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74A8A5DA" w:rsidR="00574908" w:rsidRPr="00C72650" w:rsidRDefault="00916BF2" w:rsidP="00C72650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eastAsia="SimSun" w:hAnsi="Century Gothic" w:cs="Century Gothic"/>
          <w:b/>
          <w:sz w:val="20"/>
          <w:szCs w:val="20"/>
          <w:lang w:eastAsia="zh-CN"/>
          <w:rPrChange w:id="0" w:author="Tochowicz Sylwia" w:date="2023-05-30T13:53:00Z">
            <w:rPr>
              <w:rFonts w:ascii="Century Gothic" w:hAnsi="Century Gothic"/>
              <w:sz w:val="20"/>
            </w:rPr>
          </w:rPrChange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ins w:id="1" w:author="Tochowicz Sylwia" w:date="2023-05-30T13:53:00Z">
        <w:r w:rsidR="00C72650" w:rsidRPr="00C72650">
          <w:rPr>
            <w:rFonts w:ascii="Century Gothic" w:hAnsi="Century Gothic" w:cs="Arial"/>
            <w:sz w:val="20"/>
            <w:szCs w:val="20"/>
          </w:rPr>
          <w:t>Wykonanie robót budowlanych w zakresie budowy SRP Kosina</w:t>
        </w:r>
      </w:ins>
      <w:del w:id="2" w:author="Tochowicz Sylwia" w:date="2023-05-30T13:53:00Z">
        <w:r w:rsidR="00184C43" w:rsidDel="00C72650">
          <w:rPr>
            <w:rFonts w:ascii="Century Gothic" w:hAnsi="Century Gothic" w:cs="Arial"/>
            <w:sz w:val="20"/>
            <w:szCs w:val="20"/>
          </w:rPr>
          <w:delText>……………………………………………………………………..</w:delText>
        </w:r>
      </w:del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</w:t>
      </w:r>
      <w:del w:id="3" w:author="Tochowicz Sylwia" w:date="2023-05-30T13:54:00Z">
        <w:r w:rsidR="00184C43" w:rsidDel="00C72650">
          <w:rPr>
            <w:rFonts w:ascii="Century Gothic" w:eastAsia="SimSun" w:hAnsi="Century Gothic" w:cs="Century Gothic"/>
            <w:b/>
            <w:sz w:val="20"/>
            <w:szCs w:val="20"/>
            <w:lang w:eastAsia="zh-CN"/>
          </w:rPr>
          <w:delText xml:space="preserve">   </w:delText>
        </w:r>
      </w:del>
      <w:del w:id="4" w:author="Tochowicz Sylwia" w:date="2023-05-30T13:53:00Z">
        <w:r w:rsidR="00184C43" w:rsidDel="00C72650">
          <w:rPr>
            <w:rFonts w:ascii="Century Gothic" w:eastAsia="SimSun" w:hAnsi="Century Gothic" w:cs="Century Gothic"/>
            <w:b/>
            <w:sz w:val="20"/>
            <w:szCs w:val="20"/>
            <w:lang w:eastAsia="zh-CN"/>
          </w:rPr>
          <w:delText xml:space="preserve">        </w:delText>
        </w:r>
      </w:del>
      <w:r w:rsidR="00574908" w:rsidRPr="00574908">
        <w:rPr>
          <w:rFonts w:ascii="Century Gothic" w:hAnsi="Century Gothic"/>
          <w:sz w:val="20"/>
        </w:rPr>
        <w:t xml:space="preserve"> – nr postępowania: NP</w:t>
      </w:r>
      <w:r w:rsidR="005C14A5">
        <w:rPr>
          <w:rFonts w:ascii="Century Gothic" w:hAnsi="Century Gothic"/>
          <w:sz w:val="20"/>
        </w:rPr>
        <w:t>/</w:t>
      </w:r>
      <w:ins w:id="5" w:author="Tochowicz Sylwia" w:date="2023-05-30T13:52:00Z">
        <w:r w:rsidR="00C72650">
          <w:rPr>
            <w:rFonts w:ascii="Century Gothic" w:hAnsi="Century Gothic"/>
            <w:sz w:val="20"/>
          </w:rPr>
          <w:t>2023/05/0236/TAR</w:t>
        </w:r>
      </w:ins>
      <w:del w:id="6" w:author="Tochowicz Sylwia" w:date="2023-05-30T13:52:00Z">
        <w:r w:rsidR="005C14A5" w:rsidDel="00C72650">
          <w:rPr>
            <w:rFonts w:ascii="Century Gothic" w:hAnsi="Century Gothic"/>
            <w:sz w:val="20"/>
          </w:rPr>
          <w:delText>…/…/…/…</w:delText>
        </w:r>
      </w:del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C72650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  <w:rPrChange w:id="7" w:author="Tochowicz Sylwia" w:date="2023-05-30T13:54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bookmarkStart w:id="8" w:name="_Hlk492463363"/>
      <w:r w:rsidRPr="00C72650">
        <w:rPr>
          <w:rFonts w:ascii="Century Gothic" w:hAnsi="Century Gothic" w:cs="Arial"/>
          <w:b/>
          <w:sz w:val="20"/>
          <w:szCs w:val="20"/>
          <w:rPrChange w:id="9" w:author="Tochowicz Sylwia" w:date="2023-05-30T13:54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>nasz</w:t>
      </w:r>
      <w:r w:rsidR="009D7933" w:rsidRPr="00C72650">
        <w:rPr>
          <w:rFonts w:ascii="Century Gothic" w:hAnsi="Century Gothic" w:cs="Arial"/>
          <w:b/>
          <w:sz w:val="20"/>
          <w:szCs w:val="20"/>
          <w:rPrChange w:id="10" w:author="Tochowicz Sylwia" w:date="2023-05-30T13:54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>ych</w:t>
      </w:r>
      <w:r w:rsidRPr="00C72650">
        <w:rPr>
          <w:rFonts w:ascii="Century Gothic" w:hAnsi="Century Gothic" w:cs="Arial"/>
          <w:b/>
          <w:sz w:val="20"/>
          <w:szCs w:val="20"/>
          <w:rPrChange w:id="11" w:author="Tochowicz Sylwia" w:date="2023-05-30T13:54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 xml:space="preserve"> </w:t>
      </w:r>
      <w:r w:rsidR="009D7933" w:rsidRPr="00C72650">
        <w:rPr>
          <w:rFonts w:ascii="Century Gothic" w:hAnsi="Century Gothic" w:cs="Arial"/>
          <w:b/>
          <w:sz w:val="20"/>
          <w:szCs w:val="20"/>
          <w:rPrChange w:id="12" w:author="Tochowicz Sylwia" w:date="2023-05-30T13:54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 xml:space="preserve">ZDOLNOŚCI TECHNICZNYCH LUB ZAWODOWYCH </w:t>
      </w:r>
      <w:r w:rsidR="00916BF2" w:rsidRPr="00C72650">
        <w:rPr>
          <w:rFonts w:ascii="Century Gothic" w:hAnsi="Century Gothic" w:cs="Arial"/>
          <w:b/>
          <w:sz w:val="20"/>
          <w:szCs w:val="20"/>
          <w:rPrChange w:id="13" w:author="Tochowicz Sylwia" w:date="2023-05-30T13:54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>*</w:t>
      </w:r>
      <w:r w:rsidR="009D7933" w:rsidRPr="00C72650">
        <w:rPr>
          <w:rFonts w:ascii="Century Gothic" w:hAnsi="Century Gothic" w:cs="Arial"/>
          <w:b/>
          <w:sz w:val="20"/>
          <w:szCs w:val="20"/>
          <w:rPrChange w:id="14" w:author="Tochowicz Sylwia" w:date="2023-05-30T13:54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>, tj.:</w:t>
      </w:r>
    </w:p>
    <w:p w14:paraId="618086BF" w14:textId="697E1B3A" w:rsidR="009D7933" w:rsidRPr="00C7265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rPrChange w:id="15" w:author="Tochowicz Sylwia" w:date="2023-05-30T13:54:00Z">
            <w:rPr>
              <w:rFonts w:ascii="Century Gothic" w:hAnsi="Century Gothic" w:cs="Arial"/>
              <w:b/>
              <w:bCs/>
              <w:sz w:val="20"/>
              <w:szCs w:val="20"/>
              <w:highlight w:val="yellow"/>
            </w:rPr>
          </w:rPrChange>
        </w:rPr>
      </w:pPr>
      <w:r w:rsidRPr="00C72650">
        <w:rPr>
          <w:rFonts w:ascii="Century Gothic" w:hAnsi="Century Gothic" w:cs="Arial"/>
          <w:b/>
          <w:bCs/>
          <w:sz w:val="20"/>
          <w:szCs w:val="20"/>
          <w:rPrChange w:id="16" w:author="Tochowicz Sylwia" w:date="2023-05-30T13:54:00Z">
            <w:rPr>
              <w:rFonts w:ascii="Century Gothic" w:hAnsi="Century Gothic" w:cs="Arial"/>
              <w:b/>
              <w:bCs/>
              <w:sz w:val="20"/>
              <w:szCs w:val="20"/>
              <w:highlight w:val="yellow"/>
            </w:rPr>
          </w:rPrChange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7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7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C7265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  <w:rPrChange w:id="18" w:author="Tochowicz Sylwia" w:date="2023-05-30T13:54:00Z">
            <w:rPr>
              <w:rFonts w:ascii="Century Gothic" w:hAnsi="Century Gothic" w:cs="Arial"/>
              <w:b/>
              <w:bCs/>
              <w:sz w:val="20"/>
              <w:szCs w:val="20"/>
              <w:highlight w:val="yellow"/>
            </w:rPr>
          </w:rPrChange>
        </w:rPr>
      </w:pPr>
      <w:r w:rsidRPr="00C72650">
        <w:rPr>
          <w:rFonts w:ascii="Century Gothic" w:hAnsi="Century Gothic"/>
          <w:b/>
          <w:bCs/>
          <w:sz w:val="20"/>
          <w:szCs w:val="20"/>
          <w:rPrChange w:id="19" w:author="Tochowicz Sylwia" w:date="2023-05-30T13:54:00Z">
            <w:rPr>
              <w:rFonts w:ascii="Century Gothic" w:hAnsi="Century Gothic"/>
              <w:b/>
              <w:bCs/>
              <w:sz w:val="20"/>
              <w:szCs w:val="20"/>
              <w:highlight w:val="yellow"/>
            </w:rPr>
          </w:rPrChange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C72650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  <w:rPrChange w:id="20" w:author="Tochowicz Sylwia" w:date="2023-05-30T13:54:00Z">
            <w:rPr>
              <w:rFonts w:ascii="Century Gothic" w:hAnsi="Century Gothic"/>
              <w:b/>
              <w:bCs/>
              <w:sz w:val="20"/>
              <w:szCs w:val="20"/>
              <w:highlight w:val="yellow"/>
            </w:rPr>
          </w:rPrChange>
        </w:rPr>
      </w:pPr>
      <w:r w:rsidRPr="00C72650">
        <w:rPr>
          <w:rFonts w:ascii="Century Gothic" w:hAnsi="Century Gothic"/>
          <w:b/>
          <w:bCs/>
          <w:sz w:val="20"/>
          <w:szCs w:val="20"/>
          <w:rPrChange w:id="21" w:author="Tochowicz Sylwia" w:date="2023-05-30T13:54:00Z">
            <w:rPr>
              <w:rFonts w:ascii="Century Gothic" w:hAnsi="Century Gothic"/>
              <w:b/>
              <w:bCs/>
              <w:sz w:val="20"/>
              <w:szCs w:val="20"/>
              <w:highlight w:val="yellow"/>
            </w:rPr>
          </w:rPrChange>
        </w:rPr>
        <w:t>udostępniamy następując</w:t>
      </w:r>
      <w:r w:rsidR="002B2A31" w:rsidRPr="00C72650">
        <w:rPr>
          <w:rFonts w:ascii="Century Gothic" w:hAnsi="Century Gothic"/>
          <w:b/>
          <w:bCs/>
          <w:sz w:val="20"/>
          <w:szCs w:val="20"/>
          <w:rPrChange w:id="22" w:author="Tochowicz Sylwia" w:date="2023-05-30T13:54:00Z">
            <w:rPr>
              <w:rFonts w:ascii="Century Gothic" w:hAnsi="Century Gothic"/>
              <w:b/>
              <w:bCs/>
              <w:sz w:val="20"/>
              <w:szCs w:val="20"/>
              <w:highlight w:val="yellow"/>
            </w:rPr>
          </w:rPrChange>
        </w:rPr>
        <w:t>y potencjał techniczny</w:t>
      </w:r>
      <w:r w:rsidRPr="00C72650">
        <w:rPr>
          <w:rFonts w:ascii="Century Gothic" w:hAnsi="Century Gothic"/>
          <w:b/>
          <w:bCs/>
          <w:sz w:val="20"/>
          <w:szCs w:val="20"/>
          <w:rPrChange w:id="23" w:author="Tochowicz Sylwia" w:date="2023-05-30T13:54:00Z">
            <w:rPr>
              <w:rFonts w:ascii="Century Gothic" w:hAnsi="Century Gothic"/>
              <w:b/>
              <w:bCs/>
              <w:sz w:val="20"/>
              <w:szCs w:val="20"/>
              <w:highlight w:val="yellow"/>
            </w:rPr>
          </w:rPrChange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4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4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8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22B887EF" w:rsidR="009D7933" w:rsidRPr="008504E9" w:rsidDel="00C72650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del w:id="25" w:author="Tochowicz Sylwia" w:date="2023-05-30T13:54:00Z"/>
          <w:rFonts w:ascii="Century Gothic" w:hAnsi="Century Gothic"/>
          <w:sz w:val="20"/>
          <w:szCs w:val="20"/>
        </w:rPr>
      </w:pPr>
    </w:p>
    <w:p w14:paraId="3A2A6D5F" w14:textId="509557BA" w:rsidR="00A1107B" w:rsidRPr="00A1107B" w:rsidDel="00C72650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del w:id="26" w:author="Tochowicz Sylwia" w:date="2023-05-30T13:54:00Z"/>
          <w:rFonts w:ascii="Century Gothic" w:hAnsi="Century Gothic"/>
          <w:sz w:val="20"/>
          <w:szCs w:val="20"/>
          <w:highlight w:val="yellow"/>
        </w:rPr>
      </w:pPr>
      <w:del w:id="27" w:author="Tochowicz Sylwia" w:date="2023-05-30T13:54:00Z">
        <w:r w:rsidRPr="004E3988" w:rsidDel="00C72650">
          <w:rPr>
            <w:rFonts w:ascii="Century Gothic" w:hAnsi="Century Gothic" w:cs="Arial"/>
            <w:b/>
            <w:sz w:val="20"/>
            <w:szCs w:val="20"/>
            <w:highlight w:val="yellow"/>
          </w:rPr>
          <w:delText xml:space="preserve">naszej SYTUACJI FINANSOWEJ LUB EKONOMICZNEJ </w:delText>
        </w:r>
        <w:r w:rsidR="00A1107B" w:rsidRPr="00A1107B" w:rsidDel="00C72650">
          <w:rPr>
            <w:rFonts w:ascii="Century Gothic" w:hAnsi="Century Gothic" w:cs="Arial"/>
            <w:b/>
            <w:sz w:val="20"/>
            <w:szCs w:val="20"/>
            <w:highlight w:val="yellow"/>
          </w:rPr>
          <w:delText xml:space="preserve">*, </w:delText>
        </w:r>
        <w:r w:rsidR="00A1107B" w:rsidRPr="00A1107B" w:rsidDel="00C72650">
          <w:rPr>
            <w:rFonts w:ascii="Century Gothic" w:hAnsi="Century Gothic"/>
            <w:sz w:val="20"/>
            <w:szCs w:val="20"/>
            <w:highlight w:val="yellow"/>
          </w:rPr>
          <w:delText xml:space="preserve">tj. udostępniamy: </w:delText>
        </w:r>
      </w:del>
    </w:p>
    <w:p w14:paraId="08B2AA09" w14:textId="7289C0F2" w:rsidR="00A1107B" w:rsidRPr="00055253" w:rsidDel="00C72650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del w:id="28" w:author="Tochowicz Sylwia" w:date="2023-05-30T13:54:00Z"/>
          <w:rFonts w:ascii="Century Gothic" w:hAnsi="Century Gothic"/>
          <w:sz w:val="20"/>
          <w:szCs w:val="20"/>
        </w:rPr>
      </w:pPr>
      <w:del w:id="29" w:author="Tochowicz Sylwia" w:date="2023-05-30T13:54:00Z">
        <w:r w:rsidDel="00C72650">
          <w:rPr>
            <w:rFonts w:ascii="Century Gothic" w:hAnsi="Century Gothic"/>
            <w:sz w:val="20"/>
            <w:szCs w:val="20"/>
          </w:rPr>
          <w:delText>…………………………………………………………………………… ,</w:delText>
        </w:r>
      </w:del>
    </w:p>
    <w:p w14:paraId="4931CA8D" w14:textId="4970093F" w:rsidR="00A1107B" w:rsidRPr="00055253" w:rsidDel="00C72650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del w:id="30" w:author="Tochowicz Sylwia" w:date="2023-05-30T13:54:00Z"/>
          <w:rFonts w:ascii="Century Gothic" w:hAnsi="Century Gothic"/>
          <w:sz w:val="20"/>
          <w:szCs w:val="20"/>
        </w:rPr>
      </w:pPr>
      <w:del w:id="31" w:author="Tochowicz Sylwia" w:date="2023-05-30T13:54:00Z">
        <w:r w:rsidRPr="00055253" w:rsidDel="00C72650">
          <w:rPr>
            <w:rFonts w:ascii="Century Gothic" w:hAnsi="Century Gothic"/>
            <w:sz w:val="20"/>
            <w:szCs w:val="20"/>
          </w:rPr>
          <w:delText>……………………………………………………………………………</w:delText>
        </w:r>
        <w:r w:rsidDel="00C72650">
          <w:rPr>
            <w:rFonts w:ascii="Century Gothic" w:hAnsi="Century Gothic"/>
            <w:sz w:val="20"/>
            <w:szCs w:val="20"/>
          </w:rPr>
          <w:delText xml:space="preserve"> .</w:delText>
        </w:r>
      </w:del>
    </w:p>
    <w:p w14:paraId="16344E4E" w14:textId="4B287904" w:rsidR="00A1107B" w:rsidRPr="0052628F" w:rsidDel="00C72650" w:rsidRDefault="00A1107B" w:rsidP="00A1107B">
      <w:pPr>
        <w:spacing w:line="360" w:lineRule="auto"/>
        <w:ind w:left="284"/>
        <w:jc w:val="both"/>
        <w:rPr>
          <w:del w:id="32" w:author="Tochowicz Sylwia" w:date="2023-05-30T13:54:00Z"/>
          <w:rFonts w:ascii="Century Gothic" w:hAnsi="Century Gothic" w:cs="Arial"/>
          <w:sz w:val="20"/>
          <w:szCs w:val="20"/>
        </w:rPr>
      </w:pPr>
      <w:del w:id="33" w:author="Tochowicz Sylwia" w:date="2023-05-30T13:54:00Z">
        <w:r w:rsidRPr="0052628F" w:rsidDel="00C72650">
          <w:rPr>
            <w:rFonts w:ascii="Century Gothic" w:hAnsi="Century Gothic" w:cs="Arial"/>
            <w:sz w:val="20"/>
            <w:szCs w:val="20"/>
          </w:rPr>
          <w:delText>Mając na uwadze powyższe, wskazujemy następujące informacje:</w:delText>
        </w:r>
      </w:del>
    </w:p>
    <w:p w14:paraId="6FACB9F5" w14:textId="19BB7053" w:rsidR="00A1107B" w:rsidRPr="0052628F" w:rsidDel="00C72650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del w:id="34" w:author="Tochowicz Sylwia" w:date="2023-05-30T13:54:00Z"/>
          <w:rFonts w:ascii="Century Gothic" w:hAnsi="Century Gothic"/>
          <w:sz w:val="20"/>
          <w:szCs w:val="20"/>
        </w:rPr>
      </w:pPr>
      <w:del w:id="35" w:author="Tochowicz Sylwia" w:date="2023-05-30T13:54:00Z">
        <w:r w:rsidRPr="0052628F" w:rsidDel="00C72650">
          <w:rPr>
            <w:rFonts w:ascii="Century Gothic" w:hAnsi="Century Gothic"/>
            <w:sz w:val="20"/>
            <w:szCs w:val="20"/>
          </w:rPr>
          <w:delText xml:space="preserve">zakres udostępnianych przez nas zasobów: </w:delText>
        </w:r>
      </w:del>
    </w:p>
    <w:p w14:paraId="5066F1FA" w14:textId="5741D768" w:rsidR="00A1107B" w:rsidDel="00C72650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del w:id="36" w:author="Tochowicz Sylwia" w:date="2023-05-30T13:54:00Z"/>
          <w:rFonts w:ascii="Century Gothic" w:hAnsi="Century Gothic"/>
          <w:sz w:val="20"/>
          <w:szCs w:val="20"/>
        </w:rPr>
      </w:pPr>
      <w:del w:id="37" w:author="Tochowicz Sylwia" w:date="2023-05-30T13:54:00Z">
        <w:r w:rsidDel="00C72650">
          <w:rPr>
            <w:rFonts w:ascii="Century Gothic" w:hAnsi="Century Gothic"/>
            <w:sz w:val="20"/>
            <w:szCs w:val="20"/>
          </w:rPr>
          <w:lastRenderedPageBreak/>
          <w:tab/>
        </w:r>
        <w:r w:rsidDel="00C72650">
          <w:rPr>
            <w:rFonts w:ascii="Century Gothic" w:hAnsi="Century Gothic"/>
            <w:sz w:val="20"/>
            <w:szCs w:val="20"/>
          </w:rPr>
          <w:tab/>
        </w:r>
        <w:r w:rsidDel="00C72650">
          <w:rPr>
            <w:rFonts w:ascii="Century Gothic" w:hAnsi="Century Gothic"/>
            <w:sz w:val="20"/>
            <w:szCs w:val="20"/>
          </w:rPr>
          <w:tab/>
        </w:r>
        <w:r w:rsidDel="00C72650">
          <w:rPr>
            <w:rFonts w:ascii="Century Gothic" w:hAnsi="Century Gothic"/>
            <w:sz w:val="20"/>
            <w:szCs w:val="20"/>
          </w:rPr>
          <w:tab/>
        </w:r>
      </w:del>
    </w:p>
    <w:p w14:paraId="185DD4F8" w14:textId="3417EAAB" w:rsidR="00A1107B" w:rsidRPr="008504E9" w:rsidDel="00C72650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del w:id="38" w:author="Tochowicz Sylwia" w:date="2023-05-30T13:54:00Z"/>
          <w:rFonts w:ascii="Century Gothic" w:hAnsi="Century Gothic"/>
          <w:sz w:val="20"/>
          <w:szCs w:val="20"/>
        </w:rPr>
      </w:pPr>
      <w:del w:id="39" w:author="Tochowicz Sylwia" w:date="2023-05-30T13:54:00Z">
        <w:r w:rsidRPr="008504E9" w:rsidDel="00C72650">
          <w:rPr>
            <w:rFonts w:ascii="Century Gothic" w:hAnsi="Century Gothic"/>
            <w:sz w:val="20"/>
            <w:szCs w:val="20"/>
          </w:rPr>
          <w:delText>sposób wykorzystania naszych zasobów przy wykonywaniu przedmiotowego Zamówienia:</w:delText>
        </w:r>
      </w:del>
    </w:p>
    <w:p w14:paraId="62BFFD11" w14:textId="50CA53A3" w:rsidR="00A1107B" w:rsidRPr="008504E9" w:rsidDel="00C72650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del w:id="40" w:author="Tochowicz Sylwia" w:date="2023-05-30T13:54:00Z"/>
          <w:rFonts w:ascii="Century Gothic" w:hAnsi="Century Gothic"/>
          <w:sz w:val="20"/>
          <w:szCs w:val="20"/>
        </w:rPr>
      </w:pPr>
      <w:del w:id="41" w:author="Tochowicz Sylwia" w:date="2023-05-30T13:54:00Z"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</w:del>
    </w:p>
    <w:p w14:paraId="7A5C603F" w14:textId="78829A3D" w:rsidR="00A1107B" w:rsidRPr="008504E9" w:rsidDel="00C72650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del w:id="42" w:author="Tochowicz Sylwia" w:date="2023-05-30T13:54:00Z"/>
          <w:rFonts w:ascii="Century Gothic" w:hAnsi="Century Gothic"/>
          <w:sz w:val="20"/>
          <w:szCs w:val="20"/>
        </w:rPr>
      </w:pPr>
      <w:del w:id="43" w:author="Tochowicz Sylwia" w:date="2023-05-30T13:54:00Z">
        <w:r w:rsidRPr="008504E9" w:rsidDel="00C72650">
          <w:rPr>
            <w:rFonts w:ascii="Century Gothic" w:hAnsi="Century Gothic"/>
            <w:sz w:val="20"/>
            <w:szCs w:val="20"/>
          </w:rPr>
          <w:delText xml:space="preserve">charakter stosunku jaki będzie nas łączył z ww. </w:delText>
        </w:r>
        <w:r w:rsidDel="00C72650">
          <w:rPr>
            <w:rFonts w:ascii="Century Gothic" w:hAnsi="Century Gothic"/>
            <w:sz w:val="20"/>
            <w:szCs w:val="20"/>
          </w:rPr>
          <w:delText>Wykonawcą</w:delText>
        </w:r>
        <w:r w:rsidRPr="008504E9" w:rsidDel="00C72650">
          <w:rPr>
            <w:rFonts w:ascii="Century Gothic" w:hAnsi="Century Gothic"/>
            <w:sz w:val="20"/>
            <w:szCs w:val="20"/>
          </w:rPr>
          <w:delText>:</w:delText>
        </w:r>
      </w:del>
    </w:p>
    <w:p w14:paraId="44E54061" w14:textId="2B47C4B5" w:rsidR="00A1107B" w:rsidRPr="008504E9" w:rsidDel="00C72650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del w:id="44" w:author="Tochowicz Sylwia" w:date="2023-05-30T13:54:00Z"/>
          <w:rFonts w:ascii="Century Gothic" w:hAnsi="Century Gothic"/>
          <w:sz w:val="20"/>
          <w:szCs w:val="20"/>
        </w:rPr>
      </w:pPr>
      <w:del w:id="45" w:author="Tochowicz Sylwia" w:date="2023-05-30T13:54:00Z"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</w:del>
    </w:p>
    <w:p w14:paraId="29E3ADDE" w14:textId="179B3533" w:rsidR="00A1107B" w:rsidRPr="0052628F" w:rsidDel="00C72650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del w:id="46" w:author="Tochowicz Sylwia" w:date="2023-05-30T13:54:00Z"/>
          <w:rFonts w:ascii="Century Gothic" w:hAnsi="Century Gothic" w:cs="Arial"/>
          <w:sz w:val="20"/>
          <w:szCs w:val="20"/>
        </w:rPr>
      </w:pPr>
      <w:del w:id="47" w:author="Tochowicz Sylwia" w:date="2023-05-30T13:54:00Z">
        <w:r w:rsidRPr="0052628F" w:rsidDel="00C72650">
          <w:rPr>
            <w:rFonts w:ascii="Century Gothic" w:hAnsi="Century Gothic" w:cs="Arial"/>
            <w:sz w:val="20"/>
            <w:szCs w:val="20"/>
          </w:rPr>
          <w:delText xml:space="preserve">zakres i okres udziału nas przy wykonywaniu przedmiotowego Zamówienia: </w:delText>
        </w:r>
      </w:del>
    </w:p>
    <w:p w14:paraId="1E91F551" w14:textId="003440D7" w:rsidR="00A1107B" w:rsidRPr="008504E9" w:rsidDel="00C72650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del w:id="48" w:author="Tochowicz Sylwia" w:date="2023-05-30T13:54:00Z"/>
          <w:rFonts w:ascii="Century Gothic" w:hAnsi="Century Gothic"/>
          <w:sz w:val="20"/>
          <w:szCs w:val="20"/>
        </w:rPr>
      </w:pPr>
      <w:del w:id="49" w:author="Tochowicz Sylwia" w:date="2023-05-30T13:54:00Z"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  <w:r w:rsidRPr="008504E9" w:rsidDel="00C72650">
          <w:rPr>
            <w:rFonts w:ascii="Century Gothic" w:hAnsi="Century Gothic"/>
            <w:sz w:val="20"/>
            <w:szCs w:val="20"/>
          </w:rPr>
          <w:tab/>
        </w:r>
      </w:del>
    </w:p>
    <w:p w14:paraId="219DB925" w14:textId="77777777" w:rsidR="00BB4ACD" w:rsidRPr="00C72650" w:rsidRDefault="00BB4ACD">
      <w:pPr>
        <w:tabs>
          <w:tab w:val="left" w:pos="851"/>
          <w:tab w:val="right" w:leader="dot" w:pos="10206"/>
        </w:tabs>
        <w:spacing w:line="360" w:lineRule="auto"/>
        <w:jc w:val="both"/>
        <w:rPr>
          <w:rFonts w:ascii="Century Gothic" w:hAnsi="Century Gothic" w:cs="Arial"/>
          <w:sz w:val="20"/>
          <w:szCs w:val="20"/>
          <w:rPrChange w:id="50" w:author="Tochowicz Sylwia" w:date="2023-05-30T13:54:00Z">
            <w:rPr/>
          </w:rPrChange>
        </w:rPr>
        <w:pPrChange w:id="51" w:author="Tochowicz Sylwia" w:date="2023-05-30T13:54:00Z">
          <w:pPr>
            <w:spacing w:line="360" w:lineRule="auto"/>
            <w:jc w:val="both"/>
          </w:pPr>
        </w:pPrChange>
      </w:pPr>
    </w:p>
    <w:p w14:paraId="4F4BFD0A" w14:textId="17541682" w:rsidR="00A1107B" w:rsidRDefault="00A1107B" w:rsidP="00A1107B">
      <w:pPr>
        <w:spacing w:before="120" w:line="360" w:lineRule="auto"/>
        <w:jc w:val="both"/>
        <w:rPr>
          <w:ins w:id="52" w:author="Kalisz Jarosław" w:date="2022-05-02T14:59:00Z"/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ins w:id="53" w:author="Kalisz Jarosław" w:date="2022-05-02T14:57:00Z">
        <w:r w:rsidR="00A4112A">
          <w:rPr>
            <w:rFonts w:ascii="Century Gothic" w:hAnsi="Century Gothic" w:cs="Century Gothic"/>
            <w:sz w:val="20"/>
            <w:szCs w:val="20"/>
          </w:rPr>
          <w:t xml:space="preserve">10 </w:t>
        </w:r>
      </w:ins>
      <w:del w:id="54" w:author="Kalisz Jarosław" w:date="2022-05-02T14:58:00Z">
        <w:r w:rsidR="008C1D1D" w:rsidRPr="008C1D1D" w:rsidDel="00A4112A">
          <w:rPr>
            <w:rFonts w:ascii="Century Gothic" w:hAnsi="Century Gothic" w:cs="Century Gothic"/>
            <w:sz w:val="20"/>
            <w:szCs w:val="20"/>
          </w:rPr>
          <w:delText xml:space="preserve">14 </w:delText>
        </w:r>
      </w:del>
      <w:ins w:id="55" w:author="Tochowicz Sylwia" w:date="2023-05-31T12:10:00Z">
        <w:r w:rsidR="0099048D">
          <w:rPr>
            <w:rFonts w:ascii="Century Gothic" w:hAnsi="Century Gothic" w:cs="Century Gothic"/>
            <w:sz w:val="20"/>
            <w:szCs w:val="20"/>
          </w:rPr>
          <w:t>S</w:t>
        </w:r>
      </w:ins>
      <w:commentRangeStart w:id="56"/>
      <w:del w:id="57" w:author="Tochowicz Sylwia" w:date="2023-05-31T12:10:00Z">
        <w:r w:rsidR="008C1D1D" w:rsidRPr="008C1D1D" w:rsidDel="0099048D">
          <w:rPr>
            <w:rFonts w:ascii="Century Gothic" w:hAnsi="Century Gothic" w:cs="Century Gothic"/>
            <w:sz w:val="20"/>
            <w:szCs w:val="20"/>
          </w:rPr>
          <w:delText xml:space="preserve">oraz ust. </w:delText>
        </w:r>
      </w:del>
      <w:del w:id="58" w:author="Kalisz Jarosław" w:date="2022-05-02T14:20:00Z">
        <w:r w:rsidR="008C1D1D" w:rsidRPr="008C1D1D" w:rsidDel="0068634F">
          <w:rPr>
            <w:rFonts w:ascii="Century Gothic" w:hAnsi="Century Gothic" w:cs="Century Gothic"/>
            <w:sz w:val="20"/>
            <w:szCs w:val="20"/>
          </w:rPr>
          <w:delText xml:space="preserve">2 </w:delText>
        </w:r>
      </w:del>
      <w:ins w:id="59" w:author="Kalisz Jarosław" w:date="2022-05-02T14:20:00Z">
        <w:del w:id="60" w:author="Tochowicz Sylwia" w:date="2023-05-31T12:10:00Z">
          <w:r w:rsidR="0068634F" w:rsidDel="0099048D">
            <w:rPr>
              <w:rFonts w:ascii="Century Gothic" w:hAnsi="Century Gothic" w:cs="Century Gothic"/>
              <w:sz w:val="20"/>
              <w:szCs w:val="20"/>
            </w:rPr>
            <w:delText>3</w:delText>
          </w:r>
          <w:r w:rsidR="0068634F" w:rsidRPr="008C1D1D" w:rsidDel="0099048D">
            <w:rPr>
              <w:rFonts w:ascii="Century Gothic" w:hAnsi="Century Gothic" w:cs="Century Gothic"/>
              <w:sz w:val="20"/>
              <w:szCs w:val="20"/>
            </w:rPr>
            <w:delText xml:space="preserve"> </w:delText>
          </w:r>
        </w:del>
      </w:ins>
      <w:del w:id="61" w:author="Tochowicz Sylwia" w:date="2023-05-31T12:10:00Z">
        <w:r w:rsidR="008C1D1D" w:rsidRPr="008C1D1D" w:rsidDel="0099048D">
          <w:rPr>
            <w:rFonts w:ascii="Century Gothic" w:hAnsi="Century Gothic" w:cs="Century Gothic"/>
            <w:sz w:val="20"/>
            <w:szCs w:val="20"/>
          </w:rPr>
          <w:delText xml:space="preserve">pkt </w:delText>
        </w:r>
      </w:del>
      <w:del w:id="62" w:author="Kalisz Jarosław" w:date="2022-05-02T15:09:00Z">
        <w:r w:rsidR="008C1D1D" w:rsidRPr="008C1D1D" w:rsidDel="00B849B6">
          <w:rPr>
            <w:rFonts w:ascii="Century Gothic" w:hAnsi="Century Gothic" w:cs="Century Gothic"/>
            <w:sz w:val="20"/>
            <w:szCs w:val="20"/>
          </w:rPr>
          <w:delText>1</w:delText>
        </w:r>
      </w:del>
      <w:ins w:id="63" w:author="Kalisz Jarosław" w:date="2022-05-02T15:09:00Z">
        <w:del w:id="64" w:author="Tochowicz Sylwia" w:date="2023-05-31T12:10:00Z">
          <w:r w:rsidR="00B849B6" w:rsidDel="0099048D">
            <w:rPr>
              <w:rFonts w:ascii="Century Gothic" w:hAnsi="Century Gothic" w:cs="Century Gothic"/>
              <w:sz w:val="20"/>
              <w:szCs w:val="20"/>
            </w:rPr>
            <w:delText>2</w:delText>
          </w:r>
        </w:del>
      </w:ins>
      <w:del w:id="65" w:author="Tochowicz Sylwia" w:date="2023-05-31T12:10:00Z">
        <w:r w:rsidR="008C1D1D" w:rsidRPr="008C1D1D" w:rsidDel="0099048D">
          <w:rPr>
            <w:rFonts w:ascii="Century Gothic" w:hAnsi="Century Gothic" w:cs="Century Gothic"/>
            <w:sz w:val="20"/>
            <w:szCs w:val="20"/>
          </w:rPr>
          <w:delText>-</w:delText>
        </w:r>
      </w:del>
      <w:del w:id="66" w:author="Kalisz Jarosław" w:date="2022-05-02T15:09:00Z">
        <w:r w:rsidR="008C1D1D" w:rsidRPr="008C1D1D" w:rsidDel="00B849B6">
          <w:rPr>
            <w:rFonts w:ascii="Century Gothic" w:hAnsi="Century Gothic" w:cs="Century Gothic"/>
            <w:sz w:val="20"/>
            <w:szCs w:val="20"/>
          </w:rPr>
          <w:delText>4</w:delText>
        </w:r>
      </w:del>
      <w:ins w:id="67" w:author="Kalisz Jarosław" w:date="2022-05-02T15:09:00Z">
        <w:del w:id="68" w:author="Tochowicz Sylwia" w:date="2023-05-31T12:10:00Z">
          <w:r w:rsidR="00B849B6" w:rsidDel="0099048D">
            <w:rPr>
              <w:rFonts w:ascii="Century Gothic" w:hAnsi="Century Gothic" w:cs="Century Gothic"/>
              <w:sz w:val="20"/>
              <w:szCs w:val="20"/>
            </w:rPr>
            <w:delText>6</w:delText>
          </w:r>
        </w:del>
      </w:ins>
      <w:del w:id="69" w:author="Tochowicz Sylwia" w:date="2023-05-31T12:10:00Z">
        <w:r w:rsidR="008C1D1D" w:rsidRPr="008C1D1D" w:rsidDel="0099048D">
          <w:rPr>
            <w:rFonts w:ascii="Century Gothic" w:hAnsi="Century Gothic" w:cs="Century Gothic"/>
            <w:sz w:val="20"/>
            <w:szCs w:val="20"/>
          </w:rPr>
          <w:delText xml:space="preserve"> </w:delText>
        </w:r>
        <w:commentRangeEnd w:id="56"/>
        <w:r w:rsidR="008C1D1D" w:rsidRPr="008C1D1D" w:rsidDel="0099048D">
          <w:rPr>
            <w:rStyle w:val="Odwoaniedokomentarza"/>
          </w:rPr>
          <w:commentReference w:id="56"/>
        </w:r>
        <w:r w:rsidR="008C1D1D" w:rsidRPr="008C1D1D" w:rsidDel="0099048D">
          <w:rPr>
            <w:rFonts w:ascii="Century Gothic" w:hAnsi="Century Gothic" w:cs="Century Gothic"/>
            <w:sz w:val="20"/>
            <w:szCs w:val="20"/>
          </w:rPr>
          <w:delText>S</w:delText>
        </w:r>
      </w:del>
      <w:r w:rsidR="008C1D1D" w:rsidRPr="008C1D1D">
        <w:rPr>
          <w:rFonts w:ascii="Century Gothic" w:hAnsi="Century Gothic" w:cs="Century Gothic"/>
          <w:sz w:val="20"/>
          <w:szCs w:val="20"/>
        </w:rPr>
        <w:t>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ins w:id="70" w:author="Kalisz Jarosław" w:date="2022-05-02T14:59:00Z">
        <w:r w:rsidRPr="009B5F05">
          <w:rPr>
            <w:rFonts w:ascii="Century Gothic" w:hAnsi="Century Gothic"/>
            <w:b/>
            <w:sz w:val="20"/>
            <w:szCs w:val="20"/>
          </w:rPr>
          <w:t>OŚWIADCZAMY</w:t>
        </w:r>
        <w:r w:rsidRPr="009B5F05">
          <w:rPr>
            <w:rFonts w:ascii="Century Gothic" w:hAnsi="Century Gothic"/>
            <w:sz w:val="20"/>
            <w:szCs w:val="20"/>
          </w:rPr>
          <w:t>, że</w:t>
        </w:r>
        <w:r>
          <w:rPr>
            <w:rFonts w:ascii="Century Gothic" w:hAnsi="Century Gothic"/>
            <w:sz w:val="20"/>
            <w:szCs w:val="20"/>
          </w:rPr>
          <w:t xml:space="preserve"> w stosunku do nas nie zachodzi zakaz określony w Rozdziale VI ust. 4 SWZ.</w:t>
        </w:r>
      </w:ins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5"/>
      <w:footerReference w:type="default" r:id="rId16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56" w:author="Krzysztof Fiedorako" w:date="2021-02-11T09:53:00Z" w:initials="FK">
    <w:p w14:paraId="522F9309" w14:textId="77777777" w:rsidR="008C1D1D" w:rsidRDefault="008C1D1D" w:rsidP="008C1D1D">
      <w:pPr>
        <w:pStyle w:val="Tekstkomentarza"/>
      </w:pPr>
      <w:r>
        <w:rPr>
          <w:rStyle w:val="Odwoaniedokomentarza"/>
        </w:rPr>
        <w:annotationRef/>
      </w:r>
      <w:r>
        <w:t>Przesłanki fakultatywne. Do usunięcia w przypadku rezygnacji z tych przesłanek.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22F930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CF7D2C" w16cex:dateUtc="2021-02-11T0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2F9309" w16cid:durableId="23CF7D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3EE08EF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71" w:name="_Toc75503973"/>
    <w:r w:rsidRPr="00D24E53">
      <w:rPr>
        <w:rFonts w:ascii="Century Gothic" w:hAnsi="Century Gothic"/>
        <w:sz w:val="20"/>
        <w:szCs w:val="20"/>
      </w:rPr>
      <w:t>Załącznik nr</w:t>
    </w:r>
    <w:ins w:id="72" w:author="Tochowicz Sylwia" w:date="2023-05-30T12:07:00Z">
      <w:r w:rsidR="00E26E42">
        <w:rPr>
          <w:rFonts w:ascii="Century Gothic" w:hAnsi="Century Gothic"/>
          <w:sz w:val="20"/>
          <w:szCs w:val="20"/>
        </w:rPr>
        <w:t xml:space="preserve"> 4</w:t>
      </w:r>
    </w:ins>
    <w:del w:id="73" w:author="Tochowicz Sylwia" w:date="2023-05-30T12:07:00Z">
      <w:r w:rsidRPr="00D24E53" w:rsidDel="00E26E42">
        <w:rPr>
          <w:rFonts w:ascii="Century Gothic" w:hAnsi="Century Gothic"/>
          <w:sz w:val="20"/>
          <w:szCs w:val="20"/>
        </w:rPr>
        <w:delText xml:space="preserve"> </w:delText>
      </w:r>
      <w:r w:rsidR="005C14A5" w:rsidRPr="005C14A5" w:rsidDel="00E26E42">
        <w:rPr>
          <w:rFonts w:ascii="Century Gothic" w:hAnsi="Century Gothic"/>
          <w:sz w:val="20"/>
          <w:szCs w:val="20"/>
          <w:highlight w:val="yellow"/>
        </w:rPr>
        <w:delText>…</w:delText>
      </w:r>
    </w:del>
    <w:r w:rsidRPr="00D24E53">
      <w:rPr>
        <w:rFonts w:ascii="Century Gothic" w:hAnsi="Century Gothic"/>
        <w:sz w:val="20"/>
        <w:szCs w:val="20"/>
      </w:rPr>
      <w:t xml:space="preserve"> do SWZ</w:t>
    </w:r>
    <w:bookmarkEnd w:id="7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chowicz Sylwia">
    <w15:presenceInfo w15:providerId="AD" w15:userId="S::sylwia.tochowicz@gaz-system.pl::10341e9a-44f1-45b4-a1b7-9c84326e7273"/>
  </w15:person>
  <w15:person w15:author="Kalisz Jarosław">
    <w15:presenceInfo w15:providerId="None" w15:userId="Kalisz Jarosław"/>
  </w15:person>
  <w15:person w15:author="Krzysztof Fiedorako">
    <w15:presenceInfo w15:providerId="AD" w15:userId="S::krzysztof.fiedorako@gaz-system.pl::bcd35674-867b-4bec-aa1f-9036765c411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048D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72650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26E42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372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Tochowicz Sylwia</cp:lastModifiedBy>
  <cp:revision>4</cp:revision>
  <cp:lastPrinted>2016-12-15T13:21:00Z</cp:lastPrinted>
  <dcterms:created xsi:type="dcterms:W3CDTF">2023-05-30T10:08:00Z</dcterms:created>
  <dcterms:modified xsi:type="dcterms:W3CDTF">2023-05-31T10:10:00Z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