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0A969A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DC27FF">
        <w:rPr>
          <w:rFonts w:ascii="Century Gothic" w:hAnsi="Century Gothic" w:cs="Arial"/>
          <w:b/>
          <w:bCs/>
          <w:sz w:val="20"/>
          <w:szCs w:val="20"/>
        </w:rPr>
        <w:t>„</w:t>
      </w:r>
      <w:r w:rsidR="004F0143" w:rsidRPr="003F5754">
        <w:rPr>
          <w:rFonts w:ascii="Century Gothic" w:hAnsi="Century Gothic" w:cs="Century Gothic"/>
          <w:b/>
          <w:bCs/>
          <w:sz w:val="20"/>
          <w:szCs w:val="20"/>
        </w:rPr>
        <w:t>Gazociąg Trzebiesławice- Częstochowa w m. Jastrząb- budowa ZZU przyłączeniowego dwustronnego i ZZU wlot do SRP Jastrząb - wykonanie robót budowlanych</w:t>
      </w:r>
      <w:r w:rsidR="009A671D" w:rsidRPr="00DC27FF">
        <w:rPr>
          <w:rFonts w:ascii="Century Gothic" w:hAnsi="Century Gothic"/>
          <w:b/>
          <w:bCs/>
          <w:sz w:val="20"/>
        </w:rPr>
        <w:t>"</w:t>
      </w:r>
      <w:r w:rsidR="00BB3342" w:rsidRPr="00DC27FF">
        <w:rPr>
          <w:rFonts w:ascii="Century Gothic" w:hAnsi="Century Gothic"/>
          <w:sz w:val="20"/>
        </w:rPr>
        <w:t xml:space="preserve"> </w:t>
      </w:r>
      <w:r w:rsidR="0028703A" w:rsidRPr="00DC27FF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4F0143" w:rsidRPr="004F0143">
        <w:rPr>
          <w:rFonts w:ascii="Century Gothic" w:hAnsi="Century Gothic"/>
          <w:sz w:val="20"/>
        </w:rPr>
        <w:t>NP/2023/05/0220/SWI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D7827E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B63A804" w:rsidR="000768DE" w:rsidRPr="00DC27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</w:t>
      </w:r>
      <w:r w:rsidRPr="00DC27FF">
        <w:rPr>
          <w:rFonts w:ascii="Century Gothic" w:hAnsi="Century Gothic" w:cs="Arial"/>
          <w:b/>
          <w:bCs/>
          <w:sz w:val="20"/>
          <w:szCs w:val="20"/>
        </w:rPr>
        <w:t xml:space="preserve">udzielenie Zamówienia, o których mowa w Rozdziale VI ust. 1 </w:t>
      </w:r>
      <w:r w:rsidR="00CB06AE" w:rsidRPr="00DC27FF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DC27FF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DC27FF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DC27FF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DC27FF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DC27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DC27FF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C27FF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DC27FF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060D02DB" w14:textId="709E5ED9" w:rsidR="00960B20" w:rsidRPr="00960B20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AE29B4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C27FF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0BE0AD26" w:rsidR="006D4606" w:rsidRPr="006D4606" w:rsidRDefault="006D4606" w:rsidP="00DC27FF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AAAAF7A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27F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4005BE96" w:rsidR="007D3C89" w:rsidRPr="00D24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C27FF">
      <w:rPr>
        <w:rFonts w:ascii="Century Gothic" w:hAnsi="Century Gothic"/>
        <w:sz w:val="20"/>
        <w:szCs w:val="20"/>
      </w:rPr>
      <w:t xml:space="preserve">Załącznik nr </w:t>
    </w:r>
    <w:r w:rsidR="00CB06AE" w:rsidRPr="00DC27FF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  <w:r w:rsidR="00DC27FF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9755F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143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7FF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767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Czech Sabina X</cp:lastModifiedBy>
  <cp:revision>10</cp:revision>
  <cp:lastPrinted>2017-04-05T10:47:00Z</cp:lastPrinted>
  <dcterms:created xsi:type="dcterms:W3CDTF">2022-04-22T07:32:00Z</dcterms:created>
  <dcterms:modified xsi:type="dcterms:W3CDTF">2023-05-11T08:53:00Z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