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C85BE27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bookmarkStart w:id="1" w:name="_Hlk130898777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27A3B">
        <w:rPr>
          <w:rFonts w:ascii="Century Gothic" w:hAnsi="Century Gothic" w:cs="Arial"/>
          <w:b/>
          <w:bCs/>
          <w:sz w:val="20"/>
          <w:szCs w:val="20"/>
        </w:rPr>
        <w:t>„</w:t>
      </w:r>
      <w:r w:rsidR="00D27A3B" w:rsidRPr="00D27A3B">
        <w:rPr>
          <w:rFonts w:ascii="Century Gothic" w:hAnsi="Century Gothic"/>
          <w:b/>
          <w:bCs/>
          <w:sz w:val="20"/>
        </w:rPr>
        <w:t>Badania nieniszczące anomalii gazociągów po tłokowaniu</w:t>
      </w:r>
      <w:r w:rsidR="00D27A3B" w:rsidRPr="00D27A3B" w:rsidDel="00D27A3B">
        <w:rPr>
          <w:rFonts w:ascii="Century Gothic" w:hAnsi="Century Gothic"/>
          <w:b/>
          <w:bCs/>
          <w:sz w:val="20"/>
        </w:rPr>
        <w:t xml:space="preserve"> </w:t>
      </w:r>
      <w:r w:rsidR="009A671D" w:rsidRPr="00D27A3B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D27A3B" w:rsidRPr="00D27A3B">
        <w:rPr>
          <w:rFonts w:ascii="Century Gothic" w:hAnsi="Century Gothic"/>
          <w:b/>
          <w:bCs/>
          <w:sz w:val="20"/>
        </w:rPr>
        <w:t>NP/2023/0</w:t>
      </w:r>
      <w:r w:rsidR="000E2AEC">
        <w:rPr>
          <w:rFonts w:ascii="Century Gothic" w:hAnsi="Century Gothic"/>
          <w:b/>
          <w:bCs/>
          <w:sz w:val="20"/>
        </w:rPr>
        <w:t>4</w:t>
      </w:r>
      <w:r w:rsidR="00D27A3B" w:rsidRPr="00D27A3B">
        <w:rPr>
          <w:rFonts w:ascii="Century Gothic" w:hAnsi="Century Gothic"/>
          <w:b/>
          <w:bCs/>
          <w:sz w:val="20"/>
        </w:rPr>
        <w:t>/01</w:t>
      </w:r>
      <w:r w:rsidR="000E2AEC">
        <w:rPr>
          <w:rFonts w:ascii="Century Gothic" w:hAnsi="Century Gothic"/>
          <w:b/>
          <w:bCs/>
          <w:sz w:val="20"/>
        </w:rPr>
        <w:t>54</w:t>
      </w:r>
      <w:r w:rsidR="00D27A3B" w:rsidRPr="00D27A3B">
        <w:rPr>
          <w:rFonts w:ascii="Century Gothic" w:hAnsi="Century Gothic"/>
          <w:b/>
          <w:bCs/>
          <w:sz w:val="20"/>
        </w:rPr>
        <w:t>/WRO</w:t>
      </w:r>
      <w:bookmarkEnd w:id="0"/>
    </w:p>
    <w:bookmarkEnd w:id="1"/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18549944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CC06F1" w:rsidRPr="00CC06F1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E1CD17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2B7D38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D27A3B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27A3B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27A3B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27A3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27A3B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1449F9F5" w:rsidR="00960B20" w:rsidRPr="00235EC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235ECD">
        <w:rPr>
          <w:rFonts w:ascii="Century Gothic" w:hAnsi="Century Gothic"/>
          <w:b/>
          <w:sz w:val="20"/>
          <w:szCs w:val="20"/>
          <w:lang w:val="en-US"/>
        </w:rPr>
        <w:t xml:space="preserve">cena netto </w:t>
      </w:r>
      <w:r w:rsidR="004E7A5A" w:rsidRPr="00235ECD">
        <w:rPr>
          <w:rFonts w:ascii="Century Gothic" w:hAnsi="Century Gothic"/>
          <w:b/>
          <w:sz w:val="20"/>
          <w:szCs w:val="20"/>
          <w:lang w:val="en-US"/>
        </w:rPr>
        <w:t>D</w:t>
      </w:r>
      <w:r w:rsidRPr="00235ECD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235ECD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35ECD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235ECD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15A79DCD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75D7DB7F" w14:textId="77777777" w:rsidR="000C7B84" w:rsidRDefault="000C7B84" w:rsidP="000C7B8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DBD4AFF" w14:textId="4EEAAD49" w:rsidR="00960B20" w:rsidRDefault="000C7B84" w:rsidP="000C7B84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Powyższe wynagrodzenie </w:t>
      </w:r>
      <w:r w:rsidRPr="000C7B84">
        <w:rPr>
          <w:rFonts w:ascii="Century Gothic" w:hAnsi="Century Gothic"/>
          <w:bCs/>
          <w:sz w:val="20"/>
          <w:szCs w:val="20"/>
        </w:rPr>
        <w:t xml:space="preserve">służy Zamawiającemu do porównania złożonych ofert. Faktyczne wynagrodzenie Wykonawcy zostanie rozliczone zgodnie z zasadami określonymi w par. </w:t>
      </w:r>
      <w:r>
        <w:rPr>
          <w:rFonts w:ascii="Century Gothic" w:hAnsi="Century Gothic"/>
          <w:bCs/>
          <w:sz w:val="20"/>
          <w:szCs w:val="20"/>
        </w:rPr>
        <w:t>7</w:t>
      </w:r>
      <w:r w:rsidRPr="000C7B84">
        <w:rPr>
          <w:rFonts w:ascii="Century Gothic" w:hAnsi="Century Gothic"/>
          <w:bCs/>
          <w:sz w:val="20"/>
          <w:szCs w:val="20"/>
        </w:rPr>
        <w:t xml:space="preserve"> Wzoru umowy, z uwzględnieniem potrzeb Zamawiającego w zakresie realizacji przedmiotu zamówienia. Zamawiający zawrze umowę na wartość jaką przeznaczył na sfinansowanie zamówienia, a nie na cenę wynikającą z najkorzystniejszej oferty.</w:t>
      </w:r>
    </w:p>
    <w:p w14:paraId="0D9AD6CF" w14:textId="77777777" w:rsidR="000C7B84" w:rsidRPr="000C7B84" w:rsidRDefault="000C7B84" w:rsidP="000C7B8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145DBA44" w14:textId="4A78D64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nie </w:t>
      </w:r>
      <w:r w:rsidR="00E329F1"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9B56B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E329F1" w:rsidRPr="00A62E3F">
        <w:rPr>
          <w:rFonts w:ascii="Century Gothic" w:hAnsi="Century Gothic" w:cs="Arial"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BE9806E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6731F74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E329F1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FAE873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27A3B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7A071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E329F1">
        <w:rPr>
          <w:rFonts w:ascii="Century Gothic" w:hAnsi="Century Gothic" w:cs="Arial"/>
          <w:sz w:val="20"/>
          <w:szCs w:val="20"/>
        </w:rPr>
        <w:t>równoważnych</w:t>
      </w:r>
      <w:r w:rsidR="009B56B7">
        <w:rPr>
          <w:rFonts w:ascii="Century Gothic" w:hAnsi="Century Gothic" w:cs="Arial"/>
          <w:sz w:val="20"/>
          <w:szCs w:val="20"/>
          <w:vertAlign w:val="superscript"/>
        </w:rPr>
        <w:t>4</w:t>
      </w:r>
    </w:p>
    <w:p w14:paraId="79D2F110" w14:textId="31367B0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E329F1">
        <w:rPr>
          <w:rFonts w:ascii="Century Gothic" w:hAnsi="Century Gothic" w:cs="Arial"/>
          <w:sz w:val="20"/>
          <w:szCs w:val="20"/>
        </w:rPr>
        <w:t>równoważne</w:t>
      </w:r>
      <w:r w:rsidR="009B56B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94DA8B6" w14:textId="77777777" w:rsidR="000C7B84" w:rsidRPr="000C7B84" w:rsidRDefault="000C7B84" w:rsidP="000C7B84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1C06BB5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7BD902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p w14:paraId="75A93247" w14:textId="4D049C88" w:rsid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 w:rsidR="008F6B8C">
        <w:rPr>
          <w:rFonts w:ascii="Century Gothic" w:hAnsi="Century Gothic" w:cs="Arial"/>
          <w:sz w:val="18"/>
          <w:szCs w:val="18"/>
        </w:rPr>
        <w:t>Wykaz wykonanych zamówień</w:t>
      </w:r>
    </w:p>
    <w:p w14:paraId="1F9FD74D" w14:textId="3B7E9651" w:rsidR="008F6B8C" w:rsidRDefault="008F6B8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3 – Wykaz osób</w:t>
      </w:r>
    </w:p>
    <w:p w14:paraId="712BB032" w14:textId="5A4CB58E" w:rsidR="008F6B8C" w:rsidRPr="009F0B95" w:rsidRDefault="008F6B8C" w:rsidP="009F0B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8F6B8C" w:rsidRPr="009F0B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22E2C5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7A3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33789F87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358CDEED" w14:textId="59B1F49A" w:rsidR="00E329F1" w:rsidRDefault="00E329F1">
      <w:pPr>
        <w:pStyle w:val="Tekstprzypisudolnego"/>
      </w:pPr>
      <w:r>
        <w:rPr>
          <w:rStyle w:val="Odwoanieprzypisudolnego"/>
        </w:rPr>
        <w:t>3</w:t>
      </w:r>
      <w:r>
        <w:t xml:space="preserve"> </w:t>
      </w:r>
      <w:r w:rsidRPr="003C20F3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  <w:r w:rsidR="009B56B7" w:rsidRPr="009B56B7">
        <w:rPr>
          <w:rFonts w:ascii="Century Gothic" w:hAnsi="Century Gothic"/>
          <w:sz w:val="16"/>
          <w:szCs w:val="16"/>
        </w:rPr>
        <w:t xml:space="preserve"> </w:t>
      </w:r>
      <w:r w:rsidR="009B56B7"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  <w:footnote w:id="3">
    <w:p w14:paraId="19350599" w14:textId="5A1C3815" w:rsidR="00E329F1" w:rsidRDefault="00E329F1">
      <w:pPr>
        <w:pStyle w:val="Tekstprzypisudolnego"/>
      </w:pPr>
      <w:r>
        <w:rPr>
          <w:rStyle w:val="Odwoanieprzypisudolnego"/>
        </w:rPr>
        <w:t>4</w:t>
      </w:r>
      <w:r>
        <w:t xml:space="preserve"> </w:t>
      </w:r>
      <w:bookmarkStart w:id="4" w:name="_Hlk118712357"/>
      <w:r w:rsidRPr="00CC0EB8">
        <w:rPr>
          <w:rFonts w:ascii="Century Gothic" w:hAnsi="Century Gothic"/>
          <w:sz w:val="16"/>
          <w:szCs w:val="16"/>
        </w:rPr>
        <w:t>Niepotrzebne skreślić</w:t>
      </w:r>
      <w:bookmarkEnd w:id="4"/>
      <w:r w:rsidRPr="00CC0EB8">
        <w:rPr>
          <w:rFonts w:ascii="Century Gothic" w:hAnsi="Century Gothic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313E8AF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D27A3B">
      <w:rPr>
        <w:rFonts w:ascii="Century Gothic" w:hAnsi="Century Gothic"/>
        <w:sz w:val="20"/>
        <w:szCs w:val="20"/>
      </w:rPr>
      <w:t xml:space="preserve">Załącznik nr </w:t>
    </w:r>
    <w:r w:rsidR="00D27A3B">
      <w:rPr>
        <w:rFonts w:ascii="Century Gothic" w:hAnsi="Century Gothic"/>
        <w:sz w:val="20"/>
        <w:szCs w:val="20"/>
      </w:rPr>
      <w:t>2</w:t>
    </w:r>
    <w:r w:rsidR="00D27A3B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C7B84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2AEC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5ECD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37873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E7A5A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6B8C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56B7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0B95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39B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6F1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27A3B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0250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29F1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821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11</cp:revision>
  <cp:lastPrinted>2023-03-31T07:52:00Z</cp:lastPrinted>
  <dcterms:created xsi:type="dcterms:W3CDTF">2023-03-28T09:11:00Z</dcterms:created>
  <dcterms:modified xsi:type="dcterms:W3CDTF">2023-04-05T08:22:00Z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