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22CE25D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029B5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029B5">
        <w:rPr>
          <w:rFonts w:ascii="Century Gothic" w:hAnsi="Century Gothic" w:cs="Arial"/>
          <w:b/>
          <w:bCs/>
          <w:sz w:val="20"/>
          <w:szCs w:val="20"/>
        </w:rPr>
        <w:t>„</w:t>
      </w:r>
      <w:r w:rsidR="006029B5" w:rsidRPr="006029B5">
        <w:rPr>
          <w:rFonts w:ascii="Century Gothic" w:hAnsi="Century Gothic"/>
          <w:b/>
          <w:bCs/>
          <w:sz w:val="20"/>
        </w:rPr>
        <w:t>Opracowanie dokumentacji projektowej oraz wykonanie robót budowlanych w zakresie przyłączenia CEZ Skawina S.A.</w:t>
      </w:r>
      <w:r w:rsidR="009A671D" w:rsidRPr="006029B5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6029B5" w:rsidRPr="00691E68">
        <w:rPr>
          <w:rFonts w:ascii="Century Gothic" w:hAnsi="Century Gothic"/>
          <w:b/>
          <w:bCs/>
          <w:sz w:val="20"/>
        </w:rPr>
        <w:t>NP/2023/03/0120/TAR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EF50A4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90911AB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6029B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6029B5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55632AAE" w:rsidR="00960B20" w:rsidRDefault="00960B20" w:rsidP="009E611D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393F508" w14:textId="77777777" w:rsidR="009E611D" w:rsidRPr="00F7004B" w:rsidRDefault="009E611D" w:rsidP="009E611D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F7004B">
        <w:rPr>
          <w:rFonts w:ascii="Century Gothic" w:hAnsi="Century Gothic"/>
          <w:b/>
          <w:bCs/>
          <w:sz w:val="20"/>
          <w:szCs w:val="20"/>
        </w:rPr>
        <w:tab/>
        <w:t>w tym:</w:t>
      </w:r>
    </w:p>
    <w:p w14:paraId="3E2C28B8" w14:textId="4E376288" w:rsidR="009E611D" w:rsidRDefault="009E611D" w:rsidP="009E611D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360FE0">
        <w:rPr>
          <w:rFonts w:ascii="Century Gothic" w:hAnsi="Century Gothic"/>
          <w:sz w:val="20"/>
          <w:szCs w:val="20"/>
        </w:rPr>
        <w:t>- …………</w:t>
      </w:r>
      <w:r>
        <w:rPr>
          <w:rFonts w:ascii="Century Gothic" w:hAnsi="Century Gothic"/>
          <w:sz w:val="20"/>
          <w:szCs w:val="20"/>
        </w:rPr>
        <w:t>……</w:t>
      </w:r>
      <w:r w:rsidRPr="00360FE0">
        <w:rPr>
          <w:rFonts w:ascii="Century Gothic" w:hAnsi="Century Gothic"/>
          <w:sz w:val="20"/>
          <w:szCs w:val="20"/>
        </w:rPr>
        <w:t xml:space="preserve"> zł(słownie ……………. zł) </w:t>
      </w:r>
      <w:r>
        <w:rPr>
          <w:rFonts w:ascii="Century Gothic" w:hAnsi="Century Gothic"/>
          <w:sz w:val="20"/>
          <w:szCs w:val="20"/>
        </w:rPr>
        <w:t xml:space="preserve">netto </w:t>
      </w:r>
      <w:r w:rsidRPr="00360FE0">
        <w:rPr>
          <w:rFonts w:ascii="Century Gothic" w:hAnsi="Century Gothic"/>
          <w:sz w:val="20"/>
          <w:szCs w:val="20"/>
        </w:rPr>
        <w:t xml:space="preserve">za część projektową; </w:t>
      </w:r>
    </w:p>
    <w:p w14:paraId="3F22FB80" w14:textId="0F839303" w:rsidR="009E611D" w:rsidRPr="00F7004B" w:rsidRDefault="009E611D" w:rsidP="009E611D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360FE0">
        <w:rPr>
          <w:rFonts w:ascii="Century Gothic" w:hAnsi="Century Gothic"/>
          <w:sz w:val="20"/>
          <w:szCs w:val="20"/>
        </w:rPr>
        <w:t>- …………</w:t>
      </w:r>
      <w:r>
        <w:rPr>
          <w:rFonts w:ascii="Century Gothic" w:hAnsi="Century Gothic"/>
          <w:sz w:val="20"/>
          <w:szCs w:val="20"/>
        </w:rPr>
        <w:t>……</w:t>
      </w:r>
      <w:r w:rsidRPr="00360FE0">
        <w:rPr>
          <w:rFonts w:ascii="Century Gothic" w:hAnsi="Century Gothic"/>
          <w:sz w:val="20"/>
          <w:szCs w:val="20"/>
        </w:rPr>
        <w:t xml:space="preserve"> zł (słownie ……………. zł) </w:t>
      </w:r>
      <w:r>
        <w:rPr>
          <w:rFonts w:ascii="Century Gothic" w:hAnsi="Century Gothic"/>
          <w:sz w:val="20"/>
          <w:szCs w:val="20"/>
        </w:rPr>
        <w:t xml:space="preserve">netto </w:t>
      </w:r>
      <w:r w:rsidRPr="00360FE0">
        <w:rPr>
          <w:rFonts w:ascii="Century Gothic" w:hAnsi="Century Gothic"/>
          <w:sz w:val="20"/>
          <w:szCs w:val="20"/>
        </w:rPr>
        <w:t>za część budowlaną;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6369D671" w:rsidR="00CC4E88" w:rsidRPr="006029B5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029B5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6029B5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6029B5" w:rsidRPr="006029B5">
        <w:rPr>
          <w:rFonts w:ascii="Century Gothic" w:hAnsi="Century Gothic" w:cs="Arial"/>
          <w:b/>
          <w:sz w:val="20"/>
          <w:szCs w:val="20"/>
        </w:rPr>
        <w:t>100 000,00</w:t>
      </w:r>
      <w:r w:rsidR="00960B20" w:rsidRPr="006029B5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6029B5">
        <w:rPr>
          <w:rFonts w:ascii="Century Gothic" w:hAnsi="Century Gothic" w:cs="Arial"/>
          <w:sz w:val="20"/>
          <w:szCs w:val="20"/>
        </w:rPr>
        <w:t xml:space="preserve">(słownie: </w:t>
      </w:r>
      <w:r w:rsidR="006029B5" w:rsidRPr="006029B5">
        <w:rPr>
          <w:rFonts w:ascii="Century Gothic" w:hAnsi="Century Gothic" w:cs="Arial"/>
          <w:sz w:val="20"/>
          <w:szCs w:val="20"/>
        </w:rPr>
        <w:t>sto tysięcy</w:t>
      </w:r>
      <w:r w:rsidR="00960B20" w:rsidRPr="006029B5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</w:t>
      </w:r>
      <w:r w:rsidRPr="006029B5">
        <w:rPr>
          <w:rFonts w:ascii="Century Gothic" w:hAnsi="Century Gothic" w:cs="Arial"/>
          <w:sz w:val="20"/>
          <w:szCs w:val="20"/>
        </w:rPr>
        <w:t xml:space="preserve">: </w:t>
      </w:r>
      <w:r w:rsidRPr="006029B5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6029B5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6029B5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6029B5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029B5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6029B5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6029B5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66B5E63C" w:rsidR="00CC4E88" w:rsidRPr="006029B5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029B5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6029B5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6029B5" w:rsidRPr="006029B5">
        <w:rPr>
          <w:rFonts w:ascii="Century Gothic" w:hAnsi="Century Gothic" w:cs="Arial"/>
          <w:sz w:val="20"/>
          <w:szCs w:val="20"/>
        </w:rPr>
        <w:t xml:space="preserve">3 </w:t>
      </w:r>
      <w:r w:rsidRPr="006029B5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6029B5">
        <w:rPr>
          <w:rFonts w:ascii="Century Gothic" w:hAnsi="Century Gothic" w:cs="Arial"/>
          <w:sz w:val="20"/>
          <w:szCs w:val="20"/>
        </w:rPr>
        <w:t>Wzorze</w:t>
      </w:r>
      <w:r w:rsidRPr="006029B5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3EB4154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6029B5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ACEC83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3" w:name="_Ref130545614"/>
      <w:r w:rsidR="006029B5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3"/>
    </w:p>
    <w:p w14:paraId="79D2F110" w14:textId="6898BA0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029B5"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="006029B5" w:rsidRPr="009E611D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_Ref130545614 \h </w:instrText>
      </w:r>
      <w:r w:rsidR="006029B5" w:rsidRPr="009E611D">
        <w:rPr>
          <w:rFonts w:ascii="Century Gothic" w:hAnsi="Century Gothic" w:cs="Arial"/>
          <w:sz w:val="20"/>
          <w:szCs w:val="20"/>
          <w:vertAlign w:val="superscript"/>
        </w:rPr>
      </w:r>
      <w:r w:rsidR="009E611D"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="006029B5"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="006029B5" w:rsidRPr="009E611D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6029B5"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797B5EC1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p w14:paraId="0CEEFBD7" w14:textId="77777777" w:rsidR="00691E68" w:rsidRDefault="00691E68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13FA666F" w:rsidR="006D4606" w:rsidRPr="009E611D" w:rsidRDefault="006D4606" w:rsidP="009E611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9E611D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F78853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6029B5">
      <w:rPr>
        <w:rStyle w:val="Numerstrony"/>
      </w:rPr>
      <w:fldChar w:fldCharType="separate"/>
    </w:r>
    <w:r w:rsidR="006029B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49E2B9CC" w14:textId="6B4AED72" w:rsidR="006029B5" w:rsidRPr="006029B5" w:rsidRDefault="006029B5">
      <w:pPr>
        <w:pStyle w:val="Tekstprzypisudolnego"/>
        <w:rPr>
          <w:rFonts w:ascii="Century Gothic" w:hAnsi="Century Gothic"/>
          <w:sz w:val="16"/>
          <w:szCs w:val="16"/>
        </w:rPr>
      </w:pPr>
      <w:r w:rsidRPr="006029B5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6029B5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029B5">
      <w:rPr>
        <w:rFonts w:ascii="Century Gothic" w:hAnsi="Century Gothic"/>
        <w:sz w:val="20"/>
        <w:szCs w:val="20"/>
      </w:rPr>
      <w:t xml:space="preserve">Załącznik nr </w:t>
    </w:r>
    <w:r w:rsidR="00CB06AE" w:rsidRPr="006029B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97E0A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29B5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1E68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11D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27EFE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768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4</cp:revision>
  <cp:lastPrinted>2017-04-05T10:47:00Z</cp:lastPrinted>
  <dcterms:created xsi:type="dcterms:W3CDTF">2023-03-24T09:08:00Z</dcterms:created>
  <dcterms:modified xsi:type="dcterms:W3CDTF">2023-03-24T09:56:00Z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