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78BA5BAA" w:rsidR="00574908" w:rsidRPr="00574908" w:rsidRDefault="00916BF2" w:rsidP="00FE781B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FE781B">
        <w:rPr>
          <w:rFonts w:ascii="Century Gothic" w:hAnsi="Century Gothic" w:cs="Arial"/>
          <w:b/>
          <w:bCs/>
          <w:sz w:val="20"/>
          <w:szCs w:val="20"/>
        </w:rPr>
        <w:t>„</w:t>
      </w:r>
      <w:r w:rsidR="00FE781B" w:rsidRPr="00FE781B">
        <w:rPr>
          <w:rFonts w:ascii="Century Gothic" w:hAnsi="Century Gothic" w:cs="Arial"/>
          <w:b/>
          <w:bCs/>
          <w:sz w:val="20"/>
          <w:szCs w:val="20"/>
        </w:rPr>
        <w:t xml:space="preserve">Rozbiórka i budowa zespołu zaporowo-upustowego Kobierniki zbudowanego na gazociągu wysokiego ciśnienia DN 500 MOP 5,0 </w:t>
      </w:r>
      <w:proofErr w:type="spellStart"/>
      <w:r w:rsidR="00FE781B" w:rsidRPr="00FE781B">
        <w:rPr>
          <w:rFonts w:ascii="Century Gothic" w:hAnsi="Century Gothic" w:cs="Arial"/>
          <w:b/>
          <w:bCs/>
          <w:sz w:val="20"/>
          <w:szCs w:val="20"/>
        </w:rPr>
        <w:t>MPa</w:t>
      </w:r>
      <w:proofErr w:type="spellEnd"/>
      <w:r w:rsidR="00FE781B" w:rsidRPr="00FE781B">
        <w:rPr>
          <w:rFonts w:ascii="Century Gothic" w:hAnsi="Century Gothic" w:cs="Arial"/>
          <w:b/>
          <w:bCs/>
          <w:sz w:val="20"/>
          <w:szCs w:val="20"/>
        </w:rPr>
        <w:t xml:space="preserve"> relacji Rembelszczyzna-</w:t>
      </w:r>
      <w:proofErr w:type="spellStart"/>
      <w:r w:rsidR="00FE781B" w:rsidRPr="00FE781B">
        <w:rPr>
          <w:rFonts w:ascii="Century Gothic" w:hAnsi="Century Gothic" w:cs="Arial"/>
          <w:b/>
          <w:bCs/>
          <w:sz w:val="20"/>
          <w:szCs w:val="20"/>
        </w:rPr>
        <w:t>Główina</w:t>
      </w:r>
      <w:proofErr w:type="spellEnd"/>
      <w:r w:rsidR="00FE781B" w:rsidRPr="00FE781B">
        <w:rPr>
          <w:rFonts w:ascii="Century Gothic" w:hAnsi="Century Gothic" w:cs="Arial"/>
          <w:b/>
          <w:bCs/>
          <w:sz w:val="20"/>
          <w:szCs w:val="20"/>
        </w:rPr>
        <w:t xml:space="preserve"> I</w:t>
      </w:r>
      <w:r w:rsidR="00574908" w:rsidRPr="00FE781B">
        <w:rPr>
          <w:rFonts w:ascii="Century Gothic" w:eastAsia="SimSun" w:hAnsi="Century Gothic" w:cs="Arial"/>
          <w:b/>
          <w:bCs/>
          <w:sz w:val="20"/>
          <w:szCs w:val="20"/>
          <w:lang w:eastAsia="zh-CN"/>
        </w:rPr>
        <w:t>”</w:t>
      </w:r>
      <w:r w:rsidR="00FE781B">
        <w:rPr>
          <w:rFonts w:ascii="Century Gothic" w:hAnsi="Century Gothic"/>
          <w:sz w:val="20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– nr postępowania: </w:t>
      </w:r>
      <w:r w:rsidR="00FE781B" w:rsidRPr="00FE781B">
        <w:rPr>
          <w:rFonts w:ascii="Century Gothic" w:hAnsi="Century Gothic"/>
          <w:sz w:val="20"/>
        </w:rPr>
        <w:t>NP/2023/02/0051/REM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FE781B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FE781B">
        <w:rPr>
          <w:rFonts w:ascii="Century Gothic" w:hAnsi="Century Gothic" w:cs="Arial"/>
          <w:b/>
          <w:sz w:val="20"/>
          <w:szCs w:val="20"/>
        </w:rPr>
        <w:t>nasz</w:t>
      </w:r>
      <w:r w:rsidR="009D7933" w:rsidRPr="00FE781B">
        <w:rPr>
          <w:rFonts w:ascii="Century Gothic" w:hAnsi="Century Gothic" w:cs="Arial"/>
          <w:b/>
          <w:sz w:val="20"/>
          <w:szCs w:val="20"/>
        </w:rPr>
        <w:t>ych</w:t>
      </w:r>
      <w:r w:rsidRPr="00FE781B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FE781B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FE781B">
        <w:rPr>
          <w:rFonts w:ascii="Century Gothic" w:hAnsi="Century Gothic" w:cs="Arial"/>
          <w:b/>
          <w:sz w:val="20"/>
          <w:szCs w:val="20"/>
        </w:rPr>
        <w:t>*</w:t>
      </w:r>
      <w:r w:rsidR="009D7933" w:rsidRPr="00FE781B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FE781B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E781B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FE781B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FE781B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FE781B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FE781B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FE781B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FE781B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FE781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FE781B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FE781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FE781B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FE781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FE781B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FE781B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FE781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FE781B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FE781B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E781B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FE781B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Pr="00FE781B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FE781B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FE781B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FE781B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FE781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FE781B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FE781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FE781B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FE781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FE781B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FE781B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FE781B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FE781B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FE781B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FE781B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FE781B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FE781B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FE781B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FE781B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FE781B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FE781B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 xml:space="preserve">zakres </w:t>
      </w:r>
      <w:r w:rsidR="00E72398" w:rsidRPr="00FE781B">
        <w:rPr>
          <w:rFonts w:ascii="Century Gothic" w:hAnsi="Century Gothic"/>
          <w:sz w:val="20"/>
          <w:szCs w:val="20"/>
        </w:rPr>
        <w:t>u</w:t>
      </w:r>
      <w:r w:rsidRPr="00FE781B">
        <w:rPr>
          <w:rFonts w:ascii="Century Gothic" w:hAnsi="Century Gothic"/>
          <w:sz w:val="20"/>
          <w:szCs w:val="20"/>
        </w:rPr>
        <w:t>dostępn</w:t>
      </w:r>
      <w:r w:rsidR="00E72398" w:rsidRPr="00FE781B">
        <w:rPr>
          <w:rFonts w:ascii="Century Gothic" w:hAnsi="Century Gothic"/>
          <w:sz w:val="20"/>
          <w:szCs w:val="20"/>
        </w:rPr>
        <w:t>ian</w:t>
      </w:r>
      <w:r w:rsidRPr="00FE781B">
        <w:rPr>
          <w:rFonts w:ascii="Century Gothic" w:hAnsi="Century Gothic"/>
          <w:sz w:val="20"/>
          <w:szCs w:val="20"/>
        </w:rPr>
        <w:t xml:space="preserve">ych </w:t>
      </w:r>
      <w:r w:rsidR="00E72398" w:rsidRPr="00FE781B">
        <w:rPr>
          <w:rFonts w:ascii="Century Gothic" w:hAnsi="Century Gothic"/>
          <w:sz w:val="20"/>
          <w:szCs w:val="20"/>
        </w:rPr>
        <w:t xml:space="preserve">przez nas </w:t>
      </w:r>
      <w:r w:rsidRPr="00FE781B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Pr="00FE781B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FE781B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FE781B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FE781B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FE781B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FE781B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 w:rsidRPr="00FE781B">
        <w:rPr>
          <w:rFonts w:ascii="Century Gothic" w:hAnsi="Century Gothic"/>
          <w:sz w:val="20"/>
          <w:szCs w:val="20"/>
        </w:rPr>
        <w:t>Wykonawcą</w:t>
      </w:r>
      <w:r w:rsidRPr="00FE781B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FE781B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FE781B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FE781B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FE781B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FE781B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FE781B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FE781B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FE781B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FE781B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FE781B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FE781B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FE781B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Pr="00FE781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lastRenderedPageBreak/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FE781B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FE781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FE781B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44E54061" w14:textId="77777777" w:rsidR="00A1107B" w:rsidRPr="00FE781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  <w:r w:rsidRPr="00FE781B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FE781B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FE781B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07B101B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6018BC27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A77593">
      <w:rPr>
        <w:rFonts w:ascii="Century Gothic" w:hAnsi="Century Gothic"/>
        <w:sz w:val="20"/>
        <w:szCs w:val="20"/>
      </w:rPr>
      <w:t>5</w:t>
    </w:r>
    <w:r w:rsidR="00A77593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688A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77593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0717B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E781B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440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Moczydłowska Agnieszka</cp:lastModifiedBy>
  <cp:revision>4</cp:revision>
  <cp:lastPrinted>2016-12-15T13:21:00Z</cp:lastPrinted>
  <dcterms:created xsi:type="dcterms:W3CDTF">2023-02-23T10:00:00Z</dcterms:created>
  <dcterms:modified xsi:type="dcterms:W3CDTF">2023-02-23T11:19:00Z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