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77795121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9668CD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1B577D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20"/>
          <w:szCs w:val="20"/>
        </w:rPr>
      </w:pPr>
    </w:p>
    <w:p w14:paraId="72744C86" w14:textId="19F1DEDC" w:rsidR="00E146F2" w:rsidRPr="0097260D" w:rsidRDefault="00E146F2" w:rsidP="001A5D1A">
      <w:pPr>
        <w:spacing w:after="12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>:</w:t>
      </w:r>
      <w:bookmarkEnd w:id="0"/>
      <w:r w:rsidR="001F3235" w:rsidRPr="001F323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5D1A" w:rsidRPr="001A5D1A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projektowej i robót budowlanych oraz innych czynności w zakresie budowy stacji gazowej o parametrach techniczno-pomiarowych Q= 20 000 m3/h MOP 6,3 </w:t>
      </w:r>
      <w:proofErr w:type="spellStart"/>
      <w:r w:rsidR="001A5D1A" w:rsidRPr="001A5D1A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1A5D1A" w:rsidRPr="001A5D1A">
        <w:rPr>
          <w:rFonts w:ascii="Century Gothic" w:hAnsi="Century Gothic" w:cs="Century Gothic"/>
          <w:b/>
          <w:bCs/>
          <w:sz w:val="20"/>
          <w:szCs w:val="20"/>
        </w:rPr>
        <w:t xml:space="preserve"> na działce 217/2 w m. Strzebielewo, gmina Dolice, powiat stargardzki, woj. zachodniopomorskie”</w:t>
      </w:r>
      <w:r w:rsidR="001A5D1A">
        <w:rPr>
          <w:rFonts w:ascii="Century Gothic" w:hAnsi="Century Gothic" w:cs="Century Gothic"/>
          <w:b/>
          <w:bCs/>
          <w:sz w:val="20"/>
          <w:szCs w:val="20"/>
        </w:rPr>
        <w:t>, n</w:t>
      </w:r>
      <w:r w:rsidR="001A5D1A" w:rsidRPr="001A5D1A">
        <w:rPr>
          <w:rFonts w:ascii="Century Gothic" w:hAnsi="Century Gothic" w:cs="Century Gothic"/>
          <w:b/>
          <w:bCs/>
          <w:sz w:val="20"/>
          <w:szCs w:val="20"/>
        </w:rPr>
        <w:t>umer postępowania: NP/2023/01/0026/POZ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B23B8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3C82E993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54776E3" w14:textId="77777777" w:rsidR="005D6A81" w:rsidRPr="001B577D" w:rsidRDefault="005D6A81" w:rsidP="00E146F2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6D61BE4E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B825A1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113556">
    <w:abstractNumId w:val="38"/>
  </w:num>
  <w:num w:numId="2" w16cid:durableId="830368213">
    <w:abstractNumId w:val="53"/>
  </w:num>
  <w:num w:numId="3" w16cid:durableId="724567913">
    <w:abstractNumId w:val="59"/>
  </w:num>
  <w:num w:numId="4" w16cid:durableId="1132937643">
    <w:abstractNumId w:val="49"/>
  </w:num>
  <w:num w:numId="5" w16cid:durableId="1036545506">
    <w:abstractNumId w:val="0"/>
  </w:num>
  <w:num w:numId="6" w16cid:durableId="64912144">
    <w:abstractNumId w:val="46"/>
  </w:num>
  <w:num w:numId="7" w16cid:durableId="446239617">
    <w:abstractNumId w:val="25"/>
  </w:num>
  <w:num w:numId="8" w16cid:durableId="2105690467">
    <w:abstractNumId w:val="29"/>
  </w:num>
  <w:num w:numId="9" w16cid:durableId="1069885971">
    <w:abstractNumId w:val="33"/>
  </w:num>
  <w:num w:numId="10" w16cid:durableId="1851480830">
    <w:abstractNumId w:val="30"/>
  </w:num>
  <w:num w:numId="11" w16cid:durableId="1959141611">
    <w:abstractNumId w:val="34"/>
  </w:num>
  <w:num w:numId="12" w16cid:durableId="1308558322">
    <w:abstractNumId w:val="43"/>
  </w:num>
  <w:num w:numId="13" w16cid:durableId="1195000436">
    <w:abstractNumId w:val="20"/>
  </w:num>
  <w:num w:numId="14" w16cid:durableId="960570846">
    <w:abstractNumId w:val="32"/>
  </w:num>
  <w:num w:numId="15" w16cid:durableId="802384816">
    <w:abstractNumId w:val="17"/>
  </w:num>
  <w:num w:numId="16" w16cid:durableId="467092401">
    <w:abstractNumId w:val="52"/>
  </w:num>
  <w:num w:numId="17" w16cid:durableId="2051176407">
    <w:abstractNumId w:val="48"/>
  </w:num>
  <w:num w:numId="18" w16cid:durableId="1731538240">
    <w:abstractNumId w:val="23"/>
  </w:num>
  <w:num w:numId="19" w16cid:durableId="887569023">
    <w:abstractNumId w:val="54"/>
  </w:num>
  <w:num w:numId="20" w16cid:durableId="1746952909">
    <w:abstractNumId w:val="19"/>
  </w:num>
  <w:num w:numId="21" w16cid:durableId="22292122">
    <w:abstractNumId w:val="4"/>
  </w:num>
  <w:num w:numId="22" w16cid:durableId="734011334">
    <w:abstractNumId w:val="13"/>
  </w:num>
  <w:num w:numId="23" w16cid:durableId="729884685">
    <w:abstractNumId w:val="6"/>
  </w:num>
  <w:num w:numId="24" w16cid:durableId="1413893098">
    <w:abstractNumId w:val="31"/>
  </w:num>
  <w:num w:numId="25" w16cid:durableId="1260603635">
    <w:abstractNumId w:val="47"/>
  </w:num>
  <w:num w:numId="26" w16cid:durableId="481655690">
    <w:abstractNumId w:val="24"/>
  </w:num>
  <w:num w:numId="27" w16cid:durableId="2135252533">
    <w:abstractNumId w:val="1"/>
  </w:num>
  <w:num w:numId="28" w16cid:durableId="958299789">
    <w:abstractNumId w:val="26"/>
  </w:num>
  <w:num w:numId="29" w16cid:durableId="95710888">
    <w:abstractNumId w:val="22"/>
  </w:num>
  <w:num w:numId="30" w16cid:durableId="1688096616">
    <w:abstractNumId w:val="51"/>
  </w:num>
  <w:num w:numId="31" w16cid:durableId="1471708454">
    <w:abstractNumId w:val="11"/>
  </w:num>
  <w:num w:numId="32" w16cid:durableId="15740339">
    <w:abstractNumId w:val="10"/>
  </w:num>
  <w:num w:numId="33" w16cid:durableId="1395853994">
    <w:abstractNumId w:val="12"/>
  </w:num>
  <w:num w:numId="34" w16cid:durableId="342365564">
    <w:abstractNumId w:val="44"/>
  </w:num>
  <w:num w:numId="35" w16cid:durableId="1737123802">
    <w:abstractNumId w:val="39"/>
  </w:num>
  <w:num w:numId="36" w16cid:durableId="2065448038">
    <w:abstractNumId w:val="18"/>
  </w:num>
  <w:num w:numId="37" w16cid:durableId="830028767">
    <w:abstractNumId w:val="7"/>
  </w:num>
  <w:num w:numId="38" w16cid:durableId="1373575734">
    <w:abstractNumId w:val="8"/>
  </w:num>
  <w:num w:numId="39" w16cid:durableId="1242593771">
    <w:abstractNumId w:val="50"/>
  </w:num>
  <w:num w:numId="40" w16cid:durableId="592783266">
    <w:abstractNumId w:val="62"/>
  </w:num>
  <w:num w:numId="41" w16cid:durableId="464156454">
    <w:abstractNumId w:val="36"/>
  </w:num>
  <w:num w:numId="42" w16cid:durableId="1610816964">
    <w:abstractNumId w:val="21"/>
  </w:num>
  <w:num w:numId="43" w16cid:durableId="682516554">
    <w:abstractNumId w:val="3"/>
  </w:num>
  <w:num w:numId="44" w16cid:durableId="1484614613">
    <w:abstractNumId w:val="35"/>
  </w:num>
  <w:num w:numId="45" w16cid:durableId="562642766">
    <w:abstractNumId w:val="28"/>
  </w:num>
  <w:num w:numId="46" w16cid:durableId="692419215">
    <w:abstractNumId w:val="55"/>
  </w:num>
  <w:num w:numId="47" w16cid:durableId="1727338437">
    <w:abstractNumId w:val="41"/>
  </w:num>
  <w:num w:numId="48" w16cid:durableId="52776487">
    <w:abstractNumId w:val="16"/>
  </w:num>
  <w:num w:numId="49" w16cid:durableId="1656258402">
    <w:abstractNumId w:val="63"/>
  </w:num>
  <w:num w:numId="50" w16cid:durableId="1280409041">
    <w:abstractNumId w:val="57"/>
  </w:num>
  <w:num w:numId="51" w16cid:durableId="1130631052">
    <w:abstractNumId w:val="5"/>
  </w:num>
  <w:num w:numId="52" w16cid:durableId="604195249">
    <w:abstractNumId w:val="15"/>
  </w:num>
  <w:num w:numId="53" w16cid:durableId="10273705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90832047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208232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2897306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3541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53004458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63688056">
    <w:abstractNumId w:val="42"/>
  </w:num>
  <w:num w:numId="60" w16cid:durableId="436222506">
    <w:abstractNumId w:val="9"/>
  </w:num>
  <w:num w:numId="61" w16cid:durableId="1044133238">
    <w:abstractNumId w:val="27"/>
  </w:num>
  <w:num w:numId="62" w16cid:durableId="1075591636">
    <w:abstractNumId w:val="58"/>
  </w:num>
  <w:num w:numId="63" w16cid:durableId="99299016">
    <w:abstractNumId w:val="45"/>
  </w:num>
  <w:num w:numId="64" w16cid:durableId="2044210238">
    <w:abstractNumId w:val="60"/>
  </w:num>
  <w:num w:numId="65" w16cid:durableId="14718995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7336875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89950447">
    <w:abstractNumId w:val="2"/>
  </w:num>
  <w:num w:numId="68" w16cid:durableId="2098862717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5D1A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3235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570A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4680E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6A81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668CD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3B8F"/>
    <w:rsid w:val="00B27E85"/>
    <w:rsid w:val="00B30943"/>
    <w:rsid w:val="00B46FF2"/>
    <w:rsid w:val="00B55593"/>
    <w:rsid w:val="00B66670"/>
    <w:rsid w:val="00B724F3"/>
    <w:rsid w:val="00B7613B"/>
    <w:rsid w:val="00B80D7D"/>
    <w:rsid w:val="00B825A1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3706C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9</cp:revision>
  <cp:lastPrinted>2020-12-30T09:04:00Z</cp:lastPrinted>
  <dcterms:created xsi:type="dcterms:W3CDTF">2022-07-07T10:19:00Z</dcterms:created>
  <dcterms:modified xsi:type="dcterms:W3CDTF">2023-02-02T12:50:00Z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