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1F361E6D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A465CCF" w14:textId="699C02D4" w:rsidR="003B0CA1" w:rsidRDefault="008F7EF2" w:rsidP="009674D8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9674D8" w:rsidRPr="009674D8">
        <w:rPr>
          <w:rFonts w:ascii="Century Gothic" w:hAnsi="Century Gothic" w:cs="Arial"/>
          <w:b/>
          <w:bCs/>
          <w:sz w:val="20"/>
          <w:szCs w:val="20"/>
        </w:rPr>
        <w:t>Wykonanie dok i robót w zakresie budowy przyłącza energetycznego i instalacji wewnętrznej, wymiany chodników i dróg wewnętrznych na SRP Lipie, wymiany ciągów awaryjnych oraz remontu ścieżki gazowej do kotłowni oraz naprawy budynku na SRP Poznań Gdyńska”</w:t>
      </w:r>
      <w:r w:rsidR="009674D8">
        <w:rPr>
          <w:rFonts w:ascii="Century Gothic" w:hAnsi="Century Gothic" w:cs="Arial"/>
          <w:b/>
          <w:bCs/>
          <w:sz w:val="20"/>
          <w:szCs w:val="20"/>
        </w:rPr>
        <w:t>, n</w:t>
      </w:r>
      <w:r w:rsidR="009674D8" w:rsidRPr="009674D8">
        <w:rPr>
          <w:rFonts w:ascii="Century Gothic" w:hAnsi="Century Gothic" w:cs="Arial"/>
          <w:b/>
          <w:bCs/>
          <w:sz w:val="20"/>
          <w:szCs w:val="20"/>
        </w:rPr>
        <w:t>umer postępowania: NP/2022/12/0265/POZ</w:t>
      </w:r>
    </w:p>
    <w:p w14:paraId="235D2384" w14:textId="134C8992" w:rsidR="0065577E" w:rsidRPr="003B0CA1" w:rsidRDefault="0065577E" w:rsidP="003B0CA1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58C05D53" w:rsidR="00DF0FA1" w:rsidRPr="0095327B" w:rsidRDefault="005F2722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1</w:t>
      </w:r>
    </w:p>
    <w:p w14:paraId="66E0F984" w14:textId="386BA3E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960B20" w:rsidRPr="003B0CA1">
        <w:rPr>
          <w:rFonts w:ascii="Century Gothic" w:hAnsi="Century Gothic" w:cs="Arial"/>
          <w:sz w:val="20"/>
          <w:szCs w:val="20"/>
        </w:rPr>
        <w:t>w zakresie Części nr 1</w:t>
      </w:r>
      <w:bookmarkStart w:id="2" w:name="_Ref92799185"/>
      <w:r w:rsidR="00A21989" w:rsidRPr="003B0CA1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3B0CA1">
        <w:rPr>
          <w:rFonts w:ascii="Century Gothic" w:hAnsi="Century Gothic" w:cs="Arial"/>
          <w:sz w:val="20"/>
          <w:szCs w:val="20"/>
        </w:rPr>
        <w:t>, Części nr 2</w:t>
      </w:r>
      <w:r w:rsidR="00A21989" w:rsidRPr="003B0CA1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B0CA1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B0CA1">
        <w:rPr>
          <w:rFonts w:ascii="Century Gothic" w:hAnsi="Century Gothic" w:cs="Arial"/>
          <w:sz w:val="20"/>
          <w:szCs w:val="20"/>
        </w:rPr>
      </w:r>
      <w:r w:rsidR="00A21989" w:rsidRPr="003B0CA1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B0CA1">
        <w:rPr>
          <w:rStyle w:val="Odwoanieprzypisudolnego"/>
        </w:rPr>
        <w:t>2</w:t>
      </w:r>
      <w:r w:rsidR="00A21989" w:rsidRPr="003B0CA1">
        <w:rPr>
          <w:rFonts w:ascii="Century Gothic" w:hAnsi="Century Gothic" w:cs="Arial"/>
          <w:sz w:val="20"/>
          <w:szCs w:val="20"/>
        </w:rPr>
        <w:fldChar w:fldCharType="end"/>
      </w:r>
    </w:p>
    <w:p w14:paraId="0981F683" w14:textId="0043D7D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</w:t>
      </w:r>
      <w:r w:rsidRPr="00152D51">
        <w:rPr>
          <w:rFonts w:ascii="Century Gothic" w:hAnsi="Century Gothic" w:cs="Arial"/>
          <w:b/>
          <w:bCs/>
          <w:sz w:val="20"/>
          <w:szCs w:val="20"/>
        </w:rPr>
        <w:t xml:space="preserve">mowa w Rozdziale VI ust. 1 </w:t>
      </w:r>
      <w:r w:rsidR="00CB06AE" w:rsidRPr="00152D51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52D51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DE22E5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DE22E5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276BB9" w:rsidRPr="00DE22E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5F2722" w:rsidRPr="00DE22E5">
        <w:rPr>
          <w:rFonts w:ascii="Century Gothic" w:hAnsi="Century Gothic" w:cs="Century Gothic"/>
          <w:b/>
          <w:bCs/>
          <w:sz w:val="20"/>
          <w:szCs w:val="20"/>
        </w:rPr>
        <w:t>oraz ust.</w:t>
      </w:r>
      <w:r w:rsidR="005F2722">
        <w:rPr>
          <w:rFonts w:ascii="Century Gothic" w:hAnsi="Century Gothic" w:cs="Century Gothic"/>
          <w:b/>
          <w:bCs/>
          <w:sz w:val="20"/>
          <w:szCs w:val="20"/>
        </w:rPr>
        <w:t xml:space="preserve"> 3 pkt </w:t>
      </w:r>
      <w:r w:rsidR="001F3B63" w:rsidRPr="00152D5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5F2722">
        <w:rPr>
          <w:rFonts w:ascii="Century Gothic" w:hAnsi="Century Gothic" w:cs="Century Gothic"/>
          <w:b/>
          <w:bCs/>
          <w:sz w:val="20"/>
          <w:szCs w:val="20"/>
        </w:rPr>
        <w:t xml:space="preserve">1 oraz pkt 3 </w:t>
      </w:r>
      <w:r w:rsidRPr="00152D51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152D5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52D51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E2D2269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B0CA1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B0CA1">
        <w:rPr>
          <w:rFonts w:ascii="Century Gothic" w:hAnsi="Century Gothic" w:cs="Arial"/>
          <w:sz w:val="20"/>
          <w:szCs w:val="20"/>
        </w:rPr>
        <w:t>1</w:t>
      </w:r>
      <w:r w:rsidR="003B0CA1" w:rsidRPr="003B0CA1">
        <w:rPr>
          <w:rFonts w:ascii="Century Gothic" w:hAnsi="Century Gothic" w:cs="Arial"/>
          <w:sz w:val="20"/>
          <w:szCs w:val="20"/>
        </w:rPr>
        <w:t>a/1b</w:t>
      </w:r>
      <w:r w:rsidRPr="003B0CA1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68C1E28B" w:rsidR="00660228" w:rsidRPr="00E24C12" w:rsidRDefault="00AE7DEF" w:rsidP="00E24C12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0A2C77A" w14:textId="7DAB586D" w:rsidR="003B0CA1" w:rsidRPr="00E24C12" w:rsidRDefault="00960B20" w:rsidP="009674D8">
      <w:pPr>
        <w:pStyle w:val="Akapitzlist"/>
        <w:numPr>
          <w:ilvl w:val="0"/>
          <w:numId w:val="40"/>
        </w:numPr>
        <w:tabs>
          <w:tab w:val="left" w:pos="426"/>
        </w:tabs>
        <w:spacing w:line="480" w:lineRule="auto"/>
        <w:ind w:left="426" w:firstLine="0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>Część nr 1</w:t>
      </w:r>
      <w:r w:rsidR="00A21989" w:rsidRPr="00E24C12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E24C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E24C12">
        <w:rPr>
          <w:rFonts w:ascii="Century Gothic" w:hAnsi="Century Gothic" w:cs="Arial"/>
          <w:sz w:val="20"/>
          <w:szCs w:val="20"/>
        </w:rPr>
      </w:r>
      <w:r w:rsidR="00A21989" w:rsidRPr="00E24C12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E24C12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E24C12">
        <w:rPr>
          <w:rFonts w:ascii="Century Gothic" w:hAnsi="Century Gothic" w:cs="Arial"/>
          <w:sz w:val="20"/>
          <w:szCs w:val="20"/>
        </w:rPr>
        <w:fldChar w:fldCharType="end"/>
      </w:r>
      <w:r w:rsidRPr="00E24C12">
        <w:rPr>
          <w:rFonts w:ascii="Century Gothic" w:hAnsi="Century Gothic"/>
          <w:b/>
          <w:sz w:val="20"/>
          <w:szCs w:val="20"/>
        </w:rPr>
        <w:t xml:space="preserve"> </w:t>
      </w:r>
      <w:r w:rsidR="009674D8" w:rsidRPr="00E24C12">
        <w:rPr>
          <w:rFonts w:ascii="Century Gothic" w:hAnsi="Century Gothic"/>
          <w:b/>
          <w:sz w:val="20"/>
          <w:szCs w:val="20"/>
        </w:rPr>
        <w:t>– Wykonanie dokumentacji projektowej i robót w zakresie wymiany ciągów awaryjnych oraz remontu ścieżki gazowej do kotłowni oraz naprawy budynku na SRP Poznań Gdyńska.</w:t>
      </w:r>
    </w:p>
    <w:p w14:paraId="6C95E268" w14:textId="77777777" w:rsidR="00960B20" w:rsidRPr="00E24C1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cena netto </w:t>
      </w:r>
      <w:r w:rsidRPr="00E24C12">
        <w:rPr>
          <w:rFonts w:ascii="Century Gothic" w:hAnsi="Century Gothic"/>
          <w:sz w:val="20"/>
          <w:szCs w:val="20"/>
        </w:rPr>
        <w:tab/>
        <w:t xml:space="preserve"> </w:t>
      </w:r>
      <w:r w:rsidRPr="00E24C1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E24C1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VAT </w:t>
      </w:r>
      <w:r w:rsidRPr="00E24C12">
        <w:rPr>
          <w:rFonts w:ascii="Century Gothic" w:hAnsi="Century Gothic"/>
          <w:sz w:val="20"/>
          <w:szCs w:val="20"/>
        </w:rPr>
        <w:t xml:space="preserve">.......... </w:t>
      </w:r>
      <w:r w:rsidRPr="00E24C12">
        <w:rPr>
          <w:rFonts w:ascii="Century Gothic" w:hAnsi="Century Gothic"/>
          <w:b/>
          <w:sz w:val="20"/>
          <w:szCs w:val="20"/>
        </w:rPr>
        <w:t xml:space="preserve">%, kwota VAT </w:t>
      </w:r>
      <w:r w:rsidRPr="00E24C12">
        <w:rPr>
          <w:rFonts w:ascii="Century Gothic" w:hAnsi="Century Gothic"/>
          <w:sz w:val="20"/>
          <w:szCs w:val="20"/>
        </w:rPr>
        <w:tab/>
      </w:r>
      <w:r w:rsidRPr="00E24C12">
        <w:rPr>
          <w:rFonts w:ascii="Century Gothic" w:hAnsi="Century Gothic"/>
          <w:b/>
          <w:sz w:val="20"/>
          <w:szCs w:val="20"/>
        </w:rPr>
        <w:t xml:space="preserve"> PLN</w:t>
      </w:r>
    </w:p>
    <w:p w14:paraId="4413FB11" w14:textId="06DB4864" w:rsidR="00515B9D" w:rsidRPr="00E24C12" w:rsidRDefault="00960B20" w:rsidP="00515B9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>cena brutto</w:t>
      </w:r>
      <w:r w:rsidRPr="00E24C12">
        <w:rPr>
          <w:rFonts w:ascii="Century Gothic" w:hAnsi="Century Gothic"/>
          <w:sz w:val="20"/>
          <w:szCs w:val="20"/>
        </w:rPr>
        <w:t xml:space="preserve"> </w:t>
      </w:r>
      <w:r w:rsidRPr="00E24C12">
        <w:rPr>
          <w:rFonts w:ascii="Century Gothic" w:hAnsi="Century Gothic"/>
          <w:sz w:val="20"/>
          <w:szCs w:val="20"/>
        </w:rPr>
        <w:tab/>
      </w:r>
      <w:r w:rsidRPr="00E24C12">
        <w:rPr>
          <w:rFonts w:ascii="Century Gothic" w:hAnsi="Century Gothic"/>
          <w:b/>
          <w:sz w:val="20"/>
          <w:szCs w:val="20"/>
        </w:rPr>
        <w:t>PLN</w:t>
      </w:r>
    </w:p>
    <w:p w14:paraId="2574D722" w14:textId="4A9AC221" w:rsidR="00E24C12" w:rsidRPr="00E24C12" w:rsidRDefault="00E24C12" w:rsidP="00515B9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w tym </w:t>
      </w:r>
    </w:p>
    <w:tbl>
      <w:tblPr>
        <w:tblW w:w="858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1776"/>
        <w:gridCol w:w="1842"/>
      </w:tblGrid>
      <w:tr w:rsidR="00CA34A9" w:rsidRPr="00E24C12" w14:paraId="1AB47A6B" w14:textId="77777777" w:rsidTr="00E57644">
        <w:trPr>
          <w:trHeight w:val="748"/>
        </w:trPr>
        <w:tc>
          <w:tcPr>
            <w:tcW w:w="851" w:type="dxa"/>
            <w:shd w:val="clear" w:color="auto" w:fill="auto"/>
            <w:vAlign w:val="center"/>
          </w:tcPr>
          <w:p w14:paraId="4D91013C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E94053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5558EB6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III</w:t>
            </w:r>
          </w:p>
        </w:tc>
        <w:tc>
          <w:tcPr>
            <w:tcW w:w="1842" w:type="dxa"/>
            <w:vAlign w:val="center"/>
          </w:tcPr>
          <w:p w14:paraId="1E50BECD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IV</w:t>
            </w:r>
          </w:p>
        </w:tc>
      </w:tr>
      <w:tr w:rsidR="00CA34A9" w:rsidRPr="00E24C12" w14:paraId="439F27DA" w14:textId="77777777" w:rsidTr="00E57644">
        <w:trPr>
          <w:trHeight w:val="748"/>
        </w:trPr>
        <w:tc>
          <w:tcPr>
            <w:tcW w:w="851" w:type="dxa"/>
            <w:shd w:val="clear" w:color="auto" w:fill="auto"/>
            <w:vAlign w:val="center"/>
            <w:hideMark/>
          </w:tcPr>
          <w:p w14:paraId="18C91A57" w14:textId="77777777" w:rsidR="00CA34A9" w:rsidRPr="00E24C12" w:rsidRDefault="00CA34A9" w:rsidP="00E57644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7604294F" w14:textId="77777777" w:rsidR="00CA34A9" w:rsidRPr="00E24C12" w:rsidRDefault="00CA34A9" w:rsidP="00E57644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Zakres realizacji robót budowlanych w podziale na Etapy 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14:paraId="18B1B443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80% wynagrodzenia w PLN (netto)  </w:t>
            </w:r>
          </w:p>
          <w:p w14:paraId="745D2BDA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1-3 w kolumnie III wynosi 80% łącznej wartości ceny oferty netto (poz. nr 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5684F45" w14:textId="77777777" w:rsidR="00CA34A9" w:rsidRPr="00E24C12" w:rsidRDefault="00CA34A9" w:rsidP="00E57644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20% wynagrodzenia w PLN (netto)  </w:t>
            </w:r>
          </w:p>
          <w:p w14:paraId="7DB5D451" w14:textId="77777777" w:rsidR="00CA34A9" w:rsidRPr="00E24C12" w:rsidRDefault="00CA34A9" w:rsidP="00E57644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4 w kolumnie IV wynosi 20% łącznej wartości ceny oferty netto (poz. nr 5)</w:t>
            </w:r>
          </w:p>
        </w:tc>
      </w:tr>
      <w:tr w:rsidR="00CA34A9" w:rsidRPr="00E24C12" w14:paraId="6986E722" w14:textId="77777777" w:rsidTr="00E57644">
        <w:trPr>
          <w:trHeight w:val="687"/>
        </w:trPr>
        <w:tc>
          <w:tcPr>
            <w:tcW w:w="851" w:type="dxa"/>
            <w:shd w:val="clear" w:color="auto" w:fill="auto"/>
            <w:vAlign w:val="center"/>
          </w:tcPr>
          <w:p w14:paraId="4BC8BCEC" w14:textId="77777777" w:rsidR="00CA34A9" w:rsidRPr="00E24C12" w:rsidRDefault="00CA34A9" w:rsidP="00CA34A9">
            <w:pPr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F0484B2" w14:textId="77777777" w:rsidR="00CA34A9" w:rsidRPr="00E24C12" w:rsidRDefault="00CA34A9" w:rsidP="00E57644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Opracowanie i uzgodnienie z Zamawiającym dokumentacji projektowej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B638E23" w14:textId="77777777" w:rsidR="00CA34A9" w:rsidRPr="00E24C12" w:rsidDel="0080440B" w:rsidRDefault="00CA34A9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55096BA" w14:textId="77777777" w:rsidR="00CA34A9" w:rsidRPr="00E24C12" w:rsidRDefault="00CA34A9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FB33863" w14:textId="77777777" w:rsidR="00CA34A9" w:rsidRPr="00E24C12" w:rsidRDefault="00CA34A9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5F2722" w:rsidRPr="00E24C12" w14:paraId="7539ED65" w14:textId="77777777" w:rsidTr="000F15BB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775DF3E4" w14:textId="77777777" w:rsidR="005F2722" w:rsidRPr="00E24C12" w:rsidRDefault="005F2722" w:rsidP="00CA34A9">
            <w:pPr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887" w:type="dxa"/>
            <w:gridSpan w:val="2"/>
            <w:shd w:val="clear" w:color="auto" w:fill="auto"/>
            <w:vAlign w:val="center"/>
          </w:tcPr>
          <w:p w14:paraId="5CBABA4A" w14:textId="547EC049" w:rsidR="005F2722" w:rsidRPr="00E24C12" w:rsidDel="0080440B" w:rsidRDefault="005F2722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Wykonanie robót budowlanych</w:t>
            </w: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89A2DF" w14:textId="77777777" w:rsidR="005F2722" w:rsidRPr="00E24C12" w:rsidRDefault="005F2722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5F2722" w:rsidRPr="00E24C12" w14:paraId="047B0F3A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02705884" w14:textId="3472EA02" w:rsidR="005F2722" w:rsidRPr="00E24C12" w:rsidRDefault="005F2722" w:rsidP="005F2722">
            <w:pPr>
              <w:spacing w:after="120"/>
              <w:ind w:left="283" w:hanging="142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2.1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334B1F7" w14:textId="77777777" w:rsidR="005F2722" w:rsidRPr="005F2722" w:rsidRDefault="005F2722" w:rsidP="005F2722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 xml:space="preserve">Wymiana ścieżki gazowej </w:t>
            </w:r>
          </w:p>
          <w:p w14:paraId="679C0960" w14:textId="77777777" w:rsidR="005F2722" w:rsidRPr="005F2722" w:rsidRDefault="005F2722" w:rsidP="005F2722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 xml:space="preserve">wraz z układem </w:t>
            </w:r>
            <w:proofErr w:type="spellStart"/>
            <w:r w:rsidRPr="005F2722">
              <w:rPr>
                <w:rFonts w:ascii="Century Gothic" w:hAnsi="Century Gothic" w:cs="Arial"/>
                <w:sz w:val="20"/>
                <w:szCs w:val="20"/>
              </w:rPr>
              <w:t>redukcyjno</w:t>
            </w:r>
            <w:proofErr w:type="spellEnd"/>
            <w:r w:rsidRPr="005F2722">
              <w:rPr>
                <w:rFonts w:ascii="Century Gothic" w:hAnsi="Century Gothic" w:cs="Arial"/>
                <w:sz w:val="20"/>
                <w:szCs w:val="20"/>
              </w:rPr>
              <w:t>-</w:t>
            </w:r>
          </w:p>
          <w:p w14:paraId="2B008304" w14:textId="68208E00" w:rsidR="005F2722" w:rsidRPr="00E24C12" w:rsidRDefault="005F2722" w:rsidP="005F2722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lastRenderedPageBreak/>
              <w:t>zabezpieczającym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DAEF9BC" w14:textId="77777777" w:rsidR="005F2722" w:rsidRPr="00E24C12" w:rsidDel="0080440B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CAF8480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1395B7E5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06FA9B97" w14:textId="3D219FA7" w:rsidR="005F2722" w:rsidRPr="005F2722" w:rsidRDefault="005F2722" w:rsidP="005F2722">
            <w:pPr>
              <w:pStyle w:val="Akapitzlist"/>
              <w:numPr>
                <w:ilvl w:val="1"/>
                <w:numId w:val="44"/>
              </w:numPr>
              <w:spacing w:after="120"/>
              <w:ind w:hanging="644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72F9EC2" w14:textId="2D875016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>Wymiana ciągów awaryjnych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8EA6D70" w14:textId="77777777" w:rsidR="005F2722" w:rsidRPr="00E24C12" w:rsidDel="0080440B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4755048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52BC4783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3565AA13" w14:textId="2ABA7137" w:rsidR="005F2722" w:rsidRPr="00E24C12" w:rsidRDefault="005F2722" w:rsidP="005F2722">
            <w:pPr>
              <w:spacing w:after="120"/>
              <w:ind w:left="283" w:hanging="426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2.3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83A648F" w14:textId="1DC90AFC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>Roboty ogólnobudowlane - naprawa elewacji, izolacji przeciwwilgociowych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3308AA2" w14:textId="77777777" w:rsidR="005F2722" w:rsidRPr="00E24C12" w:rsidDel="0080440B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4323AC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4DA1B67D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67A4523" w14:textId="11E092B5" w:rsidR="005F2722" w:rsidRPr="00E24C12" w:rsidRDefault="005F2722" w:rsidP="005F2722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2.4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BBB21D6" w14:textId="1817FE14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>Konserwacja i czyszczenie stalowych elementów konstrukcyjnych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50DEB95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521368A0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4C6FE4A7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CD418E" w14:textId="7AD3A055" w:rsidR="005F2722" w:rsidRPr="00E24C12" w:rsidRDefault="005F2722" w:rsidP="005F2722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2.5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D58AA0C" w14:textId="17CB7B0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>Wymiana stolarki drzwiowej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D805072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E9B0731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352A9D07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A553839" w14:textId="77777777" w:rsidR="005F2722" w:rsidRPr="00E24C12" w:rsidRDefault="005F2722" w:rsidP="005F2722">
            <w:pPr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25ACF47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Sporządzenie dokumentacji odbiorowej wraz z powykonawczą dokumentacją geodezyjną zgodnie z   wymaganiami Zamawiającego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0CEB833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057D5B77" w14:textId="77777777" w:rsidR="005F2722" w:rsidRPr="00E24C12" w:rsidRDefault="005F2722" w:rsidP="005F2722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5F2722" w:rsidRPr="00E24C12" w14:paraId="0395E1EF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3ED6E33E" w14:textId="77777777" w:rsidR="005F2722" w:rsidRPr="00E24C12" w:rsidRDefault="005F2722" w:rsidP="005F2722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4D8A939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sz w:val="20"/>
                <w:szCs w:val="20"/>
              </w:rPr>
              <w:t>Płatność po odbiorze końcowym, która stanowi 20% łącznej wartości zamówienia netto.</w:t>
            </w:r>
          </w:p>
        </w:tc>
        <w:tc>
          <w:tcPr>
            <w:tcW w:w="17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E0D889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DFB7AA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5F2722" w:rsidRPr="00E24C12" w14:paraId="797A95CE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80933E4" w14:textId="77777777" w:rsidR="005F2722" w:rsidRPr="00E24C12" w:rsidRDefault="005F2722" w:rsidP="005F2722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4186FCC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bCs/>
                <w:sz w:val="20"/>
                <w:szCs w:val="20"/>
              </w:rPr>
              <w:t>Cena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>(suma pozycji Nr 1-3 z kolumny III oraz pozycji Nr 4 z kolumny IV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) </w:t>
            </w:r>
            <w:r w:rsidRPr="00E24C12">
              <w:rPr>
                <w:rFonts w:ascii="Century Gothic" w:hAnsi="Century Gothic"/>
                <w:sz w:val="20"/>
                <w:szCs w:val="20"/>
              </w:rPr>
              <w:t>tj. Łączna wartość ceny zamówienia netto PLN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5A0E7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5F2722" w:rsidRPr="00E24C12" w14:paraId="7D66425B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D20282" w14:textId="77777777" w:rsidR="005F2722" w:rsidRPr="00E24C12" w:rsidRDefault="005F2722" w:rsidP="005F2722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9B72D0A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Stawka podatku VAT % 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79D31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/>
                <w:bCs/>
                <w:iCs/>
                <w:sz w:val="20"/>
                <w:szCs w:val="20"/>
              </w:rPr>
              <w:t>%</w:t>
            </w:r>
          </w:p>
        </w:tc>
      </w:tr>
      <w:tr w:rsidR="005F2722" w:rsidRPr="00E24C12" w14:paraId="41DF3B7C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570C89EE" w14:textId="77777777" w:rsidR="005F2722" w:rsidRPr="00E24C12" w:rsidRDefault="005F2722" w:rsidP="005F2722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7144675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Kwota podatku VAT PLN 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(iloczyn ceny netto oraz stawki podatku VAT, tj. iloczyn pozycji 5 i 6)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DFA58E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5F2722" w:rsidRPr="00E24C12" w14:paraId="17958B1A" w14:textId="77777777" w:rsidTr="00E57644">
        <w:trPr>
          <w:trHeight w:val="541"/>
        </w:trPr>
        <w:tc>
          <w:tcPr>
            <w:tcW w:w="851" w:type="dxa"/>
            <w:shd w:val="clear" w:color="auto" w:fill="auto"/>
            <w:vAlign w:val="center"/>
          </w:tcPr>
          <w:p w14:paraId="2BF9EA7A" w14:textId="77777777" w:rsidR="005F2722" w:rsidRPr="00E24C12" w:rsidRDefault="005F2722" w:rsidP="005F2722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2DA50969" w14:textId="77777777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PLN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(suma ceny netto oraz kwoty podatku VAT tj. suma pozycji 5  i 7)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66D8BD" w14:textId="77777777" w:rsidR="005F2722" w:rsidRPr="00E24C12" w:rsidRDefault="005F2722" w:rsidP="005F2722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</w:tbl>
    <w:p w14:paraId="61EF7AA3" w14:textId="77777777" w:rsidR="00960B20" w:rsidRPr="00E24C1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316DD17E" w:rsidR="00960B20" w:rsidRPr="00E24C12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>b)</w:t>
      </w:r>
      <w:r w:rsidRPr="00E24C12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E24C12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E24C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E24C12">
        <w:rPr>
          <w:rFonts w:ascii="Century Gothic" w:hAnsi="Century Gothic" w:cs="Arial"/>
          <w:sz w:val="20"/>
          <w:szCs w:val="20"/>
        </w:rPr>
      </w:r>
      <w:r w:rsidR="00A21989" w:rsidRPr="00E24C12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E24C12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E24C12">
        <w:rPr>
          <w:rFonts w:ascii="Century Gothic" w:hAnsi="Century Gothic" w:cs="Arial"/>
          <w:sz w:val="20"/>
          <w:szCs w:val="20"/>
        </w:rPr>
        <w:fldChar w:fldCharType="end"/>
      </w:r>
      <w:r w:rsidRPr="00E24C12">
        <w:rPr>
          <w:rFonts w:ascii="Century Gothic" w:hAnsi="Century Gothic"/>
          <w:b/>
          <w:sz w:val="20"/>
          <w:szCs w:val="20"/>
        </w:rPr>
        <w:t xml:space="preserve"> - </w:t>
      </w:r>
      <w:r w:rsidR="009674D8" w:rsidRPr="00E24C12">
        <w:rPr>
          <w:rFonts w:ascii="Century Gothic" w:hAnsi="Century Gothic"/>
          <w:b/>
          <w:sz w:val="20"/>
          <w:szCs w:val="20"/>
        </w:rPr>
        <w:t>Wykonanie dokumentacji projektowej i robót w zakresie budowy przyłącza energetycznego i instalacji wewnętrznej, wymiany chodników i dróg wewnętrznych na SRP Lipie.</w:t>
      </w:r>
    </w:p>
    <w:p w14:paraId="39507358" w14:textId="77777777" w:rsidR="00960B20" w:rsidRPr="00E24C1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cena netto </w:t>
      </w:r>
      <w:r w:rsidRPr="00E24C12">
        <w:rPr>
          <w:rFonts w:ascii="Century Gothic" w:hAnsi="Century Gothic"/>
          <w:sz w:val="20"/>
          <w:szCs w:val="20"/>
        </w:rPr>
        <w:tab/>
        <w:t xml:space="preserve"> </w:t>
      </w:r>
      <w:r w:rsidRPr="00E24C12">
        <w:rPr>
          <w:rFonts w:ascii="Century Gothic" w:hAnsi="Century Gothic"/>
          <w:b/>
          <w:sz w:val="20"/>
          <w:szCs w:val="20"/>
        </w:rPr>
        <w:t>PLN</w:t>
      </w:r>
    </w:p>
    <w:p w14:paraId="012B3C58" w14:textId="77777777" w:rsidR="00960B20" w:rsidRPr="00E24C1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VAT </w:t>
      </w:r>
      <w:r w:rsidRPr="00E24C12">
        <w:rPr>
          <w:rFonts w:ascii="Century Gothic" w:hAnsi="Century Gothic"/>
          <w:sz w:val="20"/>
          <w:szCs w:val="20"/>
        </w:rPr>
        <w:t xml:space="preserve">.......... </w:t>
      </w:r>
      <w:r w:rsidRPr="00E24C12">
        <w:rPr>
          <w:rFonts w:ascii="Century Gothic" w:hAnsi="Century Gothic"/>
          <w:b/>
          <w:sz w:val="20"/>
          <w:szCs w:val="20"/>
        </w:rPr>
        <w:t xml:space="preserve">%, kwota VAT </w:t>
      </w:r>
      <w:r w:rsidRPr="00E24C12">
        <w:rPr>
          <w:rFonts w:ascii="Century Gothic" w:hAnsi="Century Gothic"/>
          <w:sz w:val="20"/>
          <w:szCs w:val="20"/>
        </w:rPr>
        <w:tab/>
      </w:r>
      <w:r w:rsidRPr="00E24C12">
        <w:rPr>
          <w:rFonts w:ascii="Century Gothic" w:hAnsi="Century Gothic"/>
          <w:b/>
          <w:sz w:val="20"/>
          <w:szCs w:val="20"/>
        </w:rPr>
        <w:t xml:space="preserve"> PLN</w:t>
      </w:r>
    </w:p>
    <w:p w14:paraId="646D05FC" w14:textId="2E16423B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>cena brutto</w:t>
      </w:r>
      <w:r w:rsidRPr="00E24C12">
        <w:rPr>
          <w:rFonts w:ascii="Century Gothic" w:hAnsi="Century Gothic"/>
          <w:sz w:val="20"/>
          <w:szCs w:val="20"/>
        </w:rPr>
        <w:t xml:space="preserve"> </w:t>
      </w:r>
      <w:r w:rsidRPr="00E24C12">
        <w:rPr>
          <w:rFonts w:ascii="Century Gothic" w:hAnsi="Century Gothic"/>
          <w:sz w:val="20"/>
          <w:szCs w:val="20"/>
        </w:rPr>
        <w:tab/>
      </w:r>
      <w:r w:rsidRPr="00E24C12">
        <w:rPr>
          <w:rFonts w:ascii="Century Gothic" w:hAnsi="Century Gothic"/>
          <w:b/>
          <w:sz w:val="20"/>
          <w:szCs w:val="20"/>
        </w:rPr>
        <w:t>PLN</w:t>
      </w:r>
    </w:p>
    <w:p w14:paraId="26F7ADE6" w14:textId="67FC299C" w:rsidR="00E24C12" w:rsidRPr="00E24C12" w:rsidRDefault="00E24C1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</w:t>
      </w:r>
    </w:p>
    <w:tbl>
      <w:tblPr>
        <w:tblW w:w="858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1776"/>
        <w:gridCol w:w="1842"/>
      </w:tblGrid>
      <w:tr w:rsidR="00CA34A9" w:rsidRPr="00E24C12" w14:paraId="271950D2" w14:textId="77777777" w:rsidTr="00E57644">
        <w:trPr>
          <w:trHeight w:val="748"/>
        </w:trPr>
        <w:tc>
          <w:tcPr>
            <w:tcW w:w="851" w:type="dxa"/>
            <w:shd w:val="clear" w:color="auto" w:fill="auto"/>
            <w:vAlign w:val="center"/>
          </w:tcPr>
          <w:p w14:paraId="6DEF708A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5BD5FB0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D0C98AA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III</w:t>
            </w:r>
          </w:p>
        </w:tc>
        <w:tc>
          <w:tcPr>
            <w:tcW w:w="1842" w:type="dxa"/>
            <w:vAlign w:val="center"/>
          </w:tcPr>
          <w:p w14:paraId="07496E4E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IV</w:t>
            </w:r>
          </w:p>
        </w:tc>
      </w:tr>
      <w:tr w:rsidR="00CA34A9" w:rsidRPr="00E24C12" w14:paraId="6A62ACB2" w14:textId="77777777" w:rsidTr="00E57644">
        <w:trPr>
          <w:trHeight w:val="748"/>
        </w:trPr>
        <w:tc>
          <w:tcPr>
            <w:tcW w:w="851" w:type="dxa"/>
            <w:shd w:val="clear" w:color="auto" w:fill="auto"/>
            <w:vAlign w:val="center"/>
            <w:hideMark/>
          </w:tcPr>
          <w:p w14:paraId="113E61C2" w14:textId="77777777" w:rsidR="00CA34A9" w:rsidRPr="00E24C12" w:rsidRDefault="00CA34A9" w:rsidP="00E57644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2138FE4F" w14:textId="77777777" w:rsidR="00CA34A9" w:rsidRPr="00E24C12" w:rsidRDefault="00CA34A9" w:rsidP="00E57644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Zakres realizacji robót budowlanych w podziale na Etapy 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14:paraId="2280E455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80% wynagrodzenia w PLN (netto)  </w:t>
            </w:r>
          </w:p>
          <w:p w14:paraId="45C45D3B" w14:textId="77777777" w:rsidR="00CA34A9" w:rsidRPr="00E24C12" w:rsidRDefault="00CA34A9" w:rsidP="00E57644">
            <w:pPr>
              <w:spacing w:after="120"/>
              <w:ind w:left="75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1-3 w kolumnie III wynosi 80% łącznej wartości ceny oferty netto (poz. nr 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9397DCC" w14:textId="77777777" w:rsidR="00CA34A9" w:rsidRPr="00E24C12" w:rsidRDefault="00CA34A9" w:rsidP="00E57644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20% wynagrodzenia w PLN (netto)  </w:t>
            </w:r>
          </w:p>
          <w:p w14:paraId="4D9BBB06" w14:textId="77777777" w:rsidR="00CA34A9" w:rsidRPr="00E24C12" w:rsidRDefault="00CA34A9" w:rsidP="00E57644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4 w kolumnie IV wynosi 20% łącznej wartości ceny oferty netto (poz. nr 5)</w:t>
            </w:r>
          </w:p>
        </w:tc>
      </w:tr>
      <w:tr w:rsidR="00CA34A9" w:rsidRPr="00E24C12" w14:paraId="3FBFEAF2" w14:textId="77777777" w:rsidTr="00E57644">
        <w:trPr>
          <w:trHeight w:val="687"/>
        </w:trPr>
        <w:tc>
          <w:tcPr>
            <w:tcW w:w="851" w:type="dxa"/>
            <w:shd w:val="clear" w:color="auto" w:fill="auto"/>
            <w:vAlign w:val="center"/>
          </w:tcPr>
          <w:p w14:paraId="6688087F" w14:textId="77777777" w:rsidR="00CA34A9" w:rsidRPr="00E24C12" w:rsidRDefault="00CA34A9" w:rsidP="00CA34A9">
            <w:pPr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BBAD631" w14:textId="77777777" w:rsidR="00CA34A9" w:rsidRPr="00E24C12" w:rsidRDefault="00CA34A9" w:rsidP="00E57644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Opracowanie i uzgodnienie z Zamawiającym dokumentacji projektowej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9B7D86A" w14:textId="77777777" w:rsidR="00CA34A9" w:rsidRPr="00E24C12" w:rsidDel="0080440B" w:rsidRDefault="00CA34A9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CF62057" w14:textId="77777777" w:rsidR="00CA34A9" w:rsidRPr="00E24C12" w:rsidRDefault="00CA34A9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49438E89" w14:textId="77777777" w:rsidR="00CA34A9" w:rsidRPr="00E24C12" w:rsidRDefault="00CA34A9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5F2722" w:rsidRPr="00E24C12" w14:paraId="7870953C" w14:textId="77777777" w:rsidTr="00DC22AE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40A52333" w14:textId="77777777" w:rsidR="005F2722" w:rsidRPr="00E24C12" w:rsidRDefault="005F2722" w:rsidP="00CA34A9">
            <w:pPr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887" w:type="dxa"/>
            <w:gridSpan w:val="2"/>
            <w:shd w:val="clear" w:color="auto" w:fill="auto"/>
            <w:vAlign w:val="center"/>
          </w:tcPr>
          <w:p w14:paraId="4691FF61" w14:textId="185BB5A6" w:rsidR="005F2722" w:rsidRPr="00E24C12" w:rsidDel="0080440B" w:rsidRDefault="005F2722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Wykonanie robót budowlanych</w:t>
            </w: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9FF0BB2" w14:textId="77777777" w:rsidR="005F2722" w:rsidRPr="00E24C12" w:rsidRDefault="005F2722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5F2722" w:rsidRPr="00E24C12" w14:paraId="2B3EFAC8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2100B9CD" w14:textId="1E8CA764" w:rsidR="005F2722" w:rsidRPr="00E24C12" w:rsidRDefault="005F2722" w:rsidP="005F2722">
            <w:pPr>
              <w:spacing w:after="120"/>
              <w:ind w:left="567" w:hanging="426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3E4A1D9" w14:textId="05211DCE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>Przyłącze elektryczne wraz z instalacją wewnętrzną, rozdzielnią główną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521DA65" w14:textId="77777777" w:rsidR="005F2722" w:rsidRPr="00E24C12" w:rsidDel="0080440B" w:rsidRDefault="005F2722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EC4495A" w14:textId="77777777" w:rsidR="005F2722" w:rsidRPr="00E24C12" w:rsidRDefault="005F2722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7A60C498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7E76CAD2" w14:textId="2DF9786A" w:rsidR="005F2722" w:rsidRPr="00E24C12" w:rsidRDefault="005F2722" w:rsidP="005F2722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2.2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4FC909" w14:textId="07FF70A6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 xml:space="preserve">Instalacja </w:t>
            </w:r>
            <w:proofErr w:type="spellStart"/>
            <w:r w:rsidRPr="005F2722">
              <w:rPr>
                <w:rFonts w:ascii="Century Gothic" w:hAnsi="Century Gothic" w:cs="Arial"/>
                <w:sz w:val="20"/>
                <w:szCs w:val="20"/>
              </w:rPr>
              <w:t>AKPiA</w:t>
            </w:r>
            <w:proofErr w:type="spellEnd"/>
            <w:r w:rsidRPr="005F2722">
              <w:rPr>
                <w:rFonts w:ascii="Century Gothic" w:hAnsi="Century Gothic" w:cs="Arial"/>
                <w:sz w:val="20"/>
                <w:szCs w:val="20"/>
              </w:rPr>
              <w:t xml:space="preserve"> wraz z demontażem systemu zasilania solarnego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5E023BA" w14:textId="77777777" w:rsidR="005F2722" w:rsidRPr="00E24C12" w:rsidDel="0080440B" w:rsidRDefault="005F2722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C77F05" w14:textId="77777777" w:rsidR="005F2722" w:rsidRPr="00E24C12" w:rsidRDefault="005F2722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F2722" w:rsidRPr="00E24C12" w14:paraId="34AD9D42" w14:textId="77777777" w:rsidTr="00E57644">
        <w:trPr>
          <w:trHeight w:val="134"/>
        </w:trPr>
        <w:tc>
          <w:tcPr>
            <w:tcW w:w="851" w:type="dxa"/>
            <w:shd w:val="clear" w:color="auto" w:fill="auto"/>
            <w:vAlign w:val="center"/>
          </w:tcPr>
          <w:p w14:paraId="7E441A81" w14:textId="3151E636" w:rsidR="005F2722" w:rsidRPr="00E24C12" w:rsidRDefault="005F2722" w:rsidP="005F2722">
            <w:pPr>
              <w:spacing w:after="12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2.3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5B9D53B" w14:textId="5029BE68" w:rsidR="005F2722" w:rsidRPr="00E24C12" w:rsidRDefault="005F2722" w:rsidP="005F2722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F2722">
              <w:rPr>
                <w:rFonts w:ascii="Century Gothic" w:hAnsi="Century Gothic" w:cs="Arial"/>
                <w:sz w:val="20"/>
                <w:szCs w:val="20"/>
              </w:rPr>
              <w:t xml:space="preserve">Roboty ogólnobudowlane -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5F2722">
              <w:rPr>
                <w:rFonts w:ascii="Century Gothic" w:hAnsi="Century Gothic" w:cs="Arial"/>
                <w:sz w:val="20"/>
                <w:szCs w:val="20"/>
              </w:rPr>
              <w:t>ymiana nawierzchni dróg i chodnika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535F068" w14:textId="77777777" w:rsidR="005F2722" w:rsidRPr="00E24C12" w:rsidDel="0080440B" w:rsidRDefault="005F2722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54938E" w14:textId="77777777" w:rsidR="005F2722" w:rsidRPr="00E24C12" w:rsidRDefault="005F2722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A34A9" w:rsidRPr="00E24C12" w14:paraId="62232BC8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121A1C61" w14:textId="77777777" w:rsidR="00CA34A9" w:rsidRPr="00E24C12" w:rsidRDefault="00CA34A9" w:rsidP="00CA34A9">
            <w:pPr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EBF7934" w14:textId="77777777" w:rsidR="00CA34A9" w:rsidRPr="00E24C12" w:rsidRDefault="00CA34A9" w:rsidP="00E57644">
            <w:pPr>
              <w:spacing w:after="12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>Sporządzenie dokumentacji odbiorowej wraz z powykonawczą dokumentacją geodezyjną zgodnie z   wymaganiami Zamawiającego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29969B3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3278DF81" w14:textId="77777777" w:rsidR="00CA34A9" w:rsidRPr="00E24C12" w:rsidRDefault="00CA34A9" w:rsidP="00E57644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CA34A9" w:rsidRPr="00E24C12" w14:paraId="11CA36B1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7A538247" w14:textId="77777777" w:rsidR="00CA34A9" w:rsidRPr="00E24C12" w:rsidRDefault="00CA34A9" w:rsidP="00CA34A9">
            <w:pPr>
              <w:pStyle w:val="Akapitzlist"/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0B9C9D6" w14:textId="77777777" w:rsidR="00CA34A9" w:rsidRPr="00E24C12" w:rsidRDefault="00CA34A9" w:rsidP="00E57644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sz w:val="20"/>
                <w:szCs w:val="20"/>
              </w:rPr>
              <w:t>Płatność po odbiorze końcowym, która stanowi 20% łącznej wartości zamówienia netto.</w:t>
            </w:r>
          </w:p>
        </w:tc>
        <w:tc>
          <w:tcPr>
            <w:tcW w:w="17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811440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F29851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CA34A9" w:rsidRPr="00E24C12" w14:paraId="2A48233A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15A0E0EC" w14:textId="77777777" w:rsidR="00CA34A9" w:rsidRPr="00E24C12" w:rsidRDefault="00CA34A9" w:rsidP="00CA34A9">
            <w:pPr>
              <w:pStyle w:val="Akapitzlist"/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57E16F30" w14:textId="77777777" w:rsidR="00CA34A9" w:rsidRPr="00E24C12" w:rsidRDefault="00CA34A9" w:rsidP="00E57644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bCs/>
                <w:sz w:val="20"/>
                <w:szCs w:val="20"/>
              </w:rPr>
              <w:t>Cena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>(suma pozycji Nr 1-3 z kolumny III oraz pozycji Nr 4 z kolumny IV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)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tj. Łączna wartość ceny zamówienia netto PLN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359C7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CA34A9" w:rsidRPr="00E24C12" w14:paraId="514952C1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C7C2C55" w14:textId="77777777" w:rsidR="00CA34A9" w:rsidRPr="00E24C12" w:rsidRDefault="00CA34A9" w:rsidP="00CA34A9">
            <w:pPr>
              <w:pStyle w:val="Akapitzlist"/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32BD7E90" w14:textId="77777777" w:rsidR="00CA34A9" w:rsidRPr="00E24C12" w:rsidRDefault="00CA34A9" w:rsidP="00E57644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Stawka podatku VAT % 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D314E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/>
                <w:bCs/>
                <w:iCs/>
                <w:sz w:val="20"/>
                <w:szCs w:val="20"/>
              </w:rPr>
              <w:t>%</w:t>
            </w:r>
          </w:p>
        </w:tc>
      </w:tr>
      <w:tr w:rsidR="00CA34A9" w:rsidRPr="00E24C12" w14:paraId="2C55F2AB" w14:textId="77777777" w:rsidTr="00E57644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4F892A7" w14:textId="77777777" w:rsidR="00CA34A9" w:rsidRPr="00E24C12" w:rsidRDefault="00CA34A9" w:rsidP="00CA34A9">
            <w:pPr>
              <w:pStyle w:val="Akapitzlist"/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4F1ED0A8" w14:textId="77777777" w:rsidR="00CA34A9" w:rsidRPr="00E24C12" w:rsidRDefault="00CA34A9" w:rsidP="00E57644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Kwota podatku VAT PLN 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(iloczyn ceny netto oraz stawki podatku VAT, tj. iloczyn pozycji 5 i 6)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79B83" w14:textId="77777777" w:rsidR="00CA34A9" w:rsidRPr="00E24C12" w:rsidRDefault="00CA34A9" w:rsidP="00E57644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CA34A9" w:rsidRPr="005C6546" w14:paraId="12FA5979" w14:textId="77777777" w:rsidTr="00E57644">
        <w:trPr>
          <w:trHeight w:val="541"/>
        </w:trPr>
        <w:tc>
          <w:tcPr>
            <w:tcW w:w="851" w:type="dxa"/>
            <w:shd w:val="clear" w:color="auto" w:fill="auto"/>
            <w:vAlign w:val="center"/>
          </w:tcPr>
          <w:p w14:paraId="784B4A2F" w14:textId="77777777" w:rsidR="00CA34A9" w:rsidRPr="00E24C12" w:rsidRDefault="00CA34A9" w:rsidP="00CA34A9">
            <w:pPr>
              <w:pStyle w:val="Akapitzlist"/>
              <w:numPr>
                <w:ilvl w:val="0"/>
                <w:numId w:val="43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7B69D286" w14:textId="77777777" w:rsidR="00CA34A9" w:rsidRPr="00BB3544" w:rsidRDefault="00CA34A9" w:rsidP="00E57644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PLN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(suma ceny netto oraz kwoty podatku VAT tj. suma pozycji 5  i 7)</w:t>
            </w:r>
          </w:p>
        </w:tc>
        <w:tc>
          <w:tcPr>
            <w:tcW w:w="36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E5CC9" w14:textId="77777777" w:rsidR="00CA34A9" w:rsidRPr="005C6546" w:rsidRDefault="00CA34A9" w:rsidP="00E57644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</w:tbl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794C3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7191CED5" w14:textId="68A31F60" w:rsidR="003B0CA1" w:rsidRPr="003B0CA1" w:rsidRDefault="003B0CA1" w:rsidP="003B0CA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w</w:t>
      </w:r>
      <w:r w:rsidRPr="003B0CA1">
        <w:rPr>
          <w:rFonts w:ascii="Century Gothic" w:hAnsi="Century Gothic"/>
          <w:sz w:val="20"/>
          <w:szCs w:val="20"/>
        </w:rPr>
        <w:t xml:space="preserve"> zakresie części Nr 1:</w:t>
      </w:r>
    </w:p>
    <w:p w14:paraId="3E50D6BE" w14:textId="1E8BBB01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2A2913C" w14:textId="50F986CC" w:rsidR="00E24C12" w:rsidRPr="005F2722" w:rsidRDefault="000768DE" w:rsidP="003B0CA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727C1F2" w14:textId="77777777" w:rsidR="00E24C12" w:rsidRDefault="00E24C12" w:rsidP="003B0CA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3E02C63" w14:textId="50CA4BC4" w:rsidR="003B0CA1" w:rsidRPr="003B0CA1" w:rsidRDefault="003B0CA1" w:rsidP="003B0CA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w</w:t>
      </w:r>
      <w:r w:rsidRPr="003B0CA1">
        <w:rPr>
          <w:rFonts w:ascii="Century Gothic" w:hAnsi="Century Gothic"/>
          <w:sz w:val="20"/>
          <w:szCs w:val="20"/>
        </w:rPr>
        <w:t xml:space="preserve"> zakresie części Nr </w:t>
      </w:r>
      <w:r>
        <w:rPr>
          <w:rFonts w:ascii="Century Gothic" w:hAnsi="Century Gothic"/>
          <w:sz w:val="20"/>
          <w:szCs w:val="20"/>
        </w:rPr>
        <w:t>2</w:t>
      </w:r>
      <w:r w:rsidRPr="003B0CA1">
        <w:rPr>
          <w:rFonts w:ascii="Century Gothic" w:hAnsi="Century Gothic"/>
          <w:sz w:val="20"/>
          <w:szCs w:val="20"/>
        </w:rPr>
        <w:t>:</w:t>
      </w:r>
    </w:p>
    <w:p w14:paraId="7A13C367" w14:textId="77777777" w:rsidR="003B0CA1" w:rsidRDefault="003B0CA1" w:rsidP="003B0CA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624F9E4" w14:textId="520E38C8" w:rsidR="003B0CA1" w:rsidRPr="00E24C12" w:rsidRDefault="003B0CA1" w:rsidP="003B0CA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7998B119" w:rsidR="00CC4E88" w:rsidRPr="003B0CA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B0CA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3B0CA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3B0CA1" w:rsidRPr="003B0CA1">
        <w:rPr>
          <w:rFonts w:ascii="Century Gothic" w:hAnsi="Century Gothic" w:cs="Arial"/>
          <w:sz w:val="20"/>
          <w:szCs w:val="20"/>
        </w:rPr>
        <w:t>5</w:t>
      </w:r>
      <w:r w:rsidRPr="003B0CA1">
        <w:rPr>
          <w:rFonts w:ascii="Century Gothic" w:hAnsi="Century Gothic" w:cs="Arial"/>
          <w:sz w:val="20"/>
          <w:szCs w:val="20"/>
        </w:rPr>
        <w:t>% ceny całkowitej (brutto) podanej w ofercie</w:t>
      </w:r>
      <w:r w:rsidR="0013346B">
        <w:rPr>
          <w:rFonts w:ascii="Century Gothic" w:hAnsi="Century Gothic" w:cs="Arial"/>
          <w:sz w:val="20"/>
          <w:szCs w:val="20"/>
        </w:rPr>
        <w:t xml:space="preserve"> w zakresie Części Nr 1 oraz/lub Części Nr 2</w:t>
      </w:r>
      <w:r w:rsidRPr="003B0CA1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3B0CA1">
        <w:rPr>
          <w:rFonts w:ascii="Century Gothic" w:hAnsi="Century Gothic" w:cs="Arial"/>
          <w:sz w:val="20"/>
          <w:szCs w:val="20"/>
        </w:rPr>
        <w:t>Wzorze</w:t>
      </w:r>
      <w:r w:rsidRPr="003B0CA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316BD8AB" w:rsidR="00B823C6" w:rsidRPr="00152D51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152D51">
        <w:rPr>
          <w:rFonts w:ascii="Century Gothic" w:hAnsi="Century Gothic"/>
          <w:sz w:val="20"/>
          <w:szCs w:val="20"/>
        </w:rPr>
        <w:lastRenderedPageBreak/>
        <w:t xml:space="preserve">bezpośrednio lub pośrednio pozyskaliśmy, w szczególności osób wskazanych w Rozdziale VII ust. 2 pkt </w:t>
      </w:r>
      <w:r w:rsidR="00E24C12">
        <w:rPr>
          <w:rFonts w:ascii="Century Gothic" w:hAnsi="Century Gothic"/>
          <w:sz w:val="20"/>
          <w:szCs w:val="20"/>
        </w:rPr>
        <w:t>3</w:t>
      </w:r>
      <w:r w:rsidRPr="00152D51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52D51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973DCC0" w14:textId="2B483788" w:rsidR="00960B20" w:rsidRDefault="00A91E54" w:rsidP="00E24C12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529B9941" w:rsidR="006D4606" w:rsidRPr="006D4606" w:rsidRDefault="001E36ED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9E1A79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C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3B0CA1">
      <w:rPr>
        <w:rFonts w:ascii="Century Gothic" w:hAnsi="Century Gothic"/>
        <w:sz w:val="20"/>
        <w:szCs w:val="20"/>
      </w:rPr>
      <w:t xml:space="preserve">Załącznik nr </w:t>
    </w:r>
    <w:r w:rsidR="00CB06AE" w:rsidRPr="003B0CA1">
      <w:rPr>
        <w:rFonts w:ascii="Century Gothic" w:hAnsi="Century Gothic"/>
        <w:sz w:val="20"/>
        <w:szCs w:val="20"/>
      </w:rPr>
      <w:t>3</w:t>
    </w:r>
    <w:r w:rsidRPr="003B0CA1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85897"/>
    <w:multiLevelType w:val="hybridMultilevel"/>
    <w:tmpl w:val="28F0DDF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4E3CD8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0C1A33"/>
    <w:multiLevelType w:val="multilevel"/>
    <w:tmpl w:val="14041D66"/>
    <w:lvl w:ilvl="0">
      <w:start w:val="1"/>
      <w:numFmt w:val="decimal"/>
      <w:lvlText w:val="%1."/>
      <w:lvlJc w:val="left"/>
      <w:pPr>
        <w:tabs>
          <w:tab w:val="num" w:pos="709"/>
        </w:tabs>
        <w:ind w:left="567" w:hanging="14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25" w15:restartNumberingAfterBreak="0">
    <w:nsid w:val="3E312E78"/>
    <w:multiLevelType w:val="hybridMultilevel"/>
    <w:tmpl w:val="B4B88880"/>
    <w:lvl w:ilvl="0" w:tplc="4DECB768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50670"/>
    <w:multiLevelType w:val="multilevel"/>
    <w:tmpl w:val="43D6D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4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B904178"/>
    <w:multiLevelType w:val="multilevel"/>
    <w:tmpl w:val="14041D66"/>
    <w:lvl w:ilvl="0">
      <w:start w:val="1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6"/>
  </w:num>
  <w:num w:numId="4">
    <w:abstractNumId w:val="1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22"/>
  </w:num>
  <w:num w:numId="12">
    <w:abstractNumId w:val="34"/>
  </w:num>
  <w:num w:numId="13">
    <w:abstractNumId w:val="19"/>
  </w:num>
  <w:num w:numId="14">
    <w:abstractNumId w:val="21"/>
  </w:num>
  <w:num w:numId="15">
    <w:abstractNumId w:val="18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9"/>
  </w:num>
  <w:num w:numId="19">
    <w:abstractNumId w:val="12"/>
    <w:lvlOverride w:ilvl="0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26"/>
  </w:num>
  <w:num w:numId="23">
    <w:abstractNumId w:val="14"/>
  </w:num>
  <w:num w:numId="24">
    <w:abstractNumId w:val="30"/>
  </w:num>
  <w:num w:numId="25">
    <w:abstractNumId w:val="27"/>
  </w:num>
  <w:num w:numId="26">
    <w:abstractNumId w:val="28"/>
  </w:num>
  <w:num w:numId="27">
    <w:abstractNumId w:val="1"/>
  </w:num>
  <w:num w:numId="28">
    <w:abstractNumId w:val="20"/>
  </w:num>
  <w:num w:numId="29">
    <w:abstractNumId w:val="0"/>
  </w:num>
  <w:num w:numId="30">
    <w:abstractNumId w:val="17"/>
  </w:num>
  <w:num w:numId="31">
    <w:abstractNumId w:val="23"/>
  </w:num>
  <w:num w:numId="3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5"/>
  </w:num>
  <w:num w:numId="37">
    <w:abstractNumId w:val="39"/>
  </w:num>
  <w:num w:numId="38">
    <w:abstractNumId w:val="16"/>
  </w:num>
  <w:num w:numId="39">
    <w:abstractNumId w:val="11"/>
  </w:num>
  <w:num w:numId="40">
    <w:abstractNumId w:val="25"/>
  </w:num>
  <w:num w:numId="41">
    <w:abstractNumId w:val="3"/>
  </w:num>
  <w:num w:numId="42">
    <w:abstractNumId w:val="37"/>
  </w:num>
  <w:num w:numId="43">
    <w:abstractNumId w:val="24"/>
  </w:num>
  <w:num w:numId="44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46B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2D51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36ED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BB9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0CA1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15B9D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2722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674D8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34A9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2E5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4C12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3CDE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5452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b80dee64-71ec-4e8b-9662-b554fcad916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1298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3</cp:revision>
  <cp:lastPrinted>2017-04-05T10:47:00Z</cp:lastPrinted>
  <dcterms:created xsi:type="dcterms:W3CDTF">2022-12-20T11:34:00Z</dcterms:created>
  <dcterms:modified xsi:type="dcterms:W3CDTF">2022-12-21T09:08:00Z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