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C5817" w14:textId="09E18E68" w:rsidR="00884C35" w:rsidRDefault="00CE750B" w:rsidP="00C65792">
      <w:pPr>
        <w:tabs>
          <w:tab w:val="left" w:pos="1843"/>
        </w:tabs>
        <w:spacing w:after="0" w:line="360" w:lineRule="auto"/>
        <w:jc w:val="center"/>
        <w:rPr>
          <w:rFonts w:ascii="Century Gothic" w:hAnsi="Century Gothic"/>
          <w:b/>
          <w:sz w:val="24"/>
          <w:szCs w:val="24"/>
        </w:rPr>
      </w:pPr>
      <w:r w:rsidRPr="00317DE2">
        <w:rPr>
          <w:rFonts w:ascii="Century Gothic" w:hAnsi="Century Gothic"/>
          <w:b/>
          <w:sz w:val="24"/>
          <w:szCs w:val="24"/>
        </w:rPr>
        <w:t>WYKAZ PROCEDUR</w:t>
      </w:r>
      <w:r w:rsidR="000F4337">
        <w:rPr>
          <w:rFonts w:ascii="Century Gothic" w:hAnsi="Century Gothic"/>
          <w:b/>
          <w:sz w:val="24"/>
          <w:szCs w:val="24"/>
        </w:rPr>
        <w:t xml:space="preserve"> ZAMAWIAJĄCEGO</w:t>
      </w:r>
    </w:p>
    <w:p w14:paraId="2D20D7FE" w14:textId="77777777" w:rsidR="00453A9A" w:rsidRDefault="00453A9A" w:rsidP="00C65792">
      <w:pPr>
        <w:tabs>
          <w:tab w:val="left" w:pos="1843"/>
        </w:tabs>
        <w:spacing w:after="0" w:line="360" w:lineRule="auto"/>
        <w:jc w:val="center"/>
        <w:rPr>
          <w:rFonts w:ascii="Century Gothic" w:hAnsi="Century Gothic"/>
        </w:rPr>
      </w:pPr>
    </w:p>
    <w:p w14:paraId="1342BAD1" w14:textId="77777777" w:rsidR="00453A9A" w:rsidRPr="00BA6A53" w:rsidRDefault="00453A9A" w:rsidP="00453A9A">
      <w:pPr>
        <w:pStyle w:val="Stopka"/>
        <w:spacing w:line="360" w:lineRule="auto"/>
        <w:jc w:val="center"/>
        <w:rPr>
          <w:rFonts w:ascii="Century Gothic" w:hAnsi="Century Gothic"/>
          <w:b/>
        </w:rPr>
      </w:pPr>
      <w:r w:rsidRPr="00BA6A53">
        <w:rPr>
          <w:rFonts w:ascii="Century Gothic" w:hAnsi="Century Gothic"/>
          <w:b/>
        </w:rPr>
        <w:t>„Opracowanie projekt</w:t>
      </w:r>
      <w:r>
        <w:rPr>
          <w:rFonts w:ascii="Century Gothic" w:hAnsi="Century Gothic"/>
          <w:b/>
        </w:rPr>
        <w:t>u</w:t>
      </w:r>
      <w:r w:rsidRPr="00BA6A53">
        <w:rPr>
          <w:rFonts w:ascii="Century Gothic" w:hAnsi="Century Gothic"/>
          <w:b/>
        </w:rPr>
        <w:t xml:space="preserve"> i roboty budowlane dla rozbiórki i budowy nowej stacji gazowej Q=630m</w:t>
      </w:r>
      <w:r w:rsidRPr="00BA6A53">
        <w:rPr>
          <w:rFonts w:ascii="Century Gothic" w:hAnsi="Century Gothic"/>
          <w:b/>
          <w:vertAlign w:val="superscript"/>
        </w:rPr>
        <w:t>3</w:t>
      </w:r>
      <w:r w:rsidRPr="00BA6A53">
        <w:rPr>
          <w:rFonts w:ascii="Century Gothic" w:hAnsi="Century Gothic"/>
          <w:b/>
        </w:rPr>
        <w:t>/h Staroźreby”</w:t>
      </w:r>
    </w:p>
    <w:p w14:paraId="3F7DC366" w14:textId="77777777" w:rsidR="00C65792" w:rsidRDefault="00C65792" w:rsidP="00884C35">
      <w:pPr>
        <w:rPr>
          <w:rFonts w:ascii="Century Gothic" w:hAnsi="Century Gothic"/>
        </w:rPr>
      </w:pPr>
    </w:p>
    <w:p w14:paraId="1D12E2E9" w14:textId="39F86904" w:rsidR="000F4337" w:rsidRPr="00657B7D" w:rsidRDefault="000F4337" w:rsidP="000F4337">
      <w:pPr>
        <w:pStyle w:val="Stopka"/>
        <w:ind w:left="720"/>
        <w:jc w:val="center"/>
        <w:rPr>
          <w:rFonts w:ascii="Century Gothic" w:hAnsi="Century Gothic"/>
          <w:b/>
        </w:rPr>
        <w:sectPr w:rsidR="000F4337" w:rsidRPr="00657B7D" w:rsidSect="002B236F">
          <w:headerReference w:type="default" r:id="rId7"/>
          <w:footerReference w:type="default" r:id="rId8"/>
          <w:pgSz w:w="11906" w:h="16838" w:code="9"/>
          <w:pgMar w:top="1440" w:right="1080" w:bottom="1440" w:left="1080" w:header="709" w:footer="709" w:gutter="0"/>
          <w:cols w:space="708"/>
          <w:vAlign w:val="center"/>
          <w:docGrid w:linePitch="360"/>
        </w:sectPr>
      </w:pPr>
      <w:bookmarkStart w:id="1" w:name="_Hlk536177840"/>
    </w:p>
    <w:p w14:paraId="38D6DC74" w14:textId="64E0DE9E" w:rsidR="00CE750B" w:rsidRPr="002945F7" w:rsidRDefault="00CE750B" w:rsidP="0057761F">
      <w:pPr>
        <w:pStyle w:val="Style17"/>
        <w:widowControl/>
        <w:numPr>
          <w:ilvl w:val="0"/>
          <w:numId w:val="21"/>
        </w:numPr>
        <w:spacing w:line="300" w:lineRule="auto"/>
      </w:pPr>
      <w:r w:rsidRPr="002945F7">
        <w:rPr>
          <w:b/>
        </w:rPr>
        <w:lastRenderedPageBreak/>
        <w:t>P.02.O.02</w:t>
      </w:r>
      <w:r w:rsidRPr="002945F7">
        <w:t xml:space="preserve"> </w:t>
      </w:r>
      <w:r w:rsidR="002945F7" w:rsidRPr="002945F7">
        <w:t>„Procedura organizacji prac przy urządzeniach energetycznych”</w:t>
      </w:r>
    </w:p>
    <w:p w14:paraId="79A0064E" w14:textId="465EFE5C" w:rsidR="000F6692" w:rsidRPr="002945F7" w:rsidRDefault="000F6692" w:rsidP="0057761F">
      <w:pPr>
        <w:pStyle w:val="Style17"/>
        <w:widowControl/>
        <w:numPr>
          <w:ilvl w:val="0"/>
          <w:numId w:val="21"/>
        </w:numPr>
        <w:spacing w:line="300" w:lineRule="auto"/>
      </w:pPr>
      <w:r w:rsidRPr="002945F7">
        <w:rPr>
          <w:b/>
        </w:rPr>
        <w:t xml:space="preserve">P.02.O.03 </w:t>
      </w:r>
      <w:r w:rsidR="002945F7" w:rsidRPr="002945F7">
        <w:rPr>
          <w:bCs/>
        </w:rPr>
        <w:t>„</w:t>
      </w:r>
      <w:r w:rsidR="002945F7" w:rsidRPr="002945F7">
        <w:t>Procedura Odbiór zadań remontowych i inwestycyjnych obiektów sieci przesyłowe</w:t>
      </w:r>
      <w:r w:rsidR="002945F7">
        <w:t>j</w:t>
      </w:r>
      <w:r w:rsidR="00FC1020">
        <w:t>”</w:t>
      </w:r>
    </w:p>
    <w:p w14:paraId="2202BFB6" w14:textId="4BBCDEAC" w:rsidR="002945F7" w:rsidRPr="002945F7" w:rsidRDefault="00000000" w:rsidP="002945F7">
      <w:pPr>
        <w:pStyle w:val="Style17"/>
        <w:widowControl/>
        <w:numPr>
          <w:ilvl w:val="0"/>
          <w:numId w:val="21"/>
        </w:numPr>
        <w:spacing w:line="300" w:lineRule="auto"/>
      </w:pPr>
      <w:hyperlink r:id="rId9" w:history="1">
        <w:r w:rsidR="002945F7" w:rsidRPr="002945F7">
          <w:rPr>
            <w:rFonts w:cs="Helvetica"/>
            <w:b/>
            <w:bCs/>
          </w:rPr>
          <w:t>PE-DY-I02</w:t>
        </w:r>
      </w:hyperlink>
      <w:r w:rsidR="002945F7" w:rsidRPr="002945F7">
        <w:rPr>
          <w:rFonts w:cs="Helvetica"/>
        </w:rPr>
        <w:t xml:space="preserve"> „</w:t>
      </w:r>
      <w:r w:rsidR="002945F7" w:rsidRPr="002945F7">
        <w:rPr>
          <w:rFonts w:cs="Helvetica"/>
          <w:color w:val="212121"/>
        </w:rPr>
        <w:t>Instrukcja w zakresie wymagań do projektowania infrastruktury systemu przesyłowego Operatora Gazociągów Przesyłowych GAZ-SYSTEM S.A.”</w:t>
      </w:r>
    </w:p>
    <w:p w14:paraId="0FFB80AD" w14:textId="251CE639" w:rsidR="009C06DC" w:rsidRPr="002945F7" w:rsidRDefault="009C06DC" w:rsidP="0057761F">
      <w:pPr>
        <w:pStyle w:val="Style17"/>
        <w:widowControl/>
        <w:numPr>
          <w:ilvl w:val="0"/>
          <w:numId w:val="21"/>
        </w:numPr>
        <w:spacing w:line="300" w:lineRule="auto"/>
      </w:pPr>
      <w:r w:rsidRPr="002945F7">
        <w:rPr>
          <w:b/>
        </w:rPr>
        <w:t>P.02.O.13</w:t>
      </w:r>
      <w:r w:rsidRPr="002945F7">
        <w:rPr>
          <w:bCs/>
        </w:rPr>
        <w:t xml:space="preserve"> „Prowadzenie przez wykonawców zewnętrznych prac eksploatacyjnych na obiektach sieci przesyłowej.”</w:t>
      </w:r>
    </w:p>
    <w:p w14:paraId="60B8D2DA" w14:textId="0EB96E2B" w:rsidR="00871EE4" w:rsidRPr="002945F7" w:rsidRDefault="00871EE4" w:rsidP="00871EE4">
      <w:pPr>
        <w:pStyle w:val="Style17"/>
        <w:widowControl/>
        <w:numPr>
          <w:ilvl w:val="0"/>
          <w:numId w:val="21"/>
        </w:numPr>
        <w:spacing w:line="300" w:lineRule="auto"/>
      </w:pPr>
      <w:r w:rsidRPr="002945F7">
        <w:rPr>
          <w:b/>
        </w:rPr>
        <w:t>PE-DY-I0</w:t>
      </w:r>
      <w:r w:rsidR="001F31B5" w:rsidRPr="002945F7">
        <w:rPr>
          <w:b/>
        </w:rPr>
        <w:t>1</w:t>
      </w:r>
      <w:r w:rsidRPr="002945F7">
        <w:rPr>
          <w:b/>
        </w:rPr>
        <w:t xml:space="preserve"> </w:t>
      </w:r>
      <w:r w:rsidRPr="002945F7">
        <w:t xml:space="preserve">„Instrukcja montażu i spawania </w:t>
      </w:r>
      <w:proofErr w:type="spellStart"/>
      <w:r w:rsidRPr="002945F7">
        <w:t>fittingów</w:t>
      </w:r>
      <w:proofErr w:type="spellEnd"/>
      <w:r w:rsidRPr="002945F7">
        <w:t xml:space="preserve"> i króćców na obiektach gazowniczych</w:t>
      </w:r>
      <w:r w:rsidRPr="002945F7">
        <w:rPr>
          <w:b/>
        </w:rPr>
        <w:t xml:space="preserve"> </w:t>
      </w:r>
      <w:r w:rsidRPr="002945F7">
        <w:t>Operatora Gazociągów Przesyłowych GAZ-SYSTEM S.A.”</w:t>
      </w:r>
      <w:bookmarkEnd w:id="1"/>
    </w:p>
    <w:p w14:paraId="31CDAF10" w14:textId="5F0521D2" w:rsidR="00FC1020" w:rsidRDefault="00000000" w:rsidP="00FC1020">
      <w:pPr>
        <w:pStyle w:val="Style17"/>
        <w:widowControl/>
        <w:numPr>
          <w:ilvl w:val="0"/>
          <w:numId w:val="21"/>
        </w:numPr>
        <w:spacing w:line="300" w:lineRule="auto"/>
      </w:pPr>
      <w:hyperlink r:id="rId10" w:history="1">
        <w:r w:rsidR="002945F7" w:rsidRPr="002945F7">
          <w:rPr>
            <w:rFonts w:cs="Helvetica"/>
            <w:b/>
            <w:bCs/>
          </w:rPr>
          <w:t>PH-DY-W03</w:t>
        </w:r>
      </w:hyperlink>
      <w:r w:rsidR="002945F7" w:rsidRPr="002945F7">
        <w:rPr>
          <w:rFonts w:cs="Helvetica"/>
        </w:rPr>
        <w:t xml:space="preserve"> „</w:t>
      </w:r>
      <w:r w:rsidR="002945F7" w:rsidRPr="002945F7">
        <w:rPr>
          <w:rFonts w:cs="Helvetica"/>
          <w:color w:val="212121"/>
        </w:rPr>
        <w:t>Wytyczne - strefy zagrożenia wybuchem. Urządzenia, systemy ochronne i pracownicy w przestrzeniach zagrożonych wybuchem</w:t>
      </w:r>
      <w:r w:rsidR="00FC1020">
        <w:rPr>
          <w:rFonts w:cs="Helvetica"/>
          <w:color w:val="212121"/>
        </w:rPr>
        <w:t>”</w:t>
      </w:r>
    </w:p>
    <w:p w14:paraId="4A87D55A" w14:textId="77777777" w:rsidR="00A41A53" w:rsidRDefault="002945F7" w:rsidP="00FC1020">
      <w:pPr>
        <w:pStyle w:val="Style17"/>
        <w:widowControl/>
        <w:numPr>
          <w:ilvl w:val="0"/>
          <w:numId w:val="21"/>
        </w:numPr>
        <w:spacing w:line="300" w:lineRule="auto"/>
        <w:rPr>
          <w:rFonts w:cs="Helvetica"/>
          <w:color w:val="212121"/>
        </w:rPr>
      </w:pPr>
      <w:r w:rsidRPr="00FC1020">
        <w:rPr>
          <w:rFonts w:cs="Helvetica"/>
          <w:color w:val="212121"/>
        </w:rPr>
        <w:t>Warunki techniczne uzgodnione pomiędzy GAZ-SYSTEM S.A. i Urzędem Dozoru Technicznego w dn. 28.11.2019</w:t>
      </w:r>
    </w:p>
    <w:p w14:paraId="1B7D310B" w14:textId="52BD5B97" w:rsidR="002945F7" w:rsidRPr="00A41A53" w:rsidRDefault="00A41A53" w:rsidP="00A41A53">
      <w:pPr>
        <w:pStyle w:val="Style17"/>
        <w:widowControl/>
        <w:numPr>
          <w:ilvl w:val="0"/>
          <w:numId w:val="21"/>
        </w:numPr>
        <w:spacing w:line="300" w:lineRule="auto"/>
      </w:pPr>
      <w:r>
        <w:rPr>
          <w:rFonts w:cs="Helvetica"/>
          <w:color w:val="212121"/>
        </w:rPr>
        <w:t xml:space="preserve">„Kodeks postępowania dla dostawców </w:t>
      </w:r>
      <w:r w:rsidRPr="002945F7">
        <w:rPr>
          <w:rFonts w:cs="Helvetica"/>
          <w:color w:val="212121"/>
        </w:rPr>
        <w:t>Operatora Gazociągów Przesyłowych GAZ-SYSTEM S.A.”</w:t>
      </w:r>
    </w:p>
    <w:sectPr w:rsidR="002945F7" w:rsidRPr="00A41A53" w:rsidSect="007F30EF">
      <w:headerReference w:type="default" r:id="rId11"/>
      <w:footerReference w:type="defaul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3DCB5" w14:textId="77777777" w:rsidR="00E20E5C" w:rsidRDefault="00E20E5C" w:rsidP="006863A8">
      <w:pPr>
        <w:spacing w:after="0" w:line="240" w:lineRule="auto"/>
      </w:pPr>
      <w:r>
        <w:separator/>
      </w:r>
    </w:p>
  </w:endnote>
  <w:endnote w:type="continuationSeparator" w:id="0">
    <w:p w14:paraId="61BC052A" w14:textId="77777777" w:rsidR="00E20E5C" w:rsidRDefault="00E20E5C" w:rsidP="00686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-428116596"/>
      <w:docPartObj>
        <w:docPartGallery w:val="Page Numbers (Bottom of Page)"/>
        <w:docPartUnique/>
      </w:docPartObj>
    </w:sdtPr>
    <w:sdtContent>
      <w:sdt>
        <w:sdtPr>
          <w:rPr>
            <w:rFonts w:ascii="Century Gothic" w:hAnsi="Century Gothic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Content>
          <w:p w14:paraId="7845A418" w14:textId="77777777" w:rsidR="000F4337" w:rsidRDefault="000F4337" w:rsidP="00420CE5">
            <w:pPr>
              <w:pStyle w:val="Stopka"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</w:p>
          <w:p w14:paraId="22B51E76" w14:textId="77777777" w:rsidR="000F4337" w:rsidRPr="00E102AA" w:rsidRDefault="000F4337" w:rsidP="00E102AA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B119B7">
              <w:rPr>
                <w:rFonts w:ascii="Century Gothic" w:hAnsi="Century Gothic"/>
                <w:sz w:val="16"/>
                <w:szCs w:val="16"/>
              </w:rPr>
              <w:t xml:space="preserve">Strona </w:t>
            </w:r>
            <w:r w:rsidRPr="00B119B7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Pr="00B119B7">
              <w:rPr>
                <w:rFonts w:ascii="Century Gothic" w:hAnsi="Century Gothic"/>
                <w:b/>
                <w:bCs/>
                <w:sz w:val="16"/>
                <w:szCs w:val="16"/>
              </w:rPr>
              <w:instrText>PAGE</w:instrText>
            </w:r>
            <w:r w:rsidRPr="00B119B7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1</w:t>
            </w:r>
            <w:r w:rsidRPr="00B119B7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  <w:r w:rsidRPr="00B119B7">
              <w:rPr>
                <w:rFonts w:ascii="Century Gothic" w:hAnsi="Century Gothic"/>
                <w:sz w:val="16"/>
                <w:szCs w:val="16"/>
              </w:rPr>
              <w:t xml:space="preserve"> z </w:t>
            </w:r>
            <w:r w:rsidRPr="00B119B7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Pr="00B119B7">
              <w:rPr>
                <w:rFonts w:ascii="Century Gothic" w:hAnsi="Century Gothic"/>
                <w:b/>
                <w:bCs/>
                <w:sz w:val="16"/>
                <w:szCs w:val="16"/>
              </w:rPr>
              <w:instrText>NUMPAGES</w:instrText>
            </w:r>
            <w:r w:rsidRPr="00B119B7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12</w:t>
            </w:r>
            <w:r w:rsidRPr="00B119B7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714087522"/>
      <w:docPartObj>
        <w:docPartGallery w:val="Page Numbers (Bottom of Page)"/>
        <w:docPartUnique/>
      </w:docPartObj>
    </w:sdtPr>
    <w:sdtContent>
      <w:sdt>
        <w:sdtPr>
          <w:rPr>
            <w:rFonts w:ascii="Century Gothic" w:hAnsi="Century Gothic"/>
            <w:sz w:val="16"/>
            <w:szCs w:val="16"/>
          </w:rPr>
          <w:id w:val="458845096"/>
          <w:docPartObj>
            <w:docPartGallery w:val="Page Numbers (Top of Page)"/>
            <w:docPartUnique/>
          </w:docPartObj>
        </w:sdtPr>
        <w:sdtContent>
          <w:p w14:paraId="14FEEE4C" w14:textId="73B14E67" w:rsidR="00453A9A" w:rsidRPr="00453A9A" w:rsidRDefault="00A60D86" w:rsidP="00453A9A">
            <w:pPr>
              <w:pStyle w:val="Stopka"/>
              <w:spacing w:line="360" w:lineRule="auto"/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Wykaz procedur</w:t>
            </w:r>
            <w:r w:rsidR="000F4337">
              <w:rPr>
                <w:rFonts w:ascii="Century Gothic" w:hAnsi="Century Gothic"/>
                <w:sz w:val="16"/>
                <w:szCs w:val="16"/>
              </w:rPr>
              <w:t>: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453A9A" w:rsidRPr="00146DBB">
              <w:rPr>
                <w:rFonts w:ascii="Century Gothic" w:hAnsi="Century Gothic"/>
                <w:sz w:val="16"/>
                <w:szCs w:val="16"/>
              </w:rPr>
              <w:t>„Opracowanie projektu i roboty budowlane dla rozbiórki i budowy nowej stacji gazowej Q=630m</w:t>
            </w:r>
            <w:r w:rsidR="00453A9A" w:rsidRPr="00132997">
              <w:rPr>
                <w:rFonts w:ascii="Century Gothic" w:hAnsi="Century Gothic"/>
                <w:sz w:val="16"/>
                <w:szCs w:val="16"/>
                <w:vertAlign w:val="superscript"/>
              </w:rPr>
              <w:t>3</w:t>
            </w:r>
            <w:r w:rsidR="00453A9A" w:rsidRPr="00146DBB">
              <w:rPr>
                <w:rFonts w:ascii="Century Gothic" w:hAnsi="Century Gothic"/>
                <w:sz w:val="16"/>
                <w:szCs w:val="16"/>
              </w:rPr>
              <w:t>/h Staroźreby”</w:t>
            </w:r>
          </w:p>
          <w:p w14:paraId="527D6067" w14:textId="77766B4A" w:rsidR="005C2BA0" w:rsidRPr="00453A9A" w:rsidRDefault="00930E22" w:rsidP="00453A9A">
            <w:pPr>
              <w:pStyle w:val="Stopka"/>
              <w:spacing w:line="360" w:lineRule="auto"/>
              <w:jc w:val="right"/>
              <w:rPr>
                <w:rFonts w:ascii="Century Gothic" w:hAnsi="Century Gothic"/>
                <w:b/>
              </w:rPr>
            </w:pPr>
            <w:r>
              <w:rPr>
                <w:rFonts w:ascii="Century Gothic" w:hAnsi="Century Gothic"/>
                <w:sz w:val="16"/>
                <w:szCs w:val="16"/>
              </w:rPr>
              <w:tab/>
            </w:r>
            <w:r w:rsidRPr="00B119B7">
              <w:rPr>
                <w:rFonts w:ascii="Century Gothic" w:hAnsi="Century Gothic"/>
                <w:sz w:val="16"/>
                <w:szCs w:val="16"/>
              </w:rPr>
              <w:t xml:space="preserve"> </w:t>
            </w:r>
            <w:r w:rsidR="000C5C79" w:rsidRPr="00B119B7">
              <w:rPr>
                <w:rFonts w:ascii="Century Gothic" w:hAnsi="Century Gothic"/>
                <w:sz w:val="16"/>
                <w:szCs w:val="16"/>
              </w:rPr>
              <w:t xml:space="preserve">Strona </w:t>
            </w:r>
            <w:r w:rsidR="000C5C79" w:rsidRPr="00B119B7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="000C5C79" w:rsidRPr="00B119B7">
              <w:rPr>
                <w:rFonts w:ascii="Century Gothic" w:hAnsi="Century Gothic"/>
                <w:b/>
                <w:bCs/>
                <w:sz w:val="16"/>
                <w:szCs w:val="16"/>
              </w:rPr>
              <w:instrText>PAGE</w:instrText>
            </w:r>
            <w:r w:rsidR="000C5C79" w:rsidRPr="00B119B7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C06138"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2</w:t>
            </w:r>
            <w:r w:rsidR="000C5C79" w:rsidRPr="00B119B7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  <w:r w:rsidR="000C5C79" w:rsidRPr="00B119B7">
              <w:rPr>
                <w:rFonts w:ascii="Century Gothic" w:hAnsi="Century Gothic"/>
                <w:sz w:val="16"/>
                <w:szCs w:val="16"/>
              </w:rPr>
              <w:t xml:space="preserve"> z </w:t>
            </w:r>
            <w:r w:rsidR="000C5C79" w:rsidRPr="00B119B7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begin"/>
            </w:r>
            <w:r w:rsidR="000C5C79" w:rsidRPr="00B119B7">
              <w:rPr>
                <w:rFonts w:ascii="Century Gothic" w:hAnsi="Century Gothic"/>
                <w:b/>
                <w:bCs/>
                <w:sz w:val="16"/>
                <w:szCs w:val="16"/>
              </w:rPr>
              <w:instrText>NUMPAGES</w:instrText>
            </w:r>
            <w:r w:rsidR="000C5C79" w:rsidRPr="00B119B7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separate"/>
            </w:r>
            <w:r w:rsidR="00C06138">
              <w:rPr>
                <w:rFonts w:ascii="Century Gothic" w:hAnsi="Century Gothic"/>
                <w:b/>
                <w:bCs/>
                <w:noProof/>
                <w:sz w:val="16"/>
                <w:szCs w:val="16"/>
              </w:rPr>
              <w:t>2</w:t>
            </w:r>
            <w:r w:rsidR="000C5C79" w:rsidRPr="00B119B7">
              <w:rPr>
                <w:rFonts w:ascii="Century Gothic" w:hAnsi="Century Gothic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6681F" w14:textId="77777777" w:rsidR="00E20E5C" w:rsidRDefault="00E20E5C" w:rsidP="006863A8">
      <w:pPr>
        <w:spacing w:after="0" w:line="240" w:lineRule="auto"/>
      </w:pPr>
      <w:r>
        <w:separator/>
      </w:r>
    </w:p>
  </w:footnote>
  <w:footnote w:type="continuationSeparator" w:id="0">
    <w:p w14:paraId="046FB7FA" w14:textId="77777777" w:rsidR="00E20E5C" w:rsidRDefault="00E20E5C" w:rsidP="00686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7C6E1" w14:textId="77777777" w:rsidR="000F4337" w:rsidRPr="001C4491" w:rsidRDefault="000F4337" w:rsidP="00B04A2F">
    <w:pPr>
      <w:pStyle w:val="Nagwek"/>
    </w:pPr>
    <w:r>
      <w:rPr>
        <w:noProof/>
      </w:rPr>
      <w:drawing>
        <wp:inline distT="0" distB="0" distL="0" distR="0" wp14:anchorId="5542F903" wp14:editId="0557D8DC">
          <wp:extent cx="6188710" cy="955998"/>
          <wp:effectExtent l="0" t="0" r="2540" b="0"/>
          <wp:docPr id="8" name="Obraz 8" descr="belka 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elka 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9559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B59574" w14:textId="2C530E8C" w:rsidR="000F4337" w:rsidRPr="003C785A" w:rsidRDefault="000F4337" w:rsidP="003C785A">
    <w:pPr>
      <w:spacing w:after="0"/>
      <w:jc w:val="right"/>
      <w:rPr>
        <w:rFonts w:ascii="Century Gothic" w:hAnsi="Century Gothic"/>
        <w:sz w:val="20"/>
        <w:szCs w:val="20"/>
      </w:rPr>
    </w:pPr>
    <w:r>
      <w:tab/>
    </w:r>
    <w:r>
      <w:tab/>
    </w:r>
    <w:bookmarkStart w:id="0" w:name="_Hlk529451715"/>
    <w:r w:rsidRPr="009353CF">
      <w:rPr>
        <w:rFonts w:ascii="Century Gothic" w:hAnsi="Century Gothic"/>
        <w:sz w:val="20"/>
        <w:szCs w:val="20"/>
      </w:rPr>
      <w:t xml:space="preserve">Załącznik nr </w:t>
    </w:r>
    <w:r w:rsidR="009F1C25">
      <w:rPr>
        <w:rFonts w:ascii="Century Gothic" w:hAnsi="Century Gothic"/>
        <w:sz w:val="20"/>
        <w:szCs w:val="20"/>
      </w:rPr>
      <w:t>8</w:t>
    </w:r>
    <w:r w:rsidRPr="009353CF">
      <w:rPr>
        <w:rFonts w:ascii="Century Gothic" w:hAnsi="Century Gothic"/>
        <w:sz w:val="20"/>
        <w:szCs w:val="20"/>
      </w:rPr>
      <w:t xml:space="preserve"> do</w:t>
    </w:r>
    <w:r>
      <w:rPr>
        <w:rFonts w:ascii="Century Gothic" w:hAnsi="Century Gothic"/>
        <w:sz w:val="20"/>
        <w:szCs w:val="20"/>
      </w:rPr>
      <w:t xml:space="preserve"> OPZ</w:t>
    </w:r>
    <w:r w:rsidRPr="009353CF">
      <w:rPr>
        <w:rFonts w:ascii="Century Gothic" w:hAnsi="Century Gothic"/>
        <w:sz w:val="20"/>
        <w:szCs w:val="20"/>
      </w:rPr>
      <w:t xml:space="preserve"> </w:t>
    </w:r>
    <w:r w:rsidRPr="009353CF" w:rsidDel="00F9146A">
      <w:rPr>
        <w:rFonts w:ascii="Century Gothic" w:hAnsi="Century Gothic"/>
        <w:sz w:val="20"/>
        <w:szCs w:val="20"/>
      </w:rPr>
      <w:t xml:space="preserve"> 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FD3CB" w14:textId="77777777" w:rsidR="005C2BA0" w:rsidRPr="001C4491" w:rsidRDefault="00364B5D" w:rsidP="001C4491">
    <w:pPr>
      <w:pStyle w:val="Nagwek"/>
    </w:pPr>
    <w:r>
      <w:rPr>
        <w:noProof/>
        <w:lang w:eastAsia="pl-PL"/>
      </w:rPr>
      <w:drawing>
        <wp:inline distT="0" distB="0" distL="0" distR="0" wp14:anchorId="1D98EF1A" wp14:editId="0F198566">
          <wp:extent cx="6188710" cy="955998"/>
          <wp:effectExtent l="0" t="0" r="2540" b="0"/>
          <wp:docPr id="2" name="Obraz 2" descr="belka 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elka gor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8710" cy="9559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D09E4"/>
    <w:multiLevelType w:val="hybridMultilevel"/>
    <w:tmpl w:val="54A4B288"/>
    <w:lvl w:ilvl="0" w:tplc="5F7C6E4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F3A9E"/>
    <w:multiLevelType w:val="multilevel"/>
    <w:tmpl w:val="5E3ECF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18227726"/>
    <w:multiLevelType w:val="hybridMultilevel"/>
    <w:tmpl w:val="62ACC10E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217E22E2"/>
    <w:multiLevelType w:val="hybridMultilevel"/>
    <w:tmpl w:val="D39463AC"/>
    <w:lvl w:ilvl="0" w:tplc="5F7C6E4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B4052"/>
    <w:multiLevelType w:val="hybridMultilevel"/>
    <w:tmpl w:val="93466540"/>
    <w:lvl w:ilvl="0" w:tplc="5F7C6E4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EA7CB3"/>
    <w:multiLevelType w:val="hybridMultilevel"/>
    <w:tmpl w:val="1BC822A0"/>
    <w:lvl w:ilvl="0" w:tplc="9DC61AAE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73D64"/>
    <w:multiLevelType w:val="multilevel"/>
    <w:tmpl w:val="C6D09ECE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1429" w:hanging="72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6054" w:hanging="180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7" w15:restartNumberingAfterBreak="0">
    <w:nsid w:val="45B43E5C"/>
    <w:multiLevelType w:val="hybridMultilevel"/>
    <w:tmpl w:val="1012EB2A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8E52DFC"/>
    <w:multiLevelType w:val="hybridMultilevel"/>
    <w:tmpl w:val="038688E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000545E"/>
    <w:multiLevelType w:val="hybridMultilevel"/>
    <w:tmpl w:val="B91299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5725A7"/>
    <w:multiLevelType w:val="multilevel"/>
    <w:tmpl w:val="EB32735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1" w15:restartNumberingAfterBreak="0">
    <w:nsid w:val="59C05C3F"/>
    <w:multiLevelType w:val="multilevel"/>
    <w:tmpl w:val="FBF2325C"/>
    <w:lvl w:ilvl="0">
      <w:start w:val="1"/>
      <w:numFmt w:val="decimal"/>
      <w:pStyle w:val="Nagwek1"/>
      <w:lvlText w:val="%1."/>
      <w:lvlJc w:val="left"/>
      <w:pPr>
        <w:tabs>
          <w:tab w:val="num" w:pos="708"/>
        </w:tabs>
        <w:ind w:left="708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432"/>
      </w:pPr>
      <w:rPr>
        <w:rFonts w:ascii="Century Gothic" w:hAnsi="Century Gothic" w:hint="default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492" w:hanging="504"/>
      </w:pPr>
      <w:rPr>
        <w:rFonts w:hint="default"/>
        <w:i w:val="0"/>
        <w:sz w:val="22"/>
        <w:szCs w:val="22"/>
      </w:rPr>
    </w:lvl>
    <w:lvl w:ilvl="3">
      <w:start w:val="1"/>
      <w:numFmt w:val="decimal"/>
      <w:pStyle w:val="1111GS"/>
      <w:lvlText w:val="%1.%2.%3.%4."/>
      <w:lvlJc w:val="left"/>
      <w:pPr>
        <w:tabs>
          <w:tab w:val="num" w:pos="3414"/>
        </w:tabs>
        <w:ind w:left="334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68"/>
        </w:tabs>
        <w:ind w:left="258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8"/>
        </w:tabs>
        <w:ind w:left="308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5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08"/>
        </w:tabs>
        <w:ind w:left="409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28"/>
        </w:tabs>
        <w:ind w:left="4668" w:hanging="1440"/>
      </w:pPr>
      <w:rPr>
        <w:rFonts w:hint="default"/>
      </w:rPr>
    </w:lvl>
  </w:abstractNum>
  <w:abstractNum w:abstractNumId="12" w15:restartNumberingAfterBreak="0">
    <w:nsid w:val="655E1DC8"/>
    <w:multiLevelType w:val="hybridMultilevel"/>
    <w:tmpl w:val="86A61290"/>
    <w:lvl w:ilvl="0" w:tplc="5F7C6E4E">
      <w:start w:val="1"/>
      <w:numFmt w:val="decimal"/>
      <w:lvlText w:val="%1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60522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6203996"/>
    <w:multiLevelType w:val="hybridMultilevel"/>
    <w:tmpl w:val="D9A8A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E9533F"/>
    <w:multiLevelType w:val="hybridMultilevel"/>
    <w:tmpl w:val="A9C4633C"/>
    <w:lvl w:ilvl="0" w:tplc="5F7C6E4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C11A92"/>
    <w:multiLevelType w:val="hybridMultilevel"/>
    <w:tmpl w:val="34EE1DD2"/>
    <w:lvl w:ilvl="0" w:tplc="5F7C6E4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0B58CC"/>
    <w:multiLevelType w:val="hybridMultilevel"/>
    <w:tmpl w:val="80E69508"/>
    <w:lvl w:ilvl="0" w:tplc="1898E9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0E4EFD"/>
    <w:multiLevelType w:val="hybridMultilevel"/>
    <w:tmpl w:val="42EEFC78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D947460">
      <w:start w:val="1"/>
      <w:numFmt w:val="lowerLetter"/>
      <w:lvlText w:val="%3)"/>
      <w:lvlJc w:val="left"/>
      <w:pPr>
        <w:ind w:left="2869" w:hanging="360"/>
      </w:pPr>
      <w:rPr>
        <w:rFonts w:hint="default"/>
        <w:color w:val="auto"/>
        <w:sz w:val="22"/>
        <w:szCs w:val="22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C075956"/>
    <w:multiLevelType w:val="hybridMultilevel"/>
    <w:tmpl w:val="FC18C422"/>
    <w:lvl w:ilvl="0" w:tplc="5F7C6E4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921446"/>
    <w:multiLevelType w:val="hybridMultilevel"/>
    <w:tmpl w:val="E3F4CB8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2378439">
    <w:abstractNumId w:val="4"/>
  </w:num>
  <w:num w:numId="2" w16cid:durableId="1692993579">
    <w:abstractNumId w:val="3"/>
  </w:num>
  <w:num w:numId="3" w16cid:durableId="1843008508">
    <w:abstractNumId w:val="0"/>
  </w:num>
  <w:num w:numId="4" w16cid:durableId="367150102">
    <w:abstractNumId w:val="15"/>
  </w:num>
  <w:num w:numId="5" w16cid:durableId="349527124">
    <w:abstractNumId w:val="17"/>
  </w:num>
  <w:num w:numId="6" w16cid:durableId="976643865">
    <w:abstractNumId w:val="12"/>
  </w:num>
  <w:num w:numId="7" w16cid:durableId="1470048159">
    <w:abstractNumId w:val="7"/>
  </w:num>
  <w:num w:numId="8" w16cid:durableId="1750226614">
    <w:abstractNumId w:val="19"/>
  </w:num>
  <w:num w:numId="9" w16cid:durableId="2070876937">
    <w:abstractNumId w:val="16"/>
  </w:num>
  <w:num w:numId="10" w16cid:durableId="1946840368">
    <w:abstractNumId w:val="20"/>
  </w:num>
  <w:num w:numId="11" w16cid:durableId="99179284">
    <w:abstractNumId w:val="11"/>
  </w:num>
  <w:num w:numId="12" w16cid:durableId="756093570">
    <w:abstractNumId w:val="10"/>
  </w:num>
  <w:num w:numId="13" w16cid:durableId="653411842">
    <w:abstractNumId w:val="8"/>
  </w:num>
  <w:num w:numId="14" w16cid:durableId="335419699">
    <w:abstractNumId w:val="2"/>
  </w:num>
  <w:num w:numId="15" w16cid:durableId="1724407967">
    <w:abstractNumId w:val="18"/>
  </w:num>
  <w:num w:numId="16" w16cid:durableId="1987934182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761772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68722640">
    <w:abstractNumId w:val="1"/>
  </w:num>
  <w:num w:numId="19" w16cid:durableId="44649610">
    <w:abstractNumId w:val="14"/>
  </w:num>
  <w:num w:numId="20" w16cid:durableId="514224312">
    <w:abstractNumId w:val="13"/>
  </w:num>
  <w:num w:numId="21" w16cid:durableId="20843737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3A8"/>
    <w:rsid w:val="0000684E"/>
    <w:rsid w:val="00033695"/>
    <w:rsid w:val="00063BFD"/>
    <w:rsid w:val="000C5C79"/>
    <w:rsid w:val="000D6B32"/>
    <w:rsid w:val="000E7C70"/>
    <w:rsid w:val="000F014D"/>
    <w:rsid w:val="000F4337"/>
    <w:rsid w:val="000F6692"/>
    <w:rsid w:val="00144B60"/>
    <w:rsid w:val="0015763A"/>
    <w:rsid w:val="001C61E9"/>
    <w:rsid w:val="001D3142"/>
    <w:rsid w:val="001E177C"/>
    <w:rsid w:val="001E5325"/>
    <w:rsid w:val="001F31B5"/>
    <w:rsid w:val="0020345A"/>
    <w:rsid w:val="002112F4"/>
    <w:rsid w:val="00226C3C"/>
    <w:rsid w:val="002409AE"/>
    <w:rsid w:val="0024305E"/>
    <w:rsid w:val="00247927"/>
    <w:rsid w:val="002945F7"/>
    <w:rsid w:val="002962AC"/>
    <w:rsid w:val="002B6151"/>
    <w:rsid w:val="002D5737"/>
    <w:rsid w:val="002E4492"/>
    <w:rsid w:val="00317DE2"/>
    <w:rsid w:val="003505A5"/>
    <w:rsid w:val="00364B5D"/>
    <w:rsid w:val="0036553D"/>
    <w:rsid w:val="00371B8D"/>
    <w:rsid w:val="00373628"/>
    <w:rsid w:val="00380F28"/>
    <w:rsid w:val="003825B7"/>
    <w:rsid w:val="00384929"/>
    <w:rsid w:val="003C51D4"/>
    <w:rsid w:val="004021A9"/>
    <w:rsid w:val="00410479"/>
    <w:rsid w:val="0041287E"/>
    <w:rsid w:val="004143D3"/>
    <w:rsid w:val="0041531E"/>
    <w:rsid w:val="00453A9A"/>
    <w:rsid w:val="004A0D86"/>
    <w:rsid w:val="004B501B"/>
    <w:rsid w:val="004C5905"/>
    <w:rsid w:val="004D27D1"/>
    <w:rsid w:val="004E1008"/>
    <w:rsid w:val="005103E2"/>
    <w:rsid w:val="005107AB"/>
    <w:rsid w:val="005203BA"/>
    <w:rsid w:val="00546172"/>
    <w:rsid w:val="00553352"/>
    <w:rsid w:val="0057761F"/>
    <w:rsid w:val="0059064F"/>
    <w:rsid w:val="005A18C7"/>
    <w:rsid w:val="005B51D3"/>
    <w:rsid w:val="005E33FB"/>
    <w:rsid w:val="005E34E1"/>
    <w:rsid w:val="005E3B03"/>
    <w:rsid w:val="00621B6B"/>
    <w:rsid w:val="006863A8"/>
    <w:rsid w:val="006E7ECF"/>
    <w:rsid w:val="006F436E"/>
    <w:rsid w:val="00725832"/>
    <w:rsid w:val="007C420C"/>
    <w:rsid w:val="007F2FE5"/>
    <w:rsid w:val="007F30EF"/>
    <w:rsid w:val="00826395"/>
    <w:rsid w:val="00871EE4"/>
    <w:rsid w:val="00877103"/>
    <w:rsid w:val="00884C35"/>
    <w:rsid w:val="008A5626"/>
    <w:rsid w:val="008C4363"/>
    <w:rsid w:val="00930797"/>
    <w:rsid w:val="00930E22"/>
    <w:rsid w:val="00932216"/>
    <w:rsid w:val="009337A1"/>
    <w:rsid w:val="00935AA9"/>
    <w:rsid w:val="00937180"/>
    <w:rsid w:val="00963D79"/>
    <w:rsid w:val="00986AE0"/>
    <w:rsid w:val="00990585"/>
    <w:rsid w:val="009C06DC"/>
    <w:rsid w:val="009D7B4C"/>
    <w:rsid w:val="009F1C25"/>
    <w:rsid w:val="00A30165"/>
    <w:rsid w:val="00A37940"/>
    <w:rsid w:val="00A41A53"/>
    <w:rsid w:val="00A429BC"/>
    <w:rsid w:val="00A557E5"/>
    <w:rsid w:val="00A56FE4"/>
    <w:rsid w:val="00A60D86"/>
    <w:rsid w:val="00A66F8E"/>
    <w:rsid w:val="00A83DAB"/>
    <w:rsid w:val="00A8400E"/>
    <w:rsid w:val="00AA1032"/>
    <w:rsid w:val="00AD4E9E"/>
    <w:rsid w:val="00AF3DC6"/>
    <w:rsid w:val="00B062F8"/>
    <w:rsid w:val="00B74D95"/>
    <w:rsid w:val="00B76C6F"/>
    <w:rsid w:val="00B843A3"/>
    <w:rsid w:val="00B90DE2"/>
    <w:rsid w:val="00BB41BC"/>
    <w:rsid w:val="00BE5D85"/>
    <w:rsid w:val="00BF4958"/>
    <w:rsid w:val="00C03BD8"/>
    <w:rsid w:val="00C06138"/>
    <w:rsid w:val="00C42982"/>
    <w:rsid w:val="00C477FB"/>
    <w:rsid w:val="00C65792"/>
    <w:rsid w:val="00C95E4D"/>
    <w:rsid w:val="00CA66B9"/>
    <w:rsid w:val="00CA75F8"/>
    <w:rsid w:val="00CB062D"/>
    <w:rsid w:val="00CD1613"/>
    <w:rsid w:val="00CE24A5"/>
    <w:rsid w:val="00CE750B"/>
    <w:rsid w:val="00CF2336"/>
    <w:rsid w:val="00CF38F1"/>
    <w:rsid w:val="00CF7C2C"/>
    <w:rsid w:val="00D02ADE"/>
    <w:rsid w:val="00D13770"/>
    <w:rsid w:val="00D54FBF"/>
    <w:rsid w:val="00D632D7"/>
    <w:rsid w:val="00D9025A"/>
    <w:rsid w:val="00DD5582"/>
    <w:rsid w:val="00DD686E"/>
    <w:rsid w:val="00DF6208"/>
    <w:rsid w:val="00E04331"/>
    <w:rsid w:val="00E10396"/>
    <w:rsid w:val="00E108D1"/>
    <w:rsid w:val="00E17B01"/>
    <w:rsid w:val="00E20E5C"/>
    <w:rsid w:val="00E2746D"/>
    <w:rsid w:val="00EF5D2A"/>
    <w:rsid w:val="00F12F55"/>
    <w:rsid w:val="00F52B07"/>
    <w:rsid w:val="00F71628"/>
    <w:rsid w:val="00F74841"/>
    <w:rsid w:val="00FC1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02800"/>
  <w15:docId w15:val="{0EE2CA50-E80A-4F36-8ED8-32EA34994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77103"/>
    <w:pPr>
      <w:keepNext/>
      <w:numPr>
        <w:numId w:val="1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863A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863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86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3A8"/>
  </w:style>
  <w:style w:type="paragraph" w:styleId="Tekstdymka">
    <w:name w:val="Balloon Text"/>
    <w:basedOn w:val="Normalny"/>
    <w:link w:val="TekstdymkaZnak"/>
    <w:uiPriority w:val="99"/>
    <w:semiHidden/>
    <w:unhideWhenUsed/>
    <w:rsid w:val="002B6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6151"/>
    <w:rPr>
      <w:rFonts w:ascii="Tahoma" w:hAnsi="Tahoma" w:cs="Tahoma"/>
      <w:sz w:val="16"/>
      <w:szCs w:val="16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E5D8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rsid w:val="00144B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4B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4B60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77103"/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customStyle="1" w:styleId="1111GS">
    <w:name w:val="1.1.1.1 GS"/>
    <w:basedOn w:val="Normalny"/>
    <w:qFormat/>
    <w:rsid w:val="00877103"/>
    <w:pPr>
      <w:keepNext/>
      <w:numPr>
        <w:ilvl w:val="3"/>
        <w:numId w:val="11"/>
      </w:numPr>
      <w:spacing w:before="240" w:after="60" w:line="240" w:lineRule="auto"/>
      <w:outlineLvl w:val="1"/>
    </w:pPr>
    <w:rPr>
      <w:rFonts w:ascii="Century Gothic" w:eastAsia="Times New Roman" w:hAnsi="Century Gothic" w:cs="Arial"/>
      <w:b/>
      <w:bCs/>
      <w:iCs/>
      <w:lang w:eastAsia="pl-PL"/>
    </w:rPr>
  </w:style>
  <w:style w:type="character" w:customStyle="1" w:styleId="AkapitzlistZnak">
    <w:name w:val="Akapit z listą Znak"/>
    <w:aliases w:val="Nagłowek 3 Znak"/>
    <w:basedOn w:val="Domylnaczcionkaakapitu"/>
    <w:link w:val="Akapitzlist"/>
    <w:uiPriority w:val="34"/>
    <w:locked/>
    <w:rsid w:val="00877103"/>
  </w:style>
  <w:style w:type="paragraph" w:customStyle="1" w:styleId="Style17">
    <w:name w:val="Style17"/>
    <w:basedOn w:val="Normalny"/>
    <w:uiPriority w:val="99"/>
    <w:rsid w:val="00CE750B"/>
    <w:pPr>
      <w:widowControl w:val="0"/>
      <w:autoSpaceDE w:val="0"/>
      <w:autoSpaceDN w:val="0"/>
      <w:adjustRightInd w:val="0"/>
      <w:spacing w:after="0" w:line="295" w:lineRule="exact"/>
      <w:ind w:hanging="566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84C35"/>
  </w:style>
  <w:style w:type="character" w:customStyle="1" w:styleId="Nazwazamwienia">
    <w:name w:val="Nazwa zamówienia"/>
    <w:basedOn w:val="Domylnaczcionkaakapitu"/>
    <w:uiPriority w:val="1"/>
    <w:qFormat/>
    <w:rsid w:val="00930E22"/>
    <w:rPr>
      <w:rFonts w:ascii="Century Gothic" w:hAnsi="Century Gothic"/>
      <w:sz w:val="22"/>
    </w:rPr>
  </w:style>
  <w:style w:type="character" w:styleId="Tekstzastpczy">
    <w:name w:val="Placeholder Text"/>
    <w:basedOn w:val="Domylnaczcionkaakapitu"/>
    <w:uiPriority w:val="99"/>
    <w:semiHidden/>
    <w:rsid w:val="003825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6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yperlink" Target="http://nowy-intranet.gaz-system.pl/extapps/legislacja/PH-DY-W03_%7BF6AE4C81-1D22-40CF-8FCC-B856060F85F1%7D.ra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owy-intranet.gaz-system.pl/extapps/legislacja/PE-DY-I02_%7BAE0F2C97-672B-4F1E-B9F5-0B026FB7D6AE%7D.ra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Waliszewska Anna</dc:creator>
  <cp:lastModifiedBy>Marczak Wojciech</cp:lastModifiedBy>
  <cp:revision>30</cp:revision>
  <cp:lastPrinted>2018-11-08T09:21:00Z</cp:lastPrinted>
  <dcterms:created xsi:type="dcterms:W3CDTF">2018-08-07T17:27:00Z</dcterms:created>
  <dcterms:modified xsi:type="dcterms:W3CDTF">2022-10-27T12:51:00Z</dcterms:modified>
</cp:coreProperties>
</file>