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E4A96" w14:textId="618F7A9D" w:rsidR="00F037B9" w:rsidRPr="00AF28B1" w:rsidRDefault="00F037B9" w:rsidP="00AF28B1">
      <w:pPr>
        <w:pStyle w:val="Akapitzlist"/>
        <w:overflowPunct w:val="0"/>
        <w:autoSpaceDE w:val="0"/>
        <w:autoSpaceDN w:val="0"/>
        <w:adjustRightInd w:val="0"/>
        <w:spacing w:after="0" w:line="276" w:lineRule="auto"/>
        <w:ind w:left="0"/>
        <w:jc w:val="both"/>
        <w:textAlignment w:val="baseline"/>
        <w:rPr>
          <w:rFonts w:ascii="Century Gothic" w:hAnsi="Century Gothic"/>
        </w:rPr>
      </w:pPr>
    </w:p>
    <w:p w14:paraId="55890E58" w14:textId="7793EA61" w:rsidR="00AF3342" w:rsidRDefault="00334EA9" w:rsidP="00AF3342">
      <w:pPr>
        <w:overflowPunct w:val="0"/>
        <w:autoSpaceDE w:val="0"/>
        <w:autoSpaceDN w:val="0"/>
        <w:adjustRightInd w:val="0"/>
        <w:spacing w:after="0" w:line="276" w:lineRule="auto"/>
        <w:jc w:val="both"/>
        <w:textAlignment w:val="baseline"/>
        <w:rPr>
          <w:rFonts w:ascii="Century Gothic" w:hAnsi="Century Gothic"/>
          <w:bCs/>
        </w:rPr>
      </w:pPr>
      <w:r>
        <w:rPr>
          <w:rFonts w:ascii="Century Gothic" w:hAnsi="Century Gothic"/>
          <w:b/>
        </w:rPr>
        <w:t xml:space="preserve">Podwykonawca - </w:t>
      </w:r>
      <w:r w:rsidRPr="00AF28B1">
        <w:rPr>
          <w:rFonts w:ascii="Century Gothic" w:hAnsi="Century Gothic"/>
          <w:bCs/>
        </w:rPr>
        <w:t>podmiot, z któr</w:t>
      </w:r>
      <w:r>
        <w:rPr>
          <w:rFonts w:ascii="Century Gothic" w:hAnsi="Century Gothic"/>
          <w:bCs/>
        </w:rPr>
        <w:t>ego</w:t>
      </w:r>
      <w:r w:rsidRPr="00AF28B1">
        <w:rPr>
          <w:rFonts w:ascii="Century Gothic" w:hAnsi="Century Gothic"/>
          <w:bCs/>
        </w:rPr>
        <w:t xml:space="preserve"> usług korzysta </w:t>
      </w:r>
      <w:r>
        <w:rPr>
          <w:rFonts w:ascii="Century Gothic" w:hAnsi="Century Gothic"/>
          <w:bCs/>
        </w:rPr>
        <w:t xml:space="preserve">Wykonawca </w:t>
      </w:r>
      <w:r w:rsidRPr="00AF28B1">
        <w:rPr>
          <w:rFonts w:ascii="Century Gothic" w:hAnsi="Century Gothic"/>
          <w:bCs/>
        </w:rPr>
        <w:t xml:space="preserve">dla prawidłowego wykonania Umowy </w:t>
      </w:r>
      <w:r>
        <w:rPr>
          <w:rFonts w:ascii="Century Gothic" w:hAnsi="Century Gothic"/>
          <w:bCs/>
        </w:rPr>
        <w:t>ze Spółką Operator Gazociągów Przesyłowych GAZ-SYSTEM S.A.  (GAZ-SYSTEM)</w:t>
      </w:r>
    </w:p>
    <w:p w14:paraId="0DFD7A27" w14:textId="77777777" w:rsidR="00DD27D3" w:rsidRDefault="00DD27D3" w:rsidP="00DD27D3">
      <w:pPr>
        <w:overflowPunct w:val="0"/>
        <w:autoSpaceDE w:val="0"/>
        <w:autoSpaceDN w:val="0"/>
        <w:adjustRightInd w:val="0"/>
        <w:spacing w:after="0" w:line="276" w:lineRule="auto"/>
        <w:jc w:val="both"/>
        <w:textAlignment w:val="baseline"/>
        <w:rPr>
          <w:rFonts w:ascii="Century Gothic" w:hAnsi="Century Gothic"/>
          <w:bCs/>
        </w:rPr>
      </w:pPr>
      <w:r w:rsidRPr="00DD27D3">
        <w:rPr>
          <w:rFonts w:ascii="Century Gothic" w:hAnsi="Century Gothic"/>
          <w:b/>
        </w:rPr>
        <w:t>Zamawiający</w:t>
      </w:r>
      <w:r>
        <w:rPr>
          <w:rFonts w:ascii="Century Gothic" w:hAnsi="Century Gothic"/>
          <w:bCs/>
        </w:rPr>
        <w:t xml:space="preserve"> - Operator Gazociągów Przesyłowych GAZ-SYSTEM S.A.  (GAZ-SYSTEM)</w:t>
      </w:r>
    </w:p>
    <w:p w14:paraId="2BB7B05B" w14:textId="5043DFBE" w:rsidR="00AF28B1" w:rsidRPr="00AF3342" w:rsidRDefault="00AF28B1" w:rsidP="00AF3342">
      <w:pPr>
        <w:overflowPunct w:val="0"/>
        <w:autoSpaceDE w:val="0"/>
        <w:autoSpaceDN w:val="0"/>
        <w:adjustRightInd w:val="0"/>
        <w:spacing w:after="0" w:line="276" w:lineRule="auto"/>
        <w:jc w:val="both"/>
        <w:textAlignment w:val="baseline"/>
        <w:rPr>
          <w:rFonts w:ascii="Century Gothic" w:hAnsi="Century Gothic"/>
          <w:bCs/>
        </w:rPr>
      </w:pPr>
    </w:p>
    <w:p w14:paraId="05F83A09" w14:textId="0D4FE4C6" w:rsidR="00AF3342" w:rsidRPr="00AF3342" w:rsidRDefault="00334EA9"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Pr>
          <w:rFonts w:ascii="Century Gothic" w:hAnsi="Century Gothic"/>
        </w:rPr>
        <w:t>Wykonawca</w:t>
      </w:r>
      <w:r w:rsidR="00AF3342" w:rsidRPr="00AF3342">
        <w:rPr>
          <w:rFonts w:ascii="Century Gothic" w:hAnsi="Century Gothic"/>
        </w:rPr>
        <w:t xml:space="preserve"> zobowiązuje się do udostępnienia </w:t>
      </w:r>
      <w:r>
        <w:rPr>
          <w:rFonts w:ascii="Century Gothic" w:hAnsi="Century Gothic"/>
        </w:rPr>
        <w:t>Podwykonawcy</w:t>
      </w:r>
      <w:r w:rsidR="00AF3342" w:rsidRPr="00AF3342">
        <w:rPr>
          <w:rFonts w:ascii="Century Gothic" w:hAnsi="Century Gothic"/>
        </w:rPr>
        <w:t xml:space="preserve"> informacji niezbędnych do wykonywania Przedmiotu Umowy</w:t>
      </w:r>
      <w:r>
        <w:rPr>
          <w:rFonts w:ascii="Century Gothic" w:hAnsi="Century Gothic"/>
        </w:rPr>
        <w:t xml:space="preserve">, </w:t>
      </w:r>
      <w:r w:rsidR="005308DB">
        <w:rPr>
          <w:rFonts w:ascii="Century Gothic" w:hAnsi="Century Gothic"/>
        </w:rPr>
        <w:t xml:space="preserve">w tym również informacji </w:t>
      </w:r>
      <w:r>
        <w:rPr>
          <w:rFonts w:ascii="Century Gothic" w:hAnsi="Century Gothic"/>
        </w:rPr>
        <w:t xml:space="preserve">które otrzymał od </w:t>
      </w:r>
      <w:r w:rsidR="000A7B2F">
        <w:rPr>
          <w:rFonts w:ascii="Century Gothic" w:hAnsi="Century Gothic"/>
        </w:rPr>
        <w:t>Zamawiającego (</w:t>
      </w:r>
      <w:r>
        <w:rPr>
          <w:rFonts w:ascii="Century Gothic" w:hAnsi="Century Gothic"/>
        </w:rPr>
        <w:t>GAZ-SYSTEM</w:t>
      </w:r>
      <w:r w:rsidR="000A7B2F">
        <w:rPr>
          <w:rFonts w:ascii="Century Gothic" w:hAnsi="Century Gothic"/>
        </w:rPr>
        <w:t>)</w:t>
      </w:r>
      <w:r w:rsidR="00AF3342" w:rsidRPr="00AF3342">
        <w:rPr>
          <w:rFonts w:ascii="Century Gothic" w:hAnsi="Century Gothic"/>
        </w:rPr>
        <w:t xml:space="preserve">. </w:t>
      </w:r>
      <w:r>
        <w:rPr>
          <w:rFonts w:ascii="Century Gothic" w:hAnsi="Century Gothic"/>
        </w:rPr>
        <w:t>Wykonawca</w:t>
      </w:r>
      <w:r w:rsidR="00AF3342" w:rsidRPr="00AF3342">
        <w:rPr>
          <w:rFonts w:ascii="Century Gothic" w:hAnsi="Century Gothic"/>
        </w:rPr>
        <w:t xml:space="preserve"> oświadcza, że informacje przez niego przekazywane przeznaczone są wyłącznie do użytku </w:t>
      </w:r>
      <w:r>
        <w:rPr>
          <w:rFonts w:ascii="Century Gothic" w:hAnsi="Century Gothic"/>
        </w:rPr>
        <w:t>Podwykonawcy</w:t>
      </w:r>
      <w:r w:rsidR="00AF3342" w:rsidRPr="00AF3342">
        <w:rPr>
          <w:rFonts w:ascii="Century Gothic" w:hAnsi="Century Gothic"/>
        </w:rPr>
        <w:t xml:space="preserve"> w zakresie niezbędnym do wykonania Umowy</w:t>
      </w:r>
      <w:r w:rsidR="000A7B2F">
        <w:rPr>
          <w:rFonts w:ascii="Century Gothic" w:hAnsi="Century Gothic"/>
        </w:rPr>
        <w:t xml:space="preserve"> z</w:t>
      </w:r>
      <w:r w:rsidR="00F43781">
        <w:rPr>
          <w:rFonts w:ascii="Century Gothic" w:hAnsi="Century Gothic"/>
        </w:rPr>
        <w:t>awartej pomiędzy</w:t>
      </w:r>
      <w:r w:rsidR="000A7B2F">
        <w:rPr>
          <w:rFonts w:ascii="Century Gothic" w:hAnsi="Century Gothic"/>
        </w:rPr>
        <w:t xml:space="preserve"> Wykonawcą</w:t>
      </w:r>
      <w:r w:rsidR="00F43781">
        <w:rPr>
          <w:rFonts w:ascii="Century Gothic" w:hAnsi="Century Gothic"/>
        </w:rPr>
        <w:t xml:space="preserve"> a Podwykonawcą</w:t>
      </w:r>
      <w:r w:rsidR="000A7B2F">
        <w:rPr>
          <w:rFonts w:ascii="Century Gothic" w:hAnsi="Century Gothic"/>
        </w:rPr>
        <w:t xml:space="preserve">, zwanej dalej </w:t>
      </w:r>
      <w:r w:rsidR="00C265BE">
        <w:rPr>
          <w:rFonts w:ascii="Century Gothic" w:hAnsi="Century Gothic"/>
        </w:rPr>
        <w:t>„</w:t>
      </w:r>
      <w:r w:rsidR="000A7B2F">
        <w:rPr>
          <w:rFonts w:ascii="Century Gothic" w:hAnsi="Century Gothic"/>
        </w:rPr>
        <w:t>Umową</w:t>
      </w:r>
      <w:r w:rsidR="00C265BE">
        <w:rPr>
          <w:rFonts w:ascii="Century Gothic" w:hAnsi="Century Gothic"/>
        </w:rPr>
        <w:t>”</w:t>
      </w:r>
      <w:r w:rsidR="00AF3342" w:rsidRPr="00AF3342">
        <w:rPr>
          <w:rFonts w:ascii="Century Gothic" w:hAnsi="Century Gothic"/>
        </w:rPr>
        <w:t>.</w:t>
      </w:r>
    </w:p>
    <w:p w14:paraId="1ED72C9C" w14:textId="350CC2AD" w:rsidR="00AF3342" w:rsidRPr="00AF3342" w:rsidRDefault="00334EA9"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Pr>
          <w:rFonts w:ascii="Century Gothic" w:hAnsi="Century Gothic"/>
        </w:rPr>
        <w:t>Podwykonawca</w:t>
      </w:r>
      <w:r w:rsidR="00AF3342" w:rsidRPr="00AF3342">
        <w:rPr>
          <w:rFonts w:ascii="Century Gothic" w:hAnsi="Century Gothic"/>
        </w:rPr>
        <w:t xml:space="preserve"> zobowiązuje się do zachowania w tajemnicy i nieujawniania osobom trzecim wszelkich informacji, w których posiadanie wejdzie w związku z zawarciem lub wykonaniem Umowy (zwanych dalej „Informacjami </w:t>
      </w:r>
      <w:r w:rsidR="00F43781">
        <w:rPr>
          <w:rFonts w:ascii="Century Gothic" w:hAnsi="Century Gothic"/>
        </w:rPr>
        <w:t>C</w:t>
      </w:r>
      <w:r w:rsidR="00AF3342" w:rsidRPr="00AF3342">
        <w:rPr>
          <w:rFonts w:ascii="Century Gothic" w:hAnsi="Century Gothic"/>
        </w:rPr>
        <w:t xml:space="preserve">hronionymi”) oraz zobowiązuje się do zapewnienia im ochrony przed nieuprawnionym ujawnieniem, udostępnieniem, utratą w okresie obowiązywania Umowy oraz przez okres 10 lat po jej wykonaniu, wygaśnięciu, rozwiązaniu lub odstąpieniu od niej przez którąkolwiek ze Stron. </w:t>
      </w:r>
    </w:p>
    <w:p w14:paraId="3AD2399D" w14:textId="459524D0" w:rsidR="00AF3342" w:rsidRPr="00AF3342"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AF3342">
        <w:rPr>
          <w:rFonts w:ascii="Century Gothic" w:hAnsi="Century Gothic"/>
        </w:rPr>
        <w:t xml:space="preserve">Informacje </w:t>
      </w:r>
      <w:r w:rsidR="00F43781">
        <w:rPr>
          <w:rFonts w:ascii="Century Gothic" w:hAnsi="Century Gothic"/>
        </w:rPr>
        <w:t>C</w:t>
      </w:r>
      <w:r w:rsidRPr="00AF3342">
        <w:rPr>
          <w:rFonts w:ascii="Century Gothic" w:hAnsi="Century Gothic"/>
        </w:rPr>
        <w:t xml:space="preserve">hronione mogą być wykorzystane przez </w:t>
      </w:r>
      <w:r w:rsidR="00334EA9">
        <w:rPr>
          <w:rFonts w:ascii="Century Gothic" w:hAnsi="Century Gothic"/>
        </w:rPr>
        <w:t>Podwykonawcę</w:t>
      </w:r>
      <w:r w:rsidRPr="00AF3342">
        <w:rPr>
          <w:rFonts w:ascii="Century Gothic" w:hAnsi="Century Gothic"/>
        </w:rPr>
        <w:t xml:space="preserve"> wyłącznie w celu wykonywania Umowy.</w:t>
      </w:r>
    </w:p>
    <w:p w14:paraId="2DF902D8" w14:textId="05B221B9" w:rsidR="00AF3342" w:rsidRPr="00AF3342"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AF3342">
        <w:rPr>
          <w:rFonts w:ascii="Century Gothic" w:hAnsi="Century Gothic"/>
        </w:rPr>
        <w:t xml:space="preserve">Zobowiązania </w:t>
      </w:r>
      <w:r w:rsidR="00334EA9">
        <w:rPr>
          <w:rFonts w:ascii="Century Gothic" w:hAnsi="Century Gothic"/>
        </w:rPr>
        <w:t>Podwykonawcy</w:t>
      </w:r>
      <w:r w:rsidRPr="00AF3342">
        <w:rPr>
          <w:rFonts w:ascii="Century Gothic" w:hAnsi="Century Gothic"/>
        </w:rPr>
        <w:t xml:space="preserve">, o których mowa w ust. 2 nie dotyczą Informacji </w:t>
      </w:r>
      <w:r w:rsidR="00F43781">
        <w:rPr>
          <w:rFonts w:ascii="Century Gothic" w:hAnsi="Century Gothic"/>
        </w:rPr>
        <w:t>C</w:t>
      </w:r>
      <w:r w:rsidRPr="00AF3342">
        <w:rPr>
          <w:rFonts w:ascii="Century Gothic" w:hAnsi="Century Gothic"/>
        </w:rPr>
        <w:t>hronionych:</w:t>
      </w:r>
    </w:p>
    <w:p w14:paraId="44EEE4E5" w14:textId="0C009D03" w:rsidR="00AF3342" w:rsidRPr="00AF3342" w:rsidRDefault="00AF3342" w:rsidP="008F16FA">
      <w:pPr>
        <w:numPr>
          <w:ilvl w:val="1"/>
          <w:numId w:val="8"/>
        </w:numPr>
        <w:overflowPunct w:val="0"/>
        <w:autoSpaceDE w:val="0"/>
        <w:autoSpaceDN w:val="0"/>
        <w:adjustRightInd w:val="0"/>
        <w:spacing w:after="120" w:line="276" w:lineRule="auto"/>
        <w:ind w:left="709" w:hanging="283"/>
        <w:jc w:val="both"/>
        <w:textAlignment w:val="baseline"/>
        <w:rPr>
          <w:rFonts w:ascii="Century Gothic" w:hAnsi="Century Gothic"/>
        </w:rPr>
      </w:pPr>
      <w:r w:rsidRPr="00AF3342">
        <w:rPr>
          <w:rFonts w:ascii="Century Gothic" w:hAnsi="Century Gothic"/>
        </w:rPr>
        <w:t xml:space="preserve">publicznie dostępnych w dniu ich udostępnienia </w:t>
      </w:r>
      <w:r w:rsidR="00334EA9">
        <w:rPr>
          <w:rFonts w:ascii="Century Gothic" w:hAnsi="Century Gothic"/>
        </w:rPr>
        <w:t>Podwyko</w:t>
      </w:r>
      <w:r w:rsidR="000A7B2F">
        <w:rPr>
          <w:rFonts w:ascii="Century Gothic" w:hAnsi="Century Gothic"/>
        </w:rPr>
        <w:t>nawcy</w:t>
      </w:r>
      <w:r w:rsidRPr="00AF3342">
        <w:rPr>
          <w:rFonts w:ascii="Century Gothic" w:hAnsi="Century Gothic"/>
        </w:rPr>
        <w:t xml:space="preserve"> lub też upublicznionych w sposób, który nie stanowi naruszenia Umowy;</w:t>
      </w:r>
    </w:p>
    <w:p w14:paraId="1BD00986" w14:textId="1C6CA1FB" w:rsidR="00AF3342" w:rsidRPr="00AF3342" w:rsidRDefault="00AF3342" w:rsidP="008F16FA">
      <w:pPr>
        <w:numPr>
          <w:ilvl w:val="1"/>
          <w:numId w:val="8"/>
        </w:numPr>
        <w:overflowPunct w:val="0"/>
        <w:autoSpaceDE w:val="0"/>
        <w:autoSpaceDN w:val="0"/>
        <w:adjustRightInd w:val="0"/>
        <w:spacing w:after="120" w:line="276" w:lineRule="auto"/>
        <w:ind w:left="709" w:hanging="283"/>
        <w:jc w:val="both"/>
        <w:textAlignment w:val="baseline"/>
        <w:rPr>
          <w:rFonts w:ascii="Century Gothic" w:hAnsi="Century Gothic"/>
        </w:rPr>
      </w:pPr>
      <w:r w:rsidRPr="00AF3342">
        <w:rPr>
          <w:rFonts w:ascii="Century Gothic" w:hAnsi="Century Gothic"/>
        </w:rPr>
        <w:t xml:space="preserve">które </w:t>
      </w:r>
      <w:r w:rsidR="000A7B2F">
        <w:rPr>
          <w:rFonts w:ascii="Century Gothic" w:hAnsi="Century Gothic"/>
        </w:rPr>
        <w:t>Podwykonawca</w:t>
      </w:r>
      <w:r w:rsidRPr="00AF3342">
        <w:rPr>
          <w:rFonts w:ascii="Century Gothic" w:hAnsi="Century Gothic"/>
        </w:rPr>
        <w:t xml:space="preserve"> zobowiązany jest udostępnić na podstawie powszechnie obowiązujących przepisów prawa, przy czym w takim przypadku powinien niezwłocznie poinformować </w:t>
      </w:r>
      <w:r w:rsidR="000A7B2F">
        <w:rPr>
          <w:rFonts w:ascii="Century Gothic" w:hAnsi="Century Gothic"/>
        </w:rPr>
        <w:t>Wykonawcę oraz Zamawiającego (GAZ-SYSTEM)</w:t>
      </w:r>
      <w:r w:rsidRPr="00AF3342">
        <w:rPr>
          <w:rFonts w:ascii="Century Gothic" w:hAnsi="Century Gothic"/>
        </w:rPr>
        <w:t xml:space="preserve"> o zgłoszonym żądaniu udostępnienia informacji, o ile przekazanie tej informacji nie stoi w sprzeczności z powszechnie obowiązującymi przepisami prawa.</w:t>
      </w:r>
    </w:p>
    <w:p w14:paraId="170A157A" w14:textId="1DC467BD" w:rsidR="00AF3342" w:rsidRPr="007D69A8" w:rsidRDefault="001343ED"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7D69A8">
        <w:rPr>
          <w:rFonts w:ascii="Century Gothic" w:hAnsi="Century Gothic"/>
        </w:rPr>
        <w:t xml:space="preserve">Niektóre Informacje </w:t>
      </w:r>
      <w:r w:rsidR="00F43781">
        <w:rPr>
          <w:rFonts w:ascii="Century Gothic" w:hAnsi="Century Gothic"/>
        </w:rPr>
        <w:t>C</w:t>
      </w:r>
      <w:r w:rsidRPr="007D69A8">
        <w:rPr>
          <w:rFonts w:ascii="Century Gothic" w:hAnsi="Century Gothic"/>
        </w:rPr>
        <w:t>hronione mogą być udostępnione Podwykonawcy jedynie do wglądu w siedzibie Zamawiającego bez możliwości sporządzenia kopii.</w:t>
      </w:r>
    </w:p>
    <w:p w14:paraId="78E69AD8" w14:textId="12CC739D" w:rsidR="00AF3342" w:rsidRPr="00AF3342"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AF3342">
        <w:rPr>
          <w:rFonts w:ascii="Century Gothic" w:hAnsi="Century Gothic"/>
        </w:rPr>
        <w:t xml:space="preserve">Informacje </w:t>
      </w:r>
      <w:r w:rsidR="00F43781">
        <w:rPr>
          <w:rFonts w:ascii="Century Gothic" w:hAnsi="Century Gothic"/>
        </w:rPr>
        <w:t>C</w:t>
      </w:r>
      <w:r w:rsidRPr="00AF3342">
        <w:rPr>
          <w:rFonts w:ascii="Century Gothic" w:hAnsi="Century Gothic"/>
        </w:rPr>
        <w:t xml:space="preserve">hronione mogą być udostępnione jedynie tym osobom z ramienia </w:t>
      </w:r>
      <w:r w:rsidR="000A7B2F">
        <w:rPr>
          <w:rFonts w:ascii="Century Gothic" w:hAnsi="Century Gothic"/>
        </w:rPr>
        <w:t>Podwykonawcy</w:t>
      </w:r>
      <w:r w:rsidRPr="00AF3342">
        <w:rPr>
          <w:rFonts w:ascii="Century Gothic" w:hAnsi="Century Gothic"/>
        </w:rPr>
        <w:t xml:space="preserve">, którym jest to niezbędne do wykonywania Umowy. </w:t>
      </w:r>
    </w:p>
    <w:p w14:paraId="5DD40D92" w14:textId="77777777" w:rsidR="004F2DC7" w:rsidRDefault="000A7B2F"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4F2DC7">
        <w:rPr>
          <w:rFonts w:ascii="Century Gothic" w:hAnsi="Century Gothic"/>
        </w:rPr>
        <w:t>Podwykonawca</w:t>
      </w:r>
      <w:r w:rsidR="00AF3342" w:rsidRPr="004F2DC7">
        <w:rPr>
          <w:rFonts w:ascii="Century Gothic" w:hAnsi="Century Gothic"/>
        </w:rPr>
        <w:t xml:space="preserve"> obowiązany jest dołożyć należytej staranności w celu przestrzegania postanowień niniejszego </w:t>
      </w:r>
      <w:r w:rsidR="001343ED" w:rsidRPr="004F2DC7">
        <w:rPr>
          <w:rFonts w:ascii="Century Gothic" w:hAnsi="Century Gothic"/>
        </w:rPr>
        <w:t>załącznika</w:t>
      </w:r>
      <w:r w:rsidR="00AF3342" w:rsidRPr="004F2DC7">
        <w:rPr>
          <w:rFonts w:ascii="Century Gothic" w:hAnsi="Century Gothic"/>
        </w:rPr>
        <w:t xml:space="preserve"> przez swoich pracowników oraz osoby działające na jego zlecenie lub w jego interesie, bez względu na podstawę prawną związku tych osób z </w:t>
      </w:r>
      <w:r w:rsidRPr="004F2DC7">
        <w:rPr>
          <w:rFonts w:ascii="Century Gothic" w:hAnsi="Century Gothic"/>
        </w:rPr>
        <w:t>Podwykonawcą</w:t>
      </w:r>
      <w:r w:rsidR="00AF3342" w:rsidRPr="004F2DC7">
        <w:rPr>
          <w:rFonts w:ascii="Century Gothic" w:hAnsi="Century Gothic"/>
        </w:rPr>
        <w:t xml:space="preserve">. </w:t>
      </w:r>
      <w:r w:rsidRPr="004F2DC7">
        <w:rPr>
          <w:rFonts w:ascii="Century Gothic" w:hAnsi="Century Gothic"/>
        </w:rPr>
        <w:t>Podwykonawca</w:t>
      </w:r>
      <w:r w:rsidR="00AF3342" w:rsidRPr="004F2DC7">
        <w:rPr>
          <w:rFonts w:ascii="Century Gothic" w:hAnsi="Century Gothic"/>
        </w:rPr>
        <w:t xml:space="preserve"> ponosi odpowiedzialność za ich działania lub zaniechania jak za działania lub zaniechania własne.</w:t>
      </w:r>
    </w:p>
    <w:p w14:paraId="49B583E3" w14:textId="5710DEBF" w:rsidR="00AF3342" w:rsidRPr="004F2DC7"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4F2DC7">
        <w:rPr>
          <w:rFonts w:ascii="Century Gothic" w:hAnsi="Century Gothic"/>
        </w:rPr>
        <w:lastRenderedPageBreak/>
        <w:t xml:space="preserve">Realizując zobowiązanie określone w ust. </w:t>
      </w:r>
      <w:r w:rsidR="001343ED" w:rsidRPr="004F2DC7">
        <w:rPr>
          <w:rFonts w:ascii="Century Gothic" w:hAnsi="Century Gothic"/>
        </w:rPr>
        <w:t>7</w:t>
      </w:r>
      <w:r w:rsidRPr="004F2DC7">
        <w:rPr>
          <w:rFonts w:ascii="Century Gothic" w:hAnsi="Century Gothic"/>
        </w:rPr>
        <w:t xml:space="preserve">, </w:t>
      </w:r>
      <w:r w:rsidR="001343ED" w:rsidRPr="004F2DC7">
        <w:rPr>
          <w:rFonts w:ascii="Century Gothic" w:hAnsi="Century Gothic"/>
        </w:rPr>
        <w:t>Podw</w:t>
      </w:r>
      <w:r w:rsidRPr="004F2DC7">
        <w:rPr>
          <w:rFonts w:ascii="Century Gothic" w:hAnsi="Century Gothic"/>
        </w:rPr>
        <w:t xml:space="preserve">ykonawca </w:t>
      </w:r>
      <w:r w:rsidR="000934B1">
        <w:rPr>
          <w:rFonts w:ascii="Century Gothic" w:hAnsi="Century Gothic"/>
        </w:rPr>
        <w:t xml:space="preserve">zobowiązuje się </w:t>
      </w:r>
      <w:r w:rsidRPr="004F2DC7">
        <w:rPr>
          <w:rFonts w:ascii="Century Gothic" w:hAnsi="Century Gothic"/>
        </w:rPr>
        <w:t>w szczególności przeszkoli</w:t>
      </w:r>
      <w:r w:rsidR="000934B1">
        <w:rPr>
          <w:rFonts w:ascii="Century Gothic" w:hAnsi="Century Gothic"/>
        </w:rPr>
        <w:t>ć</w:t>
      </w:r>
      <w:r w:rsidRPr="004F2DC7">
        <w:rPr>
          <w:rFonts w:ascii="Century Gothic" w:hAnsi="Century Gothic"/>
        </w:rPr>
        <w:t xml:space="preserve"> wszystkie osoby, które w imieniu </w:t>
      </w:r>
      <w:r w:rsidR="00DD27D3" w:rsidRPr="004F2DC7">
        <w:rPr>
          <w:rFonts w:ascii="Century Gothic" w:hAnsi="Century Gothic"/>
        </w:rPr>
        <w:t>Podwykonawcy</w:t>
      </w:r>
      <w:r w:rsidRPr="004F2DC7">
        <w:rPr>
          <w:rFonts w:ascii="Century Gothic" w:hAnsi="Century Gothic"/>
        </w:rPr>
        <w:t xml:space="preserve"> będą bezpośrednio uczestniczyć w realizacji Umowy i będą miały dostęp do Informacji </w:t>
      </w:r>
      <w:r w:rsidR="00F43781">
        <w:rPr>
          <w:rFonts w:ascii="Century Gothic" w:hAnsi="Century Gothic"/>
        </w:rPr>
        <w:t>C</w:t>
      </w:r>
      <w:r w:rsidRPr="004F2DC7">
        <w:rPr>
          <w:rFonts w:ascii="Century Gothic" w:hAnsi="Century Gothic"/>
        </w:rPr>
        <w:t xml:space="preserve">hronionych w zakresie zasad ochrony Informacji </w:t>
      </w:r>
      <w:r w:rsidR="00F43781">
        <w:rPr>
          <w:rFonts w:ascii="Century Gothic" w:hAnsi="Century Gothic"/>
        </w:rPr>
        <w:t>C</w:t>
      </w:r>
      <w:r w:rsidRPr="004F2DC7">
        <w:rPr>
          <w:rFonts w:ascii="Century Gothic" w:hAnsi="Century Gothic"/>
        </w:rPr>
        <w:t>hronionych i celu ich udostępnienia</w:t>
      </w:r>
      <w:r w:rsidR="001343ED" w:rsidRPr="004F2DC7">
        <w:rPr>
          <w:rFonts w:ascii="Century Gothic" w:hAnsi="Century Gothic"/>
        </w:rPr>
        <w:t>.</w:t>
      </w:r>
      <w:r w:rsidRPr="004F2DC7">
        <w:rPr>
          <w:rFonts w:ascii="Century Gothic" w:hAnsi="Century Gothic"/>
        </w:rPr>
        <w:t xml:space="preserve"> </w:t>
      </w:r>
      <w:r w:rsidR="005D4CF1" w:rsidRPr="004F2DC7" w:rsidDel="005D4CF1">
        <w:rPr>
          <w:rFonts w:ascii="Century Gothic" w:hAnsi="Century Gothic"/>
        </w:rPr>
        <w:t xml:space="preserve"> </w:t>
      </w:r>
    </w:p>
    <w:p w14:paraId="53918650" w14:textId="3D3E1FFA" w:rsidR="00AF3342" w:rsidRPr="0016381A" w:rsidRDefault="0016381A"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7D69A8">
        <w:rPr>
          <w:rFonts w:ascii="Century Gothic" w:hAnsi="Century Gothic"/>
        </w:rPr>
        <w:t xml:space="preserve">Z zastrzeżeniem pozostałych postanowień Umowy </w:t>
      </w:r>
      <w:r>
        <w:rPr>
          <w:rFonts w:ascii="Century Gothic" w:hAnsi="Century Gothic"/>
        </w:rPr>
        <w:t>Podwykonawca</w:t>
      </w:r>
      <w:r w:rsidRPr="007D69A8">
        <w:rPr>
          <w:rFonts w:ascii="Century Gothic" w:hAnsi="Century Gothic"/>
        </w:rPr>
        <w:t xml:space="preserve"> może udostępnić Informacje </w:t>
      </w:r>
      <w:r w:rsidR="00F43781">
        <w:rPr>
          <w:rFonts w:ascii="Century Gothic" w:hAnsi="Century Gothic"/>
        </w:rPr>
        <w:t>C</w:t>
      </w:r>
      <w:r w:rsidRPr="007D69A8">
        <w:rPr>
          <w:rFonts w:ascii="Century Gothic" w:hAnsi="Century Gothic"/>
        </w:rPr>
        <w:t>hronione podmiotom, z których usług korzysta dla prawidłowego wykonania niniejszej Umowy (</w:t>
      </w:r>
      <w:r>
        <w:rPr>
          <w:rFonts w:ascii="Century Gothic" w:hAnsi="Century Gothic"/>
        </w:rPr>
        <w:t xml:space="preserve">Dalszym </w:t>
      </w:r>
      <w:r w:rsidRPr="007D69A8">
        <w:rPr>
          <w:rFonts w:ascii="Century Gothic" w:hAnsi="Century Gothic"/>
        </w:rPr>
        <w:t xml:space="preserve">Podwykonawcom) pod warunkiem, że każdy z </w:t>
      </w:r>
      <w:r>
        <w:rPr>
          <w:rFonts w:ascii="Century Gothic" w:hAnsi="Century Gothic"/>
        </w:rPr>
        <w:t xml:space="preserve">Dalszych </w:t>
      </w:r>
      <w:r w:rsidRPr="007D69A8">
        <w:rPr>
          <w:rFonts w:ascii="Century Gothic" w:hAnsi="Century Gothic"/>
        </w:rPr>
        <w:t xml:space="preserve">Podwykonawców zostanie pisemnie zobowiązany do zachowania poufności na zasadach analogicznych do określonych w niniejszym </w:t>
      </w:r>
      <w:r w:rsidR="005D4CF1" w:rsidRPr="007D69A8">
        <w:rPr>
          <w:rFonts w:ascii="Century Gothic" w:hAnsi="Century Gothic"/>
        </w:rPr>
        <w:t>załączniku</w:t>
      </w:r>
      <w:r w:rsidRPr="007D69A8">
        <w:rPr>
          <w:rFonts w:ascii="Century Gothic" w:hAnsi="Century Gothic"/>
        </w:rPr>
        <w:t xml:space="preserve">. Postanowienia zawarte w ust. </w:t>
      </w:r>
      <w:r w:rsidR="005D4CF1">
        <w:rPr>
          <w:rFonts w:ascii="Century Gothic" w:hAnsi="Century Gothic"/>
        </w:rPr>
        <w:t>6</w:t>
      </w:r>
      <w:r w:rsidRPr="007D69A8">
        <w:rPr>
          <w:rFonts w:ascii="Century Gothic" w:hAnsi="Century Gothic"/>
        </w:rPr>
        <w:t xml:space="preserve">, </w:t>
      </w:r>
      <w:r w:rsidR="005D4CF1">
        <w:rPr>
          <w:rFonts w:ascii="Century Gothic" w:hAnsi="Century Gothic"/>
        </w:rPr>
        <w:t>7</w:t>
      </w:r>
      <w:r w:rsidRPr="007D69A8">
        <w:rPr>
          <w:rFonts w:ascii="Century Gothic" w:hAnsi="Century Gothic"/>
        </w:rPr>
        <w:t xml:space="preserve"> i </w:t>
      </w:r>
      <w:r w:rsidR="005D4CF1">
        <w:rPr>
          <w:rFonts w:ascii="Century Gothic" w:hAnsi="Century Gothic"/>
        </w:rPr>
        <w:t>8</w:t>
      </w:r>
      <w:r w:rsidRPr="007D69A8">
        <w:rPr>
          <w:rFonts w:ascii="Century Gothic" w:hAnsi="Century Gothic"/>
        </w:rPr>
        <w:t xml:space="preserve"> stosuje się odpowiednio do pracowników oraz osób działających na zlecenie lub w interesie </w:t>
      </w:r>
      <w:r>
        <w:rPr>
          <w:rFonts w:ascii="Century Gothic" w:hAnsi="Century Gothic"/>
        </w:rPr>
        <w:t xml:space="preserve">Dalszych </w:t>
      </w:r>
      <w:r w:rsidRPr="007D69A8">
        <w:rPr>
          <w:rFonts w:ascii="Century Gothic" w:hAnsi="Century Gothic"/>
        </w:rPr>
        <w:t xml:space="preserve">Podwykonawców bez względu na podstawę prawną związku tych osób z Podwykonawcą. </w:t>
      </w:r>
      <w:r w:rsidRPr="0016381A">
        <w:rPr>
          <w:rFonts w:ascii="Century Gothic" w:hAnsi="Century Gothic"/>
        </w:rPr>
        <w:t>Podwykonawca</w:t>
      </w:r>
      <w:r w:rsidR="00AF3342" w:rsidRPr="0016381A">
        <w:rPr>
          <w:rFonts w:ascii="Century Gothic" w:hAnsi="Century Gothic"/>
        </w:rPr>
        <w:t xml:space="preserve"> ponosi odpowiedzialność za działania lub zaniechania </w:t>
      </w:r>
      <w:r w:rsidRPr="0016381A">
        <w:rPr>
          <w:rFonts w:ascii="Century Gothic" w:hAnsi="Century Gothic"/>
        </w:rPr>
        <w:t xml:space="preserve">Dalszych </w:t>
      </w:r>
      <w:r w:rsidR="00AF3342" w:rsidRPr="0016381A">
        <w:rPr>
          <w:rFonts w:ascii="Century Gothic" w:hAnsi="Century Gothic"/>
        </w:rPr>
        <w:t>Podwykonawców jak za działania lub zaniechania własne.</w:t>
      </w:r>
    </w:p>
    <w:p w14:paraId="10DA85A7" w14:textId="05AF0653" w:rsidR="00AF3342" w:rsidRPr="00AF3342"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AF3342">
        <w:rPr>
          <w:rFonts w:ascii="Century Gothic" w:hAnsi="Century Gothic"/>
        </w:rPr>
        <w:t xml:space="preserve">W przypadku niezgodnego z niniejszą Umową ujawnienia, utraty lub nieuprawnionego udostępnienia Informacji </w:t>
      </w:r>
      <w:r w:rsidR="00F43781">
        <w:rPr>
          <w:rFonts w:ascii="Century Gothic" w:hAnsi="Century Gothic"/>
        </w:rPr>
        <w:t>C</w:t>
      </w:r>
      <w:r w:rsidRPr="00AF3342">
        <w:rPr>
          <w:rFonts w:ascii="Century Gothic" w:hAnsi="Century Gothic"/>
        </w:rPr>
        <w:t xml:space="preserve">hronionych, co do których istniał obowiązek nieujawniania i ochrony </w:t>
      </w:r>
      <w:r w:rsidR="00DD27D3">
        <w:rPr>
          <w:rFonts w:ascii="Century Gothic" w:hAnsi="Century Gothic"/>
        </w:rPr>
        <w:t>Podwykonawca</w:t>
      </w:r>
      <w:r w:rsidRPr="00AF3342">
        <w:rPr>
          <w:rFonts w:ascii="Century Gothic" w:hAnsi="Century Gothic"/>
        </w:rPr>
        <w:t xml:space="preserve"> niezwłocznie zawiadomi </w:t>
      </w:r>
      <w:r w:rsidR="00DD27D3">
        <w:rPr>
          <w:rFonts w:ascii="Century Gothic" w:hAnsi="Century Gothic"/>
        </w:rPr>
        <w:t xml:space="preserve">Wykonawcę </w:t>
      </w:r>
      <w:r w:rsidR="00DD27D3" w:rsidRPr="007D69A8">
        <w:rPr>
          <w:rFonts w:ascii="Century Gothic" w:hAnsi="Century Gothic"/>
        </w:rPr>
        <w:t xml:space="preserve">i </w:t>
      </w:r>
      <w:r w:rsidRPr="007D69A8">
        <w:rPr>
          <w:rFonts w:ascii="Century Gothic" w:hAnsi="Century Gothic"/>
        </w:rPr>
        <w:t>Zamawiającego oraz podejmie niezbędne działania w szczególności podejmie współpracę z Zamawiającym</w:t>
      </w:r>
      <w:r w:rsidRPr="00AF3342">
        <w:rPr>
          <w:rFonts w:ascii="Century Gothic" w:hAnsi="Century Gothic"/>
        </w:rPr>
        <w:t xml:space="preserve"> w celu minimalizacji zakresu naruszenia oraz szkód wynikających z ujawnienia, utraty lub udostępnienia Informacji </w:t>
      </w:r>
      <w:r w:rsidR="00F43781">
        <w:rPr>
          <w:rFonts w:ascii="Century Gothic" w:hAnsi="Century Gothic"/>
        </w:rPr>
        <w:t>C</w:t>
      </w:r>
      <w:r w:rsidRPr="00AF3342">
        <w:rPr>
          <w:rFonts w:ascii="Century Gothic" w:hAnsi="Century Gothic"/>
        </w:rPr>
        <w:t>hronionych.</w:t>
      </w:r>
    </w:p>
    <w:p w14:paraId="773ED4A2" w14:textId="61486478" w:rsidR="004F2DC7" w:rsidRDefault="00C265BE"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Pr>
          <w:rFonts w:ascii="Century Gothic" w:hAnsi="Century Gothic"/>
        </w:rPr>
        <w:t>Wykonawca</w:t>
      </w:r>
      <w:r w:rsidR="00AF3342" w:rsidRPr="00AF3342">
        <w:rPr>
          <w:rFonts w:ascii="Century Gothic" w:hAnsi="Century Gothic"/>
        </w:rPr>
        <w:t xml:space="preserve"> zastrzega sobie w każdym czasie możliwość żądania od </w:t>
      </w:r>
      <w:r w:rsidR="00DD27D3">
        <w:rPr>
          <w:rFonts w:ascii="Century Gothic" w:hAnsi="Century Gothic"/>
        </w:rPr>
        <w:t>Podwykonawcy</w:t>
      </w:r>
      <w:r w:rsidR="00AF3342" w:rsidRPr="00AF3342">
        <w:rPr>
          <w:rFonts w:ascii="Century Gothic" w:hAnsi="Century Gothic"/>
        </w:rPr>
        <w:t xml:space="preserve"> zwrotu</w:t>
      </w:r>
      <w:r w:rsidR="00DD27D3">
        <w:rPr>
          <w:rFonts w:ascii="Century Gothic" w:hAnsi="Century Gothic"/>
        </w:rPr>
        <w:t xml:space="preserve"> lub zniszczenia</w:t>
      </w:r>
      <w:r w:rsidR="00AF3342" w:rsidRPr="00AF3342">
        <w:rPr>
          <w:rFonts w:ascii="Century Gothic" w:hAnsi="Century Gothic"/>
        </w:rPr>
        <w:t xml:space="preserve"> Informacji </w:t>
      </w:r>
      <w:r w:rsidR="00F43781">
        <w:rPr>
          <w:rFonts w:ascii="Century Gothic" w:hAnsi="Century Gothic"/>
        </w:rPr>
        <w:t>C</w:t>
      </w:r>
      <w:r w:rsidR="00AF3342" w:rsidRPr="00AF3342">
        <w:rPr>
          <w:rFonts w:ascii="Century Gothic" w:hAnsi="Century Gothic"/>
        </w:rPr>
        <w:t xml:space="preserve">hronionych udostępnionych przez </w:t>
      </w:r>
      <w:r w:rsidR="00DD27D3">
        <w:rPr>
          <w:rFonts w:ascii="Century Gothic" w:hAnsi="Century Gothic"/>
        </w:rPr>
        <w:t>Wykonawcę</w:t>
      </w:r>
      <w:r w:rsidR="00AF3342" w:rsidRPr="00AF3342">
        <w:rPr>
          <w:rFonts w:ascii="Century Gothic" w:hAnsi="Century Gothic"/>
        </w:rPr>
        <w:t xml:space="preserve"> lub wytworzonych przez </w:t>
      </w:r>
      <w:r w:rsidR="00DD27D3">
        <w:rPr>
          <w:rFonts w:ascii="Century Gothic" w:hAnsi="Century Gothic"/>
        </w:rPr>
        <w:t>Podwykonawcę</w:t>
      </w:r>
      <w:r w:rsidR="00AF3342" w:rsidRPr="00AF3342">
        <w:rPr>
          <w:rFonts w:ascii="Century Gothic" w:hAnsi="Century Gothic"/>
        </w:rPr>
        <w:t xml:space="preserve"> w ramach wykonywania przedmiotu Umowy. W takim wypadku </w:t>
      </w:r>
      <w:r w:rsidR="00DD27D3">
        <w:rPr>
          <w:rFonts w:ascii="Century Gothic" w:hAnsi="Century Gothic"/>
        </w:rPr>
        <w:t>Podwykonawca</w:t>
      </w:r>
      <w:r w:rsidR="00AF3342" w:rsidRPr="00AF3342">
        <w:rPr>
          <w:rFonts w:ascii="Century Gothic" w:hAnsi="Century Gothic"/>
        </w:rPr>
        <w:t xml:space="preserve"> zobowiązuje się do zwrotu lub zniszczenia na własny koszt wszelkich materiałów i nośników zawierających jakiekolwiek Informacje </w:t>
      </w:r>
      <w:r w:rsidR="00F43781">
        <w:rPr>
          <w:rFonts w:ascii="Century Gothic" w:hAnsi="Century Gothic"/>
        </w:rPr>
        <w:t>C</w:t>
      </w:r>
      <w:r w:rsidR="00AF3342" w:rsidRPr="00AF3342">
        <w:rPr>
          <w:rFonts w:ascii="Century Gothic" w:hAnsi="Century Gothic"/>
        </w:rPr>
        <w:t xml:space="preserve">hronione przekazane przez </w:t>
      </w:r>
      <w:r w:rsidR="00DD27D3">
        <w:rPr>
          <w:rFonts w:ascii="Century Gothic" w:hAnsi="Century Gothic"/>
        </w:rPr>
        <w:t>Wykonawcę</w:t>
      </w:r>
      <w:r w:rsidR="00AF3342" w:rsidRPr="00AF3342">
        <w:rPr>
          <w:rFonts w:ascii="Century Gothic" w:hAnsi="Century Gothic"/>
        </w:rPr>
        <w:t xml:space="preserve"> lub w jego imieniu, będące w posiadaniu </w:t>
      </w:r>
      <w:r w:rsidR="00DD27D3">
        <w:rPr>
          <w:rFonts w:ascii="Century Gothic" w:hAnsi="Century Gothic"/>
        </w:rPr>
        <w:t>Podwykonawcy</w:t>
      </w:r>
      <w:r w:rsidR="00AF3342" w:rsidRPr="00AF3342">
        <w:rPr>
          <w:rFonts w:ascii="Century Gothic" w:hAnsi="Century Gothic"/>
        </w:rPr>
        <w:t xml:space="preserve"> lub osób trzecich, które zgodnie z postanowieniami Umowy były uprawnione do zapoznania się z przedmiotowymi informacjami, a także usunąć Informacje </w:t>
      </w:r>
      <w:r w:rsidR="00F43781">
        <w:rPr>
          <w:rFonts w:ascii="Century Gothic" w:hAnsi="Century Gothic"/>
        </w:rPr>
        <w:t>C</w:t>
      </w:r>
      <w:r w:rsidR="00AF3342" w:rsidRPr="00AF3342">
        <w:rPr>
          <w:rFonts w:ascii="Century Gothic" w:hAnsi="Century Gothic"/>
        </w:rPr>
        <w:t xml:space="preserve">hronione z pamięci dysków twardych komputerów lub innych urządzeń z zastrzeżeniem jednakże, że nie dotyczy to tworzenia i archiwizacji kopii zapasowych w systemach informatycznych, pod warunkiem właściwego zabezpieczenia tych kopii. Niezależnie od powyższych postanowień </w:t>
      </w:r>
      <w:r w:rsidR="00DD27D3">
        <w:rPr>
          <w:rFonts w:ascii="Century Gothic" w:hAnsi="Century Gothic"/>
        </w:rPr>
        <w:t>Podwykonawca</w:t>
      </w:r>
      <w:r w:rsidR="00AF3342" w:rsidRPr="00AF3342">
        <w:rPr>
          <w:rFonts w:ascii="Century Gothic" w:hAnsi="Century Gothic"/>
        </w:rPr>
        <w:t xml:space="preserve"> ma prawo do zachowania kopii Informacji </w:t>
      </w:r>
      <w:r w:rsidR="00F43781">
        <w:rPr>
          <w:rFonts w:ascii="Century Gothic" w:hAnsi="Century Gothic"/>
        </w:rPr>
        <w:t>C</w:t>
      </w:r>
      <w:r w:rsidR="00AF3342" w:rsidRPr="00AF3342">
        <w:rPr>
          <w:rFonts w:ascii="Century Gothic" w:hAnsi="Century Gothic"/>
        </w:rPr>
        <w:t xml:space="preserve">hronionych na potrzeby własne związane z wykonywaniem Umowy lub na potrzeby obrony przed ewentualnymi przyszłymi roszczeniami pod warunkiem właściwego zabezpieczenia tych kopii zgodnie z postanowieniami niniejszego </w:t>
      </w:r>
      <w:r w:rsidR="00923F22">
        <w:rPr>
          <w:rFonts w:ascii="Century Gothic" w:hAnsi="Century Gothic"/>
        </w:rPr>
        <w:t>Z</w:t>
      </w:r>
      <w:r w:rsidR="00912B1B">
        <w:rPr>
          <w:rFonts w:ascii="Century Gothic" w:hAnsi="Century Gothic"/>
        </w:rPr>
        <w:t>ałącznika</w:t>
      </w:r>
      <w:r w:rsidR="00AF3342" w:rsidRPr="00AF3342">
        <w:rPr>
          <w:rFonts w:ascii="Century Gothic" w:hAnsi="Century Gothic"/>
        </w:rPr>
        <w:t>.</w:t>
      </w:r>
    </w:p>
    <w:p w14:paraId="5F9E9426" w14:textId="6874CFE9" w:rsidR="00AF3342" w:rsidRPr="004F2DC7"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4F2DC7">
        <w:rPr>
          <w:rFonts w:ascii="Century Gothic" w:hAnsi="Century Gothic"/>
        </w:rPr>
        <w:t xml:space="preserve">W przypadku konieczności udostępnienia </w:t>
      </w:r>
      <w:r w:rsidR="00DD27D3" w:rsidRPr="004F2DC7">
        <w:rPr>
          <w:rFonts w:ascii="Century Gothic" w:hAnsi="Century Gothic"/>
        </w:rPr>
        <w:t>Podwykonawcy</w:t>
      </w:r>
      <w:r w:rsidRPr="004F2DC7">
        <w:rPr>
          <w:rFonts w:ascii="Century Gothic" w:hAnsi="Century Gothic"/>
        </w:rPr>
        <w:t xml:space="preserve"> Informacji </w:t>
      </w:r>
      <w:r w:rsidR="00F43781">
        <w:rPr>
          <w:rFonts w:ascii="Century Gothic" w:hAnsi="Century Gothic"/>
        </w:rPr>
        <w:t>C</w:t>
      </w:r>
      <w:r w:rsidRPr="004F2DC7">
        <w:rPr>
          <w:rFonts w:ascii="Century Gothic" w:hAnsi="Century Gothic"/>
        </w:rPr>
        <w:t>hronionych stanowiących tajemnicę przedsiębiorstwa Zamawiającego w rozumieniu art. 11 ust. 2 ustawy z dnia 16 kwietnia 1993 r. o zwalczaniu nieuczciwej konkurencji (</w:t>
      </w:r>
      <w:proofErr w:type="spellStart"/>
      <w:r w:rsidRPr="004F2DC7">
        <w:rPr>
          <w:rFonts w:ascii="Century Gothic" w:hAnsi="Century Gothic"/>
        </w:rPr>
        <w:t>t.j</w:t>
      </w:r>
      <w:proofErr w:type="spellEnd"/>
      <w:r w:rsidRPr="004F2DC7">
        <w:rPr>
          <w:rFonts w:ascii="Century Gothic" w:hAnsi="Century Gothic"/>
        </w:rPr>
        <w:t xml:space="preserve">. Dz. </w:t>
      </w:r>
      <w:r w:rsidRPr="004F2DC7">
        <w:rPr>
          <w:rFonts w:ascii="Century Gothic" w:hAnsi="Century Gothic"/>
        </w:rPr>
        <w:lastRenderedPageBreak/>
        <w:t xml:space="preserve">U. z </w:t>
      </w:r>
      <w:r w:rsidR="008C0362" w:rsidRPr="004F2DC7">
        <w:rPr>
          <w:rFonts w:ascii="Century Gothic" w:hAnsi="Century Gothic"/>
        </w:rPr>
        <w:t>20</w:t>
      </w:r>
      <w:r w:rsidR="008C0362">
        <w:rPr>
          <w:rFonts w:ascii="Century Gothic" w:hAnsi="Century Gothic"/>
        </w:rPr>
        <w:t>20</w:t>
      </w:r>
      <w:r w:rsidR="008C0362" w:rsidRPr="004F2DC7">
        <w:rPr>
          <w:rFonts w:ascii="Century Gothic" w:hAnsi="Century Gothic"/>
        </w:rPr>
        <w:t xml:space="preserve"> </w:t>
      </w:r>
      <w:r w:rsidRPr="004F2DC7">
        <w:rPr>
          <w:rFonts w:ascii="Century Gothic" w:hAnsi="Century Gothic"/>
        </w:rPr>
        <w:t xml:space="preserve">r. poz. </w:t>
      </w:r>
      <w:r w:rsidR="008C0362">
        <w:rPr>
          <w:rFonts w:ascii="Century Gothic" w:hAnsi="Century Gothic"/>
        </w:rPr>
        <w:t>1913</w:t>
      </w:r>
      <w:r w:rsidR="008C0362" w:rsidRPr="004F2DC7">
        <w:rPr>
          <w:rFonts w:ascii="Century Gothic" w:hAnsi="Century Gothic"/>
        </w:rPr>
        <w:t xml:space="preserve"> </w:t>
      </w:r>
      <w:r w:rsidRPr="004F2DC7">
        <w:rPr>
          <w:rFonts w:ascii="Century Gothic" w:hAnsi="Century Gothic"/>
        </w:rPr>
        <w:t xml:space="preserve">z </w:t>
      </w:r>
      <w:proofErr w:type="spellStart"/>
      <w:r w:rsidRPr="004F2DC7">
        <w:rPr>
          <w:rFonts w:ascii="Century Gothic" w:hAnsi="Century Gothic"/>
        </w:rPr>
        <w:t>późn</w:t>
      </w:r>
      <w:proofErr w:type="spellEnd"/>
      <w:r w:rsidRPr="004F2DC7">
        <w:rPr>
          <w:rFonts w:ascii="Century Gothic" w:hAnsi="Century Gothic"/>
        </w:rPr>
        <w:t xml:space="preserve">. zm.) zastosowanie będą miały zasady określone w </w:t>
      </w:r>
      <w:r w:rsidRPr="007C1BC7">
        <w:rPr>
          <w:rFonts w:ascii="Century Gothic" w:hAnsi="Century Gothic"/>
          <w:b/>
          <w:bCs/>
        </w:rPr>
        <w:t xml:space="preserve">Załączniku </w:t>
      </w:r>
      <w:r w:rsidR="007D69A8" w:rsidRPr="007C1BC7">
        <w:rPr>
          <w:rFonts w:ascii="Century Gothic" w:hAnsi="Century Gothic"/>
          <w:b/>
          <w:bCs/>
        </w:rPr>
        <w:t>1 do Załącznika nr</w:t>
      </w:r>
      <w:r w:rsidR="007D69A8" w:rsidRPr="00B10B71">
        <w:rPr>
          <w:rFonts w:ascii="Century Gothic" w:hAnsi="Century Gothic"/>
          <w:b/>
          <w:bCs/>
        </w:rPr>
        <w:t xml:space="preserve"> </w:t>
      </w:r>
      <w:r w:rsidR="00166789">
        <w:rPr>
          <w:rFonts w:ascii="Century Gothic" w:hAnsi="Century Gothic"/>
          <w:b/>
          <w:bCs/>
        </w:rPr>
        <w:t>7</w:t>
      </w:r>
      <w:r w:rsidR="007D69A8" w:rsidRPr="00B10B71">
        <w:rPr>
          <w:rFonts w:ascii="Century Gothic" w:hAnsi="Century Gothic"/>
        </w:rPr>
        <w:t>.</w:t>
      </w:r>
      <w:r w:rsidR="007D69A8" w:rsidRPr="004F2DC7">
        <w:rPr>
          <w:rFonts w:ascii="Century Gothic" w:hAnsi="Century Gothic"/>
        </w:rPr>
        <w:t xml:space="preserve"> </w:t>
      </w:r>
    </w:p>
    <w:p w14:paraId="48DC29FA" w14:textId="13B94576" w:rsidR="00AF3342" w:rsidRPr="00AB7486" w:rsidRDefault="00AF3342" w:rsidP="008F16FA">
      <w:pPr>
        <w:numPr>
          <w:ilvl w:val="0"/>
          <w:numId w:val="8"/>
        </w:numPr>
        <w:overflowPunct w:val="0"/>
        <w:autoSpaceDE w:val="0"/>
        <w:autoSpaceDN w:val="0"/>
        <w:adjustRightInd w:val="0"/>
        <w:spacing w:after="120" w:line="276" w:lineRule="auto"/>
        <w:jc w:val="both"/>
        <w:textAlignment w:val="baseline"/>
        <w:rPr>
          <w:rFonts w:ascii="Century Gothic" w:hAnsi="Century Gothic"/>
        </w:rPr>
      </w:pPr>
      <w:r w:rsidRPr="00AB7486">
        <w:rPr>
          <w:rFonts w:ascii="Century Gothic" w:hAnsi="Century Gothic"/>
        </w:rPr>
        <w:t xml:space="preserve">W uzasadnionych przypadkach </w:t>
      </w:r>
      <w:r w:rsidR="00AB7486">
        <w:rPr>
          <w:rFonts w:ascii="Century Gothic" w:hAnsi="Century Gothic"/>
        </w:rPr>
        <w:t>Wykonawca zastrzega dla siebie i dla Zamawiającego</w:t>
      </w:r>
      <w:r w:rsidRPr="00AB7486">
        <w:rPr>
          <w:rFonts w:ascii="Century Gothic" w:hAnsi="Century Gothic"/>
        </w:rPr>
        <w:t xml:space="preserve"> możliwość weryfikacji poprawności wykonywania obowiązków przewidzianych w niniejszym </w:t>
      </w:r>
      <w:r w:rsidR="00AB7486">
        <w:rPr>
          <w:rFonts w:ascii="Century Gothic" w:hAnsi="Century Gothic"/>
        </w:rPr>
        <w:t>załączniku</w:t>
      </w:r>
      <w:r w:rsidRPr="00AB7486">
        <w:rPr>
          <w:rFonts w:ascii="Century Gothic" w:hAnsi="Century Gothic"/>
        </w:rPr>
        <w:t xml:space="preserve"> poprzez przeprowadzenie u </w:t>
      </w:r>
      <w:r w:rsidR="00334D07" w:rsidRPr="00AB7486">
        <w:rPr>
          <w:rFonts w:ascii="Century Gothic" w:hAnsi="Century Gothic"/>
        </w:rPr>
        <w:t>Podwykonawcy</w:t>
      </w:r>
      <w:r w:rsidRPr="00AB7486">
        <w:rPr>
          <w:rFonts w:ascii="Century Gothic" w:hAnsi="Century Gothic"/>
        </w:rPr>
        <w:t xml:space="preserve"> audytu w tym zakresie. </w:t>
      </w:r>
      <w:r w:rsidR="00AB7486">
        <w:rPr>
          <w:rFonts w:ascii="Century Gothic" w:hAnsi="Century Gothic"/>
        </w:rPr>
        <w:t>Wykonawca</w:t>
      </w:r>
      <w:r w:rsidRPr="00AB7486">
        <w:rPr>
          <w:rFonts w:ascii="Century Gothic" w:hAnsi="Century Gothic"/>
        </w:rPr>
        <w:t xml:space="preserve"> poinformuje </w:t>
      </w:r>
      <w:r w:rsidR="00334D07" w:rsidRPr="00AB7486">
        <w:rPr>
          <w:rFonts w:ascii="Century Gothic" w:hAnsi="Century Gothic"/>
        </w:rPr>
        <w:t>Podwykonawcę</w:t>
      </w:r>
      <w:r w:rsidRPr="00AB7486">
        <w:rPr>
          <w:rFonts w:ascii="Century Gothic" w:hAnsi="Century Gothic"/>
        </w:rPr>
        <w:t xml:space="preserve"> o zamiarze przeprowadzania audytu z co najmniej 7-dniowym wyprzedzeniem oraz uzgodni termin audytu z </w:t>
      </w:r>
      <w:r w:rsidR="00334D07" w:rsidRPr="00AB7486">
        <w:rPr>
          <w:rFonts w:ascii="Century Gothic" w:hAnsi="Century Gothic"/>
        </w:rPr>
        <w:t>Podwykonawcą</w:t>
      </w:r>
      <w:r w:rsidRPr="00AB7486">
        <w:rPr>
          <w:rFonts w:ascii="Century Gothic" w:hAnsi="Century Gothic"/>
        </w:rPr>
        <w:t>.</w:t>
      </w:r>
    </w:p>
    <w:p w14:paraId="599E93B6" w14:textId="11FEDD7E" w:rsidR="00AF3342" w:rsidRDefault="00AF3342" w:rsidP="00F037B9">
      <w:pPr>
        <w:overflowPunct w:val="0"/>
        <w:autoSpaceDE w:val="0"/>
        <w:autoSpaceDN w:val="0"/>
        <w:adjustRightInd w:val="0"/>
        <w:spacing w:after="0" w:line="276" w:lineRule="auto"/>
        <w:jc w:val="both"/>
        <w:textAlignment w:val="baseline"/>
        <w:rPr>
          <w:rFonts w:ascii="Century Gothic" w:hAnsi="Century Gothic"/>
        </w:rPr>
      </w:pPr>
    </w:p>
    <w:p w14:paraId="7983E9EF" w14:textId="4FEB36B0" w:rsidR="00333013" w:rsidRPr="007D69A8" w:rsidRDefault="00333013" w:rsidP="007D69A8">
      <w:pPr>
        <w:overflowPunct w:val="0"/>
        <w:autoSpaceDE w:val="0"/>
        <w:autoSpaceDN w:val="0"/>
        <w:adjustRightInd w:val="0"/>
        <w:spacing w:after="0" w:line="276" w:lineRule="auto"/>
        <w:jc w:val="both"/>
        <w:textAlignment w:val="baseline"/>
        <w:rPr>
          <w:rFonts w:ascii="Century Gothic" w:hAnsi="Century Gothic"/>
        </w:rPr>
      </w:pPr>
    </w:p>
    <w:p w14:paraId="09A1CA68" w14:textId="1EDEBA52"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786B814C" w14:textId="087E178A"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04CB8010" w14:textId="47A60A5E" w:rsidR="00334D07" w:rsidRPr="005209E9" w:rsidRDefault="00334D07" w:rsidP="00334D07">
      <w:pPr>
        <w:overflowPunct w:val="0"/>
        <w:autoSpaceDE w:val="0"/>
        <w:autoSpaceDN w:val="0"/>
        <w:adjustRightInd w:val="0"/>
        <w:spacing w:after="0" w:line="276" w:lineRule="auto"/>
        <w:ind w:left="1276" w:hanging="1276"/>
        <w:jc w:val="both"/>
        <w:textAlignment w:val="baseline"/>
        <w:rPr>
          <w:rFonts w:ascii="Century Gothic" w:hAnsi="Century Gothic"/>
        </w:rPr>
      </w:pPr>
      <w:r w:rsidRPr="005209E9">
        <w:rPr>
          <w:rFonts w:ascii="Century Gothic" w:hAnsi="Century Gothic"/>
          <w:b/>
          <w:bCs/>
        </w:rPr>
        <w:t>Załączni</w:t>
      </w:r>
      <w:r>
        <w:rPr>
          <w:rFonts w:ascii="Century Gothic" w:hAnsi="Century Gothic"/>
          <w:b/>
          <w:bCs/>
        </w:rPr>
        <w:t>k nr 1</w:t>
      </w:r>
      <w:r w:rsidRPr="005209E9">
        <w:rPr>
          <w:rFonts w:ascii="Century Gothic" w:hAnsi="Century Gothic"/>
          <w:b/>
          <w:bCs/>
        </w:rPr>
        <w:t>:</w:t>
      </w:r>
      <w:r>
        <w:rPr>
          <w:rFonts w:ascii="Century Gothic" w:hAnsi="Century Gothic"/>
        </w:rPr>
        <w:t xml:space="preserve"> </w:t>
      </w:r>
      <w:r w:rsidR="00ED132E" w:rsidRPr="00ED132E">
        <w:rPr>
          <w:rFonts w:ascii="Century Gothic" w:hAnsi="Century Gothic"/>
        </w:rPr>
        <w:t>Zasady przetwarzania informacji stanowiących tajemnicę przedsiębiorstwa przez Podwykonawców</w:t>
      </w:r>
      <w:r w:rsidR="007D69A8">
        <w:rPr>
          <w:rFonts w:ascii="Century Gothic" w:hAnsi="Century Gothic"/>
        </w:rPr>
        <w:t>.</w:t>
      </w:r>
    </w:p>
    <w:p w14:paraId="3B5C5D84" w14:textId="370C22B8"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679CBC6A" w14:textId="1E6DA3EA" w:rsidR="007D69A8" w:rsidRDefault="007D69A8" w:rsidP="00F037B9">
      <w:pPr>
        <w:overflowPunct w:val="0"/>
        <w:autoSpaceDE w:val="0"/>
        <w:autoSpaceDN w:val="0"/>
        <w:adjustRightInd w:val="0"/>
        <w:spacing w:after="0" w:line="276" w:lineRule="auto"/>
        <w:jc w:val="both"/>
        <w:textAlignment w:val="baseline"/>
        <w:rPr>
          <w:rFonts w:ascii="Century Gothic" w:hAnsi="Century Gothic"/>
        </w:rPr>
      </w:pPr>
    </w:p>
    <w:p w14:paraId="6F3608E5" w14:textId="07001E93"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2AA197BD" w14:textId="1446F931"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01D283E1" w14:textId="0419EF43"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71FC8A5F" w14:textId="005555B8"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64C617BC" w14:textId="1E89615D"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1768FB63" w14:textId="3180CD32"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354CD4E6" w14:textId="5F905E4F"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407EE5F9" w14:textId="5F496329"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1D6E16B4" w14:textId="2369C611"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2BE04960" w14:textId="566BC17D"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7EEABB89" w14:textId="0E2982E4"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698F0BB7" w14:textId="2FC14FBC"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261CBA7D" w14:textId="372B030F"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08213264" w14:textId="7C96D4EE"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4173ADEA" w14:textId="0DE3C2CD"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75B4EF50" w14:textId="394DBCC9"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76503412" w14:textId="7DEA9A8F"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2C386240" w14:textId="0A1E064C"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3CE44B4E" w14:textId="1D29C3EF"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664E5E12" w14:textId="677BC5DB"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1262634A" w14:textId="6387C39B"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34F0DDD6" w14:textId="177B2812"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6ABCFF65" w14:textId="6F9EC31E"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38B058A6" w14:textId="6045B0CB"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6C9C4970" w14:textId="42BA4AE5"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7FD7FABF" w14:textId="1BBB5D23"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7DF0C2FB" w14:textId="3E2235A5"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4170D036" w14:textId="1FF07638"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169CF32D" w14:textId="77777777"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sectPr w:rsidR="00ED132E">
          <w:headerReference w:type="default" r:id="rId8"/>
          <w:footerReference w:type="default" r:id="rId9"/>
          <w:pgSz w:w="11906" w:h="16838"/>
          <w:pgMar w:top="1417" w:right="1417" w:bottom="1417" w:left="1417" w:header="708" w:footer="708" w:gutter="0"/>
          <w:cols w:space="708"/>
          <w:docGrid w:linePitch="360"/>
        </w:sectPr>
      </w:pPr>
    </w:p>
    <w:p w14:paraId="1AD24D69" w14:textId="7AD69EF4"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sectPr w:rsidR="00ED132E" w:rsidSect="00ED132E">
          <w:type w:val="continuous"/>
          <w:pgSz w:w="11906" w:h="16838"/>
          <w:pgMar w:top="1417" w:right="1417" w:bottom="1417" w:left="1417" w:header="708" w:footer="708" w:gutter="0"/>
          <w:cols w:space="708"/>
          <w:docGrid w:linePitch="360"/>
        </w:sectPr>
      </w:pPr>
    </w:p>
    <w:p w14:paraId="54B0865B" w14:textId="77777777" w:rsidR="00394913" w:rsidRDefault="00394913" w:rsidP="00F037B9">
      <w:pPr>
        <w:overflowPunct w:val="0"/>
        <w:autoSpaceDE w:val="0"/>
        <w:autoSpaceDN w:val="0"/>
        <w:adjustRightInd w:val="0"/>
        <w:spacing w:after="0" w:line="276" w:lineRule="auto"/>
        <w:jc w:val="both"/>
        <w:textAlignment w:val="baseline"/>
        <w:rPr>
          <w:rFonts w:ascii="Century Gothic" w:hAnsi="Century Gothic"/>
        </w:rPr>
      </w:pPr>
    </w:p>
    <w:p w14:paraId="2CE011F4" w14:textId="0D6F8947" w:rsidR="00A81F29" w:rsidRPr="009C45CE" w:rsidRDefault="00A81F29" w:rsidP="00A81F29">
      <w:pPr>
        <w:pStyle w:val="Akapitzlist"/>
        <w:numPr>
          <w:ilvl w:val="0"/>
          <w:numId w:val="1"/>
        </w:numPr>
        <w:spacing w:after="120"/>
        <w:ind w:left="0" w:hanging="284"/>
        <w:contextualSpacing w:val="0"/>
        <w:jc w:val="both"/>
        <w:rPr>
          <w:rFonts w:ascii="Century Gothic" w:hAnsi="Century Gothic"/>
        </w:rPr>
      </w:pPr>
      <w:r w:rsidRPr="009C45CE">
        <w:rPr>
          <w:rFonts w:ascii="Century Gothic" w:hAnsi="Century Gothic"/>
        </w:rPr>
        <w:t xml:space="preserve">Szczególnej ochronie podlegają Informacje </w:t>
      </w:r>
      <w:r w:rsidR="00F43781">
        <w:rPr>
          <w:rFonts w:ascii="Century Gothic" w:hAnsi="Century Gothic"/>
        </w:rPr>
        <w:t>C</w:t>
      </w:r>
      <w:r w:rsidRPr="009C45CE">
        <w:rPr>
          <w:rFonts w:ascii="Century Gothic" w:hAnsi="Century Gothic"/>
        </w:rPr>
        <w:t>hronione stanowiące tajemnicę przedsiębiorstwa spółki Operator Gazociągów Przesyłowych GAZ-SYSTEM S.A. w rozumieniu art. 11 ust. 2 ustawy z dnia 16 kwietnia 1993 r. o zwalczaniu nieuczciwej konkurencji (</w:t>
      </w:r>
      <w:proofErr w:type="spellStart"/>
      <w:r w:rsidRPr="009C45CE">
        <w:rPr>
          <w:rFonts w:ascii="Century Gothic" w:hAnsi="Century Gothic"/>
        </w:rPr>
        <w:t>t.j</w:t>
      </w:r>
      <w:proofErr w:type="spellEnd"/>
      <w:r w:rsidRPr="009C45CE">
        <w:rPr>
          <w:rFonts w:ascii="Century Gothic" w:hAnsi="Century Gothic"/>
        </w:rPr>
        <w:t xml:space="preserve">. Dz. U. z </w:t>
      </w:r>
      <w:r w:rsidR="008C0362" w:rsidRPr="009C45CE">
        <w:rPr>
          <w:rFonts w:ascii="Century Gothic" w:hAnsi="Century Gothic"/>
        </w:rPr>
        <w:t>20</w:t>
      </w:r>
      <w:r w:rsidR="008C0362">
        <w:rPr>
          <w:rFonts w:ascii="Century Gothic" w:hAnsi="Century Gothic"/>
        </w:rPr>
        <w:t>20</w:t>
      </w:r>
      <w:r w:rsidR="008C0362" w:rsidRPr="009C45CE">
        <w:rPr>
          <w:rFonts w:ascii="Century Gothic" w:hAnsi="Century Gothic"/>
        </w:rPr>
        <w:t xml:space="preserve"> </w:t>
      </w:r>
      <w:r w:rsidRPr="009C45CE">
        <w:rPr>
          <w:rFonts w:ascii="Century Gothic" w:hAnsi="Century Gothic"/>
        </w:rPr>
        <w:t xml:space="preserve">r. poz. </w:t>
      </w:r>
      <w:r w:rsidR="008C0362">
        <w:rPr>
          <w:rFonts w:ascii="Century Gothic" w:hAnsi="Century Gothic"/>
        </w:rPr>
        <w:t>1913</w:t>
      </w:r>
      <w:r w:rsidR="008C0362" w:rsidRPr="009C45CE">
        <w:rPr>
          <w:rFonts w:ascii="Century Gothic" w:hAnsi="Century Gothic"/>
        </w:rPr>
        <w:t xml:space="preserve"> </w:t>
      </w:r>
      <w:r w:rsidRPr="009C45CE">
        <w:rPr>
          <w:rFonts w:ascii="Century Gothic" w:hAnsi="Century Gothic"/>
        </w:rPr>
        <w:t xml:space="preserve">z </w:t>
      </w:r>
      <w:proofErr w:type="spellStart"/>
      <w:r w:rsidRPr="009C45CE">
        <w:rPr>
          <w:rFonts w:ascii="Century Gothic" w:hAnsi="Century Gothic"/>
        </w:rPr>
        <w:t>późn</w:t>
      </w:r>
      <w:proofErr w:type="spellEnd"/>
      <w:r w:rsidRPr="009C45CE">
        <w:rPr>
          <w:rFonts w:ascii="Century Gothic" w:hAnsi="Century Gothic"/>
        </w:rPr>
        <w:t>. zm.) oznaczone klauzulą „Tajemnica GAZ-SYSTEM S.A.”, „Tajemnica GAZ-SYSTEM” lub „Tajemnica OGP GAZ-SYSTEM”.</w:t>
      </w:r>
    </w:p>
    <w:p w14:paraId="2B1D887F" w14:textId="53FCFF1F" w:rsidR="00A81F29" w:rsidRPr="009C45CE" w:rsidRDefault="00A81F29" w:rsidP="00A81F29">
      <w:pPr>
        <w:pStyle w:val="Akapitzlist"/>
        <w:numPr>
          <w:ilvl w:val="0"/>
          <w:numId w:val="1"/>
        </w:numPr>
        <w:spacing w:after="120"/>
        <w:ind w:left="0" w:hanging="284"/>
        <w:contextualSpacing w:val="0"/>
        <w:jc w:val="both"/>
        <w:rPr>
          <w:rFonts w:ascii="Century Gothic" w:hAnsi="Century Gothic"/>
        </w:rPr>
      </w:pPr>
      <w:r w:rsidRPr="009C45CE">
        <w:rPr>
          <w:rFonts w:ascii="Century Gothic" w:hAnsi="Century Gothic"/>
        </w:rPr>
        <w:t xml:space="preserve">Informacje </w:t>
      </w:r>
      <w:r w:rsidR="00F43781">
        <w:rPr>
          <w:rFonts w:ascii="Century Gothic" w:hAnsi="Century Gothic"/>
        </w:rPr>
        <w:t>C</w:t>
      </w:r>
      <w:r w:rsidRPr="009C45CE">
        <w:rPr>
          <w:rFonts w:ascii="Century Gothic" w:hAnsi="Century Gothic"/>
        </w:rPr>
        <w:t xml:space="preserve">hronione stanowiące tajemnicę przedsiębiorstwa spółki Operator Gazociągów Przesyłowych GAZ-SYSTEM S.A., podlegają ochronie w okresie obowiązywania Umowy, jak i po jej wykonaniu, wygaśnięciu, rozwiązaniu lub odstąpieniu od niej przez którąkolwiek ze Stron. Informacje </w:t>
      </w:r>
      <w:r w:rsidR="00F43781">
        <w:rPr>
          <w:rFonts w:ascii="Century Gothic" w:hAnsi="Century Gothic"/>
        </w:rPr>
        <w:t>C</w:t>
      </w:r>
      <w:r w:rsidRPr="009C45CE">
        <w:rPr>
          <w:rFonts w:ascii="Century Gothic" w:hAnsi="Century Gothic"/>
        </w:rPr>
        <w:t>hronione stanowiące tajemnicę przedsiębiorstwa spółki Operator Gazociągów Przesyłowych GAZ-SYSTEM S.A. podlegają ochronie przed nieuprawnionym ujawnieniem, udostępnieniem, utratą oraz noszą znamiona poufności, aż do chwili uzyskania zgody na ich ujawnienie wyrażone przez Zamawiającego tj. spółkę Operator Gazociągów Przesyłowych GAZ-SYSTEM S.A. na piśmie pod rygorem nieważności, chyba że co innego wynika z obowiązujących przepisów prawa.</w:t>
      </w:r>
      <w:r w:rsidRPr="009C45CE">
        <w:rPr>
          <w:rFonts w:ascii="Century Gothic" w:eastAsia="Times New Roman" w:hAnsi="Century Gothic" w:cs="Times New Roman"/>
        </w:rPr>
        <w:t xml:space="preserve"> </w:t>
      </w:r>
      <w:r w:rsidRPr="009C45CE">
        <w:rPr>
          <w:rFonts w:ascii="Century Gothic" w:hAnsi="Century Gothic"/>
        </w:rPr>
        <w:t xml:space="preserve">Informacje </w:t>
      </w:r>
      <w:r w:rsidR="00F43781">
        <w:rPr>
          <w:rFonts w:ascii="Century Gothic" w:hAnsi="Century Gothic"/>
        </w:rPr>
        <w:t>C</w:t>
      </w:r>
      <w:r w:rsidRPr="009C45CE">
        <w:rPr>
          <w:rFonts w:ascii="Century Gothic" w:hAnsi="Century Gothic"/>
        </w:rPr>
        <w:t>hronione stanowiące tajemnicę przedsiębiorstwa spółki Operator Gazociągów Przesyłowych GAZ-SYSTEM S.A.  mogą być wykorzystane przez Podwykonawcę wyłącznie w celu wykonywania niniejszej Umowy.</w:t>
      </w:r>
    </w:p>
    <w:p w14:paraId="3CC306C1" w14:textId="03BCF62A" w:rsidR="00FB764C"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bookmarkStart w:id="1" w:name="_Hlk56760468"/>
      <w:r w:rsidRPr="009C45CE">
        <w:rPr>
          <w:rFonts w:ascii="Century Gothic" w:hAnsi="Century Gothic"/>
        </w:rPr>
        <w:t xml:space="preserve">Informacje </w:t>
      </w:r>
      <w:r w:rsidR="00F43781">
        <w:rPr>
          <w:rFonts w:ascii="Century Gothic" w:hAnsi="Century Gothic"/>
        </w:rPr>
        <w:t>C</w:t>
      </w:r>
      <w:r w:rsidRPr="009C45CE">
        <w:rPr>
          <w:rFonts w:ascii="Century Gothic" w:hAnsi="Century Gothic"/>
        </w:rPr>
        <w:t xml:space="preserve">hronione stanowiące tajemnicę przedsiębiorstwa spółki Operator Gazociągów Przesyłowych GAZ-SYSTEM S.A. mogą być udostępnione pracownikom Podwykonawcy oraz osobom działającym na jego zlecenie lub w jego interesie, bez względu na podstawę prawną związku tych osób z Podwykonawcą. Informacje </w:t>
      </w:r>
      <w:r w:rsidR="00F43781">
        <w:rPr>
          <w:rFonts w:ascii="Century Gothic" w:hAnsi="Century Gothic"/>
        </w:rPr>
        <w:t>C</w:t>
      </w:r>
      <w:r w:rsidRPr="009C45CE">
        <w:rPr>
          <w:rFonts w:ascii="Century Gothic" w:hAnsi="Century Gothic"/>
        </w:rPr>
        <w:t>hronione stanowiące tajemnicę przedsiębiorstwa spółki Operator Gazociągów Przesyłowych GAZ-SYSTEM S.A. mogą być udostępnione jedynie tym osobom z ramienia Podwykonawcy, którym jest to niezbędne do wykonywania niniejszej Umowy.</w:t>
      </w:r>
      <w:bookmarkStart w:id="2" w:name="_Hlk56683482"/>
      <w:r>
        <w:rPr>
          <w:rFonts w:ascii="Century Gothic" w:hAnsi="Century Gothic"/>
        </w:rPr>
        <w:t xml:space="preserve"> </w:t>
      </w:r>
    </w:p>
    <w:p w14:paraId="270A3539" w14:textId="033C638E" w:rsidR="00A81F29" w:rsidRPr="00C46164" w:rsidRDefault="00FB764C"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Pr>
          <w:rFonts w:ascii="Century Gothic" w:hAnsi="Century Gothic"/>
        </w:rPr>
        <w:t>P</w:t>
      </w:r>
      <w:r w:rsidR="00A81F29" w:rsidRPr="00C46164">
        <w:rPr>
          <w:rFonts w:ascii="Century Gothic" w:hAnsi="Century Gothic"/>
        </w:rPr>
        <w:t xml:space="preserve">ostanowienia niniejszego </w:t>
      </w:r>
      <w:r>
        <w:rPr>
          <w:rFonts w:ascii="Century Gothic" w:hAnsi="Century Gothic"/>
        </w:rPr>
        <w:t>załącznika</w:t>
      </w:r>
      <w:r w:rsidR="00A81F29" w:rsidRPr="00C46164">
        <w:rPr>
          <w:rFonts w:ascii="Century Gothic" w:hAnsi="Century Gothic"/>
        </w:rPr>
        <w:t xml:space="preserve">, nie będą miały zastosowania w przypadku konieczności udostępnienia Informacji </w:t>
      </w:r>
      <w:r w:rsidR="00F43781">
        <w:rPr>
          <w:rFonts w:ascii="Century Gothic" w:hAnsi="Century Gothic"/>
        </w:rPr>
        <w:t>C</w:t>
      </w:r>
      <w:r w:rsidR="00A81F29" w:rsidRPr="00C46164">
        <w:rPr>
          <w:rFonts w:ascii="Century Gothic" w:hAnsi="Century Gothic"/>
        </w:rPr>
        <w:t xml:space="preserve">hronionych stanowiących tajemnicę przedsiębiorstwa spółki Operator Gazociągów Przesyłowych GAZ-SYSTEM S.A. podmiotom, z których usług Podwykonawca korzysta dla prawidłowego wykonania niniejszej Umowy (Dalszym Podwykonawcom). Udostępnienie informacji stanowiących tajemnicę przedsiębiorstwa Zamawiającego Dalszemu Podwykonawcy może nastąpić na odrębnych zasadach określonych i uzgodnionych </w:t>
      </w:r>
      <w:r w:rsidR="008F4A6D">
        <w:rPr>
          <w:rFonts w:ascii="Century Gothic" w:hAnsi="Century Gothic"/>
        </w:rPr>
        <w:t>z</w:t>
      </w:r>
      <w:r w:rsidR="008F4A6D" w:rsidRPr="00C46164">
        <w:rPr>
          <w:rFonts w:ascii="Century Gothic" w:hAnsi="Century Gothic"/>
        </w:rPr>
        <w:t xml:space="preserve"> </w:t>
      </w:r>
      <w:r w:rsidR="00A81F29" w:rsidRPr="00C46164">
        <w:rPr>
          <w:rFonts w:ascii="Century Gothic" w:hAnsi="Century Gothic"/>
        </w:rPr>
        <w:t>Zamawiającym.</w:t>
      </w:r>
      <w:bookmarkEnd w:id="2"/>
    </w:p>
    <w:p w14:paraId="4DA89151" w14:textId="77777777" w:rsidR="00A81F29" w:rsidRPr="00584D8E" w:rsidRDefault="00A81F29" w:rsidP="00A81F29">
      <w:pPr>
        <w:pStyle w:val="Akapitzlist"/>
        <w:numPr>
          <w:ilvl w:val="0"/>
          <w:numId w:val="1"/>
        </w:numPr>
        <w:spacing w:after="120"/>
        <w:ind w:left="0" w:hanging="284"/>
        <w:contextualSpacing w:val="0"/>
        <w:jc w:val="both"/>
        <w:rPr>
          <w:rFonts w:ascii="Century Gothic" w:hAnsi="Century Gothic"/>
        </w:rPr>
      </w:pPr>
      <w:r w:rsidRPr="00C46164">
        <w:rPr>
          <w:rFonts w:ascii="Century Gothic" w:hAnsi="Century Gothic"/>
        </w:rPr>
        <w:t xml:space="preserve">Podwykonawca obowiązany jest dołożyć należytej staranności w celu przestrzegania postanowień niniejszego </w:t>
      </w:r>
      <w:r w:rsidRPr="00C46164">
        <w:rPr>
          <w:rFonts w:ascii="Century Gothic" w:hAnsi="Century Gothic"/>
          <w:b/>
          <w:bCs/>
        </w:rPr>
        <w:t>załącznika</w:t>
      </w:r>
      <w:r w:rsidRPr="00C46164">
        <w:rPr>
          <w:rFonts w:ascii="Century Gothic" w:hAnsi="Century Gothic"/>
        </w:rPr>
        <w:t xml:space="preserve"> przez swoich pracowników oraz osoby działające na jego zlecenie lub w jego interesie, bez względu na podstawę prawną związku tych osób z Podwykonawcą</w:t>
      </w:r>
      <w:r>
        <w:rPr>
          <w:rFonts w:ascii="Century Gothic" w:hAnsi="Century Gothic"/>
        </w:rPr>
        <w:t xml:space="preserve">. </w:t>
      </w:r>
      <w:r w:rsidRPr="009F2FD3">
        <w:rPr>
          <w:rFonts w:ascii="Century Gothic" w:hAnsi="Century Gothic"/>
        </w:rPr>
        <w:t>Pod</w:t>
      </w:r>
      <w:r w:rsidRPr="00930D95">
        <w:rPr>
          <w:rFonts w:ascii="Century Gothic" w:hAnsi="Century Gothic"/>
        </w:rPr>
        <w:t xml:space="preserve">wykonawca ponosi odpowiedzialność za ich działania lub zaniechania jak za działania lub zaniechania własne. W takim wypadku </w:t>
      </w:r>
      <w:r w:rsidRPr="00ED132E">
        <w:rPr>
          <w:rFonts w:ascii="Century Gothic" w:hAnsi="Century Gothic"/>
        </w:rPr>
        <w:t>Pod</w:t>
      </w:r>
      <w:r>
        <w:rPr>
          <w:rFonts w:ascii="Century Gothic" w:hAnsi="Century Gothic"/>
        </w:rPr>
        <w:t>w</w:t>
      </w:r>
      <w:r w:rsidRPr="00930D95">
        <w:rPr>
          <w:rFonts w:ascii="Century Gothic" w:hAnsi="Century Gothic"/>
        </w:rPr>
        <w:t>ykonawca w stosunku do takich osób zobowiązany jest do:</w:t>
      </w:r>
    </w:p>
    <w:bookmarkEnd w:id="1"/>
    <w:p w14:paraId="56DBA073" w14:textId="77777777" w:rsidR="00A81F29" w:rsidRPr="009C45CE" w:rsidRDefault="00A81F29" w:rsidP="00A81F29">
      <w:pPr>
        <w:pStyle w:val="Akapitzlist"/>
        <w:numPr>
          <w:ilvl w:val="1"/>
          <w:numId w:val="1"/>
        </w:numPr>
        <w:spacing w:after="120"/>
        <w:ind w:left="426"/>
        <w:contextualSpacing w:val="0"/>
        <w:jc w:val="both"/>
        <w:rPr>
          <w:rFonts w:ascii="Century Gothic" w:hAnsi="Century Gothic"/>
        </w:rPr>
      </w:pPr>
      <w:r w:rsidRPr="009C45CE">
        <w:rPr>
          <w:rFonts w:ascii="Century Gothic" w:hAnsi="Century Gothic"/>
        </w:rPr>
        <w:t xml:space="preserve">poinformowania ich o obowiązku zachowania w poufności wszelkich informacji stanowiących tajemnicę przedsiębiorstwa spółki Operator Gazociągów Przesyłowych GAZ-SYSTEM S.A., do których te osoby będą miały dostęp oraz o obowiązku zapewnienia im ochrony przed udostępnieniem osobom </w:t>
      </w:r>
      <w:r w:rsidRPr="009C45CE">
        <w:rPr>
          <w:rFonts w:ascii="Century Gothic" w:hAnsi="Century Gothic"/>
        </w:rPr>
        <w:lastRenderedPageBreak/>
        <w:t xml:space="preserve">nieuprawnionym, ujawnieniem z naruszeniem postanowień niniejszego  załącznika lub przypadkową utratą. </w:t>
      </w:r>
    </w:p>
    <w:p w14:paraId="42A73551" w14:textId="77777777" w:rsidR="00A81F29" w:rsidRPr="009C45CE" w:rsidRDefault="00A81F29" w:rsidP="00A81F29">
      <w:pPr>
        <w:pStyle w:val="Akapitzlist"/>
        <w:numPr>
          <w:ilvl w:val="1"/>
          <w:numId w:val="1"/>
        </w:numPr>
        <w:spacing w:after="120"/>
        <w:ind w:left="426"/>
        <w:contextualSpacing w:val="0"/>
        <w:jc w:val="both"/>
        <w:rPr>
          <w:rFonts w:ascii="Century Gothic" w:hAnsi="Century Gothic"/>
        </w:rPr>
      </w:pPr>
      <w:r w:rsidRPr="009C45CE">
        <w:rPr>
          <w:rFonts w:ascii="Century Gothic" w:hAnsi="Century Gothic"/>
        </w:rPr>
        <w:t xml:space="preserve">poinformowania ich o zasadach ochrony tajemnicy przedsiębiorstwa spółki Operator Gazociągów Przesyłowych GAZ-SYSTEM S.A. i celu ich udostępnienia oraz o zakazie wykorzystania udostępnionych im informacji stanowiących tajemnice przedsiębiorstwa spółki Operator Gazociągów Przesyłowych GAZ-SYSTEM S.A.  w celach innych niż wskazanych w niniejszej Umowie. </w:t>
      </w:r>
    </w:p>
    <w:p w14:paraId="23B54097" w14:textId="3CB44D08" w:rsidR="00A81F29" w:rsidRDefault="00A81F29" w:rsidP="00A81F29">
      <w:pPr>
        <w:pStyle w:val="Akapitzlist"/>
        <w:numPr>
          <w:ilvl w:val="1"/>
          <w:numId w:val="1"/>
        </w:numPr>
        <w:spacing w:after="120"/>
        <w:ind w:left="426"/>
        <w:contextualSpacing w:val="0"/>
        <w:jc w:val="both"/>
        <w:rPr>
          <w:rFonts w:ascii="Century Gothic" w:hAnsi="Century Gothic"/>
        </w:rPr>
      </w:pPr>
      <w:r w:rsidRPr="009C45CE">
        <w:rPr>
          <w:rFonts w:ascii="Century Gothic" w:hAnsi="Century Gothic"/>
        </w:rPr>
        <w:t xml:space="preserve">Odebrania </w:t>
      </w:r>
      <w:r>
        <w:rPr>
          <w:rFonts w:ascii="Century Gothic" w:hAnsi="Century Gothic"/>
        </w:rPr>
        <w:t xml:space="preserve">i </w:t>
      </w:r>
      <w:r w:rsidRPr="00DD759C">
        <w:rPr>
          <w:rFonts w:ascii="Century Gothic" w:hAnsi="Century Gothic"/>
        </w:rPr>
        <w:t xml:space="preserve">niezwłocznego przedłożenia </w:t>
      </w:r>
      <w:r>
        <w:rPr>
          <w:rFonts w:ascii="Century Gothic" w:hAnsi="Century Gothic"/>
        </w:rPr>
        <w:t>Zamawiającemu</w:t>
      </w:r>
      <w:r w:rsidRPr="00DD759C">
        <w:rPr>
          <w:rFonts w:ascii="Century Gothic" w:hAnsi="Century Gothic"/>
        </w:rPr>
        <w:t xml:space="preserve"> </w:t>
      </w:r>
      <w:r w:rsidRPr="009C45CE">
        <w:rPr>
          <w:rFonts w:ascii="Century Gothic" w:hAnsi="Century Gothic"/>
        </w:rPr>
        <w:t xml:space="preserve">indywidualnych oświadczeń o zachowaniu tajemnicy przedsiębiorstwa spółki Operator Gazociągów Przesyłowych GAZ-SYSTEM S.A. według wzoru stanowiącego </w:t>
      </w:r>
      <w:r w:rsidRPr="009C45CE">
        <w:rPr>
          <w:rFonts w:ascii="Century Gothic" w:hAnsi="Century Gothic"/>
          <w:b/>
        </w:rPr>
        <w:t xml:space="preserve">Załącznik </w:t>
      </w:r>
      <w:r w:rsidR="005B2CFC">
        <w:rPr>
          <w:rFonts w:ascii="Century Gothic" w:hAnsi="Century Gothic"/>
          <w:b/>
        </w:rPr>
        <w:t xml:space="preserve">nr 1 </w:t>
      </w:r>
      <w:r w:rsidRPr="009C45CE">
        <w:rPr>
          <w:rFonts w:ascii="Century Gothic" w:hAnsi="Century Gothic"/>
          <w:bCs/>
        </w:rPr>
        <w:t xml:space="preserve">do niniejszych Zasad przetwarzania informacji stanowiących tajemnicę przedsiębiorstwa </w:t>
      </w:r>
      <w:r w:rsidRPr="009C45CE">
        <w:rPr>
          <w:rFonts w:ascii="Century Gothic" w:hAnsi="Century Gothic"/>
        </w:rPr>
        <w:t>spółki Operator Gazociągów Przesyłowych GAZ-SYSTEM S.A</w:t>
      </w:r>
      <w:r>
        <w:rPr>
          <w:rFonts w:ascii="Century Gothic" w:hAnsi="Century Gothic"/>
        </w:rPr>
        <w:t>.</w:t>
      </w:r>
      <w:r w:rsidRPr="009C45CE" w:rsidDel="00DD759C">
        <w:rPr>
          <w:rFonts w:ascii="Century Gothic" w:hAnsi="Century Gothic"/>
        </w:rPr>
        <w:t xml:space="preserve"> </w:t>
      </w:r>
    </w:p>
    <w:p w14:paraId="7B7BA45D" w14:textId="45A0B004" w:rsidR="00A81F29" w:rsidRPr="00D023C3" w:rsidRDefault="00A81F29" w:rsidP="00A81F29">
      <w:pPr>
        <w:pStyle w:val="Akapitzlist"/>
        <w:numPr>
          <w:ilvl w:val="0"/>
          <w:numId w:val="1"/>
        </w:numPr>
        <w:spacing w:after="120"/>
        <w:ind w:left="0" w:hanging="284"/>
        <w:contextualSpacing w:val="0"/>
        <w:jc w:val="both"/>
        <w:rPr>
          <w:rFonts w:ascii="Century Gothic" w:hAnsi="Century Gothic"/>
        </w:rPr>
      </w:pPr>
      <w:r w:rsidRPr="00D023C3">
        <w:rPr>
          <w:rFonts w:ascii="Century Gothic" w:hAnsi="Century Gothic"/>
        </w:rPr>
        <w:t xml:space="preserve">Podwykonawca oraz osoby, o których mowa w ust. </w:t>
      </w:r>
      <w:r w:rsidR="008F4A6D">
        <w:rPr>
          <w:rFonts w:ascii="Century Gothic" w:hAnsi="Century Gothic"/>
        </w:rPr>
        <w:t>5</w:t>
      </w:r>
      <w:r w:rsidR="008F4A6D" w:rsidRPr="00D023C3">
        <w:rPr>
          <w:rFonts w:ascii="Century Gothic" w:hAnsi="Century Gothic"/>
        </w:rPr>
        <w:t xml:space="preserve"> </w:t>
      </w:r>
      <w:r w:rsidRPr="00D023C3">
        <w:rPr>
          <w:rFonts w:ascii="Century Gothic" w:hAnsi="Century Gothic"/>
        </w:rPr>
        <w:t xml:space="preserve">zobowiązane są do właściwego przetwarzania oraz zabezpieczenia dokumentów stanowiących tajemnicę przedsiębiorstwa spółki Operator Gazociągów Przesyłowych GAZ-SYSTEM S.A. uniemożliwiające dostęp osób trzecich, ujawnienie lub ich utratę zgodnie z postanowieniami </w:t>
      </w:r>
      <w:r w:rsidRPr="00B10B71">
        <w:rPr>
          <w:rFonts w:ascii="Century Gothic" w:hAnsi="Century Gothic"/>
        </w:rPr>
        <w:t xml:space="preserve">niniejszego </w:t>
      </w:r>
      <w:r w:rsidRPr="007C1BC7">
        <w:rPr>
          <w:rFonts w:ascii="Century Gothic" w:hAnsi="Century Gothic"/>
          <w:b/>
          <w:bCs/>
        </w:rPr>
        <w:t>Załącznika nr</w:t>
      </w:r>
      <w:r w:rsidRPr="007C1BC7">
        <w:rPr>
          <w:rFonts w:ascii="Century Gothic" w:hAnsi="Century Gothic"/>
        </w:rPr>
        <w:t xml:space="preserve"> </w:t>
      </w:r>
      <w:r w:rsidR="00ED132E" w:rsidRPr="007C1BC7">
        <w:rPr>
          <w:rFonts w:ascii="Century Gothic" w:hAnsi="Century Gothic"/>
          <w:b/>
          <w:bCs/>
        </w:rPr>
        <w:t>1</w:t>
      </w:r>
      <w:r w:rsidRPr="007C1BC7">
        <w:rPr>
          <w:rFonts w:ascii="Century Gothic" w:hAnsi="Century Gothic"/>
          <w:b/>
          <w:bCs/>
        </w:rPr>
        <w:t xml:space="preserve"> do załącznika nr </w:t>
      </w:r>
      <w:r w:rsidR="00166789">
        <w:rPr>
          <w:rFonts w:ascii="Century Gothic" w:hAnsi="Century Gothic"/>
          <w:b/>
          <w:bCs/>
        </w:rPr>
        <w:t>7</w:t>
      </w:r>
      <w:r w:rsidR="005B2CFC">
        <w:rPr>
          <w:rFonts w:ascii="Century Gothic" w:hAnsi="Century Gothic"/>
          <w:b/>
          <w:bCs/>
        </w:rPr>
        <w:t xml:space="preserve"> do Umowy</w:t>
      </w:r>
      <w:r w:rsidRPr="00B10B71">
        <w:rPr>
          <w:rFonts w:ascii="Century Gothic" w:hAnsi="Century Gothic"/>
          <w:b/>
          <w:bCs/>
        </w:rPr>
        <w:t>.</w:t>
      </w:r>
    </w:p>
    <w:p w14:paraId="515D76E0" w14:textId="2B503F96" w:rsidR="00A81F29" w:rsidRPr="009C45CE" w:rsidRDefault="00A81F29" w:rsidP="00A81F29">
      <w:pPr>
        <w:pStyle w:val="Akapitzlist"/>
        <w:numPr>
          <w:ilvl w:val="0"/>
          <w:numId w:val="1"/>
        </w:numPr>
        <w:spacing w:after="120"/>
        <w:ind w:left="0" w:hanging="284"/>
        <w:contextualSpacing w:val="0"/>
        <w:jc w:val="both"/>
        <w:rPr>
          <w:rFonts w:ascii="Century Gothic" w:hAnsi="Century Gothic"/>
        </w:rPr>
      </w:pPr>
      <w:r>
        <w:rPr>
          <w:rFonts w:ascii="Century Gothic" w:hAnsi="Century Gothic"/>
        </w:rPr>
        <w:t>Udostępnienie Podwykonawcy, a także k</w:t>
      </w:r>
      <w:r w:rsidRPr="009C45CE">
        <w:rPr>
          <w:rFonts w:ascii="Century Gothic" w:hAnsi="Century Gothic"/>
        </w:rPr>
        <w:t>opiowanie, drukowanie, sporządzanie odwzorowania cyfrowego (skan), odpisów lub wyciągów z dokumentów,</w:t>
      </w:r>
      <w:r w:rsidRPr="009C45CE">
        <w:rPr>
          <w:rFonts w:ascii="Century Gothic" w:eastAsia="Calibri" w:hAnsi="Century Gothic" w:cs="Times New Roman"/>
        </w:rPr>
        <w:t xml:space="preserve"> przez które należy rozumieć </w:t>
      </w:r>
      <w:r w:rsidRPr="009C45CE">
        <w:rPr>
          <w:rFonts w:ascii="Century Gothic" w:hAnsi="Century Gothic"/>
        </w:rPr>
        <w:t xml:space="preserve">każdą informację utrwaloną w postaci papierowej albo elektronicznej utrwaloną na elektronicznym nośniku informacji, stanowiących tajemnicę przedsiębiorstwa spółki Operator Gazociągów Przesyłowych GAZ-SYSTEM S.A. </w:t>
      </w:r>
      <w:r>
        <w:rPr>
          <w:rFonts w:ascii="Century Gothic" w:hAnsi="Century Gothic"/>
        </w:rPr>
        <w:t xml:space="preserve">na potrzeby Podwykonawcy </w:t>
      </w:r>
      <w:r w:rsidRPr="009C45CE">
        <w:rPr>
          <w:rFonts w:ascii="Century Gothic" w:hAnsi="Century Gothic"/>
        </w:rPr>
        <w:t xml:space="preserve">wymaga każdorazowo uprzedniej pisemnej zgody Zamawiającego. </w:t>
      </w:r>
    </w:p>
    <w:p w14:paraId="09A64938" w14:textId="77777777" w:rsidR="00A81F29" w:rsidRPr="009C45CE" w:rsidRDefault="00A81F29" w:rsidP="00A81F29">
      <w:pPr>
        <w:pStyle w:val="Akapitzlist"/>
        <w:numPr>
          <w:ilvl w:val="0"/>
          <w:numId w:val="1"/>
        </w:numPr>
        <w:spacing w:after="120"/>
        <w:ind w:left="0" w:hanging="284"/>
        <w:contextualSpacing w:val="0"/>
        <w:jc w:val="both"/>
        <w:rPr>
          <w:rFonts w:ascii="Century Gothic" w:hAnsi="Century Gothic"/>
        </w:rPr>
      </w:pPr>
      <w:r w:rsidRPr="009C45CE">
        <w:rPr>
          <w:rFonts w:ascii="Century Gothic" w:hAnsi="Century Gothic"/>
        </w:rPr>
        <w:t>Zamawiający sporządza i ewidencjonuje materiały, dokumenty i informacje stanowiące tajemnicę przedsiębiorstwa spółki Operator Gazociągów Przesyłowych GAZ-SYSTEM S.A.</w:t>
      </w:r>
      <w:r>
        <w:rPr>
          <w:rFonts w:ascii="Century Gothic" w:hAnsi="Century Gothic"/>
        </w:rPr>
        <w:t>, o których mowa w ustępie powyżej,</w:t>
      </w:r>
      <w:r w:rsidRPr="009C45CE">
        <w:rPr>
          <w:rFonts w:ascii="Century Gothic" w:hAnsi="Century Gothic"/>
        </w:rPr>
        <w:t xml:space="preserve"> wykonane</w:t>
      </w:r>
      <w:r>
        <w:rPr>
          <w:rFonts w:ascii="Century Gothic" w:hAnsi="Century Gothic"/>
        </w:rPr>
        <w:t xml:space="preserve"> na potrzeby</w:t>
      </w:r>
      <w:r w:rsidRPr="009C45CE">
        <w:rPr>
          <w:rFonts w:ascii="Century Gothic" w:hAnsi="Century Gothic"/>
        </w:rPr>
        <w:t xml:space="preserve"> Podwykonawcy. </w:t>
      </w:r>
    </w:p>
    <w:p w14:paraId="4B5394A7" w14:textId="349849C2" w:rsidR="00A81F29" w:rsidRPr="009C45CE" w:rsidRDefault="00A81F29" w:rsidP="00A81F29">
      <w:pPr>
        <w:pStyle w:val="Akapitzlist"/>
        <w:numPr>
          <w:ilvl w:val="0"/>
          <w:numId w:val="1"/>
        </w:numPr>
        <w:spacing w:after="120"/>
        <w:ind w:left="0" w:hanging="284"/>
        <w:contextualSpacing w:val="0"/>
        <w:jc w:val="both"/>
        <w:rPr>
          <w:rFonts w:ascii="Century Gothic" w:hAnsi="Century Gothic"/>
        </w:rPr>
      </w:pPr>
      <w:bookmarkStart w:id="3" w:name="_Hlk45262610"/>
      <w:r w:rsidRPr="009C45CE">
        <w:rPr>
          <w:rFonts w:ascii="Century Gothic" w:hAnsi="Century Gothic"/>
        </w:rPr>
        <w:t>Materiały, dokumenty i informacje stanowiące tajemnicę przedsiębiorstwa spółki Operator Gazociągów Przesyłowych GAZ-SYSTEM S.A. przekazuje się Podwykonawcy w postaci papierowej lub elektronicznej utrwalon</w:t>
      </w:r>
      <w:r>
        <w:rPr>
          <w:rFonts w:ascii="Century Gothic" w:hAnsi="Century Gothic"/>
        </w:rPr>
        <w:t>e</w:t>
      </w:r>
      <w:r w:rsidRPr="009C45CE">
        <w:rPr>
          <w:rFonts w:ascii="Century Gothic" w:hAnsi="Century Gothic"/>
        </w:rPr>
        <w:t xml:space="preserve"> na elektronicznym nośniku informacji za pośrednictwem Wykonawcy. </w:t>
      </w:r>
      <w:bookmarkEnd w:id="3"/>
    </w:p>
    <w:p w14:paraId="607AA40E" w14:textId="4ED5AC7C" w:rsidR="00A81F29" w:rsidRPr="009C45CE" w:rsidRDefault="00A81F29" w:rsidP="00A81F29">
      <w:pPr>
        <w:pStyle w:val="Akapitzlist"/>
        <w:numPr>
          <w:ilvl w:val="0"/>
          <w:numId w:val="1"/>
        </w:numPr>
        <w:spacing w:after="120"/>
        <w:ind w:left="0" w:hanging="284"/>
        <w:contextualSpacing w:val="0"/>
        <w:jc w:val="both"/>
        <w:rPr>
          <w:rFonts w:ascii="Century Gothic" w:hAnsi="Century Gothic"/>
        </w:rPr>
      </w:pPr>
      <w:r w:rsidRPr="009C45CE">
        <w:rPr>
          <w:rFonts w:ascii="Century Gothic" w:hAnsi="Century Gothic" w:cs="Century Gothic"/>
          <w:color w:val="000000"/>
        </w:rPr>
        <w:t xml:space="preserve">W przypadku Informacji </w:t>
      </w:r>
      <w:r w:rsidR="00F43781">
        <w:rPr>
          <w:rFonts w:ascii="Century Gothic" w:hAnsi="Century Gothic" w:cs="Century Gothic"/>
          <w:color w:val="000000"/>
        </w:rPr>
        <w:t>C</w:t>
      </w:r>
      <w:r w:rsidRPr="009C45CE">
        <w:rPr>
          <w:rFonts w:ascii="Century Gothic" w:hAnsi="Century Gothic" w:cs="Century Gothic"/>
          <w:color w:val="000000"/>
        </w:rPr>
        <w:t xml:space="preserve">hronionych stanowiących tajemnicę przedsiębiorstwa przekazywanych w postaci papierowej, Wykonawca </w:t>
      </w:r>
      <w:r w:rsidRPr="009C45CE">
        <w:rPr>
          <w:rFonts w:ascii="Century Gothic" w:hAnsi="Century Gothic"/>
        </w:rPr>
        <w:t xml:space="preserve">doręcza </w:t>
      </w:r>
      <w:r>
        <w:rPr>
          <w:rFonts w:ascii="Century Gothic" w:hAnsi="Century Gothic"/>
        </w:rPr>
        <w:t>je</w:t>
      </w:r>
      <w:r w:rsidRPr="009C45CE">
        <w:rPr>
          <w:rFonts w:ascii="Century Gothic" w:hAnsi="Century Gothic"/>
        </w:rPr>
        <w:t xml:space="preserve"> bezpośrednio do rąk własnych osobom wskazanym do kontaktów roboczych po Stronie Podwykonawcy, za pisemnym protokołem odbioru</w:t>
      </w:r>
      <w:r>
        <w:rPr>
          <w:rFonts w:ascii="Century Gothic" w:hAnsi="Century Gothic"/>
        </w:rPr>
        <w:t>,</w:t>
      </w:r>
      <w:r w:rsidRPr="009C45CE">
        <w:rPr>
          <w:rFonts w:ascii="Century Gothic" w:hAnsi="Century Gothic"/>
        </w:rPr>
        <w:t xml:space="preserve"> lub przesyła pocztą kurierską lub drogą pocztową w formie listu poleconego za zwrotnym potwierdzeniem odbioru, osobom wskazanym do kontaktów roboczych po stronie Podwykonawcy, </w:t>
      </w:r>
      <w:r w:rsidRPr="009C45CE">
        <w:rPr>
          <w:rFonts w:ascii="Century Gothic" w:eastAsia="Times New Roman" w:hAnsi="Century Gothic"/>
        </w:rPr>
        <w:t xml:space="preserve">za pismem przewodnim. </w:t>
      </w:r>
    </w:p>
    <w:p w14:paraId="5BF4A1AC" w14:textId="7646F9A5" w:rsidR="00A81F29" w:rsidRPr="009F2FD3" w:rsidRDefault="00A81F29" w:rsidP="00A81F29">
      <w:pPr>
        <w:pStyle w:val="Akapitzlist"/>
        <w:numPr>
          <w:ilvl w:val="0"/>
          <w:numId w:val="1"/>
        </w:numPr>
        <w:spacing w:after="120"/>
        <w:ind w:left="0" w:hanging="284"/>
        <w:contextualSpacing w:val="0"/>
        <w:jc w:val="both"/>
        <w:rPr>
          <w:rFonts w:ascii="Century Gothic" w:hAnsi="Century Gothic" w:cs="Century Gothic"/>
          <w:color w:val="000000"/>
        </w:rPr>
      </w:pPr>
      <w:r w:rsidRPr="009F2FD3">
        <w:rPr>
          <w:rFonts w:ascii="Century Gothic" w:hAnsi="Century Gothic" w:cs="Century Gothic"/>
          <w:color w:val="000000"/>
        </w:rPr>
        <w:t xml:space="preserve">W przypadku informacji </w:t>
      </w:r>
      <w:r w:rsidR="00F43781">
        <w:rPr>
          <w:rFonts w:ascii="Century Gothic" w:hAnsi="Century Gothic" w:cs="Century Gothic"/>
          <w:color w:val="000000"/>
        </w:rPr>
        <w:t>C</w:t>
      </w:r>
      <w:r w:rsidRPr="009F2FD3">
        <w:rPr>
          <w:rFonts w:ascii="Century Gothic" w:hAnsi="Century Gothic" w:cs="Century Gothic"/>
          <w:color w:val="000000"/>
        </w:rPr>
        <w:t xml:space="preserve">hronionych stanowiących tajemnicę przedsiębiorstwa spółki Operator Gazociągów Przesyłowych GAZ-SYSTEM S.A. przekazywanych Podwykonawcy w postaci elektronicznej na elektronicznym nośniku informacji (ENI), Wykonawca przekazuje nośnik w sposób </w:t>
      </w:r>
      <w:r w:rsidRPr="009F2FD3">
        <w:rPr>
          <w:rFonts w:ascii="Century Gothic" w:hAnsi="Century Gothic"/>
        </w:rPr>
        <w:t xml:space="preserve">opisany w ust. </w:t>
      </w:r>
      <w:r w:rsidR="008F4A6D">
        <w:rPr>
          <w:rFonts w:ascii="Century Gothic" w:hAnsi="Century Gothic"/>
        </w:rPr>
        <w:t>10</w:t>
      </w:r>
      <w:r w:rsidRPr="009F2FD3">
        <w:rPr>
          <w:rFonts w:ascii="Century Gothic" w:hAnsi="Century Gothic"/>
        </w:rPr>
        <w:t xml:space="preserve">. Hasło </w:t>
      </w:r>
      <w:r w:rsidRPr="009F2FD3">
        <w:rPr>
          <w:rFonts w:ascii="Century Gothic" w:hAnsi="Century Gothic"/>
        </w:rPr>
        <w:lastRenderedPageBreak/>
        <w:t xml:space="preserve">umożliwiające rozszyfrowanie pliku przekazywane jest przez Zamawiającego bezpośrednio do osoby po stronie Podwykonawcy wskazanej przez Wykonawcę. </w:t>
      </w:r>
    </w:p>
    <w:p w14:paraId="52EB3599" w14:textId="1BE41EA9"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Niektóre Informacje </w:t>
      </w:r>
      <w:r w:rsidR="00F43781">
        <w:rPr>
          <w:rFonts w:ascii="Century Gothic" w:hAnsi="Century Gothic"/>
        </w:rPr>
        <w:t>C</w:t>
      </w:r>
      <w:r w:rsidRPr="009C45CE">
        <w:rPr>
          <w:rFonts w:ascii="Century Gothic" w:hAnsi="Century Gothic"/>
        </w:rPr>
        <w:t xml:space="preserve">hronione stanowiące tajemnicę przedsiębiorstwa spółki </w:t>
      </w:r>
      <w:r w:rsidRPr="009C45CE">
        <w:rPr>
          <w:rFonts w:ascii="Century Gothic" w:hAnsi="Century Gothic" w:cs="Century Gothic"/>
          <w:color w:val="000000"/>
        </w:rPr>
        <w:t>Operator Gazociągów Przesyłowych GAZ-SYSTEM S.A.</w:t>
      </w:r>
      <w:r w:rsidRPr="009C45CE">
        <w:rPr>
          <w:rFonts w:ascii="Century Gothic" w:hAnsi="Century Gothic"/>
        </w:rPr>
        <w:t xml:space="preserve"> mogą być udostępnione Podwykonawcy jedynie do wglądu w siedzibie Zamawiającego bez możliwości sporządzenia kopii.</w:t>
      </w:r>
    </w:p>
    <w:p w14:paraId="247420ED" w14:textId="1C69D220"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Zamawiający dopuszcza możliwość jednokrotnego pobrania dokumentów elektronicznych udostępnionych przez Zamawiającego, w sposób opisany </w:t>
      </w:r>
      <w:r>
        <w:rPr>
          <w:rFonts w:ascii="Century Gothic" w:hAnsi="Century Gothic"/>
        </w:rPr>
        <w:t xml:space="preserve">ust. </w:t>
      </w:r>
      <w:r w:rsidR="008F4A6D">
        <w:rPr>
          <w:rFonts w:ascii="Century Gothic" w:hAnsi="Century Gothic"/>
        </w:rPr>
        <w:t>11</w:t>
      </w:r>
      <w:r w:rsidRPr="009C45CE">
        <w:rPr>
          <w:rFonts w:ascii="Century Gothic" w:hAnsi="Century Gothic"/>
        </w:rPr>
        <w:t xml:space="preserve">,  przez osoby uprawnione po stronie Podwykonawcy, o których mowa w ust. </w:t>
      </w:r>
      <w:r w:rsidR="008F4A6D">
        <w:rPr>
          <w:rFonts w:ascii="Century Gothic" w:hAnsi="Century Gothic"/>
        </w:rPr>
        <w:t>5</w:t>
      </w:r>
      <w:r w:rsidRPr="009C45CE">
        <w:rPr>
          <w:rFonts w:ascii="Century Gothic" w:hAnsi="Century Gothic"/>
        </w:rPr>
        <w:t xml:space="preserve">, na przydzielone im służbowe stanowiska komputerowe, spełniające warunki, o których mowa w ust. </w:t>
      </w:r>
      <w:r w:rsidR="008F4A6D" w:rsidRPr="009C45CE">
        <w:rPr>
          <w:rFonts w:ascii="Century Gothic" w:hAnsi="Century Gothic"/>
        </w:rPr>
        <w:t>1</w:t>
      </w:r>
      <w:r w:rsidR="008F4A6D">
        <w:rPr>
          <w:rFonts w:ascii="Century Gothic" w:hAnsi="Century Gothic"/>
        </w:rPr>
        <w:t>8</w:t>
      </w:r>
      <w:r w:rsidRPr="009C45CE">
        <w:rPr>
          <w:rFonts w:ascii="Century Gothic" w:hAnsi="Century Gothic"/>
        </w:rPr>
        <w:t xml:space="preserve">. Każde kolejne pobranie wymaga postępowania zgodnie z ust. </w:t>
      </w:r>
      <w:r w:rsidR="008F4A6D">
        <w:rPr>
          <w:rFonts w:ascii="Century Gothic" w:hAnsi="Century Gothic"/>
        </w:rPr>
        <w:t>7</w:t>
      </w:r>
      <w:r w:rsidR="008F4A6D" w:rsidRPr="009C45CE">
        <w:rPr>
          <w:rFonts w:ascii="Century Gothic" w:hAnsi="Century Gothic"/>
        </w:rPr>
        <w:t xml:space="preserve"> </w:t>
      </w:r>
      <w:r w:rsidRPr="009C45CE">
        <w:rPr>
          <w:rFonts w:ascii="Century Gothic" w:hAnsi="Century Gothic"/>
        </w:rPr>
        <w:t>powyżej.</w:t>
      </w:r>
    </w:p>
    <w:p w14:paraId="161FDE9F" w14:textId="77777777"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Zabronione jest udostępnianie Podwykonawcy jakichkolwiek materiałów, dokumentów i informacji stanowiących tajemnicę przedsiębiorstwa spółki Operator Gazociągów Przesyłowych GAZ-SYSTEM S.A., które Wykonawca otrzymał od Zamawiającego w ramach </w:t>
      </w:r>
      <w:r>
        <w:rPr>
          <w:rFonts w:ascii="Century Gothic" w:hAnsi="Century Gothic"/>
        </w:rPr>
        <w:t xml:space="preserve">Umowy </w:t>
      </w:r>
      <w:r w:rsidRPr="009C45CE">
        <w:rPr>
          <w:rFonts w:ascii="Century Gothic" w:hAnsi="Century Gothic"/>
        </w:rPr>
        <w:t xml:space="preserve">łączącej </w:t>
      </w:r>
      <w:r>
        <w:rPr>
          <w:rFonts w:ascii="Century Gothic" w:hAnsi="Century Gothic"/>
        </w:rPr>
        <w:t>Wykonawcę i Zamawiającego</w:t>
      </w:r>
      <w:r w:rsidRPr="009C45CE">
        <w:rPr>
          <w:rFonts w:ascii="Century Gothic" w:hAnsi="Century Gothic"/>
        </w:rPr>
        <w:t xml:space="preserve">. </w:t>
      </w:r>
    </w:p>
    <w:p w14:paraId="5FAC27EA" w14:textId="77777777"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Niedopuszczalne są jakiekolwiek działania Podwykonawcy, prowadzące do modyfikowania treści dokumentów stanowiących własność Zamawiającego. </w:t>
      </w:r>
    </w:p>
    <w:p w14:paraId="6A843803" w14:textId="77777777"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Niedopuszczalne jest przesyłanie dokumentów elektronicznych stanowiących tajemnicę przedsiębiorstwa GAZ-SYSTEM za pomocą poczty elektronicznej lub faksu.</w:t>
      </w:r>
    </w:p>
    <w:p w14:paraId="6D65BC87" w14:textId="2347106A"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cs="Century Gothic"/>
          <w:color w:val="000000"/>
        </w:rPr>
        <w:t xml:space="preserve">Podwykonawca zobowiązuje się do przechowywania Informacji stanowiących tajemnice przedsiębiorstwa </w:t>
      </w:r>
      <w:bookmarkStart w:id="4" w:name="_Hlk55208503"/>
      <w:r w:rsidRPr="009C45CE">
        <w:rPr>
          <w:rFonts w:ascii="Century Gothic" w:hAnsi="Century Gothic" w:cs="Century Gothic"/>
          <w:color w:val="000000"/>
        </w:rPr>
        <w:t>spółki Operator Gazociągów Przesyłowych GAZ-SYSTEM S.A.</w:t>
      </w:r>
      <w:bookmarkEnd w:id="4"/>
      <w:r w:rsidRPr="009C45CE">
        <w:rPr>
          <w:rFonts w:ascii="Century Gothic" w:hAnsi="Century Gothic" w:cs="Century Gothic"/>
          <w:color w:val="000000"/>
        </w:rPr>
        <w:t xml:space="preserve">, przekazanych w sposób określony w ust. </w:t>
      </w:r>
      <w:r w:rsidR="008F4A6D">
        <w:rPr>
          <w:rFonts w:ascii="Century Gothic" w:hAnsi="Century Gothic" w:cs="Century Gothic"/>
          <w:color w:val="000000"/>
        </w:rPr>
        <w:t>10</w:t>
      </w:r>
      <w:r w:rsidR="008F4A6D" w:rsidRPr="009C45CE">
        <w:rPr>
          <w:rFonts w:ascii="Century Gothic" w:hAnsi="Century Gothic" w:cs="Century Gothic"/>
          <w:color w:val="000000"/>
        </w:rPr>
        <w:t xml:space="preserve"> </w:t>
      </w:r>
      <w:r w:rsidRPr="009C45CE">
        <w:rPr>
          <w:rFonts w:ascii="Century Gothic" w:hAnsi="Century Gothic" w:cs="Century Gothic"/>
          <w:color w:val="000000"/>
        </w:rPr>
        <w:t xml:space="preserve">i </w:t>
      </w:r>
      <w:r w:rsidR="008F4A6D">
        <w:rPr>
          <w:rFonts w:ascii="Century Gothic" w:hAnsi="Century Gothic" w:cs="Century Gothic"/>
          <w:color w:val="000000"/>
        </w:rPr>
        <w:t>11</w:t>
      </w:r>
      <w:r w:rsidRPr="009C45CE">
        <w:rPr>
          <w:rFonts w:ascii="Century Gothic" w:hAnsi="Century Gothic" w:cs="Century Gothic"/>
          <w:color w:val="000000"/>
        </w:rPr>
        <w:t xml:space="preserve">, w </w:t>
      </w:r>
      <w:r w:rsidRPr="009C45CE">
        <w:rPr>
          <w:rFonts w:ascii="Century Gothic" w:hAnsi="Century Gothic"/>
        </w:rPr>
        <w:t>szafie biurowej zamykanej na klucz oraz do niepozostawiania bez nadzoru lub w niezamkniętych pomieszczeniach biurowych podczas nieobecności w nich osób uprawnionych.</w:t>
      </w:r>
    </w:p>
    <w:p w14:paraId="72FE8764" w14:textId="784D76C4"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Podwykonawca zobowiązuje się do przetwarzania informacji stanowiących tajemnice przedsiębiorstwa spółki </w:t>
      </w:r>
      <w:r w:rsidRPr="009C45CE">
        <w:rPr>
          <w:rFonts w:ascii="Century Gothic" w:hAnsi="Century Gothic" w:cs="Century Gothic"/>
          <w:color w:val="000000"/>
        </w:rPr>
        <w:t>Operator Gazociągów Przesyłowych GAZ-SYSTEM S.A.</w:t>
      </w:r>
      <w:r w:rsidRPr="009C45CE">
        <w:rPr>
          <w:rFonts w:ascii="Century Gothic" w:hAnsi="Century Gothic"/>
        </w:rPr>
        <w:t xml:space="preserve">, przekazanych w sposób określony w ust. </w:t>
      </w:r>
      <w:r w:rsidR="008F4A6D">
        <w:rPr>
          <w:rFonts w:ascii="Century Gothic" w:hAnsi="Century Gothic"/>
        </w:rPr>
        <w:t>11</w:t>
      </w:r>
      <w:r w:rsidRPr="009C45CE">
        <w:rPr>
          <w:rFonts w:ascii="Century Gothic" w:hAnsi="Century Gothic"/>
        </w:rPr>
        <w:t xml:space="preserve">, tylko na stanowiskach komputerowych zapewniających bezpieczeństwo informacji, w szczególności zapewniających ochronę przed udostępnieniem osobom nieuprawnionym, ujawnieniem z naruszeniem niniejszych postanowień lub przypadkową utratą.  </w:t>
      </w:r>
    </w:p>
    <w:p w14:paraId="299D0D60" w14:textId="77777777"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Podwykonawca w każdym czasie może zostać wezwany przez Wykonawcę lub w imieniu Zamawiającego do zwrotu </w:t>
      </w:r>
      <w:r>
        <w:rPr>
          <w:rFonts w:ascii="Century Gothic" w:hAnsi="Century Gothic"/>
        </w:rPr>
        <w:t xml:space="preserve">Wykonawcy wszelkich </w:t>
      </w:r>
      <w:r w:rsidRPr="009C45CE">
        <w:rPr>
          <w:rFonts w:ascii="Century Gothic" w:hAnsi="Century Gothic"/>
        </w:rPr>
        <w:t xml:space="preserve">Informacji stanowiących tajemnicę przedsiębiorstwa </w:t>
      </w:r>
      <w:r w:rsidRPr="009C45CE">
        <w:rPr>
          <w:rFonts w:ascii="Century Gothic" w:hAnsi="Century Gothic" w:cs="Century Gothic"/>
          <w:color w:val="000000"/>
        </w:rPr>
        <w:t>spółki Operator Gazociągów Przesyłowych GAZ-SYSTEM S.A.</w:t>
      </w:r>
      <w:r w:rsidRPr="009C45CE">
        <w:rPr>
          <w:rFonts w:ascii="Century Gothic" w:hAnsi="Century Gothic"/>
        </w:rPr>
        <w:t xml:space="preserve"> udostępnionych Podwykonawcy oraz nośników zawierających informacje stanowiące tajemnicę przedsiębiorstwa </w:t>
      </w:r>
      <w:r w:rsidRPr="009C45CE">
        <w:rPr>
          <w:rFonts w:ascii="Century Gothic" w:hAnsi="Century Gothic" w:cs="Century Gothic"/>
          <w:color w:val="000000"/>
        </w:rPr>
        <w:t>spółki Operator Gazociągów Przesyłowych GAZ-SYSTEM S.A.</w:t>
      </w:r>
      <w:r w:rsidRPr="009C45CE">
        <w:rPr>
          <w:rFonts w:ascii="Century Gothic" w:hAnsi="Century Gothic"/>
        </w:rPr>
        <w:t xml:space="preserve">, a także usunięcia wszelkich Informacji stanowiących tajemnicę przedsiębiorstwa </w:t>
      </w:r>
      <w:r w:rsidRPr="009C45CE">
        <w:rPr>
          <w:rFonts w:ascii="Century Gothic" w:hAnsi="Century Gothic" w:cs="Century Gothic"/>
          <w:color w:val="000000"/>
        </w:rPr>
        <w:t>spółki Operator Gazociągów Przesyłowych GAZ-SYSTEM S.A.</w:t>
      </w:r>
      <w:r w:rsidRPr="009C45CE">
        <w:rPr>
          <w:rFonts w:ascii="Century Gothic" w:hAnsi="Century Gothic"/>
        </w:rPr>
        <w:t xml:space="preserve"> z pamięci dysków twardych komputerów lub innych urządzeń, którymi posługiwały się osoby działające w imieniu Podwykonawcy, z zastrzeżeniem jednakże, że nie dotyczy to tworzenia i archiwizacji kopii zapasowych w systemach informatycznych, pod </w:t>
      </w:r>
      <w:r w:rsidRPr="009C45CE">
        <w:rPr>
          <w:rFonts w:ascii="Century Gothic" w:hAnsi="Century Gothic"/>
        </w:rPr>
        <w:lastRenderedPageBreak/>
        <w:t>warunkiem właściwego zabezpieczenia tych kopii. Podwykonawca zobowiązuje się do realizacji obowiązku, o którym mowa w niniejszym ustępie niezwłocznie, jednakże nie później niż w terminie 3 dni roboczych od otrzymania niniejszego wezwania co zostanie potwierdzone pisemnym protokołem.</w:t>
      </w:r>
    </w:p>
    <w:p w14:paraId="0916F412" w14:textId="77777777" w:rsidR="00A81F29" w:rsidRPr="009C45CE"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Podwykonawca, po zakończeniu umowy, jej wykonaniu, wygaśnięciu, rozwiązaniu lub odstąpieniu od niej przez którąkolwiek ze Stron, zobowiązuje się do zwrotu </w:t>
      </w:r>
      <w:r>
        <w:rPr>
          <w:rFonts w:ascii="Century Gothic" w:hAnsi="Century Gothic"/>
        </w:rPr>
        <w:t xml:space="preserve">Wykonawcy wszelkich </w:t>
      </w:r>
      <w:r w:rsidRPr="009C45CE">
        <w:rPr>
          <w:rFonts w:ascii="Century Gothic" w:hAnsi="Century Gothic"/>
        </w:rPr>
        <w:t>Informacji stanowiących tajemnicę przedsiębiorstwa spółki Operator Gazociągów Przesyłowych GAZ-SYSTEM S.A. oraz nośników zawierających informacje stanowiące tajemnicę przedsiębiorstwa spółki Operator Gazociągów Przesyłowych GAZ-SYSTEM S.A. udostępnionych na podstawie umowy oraz do usunięcia wszelkich informacji stanowiących tajemnicę przedsiębiorstwa spółki Operator Gazociągów Przesyłowych GAZ-SYSTEM S.A. z pamięci komputerów lub innych urządzeń, którymi posługiwały się osoby działające w imieniu Podwykonawcy, z zastrzeżeniem, że nie dotyczy to tworzenia i archiwizacji kopii zapasowych w systemach informatycznych, pod warunkiem, że kopie te są odpowiednio chronione. Podwykonawca zobowiązuje się do realizacji obowiązku, o którym mowa w niniejszym ustępie niezwłocznie, jednakże nie później niż w terminie 7 dni roboczych od powstania przesłanek, o których mowa powyżej, co zostanie potwierdzone pisemnym protokołem.</w:t>
      </w:r>
    </w:p>
    <w:p w14:paraId="509E01FF" w14:textId="02563C06" w:rsidR="00A81F29" w:rsidRDefault="00A81F29" w:rsidP="00A81F29">
      <w:pPr>
        <w:pStyle w:val="Akapitzlist"/>
        <w:numPr>
          <w:ilvl w:val="0"/>
          <w:numId w:val="1"/>
        </w:numPr>
        <w:overflowPunct w:val="0"/>
        <w:autoSpaceDE w:val="0"/>
        <w:autoSpaceDN w:val="0"/>
        <w:adjustRightInd w:val="0"/>
        <w:spacing w:after="120" w:line="276" w:lineRule="auto"/>
        <w:ind w:left="0" w:hanging="426"/>
        <w:contextualSpacing w:val="0"/>
        <w:jc w:val="both"/>
        <w:textAlignment w:val="baseline"/>
        <w:rPr>
          <w:rFonts w:ascii="Century Gothic" w:hAnsi="Century Gothic"/>
        </w:rPr>
      </w:pPr>
      <w:r w:rsidRPr="009C45CE">
        <w:rPr>
          <w:rFonts w:ascii="Century Gothic" w:hAnsi="Century Gothic"/>
        </w:rPr>
        <w:t xml:space="preserve">Wykonawca zobowiązuje się do zwrotu Zamawiającemu wszystkich udostępnionych Podwykonawcy na podstawie niniejszej Umowy materiałów, dokumentów i informacji stanowiących tajemnicę przedsiębiorstwa spółki Operator Gazociągów Przesyłowych GAZ-SYSTEM S.A., które Wykonawca otrzymał w związku z powstaniem przesłanek, o których mowa w ust. </w:t>
      </w:r>
      <w:r w:rsidR="008F4A6D" w:rsidRPr="009C45CE">
        <w:rPr>
          <w:rFonts w:ascii="Century Gothic" w:hAnsi="Century Gothic"/>
        </w:rPr>
        <w:t>1</w:t>
      </w:r>
      <w:r w:rsidR="008F4A6D">
        <w:rPr>
          <w:rFonts w:ascii="Century Gothic" w:hAnsi="Century Gothic"/>
        </w:rPr>
        <w:t>9</w:t>
      </w:r>
      <w:r w:rsidR="008F4A6D" w:rsidRPr="009C45CE">
        <w:rPr>
          <w:rFonts w:ascii="Century Gothic" w:hAnsi="Century Gothic"/>
        </w:rPr>
        <w:t xml:space="preserve"> </w:t>
      </w:r>
      <w:r w:rsidRPr="009C45CE">
        <w:rPr>
          <w:rFonts w:ascii="Century Gothic" w:hAnsi="Century Gothic"/>
        </w:rPr>
        <w:t xml:space="preserve">lub </w:t>
      </w:r>
      <w:r w:rsidR="008F4A6D">
        <w:rPr>
          <w:rFonts w:ascii="Century Gothic" w:hAnsi="Century Gothic"/>
        </w:rPr>
        <w:t>20</w:t>
      </w:r>
      <w:r w:rsidRPr="009C45CE">
        <w:rPr>
          <w:rFonts w:ascii="Century Gothic" w:hAnsi="Century Gothic"/>
        </w:rPr>
        <w:t>, co zostanie potwierdzone pisemnym protokołem.</w:t>
      </w:r>
    </w:p>
    <w:p w14:paraId="58BF7AF6" w14:textId="77777777" w:rsidR="00A81F29" w:rsidRPr="009C45CE" w:rsidRDefault="00A81F29" w:rsidP="00A81F29">
      <w:pPr>
        <w:overflowPunct w:val="0"/>
        <w:autoSpaceDE w:val="0"/>
        <w:autoSpaceDN w:val="0"/>
        <w:adjustRightInd w:val="0"/>
        <w:spacing w:after="120" w:line="276" w:lineRule="auto"/>
        <w:jc w:val="both"/>
        <w:textAlignment w:val="baseline"/>
        <w:rPr>
          <w:rFonts w:ascii="Century Gothic" w:hAnsi="Century Gothic"/>
        </w:rPr>
      </w:pPr>
    </w:p>
    <w:p w14:paraId="44DD1BB7" w14:textId="77777777" w:rsidR="00A81F29" w:rsidRPr="009C45CE" w:rsidRDefault="00A81F29" w:rsidP="00A81F29">
      <w:pPr>
        <w:overflowPunct w:val="0"/>
        <w:autoSpaceDE w:val="0"/>
        <w:autoSpaceDN w:val="0"/>
        <w:adjustRightInd w:val="0"/>
        <w:spacing w:after="120" w:line="276" w:lineRule="auto"/>
        <w:jc w:val="both"/>
        <w:textAlignment w:val="baseline"/>
        <w:rPr>
          <w:rFonts w:ascii="Century Gothic" w:hAnsi="Century Gothic"/>
        </w:rPr>
      </w:pPr>
    </w:p>
    <w:p w14:paraId="717D07FB" w14:textId="77777777" w:rsidR="00A81F29" w:rsidRPr="009C45CE" w:rsidRDefault="00A81F29" w:rsidP="00A81F29">
      <w:pPr>
        <w:overflowPunct w:val="0"/>
        <w:autoSpaceDE w:val="0"/>
        <w:autoSpaceDN w:val="0"/>
        <w:adjustRightInd w:val="0"/>
        <w:spacing w:after="120" w:line="276" w:lineRule="auto"/>
        <w:jc w:val="both"/>
        <w:textAlignment w:val="baseline"/>
        <w:rPr>
          <w:rFonts w:ascii="Century Gothic" w:hAnsi="Century Gothic"/>
        </w:rPr>
      </w:pPr>
    </w:p>
    <w:p w14:paraId="64A8137B" w14:textId="77777777" w:rsidR="00A81F29" w:rsidRPr="009C45CE" w:rsidRDefault="00A81F29" w:rsidP="00A81F29">
      <w:pPr>
        <w:overflowPunct w:val="0"/>
        <w:autoSpaceDE w:val="0"/>
        <w:autoSpaceDN w:val="0"/>
        <w:adjustRightInd w:val="0"/>
        <w:spacing w:after="120" w:line="276" w:lineRule="auto"/>
        <w:jc w:val="both"/>
        <w:textAlignment w:val="baseline"/>
        <w:rPr>
          <w:rFonts w:ascii="Century Gothic" w:hAnsi="Century Gothic"/>
        </w:rPr>
      </w:pPr>
    </w:p>
    <w:p w14:paraId="1F0033B9" w14:textId="77777777" w:rsidR="00A81F29" w:rsidRPr="009C45CE" w:rsidRDefault="00A81F29" w:rsidP="00A81F29">
      <w:pPr>
        <w:overflowPunct w:val="0"/>
        <w:autoSpaceDE w:val="0"/>
        <w:autoSpaceDN w:val="0"/>
        <w:adjustRightInd w:val="0"/>
        <w:spacing w:after="0" w:line="276" w:lineRule="auto"/>
        <w:jc w:val="both"/>
        <w:textAlignment w:val="baseline"/>
        <w:rPr>
          <w:rFonts w:ascii="Century Gothic" w:hAnsi="Century Gothic"/>
        </w:rPr>
      </w:pPr>
    </w:p>
    <w:p w14:paraId="65CCF21B" w14:textId="224A5D72" w:rsidR="00A81F29" w:rsidRPr="009C45CE" w:rsidRDefault="00A81F29" w:rsidP="00A81F29">
      <w:pPr>
        <w:overflowPunct w:val="0"/>
        <w:autoSpaceDE w:val="0"/>
        <w:autoSpaceDN w:val="0"/>
        <w:adjustRightInd w:val="0"/>
        <w:spacing w:after="0" w:line="276" w:lineRule="auto"/>
        <w:ind w:left="1276" w:hanging="1276"/>
        <w:jc w:val="both"/>
        <w:textAlignment w:val="baseline"/>
        <w:rPr>
          <w:rFonts w:ascii="Century Gothic" w:hAnsi="Century Gothic"/>
        </w:rPr>
      </w:pPr>
      <w:r w:rsidRPr="009C45CE">
        <w:rPr>
          <w:rFonts w:ascii="Century Gothic" w:hAnsi="Century Gothic"/>
          <w:b/>
          <w:bCs/>
        </w:rPr>
        <w:t>Załącznik</w:t>
      </w:r>
      <w:r w:rsidR="00582217">
        <w:rPr>
          <w:rFonts w:ascii="Century Gothic" w:hAnsi="Century Gothic"/>
          <w:b/>
          <w:bCs/>
        </w:rPr>
        <w:t xml:space="preserve"> nr 1</w:t>
      </w:r>
      <w:r w:rsidRPr="009C45CE">
        <w:rPr>
          <w:rFonts w:ascii="Century Gothic" w:hAnsi="Century Gothic"/>
          <w:b/>
          <w:bCs/>
        </w:rPr>
        <w:t>:</w:t>
      </w:r>
      <w:r w:rsidRPr="009C45CE">
        <w:rPr>
          <w:rFonts w:ascii="Century Gothic" w:hAnsi="Century Gothic"/>
        </w:rPr>
        <w:t xml:space="preserve"> wzór oświadczenia – Zobowiązanie </w:t>
      </w:r>
      <w:r>
        <w:rPr>
          <w:rFonts w:ascii="Century Gothic" w:hAnsi="Century Gothic"/>
        </w:rPr>
        <w:t xml:space="preserve">Podwykonawcy </w:t>
      </w:r>
      <w:r w:rsidRPr="009C45CE">
        <w:rPr>
          <w:rFonts w:ascii="Century Gothic" w:hAnsi="Century Gothic"/>
        </w:rPr>
        <w:t>do zachowania Tajemnicy Przedsiębiorstwa Operatora Gazociągów Przesyłowych GAZ-SYSTEM S.A.</w:t>
      </w:r>
    </w:p>
    <w:p w14:paraId="127E1442" w14:textId="4B6D0E39" w:rsidR="007D69A8" w:rsidRDefault="007D69A8" w:rsidP="00F037B9">
      <w:pPr>
        <w:overflowPunct w:val="0"/>
        <w:autoSpaceDE w:val="0"/>
        <w:autoSpaceDN w:val="0"/>
        <w:adjustRightInd w:val="0"/>
        <w:spacing w:after="0" w:line="276" w:lineRule="auto"/>
        <w:jc w:val="both"/>
        <w:textAlignment w:val="baseline"/>
        <w:rPr>
          <w:rFonts w:ascii="Century Gothic" w:hAnsi="Century Gothic"/>
        </w:rPr>
      </w:pPr>
    </w:p>
    <w:p w14:paraId="31C789C2" w14:textId="4EFCA447" w:rsidR="00A81F29" w:rsidRDefault="00A81F29" w:rsidP="00F037B9">
      <w:pPr>
        <w:overflowPunct w:val="0"/>
        <w:autoSpaceDE w:val="0"/>
        <w:autoSpaceDN w:val="0"/>
        <w:adjustRightInd w:val="0"/>
        <w:spacing w:after="0" w:line="276" w:lineRule="auto"/>
        <w:jc w:val="both"/>
        <w:textAlignment w:val="baseline"/>
        <w:rPr>
          <w:rFonts w:ascii="Century Gothic" w:hAnsi="Century Gothic"/>
        </w:rPr>
      </w:pPr>
    </w:p>
    <w:p w14:paraId="4D37189A" w14:textId="55B7997F" w:rsidR="00A81F29" w:rsidRDefault="00A81F29" w:rsidP="00F037B9">
      <w:pPr>
        <w:overflowPunct w:val="0"/>
        <w:autoSpaceDE w:val="0"/>
        <w:autoSpaceDN w:val="0"/>
        <w:adjustRightInd w:val="0"/>
        <w:spacing w:after="0" w:line="276" w:lineRule="auto"/>
        <w:jc w:val="both"/>
        <w:textAlignment w:val="baseline"/>
        <w:rPr>
          <w:rFonts w:ascii="Century Gothic" w:hAnsi="Century Gothic"/>
        </w:rPr>
      </w:pPr>
    </w:p>
    <w:p w14:paraId="7F8876E6" w14:textId="3C27E8D3" w:rsidR="00A81F29" w:rsidRDefault="00A81F29" w:rsidP="00F037B9">
      <w:pPr>
        <w:overflowPunct w:val="0"/>
        <w:autoSpaceDE w:val="0"/>
        <w:autoSpaceDN w:val="0"/>
        <w:adjustRightInd w:val="0"/>
        <w:spacing w:after="0" w:line="276" w:lineRule="auto"/>
        <w:jc w:val="both"/>
        <w:textAlignment w:val="baseline"/>
        <w:rPr>
          <w:rFonts w:ascii="Century Gothic" w:hAnsi="Century Gothic"/>
        </w:rPr>
      </w:pPr>
    </w:p>
    <w:p w14:paraId="621BC356" w14:textId="5E21AE88" w:rsidR="00A81F29" w:rsidRDefault="00A81F29" w:rsidP="00F037B9">
      <w:pPr>
        <w:overflowPunct w:val="0"/>
        <w:autoSpaceDE w:val="0"/>
        <w:autoSpaceDN w:val="0"/>
        <w:adjustRightInd w:val="0"/>
        <w:spacing w:after="0" w:line="276" w:lineRule="auto"/>
        <w:jc w:val="both"/>
        <w:textAlignment w:val="baseline"/>
        <w:rPr>
          <w:rFonts w:ascii="Century Gothic" w:hAnsi="Century Gothic"/>
        </w:rPr>
      </w:pPr>
    </w:p>
    <w:p w14:paraId="4D316DA6" w14:textId="7C4855C3" w:rsidR="00A81F29" w:rsidRDefault="00A81F29" w:rsidP="00F037B9">
      <w:pPr>
        <w:overflowPunct w:val="0"/>
        <w:autoSpaceDE w:val="0"/>
        <w:autoSpaceDN w:val="0"/>
        <w:adjustRightInd w:val="0"/>
        <w:spacing w:after="0" w:line="276" w:lineRule="auto"/>
        <w:jc w:val="both"/>
        <w:textAlignment w:val="baseline"/>
        <w:rPr>
          <w:rFonts w:ascii="Century Gothic" w:hAnsi="Century Gothic"/>
        </w:rPr>
      </w:pPr>
    </w:p>
    <w:p w14:paraId="7E0F1F95" w14:textId="77777777" w:rsidR="00A81F29" w:rsidRDefault="00A81F29" w:rsidP="00F037B9">
      <w:pPr>
        <w:overflowPunct w:val="0"/>
        <w:autoSpaceDE w:val="0"/>
        <w:autoSpaceDN w:val="0"/>
        <w:adjustRightInd w:val="0"/>
        <w:spacing w:after="0" w:line="276" w:lineRule="auto"/>
        <w:jc w:val="both"/>
        <w:textAlignment w:val="baseline"/>
        <w:rPr>
          <w:rFonts w:ascii="Century Gothic" w:hAnsi="Century Gothic"/>
        </w:rPr>
      </w:pPr>
    </w:p>
    <w:p w14:paraId="0DD1E083" w14:textId="479EC5A0"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pPr>
    </w:p>
    <w:p w14:paraId="31106245" w14:textId="5C96AE0E"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pPr>
    </w:p>
    <w:p w14:paraId="1BA049BF" w14:textId="6F39E51F"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pPr>
    </w:p>
    <w:p w14:paraId="6A60FA4E" w14:textId="77777777"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pPr>
    </w:p>
    <w:p w14:paraId="7345CDF7" w14:textId="256F7B46" w:rsidR="006949F9" w:rsidRDefault="006949F9" w:rsidP="00F037B9">
      <w:pPr>
        <w:overflowPunct w:val="0"/>
        <w:autoSpaceDE w:val="0"/>
        <w:autoSpaceDN w:val="0"/>
        <w:adjustRightInd w:val="0"/>
        <w:spacing w:after="0" w:line="276" w:lineRule="auto"/>
        <w:jc w:val="both"/>
        <w:textAlignment w:val="baseline"/>
        <w:rPr>
          <w:rFonts w:ascii="Century Gothic" w:hAnsi="Century Gothic"/>
        </w:rPr>
        <w:sectPr w:rsidR="006949F9">
          <w:headerReference w:type="default" r:id="rId10"/>
          <w:pgSz w:w="11906" w:h="16838"/>
          <w:pgMar w:top="1417" w:right="1417" w:bottom="1417" w:left="1417" w:header="708" w:footer="708" w:gutter="0"/>
          <w:cols w:space="708"/>
          <w:docGrid w:linePitch="360"/>
        </w:sectPr>
      </w:pPr>
    </w:p>
    <w:p w14:paraId="1B17D412" w14:textId="780502B5" w:rsidR="00ED132E" w:rsidRDefault="00ED132E" w:rsidP="00F037B9">
      <w:pPr>
        <w:overflowPunct w:val="0"/>
        <w:autoSpaceDE w:val="0"/>
        <w:autoSpaceDN w:val="0"/>
        <w:adjustRightInd w:val="0"/>
        <w:spacing w:after="0" w:line="276" w:lineRule="auto"/>
        <w:jc w:val="both"/>
        <w:textAlignment w:val="baseline"/>
        <w:rPr>
          <w:rFonts w:ascii="Century Gothic" w:hAnsi="Century Gothic"/>
        </w:rPr>
      </w:pPr>
    </w:p>
    <w:p w14:paraId="38E3BFBF" w14:textId="77777777" w:rsidR="00A81F29" w:rsidRPr="004F2DC7" w:rsidRDefault="00A81F29" w:rsidP="00A81F29">
      <w:pPr>
        <w:spacing w:after="0" w:line="240" w:lineRule="auto"/>
        <w:ind w:right="-567"/>
        <w:jc w:val="right"/>
        <w:rPr>
          <w:rFonts w:ascii="Century Gothic" w:hAnsi="Century Gothic" w:cs="Times New Roman"/>
          <w:b/>
          <w:sz w:val="20"/>
          <w:szCs w:val="20"/>
        </w:rPr>
      </w:pPr>
    </w:p>
    <w:p w14:paraId="143FDDE1" w14:textId="77777777" w:rsidR="00A81F29" w:rsidRPr="004F2DC7" w:rsidRDefault="00A81F29" w:rsidP="001F1A12">
      <w:pPr>
        <w:spacing w:after="0" w:line="240" w:lineRule="auto"/>
        <w:ind w:right="143"/>
        <w:jc w:val="right"/>
        <w:rPr>
          <w:rFonts w:ascii="Century Gothic" w:hAnsi="Century Gothic" w:cs="Times New Roman"/>
          <w:b/>
          <w:sz w:val="20"/>
          <w:szCs w:val="20"/>
        </w:rPr>
      </w:pPr>
      <w:r w:rsidRPr="004F2DC7">
        <w:rPr>
          <w:rFonts w:ascii="Century Gothic" w:hAnsi="Century Gothic" w:cs="Times New Roman"/>
          <w:b/>
          <w:sz w:val="20"/>
          <w:szCs w:val="20"/>
        </w:rPr>
        <w:t xml:space="preserve">…………….………….., </w:t>
      </w:r>
      <w:r w:rsidRPr="004F2DC7">
        <w:rPr>
          <w:rFonts w:ascii="Century Gothic" w:hAnsi="Century Gothic" w:cs="Times New Roman"/>
          <w:b/>
          <w:sz w:val="20"/>
          <w:szCs w:val="20"/>
        </w:rPr>
        <w:tab/>
        <w:t>…………………….</w:t>
      </w:r>
    </w:p>
    <w:p w14:paraId="712FABE5" w14:textId="77777777" w:rsidR="00A81F29" w:rsidRPr="004F2DC7" w:rsidRDefault="00A81F29" w:rsidP="00A81F29">
      <w:pPr>
        <w:ind w:left="6096" w:right="-569" w:firstLine="1"/>
        <w:rPr>
          <w:rFonts w:ascii="Century Gothic" w:hAnsi="Century Gothic" w:cs="Times New Roman"/>
          <w:bCs/>
          <w:sz w:val="20"/>
          <w:szCs w:val="20"/>
        </w:rPr>
      </w:pPr>
      <w:r w:rsidRPr="004F2DC7">
        <w:rPr>
          <w:rFonts w:ascii="Century Gothic" w:hAnsi="Century Gothic" w:cs="Times New Roman"/>
          <w:b/>
          <w:sz w:val="20"/>
          <w:szCs w:val="20"/>
        </w:rPr>
        <w:t xml:space="preserve">  </w:t>
      </w:r>
      <w:r w:rsidRPr="004F2DC7">
        <w:rPr>
          <w:rFonts w:ascii="Century Gothic" w:hAnsi="Century Gothic" w:cs="Times New Roman"/>
          <w:bCs/>
          <w:sz w:val="20"/>
          <w:szCs w:val="20"/>
        </w:rPr>
        <w:t>Miejscowość</w:t>
      </w:r>
      <w:r w:rsidRPr="004F2DC7">
        <w:rPr>
          <w:rFonts w:ascii="Century Gothic" w:hAnsi="Century Gothic" w:cs="Times New Roman"/>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A81F29" w:rsidRPr="004F2DC7" w14:paraId="12B19889" w14:textId="77777777" w:rsidTr="00367EA7">
        <w:tc>
          <w:tcPr>
            <w:tcW w:w="4815" w:type="dxa"/>
          </w:tcPr>
          <w:p w14:paraId="4CE26202" w14:textId="77777777" w:rsidR="00A81F29" w:rsidRPr="004F2DC7" w:rsidRDefault="00A81F29" w:rsidP="00367EA7">
            <w:pPr>
              <w:shd w:val="clear" w:color="auto" w:fill="D9D9D9" w:themeFill="background1" w:themeFillShade="D9"/>
              <w:rPr>
                <w:rFonts w:ascii="Century Gothic" w:hAnsi="Century Gothic" w:cs="Times New Roman"/>
                <w:bCs/>
                <w:sz w:val="20"/>
                <w:szCs w:val="20"/>
              </w:rPr>
            </w:pPr>
            <w:r w:rsidRPr="004F2DC7">
              <w:rPr>
                <w:rFonts w:ascii="Century Gothic" w:hAnsi="Century Gothic" w:cs="Times New Roman"/>
                <w:bCs/>
                <w:sz w:val="20"/>
                <w:szCs w:val="20"/>
              </w:rPr>
              <w:t>…………………………………………………………</w:t>
            </w:r>
          </w:p>
          <w:p w14:paraId="23D6BD45" w14:textId="77777777" w:rsidR="00A81F29" w:rsidRPr="004F2DC7" w:rsidRDefault="00A81F29" w:rsidP="00367EA7">
            <w:pPr>
              <w:rPr>
                <w:rFonts w:ascii="Century Gothic" w:hAnsi="Century Gothic" w:cs="Times New Roman"/>
                <w:bCs/>
                <w:sz w:val="20"/>
                <w:szCs w:val="20"/>
              </w:rPr>
            </w:pPr>
            <w:r w:rsidRPr="004F2DC7">
              <w:rPr>
                <w:rFonts w:ascii="Century Gothic" w:hAnsi="Century Gothic" w:cs="Times New Roman"/>
                <w:bCs/>
                <w:sz w:val="20"/>
                <w:szCs w:val="20"/>
              </w:rPr>
              <w:t>Imię i nazwisko</w:t>
            </w:r>
          </w:p>
        </w:tc>
        <w:tc>
          <w:tcPr>
            <w:tcW w:w="5245" w:type="dxa"/>
            <w:vAlign w:val="bottom"/>
          </w:tcPr>
          <w:p w14:paraId="0027D20B" w14:textId="77777777" w:rsidR="00A81F29" w:rsidRPr="004F2DC7" w:rsidRDefault="00A81F29" w:rsidP="00367EA7">
            <w:pPr>
              <w:spacing w:after="40"/>
              <w:jc w:val="center"/>
              <w:rPr>
                <w:rFonts w:ascii="Century Gothic" w:hAnsi="Century Gothic" w:cs="Times New Roman"/>
                <w:b/>
                <w:sz w:val="20"/>
                <w:szCs w:val="20"/>
              </w:rPr>
            </w:pPr>
          </w:p>
        </w:tc>
      </w:tr>
      <w:tr w:rsidR="00A81F29" w:rsidRPr="004F2DC7" w14:paraId="1EC3AD0A" w14:textId="77777777" w:rsidTr="00367EA7">
        <w:tc>
          <w:tcPr>
            <w:tcW w:w="4815" w:type="dxa"/>
          </w:tcPr>
          <w:p w14:paraId="42357D83" w14:textId="77777777" w:rsidR="00A81F29" w:rsidRPr="004F2DC7" w:rsidRDefault="00A81F29" w:rsidP="00367EA7">
            <w:pPr>
              <w:rPr>
                <w:rFonts w:ascii="Century Gothic" w:hAnsi="Century Gothic" w:cs="Times New Roman"/>
                <w:bCs/>
                <w:sz w:val="20"/>
                <w:szCs w:val="20"/>
              </w:rPr>
            </w:pPr>
          </w:p>
          <w:p w14:paraId="191CE636" w14:textId="77777777" w:rsidR="00A81F29" w:rsidRPr="004F2DC7" w:rsidRDefault="00A81F29" w:rsidP="00367EA7">
            <w:pPr>
              <w:shd w:val="clear" w:color="auto" w:fill="D9D9D9" w:themeFill="background1" w:themeFillShade="D9"/>
              <w:rPr>
                <w:rFonts w:ascii="Century Gothic" w:hAnsi="Century Gothic" w:cs="Times New Roman"/>
                <w:bCs/>
                <w:sz w:val="20"/>
                <w:szCs w:val="20"/>
              </w:rPr>
            </w:pPr>
            <w:r w:rsidRPr="004F2DC7">
              <w:rPr>
                <w:rFonts w:ascii="Century Gothic" w:hAnsi="Century Gothic" w:cs="Times New Roman"/>
                <w:bCs/>
                <w:sz w:val="20"/>
                <w:szCs w:val="20"/>
              </w:rPr>
              <w:t>…………………………………………………………</w:t>
            </w:r>
          </w:p>
          <w:p w14:paraId="04B86695" w14:textId="77777777" w:rsidR="00A81F29" w:rsidRPr="004F2DC7" w:rsidRDefault="00A81F29" w:rsidP="00367EA7">
            <w:pPr>
              <w:rPr>
                <w:rFonts w:ascii="Century Gothic" w:hAnsi="Century Gothic" w:cs="Times New Roman"/>
                <w:bCs/>
                <w:sz w:val="20"/>
                <w:szCs w:val="20"/>
              </w:rPr>
            </w:pPr>
            <w:r w:rsidRPr="004F2DC7">
              <w:rPr>
                <w:rFonts w:ascii="Century Gothic" w:hAnsi="Century Gothic" w:cs="Times New Roman"/>
                <w:bCs/>
                <w:sz w:val="20"/>
                <w:szCs w:val="20"/>
              </w:rPr>
              <w:t>stanowisko</w:t>
            </w:r>
          </w:p>
        </w:tc>
        <w:tc>
          <w:tcPr>
            <w:tcW w:w="5245" w:type="dxa"/>
          </w:tcPr>
          <w:p w14:paraId="3144281D" w14:textId="77777777" w:rsidR="00A81F29" w:rsidRPr="004F2DC7" w:rsidRDefault="00A81F29" w:rsidP="00367EA7">
            <w:pPr>
              <w:jc w:val="center"/>
              <w:rPr>
                <w:rFonts w:ascii="Century Gothic" w:hAnsi="Century Gothic" w:cs="Times New Roman"/>
                <w:b/>
                <w:sz w:val="20"/>
                <w:szCs w:val="20"/>
              </w:rPr>
            </w:pPr>
          </w:p>
        </w:tc>
      </w:tr>
      <w:tr w:rsidR="00A81F29" w:rsidRPr="004F2DC7" w14:paraId="4B937A88" w14:textId="77777777" w:rsidTr="00367EA7">
        <w:tc>
          <w:tcPr>
            <w:tcW w:w="4815" w:type="dxa"/>
          </w:tcPr>
          <w:p w14:paraId="53D21D91" w14:textId="77777777" w:rsidR="00A81F29" w:rsidRPr="004F2DC7" w:rsidRDefault="00A81F29" w:rsidP="00367EA7">
            <w:pPr>
              <w:rPr>
                <w:rFonts w:ascii="Century Gothic" w:hAnsi="Century Gothic" w:cs="Times New Roman"/>
                <w:bCs/>
                <w:sz w:val="20"/>
                <w:szCs w:val="20"/>
              </w:rPr>
            </w:pPr>
          </w:p>
          <w:p w14:paraId="3EC521B6" w14:textId="77777777" w:rsidR="00A81F29" w:rsidRPr="004F2DC7" w:rsidRDefault="00A81F29" w:rsidP="00367EA7">
            <w:pPr>
              <w:shd w:val="clear" w:color="auto" w:fill="D9D9D9" w:themeFill="background1" w:themeFillShade="D9"/>
              <w:rPr>
                <w:rFonts w:ascii="Century Gothic" w:hAnsi="Century Gothic" w:cs="Times New Roman"/>
                <w:bCs/>
                <w:sz w:val="20"/>
                <w:szCs w:val="20"/>
              </w:rPr>
            </w:pPr>
            <w:r w:rsidRPr="004F2DC7">
              <w:rPr>
                <w:rFonts w:ascii="Century Gothic" w:hAnsi="Century Gothic" w:cs="Times New Roman"/>
                <w:bCs/>
                <w:sz w:val="20"/>
                <w:szCs w:val="20"/>
              </w:rPr>
              <w:t>…………………………………………………………</w:t>
            </w:r>
          </w:p>
          <w:p w14:paraId="2BAB1B62" w14:textId="77777777" w:rsidR="00A81F29" w:rsidRPr="004F2DC7" w:rsidRDefault="00A81F29" w:rsidP="00367EA7">
            <w:pPr>
              <w:rPr>
                <w:rFonts w:ascii="Century Gothic" w:hAnsi="Century Gothic" w:cs="Times New Roman"/>
                <w:bCs/>
                <w:sz w:val="20"/>
                <w:szCs w:val="20"/>
              </w:rPr>
            </w:pPr>
            <w:r w:rsidRPr="004F2DC7">
              <w:rPr>
                <w:rFonts w:ascii="Century Gothic" w:hAnsi="Century Gothic" w:cs="Times New Roman"/>
                <w:bCs/>
                <w:sz w:val="20"/>
                <w:szCs w:val="20"/>
              </w:rPr>
              <w:t>firma</w:t>
            </w:r>
          </w:p>
        </w:tc>
        <w:tc>
          <w:tcPr>
            <w:tcW w:w="5245" w:type="dxa"/>
          </w:tcPr>
          <w:p w14:paraId="5E465764" w14:textId="77777777" w:rsidR="00A81F29" w:rsidRPr="004F2DC7" w:rsidRDefault="00A81F29" w:rsidP="00367EA7">
            <w:pPr>
              <w:rPr>
                <w:rFonts w:ascii="Century Gothic" w:hAnsi="Century Gothic" w:cs="Times New Roman"/>
                <w:b/>
                <w:sz w:val="20"/>
                <w:szCs w:val="20"/>
              </w:rPr>
            </w:pPr>
          </w:p>
        </w:tc>
      </w:tr>
    </w:tbl>
    <w:p w14:paraId="259BDAF8" w14:textId="77777777" w:rsidR="00A81F29" w:rsidRPr="004F2DC7" w:rsidRDefault="00A81F29" w:rsidP="00A81F29">
      <w:pPr>
        <w:spacing w:before="120" w:after="120"/>
        <w:jc w:val="center"/>
        <w:rPr>
          <w:rFonts w:ascii="Century Gothic" w:hAnsi="Century Gothic" w:cs="Times New Roman"/>
          <w:b/>
        </w:rPr>
      </w:pPr>
      <w:r w:rsidRPr="004F2DC7">
        <w:rPr>
          <w:rFonts w:ascii="Century Gothic" w:hAnsi="Century Gothic" w:cs="Times New Roman"/>
          <w:b/>
          <w:spacing w:val="40"/>
        </w:rPr>
        <w:t>ZOBOWIĄZANIE PODWYKONAWCY</w:t>
      </w:r>
    </w:p>
    <w:p w14:paraId="672C32EF" w14:textId="77777777" w:rsidR="00A81F29" w:rsidRPr="004F2DC7" w:rsidRDefault="00A81F29" w:rsidP="00A81F29">
      <w:pPr>
        <w:spacing w:after="0"/>
        <w:jc w:val="center"/>
        <w:rPr>
          <w:rFonts w:ascii="Century Gothic" w:hAnsi="Century Gothic" w:cs="Times New Roman"/>
          <w:b/>
        </w:rPr>
      </w:pPr>
      <w:r w:rsidRPr="004F2DC7">
        <w:rPr>
          <w:rFonts w:ascii="Century Gothic" w:hAnsi="Century Gothic" w:cs="Times New Roman"/>
          <w:b/>
        </w:rPr>
        <w:t>do zachowania Tajemnicy Przedsiębiorstwa</w:t>
      </w:r>
    </w:p>
    <w:p w14:paraId="25AAE8AC" w14:textId="77777777" w:rsidR="00A81F29" w:rsidRPr="004F2DC7" w:rsidRDefault="00A81F29" w:rsidP="00A81F29">
      <w:pPr>
        <w:spacing w:after="0"/>
        <w:jc w:val="center"/>
        <w:rPr>
          <w:rFonts w:ascii="Century Gothic" w:hAnsi="Century Gothic" w:cs="Times New Roman"/>
          <w:b/>
        </w:rPr>
      </w:pPr>
      <w:r w:rsidRPr="004F2DC7">
        <w:rPr>
          <w:rFonts w:ascii="Century Gothic" w:hAnsi="Century Gothic" w:cs="Times New Roman"/>
          <w:b/>
        </w:rPr>
        <w:t xml:space="preserve"> Operatora Gazociągów Przesyłowych GAZ-SYSTEM S.A. </w:t>
      </w:r>
    </w:p>
    <w:p w14:paraId="28ACCCE7" w14:textId="77777777" w:rsidR="00A81F29" w:rsidRPr="004F2DC7" w:rsidRDefault="00A81F29" w:rsidP="00A81F29">
      <w:pPr>
        <w:spacing w:after="0"/>
        <w:jc w:val="center"/>
        <w:rPr>
          <w:rFonts w:ascii="Century Gothic" w:hAnsi="Century Gothic" w:cs="Times New Roman"/>
          <w:b/>
          <w:sz w:val="20"/>
          <w:szCs w:val="20"/>
        </w:rPr>
      </w:pPr>
    </w:p>
    <w:p w14:paraId="083D7929" w14:textId="362162FA" w:rsidR="00A81F29" w:rsidRPr="004F2DC7" w:rsidRDefault="00A81F29" w:rsidP="00A81F29">
      <w:pPr>
        <w:spacing w:after="0"/>
        <w:jc w:val="both"/>
        <w:rPr>
          <w:rFonts w:ascii="Century Gothic" w:hAnsi="Century Gothic" w:cs="Times New Roman"/>
          <w:sz w:val="20"/>
          <w:szCs w:val="20"/>
        </w:rPr>
      </w:pPr>
      <w:r w:rsidRPr="004F2DC7">
        <w:rPr>
          <w:rFonts w:ascii="Century Gothic" w:hAnsi="Century Gothic" w:cs="Times New Roman"/>
          <w:sz w:val="20"/>
          <w:szCs w:val="20"/>
        </w:rPr>
        <w:t>W związku z realizacją zobowiązań wynikających z</w:t>
      </w:r>
      <w:r w:rsidRPr="004F2DC7">
        <w:rPr>
          <w:rFonts w:ascii="Century Gothic" w:hAnsi="Century Gothic" w:cs="Times New Roman"/>
          <w:b/>
          <w:bCs/>
          <w:sz w:val="20"/>
          <w:szCs w:val="20"/>
        </w:rPr>
        <w:t xml:space="preserve"> umowy nr ……………………… z dnia ……………….…… </w:t>
      </w:r>
      <w:r w:rsidRPr="004F2DC7">
        <w:rPr>
          <w:rFonts w:ascii="Century Gothic" w:hAnsi="Century Gothic" w:cs="Times New Roman"/>
          <w:sz w:val="20"/>
          <w:szCs w:val="20"/>
        </w:rPr>
        <w:t>zawartej pomiędzy</w:t>
      </w:r>
      <w:r w:rsidRPr="004F2DC7">
        <w:rPr>
          <w:rFonts w:ascii="Century Gothic" w:hAnsi="Century Gothic" w:cs="Times New Roman"/>
          <w:b/>
          <w:bCs/>
          <w:sz w:val="20"/>
          <w:szCs w:val="20"/>
        </w:rPr>
        <w:t xml:space="preserve"> ……………………………………………………………… (Wykonawca) a ……………………………………………………. (Podwykonawca)</w:t>
      </w:r>
      <w:r w:rsidRPr="004F2DC7">
        <w:rPr>
          <w:rFonts w:ascii="Century Gothic" w:hAnsi="Century Gothic" w:cs="Times New Roman"/>
          <w:sz w:val="20"/>
          <w:szCs w:val="20"/>
        </w:rPr>
        <w:t xml:space="preserve"> (dalej </w:t>
      </w:r>
      <w:r w:rsidRPr="004F2DC7">
        <w:rPr>
          <w:rFonts w:ascii="Century Gothic" w:hAnsi="Century Gothic" w:cs="Times New Roman"/>
          <w:b/>
          <w:bCs/>
          <w:sz w:val="20"/>
          <w:szCs w:val="20"/>
        </w:rPr>
        <w:t>„Umowa”</w:t>
      </w:r>
      <w:r w:rsidRPr="004F2DC7">
        <w:rPr>
          <w:rFonts w:ascii="Century Gothic" w:hAnsi="Century Gothic" w:cs="Times New Roman"/>
          <w:sz w:val="20"/>
          <w:szCs w:val="20"/>
        </w:rPr>
        <w:t>)</w:t>
      </w:r>
      <w:r w:rsidRPr="004F2DC7">
        <w:rPr>
          <w:rFonts w:ascii="Century Gothic" w:hAnsi="Century Gothic" w:cs="Times New Roman"/>
          <w:b/>
          <w:bCs/>
          <w:sz w:val="20"/>
          <w:szCs w:val="20"/>
        </w:rPr>
        <w:t xml:space="preserve"> związanych z/polegających na ………………………………………………………….……,  </w:t>
      </w:r>
      <w:r w:rsidRPr="004F2DC7">
        <w:rPr>
          <w:rFonts w:ascii="Century Gothic" w:hAnsi="Century Gothic" w:cs="Times New Roman"/>
          <w:sz w:val="20"/>
          <w:szCs w:val="20"/>
        </w:rPr>
        <w:t xml:space="preserve">co będzie wiązało się z dostępem do informacji stanowiących </w:t>
      </w:r>
      <w:r w:rsidRPr="004F2DC7">
        <w:rPr>
          <w:rFonts w:ascii="Century Gothic" w:hAnsi="Century Gothic" w:cs="Times New Roman"/>
          <w:b/>
          <w:bCs/>
          <w:sz w:val="20"/>
          <w:szCs w:val="20"/>
        </w:rPr>
        <w:t>Tajemnicę Przedsiębiorstwa Spółki Operator Gazociągów Przesyłowych GAZ-SYSTEM S.A.</w:t>
      </w:r>
      <w:r w:rsidRPr="004F2DC7">
        <w:rPr>
          <w:rFonts w:ascii="Century Gothic" w:hAnsi="Century Gothic" w:cs="Times New Roman"/>
          <w:sz w:val="20"/>
          <w:szCs w:val="20"/>
        </w:rPr>
        <w:t xml:space="preserve"> w rozumieniu ustawy z dnia 16 kwietnia 1993 r. o zwalczaniu nieuczciwej konkurencji (Dz. U. z </w:t>
      </w:r>
      <w:r w:rsidR="008C0362" w:rsidRPr="004F2DC7">
        <w:rPr>
          <w:rFonts w:ascii="Century Gothic" w:hAnsi="Century Gothic" w:cs="Times New Roman"/>
          <w:sz w:val="20"/>
          <w:szCs w:val="20"/>
        </w:rPr>
        <w:t>20</w:t>
      </w:r>
      <w:r w:rsidR="008C0362">
        <w:rPr>
          <w:rFonts w:ascii="Century Gothic" w:hAnsi="Century Gothic" w:cs="Times New Roman"/>
          <w:sz w:val="20"/>
          <w:szCs w:val="20"/>
        </w:rPr>
        <w:t>20</w:t>
      </w:r>
      <w:r w:rsidR="008C0362" w:rsidRPr="004F2DC7">
        <w:rPr>
          <w:rFonts w:ascii="Century Gothic" w:hAnsi="Century Gothic" w:cs="Times New Roman"/>
          <w:sz w:val="20"/>
          <w:szCs w:val="20"/>
        </w:rPr>
        <w:t xml:space="preserve"> </w:t>
      </w:r>
      <w:r w:rsidRPr="004F2DC7">
        <w:rPr>
          <w:rFonts w:ascii="Century Gothic" w:hAnsi="Century Gothic" w:cs="Times New Roman"/>
          <w:sz w:val="20"/>
          <w:szCs w:val="20"/>
        </w:rPr>
        <w:t xml:space="preserve">r. poz. </w:t>
      </w:r>
      <w:r w:rsidR="008C0362">
        <w:rPr>
          <w:rFonts w:ascii="Century Gothic" w:hAnsi="Century Gothic" w:cs="Times New Roman"/>
          <w:sz w:val="20"/>
          <w:szCs w:val="20"/>
        </w:rPr>
        <w:t>1913</w:t>
      </w:r>
      <w:r w:rsidRPr="004F2DC7">
        <w:rPr>
          <w:rFonts w:ascii="Century Gothic" w:hAnsi="Century Gothic" w:cs="Times New Roman"/>
          <w:sz w:val="20"/>
          <w:szCs w:val="20"/>
        </w:rPr>
        <w:t xml:space="preserve">, z </w:t>
      </w:r>
      <w:proofErr w:type="spellStart"/>
      <w:r w:rsidRPr="004F2DC7">
        <w:rPr>
          <w:rFonts w:ascii="Century Gothic" w:hAnsi="Century Gothic" w:cs="Times New Roman"/>
          <w:sz w:val="20"/>
          <w:szCs w:val="20"/>
        </w:rPr>
        <w:t>późn</w:t>
      </w:r>
      <w:proofErr w:type="spellEnd"/>
      <w:r w:rsidRPr="004F2DC7">
        <w:rPr>
          <w:rFonts w:ascii="Century Gothic" w:hAnsi="Century Gothic" w:cs="Times New Roman"/>
          <w:sz w:val="20"/>
          <w:szCs w:val="20"/>
        </w:rPr>
        <w:t>. zm.)</w:t>
      </w:r>
      <w:r w:rsidRPr="004F2DC7">
        <w:rPr>
          <w:rFonts w:ascii="Century Gothic" w:hAnsi="Century Gothic" w:cs="Times New Roman"/>
          <w:i/>
          <w:sz w:val="20"/>
          <w:szCs w:val="20"/>
        </w:rPr>
        <w:t xml:space="preserve">, </w:t>
      </w:r>
      <w:r w:rsidRPr="004F2DC7">
        <w:rPr>
          <w:rFonts w:ascii="Century Gothic" w:hAnsi="Century Gothic" w:cs="Times New Roman"/>
          <w:sz w:val="20"/>
          <w:szCs w:val="20"/>
        </w:rPr>
        <w:t xml:space="preserve">potwierdzam własnoręcznym podpisem, że zobowiązuję się do: </w:t>
      </w:r>
    </w:p>
    <w:p w14:paraId="605CF302" w14:textId="77777777" w:rsidR="00A81F29" w:rsidRPr="004F2DC7" w:rsidRDefault="00A81F29" w:rsidP="00A81F29">
      <w:pPr>
        <w:pStyle w:val="Akapitzlist"/>
        <w:numPr>
          <w:ilvl w:val="0"/>
          <w:numId w:val="9"/>
        </w:numPr>
        <w:spacing w:after="0" w:line="276" w:lineRule="auto"/>
        <w:jc w:val="both"/>
        <w:rPr>
          <w:rFonts w:ascii="Century Gothic" w:hAnsi="Century Gothic" w:cs="Times New Roman"/>
          <w:b/>
          <w:bCs/>
          <w:sz w:val="20"/>
          <w:szCs w:val="20"/>
        </w:rPr>
      </w:pPr>
      <w:r w:rsidRPr="004F2DC7">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4F2DC7">
        <w:rPr>
          <w:rFonts w:ascii="Century Gothic" w:hAnsi="Century Gothic" w:cs="Times New Roman"/>
          <w:sz w:val="20"/>
          <w:szCs w:val="20"/>
        </w:rPr>
        <w:t>Secret</w:t>
      </w:r>
      <w:proofErr w:type="spellEnd"/>
      <w:r w:rsidRPr="004F2DC7">
        <w:rPr>
          <w:rFonts w:ascii="Century Gothic" w:hAnsi="Century Gothic" w:cs="Times New Roman"/>
          <w:sz w:val="20"/>
          <w:szCs w:val="20"/>
        </w:rPr>
        <w:t>”, do których uzyskam dostęp w związku lub przy okazji wykonywania zobowiązań wynikających ze wskazanej wyżej Umowy;</w:t>
      </w:r>
    </w:p>
    <w:p w14:paraId="79425616" w14:textId="77777777" w:rsidR="00A81F29" w:rsidRPr="004F2DC7" w:rsidRDefault="00A81F29" w:rsidP="00A81F29">
      <w:pPr>
        <w:pStyle w:val="Akapitzlist"/>
        <w:numPr>
          <w:ilvl w:val="0"/>
          <w:numId w:val="9"/>
        </w:numPr>
        <w:spacing w:after="0" w:line="276" w:lineRule="auto"/>
        <w:jc w:val="both"/>
        <w:rPr>
          <w:rFonts w:ascii="Century Gothic" w:hAnsi="Century Gothic" w:cs="Times New Roman"/>
          <w:b/>
          <w:bCs/>
          <w:sz w:val="20"/>
          <w:szCs w:val="20"/>
        </w:rPr>
      </w:pPr>
      <w:r w:rsidRPr="004F2DC7">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2FE79F6F" w14:textId="77777777" w:rsidR="00A81F29" w:rsidRPr="004F2DC7" w:rsidRDefault="00A81F29" w:rsidP="00A81F29">
      <w:pPr>
        <w:pStyle w:val="Akapitzlist"/>
        <w:numPr>
          <w:ilvl w:val="0"/>
          <w:numId w:val="9"/>
        </w:numPr>
        <w:spacing w:after="200" w:line="276" w:lineRule="auto"/>
        <w:jc w:val="both"/>
        <w:rPr>
          <w:rFonts w:ascii="Century Gothic" w:hAnsi="Century Gothic" w:cs="Times New Roman"/>
          <w:sz w:val="20"/>
          <w:szCs w:val="20"/>
        </w:rPr>
      </w:pPr>
      <w:r w:rsidRPr="004F2DC7">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4F2DC7">
        <w:rPr>
          <w:rFonts w:ascii="Century Gothic" w:hAnsi="Century Gothic" w:cs="Times New Roman"/>
          <w:b/>
          <w:bCs/>
          <w:sz w:val="20"/>
          <w:szCs w:val="20"/>
        </w:rPr>
        <w:t xml:space="preserve"> </w:t>
      </w:r>
      <w:r w:rsidRPr="004F2DC7">
        <w:rPr>
          <w:rFonts w:ascii="Century Gothic" w:hAnsi="Century Gothic" w:cs="Times New Roman"/>
          <w:sz w:val="20"/>
          <w:szCs w:val="20"/>
        </w:rPr>
        <w:t>i niewykorzystywania tych informacji w żadnym innym celu.</w:t>
      </w:r>
    </w:p>
    <w:p w14:paraId="63DC3E7D" w14:textId="77777777" w:rsidR="00A81F29" w:rsidRPr="004F2DC7" w:rsidRDefault="00A81F29" w:rsidP="00A81F29">
      <w:pPr>
        <w:pStyle w:val="Akapitzlist"/>
        <w:ind w:left="0" w:right="-2"/>
        <w:jc w:val="both"/>
        <w:rPr>
          <w:rFonts w:ascii="Century Gothic" w:hAnsi="Century Gothic"/>
          <w:sz w:val="20"/>
          <w:szCs w:val="20"/>
        </w:rPr>
      </w:pPr>
    </w:p>
    <w:p w14:paraId="13562C99" w14:textId="77777777" w:rsidR="00A81F29" w:rsidRPr="004F2DC7" w:rsidRDefault="00A81F29" w:rsidP="00A81F29">
      <w:pPr>
        <w:pStyle w:val="Akapitzlist"/>
        <w:ind w:left="0" w:right="-2"/>
        <w:jc w:val="both"/>
        <w:rPr>
          <w:rFonts w:ascii="Century Gothic" w:hAnsi="Century Gothic"/>
          <w:sz w:val="20"/>
          <w:szCs w:val="20"/>
        </w:rPr>
      </w:pPr>
      <w:r w:rsidRPr="004F2DC7">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6BF9AA05" w14:textId="358741F8" w:rsidR="00A81F29" w:rsidRPr="004F2DC7" w:rsidRDefault="00A81F29" w:rsidP="00A81F29">
      <w:pPr>
        <w:spacing w:after="0"/>
        <w:jc w:val="both"/>
        <w:rPr>
          <w:rFonts w:ascii="Century Gothic" w:hAnsi="Century Gothic" w:cs="Times New Roman"/>
          <w:sz w:val="20"/>
          <w:szCs w:val="20"/>
        </w:rPr>
      </w:pPr>
      <w:r w:rsidRPr="004F2DC7">
        <w:rPr>
          <w:rFonts w:ascii="Century Gothic" w:hAnsi="Century Gothic" w:cs="Times New Roman"/>
          <w:b/>
          <w:bCs/>
          <w:sz w:val="20"/>
          <w:szCs w:val="20"/>
        </w:rPr>
        <w:t>Jednocześnie oświadczam</w:t>
      </w:r>
      <w:r w:rsidRPr="004F2DC7">
        <w:rPr>
          <w:rFonts w:ascii="Century Gothic" w:hAnsi="Century Gothic" w:cs="Times New Roman"/>
          <w:sz w:val="20"/>
          <w:szCs w:val="20"/>
        </w:rPr>
        <w:t xml:space="preserve">, iż mam świadomość, że naruszenie powyższego zobowiązania może stanowić czyn nieuczciwej konkurencji w rozumieniu ustawy z dnia 16 kwietnia 1993 r. </w:t>
      </w:r>
      <w:r w:rsidRPr="004F2DC7">
        <w:rPr>
          <w:rFonts w:ascii="Century Gothic" w:hAnsi="Century Gothic" w:cs="Times New Roman"/>
          <w:sz w:val="20"/>
          <w:szCs w:val="20"/>
        </w:rPr>
        <w:br/>
        <w:t xml:space="preserve">o zwalczaniu nieuczciwej konkurencji (tj. Dz. U. </w:t>
      </w:r>
      <w:r w:rsidR="008C0362" w:rsidRPr="004F2DC7">
        <w:rPr>
          <w:rFonts w:ascii="Century Gothic" w:hAnsi="Century Gothic" w:cs="Times New Roman"/>
          <w:sz w:val="20"/>
          <w:szCs w:val="20"/>
        </w:rPr>
        <w:t>20</w:t>
      </w:r>
      <w:r w:rsidR="008C0362">
        <w:rPr>
          <w:rFonts w:ascii="Century Gothic" w:hAnsi="Century Gothic" w:cs="Times New Roman"/>
          <w:sz w:val="20"/>
          <w:szCs w:val="20"/>
        </w:rPr>
        <w:t>20</w:t>
      </w:r>
      <w:r w:rsidR="008C0362" w:rsidRPr="004F2DC7">
        <w:rPr>
          <w:rFonts w:ascii="Century Gothic" w:hAnsi="Century Gothic" w:cs="Times New Roman"/>
          <w:sz w:val="20"/>
          <w:szCs w:val="20"/>
        </w:rPr>
        <w:t xml:space="preserve"> </w:t>
      </w:r>
      <w:r w:rsidRPr="004F2DC7">
        <w:rPr>
          <w:rFonts w:ascii="Century Gothic" w:hAnsi="Century Gothic" w:cs="Times New Roman"/>
          <w:sz w:val="20"/>
          <w:szCs w:val="20"/>
        </w:rPr>
        <w:t xml:space="preserve">poz. </w:t>
      </w:r>
      <w:r w:rsidR="008C0362">
        <w:rPr>
          <w:rFonts w:ascii="Century Gothic" w:hAnsi="Century Gothic" w:cs="Times New Roman"/>
          <w:sz w:val="20"/>
          <w:szCs w:val="20"/>
        </w:rPr>
        <w:t>1913</w:t>
      </w:r>
      <w:r w:rsidRPr="004F2DC7">
        <w:rPr>
          <w:rFonts w:ascii="Century Gothic" w:hAnsi="Century Gothic" w:cs="Times New Roman"/>
          <w:sz w:val="20"/>
          <w:szCs w:val="20"/>
        </w:rPr>
        <w:t xml:space="preserve">, z </w:t>
      </w:r>
      <w:proofErr w:type="spellStart"/>
      <w:r w:rsidRPr="004F2DC7">
        <w:rPr>
          <w:rFonts w:ascii="Century Gothic" w:hAnsi="Century Gothic" w:cs="Times New Roman"/>
          <w:sz w:val="20"/>
          <w:szCs w:val="20"/>
        </w:rPr>
        <w:t>późn</w:t>
      </w:r>
      <w:proofErr w:type="spellEnd"/>
      <w:r w:rsidRPr="004F2DC7">
        <w:rPr>
          <w:rFonts w:ascii="Century Gothic" w:hAnsi="Century Gothic" w:cs="Times New Roman"/>
          <w:sz w:val="20"/>
          <w:szCs w:val="20"/>
        </w:rPr>
        <w:t>. zm.).</w:t>
      </w:r>
    </w:p>
    <w:p w14:paraId="63FC63BF" w14:textId="271C547E" w:rsidR="00A81F29" w:rsidRDefault="00A81F29" w:rsidP="00A81F29">
      <w:pPr>
        <w:spacing w:after="0"/>
        <w:jc w:val="both"/>
        <w:rPr>
          <w:rFonts w:ascii="Century Gothic" w:hAnsi="Century Gothic" w:cs="Times New Roman"/>
          <w:sz w:val="20"/>
          <w:szCs w:val="20"/>
        </w:rPr>
      </w:pPr>
    </w:p>
    <w:p w14:paraId="04E22744" w14:textId="77777777" w:rsidR="004F2DC7" w:rsidRPr="004F2DC7" w:rsidRDefault="004F2DC7" w:rsidP="00A81F29">
      <w:pPr>
        <w:spacing w:after="0"/>
        <w:jc w:val="both"/>
        <w:rPr>
          <w:rFonts w:ascii="Century Gothic" w:hAnsi="Century Gothic" w:cs="Times New Roman"/>
          <w:sz w:val="20"/>
          <w:szCs w:val="20"/>
        </w:rPr>
      </w:pPr>
    </w:p>
    <w:p w14:paraId="648B7FCF" w14:textId="77777777" w:rsidR="00A81F29" w:rsidRPr="004F2DC7" w:rsidRDefault="00A81F29" w:rsidP="00A81F29">
      <w:pPr>
        <w:spacing w:after="0"/>
        <w:jc w:val="both"/>
        <w:rPr>
          <w:rFonts w:ascii="Century Gothic" w:hAnsi="Century Gothic" w:cs="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A81F29" w:rsidRPr="004F2DC7" w14:paraId="2611FEDA" w14:textId="77777777" w:rsidTr="00367EA7">
        <w:tc>
          <w:tcPr>
            <w:tcW w:w="4530" w:type="dxa"/>
          </w:tcPr>
          <w:p w14:paraId="2262E6E9" w14:textId="77777777" w:rsidR="00A81F29" w:rsidRPr="004F2DC7" w:rsidRDefault="00A81F29" w:rsidP="00367EA7">
            <w:pPr>
              <w:jc w:val="center"/>
              <w:rPr>
                <w:rFonts w:ascii="Century Gothic" w:hAnsi="Century Gothic" w:cs="Times New Roman"/>
                <w:sz w:val="20"/>
                <w:szCs w:val="20"/>
              </w:rPr>
            </w:pPr>
            <w:r w:rsidRPr="004F2DC7">
              <w:rPr>
                <w:rFonts w:ascii="Century Gothic" w:hAnsi="Century Gothic" w:cs="Times New Roman"/>
                <w:sz w:val="20"/>
                <w:szCs w:val="20"/>
              </w:rPr>
              <w:t>………………………………………………………</w:t>
            </w:r>
          </w:p>
          <w:p w14:paraId="474140CD" w14:textId="77777777" w:rsidR="00A81F29" w:rsidRPr="004F2DC7" w:rsidRDefault="00A81F29" w:rsidP="00367EA7">
            <w:pPr>
              <w:jc w:val="center"/>
              <w:rPr>
                <w:rFonts w:ascii="Century Gothic" w:hAnsi="Century Gothic" w:cs="Times New Roman"/>
                <w:sz w:val="20"/>
                <w:szCs w:val="20"/>
              </w:rPr>
            </w:pPr>
            <w:r w:rsidRPr="004F2DC7">
              <w:rPr>
                <w:rFonts w:ascii="Century Gothic" w:hAnsi="Century Gothic" w:cs="Times New Roman"/>
                <w:sz w:val="20"/>
                <w:szCs w:val="20"/>
              </w:rPr>
              <w:lastRenderedPageBreak/>
              <w:t>Miejscowość i data</w:t>
            </w:r>
          </w:p>
        </w:tc>
        <w:tc>
          <w:tcPr>
            <w:tcW w:w="4530" w:type="dxa"/>
          </w:tcPr>
          <w:p w14:paraId="2D5FCF3E" w14:textId="77777777" w:rsidR="00A81F29" w:rsidRPr="004F2DC7" w:rsidRDefault="00A81F29" w:rsidP="00367EA7">
            <w:pPr>
              <w:jc w:val="center"/>
              <w:rPr>
                <w:rFonts w:ascii="Century Gothic" w:hAnsi="Century Gothic" w:cs="Times New Roman"/>
                <w:sz w:val="20"/>
                <w:szCs w:val="20"/>
              </w:rPr>
            </w:pPr>
            <w:r w:rsidRPr="004F2DC7">
              <w:rPr>
                <w:rFonts w:ascii="Century Gothic" w:hAnsi="Century Gothic" w:cs="Times New Roman"/>
                <w:sz w:val="20"/>
                <w:szCs w:val="20"/>
              </w:rPr>
              <w:lastRenderedPageBreak/>
              <w:t>………………………………………………………</w:t>
            </w:r>
          </w:p>
          <w:p w14:paraId="4F9E3E09" w14:textId="77777777" w:rsidR="00A81F29" w:rsidRPr="004F2DC7" w:rsidRDefault="00A81F29" w:rsidP="00367EA7">
            <w:pPr>
              <w:jc w:val="center"/>
              <w:rPr>
                <w:rFonts w:ascii="Century Gothic" w:hAnsi="Century Gothic" w:cs="Times New Roman"/>
                <w:sz w:val="20"/>
                <w:szCs w:val="20"/>
              </w:rPr>
            </w:pPr>
            <w:r w:rsidRPr="004F2DC7">
              <w:rPr>
                <w:rFonts w:ascii="Century Gothic" w:hAnsi="Century Gothic" w:cs="Times New Roman"/>
                <w:sz w:val="20"/>
                <w:szCs w:val="20"/>
              </w:rPr>
              <w:lastRenderedPageBreak/>
              <w:t>Podpis składającego oświadczenie</w:t>
            </w:r>
          </w:p>
          <w:p w14:paraId="04BEC82C" w14:textId="77777777" w:rsidR="00A81F29" w:rsidRPr="004F2DC7" w:rsidRDefault="00A81F29" w:rsidP="00367EA7">
            <w:pPr>
              <w:jc w:val="both"/>
              <w:rPr>
                <w:rFonts w:ascii="Century Gothic" w:hAnsi="Century Gothic" w:cs="Times New Roman"/>
                <w:sz w:val="20"/>
                <w:szCs w:val="20"/>
              </w:rPr>
            </w:pPr>
          </w:p>
        </w:tc>
      </w:tr>
    </w:tbl>
    <w:p w14:paraId="31A5528F" w14:textId="77777777" w:rsidR="006949F9" w:rsidRDefault="006949F9" w:rsidP="00603F8C">
      <w:pPr>
        <w:spacing w:after="0" w:line="240" w:lineRule="auto"/>
        <w:jc w:val="center"/>
        <w:rPr>
          <w:rFonts w:eastAsia="Times New Roman" w:cs="Times New Roman"/>
          <w:b/>
          <w:bCs/>
          <w:szCs w:val="20"/>
          <w:lang w:eastAsia="pl-PL"/>
        </w:rPr>
      </w:pPr>
    </w:p>
    <w:p w14:paraId="43F8FEA0" w14:textId="77777777" w:rsidR="006949F9" w:rsidRDefault="006949F9" w:rsidP="00603F8C">
      <w:pPr>
        <w:spacing w:after="0" w:line="240" w:lineRule="auto"/>
        <w:jc w:val="center"/>
        <w:rPr>
          <w:rFonts w:eastAsia="Times New Roman" w:cs="Times New Roman"/>
          <w:b/>
          <w:bCs/>
          <w:szCs w:val="20"/>
          <w:lang w:eastAsia="pl-PL"/>
        </w:rPr>
      </w:pPr>
    </w:p>
    <w:p w14:paraId="708896F1" w14:textId="2E5D14F0" w:rsidR="00603F8C" w:rsidRPr="007E2B68" w:rsidRDefault="00603F8C" w:rsidP="00603F8C">
      <w:pPr>
        <w:spacing w:after="0" w:line="240" w:lineRule="auto"/>
        <w:jc w:val="center"/>
        <w:rPr>
          <w:rFonts w:ascii="Century Gothic" w:eastAsia="Times New Roman" w:hAnsi="Century Gothic" w:cs="Times New Roman"/>
          <w:b/>
          <w:sz w:val="20"/>
          <w:szCs w:val="18"/>
          <w:lang w:eastAsia="pl-PL"/>
        </w:rPr>
      </w:pPr>
      <w:r w:rsidRPr="007E2B68">
        <w:rPr>
          <w:rFonts w:ascii="Century Gothic" w:eastAsia="Times New Roman" w:hAnsi="Century Gothic" w:cs="Times New Roman"/>
          <w:b/>
          <w:bCs/>
          <w:sz w:val="20"/>
          <w:szCs w:val="18"/>
          <w:lang w:eastAsia="pl-PL"/>
        </w:rPr>
        <w:t>Informacja Operatora Gazociągów Przesyłowych GAZ-SYSTEM S.A.</w:t>
      </w:r>
    </w:p>
    <w:p w14:paraId="43139695" w14:textId="77777777" w:rsidR="00603F8C" w:rsidRPr="007E2B68" w:rsidRDefault="00603F8C" w:rsidP="00603F8C">
      <w:pPr>
        <w:spacing w:after="0" w:line="240" w:lineRule="auto"/>
        <w:jc w:val="center"/>
        <w:rPr>
          <w:rFonts w:ascii="Century Gothic" w:eastAsia="Times New Roman" w:hAnsi="Century Gothic" w:cs="Times New Roman"/>
          <w:b/>
          <w:bCs/>
          <w:sz w:val="20"/>
          <w:szCs w:val="18"/>
          <w:lang w:eastAsia="pl-PL"/>
        </w:rPr>
      </w:pPr>
      <w:r w:rsidRPr="007E2B68">
        <w:rPr>
          <w:rFonts w:ascii="Century Gothic" w:eastAsia="Times New Roman" w:hAnsi="Century Gothic" w:cs="Times New Roman"/>
          <w:b/>
          <w:bCs/>
          <w:sz w:val="20"/>
          <w:szCs w:val="18"/>
          <w:lang w:eastAsia="pl-PL"/>
        </w:rPr>
        <w:t>dla osób podających dane w związku z zobowiązaniem do zachowania poufności TP</w:t>
      </w:r>
    </w:p>
    <w:p w14:paraId="6184B5DB" w14:textId="77777777" w:rsidR="00603F8C" w:rsidRPr="007E2B68" w:rsidRDefault="00603F8C" w:rsidP="00603F8C">
      <w:pPr>
        <w:spacing w:after="0" w:line="240" w:lineRule="auto"/>
        <w:jc w:val="center"/>
        <w:rPr>
          <w:rFonts w:ascii="Century Gothic" w:eastAsia="Times New Roman" w:hAnsi="Century Gothic" w:cs="Times New Roman"/>
          <w:b/>
          <w:szCs w:val="20"/>
          <w:lang w:eastAsia="pl-PL"/>
        </w:rPr>
      </w:pPr>
    </w:p>
    <w:tbl>
      <w:tblPr>
        <w:tblStyle w:val="Tabela-Siatka1"/>
        <w:tblW w:w="1049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9780"/>
      </w:tblGrid>
      <w:tr w:rsidR="00603F8C" w:rsidRPr="007E2B68" w14:paraId="44C488E0" w14:textId="77777777" w:rsidTr="006949F9">
        <w:trPr>
          <w:trHeight w:val="875"/>
        </w:trPr>
        <w:tc>
          <w:tcPr>
            <w:tcW w:w="710" w:type="dxa"/>
          </w:tcPr>
          <w:p w14:paraId="3B4189B2" w14:textId="77777777" w:rsidR="00603F8C" w:rsidRPr="007E2B68" w:rsidRDefault="00603F8C" w:rsidP="00367EA7">
            <w:pPr>
              <w:jc w:val="both"/>
              <w:rPr>
                <w:rFonts w:ascii="Century Gothic" w:hAnsi="Century Gothic"/>
                <w:b/>
                <w:sz w:val="18"/>
                <w:szCs w:val="18"/>
              </w:rPr>
            </w:pPr>
            <w:r w:rsidRPr="007E2B68">
              <w:rPr>
                <w:rFonts w:ascii="Century Gothic" w:hAnsi="Century Gothic" w:cs="Arial"/>
                <w:b/>
                <w:noProof/>
                <w:sz w:val="18"/>
                <w:szCs w:val="18"/>
              </w:rPr>
              <w:drawing>
                <wp:anchor distT="0" distB="0" distL="114300" distR="114300" simplePos="0" relativeHeight="251660288" behindDoc="0" locked="0" layoutInCell="1" allowOverlap="1" wp14:anchorId="4FEA71D1" wp14:editId="701D4D11">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5C4C4429" w14:textId="77777777" w:rsidR="00603F8C" w:rsidRPr="007E2B68" w:rsidRDefault="00603F8C" w:rsidP="00367EA7">
            <w:pPr>
              <w:spacing w:after="120"/>
              <w:jc w:val="both"/>
              <w:rPr>
                <w:rFonts w:ascii="Century Gothic" w:hAnsi="Century Gothic" w:cs="Arial"/>
                <w:sz w:val="18"/>
                <w:szCs w:val="18"/>
              </w:rPr>
            </w:pPr>
            <w:r w:rsidRPr="007E2B68">
              <w:rPr>
                <w:rFonts w:ascii="Century Gothic" w:hAnsi="Century Gothic" w:cs="Arial"/>
                <w:b/>
                <w:sz w:val="18"/>
                <w:szCs w:val="18"/>
              </w:rPr>
              <w:t>Po co nam Twoje dane osobowe?</w:t>
            </w:r>
          </w:p>
          <w:p w14:paraId="74DFB235" w14:textId="77777777" w:rsidR="00603F8C" w:rsidRPr="007E2B68" w:rsidRDefault="00603F8C" w:rsidP="00367EA7">
            <w:pPr>
              <w:spacing w:after="120"/>
              <w:jc w:val="both"/>
              <w:rPr>
                <w:rFonts w:ascii="Century Gothic" w:hAnsi="Century Gothic"/>
                <w:sz w:val="18"/>
                <w:szCs w:val="18"/>
              </w:rPr>
            </w:pPr>
            <w:r w:rsidRPr="007E2B68">
              <w:rPr>
                <w:rFonts w:ascii="Century Gothic" w:hAnsi="Century Gothic"/>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03F8C" w:rsidRPr="007E2B68" w14:paraId="7507C79B" w14:textId="77777777" w:rsidTr="006949F9">
        <w:trPr>
          <w:trHeight w:val="932"/>
        </w:trPr>
        <w:tc>
          <w:tcPr>
            <w:tcW w:w="710" w:type="dxa"/>
          </w:tcPr>
          <w:p w14:paraId="42C3C953" w14:textId="77777777" w:rsidR="00603F8C" w:rsidRPr="007E2B68" w:rsidRDefault="00603F8C" w:rsidP="00367EA7">
            <w:pPr>
              <w:jc w:val="both"/>
              <w:rPr>
                <w:rFonts w:ascii="Century Gothic" w:hAnsi="Century Gothic" w:cs="Arial"/>
                <w:b/>
                <w:noProof/>
                <w:sz w:val="18"/>
                <w:szCs w:val="18"/>
              </w:rPr>
            </w:pPr>
            <w:r w:rsidRPr="007E2B68">
              <w:rPr>
                <w:rFonts w:ascii="Century Gothic" w:hAnsi="Century Gothic" w:cs="Arial"/>
                <w:b/>
                <w:noProof/>
                <w:sz w:val="18"/>
                <w:szCs w:val="18"/>
              </w:rPr>
              <w:drawing>
                <wp:anchor distT="0" distB="0" distL="114300" distR="114300" simplePos="0" relativeHeight="251659264" behindDoc="0" locked="0" layoutInCell="1" allowOverlap="1" wp14:anchorId="2F2285D4" wp14:editId="5A74EB35">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6C0F47B9" w14:textId="77777777" w:rsidR="00603F8C" w:rsidRPr="007E2B68" w:rsidRDefault="00603F8C" w:rsidP="00367EA7">
            <w:pPr>
              <w:spacing w:after="120"/>
              <w:jc w:val="both"/>
              <w:rPr>
                <w:rFonts w:ascii="Century Gothic" w:hAnsi="Century Gothic" w:cs="Arial"/>
                <w:b/>
                <w:sz w:val="18"/>
                <w:szCs w:val="18"/>
              </w:rPr>
            </w:pPr>
            <w:r w:rsidRPr="007E2B68">
              <w:rPr>
                <w:rFonts w:ascii="Century Gothic" w:hAnsi="Century Gothic" w:cs="Arial"/>
                <w:b/>
                <w:sz w:val="18"/>
                <w:szCs w:val="18"/>
              </w:rPr>
              <w:t>Z kim dzielimy się danymi?</w:t>
            </w:r>
          </w:p>
          <w:p w14:paraId="213F647E" w14:textId="77777777" w:rsidR="00603F8C" w:rsidRPr="007E2B68" w:rsidRDefault="00603F8C" w:rsidP="00367EA7">
            <w:pPr>
              <w:jc w:val="both"/>
              <w:rPr>
                <w:rFonts w:ascii="Century Gothic" w:hAnsi="Century Gothic"/>
                <w:sz w:val="18"/>
                <w:szCs w:val="18"/>
              </w:rPr>
            </w:pPr>
            <w:bookmarkStart w:id="5" w:name="_Hlk251763"/>
            <w:r w:rsidRPr="007E2B68">
              <w:rPr>
                <w:rFonts w:ascii="Century Gothic" w:hAnsi="Century Gothic"/>
                <w:sz w:val="18"/>
                <w:szCs w:val="18"/>
              </w:rPr>
              <w:t>Odbiorcami danych mogą być następujące podmioty:</w:t>
            </w:r>
          </w:p>
          <w:p w14:paraId="17FEF8FD"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nasi pracownicy lub współpracownicy,</w:t>
            </w:r>
          </w:p>
          <w:p w14:paraId="2BA2B2C4"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członkowie organów GAZ-SYSTEM,</w:t>
            </w:r>
          </w:p>
          <w:p w14:paraId="1BB0CD2A"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podmioty upoważnione na podstawie obowiązujących przepisów prawa (w szczególności sądy, organy państwowe, instytucje),</w:t>
            </w:r>
          </w:p>
          <w:p w14:paraId="68BB946E"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5"/>
          <w:p w14:paraId="7F3A276F" w14:textId="77777777" w:rsidR="00603F8C" w:rsidRPr="007E2B68" w:rsidRDefault="00603F8C" w:rsidP="00367EA7">
            <w:pPr>
              <w:ind w:left="720"/>
              <w:contextualSpacing/>
              <w:jc w:val="both"/>
              <w:rPr>
                <w:rFonts w:ascii="Century Gothic" w:hAnsi="Century Gothic"/>
                <w:sz w:val="18"/>
                <w:szCs w:val="18"/>
              </w:rPr>
            </w:pPr>
          </w:p>
        </w:tc>
      </w:tr>
      <w:tr w:rsidR="00603F8C" w:rsidRPr="007E2B68" w14:paraId="33800940" w14:textId="77777777" w:rsidTr="006949F9">
        <w:trPr>
          <w:trHeight w:val="775"/>
        </w:trPr>
        <w:tc>
          <w:tcPr>
            <w:tcW w:w="710" w:type="dxa"/>
          </w:tcPr>
          <w:p w14:paraId="46816FEE" w14:textId="77777777" w:rsidR="00603F8C" w:rsidRPr="007E2B68" w:rsidRDefault="00603F8C" w:rsidP="00367EA7">
            <w:pPr>
              <w:jc w:val="both"/>
              <w:rPr>
                <w:rFonts w:ascii="Century Gothic" w:hAnsi="Century Gothic" w:cs="Arial"/>
                <w:b/>
                <w:noProof/>
                <w:sz w:val="18"/>
                <w:szCs w:val="18"/>
              </w:rPr>
            </w:pPr>
            <w:r w:rsidRPr="007E2B68">
              <w:rPr>
                <w:rFonts w:ascii="Century Gothic" w:hAnsi="Century Gothic"/>
                <w:noProof/>
                <w:sz w:val="18"/>
                <w:szCs w:val="18"/>
              </w:rPr>
              <w:drawing>
                <wp:anchor distT="0" distB="0" distL="114300" distR="114300" simplePos="0" relativeHeight="251661312" behindDoc="0" locked="0" layoutInCell="1" allowOverlap="1" wp14:anchorId="52703E3F" wp14:editId="3710E99A">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6EAFE994" w14:textId="77777777" w:rsidR="00603F8C" w:rsidRPr="007E2B68" w:rsidRDefault="00603F8C" w:rsidP="00367EA7">
            <w:pPr>
              <w:jc w:val="both"/>
              <w:rPr>
                <w:rFonts w:ascii="Century Gothic" w:hAnsi="Century Gothic"/>
                <w:b/>
                <w:iCs/>
                <w:sz w:val="18"/>
                <w:szCs w:val="18"/>
              </w:rPr>
            </w:pPr>
            <w:r w:rsidRPr="007E2B68">
              <w:rPr>
                <w:rFonts w:ascii="Century Gothic" w:hAnsi="Century Gothic"/>
                <w:b/>
                <w:i/>
                <w:iCs/>
                <w:sz w:val="18"/>
                <w:szCs w:val="18"/>
              </w:rPr>
              <w:t xml:space="preserve">Czy przekazujemy dane do państw trzecich lub organizacji międzynarodowych? </w:t>
            </w:r>
          </w:p>
          <w:p w14:paraId="6DA0D716" w14:textId="77777777" w:rsidR="00603F8C" w:rsidRPr="007E2B68" w:rsidRDefault="00603F8C" w:rsidP="00367EA7">
            <w:pPr>
              <w:jc w:val="both"/>
              <w:rPr>
                <w:rFonts w:ascii="Century Gothic" w:hAnsi="Century Gothic"/>
                <w:color w:val="00B050"/>
                <w:sz w:val="18"/>
                <w:szCs w:val="18"/>
              </w:rPr>
            </w:pPr>
          </w:p>
          <w:p w14:paraId="4E685ECD" w14:textId="77777777" w:rsidR="00603F8C" w:rsidRPr="007E2B68" w:rsidRDefault="00603F8C" w:rsidP="00367EA7">
            <w:pPr>
              <w:jc w:val="both"/>
              <w:rPr>
                <w:rFonts w:ascii="Century Gothic" w:hAnsi="Century Gothic"/>
                <w:iCs/>
                <w:sz w:val="18"/>
                <w:szCs w:val="18"/>
              </w:rPr>
            </w:pPr>
            <w:r w:rsidRPr="007E2B68">
              <w:rPr>
                <w:rFonts w:ascii="Century Gothic" w:hAnsi="Century Gothic"/>
                <w:iCs/>
                <w:sz w:val="18"/>
                <w:szCs w:val="18"/>
              </w:rPr>
              <w:t>Nie przekazujemy danych osobowych do państwa trzeciego lub organizacji międzynarodowej, które nie chronią ich odpowiednio.</w:t>
            </w:r>
          </w:p>
          <w:p w14:paraId="1509C966" w14:textId="77777777" w:rsidR="00603F8C" w:rsidRPr="007E2B68" w:rsidRDefault="00603F8C" w:rsidP="00367EA7">
            <w:pPr>
              <w:jc w:val="both"/>
              <w:rPr>
                <w:rFonts w:ascii="Century Gothic" w:hAnsi="Century Gothic"/>
                <w:iCs/>
                <w:sz w:val="18"/>
                <w:szCs w:val="18"/>
              </w:rPr>
            </w:pPr>
          </w:p>
        </w:tc>
      </w:tr>
      <w:tr w:rsidR="00603F8C" w:rsidRPr="007E2B68" w14:paraId="3F950B25" w14:textId="77777777" w:rsidTr="006949F9">
        <w:trPr>
          <w:trHeight w:val="1200"/>
        </w:trPr>
        <w:tc>
          <w:tcPr>
            <w:tcW w:w="710" w:type="dxa"/>
          </w:tcPr>
          <w:p w14:paraId="51EFA2C2" w14:textId="77777777" w:rsidR="00603F8C" w:rsidRPr="007E2B68" w:rsidRDefault="00603F8C" w:rsidP="00367EA7">
            <w:pPr>
              <w:jc w:val="both"/>
              <w:rPr>
                <w:rFonts w:ascii="Century Gothic" w:hAnsi="Century Gothic"/>
                <w:noProof/>
                <w:sz w:val="18"/>
                <w:szCs w:val="18"/>
              </w:rPr>
            </w:pPr>
            <w:r w:rsidRPr="007E2B68">
              <w:rPr>
                <w:rFonts w:ascii="Century Gothic" w:hAnsi="Century Gothic" w:cs="Arial"/>
                <w:b/>
                <w:noProof/>
                <w:sz w:val="18"/>
                <w:szCs w:val="18"/>
              </w:rPr>
              <w:drawing>
                <wp:anchor distT="0" distB="0" distL="114300" distR="114300" simplePos="0" relativeHeight="251662336" behindDoc="0" locked="0" layoutInCell="1" allowOverlap="1" wp14:anchorId="1EDE964F" wp14:editId="5C39149D">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7143C364" w14:textId="77777777" w:rsidR="00603F8C" w:rsidRPr="007E2B68" w:rsidRDefault="00603F8C" w:rsidP="00367EA7">
            <w:pPr>
              <w:spacing w:after="120"/>
              <w:jc w:val="both"/>
              <w:rPr>
                <w:rFonts w:ascii="Century Gothic" w:hAnsi="Century Gothic" w:cs="Arial"/>
                <w:b/>
                <w:sz w:val="18"/>
                <w:szCs w:val="18"/>
              </w:rPr>
            </w:pPr>
            <w:r w:rsidRPr="007E2B68">
              <w:rPr>
                <w:rFonts w:ascii="Century Gothic" w:hAnsi="Century Gothic" w:cs="Arial"/>
                <w:b/>
                <w:sz w:val="18"/>
                <w:szCs w:val="18"/>
              </w:rPr>
              <w:t>Jaka jest podstawa prawna przetwarzania?</w:t>
            </w:r>
          </w:p>
          <w:p w14:paraId="4FABC824" w14:textId="77777777" w:rsidR="00603F8C" w:rsidRPr="007E2B68" w:rsidRDefault="00603F8C" w:rsidP="00367EA7">
            <w:pPr>
              <w:spacing w:after="120"/>
              <w:jc w:val="both"/>
              <w:rPr>
                <w:rFonts w:ascii="Century Gothic" w:hAnsi="Century Gothic"/>
                <w:sz w:val="18"/>
                <w:szCs w:val="18"/>
              </w:rPr>
            </w:pPr>
            <w:r w:rsidRPr="007E2B68">
              <w:rPr>
                <w:rFonts w:ascii="Century Gothic" w:hAnsi="Century Gothic"/>
                <w:sz w:val="18"/>
                <w:szCs w:val="18"/>
              </w:rPr>
              <w:t xml:space="preserve">Podanie przez Panią/Pana danych osobowych jest </w:t>
            </w:r>
            <w:r w:rsidRPr="007E2B68">
              <w:rPr>
                <w:rFonts w:ascii="Century Gothic" w:hAnsi="Century Gothic"/>
                <w:b/>
                <w:bCs/>
                <w:sz w:val="18"/>
                <w:szCs w:val="18"/>
              </w:rPr>
              <w:t xml:space="preserve">dobrowolne jednak brak danych uniemożliwi </w:t>
            </w:r>
            <w:r w:rsidRPr="007E2B68">
              <w:rPr>
                <w:rFonts w:ascii="Century Gothic" w:hAnsi="Century Gothic"/>
                <w:sz w:val="18"/>
                <w:szCs w:val="18"/>
              </w:rPr>
              <w:t>nam dopuszczenie Pani/Pana do wykonywania umowy w związku, z którą dostęp miałby zostać udzielony. Podstawę prawną przetwarzania Pani/Pana  danych osobowych stanowi art. 6 ust. 1 lit. f</w:t>
            </w:r>
            <w:r w:rsidRPr="007E2B68">
              <w:rPr>
                <w:rFonts w:ascii="Century Gothic" w:hAnsi="Century Gothic"/>
              </w:rPr>
              <w:t xml:space="preserve"> </w:t>
            </w:r>
            <w:r w:rsidRPr="007E2B68">
              <w:rPr>
                <w:rFonts w:ascii="Century Gothic" w:hAnsi="Century Gothic"/>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0C29EDD0" w14:textId="77777777" w:rsidR="00603F8C" w:rsidRPr="007E2B68" w:rsidRDefault="00603F8C" w:rsidP="00367EA7">
            <w:pPr>
              <w:jc w:val="both"/>
              <w:rPr>
                <w:rFonts w:ascii="Century Gothic" w:hAnsi="Century Gothic" w:cs="Arial"/>
                <w:sz w:val="18"/>
                <w:szCs w:val="18"/>
              </w:rPr>
            </w:pPr>
          </w:p>
        </w:tc>
      </w:tr>
      <w:tr w:rsidR="00603F8C" w:rsidRPr="007E2B68" w14:paraId="09355BF6" w14:textId="77777777" w:rsidTr="006949F9">
        <w:trPr>
          <w:trHeight w:val="849"/>
        </w:trPr>
        <w:tc>
          <w:tcPr>
            <w:tcW w:w="710" w:type="dxa"/>
          </w:tcPr>
          <w:p w14:paraId="53D96853" w14:textId="77777777" w:rsidR="00603F8C" w:rsidRPr="007E2B68" w:rsidRDefault="00603F8C" w:rsidP="00367EA7">
            <w:pPr>
              <w:jc w:val="both"/>
              <w:rPr>
                <w:rFonts w:ascii="Century Gothic" w:hAnsi="Century Gothic" w:cs="Arial"/>
                <w:b/>
                <w:noProof/>
                <w:sz w:val="18"/>
                <w:szCs w:val="18"/>
              </w:rPr>
            </w:pPr>
            <w:r w:rsidRPr="007E2B68">
              <w:rPr>
                <w:rFonts w:ascii="Century Gothic" w:hAnsi="Century Gothic" w:cs="Arial"/>
                <w:b/>
                <w:noProof/>
                <w:sz w:val="18"/>
                <w:szCs w:val="18"/>
              </w:rPr>
              <w:drawing>
                <wp:anchor distT="0" distB="0" distL="114300" distR="114300" simplePos="0" relativeHeight="251663360" behindDoc="0" locked="0" layoutInCell="1" allowOverlap="1" wp14:anchorId="14D8A28E" wp14:editId="55E0DB0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568428D8" w14:textId="77777777" w:rsidR="00603F8C" w:rsidRPr="007E2B68" w:rsidRDefault="00603F8C" w:rsidP="00367EA7">
            <w:pPr>
              <w:spacing w:after="120"/>
              <w:jc w:val="both"/>
              <w:rPr>
                <w:rFonts w:ascii="Century Gothic" w:hAnsi="Century Gothic" w:cs="Arial"/>
                <w:b/>
                <w:sz w:val="18"/>
                <w:szCs w:val="18"/>
              </w:rPr>
            </w:pPr>
            <w:r w:rsidRPr="007E2B68">
              <w:rPr>
                <w:rFonts w:ascii="Century Gothic" w:hAnsi="Century Gothic" w:cs="Arial"/>
                <w:b/>
                <w:sz w:val="18"/>
                <w:szCs w:val="18"/>
              </w:rPr>
              <w:t>Jak długo będziemy przetwarzać dane?</w:t>
            </w:r>
          </w:p>
          <w:p w14:paraId="271FC781" w14:textId="77777777" w:rsidR="00603F8C" w:rsidRPr="007E2B68" w:rsidRDefault="00603F8C" w:rsidP="00367EA7">
            <w:pPr>
              <w:jc w:val="both"/>
              <w:rPr>
                <w:rFonts w:ascii="Century Gothic" w:hAnsi="Century Gothic" w:cs="Arial"/>
                <w:sz w:val="18"/>
                <w:szCs w:val="18"/>
              </w:rPr>
            </w:pPr>
            <w:r w:rsidRPr="007E2B68">
              <w:rPr>
                <w:rFonts w:ascii="Century Gothic" w:hAnsi="Century Gothic" w:cs="Arial"/>
                <w:sz w:val="18"/>
                <w:szCs w:val="18"/>
              </w:rPr>
              <w:t>Dane osobowe będą przetwarzane przez okres trwania umowy i później do czasu upływu przedawnienia roszczeń wynikających z umowy, w związku z którą uzyskuje Pani/Pan dostęp do danych osobowych.</w:t>
            </w:r>
          </w:p>
        </w:tc>
      </w:tr>
      <w:tr w:rsidR="00603F8C" w:rsidRPr="007E2B68" w14:paraId="52061929" w14:textId="77777777" w:rsidTr="006949F9">
        <w:trPr>
          <w:trHeight w:val="638"/>
        </w:trPr>
        <w:tc>
          <w:tcPr>
            <w:tcW w:w="710" w:type="dxa"/>
          </w:tcPr>
          <w:p w14:paraId="5F159367" w14:textId="77777777" w:rsidR="00603F8C" w:rsidRPr="007E2B68" w:rsidRDefault="00603F8C" w:rsidP="00367EA7">
            <w:pPr>
              <w:jc w:val="both"/>
              <w:rPr>
                <w:rFonts w:ascii="Century Gothic" w:hAnsi="Century Gothic"/>
                <w:noProof/>
                <w:sz w:val="18"/>
                <w:szCs w:val="18"/>
              </w:rPr>
            </w:pPr>
            <w:r w:rsidRPr="007E2B68">
              <w:rPr>
                <w:rFonts w:ascii="Century Gothic" w:hAnsi="Century Gothic" w:cs="Arial"/>
                <w:b/>
                <w:noProof/>
                <w:sz w:val="18"/>
                <w:szCs w:val="18"/>
              </w:rPr>
              <w:drawing>
                <wp:anchor distT="0" distB="0" distL="114300" distR="114300" simplePos="0" relativeHeight="251665408" behindDoc="0" locked="0" layoutInCell="1" allowOverlap="1" wp14:anchorId="2E408E24" wp14:editId="7D99BDB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59C4C89C" w14:textId="77777777" w:rsidR="00603F8C" w:rsidRPr="007E2B68" w:rsidRDefault="00603F8C" w:rsidP="00367EA7">
            <w:pPr>
              <w:spacing w:after="120"/>
              <w:jc w:val="both"/>
              <w:rPr>
                <w:rFonts w:ascii="Century Gothic" w:hAnsi="Century Gothic" w:cs="Arial"/>
                <w:b/>
                <w:sz w:val="18"/>
                <w:szCs w:val="18"/>
              </w:rPr>
            </w:pPr>
            <w:r w:rsidRPr="007E2B68">
              <w:rPr>
                <w:rFonts w:ascii="Century Gothic" w:hAnsi="Century Gothic" w:cs="Arial"/>
                <w:b/>
                <w:sz w:val="18"/>
                <w:szCs w:val="18"/>
              </w:rPr>
              <w:t>Czy podejmujemy zautomatyzowane decyzje, w tym profilujemy Panią/Pana?</w:t>
            </w:r>
          </w:p>
          <w:p w14:paraId="6D50DB9D" w14:textId="77777777" w:rsidR="00603F8C" w:rsidRPr="007E2B68" w:rsidRDefault="00603F8C" w:rsidP="00367EA7">
            <w:pPr>
              <w:jc w:val="both"/>
              <w:rPr>
                <w:rFonts w:ascii="Century Gothic" w:hAnsi="Century Gothic" w:cs="Arial"/>
                <w:color w:val="00B050"/>
                <w:sz w:val="18"/>
                <w:szCs w:val="18"/>
              </w:rPr>
            </w:pPr>
            <w:r w:rsidRPr="007E2B68">
              <w:rPr>
                <w:rFonts w:ascii="Century Gothic" w:hAnsi="Century Gothic" w:cs="Arial"/>
                <w:sz w:val="18"/>
                <w:szCs w:val="18"/>
              </w:rPr>
              <w:t>Nie podejmujemy zautomatyzowanych decyzji, w tym nie profilujemy Pani/Pana w oparciu o dane osobowe.</w:t>
            </w:r>
          </w:p>
        </w:tc>
      </w:tr>
      <w:tr w:rsidR="00603F8C" w:rsidRPr="007E2B68" w14:paraId="5E991973" w14:textId="77777777" w:rsidTr="006949F9">
        <w:trPr>
          <w:trHeight w:val="638"/>
        </w:trPr>
        <w:tc>
          <w:tcPr>
            <w:tcW w:w="710" w:type="dxa"/>
          </w:tcPr>
          <w:p w14:paraId="4F000EF0" w14:textId="77777777" w:rsidR="00603F8C" w:rsidRPr="007E2B68" w:rsidRDefault="00603F8C" w:rsidP="00367EA7">
            <w:pPr>
              <w:jc w:val="both"/>
              <w:rPr>
                <w:rFonts w:ascii="Century Gothic" w:hAnsi="Century Gothic" w:cs="Arial"/>
                <w:b/>
                <w:noProof/>
                <w:sz w:val="18"/>
                <w:szCs w:val="18"/>
              </w:rPr>
            </w:pPr>
            <w:r w:rsidRPr="007E2B68">
              <w:rPr>
                <w:rFonts w:ascii="Century Gothic" w:hAnsi="Century Gothic"/>
                <w:noProof/>
                <w:sz w:val="18"/>
                <w:szCs w:val="18"/>
              </w:rPr>
              <w:drawing>
                <wp:anchor distT="0" distB="0" distL="114300" distR="114300" simplePos="0" relativeHeight="251664384" behindDoc="0" locked="0" layoutInCell="1" allowOverlap="1" wp14:anchorId="0E0EF523" wp14:editId="6EDEFE47">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5049ED3F" w14:textId="77777777" w:rsidR="00603F8C" w:rsidRPr="007E2B68" w:rsidRDefault="00603F8C" w:rsidP="00367EA7">
            <w:pPr>
              <w:spacing w:after="120"/>
              <w:jc w:val="both"/>
              <w:rPr>
                <w:rFonts w:ascii="Century Gothic" w:hAnsi="Century Gothic" w:cs="Arial"/>
                <w:b/>
                <w:sz w:val="18"/>
                <w:szCs w:val="18"/>
              </w:rPr>
            </w:pPr>
            <w:r w:rsidRPr="007E2B68">
              <w:rPr>
                <w:rFonts w:ascii="Century Gothic" w:hAnsi="Century Gothic" w:cs="Arial"/>
                <w:b/>
                <w:sz w:val="18"/>
                <w:szCs w:val="18"/>
              </w:rPr>
              <w:t>Jakie ma Pani/Pan uprawnienia?</w:t>
            </w:r>
          </w:p>
          <w:p w14:paraId="3F1F5E7B" w14:textId="77777777" w:rsidR="00603F8C" w:rsidRPr="007E2B68" w:rsidRDefault="00603F8C" w:rsidP="00367EA7">
            <w:pPr>
              <w:spacing w:after="160" w:line="259" w:lineRule="auto"/>
              <w:jc w:val="both"/>
              <w:rPr>
                <w:rFonts w:ascii="Century Gothic" w:eastAsiaTheme="minorHAnsi" w:hAnsi="Century Gothic"/>
                <w:sz w:val="18"/>
                <w:szCs w:val="18"/>
              </w:rPr>
            </w:pPr>
            <w:r w:rsidRPr="007E2B68">
              <w:rPr>
                <w:rFonts w:ascii="Century Gothic" w:eastAsiaTheme="minorHAnsi" w:hAnsi="Century Gothic"/>
                <w:sz w:val="18"/>
                <w:szCs w:val="18"/>
              </w:rPr>
              <w:t>Ma Pani/Pan prawo do:</w:t>
            </w:r>
          </w:p>
          <w:p w14:paraId="3178714C"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dostępu do danych osobowych, czyli uprawnienie do pozyskania informacji, jakie dane, w jaki sposób i w jakim celu przetwarzamy,</w:t>
            </w:r>
          </w:p>
          <w:p w14:paraId="749F3790"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sprostowania, czyli żądania uaktualnienia danych, jeśli okazałoby się, że zostały zebrane nieprawidłowe dane albo nie są już one aktualne,</w:t>
            </w:r>
          </w:p>
          <w:p w14:paraId="1B23900B"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usunięcia danych osobowych, czyli żądania usunięcia wszystkich lub części danych osobowych. W przypadku zasadności wniosku dokonamy niezwłocznego usunięcia danych</w:t>
            </w:r>
          </w:p>
          <w:p w14:paraId="3E59ABDF"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ograniczenia przetwarzania, czyli żądania ograniczenie przetwarzania danych do ich przechowywania. Uchylenie ograniczenia przetwarzania może odbyć się po ustaniu przesłanek uzasadniających ograniczenie przetwarzania,</w:t>
            </w:r>
          </w:p>
          <w:p w14:paraId="1123547E"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lastRenderedPageBreak/>
              <w:t>sprzeciwu wobec przetwarzania czyli zaprzestania przetwarzania danych osobowych w celu wskazanym wyżej, jeśli Pana/Pani zdaniem naruszamy Pani/Pana  prawa w związku z przetwarzaniem podanych danych,</w:t>
            </w:r>
          </w:p>
          <w:p w14:paraId="136D2E62" w14:textId="77777777" w:rsidR="00603F8C" w:rsidRPr="007E2B68" w:rsidRDefault="00603F8C" w:rsidP="00603F8C">
            <w:pPr>
              <w:numPr>
                <w:ilvl w:val="0"/>
                <w:numId w:val="10"/>
              </w:numPr>
              <w:contextualSpacing/>
              <w:jc w:val="both"/>
              <w:rPr>
                <w:rFonts w:ascii="Century Gothic" w:hAnsi="Century Gothic"/>
                <w:sz w:val="18"/>
                <w:szCs w:val="18"/>
              </w:rPr>
            </w:pPr>
            <w:r w:rsidRPr="007E2B68">
              <w:rPr>
                <w:rFonts w:ascii="Century Gothic" w:hAnsi="Century Gothic"/>
                <w:sz w:val="18"/>
                <w:szCs w:val="18"/>
              </w:rPr>
              <w:t xml:space="preserve">wniesienia skargi na nas do Prezesa Urzędu Ochrony Danych Osobowych, jeżeli uważa Pan/Pani, </w:t>
            </w:r>
            <w:r w:rsidRPr="007E2B68">
              <w:rPr>
                <w:rFonts w:ascii="Century Gothic" w:hAnsi="Century Gothic"/>
                <w:sz w:val="18"/>
                <w:szCs w:val="18"/>
              </w:rPr>
              <w:br/>
              <w:t>że przetwarzanie jego danych osobowych narusza przepisy prawa.</w:t>
            </w:r>
          </w:p>
        </w:tc>
      </w:tr>
      <w:tr w:rsidR="00603F8C" w:rsidRPr="007E2B68" w14:paraId="2BF27BF9" w14:textId="77777777" w:rsidTr="006949F9">
        <w:trPr>
          <w:trHeight w:val="1748"/>
        </w:trPr>
        <w:tc>
          <w:tcPr>
            <w:tcW w:w="710" w:type="dxa"/>
          </w:tcPr>
          <w:p w14:paraId="3272454B" w14:textId="77777777" w:rsidR="00603F8C" w:rsidRPr="007E2B68" w:rsidRDefault="00603F8C" w:rsidP="00367EA7">
            <w:pPr>
              <w:ind w:right="47"/>
              <w:jc w:val="both"/>
              <w:rPr>
                <w:rFonts w:ascii="Century Gothic" w:hAnsi="Century Gothic"/>
                <w:noProof/>
                <w:sz w:val="18"/>
                <w:szCs w:val="18"/>
              </w:rPr>
            </w:pPr>
            <w:r w:rsidRPr="007E2B68">
              <w:rPr>
                <w:rFonts w:ascii="Century Gothic" w:eastAsia="Calibri" w:hAnsi="Century Gothic"/>
                <w:noProof/>
                <w:color w:val="00B050"/>
                <w:sz w:val="18"/>
                <w:szCs w:val="18"/>
              </w:rPr>
              <w:lastRenderedPageBreak/>
              <w:drawing>
                <wp:anchor distT="0" distB="0" distL="114300" distR="114300" simplePos="0" relativeHeight="251667456" behindDoc="0" locked="0" layoutInCell="1" allowOverlap="1" wp14:anchorId="7BCDDD54" wp14:editId="23B0E351">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sidRPr="007E2B68">
              <w:rPr>
                <w:rFonts w:ascii="Century Gothic" w:hAnsi="Century Gothic"/>
                <w:b/>
                <w:noProof/>
                <w:sz w:val="18"/>
                <w:szCs w:val="18"/>
              </w:rPr>
              <w:drawing>
                <wp:anchor distT="0" distB="0" distL="114300" distR="114300" simplePos="0" relativeHeight="251666432" behindDoc="0" locked="0" layoutInCell="1" allowOverlap="1" wp14:anchorId="540D6162" wp14:editId="205DC6F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780" w:type="dxa"/>
          </w:tcPr>
          <w:p w14:paraId="64D91307" w14:textId="77777777" w:rsidR="00603F8C" w:rsidRPr="007E2B68" w:rsidRDefault="00603F8C" w:rsidP="00367EA7">
            <w:pPr>
              <w:spacing w:after="120"/>
              <w:jc w:val="both"/>
              <w:rPr>
                <w:rFonts w:ascii="Century Gothic" w:hAnsi="Century Gothic"/>
                <w:b/>
                <w:sz w:val="18"/>
                <w:szCs w:val="18"/>
              </w:rPr>
            </w:pPr>
          </w:p>
          <w:p w14:paraId="76BBEA00" w14:textId="77777777" w:rsidR="00603F8C" w:rsidRPr="007E2B68" w:rsidRDefault="00603F8C" w:rsidP="00367EA7">
            <w:pPr>
              <w:spacing w:after="120"/>
              <w:jc w:val="both"/>
              <w:rPr>
                <w:rFonts w:ascii="Century Gothic" w:hAnsi="Century Gothic" w:cs="Arial"/>
                <w:b/>
                <w:sz w:val="18"/>
                <w:szCs w:val="18"/>
              </w:rPr>
            </w:pPr>
            <w:r w:rsidRPr="007E2B68">
              <w:rPr>
                <w:rFonts w:ascii="Century Gothic" w:hAnsi="Century Gothic"/>
                <w:b/>
                <w:sz w:val="18"/>
                <w:szCs w:val="18"/>
              </w:rPr>
              <w:t xml:space="preserve">Kontakt - </w:t>
            </w:r>
            <w:r w:rsidRPr="007E2B68">
              <w:rPr>
                <w:rFonts w:ascii="Century Gothic" w:hAnsi="Century Gothic" w:cs="Arial"/>
                <w:b/>
                <w:sz w:val="18"/>
                <w:szCs w:val="18"/>
              </w:rPr>
              <w:t>Gdzie zrealizować prawa lub uzyskać więcej informacji?</w:t>
            </w:r>
          </w:p>
          <w:p w14:paraId="220D08E0" w14:textId="77777777" w:rsidR="00603F8C" w:rsidRPr="007E2B68" w:rsidRDefault="00603F8C" w:rsidP="00367EA7">
            <w:pPr>
              <w:jc w:val="both"/>
              <w:rPr>
                <w:rFonts w:ascii="Century Gothic" w:eastAsia="Calibri" w:hAnsi="Century Gothic"/>
                <w:sz w:val="18"/>
                <w:szCs w:val="18"/>
              </w:rPr>
            </w:pPr>
            <w:r w:rsidRPr="007E2B68">
              <w:rPr>
                <w:rFonts w:ascii="Century Gothic" w:eastAsia="Calibri" w:hAnsi="Century Gothic"/>
                <w:sz w:val="18"/>
                <w:szCs w:val="18"/>
              </w:rPr>
              <w:t xml:space="preserve">Administratorem Pani/Pana danych osobowych będzie </w:t>
            </w:r>
            <w:r w:rsidRPr="007E2B68">
              <w:rPr>
                <w:rFonts w:ascii="Century Gothic" w:eastAsia="Calibri" w:hAnsi="Century Gothic"/>
                <w:b/>
                <w:sz w:val="18"/>
                <w:szCs w:val="18"/>
              </w:rPr>
              <w:t>Operator Gazociągów Przesyłowych GAZ-SYSTEM S.A. z siedzibą w Warszawie</w:t>
            </w:r>
            <w:r w:rsidRPr="007E2B68">
              <w:rPr>
                <w:rFonts w:ascii="Century Gothic" w:eastAsia="Calibri" w:hAnsi="Century Gothic"/>
                <w:sz w:val="18"/>
                <w:szCs w:val="18"/>
              </w:rPr>
              <w:t xml:space="preserve"> ul. Mszczonowska 4, 02-337 Warszawa. Swoje prawa może Pan/Pani zrealizować (lub uzyskać więcej informacji) komunikując się z nami poprzez:</w:t>
            </w:r>
          </w:p>
          <w:p w14:paraId="691A2B0D" w14:textId="77777777" w:rsidR="00603F8C" w:rsidRPr="007E2B68" w:rsidRDefault="00000000" w:rsidP="00367EA7">
            <w:pPr>
              <w:jc w:val="both"/>
              <w:rPr>
                <w:rFonts w:ascii="Century Gothic" w:eastAsia="Calibri" w:hAnsi="Century Gothic"/>
                <w:sz w:val="18"/>
                <w:szCs w:val="18"/>
              </w:rPr>
            </w:pPr>
            <w:hyperlink r:id="rId20" w:history="1">
              <w:r w:rsidR="00603F8C" w:rsidRPr="007E2B68">
                <w:rPr>
                  <w:rFonts w:ascii="Century Gothic" w:eastAsia="Calibri" w:hAnsi="Century Gothic"/>
                  <w:color w:val="0000FF"/>
                  <w:sz w:val="18"/>
                  <w:szCs w:val="18"/>
                  <w:u w:val="single"/>
                </w:rPr>
                <w:t>rodo@gaz-system.pl</w:t>
              </w:r>
            </w:hyperlink>
          </w:p>
        </w:tc>
      </w:tr>
    </w:tbl>
    <w:p w14:paraId="3356A906" w14:textId="5B13FA36" w:rsidR="006949F9" w:rsidRPr="007E2B68" w:rsidRDefault="006949F9" w:rsidP="006949F9">
      <w:pPr>
        <w:tabs>
          <w:tab w:val="left" w:pos="2680"/>
        </w:tabs>
        <w:rPr>
          <w:rFonts w:ascii="Century Gothic" w:hAnsi="Century Gothic"/>
        </w:rPr>
      </w:pPr>
    </w:p>
    <w:sectPr w:rsidR="006949F9" w:rsidRPr="007E2B68" w:rsidSect="001F1A12">
      <w:headerReference w:type="default" r:id="rId21"/>
      <w:type w:val="continuous"/>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3F013" w14:textId="77777777" w:rsidR="00801EEB" w:rsidRDefault="00801EEB" w:rsidP="001235A2">
      <w:pPr>
        <w:spacing w:after="0" w:line="240" w:lineRule="auto"/>
      </w:pPr>
      <w:r>
        <w:separator/>
      </w:r>
    </w:p>
  </w:endnote>
  <w:endnote w:type="continuationSeparator" w:id="0">
    <w:p w14:paraId="0A256DE6" w14:textId="77777777" w:rsidR="00801EEB" w:rsidRDefault="00801EEB"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8854A" w14:textId="5859410C" w:rsidR="0085558E" w:rsidRPr="0085558E" w:rsidRDefault="0085558E" w:rsidP="0085558E">
    <w:pPr>
      <w:pStyle w:val="Stopka"/>
      <w:spacing w:line="360" w:lineRule="auto"/>
      <w:jc w:val="center"/>
      <w:rPr>
        <w:rFonts w:ascii="Century Gothic" w:hAnsi="Century Gothic"/>
        <w:sz w:val="16"/>
        <w:szCs w:val="16"/>
      </w:rPr>
    </w:pPr>
    <w:bookmarkStart w:id="0" w:name="_Hlk117162696"/>
    <w:r w:rsidRPr="00146DBB">
      <w:rPr>
        <w:rFonts w:ascii="Century Gothic" w:hAnsi="Century Gothic"/>
        <w:sz w:val="16"/>
        <w:szCs w:val="16"/>
      </w:rPr>
      <w:t>„Opracowanie projektu i roboty budowlane dla rozbiórki i budowy nowej stacji gazowej Q=630m</w:t>
    </w:r>
    <w:r w:rsidRPr="00132997">
      <w:rPr>
        <w:rFonts w:ascii="Century Gothic" w:hAnsi="Century Gothic"/>
        <w:sz w:val="16"/>
        <w:szCs w:val="16"/>
        <w:vertAlign w:val="superscript"/>
      </w:rPr>
      <w:t>3</w:t>
    </w:r>
    <w:r w:rsidRPr="00146DBB">
      <w:rPr>
        <w:rFonts w:ascii="Century Gothic" w:hAnsi="Century Gothic"/>
        <w:sz w:val="16"/>
        <w:szCs w:val="16"/>
      </w:rPr>
      <w:t>/h Staroźreby”</w:t>
    </w:r>
  </w:p>
  <w:bookmarkEnd w:i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FC4B74" w14:textId="77777777" w:rsidR="00801EEB" w:rsidRDefault="00801EEB" w:rsidP="001235A2">
      <w:pPr>
        <w:spacing w:after="0" w:line="240" w:lineRule="auto"/>
      </w:pPr>
      <w:r>
        <w:separator/>
      </w:r>
    </w:p>
  </w:footnote>
  <w:footnote w:type="continuationSeparator" w:id="0">
    <w:p w14:paraId="1E22CA48" w14:textId="77777777" w:rsidR="00801EEB" w:rsidRDefault="00801EEB"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408D6012" w:rsidR="00367EA7" w:rsidRPr="001235A2" w:rsidRDefault="00367EA7">
    <w:pPr>
      <w:pStyle w:val="Nagwek"/>
      <w:rPr>
        <w:rFonts w:ascii="Century Gothic" w:hAnsi="Century Gothic"/>
      </w:rPr>
    </w:pPr>
    <w:r>
      <w:rPr>
        <w:b/>
        <w:noProof/>
        <w:sz w:val="18"/>
        <w:szCs w:val="18"/>
        <w:lang w:eastAsia="pl-PL"/>
      </w:rPr>
      <mc:AlternateContent>
        <mc:Choice Requires="wpg">
          <w:drawing>
            <wp:anchor distT="0" distB="0" distL="114300" distR="114300" simplePos="0" relativeHeight="251659264" behindDoc="0" locked="0" layoutInCell="1" allowOverlap="1" wp14:anchorId="33D5AAFB" wp14:editId="61588945">
              <wp:simplePos x="0" y="0"/>
              <wp:positionH relativeFrom="page">
                <wp:posOffset>756671</wp:posOffset>
              </wp:positionH>
              <wp:positionV relativeFrom="paragraph">
                <wp:posOffset>393451</wp:posOffset>
              </wp:positionV>
              <wp:extent cx="6751955" cy="635"/>
              <wp:effectExtent l="0" t="0" r="0" b="0"/>
              <wp:wrapNone/>
              <wp:docPr id="1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13"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14" name="AutoShape 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0EDCBFB" id="Group 3" o:spid="_x0000_s1026" style="position:absolute;margin-left:59.6pt;margin-top:31pt;width:531.65pt;height:.05pt;z-index:251659264;mso-position-horizontal-relative:page"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" strokecolor="black [3213]" strokeweight="1pt"/>
              <w10:wrap anchorx="page"/>
            </v:group>
          </w:pict>
        </mc:Fallback>
      </mc:AlternateContent>
    </w:r>
    <w:r w:rsidRPr="001235A2">
      <w:rPr>
        <w:rFonts w:ascii="Century Gothic" w:hAnsi="Century Gothic"/>
        <w:b/>
        <w:bCs/>
      </w:rPr>
      <w:t xml:space="preserve">Załącznik </w:t>
    </w:r>
    <w:r w:rsidRPr="00B10B71">
      <w:rPr>
        <w:rFonts w:ascii="Century Gothic" w:hAnsi="Century Gothic"/>
        <w:b/>
        <w:bCs/>
      </w:rPr>
      <w:t xml:space="preserve">nr </w:t>
    </w:r>
    <w:r w:rsidR="00166789">
      <w:rPr>
        <w:rFonts w:ascii="Century Gothic" w:hAnsi="Century Gothic"/>
        <w:b/>
        <w:bCs/>
      </w:rPr>
      <w:t>7</w:t>
    </w:r>
    <w:r w:rsidRPr="00B10B71">
      <w:rPr>
        <w:rFonts w:ascii="Century Gothic" w:hAnsi="Century Gothic"/>
        <w:b/>
        <w:bCs/>
      </w:rPr>
      <w:t xml:space="preserve"> d</w:t>
    </w:r>
    <w:r w:rsidRPr="001235A2">
      <w:rPr>
        <w:rFonts w:ascii="Century Gothic" w:hAnsi="Century Gothic"/>
        <w:b/>
        <w:bCs/>
      </w:rPr>
      <w:t xml:space="preserve">o </w:t>
    </w:r>
    <w:r w:rsidR="005B2CFC">
      <w:rPr>
        <w:rFonts w:ascii="Century Gothic" w:hAnsi="Century Gothic"/>
        <w:b/>
        <w:bCs/>
      </w:rPr>
      <w:t>Umowy</w:t>
    </w:r>
    <w:r w:rsidRPr="001235A2">
      <w:rPr>
        <w:rFonts w:ascii="Century Gothic" w:hAnsi="Century Gothic"/>
      </w:rPr>
      <w:t xml:space="preserve"> – </w:t>
    </w:r>
    <w:r w:rsidRPr="00220318">
      <w:rPr>
        <w:rFonts w:ascii="Century Gothic" w:hAnsi="Century Gothic"/>
      </w:rPr>
      <w:t xml:space="preserve">Zasady przetwarzania </w:t>
    </w:r>
    <w:r>
      <w:rPr>
        <w:rFonts w:ascii="Century Gothic" w:hAnsi="Century Gothic"/>
      </w:rPr>
      <w:t>I</w:t>
    </w:r>
    <w:r w:rsidRPr="00220318">
      <w:rPr>
        <w:rFonts w:ascii="Century Gothic" w:hAnsi="Century Gothic"/>
      </w:rPr>
      <w:t xml:space="preserve">nformacji </w:t>
    </w:r>
    <w:r w:rsidR="00F43781">
      <w:rPr>
        <w:rFonts w:ascii="Century Gothic" w:hAnsi="Century Gothic"/>
      </w:rPr>
      <w:t>C</w:t>
    </w:r>
    <w:r>
      <w:rPr>
        <w:rFonts w:ascii="Century Gothic" w:hAnsi="Century Gothic"/>
      </w:rPr>
      <w:t>hronionych przez Podwykonawców.</w:t>
    </w:r>
    <w:r w:rsidRPr="008F16FA">
      <w:rPr>
        <w:b/>
        <w:noProof/>
        <w:sz w:val="18"/>
        <w:szCs w:val="18"/>
        <w:lang w:eastAsia="pl-P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478B" w14:textId="0AAB6B7C" w:rsidR="00367EA7" w:rsidRPr="005209E9" w:rsidRDefault="00367EA7" w:rsidP="00394A90">
    <w:pPr>
      <w:overflowPunct w:val="0"/>
      <w:autoSpaceDE w:val="0"/>
      <w:autoSpaceDN w:val="0"/>
      <w:adjustRightInd w:val="0"/>
      <w:spacing w:after="0" w:line="276" w:lineRule="auto"/>
      <w:textAlignment w:val="baseline"/>
      <w:rPr>
        <w:rFonts w:ascii="Century Gothic" w:hAnsi="Century Gothic"/>
      </w:rPr>
    </w:pPr>
    <w:r w:rsidRPr="001235A2">
      <w:rPr>
        <w:rFonts w:ascii="Century Gothic" w:hAnsi="Century Gothic"/>
        <w:b/>
        <w:bCs/>
      </w:rPr>
      <w:t xml:space="preserve">Załącznik nr </w:t>
    </w:r>
    <w:r>
      <w:rPr>
        <w:rFonts w:ascii="Century Gothic" w:hAnsi="Century Gothic"/>
        <w:b/>
        <w:bCs/>
      </w:rPr>
      <w:t>1</w:t>
    </w:r>
    <w:r w:rsidRPr="001235A2">
      <w:rPr>
        <w:rFonts w:ascii="Century Gothic" w:hAnsi="Century Gothic"/>
        <w:b/>
        <w:bCs/>
      </w:rPr>
      <w:t xml:space="preserve"> do </w:t>
    </w:r>
    <w:r>
      <w:rPr>
        <w:rFonts w:ascii="Century Gothic" w:hAnsi="Century Gothic"/>
        <w:b/>
        <w:bCs/>
      </w:rPr>
      <w:t xml:space="preserve">załącznika nr </w:t>
    </w:r>
    <w:r w:rsidR="00166789">
      <w:rPr>
        <w:rFonts w:ascii="Century Gothic" w:hAnsi="Century Gothic"/>
        <w:b/>
        <w:bCs/>
      </w:rPr>
      <w:t>7</w:t>
    </w:r>
    <w:r w:rsidRPr="00B10B71">
      <w:rPr>
        <w:rFonts w:ascii="Century Gothic" w:hAnsi="Century Gothic"/>
      </w:rPr>
      <w:t xml:space="preserve"> –</w:t>
    </w:r>
    <w:r w:rsidRPr="001235A2">
      <w:rPr>
        <w:rFonts w:ascii="Century Gothic" w:hAnsi="Century Gothic"/>
      </w:rPr>
      <w:t xml:space="preserve"> </w:t>
    </w:r>
    <w:r w:rsidRPr="00ED132E">
      <w:rPr>
        <w:rFonts w:ascii="Century Gothic" w:hAnsi="Century Gothic"/>
      </w:rPr>
      <w:t>Zasady przetwarzania informacji stanowiących tajemnicę przedsiębiorstwa przez Podwykonawców</w:t>
    </w:r>
    <w:r>
      <w:rPr>
        <w:rFonts w:ascii="Century Gothic" w:hAnsi="Century Gothic"/>
      </w:rPr>
      <w:t>.</w:t>
    </w:r>
  </w:p>
  <w:p w14:paraId="0A45EE32" w14:textId="2D5BBE4D" w:rsidR="00367EA7" w:rsidRPr="001235A2" w:rsidRDefault="00367EA7">
    <w:pPr>
      <w:pStyle w:val="Nagwek"/>
      <w:rPr>
        <w:rFonts w:ascii="Century Gothic" w:hAnsi="Century Gothic"/>
      </w:rPr>
    </w:pPr>
    <w:r>
      <w:rPr>
        <w:b/>
        <w:noProof/>
        <w:sz w:val="18"/>
        <w:szCs w:val="18"/>
        <w:lang w:eastAsia="pl-PL"/>
      </w:rPr>
      <mc:AlternateContent>
        <mc:Choice Requires="wpg">
          <w:drawing>
            <wp:anchor distT="0" distB="0" distL="114300" distR="114300" simplePos="0" relativeHeight="251661312" behindDoc="0" locked="0" layoutInCell="1" allowOverlap="1" wp14:anchorId="1C0E3397" wp14:editId="01581904">
              <wp:simplePos x="0" y="0"/>
              <wp:positionH relativeFrom="page">
                <wp:align>right</wp:align>
              </wp:positionH>
              <wp:positionV relativeFrom="paragraph">
                <wp:posOffset>79430</wp:posOffset>
              </wp:positionV>
              <wp:extent cx="6751955" cy="635"/>
              <wp:effectExtent l="0" t="0" r="0" b="0"/>
              <wp:wrapNone/>
              <wp:docPr id="1"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2"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4" name="AutoShape 2"/>
                      <wps:cNvCnPr>
                        <a:cxnSpLocks noChangeShapeType="1"/>
                      </wps:cNvCnPr>
                      <wps:spPr bwMode="auto">
                        <a:xfrm>
                          <a:off x="8700" y="2028"/>
                          <a:ext cx="2573" cy="0"/>
                        </a:xfrm>
                        <a:prstGeom prst="straightConnector1">
                          <a:avLst/>
                        </a:prstGeom>
                        <a:noFill/>
                        <a:ln w="127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D672E15" id="Group 3" o:spid="_x0000_s1026" style="position:absolute;margin-left:480.45pt;margin-top:6.25pt;width:531.65pt;height:.05pt;z-index:251661312;mso-position-horizontal:right;mso-position-horizontal-relative:page"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" strokecolor="black [3213]" strokeweight="1pt"/>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0640C" w14:textId="77777777" w:rsidR="00367EA7" w:rsidRPr="00582217" w:rsidRDefault="00367EA7" w:rsidP="00582217">
    <w:pPr>
      <w:spacing w:after="0"/>
      <w:jc w:val="right"/>
      <w:rPr>
        <w:rFonts w:ascii="Century Gothic" w:hAnsi="Century Gothic"/>
        <w:b/>
        <w:bCs/>
        <w:i/>
        <w:sz w:val="20"/>
        <w:szCs w:val="18"/>
      </w:rPr>
    </w:pPr>
    <w:r w:rsidRPr="00582217">
      <w:rPr>
        <w:rFonts w:ascii="Century Gothic" w:hAnsi="Century Gothic"/>
        <w:b/>
        <w:bCs/>
        <w:noProof/>
        <w:sz w:val="20"/>
        <w:szCs w:val="18"/>
        <w:lang w:eastAsia="pl-PL"/>
      </w:rPr>
      <w:t>Załącznik nr 1</w:t>
    </w:r>
  </w:p>
  <w:p w14:paraId="56291F11" w14:textId="0299B934" w:rsidR="00367EA7" w:rsidRPr="00582217" w:rsidRDefault="00367EA7" w:rsidP="00582217">
    <w:pPr>
      <w:jc w:val="right"/>
      <w:rPr>
        <w:rFonts w:ascii="Century Gothic" w:hAnsi="Century Gothic"/>
        <w:bCs/>
        <w:iCs/>
        <w:sz w:val="20"/>
        <w:szCs w:val="20"/>
      </w:rPr>
    </w:pPr>
    <w:r w:rsidRPr="00582217">
      <w:rPr>
        <w:bCs/>
        <w:noProof/>
        <w:sz w:val="18"/>
        <w:szCs w:val="18"/>
        <w:lang w:eastAsia="pl-PL"/>
      </w:rPr>
      <mc:AlternateContent>
        <mc:Choice Requires="wpg">
          <w:drawing>
            <wp:anchor distT="0" distB="0" distL="114300" distR="114300" simplePos="0" relativeHeight="251663360" behindDoc="0" locked="0" layoutInCell="1" allowOverlap="1" wp14:anchorId="562A4BBA" wp14:editId="6844BD2F">
              <wp:simplePos x="0" y="0"/>
              <wp:positionH relativeFrom="margin">
                <wp:posOffset>-333375</wp:posOffset>
              </wp:positionH>
              <wp:positionV relativeFrom="paragraph">
                <wp:posOffset>339090</wp:posOffset>
              </wp:positionV>
              <wp:extent cx="6751955" cy="635"/>
              <wp:effectExtent l="0" t="0" r="0" b="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51955" cy="635"/>
                        <a:chOff x="640" y="2027"/>
                        <a:chExt cx="10633" cy="1"/>
                      </a:xfrm>
                    </wpg:grpSpPr>
                    <wps:wsp>
                      <wps:cNvPr id="6" name="AutoShape 1"/>
                      <wps:cNvCnPr>
                        <a:cxnSpLocks noChangeShapeType="1"/>
                      </wps:cNvCnPr>
                      <wps:spPr bwMode="auto">
                        <a:xfrm>
                          <a:off x="640" y="2027"/>
                          <a:ext cx="8060" cy="0"/>
                        </a:xfrm>
                        <a:prstGeom prst="straightConnector1">
                          <a:avLst/>
                        </a:prstGeom>
                        <a:noFill/>
                        <a:ln w="12700">
                          <a:solidFill>
                            <a:srgbClr val="FF5D23"/>
                          </a:solidFill>
                          <a:round/>
                          <a:headEnd/>
                          <a:tailEnd/>
                        </a:ln>
                        <a:extLst>
                          <a:ext uri="{909E8E84-426E-40DD-AFC4-6F175D3DCCD1}">
                            <a14:hiddenFill xmlns:a14="http://schemas.microsoft.com/office/drawing/2010/main">
                              <a:noFill/>
                            </a14:hiddenFill>
                          </a:ext>
                        </a:extLst>
                      </wps:spPr>
                      <wps:bodyPr/>
                    </wps:wsp>
                    <wps:wsp>
                      <wps:cNvPr id="7" name="AutoShape 2"/>
                      <wps:cNvCnPr>
                        <a:cxnSpLocks noChangeShapeType="1"/>
                      </wps:cNvCnPr>
                      <wps:spPr bwMode="auto">
                        <a:xfrm>
                          <a:off x="8700" y="2028"/>
                          <a:ext cx="2573" cy="0"/>
                        </a:xfrm>
                        <a:prstGeom prst="straightConnector1">
                          <a:avLst/>
                        </a:prstGeom>
                        <a:noFill/>
                        <a:ln w="12700">
                          <a:solidFill>
                            <a:sysClr val="windowText" lastClr="000000">
                              <a:lumMod val="100000"/>
                              <a:lumOff val="0"/>
                            </a:sysClr>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6EA4181" id="Group 3" o:spid="_x0000_s1026" style="position:absolute;margin-left:-26.25pt;margin-top:26.7pt;width:531.65pt;height:.05pt;z-index:251663360;mso-position-horizontal-relative:margin" coordorigin="640,2027" coordsize="106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">
              <v:shapetype id="_x0000_t32" coordsize="21600,21600" o:spt="32" o:oned="t" path="m,l21600,21600e" filled="f">
                <v:path arrowok="t" fillok="f" o:connecttype="none"/>
                <o:lock v:ext="edit" shapetype="t"/>
              </v:shapetype>
              <v:shape id="AutoShape 1" o:spid="_x0000_s1027" type="#_x0000_t32" style="position:absolute;left:640;top:2027;width:80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" strokecolor="#ff5d23" strokeweight="1pt"/>
              <v:shape id="AutoShape 2" o:spid="_x0000_s1028" type="#_x0000_t32" style="position:absolute;left:8700;top:2028;width:257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" strokeweight="1pt"/>
              <w10:wrap anchorx="margin"/>
            </v:group>
          </w:pict>
        </mc:Fallback>
      </mc:AlternateContent>
    </w:r>
    <w:r w:rsidRPr="00582217">
      <w:rPr>
        <w:rFonts w:ascii="Century Gothic" w:hAnsi="Century Gothic"/>
        <w:bCs/>
        <w:iCs/>
        <w:sz w:val="20"/>
        <w:szCs w:val="18"/>
      </w:rPr>
      <w:t>do Zasad przetwarzania informacji stanowiących tajemnicę przedsiębiorstwa</w:t>
    </w:r>
    <w:r w:rsidRPr="00582217">
      <w:rPr>
        <w:rFonts w:ascii="Century Gothic" w:hAnsi="Century Gothic"/>
        <w:bCs/>
        <w:iCs/>
        <w:sz w:val="20"/>
        <w:szCs w:val="20"/>
      </w:rPr>
      <w:t xml:space="preserve"> przez Podwykonawców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90994231">
    <w:abstractNumId w:val="4"/>
  </w:num>
  <w:num w:numId="2" w16cid:durableId="1016617247">
    <w:abstractNumId w:val="6"/>
  </w:num>
  <w:num w:numId="3" w16cid:durableId="1391540786">
    <w:abstractNumId w:val="8"/>
  </w:num>
  <w:num w:numId="4" w16cid:durableId="1726947242">
    <w:abstractNumId w:val="7"/>
  </w:num>
  <w:num w:numId="5" w16cid:durableId="324748273">
    <w:abstractNumId w:val="5"/>
  </w:num>
  <w:num w:numId="6" w16cid:durableId="14050268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69956406">
    <w:abstractNumId w:val="1"/>
  </w:num>
  <w:num w:numId="8" w16cid:durableId="461964124">
    <w:abstractNumId w:val="3"/>
  </w:num>
  <w:num w:numId="9" w16cid:durableId="409623077">
    <w:abstractNumId w:val="2"/>
  </w:num>
  <w:num w:numId="10" w16cid:durableId="7696629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33A3"/>
    <w:rsid w:val="00003608"/>
    <w:rsid w:val="0000410D"/>
    <w:rsid w:val="00004381"/>
    <w:rsid w:val="0003145B"/>
    <w:rsid w:val="000322AA"/>
    <w:rsid w:val="000511E8"/>
    <w:rsid w:val="00076F5E"/>
    <w:rsid w:val="00080A2C"/>
    <w:rsid w:val="000934B1"/>
    <w:rsid w:val="000940B0"/>
    <w:rsid w:val="000A7B2F"/>
    <w:rsid w:val="000D4E64"/>
    <w:rsid w:val="00110586"/>
    <w:rsid w:val="00120965"/>
    <w:rsid w:val="001235A2"/>
    <w:rsid w:val="001343ED"/>
    <w:rsid w:val="00134A1A"/>
    <w:rsid w:val="0014131A"/>
    <w:rsid w:val="00142088"/>
    <w:rsid w:val="00150682"/>
    <w:rsid w:val="0015658F"/>
    <w:rsid w:val="00160867"/>
    <w:rsid w:val="0016381A"/>
    <w:rsid w:val="00164782"/>
    <w:rsid w:val="00166789"/>
    <w:rsid w:val="00186520"/>
    <w:rsid w:val="001B7650"/>
    <w:rsid w:val="001E3E70"/>
    <w:rsid w:val="001E5E5E"/>
    <w:rsid w:val="001F1A12"/>
    <w:rsid w:val="001F21A7"/>
    <w:rsid w:val="001F57CD"/>
    <w:rsid w:val="00202EA1"/>
    <w:rsid w:val="00205E2B"/>
    <w:rsid w:val="00212F19"/>
    <w:rsid w:val="00220318"/>
    <w:rsid w:val="00222E95"/>
    <w:rsid w:val="0024329F"/>
    <w:rsid w:val="00251E57"/>
    <w:rsid w:val="002614C5"/>
    <w:rsid w:val="00273A94"/>
    <w:rsid w:val="0029630D"/>
    <w:rsid w:val="002F0A28"/>
    <w:rsid w:val="00313BEB"/>
    <w:rsid w:val="00325C4D"/>
    <w:rsid w:val="00333013"/>
    <w:rsid w:val="00334D07"/>
    <w:rsid w:val="00334EA9"/>
    <w:rsid w:val="00345F18"/>
    <w:rsid w:val="00355100"/>
    <w:rsid w:val="00367EA7"/>
    <w:rsid w:val="00387C7F"/>
    <w:rsid w:val="00394913"/>
    <w:rsid w:val="00394A90"/>
    <w:rsid w:val="003A122F"/>
    <w:rsid w:val="003C4BEA"/>
    <w:rsid w:val="003C68E2"/>
    <w:rsid w:val="003E69AE"/>
    <w:rsid w:val="003F7AC5"/>
    <w:rsid w:val="00423AF0"/>
    <w:rsid w:val="00440440"/>
    <w:rsid w:val="00474110"/>
    <w:rsid w:val="00484FBC"/>
    <w:rsid w:val="004C5A8B"/>
    <w:rsid w:val="004D36DD"/>
    <w:rsid w:val="004E7927"/>
    <w:rsid w:val="004F2DC7"/>
    <w:rsid w:val="004F5D23"/>
    <w:rsid w:val="00514207"/>
    <w:rsid w:val="0052003D"/>
    <w:rsid w:val="005209E9"/>
    <w:rsid w:val="0052459B"/>
    <w:rsid w:val="005308DB"/>
    <w:rsid w:val="005765F8"/>
    <w:rsid w:val="00582217"/>
    <w:rsid w:val="005A4395"/>
    <w:rsid w:val="005B2CFC"/>
    <w:rsid w:val="005D4CF1"/>
    <w:rsid w:val="005D7817"/>
    <w:rsid w:val="005E3318"/>
    <w:rsid w:val="00603F8C"/>
    <w:rsid w:val="0060515E"/>
    <w:rsid w:val="00616CCF"/>
    <w:rsid w:val="0062568F"/>
    <w:rsid w:val="00636C80"/>
    <w:rsid w:val="00666F6C"/>
    <w:rsid w:val="00683403"/>
    <w:rsid w:val="006949F9"/>
    <w:rsid w:val="006B6DAF"/>
    <w:rsid w:val="006C1C12"/>
    <w:rsid w:val="006C7B76"/>
    <w:rsid w:val="006D1F8C"/>
    <w:rsid w:val="00710D35"/>
    <w:rsid w:val="00715726"/>
    <w:rsid w:val="007367DB"/>
    <w:rsid w:val="00737A4F"/>
    <w:rsid w:val="007437FD"/>
    <w:rsid w:val="007B2AD1"/>
    <w:rsid w:val="007C1BC7"/>
    <w:rsid w:val="007D4B22"/>
    <w:rsid w:val="007D69A8"/>
    <w:rsid w:val="007D7D4F"/>
    <w:rsid w:val="007E2B68"/>
    <w:rsid w:val="00801EEB"/>
    <w:rsid w:val="00813F24"/>
    <w:rsid w:val="00845EFA"/>
    <w:rsid w:val="0085558E"/>
    <w:rsid w:val="00880CC9"/>
    <w:rsid w:val="00887B5C"/>
    <w:rsid w:val="008C0362"/>
    <w:rsid w:val="008D35F5"/>
    <w:rsid w:val="008D551C"/>
    <w:rsid w:val="008D5546"/>
    <w:rsid w:val="008F16FA"/>
    <w:rsid w:val="008F4A6D"/>
    <w:rsid w:val="00912B1B"/>
    <w:rsid w:val="009165CE"/>
    <w:rsid w:val="00923F22"/>
    <w:rsid w:val="009A0110"/>
    <w:rsid w:val="009A7F89"/>
    <w:rsid w:val="009D29A4"/>
    <w:rsid w:val="00A4394A"/>
    <w:rsid w:val="00A55789"/>
    <w:rsid w:val="00A62C8D"/>
    <w:rsid w:val="00A75BBB"/>
    <w:rsid w:val="00A81F29"/>
    <w:rsid w:val="00A878AA"/>
    <w:rsid w:val="00AA02E2"/>
    <w:rsid w:val="00AB126B"/>
    <w:rsid w:val="00AB1CB9"/>
    <w:rsid w:val="00AB7486"/>
    <w:rsid w:val="00AD5B75"/>
    <w:rsid w:val="00AF28B1"/>
    <w:rsid w:val="00AF3342"/>
    <w:rsid w:val="00AF3591"/>
    <w:rsid w:val="00B10B71"/>
    <w:rsid w:val="00B2461C"/>
    <w:rsid w:val="00B300A2"/>
    <w:rsid w:val="00B558B4"/>
    <w:rsid w:val="00B674E6"/>
    <w:rsid w:val="00B94CB7"/>
    <w:rsid w:val="00BB0CC5"/>
    <w:rsid w:val="00BD479F"/>
    <w:rsid w:val="00BE73B0"/>
    <w:rsid w:val="00BF5139"/>
    <w:rsid w:val="00BF7D9A"/>
    <w:rsid w:val="00C0308C"/>
    <w:rsid w:val="00C11215"/>
    <w:rsid w:val="00C24963"/>
    <w:rsid w:val="00C265BE"/>
    <w:rsid w:val="00C71D04"/>
    <w:rsid w:val="00C73220"/>
    <w:rsid w:val="00CC6D2A"/>
    <w:rsid w:val="00CF67B3"/>
    <w:rsid w:val="00D26CA1"/>
    <w:rsid w:val="00D84865"/>
    <w:rsid w:val="00DA24BB"/>
    <w:rsid w:val="00DB5932"/>
    <w:rsid w:val="00DB6F6D"/>
    <w:rsid w:val="00DD0BA5"/>
    <w:rsid w:val="00DD27D3"/>
    <w:rsid w:val="00DE13D1"/>
    <w:rsid w:val="00DF2D0C"/>
    <w:rsid w:val="00DF38BD"/>
    <w:rsid w:val="00E00713"/>
    <w:rsid w:val="00E36EC2"/>
    <w:rsid w:val="00E43C3F"/>
    <w:rsid w:val="00E567BB"/>
    <w:rsid w:val="00EA3A44"/>
    <w:rsid w:val="00EA4CAF"/>
    <w:rsid w:val="00EC6D71"/>
    <w:rsid w:val="00ED132E"/>
    <w:rsid w:val="00ED2E7D"/>
    <w:rsid w:val="00EE2F8D"/>
    <w:rsid w:val="00F02EC2"/>
    <w:rsid w:val="00F037B9"/>
    <w:rsid w:val="00F04591"/>
    <w:rsid w:val="00F316EF"/>
    <w:rsid w:val="00F43781"/>
    <w:rsid w:val="00F933DD"/>
    <w:rsid w:val="00F956DD"/>
    <w:rsid w:val="00FA74AF"/>
    <w:rsid w:val="00FB764C"/>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paragraph" w:styleId="Poprawka">
    <w:name w:val="Revision"/>
    <w:hidden/>
    <w:uiPriority w:val="99"/>
    <w:semiHidden/>
    <w:rsid w:val="00AB7486"/>
    <w:pPr>
      <w:spacing w:after="0" w:line="240" w:lineRule="auto"/>
    </w:pPr>
  </w:style>
  <w:style w:type="table" w:styleId="Tabela-Siatka">
    <w:name w:val="Table Grid"/>
    <w:basedOn w:val="Standardowy"/>
    <w:uiPriority w:val="39"/>
    <w:rsid w:val="00A81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A81F29"/>
  </w:style>
  <w:style w:type="table" w:customStyle="1" w:styleId="Tabela-Siatka1">
    <w:name w:val="Tabela - Siatka1"/>
    <w:basedOn w:val="Standardowy"/>
    <w:next w:val="Tabela-Siatka"/>
    <w:uiPriority w:val="39"/>
    <w:rsid w:val="00603F8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yperlink" Target="mailto:rodo@gaz-syste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D6704-787C-4571-9B6C-D6402B383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3305</Words>
  <Characters>19831</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Marczak Wojciech</cp:lastModifiedBy>
  <cp:revision>10</cp:revision>
  <dcterms:created xsi:type="dcterms:W3CDTF">2021-05-10T09:05:00Z</dcterms:created>
  <dcterms:modified xsi:type="dcterms:W3CDTF">2022-10-31T12:23:00Z</dcterms:modified>
</cp:coreProperties>
</file>