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357" w:tblpY="-761"/>
        <w:tblW w:w="9568" w:type="dxa"/>
        <w:tblLayout w:type="fixed"/>
        <w:tblCellMar>
          <w:left w:w="70" w:type="dxa"/>
          <w:right w:w="70" w:type="dxa"/>
        </w:tblCellMar>
        <w:tblLook w:val="0000" w:firstRow="0" w:lastRow="0" w:firstColumn="0" w:lastColumn="0" w:noHBand="0" w:noVBand="0"/>
      </w:tblPr>
      <w:tblGrid>
        <w:gridCol w:w="9568"/>
      </w:tblGrid>
      <w:tr w:rsidR="005D45F2" w:rsidRPr="00087044" w14:paraId="61520D40" w14:textId="77777777" w:rsidTr="005639D5">
        <w:trPr>
          <w:trHeight w:val="1975"/>
          <w:tblHeader/>
        </w:trPr>
        <w:tc>
          <w:tcPr>
            <w:tcW w:w="9568" w:type="dxa"/>
          </w:tcPr>
          <w:p w14:paraId="61520D3D" w14:textId="77777777" w:rsidR="005D45F2" w:rsidRPr="00087044" w:rsidRDefault="005D45F2" w:rsidP="007A7F61">
            <w:pPr>
              <w:pStyle w:val="Nagwek"/>
              <w:rPr>
                <w:rFonts w:asciiTheme="minorHAnsi" w:hAnsiTheme="minorHAnsi" w:cstheme="minorHAnsi"/>
                <w:sz w:val="22"/>
                <w:szCs w:val="22"/>
              </w:rPr>
            </w:pPr>
          </w:p>
          <w:p w14:paraId="61520D3E" w14:textId="77777777" w:rsidR="005D45F2" w:rsidRPr="00087044" w:rsidRDefault="005D45F2" w:rsidP="007A7F61">
            <w:pPr>
              <w:pStyle w:val="Nagwek"/>
              <w:rPr>
                <w:rFonts w:asciiTheme="minorHAnsi" w:hAnsiTheme="minorHAnsi" w:cstheme="minorHAnsi"/>
                <w:sz w:val="22"/>
                <w:szCs w:val="22"/>
              </w:rPr>
            </w:pPr>
          </w:p>
          <w:p w14:paraId="61520D3F" w14:textId="77777777" w:rsidR="005D45F2" w:rsidRPr="00087044" w:rsidRDefault="005D45F2" w:rsidP="007A7F61">
            <w:pPr>
              <w:pStyle w:val="Nagwek9"/>
              <w:tabs>
                <w:tab w:val="left" w:pos="1425"/>
              </w:tabs>
              <w:ind w:left="-709" w:right="-779"/>
              <w:rPr>
                <w:rFonts w:asciiTheme="minorHAnsi" w:hAnsiTheme="minorHAnsi" w:cstheme="minorHAnsi"/>
                <w:sz w:val="22"/>
                <w:szCs w:val="22"/>
              </w:rPr>
            </w:pPr>
          </w:p>
        </w:tc>
      </w:tr>
    </w:tbl>
    <w:p w14:paraId="61520D41" w14:textId="77777777" w:rsidR="005D45F2" w:rsidRPr="00087044" w:rsidRDefault="00EB4337" w:rsidP="007A7F61">
      <w:pPr>
        <w:pStyle w:val="pkt"/>
        <w:spacing w:before="0" w:after="0" w:line="240" w:lineRule="auto"/>
        <w:ind w:left="0" w:firstLine="0"/>
        <w:jc w:val="center"/>
        <w:rPr>
          <w:rFonts w:asciiTheme="minorHAnsi" w:hAnsiTheme="minorHAnsi" w:cstheme="minorHAnsi"/>
          <w:b/>
          <w:iCs/>
          <w:sz w:val="22"/>
          <w:szCs w:val="22"/>
        </w:rPr>
      </w:pPr>
      <w:r w:rsidRPr="00087044">
        <w:rPr>
          <w:rFonts w:asciiTheme="minorHAnsi" w:hAnsiTheme="minorHAnsi" w:cstheme="minorHAnsi"/>
          <w:noProof/>
          <w:sz w:val="22"/>
          <w:szCs w:val="22"/>
        </w:rPr>
        <w:drawing>
          <wp:inline distT="0" distB="0" distL="0" distR="0" wp14:anchorId="61520F12" wp14:editId="61520F13">
            <wp:extent cx="2030293" cy="890546"/>
            <wp:effectExtent l="0" t="0" r="8255" b="5080"/>
            <wp:docPr id="2" name="Obraz 2" descr="Opis: 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p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8350" cy="894080"/>
                    </a:xfrm>
                    <a:prstGeom prst="rect">
                      <a:avLst/>
                    </a:prstGeom>
                    <a:noFill/>
                    <a:ln>
                      <a:noFill/>
                    </a:ln>
                  </pic:spPr>
                </pic:pic>
              </a:graphicData>
            </a:graphic>
          </wp:inline>
        </w:drawing>
      </w:r>
    </w:p>
    <w:p w14:paraId="61520D42" w14:textId="77777777" w:rsidR="00402DAD" w:rsidRDefault="00402DAD" w:rsidP="00BC1C14">
      <w:pPr>
        <w:pStyle w:val="Nagwek2"/>
        <w:numPr>
          <w:ilvl w:val="0"/>
          <w:numId w:val="0"/>
        </w:numPr>
        <w:ind w:left="142"/>
        <w:rPr>
          <w:rFonts w:asciiTheme="minorHAnsi" w:hAnsiTheme="minorHAnsi" w:cstheme="minorHAnsi"/>
          <w:iCs/>
          <w:color w:val="112F51" w:themeColor="text2" w:themeShade="BF"/>
          <w:szCs w:val="22"/>
          <w:lang w:val="pl-PL"/>
        </w:rPr>
      </w:pPr>
    </w:p>
    <w:p w14:paraId="61520D43" w14:textId="77777777" w:rsidR="00BC1C14" w:rsidRPr="004517E1" w:rsidRDefault="00BC1C14" w:rsidP="004517E1">
      <w:pPr>
        <w:pStyle w:val="Nagwek2"/>
        <w:numPr>
          <w:ilvl w:val="0"/>
          <w:numId w:val="0"/>
        </w:numPr>
        <w:ind w:left="142"/>
        <w:rPr>
          <w:rFonts w:asciiTheme="minorHAnsi" w:hAnsiTheme="minorHAnsi" w:cstheme="minorHAnsi"/>
          <w:iCs/>
          <w:color w:val="112F51" w:themeColor="text2" w:themeShade="BF"/>
          <w:szCs w:val="22"/>
          <w:lang w:val="pl-PL"/>
        </w:rPr>
      </w:pPr>
    </w:p>
    <w:p w14:paraId="61520D44" w14:textId="77777777" w:rsidR="002B2CBD" w:rsidRPr="007567AE" w:rsidRDefault="00BC1C14" w:rsidP="00BC1C14">
      <w:pPr>
        <w:pStyle w:val="pkt"/>
        <w:spacing w:before="0" w:after="0" w:line="240" w:lineRule="auto"/>
        <w:ind w:left="0" w:firstLine="0"/>
        <w:jc w:val="center"/>
        <w:rPr>
          <w:rFonts w:ascii="Verdana" w:hAnsi="Verdana" w:cstheme="minorHAnsi"/>
          <w:b/>
          <w:iCs/>
          <w:color w:val="112F51" w:themeColor="text2" w:themeShade="BF"/>
          <w:sz w:val="32"/>
          <w:szCs w:val="32"/>
          <w:lang w:eastAsia="en-US"/>
        </w:rPr>
      </w:pPr>
      <w:r w:rsidRPr="007567AE">
        <w:rPr>
          <w:rFonts w:ascii="Verdana" w:hAnsi="Verdana" w:cstheme="minorHAnsi"/>
          <w:b/>
          <w:iCs/>
          <w:color w:val="112F51" w:themeColor="text2" w:themeShade="BF"/>
          <w:sz w:val="32"/>
          <w:szCs w:val="32"/>
          <w:lang w:eastAsia="en-US"/>
        </w:rPr>
        <w:t>Ogłoszenie o wstępnych konsultacjach rynkowych</w:t>
      </w:r>
    </w:p>
    <w:p w14:paraId="61520D45" w14:textId="77777777" w:rsidR="004517E1" w:rsidRPr="007567AE" w:rsidRDefault="004517E1" w:rsidP="00BC1C14">
      <w:pPr>
        <w:pStyle w:val="pkt"/>
        <w:spacing w:before="0" w:after="0" w:line="240" w:lineRule="auto"/>
        <w:ind w:left="0" w:firstLine="0"/>
        <w:jc w:val="center"/>
        <w:rPr>
          <w:rFonts w:ascii="Verdana" w:hAnsi="Verdana" w:cstheme="minorHAnsi"/>
          <w:b/>
          <w:color w:val="112F51" w:themeColor="text2" w:themeShade="BF"/>
          <w:szCs w:val="22"/>
        </w:rPr>
      </w:pPr>
      <w:r w:rsidRPr="007567AE">
        <w:rPr>
          <w:rFonts w:ascii="Verdana" w:hAnsi="Verdana" w:cstheme="minorHAnsi"/>
          <w:b/>
          <w:color w:val="112F51" w:themeColor="text2" w:themeShade="BF"/>
          <w:szCs w:val="22"/>
        </w:rPr>
        <w:t>na podstawie art. 84 Ustawy Prawo zamówień publicznych z dnia 11 września 2019 r. oraz zgodnie z „Regulaminem prowadzenia wstępnych konsultacji rynkowych”</w:t>
      </w:r>
    </w:p>
    <w:p w14:paraId="61520D46" w14:textId="77777777" w:rsidR="005D45F2" w:rsidRPr="007567AE" w:rsidRDefault="005D45F2" w:rsidP="004517E1">
      <w:pPr>
        <w:pStyle w:val="Nagwek2"/>
        <w:numPr>
          <w:ilvl w:val="0"/>
          <w:numId w:val="0"/>
        </w:numPr>
        <w:ind w:left="142"/>
        <w:rPr>
          <w:rFonts w:ascii="Verdana" w:hAnsi="Verdana" w:cstheme="minorHAnsi"/>
          <w:iCs/>
          <w:color w:val="112F51" w:themeColor="text2" w:themeShade="BF"/>
          <w:szCs w:val="22"/>
          <w:lang w:val="pl-PL"/>
        </w:rPr>
      </w:pPr>
    </w:p>
    <w:p w14:paraId="61520D47" w14:textId="77777777" w:rsidR="005D45F2" w:rsidRPr="007567AE" w:rsidRDefault="00BC1C14" w:rsidP="007A7F61">
      <w:pPr>
        <w:pStyle w:val="Tekstpodstawowy"/>
        <w:ind w:left="-567"/>
        <w:jc w:val="center"/>
        <w:rPr>
          <w:rFonts w:ascii="Verdana" w:hAnsi="Verdana" w:cstheme="minorHAnsi"/>
          <w:b/>
          <w:color w:val="112F51" w:themeColor="text2" w:themeShade="BF"/>
          <w:szCs w:val="22"/>
        </w:rPr>
      </w:pPr>
      <w:r w:rsidRPr="007567AE">
        <w:rPr>
          <w:rFonts w:ascii="Verdana" w:hAnsi="Verdana" w:cstheme="minorHAnsi"/>
          <w:b/>
          <w:color w:val="112F51" w:themeColor="text2" w:themeShade="BF"/>
          <w:szCs w:val="22"/>
        </w:rPr>
        <w:t>PRZEDMIOT KONSULTACJI</w:t>
      </w:r>
      <w:r w:rsidR="005D45F2" w:rsidRPr="007567AE">
        <w:rPr>
          <w:rFonts w:ascii="Verdana" w:hAnsi="Verdana" w:cstheme="minorHAnsi"/>
          <w:b/>
          <w:color w:val="112F51" w:themeColor="text2" w:themeShade="BF"/>
          <w:szCs w:val="22"/>
        </w:rPr>
        <w:t>:</w:t>
      </w:r>
    </w:p>
    <w:p w14:paraId="07F61200" w14:textId="77777777" w:rsidR="0070747A" w:rsidRPr="0070747A" w:rsidRDefault="0070747A" w:rsidP="0070747A">
      <w:pPr>
        <w:spacing w:before="120" w:after="120"/>
        <w:ind w:right="544"/>
        <w:jc w:val="center"/>
        <w:rPr>
          <w:rFonts w:ascii="Verdana" w:hAnsi="Verdana" w:cstheme="minorHAnsi"/>
          <w:b/>
          <w:color w:val="112F51" w:themeColor="text2" w:themeShade="BF"/>
          <w:szCs w:val="22"/>
        </w:rPr>
      </w:pPr>
      <w:r w:rsidRPr="0070747A">
        <w:rPr>
          <w:rFonts w:ascii="Verdana" w:hAnsi="Verdana" w:cstheme="minorHAnsi"/>
          <w:b/>
          <w:color w:val="112F51" w:themeColor="text2" w:themeShade="BF"/>
          <w:szCs w:val="22"/>
        </w:rPr>
        <w:t xml:space="preserve">Zakup komputerów dla Spółek GK PGE </w:t>
      </w:r>
    </w:p>
    <w:p w14:paraId="61520D49" w14:textId="50FC9F21" w:rsidR="005D45F2" w:rsidRPr="007567AE" w:rsidRDefault="005D45F2" w:rsidP="00797BE1">
      <w:pPr>
        <w:spacing w:before="120" w:after="120"/>
        <w:ind w:right="544"/>
        <w:jc w:val="center"/>
        <w:rPr>
          <w:rFonts w:ascii="Verdana" w:hAnsi="Verdana" w:cstheme="minorHAnsi"/>
          <w:color w:val="112F51" w:themeColor="text2" w:themeShade="BF"/>
          <w:szCs w:val="22"/>
        </w:rPr>
      </w:pPr>
      <w:r w:rsidRPr="007567AE">
        <w:rPr>
          <w:rFonts w:ascii="Verdana" w:hAnsi="Verdana" w:cstheme="minorHAnsi"/>
          <w:color w:val="112F51" w:themeColor="text2" w:themeShade="BF"/>
          <w:szCs w:val="22"/>
        </w:rPr>
        <w:t xml:space="preserve">Numer </w:t>
      </w:r>
      <w:r w:rsidR="001F7C42" w:rsidRPr="007567AE">
        <w:rPr>
          <w:rFonts w:ascii="Verdana" w:hAnsi="Verdana" w:cstheme="minorHAnsi"/>
          <w:color w:val="112F51" w:themeColor="text2" w:themeShade="BF"/>
          <w:szCs w:val="22"/>
        </w:rPr>
        <w:t>sprawy</w:t>
      </w:r>
      <w:r w:rsidRPr="007567AE">
        <w:rPr>
          <w:rFonts w:ascii="Verdana" w:hAnsi="Verdana" w:cstheme="minorHAnsi"/>
          <w:color w:val="112F51" w:themeColor="text2" w:themeShade="BF"/>
          <w:szCs w:val="22"/>
        </w:rPr>
        <w:t xml:space="preserve">: </w:t>
      </w:r>
      <w:r w:rsidR="0070747A" w:rsidRPr="0070747A">
        <w:rPr>
          <w:rFonts w:ascii="Verdana" w:hAnsi="Verdana" w:cstheme="minorHAnsi"/>
          <w:b/>
          <w:bCs/>
          <w:color w:val="112F51" w:themeColor="text2" w:themeShade="BF"/>
          <w:szCs w:val="22"/>
        </w:rPr>
        <w:t>WKR/PGE/SYS/DZ/00066/2025</w:t>
      </w:r>
    </w:p>
    <w:p w14:paraId="61520D4A"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4B"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4C"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4D"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4E"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4F"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50"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51"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52"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53"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54" w14:textId="77777777" w:rsidR="004517E1" w:rsidRPr="007567AE" w:rsidRDefault="004517E1" w:rsidP="007A7F61">
      <w:pPr>
        <w:pStyle w:val="Tekstpodstawowy"/>
        <w:rPr>
          <w:rFonts w:ascii="Verdana" w:hAnsi="Verdana" w:cstheme="minorHAnsi"/>
          <w:b/>
          <w:color w:val="112F51" w:themeColor="text2" w:themeShade="BF"/>
          <w:szCs w:val="22"/>
          <w:u w:val="single"/>
        </w:rPr>
      </w:pPr>
    </w:p>
    <w:p w14:paraId="61520D55" w14:textId="77777777" w:rsidR="00293AB1" w:rsidRPr="007567AE" w:rsidRDefault="00293AB1" w:rsidP="007A7F61">
      <w:pPr>
        <w:pStyle w:val="Tekstpodstawowy"/>
        <w:rPr>
          <w:rFonts w:ascii="Verdana" w:hAnsi="Verdana" w:cstheme="minorHAnsi"/>
          <w:b/>
          <w:color w:val="112F51" w:themeColor="text2" w:themeShade="BF"/>
          <w:szCs w:val="22"/>
          <w:u w:val="single"/>
        </w:rPr>
      </w:pPr>
    </w:p>
    <w:p w14:paraId="61520D56" w14:textId="77777777" w:rsidR="00293AB1" w:rsidRPr="007567AE" w:rsidRDefault="00293AB1" w:rsidP="007A7F61">
      <w:pPr>
        <w:pStyle w:val="Tekstpodstawowy"/>
        <w:rPr>
          <w:rFonts w:ascii="Verdana" w:hAnsi="Verdana" w:cstheme="minorHAnsi"/>
          <w:b/>
          <w:color w:val="112F51" w:themeColor="text2" w:themeShade="BF"/>
          <w:szCs w:val="22"/>
          <w:u w:val="single"/>
        </w:rPr>
      </w:pPr>
    </w:p>
    <w:p w14:paraId="61520D57" w14:textId="77777777" w:rsidR="00293AB1" w:rsidRPr="007567AE" w:rsidRDefault="00293AB1" w:rsidP="007A7F61">
      <w:pPr>
        <w:pStyle w:val="Tekstpodstawowy"/>
        <w:rPr>
          <w:rFonts w:ascii="Verdana" w:hAnsi="Verdana" w:cstheme="minorHAnsi"/>
          <w:b/>
          <w:color w:val="112F51" w:themeColor="text2" w:themeShade="BF"/>
          <w:szCs w:val="22"/>
          <w:u w:val="single"/>
        </w:rPr>
      </w:pPr>
    </w:p>
    <w:p w14:paraId="61520D58" w14:textId="28FE9FA3" w:rsidR="00293AB1" w:rsidRPr="007567AE" w:rsidRDefault="00293AB1" w:rsidP="007A7F61">
      <w:pPr>
        <w:pStyle w:val="Tekstpodstawowy"/>
        <w:rPr>
          <w:rFonts w:ascii="Verdana" w:hAnsi="Verdana" w:cstheme="minorHAnsi"/>
          <w:b/>
          <w:color w:val="112F51" w:themeColor="text2" w:themeShade="BF"/>
          <w:szCs w:val="22"/>
          <w:u w:val="single"/>
        </w:rPr>
      </w:pPr>
    </w:p>
    <w:p w14:paraId="4B3EEF61" w14:textId="77777777" w:rsidR="00601D68" w:rsidRPr="007567AE" w:rsidRDefault="00601D68" w:rsidP="007A7F61">
      <w:pPr>
        <w:pStyle w:val="Tekstpodstawowy"/>
        <w:rPr>
          <w:rFonts w:ascii="Verdana" w:hAnsi="Verdana" w:cstheme="minorHAnsi"/>
          <w:b/>
          <w:color w:val="112F51" w:themeColor="text2" w:themeShade="BF"/>
          <w:szCs w:val="22"/>
          <w:u w:val="single"/>
        </w:rPr>
      </w:pPr>
    </w:p>
    <w:p w14:paraId="61520D59" w14:textId="10D83ACF" w:rsidR="005D45F2" w:rsidRPr="007567AE" w:rsidRDefault="005D45F2" w:rsidP="007A7F61">
      <w:pPr>
        <w:pStyle w:val="Tekstpodstawowy"/>
        <w:jc w:val="center"/>
        <w:rPr>
          <w:rFonts w:ascii="Verdana" w:hAnsi="Verdana" w:cstheme="minorHAnsi"/>
          <w:color w:val="112F51" w:themeColor="text2" w:themeShade="BF"/>
          <w:szCs w:val="22"/>
        </w:rPr>
      </w:pPr>
      <w:r w:rsidRPr="007567AE">
        <w:rPr>
          <w:rFonts w:ascii="Verdana" w:hAnsi="Verdana" w:cstheme="minorHAnsi"/>
          <w:color w:val="112F51" w:themeColor="text2" w:themeShade="BF"/>
          <w:szCs w:val="22"/>
        </w:rPr>
        <w:t xml:space="preserve">Warszawa, </w:t>
      </w:r>
      <w:r w:rsidR="00DF7DDB">
        <w:rPr>
          <w:rFonts w:ascii="Verdana" w:hAnsi="Verdana" w:cstheme="minorHAnsi"/>
          <w:color w:val="112F51" w:themeColor="text2" w:themeShade="BF"/>
          <w:szCs w:val="22"/>
        </w:rPr>
        <w:t xml:space="preserve">kwiecień </w:t>
      </w:r>
      <w:r w:rsidR="008D69A6" w:rsidRPr="007567AE">
        <w:rPr>
          <w:rFonts w:ascii="Verdana" w:hAnsi="Verdana" w:cstheme="minorHAnsi"/>
          <w:color w:val="112F51" w:themeColor="text2" w:themeShade="BF"/>
          <w:szCs w:val="22"/>
        </w:rPr>
        <w:t xml:space="preserve"> </w:t>
      </w:r>
      <w:r w:rsidR="00210AA8" w:rsidRPr="007567AE">
        <w:rPr>
          <w:rFonts w:ascii="Verdana" w:hAnsi="Verdana" w:cstheme="minorHAnsi"/>
          <w:color w:val="112F51" w:themeColor="text2" w:themeShade="BF"/>
          <w:szCs w:val="22"/>
        </w:rPr>
        <w:t>202</w:t>
      </w:r>
      <w:r w:rsidR="00AE158C" w:rsidRPr="007567AE">
        <w:rPr>
          <w:rFonts w:ascii="Verdana" w:hAnsi="Verdana" w:cstheme="minorHAnsi"/>
          <w:color w:val="112F51" w:themeColor="text2" w:themeShade="BF"/>
          <w:szCs w:val="22"/>
        </w:rPr>
        <w:t>5</w:t>
      </w:r>
      <w:r w:rsidRPr="007567AE">
        <w:rPr>
          <w:rFonts w:ascii="Verdana" w:hAnsi="Verdana" w:cstheme="minorHAnsi"/>
          <w:color w:val="112F51" w:themeColor="text2" w:themeShade="BF"/>
          <w:szCs w:val="22"/>
        </w:rPr>
        <w:t xml:space="preserve"> r.</w:t>
      </w:r>
    </w:p>
    <w:p w14:paraId="61520D5B" w14:textId="7752CE77" w:rsidR="008B564A" w:rsidRPr="007567AE" w:rsidRDefault="00571DEB" w:rsidP="007567AE">
      <w:pPr>
        <w:spacing w:after="160" w:line="259" w:lineRule="auto"/>
        <w:jc w:val="left"/>
        <w:rPr>
          <w:rFonts w:ascii="Verdana" w:hAnsi="Verdana" w:cstheme="minorHAnsi"/>
          <w:b/>
          <w:bCs/>
          <w:color w:val="000000"/>
          <w:sz w:val="20"/>
        </w:rPr>
      </w:pPr>
      <w:r w:rsidRPr="007567AE">
        <w:rPr>
          <w:rFonts w:ascii="Verdana" w:hAnsi="Verdana" w:cstheme="minorHAnsi"/>
          <w:color w:val="112F51" w:themeColor="text2" w:themeShade="BF"/>
          <w:szCs w:val="22"/>
        </w:rPr>
        <w:br w:type="page"/>
      </w:r>
      <w:bookmarkStart w:id="0" w:name="_Toc243294531"/>
      <w:bookmarkStart w:id="1" w:name="_Toc489350382"/>
      <w:bookmarkStart w:id="2" w:name="_Toc861918"/>
      <w:bookmarkStart w:id="3" w:name="_Toc56268789"/>
      <w:bookmarkStart w:id="4" w:name="_Toc43108575"/>
      <w:r w:rsidR="008B564A" w:rsidRPr="007567AE">
        <w:rPr>
          <w:rFonts w:ascii="Verdana" w:hAnsi="Verdana" w:cstheme="minorHAnsi"/>
          <w:b/>
          <w:bCs/>
          <w:color w:val="000000"/>
          <w:sz w:val="20"/>
        </w:rPr>
        <w:lastRenderedPageBreak/>
        <w:t xml:space="preserve">NAZWA ORAZ </w:t>
      </w:r>
      <w:r w:rsidR="008D69A6" w:rsidRPr="007567AE">
        <w:rPr>
          <w:rFonts w:ascii="Verdana" w:hAnsi="Verdana" w:cstheme="minorHAnsi"/>
          <w:b/>
          <w:bCs/>
          <w:color w:val="000000"/>
          <w:sz w:val="20"/>
        </w:rPr>
        <w:t>DANE</w:t>
      </w:r>
      <w:r w:rsidR="008B564A" w:rsidRPr="007567AE">
        <w:rPr>
          <w:rFonts w:ascii="Verdana" w:hAnsi="Verdana" w:cstheme="minorHAnsi"/>
          <w:b/>
          <w:bCs/>
          <w:color w:val="000000"/>
          <w:sz w:val="20"/>
        </w:rPr>
        <w:t xml:space="preserve"> ZAMAWIAJĄCEGO</w:t>
      </w:r>
      <w:bookmarkEnd w:id="0"/>
      <w:bookmarkEnd w:id="1"/>
      <w:bookmarkEnd w:id="2"/>
      <w:bookmarkEnd w:id="3"/>
    </w:p>
    <w:p w14:paraId="61520D5C" w14:textId="77777777" w:rsidR="007F1C0F" w:rsidRPr="007567AE" w:rsidRDefault="008B564A" w:rsidP="007B7C97">
      <w:pPr>
        <w:pStyle w:val="Akapitzlist"/>
        <w:numPr>
          <w:ilvl w:val="1"/>
          <w:numId w:val="24"/>
        </w:numPr>
        <w:spacing w:before="120" w:line="240" w:lineRule="auto"/>
        <w:ind w:right="-284"/>
        <w:contextualSpacing w:val="0"/>
        <w:outlineLvl w:val="0"/>
        <w:rPr>
          <w:rFonts w:ascii="Verdana" w:eastAsiaTheme="minorHAnsi" w:hAnsi="Verdana" w:cstheme="minorHAnsi"/>
          <w:b/>
          <w:sz w:val="20"/>
        </w:rPr>
      </w:pPr>
      <w:bookmarkStart w:id="5" w:name="_Toc243294532"/>
      <w:bookmarkStart w:id="6" w:name="_Toc489350383"/>
      <w:bookmarkStart w:id="7" w:name="_Toc861919"/>
      <w:bookmarkStart w:id="8" w:name="_Toc43108578"/>
      <w:bookmarkEnd w:id="4"/>
      <w:r w:rsidRPr="007567AE">
        <w:rPr>
          <w:rFonts w:ascii="Verdana" w:eastAsiaTheme="minorHAnsi" w:hAnsi="Verdana" w:cstheme="minorHAnsi"/>
          <w:b/>
          <w:sz w:val="20"/>
        </w:rPr>
        <w:t>Zamawiając</w:t>
      </w:r>
      <w:bookmarkStart w:id="9" w:name="_Toc183253848"/>
      <w:bookmarkStart w:id="10" w:name="_Toc183253886"/>
      <w:bookmarkStart w:id="11" w:name="_Toc183256029"/>
      <w:bookmarkStart w:id="12" w:name="_Toc183253852"/>
      <w:bookmarkStart w:id="13" w:name="_Toc183253890"/>
      <w:bookmarkStart w:id="14" w:name="_Toc183256033"/>
      <w:bookmarkStart w:id="15" w:name="_Toc183250739"/>
      <w:bookmarkStart w:id="16" w:name="_Toc183253863"/>
      <w:bookmarkStart w:id="17" w:name="_Toc183253901"/>
      <w:bookmarkStart w:id="18" w:name="_Toc183256044"/>
      <w:bookmarkStart w:id="19" w:name="_Toc183250740"/>
      <w:bookmarkStart w:id="20" w:name="_Toc183253864"/>
      <w:bookmarkStart w:id="21" w:name="_Toc183253902"/>
      <w:bookmarkStart w:id="22" w:name="_Toc183256045"/>
      <w:bookmarkStart w:id="23" w:name="_Toc183250743"/>
      <w:bookmarkStart w:id="24" w:name="_Toc183253867"/>
      <w:bookmarkStart w:id="25" w:name="_Toc183253905"/>
      <w:bookmarkStart w:id="26" w:name="_Toc183256048"/>
      <w:bookmarkStart w:id="27" w:name="_Toc183250744"/>
      <w:bookmarkStart w:id="28" w:name="_Toc183253868"/>
      <w:bookmarkStart w:id="29" w:name="_Toc183253906"/>
      <w:bookmarkStart w:id="30" w:name="_Toc183256049"/>
      <w:bookmarkStart w:id="31" w:name="_Toc183250746"/>
      <w:bookmarkStart w:id="32" w:name="_Toc183253870"/>
      <w:bookmarkStart w:id="33" w:name="_Toc183253908"/>
      <w:bookmarkStart w:id="34" w:name="_Toc183256051"/>
      <w:bookmarkStart w:id="35" w:name="_Toc183250747"/>
      <w:bookmarkStart w:id="36" w:name="_Toc183253871"/>
      <w:bookmarkStart w:id="37" w:name="_Toc183253909"/>
      <w:bookmarkStart w:id="38" w:name="_Toc183256052"/>
      <w:bookmarkStart w:id="39" w:name="_Toc19232214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4517E1" w:rsidRPr="007567AE">
        <w:rPr>
          <w:rFonts w:ascii="Verdana" w:eastAsiaTheme="minorHAnsi" w:hAnsi="Verdana" w:cstheme="minorHAnsi"/>
          <w:b/>
          <w:sz w:val="20"/>
        </w:rPr>
        <w:t>y i Pełnomocnik</w:t>
      </w:r>
      <w:r w:rsidR="007F1C0F" w:rsidRPr="007567AE">
        <w:rPr>
          <w:rFonts w:ascii="Verdana" w:eastAsiaTheme="minorHAnsi" w:hAnsi="Verdana" w:cstheme="minorHAnsi"/>
          <w:b/>
          <w:sz w:val="20"/>
        </w:rPr>
        <w:t>:</w:t>
      </w:r>
    </w:p>
    <w:p w14:paraId="61520D5D" w14:textId="77777777" w:rsidR="004517E1" w:rsidRPr="007567AE" w:rsidRDefault="004517E1" w:rsidP="007D1C06">
      <w:pPr>
        <w:pStyle w:val="Akapitzlist"/>
        <w:spacing w:before="120" w:line="24" w:lineRule="atLeast"/>
        <w:ind w:left="567"/>
        <w:contextualSpacing w:val="0"/>
        <w:outlineLvl w:val="0"/>
        <w:rPr>
          <w:rFonts w:ascii="Verdana" w:hAnsi="Verdana" w:cs="Arial"/>
          <w:b/>
          <w:kern w:val="20"/>
          <w:sz w:val="20"/>
          <w:u w:val="single"/>
        </w:rPr>
      </w:pPr>
      <w:r w:rsidRPr="007567AE">
        <w:rPr>
          <w:rFonts w:ascii="Verdana" w:hAnsi="Verdana" w:cs="Arial"/>
          <w:b/>
          <w:kern w:val="20"/>
          <w:sz w:val="20"/>
          <w:u w:val="single"/>
        </w:rPr>
        <w:t>Zamawiający:</w:t>
      </w:r>
    </w:p>
    <w:p w14:paraId="61520D5E" w14:textId="0495C6F4" w:rsidR="004517E1" w:rsidRPr="007567AE" w:rsidRDefault="004517E1" w:rsidP="007D1C06">
      <w:pPr>
        <w:pStyle w:val="Akapitzlist"/>
        <w:spacing w:before="120" w:line="24" w:lineRule="atLeast"/>
        <w:ind w:left="567"/>
        <w:contextualSpacing w:val="0"/>
        <w:outlineLvl w:val="0"/>
        <w:rPr>
          <w:rFonts w:ascii="Verdana" w:hAnsi="Verdana" w:cs="Arial"/>
          <w:b/>
          <w:kern w:val="20"/>
          <w:sz w:val="20"/>
        </w:rPr>
      </w:pPr>
      <w:r w:rsidRPr="007567AE">
        <w:rPr>
          <w:rFonts w:ascii="Verdana" w:hAnsi="Verdana" w:cs="Arial"/>
          <w:b/>
          <w:kern w:val="20"/>
          <w:sz w:val="20"/>
        </w:rPr>
        <w:t xml:space="preserve">PGE Systemy S.A. </w:t>
      </w:r>
      <w:r w:rsidRPr="007567AE">
        <w:rPr>
          <w:rFonts w:ascii="Verdana" w:hAnsi="Verdana" w:cs="Arial"/>
          <w:kern w:val="20"/>
          <w:sz w:val="20"/>
        </w:rPr>
        <w:t xml:space="preserve">z siedzibą w Warszawie, ul. Sienna </w:t>
      </w:r>
      <w:r w:rsidR="002D60CD" w:rsidRPr="007567AE">
        <w:rPr>
          <w:rFonts w:ascii="Verdana" w:hAnsi="Verdana" w:cs="Arial"/>
          <w:kern w:val="20"/>
          <w:sz w:val="20"/>
        </w:rPr>
        <w:t>39</w:t>
      </w:r>
      <w:r w:rsidRPr="007567AE">
        <w:rPr>
          <w:rFonts w:ascii="Verdana" w:hAnsi="Verdana" w:cs="Arial"/>
          <w:kern w:val="20"/>
          <w:sz w:val="20"/>
        </w:rPr>
        <w:t xml:space="preserve"> 00-833 Warszawa, wpisana do Rejestru Przedsiębiorców Krajowego Rejestru Sądowego prowadzone</w:t>
      </w:r>
      <w:r w:rsidR="008D69A6" w:rsidRPr="007567AE">
        <w:rPr>
          <w:rFonts w:ascii="Verdana" w:hAnsi="Verdana" w:cs="Arial"/>
          <w:kern w:val="20"/>
          <w:sz w:val="20"/>
        </w:rPr>
        <w:t>go przez Sąd Rejonowy dla m.st. </w:t>
      </w:r>
      <w:r w:rsidRPr="007567AE">
        <w:rPr>
          <w:rFonts w:ascii="Verdana" w:hAnsi="Verdana" w:cs="Arial"/>
          <w:kern w:val="20"/>
          <w:sz w:val="20"/>
        </w:rPr>
        <w:t>Warszawy, XII Wydział Gospodarczy w Warszawie pod numerem KRS 0000007353, NIP: 526-253-31-54, wysokość kapitału zakładowego: 125 000 000,00 zł, kapitał zakładowy w całości wpłacony.</w:t>
      </w:r>
    </w:p>
    <w:p w14:paraId="61520D5F" w14:textId="77777777" w:rsidR="004517E1" w:rsidRPr="007567AE" w:rsidRDefault="004517E1" w:rsidP="007D1C06">
      <w:pPr>
        <w:pStyle w:val="Akapitzlist"/>
        <w:spacing w:before="120" w:line="24" w:lineRule="atLeast"/>
        <w:ind w:left="567"/>
        <w:contextualSpacing w:val="0"/>
        <w:outlineLvl w:val="0"/>
        <w:rPr>
          <w:rFonts w:ascii="Verdana" w:hAnsi="Verdana" w:cs="Arial"/>
          <w:b/>
          <w:kern w:val="20"/>
          <w:sz w:val="20"/>
          <w:u w:val="single"/>
        </w:rPr>
      </w:pPr>
      <w:r w:rsidRPr="007567AE">
        <w:rPr>
          <w:rFonts w:ascii="Verdana" w:hAnsi="Verdana" w:cs="Arial"/>
          <w:b/>
          <w:kern w:val="20"/>
          <w:sz w:val="20"/>
          <w:u w:val="single"/>
        </w:rPr>
        <w:t>Pełnomocnik:</w:t>
      </w:r>
    </w:p>
    <w:p w14:paraId="61520D60" w14:textId="10B003D4" w:rsidR="004517E1" w:rsidRPr="007567AE" w:rsidRDefault="004517E1" w:rsidP="007D1C06">
      <w:pPr>
        <w:pStyle w:val="Akapitzlist"/>
        <w:spacing w:before="120" w:line="24" w:lineRule="atLeast"/>
        <w:ind w:left="567"/>
        <w:contextualSpacing w:val="0"/>
        <w:outlineLvl w:val="0"/>
        <w:rPr>
          <w:rFonts w:ascii="Verdana" w:hAnsi="Verdana" w:cs="Arial"/>
          <w:kern w:val="20"/>
          <w:sz w:val="20"/>
        </w:rPr>
      </w:pPr>
      <w:r w:rsidRPr="007567AE">
        <w:rPr>
          <w:rFonts w:ascii="Verdana" w:hAnsi="Verdana" w:cs="Arial"/>
          <w:b/>
          <w:kern w:val="20"/>
          <w:sz w:val="20"/>
        </w:rPr>
        <w:t xml:space="preserve">PGE Polska Grupa Energetyczna S.A. </w:t>
      </w:r>
      <w:r w:rsidRPr="007567AE">
        <w:rPr>
          <w:rFonts w:ascii="Verdana" w:hAnsi="Verdana" w:cs="Arial"/>
          <w:kern w:val="20"/>
          <w:sz w:val="20"/>
        </w:rPr>
        <w:t xml:space="preserve">z siedzibą w Warszawie, </w:t>
      </w:r>
      <w:r w:rsidR="002D60CD" w:rsidRPr="007567AE">
        <w:rPr>
          <w:rFonts w:ascii="Verdana" w:hAnsi="Verdana" w:cs="Arial"/>
          <w:kern w:val="20"/>
          <w:sz w:val="20"/>
        </w:rPr>
        <w:t>Aleja Kraśnicka 27</w:t>
      </w:r>
      <w:r w:rsidRPr="007567AE">
        <w:rPr>
          <w:rFonts w:ascii="Verdana" w:hAnsi="Verdana" w:cs="Arial"/>
          <w:kern w:val="20"/>
          <w:sz w:val="20"/>
        </w:rPr>
        <w:t xml:space="preserve">, </w:t>
      </w:r>
      <w:r w:rsidR="002D60CD" w:rsidRPr="007567AE">
        <w:rPr>
          <w:rFonts w:ascii="Verdana" w:hAnsi="Verdana" w:cs="Arial"/>
          <w:kern w:val="20"/>
          <w:sz w:val="20"/>
        </w:rPr>
        <w:t>20</w:t>
      </w:r>
      <w:r w:rsidRPr="007567AE">
        <w:rPr>
          <w:rFonts w:ascii="Verdana" w:hAnsi="Verdana" w:cs="Arial"/>
          <w:kern w:val="20"/>
          <w:sz w:val="20"/>
        </w:rPr>
        <w:t>-</w:t>
      </w:r>
      <w:r w:rsidR="002D60CD" w:rsidRPr="007567AE">
        <w:rPr>
          <w:rFonts w:ascii="Verdana" w:hAnsi="Verdana" w:cs="Arial"/>
          <w:kern w:val="20"/>
          <w:sz w:val="20"/>
        </w:rPr>
        <w:t>718</w:t>
      </w:r>
      <w:r w:rsidRPr="007567AE">
        <w:rPr>
          <w:rFonts w:ascii="Verdana" w:hAnsi="Verdana" w:cs="Arial"/>
          <w:kern w:val="20"/>
          <w:sz w:val="20"/>
        </w:rPr>
        <w:t xml:space="preserve"> </w:t>
      </w:r>
      <w:r w:rsidR="002D60CD" w:rsidRPr="007567AE">
        <w:rPr>
          <w:rFonts w:ascii="Verdana" w:hAnsi="Verdana" w:cs="Arial"/>
          <w:kern w:val="20"/>
          <w:sz w:val="20"/>
        </w:rPr>
        <w:t>Lublin</w:t>
      </w:r>
      <w:r w:rsidRPr="007567AE">
        <w:rPr>
          <w:rFonts w:ascii="Verdana" w:hAnsi="Verdana" w:cs="Arial"/>
          <w:kern w:val="20"/>
          <w:sz w:val="20"/>
        </w:rPr>
        <w:t>, wpisana do Krajowego Rejestru Sądowego prowadzonego przez Sąd Rejonowy dla m. st. Warszawy, XII Wydział Gospodarczy w Warszawie pod numerem KRS: 0000059307, NIP: 526-025-05-41, wysokość kapitału zakładowego: 19.165.048.497,25 zł, kapitał zakładowy w całości wpłacony.</w:t>
      </w:r>
    </w:p>
    <w:p w14:paraId="61520D61" w14:textId="77777777" w:rsidR="009E0BC8" w:rsidRPr="007567AE" w:rsidRDefault="009E0BC8" w:rsidP="007A7F61">
      <w:pPr>
        <w:shd w:val="clear" w:color="auto" w:fill="FFFFFF" w:themeFill="background1"/>
        <w:spacing w:line="240" w:lineRule="auto"/>
        <w:rPr>
          <w:rFonts w:ascii="Verdana" w:hAnsi="Verdana" w:cstheme="minorHAnsi"/>
          <w:b/>
          <w:bCs/>
          <w:sz w:val="20"/>
        </w:rPr>
      </w:pPr>
    </w:p>
    <w:p w14:paraId="61520D62" w14:textId="77777777" w:rsidR="009E0BC8" w:rsidRPr="007567AE" w:rsidRDefault="005930E1" w:rsidP="007B7C97">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bCs/>
          <w:color w:val="000000"/>
          <w:sz w:val="20"/>
        </w:rPr>
      </w:pPr>
      <w:r w:rsidRPr="007567AE">
        <w:rPr>
          <w:rFonts w:ascii="Verdana" w:hAnsi="Verdana" w:cstheme="minorHAnsi"/>
          <w:b/>
          <w:bCs/>
          <w:color w:val="000000"/>
          <w:sz w:val="20"/>
        </w:rPr>
        <w:t xml:space="preserve">ADRES STRONY INTERNETOWEJ, NA KTÓREJ UDOSTĘPNIANE ZOSTANĄ ZMIANY I WYJAŚNIENIA </w:t>
      </w:r>
      <w:r w:rsidR="004517E1" w:rsidRPr="007567AE">
        <w:rPr>
          <w:rFonts w:ascii="Verdana" w:hAnsi="Verdana" w:cstheme="minorHAnsi"/>
          <w:b/>
          <w:bCs/>
          <w:color w:val="000000"/>
          <w:sz w:val="20"/>
        </w:rPr>
        <w:t>TREŚCI OGŁOSZENIA</w:t>
      </w:r>
      <w:r w:rsidRPr="007567AE">
        <w:rPr>
          <w:rFonts w:ascii="Verdana" w:hAnsi="Verdana" w:cstheme="minorHAnsi"/>
          <w:b/>
          <w:bCs/>
          <w:color w:val="000000"/>
          <w:sz w:val="20"/>
        </w:rPr>
        <w:t xml:space="preserve">, A TAKŻE INNE DOKUMENTY ZWIĄZANE </w:t>
      </w:r>
      <w:r w:rsidR="004517E1" w:rsidRPr="007567AE">
        <w:rPr>
          <w:rFonts w:ascii="Verdana" w:hAnsi="Verdana" w:cstheme="minorHAnsi"/>
          <w:b/>
          <w:bCs/>
          <w:color w:val="000000"/>
          <w:sz w:val="20"/>
        </w:rPr>
        <w:t>PROWADZONYMI KONSULTACJAMI</w:t>
      </w:r>
    </w:p>
    <w:p w14:paraId="61520D63" w14:textId="77777777" w:rsidR="00512882" w:rsidRPr="007567AE" w:rsidRDefault="00512882" w:rsidP="0048783F">
      <w:pPr>
        <w:pStyle w:val="Akapitzlist"/>
        <w:numPr>
          <w:ilvl w:val="1"/>
          <w:numId w:val="24"/>
        </w:numPr>
        <w:spacing w:before="120" w:line="240" w:lineRule="auto"/>
        <w:ind w:right="1"/>
        <w:contextualSpacing w:val="0"/>
        <w:outlineLvl w:val="0"/>
        <w:rPr>
          <w:rStyle w:val="Hipercze"/>
          <w:rFonts w:ascii="Verdana" w:hAnsi="Verdana" w:cstheme="minorHAnsi"/>
          <w:b/>
          <w:bCs/>
          <w:color w:val="000000"/>
          <w:sz w:val="20"/>
          <w:u w:val="none"/>
        </w:rPr>
      </w:pPr>
      <w:r w:rsidRPr="007567AE">
        <w:rPr>
          <w:rFonts w:ascii="Verdana" w:eastAsiaTheme="minorHAnsi" w:hAnsi="Verdana" w:cstheme="minorHAnsi"/>
          <w:sz w:val="20"/>
        </w:rPr>
        <w:t>Zmiany i wyjaśnienia treści Ogłoszenia oraz inne dokumenty zwią</w:t>
      </w:r>
      <w:r w:rsidRPr="007567AE">
        <w:rPr>
          <w:rFonts w:ascii="Verdana" w:eastAsia="ArialMT" w:hAnsi="Verdana" w:cstheme="minorHAnsi"/>
          <w:sz w:val="20"/>
        </w:rPr>
        <w:t>z</w:t>
      </w:r>
      <w:r w:rsidRPr="007567AE">
        <w:rPr>
          <w:rFonts w:ascii="Verdana" w:eastAsiaTheme="minorHAnsi" w:hAnsi="Verdana" w:cstheme="minorHAnsi"/>
          <w:sz w:val="20"/>
        </w:rPr>
        <w:t xml:space="preserve">ane z prowadzonymi konsultacjami  będą udostępniane na stronie internetowej: </w:t>
      </w:r>
      <w:hyperlink r:id="rId14" w:history="1">
        <w:r w:rsidRPr="007567AE">
          <w:rPr>
            <w:rStyle w:val="Hipercze"/>
            <w:rFonts w:ascii="Verdana" w:eastAsiaTheme="minorHAnsi" w:hAnsi="Verdana" w:cstheme="minorHAnsi"/>
            <w:bCs/>
            <w:sz w:val="20"/>
          </w:rPr>
          <w:t>https://swpp2.gkpge.pl</w:t>
        </w:r>
      </w:hyperlink>
      <w:r w:rsidRPr="007567AE">
        <w:rPr>
          <w:rStyle w:val="Hipercze"/>
          <w:rFonts w:ascii="Verdana" w:eastAsiaTheme="minorHAnsi" w:hAnsi="Verdana" w:cstheme="minorHAnsi"/>
          <w:bCs/>
          <w:sz w:val="20"/>
          <w:u w:val="none"/>
        </w:rPr>
        <w:t>.</w:t>
      </w:r>
    </w:p>
    <w:p w14:paraId="61520D64" w14:textId="77777777" w:rsidR="00512882" w:rsidRPr="007567AE" w:rsidRDefault="00512882" w:rsidP="00512882">
      <w:pPr>
        <w:pStyle w:val="Akapitzlist"/>
        <w:spacing w:line="240" w:lineRule="auto"/>
        <w:ind w:left="284" w:right="-284"/>
        <w:contextualSpacing w:val="0"/>
        <w:outlineLvl w:val="0"/>
        <w:rPr>
          <w:rFonts w:ascii="Verdana" w:hAnsi="Verdana" w:cstheme="minorHAnsi"/>
          <w:b/>
          <w:bCs/>
          <w:color w:val="000000"/>
          <w:sz w:val="20"/>
        </w:rPr>
      </w:pPr>
    </w:p>
    <w:p w14:paraId="61520D65" w14:textId="77777777" w:rsidR="00512882" w:rsidRPr="007567AE" w:rsidRDefault="00512882" w:rsidP="007B7C97">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bCs/>
          <w:color w:val="000000"/>
          <w:sz w:val="20"/>
        </w:rPr>
      </w:pPr>
      <w:r w:rsidRPr="007567AE">
        <w:rPr>
          <w:rFonts w:ascii="Verdana" w:hAnsi="Verdana" w:cstheme="minorHAnsi"/>
          <w:b/>
          <w:bCs/>
          <w:color w:val="000000"/>
          <w:sz w:val="20"/>
        </w:rPr>
        <w:t>PODSTAWA PRAWNA, SKRÓTY I DEFINICJE</w:t>
      </w:r>
      <w:bookmarkStart w:id="40" w:name="_Toc514847118"/>
      <w:bookmarkStart w:id="41" w:name="_Toc515881651"/>
      <w:bookmarkStart w:id="42" w:name="_Toc515881832"/>
      <w:bookmarkStart w:id="43" w:name="_Toc515896261"/>
      <w:bookmarkStart w:id="44" w:name="_Toc861920"/>
      <w:bookmarkEnd w:id="5"/>
      <w:bookmarkEnd w:id="6"/>
      <w:bookmarkEnd w:id="7"/>
    </w:p>
    <w:p w14:paraId="61520D66" w14:textId="6D06AA78" w:rsidR="0055593B" w:rsidRPr="007567AE" w:rsidRDefault="005D45F2" w:rsidP="00512189">
      <w:pPr>
        <w:pStyle w:val="Akapitzlist"/>
        <w:numPr>
          <w:ilvl w:val="1"/>
          <w:numId w:val="24"/>
        </w:numPr>
        <w:spacing w:before="120" w:line="240" w:lineRule="auto"/>
        <w:ind w:right="-284"/>
        <w:contextualSpacing w:val="0"/>
        <w:outlineLvl w:val="0"/>
        <w:rPr>
          <w:rFonts w:ascii="Verdana" w:hAnsi="Verdana" w:cstheme="minorHAnsi"/>
          <w:b/>
          <w:bCs/>
          <w:color w:val="000000"/>
          <w:sz w:val="20"/>
        </w:rPr>
      </w:pPr>
      <w:r w:rsidRPr="007567AE">
        <w:rPr>
          <w:rFonts w:ascii="Verdana" w:eastAsiaTheme="minorHAnsi" w:hAnsi="Verdana" w:cstheme="minorHAnsi"/>
          <w:sz w:val="20"/>
        </w:rPr>
        <w:t xml:space="preserve">Przedmiotowe </w:t>
      </w:r>
      <w:bookmarkEnd w:id="40"/>
      <w:bookmarkEnd w:id="41"/>
      <w:bookmarkEnd w:id="42"/>
      <w:bookmarkEnd w:id="43"/>
      <w:r w:rsidR="008D69A6" w:rsidRPr="007567AE">
        <w:rPr>
          <w:rFonts w:ascii="Verdana" w:eastAsiaTheme="minorHAnsi" w:hAnsi="Verdana" w:cstheme="minorHAnsi"/>
          <w:sz w:val="20"/>
        </w:rPr>
        <w:t>w</w:t>
      </w:r>
      <w:r w:rsidR="004517E1" w:rsidRPr="007567AE">
        <w:rPr>
          <w:rFonts w:ascii="Verdana" w:eastAsiaTheme="minorHAnsi" w:hAnsi="Verdana" w:cstheme="minorHAnsi"/>
          <w:sz w:val="20"/>
        </w:rPr>
        <w:t>stępne konsultacje rynkowe</w:t>
      </w:r>
      <w:r w:rsidR="00D579B2" w:rsidRPr="007567AE">
        <w:rPr>
          <w:rFonts w:ascii="Verdana" w:eastAsiaTheme="minorHAnsi" w:hAnsi="Verdana" w:cstheme="minorHAnsi"/>
          <w:sz w:val="20"/>
        </w:rPr>
        <w:t>, zwane dalej również „konsultacjami”,</w:t>
      </w:r>
      <w:r w:rsidR="004517E1" w:rsidRPr="007567AE">
        <w:rPr>
          <w:rFonts w:ascii="Verdana" w:eastAsiaTheme="minorHAnsi" w:hAnsi="Verdana" w:cstheme="minorHAnsi"/>
          <w:sz w:val="20"/>
        </w:rPr>
        <w:t xml:space="preserve"> prowadzone są </w:t>
      </w:r>
      <w:r w:rsidR="008751A2" w:rsidRPr="007567AE">
        <w:rPr>
          <w:rFonts w:ascii="Verdana" w:eastAsiaTheme="minorHAnsi" w:hAnsi="Verdana" w:cstheme="minorHAnsi"/>
          <w:sz w:val="20"/>
        </w:rPr>
        <w:br/>
      </w:r>
      <w:r w:rsidR="004517E1" w:rsidRPr="007567AE">
        <w:rPr>
          <w:rFonts w:ascii="Verdana" w:eastAsiaTheme="minorHAnsi" w:hAnsi="Verdana" w:cstheme="minorHAnsi"/>
          <w:sz w:val="20"/>
        </w:rPr>
        <w:t>na podstawie art. 84 ustawy z dnia 11 września 2019 r., Prawo Zamó</w:t>
      </w:r>
      <w:r w:rsidR="00D579B2" w:rsidRPr="007567AE">
        <w:rPr>
          <w:rFonts w:ascii="Verdana" w:eastAsiaTheme="minorHAnsi" w:hAnsi="Verdana" w:cstheme="minorHAnsi"/>
          <w:sz w:val="20"/>
        </w:rPr>
        <w:t>wień Publicznych oraz zgodnie z </w:t>
      </w:r>
      <w:r w:rsidR="004517E1" w:rsidRPr="007567AE">
        <w:rPr>
          <w:rFonts w:ascii="Verdana" w:eastAsiaTheme="minorHAnsi" w:hAnsi="Verdana" w:cstheme="minorHAnsi"/>
          <w:sz w:val="20"/>
        </w:rPr>
        <w:t>„</w:t>
      </w:r>
      <w:r w:rsidR="00D579B2" w:rsidRPr="007567AE">
        <w:rPr>
          <w:rFonts w:ascii="Verdana" w:eastAsiaTheme="minorHAnsi" w:hAnsi="Verdana" w:cstheme="minorHAnsi"/>
          <w:sz w:val="20"/>
        </w:rPr>
        <w:t>Zasadami</w:t>
      </w:r>
      <w:r w:rsidR="004517E1" w:rsidRPr="007567AE">
        <w:rPr>
          <w:rFonts w:ascii="Verdana" w:eastAsiaTheme="minorHAnsi" w:hAnsi="Verdana" w:cstheme="minorHAnsi"/>
          <w:sz w:val="20"/>
        </w:rPr>
        <w:t xml:space="preserve"> prowadzania wstępnych konsultacji rynkowych”, stanowiącym</w:t>
      </w:r>
      <w:r w:rsidR="00D579B2" w:rsidRPr="007567AE">
        <w:rPr>
          <w:rFonts w:ascii="Verdana" w:eastAsiaTheme="minorHAnsi" w:hAnsi="Verdana" w:cstheme="minorHAnsi"/>
          <w:sz w:val="20"/>
        </w:rPr>
        <w:t>i</w:t>
      </w:r>
      <w:r w:rsidR="00512189" w:rsidRPr="007567AE">
        <w:rPr>
          <w:rFonts w:ascii="Verdana" w:eastAsiaTheme="minorHAnsi" w:hAnsi="Verdana" w:cstheme="minorHAnsi"/>
          <w:sz w:val="20"/>
        </w:rPr>
        <w:t xml:space="preserve"> Załącznik nr 1 </w:t>
      </w:r>
      <w:r w:rsidR="004517E1" w:rsidRPr="007567AE">
        <w:rPr>
          <w:rFonts w:ascii="Verdana" w:eastAsiaTheme="minorHAnsi" w:hAnsi="Verdana" w:cstheme="minorHAnsi"/>
          <w:sz w:val="20"/>
        </w:rPr>
        <w:t>do niniejszego Ogłoszenia.</w:t>
      </w:r>
      <w:bookmarkStart w:id="45" w:name="_Toc243294533"/>
      <w:bookmarkStart w:id="46" w:name="_Toc43108581"/>
      <w:bookmarkEnd w:id="8"/>
      <w:bookmarkEnd w:id="44"/>
    </w:p>
    <w:p w14:paraId="61520D67" w14:textId="77777777" w:rsidR="00750E19" w:rsidRPr="007567AE" w:rsidRDefault="00750E19" w:rsidP="00750E19">
      <w:pPr>
        <w:pStyle w:val="Akapitzlist"/>
        <w:numPr>
          <w:ilvl w:val="1"/>
          <w:numId w:val="24"/>
        </w:numPr>
        <w:spacing w:before="120" w:line="240" w:lineRule="auto"/>
        <w:ind w:right="-284"/>
        <w:contextualSpacing w:val="0"/>
        <w:outlineLvl w:val="0"/>
        <w:rPr>
          <w:rFonts w:ascii="Verdana" w:hAnsi="Verdana" w:cstheme="minorHAnsi"/>
          <w:b/>
          <w:sz w:val="20"/>
        </w:rPr>
      </w:pPr>
      <w:bookmarkStart w:id="47" w:name="_Toc514847121"/>
      <w:bookmarkStart w:id="48" w:name="_Toc515881654"/>
      <w:bookmarkStart w:id="49" w:name="_Toc515881835"/>
      <w:bookmarkStart w:id="50" w:name="_Toc515896264"/>
      <w:bookmarkStart w:id="51" w:name="_Toc861923"/>
      <w:r w:rsidRPr="007567AE">
        <w:rPr>
          <w:rFonts w:ascii="Verdana" w:hAnsi="Verdana" w:cstheme="minorHAnsi"/>
          <w:sz w:val="20"/>
        </w:rPr>
        <w:t xml:space="preserve">Ilekroć w </w:t>
      </w:r>
      <w:r w:rsidRPr="007567AE">
        <w:rPr>
          <w:rFonts w:ascii="Verdana" w:hAnsi="Verdana" w:cstheme="minorHAnsi"/>
          <w:b/>
          <w:sz w:val="20"/>
        </w:rPr>
        <w:t>Ogłoszeniu</w:t>
      </w:r>
      <w:r w:rsidRPr="007567AE">
        <w:rPr>
          <w:rFonts w:ascii="Verdana" w:hAnsi="Verdana" w:cstheme="minorHAnsi"/>
          <w:sz w:val="20"/>
        </w:rPr>
        <w:t xml:space="preserve"> jest mowa o:</w:t>
      </w:r>
      <w:bookmarkEnd w:id="47"/>
      <w:bookmarkEnd w:id="48"/>
      <w:bookmarkEnd w:id="49"/>
      <w:bookmarkEnd w:id="50"/>
      <w:bookmarkEnd w:id="51"/>
    </w:p>
    <w:p w14:paraId="61520D68" w14:textId="77777777" w:rsidR="00750E19" w:rsidRPr="007567AE" w:rsidRDefault="00750E19" w:rsidP="00750E19">
      <w:pPr>
        <w:pStyle w:val="Akapitzlist"/>
        <w:numPr>
          <w:ilvl w:val="2"/>
          <w:numId w:val="24"/>
        </w:numPr>
        <w:spacing w:before="120" w:after="120" w:line="240" w:lineRule="auto"/>
        <w:ind w:left="1288" w:right="-284" w:hanging="720"/>
        <w:contextualSpacing w:val="0"/>
        <w:rPr>
          <w:rStyle w:val="Pogrubienie"/>
          <w:rFonts w:ascii="Verdana" w:hAnsi="Verdana" w:cstheme="minorHAnsi"/>
          <w:b w:val="0"/>
          <w:sz w:val="20"/>
        </w:rPr>
      </w:pPr>
      <w:r w:rsidRPr="007567AE">
        <w:rPr>
          <w:rStyle w:val="Pogrubienie"/>
          <w:rFonts w:ascii="Verdana" w:hAnsi="Verdana" w:cstheme="minorHAnsi"/>
          <w:sz w:val="20"/>
        </w:rPr>
        <w:t>GK PGE</w:t>
      </w:r>
      <w:r w:rsidRPr="007567AE">
        <w:rPr>
          <w:rStyle w:val="Pogrubienie"/>
          <w:rFonts w:ascii="Verdana" w:hAnsi="Verdana" w:cstheme="minorHAnsi"/>
          <w:b w:val="0"/>
          <w:sz w:val="20"/>
        </w:rPr>
        <w:t xml:space="preserve"> – oznacza to Grupę Kapitałową PGE;</w:t>
      </w:r>
    </w:p>
    <w:p w14:paraId="61520D69" w14:textId="79ED7C70" w:rsidR="00D579B2" w:rsidRPr="007567AE" w:rsidRDefault="00D579B2" w:rsidP="00750E19">
      <w:pPr>
        <w:pStyle w:val="Akapitzlist"/>
        <w:numPr>
          <w:ilvl w:val="2"/>
          <w:numId w:val="24"/>
        </w:numPr>
        <w:spacing w:before="120" w:after="120" w:line="240" w:lineRule="auto"/>
        <w:ind w:left="1288" w:right="-284" w:hanging="720"/>
        <w:contextualSpacing w:val="0"/>
        <w:rPr>
          <w:rStyle w:val="Pogrubienie"/>
          <w:rFonts w:ascii="Verdana" w:hAnsi="Verdana" w:cstheme="minorHAnsi"/>
          <w:b w:val="0"/>
          <w:sz w:val="20"/>
        </w:rPr>
      </w:pPr>
      <w:r w:rsidRPr="007567AE">
        <w:rPr>
          <w:rStyle w:val="Pogrubienie"/>
          <w:rFonts w:ascii="Verdana" w:hAnsi="Verdana" w:cstheme="minorHAnsi"/>
          <w:sz w:val="20"/>
        </w:rPr>
        <w:t>Ogłoszeni</w:t>
      </w:r>
      <w:r w:rsidR="00C16E12" w:rsidRPr="007567AE">
        <w:rPr>
          <w:rStyle w:val="Pogrubienie"/>
          <w:rFonts w:ascii="Verdana" w:hAnsi="Verdana" w:cstheme="minorHAnsi"/>
          <w:sz w:val="20"/>
        </w:rPr>
        <w:t>u</w:t>
      </w:r>
      <w:r w:rsidRPr="007567AE">
        <w:rPr>
          <w:rStyle w:val="Pogrubienie"/>
          <w:rFonts w:ascii="Verdana" w:hAnsi="Verdana" w:cstheme="minorHAnsi"/>
          <w:sz w:val="20"/>
        </w:rPr>
        <w:t xml:space="preserve"> </w:t>
      </w:r>
      <w:r w:rsidRPr="007567AE">
        <w:rPr>
          <w:rStyle w:val="Pogrubienie"/>
          <w:rFonts w:ascii="Verdana" w:hAnsi="Verdana" w:cstheme="minorHAnsi"/>
          <w:b w:val="0"/>
          <w:sz w:val="20"/>
        </w:rPr>
        <w:t>– oznacza przedmiotowy dokumen</w:t>
      </w:r>
      <w:r w:rsidR="00183A03" w:rsidRPr="007567AE">
        <w:rPr>
          <w:rStyle w:val="Pogrubienie"/>
          <w:rFonts w:ascii="Verdana" w:hAnsi="Verdana" w:cstheme="minorHAnsi"/>
          <w:b w:val="0"/>
          <w:sz w:val="20"/>
        </w:rPr>
        <w:t>t o</w:t>
      </w:r>
      <w:r w:rsidRPr="007567AE">
        <w:rPr>
          <w:rStyle w:val="Pogrubienie"/>
          <w:rFonts w:ascii="Verdana" w:hAnsi="Verdana" w:cstheme="minorHAnsi"/>
          <w:b w:val="0"/>
          <w:sz w:val="20"/>
        </w:rPr>
        <w:t>głoszenia o wstępnych konsultacja rynkowych;</w:t>
      </w:r>
    </w:p>
    <w:p w14:paraId="61520D6A" w14:textId="77777777" w:rsidR="00750E19" w:rsidRPr="007567AE" w:rsidRDefault="00750E19" w:rsidP="00750E19">
      <w:pPr>
        <w:pStyle w:val="opis"/>
        <w:widowControl/>
        <w:numPr>
          <w:ilvl w:val="2"/>
          <w:numId w:val="24"/>
        </w:numPr>
        <w:tabs>
          <w:tab w:val="left" w:pos="426"/>
        </w:tabs>
        <w:snapToGrid w:val="0"/>
        <w:spacing w:before="120" w:after="120" w:line="240" w:lineRule="auto"/>
        <w:ind w:left="1288" w:right="-43" w:hanging="720"/>
        <w:rPr>
          <w:rFonts w:ascii="Verdana" w:hAnsi="Verdana" w:cstheme="minorHAnsi"/>
          <w:sz w:val="20"/>
        </w:rPr>
      </w:pPr>
      <w:r w:rsidRPr="007567AE">
        <w:rPr>
          <w:rFonts w:ascii="Verdana" w:hAnsi="Verdana" w:cstheme="minorHAnsi"/>
          <w:b/>
          <w:sz w:val="20"/>
        </w:rPr>
        <w:t>Podpisie elektronicznym</w:t>
      </w:r>
      <w:r w:rsidRPr="007567AE">
        <w:rPr>
          <w:rFonts w:ascii="Verdana" w:hAnsi="Verdana" w:cstheme="minorHAnsi"/>
          <w:sz w:val="20"/>
        </w:rPr>
        <w:t xml:space="preserve"> – oznacza to:</w:t>
      </w:r>
    </w:p>
    <w:p w14:paraId="61520D6B" w14:textId="0733117C" w:rsidR="00750E19" w:rsidRPr="007567AE" w:rsidRDefault="00750E19" w:rsidP="00241335">
      <w:pPr>
        <w:pStyle w:val="opis"/>
        <w:widowControl/>
        <w:numPr>
          <w:ilvl w:val="0"/>
          <w:numId w:val="34"/>
        </w:numPr>
        <w:tabs>
          <w:tab w:val="left" w:pos="426"/>
        </w:tabs>
        <w:snapToGrid w:val="0"/>
        <w:spacing w:before="120" w:after="120" w:line="240" w:lineRule="auto"/>
        <w:ind w:right="-43"/>
        <w:rPr>
          <w:rFonts w:ascii="Verdana" w:hAnsi="Verdana" w:cstheme="minorHAnsi"/>
          <w:sz w:val="20"/>
        </w:rPr>
      </w:pPr>
      <w:r w:rsidRPr="007567AE">
        <w:rPr>
          <w:rFonts w:ascii="Verdana" w:hAnsi="Verdana" w:cstheme="minorHAnsi"/>
          <w:sz w:val="20"/>
        </w:rPr>
        <w:t xml:space="preserve">zaawansowany podpis elektroniczny, który jest składany za pomocą kwalifikowanego urządzenia dedykowanego do składania podpisu elektronicznego i który opiera się </w:t>
      </w:r>
      <w:r w:rsidR="008751A2" w:rsidRPr="007567AE">
        <w:rPr>
          <w:rFonts w:ascii="Verdana" w:hAnsi="Verdana" w:cstheme="minorHAnsi"/>
          <w:sz w:val="20"/>
        </w:rPr>
        <w:br/>
      </w:r>
      <w:r w:rsidRPr="007567AE">
        <w:rPr>
          <w:rFonts w:ascii="Verdana" w:hAnsi="Verdana" w:cstheme="minorHAnsi"/>
          <w:sz w:val="20"/>
        </w:rPr>
        <w:t xml:space="preserve">na kwalifikowanym certyfikacie podpisu elektronicznego, w rozumieniu art. 3 pkt 12) Rozporządzenia Parlamentu Europejskiego i Rady (UE) Nr 910/2014 z dnia 23 lipca 2014 </w:t>
      </w:r>
      <w:r w:rsidR="008751A2" w:rsidRPr="007567AE">
        <w:rPr>
          <w:rFonts w:ascii="Verdana" w:hAnsi="Verdana" w:cstheme="minorHAnsi"/>
          <w:sz w:val="20"/>
        </w:rPr>
        <w:br/>
      </w:r>
      <w:r w:rsidRPr="007567AE">
        <w:rPr>
          <w:rFonts w:ascii="Verdana" w:hAnsi="Verdana" w:cstheme="minorHAnsi"/>
          <w:sz w:val="20"/>
        </w:rPr>
        <w:t xml:space="preserve">w sprawie identyfikacji elektronicznej i usług zaufania w odniesieniu do transakcji elektronicznych na rynku wewnętrznym oraz uchylające dyrektywę 1999/93/WE (Rozporządzenie </w:t>
      </w:r>
      <w:proofErr w:type="spellStart"/>
      <w:r w:rsidRPr="007567AE">
        <w:rPr>
          <w:rFonts w:ascii="Verdana" w:hAnsi="Verdana" w:cstheme="minorHAnsi"/>
          <w:sz w:val="20"/>
        </w:rPr>
        <w:t>eIDAS</w:t>
      </w:r>
      <w:proofErr w:type="spellEnd"/>
      <w:r w:rsidRPr="007567AE">
        <w:rPr>
          <w:rFonts w:ascii="Verdana" w:hAnsi="Verdana" w:cstheme="minorHAnsi"/>
          <w:sz w:val="20"/>
        </w:rPr>
        <w:t>),</w:t>
      </w:r>
    </w:p>
    <w:p w14:paraId="61520D6C" w14:textId="77777777" w:rsidR="00750E19" w:rsidRPr="007567AE" w:rsidRDefault="00750E19" w:rsidP="00241335">
      <w:pPr>
        <w:pStyle w:val="opis"/>
        <w:widowControl/>
        <w:numPr>
          <w:ilvl w:val="0"/>
          <w:numId w:val="34"/>
        </w:numPr>
        <w:tabs>
          <w:tab w:val="left" w:pos="426"/>
        </w:tabs>
        <w:snapToGrid w:val="0"/>
        <w:spacing w:before="120" w:after="120" w:line="240" w:lineRule="auto"/>
        <w:ind w:right="-43"/>
        <w:rPr>
          <w:rFonts w:ascii="Verdana" w:hAnsi="Verdana" w:cstheme="minorHAnsi"/>
          <w:sz w:val="20"/>
        </w:rPr>
      </w:pPr>
      <w:r w:rsidRPr="007567AE">
        <w:rPr>
          <w:rFonts w:ascii="Verdana" w:hAnsi="Verdana" w:cstheme="minorHAnsi"/>
          <w:sz w:val="20"/>
        </w:rPr>
        <w:t>wystawiony przez dostawcę kwalifikowanej usługi zaufania, będącego podmiotem świadczącym usługi certyfikacyjne, spełniający wymogi bezpieczeństwa określone w ustawie z dnia 5 września 2016 r. o usługach zaufania oraz identyfikacji elektronicznej (Dz. U. z 2020 r., poz. 1173);</w:t>
      </w:r>
    </w:p>
    <w:p w14:paraId="61520D6D" w14:textId="19BB0E03" w:rsidR="00750E19" w:rsidRPr="007567AE" w:rsidRDefault="00750E19" w:rsidP="00750E19">
      <w:pPr>
        <w:pStyle w:val="opis"/>
        <w:widowControl/>
        <w:numPr>
          <w:ilvl w:val="2"/>
          <w:numId w:val="24"/>
        </w:numPr>
        <w:tabs>
          <w:tab w:val="left" w:pos="426"/>
        </w:tabs>
        <w:snapToGrid w:val="0"/>
        <w:spacing w:before="120" w:after="120" w:line="240" w:lineRule="auto"/>
        <w:ind w:left="1288" w:right="-43" w:hanging="720"/>
        <w:rPr>
          <w:rFonts w:ascii="Verdana" w:hAnsi="Verdana" w:cstheme="minorHAnsi"/>
          <w:sz w:val="20"/>
        </w:rPr>
      </w:pPr>
      <w:r w:rsidRPr="007567AE">
        <w:rPr>
          <w:rFonts w:ascii="Verdana" w:hAnsi="Verdana" w:cstheme="minorHAnsi"/>
          <w:b/>
          <w:sz w:val="20"/>
        </w:rPr>
        <w:t>Systemie Zakupowym lub Systemie</w:t>
      </w:r>
      <w:r w:rsidRPr="007567AE">
        <w:rPr>
          <w:rFonts w:ascii="Verdana" w:hAnsi="Verdana" w:cstheme="minorHAnsi"/>
          <w:sz w:val="20"/>
        </w:rPr>
        <w:t xml:space="preserve"> – oznacza to system do obsługi postępowań zakupowych prowadzonych przez Spółki GK PGE, za pośrednictwem którego Wykonawca składa Wniosek o dopuszczenie do udziału w Postępowaniu/ dokumenty/ oświadczenia w Postaci elektronicznej za pomocą dedykowanych formularzy dostępnych na stronie internetowej </w:t>
      </w:r>
      <w:r w:rsidRPr="007567AE">
        <w:rPr>
          <w:rStyle w:val="Hipercze"/>
          <w:rFonts w:ascii="Verdana" w:hAnsi="Verdana" w:cstheme="minorHAnsi"/>
          <w:sz w:val="20"/>
        </w:rPr>
        <w:t>https://swpp2.gkpge.pl,</w:t>
      </w:r>
      <w:r w:rsidRPr="007567AE">
        <w:rPr>
          <w:rFonts w:ascii="Verdana" w:hAnsi="Verdana" w:cstheme="minorHAnsi"/>
          <w:color w:val="002060"/>
          <w:sz w:val="20"/>
        </w:rPr>
        <w:t xml:space="preserve"> </w:t>
      </w:r>
      <w:r w:rsidRPr="007567AE">
        <w:rPr>
          <w:rFonts w:ascii="Verdana" w:hAnsi="Verdana" w:cstheme="minorHAnsi"/>
          <w:sz w:val="20"/>
        </w:rPr>
        <w:t>a także za pomocą którego odbywa się komunikacja między Zamawiającym a Wykonawcami;</w:t>
      </w:r>
    </w:p>
    <w:p w14:paraId="61520D6E" w14:textId="07F54D11" w:rsidR="00750E19" w:rsidRPr="007567AE" w:rsidRDefault="00750E19" w:rsidP="00992B20">
      <w:pPr>
        <w:pStyle w:val="opis"/>
        <w:widowControl/>
        <w:numPr>
          <w:ilvl w:val="2"/>
          <w:numId w:val="24"/>
        </w:numPr>
        <w:tabs>
          <w:tab w:val="left" w:pos="426"/>
        </w:tabs>
        <w:snapToGrid w:val="0"/>
        <w:spacing w:before="120" w:after="120" w:line="240" w:lineRule="auto"/>
        <w:ind w:left="1288" w:right="-43" w:hanging="720"/>
        <w:rPr>
          <w:rFonts w:ascii="Verdana" w:hAnsi="Verdana" w:cstheme="minorHAnsi"/>
          <w:sz w:val="20"/>
        </w:rPr>
      </w:pPr>
      <w:r w:rsidRPr="007567AE">
        <w:rPr>
          <w:rFonts w:ascii="Verdana" w:hAnsi="Verdana" w:cstheme="minorHAnsi"/>
          <w:b/>
          <w:sz w:val="20"/>
        </w:rPr>
        <w:lastRenderedPageBreak/>
        <w:t xml:space="preserve">Ustawie PZP </w:t>
      </w:r>
      <w:r w:rsidRPr="007567AE">
        <w:rPr>
          <w:rFonts w:ascii="Verdana" w:hAnsi="Verdana" w:cstheme="minorHAnsi"/>
          <w:sz w:val="20"/>
        </w:rPr>
        <w:t>- oznacza to ustawę z dnia 11 września 2019 r. - Prawo zamówień publicznych (</w:t>
      </w:r>
      <w:proofErr w:type="spellStart"/>
      <w:r w:rsidR="00992B20" w:rsidRPr="007567AE">
        <w:rPr>
          <w:rFonts w:ascii="Verdana" w:hAnsi="Verdana" w:cstheme="minorHAnsi"/>
          <w:sz w:val="20"/>
        </w:rPr>
        <w:t>t.j</w:t>
      </w:r>
      <w:proofErr w:type="spellEnd"/>
      <w:r w:rsidR="00992B20" w:rsidRPr="007567AE">
        <w:rPr>
          <w:rFonts w:ascii="Verdana" w:hAnsi="Verdana" w:cstheme="minorHAnsi"/>
          <w:sz w:val="20"/>
        </w:rPr>
        <w:t>. Dz. U. 202</w:t>
      </w:r>
      <w:r w:rsidR="00AE158C" w:rsidRPr="007567AE">
        <w:rPr>
          <w:rFonts w:ascii="Verdana" w:hAnsi="Verdana" w:cstheme="minorHAnsi"/>
          <w:sz w:val="20"/>
        </w:rPr>
        <w:t>4</w:t>
      </w:r>
      <w:r w:rsidR="00992B20" w:rsidRPr="007567AE">
        <w:rPr>
          <w:rFonts w:ascii="Verdana" w:hAnsi="Verdana" w:cstheme="minorHAnsi"/>
          <w:sz w:val="20"/>
        </w:rPr>
        <w:t xml:space="preserve"> r. poz. 1</w:t>
      </w:r>
      <w:r w:rsidR="00AE158C" w:rsidRPr="007567AE">
        <w:rPr>
          <w:rFonts w:ascii="Verdana" w:hAnsi="Verdana" w:cstheme="minorHAnsi"/>
          <w:sz w:val="20"/>
        </w:rPr>
        <w:t>320</w:t>
      </w:r>
      <w:r w:rsidR="00992B20" w:rsidRPr="007567AE">
        <w:rPr>
          <w:rFonts w:ascii="Verdana" w:hAnsi="Verdana" w:cstheme="minorHAnsi"/>
          <w:sz w:val="20"/>
        </w:rPr>
        <w:t xml:space="preserve"> ze zm.</w:t>
      </w:r>
      <w:r w:rsidRPr="007567AE">
        <w:rPr>
          <w:rFonts w:ascii="Verdana" w:hAnsi="Verdana" w:cstheme="minorHAnsi"/>
          <w:sz w:val="20"/>
        </w:rPr>
        <w:t>) w brzmieniu maj</w:t>
      </w:r>
      <w:r w:rsidR="001F7C42" w:rsidRPr="007567AE">
        <w:rPr>
          <w:rFonts w:ascii="Verdana" w:hAnsi="Verdana" w:cstheme="minorHAnsi"/>
          <w:sz w:val="20"/>
        </w:rPr>
        <w:t>ącym zastosowanie do niniejszych konsultacji</w:t>
      </w:r>
      <w:r w:rsidRPr="007567AE">
        <w:rPr>
          <w:rFonts w:ascii="Verdana" w:hAnsi="Verdana" w:cstheme="minorHAnsi"/>
          <w:sz w:val="20"/>
        </w:rPr>
        <w:t>;</w:t>
      </w:r>
    </w:p>
    <w:p w14:paraId="61520D6F" w14:textId="4EA12B31" w:rsidR="00750E19" w:rsidRPr="007567AE" w:rsidRDefault="00750E19" w:rsidP="00750E19">
      <w:pPr>
        <w:pStyle w:val="opis"/>
        <w:widowControl/>
        <w:numPr>
          <w:ilvl w:val="2"/>
          <w:numId w:val="24"/>
        </w:numPr>
        <w:tabs>
          <w:tab w:val="left" w:pos="426"/>
        </w:tabs>
        <w:snapToGrid w:val="0"/>
        <w:spacing w:before="120" w:after="120" w:line="240" w:lineRule="auto"/>
        <w:ind w:left="1288" w:right="-43" w:hanging="720"/>
        <w:rPr>
          <w:rFonts w:ascii="Verdana" w:hAnsi="Verdana" w:cstheme="minorHAnsi"/>
          <w:b/>
          <w:sz w:val="20"/>
        </w:rPr>
      </w:pPr>
      <w:r w:rsidRPr="007567AE">
        <w:rPr>
          <w:rFonts w:ascii="Verdana" w:hAnsi="Verdana" w:cstheme="minorHAnsi"/>
          <w:b/>
          <w:sz w:val="20"/>
        </w:rPr>
        <w:t>Wniosku o dopuszczenie do udziału we wstępnych konsultacjach rynkowych lub Wniosku</w:t>
      </w:r>
      <w:r w:rsidRPr="007567AE">
        <w:rPr>
          <w:rFonts w:ascii="Verdana" w:hAnsi="Verdana" w:cstheme="minorHAnsi"/>
          <w:sz w:val="20"/>
        </w:rPr>
        <w:t xml:space="preserve"> - oznacza to Wniosek składany przez Wykonawcę w odpowiedzi na publiczne Ogłoszenie o wstępnych konsultacjach rynkowych;</w:t>
      </w:r>
    </w:p>
    <w:p w14:paraId="61520D70" w14:textId="77777777" w:rsidR="00750E19" w:rsidRPr="007567AE" w:rsidRDefault="00750E19" w:rsidP="00750E19">
      <w:pPr>
        <w:pStyle w:val="opis"/>
        <w:widowControl/>
        <w:numPr>
          <w:ilvl w:val="2"/>
          <w:numId w:val="24"/>
        </w:numPr>
        <w:tabs>
          <w:tab w:val="left" w:pos="426"/>
        </w:tabs>
        <w:snapToGrid w:val="0"/>
        <w:spacing w:before="120" w:after="120" w:line="240" w:lineRule="auto"/>
        <w:ind w:left="1288" w:right="-43" w:hanging="720"/>
        <w:rPr>
          <w:rFonts w:ascii="Verdana" w:hAnsi="Verdana" w:cstheme="minorHAnsi"/>
          <w:sz w:val="20"/>
        </w:rPr>
      </w:pPr>
      <w:r w:rsidRPr="007567AE">
        <w:rPr>
          <w:rFonts w:ascii="Verdana" w:hAnsi="Verdana" w:cstheme="minorHAnsi"/>
          <w:b/>
          <w:sz w:val="20"/>
        </w:rPr>
        <w:t xml:space="preserve">Wykonawcy </w:t>
      </w:r>
      <w:r w:rsidR="00D579B2" w:rsidRPr="007567AE">
        <w:rPr>
          <w:rFonts w:ascii="Verdana" w:hAnsi="Verdana" w:cstheme="minorHAnsi"/>
          <w:sz w:val="20"/>
        </w:rPr>
        <w:t>–</w:t>
      </w:r>
      <w:r w:rsidRPr="007567AE">
        <w:rPr>
          <w:rFonts w:ascii="Verdana" w:hAnsi="Verdana" w:cstheme="minorHAnsi"/>
          <w:sz w:val="20"/>
        </w:rPr>
        <w:t xml:space="preserve"> oznacza to osobę fizyczną, osobę prawną albo jednostkę organizacyjną nieposiadającą osobowości prawnej, która ubiega się o </w:t>
      </w:r>
      <w:r w:rsidR="000F2F52" w:rsidRPr="007567AE">
        <w:rPr>
          <w:rFonts w:ascii="Verdana" w:hAnsi="Verdana" w:cstheme="minorHAnsi"/>
          <w:sz w:val="20"/>
        </w:rPr>
        <w:t>dopuszczenie do udziału w konsultacjach</w:t>
      </w:r>
      <w:r w:rsidRPr="007567AE">
        <w:rPr>
          <w:rFonts w:ascii="Verdana" w:hAnsi="Verdana" w:cstheme="minorHAnsi"/>
          <w:sz w:val="20"/>
        </w:rPr>
        <w:t>;</w:t>
      </w:r>
    </w:p>
    <w:p w14:paraId="61520D71" w14:textId="77777777" w:rsidR="00D579B2" w:rsidRPr="007567AE" w:rsidRDefault="00D579B2" w:rsidP="00750E19">
      <w:pPr>
        <w:pStyle w:val="opis"/>
        <w:widowControl/>
        <w:numPr>
          <w:ilvl w:val="2"/>
          <w:numId w:val="24"/>
        </w:numPr>
        <w:tabs>
          <w:tab w:val="left" w:pos="426"/>
        </w:tabs>
        <w:snapToGrid w:val="0"/>
        <w:spacing w:before="120" w:after="120" w:line="240" w:lineRule="auto"/>
        <w:ind w:left="1288" w:right="-43" w:hanging="720"/>
        <w:rPr>
          <w:rFonts w:ascii="Verdana" w:hAnsi="Verdana" w:cstheme="minorHAnsi"/>
          <w:sz w:val="20"/>
        </w:rPr>
      </w:pPr>
      <w:r w:rsidRPr="007567AE">
        <w:rPr>
          <w:rFonts w:ascii="Verdana" w:hAnsi="Verdana" w:cstheme="minorHAnsi"/>
          <w:b/>
          <w:sz w:val="20"/>
        </w:rPr>
        <w:t xml:space="preserve">Zamawiającym </w:t>
      </w:r>
      <w:r w:rsidRPr="007567AE">
        <w:rPr>
          <w:rFonts w:ascii="Verdana" w:hAnsi="Verdana" w:cstheme="minorHAnsi"/>
          <w:sz w:val="20"/>
        </w:rPr>
        <w:t>– oznacza PGE Systemy S.A.;</w:t>
      </w:r>
    </w:p>
    <w:p w14:paraId="2C220ECD" w14:textId="1FC4BC28" w:rsidR="004628EC" w:rsidRPr="007567AE" w:rsidRDefault="00750E19" w:rsidP="00D579B2">
      <w:pPr>
        <w:pStyle w:val="opis"/>
        <w:widowControl/>
        <w:numPr>
          <w:ilvl w:val="2"/>
          <w:numId w:val="24"/>
        </w:numPr>
        <w:tabs>
          <w:tab w:val="left" w:pos="426"/>
        </w:tabs>
        <w:snapToGrid w:val="0"/>
        <w:spacing w:before="120" w:after="120" w:line="240" w:lineRule="auto"/>
        <w:ind w:left="1288" w:right="-43" w:hanging="720"/>
        <w:rPr>
          <w:rFonts w:ascii="Verdana" w:hAnsi="Verdana" w:cstheme="minorHAnsi"/>
          <w:sz w:val="20"/>
        </w:rPr>
      </w:pPr>
      <w:r w:rsidRPr="007567AE">
        <w:rPr>
          <w:rFonts w:ascii="Verdana" w:hAnsi="Verdana" w:cstheme="minorHAnsi"/>
          <w:b/>
          <w:sz w:val="20"/>
        </w:rPr>
        <w:t>Zamówieniu</w:t>
      </w:r>
      <w:r w:rsidR="00D579B2" w:rsidRPr="007567AE">
        <w:rPr>
          <w:rFonts w:ascii="Verdana" w:hAnsi="Verdana" w:cstheme="minorHAnsi"/>
          <w:sz w:val="20"/>
        </w:rPr>
        <w:t xml:space="preserve"> –</w:t>
      </w:r>
      <w:r w:rsidRPr="007567AE">
        <w:rPr>
          <w:rFonts w:ascii="Verdana" w:hAnsi="Verdana" w:cstheme="minorHAnsi"/>
          <w:sz w:val="20"/>
        </w:rPr>
        <w:t xml:space="preserve"> należy przez to rozumieć </w:t>
      </w:r>
      <w:r w:rsidR="000F2F52" w:rsidRPr="007567AE">
        <w:rPr>
          <w:rFonts w:ascii="Verdana" w:hAnsi="Verdana" w:cstheme="minorHAnsi"/>
          <w:sz w:val="20"/>
        </w:rPr>
        <w:t>przedmiot konsultacji opisany w pkt 4 Ogłoszenia</w:t>
      </w:r>
      <w:r w:rsidR="00C94F70" w:rsidRPr="007567AE">
        <w:rPr>
          <w:rFonts w:ascii="Verdana" w:hAnsi="Verdana" w:cstheme="minorHAnsi"/>
          <w:sz w:val="20"/>
        </w:rPr>
        <w:t>.</w:t>
      </w:r>
    </w:p>
    <w:p w14:paraId="61520D73" w14:textId="4ADCCB1E" w:rsidR="00D579B2" w:rsidRPr="007567AE" w:rsidRDefault="00D579B2" w:rsidP="00D579B2">
      <w:pPr>
        <w:pStyle w:val="Akapitzlist"/>
        <w:numPr>
          <w:ilvl w:val="1"/>
          <w:numId w:val="24"/>
        </w:numPr>
        <w:spacing w:before="120" w:line="240" w:lineRule="auto"/>
        <w:ind w:right="-284"/>
        <w:contextualSpacing w:val="0"/>
        <w:outlineLvl w:val="0"/>
        <w:rPr>
          <w:rFonts w:ascii="Verdana" w:hAnsi="Verdana" w:cstheme="minorHAnsi"/>
          <w:sz w:val="20"/>
        </w:rPr>
      </w:pPr>
      <w:r w:rsidRPr="007567AE">
        <w:rPr>
          <w:rFonts w:ascii="Verdana" w:hAnsi="Verdana" w:cstheme="minorHAnsi"/>
          <w:sz w:val="20"/>
        </w:rPr>
        <w:t xml:space="preserve">Konsultacje prowadzone </w:t>
      </w:r>
      <w:r w:rsidR="000B0648" w:rsidRPr="007567AE">
        <w:rPr>
          <w:rFonts w:ascii="Verdana" w:hAnsi="Verdana" w:cstheme="minorHAnsi"/>
          <w:sz w:val="20"/>
        </w:rPr>
        <w:t xml:space="preserve">są </w:t>
      </w:r>
      <w:r w:rsidRPr="007567AE">
        <w:rPr>
          <w:rFonts w:ascii="Verdana" w:hAnsi="Verdana" w:cstheme="minorHAnsi"/>
          <w:sz w:val="20"/>
        </w:rPr>
        <w:t>w języku polskim. Wszelkie oświadczenia, zawiadomienia, sporządzone będą w języku polskim.</w:t>
      </w:r>
    </w:p>
    <w:p w14:paraId="61520D74" w14:textId="3F715E24" w:rsidR="00D579B2" w:rsidRPr="007567AE" w:rsidRDefault="00D579B2" w:rsidP="00551ED8">
      <w:pPr>
        <w:pStyle w:val="Akapitzlist"/>
        <w:numPr>
          <w:ilvl w:val="1"/>
          <w:numId w:val="24"/>
        </w:numPr>
        <w:spacing w:before="120" w:line="240" w:lineRule="auto"/>
        <w:ind w:right="-284"/>
        <w:contextualSpacing w:val="0"/>
        <w:outlineLvl w:val="0"/>
        <w:rPr>
          <w:rFonts w:ascii="Verdana" w:hAnsi="Verdana" w:cstheme="minorHAnsi"/>
          <w:sz w:val="20"/>
        </w:rPr>
      </w:pPr>
      <w:r w:rsidRPr="007567AE">
        <w:rPr>
          <w:rFonts w:ascii="Verdana" w:hAnsi="Verdana" w:cstheme="minorHAnsi"/>
          <w:sz w:val="20"/>
        </w:rPr>
        <w:t>Zamawiający wymaga od Wykonawców zachowania poufności danych dotyczących zamówienia uzyskanych w toku niniejszego Postępowania.</w:t>
      </w:r>
      <w:r w:rsidR="00551ED8" w:rsidRPr="007567AE">
        <w:rPr>
          <w:rFonts w:ascii="Verdana" w:hAnsi="Verdana" w:cstheme="minorHAnsi"/>
          <w:sz w:val="20"/>
        </w:rPr>
        <w:t xml:space="preserve"> </w:t>
      </w:r>
    </w:p>
    <w:p w14:paraId="61520D75" w14:textId="0C92C4CD" w:rsidR="00D579B2" w:rsidRPr="007567AE" w:rsidRDefault="00D579B2" w:rsidP="00D579B2">
      <w:pPr>
        <w:pStyle w:val="Akapitzlist"/>
        <w:numPr>
          <w:ilvl w:val="1"/>
          <w:numId w:val="24"/>
        </w:numPr>
        <w:spacing w:before="120" w:line="240" w:lineRule="auto"/>
        <w:ind w:right="-284"/>
        <w:contextualSpacing w:val="0"/>
        <w:outlineLvl w:val="0"/>
        <w:rPr>
          <w:rFonts w:ascii="Verdana" w:hAnsi="Verdana" w:cstheme="minorHAnsi"/>
          <w:sz w:val="20"/>
        </w:rPr>
      </w:pPr>
      <w:r w:rsidRPr="007567AE">
        <w:rPr>
          <w:rFonts w:ascii="Verdana" w:hAnsi="Verdana" w:cstheme="minorHAnsi"/>
          <w:sz w:val="20"/>
        </w:rPr>
        <w:t>Wykonawca może zwrócić się do Zamawiającego o wyjaśnienie treści Ogłoszenia</w:t>
      </w:r>
      <w:r w:rsidR="00F96D82" w:rsidRPr="007567AE">
        <w:rPr>
          <w:rFonts w:ascii="Verdana" w:hAnsi="Verdana" w:cstheme="minorHAnsi"/>
          <w:sz w:val="20"/>
        </w:rPr>
        <w:t>, kierując W</w:t>
      </w:r>
      <w:r w:rsidRPr="007567AE">
        <w:rPr>
          <w:rFonts w:ascii="Verdana" w:hAnsi="Verdana" w:cstheme="minorHAnsi"/>
          <w:sz w:val="20"/>
        </w:rPr>
        <w:t xml:space="preserve">niosek poprzez zakładkę „Pytania/Odpowiedzi”, za pośrednictwem Systemu Zakupowego lub za pośrednictwem </w:t>
      </w:r>
      <w:r w:rsidR="000F2F52" w:rsidRPr="007567AE">
        <w:rPr>
          <w:rFonts w:ascii="Verdana" w:hAnsi="Verdana" w:cstheme="minorHAnsi"/>
          <w:sz w:val="20"/>
        </w:rPr>
        <w:t>poczty elektronicznej, na adres</w:t>
      </w:r>
      <w:r w:rsidRPr="007567AE">
        <w:rPr>
          <w:rFonts w:ascii="Verdana" w:hAnsi="Verdana" w:cstheme="minorHAnsi"/>
          <w:sz w:val="20"/>
        </w:rPr>
        <w:t xml:space="preserve"> </w:t>
      </w:r>
      <w:r w:rsidR="000F2F52" w:rsidRPr="007567AE">
        <w:rPr>
          <w:rFonts w:ascii="Verdana" w:hAnsi="Verdana" w:cstheme="minorHAnsi"/>
          <w:sz w:val="20"/>
        </w:rPr>
        <w:t>wskazany</w:t>
      </w:r>
      <w:r w:rsidRPr="007567AE">
        <w:rPr>
          <w:rFonts w:ascii="Verdana" w:hAnsi="Verdana" w:cstheme="minorHAnsi"/>
          <w:sz w:val="20"/>
        </w:rPr>
        <w:t xml:space="preserve"> w pkt </w:t>
      </w:r>
      <w:r w:rsidR="000F2F52" w:rsidRPr="007567AE">
        <w:rPr>
          <w:rFonts w:ascii="Verdana" w:hAnsi="Verdana" w:cstheme="minorHAnsi"/>
          <w:sz w:val="20"/>
        </w:rPr>
        <w:t>8</w:t>
      </w:r>
      <w:r w:rsidRPr="007567AE">
        <w:rPr>
          <w:rFonts w:ascii="Verdana" w:hAnsi="Verdana" w:cstheme="minorHAnsi"/>
          <w:sz w:val="20"/>
        </w:rPr>
        <w:t xml:space="preserve">.3 Ogłoszenia. Zamawiający prosi o przekazywanie pytań również w formie edytowalnej, gdyż skróci to czas udzielania wyjaśnień. </w:t>
      </w:r>
    </w:p>
    <w:p w14:paraId="61520D76" w14:textId="0EF41673" w:rsidR="00D579B2" w:rsidRPr="007567AE" w:rsidRDefault="00D579B2" w:rsidP="00D579B2">
      <w:pPr>
        <w:pStyle w:val="Akapitzlist"/>
        <w:numPr>
          <w:ilvl w:val="1"/>
          <w:numId w:val="24"/>
        </w:numPr>
        <w:spacing w:before="120" w:line="240" w:lineRule="auto"/>
        <w:ind w:right="-284"/>
        <w:contextualSpacing w:val="0"/>
        <w:outlineLvl w:val="0"/>
        <w:rPr>
          <w:rFonts w:ascii="Verdana" w:hAnsi="Verdana" w:cstheme="minorHAnsi"/>
          <w:sz w:val="20"/>
        </w:rPr>
      </w:pPr>
      <w:r w:rsidRPr="007567AE">
        <w:rPr>
          <w:rFonts w:ascii="Verdana" w:hAnsi="Verdana" w:cstheme="minorHAnsi"/>
          <w:sz w:val="20"/>
        </w:rPr>
        <w:t>Treść zapytań wraz z wyjaśnieniami Zamawiający publikuje za pomocą Systemu Zakupowego w strefie publicznej.</w:t>
      </w:r>
    </w:p>
    <w:p w14:paraId="61520D77" w14:textId="7947585F" w:rsidR="00D579B2" w:rsidRPr="007567AE" w:rsidRDefault="00D579B2" w:rsidP="00D579B2">
      <w:pPr>
        <w:pStyle w:val="Akapitzlist"/>
        <w:numPr>
          <w:ilvl w:val="1"/>
          <w:numId w:val="24"/>
        </w:numPr>
        <w:spacing w:before="120" w:line="240" w:lineRule="auto"/>
        <w:ind w:right="-284"/>
        <w:contextualSpacing w:val="0"/>
        <w:outlineLvl w:val="0"/>
        <w:rPr>
          <w:rFonts w:ascii="Verdana" w:hAnsi="Verdana" w:cstheme="minorHAnsi"/>
          <w:sz w:val="20"/>
        </w:rPr>
      </w:pPr>
      <w:r w:rsidRPr="007567AE">
        <w:rPr>
          <w:rFonts w:ascii="Verdana" w:hAnsi="Verdana" w:cstheme="minorHAnsi"/>
          <w:sz w:val="20"/>
        </w:rPr>
        <w:t>Odpowiedzi udzielane są za pośrednictwem Systemu Zakupowego. Z uwagi na powyższe, Zamawiający wnosi o to, aby formułując treść pytania nie używać nazw własnych Wykonawcy lub danych personalnych osoby pozwalających na identyfikację składającego pytanie.</w:t>
      </w:r>
    </w:p>
    <w:p w14:paraId="61520D78" w14:textId="343CB34C" w:rsidR="00D579B2" w:rsidRPr="007567AE" w:rsidRDefault="00D579B2" w:rsidP="00D579B2">
      <w:pPr>
        <w:pStyle w:val="Akapitzlist"/>
        <w:numPr>
          <w:ilvl w:val="1"/>
          <w:numId w:val="24"/>
        </w:numPr>
        <w:spacing w:before="120" w:line="240" w:lineRule="auto"/>
        <w:ind w:right="-284"/>
        <w:contextualSpacing w:val="0"/>
        <w:outlineLvl w:val="0"/>
        <w:rPr>
          <w:rFonts w:ascii="Verdana" w:hAnsi="Verdana" w:cstheme="minorHAnsi"/>
          <w:sz w:val="20"/>
        </w:rPr>
      </w:pPr>
      <w:r w:rsidRPr="007567AE">
        <w:rPr>
          <w:rFonts w:ascii="Verdana" w:hAnsi="Verdana" w:cstheme="minorHAnsi"/>
          <w:sz w:val="20"/>
        </w:rPr>
        <w:t>W uzasadnionych przypadkach Zamawiający może przed upływem terminu składania Wniosków zmienić treść Ogłoszenia. Informację o zmianie Zamawiający udostępnia w Systemie Zakupowym.</w:t>
      </w:r>
    </w:p>
    <w:p w14:paraId="61520D79" w14:textId="654B416F" w:rsidR="00D579B2" w:rsidRPr="007567AE" w:rsidRDefault="001F7C42" w:rsidP="00D579B2">
      <w:pPr>
        <w:pStyle w:val="Akapitzlist"/>
        <w:numPr>
          <w:ilvl w:val="1"/>
          <w:numId w:val="24"/>
        </w:numPr>
        <w:spacing w:before="120" w:line="240" w:lineRule="auto"/>
        <w:ind w:right="-284"/>
        <w:contextualSpacing w:val="0"/>
        <w:outlineLvl w:val="0"/>
        <w:rPr>
          <w:rFonts w:ascii="Verdana" w:hAnsi="Verdana" w:cstheme="minorHAnsi"/>
          <w:sz w:val="20"/>
        </w:rPr>
      </w:pPr>
      <w:r w:rsidRPr="007567AE">
        <w:rPr>
          <w:rFonts w:ascii="Verdana" w:hAnsi="Verdana" w:cstheme="minorHAnsi"/>
          <w:sz w:val="20"/>
        </w:rPr>
        <w:t>Konsultacje prowadzone są</w:t>
      </w:r>
      <w:r w:rsidR="00D579B2" w:rsidRPr="007567AE">
        <w:rPr>
          <w:rFonts w:ascii="Verdana" w:hAnsi="Verdana" w:cstheme="minorHAnsi"/>
          <w:sz w:val="20"/>
        </w:rPr>
        <w:t xml:space="preserve"> z wykorzystaniem Systemu Zakupowego. Szczegóły dotyczące Systemu i elektronicznego składania Wniosków wskazane zostały w pkt </w:t>
      </w:r>
      <w:r w:rsidR="000F26EC" w:rsidRPr="007567AE">
        <w:rPr>
          <w:rFonts w:ascii="Verdana" w:hAnsi="Verdana" w:cstheme="minorHAnsi"/>
          <w:sz w:val="20"/>
        </w:rPr>
        <w:t>11 oraz 13 Ogłoszenia</w:t>
      </w:r>
      <w:r w:rsidR="00D579B2" w:rsidRPr="007567AE">
        <w:rPr>
          <w:rFonts w:ascii="Verdana" w:hAnsi="Verdana" w:cstheme="minorHAnsi"/>
          <w:sz w:val="20"/>
        </w:rPr>
        <w:t>.</w:t>
      </w:r>
    </w:p>
    <w:p w14:paraId="61520D7A" w14:textId="77777777" w:rsidR="00512882" w:rsidRPr="007567AE" w:rsidRDefault="00512882" w:rsidP="00D579B2">
      <w:pPr>
        <w:spacing w:line="240" w:lineRule="auto"/>
        <w:ind w:right="-284"/>
        <w:outlineLvl w:val="0"/>
        <w:rPr>
          <w:rFonts w:ascii="Verdana" w:hAnsi="Verdana" w:cstheme="minorHAnsi"/>
          <w:b/>
          <w:bCs/>
          <w:color w:val="000000"/>
          <w:sz w:val="20"/>
        </w:rPr>
      </w:pPr>
      <w:bookmarkStart w:id="52" w:name="_Toc861927"/>
    </w:p>
    <w:p w14:paraId="61520D7B" w14:textId="77777777" w:rsidR="00512882" w:rsidRPr="007567AE" w:rsidRDefault="00512882" w:rsidP="007B7C97">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bCs/>
          <w:color w:val="000000"/>
          <w:sz w:val="20"/>
        </w:rPr>
      </w:pPr>
      <w:r w:rsidRPr="007567AE">
        <w:rPr>
          <w:rFonts w:ascii="Verdana" w:hAnsi="Verdana" w:cstheme="minorHAnsi"/>
          <w:b/>
          <w:bCs/>
          <w:color w:val="000000"/>
          <w:sz w:val="20"/>
        </w:rPr>
        <w:t>PRZEDMIOT I CEL KONSULTACJI</w:t>
      </w:r>
      <w:bookmarkStart w:id="53" w:name="_Toc145406942"/>
      <w:bookmarkStart w:id="54" w:name="_Toc43108598"/>
      <w:bookmarkEnd w:id="45"/>
      <w:bookmarkEnd w:id="46"/>
      <w:bookmarkEnd w:id="52"/>
    </w:p>
    <w:p w14:paraId="1FFE85E7" w14:textId="09FACDC1" w:rsidR="0070747A" w:rsidRPr="008E6A0F" w:rsidRDefault="00902656" w:rsidP="00505A35">
      <w:pPr>
        <w:pStyle w:val="Akapitzlist"/>
        <w:numPr>
          <w:ilvl w:val="1"/>
          <w:numId w:val="24"/>
        </w:numPr>
        <w:spacing w:before="120" w:line="240" w:lineRule="auto"/>
        <w:ind w:left="709" w:right="-284"/>
        <w:contextualSpacing w:val="0"/>
        <w:outlineLvl w:val="0"/>
        <w:rPr>
          <w:rFonts w:ascii="Verdana" w:hAnsi="Verdana" w:cstheme="minorHAnsi"/>
          <w:sz w:val="20"/>
        </w:rPr>
      </w:pPr>
      <w:r w:rsidRPr="007567AE">
        <w:rPr>
          <w:rFonts w:ascii="Verdana" w:hAnsi="Verdana" w:cstheme="minorHAnsi"/>
          <w:sz w:val="20"/>
        </w:rPr>
        <w:t>Przedmiotem konsultacji j</w:t>
      </w:r>
      <w:r w:rsidR="00797BE1" w:rsidRPr="007567AE">
        <w:rPr>
          <w:rFonts w:ascii="Verdana" w:hAnsi="Verdana" w:cstheme="minorHAnsi"/>
          <w:sz w:val="20"/>
        </w:rPr>
        <w:t>est uzyskanie informacji w celu przygotowania postępowania zakupowego na  dostawę</w:t>
      </w:r>
      <w:r w:rsidR="0070747A">
        <w:rPr>
          <w:rFonts w:ascii="Verdana" w:hAnsi="Verdana" w:cstheme="minorHAnsi"/>
          <w:sz w:val="20"/>
        </w:rPr>
        <w:t xml:space="preserve"> </w:t>
      </w:r>
      <w:r w:rsidR="0070747A" w:rsidRPr="0070747A">
        <w:rPr>
          <w:rFonts w:ascii="Verdana" w:hAnsi="Verdana" w:cstheme="minorHAnsi"/>
          <w:b/>
          <w:sz w:val="20"/>
        </w:rPr>
        <w:t>komputerów dla Spółek GK PGE</w:t>
      </w:r>
      <w:r w:rsidR="0070747A">
        <w:rPr>
          <w:rFonts w:ascii="Verdana" w:hAnsi="Verdana" w:cstheme="minorHAnsi"/>
          <w:b/>
          <w:sz w:val="20"/>
        </w:rPr>
        <w:t xml:space="preserve"> </w:t>
      </w:r>
      <w:r w:rsidR="008E6A0F">
        <w:rPr>
          <w:rFonts w:ascii="Verdana" w:hAnsi="Verdana" w:cstheme="minorHAnsi"/>
          <w:b/>
          <w:sz w:val="20"/>
        </w:rPr>
        <w:t>w tym:</w:t>
      </w:r>
    </w:p>
    <w:p w14:paraId="70C21503" w14:textId="77777777" w:rsidR="008E6A0F" w:rsidRPr="008E6A0F" w:rsidRDefault="008E6A0F" w:rsidP="008E6A0F">
      <w:pPr>
        <w:pStyle w:val="Akapitzlist"/>
        <w:spacing w:before="120" w:line="240" w:lineRule="auto"/>
        <w:ind w:left="709" w:right="-284"/>
        <w:contextualSpacing w:val="0"/>
        <w:outlineLvl w:val="0"/>
        <w:rPr>
          <w:rFonts w:ascii="Verdana" w:hAnsi="Verdana" w:cstheme="minorHAnsi"/>
          <w:sz w:val="20"/>
        </w:rPr>
      </w:pPr>
    </w:p>
    <w:p w14:paraId="757BA3CD" w14:textId="35FB34C1" w:rsidR="008E6A0F" w:rsidRPr="008E6A0F" w:rsidRDefault="008E6A0F" w:rsidP="008E6A0F">
      <w:pPr>
        <w:pStyle w:val="Akapitzlist"/>
        <w:numPr>
          <w:ilvl w:val="2"/>
          <w:numId w:val="24"/>
        </w:numPr>
        <w:spacing w:before="120" w:after="120" w:line="276" w:lineRule="auto"/>
        <w:rPr>
          <w:rFonts w:ascii="Verdana" w:hAnsi="Verdana" w:cstheme="minorHAnsi"/>
          <w:sz w:val="20"/>
        </w:rPr>
      </w:pPr>
      <w:r w:rsidRPr="008E6A0F">
        <w:rPr>
          <w:rFonts w:ascii="Verdana" w:hAnsi="Verdana" w:cstheme="minorHAnsi"/>
          <w:sz w:val="20"/>
        </w:rPr>
        <w:t>Weryfikację „wykonalności” Opisu Przedmiotu Zamówienia (OPZ) przez producentów odnoszącą się do wszystkich kategorii sprzętów komputerowych</w:t>
      </w:r>
      <w:r>
        <w:rPr>
          <w:rFonts w:ascii="Verdana" w:hAnsi="Verdana" w:cstheme="minorHAnsi"/>
          <w:sz w:val="20"/>
        </w:rPr>
        <w:t>;</w:t>
      </w:r>
    </w:p>
    <w:p w14:paraId="721C89C7" w14:textId="1E60178B" w:rsidR="008E6A0F" w:rsidRPr="008E6A0F" w:rsidRDefault="008E6A0F" w:rsidP="008E6A0F">
      <w:pPr>
        <w:pStyle w:val="Akapitzlist"/>
        <w:numPr>
          <w:ilvl w:val="2"/>
          <w:numId w:val="24"/>
        </w:numPr>
        <w:spacing w:before="120" w:after="120" w:line="276" w:lineRule="auto"/>
        <w:rPr>
          <w:rFonts w:ascii="Verdana" w:hAnsi="Verdana" w:cstheme="minorHAnsi"/>
          <w:sz w:val="20"/>
        </w:rPr>
      </w:pPr>
      <w:r w:rsidRPr="008E6A0F">
        <w:rPr>
          <w:rFonts w:ascii="Verdana" w:hAnsi="Verdana" w:cstheme="minorHAnsi"/>
          <w:sz w:val="20"/>
        </w:rPr>
        <w:t>Pozyskanie informacji o warunkach umieszczonych w OPZ, które ograniczają konkurencję</w:t>
      </w:r>
      <w:r>
        <w:rPr>
          <w:rFonts w:ascii="Verdana" w:hAnsi="Verdana" w:cstheme="minorHAnsi"/>
          <w:sz w:val="20"/>
        </w:rPr>
        <w:t>;</w:t>
      </w:r>
    </w:p>
    <w:p w14:paraId="552A98B0" w14:textId="35431874" w:rsidR="008E6A0F" w:rsidRPr="008E6A0F" w:rsidRDefault="008E6A0F" w:rsidP="008E6A0F">
      <w:pPr>
        <w:pStyle w:val="Akapitzlist"/>
        <w:numPr>
          <w:ilvl w:val="2"/>
          <w:numId w:val="24"/>
        </w:numPr>
        <w:spacing w:before="120" w:after="120" w:line="276" w:lineRule="auto"/>
        <w:rPr>
          <w:rFonts w:ascii="Verdana" w:hAnsi="Verdana" w:cstheme="minorHAnsi"/>
          <w:sz w:val="20"/>
        </w:rPr>
      </w:pPr>
      <w:r w:rsidRPr="008E6A0F">
        <w:rPr>
          <w:rFonts w:ascii="Verdana" w:hAnsi="Verdana" w:cstheme="minorHAnsi"/>
          <w:sz w:val="20"/>
        </w:rPr>
        <w:t>Pozyskanie informacji o aktualnych cenach komputerów opisanych w OPZ</w:t>
      </w:r>
      <w:r>
        <w:rPr>
          <w:rFonts w:ascii="Verdana" w:hAnsi="Verdana" w:cstheme="minorHAnsi"/>
          <w:sz w:val="20"/>
        </w:rPr>
        <w:t>;</w:t>
      </w:r>
    </w:p>
    <w:p w14:paraId="3B3EB0C7" w14:textId="696459EB" w:rsidR="00997E6A" w:rsidRDefault="008E6A0F" w:rsidP="008E6A0F">
      <w:pPr>
        <w:pStyle w:val="Akapitzlist"/>
        <w:numPr>
          <w:ilvl w:val="2"/>
          <w:numId w:val="24"/>
        </w:numPr>
        <w:spacing w:before="120" w:after="120" w:line="276" w:lineRule="auto"/>
        <w:rPr>
          <w:rFonts w:ascii="Verdana" w:hAnsi="Verdana" w:cstheme="minorHAnsi"/>
          <w:sz w:val="20"/>
        </w:rPr>
      </w:pPr>
      <w:r w:rsidRPr="008E6A0F">
        <w:rPr>
          <w:rFonts w:ascii="Verdana" w:hAnsi="Verdana" w:cstheme="minorHAnsi"/>
          <w:sz w:val="20"/>
        </w:rPr>
        <w:t>Pozyskanie innych uwag i rekomendacji Wykonawcy do OPZ oraz projektu umowy.</w:t>
      </w:r>
    </w:p>
    <w:p w14:paraId="5D6FD62E" w14:textId="77777777" w:rsidR="008E6A0F" w:rsidRPr="008E6A0F" w:rsidRDefault="008E6A0F" w:rsidP="008E6A0F">
      <w:pPr>
        <w:pStyle w:val="Akapitzlist"/>
        <w:spacing w:before="120" w:after="120" w:line="276" w:lineRule="auto"/>
        <w:ind w:left="1588"/>
        <w:rPr>
          <w:rFonts w:ascii="Verdana" w:hAnsi="Verdana" w:cstheme="minorHAnsi"/>
          <w:sz w:val="20"/>
        </w:rPr>
      </w:pPr>
    </w:p>
    <w:p w14:paraId="4DE49D48" w14:textId="06055FA1" w:rsidR="00683CFC" w:rsidRPr="007567AE" w:rsidRDefault="00D8734C" w:rsidP="00505A35">
      <w:pPr>
        <w:pStyle w:val="Akapitzlist"/>
        <w:numPr>
          <w:ilvl w:val="1"/>
          <w:numId w:val="24"/>
        </w:numPr>
        <w:spacing w:before="120" w:line="240" w:lineRule="auto"/>
        <w:ind w:left="709" w:right="-284"/>
        <w:contextualSpacing w:val="0"/>
        <w:outlineLvl w:val="0"/>
        <w:rPr>
          <w:rFonts w:ascii="Verdana" w:hAnsi="Verdana" w:cstheme="minorHAnsi"/>
          <w:sz w:val="20"/>
        </w:rPr>
      </w:pPr>
      <w:r>
        <w:rPr>
          <w:rFonts w:ascii="Verdana" w:hAnsi="Verdana" w:cstheme="minorHAnsi"/>
          <w:sz w:val="20"/>
        </w:rPr>
        <w:t xml:space="preserve">Dokumenty </w:t>
      </w:r>
      <w:r w:rsidR="00683CFC" w:rsidRPr="007567AE">
        <w:rPr>
          <w:rFonts w:ascii="Verdana" w:hAnsi="Verdana" w:cstheme="minorHAnsi"/>
          <w:sz w:val="20"/>
        </w:rPr>
        <w:t xml:space="preserve">OPZ </w:t>
      </w:r>
      <w:r w:rsidR="008E6A0F">
        <w:rPr>
          <w:rFonts w:ascii="Verdana" w:hAnsi="Verdana" w:cstheme="minorHAnsi"/>
          <w:sz w:val="20"/>
        </w:rPr>
        <w:t xml:space="preserve">oraz </w:t>
      </w:r>
      <w:r>
        <w:rPr>
          <w:rFonts w:ascii="Verdana" w:hAnsi="Verdana" w:cstheme="minorHAnsi"/>
          <w:sz w:val="20"/>
        </w:rPr>
        <w:t>P</w:t>
      </w:r>
      <w:r w:rsidR="008E6A0F">
        <w:rPr>
          <w:rFonts w:ascii="Verdana" w:hAnsi="Verdana" w:cstheme="minorHAnsi"/>
          <w:sz w:val="20"/>
        </w:rPr>
        <w:t xml:space="preserve">rojekt umowy </w:t>
      </w:r>
      <w:r>
        <w:rPr>
          <w:rFonts w:ascii="Verdana" w:hAnsi="Verdana" w:cstheme="minorHAnsi"/>
          <w:sz w:val="20"/>
        </w:rPr>
        <w:t>zostaną przekazane</w:t>
      </w:r>
      <w:r w:rsidR="00683CFC" w:rsidRPr="007567AE">
        <w:rPr>
          <w:rFonts w:ascii="Verdana" w:hAnsi="Verdana" w:cstheme="minorHAnsi"/>
          <w:sz w:val="20"/>
        </w:rPr>
        <w:t xml:space="preserve"> wszystkim Wykonawcom spełniającym warunki udziały w </w:t>
      </w:r>
      <w:r w:rsidR="00EB507E">
        <w:rPr>
          <w:rFonts w:ascii="Verdana" w:hAnsi="Verdana" w:cstheme="minorHAnsi"/>
          <w:sz w:val="20"/>
        </w:rPr>
        <w:t>Konsultacjach</w:t>
      </w:r>
      <w:r w:rsidR="00683CFC" w:rsidRPr="007567AE">
        <w:rPr>
          <w:rFonts w:ascii="Verdana" w:hAnsi="Verdana" w:cstheme="minorHAnsi"/>
          <w:sz w:val="20"/>
        </w:rPr>
        <w:t>.</w:t>
      </w:r>
    </w:p>
    <w:p w14:paraId="4294F1D1" w14:textId="77777777" w:rsidR="00644F03" w:rsidRPr="007567AE" w:rsidRDefault="00644F03" w:rsidP="00797BE1">
      <w:pPr>
        <w:spacing w:line="240" w:lineRule="auto"/>
        <w:rPr>
          <w:rFonts w:ascii="Verdana" w:hAnsi="Verdana" w:cstheme="minorHAnsi"/>
          <w:sz w:val="20"/>
        </w:rPr>
      </w:pPr>
    </w:p>
    <w:p w14:paraId="61520D9A" w14:textId="77777777" w:rsidR="005D45F2" w:rsidRPr="007567AE" w:rsidRDefault="005D45F2" w:rsidP="00F54430">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bCs/>
          <w:color w:val="000000"/>
          <w:sz w:val="20"/>
        </w:rPr>
      </w:pPr>
      <w:bookmarkStart w:id="55" w:name="_Toc165273912"/>
      <w:bookmarkStart w:id="56" w:name="_Toc165274181"/>
      <w:bookmarkStart w:id="57" w:name="_Toc243294543"/>
      <w:bookmarkStart w:id="58" w:name="_Toc489350391"/>
      <w:bookmarkStart w:id="59" w:name="_Toc861939"/>
      <w:bookmarkEnd w:id="53"/>
      <w:r w:rsidRPr="007567AE">
        <w:rPr>
          <w:rFonts w:ascii="Verdana" w:hAnsi="Verdana" w:cstheme="minorHAnsi"/>
          <w:b/>
          <w:bCs/>
          <w:color w:val="000000"/>
          <w:sz w:val="20"/>
        </w:rPr>
        <w:t xml:space="preserve">WYKONAWCY WSPÓLNIE </w:t>
      </w:r>
      <w:r w:rsidR="00373F42" w:rsidRPr="007567AE">
        <w:rPr>
          <w:rFonts w:ascii="Verdana" w:hAnsi="Verdana" w:cstheme="minorHAnsi"/>
          <w:b/>
          <w:bCs/>
          <w:color w:val="000000"/>
          <w:sz w:val="20"/>
        </w:rPr>
        <w:t xml:space="preserve">UBIEGAJĄCY SIĘ DOPUSZCZENIE DO UDZIAŁU W KONSULTACJACH </w:t>
      </w:r>
      <w:r w:rsidRPr="007567AE">
        <w:rPr>
          <w:rFonts w:ascii="Verdana" w:hAnsi="Verdana" w:cstheme="minorHAnsi"/>
          <w:b/>
          <w:bCs/>
          <w:color w:val="000000"/>
          <w:sz w:val="20"/>
        </w:rPr>
        <w:t>(KONSORCJA</w:t>
      </w:r>
      <w:bookmarkEnd w:id="55"/>
      <w:bookmarkEnd w:id="56"/>
      <w:bookmarkEnd w:id="57"/>
      <w:bookmarkEnd w:id="58"/>
      <w:r w:rsidRPr="007567AE">
        <w:rPr>
          <w:rFonts w:ascii="Verdana" w:hAnsi="Verdana" w:cstheme="minorHAnsi"/>
          <w:b/>
          <w:bCs/>
          <w:color w:val="000000"/>
          <w:sz w:val="20"/>
        </w:rPr>
        <w:t>)</w:t>
      </w:r>
      <w:bookmarkEnd w:id="59"/>
    </w:p>
    <w:p w14:paraId="61520D9B" w14:textId="77777777" w:rsidR="00373F42" w:rsidRPr="007567AE" w:rsidRDefault="005D45F2" w:rsidP="00136C2A">
      <w:pPr>
        <w:pStyle w:val="Akapitzlist"/>
        <w:numPr>
          <w:ilvl w:val="1"/>
          <w:numId w:val="24"/>
        </w:numPr>
        <w:spacing w:before="120" w:line="240" w:lineRule="auto"/>
        <w:ind w:left="709" w:right="-284"/>
        <w:contextualSpacing w:val="0"/>
        <w:outlineLvl w:val="0"/>
        <w:rPr>
          <w:rFonts w:ascii="Verdana" w:hAnsi="Verdana" w:cstheme="minorHAnsi"/>
          <w:sz w:val="20"/>
        </w:rPr>
      </w:pPr>
      <w:r w:rsidRPr="007567AE">
        <w:rPr>
          <w:rFonts w:ascii="Verdana" w:hAnsi="Verdana" w:cstheme="minorHAnsi"/>
          <w:sz w:val="20"/>
        </w:rPr>
        <w:lastRenderedPageBreak/>
        <w:t>Wykonawcy wspól</w:t>
      </w:r>
      <w:r w:rsidR="00373F42" w:rsidRPr="007567AE">
        <w:rPr>
          <w:rFonts w:ascii="Verdana" w:hAnsi="Verdana" w:cstheme="minorHAnsi"/>
          <w:sz w:val="20"/>
        </w:rPr>
        <w:t xml:space="preserve">nie ubiegający się o dopuszczenie do udziału w </w:t>
      </w:r>
      <w:r w:rsidR="00821217" w:rsidRPr="007567AE">
        <w:rPr>
          <w:rFonts w:ascii="Verdana" w:hAnsi="Verdana" w:cstheme="minorHAnsi"/>
          <w:sz w:val="20"/>
        </w:rPr>
        <w:t xml:space="preserve">konsultacjach </w:t>
      </w:r>
      <w:r w:rsidRPr="007567AE">
        <w:rPr>
          <w:rFonts w:ascii="Verdana" w:hAnsi="Verdana" w:cstheme="minorHAnsi"/>
          <w:sz w:val="20"/>
        </w:rPr>
        <w:t>muszą ustanowić pełnomo</w:t>
      </w:r>
      <w:r w:rsidR="00373F42" w:rsidRPr="007567AE">
        <w:rPr>
          <w:rFonts w:ascii="Verdana" w:hAnsi="Verdana" w:cstheme="minorHAnsi"/>
          <w:sz w:val="20"/>
        </w:rPr>
        <w:t xml:space="preserve">cnika do reprezentowania ich w </w:t>
      </w:r>
      <w:r w:rsidR="001F7C42" w:rsidRPr="007567AE">
        <w:rPr>
          <w:rFonts w:ascii="Verdana" w:hAnsi="Verdana" w:cstheme="minorHAnsi"/>
          <w:sz w:val="20"/>
        </w:rPr>
        <w:t>konsultacjach</w:t>
      </w:r>
      <w:r w:rsidRPr="007567AE">
        <w:rPr>
          <w:rFonts w:ascii="Verdana" w:hAnsi="Verdana" w:cstheme="minorHAnsi"/>
          <w:sz w:val="20"/>
        </w:rPr>
        <w:t xml:space="preserve"> – wszelka korespondencja prowadzona będzie wyłącznie z</w:t>
      </w:r>
      <w:r w:rsidR="001A6093" w:rsidRPr="007567AE">
        <w:rPr>
          <w:rFonts w:ascii="Verdana" w:hAnsi="Verdana" w:cstheme="minorHAnsi"/>
          <w:sz w:val="20"/>
        </w:rPr>
        <w:t> </w:t>
      </w:r>
      <w:r w:rsidR="00512882" w:rsidRPr="007567AE">
        <w:rPr>
          <w:rFonts w:ascii="Verdana" w:hAnsi="Verdana" w:cstheme="minorHAnsi"/>
          <w:sz w:val="20"/>
        </w:rPr>
        <w:t>pełnomocnikiem.</w:t>
      </w:r>
    </w:p>
    <w:p w14:paraId="61520D9C" w14:textId="77777777" w:rsidR="005D45F2" w:rsidRPr="007567AE" w:rsidRDefault="00373F42" w:rsidP="00136C2A">
      <w:pPr>
        <w:pStyle w:val="Akapitzlist"/>
        <w:numPr>
          <w:ilvl w:val="1"/>
          <w:numId w:val="24"/>
        </w:numPr>
        <w:spacing w:before="120" w:line="240" w:lineRule="auto"/>
        <w:ind w:left="709" w:right="-284"/>
        <w:contextualSpacing w:val="0"/>
        <w:outlineLvl w:val="0"/>
        <w:rPr>
          <w:rFonts w:ascii="Verdana" w:hAnsi="Verdana" w:cstheme="minorHAnsi"/>
          <w:sz w:val="20"/>
        </w:rPr>
      </w:pPr>
      <w:r w:rsidRPr="007567AE">
        <w:rPr>
          <w:rFonts w:ascii="Verdana" w:hAnsi="Verdana" w:cstheme="minorHAnsi"/>
          <w:sz w:val="20"/>
        </w:rPr>
        <w:t>P</w:t>
      </w:r>
      <w:r w:rsidR="005D45F2" w:rsidRPr="007567AE">
        <w:rPr>
          <w:rFonts w:ascii="Verdana" w:hAnsi="Verdana" w:cstheme="minorHAnsi"/>
          <w:sz w:val="20"/>
        </w:rPr>
        <w:t xml:space="preserve">ełnomocnictwo powinno jednoznacznie wskazywać, </w:t>
      </w:r>
      <w:r w:rsidR="00FA5A84" w:rsidRPr="007567AE">
        <w:rPr>
          <w:rFonts w:ascii="Verdana" w:hAnsi="Verdana" w:cstheme="minorHAnsi"/>
          <w:sz w:val="20"/>
        </w:rPr>
        <w:t xml:space="preserve">wszystkich </w:t>
      </w:r>
      <w:r w:rsidR="005D45F2" w:rsidRPr="007567AE">
        <w:rPr>
          <w:rFonts w:ascii="Verdana" w:hAnsi="Verdana" w:cstheme="minorHAnsi"/>
          <w:sz w:val="20"/>
        </w:rPr>
        <w:t>Wykonawców wspólnie ubiegają</w:t>
      </w:r>
      <w:r w:rsidR="00464B34" w:rsidRPr="007567AE">
        <w:rPr>
          <w:rFonts w:ascii="Verdana" w:hAnsi="Verdana" w:cstheme="minorHAnsi"/>
          <w:sz w:val="20"/>
        </w:rPr>
        <w:t>cych</w:t>
      </w:r>
      <w:r w:rsidR="005D45F2" w:rsidRPr="007567AE">
        <w:rPr>
          <w:rFonts w:ascii="Verdana" w:hAnsi="Verdana" w:cstheme="minorHAnsi"/>
          <w:sz w:val="20"/>
        </w:rPr>
        <w:t xml:space="preserve"> się </w:t>
      </w:r>
      <w:r w:rsidRPr="007567AE">
        <w:rPr>
          <w:rFonts w:ascii="Verdana" w:hAnsi="Verdana" w:cstheme="minorHAnsi"/>
          <w:sz w:val="20"/>
        </w:rPr>
        <w:t>o dopuszczenie do udziału w konsultacjach</w:t>
      </w:r>
      <w:r w:rsidR="005D45F2" w:rsidRPr="007567AE">
        <w:rPr>
          <w:rFonts w:ascii="Verdana" w:hAnsi="Verdana" w:cstheme="minorHAnsi"/>
          <w:sz w:val="20"/>
        </w:rPr>
        <w:t>, dane pełnomocnika, czynności jakie w</w:t>
      </w:r>
      <w:r w:rsidR="000D4CD9" w:rsidRPr="007567AE">
        <w:rPr>
          <w:rFonts w:ascii="Verdana" w:hAnsi="Verdana" w:cstheme="minorHAnsi"/>
          <w:sz w:val="20"/>
        </w:rPr>
        <w:t> </w:t>
      </w:r>
      <w:r w:rsidR="002D2C7B" w:rsidRPr="007567AE">
        <w:rPr>
          <w:rFonts w:ascii="Verdana" w:hAnsi="Verdana" w:cstheme="minorHAnsi"/>
          <w:sz w:val="20"/>
        </w:rPr>
        <w:t xml:space="preserve">toku konsultacji </w:t>
      </w:r>
      <w:r w:rsidRPr="007567AE">
        <w:rPr>
          <w:rFonts w:ascii="Verdana" w:hAnsi="Verdana" w:cstheme="minorHAnsi"/>
          <w:sz w:val="20"/>
        </w:rPr>
        <w:t>ma prawo wykonywać pełnomocnik.</w:t>
      </w:r>
    </w:p>
    <w:p w14:paraId="1C4FE715" w14:textId="77777777" w:rsidR="00512882" w:rsidRPr="007567AE" w:rsidRDefault="00512882" w:rsidP="00512882">
      <w:pPr>
        <w:pStyle w:val="Akapitzlist"/>
        <w:spacing w:line="240" w:lineRule="auto"/>
        <w:ind w:left="680" w:right="-284"/>
        <w:contextualSpacing w:val="0"/>
        <w:outlineLvl w:val="0"/>
        <w:rPr>
          <w:rFonts w:ascii="Verdana" w:hAnsi="Verdana" w:cstheme="minorHAnsi"/>
          <w:sz w:val="20"/>
        </w:rPr>
      </w:pPr>
    </w:p>
    <w:p w14:paraId="61520D9E" w14:textId="77777777" w:rsidR="005D45F2" w:rsidRPr="007567AE" w:rsidRDefault="005D45F2" w:rsidP="00F54430">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bCs/>
          <w:color w:val="000000"/>
          <w:sz w:val="20"/>
        </w:rPr>
      </w:pPr>
      <w:bookmarkStart w:id="60" w:name="_Toc161208958"/>
      <w:bookmarkStart w:id="61" w:name="_Toc243294544"/>
      <w:bookmarkStart w:id="62" w:name="_Toc489350392"/>
      <w:bookmarkStart w:id="63" w:name="_Toc861940"/>
      <w:r w:rsidRPr="007567AE">
        <w:rPr>
          <w:rFonts w:ascii="Verdana" w:hAnsi="Verdana" w:cstheme="minorHAnsi"/>
          <w:b/>
          <w:bCs/>
          <w:color w:val="000000"/>
          <w:sz w:val="20"/>
        </w:rPr>
        <w:t xml:space="preserve">WARUNKI UDZIAŁU W </w:t>
      </w:r>
      <w:bookmarkEnd w:id="60"/>
      <w:bookmarkEnd w:id="61"/>
      <w:bookmarkEnd w:id="62"/>
      <w:bookmarkEnd w:id="63"/>
      <w:r w:rsidR="00373F42" w:rsidRPr="007567AE">
        <w:rPr>
          <w:rFonts w:ascii="Verdana" w:hAnsi="Verdana" w:cstheme="minorHAnsi"/>
          <w:b/>
          <w:bCs/>
          <w:color w:val="000000"/>
          <w:sz w:val="20"/>
        </w:rPr>
        <w:t>KONSULTACJACH</w:t>
      </w:r>
    </w:p>
    <w:p w14:paraId="6591E0E9" w14:textId="77777777" w:rsidR="00EB507E" w:rsidRDefault="005E2D0C" w:rsidP="00EB507E">
      <w:pPr>
        <w:pStyle w:val="Akapitzlist"/>
        <w:numPr>
          <w:ilvl w:val="1"/>
          <w:numId w:val="24"/>
        </w:numPr>
        <w:spacing w:before="120" w:line="240" w:lineRule="auto"/>
        <w:ind w:left="709" w:right="-284"/>
        <w:contextualSpacing w:val="0"/>
        <w:outlineLvl w:val="0"/>
        <w:rPr>
          <w:rFonts w:ascii="Verdana" w:hAnsi="Verdana" w:cstheme="minorHAnsi"/>
          <w:sz w:val="20"/>
        </w:rPr>
      </w:pPr>
      <w:bookmarkStart w:id="64" w:name="_Hlk191542282"/>
      <w:bookmarkStart w:id="65" w:name="_Toc489350393"/>
      <w:bookmarkStart w:id="66" w:name="_Toc861941"/>
      <w:r w:rsidRPr="007567AE">
        <w:rPr>
          <w:rFonts w:ascii="Verdana" w:hAnsi="Verdana" w:cstheme="minorHAnsi"/>
          <w:sz w:val="20"/>
        </w:rPr>
        <w:t xml:space="preserve">O dopuszczenie do udziału w konsultacjach mogą ubiegać się Wykonawcy, którzy </w:t>
      </w:r>
      <w:bookmarkEnd w:id="64"/>
      <w:r w:rsidRPr="007567AE">
        <w:rPr>
          <w:rFonts w:ascii="Verdana" w:hAnsi="Verdana" w:cstheme="minorHAnsi"/>
          <w:sz w:val="20"/>
        </w:rPr>
        <w:t>spełniają warunki udziału dotyczące zdolności technic</w:t>
      </w:r>
      <w:r w:rsidRPr="00EB507E">
        <w:rPr>
          <w:rFonts w:ascii="Verdana" w:hAnsi="Verdana" w:cstheme="minorHAnsi"/>
          <w:sz w:val="20"/>
        </w:rPr>
        <w:t>znej oraz zawodowej tj., wykażą</w:t>
      </w:r>
      <w:r w:rsidR="00E54FD0" w:rsidRPr="00EB507E">
        <w:rPr>
          <w:rFonts w:ascii="Verdana" w:hAnsi="Verdana" w:cstheme="minorHAnsi"/>
          <w:sz w:val="20"/>
        </w:rPr>
        <w:t>,</w:t>
      </w:r>
      <w:r w:rsidRPr="00EB507E">
        <w:rPr>
          <w:rFonts w:ascii="Verdana" w:hAnsi="Verdana" w:cstheme="minorHAnsi"/>
          <w:sz w:val="20"/>
        </w:rPr>
        <w:t xml:space="preserve"> </w:t>
      </w:r>
      <w:r w:rsidR="00EB507E" w:rsidRPr="00EB507E">
        <w:rPr>
          <w:rFonts w:ascii="Verdana" w:hAnsi="Verdana" w:cstheme="minorHAnsi"/>
          <w:sz w:val="20"/>
        </w:rPr>
        <w:t xml:space="preserve">że w okresie ostatnich 5 (pięciu) lat przed upływem terminu składania wniosku (a jeśli okres prowadzenia działalności jest krótszy, w tym okresie), wykonał co najmniej dwa zamówienia spełniające przynajmniej jeden z poniższych warunków każde, przy czym wymagane jest spełnianie przez Wykonawcę obu warunków: </w:t>
      </w:r>
    </w:p>
    <w:p w14:paraId="2CB4594D" w14:textId="77777777" w:rsidR="00EB507E" w:rsidRPr="00EB507E" w:rsidRDefault="00EB507E" w:rsidP="00EB507E">
      <w:pPr>
        <w:pStyle w:val="Akapitzlist"/>
        <w:spacing w:before="120" w:line="240" w:lineRule="auto"/>
        <w:ind w:left="709" w:right="-284"/>
        <w:contextualSpacing w:val="0"/>
        <w:outlineLvl w:val="0"/>
        <w:rPr>
          <w:rFonts w:ascii="Verdana" w:hAnsi="Verdana" w:cstheme="minorHAnsi"/>
          <w:sz w:val="20"/>
        </w:rPr>
      </w:pPr>
    </w:p>
    <w:p w14:paraId="286E3F29" w14:textId="17324968" w:rsidR="00EB507E" w:rsidRDefault="00EB507E" w:rsidP="00EB507E">
      <w:pPr>
        <w:pStyle w:val="Akapitzlist"/>
        <w:numPr>
          <w:ilvl w:val="2"/>
          <w:numId w:val="24"/>
        </w:numPr>
        <w:spacing w:line="240" w:lineRule="auto"/>
        <w:ind w:right="-284"/>
        <w:contextualSpacing w:val="0"/>
        <w:outlineLvl w:val="0"/>
        <w:rPr>
          <w:rFonts w:ascii="Verdana" w:hAnsi="Verdana" w:cstheme="minorHAnsi"/>
          <w:sz w:val="20"/>
        </w:rPr>
      </w:pPr>
      <w:r w:rsidRPr="00EB507E">
        <w:rPr>
          <w:rFonts w:ascii="Verdana" w:hAnsi="Verdana" w:cstheme="minorHAnsi"/>
          <w:sz w:val="20"/>
        </w:rPr>
        <w:t>1 (jedno) zamówienie polegające na dostawie sprzętu komputerowego (np. stacje robocze, monitory, zestawy komputerowe, laptopy</w:t>
      </w:r>
      <w:r w:rsidR="00D8734C">
        <w:rPr>
          <w:rFonts w:ascii="Verdana" w:hAnsi="Verdana" w:cstheme="minorHAnsi"/>
          <w:sz w:val="20"/>
        </w:rPr>
        <w:t xml:space="preserve"> </w:t>
      </w:r>
      <w:r w:rsidRPr="00EB507E">
        <w:rPr>
          <w:rFonts w:ascii="Verdana" w:hAnsi="Verdana" w:cstheme="minorHAnsi"/>
          <w:sz w:val="20"/>
        </w:rPr>
        <w:t>etc.) do minimum 15 (piętnastu) lokalizacji, wraz z minimum trzyletnim serwisem gwarancyjnym, o wartości co najmniej 5.000.000,00 PLN (słownie: pięć milionów złotych) netto (zwane Doświadczeniem typu A), oraz;</w:t>
      </w:r>
    </w:p>
    <w:p w14:paraId="3767DC7A" w14:textId="77777777" w:rsidR="00EB507E" w:rsidRPr="00EB507E" w:rsidRDefault="00EB507E" w:rsidP="00EB507E">
      <w:pPr>
        <w:pStyle w:val="Akapitzlist"/>
        <w:spacing w:line="240" w:lineRule="auto"/>
        <w:ind w:left="1588" w:right="-284"/>
        <w:contextualSpacing w:val="0"/>
        <w:outlineLvl w:val="0"/>
        <w:rPr>
          <w:rFonts w:ascii="Verdana" w:hAnsi="Verdana" w:cstheme="minorHAnsi"/>
          <w:sz w:val="20"/>
        </w:rPr>
      </w:pPr>
    </w:p>
    <w:p w14:paraId="2879CCAE" w14:textId="77777777" w:rsidR="00EB507E" w:rsidRDefault="00EB507E" w:rsidP="00EB507E">
      <w:pPr>
        <w:pStyle w:val="Akapitzlist"/>
        <w:numPr>
          <w:ilvl w:val="2"/>
          <w:numId w:val="24"/>
        </w:numPr>
        <w:spacing w:line="240" w:lineRule="auto"/>
        <w:ind w:right="-284"/>
        <w:contextualSpacing w:val="0"/>
        <w:outlineLvl w:val="0"/>
        <w:rPr>
          <w:rFonts w:ascii="Verdana" w:hAnsi="Verdana" w:cstheme="minorHAnsi"/>
          <w:sz w:val="20"/>
        </w:rPr>
      </w:pPr>
      <w:r w:rsidRPr="00EB507E">
        <w:rPr>
          <w:rFonts w:ascii="Verdana" w:hAnsi="Verdana" w:cstheme="minorHAnsi"/>
          <w:sz w:val="20"/>
        </w:rPr>
        <w:t xml:space="preserve">1 (jedno) zamówienie, którego przedmiotem była dostawa i serwis sprzętu komputerowego (np. stacje robocze, monitory, zestawy komputerowe, laptopy etc.), wraz z przyjmowaniem i obsługą zgłoszeń service </w:t>
      </w:r>
      <w:proofErr w:type="spellStart"/>
      <w:r w:rsidRPr="00EB507E">
        <w:rPr>
          <w:rFonts w:ascii="Verdana" w:hAnsi="Verdana" w:cstheme="minorHAnsi"/>
          <w:sz w:val="20"/>
        </w:rPr>
        <w:t>desk</w:t>
      </w:r>
      <w:proofErr w:type="spellEnd"/>
      <w:r w:rsidRPr="00EB507E">
        <w:rPr>
          <w:rFonts w:ascii="Verdana" w:hAnsi="Verdana" w:cstheme="minorHAnsi"/>
          <w:sz w:val="20"/>
        </w:rPr>
        <w:t>, o wartości co najmniej 8.000.000,00 PLN (słownie: osiem milionów złotych) netto (zwane Doświadczeniem typu B).</w:t>
      </w:r>
    </w:p>
    <w:p w14:paraId="666BCC4E" w14:textId="77777777" w:rsidR="00EB507E" w:rsidRPr="00EB507E" w:rsidRDefault="00EB507E" w:rsidP="00EB507E">
      <w:pPr>
        <w:spacing w:line="240" w:lineRule="auto"/>
        <w:ind w:right="-284"/>
        <w:outlineLvl w:val="0"/>
        <w:rPr>
          <w:rFonts w:ascii="Verdana" w:hAnsi="Verdana" w:cstheme="minorHAnsi"/>
          <w:sz w:val="20"/>
        </w:rPr>
      </w:pPr>
    </w:p>
    <w:p w14:paraId="0FC0F726" w14:textId="63ADFF4F" w:rsidR="005E2D0C" w:rsidRPr="007567AE" w:rsidRDefault="005E2D0C" w:rsidP="00EB507E">
      <w:pPr>
        <w:pStyle w:val="Akapitzlist"/>
        <w:numPr>
          <w:ilvl w:val="1"/>
          <w:numId w:val="24"/>
        </w:numPr>
        <w:spacing w:before="120" w:line="240" w:lineRule="auto"/>
        <w:ind w:left="709" w:right="-284"/>
        <w:contextualSpacing w:val="0"/>
        <w:outlineLvl w:val="0"/>
        <w:rPr>
          <w:rFonts w:ascii="Verdana" w:hAnsi="Verdana" w:cstheme="minorHAnsi"/>
          <w:sz w:val="20"/>
        </w:rPr>
      </w:pPr>
      <w:r w:rsidRPr="007567AE">
        <w:rPr>
          <w:rFonts w:ascii="Verdana" w:hAnsi="Verdana" w:cstheme="minorHAnsi"/>
          <w:sz w:val="20"/>
        </w:rPr>
        <w:t>Ocena spełnienia warunków udziału w konsultacjach zostanie dokonana według formuły „spełnia - nie spełnia”, w oparciu o informacje zawarte w dokumentach i oświadczeniach wymaganych przez Zamawiającego i określonych w pkt 7 Ogłoszenia. Z treści załączonych dokumentów i oświadczeń musi wynikać jednoznacznie, iż Wykonawca spełnia wyżej wymienione warunki.</w:t>
      </w:r>
    </w:p>
    <w:p w14:paraId="4E61A8E2" w14:textId="282C37F6" w:rsidR="005E2D0C" w:rsidRPr="007567AE" w:rsidRDefault="005E2D0C" w:rsidP="00B726C3">
      <w:pPr>
        <w:pStyle w:val="Akapitzlist"/>
        <w:numPr>
          <w:ilvl w:val="1"/>
          <w:numId w:val="24"/>
        </w:numPr>
        <w:spacing w:before="120" w:line="240" w:lineRule="auto"/>
        <w:ind w:left="709" w:right="-284"/>
        <w:contextualSpacing w:val="0"/>
        <w:outlineLvl w:val="0"/>
        <w:rPr>
          <w:rFonts w:ascii="Verdana" w:hAnsi="Verdana" w:cstheme="minorHAnsi"/>
          <w:sz w:val="20"/>
        </w:rPr>
      </w:pPr>
      <w:r w:rsidRPr="007567AE">
        <w:rPr>
          <w:rFonts w:ascii="Verdana" w:hAnsi="Verdana" w:cstheme="minorHAnsi"/>
          <w:sz w:val="20"/>
        </w:rPr>
        <w:t>Wykonawcy wspólnie ubiegający się o dopuszczenie do udziału w konsultacjach mogą spełnić warunki udziału w postępowaniu łącznie.</w:t>
      </w:r>
    </w:p>
    <w:p w14:paraId="61520DA6" w14:textId="77777777" w:rsidR="00EB0960" w:rsidRPr="007567AE" w:rsidRDefault="00EB0960" w:rsidP="00EB0960">
      <w:pPr>
        <w:pStyle w:val="Akapitzlist"/>
        <w:spacing w:line="240" w:lineRule="auto"/>
        <w:ind w:left="680" w:right="-284"/>
        <w:contextualSpacing w:val="0"/>
        <w:outlineLvl w:val="0"/>
        <w:rPr>
          <w:rFonts w:ascii="Verdana" w:hAnsi="Verdana" w:cstheme="minorHAnsi"/>
          <w:sz w:val="20"/>
        </w:rPr>
      </w:pPr>
    </w:p>
    <w:p w14:paraId="61520DA7" w14:textId="77777777" w:rsidR="005D45F2" w:rsidRPr="007567AE" w:rsidRDefault="005D45F2" w:rsidP="00F54430">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bCs/>
          <w:color w:val="000000"/>
          <w:sz w:val="20"/>
        </w:rPr>
      </w:pPr>
      <w:bookmarkStart w:id="67" w:name="_Toc489350394"/>
      <w:bookmarkStart w:id="68" w:name="_Toc861942"/>
      <w:bookmarkEnd w:id="65"/>
      <w:bookmarkEnd w:id="66"/>
      <w:r w:rsidRPr="007567AE">
        <w:rPr>
          <w:rFonts w:ascii="Verdana" w:hAnsi="Verdana" w:cstheme="minorHAnsi"/>
          <w:b/>
          <w:bCs/>
          <w:color w:val="000000"/>
          <w:sz w:val="20"/>
        </w:rPr>
        <w:t>WYKAZ OŚWIADCZEŃ LUB DOKUMENTÓW POTWIERDZAJĄCYCH SPEŁNIANIE WARUNKÓW UDZIAŁU W</w:t>
      </w:r>
      <w:r w:rsidR="00C02362" w:rsidRPr="007567AE">
        <w:rPr>
          <w:rFonts w:ascii="Verdana" w:hAnsi="Verdana" w:cstheme="minorHAnsi"/>
          <w:b/>
          <w:bCs/>
          <w:color w:val="000000"/>
          <w:sz w:val="20"/>
        </w:rPr>
        <w:t> </w:t>
      </w:r>
      <w:bookmarkEnd w:id="67"/>
      <w:bookmarkEnd w:id="68"/>
      <w:r w:rsidR="00DC57ED" w:rsidRPr="007567AE">
        <w:rPr>
          <w:rFonts w:ascii="Verdana" w:hAnsi="Verdana" w:cstheme="minorHAnsi"/>
          <w:b/>
          <w:bCs/>
          <w:color w:val="000000"/>
          <w:sz w:val="20"/>
        </w:rPr>
        <w:t>KONSULTACJACH</w:t>
      </w:r>
    </w:p>
    <w:p w14:paraId="4E3270BE" w14:textId="73F2AB69" w:rsidR="00E54FD0" w:rsidRPr="007567AE" w:rsidRDefault="00E54FD0" w:rsidP="00E54FD0">
      <w:pPr>
        <w:pStyle w:val="Akapitzlist"/>
        <w:numPr>
          <w:ilvl w:val="1"/>
          <w:numId w:val="25"/>
        </w:numPr>
        <w:spacing w:before="120" w:after="120" w:line="240" w:lineRule="auto"/>
        <w:ind w:left="709" w:hanging="709"/>
        <w:contextualSpacing w:val="0"/>
        <w:rPr>
          <w:rFonts w:ascii="Verdana" w:hAnsi="Verdana" w:cstheme="minorHAnsi"/>
          <w:sz w:val="20"/>
        </w:rPr>
      </w:pPr>
      <w:r w:rsidRPr="007567AE">
        <w:rPr>
          <w:rFonts w:ascii="Verdana" w:hAnsi="Verdana" w:cstheme="minorHAnsi"/>
          <w:sz w:val="20"/>
        </w:rPr>
        <w:t>W celu potwierdzenia spełnienia przez Wykonawcę warunku udziału w konsultacjach Wykonawca wypełni wykaz doświadczenia zawarty w pkt IV Formularza wniosku stanowiącego Załącznik nr 2 do Ogłoszenia oraz dołączy dowody potwierdzające, że wdrożeni</w:t>
      </w:r>
      <w:r w:rsidR="00B671CB" w:rsidRPr="007567AE">
        <w:rPr>
          <w:rFonts w:ascii="Verdana" w:hAnsi="Verdana" w:cstheme="minorHAnsi"/>
          <w:sz w:val="20"/>
        </w:rPr>
        <w:t>e / wdrożenia</w:t>
      </w:r>
      <w:r w:rsidRPr="007567AE">
        <w:rPr>
          <w:rFonts w:ascii="Verdana" w:hAnsi="Verdana" w:cstheme="minorHAnsi"/>
          <w:sz w:val="20"/>
        </w:rPr>
        <w:t xml:space="preserve"> zostały wykonane należycie.</w:t>
      </w:r>
    </w:p>
    <w:p w14:paraId="61520DAA" w14:textId="7BDD11C6" w:rsidR="005D45F2" w:rsidRPr="007567AE" w:rsidRDefault="005D45F2" w:rsidP="00F54430">
      <w:pPr>
        <w:pStyle w:val="Akapitzlist"/>
        <w:numPr>
          <w:ilvl w:val="0"/>
          <w:numId w:val="24"/>
        </w:numPr>
        <w:shd w:val="clear" w:color="auto" w:fill="D9DFEF"/>
        <w:spacing w:before="240" w:line="240" w:lineRule="auto"/>
        <w:ind w:left="284" w:right="-284" w:hanging="568"/>
        <w:contextualSpacing w:val="0"/>
        <w:outlineLvl w:val="0"/>
        <w:rPr>
          <w:rFonts w:ascii="Verdana" w:hAnsi="Verdana" w:cstheme="minorHAnsi"/>
          <w:sz w:val="20"/>
        </w:rPr>
      </w:pPr>
      <w:bookmarkStart w:id="69" w:name="_Toc165273919"/>
      <w:bookmarkStart w:id="70" w:name="_Toc165274188"/>
      <w:bookmarkStart w:id="71" w:name="_Toc243294548"/>
      <w:bookmarkStart w:id="72" w:name="_Toc489350397"/>
      <w:bookmarkStart w:id="73" w:name="_Toc861945"/>
      <w:r w:rsidRPr="007567AE">
        <w:rPr>
          <w:rFonts w:ascii="Verdana" w:hAnsi="Verdana" w:cstheme="minorHAnsi"/>
          <w:b/>
          <w:sz w:val="20"/>
        </w:rPr>
        <w:t xml:space="preserve">INFORMACJE O SPOSOBIE </w:t>
      </w:r>
      <w:bookmarkEnd w:id="69"/>
      <w:bookmarkEnd w:id="70"/>
      <w:bookmarkEnd w:id="71"/>
      <w:r w:rsidRPr="007567AE">
        <w:rPr>
          <w:rFonts w:ascii="Verdana" w:hAnsi="Verdana" w:cstheme="minorHAnsi"/>
          <w:b/>
          <w:sz w:val="20"/>
        </w:rPr>
        <w:t>KOMUNIKACJI Z WYKONAWCAMI</w:t>
      </w:r>
      <w:bookmarkEnd w:id="72"/>
      <w:bookmarkEnd w:id="73"/>
    </w:p>
    <w:p w14:paraId="61520DAB" w14:textId="1641DEC0" w:rsidR="005D45F2" w:rsidRPr="007567AE" w:rsidRDefault="00DA6FD0" w:rsidP="00241335">
      <w:pPr>
        <w:pStyle w:val="Akapitzlist"/>
        <w:numPr>
          <w:ilvl w:val="1"/>
          <w:numId w:val="35"/>
        </w:numPr>
        <w:spacing w:before="120" w:after="120" w:line="240" w:lineRule="auto"/>
        <w:ind w:left="709" w:hanging="709"/>
        <w:contextualSpacing w:val="0"/>
        <w:rPr>
          <w:rFonts w:ascii="Verdana" w:hAnsi="Verdana" w:cstheme="minorHAnsi"/>
          <w:sz w:val="20"/>
        </w:rPr>
      </w:pPr>
      <w:r w:rsidRPr="007567AE">
        <w:rPr>
          <w:rFonts w:ascii="Verdana" w:hAnsi="Verdana" w:cstheme="minorHAnsi"/>
          <w:sz w:val="20"/>
        </w:rPr>
        <w:t xml:space="preserve">W toku konsultacji </w:t>
      </w:r>
      <w:r w:rsidR="005D45F2" w:rsidRPr="007567AE">
        <w:rPr>
          <w:rFonts w:ascii="Verdana" w:hAnsi="Verdana" w:cstheme="minorHAnsi"/>
          <w:sz w:val="20"/>
        </w:rPr>
        <w:t>korespondencja przekazywana będzie poprzez System Zakupowy.</w:t>
      </w:r>
      <w:r w:rsidR="00286536" w:rsidRPr="007567AE">
        <w:rPr>
          <w:rFonts w:ascii="Verdana" w:hAnsi="Verdana" w:cstheme="minorHAnsi"/>
          <w:sz w:val="20"/>
        </w:rPr>
        <w:t xml:space="preserve"> Szczegółowe informacje </w:t>
      </w:r>
      <w:r w:rsidR="003649E1" w:rsidRPr="007567AE">
        <w:rPr>
          <w:rFonts w:ascii="Verdana" w:hAnsi="Verdana" w:cstheme="minorHAnsi"/>
          <w:sz w:val="20"/>
        </w:rPr>
        <w:t>dotyczące Systemu Zakupowe</w:t>
      </w:r>
      <w:r w:rsidR="00992C6E" w:rsidRPr="007567AE">
        <w:rPr>
          <w:rFonts w:ascii="Verdana" w:hAnsi="Verdana" w:cstheme="minorHAnsi"/>
          <w:sz w:val="20"/>
        </w:rPr>
        <w:t>go zostały zawarte w pkt </w:t>
      </w:r>
      <w:r w:rsidR="00D32304" w:rsidRPr="007567AE">
        <w:rPr>
          <w:rFonts w:ascii="Verdana" w:hAnsi="Verdana" w:cstheme="minorHAnsi"/>
          <w:sz w:val="20"/>
        </w:rPr>
        <w:t>13</w:t>
      </w:r>
      <w:r w:rsidR="00992C6E" w:rsidRPr="007567AE">
        <w:rPr>
          <w:rFonts w:ascii="Verdana" w:hAnsi="Verdana" w:cstheme="minorHAnsi"/>
          <w:sz w:val="20"/>
        </w:rPr>
        <w:t> </w:t>
      </w:r>
      <w:r w:rsidR="001F44C1" w:rsidRPr="007567AE">
        <w:rPr>
          <w:rFonts w:ascii="Verdana" w:hAnsi="Verdana" w:cstheme="minorHAnsi"/>
          <w:sz w:val="20"/>
        </w:rPr>
        <w:t>Ogłoszenia</w:t>
      </w:r>
      <w:r w:rsidR="003649E1" w:rsidRPr="007567AE">
        <w:rPr>
          <w:rFonts w:ascii="Verdana" w:hAnsi="Verdana" w:cstheme="minorHAnsi"/>
          <w:sz w:val="20"/>
        </w:rPr>
        <w:t>.</w:t>
      </w:r>
    </w:p>
    <w:p w14:paraId="61520DAC" w14:textId="77777777" w:rsidR="005D45F2" w:rsidRPr="007567AE" w:rsidRDefault="005D5627" w:rsidP="00241335">
      <w:pPr>
        <w:pStyle w:val="Akapitzlist"/>
        <w:numPr>
          <w:ilvl w:val="1"/>
          <w:numId w:val="35"/>
        </w:numPr>
        <w:spacing w:before="120" w:after="120" w:line="240" w:lineRule="auto"/>
        <w:ind w:left="709" w:hanging="710"/>
        <w:contextualSpacing w:val="0"/>
        <w:rPr>
          <w:rFonts w:ascii="Verdana" w:hAnsi="Verdana" w:cstheme="minorHAnsi"/>
          <w:sz w:val="20"/>
        </w:rPr>
      </w:pPr>
      <w:r w:rsidRPr="007567AE">
        <w:rPr>
          <w:rFonts w:ascii="Verdana" w:hAnsi="Verdana" w:cstheme="minorHAnsi"/>
          <w:sz w:val="20"/>
        </w:rPr>
        <w:t>Zamawiający</w:t>
      </w:r>
      <w:r w:rsidR="005D45F2" w:rsidRPr="007567AE">
        <w:rPr>
          <w:rFonts w:ascii="Verdana" w:hAnsi="Verdana" w:cstheme="minorHAnsi"/>
          <w:sz w:val="20"/>
        </w:rPr>
        <w:t xml:space="preserve"> zastrzega sobie prawo do komunikowania się z Wykonawcami również za pomocą poczty elektronicznej.</w:t>
      </w:r>
    </w:p>
    <w:p w14:paraId="61520DAD" w14:textId="59B06974" w:rsidR="000F2F52" w:rsidRPr="007567AE" w:rsidRDefault="00136C2A" w:rsidP="00241335">
      <w:pPr>
        <w:pStyle w:val="Akapitzlist"/>
        <w:numPr>
          <w:ilvl w:val="1"/>
          <w:numId w:val="35"/>
        </w:numPr>
        <w:spacing w:before="120" w:after="120" w:line="240" w:lineRule="auto"/>
        <w:ind w:left="709" w:hanging="710"/>
        <w:contextualSpacing w:val="0"/>
        <w:rPr>
          <w:rFonts w:ascii="Verdana" w:hAnsi="Verdana" w:cstheme="minorHAnsi"/>
          <w:sz w:val="20"/>
        </w:rPr>
      </w:pPr>
      <w:r w:rsidRPr="007567AE">
        <w:rPr>
          <w:rFonts w:ascii="Verdana" w:hAnsi="Verdana" w:cstheme="minorHAnsi"/>
          <w:sz w:val="20"/>
        </w:rPr>
        <w:t>Osobą</w:t>
      </w:r>
      <w:r w:rsidR="005D45F2" w:rsidRPr="007567AE">
        <w:rPr>
          <w:rFonts w:ascii="Verdana" w:hAnsi="Verdana" w:cstheme="minorHAnsi"/>
          <w:sz w:val="20"/>
        </w:rPr>
        <w:t xml:space="preserve"> </w:t>
      </w:r>
      <w:r w:rsidRPr="007567AE">
        <w:rPr>
          <w:rFonts w:ascii="Verdana" w:hAnsi="Verdana" w:cstheme="minorHAnsi"/>
          <w:sz w:val="20"/>
        </w:rPr>
        <w:t>uprawnioną</w:t>
      </w:r>
      <w:r w:rsidR="005D45F2" w:rsidRPr="007567AE">
        <w:rPr>
          <w:rFonts w:ascii="Verdana" w:hAnsi="Verdana" w:cstheme="minorHAnsi"/>
          <w:sz w:val="20"/>
        </w:rPr>
        <w:t xml:space="preserve"> do kontaktowan</w:t>
      </w:r>
      <w:r w:rsidR="00DC0B48" w:rsidRPr="007567AE">
        <w:rPr>
          <w:rFonts w:ascii="Verdana" w:hAnsi="Verdana" w:cstheme="minorHAnsi"/>
          <w:sz w:val="20"/>
        </w:rPr>
        <w:t>ia się z Wykonawcami w sprawie konsultacji</w:t>
      </w:r>
      <w:r w:rsidR="005D45F2" w:rsidRPr="007567AE">
        <w:rPr>
          <w:rFonts w:ascii="Verdana" w:hAnsi="Verdana" w:cstheme="minorHAnsi"/>
          <w:sz w:val="20"/>
        </w:rPr>
        <w:t xml:space="preserve"> </w:t>
      </w:r>
      <w:r w:rsidRPr="007567AE">
        <w:rPr>
          <w:rFonts w:ascii="Verdana" w:hAnsi="Verdana" w:cstheme="minorHAnsi"/>
          <w:sz w:val="20"/>
        </w:rPr>
        <w:t>jest</w:t>
      </w:r>
      <w:r w:rsidR="001A6093" w:rsidRPr="007567AE">
        <w:rPr>
          <w:rFonts w:ascii="Verdana" w:hAnsi="Verdana" w:cstheme="minorHAnsi"/>
          <w:sz w:val="20"/>
        </w:rPr>
        <w:t> </w:t>
      </w:r>
      <w:r w:rsidR="005D45F2" w:rsidRPr="007567AE">
        <w:rPr>
          <w:rFonts w:ascii="Verdana" w:hAnsi="Verdana" w:cstheme="minorHAnsi"/>
          <w:sz w:val="20"/>
        </w:rPr>
        <w:t>wyłącznie:</w:t>
      </w:r>
    </w:p>
    <w:p w14:paraId="5117BCA2" w14:textId="5893FF19" w:rsidR="00992B20" w:rsidRPr="007567AE" w:rsidRDefault="00E3094E" w:rsidP="00992B20">
      <w:pPr>
        <w:autoSpaceDE w:val="0"/>
        <w:autoSpaceDN w:val="0"/>
        <w:adjustRightInd w:val="0"/>
        <w:spacing w:before="120" w:line="276" w:lineRule="auto"/>
        <w:ind w:left="1276" w:right="-284"/>
        <w:rPr>
          <w:rFonts w:ascii="Verdana" w:hAnsi="Verdana" w:cstheme="minorHAnsi"/>
          <w:b/>
          <w:bCs/>
          <w:sz w:val="20"/>
          <w:highlight w:val="green"/>
        </w:rPr>
      </w:pPr>
      <w:r w:rsidRPr="007567AE">
        <w:rPr>
          <w:rFonts w:ascii="Verdana" w:hAnsi="Verdana" w:cstheme="minorHAnsi"/>
          <w:b/>
          <w:bCs/>
          <w:sz w:val="20"/>
        </w:rPr>
        <w:t xml:space="preserve">Karol Gajewski </w:t>
      </w:r>
      <w:r w:rsidR="00992B20" w:rsidRPr="007567AE">
        <w:rPr>
          <w:rFonts w:ascii="Verdana" w:hAnsi="Verdana" w:cstheme="minorHAnsi"/>
          <w:b/>
          <w:bCs/>
          <w:sz w:val="20"/>
        </w:rPr>
        <w:t>– Departament Zakupów PGE S.A.</w:t>
      </w:r>
    </w:p>
    <w:p w14:paraId="16AC6700" w14:textId="428AAC9E" w:rsidR="00992B20" w:rsidRPr="007567AE" w:rsidRDefault="00992B20" w:rsidP="00992B20">
      <w:pPr>
        <w:autoSpaceDE w:val="0"/>
        <w:autoSpaceDN w:val="0"/>
        <w:adjustRightInd w:val="0"/>
        <w:spacing w:line="276" w:lineRule="auto"/>
        <w:ind w:left="1276" w:right="-284"/>
        <w:contextualSpacing/>
        <w:rPr>
          <w:rFonts w:ascii="Verdana" w:hAnsi="Verdana" w:cstheme="minorHAnsi"/>
          <w:sz w:val="20"/>
          <w:lang w:val="en-US"/>
        </w:rPr>
      </w:pPr>
      <w:r w:rsidRPr="007567AE">
        <w:rPr>
          <w:rFonts w:ascii="Verdana" w:hAnsi="Verdana" w:cstheme="minorHAnsi"/>
          <w:sz w:val="20"/>
          <w:lang w:val="en-US"/>
        </w:rPr>
        <w:t>tel. (+48)</w:t>
      </w:r>
      <w:r w:rsidR="00E3094E" w:rsidRPr="007567AE">
        <w:rPr>
          <w:rFonts w:ascii="Verdana" w:hAnsi="Verdana" w:cstheme="minorHAnsi"/>
          <w:sz w:val="20"/>
          <w:lang w:val="en-US"/>
        </w:rPr>
        <w:t xml:space="preserve"> 885 110 591</w:t>
      </w:r>
    </w:p>
    <w:p w14:paraId="6EF81DCD" w14:textId="70E36E85" w:rsidR="00992B20" w:rsidRPr="007567AE" w:rsidRDefault="00992B20" w:rsidP="00992B20">
      <w:pPr>
        <w:autoSpaceDE w:val="0"/>
        <w:autoSpaceDN w:val="0"/>
        <w:adjustRightInd w:val="0"/>
        <w:spacing w:line="276" w:lineRule="auto"/>
        <w:ind w:left="1276" w:right="-284"/>
        <w:contextualSpacing/>
        <w:rPr>
          <w:rStyle w:val="Hipercze"/>
          <w:rFonts w:ascii="Verdana" w:hAnsi="Verdana" w:cstheme="minorHAnsi"/>
          <w:sz w:val="20"/>
          <w:lang w:val="en-US"/>
        </w:rPr>
      </w:pPr>
      <w:r w:rsidRPr="007567AE">
        <w:rPr>
          <w:rFonts w:ascii="Verdana" w:hAnsi="Verdana" w:cstheme="minorHAnsi"/>
          <w:sz w:val="20"/>
          <w:lang w:val="en-US"/>
        </w:rPr>
        <w:t xml:space="preserve">e-mail: </w:t>
      </w:r>
      <w:hyperlink r:id="rId15">
        <w:r w:rsidR="00E3094E" w:rsidRPr="007567AE">
          <w:rPr>
            <w:rStyle w:val="Hipercze"/>
            <w:rFonts w:ascii="Verdana" w:hAnsi="Verdana" w:cstheme="minorHAnsi"/>
            <w:sz w:val="20"/>
            <w:lang w:val="en-US"/>
          </w:rPr>
          <w:t>karol.gajewski@gkpge.pl</w:t>
        </w:r>
      </w:hyperlink>
    </w:p>
    <w:p w14:paraId="4C66C11A" w14:textId="77777777" w:rsidR="00992B20" w:rsidRPr="007567AE" w:rsidRDefault="00992B20" w:rsidP="00992B20">
      <w:pPr>
        <w:autoSpaceDE w:val="0"/>
        <w:autoSpaceDN w:val="0"/>
        <w:adjustRightInd w:val="0"/>
        <w:spacing w:line="276" w:lineRule="auto"/>
        <w:ind w:left="1276" w:right="-284"/>
        <w:contextualSpacing/>
        <w:rPr>
          <w:rFonts w:ascii="Verdana" w:hAnsi="Verdana" w:cstheme="minorHAnsi"/>
          <w:color w:val="000000" w:themeColor="text1"/>
          <w:sz w:val="20"/>
          <w:lang w:val="en-US" w:eastAsia="pl-PL"/>
        </w:rPr>
      </w:pPr>
    </w:p>
    <w:p w14:paraId="61520DB0" w14:textId="77777777" w:rsidR="005D45F2" w:rsidRPr="007567AE" w:rsidRDefault="005D45F2" w:rsidP="00F54430">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sz w:val="20"/>
        </w:rPr>
      </w:pPr>
      <w:bookmarkStart w:id="74" w:name="_Toc137824138"/>
      <w:bookmarkStart w:id="75" w:name="_Toc154823354"/>
      <w:bookmarkStart w:id="76" w:name="_Toc165273920"/>
      <w:bookmarkStart w:id="77" w:name="_Toc165274189"/>
      <w:bookmarkStart w:id="78" w:name="_Toc243294549"/>
      <w:bookmarkStart w:id="79" w:name="_Toc489350398"/>
      <w:bookmarkStart w:id="80" w:name="_Toc861946"/>
      <w:r w:rsidRPr="007567AE">
        <w:rPr>
          <w:rFonts w:ascii="Verdana" w:hAnsi="Verdana" w:cstheme="minorHAnsi"/>
          <w:b/>
          <w:sz w:val="20"/>
        </w:rPr>
        <w:t xml:space="preserve">OPIS SPOSOBU PRZYGOTOWANIA </w:t>
      </w:r>
      <w:bookmarkEnd w:id="74"/>
      <w:bookmarkEnd w:id="75"/>
      <w:bookmarkEnd w:id="76"/>
      <w:bookmarkEnd w:id="77"/>
      <w:bookmarkEnd w:id="78"/>
      <w:bookmarkEnd w:id="79"/>
      <w:bookmarkEnd w:id="80"/>
      <w:r w:rsidRPr="007567AE">
        <w:rPr>
          <w:rFonts w:ascii="Verdana" w:hAnsi="Verdana" w:cstheme="minorHAnsi"/>
          <w:b/>
          <w:sz w:val="20"/>
        </w:rPr>
        <w:t xml:space="preserve">WNIOSKU O DOPUSZCZENIE DO UDZIAŁU W </w:t>
      </w:r>
      <w:r w:rsidR="001F44C1" w:rsidRPr="007567AE">
        <w:rPr>
          <w:rFonts w:ascii="Verdana" w:hAnsi="Verdana" w:cstheme="minorHAnsi"/>
          <w:b/>
          <w:sz w:val="20"/>
        </w:rPr>
        <w:t>KONSULTACJACH</w:t>
      </w:r>
    </w:p>
    <w:p w14:paraId="61520DB1" w14:textId="520072A3" w:rsidR="005D45F2" w:rsidRPr="00B03F0C" w:rsidRDefault="005D45F2" w:rsidP="00F54430">
      <w:pPr>
        <w:pStyle w:val="Akapitzlist"/>
        <w:numPr>
          <w:ilvl w:val="1"/>
          <w:numId w:val="24"/>
        </w:numPr>
        <w:spacing w:before="240" w:after="120" w:line="240" w:lineRule="auto"/>
        <w:contextualSpacing w:val="0"/>
        <w:rPr>
          <w:rFonts w:ascii="Verdana" w:hAnsi="Verdana" w:cstheme="minorHAnsi"/>
          <w:strike/>
          <w:sz w:val="20"/>
        </w:rPr>
      </w:pPr>
      <w:bookmarkStart w:id="81" w:name="_Hlk194659792"/>
      <w:r w:rsidRPr="007567AE">
        <w:rPr>
          <w:rFonts w:ascii="Verdana" w:hAnsi="Verdana" w:cstheme="minorHAnsi"/>
          <w:sz w:val="20"/>
        </w:rPr>
        <w:t xml:space="preserve">Składanie Wniosku odbywa się za pomocą Systemu </w:t>
      </w:r>
      <w:r w:rsidR="00D03C6D" w:rsidRPr="007567AE">
        <w:rPr>
          <w:rFonts w:ascii="Verdana" w:hAnsi="Verdana" w:cstheme="minorHAnsi"/>
          <w:sz w:val="20"/>
        </w:rPr>
        <w:t>Zakupowego</w:t>
      </w:r>
      <w:r w:rsidRPr="007567AE">
        <w:rPr>
          <w:rFonts w:ascii="Verdana" w:hAnsi="Verdana" w:cstheme="minorHAnsi"/>
          <w:sz w:val="20"/>
        </w:rPr>
        <w:t xml:space="preserve">. Wniosek sporządza się pod rygorem nieważności w </w:t>
      </w:r>
      <w:r w:rsidR="001F44C1" w:rsidRPr="007567AE">
        <w:rPr>
          <w:rFonts w:ascii="Verdana" w:hAnsi="Verdana" w:cstheme="minorHAnsi"/>
          <w:sz w:val="20"/>
        </w:rPr>
        <w:t>p</w:t>
      </w:r>
      <w:r w:rsidRPr="007567AE">
        <w:rPr>
          <w:rFonts w:ascii="Verdana" w:hAnsi="Verdana" w:cstheme="minorHAnsi"/>
          <w:sz w:val="20"/>
        </w:rPr>
        <w:t xml:space="preserve">ostaci elektronicznej </w:t>
      </w:r>
      <w:r w:rsidR="00025945" w:rsidRPr="007567AE">
        <w:rPr>
          <w:rFonts w:ascii="Verdana" w:hAnsi="Verdana" w:cstheme="minorHAnsi"/>
          <w:sz w:val="20"/>
        </w:rPr>
        <w:t>i </w:t>
      </w:r>
      <w:r w:rsidRPr="007567AE">
        <w:rPr>
          <w:rFonts w:ascii="Verdana" w:hAnsi="Verdana" w:cstheme="minorHAnsi"/>
          <w:sz w:val="20"/>
        </w:rPr>
        <w:t xml:space="preserve">opatruje się </w:t>
      </w:r>
      <w:r w:rsidR="00007243" w:rsidRPr="007567AE">
        <w:rPr>
          <w:rFonts w:ascii="Verdana" w:hAnsi="Verdana" w:cstheme="minorHAnsi"/>
          <w:sz w:val="20"/>
        </w:rPr>
        <w:t>P</w:t>
      </w:r>
      <w:r w:rsidRPr="007567AE">
        <w:rPr>
          <w:rFonts w:ascii="Verdana" w:hAnsi="Verdana" w:cstheme="minorHAnsi"/>
          <w:sz w:val="20"/>
        </w:rPr>
        <w:t>odpisem elektronicznym</w:t>
      </w:r>
      <w:r w:rsidR="00571D1B" w:rsidRPr="007567AE">
        <w:rPr>
          <w:rFonts w:ascii="Verdana" w:hAnsi="Verdana" w:cstheme="minorHAnsi"/>
          <w:sz w:val="20"/>
        </w:rPr>
        <w:t xml:space="preserve"> przez osobę/y upoważnioną/e do reprezentacji Wykonawcy</w:t>
      </w:r>
      <w:r w:rsidRPr="007567AE">
        <w:rPr>
          <w:rFonts w:ascii="Verdana" w:hAnsi="Verdana" w:cstheme="minorHAnsi"/>
          <w:sz w:val="20"/>
        </w:rPr>
        <w:t>.</w:t>
      </w:r>
      <w:r w:rsidR="001F44C1" w:rsidRPr="007567AE">
        <w:rPr>
          <w:rFonts w:ascii="Verdana" w:hAnsi="Verdana" w:cstheme="minorHAnsi"/>
          <w:sz w:val="20"/>
          <w:lang w:eastAsia="pl-PL"/>
        </w:rPr>
        <w:t xml:space="preserve"> Wzór Wniosku stanowi </w:t>
      </w:r>
      <w:r w:rsidR="001F44C1" w:rsidRPr="007567AE">
        <w:rPr>
          <w:rFonts w:ascii="Verdana" w:hAnsi="Verdana" w:cstheme="minorHAnsi"/>
          <w:b/>
          <w:sz w:val="20"/>
          <w:lang w:eastAsia="pl-PL"/>
        </w:rPr>
        <w:t>Załącznik nr 2 do Ogłoszenia</w:t>
      </w:r>
      <w:r w:rsidR="001F44C1" w:rsidRPr="007567AE">
        <w:rPr>
          <w:rFonts w:ascii="Verdana" w:hAnsi="Verdana" w:cstheme="minorHAnsi"/>
          <w:sz w:val="20"/>
          <w:lang w:eastAsia="pl-PL"/>
        </w:rPr>
        <w:t>.</w:t>
      </w:r>
      <w:r w:rsidR="00E54FD0" w:rsidRPr="007567AE">
        <w:rPr>
          <w:rFonts w:ascii="Verdana" w:hAnsi="Verdana" w:cstheme="minorHAnsi"/>
          <w:sz w:val="20"/>
          <w:lang w:eastAsia="pl-PL"/>
        </w:rPr>
        <w:t xml:space="preserve"> </w:t>
      </w:r>
    </w:p>
    <w:bookmarkEnd w:id="81"/>
    <w:p w14:paraId="61520DB2" w14:textId="2D699987" w:rsidR="005D45F2" w:rsidRPr="007567AE" w:rsidRDefault="005D45F2" w:rsidP="00F54430">
      <w:pPr>
        <w:pStyle w:val="Akapitzlist"/>
        <w:numPr>
          <w:ilvl w:val="1"/>
          <w:numId w:val="24"/>
        </w:numPr>
        <w:spacing w:before="120" w:after="120" w:line="240" w:lineRule="auto"/>
        <w:ind w:hanging="719"/>
        <w:contextualSpacing w:val="0"/>
        <w:rPr>
          <w:rFonts w:ascii="Verdana" w:hAnsi="Verdana" w:cstheme="minorHAnsi"/>
          <w:b/>
          <w:sz w:val="20"/>
        </w:rPr>
      </w:pPr>
      <w:r w:rsidRPr="007567AE">
        <w:rPr>
          <w:rFonts w:ascii="Verdana" w:hAnsi="Verdana" w:cstheme="minorHAnsi"/>
          <w:b/>
          <w:sz w:val="20"/>
        </w:rPr>
        <w:t>Wykonawca może złożyć tylko jeden Wniosek.</w:t>
      </w:r>
      <w:r w:rsidRPr="007567AE">
        <w:rPr>
          <w:rFonts w:ascii="Verdana" w:hAnsi="Verdana" w:cstheme="minorHAnsi"/>
          <w:sz w:val="20"/>
          <w:lang w:eastAsia="pl-PL"/>
        </w:rPr>
        <w:t xml:space="preserve"> Dotyczy to zarówno Wniosków składanych indywidualnie, jak i Wniosków Wykonawców ubiegających się wspólnie o </w:t>
      </w:r>
      <w:r w:rsidR="00644F03" w:rsidRPr="007567AE">
        <w:rPr>
          <w:rFonts w:ascii="Verdana" w:hAnsi="Verdana" w:cstheme="minorHAnsi"/>
          <w:sz w:val="20"/>
          <w:lang w:eastAsia="pl-PL"/>
        </w:rPr>
        <w:t>dopuszczenie do udziału w Konsultacjach</w:t>
      </w:r>
      <w:r w:rsidRPr="007567AE">
        <w:rPr>
          <w:rFonts w:ascii="Verdana" w:hAnsi="Verdana" w:cstheme="minorHAnsi"/>
          <w:sz w:val="20"/>
          <w:lang w:eastAsia="pl-PL"/>
        </w:rPr>
        <w:t xml:space="preserve">. </w:t>
      </w:r>
    </w:p>
    <w:p w14:paraId="61520DB3" w14:textId="77777777" w:rsidR="00871FC0" w:rsidRPr="007567AE" w:rsidRDefault="00D03C6D" w:rsidP="00F54430">
      <w:pPr>
        <w:pStyle w:val="Akapitzlist"/>
        <w:numPr>
          <w:ilvl w:val="1"/>
          <w:numId w:val="24"/>
        </w:numPr>
        <w:spacing w:before="120" w:after="120" w:line="240" w:lineRule="auto"/>
        <w:ind w:hanging="719"/>
        <w:contextualSpacing w:val="0"/>
        <w:rPr>
          <w:rFonts w:ascii="Verdana" w:hAnsi="Verdana" w:cstheme="minorHAnsi"/>
          <w:sz w:val="20"/>
        </w:rPr>
      </w:pPr>
      <w:r w:rsidRPr="007567AE">
        <w:rPr>
          <w:rFonts w:ascii="Verdana" w:hAnsi="Verdana" w:cstheme="minorHAnsi"/>
          <w:b/>
          <w:sz w:val="20"/>
        </w:rPr>
        <w:t>Zamawiający</w:t>
      </w:r>
      <w:r w:rsidR="005D45F2" w:rsidRPr="007567AE">
        <w:rPr>
          <w:rFonts w:ascii="Verdana" w:hAnsi="Verdana" w:cstheme="minorHAnsi"/>
          <w:b/>
          <w:sz w:val="20"/>
        </w:rPr>
        <w:t xml:space="preserve"> wymaga, aby do Wniosku został</w:t>
      </w:r>
      <w:r w:rsidR="00C2180E" w:rsidRPr="007567AE">
        <w:rPr>
          <w:rFonts w:ascii="Verdana" w:hAnsi="Verdana" w:cstheme="minorHAnsi"/>
          <w:b/>
          <w:sz w:val="20"/>
        </w:rPr>
        <w:t>y</w:t>
      </w:r>
      <w:r w:rsidR="005D45F2" w:rsidRPr="007567AE">
        <w:rPr>
          <w:rFonts w:ascii="Verdana" w:hAnsi="Verdana" w:cstheme="minorHAnsi"/>
          <w:b/>
          <w:sz w:val="20"/>
        </w:rPr>
        <w:t xml:space="preserve"> dołączon</w:t>
      </w:r>
      <w:r w:rsidR="00C2180E" w:rsidRPr="007567AE">
        <w:rPr>
          <w:rFonts w:ascii="Verdana" w:hAnsi="Verdana" w:cstheme="minorHAnsi"/>
          <w:b/>
          <w:sz w:val="20"/>
        </w:rPr>
        <w:t>e</w:t>
      </w:r>
      <w:r w:rsidR="005D45F2" w:rsidRPr="007567AE">
        <w:rPr>
          <w:rFonts w:ascii="Verdana" w:hAnsi="Verdana" w:cstheme="minorHAnsi"/>
          <w:b/>
          <w:sz w:val="20"/>
        </w:rPr>
        <w:t>:</w:t>
      </w:r>
    </w:p>
    <w:p w14:paraId="61520DB4" w14:textId="77777777" w:rsidR="00810C0F" w:rsidRPr="007567AE" w:rsidRDefault="005D45F2" w:rsidP="00F54430">
      <w:pPr>
        <w:pStyle w:val="Tekstpodstawowy"/>
        <w:numPr>
          <w:ilvl w:val="2"/>
          <w:numId w:val="24"/>
        </w:numPr>
        <w:spacing w:before="120" w:line="240" w:lineRule="auto"/>
        <w:ind w:left="1134" w:right="57" w:hanging="708"/>
        <w:rPr>
          <w:rFonts w:ascii="Verdana" w:hAnsi="Verdana" w:cstheme="minorHAnsi"/>
          <w:b/>
          <w:bCs/>
          <w:iCs/>
          <w:sz w:val="20"/>
        </w:rPr>
      </w:pPr>
      <w:r w:rsidRPr="007567AE">
        <w:rPr>
          <w:rFonts w:ascii="Verdana" w:hAnsi="Verdana" w:cstheme="minorHAnsi"/>
          <w:b/>
          <w:sz w:val="20"/>
        </w:rPr>
        <w:t>Pełnomocnictwo osób</w:t>
      </w:r>
      <w:r w:rsidRPr="007567AE">
        <w:rPr>
          <w:rFonts w:ascii="Verdana" w:hAnsi="Verdana" w:cstheme="minorHAnsi"/>
          <w:sz w:val="20"/>
        </w:rPr>
        <w:t xml:space="preserve"> podpisujących Wniosek do występowania w imieniu Wykonawcy oraz jego reprezentowania albo do występowania w imieniu Wykonawcy, </w:t>
      </w:r>
      <w:r w:rsidRPr="007567AE">
        <w:rPr>
          <w:rFonts w:ascii="Verdana" w:hAnsi="Verdana" w:cstheme="minorHAnsi"/>
          <w:b/>
          <w:sz w:val="20"/>
          <w:u w:val="single"/>
        </w:rPr>
        <w:t>jeżeli ich umocowanie nie wynika wprost z dokumentów rejestrowych</w:t>
      </w:r>
      <w:r w:rsidR="00007243" w:rsidRPr="007567AE">
        <w:rPr>
          <w:rFonts w:ascii="Verdana" w:hAnsi="Verdana" w:cstheme="minorHAnsi"/>
          <w:b/>
          <w:sz w:val="20"/>
          <w:u w:val="single"/>
        </w:rPr>
        <w:t xml:space="preserve"> </w:t>
      </w:r>
      <w:r w:rsidRPr="007567AE">
        <w:rPr>
          <w:rFonts w:ascii="Verdana" w:hAnsi="Verdana" w:cstheme="minorHAnsi"/>
          <w:b/>
          <w:sz w:val="20"/>
          <w:u w:val="single"/>
        </w:rPr>
        <w:t>(np. wydruk z KRS lub CEIDG</w:t>
      </w:r>
      <w:r w:rsidR="00DA3CED" w:rsidRPr="007567AE">
        <w:rPr>
          <w:rFonts w:ascii="Verdana" w:hAnsi="Verdana" w:cstheme="minorHAnsi"/>
          <w:b/>
          <w:sz w:val="20"/>
          <w:u w:val="single"/>
        </w:rPr>
        <w:t xml:space="preserve"> lub innego właściwego dokumentu</w:t>
      </w:r>
      <w:r w:rsidRPr="007567AE">
        <w:rPr>
          <w:rFonts w:ascii="Verdana" w:hAnsi="Verdana" w:cstheme="minorHAnsi"/>
          <w:b/>
          <w:sz w:val="20"/>
          <w:u w:val="single"/>
        </w:rPr>
        <w:t>)</w:t>
      </w:r>
      <w:r w:rsidR="00810C0F" w:rsidRPr="007567AE">
        <w:rPr>
          <w:rFonts w:ascii="Verdana" w:hAnsi="Verdana" w:cstheme="minorHAnsi"/>
          <w:sz w:val="20"/>
        </w:rPr>
        <w:t xml:space="preserve">. </w:t>
      </w:r>
      <w:r w:rsidR="006D15F2" w:rsidRPr="007567AE">
        <w:rPr>
          <w:rFonts w:ascii="Verdana" w:hAnsi="Verdana" w:cstheme="minorHAnsi"/>
          <w:bCs/>
          <w:iCs/>
          <w:sz w:val="20"/>
        </w:rPr>
        <w:t>Zamawiający</w:t>
      </w:r>
      <w:r w:rsidR="00810C0F" w:rsidRPr="007567AE">
        <w:rPr>
          <w:rFonts w:ascii="Verdana" w:hAnsi="Verdana" w:cstheme="minorHAnsi"/>
          <w:bCs/>
          <w:iCs/>
          <w:sz w:val="20"/>
        </w:rPr>
        <w:t xml:space="preserve"> informuje, że pełnomocnictwo </w:t>
      </w:r>
      <w:r w:rsidR="00CF4671" w:rsidRPr="007567AE">
        <w:rPr>
          <w:rFonts w:ascii="Verdana" w:hAnsi="Verdana" w:cstheme="minorHAnsi"/>
          <w:bCs/>
          <w:iCs/>
          <w:sz w:val="20"/>
        </w:rPr>
        <w:t>przekazuje się</w:t>
      </w:r>
      <w:r w:rsidR="00810C0F" w:rsidRPr="007567AE">
        <w:rPr>
          <w:rFonts w:ascii="Verdana" w:hAnsi="Verdana" w:cstheme="minorHAnsi"/>
          <w:bCs/>
          <w:iCs/>
          <w:sz w:val="20"/>
        </w:rPr>
        <w:t xml:space="preserve"> </w:t>
      </w:r>
      <w:r w:rsidR="001F44C1" w:rsidRPr="007567AE">
        <w:rPr>
          <w:rFonts w:ascii="Verdana" w:hAnsi="Verdana" w:cstheme="minorHAnsi"/>
          <w:bCs/>
          <w:iCs/>
          <w:sz w:val="20"/>
        </w:rPr>
        <w:t>w </w:t>
      </w:r>
      <w:r w:rsidR="009E57C0" w:rsidRPr="007567AE">
        <w:rPr>
          <w:rFonts w:ascii="Verdana" w:hAnsi="Verdana" w:cstheme="minorHAnsi"/>
          <w:bCs/>
          <w:iCs/>
          <w:sz w:val="20"/>
        </w:rPr>
        <w:t xml:space="preserve">formie elektronicznej </w:t>
      </w:r>
      <w:r w:rsidR="00810C0F" w:rsidRPr="007567AE">
        <w:rPr>
          <w:rFonts w:ascii="Verdana" w:hAnsi="Verdana" w:cstheme="minorHAnsi"/>
          <w:bCs/>
          <w:iCs/>
          <w:sz w:val="20"/>
        </w:rPr>
        <w:t xml:space="preserve">w postaci </w:t>
      </w:r>
      <w:r w:rsidR="009E57C0" w:rsidRPr="007567AE">
        <w:rPr>
          <w:rFonts w:ascii="Verdana" w:hAnsi="Verdana" w:cstheme="minorHAnsi"/>
          <w:bCs/>
          <w:iCs/>
          <w:sz w:val="20"/>
        </w:rPr>
        <w:t>elektronicznej opatrzone kwalifikowanym</w:t>
      </w:r>
      <w:r w:rsidR="00810C0F" w:rsidRPr="007567AE">
        <w:rPr>
          <w:rFonts w:ascii="Verdana" w:hAnsi="Verdana" w:cstheme="minorHAnsi"/>
          <w:bCs/>
          <w:iCs/>
          <w:sz w:val="20"/>
        </w:rPr>
        <w:t xml:space="preserve"> Podpisem elektronicznym bądź w postaci </w:t>
      </w:r>
      <w:r w:rsidR="009E57C0" w:rsidRPr="007567AE">
        <w:rPr>
          <w:rFonts w:ascii="Verdana" w:hAnsi="Verdana" w:cstheme="minorHAnsi"/>
          <w:bCs/>
          <w:iCs/>
          <w:sz w:val="20"/>
        </w:rPr>
        <w:t xml:space="preserve">cyfrowego odwzorowania </w:t>
      </w:r>
      <w:r w:rsidR="00FD7EAE" w:rsidRPr="007567AE">
        <w:rPr>
          <w:rFonts w:ascii="Verdana" w:hAnsi="Verdana" w:cstheme="minorHAnsi"/>
          <w:bCs/>
          <w:iCs/>
          <w:sz w:val="20"/>
        </w:rPr>
        <w:t xml:space="preserve">wersji papierowej </w:t>
      </w:r>
      <w:r w:rsidR="004D4FCF" w:rsidRPr="007567AE">
        <w:rPr>
          <w:rFonts w:ascii="Verdana" w:hAnsi="Verdana" w:cstheme="minorHAnsi"/>
          <w:bCs/>
          <w:iCs/>
          <w:sz w:val="20"/>
        </w:rPr>
        <w:t xml:space="preserve">(np. skan, zdjęcie) </w:t>
      </w:r>
      <w:r w:rsidR="009E57C0" w:rsidRPr="007567AE">
        <w:rPr>
          <w:rFonts w:ascii="Verdana" w:hAnsi="Verdana" w:cstheme="minorHAnsi"/>
          <w:bCs/>
          <w:iCs/>
          <w:sz w:val="20"/>
        </w:rPr>
        <w:t>tego dokumentu opatrzone</w:t>
      </w:r>
      <w:r w:rsidR="006F3A03" w:rsidRPr="007567AE">
        <w:rPr>
          <w:rFonts w:ascii="Verdana" w:hAnsi="Verdana" w:cstheme="minorHAnsi"/>
          <w:bCs/>
          <w:iCs/>
          <w:sz w:val="20"/>
        </w:rPr>
        <w:t>j</w:t>
      </w:r>
      <w:r w:rsidR="009E57C0" w:rsidRPr="007567AE">
        <w:rPr>
          <w:rFonts w:ascii="Verdana" w:hAnsi="Verdana" w:cstheme="minorHAnsi"/>
          <w:bCs/>
          <w:iCs/>
          <w:sz w:val="20"/>
        </w:rPr>
        <w:t xml:space="preserve"> </w:t>
      </w:r>
      <w:r w:rsidR="00810C0F" w:rsidRPr="007567AE">
        <w:rPr>
          <w:rFonts w:ascii="Verdana" w:hAnsi="Verdana" w:cstheme="minorHAnsi"/>
          <w:bCs/>
          <w:iCs/>
          <w:sz w:val="20"/>
        </w:rPr>
        <w:t xml:space="preserve">kwalifikowanym Podpisem elektronicznym przez </w:t>
      </w:r>
      <w:r w:rsidR="00013A9A" w:rsidRPr="007567AE">
        <w:rPr>
          <w:rFonts w:ascii="Verdana" w:hAnsi="Verdana" w:cstheme="minorHAnsi"/>
          <w:bCs/>
          <w:iCs/>
          <w:sz w:val="20"/>
        </w:rPr>
        <w:t>mocodawcę</w:t>
      </w:r>
      <w:r w:rsidR="007D4EE2" w:rsidRPr="007567AE">
        <w:rPr>
          <w:rFonts w:ascii="Verdana" w:hAnsi="Verdana" w:cstheme="minorHAnsi"/>
          <w:bCs/>
          <w:iCs/>
          <w:sz w:val="20"/>
        </w:rPr>
        <w:t xml:space="preserve"> lub </w:t>
      </w:r>
      <w:r w:rsidR="00810C0F" w:rsidRPr="007567AE">
        <w:rPr>
          <w:rFonts w:ascii="Verdana" w:hAnsi="Verdana" w:cstheme="minorHAnsi"/>
          <w:bCs/>
          <w:iCs/>
          <w:sz w:val="20"/>
        </w:rPr>
        <w:t>notariusza.</w:t>
      </w:r>
    </w:p>
    <w:p w14:paraId="61520DB7" w14:textId="77777777" w:rsidR="00607D97" w:rsidRPr="007567AE" w:rsidRDefault="001F44C1" w:rsidP="00F54430">
      <w:pPr>
        <w:pStyle w:val="Akapitzlist"/>
        <w:numPr>
          <w:ilvl w:val="1"/>
          <w:numId w:val="24"/>
        </w:numPr>
        <w:spacing w:before="120" w:after="120" w:line="240" w:lineRule="auto"/>
        <w:ind w:hanging="719"/>
        <w:contextualSpacing w:val="0"/>
        <w:rPr>
          <w:rFonts w:ascii="Verdana" w:hAnsi="Verdana" w:cstheme="minorHAnsi"/>
          <w:i/>
          <w:sz w:val="20"/>
        </w:rPr>
      </w:pPr>
      <w:r w:rsidRPr="007567AE">
        <w:rPr>
          <w:rFonts w:ascii="Verdana" w:hAnsi="Verdana" w:cstheme="minorHAnsi"/>
          <w:sz w:val="20"/>
        </w:rPr>
        <w:t xml:space="preserve">Wniosek należy sporządzić </w:t>
      </w:r>
      <w:r w:rsidR="00F34BA6" w:rsidRPr="007567AE">
        <w:rPr>
          <w:rFonts w:ascii="Verdana" w:hAnsi="Verdana" w:cstheme="minorHAnsi"/>
          <w:sz w:val="20"/>
        </w:rPr>
        <w:t>w języku polskim. Dokumenty złożone w innym języku niż polski należy przekazać wraz z tłumaczeniem na język polski</w:t>
      </w:r>
      <w:r w:rsidR="00D03C6D" w:rsidRPr="007567AE">
        <w:rPr>
          <w:rFonts w:ascii="Verdana" w:hAnsi="Verdana" w:cstheme="minorHAnsi"/>
          <w:sz w:val="20"/>
        </w:rPr>
        <w:t>.</w:t>
      </w:r>
    </w:p>
    <w:p w14:paraId="61520DB8" w14:textId="77777777" w:rsidR="005D45F2" w:rsidRPr="007567AE" w:rsidRDefault="005D45F2" w:rsidP="00F54430">
      <w:pPr>
        <w:pStyle w:val="Akapitzlist"/>
        <w:numPr>
          <w:ilvl w:val="1"/>
          <w:numId w:val="24"/>
        </w:numPr>
        <w:spacing w:before="120" w:after="120" w:line="240" w:lineRule="auto"/>
        <w:ind w:hanging="719"/>
        <w:contextualSpacing w:val="0"/>
        <w:rPr>
          <w:rFonts w:ascii="Verdana" w:hAnsi="Verdana" w:cstheme="minorHAnsi"/>
          <w:sz w:val="20"/>
        </w:rPr>
      </w:pPr>
      <w:r w:rsidRPr="007567AE">
        <w:rPr>
          <w:rFonts w:ascii="Verdana" w:hAnsi="Verdana" w:cstheme="minorHAnsi"/>
          <w:b/>
          <w:sz w:val="20"/>
        </w:rPr>
        <w:t>Tajemnica przedsiębiorstwa</w:t>
      </w:r>
      <w:r w:rsidRPr="007567AE">
        <w:rPr>
          <w:rFonts w:ascii="Verdana" w:hAnsi="Verdana" w:cstheme="minorHAnsi"/>
          <w:sz w:val="20"/>
        </w:rPr>
        <w:t>:</w:t>
      </w:r>
    </w:p>
    <w:p w14:paraId="168119C7" w14:textId="29C61A57" w:rsidR="0048783F" w:rsidRPr="007567AE" w:rsidRDefault="005D45F2" w:rsidP="0048783F">
      <w:pPr>
        <w:pStyle w:val="Tekstpodstawowy"/>
        <w:numPr>
          <w:ilvl w:val="2"/>
          <w:numId w:val="24"/>
        </w:numPr>
        <w:spacing w:before="120" w:line="240" w:lineRule="auto"/>
        <w:ind w:left="1134" w:right="57" w:hanging="708"/>
        <w:rPr>
          <w:rFonts w:ascii="Verdana" w:hAnsi="Verdana" w:cs="Calibri"/>
          <w:sz w:val="20"/>
        </w:rPr>
      </w:pPr>
      <w:r w:rsidRPr="007567AE">
        <w:rPr>
          <w:rFonts w:ascii="Verdana" w:hAnsi="Verdana" w:cstheme="minorHAnsi"/>
          <w:sz w:val="20"/>
        </w:rPr>
        <w:t xml:space="preserve">Wszelkie informacje stanowiące tajemnicę przedsiębiorstwa w rozumieniu </w:t>
      </w:r>
      <w:r w:rsidR="005216B7" w:rsidRPr="007567AE">
        <w:rPr>
          <w:rFonts w:ascii="Verdana" w:hAnsi="Verdana" w:cstheme="minorHAnsi"/>
          <w:sz w:val="20"/>
        </w:rPr>
        <w:t xml:space="preserve">przepisów </w:t>
      </w:r>
      <w:r w:rsidRPr="007567AE">
        <w:rPr>
          <w:rFonts w:ascii="Verdana" w:hAnsi="Verdana" w:cstheme="minorHAnsi"/>
          <w:sz w:val="20"/>
        </w:rPr>
        <w:t>ustawy z</w:t>
      </w:r>
      <w:r w:rsidR="008F2AE1" w:rsidRPr="007567AE">
        <w:rPr>
          <w:rFonts w:ascii="Verdana" w:hAnsi="Verdana" w:cstheme="minorHAnsi"/>
          <w:sz w:val="20"/>
        </w:rPr>
        <w:t> </w:t>
      </w:r>
      <w:r w:rsidRPr="007567AE">
        <w:rPr>
          <w:rFonts w:ascii="Verdana" w:hAnsi="Verdana" w:cstheme="minorHAnsi"/>
          <w:sz w:val="20"/>
        </w:rPr>
        <w:t>dnia 16 kwietnia 1993 r. o zwalczaniu nieuczciwej konkurencji</w:t>
      </w:r>
      <w:r w:rsidR="005216B7" w:rsidRPr="007567AE">
        <w:rPr>
          <w:rFonts w:ascii="Verdana" w:hAnsi="Verdana" w:cstheme="minorHAnsi"/>
          <w:sz w:val="20"/>
        </w:rPr>
        <w:t xml:space="preserve"> (</w:t>
      </w:r>
      <w:proofErr w:type="spellStart"/>
      <w:r w:rsidR="005216B7" w:rsidRPr="007567AE">
        <w:rPr>
          <w:rFonts w:ascii="Verdana" w:hAnsi="Verdana" w:cstheme="minorHAnsi"/>
          <w:sz w:val="20"/>
        </w:rPr>
        <w:t>t.j</w:t>
      </w:r>
      <w:proofErr w:type="spellEnd"/>
      <w:r w:rsidR="005216B7" w:rsidRPr="007567AE">
        <w:rPr>
          <w:rFonts w:ascii="Verdana" w:hAnsi="Verdana" w:cstheme="minorHAnsi"/>
          <w:sz w:val="20"/>
        </w:rPr>
        <w:t>. Dz. U. z 2019 poz. 1010, z</w:t>
      </w:r>
      <w:r w:rsidR="008F2AE1" w:rsidRPr="007567AE">
        <w:rPr>
          <w:rFonts w:ascii="Verdana" w:hAnsi="Verdana" w:cstheme="minorHAnsi"/>
          <w:sz w:val="20"/>
        </w:rPr>
        <w:t> </w:t>
      </w:r>
      <w:proofErr w:type="spellStart"/>
      <w:r w:rsidR="005216B7" w:rsidRPr="007567AE">
        <w:rPr>
          <w:rFonts w:ascii="Verdana" w:hAnsi="Verdana" w:cstheme="minorHAnsi"/>
          <w:sz w:val="20"/>
        </w:rPr>
        <w:t>późn</w:t>
      </w:r>
      <w:proofErr w:type="spellEnd"/>
      <w:r w:rsidR="005216B7" w:rsidRPr="007567AE">
        <w:rPr>
          <w:rFonts w:ascii="Verdana" w:hAnsi="Verdana" w:cstheme="minorHAnsi"/>
          <w:sz w:val="20"/>
        </w:rPr>
        <w:t>. zm.)</w:t>
      </w:r>
      <w:r w:rsidRPr="007567AE">
        <w:rPr>
          <w:rFonts w:ascii="Verdana" w:hAnsi="Verdana" w:cstheme="minorHAnsi"/>
          <w:sz w:val="20"/>
        </w:rPr>
        <w:t xml:space="preserve">, które Wykonawca zastrzeże, jako tajemnicę przedsiębiorstwa, </w:t>
      </w:r>
      <w:r w:rsidR="00365994" w:rsidRPr="007567AE">
        <w:rPr>
          <w:rFonts w:ascii="Verdana" w:hAnsi="Verdana" w:cstheme="minorHAnsi"/>
          <w:sz w:val="20"/>
        </w:rPr>
        <w:t xml:space="preserve">w celu utrzymania w poufności tych informacji </w:t>
      </w:r>
      <w:r w:rsidRPr="007567AE">
        <w:rPr>
          <w:rFonts w:ascii="Verdana" w:hAnsi="Verdana" w:cstheme="minorHAnsi"/>
          <w:sz w:val="20"/>
        </w:rPr>
        <w:t>powinny zostać złożone w osobnym pliku, w</w:t>
      </w:r>
      <w:r w:rsidR="00365994" w:rsidRPr="007567AE">
        <w:rPr>
          <w:rFonts w:ascii="Verdana" w:hAnsi="Verdana" w:cstheme="minorHAnsi"/>
          <w:sz w:val="20"/>
        </w:rPr>
        <w:t> </w:t>
      </w:r>
      <w:r w:rsidRPr="007567AE">
        <w:rPr>
          <w:rFonts w:ascii="Verdana" w:hAnsi="Verdana" w:cstheme="minorHAnsi"/>
          <w:sz w:val="20"/>
        </w:rPr>
        <w:t xml:space="preserve">Sekcji </w:t>
      </w:r>
      <w:r w:rsidR="005216B7" w:rsidRPr="007567AE">
        <w:rPr>
          <w:rFonts w:ascii="Verdana" w:hAnsi="Verdana" w:cstheme="minorHAnsi"/>
          <w:sz w:val="20"/>
        </w:rPr>
        <w:t>S</w:t>
      </w:r>
      <w:r w:rsidRPr="007567AE">
        <w:rPr>
          <w:rFonts w:ascii="Verdana" w:hAnsi="Verdana" w:cstheme="minorHAnsi"/>
          <w:sz w:val="20"/>
        </w:rPr>
        <w:t xml:space="preserve">ystemu </w:t>
      </w:r>
      <w:r w:rsidR="00365994" w:rsidRPr="007567AE">
        <w:rPr>
          <w:rFonts w:ascii="Verdana" w:hAnsi="Verdana" w:cstheme="minorHAnsi"/>
          <w:sz w:val="20"/>
        </w:rPr>
        <w:t xml:space="preserve">Zakupowego </w:t>
      </w:r>
      <w:r w:rsidR="005216B7" w:rsidRPr="007567AE">
        <w:rPr>
          <w:rFonts w:ascii="Verdana" w:hAnsi="Verdana" w:cstheme="minorHAnsi"/>
          <w:sz w:val="20"/>
        </w:rPr>
        <w:t xml:space="preserve">- </w:t>
      </w:r>
      <w:r w:rsidR="0048783F" w:rsidRPr="007567AE">
        <w:rPr>
          <w:rFonts w:ascii="Verdana" w:hAnsi="Verdana" w:cs="Calibri"/>
          <w:i/>
          <w:iCs/>
          <w:sz w:val="20"/>
        </w:rPr>
        <w:t>„Dokumenty”</w:t>
      </w:r>
      <w:r w:rsidR="0048783F" w:rsidRPr="007567AE">
        <w:rPr>
          <w:rFonts w:ascii="Verdana" w:hAnsi="Verdana" w:cs="Calibri"/>
          <w:sz w:val="20"/>
        </w:rPr>
        <w:t xml:space="preserve">, w katalogu </w:t>
      </w:r>
      <w:r w:rsidR="0048783F" w:rsidRPr="007567AE">
        <w:rPr>
          <w:rFonts w:ascii="Verdana" w:hAnsi="Verdana" w:cs="Calibri"/>
          <w:i/>
          <w:iCs/>
          <w:sz w:val="20"/>
        </w:rPr>
        <w:t>„Dokument niejawny (tajemnica przedsiębiorstwa)”</w:t>
      </w:r>
      <w:r w:rsidR="0048783F" w:rsidRPr="007567AE">
        <w:rPr>
          <w:rFonts w:ascii="Verdana" w:hAnsi="Verdana" w:cs="Calibri"/>
          <w:sz w:val="20"/>
        </w:rPr>
        <w:t xml:space="preserve"> zgodnie z postanowieniami opisanymi w pkt 4.3.4 podręcznika </w:t>
      </w:r>
      <w:r w:rsidR="0048783F" w:rsidRPr="007567AE">
        <w:rPr>
          <w:rFonts w:ascii="Verdana" w:hAnsi="Verdana" w:cs="Calibri"/>
          <w:i/>
          <w:iCs/>
          <w:sz w:val="20"/>
        </w:rPr>
        <w:t xml:space="preserve">„Szczegółowa </w:t>
      </w:r>
      <w:r w:rsidR="00A015FA" w:rsidRPr="007567AE">
        <w:rPr>
          <w:rFonts w:ascii="Verdana" w:hAnsi="Verdana" w:cs="Calibri"/>
          <w:i/>
          <w:iCs/>
          <w:sz w:val="20"/>
        </w:rPr>
        <w:t>instrukcja korzystania z Systemu</w:t>
      </w:r>
      <w:r w:rsidR="0048783F" w:rsidRPr="007567AE">
        <w:rPr>
          <w:rFonts w:ascii="Verdana" w:hAnsi="Verdana" w:cs="Calibri"/>
          <w:i/>
          <w:iCs/>
          <w:sz w:val="20"/>
        </w:rPr>
        <w:t xml:space="preserve"> Zakupowego GK PGE dla Wykonawców”.</w:t>
      </w:r>
    </w:p>
    <w:p w14:paraId="61520DBA" w14:textId="77777777" w:rsidR="005D45F2" w:rsidRPr="007567AE" w:rsidRDefault="005D45F2" w:rsidP="00F54430">
      <w:pPr>
        <w:pStyle w:val="Tekstpodstawowy"/>
        <w:numPr>
          <w:ilvl w:val="2"/>
          <w:numId w:val="24"/>
        </w:numPr>
        <w:spacing w:before="120" w:line="240" w:lineRule="auto"/>
        <w:ind w:left="1134" w:right="57" w:hanging="708"/>
        <w:rPr>
          <w:rFonts w:ascii="Verdana" w:hAnsi="Verdana" w:cstheme="minorHAnsi"/>
          <w:sz w:val="20"/>
        </w:rPr>
      </w:pPr>
      <w:r w:rsidRPr="007567AE">
        <w:rPr>
          <w:rFonts w:ascii="Verdana" w:hAnsi="Verdana" w:cstheme="minorHAnsi"/>
          <w:sz w:val="20"/>
        </w:rPr>
        <w:t>Wykonawca jest zobowiązany uzasadnić (</w:t>
      </w:r>
      <w:r w:rsidRPr="007567AE">
        <w:rPr>
          <w:rFonts w:ascii="Verdana" w:hAnsi="Verdana" w:cstheme="minorHAnsi"/>
          <w:b/>
          <w:sz w:val="20"/>
        </w:rPr>
        <w:t>w formie odrębnego dokumentu załączonego do Wniosku</w:t>
      </w:r>
      <w:r w:rsidRPr="007567AE">
        <w:rPr>
          <w:rFonts w:ascii="Verdana" w:hAnsi="Verdana" w:cstheme="minorHAnsi"/>
          <w:sz w:val="20"/>
        </w:rPr>
        <w:t xml:space="preserve">), </w:t>
      </w:r>
      <w:r w:rsidR="005216B7" w:rsidRPr="007567AE">
        <w:rPr>
          <w:rFonts w:ascii="Verdana" w:hAnsi="Verdana" w:cstheme="minorHAnsi"/>
          <w:sz w:val="20"/>
        </w:rPr>
        <w:t xml:space="preserve">że </w:t>
      </w:r>
      <w:r w:rsidRPr="007567AE">
        <w:rPr>
          <w:rFonts w:ascii="Verdana" w:hAnsi="Verdana" w:cstheme="minorHAnsi"/>
          <w:sz w:val="20"/>
        </w:rPr>
        <w:t>zastrzeżone przez niego informacje</w:t>
      </w:r>
      <w:r w:rsidR="005216B7" w:rsidRPr="007567AE">
        <w:rPr>
          <w:rFonts w:ascii="Verdana" w:hAnsi="Verdana" w:cstheme="minorHAnsi"/>
          <w:sz w:val="20"/>
        </w:rPr>
        <w:t xml:space="preserve"> wskazane w pkt </w:t>
      </w:r>
      <w:r w:rsidR="00DA6FD0" w:rsidRPr="007567AE">
        <w:rPr>
          <w:rFonts w:ascii="Verdana" w:hAnsi="Verdana" w:cstheme="minorHAnsi"/>
          <w:sz w:val="20"/>
        </w:rPr>
        <w:t>9.5.1.</w:t>
      </w:r>
      <w:r w:rsidR="005216B7" w:rsidRPr="007567AE">
        <w:rPr>
          <w:rFonts w:ascii="Verdana" w:hAnsi="Verdana" w:cstheme="minorHAnsi"/>
          <w:sz w:val="20"/>
        </w:rPr>
        <w:t xml:space="preserve"> powyżej,</w:t>
      </w:r>
      <w:r w:rsidRPr="007567AE">
        <w:rPr>
          <w:rFonts w:ascii="Verdana" w:hAnsi="Verdana" w:cstheme="minorHAnsi"/>
          <w:sz w:val="20"/>
        </w:rPr>
        <w:t xml:space="preserve"> stanowią tajemnicę przedsiębiorstwa w rozumieniu art. 11 ust. </w:t>
      </w:r>
      <w:r w:rsidR="00007243" w:rsidRPr="007567AE">
        <w:rPr>
          <w:rFonts w:ascii="Verdana" w:hAnsi="Verdana" w:cstheme="minorHAnsi"/>
          <w:sz w:val="20"/>
        </w:rPr>
        <w:t>2</w:t>
      </w:r>
      <w:r w:rsidRPr="007567AE">
        <w:rPr>
          <w:rFonts w:ascii="Verdana" w:hAnsi="Verdana" w:cstheme="minorHAnsi"/>
          <w:sz w:val="20"/>
        </w:rPr>
        <w:t xml:space="preserve"> ustawy z 16 kwietnia 1993r. o zwalczaniu nieuczciwej konkurencji (tekst jednolity Dz. U. z 201</w:t>
      </w:r>
      <w:r w:rsidR="00007243" w:rsidRPr="007567AE">
        <w:rPr>
          <w:rFonts w:ascii="Verdana" w:hAnsi="Verdana" w:cstheme="minorHAnsi"/>
          <w:sz w:val="20"/>
        </w:rPr>
        <w:t>9</w:t>
      </w:r>
      <w:r w:rsidRPr="007567AE">
        <w:rPr>
          <w:rFonts w:ascii="Verdana" w:hAnsi="Verdana" w:cstheme="minorHAnsi"/>
          <w:sz w:val="20"/>
        </w:rPr>
        <w:t xml:space="preserve"> r. poz. </w:t>
      </w:r>
      <w:r w:rsidR="00007243" w:rsidRPr="007567AE">
        <w:rPr>
          <w:rFonts w:ascii="Verdana" w:hAnsi="Verdana" w:cstheme="minorHAnsi"/>
          <w:sz w:val="20"/>
        </w:rPr>
        <w:t>1010</w:t>
      </w:r>
      <w:r w:rsidRPr="007567AE">
        <w:rPr>
          <w:rFonts w:ascii="Verdana" w:hAnsi="Verdana" w:cstheme="minorHAnsi"/>
          <w:sz w:val="20"/>
        </w:rPr>
        <w:t xml:space="preserve">, z </w:t>
      </w:r>
      <w:proofErr w:type="spellStart"/>
      <w:r w:rsidRPr="007567AE">
        <w:rPr>
          <w:rFonts w:ascii="Verdana" w:hAnsi="Verdana" w:cstheme="minorHAnsi"/>
          <w:sz w:val="20"/>
        </w:rPr>
        <w:t>późn</w:t>
      </w:r>
      <w:proofErr w:type="spellEnd"/>
      <w:r w:rsidRPr="007567AE">
        <w:rPr>
          <w:rFonts w:ascii="Verdana" w:hAnsi="Verdana" w:cstheme="minorHAnsi"/>
          <w:sz w:val="20"/>
        </w:rPr>
        <w:t>. zm.), w</w:t>
      </w:r>
      <w:r w:rsidR="001A6093" w:rsidRPr="007567AE">
        <w:rPr>
          <w:rFonts w:ascii="Verdana" w:hAnsi="Verdana" w:cstheme="minorHAnsi"/>
          <w:sz w:val="20"/>
        </w:rPr>
        <w:t> </w:t>
      </w:r>
      <w:r w:rsidRPr="007567AE">
        <w:rPr>
          <w:rFonts w:ascii="Verdana" w:hAnsi="Verdana" w:cstheme="minorHAnsi"/>
          <w:sz w:val="20"/>
        </w:rPr>
        <w:t xml:space="preserve">szczególności musi wykazać, </w:t>
      </w:r>
      <w:r w:rsidR="005216B7" w:rsidRPr="007567AE">
        <w:rPr>
          <w:rFonts w:ascii="Verdana" w:hAnsi="Verdana" w:cstheme="minorHAnsi"/>
          <w:sz w:val="20"/>
        </w:rPr>
        <w:t xml:space="preserve">pod rygorem uznania przez </w:t>
      </w:r>
      <w:r w:rsidR="006328E2" w:rsidRPr="007567AE">
        <w:rPr>
          <w:rFonts w:ascii="Verdana" w:hAnsi="Verdana" w:cstheme="minorHAnsi"/>
          <w:sz w:val="20"/>
        </w:rPr>
        <w:t>Zamawiającego</w:t>
      </w:r>
      <w:r w:rsidR="005216B7" w:rsidRPr="007567AE">
        <w:rPr>
          <w:rFonts w:ascii="Verdana" w:hAnsi="Verdana" w:cstheme="minorHAnsi"/>
          <w:sz w:val="20"/>
        </w:rPr>
        <w:t xml:space="preserve"> ww. zastrzeżenia jako nieskuteczne, że informacje te spełniają łącznie ustawowe przesłanki, tj.: stanowią informacje techniczne, technologiczne, organizacyjne przedsiębiorstwa lub inne informacje posiadające wartość gospodarczą, które jako całość lub w</w:t>
      </w:r>
      <w:r w:rsidR="005216B7" w:rsidRPr="007567AE">
        <w:rPr>
          <w:rFonts w:ascii="Verdana" w:hAnsi="Verdana"/>
          <w:sz w:val="20"/>
        </w:rPr>
        <w:t xml:space="preserve"> </w:t>
      </w:r>
      <w:r w:rsidR="005216B7" w:rsidRPr="007567AE">
        <w:rPr>
          <w:rFonts w:ascii="Verdana" w:hAnsi="Verdana" w:cstheme="minorHAnsi"/>
          <w:sz w:val="20"/>
        </w:rPr>
        <w:t>szczególnym zestawieniu i zbiorze ich elementów nie są powszechnie znane osobom zwykle zajmującym się tym rodzajem informacji albo nie są łatwo dostępne dla takich osób, o ile uprawniony do korzystania z</w:t>
      </w:r>
      <w:r w:rsidR="008F2AE1" w:rsidRPr="007567AE">
        <w:rPr>
          <w:rFonts w:ascii="Verdana" w:hAnsi="Verdana" w:cstheme="minorHAnsi"/>
          <w:sz w:val="20"/>
        </w:rPr>
        <w:t> </w:t>
      </w:r>
      <w:r w:rsidR="005216B7" w:rsidRPr="007567AE">
        <w:rPr>
          <w:rFonts w:ascii="Verdana" w:hAnsi="Verdana" w:cstheme="minorHAnsi"/>
          <w:sz w:val="20"/>
        </w:rPr>
        <w:t>informacji lub rozporządzania nimi podjął, przy zachowaniu należytej staranności, działania w</w:t>
      </w:r>
      <w:r w:rsidR="001A6093" w:rsidRPr="007567AE">
        <w:rPr>
          <w:rFonts w:ascii="Verdana" w:hAnsi="Verdana" w:cstheme="minorHAnsi"/>
          <w:sz w:val="20"/>
        </w:rPr>
        <w:t> </w:t>
      </w:r>
      <w:r w:rsidR="005216B7" w:rsidRPr="007567AE">
        <w:rPr>
          <w:rFonts w:ascii="Verdana" w:hAnsi="Verdana" w:cstheme="minorHAnsi"/>
          <w:sz w:val="20"/>
        </w:rPr>
        <w:t>celu utrzymania ich w poufności</w:t>
      </w:r>
      <w:r w:rsidRPr="007567AE">
        <w:rPr>
          <w:rFonts w:ascii="Verdana" w:hAnsi="Verdana" w:cstheme="minorHAnsi"/>
          <w:sz w:val="20"/>
        </w:rPr>
        <w:t>.</w:t>
      </w:r>
      <w:r w:rsidR="008D34F6" w:rsidRPr="007567AE">
        <w:rPr>
          <w:rFonts w:ascii="Verdana" w:hAnsi="Verdana" w:cstheme="minorHAnsi"/>
          <w:b/>
          <w:sz w:val="20"/>
        </w:rPr>
        <w:t xml:space="preserve"> Brak uzasadnienia, o którym mowa w niniejszym punkcie, spowoduje uznanie prze</w:t>
      </w:r>
      <w:r w:rsidR="00A50E4E" w:rsidRPr="007567AE">
        <w:rPr>
          <w:rFonts w:ascii="Verdana" w:hAnsi="Verdana" w:cstheme="minorHAnsi"/>
          <w:b/>
          <w:sz w:val="20"/>
        </w:rPr>
        <w:t>z</w:t>
      </w:r>
      <w:r w:rsidR="008D34F6" w:rsidRPr="007567AE">
        <w:rPr>
          <w:rFonts w:ascii="Verdana" w:hAnsi="Verdana" w:cstheme="minorHAnsi"/>
          <w:b/>
          <w:sz w:val="20"/>
        </w:rPr>
        <w:t xml:space="preserve"> </w:t>
      </w:r>
      <w:r w:rsidR="006328E2" w:rsidRPr="007567AE">
        <w:rPr>
          <w:rFonts w:ascii="Verdana" w:hAnsi="Verdana" w:cstheme="minorHAnsi"/>
          <w:b/>
          <w:sz w:val="20"/>
        </w:rPr>
        <w:t>Zamawiającego</w:t>
      </w:r>
      <w:r w:rsidR="008D34F6" w:rsidRPr="007567AE">
        <w:rPr>
          <w:rFonts w:ascii="Verdana" w:hAnsi="Verdana" w:cstheme="minorHAnsi"/>
          <w:b/>
          <w:sz w:val="20"/>
        </w:rPr>
        <w:t xml:space="preserve">, iż zastrzeżenie jest nieskuteczne. </w:t>
      </w:r>
    </w:p>
    <w:p w14:paraId="61520DBB" w14:textId="77777777" w:rsidR="005D45F2" w:rsidRPr="007567AE" w:rsidRDefault="005D45F2" w:rsidP="00F54430">
      <w:pPr>
        <w:pStyle w:val="Tekstpodstawowy"/>
        <w:numPr>
          <w:ilvl w:val="2"/>
          <w:numId w:val="24"/>
        </w:numPr>
        <w:spacing w:before="120" w:line="240" w:lineRule="auto"/>
        <w:ind w:left="1134" w:right="57" w:hanging="708"/>
        <w:rPr>
          <w:rFonts w:ascii="Verdana" w:hAnsi="Verdana" w:cstheme="minorHAnsi"/>
          <w:sz w:val="20"/>
        </w:rPr>
      </w:pPr>
      <w:r w:rsidRPr="007567AE">
        <w:rPr>
          <w:rFonts w:ascii="Verdana" w:hAnsi="Verdana" w:cstheme="minorHAnsi"/>
          <w:b/>
          <w:sz w:val="20"/>
        </w:rPr>
        <w:t>Zastrzeżenie informacji, danych, dokumentów lub oświadczeń nie stanowiących tajemnicy przedsiębiorstwa, w rozumieniu przepisów o nieuczciwej konkurencji spowoduje ich odtajnienie.</w:t>
      </w:r>
    </w:p>
    <w:p w14:paraId="61520DBC" w14:textId="77777777" w:rsidR="005D45F2" w:rsidRPr="007567AE" w:rsidRDefault="005D45F2" w:rsidP="00F54430">
      <w:pPr>
        <w:pStyle w:val="Tekstpodstawowy"/>
        <w:numPr>
          <w:ilvl w:val="1"/>
          <w:numId w:val="24"/>
        </w:numPr>
        <w:spacing w:before="120" w:line="240" w:lineRule="auto"/>
        <w:ind w:left="709" w:right="57" w:hanging="709"/>
        <w:rPr>
          <w:rFonts w:ascii="Verdana" w:hAnsi="Verdana" w:cstheme="minorHAnsi"/>
          <w:sz w:val="20"/>
        </w:rPr>
      </w:pPr>
      <w:r w:rsidRPr="007567AE">
        <w:rPr>
          <w:rFonts w:ascii="Verdana" w:hAnsi="Verdana" w:cstheme="minorHAnsi"/>
          <w:sz w:val="20"/>
        </w:rPr>
        <w:t>Wykonawca ponosi wszelkie koszty związane z przygotowaniem i złożeniem Wniosku.</w:t>
      </w:r>
    </w:p>
    <w:p w14:paraId="61520DBD" w14:textId="77777777" w:rsidR="005D45F2" w:rsidRPr="007567AE" w:rsidRDefault="005D45F2" w:rsidP="00F54430">
      <w:pPr>
        <w:pStyle w:val="Tekstpodstawowy"/>
        <w:numPr>
          <w:ilvl w:val="1"/>
          <w:numId w:val="24"/>
        </w:numPr>
        <w:spacing w:before="120" w:line="240" w:lineRule="auto"/>
        <w:ind w:left="709" w:right="57" w:hanging="709"/>
        <w:rPr>
          <w:rFonts w:ascii="Verdana" w:hAnsi="Verdana" w:cstheme="minorHAnsi"/>
          <w:sz w:val="20"/>
        </w:rPr>
      </w:pPr>
      <w:r w:rsidRPr="007567AE">
        <w:rPr>
          <w:rFonts w:ascii="Verdana" w:hAnsi="Verdana" w:cstheme="minorHAnsi"/>
          <w:sz w:val="20"/>
        </w:rPr>
        <w:t>Zmiana</w:t>
      </w:r>
      <w:r w:rsidR="004406BF" w:rsidRPr="007567AE">
        <w:rPr>
          <w:rFonts w:ascii="Verdana" w:hAnsi="Verdana" w:cstheme="minorHAnsi"/>
          <w:sz w:val="20"/>
        </w:rPr>
        <w:t xml:space="preserve">/wycofanie </w:t>
      </w:r>
      <w:r w:rsidRPr="007567AE">
        <w:rPr>
          <w:rFonts w:ascii="Verdana" w:hAnsi="Verdana" w:cstheme="minorHAnsi"/>
          <w:sz w:val="20"/>
        </w:rPr>
        <w:t>Wniosku:</w:t>
      </w:r>
    </w:p>
    <w:p w14:paraId="61520DBE" w14:textId="5AA8D55F" w:rsidR="005D45F2" w:rsidRPr="007567AE" w:rsidRDefault="005D45F2" w:rsidP="00473B57">
      <w:pPr>
        <w:pStyle w:val="Tekstpodstawowy"/>
        <w:numPr>
          <w:ilvl w:val="2"/>
          <w:numId w:val="24"/>
        </w:numPr>
        <w:spacing w:before="120" w:line="240" w:lineRule="auto"/>
        <w:ind w:left="1134" w:right="57" w:hanging="708"/>
        <w:rPr>
          <w:rFonts w:ascii="Verdana" w:hAnsi="Verdana" w:cstheme="minorHAnsi"/>
          <w:sz w:val="20"/>
        </w:rPr>
      </w:pPr>
      <w:r w:rsidRPr="007567AE">
        <w:rPr>
          <w:rFonts w:ascii="Verdana" w:hAnsi="Verdana" w:cstheme="minorHAnsi"/>
          <w:sz w:val="20"/>
        </w:rPr>
        <w:lastRenderedPageBreak/>
        <w:t xml:space="preserve">Wykonawca może przed upływem terminu do składania Wniosków </w:t>
      </w:r>
      <w:r w:rsidR="004406BF" w:rsidRPr="007567AE">
        <w:rPr>
          <w:rFonts w:ascii="Verdana" w:hAnsi="Verdana" w:cstheme="minorHAnsi"/>
          <w:sz w:val="20"/>
        </w:rPr>
        <w:t>wycofać</w:t>
      </w:r>
      <w:r w:rsidRPr="007567AE">
        <w:rPr>
          <w:rFonts w:ascii="Verdana" w:hAnsi="Verdana" w:cstheme="minorHAnsi"/>
          <w:sz w:val="20"/>
        </w:rPr>
        <w:t xml:space="preserve"> Wniosek</w:t>
      </w:r>
      <w:r w:rsidR="00FD71A0" w:rsidRPr="007567AE">
        <w:rPr>
          <w:rFonts w:ascii="Verdana" w:hAnsi="Verdana" w:cstheme="minorHAnsi"/>
          <w:sz w:val="20"/>
        </w:rPr>
        <w:t xml:space="preserve"> poprzez jego usunięcie z Systemu Zakupowego i zamieszczenie nowego</w:t>
      </w:r>
      <w:r w:rsidRPr="007567AE">
        <w:rPr>
          <w:rFonts w:ascii="Verdana" w:hAnsi="Verdana" w:cstheme="minorHAnsi"/>
          <w:sz w:val="20"/>
        </w:rPr>
        <w:t>;</w:t>
      </w:r>
    </w:p>
    <w:p w14:paraId="2065BEAD" w14:textId="4AB27AD3" w:rsidR="00644F03" w:rsidRPr="00DF7DDB" w:rsidRDefault="000C124C" w:rsidP="00DF7DDB">
      <w:pPr>
        <w:pStyle w:val="Tekstpodstawowy"/>
        <w:numPr>
          <w:ilvl w:val="2"/>
          <w:numId w:val="24"/>
        </w:numPr>
        <w:spacing w:before="120" w:line="240" w:lineRule="auto"/>
        <w:ind w:left="1134" w:right="57" w:hanging="708"/>
        <w:rPr>
          <w:rFonts w:ascii="Verdana" w:hAnsi="Verdana" w:cstheme="minorHAnsi"/>
          <w:sz w:val="20"/>
        </w:rPr>
      </w:pPr>
      <w:r w:rsidRPr="007567AE">
        <w:rPr>
          <w:rFonts w:ascii="Verdana" w:hAnsi="Verdana" w:cstheme="minorHAnsi"/>
          <w:sz w:val="20"/>
        </w:rPr>
        <w:t xml:space="preserve">Wycofanie </w:t>
      </w:r>
      <w:r w:rsidR="005D45F2" w:rsidRPr="007567AE">
        <w:rPr>
          <w:rFonts w:ascii="Verdana" w:hAnsi="Verdana" w:cstheme="minorHAnsi"/>
          <w:sz w:val="20"/>
        </w:rPr>
        <w:t xml:space="preserve">Wniosku odbywa się w sposób opisany w pkt </w:t>
      </w:r>
      <w:proofErr w:type="spellStart"/>
      <w:r w:rsidR="00473B57" w:rsidRPr="007567AE">
        <w:rPr>
          <w:rFonts w:ascii="Verdana" w:hAnsi="Verdana" w:cstheme="minorHAnsi"/>
          <w:sz w:val="20"/>
        </w:rPr>
        <w:t>pkt</w:t>
      </w:r>
      <w:proofErr w:type="spellEnd"/>
      <w:r w:rsidR="00473B57" w:rsidRPr="007567AE">
        <w:rPr>
          <w:rFonts w:ascii="Verdana" w:hAnsi="Verdana" w:cstheme="minorHAnsi"/>
          <w:sz w:val="20"/>
        </w:rPr>
        <w:t xml:space="preserve"> 5.9 Instrukcji dla Wykonawców - „Szczegółowa instrukcja korzystania z Systemy Zakupowego dla Wykonawców”.</w:t>
      </w:r>
      <w:r w:rsidR="00E87921" w:rsidRPr="007567AE">
        <w:rPr>
          <w:rFonts w:ascii="Verdana" w:hAnsi="Verdana" w:cstheme="minorHAnsi"/>
          <w:sz w:val="20"/>
        </w:rPr>
        <w:t xml:space="preserve"> </w:t>
      </w:r>
    </w:p>
    <w:p w14:paraId="5494F98D" w14:textId="5931F5FB" w:rsidR="009513B0" w:rsidRPr="007567AE" w:rsidRDefault="005D45F2" w:rsidP="009513B0">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caps/>
          <w:sz w:val="20"/>
        </w:rPr>
      </w:pPr>
      <w:r w:rsidRPr="007567AE">
        <w:rPr>
          <w:rFonts w:ascii="Verdana" w:hAnsi="Verdana" w:cstheme="minorHAnsi"/>
          <w:b/>
          <w:sz w:val="20"/>
        </w:rPr>
        <w:t>OPIS SPOSOBU OCENY WNIOSKÓW O DOPUSZCZENIE DO UDZIAŁU W</w:t>
      </w:r>
      <w:r w:rsidR="00697560" w:rsidRPr="007567AE">
        <w:rPr>
          <w:rFonts w:ascii="Verdana" w:hAnsi="Verdana" w:cstheme="minorHAnsi"/>
          <w:b/>
          <w:sz w:val="20"/>
        </w:rPr>
        <w:t> </w:t>
      </w:r>
      <w:r w:rsidR="001F44C1" w:rsidRPr="007567AE">
        <w:rPr>
          <w:rFonts w:ascii="Verdana" w:hAnsi="Verdana" w:cstheme="minorHAnsi"/>
          <w:b/>
          <w:sz w:val="20"/>
        </w:rPr>
        <w:t>KONSULTACJACH</w:t>
      </w:r>
    </w:p>
    <w:p w14:paraId="00C5C721" w14:textId="77777777" w:rsidR="00D83760" w:rsidRPr="007567AE" w:rsidRDefault="00D83760" w:rsidP="00D83760">
      <w:pPr>
        <w:pStyle w:val="Akapitzlist"/>
        <w:numPr>
          <w:ilvl w:val="1"/>
          <w:numId w:val="24"/>
        </w:numPr>
        <w:spacing w:before="120" w:line="240" w:lineRule="auto"/>
        <w:ind w:left="426" w:hanging="710"/>
        <w:contextualSpacing w:val="0"/>
        <w:outlineLvl w:val="1"/>
        <w:rPr>
          <w:rFonts w:ascii="Verdana" w:hAnsi="Verdana" w:cs="Calibri"/>
          <w:color w:val="000000"/>
          <w:sz w:val="20"/>
          <w:lang w:eastAsia="pl-PL"/>
        </w:rPr>
      </w:pPr>
      <w:r w:rsidRPr="007567AE">
        <w:rPr>
          <w:rFonts w:ascii="Verdana" w:hAnsi="Verdana" w:cs="Calibri"/>
          <w:color w:val="000000"/>
          <w:sz w:val="20"/>
          <w:lang w:eastAsia="pl-PL"/>
        </w:rPr>
        <w:t>Zamawiający dokona oceny Wniosków na podstawie przedstawionego doświadczenia oraz innych dokumentów i oświadczeń złożonych przez Wykonawcę wraz Wnioskiem, a wymaganych zgodnie z Ogłoszeniem.</w:t>
      </w:r>
    </w:p>
    <w:p w14:paraId="55AF2647" w14:textId="0673E11A" w:rsidR="009513B0" w:rsidRPr="007567AE" w:rsidRDefault="009513B0" w:rsidP="009513B0">
      <w:pPr>
        <w:pStyle w:val="Akapitzlist"/>
        <w:numPr>
          <w:ilvl w:val="1"/>
          <w:numId w:val="24"/>
        </w:numPr>
        <w:spacing w:before="120" w:line="240" w:lineRule="auto"/>
        <w:ind w:left="426" w:hanging="710"/>
        <w:contextualSpacing w:val="0"/>
        <w:outlineLvl w:val="1"/>
        <w:rPr>
          <w:rFonts w:ascii="Verdana" w:hAnsi="Verdana" w:cs="Calibri"/>
          <w:color w:val="000000"/>
          <w:sz w:val="20"/>
          <w:lang w:eastAsia="pl-PL"/>
        </w:rPr>
      </w:pPr>
      <w:r w:rsidRPr="007567AE">
        <w:rPr>
          <w:rFonts w:ascii="Verdana" w:hAnsi="Verdana" w:cs="Calibri"/>
          <w:color w:val="000000"/>
          <w:sz w:val="20"/>
          <w:lang w:eastAsia="pl-PL"/>
        </w:rPr>
        <w:t>Zamawiający zaprosi do udziału w konsultacjach Wykonawców, którzy spełniają postawione warunki udziału w konsultacjach.</w:t>
      </w:r>
    </w:p>
    <w:p w14:paraId="61520DC5" w14:textId="77777777" w:rsidR="005D45F2" w:rsidRPr="007567AE" w:rsidRDefault="00F9285F" w:rsidP="009513B0">
      <w:pPr>
        <w:pStyle w:val="Akapitzlist"/>
        <w:numPr>
          <w:ilvl w:val="0"/>
          <w:numId w:val="24"/>
        </w:numPr>
        <w:shd w:val="clear" w:color="auto" w:fill="D9DFEF"/>
        <w:spacing w:before="120" w:line="240" w:lineRule="auto"/>
        <w:ind w:left="283" w:right="-284" w:hanging="567"/>
        <w:contextualSpacing w:val="0"/>
        <w:outlineLvl w:val="0"/>
        <w:rPr>
          <w:rFonts w:ascii="Verdana" w:hAnsi="Verdana" w:cstheme="minorHAnsi"/>
          <w:b/>
          <w:sz w:val="20"/>
        </w:rPr>
      </w:pPr>
      <w:bookmarkStart w:id="82" w:name="_Toc137824139"/>
      <w:bookmarkStart w:id="83" w:name="_Toc154823355"/>
      <w:bookmarkStart w:id="84" w:name="_Toc165273921"/>
      <w:bookmarkStart w:id="85" w:name="_Toc165274190"/>
      <w:bookmarkStart w:id="86" w:name="_Toc243294550"/>
      <w:bookmarkStart w:id="87" w:name="_Toc489350399"/>
      <w:bookmarkStart w:id="88" w:name="_Toc861947"/>
      <w:r w:rsidRPr="007567AE">
        <w:rPr>
          <w:rFonts w:ascii="Verdana" w:hAnsi="Verdana" w:cstheme="minorHAnsi"/>
          <w:b/>
          <w:sz w:val="20"/>
        </w:rPr>
        <w:t>SPOSÓB</w:t>
      </w:r>
      <w:r w:rsidR="005D45F2" w:rsidRPr="007567AE">
        <w:rPr>
          <w:rFonts w:ascii="Verdana" w:hAnsi="Verdana" w:cstheme="minorHAnsi"/>
          <w:b/>
          <w:sz w:val="20"/>
        </w:rPr>
        <w:t xml:space="preserve"> ORAZ TERMIN SKŁADANIA </w:t>
      </w:r>
      <w:bookmarkEnd w:id="82"/>
      <w:bookmarkEnd w:id="83"/>
      <w:bookmarkEnd w:id="84"/>
      <w:bookmarkEnd w:id="85"/>
      <w:bookmarkEnd w:id="86"/>
      <w:bookmarkEnd w:id="87"/>
      <w:bookmarkEnd w:id="88"/>
      <w:r w:rsidR="005D45F2" w:rsidRPr="007567AE">
        <w:rPr>
          <w:rFonts w:ascii="Verdana" w:hAnsi="Verdana" w:cstheme="minorHAnsi"/>
          <w:b/>
          <w:sz w:val="20"/>
        </w:rPr>
        <w:t>WNIOSKÓW O DOPUSZCZENIE DO UDZIAŁU W</w:t>
      </w:r>
      <w:r w:rsidR="00500D3C" w:rsidRPr="007567AE">
        <w:rPr>
          <w:rFonts w:ascii="Verdana" w:hAnsi="Verdana" w:cstheme="minorHAnsi"/>
          <w:b/>
          <w:sz w:val="20"/>
        </w:rPr>
        <w:t> </w:t>
      </w:r>
      <w:r w:rsidR="001F44C1" w:rsidRPr="007567AE">
        <w:rPr>
          <w:rFonts w:ascii="Verdana" w:hAnsi="Verdana" w:cstheme="minorHAnsi"/>
          <w:b/>
          <w:sz w:val="20"/>
        </w:rPr>
        <w:t>KONSULTACJACH</w:t>
      </w:r>
    </w:p>
    <w:p w14:paraId="61520DC6" w14:textId="39E5DCE9" w:rsidR="005D45F2" w:rsidRPr="007567AE" w:rsidRDefault="005D45F2" w:rsidP="00F54430">
      <w:pPr>
        <w:pStyle w:val="Tekstpodstawowy"/>
        <w:numPr>
          <w:ilvl w:val="1"/>
          <w:numId w:val="24"/>
        </w:numPr>
        <w:shd w:val="clear" w:color="auto" w:fill="FFFFFF"/>
        <w:spacing w:before="240" w:line="240" w:lineRule="auto"/>
        <w:ind w:left="426" w:hanging="710"/>
        <w:rPr>
          <w:rFonts w:ascii="Verdana" w:hAnsi="Verdana" w:cstheme="minorHAnsi"/>
          <w:b/>
          <w:sz w:val="20"/>
          <w:u w:val="single"/>
        </w:rPr>
      </w:pPr>
      <w:r w:rsidRPr="007567AE">
        <w:rPr>
          <w:rFonts w:ascii="Verdana" w:hAnsi="Verdana" w:cstheme="minorHAnsi"/>
          <w:b/>
          <w:sz w:val="20"/>
        </w:rPr>
        <w:t xml:space="preserve">Wniosek </w:t>
      </w:r>
      <w:r w:rsidRPr="007567AE">
        <w:rPr>
          <w:rFonts w:ascii="Verdana" w:hAnsi="Verdana" w:cstheme="minorHAnsi"/>
          <w:sz w:val="20"/>
        </w:rPr>
        <w:t xml:space="preserve">należy złożyć za pośrednictwem Systemu </w:t>
      </w:r>
      <w:r w:rsidR="005631F5" w:rsidRPr="007567AE">
        <w:rPr>
          <w:rFonts w:ascii="Verdana" w:hAnsi="Verdana" w:cstheme="minorHAnsi"/>
          <w:sz w:val="20"/>
        </w:rPr>
        <w:t xml:space="preserve">Zakupowego </w:t>
      </w:r>
      <w:r w:rsidR="00D32E2A" w:rsidRPr="007567AE">
        <w:rPr>
          <w:rFonts w:ascii="Verdana" w:hAnsi="Verdana" w:cstheme="minorHAnsi"/>
          <w:sz w:val="20"/>
        </w:rPr>
        <w:t>w terminie</w:t>
      </w:r>
      <w:r w:rsidR="009C5A22" w:rsidRPr="007567AE">
        <w:rPr>
          <w:rFonts w:ascii="Verdana" w:hAnsi="Verdana" w:cstheme="minorHAnsi"/>
          <w:sz w:val="20"/>
        </w:rPr>
        <w:t xml:space="preserve"> wskazanym</w:t>
      </w:r>
      <w:r w:rsidR="00D32E2A" w:rsidRPr="007567AE">
        <w:rPr>
          <w:rFonts w:ascii="Verdana" w:hAnsi="Verdana" w:cstheme="minorHAnsi"/>
          <w:sz w:val="20"/>
        </w:rPr>
        <w:t xml:space="preserve"> w Systemie Zakupowym</w:t>
      </w:r>
      <w:r w:rsidR="00473B57" w:rsidRPr="007567AE">
        <w:rPr>
          <w:rFonts w:ascii="Verdana" w:hAnsi="Verdana" w:cstheme="minorHAnsi"/>
          <w:sz w:val="20"/>
        </w:rPr>
        <w:t>.</w:t>
      </w:r>
      <w:r w:rsidR="009C5A22" w:rsidRPr="007567AE">
        <w:rPr>
          <w:rFonts w:ascii="Verdana" w:hAnsi="Verdana" w:cstheme="minorHAnsi"/>
          <w:b/>
          <w:sz w:val="20"/>
          <w:u w:val="single"/>
        </w:rPr>
        <w:t xml:space="preserve"> </w:t>
      </w:r>
    </w:p>
    <w:p w14:paraId="61520DC9" w14:textId="77777777" w:rsidR="005D45F2" w:rsidRPr="007567AE" w:rsidRDefault="005D45F2" w:rsidP="00F54430">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caps/>
          <w:smallCaps/>
          <w:snapToGrid w:val="0"/>
          <w:sz w:val="20"/>
          <w:lang w:eastAsia="pl-PL"/>
        </w:rPr>
      </w:pPr>
      <w:bookmarkStart w:id="89" w:name="_Toc14270179"/>
      <w:bookmarkStart w:id="90" w:name="_Toc19182890"/>
      <w:bookmarkStart w:id="91" w:name="_Toc528334701"/>
      <w:r w:rsidRPr="007567AE">
        <w:rPr>
          <w:rFonts w:ascii="Verdana" w:hAnsi="Verdana" w:cstheme="minorHAnsi"/>
          <w:b/>
          <w:smallCaps/>
          <w:snapToGrid w:val="0"/>
          <w:sz w:val="20"/>
          <w:lang w:eastAsia="pl-PL"/>
        </w:rPr>
        <w:t xml:space="preserve">INFORMACJE DOTYCZĄCE </w:t>
      </w:r>
      <w:bookmarkEnd w:id="89"/>
      <w:bookmarkEnd w:id="90"/>
      <w:r w:rsidR="00AA389C" w:rsidRPr="007567AE">
        <w:rPr>
          <w:rFonts w:ascii="Verdana" w:hAnsi="Verdana" w:cstheme="minorHAnsi"/>
          <w:b/>
          <w:smallCaps/>
          <w:snapToGrid w:val="0"/>
          <w:sz w:val="20"/>
          <w:lang w:eastAsia="pl-PL"/>
        </w:rPr>
        <w:t>KONSULTACJI</w:t>
      </w:r>
    </w:p>
    <w:bookmarkEnd w:id="91"/>
    <w:p w14:paraId="61520DCB" w14:textId="535435F3" w:rsidR="0022786F" w:rsidRPr="007567AE" w:rsidRDefault="00AA389C" w:rsidP="00F54430">
      <w:pPr>
        <w:pStyle w:val="Tekstpodstawowy"/>
        <w:numPr>
          <w:ilvl w:val="1"/>
          <w:numId w:val="24"/>
        </w:numPr>
        <w:shd w:val="clear" w:color="auto" w:fill="FFFFFF"/>
        <w:spacing w:before="120" w:after="240" w:line="240" w:lineRule="auto"/>
        <w:ind w:left="425" w:hanging="709"/>
        <w:rPr>
          <w:rFonts w:ascii="Verdana" w:hAnsi="Verdana" w:cstheme="minorHAnsi"/>
          <w:sz w:val="20"/>
          <w:lang w:eastAsia="pl-PL"/>
        </w:rPr>
      </w:pPr>
      <w:r w:rsidRPr="007567AE">
        <w:rPr>
          <w:rFonts w:ascii="Verdana" w:hAnsi="Verdana" w:cstheme="minorHAnsi"/>
          <w:color w:val="000000"/>
          <w:sz w:val="20"/>
          <w:lang w:eastAsia="pl-PL"/>
        </w:rPr>
        <w:t>Z</w:t>
      </w:r>
      <w:r w:rsidR="00614E3A" w:rsidRPr="007567AE">
        <w:rPr>
          <w:rFonts w:ascii="Verdana" w:hAnsi="Verdana" w:cstheme="minorHAnsi"/>
          <w:sz w:val="20"/>
          <w:lang w:eastAsia="pl-PL"/>
        </w:rPr>
        <w:t xml:space="preserve">amawiający zastrzega, że </w:t>
      </w:r>
      <w:r w:rsidRPr="007567AE">
        <w:rPr>
          <w:rFonts w:ascii="Verdana" w:hAnsi="Verdana" w:cstheme="minorHAnsi"/>
          <w:sz w:val="20"/>
          <w:lang w:eastAsia="pl-PL"/>
        </w:rPr>
        <w:t>konsult</w:t>
      </w:r>
      <w:r w:rsidR="00614E3A" w:rsidRPr="007567AE">
        <w:rPr>
          <w:rFonts w:ascii="Verdana" w:hAnsi="Verdana" w:cstheme="minorHAnsi"/>
          <w:sz w:val="20"/>
          <w:lang w:eastAsia="pl-PL"/>
        </w:rPr>
        <w:t>acje mogą</w:t>
      </w:r>
      <w:r w:rsidR="00480845" w:rsidRPr="007567AE">
        <w:rPr>
          <w:rFonts w:ascii="Verdana" w:hAnsi="Verdana" w:cstheme="minorHAnsi"/>
          <w:sz w:val="20"/>
          <w:lang w:eastAsia="pl-PL"/>
        </w:rPr>
        <w:t xml:space="preserve"> być prowadzone w kilku rundach</w:t>
      </w:r>
      <w:r w:rsidR="00614E3A" w:rsidRPr="007567AE">
        <w:rPr>
          <w:rFonts w:ascii="Verdana" w:hAnsi="Verdana" w:cstheme="minorHAnsi"/>
          <w:sz w:val="20"/>
          <w:lang w:eastAsia="pl-PL"/>
        </w:rPr>
        <w:t xml:space="preserve">, </w:t>
      </w:r>
      <w:r w:rsidRPr="007567AE">
        <w:rPr>
          <w:rFonts w:ascii="Verdana" w:hAnsi="Verdana" w:cstheme="minorHAnsi"/>
          <w:sz w:val="20"/>
          <w:lang w:eastAsia="pl-PL"/>
        </w:rPr>
        <w:t>za pośrednictwem poczty elektronicznej, telefonicznie</w:t>
      </w:r>
      <w:r w:rsidR="00614E3A" w:rsidRPr="007567AE">
        <w:rPr>
          <w:rFonts w:ascii="Verdana" w:hAnsi="Verdana" w:cstheme="minorHAnsi"/>
          <w:sz w:val="20"/>
          <w:lang w:eastAsia="pl-PL"/>
        </w:rPr>
        <w:t xml:space="preserve"> l</w:t>
      </w:r>
      <w:r w:rsidR="00480845" w:rsidRPr="007567AE">
        <w:rPr>
          <w:rFonts w:ascii="Verdana" w:hAnsi="Verdana" w:cstheme="minorHAnsi"/>
          <w:sz w:val="20"/>
          <w:lang w:eastAsia="pl-PL"/>
        </w:rPr>
        <w:t xml:space="preserve">ub w formie spotkań </w:t>
      </w:r>
      <w:r w:rsidR="00A8261D" w:rsidRPr="007567AE">
        <w:rPr>
          <w:rFonts w:ascii="Verdana" w:hAnsi="Verdana" w:cstheme="minorHAnsi"/>
          <w:sz w:val="20"/>
          <w:lang w:eastAsia="pl-PL"/>
        </w:rPr>
        <w:t>online</w:t>
      </w:r>
      <w:r w:rsidR="00D83760" w:rsidRPr="007567AE">
        <w:rPr>
          <w:rFonts w:ascii="Verdana" w:hAnsi="Verdana" w:cstheme="minorHAnsi"/>
          <w:sz w:val="20"/>
          <w:lang w:eastAsia="pl-PL"/>
        </w:rPr>
        <w:t>, hybrydowych</w:t>
      </w:r>
      <w:r w:rsidR="001906DF" w:rsidRPr="007567AE">
        <w:rPr>
          <w:rFonts w:ascii="Verdana" w:hAnsi="Verdana" w:cstheme="minorHAnsi"/>
          <w:sz w:val="20"/>
          <w:lang w:eastAsia="pl-PL"/>
        </w:rPr>
        <w:t xml:space="preserve"> lub osobistych</w:t>
      </w:r>
      <w:r w:rsidR="00480845" w:rsidRPr="007567AE">
        <w:rPr>
          <w:rFonts w:ascii="Verdana" w:hAnsi="Verdana" w:cstheme="minorHAnsi"/>
          <w:sz w:val="20"/>
          <w:lang w:eastAsia="pl-PL"/>
        </w:rPr>
        <w:t>.</w:t>
      </w:r>
    </w:p>
    <w:p w14:paraId="61520DCC" w14:textId="77777777" w:rsidR="005D45F2" w:rsidRPr="007567AE" w:rsidRDefault="005D0BDF" w:rsidP="00F54430">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smallCaps/>
          <w:snapToGrid w:val="0"/>
          <w:sz w:val="20"/>
          <w:lang w:eastAsia="pl-PL"/>
        </w:rPr>
      </w:pPr>
      <w:bookmarkStart w:id="92" w:name="_Toc861952"/>
      <w:r w:rsidRPr="007567AE">
        <w:rPr>
          <w:rFonts w:ascii="Verdana" w:hAnsi="Verdana" w:cstheme="minorHAnsi"/>
          <w:b/>
          <w:smallCaps/>
          <w:snapToGrid w:val="0"/>
          <w:sz w:val="20"/>
          <w:lang w:eastAsia="pl-PL"/>
        </w:rPr>
        <w:t>INFORMACJE O ŚRODKACH KOMUNIKACJI ELEKTRONICZNEJ, PRZY UŻYCIU KTÓRYCH ZAMAWIAJĄCY BĘDZIE KOMUNIKOWAŁ SIĘ Z WYKONAWCAMI WRAZ Z INFORMACJĄ O</w:t>
      </w:r>
      <w:r w:rsidR="001A6093" w:rsidRPr="007567AE">
        <w:rPr>
          <w:rFonts w:ascii="Verdana" w:hAnsi="Verdana" w:cstheme="minorHAnsi"/>
          <w:b/>
          <w:smallCaps/>
          <w:snapToGrid w:val="0"/>
          <w:sz w:val="20"/>
          <w:lang w:eastAsia="pl-PL"/>
        </w:rPr>
        <w:t> </w:t>
      </w:r>
      <w:r w:rsidRPr="007567AE">
        <w:rPr>
          <w:rFonts w:ascii="Verdana" w:hAnsi="Verdana" w:cstheme="minorHAnsi"/>
          <w:b/>
          <w:smallCaps/>
          <w:snapToGrid w:val="0"/>
          <w:sz w:val="20"/>
          <w:lang w:eastAsia="pl-PL"/>
        </w:rPr>
        <w:t>WYMAGANIACH TECHNICZNYCH I ORGANIZACYJNYCH SPORZĄDZANIA, WYSYŁANIA I</w:t>
      </w:r>
      <w:r w:rsidR="001A6093" w:rsidRPr="007567AE">
        <w:rPr>
          <w:rFonts w:ascii="Verdana" w:hAnsi="Verdana" w:cstheme="minorHAnsi"/>
          <w:b/>
          <w:smallCaps/>
          <w:snapToGrid w:val="0"/>
          <w:sz w:val="20"/>
          <w:lang w:eastAsia="pl-PL"/>
        </w:rPr>
        <w:t> </w:t>
      </w:r>
      <w:r w:rsidRPr="007567AE">
        <w:rPr>
          <w:rFonts w:ascii="Verdana" w:hAnsi="Verdana" w:cstheme="minorHAnsi"/>
          <w:b/>
          <w:smallCaps/>
          <w:snapToGrid w:val="0"/>
          <w:sz w:val="20"/>
          <w:lang w:eastAsia="pl-PL"/>
        </w:rPr>
        <w:t xml:space="preserve">ODBIERANIA KORESPONDENCJI ELEKTRONICZNEJ ORAZ ELEKTRONICZNE SKŁADANIE </w:t>
      </w:r>
      <w:bookmarkEnd w:id="92"/>
      <w:r w:rsidRPr="007567AE">
        <w:rPr>
          <w:rFonts w:ascii="Verdana" w:hAnsi="Verdana" w:cstheme="minorHAnsi"/>
          <w:b/>
          <w:smallCaps/>
          <w:snapToGrid w:val="0"/>
          <w:sz w:val="20"/>
          <w:lang w:eastAsia="pl-PL"/>
        </w:rPr>
        <w:t>WNIOSKÓW</w:t>
      </w:r>
    </w:p>
    <w:p w14:paraId="61520DCD" w14:textId="0C1ACFB2" w:rsidR="005D45F2" w:rsidRPr="007567AE" w:rsidRDefault="005D0BDF" w:rsidP="00F54430">
      <w:pPr>
        <w:pStyle w:val="Nagwek2"/>
        <w:keepNext w:val="0"/>
        <w:keepLines w:val="0"/>
        <w:numPr>
          <w:ilvl w:val="1"/>
          <w:numId w:val="24"/>
        </w:numPr>
        <w:spacing w:before="120" w:after="120" w:line="240" w:lineRule="auto"/>
        <w:ind w:left="284" w:hanging="568"/>
        <w:rPr>
          <w:rFonts w:ascii="Verdana" w:hAnsi="Verdana" w:cstheme="minorHAnsi"/>
          <w:b w:val="0"/>
          <w:sz w:val="20"/>
          <w:lang w:val="pl-PL"/>
        </w:rPr>
      </w:pPr>
      <w:r w:rsidRPr="007567AE">
        <w:rPr>
          <w:rFonts w:ascii="Verdana" w:hAnsi="Verdana" w:cstheme="minorHAnsi"/>
          <w:b w:val="0"/>
          <w:sz w:val="20"/>
          <w:lang w:val="pl-PL"/>
        </w:rPr>
        <w:t xml:space="preserve">Zamawiający </w:t>
      </w:r>
      <w:r w:rsidR="005D45F2" w:rsidRPr="007567AE">
        <w:rPr>
          <w:rFonts w:ascii="Verdana" w:hAnsi="Verdana" w:cstheme="minorHAnsi"/>
          <w:b w:val="0"/>
          <w:sz w:val="20"/>
          <w:lang w:val="pl-PL"/>
        </w:rPr>
        <w:t xml:space="preserve">informuje, że </w:t>
      </w:r>
      <w:r w:rsidR="00AA389C" w:rsidRPr="007567AE">
        <w:rPr>
          <w:rFonts w:ascii="Verdana" w:hAnsi="Verdana" w:cstheme="minorHAnsi"/>
          <w:b w:val="0"/>
          <w:sz w:val="20"/>
          <w:lang w:val="pl-PL"/>
        </w:rPr>
        <w:t>k</w:t>
      </w:r>
      <w:r w:rsidR="00CD6A88" w:rsidRPr="007567AE">
        <w:rPr>
          <w:rFonts w:ascii="Verdana" w:hAnsi="Verdana" w:cstheme="minorHAnsi"/>
          <w:b w:val="0"/>
          <w:sz w:val="20"/>
          <w:lang w:val="pl-PL"/>
        </w:rPr>
        <w:t>onsultacje będą</w:t>
      </w:r>
      <w:r w:rsidR="005D45F2" w:rsidRPr="007567AE">
        <w:rPr>
          <w:rFonts w:ascii="Verdana" w:hAnsi="Verdana" w:cstheme="minorHAnsi"/>
          <w:b w:val="0"/>
          <w:sz w:val="20"/>
          <w:lang w:val="pl-PL"/>
        </w:rPr>
        <w:t xml:space="preserve"> prowadzone z</w:t>
      </w:r>
      <w:r w:rsidR="00500D3C" w:rsidRPr="007567AE">
        <w:rPr>
          <w:rFonts w:ascii="Verdana" w:hAnsi="Verdana" w:cstheme="minorHAnsi"/>
          <w:b w:val="0"/>
          <w:sz w:val="20"/>
          <w:lang w:val="pl-PL"/>
        </w:rPr>
        <w:t> </w:t>
      </w:r>
      <w:r w:rsidR="005D45F2" w:rsidRPr="007567AE">
        <w:rPr>
          <w:rFonts w:ascii="Verdana" w:hAnsi="Verdana" w:cstheme="minorHAnsi"/>
          <w:b w:val="0"/>
          <w:sz w:val="20"/>
          <w:lang w:val="pl-PL"/>
        </w:rPr>
        <w:t xml:space="preserve">wykorzystaniem Systemu </w:t>
      </w:r>
      <w:r w:rsidR="004D0E16" w:rsidRPr="007567AE">
        <w:rPr>
          <w:rFonts w:ascii="Verdana" w:hAnsi="Verdana" w:cstheme="minorHAnsi"/>
          <w:b w:val="0"/>
          <w:sz w:val="20"/>
          <w:lang w:val="pl-PL"/>
        </w:rPr>
        <w:t>Zakupowego</w:t>
      </w:r>
      <w:r w:rsidR="005D45F2" w:rsidRPr="007567AE">
        <w:rPr>
          <w:rFonts w:ascii="Verdana" w:hAnsi="Verdana" w:cstheme="minorHAnsi"/>
          <w:b w:val="0"/>
          <w:sz w:val="20"/>
          <w:lang w:val="pl-PL"/>
        </w:rPr>
        <w:t>.</w:t>
      </w:r>
    </w:p>
    <w:p w14:paraId="61520DCE" w14:textId="59D263C7" w:rsidR="005D45F2" w:rsidRPr="007567AE" w:rsidRDefault="005D45F2" w:rsidP="00F54430">
      <w:pPr>
        <w:pStyle w:val="Nagwek2"/>
        <w:keepNext w:val="0"/>
        <w:keepLines w:val="0"/>
        <w:numPr>
          <w:ilvl w:val="1"/>
          <w:numId w:val="24"/>
        </w:numPr>
        <w:spacing w:before="120" w:after="120" w:line="240" w:lineRule="auto"/>
        <w:ind w:left="284" w:hanging="568"/>
        <w:rPr>
          <w:rFonts w:ascii="Verdana" w:hAnsi="Verdana" w:cstheme="minorHAnsi"/>
          <w:b w:val="0"/>
          <w:sz w:val="20"/>
          <w:lang w:val="pl-PL"/>
        </w:rPr>
      </w:pPr>
      <w:r w:rsidRPr="007567AE">
        <w:rPr>
          <w:rFonts w:ascii="Verdana" w:hAnsi="Verdana" w:cstheme="minorHAnsi"/>
          <w:b w:val="0"/>
          <w:sz w:val="20"/>
          <w:lang w:val="pl-PL"/>
        </w:rPr>
        <w:t>Aby złożyć Wniosek Wykonawca jest zobowiązany do dokonania rejestracji w</w:t>
      </w:r>
      <w:r w:rsidR="001A6093" w:rsidRPr="007567AE">
        <w:rPr>
          <w:rFonts w:ascii="Verdana" w:hAnsi="Verdana" w:cstheme="minorHAnsi"/>
          <w:b w:val="0"/>
          <w:sz w:val="20"/>
          <w:lang w:val="pl-PL"/>
        </w:rPr>
        <w:t> </w:t>
      </w:r>
      <w:r w:rsidRPr="007567AE">
        <w:rPr>
          <w:rFonts w:ascii="Verdana" w:hAnsi="Verdana" w:cstheme="minorHAnsi"/>
          <w:b w:val="0"/>
          <w:sz w:val="20"/>
          <w:lang w:val="pl-PL"/>
        </w:rPr>
        <w:t>Systemie Zak</w:t>
      </w:r>
      <w:r w:rsidR="00AA389C" w:rsidRPr="007567AE">
        <w:rPr>
          <w:rFonts w:ascii="Verdana" w:hAnsi="Verdana" w:cstheme="minorHAnsi"/>
          <w:b w:val="0"/>
          <w:sz w:val="20"/>
          <w:lang w:val="pl-PL"/>
        </w:rPr>
        <w:t xml:space="preserve">upowym </w:t>
      </w:r>
      <w:r w:rsidRPr="007567AE">
        <w:rPr>
          <w:rFonts w:ascii="Verdana" w:hAnsi="Verdana" w:cstheme="minorHAnsi"/>
          <w:b w:val="0"/>
          <w:sz w:val="20"/>
          <w:lang w:val="pl-PL"/>
        </w:rPr>
        <w:t xml:space="preserve">dostępnym pod adresem: </w:t>
      </w:r>
      <w:hyperlink r:id="rId16" w:history="1">
        <w:r w:rsidR="00156D27" w:rsidRPr="007567AE">
          <w:rPr>
            <w:rStyle w:val="Hipercze"/>
            <w:rFonts w:ascii="Verdana" w:hAnsi="Verdana" w:cstheme="minorHAnsi"/>
            <w:b w:val="0"/>
            <w:sz w:val="20"/>
            <w:lang w:val="pl-PL"/>
          </w:rPr>
          <w:t>https://swpp2.gkpge.pl</w:t>
        </w:r>
      </w:hyperlink>
      <w:r w:rsidR="00EC7737" w:rsidRPr="007567AE">
        <w:rPr>
          <w:rStyle w:val="Hipercze"/>
          <w:rFonts w:ascii="Verdana" w:hAnsi="Verdana" w:cstheme="minorHAnsi"/>
          <w:b w:val="0"/>
          <w:sz w:val="20"/>
          <w:lang w:val="pl-PL"/>
        </w:rPr>
        <w:t>.</w:t>
      </w:r>
      <w:r w:rsidRPr="007567AE">
        <w:rPr>
          <w:rFonts w:ascii="Verdana" w:hAnsi="Verdana" w:cstheme="minorHAnsi"/>
          <w:b w:val="0"/>
          <w:sz w:val="20"/>
          <w:lang w:val="pl-PL"/>
        </w:rPr>
        <w:t xml:space="preserve"> System Zaku</w:t>
      </w:r>
      <w:r w:rsidR="00CD6A88" w:rsidRPr="007567AE">
        <w:rPr>
          <w:rFonts w:ascii="Verdana" w:hAnsi="Verdana" w:cstheme="minorHAnsi"/>
          <w:b w:val="0"/>
          <w:sz w:val="20"/>
          <w:lang w:val="pl-PL"/>
        </w:rPr>
        <w:t>powy jest zintegrowany z </w:t>
      </w:r>
      <w:r w:rsidRPr="007567AE">
        <w:rPr>
          <w:rFonts w:ascii="Verdana" w:hAnsi="Verdana" w:cstheme="minorHAnsi"/>
          <w:b w:val="0"/>
          <w:sz w:val="20"/>
          <w:lang w:val="pl-PL"/>
        </w:rPr>
        <w:t xml:space="preserve">platformą </w:t>
      </w:r>
      <w:proofErr w:type="spellStart"/>
      <w:r w:rsidRPr="007567AE">
        <w:rPr>
          <w:rFonts w:ascii="Verdana" w:hAnsi="Verdana" w:cstheme="minorHAnsi"/>
          <w:b w:val="0"/>
          <w:sz w:val="20"/>
          <w:lang w:val="pl-PL"/>
        </w:rPr>
        <w:t>OnePlace</w:t>
      </w:r>
      <w:proofErr w:type="spellEnd"/>
      <w:r w:rsidRPr="007567AE">
        <w:rPr>
          <w:rFonts w:ascii="Verdana" w:hAnsi="Verdana" w:cstheme="minorHAnsi"/>
          <w:b w:val="0"/>
          <w:sz w:val="20"/>
          <w:lang w:val="pl-PL"/>
        </w:rPr>
        <w:t xml:space="preserve"> firmy Otwarty Rynek Elektroniczny S.A. Zamawiający informuje, iż przy pierwszym logowaniu się Wykonawców do sytemu, konieczne jest przejście przez ścieżkę rejestracji do strefy dostawców </w:t>
      </w:r>
      <w:proofErr w:type="spellStart"/>
      <w:r w:rsidRPr="007567AE">
        <w:rPr>
          <w:rFonts w:ascii="Verdana" w:hAnsi="Verdana" w:cstheme="minorHAnsi"/>
          <w:b w:val="0"/>
          <w:sz w:val="20"/>
          <w:lang w:val="pl-PL"/>
        </w:rPr>
        <w:t>OnePlace</w:t>
      </w:r>
      <w:proofErr w:type="spellEnd"/>
      <w:r w:rsidRPr="007567AE">
        <w:rPr>
          <w:rFonts w:ascii="Verdana" w:hAnsi="Verdana" w:cstheme="minorHAnsi"/>
          <w:b w:val="0"/>
          <w:sz w:val="20"/>
          <w:lang w:val="pl-PL"/>
        </w:rPr>
        <w:t xml:space="preserve">. Wszystkich zainteresowanych udziałem w </w:t>
      </w:r>
      <w:r w:rsidR="009F75AD" w:rsidRPr="007567AE">
        <w:rPr>
          <w:rFonts w:ascii="Verdana" w:hAnsi="Verdana" w:cstheme="minorHAnsi"/>
          <w:b w:val="0"/>
          <w:sz w:val="20"/>
          <w:lang w:val="pl-PL"/>
        </w:rPr>
        <w:t>k</w:t>
      </w:r>
      <w:r w:rsidR="00CD6A88" w:rsidRPr="007567AE">
        <w:rPr>
          <w:rFonts w:ascii="Verdana" w:hAnsi="Verdana" w:cstheme="minorHAnsi"/>
          <w:b w:val="0"/>
          <w:sz w:val="20"/>
          <w:lang w:val="pl-PL"/>
        </w:rPr>
        <w:t>onsultacjach</w:t>
      </w:r>
      <w:r w:rsidRPr="007567AE">
        <w:rPr>
          <w:rFonts w:ascii="Verdana" w:hAnsi="Verdana" w:cstheme="minorHAnsi"/>
          <w:b w:val="0"/>
          <w:sz w:val="20"/>
          <w:lang w:val="pl-PL"/>
        </w:rPr>
        <w:t xml:space="preserve"> prosimy o</w:t>
      </w:r>
      <w:r w:rsidR="00AB3DD9" w:rsidRPr="007567AE">
        <w:rPr>
          <w:rFonts w:ascii="Verdana" w:hAnsi="Verdana" w:cstheme="minorHAnsi"/>
          <w:b w:val="0"/>
          <w:sz w:val="20"/>
          <w:lang w:val="pl-PL"/>
        </w:rPr>
        <w:t> </w:t>
      </w:r>
      <w:r w:rsidRPr="007567AE">
        <w:rPr>
          <w:rFonts w:ascii="Verdana" w:hAnsi="Verdana" w:cstheme="minorHAnsi"/>
          <w:b w:val="0"/>
          <w:sz w:val="20"/>
          <w:lang w:val="pl-PL"/>
        </w:rPr>
        <w:t xml:space="preserve">dokonanie rejestracji bez zbędnej zwłoki ponieważ </w:t>
      </w:r>
      <w:r w:rsidRPr="007567AE">
        <w:rPr>
          <w:rFonts w:ascii="Verdana" w:hAnsi="Verdana" w:cstheme="minorHAnsi"/>
          <w:sz w:val="20"/>
          <w:lang w:val="pl-PL"/>
        </w:rPr>
        <w:t>proces weryfikacji Wykonawcy może potrwać do 3 dni</w:t>
      </w:r>
      <w:r w:rsidRPr="007567AE">
        <w:rPr>
          <w:rFonts w:ascii="Verdana" w:hAnsi="Verdana" w:cstheme="minorHAnsi"/>
          <w:b w:val="0"/>
          <w:sz w:val="20"/>
          <w:lang w:val="pl-PL"/>
        </w:rPr>
        <w:t xml:space="preserve">. </w:t>
      </w:r>
    </w:p>
    <w:p w14:paraId="1333060B" w14:textId="30A81A15"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cstheme="minorHAnsi"/>
          <w:b w:val="0"/>
          <w:sz w:val="20"/>
        </w:rPr>
      </w:pPr>
      <w:proofErr w:type="spellStart"/>
      <w:r w:rsidRPr="007567AE">
        <w:rPr>
          <w:rFonts w:ascii="Verdana" w:hAnsi="Verdana" w:cstheme="minorHAnsi"/>
          <w:b w:val="0"/>
          <w:sz w:val="20"/>
        </w:rPr>
        <w:t>Wszelkie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informacje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dotyczące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sposobu</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rejestracji</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i</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logowania</w:t>
      </w:r>
      <w:proofErr w:type="spellEnd"/>
      <w:r w:rsidRPr="007567AE">
        <w:rPr>
          <w:rFonts w:ascii="Verdana" w:hAnsi="Verdana" w:cstheme="minorHAnsi"/>
          <w:b w:val="0"/>
          <w:sz w:val="20"/>
        </w:rPr>
        <w:t xml:space="preserve"> do </w:t>
      </w:r>
      <w:proofErr w:type="spellStart"/>
      <w:r w:rsidRPr="007567AE">
        <w:rPr>
          <w:rFonts w:ascii="Verdana" w:hAnsi="Verdana" w:cstheme="minorHAnsi"/>
          <w:b w:val="0"/>
          <w:sz w:val="20"/>
        </w:rPr>
        <w:t>Systemu</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Zakupowego</w:t>
      </w:r>
      <w:proofErr w:type="spellEnd"/>
      <w:r w:rsidRPr="007567AE">
        <w:rPr>
          <w:rFonts w:ascii="Verdana" w:hAnsi="Verdana" w:cstheme="minorHAnsi"/>
          <w:b w:val="0"/>
          <w:sz w:val="20"/>
        </w:rPr>
        <w:t xml:space="preserve"> E </w:t>
      </w:r>
      <w:proofErr w:type="spellStart"/>
      <w:r w:rsidRPr="007567AE">
        <w:rPr>
          <w:rFonts w:ascii="Verdana" w:hAnsi="Verdana" w:cstheme="minorHAnsi"/>
          <w:b w:val="0"/>
          <w:sz w:val="20"/>
        </w:rPr>
        <w:t>znajdują</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się</w:t>
      </w:r>
      <w:proofErr w:type="spellEnd"/>
      <w:r w:rsidRPr="007567AE">
        <w:rPr>
          <w:rFonts w:ascii="Verdana" w:hAnsi="Verdana" w:cstheme="minorHAnsi"/>
          <w:b w:val="0"/>
          <w:sz w:val="20"/>
        </w:rPr>
        <w:t xml:space="preserve"> pod </w:t>
      </w:r>
      <w:proofErr w:type="spellStart"/>
      <w:r w:rsidRPr="007567AE">
        <w:rPr>
          <w:rFonts w:ascii="Verdana" w:hAnsi="Verdana" w:cstheme="minorHAnsi"/>
          <w:b w:val="0"/>
          <w:sz w:val="20"/>
        </w:rPr>
        <w:t>wyżej</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wskazanym</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adresem</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internetowym</w:t>
      </w:r>
      <w:proofErr w:type="spellEnd"/>
      <w:r w:rsidRPr="007567AE">
        <w:rPr>
          <w:rFonts w:ascii="Verdana" w:hAnsi="Verdana" w:cstheme="minorHAnsi"/>
          <w:b w:val="0"/>
          <w:sz w:val="20"/>
        </w:rPr>
        <w:t xml:space="preserve"> w </w:t>
      </w:r>
      <w:proofErr w:type="spellStart"/>
      <w:r w:rsidRPr="007567AE">
        <w:rPr>
          <w:rFonts w:ascii="Verdana" w:hAnsi="Verdana" w:cstheme="minorHAnsi"/>
          <w:b w:val="0"/>
          <w:sz w:val="20"/>
        </w:rPr>
        <w:t>zakładce</w:t>
      </w:r>
      <w:proofErr w:type="spellEnd"/>
      <w:r w:rsidRPr="007567AE">
        <w:rPr>
          <w:rFonts w:ascii="Verdana" w:hAnsi="Verdana" w:cstheme="minorHAnsi"/>
          <w:b w:val="0"/>
          <w:sz w:val="20"/>
        </w:rPr>
        <w:t xml:space="preserve"> „</w:t>
      </w:r>
      <w:proofErr w:type="spellStart"/>
      <w:r w:rsidRPr="007567AE">
        <w:rPr>
          <w:rFonts w:ascii="Verdana" w:hAnsi="Verdana" w:cstheme="minorHAnsi"/>
          <w:b w:val="0"/>
          <w:i/>
          <w:iCs/>
          <w:sz w:val="20"/>
        </w:rPr>
        <w:t>Pytania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i</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odpowiedzi</w:t>
      </w:r>
      <w:proofErr w:type="spellEnd"/>
      <w:r w:rsidRPr="007567AE">
        <w:rPr>
          <w:rFonts w:ascii="Verdana" w:hAnsi="Verdana" w:cstheme="minorHAnsi"/>
          <w:b w:val="0"/>
          <w:i/>
          <w:iCs/>
          <w:sz w:val="20"/>
        </w:rPr>
        <w:t xml:space="preserve">/FAQ” </w:t>
      </w:r>
      <w:proofErr w:type="spellStart"/>
      <w:r w:rsidRPr="007567AE">
        <w:rPr>
          <w:rFonts w:ascii="Verdana" w:hAnsi="Verdana" w:cstheme="minorHAnsi"/>
          <w:b w:val="0"/>
          <w:sz w:val="20"/>
        </w:rPr>
        <w:t>oraz</w:t>
      </w:r>
      <w:proofErr w:type="spellEnd"/>
      <w:r w:rsidRPr="007567AE">
        <w:rPr>
          <w:rFonts w:ascii="Verdana" w:hAnsi="Verdana" w:cstheme="minorHAnsi"/>
          <w:b w:val="0"/>
          <w:sz w:val="20"/>
        </w:rPr>
        <w:t xml:space="preserve"> w </w:t>
      </w:r>
      <w:proofErr w:type="spellStart"/>
      <w:r w:rsidRPr="007567AE">
        <w:rPr>
          <w:rFonts w:ascii="Verdana" w:hAnsi="Verdana" w:cstheme="minorHAnsi"/>
          <w:b w:val="0"/>
          <w:sz w:val="20"/>
        </w:rPr>
        <w:t>zakładce</w:t>
      </w:r>
      <w:proofErr w:type="spellEnd"/>
      <w:r w:rsidRPr="007567AE">
        <w:rPr>
          <w:rFonts w:ascii="Verdana" w:hAnsi="Verdana" w:cstheme="minorHAnsi"/>
          <w:b w:val="0"/>
          <w:sz w:val="20"/>
        </w:rPr>
        <w:t xml:space="preserve"> „</w:t>
      </w:r>
      <w:proofErr w:type="spellStart"/>
      <w:r w:rsidRPr="007567AE">
        <w:rPr>
          <w:rFonts w:ascii="Verdana" w:hAnsi="Verdana" w:cstheme="minorHAnsi"/>
          <w:b w:val="0"/>
          <w:i/>
          <w:iCs/>
          <w:sz w:val="20"/>
        </w:rPr>
        <w:t>Dokumenty</w:t>
      </w:r>
      <w:proofErr w:type="spellEnd"/>
      <w:r w:rsidRPr="007567AE">
        <w:rPr>
          <w:rFonts w:ascii="Verdana" w:hAnsi="Verdana" w:cstheme="minorHAnsi"/>
          <w:b w:val="0"/>
          <w:i/>
          <w:iCs/>
          <w:sz w:val="20"/>
        </w:rPr>
        <w:t>”</w:t>
      </w:r>
      <w:r w:rsidRPr="007567AE">
        <w:rPr>
          <w:rFonts w:ascii="Verdana" w:hAnsi="Verdana" w:cstheme="minorHAnsi"/>
          <w:b w:val="0"/>
          <w:sz w:val="20"/>
        </w:rPr>
        <w:t>, folder „</w:t>
      </w:r>
      <w:proofErr w:type="spellStart"/>
      <w:r w:rsidRPr="007567AE">
        <w:rPr>
          <w:rFonts w:ascii="Verdana" w:hAnsi="Verdana" w:cstheme="minorHAnsi"/>
          <w:b w:val="0"/>
          <w:i/>
          <w:iCs/>
          <w:sz w:val="20"/>
        </w:rPr>
        <w:t>Poradniki</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dla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użytkowników</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końcowych</w:t>
      </w:r>
      <w:proofErr w:type="spellEnd"/>
      <w:r w:rsidRPr="007567AE">
        <w:rPr>
          <w:rFonts w:ascii="Verdana" w:hAnsi="Verdana" w:cstheme="minorHAnsi"/>
          <w:b w:val="0"/>
          <w:sz w:val="20"/>
        </w:rPr>
        <w:t xml:space="preserve">”, a </w:t>
      </w:r>
      <w:proofErr w:type="spellStart"/>
      <w:r w:rsidRPr="007567AE">
        <w:rPr>
          <w:rFonts w:ascii="Verdana" w:hAnsi="Verdana" w:cstheme="minorHAnsi"/>
          <w:b w:val="0"/>
          <w:sz w:val="20"/>
        </w:rPr>
        <w:t>także</w:t>
      </w:r>
      <w:proofErr w:type="spellEnd"/>
      <w:r w:rsidRPr="007567AE">
        <w:rPr>
          <w:rFonts w:ascii="Verdana" w:hAnsi="Verdana" w:cstheme="minorHAnsi"/>
          <w:b w:val="0"/>
          <w:sz w:val="20"/>
        </w:rPr>
        <w:t xml:space="preserve"> pod </w:t>
      </w:r>
      <w:proofErr w:type="spellStart"/>
      <w:r w:rsidRPr="007567AE">
        <w:rPr>
          <w:rFonts w:ascii="Verdana" w:hAnsi="Verdana" w:cstheme="minorHAnsi"/>
          <w:b w:val="0"/>
          <w:sz w:val="20"/>
        </w:rPr>
        <w:t>linkiem</w:t>
      </w:r>
      <w:proofErr w:type="spellEnd"/>
      <w:r w:rsidRPr="007567AE">
        <w:rPr>
          <w:rFonts w:ascii="Verdana" w:hAnsi="Verdana" w:cstheme="minorHAnsi"/>
          <w:b w:val="0"/>
          <w:sz w:val="20"/>
        </w:rPr>
        <w:t xml:space="preserve">: </w:t>
      </w:r>
      <w:hyperlink r:id="rId17">
        <w:r w:rsidRPr="007567AE">
          <w:rPr>
            <w:rStyle w:val="Hipercze"/>
            <w:rFonts w:ascii="Verdana" w:hAnsi="Verdana" w:cstheme="minorHAnsi"/>
            <w:b w:val="0"/>
            <w:sz w:val="20"/>
          </w:rPr>
          <w:t>https://www.gkpge.pl/grupa-pge/przetargi/zakupy/dokumenty</w:t>
        </w:r>
      </w:hyperlink>
      <w:r w:rsidRPr="007567AE">
        <w:rPr>
          <w:rFonts w:ascii="Verdana" w:hAnsi="Verdana" w:cstheme="minorHAnsi"/>
          <w:b w:val="0"/>
          <w:sz w:val="20"/>
        </w:rPr>
        <w:t xml:space="preserve"> w </w:t>
      </w:r>
      <w:proofErr w:type="spellStart"/>
      <w:r w:rsidRPr="007567AE">
        <w:rPr>
          <w:rFonts w:ascii="Verdana" w:hAnsi="Verdana" w:cstheme="minorHAnsi"/>
          <w:b w:val="0"/>
          <w:sz w:val="20"/>
        </w:rPr>
        <w:t>dokumencie</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Szczegółowa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instrukcja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korzystania</w:t>
      </w:r>
      <w:proofErr w:type="spellEnd"/>
      <w:r w:rsidRPr="007567AE">
        <w:rPr>
          <w:rFonts w:ascii="Verdana" w:hAnsi="Verdana" w:cstheme="minorHAnsi"/>
          <w:b w:val="0"/>
          <w:i/>
          <w:iCs/>
          <w:sz w:val="20"/>
        </w:rPr>
        <w:t xml:space="preserve"> z </w:t>
      </w:r>
      <w:proofErr w:type="spellStart"/>
      <w:r w:rsidRPr="007567AE">
        <w:rPr>
          <w:rFonts w:ascii="Verdana" w:hAnsi="Verdana" w:cstheme="minorHAnsi"/>
          <w:b w:val="0"/>
          <w:i/>
          <w:iCs/>
          <w:sz w:val="20"/>
        </w:rPr>
        <w:t>Systemu</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zakupowego</w:t>
      </w:r>
      <w:proofErr w:type="spellEnd"/>
      <w:r w:rsidRPr="007567AE">
        <w:rPr>
          <w:rFonts w:ascii="Verdana" w:hAnsi="Verdana" w:cstheme="minorHAnsi"/>
          <w:b w:val="0"/>
          <w:i/>
          <w:iCs/>
          <w:sz w:val="20"/>
        </w:rPr>
        <w:t xml:space="preserve"> GK PGE </w:t>
      </w:r>
      <w:proofErr w:type="spellStart"/>
      <w:r w:rsidRPr="007567AE">
        <w:rPr>
          <w:rFonts w:ascii="Verdana" w:hAnsi="Verdana" w:cstheme="minorHAnsi"/>
          <w:b w:val="0"/>
          <w:i/>
          <w:iCs/>
          <w:sz w:val="20"/>
        </w:rPr>
        <w:t>dla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Wykonawców</w:t>
      </w:r>
      <w:proofErr w:type="spellEnd"/>
      <w:r w:rsidRPr="007567AE">
        <w:rPr>
          <w:rFonts w:ascii="Verdana" w:hAnsi="Verdana" w:cstheme="minorHAnsi"/>
          <w:b w:val="0"/>
          <w:i/>
          <w:iCs/>
          <w:sz w:val="20"/>
        </w:rPr>
        <w:t>”</w:t>
      </w:r>
      <w:r w:rsidRPr="007567AE">
        <w:rPr>
          <w:rFonts w:ascii="Verdana" w:hAnsi="Verdana" w:cstheme="minorHAnsi"/>
          <w:b w:val="0"/>
          <w:sz w:val="20"/>
        </w:rPr>
        <w:t xml:space="preserve">. </w:t>
      </w:r>
    </w:p>
    <w:p w14:paraId="61520DD0" w14:textId="5178B0F7" w:rsidR="005D45F2" w:rsidRPr="007567AE" w:rsidRDefault="005D45F2" w:rsidP="00F54430">
      <w:pPr>
        <w:pStyle w:val="Nagwek2"/>
        <w:keepNext w:val="0"/>
        <w:keepLines w:val="0"/>
        <w:numPr>
          <w:ilvl w:val="1"/>
          <w:numId w:val="24"/>
        </w:numPr>
        <w:spacing w:before="120" w:after="120" w:line="240" w:lineRule="auto"/>
        <w:ind w:left="284" w:hanging="568"/>
        <w:rPr>
          <w:rFonts w:ascii="Verdana" w:hAnsi="Verdana" w:cstheme="minorHAnsi"/>
          <w:sz w:val="20"/>
          <w:lang w:val="pl-PL"/>
        </w:rPr>
      </w:pPr>
      <w:r w:rsidRPr="007567AE">
        <w:rPr>
          <w:rFonts w:ascii="Verdana" w:hAnsi="Verdana" w:cstheme="minorHAnsi"/>
          <w:b w:val="0"/>
          <w:sz w:val="20"/>
          <w:lang w:val="pl-PL"/>
        </w:rPr>
        <w:t>Po zarejestrowaniu i zalogowaniu się do Systemu Wykonawcy uzyskują dostęp do aplikacji umożliwiającej</w:t>
      </w:r>
      <w:r w:rsidR="00473B57" w:rsidRPr="007567AE">
        <w:rPr>
          <w:rFonts w:ascii="Verdana" w:hAnsi="Verdana" w:cstheme="minorHAnsi"/>
          <w:b w:val="0"/>
          <w:sz w:val="20"/>
          <w:lang w:val="pl-PL"/>
        </w:rPr>
        <w:t xml:space="preserve"> składanie wniosków </w:t>
      </w:r>
      <w:r w:rsidRPr="007567AE">
        <w:rPr>
          <w:rFonts w:ascii="Verdana" w:hAnsi="Verdana" w:cstheme="minorHAnsi"/>
          <w:b w:val="0"/>
          <w:sz w:val="20"/>
          <w:lang w:val="pl-PL"/>
        </w:rPr>
        <w:t>i zadawanie pytań. Komunikacja pomiędzy Wykonawcami, a</w:t>
      </w:r>
      <w:r w:rsidR="00AB3DD9" w:rsidRPr="007567AE">
        <w:rPr>
          <w:rFonts w:ascii="Verdana" w:hAnsi="Verdana" w:cstheme="minorHAnsi"/>
          <w:b w:val="0"/>
          <w:sz w:val="20"/>
          <w:lang w:val="pl-PL"/>
        </w:rPr>
        <w:t> </w:t>
      </w:r>
      <w:r w:rsidRPr="007567AE">
        <w:rPr>
          <w:rFonts w:ascii="Verdana" w:hAnsi="Verdana" w:cstheme="minorHAnsi"/>
          <w:b w:val="0"/>
          <w:sz w:val="20"/>
          <w:lang w:val="pl-PL"/>
        </w:rPr>
        <w:t xml:space="preserve">Zamawiającym będzie odbywała się za pomocą funkcjonalności Systemu. System umożliwia między innymi </w:t>
      </w:r>
      <w:r w:rsidR="00F96D82" w:rsidRPr="007567AE">
        <w:rPr>
          <w:rFonts w:ascii="Verdana" w:hAnsi="Verdana" w:cstheme="minorHAnsi"/>
          <w:b w:val="0"/>
          <w:sz w:val="20"/>
          <w:lang w:val="pl-PL"/>
        </w:rPr>
        <w:t>dokonywanie czynności złożenia W</w:t>
      </w:r>
      <w:r w:rsidRPr="007567AE">
        <w:rPr>
          <w:rFonts w:ascii="Verdana" w:hAnsi="Verdana" w:cstheme="minorHAnsi"/>
          <w:b w:val="0"/>
          <w:sz w:val="20"/>
          <w:lang w:val="pl-PL"/>
        </w:rPr>
        <w:t>niosku o</w:t>
      </w:r>
      <w:r w:rsidR="001A6093" w:rsidRPr="007567AE">
        <w:rPr>
          <w:rFonts w:ascii="Verdana" w:hAnsi="Verdana" w:cstheme="minorHAnsi"/>
          <w:b w:val="0"/>
          <w:sz w:val="20"/>
          <w:lang w:val="pl-PL"/>
        </w:rPr>
        <w:t> </w:t>
      </w:r>
      <w:r w:rsidRPr="007567AE">
        <w:rPr>
          <w:rFonts w:ascii="Verdana" w:hAnsi="Verdana" w:cstheme="minorHAnsi"/>
          <w:b w:val="0"/>
          <w:sz w:val="20"/>
          <w:lang w:val="pl-PL"/>
        </w:rPr>
        <w:t>dopuszczenie do udziału w</w:t>
      </w:r>
      <w:r w:rsidR="00500D3C" w:rsidRPr="007567AE">
        <w:rPr>
          <w:rFonts w:ascii="Verdana" w:hAnsi="Verdana" w:cstheme="minorHAnsi"/>
          <w:b w:val="0"/>
          <w:sz w:val="20"/>
          <w:lang w:val="pl-PL"/>
        </w:rPr>
        <w:t> </w:t>
      </w:r>
      <w:r w:rsidR="001F7C42" w:rsidRPr="007567AE">
        <w:rPr>
          <w:rFonts w:ascii="Verdana" w:hAnsi="Verdana" w:cstheme="minorHAnsi"/>
          <w:b w:val="0"/>
          <w:sz w:val="20"/>
          <w:lang w:val="pl-PL"/>
        </w:rPr>
        <w:t>konsultacjach</w:t>
      </w:r>
      <w:r w:rsidR="00F96D82" w:rsidRPr="007567AE">
        <w:rPr>
          <w:rFonts w:ascii="Verdana" w:hAnsi="Verdana" w:cstheme="minorHAnsi"/>
          <w:b w:val="0"/>
          <w:sz w:val="20"/>
          <w:lang w:val="pl-PL"/>
        </w:rPr>
        <w:t>, zmiany Wniosku, wycofania W</w:t>
      </w:r>
      <w:r w:rsidRPr="007567AE">
        <w:rPr>
          <w:rFonts w:ascii="Verdana" w:hAnsi="Verdana" w:cstheme="minorHAnsi"/>
          <w:b w:val="0"/>
          <w:sz w:val="20"/>
          <w:lang w:val="pl-PL"/>
        </w:rPr>
        <w:t>niosku</w:t>
      </w:r>
      <w:r w:rsidR="00696B96" w:rsidRPr="007567AE">
        <w:rPr>
          <w:rFonts w:ascii="Verdana" w:hAnsi="Verdana" w:cstheme="minorHAnsi"/>
          <w:b w:val="0"/>
          <w:sz w:val="20"/>
          <w:lang w:val="pl-PL"/>
        </w:rPr>
        <w:t>,</w:t>
      </w:r>
      <w:r w:rsidRPr="007567AE">
        <w:rPr>
          <w:rFonts w:ascii="Verdana" w:hAnsi="Verdana" w:cstheme="minorHAnsi"/>
          <w:b w:val="0"/>
          <w:sz w:val="20"/>
          <w:lang w:val="pl-PL"/>
        </w:rPr>
        <w:t xml:space="preserve"> złożenia pytań. </w:t>
      </w:r>
    </w:p>
    <w:p w14:paraId="61520DD1" w14:textId="1F511113" w:rsidR="005D45F2" w:rsidRPr="007567AE" w:rsidDel="00A37330" w:rsidRDefault="005D45F2" w:rsidP="00F54430">
      <w:pPr>
        <w:pStyle w:val="Nagwek2"/>
        <w:keepNext w:val="0"/>
        <w:keepLines w:val="0"/>
        <w:numPr>
          <w:ilvl w:val="1"/>
          <w:numId w:val="24"/>
        </w:numPr>
        <w:spacing w:before="120" w:after="120" w:line="240" w:lineRule="auto"/>
        <w:ind w:left="284" w:hanging="568"/>
        <w:rPr>
          <w:rFonts w:ascii="Verdana" w:hAnsi="Verdana" w:cstheme="minorHAnsi"/>
          <w:b w:val="0"/>
          <w:sz w:val="20"/>
          <w:lang w:val="pl-PL"/>
        </w:rPr>
      </w:pPr>
      <w:r w:rsidRPr="007567AE" w:rsidDel="00A37330">
        <w:rPr>
          <w:rFonts w:ascii="Verdana" w:hAnsi="Verdana" w:cstheme="minorHAnsi"/>
          <w:b w:val="0"/>
          <w:sz w:val="20"/>
          <w:lang w:val="pl-PL"/>
        </w:rPr>
        <w:t>Zamawiający informuje, że czas na serwerach, na których uruchomiony jest System Zakupowy, jest zsynchronizowany z wzorcem czasu określanym przez Główny Urząd Miar (GUM). Serwery czasu uruchomione przez GUM wyznaczają czas administracyjny w Polsce.</w:t>
      </w:r>
    </w:p>
    <w:p w14:paraId="193D3CE4" w14:textId="489160D0"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cstheme="minorHAnsi"/>
          <w:b w:val="0"/>
          <w:sz w:val="20"/>
        </w:rPr>
      </w:pPr>
      <w:proofErr w:type="spellStart"/>
      <w:r w:rsidRPr="007567AE">
        <w:rPr>
          <w:rFonts w:ascii="Verdana" w:hAnsi="Verdana" w:cstheme="minorHAnsi"/>
          <w:b w:val="0"/>
          <w:sz w:val="20"/>
        </w:rPr>
        <w:t>Wymagania</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techniczne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dla</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sprzętu</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komputerowego</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wskazane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są</w:t>
      </w:r>
      <w:proofErr w:type="spellEnd"/>
      <w:r w:rsidRPr="007567AE">
        <w:rPr>
          <w:rFonts w:ascii="Verdana" w:hAnsi="Verdana" w:cstheme="minorHAnsi"/>
          <w:b w:val="0"/>
          <w:sz w:val="20"/>
        </w:rPr>
        <w:t xml:space="preserve"> w </w:t>
      </w:r>
      <w:proofErr w:type="spellStart"/>
      <w:r w:rsidRPr="007567AE">
        <w:rPr>
          <w:rFonts w:ascii="Verdana" w:hAnsi="Verdana" w:cstheme="minorHAnsi"/>
          <w:b w:val="0"/>
          <w:sz w:val="20"/>
        </w:rPr>
        <w:t>Systemie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Zakupowym</w:t>
      </w:r>
      <w:proofErr w:type="spellEnd"/>
      <w:r w:rsidRPr="007567AE">
        <w:rPr>
          <w:rFonts w:ascii="Verdana" w:hAnsi="Verdana" w:cstheme="minorHAnsi"/>
          <w:b w:val="0"/>
          <w:sz w:val="20"/>
        </w:rPr>
        <w:t xml:space="preserve"> w </w:t>
      </w:r>
      <w:proofErr w:type="spellStart"/>
      <w:r w:rsidRPr="007567AE">
        <w:rPr>
          <w:rFonts w:ascii="Verdana" w:hAnsi="Verdana" w:cstheme="minorHAnsi"/>
          <w:b w:val="0"/>
          <w:sz w:val="20"/>
        </w:rPr>
        <w:t>zakładce</w:t>
      </w:r>
      <w:proofErr w:type="spellEnd"/>
      <w:r w:rsidRPr="007567AE">
        <w:rPr>
          <w:rFonts w:ascii="Verdana" w:hAnsi="Verdana" w:cstheme="minorHAnsi"/>
          <w:b w:val="0"/>
          <w:sz w:val="20"/>
        </w:rPr>
        <w:t xml:space="preserve"> </w:t>
      </w:r>
      <w:r w:rsidRPr="007567AE">
        <w:rPr>
          <w:rFonts w:ascii="Verdana" w:hAnsi="Verdana" w:cstheme="minorHAnsi"/>
          <w:b w:val="0"/>
          <w:i/>
          <w:iCs/>
          <w:sz w:val="20"/>
        </w:rPr>
        <w:t>„</w:t>
      </w:r>
      <w:proofErr w:type="spellStart"/>
      <w:r w:rsidRPr="007567AE">
        <w:rPr>
          <w:rFonts w:ascii="Verdana" w:hAnsi="Verdana" w:cstheme="minorHAnsi"/>
          <w:b w:val="0"/>
          <w:i/>
          <w:iCs/>
          <w:sz w:val="20"/>
        </w:rPr>
        <w:t>Pytania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i</w:t>
      </w:r>
      <w:proofErr w:type="spellEnd"/>
      <w:r w:rsidRPr="007567AE">
        <w:rPr>
          <w:rFonts w:ascii="Verdana" w:hAnsi="Verdana" w:cstheme="minorHAnsi"/>
          <w:b w:val="0"/>
          <w:i/>
          <w:iCs/>
          <w:sz w:val="20"/>
        </w:rPr>
        <w:t> </w:t>
      </w:r>
      <w:proofErr w:type="spellStart"/>
      <w:r w:rsidRPr="007567AE">
        <w:rPr>
          <w:rFonts w:ascii="Verdana" w:hAnsi="Verdana" w:cstheme="minorHAnsi"/>
          <w:b w:val="0"/>
          <w:i/>
          <w:iCs/>
          <w:sz w:val="20"/>
        </w:rPr>
        <w:t>odpowiedzi</w:t>
      </w:r>
      <w:proofErr w:type="spellEnd"/>
      <w:r w:rsidRPr="007567AE">
        <w:rPr>
          <w:rFonts w:ascii="Verdana" w:hAnsi="Verdana" w:cstheme="minorHAnsi"/>
          <w:b w:val="0"/>
          <w:i/>
          <w:iCs/>
          <w:sz w:val="20"/>
        </w:rPr>
        <w:t>/FAQ”</w:t>
      </w:r>
      <w:r w:rsidRPr="007567AE">
        <w:rPr>
          <w:rFonts w:ascii="Verdana" w:hAnsi="Verdana" w:cstheme="minorHAnsi"/>
          <w:b w:val="0"/>
          <w:sz w:val="20"/>
        </w:rPr>
        <w:t xml:space="preserve"> </w:t>
      </w:r>
      <w:proofErr w:type="spellStart"/>
      <w:r w:rsidRPr="007567AE">
        <w:rPr>
          <w:rFonts w:ascii="Verdana" w:hAnsi="Verdana" w:cstheme="minorHAnsi"/>
          <w:b w:val="0"/>
          <w:sz w:val="20"/>
        </w:rPr>
        <w:t>oraz</w:t>
      </w:r>
      <w:proofErr w:type="spellEnd"/>
      <w:r w:rsidRPr="007567AE">
        <w:rPr>
          <w:rFonts w:ascii="Verdana" w:hAnsi="Verdana" w:cstheme="minorHAnsi"/>
          <w:b w:val="0"/>
          <w:sz w:val="20"/>
        </w:rPr>
        <w:t xml:space="preserve"> w </w:t>
      </w:r>
      <w:proofErr w:type="spellStart"/>
      <w:r w:rsidRPr="007567AE">
        <w:rPr>
          <w:rFonts w:ascii="Verdana" w:hAnsi="Verdana" w:cstheme="minorHAnsi"/>
          <w:b w:val="0"/>
          <w:sz w:val="20"/>
        </w:rPr>
        <w:t>zakładce</w:t>
      </w:r>
      <w:proofErr w:type="spellEnd"/>
      <w:r w:rsidRPr="007567AE">
        <w:rPr>
          <w:rFonts w:ascii="Verdana" w:hAnsi="Verdana" w:cstheme="minorHAnsi"/>
          <w:b w:val="0"/>
          <w:sz w:val="20"/>
        </w:rPr>
        <w:t xml:space="preserve"> </w:t>
      </w:r>
      <w:r w:rsidRPr="007567AE">
        <w:rPr>
          <w:rFonts w:ascii="Verdana" w:hAnsi="Verdana" w:cstheme="minorHAnsi"/>
          <w:b w:val="0"/>
          <w:i/>
          <w:iCs/>
          <w:sz w:val="20"/>
        </w:rPr>
        <w:t>„</w:t>
      </w:r>
      <w:proofErr w:type="spellStart"/>
      <w:r w:rsidRPr="007567AE">
        <w:rPr>
          <w:rFonts w:ascii="Verdana" w:hAnsi="Verdana" w:cstheme="minorHAnsi"/>
          <w:b w:val="0"/>
          <w:i/>
          <w:iCs/>
          <w:sz w:val="20"/>
        </w:rPr>
        <w:t>Dokumenty</w:t>
      </w:r>
      <w:proofErr w:type="spellEnd"/>
      <w:r w:rsidRPr="007567AE">
        <w:rPr>
          <w:rFonts w:ascii="Verdana" w:hAnsi="Verdana" w:cstheme="minorHAnsi"/>
          <w:b w:val="0"/>
          <w:i/>
          <w:iCs/>
          <w:sz w:val="20"/>
        </w:rPr>
        <w:t>”</w:t>
      </w:r>
      <w:r w:rsidRPr="007567AE">
        <w:rPr>
          <w:rFonts w:ascii="Verdana" w:hAnsi="Verdana" w:cstheme="minorHAnsi"/>
          <w:b w:val="0"/>
          <w:sz w:val="20"/>
        </w:rPr>
        <w:t xml:space="preserve">, folder </w:t>
      </w:r>
      <w:r w:rsidRPr="007567AE">
        <w:rPr>
          <w:rFonts w:ascii="Verdana" w:hAnsi="Verdana" w:cstheme="minorHAnsi"/>
          <w:b w:val="0"/>
          <w:i/>
          <w:iCs/>
          <w:sz w:val="20"/>
        </w:rPr>
        <w:lastRenderedPageBreak/>
        <w:t>„</w:t>
      </w:r>
      <w:proofErr w:type="spellStart"/>
      <w:r w:rsidRPr="007567AE">
        <w:rPr>
          <w:rFonts w:ascii="Verdana" w:hAnsi="Verdana" w:cstheme="minorHAnsi"/>
          <w:b w:val="0"/>
          <w:i/>
          <w:iCs/>
          <w:sz w:val="20"/>
        </w:rPr>
        <w:t>Poradniki</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dla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użytkowników</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końcowych</w:t>
      </w:r>
      <w:proofErr w:type="spellEnd"/>
      <w:r w:rsidRPr="007567AE">
        <w:rPr>
          <w:rFonts w:ascii="Verdana" w:hAnsi="Verdana" w:cstheme="minorHAnsi"/>
          <w:b w:val="0"/>
          <w:i/>
          <w:iCs/>
          <w:sz w:val="20"/>
        </w:rPr>
        <w:t>”</w:t>
      </w:r>
      <w:r w:rsidRPr="007567AE">
        <w:rPr>
          <w:rFonts w:ascii="Verdana" w:hAnsi="Verdana" w:cstheme="minorHAnsi"/>
          <w:b w:val="0"/>
          <w:sz w:val="20"/>
        </w:rPr>
        <w:t xml:space="preserve">, a </w:t>
      </w:r>
      <w:proofErr w:type="spellStart"/>
      <w:r w:rsidRPr="007567AE">
        <w:rPr>
          <w:rFonts w:ascii="Verdana" w:hAnsi="Verdana" w:cstheme="minorHAnsi"/>
          <w:b w:val="0"/>
          <w:sz w:val="20"/>
        </w:rPr>
        <w:t>także</w:t>
      </w:r>
      <w:proofErr w:type="spellEnd"/>
      <w:r w:rsidRPr="007567AE">
        <w:rPr>
          <w:rFonts w:ascii="Verdana" w:hAnsi="Verdana" w:cstheme="minorHAnsi"/>
          <w:b w:val="0"/>
          <w:sz w:val="20"/>
        </w:rPr>
        <w:t xml:space="preserve"> pod </w:t>
      </w:r>
      <w:proofErr w:type="spellStart"/>
      <w:r w:rsidRPr="007567AE">
        <w:rPr>
          <w:rFonts w:ascii="Verdana" w:hAnsi="Verdana" w:cstheme="minorHAnsi"/>
          <w:b w:val="0"/>
          <w:sz w:val="20"/>
        </w:rPr>
        <w:t>linkiem</w:t>
      </w:r>
      <w:proofErr w:type="spellEnd"/>
      <w:r w:rsidRPr="007567AE">
        <w:rPr>
          <w:rFonts w:ascii="Verdana" w:hAnsi="Verdana" w:cstheme="minorHAnsi"/>
          <w:b w:val="0"/>
          <w:sz w:val="20"/>
        </w:rPr>
        <w:t xml:space="preserve">: </w:t>
      </w:r>
      <w:hyperlink r:id="rId18">
        <w:r w:rsidRPr="007567AE">
          <w:rPr>
            <w:rStyle w:val="Hipercze"/>
            <w:rFonts w:ascii="Verdana" w:hAnsi="Verdana" w:cstheme="minorHAnsi"/>
            <w:b w:val="0"/>
            <w:sz w:val="20"/>
          </w:rPr>
          <w:t>https://www.gkpge.pl/grupa-pge/przetargi/zakupy/dokumenty</w:t>
        </w:r>
      </w:hyperlink>
      <w:r w:rsidRPr="007567AE">
        <w:rPr>
          <w:rFonts w:ascii="Verdana" w:hAnsi="Verdana" w:cstheme="minorHAnsi"/>
          <w:b w:val="0"/>
          <w:sz w:val="20"/>
        </w:rPr>
        <w:t xml:space="preserve"> w </w:t>
      </w:r>
      <w:proofErr w:type="spellStart"/>
      <w:r w:rsidRPr="007567AE">
        <w:rPr>
          <w:rFonts w:ascii="Verdana" w:hAnsi="Verdana" w:cstheme="minorHAnsi"/>
          <w:b w:val="0"/>
          <w:sz w:val="20"/>
        </w:rPr>
        <w:t>dokumentach</w:t>
      </w:r>
      <w:proofErr w:type="spellEnd"/>
      <w:r w:rsidRPr="007567AE">
        <w:rPr>
          <w:rFonts w:ascii="Verdana" w:hAnsi="Verdana" w:cstheme="minorHAnsi"/>
          <w:b w:val="0"/>
          <w:sz w:val="20"/>
        </w:rPr>
        <w:t>: „</w:t>
      </w:r>
      <w:proofErr w:type="spellStart"/>
      <w:r w:rsidRPr="007567AE">
        <w:rPr>
          <w:rFonts w:ascii="Verdana" w:hAnsi="Verdana" w:cstheme="minorHAnsi"/>
          <w:b w:val="0"/>
          <w:i/>
          <w:iCs/>
          <w:sz w:val="20"/>
        </w:rPr>
        <w:t>Szczegółowa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instrukcja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korzystania</w:t>
      </w:r>
      <w:proofErr w:type="spellEnd"/>
      <w:r w:rsidRPr="007567AE">
        <w:rPr>
          <w:rFonts w:ascii="Verdana" w:hAnsi="Verdana" w:cstheme="minorHAnsi"/>
          <w:b w:val="0"/>
          <w:i/>
          <w:iCs/>
          <w:sz w:val="20"/>
        </w:rPr>
        <w:t xml:space="preserve"> z </w:t>
      </w:r>
      <w:proofErr w:type="spellStart"/>
      <w:r w:rsidRPr="007567AE">
        <w:rPr>
          <w:rFonts w:ascii="Verdana" w:hAnsi="Verdana" w:cstheme="minorHAnsi"/>
          <w:b w:val="0"/>
          <w:i/>
          <w:iCs/>
          <w:sz w:val="20"/>
        </w:rPr>
        <w:t>Systemu</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Zakupowego</w:t>
      </w:r>
      <w:proofErr w:type="spellEnd"/>
      <w:r w:rsidRPr="007567AE">
        <w:rPr>
          <w:rFonts w:ascii="Verdana" w:hAnsi="Verdana" w:cstheme="minorHAnsi"/>
          <w:b w:val="0"/>
          <w:i/>
          <w:iCs/>
          <w:sz w:val="20"/>
        </w:rPr>
        <w:t xml:space="preserve"> GK PGE </w:t>
      </w:r>
      <w:proofErr w:type="spellStart"/>
      <w:r w:rsidRPr="007567AE">
        <w:rPr>
          <w:rFonts w:ascii="Verdana" w:hAnsi="Verdana" w:cstheme="minorHAnsi"/>
          <w:b w:val="0"/>
          <w:i/>
          <w:iCs/>
          <w:sz w:val="20"/>
        </w:rPr>
        <w:t>dla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Wykonawców</w:t>
      </w:r>
      <w:proofErr w:type="spellEnd"/>
      <w:r w:rsidRPr="007567AE">
        <w:rPr>
          <w:rFonts w:ascii="Verdana" w:hAnsi="Verdana" w:cstheme="minorHAnsi"/>
          <w:b w:val="0"/>
          <w:i/>
          <w:iCs/>
          <w:sz w:val="20"/>
        </w:rPr>
        <w:t>”</w:t>
      </w:r>
      <w:r w:rsidRPr="007567AE">
        <w:rPr>
          <w:rFonts w:ascii="Verdana" w:hAnsi="Verdana" w:cstheme="minorHAnsi"/>
          <w:b w:val="0"/>
          <w:sz w:val="20"/>
        </w:rPr>
        <w:t xml:space="preserve"> </w:t>
      </w:r>
      <w:proofErr w:type="spellStart"/>
      <w:r w:rsidRPr="007567AE">
        <w:rPr>
          <w:rFonts w:ascii="Verdana" w:hAnsi="Verdana" w:cstheme="minorHAnsi"/>
          <w:b w:val="0"/>
          <w:sz w:val="20"/>
        </w:rPr>
        <w:t>oraz</w:t>
      </w:r>
      <w:proofErr w:type="spellEnd"/>
      <w:r w:rsidRPr="007567AE">
        <w:rPr>
          <w:rFonts w:ascii="Verdana" w:hAnsi="Verdana" w:cstheme="minorHAnsi"/>
          <w:b w:val="0"/>
          <w:sz w:val="20"/>
        </w:rPr>
        <w:t xml:space="preserve"> </w:t>
      </w:r>
      <w:r w:rsidRPr="007567AE">
        <w:rPr>
          <w:rFonts w:ascii="Verdana" w:hAnsi="Verdana" w:cstheme="minorHAnsi"/>
          <w:b w:val="0"/>
          <w:i/>
          <w:iCs/>
          <w:sz w:val="20"/>
        </w:rPr>
        <w:t>„</w:t>
      </w:r>
      <w:proofErr w:type="spellStart"/>
      <w:r w:rsidRPr="007567AE">
        <w:rPr>
          <w:rFonts w:ascii="Verdana" w:hAnsi="Verdana" w:cstheme="minorHAnsi"/>
          <w:b w:val="0"/>
          <w:i/>
          <w:iCs/>
          <w:sz w:val="20"/>
        </w:rPr>
        <w:t>Podpis</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elektroniczny</w:t>
      </w:r>
      <w:proofErr w:type="spellEnd"/>
      <w:r w:rsidRPr="007567AE">
        <w:rPr>
          <w:rFonts w:ascii="Verdana" w:hAnsi="Verdana" w:cstheme="minorHAnsi"/>
          <w:b w:val="0"/>
          <w:i/>
          <w:iCs/>
          <w:sz w:val="20"/>
        </w:rPr>
        <w:t xml:space="preserve"> – </w:t>
      </w:r>
      <w:proofErr w:type="spellStart"/>
      <w:r w:rsidRPr="007567AE">
        <w:rPr>
          <w:rFonts w:ascii="Verdana" w:hAnsi="Verdana" w:cstheme="minorHAnsi"/>
          <w:b w:val="0"/>
          <w:i/>
          <w:iCs/>
          <w:sz w:val="20"/>
        </w:rPr>
        <w:t>instrukcja</w:t>
      </w:r>
      <w:proofErr w:type="spellEnd"/>
      <w:r w:rsidRPr="007567AE">
        <w:rPr>
          <w:rFonts w:ascii="Verdana" w:hAnsi="Verdana" w:cstheme="minorHAnsi"/>
          <w:b w:val="0"/>
          <w:i/>
          <w:iCs/>
          <w:sz w:val="20"/>
        </w:rPr>
        <w:t>”</w:t>
      </w:r>
      <w:r w:rsidRPr="007567AE">
        <w:rPr>
          <w:rFonts w:ascii="Verdana" w:hAnsi="Verdana" w:cstheme="minorHAnsi"/>
          <w:b w:val="0"/>
          <w:sz w:val="20"/>
        </w:rPr>
        <w:t>.</w:t>
      </w:r>
    </w:p>
    <w:p w14:paraId="5D55AD73" w14:textId="4B2F1A65"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cstheme="minorHAnsi"/>
          <w:b w:val="0"/>
          <w:sz w:val="20"/>
        </w:rPr>
      </w:pPr>
      <w:proofErr w:type="spellStart"/>
      <w:r w:rsidRPr="007567AE">
        <w:rPr>
          <w:rFonts w:ascii="Verdana" w:hAnsi="Verdana" w:cstheme="minorHAnsi"/>
          <w:b w:val="0"/>
          <w:sz w:val="20"/>
        </w:rPr>
        <w:t>Instrukcje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dla</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Wykonawców</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dotyczące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składania</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wniosków</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składania</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dokumentów</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elektronicznych</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elektronicznych</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kopii</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dokumentów</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i</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oświadczeń</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oraz</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informacji</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przekazywanych</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przy</w:t>
      </w:r>
      <w:proofErr w:type="spellEnd"/>
      <w:r w:rsidRPr="007567AE">
        <w:rPr>
          <w:rFonts w:ascii="Verdana" w:hAnsi="Verdana" w:cstheme="minorHAnsi"/>
          <w:b w:val="0"/>
          <w:sz w:val="20"/>
        </w:rPr>
        <w:t xml:space="preserve"> ich </w:t>
      </w:r>
      <w:proofErr w:type="spellStart"/>
      <w:r w:rsidRPr="007567AE">
        <w:rPr>
          <w:rFonts w:ascii="Verdana" w:hAnsi="Verdana" w:cstheme="minorHAnsi"/>
          <w:b w:val="0"/>
          <w:sz w:val="20"/>
        </w:rPr>
        <w:t>użyciu</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zostały</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opisane</w:t>
      </w:r>
      <w:proofErr w:type="spellEnd"/>
      <w:r w:rsidRPr="007567AE">
        <w:rPr>
          <w:rFonts w:ascii="Verdana" w:hAnsi="Verdana" w:cstheme="minorHAnsi"/>
          <w:b w:val="0"/>
          <w:sz w:val="20"/>
        </w:rPr>
        <w:t xml:space="preserve"> w </w:t>
      </w:r>
      <w:r w:rsidRPr="007567AE">
        <w:rPr>
          <w:rFonts w:ascii="Verdana" w:hAnsi="Verdana" w:cstheme="minorHAnsi"/>
          <w:b w:val="0"/>
          <w:i/>
          <w:iCs/>
          <w:sz w:val="20"/>
        </w:rPr>
        <w:t>„</w:t>
      </w:r>
      <w:proofErr w:type="spellStart"/>
      <w:r w:rsidRPr="007567AE">
        <w:rPr>
          <w:rFonts w:ascii="Verdana" w:hAnsi="Verdana" w:cstheme="minorHAnsi"/>
          <w:b w:val="0"/>
          <w:i/>
          <w:iCs/>
          <w:sz w:val="20"/>
        </w:rPr>
        <w:t>Szczegółowa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instrukcja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korzystania</w:t>
      </w:r>
      <w:proofErr w:type="spellEnd"/>
      <w:r w:rsidRPr="007567AE">
        <w:rPr>
          <w:rFonts w:ascii="Verdana" w:hAnsi="Verdana" w:cstheme="minorHAnsi"/>
          <w:b w:val="0"/>
          <w:i/>
          <w:iCs/>
          <w:sz w:val="20"/>
        </w:rPr>
        <w:t xml:space="preserve"> z </w:t>
      </w:r>
      <w:proofErr w:type="spellStart"/>
      <w:r w:rsidRPr="007567AE">
        <w:rPr>
          <w:rFonts w:ascii="Verdana" w:hAnsi="Verdana" w:cstheme="minorHAnsi"/>
          <w:b w:val="0"/>
          <w:i/>
          <w:iCs/>
          <w:sz w:val="20"/>
        </w:rPr>
        <w:t>Systemu</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Zakupowego</w:t>
      </w:r>
      <w:proofErr w:type="spellEnd"/>
      <w:r w:rsidRPr="007567AE">
        <w:rPr>
          <w:rFonts w:ascii="Verdana" w:hAnsi="Verdana" w:cstheme="minorHAnsi"/>
          <w:b w:val="0"/>
          <w:i/>
          <w:iCs/>
          <w:sz w:val="20"/>
        </w:rPr>
        <w:t xml:space="preserve"> GK PGE </w:t>
      </w:r>
      <w:proofErr w:type="spellStart"/>
      <w:r w:rsidRPr="007567AE">
        <w:rPr>
          <w:rFonts w:ascii="Verdana" w:hAnsi="Verdana" w:cstheme="minorHAnsi"/>
          <w:b w:val="0"/>
          <w:i/>
          <w:iCs/>
          <w:sz w:val="20"/>
        </w:rPr>
        <w:t>dla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Wykonawców</w:t>
      </w:r>
      <w:proofErr w:type="spellEnd"/>
      <w:r w:rsidRPr="007567AE">
        <w:rPr>
          <w:rFonts w:ascii="Verdana" w:hAnsi="Verdana" w:cstheme="minorHAnsi"/>
          <w:b w:val="0"/>
          <w:i/>
          <w:iCs/>
          <w:sz w:val="20"/>
        </w:rPr>
        <w:t>”</w:t>
      </w:r>
      <w:r w:rsidRPr="007567AE">
        <w:rPr>
          <w:rFonts w:ascii="Verdana" w:hAnsi="Verdana" w:cstheme="minorHAnsi"/>
          <w:b w:val="0"/>
          <w:sz w:val="20"/>
        </w:rPr>
        <w:t xml:space="preserve"> </w:t>
      </w:r>
      <w:proofErr w:type="spellStart"/>
      <w:r w:rsidRPr="007567AE">
        <w:rPr>
          <w:rFonts w:ascii="Verdana" w:hAnsi="Verdana" w:cstheme="minorHAnsi"/>
          <w:b w:val="0"/>
          <w:sz w:val="20"/>
        </w:rPr>
        <w:t>oraz</w:t>
      </w:r>
      <w:proofErr w:type="spellEnd"/>
      <w:r w:rsidRPr="007567AE">
        <w:rPr>
          <w:rFonts w:ascii="Verdana" w:hAnsi="Verdana" w:cstheme="minorHAnsi"/>
          <w:b w:val="0"/>
          <w:sz w:val="20"/>
        </w:rPr>
        <w:t xml:space="preserve"> </w:t>
      </w:r>
      <w:r w:rsidRPr="007567AE">
        <w:rPr>
          <w:rFonts w:ascii="Verdana" w:hAnsi="Verdana" w:cstheme="minorHAnsi"/>
          <w:b w:val="0"/>
          <w:i/>
          <w:iCs/>
          <w:sz w:val="20"/>
        </w:rPr>
        <w:t>„</w:t>
      </w:r>
      <w:proofErr w:type="spellStart"/>
      <w:r w:rsidRPr="007567AE">
        <w:rPr>
          <w:rFonts w:ascii="Verdana" w:hAnsi="Verdana" w:cstheme="minorHAnsi"/>
          <w:b w:val="0"/>
          <w:i/>
          <w:iCs/>
          <w:sz w:val="20"/>
        </w:rPr>
        <w:t>Podpis</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elektroniczny</w:t>
      </w:r>
      <w:proofErr w:type="spellEnd"/>
      <w:r w:rsidRPr="007567AE">
        <w:rPr>
          <w:rFonts w:ascii="Verdana" w:hAnsi="Verdana" w:cstheme="minorHAnsi"/>
          <w:b w:val="0"/>
          <w:i/>
          <w:iCs/>
          <w:sz w:val="20"/>
        </w:rPr>
        <w:t xml:space="preserve"> – </w:t>
      </w:r>
      <w:proofErr w:type="spellStart"/>
      <w:r w:rsidRPr="007567AE">
        <w:rPr>
          <w:rFonts w:ascii="Verdana" w:hAnsi="Verdana" w:cstheme="minorHAnsi"/>
          <w:b w:val="0"/>
          <w:i/>
          <w:iCs/>
          <w:sz w:val="20"/>
        </w:rPr>
        <w:t>instrukcja</w:t>
      </w:r>
      <w:proofErr w:type="spellEnd"/>
      <w:r w:rsidRPr="007567AE">
        <w:rPr>
          <w:rFonts w:ascii="Verdana" w:hAnsi="Verdana" w:cstheme="minorHAnsi"/>
          <w:b w:val="0"/>
          <w:i/>
          <w:iCs/>
          <w:sz w:val="20"/>
        </w:rPr>
        <w:t>”</w:t>
      </w:r>
      <w:r w:rsidRPr="007567AE">
        <w:rPr>
          <w:rFonts w:ascii="Verdana" w:hAnsi="Verdana" w:cstheme="minorHAnsi"/>
          <w:b w:val="0"/>
          <w:sz w:val="20"/>
        </w:rPr>
        <w:t xml:space="preserve">, </w:t>
      </w:r>
      <w:proofErr w:type="spellStart"/>
      <w:r w:rsidRPr="007567AE">
        <w:rPr>
          <w:rFonts w:ascii="Verdana" w:hAnsi="Verdana" w:cstheme="minorHAnsi"/>
          <w:b w:val="0"/>
          <w:sz w:val="20"/>
        </w:rPr>
        <w:t>dostępnych</w:t>
      </w:r>
      <w:proofErr w:type="spellEnd"/>
      <w:r w:rsidRPr="007567AE">
        <w:rPr>
          <w:rFonts w:ascii="Verdana" w:hAnsi="Verdana" w:cstheme="minorHAnsi"/>
          <w:b w:val="0"/>
          <w:sz w:val="20"/>
        </w:rPr>
        <w:t xml:space="preserve"> w </w:t>
      </w:r>
      <w:proofErr w:type="spellStart"/>
      <w:r w:rsidRPr="007567AE">
        <w:rPr>
          <w:rFonts w:ascii="Verdana" w:hAnsi="Verdana" w:cstheme="minorHAnsi"/>
          <w:b w:val="0"/>
          <w:sz w:val="20"/>
        </w:rPr>
        <w:t>Systemie</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Zakupowym</w:t>
      </w:r>
      <w:proofErr w:type="spellEnd"/>
      <w:r w:rsidRPr="007567AE">
        <w:rPr>
          <w:rFonts w:ascii="Verdana" w:hAnsi="Verdana" w:cstheme="minorHAnsi"/>
          <w:b w:val="0"/>
          <w:sz w:val="20"/>
        </w:rPr>
        <w:t xml:space="preserve"> w </w:t>
      </w:r>
      <w:proofErr w:type="spellStart"/>
      <w:r w:rsidRPr="007567AE">
        <w:rPr>
          <w:rFonts w:ascii="Verdana" w:hAnsi="Verdana" w:cstheme="minorHAnsi"/>
          <w:b w:val="0"/>
          <w:sz w:val="20"/>
        </w:rPr>
        <w:t>zakładce</w:t>
      </w:r>
      <w:proofErr w:type="spellEnd"/>
      <w:r w:rsidRPr="007567AE">
        <w:rPr>
          <w:rFonts w:ascii="Verdana" w:hAnsi="Verdana" w:cstheme="minorHAnsi"/>
          <w:b w:val="0"/>
          <w:sz w:val="20"/>
        </w:rPr>
        <w:t xml:space="preserve"> </w:t>
      </w:r>
      <w:r w:rsidRPr="007567AE">
        <w:rPr>
          <w:rFonts w:ascii="Verdana" w:hAnsi="Verdana" w:cstheme="minorHAnsi"/>
          <w:b w:val="0"/>
          <w:i/>
          <w:iCs/>
          <w:sz w:val="20"/>
        </w:rPr>
        <w:t>„</w:t>
      </w:r>
      <w:proofErr w:type="spellStart"/>
      <w:r w:rsidRPr="007567AE">
        <w:rPr>
          <w:rFonts w:ascii="Verdana" w:hAnsi="Verdana" w:cstheme="minorHAnsi"/>
          <w:b w:val="0"/>
          <w:i/>
          <w:iCs/>
          <w:sz w:val="20"/>
        </w:rPr>
        <w:t>Pytania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i</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odpowiedzi</w:t>
      </w:r>
      <w:proofErr w:type="spellEnd"/>
      <w:r w:rsidRPr="007567AE">
        <w:rPr>
          <w:rFonts w:ascii="Verdana" w:hAnsi="Verdana" w:cstheme="minorHAnsi"/>
          <w:b w:val="0"/>
          <w:i/>
          <w:iCs/>
          <w:sz w:val="20"/>
        </w:rPr>
        <w:t>/FAQ”</w:t>
      </w:r>
      <w:r w:rsidRPr="007567AE">
        <w:rPr>
          <w:rFonts w:ascii="Verdana" w:hAnsi="Verdana" w:cstheme="minorHAnsi"/>
          <w:b w:val="0"/>
          <w:sz w:val="20"/>
        </w:rPr>
        <w:t xml:space="preserve"> </w:t>
      </w:r>
      <w:proofErr w:type="spellStart"/>
      <w:r w:rsidRPr="007567AE">
        <w:rPr>
          <w:rFonts w:ascii="Verdana" w:hAnsi="Verdana" w:cstheme="minorHAnsi"/>
          <w:b w:val="0"/>
          <w:sz w:val="20"/>
        </w:rPr>
        <w:t>i</w:t>
      </w:r>
      <w:proofErr w:type="spellEnd"/>
      <w:r w:rsidRPr="007567AE">
        <w:rPr>
          <w:rFonts w:ascii="Verdana" w:hAnsi="Verdana" w:cstheme="minorHAnsi"/>
          <w:b w:val="0"/>
          <w:sz w:val="20"/>
        </w:rPr>
        <w:t xml:space="preserve"> </w:t>
      </w:r>
      <w:proofErr w:type="spellStart"/>
      <w:r w:rsidRPr="007567AE">
        <w:rPr>
          <w:rFonts w:ascii="Verdana" w:hAnsi="Verdana" w:cstheme="minorHAnsi"/>
          <w:b w:val="0"/>
          <w:sz w:val="20"/>
        </w:rPr>
        <w:t>zakładce</w:t>
      </w:r>
      <w:proofErr w:type="spellEnd"/>
      <w:r w:rsidRPr="007567AE">
        <w:rPr>
          <w:rFonts w:ascii="Verdana" w:hAnsi="Verdana" w:cstheme="minorHAnsi"/>
          <w:b w:val="0"/>
          <w:sz w:val="20"/>
        </w:rPr>
        <w:t xml:space="preserve"> </w:t>
      </w:r>
      <w:r w:rsidRPr="007567AE">
        <w:rPr>
          <w:rFonts w:ascii="Verdana" w:hAnsi="Verdana" w:cstheme="minorHAnsi"/>
          <w:b w:val="0"/>
          <w:i/>
          <w:iCs/>
          <w:sz w:val="20"/>
        </w:rPr>
        <w:t>„</w:t>
      </w:r>
      <w:proofErr w:type="spellStart"/>
      <w:r w:rsidRPr="007567AE">
        <w:rPr>
          <w:rFonts w:ascii="Verdana" w:hAnsi="Verdana" w:cstheme="minorHAnsi"/>
          <w:b w:val="0"/>
          <w:i/>
          <w:iCs/>
          <w:sz w:val="20"/>
        </w:rPr>
        <w:t>Dokumenty</w:t>
      </w:r>
      <w:proofErr w:type="spellEnd"/>
      <w:r w:rsidRPr="007567AE">
        <w:rPr>
          <w:rFonts w:ascii="Verdana" w:hAnsi="Verdana" w:cstheme="minorHAnsi"/>
          <w:b w:val="0"/>
          <w:i/>
          <w:iCs/>
          <w:sz w:val="20"/>
        </w:rPr>
        <w:t>”</w:t>
      </w:r>
      <w:r w:rsidRPr="007567AE">
        <w:rPr>
          <w:rFonts w:ascii="Verdana" w:hAnsi="Verdana" w:cstheme="minorHAnsi"/>
          <w:b w:val="0"/>
          <w:sz w:val="20"/>
        </w:rPr>
        <w:t xml:space="preserve">, folder </w:t>
      </w:r>
      <w:r w:rsidRPr="007567AE">
        <w:rPr>
          <w:rFonts w:ascii="Verdana" w:hAnsi="Verdana" w:cstheme="minorHAnsi"/>
          <w:b w:val="0"/>
          <w:i/>
          <w:iCs/>
          <w:sz w:val="20"/>
        </w:rPr>
        <w:t>„</w:t>
      </w:r>
      <w:proofErr w:type="spellStart"/>
      <w:r w:rsidRPr="007567AE">
        <w:rPr>
          <w:rFonts w:ascii="Verdana" w:hAnsi="Verdana" w:cstheme="minorHAnsi"/>
          <w:b w:val="0"/>
          <w:i/>
          <w:iCs/>
          <w:sz w:val="20"/>
        </w:rPr>
        <w:t>Poradniki</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dla</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użytkowników</w:t>
      </w:r>
      <w:proofErr w:type="spellEnd"/>
      <w:r w:rsidRPr="007567AE">
        <w:rPr>
          <w:rFonts w:ascii="Verdana" w:hAnsi="Verdana" w:cstheme="minorHAnsi"/>
          <w:b w:val="0"/>
          <w:i/>
          <w:iCs/>
          <w:sz w:val="20"/>
        </w:rPr>
        <w:t xml:space="preserve"> </w:t>
      </w:r>
      <w:proofErr w:type="spellStart"/>
      <w:r w:rsidRPr="007567AE">
        <w:rPr>
          <w:rFonts w:ascii="Verdana" w:hAnsi="Verdana" w:cstheme="minorHAnsi"/>
          <w:b w:val="0"/>
          <w:i/>
          <w:iCs/>
          <w:sz w:val="20"/>
        </w:rPr>
        <w:t>końcowych</w:t>
      </w:r>
      <w:proofErr w:type="spellEnd"/>
      <w:r w:rsidRPr="007567AE">
        <w:rPr>
          <w:rFonts w:ascii="Verdana" w:hAnsi="Verdana" w:cstheme="minorHAnsi"/>
          <w:b w:val="0"/>
          <w:i/>
          <w:iCs/>
          <w:sz w:val="20"/>
        </w:rPr>
        <w:t>”</w:t>
      </w:r>
      <w:r w:rsidRPr="007567AE">
        <w:rPr>
          <w:rFonts w:ascii="Verdana" w:hAnsi="Verdana" w:cstheme="minorHAnsi"/>
          <w:b w:val="0"/>
          <w:sz w:val="20"/>
        </w:rPr>
        <w:t xml:space="preserve">, a </w:t>
      </w:r>
      <w:proofErr w:type="spellStart"/>
      <w:r w:rsidRPr="007567AE">
        <w:rPr>
          <w:rFonts w:ascii="Verdana" w:hAnsi="Verdana" w:cstheme="minorHAnsi"/>
          <w:b w:val="0"/>
          <w:sz w:val="20"/>
        </w:rPr>
        <w:t>także</w:t>
      </w:r>
      <w:proofErr w:type="spellEnd"/>
      <w:r w:rsidRPr="007567AE">
        <w:rPr>
          <w:rFonts w:ascii="Verdana" w:hAnsi="Verdana" w:cstheme="minorHAnsi"/>
          <w:b w:val="0"/>
          <w:sz w:val="20"/>
        </w:rPr>
        <w:t xml:space="preserve"> pod </w:t>
      </w:r>
      <w:proofErr w:type="spellStart"/>
      <w:r w:rsidRPr="007567AE">
        <w:rPr>
          <w:rFonts w:ascii="Verdana" w:hAnsi="Verdana" w:cstheme="minorHAnsi"/>
          <w:b w:val="0"/>
          <w:sz w:val="20"/>
        </w:rPr>
        <w:t>linkiem</w:t>
      </w:r>
      <w:proofErr w:type="spellEnd"/>
      <w:r w:rsidRPr="007567AE">
        <w:rPr>
          <w:rFonts w:ascii="Verdana" w:hAnsi="Verdana" w:cstheme="minorHAnsi"/>
          <w:b w:val="0"/>
          <w:sz w:val="20"/>
        </w:rPr>
        <w:t xml:space="preserve">: </w:t>
      </w:r>
      <w:hyperlink r:id="rId19">
        <w:r w:rsidRPr="007567AE">
          <w:rPr>
            <w:rStyle w:val="Hipercze"/>
            <w:rFonts w:ascii="Verdana" w:hAnsi="Verdana" w:cstheme="minorHAnsi"/>
            <w:b w:val="0"/>
            <w:sz w:val="20"/>
          </w:rPr>
          <w:t>https://www.gkpge.pl/grupa-pge/przetargi/zakupy/dokumenty</w:t>
        </w:r>
      </w:hyperlink>
    </w:p>
    <w:p w14:paraId="61520DD4" w14:textId="77777777" w:rsidR="005D45F2" w:rsidRPr="007567AE" w:rsidRDefault="005D45F2" w:rsidP="00F54430">
      <w:pPr>
        <w:pStyle w:val="Nagwek2"/>
        <w:keepNext w:val="0"/>
        <w:keepLines w:val="0"/>
        <w:numPr>
          <w:ilvl w:val="1"/>
          <w:numId w:val="24"/>
        </w:numPr>
        <w:spacing w:before="120" w:after="120" w:line="240" w:lineRule="auto"/>
        <w:ind w:left="284" w:hanging="568"/>
        <w:rPr>
          <w:rFonts w:ascii="Verdana" w:hAnsi="Verdana" w:cstheme="minorHAnsi"/>
          <w:sz w:val="20"/>
          <w:lang w:val="pl-PL"/>
        </w:rPr>
      </w:pPr>
      <w:r w:rsidRPr="007567AE">
        <w:rPr>
          <w:rFonts w:ascii="Verdana" w:hAnsi="Verdana" w:cstheme="minorHAnsi"/>
          <w:b w:val="0"/>
          <w:sz w:val="20"/>
          <w:lang w:val="pl-PL"/>
        </w:rPr>
        <w:t xml:space="preserve">Maksymalny rozmiar plików przesyłanych (zamieszczanych) za pośrednictwem Systemu wynosi 150 MB. Zamawiający określił dopuszczalny format plików zamieszczanych w Systemie jako: </w:t>
      </w:r>
      <w:r w:rsidR="00500D3C" w:rsidRPr="007567AE">
        <w:rPr>
          <w:rFonts w:ascii="Verdana" w:hAnsi="Verdana" w:cstheme="minorHAnsi"/>
          <w:b w:val="0"/>
          <w:sz w:val="20"/>
          <w:lang w:val="pl-PL"/>
        </w:rPr>
        <w:t>x</w:t>
      </w:r>
      <w:r w:rsidRPr="007567AE">
        <w:rPr>
          <w:rFonts w:ascii="Verdana" w:hAnsi="Verdana" w:cstheme="minorHAnsi"/>
          <w:b w:val="0"/>
          <w:sz w:val="20"/>
          <w:lang w:val="pl-PL"/>
        </w:rPr>
        <w:t xml:space="preserve">ls, </w:t>
      </w:r>
      <w:proofErr w:type="spellStart"/>
      <w:r w:rsidRPr="007567AE">
        <w:rPr>
          <w:rFonts w:ascii="Verdana" w:hAnsi="Verdana" w:cstheme="minorHAnsi"/>
          <w:b w:val="0"/>
          <w:sz w:val="20"/>
          <w:lang w:val="pl-PL"/>
        </w:rPr>
        <w:t>xlsx</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doc</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docx</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pptx</w:t>
      </w:r>
      <w:proofErr w:type="spellEnd"/>
      <w:r w:rsidRPr="007567AE">
        <w:rPr>
          <w:rFonts w:ascii="Verdana" w:hAnsi="Verdana" w:cstheme="minorHAnsi"/>
          <w:b w:val="0"/>
          <w:sz w:val="20"/>
          <w:lang w:val="pl-PL"/>
        </w:rPr>
        <w:t xml:space="preserve">, pdf, </w:t>
      </w:r>
      <w:proofErr w:type="spellStart"/>
      <w:r w:rsidRPr="007567AE">
        <w:rPr>
          <w:rFonts w:ascii="Verdana" w:hAnsi="Verdana" w:cstheme="minorHAnsi"/>
          <w:b w:val="0"/>
          <w:sz w:val="20"/>
          <w:lang w:val="pl-PL"/>
        </w:rPr>
        <w:t>xml</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rar</w:t>
      </w:r>
      <w:proofErr w:type="spellEnd"/>
      <w:r w:rsidRPr="007567AE">
        <w:rPr>
          <w:rFonts w:ascii="Verdana" w:hAnsi="Verdana" w:cstheme="minorHAnsi"/>
          <w:b w:val="0"/>
          <w:sz w:val="20"/>
          <w:lang w:val="pl-PL"/>
        </w:rPr>
        <w:t xml:space="preserve">, zip, gif, jpg, </w:t>
      </w:r>
      <w:proofErr w:type="spellStart"/>
      <w:r w:rsidRPr="007567AE">
        <w:rPr>
          <w:rFonts w:ascii="Verdana" w:hAnsi="Verdana" w:cstheme="minorHAnsi"/>
          <w:b w:val="0"/>
          <w:sz w:val="20"/>
          <w:lang w:val="pl-PL"/>
        </w:rPr>
        <w:t>dwg</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tif</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tiff</w:t>
      </w:r>
      <w:proofErr w:type="spellEnd"/>
      <w:r w:rsidRPr="007567AE">
        <w:rPr>
          <w:rFonts w:ascii="Verdana" w:hAnsi="Verdana" w:cstheme="minorHAnsi"/>
          <w:b w:val="0"/>
          <w:sz w:val="20"/>
          <w:lang w:val="pl-PL"/>
        </w:rPr>
        <w:t xml:space="preserve">, txt, rtf, </w:t>
      </w:r>
      <w:proofErr w:type="spellStart"/>
      <w:r w:rsidRPr="007567AE">
        <w:rPr>
          <w:rFonts w:ascii="Verdana" w:hAnsi="Verdana" w:cstheme="minorHAnsi"/>
          <w:b w:val="0"/>
          <w:sz w:val="20"/>
          <w:lang w:val="pl-PL"/>
        </w:rPr>
        <w:t>jpeg</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bmp</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ath</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kst</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png</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asic</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cades</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xades</w:t>
      </w:r>
      <w:proofErr w:type="spellEnd"/>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pades</w:t>
      </w:r>
      <w:proofErr w:type="spellEnd"/>
      <w:r w:rsidRPr="007567AE">
        <w:rPr>
          <w:rFonts w:ascii="Verdana" w:hAnsi="Verdana" w:cstheme="minorHAnsi"/>
          <w:b w:val="0"/>
          <w:sz w:val="20"/>
          <w:lang w:val="pl-PL"/>
        </w:rPr>
        <w:t xml:space="preserve">, 7z, mp4, </w:t>
      </w:r>
      <w:proofErr w:type="spellStart"/>
      <w:r w:rsidRPr="007567AE">
        <w:rPr>
          <w:rFonts w:ascii="Verdana" w:hAnsi="Verdana" w:cstheme="minorHAnsi"/>
          <w:b w:val="0"/>
          <w:sz w:val="20"/>
          <w:lang w:val="pl-PL"/>
        </w:rPr>
        <w:t>msg</w:t>
      </w:r>
      <w:proofErr w:type="spellEnd"/>
      <w:r w:rsidRPr="007567AE">
        <w:rPr>
          <w:rFonts w:ascii="Verdana" w:hAnsi="Verdana" w:cstheme="minorHAnsi"/>
          <w:b w:val="0"/>
          <w:sz w:val="20"/>
          <w:lang w:val="pl-PL"/>
        </w:rPr>
        <w:t>, przy czym zaleca się wykorzystywanie plików w formacie .pdf.</w:t>
      </w:r>
    </w:p>
    <w:p w14:paraId="61520DD5" w14:textId="77777777" w:rsidR="005D45F2" w:rsidRPr="007567AE" w:rsidRDefault="005D45F2" w:rsidP="00F54430">
      <w:pPr>
        <w:pStyle w:val="Nagwek2"/>
        <w:keepNext w:val="0"/>
        <w:keepLines w:val="0"/>
        <w:numPr>
          <w:ilvl w:val="1"/>
          <w:numId w:val="24"/>
        </w:numPr>
        <w:spacing w:before="120" w:after="120" w:line="240" w:lineRule="auto"/>
        <w:ind w:left="284" w:hanging="568"/>
        <w:rPr>
          <w:rFonts w:ascii="Verdana" w:hAnsi="Verdana" w:cstheme="minorHAnsi"/>
          <w:sz w:val="20"/>
          <w:lang w:val="pl-PL"/>
        </w:rPr>
      </w:pPr>
      <w:r w:rsidRPr="007567AE">
        <w:rPr>
          <w:rFonts w:ascii="Verdana" w:hAnsi="Verdana" w:cstheme="minorHAnsi"/>
          <w:b w:val="0"/>
          <w:sz w:val="20"/>
          <w:lang w:val="pl-PL"/>
        </w:rPr>
        <w:t>Zamawiający zaleca odnośnie formatu kwalifikowanego podpisu elektronicznego</w:t>
      </w:r>
      <w:r w:rsidR="00696B96" w:rsidRPr="007567AE">
        <w:rPr>
          <w:rFonts w:ascii="Verdana" w:hAnsi="Verdana" w:cstheme="minorHAnsi"/>
          <w:b w:val="0"/>
          <w:sz w:val="20"/>
          <w:lang w:val="pl-PL"/>
        </w:rPr>
        <w:t>,</w:t>
      </w:r>
      <w:r w:rsidRPr="007567AE">
        <w:rPr>
          <w:rFonts w:ascii="Verdana" w:hAnsi="Verdana" w:cstheme="minorHAnsi"/>
          <w:b w:val="0"/>
          <w:sz w:val="20"/>
          <w:lang w:val="pl-PL"/>
        </w:rPr>
        <w:t xml:space="preserve"> aby </w:t>
      </w:r>
      <w:r w:rsidR="00C4595B" w:rsidRPr="007567AE">
        <w:rPr>
          <w:rFonts w:ascii="Verdana" w:hAnsi="Verdana" w:cstheme="minorHAnsi"/>
          <w:b w:val="0"/>
          <w:sz w:val="20"/>
          <w:lang w:val="pl-PL"/>
        </w:rPr>
        <w:t>p</w:t>
      </w:r>
      <w:r w:rsidRPr="007567AE">
        <w:rPr>
          <w:rFonts w:ascii="Verdana" w:hAnsi="Verdana" w:cstheme="minorHAnsi"/>
          <w:b w:val="0"/>
          <w:sz w:val="20"/>
          <w:lang w:val="pl-PL"/>
        </w:rPr>
        <w:t xml:space="preserve">liki były podpisywane podpisem elektroniczny w formacie </w:t>
      </w:r>
      <w:proofErr w:type="spellStart"/>
      <w:r w:rsidRPr="007567AE">
        <w:rPr>
          <w:rFonts w:ascii="Verdana" w:hAnsi="Verdana" w:cstheme="minorHAnsi"/>
          <w:b w:val="0"/>
          <w:sz w:val="20"/>
          <w:lang w:val="pl-PL"/>
        </w:rPr>
        <w:t>PAdES</w:t>
      </w:r>
      <w:proofErr w:type="spellEnd"/>
      <w:r w:rsidRPr="007567AE">
        <w:rPr>
          <w:rFonts w:ascii="Verdana" w:hAnsi="Verdana" w:cstheme="minorHAnsi"/>
          <w:b w:val="0"/>
          <w:sz w:val="20"/>
          <w:lang w:val="pl-PL"/>
        </w:rPr>
        <w:t>-T lub jeżeli</w:t>
      </w:r>
      <w:r w:rsidR="008F2AE1" w:rsidRPr="007567AE">
        <w:rPr>
          <w:rFonts w:ascii="Verdana" w:hAnsi="Verdana" w:cstheme="minorHAnsi"/>
          <w:b w:val="0"/>
          <w:sz w:val="20"/>
          <w:lang w:val="pl-PL"/>
        </w:rPr>
        <w:t xml:space="preserve"> jest taka możliwość w formacie</w:t>
      </w:r>
      <w:r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PAdES</w:t>
      </w:r>
      <w:proofErr w:type="spellEnd"/>
      <w:r w:rsidRPr="007567AE">
        <w:rPr>
          <w:rFonts w:ascii="Verdana" w:hAnsi="Verdana" w:cstheme="minorHAnsi"/>
          <w:b w:val="0"/>
          <w:sz w:val="20"/>
          <w:lang w:val="pl-PL"/>
        </w:rPr>
        <w:t>-LTV (kwalifikowany znacznik czasu).</w:t>
      </w:r>
    </w:p>
    <w:p w14:paraId="61520DD6" w14:textId="77777777" w:rsidR="005D45F2" w:rsidRPr="007567AE" w:rsidRDefault="005D45F2" w:rsidP="00F54430">
      <w:pPr>
        <w:pStyle w:val="Nagwek2"/>
        <w:keepNext w:val="0"/>
        <w:keepLines w:val="0"/>
        <w:numPr>
          <w:ilvl w:val="1"/>
          <w:numId w:val="24"/>
        </w:numPr>
        <w:spacing w:before="120" w:after="120" w:line="240" w:lineRule="auto"/>
        <w:ind w:left="284" w:hanging="568"/>
        <w:rPr>
          <w:rFonts w:ascii="Verdana" w:hAnsi="Verdana" w:cstheme="minorHAnsi"/>
          <w:b w:val="0"/>
          <w:sz w:val="20"/>
          <w:lang w:val="pl-PL"/>
        </w:rPr>
      </w:pPr>
      <w:r w:rsidRPr="007567AE">
        <w:rPr>
          <w:rFonts w:ascii="Verdana" w:hAnsi="Verdana" w:cstheme="minorHAnsi"/>
          <w:b w:val="0"/>
          <w:sz w:val="20"/>
          <w:lang w:val="pl-PL"/>
        </w:rPr>
        <w:t xml:space="preserve">W przypadku, gdy pliki zostaną zapisane do innego formatu niż PDF, Zamawiający rekomenduje zastosowanie kwalifikowanego podpisu elektronicznego w formacie </w:t>
      </w:r>
      <w:proofErr w:type="spellStart"/>
      <w:r w:rsidRPr="007567AE">
        <w:rPr>
          <w:rFonts w:ascii="Verdana" w:hAnsi="Verdana" w:cstheme="minorHAnsi"/>
          <w:b w:val="0"/>
          <w:sz w:val="20"/>
          <w:lang w:val="pl-PL"/>
        </w:rPr>
        <w:t>XAdES</w:t>
      </w:r>
      <w:proofErr w:type="spellEnd"/>
      <w:r w:rsidRPr="007567AE">
        <w:rPr>
          <w:rFonts w:ascii="Verdana" w:hAnsi="Verdana" w:cstheme="minorHAnsi"/>
          <w:b w:val="0"/>
          <w:sz w:val="20"/>
          <w:lang w:val="pl-PL"/>
        </w:rPr>
        <w:t xml:space="preserve">-T lub w formacie </w:t>
      </w:r>
      <w:r w:rsidR="001A6093" w:rsidRPr="007567AE">
        <w:rPr>
          <w:rFonts w:ascii="Verdana" w:hAnsi="Verdana" w:cstheme="minorHAnsi"/>
          <w:b w:val="0"/>
          <w:sz w:val="20"/>
          <w:lang w:val="pl-PL"/>
        </w:rPr>
        <w:t xml:space="preserve"> </w:t>
      </w:r>
      <w:proofErr w:type="spellStart"/>
      <w:r w:rsidRPr="007567AE">
        <w:rPr>
          <w:rFonts w:ascii="Verdana" w:hAnsi="Verdana" w:cstheme="minorHAnsi"/>
          <w:b w:val="0"/>
          <w:sz w:val="20"/>
          <w:lang w:val="pl-PL"/>
        </w:rPr>
        <w:t>XAdES</w:t>
      </w:r>
      <w:proofErr w:type="spellEnd"/>
      <w:r w:rsidRPr="007567AE">
        <w:rPr>
          <w:rFonts w:ascii="Verdana" w:hAnsi="Verdana" w:cstheme="minorHAnsi"/>
          <w:b w:val="0"/>
          <w:sz w:val="20"/>
          <w:lang w:val="pl-PL"/>
        </w:rPr>
        <w:t xml:space="preserve">-X-L. </w:t>
      </w:r>
    </w:p>
    <w:p w14:paraId="61520DD7" w14:textId="77777777" w:rsidR="005D45F2" w:rsidRPr="007567AE" w:rsidRDefault="005D45F2" w:rsidP="00F54430">
      <w:pPr>
        <w:pStyle w:val="Nagwek2"/>
        <w:keepNext w:val="0"/>
        <w:keepLines w:val="0"/>
        <w:numPr>
          <w:ilvl w:val="1"/>
          <w:numId w:val="24"/>
        </w:numPr>
        <w:spacing w:before="120" w:after="120" w:line="240" w:lineRule="auto"/>
        <w:ind w:left="284" w:hanging="568"/>
        <w:rPr>
          <w:rFonts w:ascii="Verdana" w:hAnsi="Verdana" w:cstheme="minorHAnsi"/>
          <w:b w:val="0"/>
          <w:sz w:val="20"/>
          <w:lang w:val="pl-PL"/>
        </w:rPr>
      </w:pPr>
      <w:r w:rsidRPr="007567AE">
        <w:rPr>
          <w:rFonts w:ascii="Verdana" w:hAnsi="Verdana" w:cstheme="minorHAnsi"/>
          <w:b w:val="0"/>
          <w:sz w:val="20"/>
          <w:lang w:val="pl-PL"/>
        </w:rPr>
        <w:t xml:space="preserve">Podpis elektroniczny w formacie </w:t>
      </w:r>
      <w:proofErr w:type="spellStart"/>
      <w:r w:rsidRPr="007567AE">
        <w:rPr>
          <w:rFonts w:ascii="Verdana" w:hAnsi="Verdana" w:cstheme="minorHAnsi"/>
          <w:b w:val="0"/>
          <w:sz w:val="20"/>
          <w:lang w:val="pl-PL"/>
        </w:rPr>
        <w:t>XAdES</w:t>
      </w:r>
      <w:proofErr w:type="spellEnd"/>
      <w:r w:rsidRPr="007567AE">
        <w:rPr>
          <w:rFonts w:ascii="Verdana" w:hAnsi="Verdana" w:cstheme="minorHAnsi"/>
          <w:b w:val="0"/>
          <w:sz w:val="20"/>
          <w:lang w:val="pl-PL"/>
        </w:rPr>
        <w:t xml:space="preserve"> jest dopuszczony w formie:</w:t>
      </w:r>
    </w:p>
    <w:p w14:paraId="61520DD8" w14:textId="77777777" w:rsidR="005D45F2" w:rsidRPr="007567AE" w:rsidRDefault="005D45F2" w:rsidP="00F54430">
      <w:pPr>
        <w:pStyle w:val="Nagwek2"/>
        <w:keepNext w:val="0"/>
        <w:keepLines w:val="0"/>
        <w:numPr>
          <w:ilvl w:val="2"/>
          <w:numId w:val="24"/>
        </w:numPr>
        <w:spacing w:before="120" w:after="120" w:line="240" w:lineRule="auto"/>
        <w:ind w:left="851" w:hanging="851"/>
        <w:rPr>
          <w:rFonts w:ascii="Verdana" w:hAnsi="Verdana" w:cstheme="minorHAnsi"/>
          <w:b w:val="0"/>
          <w:sz w:val="20"/>
          <w:lang w:val="pl-PL"/>
        </w:rPr>
      </w:pPr>
      <w:r w:rsidRPr="007567AE">
        <w:rPr>
          <w:rFonts w:ascii="Verdana" w:hAnsi="Verdana" w:cstheme="minorHAnsi"/>
          <w:b w:val="0"/>
          <w:sz w:val="20"/>
          <w:lang w:val="pl-PL"/>
        </w:rPr>
        <w:t>Podpisu zewnętrznego, który będzie zawierał tylko informacje o podpisie. Należy jednak pamiętać, że w tym przypadku Wykonawca musi dostarczyć plik danych podpisywanych razem z</w:t>
      </w:r>
      <w:r w:rsidR="008F2AE1" w:rsidRPr="007567AE">
        <w:rPr>
          <w:rFonts w:ascii="Verdana" w:hAnsi="Verdana" w:cstheme="minorHAnsi"/>
          <w:b w:val="0"/>
          <w:sz w:val="20"/>
          <w:lang w:val="pl-PL"/>
        </w:rPr>
        <w:t> </w:t>
      </w:r>
      <w:r w:rsidRPr="007567AE">
        <w:rPr>
          <w:rFonts w:ascii="Verdana" w:hAnsi="Verdana" w:cstheme="minorHAnsi"/>
          <w:b w:val="0"/>
          <w:sz w:val="20"/>
          <w:lang w:val="pl-PL"/>
        </w:rPr>
        <w:t>plikiem podpisu.</w:t>
      </w:r>
    </w:p>
    <w:p w14:paraId="61520DD9" w14:textId="77777777" w:rsidR="005D45F2" w:rsidRPr="007567AE" w:rsidRDefault="005D45F2" w:rsidP="00F54430">
      <w:pPr>
        <w:pStyle w:val="Nagwek2"/>
        <w:keepNext w:val="0"/>
        <w:keepLines w:val="0"/>
        <w:numPr>
          <w:ilvl w:val="2"/>
          <w:numId w:val="24"/>
        </w:numPr>
        <w:spacing w:before="120" w:after="120" w:line="240" w:lineRule="auto"/>
        <w:ind w:left="851" w:hanging="851"/>
        <w:rPr>
          <w:rFonts w:ascii="Verdana" w:hAnsi="Verdana" w:cstheme="minorHAnsi"/>
          <w:b w:val="0"/>
          <w:sz w:val="20"/>
          <w:lang w:val="pl-PL"/>
        </w:rPr>
      </w:pPr>
      <w:r w:rsidRPr="007567AE">
        <w:rPr>
          <w:rFonts w:ascii="Verdana" w:hAnsi="Verdana" w:cstheme="minorHAnsi"/>
          <w:b w:val="0"/>
          <w:sz w:val="20"/>
          <w:lang w:val="pl-PL"/>
        </w:rPr>
        <w:t xml:space="preserve">Podpisu wewnętrznego, który poza informacjami o podpisie zawiera także treść dokumentu. </w:t>
      </w:r>
    </w:p>
    <w:p w14:paraId="5909F7CA" w14:textId="77777777"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b w:val="0"/>
          <w:sz w:val="20"/>
          <w:lang w:val="pl-PL"/>
        </w:rPr>
      </w:pPr>
      <w:r w:rsidRPr="007567AE">
        <w:rPr>
          <w:rFonts w:ascii="Verdana" w:hAnsi="Verdana"/>
          <w:b w:val="0"/>
          <w:sz w:val="20"/>
          <w:lang w:val="pl-PL"/>
        </w:rPr>
        <w:t>W trakcie składania Podpisu elektronicznego, niezależnie od formatu podpisu, powinna zostać wykorzystana funkcja skrótu SHA-256 albo wyższa (zgodnie z ustawą o usługach zaufania oraz identyfikacji elektronicznej).</w:t>
      </w:r>
    </w:p>
    <w:p w14:paraId="6E73DF50" w14:textId="77777777"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b w:val="0"/>
          <w:sz w:val="20"/>
          <w:lang w:val="pl-PL"/>
        </w:rPr>
      </w:pPr>
      <w:r w:rsidRPr="007567AE">
        <w:rPr>
          <w:rFonts w:ascii="Verdana" w:hAnsi="Verdana"/>
          <w:b w:val="0"/>
          <w:sz w:val="20"/>
          <w:lang w:val="pl-PL"/>
        </w:rPr>
        <w:t xml:space="preserve">Zaleca się, aby Wykonawca stosował do elektronicznego podpisywania dokumentów i oświadczeń certyfikowane programy do składania Podpisu elektronicznego. Nie zaleca się podpisywania dokumentów w formacie pdf przy użyciu programu </w:t>
      </w:r>
      <w:proofErr w:type="spellStart"/>
      <w:r w:rsidRPr="007567AE">
        <w:rPr>
          <w:rFonts w:ascii="Verdana" w:hAnsi="Verdana"/>
          <w:b w:val="0"/>
          <w:sz w:val="20"/>
          <w:lang w:val="pl-PL"/>
        </w:rPr>
        <w:t>AdobeReader</w:t>
      </w:r>
      <w:proofErr w:type="spellEnd"/>
      <w:r w:rsidRPr="007567AE">
        <w:rPr>
          <w:rFonts w:ascii="Verdana" w:hAnsi="Verdana"/>
          <w:b w:val="0"/>
          <w:sz w:val="20"/>
          <w:lang w:val="pl-PL"/>
        </w:rPr>
        <w:t>.</w:t>
      </w:r>
    </w:p>
    <w:p w14:paraId="6E4B0595" w14:textId="77777777"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b w:val="0"/>
          <w:sz w:val="20"/>
          <w:lang w:val="pl-PL"/>
        </w:rPr>
      </w:pPr>
      <w:r w:rsidRPr="007567AE">
        <w:rPr>
          <w:rFonts w:ascii="Verdana" w:hAnsi="Verdana"/>
          <w:b w:val="0"/>
          <w:sz w:val="20"/>
          <w:lang w:val="pl-PL"/>
        </w:rPr>
        <w:t xml:space="preserve">Zamawiający informuje, że w GK PGE do zweryfikowania podpisu elektronicznego są używane certyfikowane oprogramowania </w:t>
      </w:r>
      <w:proofErr w:type="spellStart"/>
      <w:r w:rsidRPr="007567AE">
        <w:rPr>
          <w:rFonts w:ascii="Verdana" w:hAnsi="Verdana"/>
          <w:b w:val="0"/>
          <w:sz w:val="20"/>
          <w:lang w:val="pl-PL"/>
        </w:rPr>
        <w:t>Procertum</w:t>
      </w:r>
      <w:proofErr w:type="spellEnd"/>
      <w:r w:rsidRPr="007567AE">
        <w:rPr>
          <w:rFonts w:ascii="Verdana" w:hAnsi="Verdana"/>
          <w:b w:val="0"/>
          <w:sz w:val="20"/>
          <w:lang w:val="pl-PL"/>
        </w:rPr>
        <w:t xml:space="preserve"> Smart </w:t>
      </w:r>
      <w:proofErr w:type="spellStart"/>
      <w:r w:rsidRPr="007567AE">
        <w:rPr>
          <w:rFonts w:ascii="Verdana" w:hAnsi="Verdana"/>
          <w:b w:val="0"/>
          <w:sz w:val="20"/>
          <w:lang w:val="pl-PL"/>
        </w:rPr>
        <w:t>Sign</w:t>
      </w:r>
      <w:proofErr w:type="spellEnd"/>
      <w:r w:rsidRPr="007567AE">
        <w:rPr>
          <w:rFonts w:ascii="Verdana" w:hAnsi="Verdana"/>
          <w:b w:val="0"/>
          <w:sz w:val="20"/>
          <w:lang w:val="pl-PL"/>
        </w:rPr>
        <w:t>, wydawane przez Asseco Data Systems S.A. oraz Szafir, wydawane przez Krajową Izbę Rozliczeniową S.A. Zamawiający zastrzega sobie jednak prawo do skorzystania również z innych aplikacji.</w:t>
      </w:r>
    </w:p>
    <w:p w14:paraId="4F221958" w14:textId="1C5EA8AB"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b w:val="0"/>
          <w:sz w:val="20"/>
          <w:lang w:val="pl-PL"/>
        </w:rPr>
      </w:pPr>
      <w:r w:rsidRPr="007567AE">
        <w:rPr>
          <w:rFonts w:ascii="Verdana" w:hAnsi="Verdana"/>
          <w:b w:val="0"/>
          <w:sz w:val="20"/>
          <w:lang w:val="pl-PL"/>
        </w:rPr>
        <w:t xml:space="preserve">Zamawiający informuje, że pliki dołączane do Systemu Zakupowego przez Wykonawców są sprawdzane oprogramowaniem antywirusowym. </w:t>
      </w:r>
    </w:p>
    <w:p w14:paraId="51D19C30" w14:textId="32909253"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cstheme="minorHAnsi"/>
          <w:b w:val="0"/>
          <w:sz w:val="20"/>
          <w:lang w:val="pl-PL"/>
        </w:rPr>
      </w:pPr>
      <w:r w:rsidRPr="007567AE">
        <w:rPr>
          <w:rFonts w:ascii="Verdana" w:hAnsi="Verdana" w:cstheme="minorHAnsi"/>
          <w:b w:val="0"/>
          <w:sz w:val="20"/>
          <w:lang w:val="pl-PL"/>
        </w:rPr>
        <w:t xml:space="preserve">Wniosek wraz z załącznikami składany przez Wykonawcę w Systemie Zakupowym jest szyfrowany. Szyfrowanie następuje po podaniu przez Wykonawcę PINU. PIN podawany jest przez Wykonawcę w momencie pierwszego zapisania Wniosku. W celu zmiany lub wycofania Wniosku Wykonawca musi dokonać ponownego wprowadzenia PIN-u. Wykonawca jest zobowiązany pamiętać wprowadzony PIN. Po upływie terminu otwarcia Wniosków, Wniosek Wykonawcy jest automatycznie deszyfrowany umożliwiając otwarcie Wniosku na posiedzeniu Komisji. </w:t>
      </w:r>
    </w:p>
    <w:p w14:paraId="449F4EFA" w14:textId="6E195427"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b w:val="0"/>
          <w:sz w:val="20"/>
          <w:lang w:val="pl-PL"/>
        </w:rPr>
      </w:pPr>
      <w:r w:rsidRPr="007567AE">
        <w:rPr>
          <w:rFonts w:ascii="Verdana" w:hAnsi="Verdana"/>
          <w:b w:val="0"/>
          <w:sz w:val="20"/>
          <w:lang w:val="pl-PL"/>
        </w:rPr>
        <w:t xml:space="preserve">Za datę złożenia wniosku, zawiadomienia, dokumentu elektronicznego, oświadczenia lub elektronicznej kopii dokumentu lub oświadczenia przyjmuje się datę przekazania (złożenia) w Systemie Zakupowym do Zamawiającego. </w:t>
      </w:r>
    </w:p>
    <w:p w14:paraId="2EA5A7B6" w14:textId="0C0514C2" w:rsidR="00473B57" w:rsidRPr="007567AE" w:rsidRDefault="00473B57" w:rsidP="00473B57">
      <w:pPr>
        <w:pStyle w:val="Nagwek2"/>
        <w:keepNext w:val="0"/>
        <w:keepLines w:val="0"/>
        <w:numPr>
          <w:ilvl w:val="1"/>
          <w:numId w:val="24"/>
        </w:numPr>
        <w:spacing w:before="120" w:after="120" w:line="240" w:lineRule="auto"/>
        <w:ind w:left="284" w:hanging="568"/>
        <w:rPr>
          <w:rFonts w:ascii="Verdana" w:hAnsi="Verdana" w:cstheme="minorHAnsi"/>
          <w:b w:val="0"/>
          <w:sz w:val="20"/>
          <w:lang w:val="pl-PL"/>
        </w:rPr>
      </w:pPr>
      <w:r w:rsidRPr="007567AE">
        <w:rPr>
          <w:rFonts w:ascii="Verdana" w:hAnsi="Verdana" w:cstheme="minorHAnsi"/>
          <w:b w:val="0"/>
          <w:sz w:val="20"/>
          <w:lang w:val="pl-PL"/>
        </w:rPr>
        <w:t>Wsparcie techniczne dla Wykonawców w zakresie obsługi Systemu Zakupowego jest dostępne przez usługę Help Desk dla Wykonawców:</w:t>
      </w:r>
    </w:p>
    <w:p w14:paraId="241FB142" w14:textId="77777777" w:rsidR="00473B57" w:rsidRPr="007567AE" w:rsidRDefault="00473B57" w:rsidP="00473B57">
      <w:pPr>
        <w:pStyle w:val="Lista2"/>
        <w:spacing w:after="120" w:line="276" w:lineRule="auto"/>
        <w:ind w:left="1418" w:right="-284" w:firstLine="0"/>
        <w:jc w:val="both"/>
        <w:rPr>
          <w:rFonts w:ascii="Verdana" w:hAnsi="Verdana" w:cstheme="minorHAnsi"/>
          <w:sz w:val="20"/>
          <w:szCs w:val="20"/>
        </w:rPr>
      </w:pPr>
      <w:r w:rsidRPr="007567AE">
        <w:rPr>
          <w:rFonts w:ascii="Verdana" w:hAnsi="Verdana" w:cstheme="minorHAnsi"/>
          <w:bCs/>
          <w:sz w:val="20"/>
          <w:szCs w:val="20"/>
        </w:rPr>
        <w:lastRenderedPageBreak/>
        <w:t>Infolinia:</w:t>
      </w:r>
      <w:r w:rsidRPr="007567AE">
        <w:rPr>
          <w:rFonts w:ascii="Verdana" w:hAnsi="Verdana" w:cstheme="minorHAnsi"/>
          <w:sz w:val="20"/>
          <w:szCs w:val="20"/>
        </w:rPr>
        <w:t xml:space="preserve"> +48 22 576 87 87</w:t>
      </w:r>
    </w:p>
    <w:p w14:paraId="6EDFF708" w14:textId="77777777" w:rsidR="00473B57" w:rsidRPr="007567AE" w:rsidRDefault="00473B57" w:rsidP="00473B57">
      <w:pPr>
        <w:pStyle w:val="Lista2"/>
        <w:spacing w:after="120" w:line="276" w:lineRule="auto"/>
        <w:ind w:left="1418" w:right="-284" w:firstLine="0"/>
        <w:jc w:val="both"/>
        <w:rPr>
          <w:rFonts w:ascii="Verdana" w:hAnsi="Verdana" w:cstheme="minorHAnsi"/>
          <w:sz w:val="20"/>
          <w:szCs w:val="20"/>
        </w:rPr>
      </w:pPr>
      <w:r w:rsidRPr="007567AE">
        <w:rPr>
          <w:rFonts w:ascii="Verdana" w:hAnsi="Verdana" w:cstheme="minorHAnsi"/>
          <w:bCs/>
          <w:sz w:val="20"/>
          <w:szCs w:val="20"/>
        </w:rPr>
        <w:t>E-mail:</w:t>
      </w:r>
      <w:r w:rsidRPr="007567AE">
        <w:rPr>
          <w:rFonts w:ascii="Verdana" w:hAnsi="Verdana" w:cstheme="minorHAnsi"/>
          <w:sz w:val="20"/>
          <w:szCs w:val="20"/>
        </w:rPr>
        <w:t xml:space="preserve"> </w:t>
      </w:r>
      <w:hyperlink r:id="rId20">
        <w:r w:rsidRPr="007567AE">
          <w:rPr>
            <w:rStyle w:val="Hipercze"/>
            <w:rFonts w:ascii="Verdana" w:hAnsi="Verdana" w:cstheme="minorHAnsi"/>
            <w:sz w:val="20"/>
            <w:szCs w:val="20"/>
          </w:rPr>
          <w:t>helpdesk.zakupy@gkpge.pl</w:t>
        </w:r>
      </w:hyperlink>
      <w:r w:rsidRPr="007567AE">
        <w:rPr>
          <w:rFonts w:ascii="Verdana" w:hAnsi="Verdana" w:cstheme="minorHAnsi"/>
          <w:sz w:val="20"/>
          <w:szCs w:val="20"/>
        </w:rPr>
        <w:t xml:space="preserve"> </w:t>
      </w:r>
    </w:p>
    <w:p w14:paraId="2114E7BE" w14:textId="6879F3FB" w:rsidR="00473B57" w:rsidRPr="007567AE" w:rsidRDefault="00473B57" w:rsidP="00473B57">
      <w:pPr>
        <w:pStyle w:val="Lista2"/>
        <w:spacing w:after="120" w:line="276" w:lineRule="auto"/>
        <w:ind w:left="1418" w:right="-284" w:firstLine="0"/>
        <w:jc w:val="both"/>
        <w:rPr>
          <w:rFonts w:ascii="Verdana" w:hAnsi="Verdana" w:cstheme="minorHAnsi"/>
          <w:sz w:val="20"/>
          <w:szCs w:val="20"/>
        </w:rPr>
      </w:pPr>
      <w:r w:rsidRPr="007567AE">
        <w:rPr>
          <w:rFonts w:ascii="Verdana" w:hAnsi="Verdana" w:cstheme="minorHAnsi"/>
          <w:bCs/>
          <w:sz w:val="20"/>
          <w:szCs w:val="20"/>
        </w:rPr>
        <w:t>Godziny pracy:</w:t>
      </w:r>
      <w:r w:rsidRPr="007567AE">
        <w:rPr>
          <w:rFonts w:ascii="Verdana" w:hAnsi="Verdana" w:cstheme="minorHAnsi"/>
          <w:sz w:val="20"/>
          <w:szCs w:val="20"/>
        </w:rPr>
        <w:t xml:space="preserve"> Help Desk Systemu Zakupowego dostępny jest codziennie od poniedziałku </w:t>
      </w:r>
      <w:r w:rsidR="00AE158C" w:rsidRPr="007567AE">
        <w:rPr>
          <w:rFonts w:ascii="Verdana" w:hAnsi="Verdana" w:cstheme="minorHAnsi"/>
          <w:sz w:val="20"/>
          <w:szCs w:val="20"/>
        </w:rPr>
        <w:t>do piątku w godzinach 08:00 - 16</w:t>
      </w:r>
      <w:r w:rsidRPr="007567AE">
        <w:rPr>
          <w:rFonts w:ascii="Verdana" w:hAnsi="Verdana" w:cstheme="minorHAnsi"/>
          <w:sz w:val="20"/>
          <w:szCs w:val="20"/>
        </w:rPr>
        <w:t>:00 (z wyłączeniem dni ustawowo wolnych od pracy).</w:t>
      </w:r>
    </w:p>
    <w:p w14:paraId="61520DDF" w14:textId="370575FF" w:rsidR="005D45F2" w:rsidRPr="007567AE" w:rsidRDefault="00473B57" w:rsidP="00473B57">
      <w:pPr>
        <w:pStyle w:val="Lista2"/>
        <w:spacing w:after="120" w:line="276" w:lineRule="auto"/>
        <w:ind w:left="1418" w:right="-284" w:firstLine="0"/>
        <w:jc w:val="both"/>
        <w:rPr>
          <w:rFonts w:ascii="Verdana" w:hAnsi="Verdana" w:cstheme="minorHAnsi"/>
          <w:sz w:val="20"/>
          <w:szCs w:val="20"/>
        </w:rPr>
      </w:pPr>
      <w:r w:rsidRPr="007567AE">
        <w:rPr>
          <w:rFonts w:ascii="Verdana" w:hAnsi="Verdana" w:cstheme="minorHAnsi"/>
          <w:bCs/>
          <w:sz w:val="20"/>
          <w:szCs w:val="20"/>
        </w:rPr>
        <w:t>Zakres wsparcia dostępny na</w:t>
      </w:r>
      <w:r w:rsidRPr="007567AE">
        <w:rPr>
          <w:rFonts w:ascii="Verdana" w:hAnsi="Verdana" w:cstheme="minorHAnsi"/>
          <w:sz w:val="20"/>
          <w:szCs w:val="20"/>
        </w:rPr>
        <w:t xml:space="preserve">: </w:t>
      </w:r>
      <w:hyperlink r:id="rId21">
        <w:r w:rsidRPr="007567AE">
          <w:rPr>
            <w:rStyle w:val="Hipercze"/>
            <w:rFonts w:ascii="Verdana" w:hAnsi="Verdana" w:cstheme="minorHAnsi"/>
            <w:sz w:val="20"/>
            <w:szCs w:val="20"/>
          </w:rPr>
          <w:t>https://www.gkpge.pl/grupa-pge/przetargi/zakupy</w:t>
        </w:r>
      </w:hyperlink>
      <w:r w:rsidRPr="007567AE">
        <w:rPr>
          <w:rFonts w:ascii="Verdana" w:hAnsi="Verdana" w:cstheme="minorHAnsi"/>
          <w:sz w:val="20"/>
          <w:szCs w:val="20"/>
        </w:rPr>
        <w:t xml:space="preserve"> </w:t>
      </w:r>
    </w:p>
    <w:p w14:paraId="61520DE0" w14:textId="77777777" w:rsidR="005D45F2" w:rsidRPr="007567AE" w:rsidRDefault="005D45F2" w:rsidP="00473B57">
      <w:pPr>
        <w:pStyle w:val="Nagwek2"/>
        <w:keepNext w:val="0"/>
        <w:keepLines w:val="0"/>
        <w:numPr>
          <w:ilvl w:val="1"/>
          <w:numId w:val="24"/>
        </w:numPr>
        <w:spacing w:before="120" w:after="120" w:line="240" w:lineRule="auto"/>
        <w:ind w:left="284" w:hanging="568"/>
        <w:rPr>
          <w:rFonts w:ascii="Verdana" w:hAnsi="Verdana" w:cstheme="minorHAnsi"/>
          <w:b w:val="0"/>
          <w:sz w:val="20"/>
          <w:lang w:val="pl-PL"/>
        </w:rPr>
      </w:pPr>
      <w:r w:rsidRPr="007567AE">
        <w:rPr>
          <w:rFonts w:ascii="Verdana" w:hAnsi="Verdana" w:cstheme="minorHAnsi"/>
          <w:b w:val="0"/>
          <w:sz w:val="20"/>
          <w:lang w:val="pl-PL"/>
        </w:rPr>
        <w:t>System po upływie terminu składania Wniosku nie dopuści możliwości złożenia Wniosku, tym samym zaleca się przygotowanie i złożenie Wniosku z odpowiednim wyprzedzeniem.</w:t>
      </w:r>
    </w:p>
    <w:p w14:paraId="61520DE1" w14:textId="77777777" w:rsidR="00D33BDC" w:rsidRPr="007567AE" w:rsidRDefault="00D33BDC" w:rsidP="00D33BDC">
      <w:pPr>
        <w:rPr>
          <w:rFonts w:ascii="Verdana" w:hAnsi="Verdana"/>
          <w:sz w:val="20"/>
        </w:rPr>
      </w:pPr>
    </w:p>
    <w:p w14:paraId="369CC5ED" w14:textId="77777777" w:rsidR="00473B57" w:rsidRPr="007567AE" w:rsidRDefault="005D45F2" w:rsidP="00473B57">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sz w:val="20"/>
        </w:rPr>
      </w:pPr>
      <w:bookmarkStart w:id="93" w:name="_Toc154823361"/>
      <w:bookmarkStart w:id="94" w:name="_Toc165273927"/>
      <w:bookmarkStart w:id="95" w:name="_Toc165274196"/>
      <w:bookmarkStart w:id="96" w:name="_Toc243294556"/>
      <w:bookmarkStart w:id="97" w:name="_Toc489350406"/>
      <w:bookmarkStart w:id="98" w:name="_Toc861953"/>
      <w:r w:rsidRPr="007567AE">
        <w:rPr>
          <w:rFonts w:ascii="Verdana" w:hAnsi="Verdana" w:cstheme="minorHAnsi"/>
          <w:b/>
          <w:sz w:val="20"/>
        </w:rPr>
        <w:t>INNE INFORMACJE</w:t>
      </w:r>
      <w:bookmarkEnd w:id="93"/>
      <w:bookmarkEnd w:id="94"/>
      <w:bookmarkEnd w:id="95"/>
      <w:bookmarkEnd w:id="96"/>
      <w:bookmarkEnd w:id="97"/>
      <w:bookmarkEnd w:id="98"/>
    </w:p>
    <w:p w14:paraId="61520DE4" w14:textId="41252EFE" w:rsidR="005D45F2" w:rsidRPr="007567AE" w:rsidRDefault="005D45F2" w:rsidP="0004302A">
      <w:pPr>
        <w:pStyle w:val="Nagwek2"/>
        <w:keepNext w:val="0"/>
        <w:keepLines w:val="0"/>
        <w:numPr>
          <w:ilvl w:val="1"/>
          <w:numId w:val="24"/>
        </w:numPr>
        <w:spacing w:before="120" w:after="120" w:line="240" w:lineRule="auto"/>
        <w:ind w:left="284" w:hanging="568"/>
        <w:rPr>
          <w:rFonts w:ascii="Verdana" w:hAnsi="Verdana" w:cstheme="minorHAnsi"/>
          <w:sz w:val="20"/>
          <w:lang w:val="pl-PL"/>
        </w:rPr>
      </w:pPr>
      <w:r w:rsidRPr="007567AE">
        <w:rPr>
          <w:rFonts w:ascii="Verdana" w:hAnsi="Verdana" w:cstheme="minorHAnsi"/>
          <w:b w:val="0"/>
          <w:sz w:val="20"/>
          <w:lang w:val="pl-PL"/>
        </w:rPr>
        <w:t xml:space="preserve">Wszystkie koszty związane z udziałem w </w:t>
      </w:r>
      <w:r w:rsidR="00AA389C" w:rsidRPr="007567AE">
        <w:rPr>
          <w:rFonts w:ascii="Verdana" w:hAnsi="Verdana" w:cstheme="minorHAnsi"/>
          <w:b w:val="0"/>
          <w:sz w:val="20"/>
          <w:lang w:val="pl-PL"/>
        </w:rPr>
        <w:t>konsultacjach</w:t>
      </w:r>
      <w:r w:rsidRPr="007567AE">
        <w:rPr>
          <w:rFonts w:ascii="Verdana" w:hAnsi="Verdana" w:cstheme="minorHAnsi"/>
          <w:b w:val="0"/>
          <w:sz w:val="20"/>
          <w:lang w:val="pl-PL"/>
        </w:rPr>
        <w:t>, w szczególności związane ze sporządzeniem Wniosku ponosi Wykonawca.</w:t>
      </w:r>
    </w:p>
    <w:p w14:paraId="09B9E5B1" w14:textId="77777777" w:rsidR="0004302A" w:rsidRPr="007567AE" w:rsidRDefault="005D45F2" w:rsidP="0004302A">
      <w:pPr>
        <w:pStyle w:val="Nagwek2"/>
        <w:keepNext w:val="0"/>
        <w:keepLines w:val="0"/>
        <w:numPr>
          <w:ilvl w:val="1"/>
          <w:numId w:val="24"/>
        </w:numPr>
        <w:spacing w:before="120" w:after="120" w:line="240" w:lineRule="auto"/>
        <w:ind w:left="284" w:hanging="568"/>
        <w:rPr>
          <w:rFonts w:ascii="Verdana" w:hAnsi="Verdana" w:cstheme="minorHAnsi"/>
          <w:sz w:val="20"/>
          <w:lang w:val="pl-PL"/>
        </w:rPr>
      </w:pPr>
      <w:bookmarkStart w:id="99" w:name="_Toc861954"/>
      <w:bookmarkStart w:id="100" w:name="_Toc137824145"/>
      <w:bookmarkStart w:id="101" w:name="_Toc154823362"/>
      <w:bookmarkStart w:id="102" w:name="_Toc165273928"/>
      <w:bookmarkStart w:id="103" w:name="_Toc165274197"/>
      <w:bookmarkStart w:id="104" w:name="_Toc243294557"/>
      <w:bookmarkStart w:id="105" w:name="_Toc489350407"/>
      <w:r w:rsidRPr="007567AE">
        <w:rPr>
          <w:rFonts w:ascii="Verdana" w:hAnsi="Verdana" w:cstheme="minorHAnsi"/>
          <w:sz w:val="20"/>
          <w:lang w:val="pl-PL"/>
        </w:rPr>
        <w:t>OCHRONA DANYCH OSOBOWYCH</w:t>
      </w:r>
      <w:r w:rsidRPr="007567AE">
        <w:rPr>
          <w:rFonts w:ascii="Verdana" w:hAnsi="Verdana" w:cstheme="minorHAnsi"/>
          <w:b w:val="0"/>
          <w:sz w:val="20"/>
          <w:lang w:val="pl-PL"/>
        </w:rPr>
        <w:t>:</w:t>
      </w:r>
      <w:bookmarkStart w:id="106" w:name="_Toc165273929"/>
      <w:bookmarkStart w:id="107" w:name="_Toc165274198"/>
      <w:bookmarkStart w:id="108" w:name="_Toc243294558"/>
      <w:bookmarkStart w:id="109" w:name="_Toc489350408"/>
      <w:bookmarkStart w:id="110" w:name="_Toc861955"/>
      <w:bookmarkEnd w:id="99"/>
      <w:bookmarkEnd w:id="100"/>
      <w:bookmarkEnd w:id="101"/>
      <w:bookmarkEnd w:id="102"/>
      <w:bookmarkEnd w:id="103"/>
      <w:bookmarkEnd w:id="104"/>
      <w:bookmarkEnd w:id="105"/>
    </w:p>
    <w:p w14:paraId="3F404835" w14:textId="2925D61F" w:rsidR="00A8261D" w:rsidRPr="007567AE" w:rsidRDefault="00A8261D" w:rsidP="00A8261D">
      <w:pPr>
        <w:pStyle w:val="Nagwek2"/>
        <w:keepNext w:val="0"/>
        <w:keepLines w:val="0"/>
        <w:numPr>
          <w:ilvl w:val="2"/>
          <w:numId w:val="24"/>
        </w:numPr>
        <w:spacing w:before="120" w:after="120" w:line="240" w:lineRule="auto"/>
        <w:ind w:left="1134" w:hanging="850"/>
        <w:rPr>
          <w:rFonts w:ascii="Verdana" w:hAnsi="Verdana" w:cstheme="minorHAnsi"/>
          <w:b w:val="0"/>
          <w:sz w:val="20"/>
          <w:lang w:val="pl-PL"/>
        </w:rPr>
      </w:pPr>
      <w:r w:rsidRPr="007567AE">
        <w:rPr>
          <w:rFonts w:ascii="Verdana" w:hAnsi="Verdana" w:cstheme="minorHAnsi"/>
          <w:b w:val="0"/>
          <w:sz w:val="20"/>
          <w:lang w:val="pl-PL"/>
        </w:rPr>
        <w:t>Administratorem Pani/Pana danych osobowych („ADO”) jest: PGE Polska Grupa Energetyczna S.A. z siedzibą w Lublinie, Aleja Kraśnicka 27, 20-718 Lublin, wpisana do Rejestru Przedsiębiorców Krajowego Rejestru Sądowego prowadzonego przez wpisana do Krajowego Rejestru Sądowego prowadzonego przez Sąd Rejonowy Lublin-Wschód w Lublinie z/s w Świdniku; KRS: 0000059307, NIP: 526-025-05-41, kapitał zakładowy: 19.183.746.098,70 zł (kapitał wpłacony w całości).</w:t>
      </w:r>
    </w:p>
    <w:p w14:paraId="201EDE6A" w14:textId="50CD806C" w:rsidR="00A8261D" w:rsidRPr="007567AE" w:rsidRDefault="00A8261D" w:rsidP="00A8261D">
      <w:pPr>
        <w:pStyle w:val="Nagwek2"/>
        <w:keepNext w:val="0"/>
        <w:keepLines w:val="0"/>
        <w:numPr>
          <w:ilvl w:val="2"/>
          <w:numId w:val="24"/>
        </w:numPr>
        <w:spacing w:before="120" w:after="120" w:line="240" w:lineRule="auto"/>
        <w:ind w:left="1134" w:hanging="850"/>
        <w:rPr>
          <w:rFonts w:ascii="Verdana" w:hAnsi="Verdana" w:cstheme="minorHAnsi"/>
          <w:b w:val="0"/>
          <w:sz w:val="20"/>
          <w:lang w:val="pl-PL"/>
        </w:rPr>
      </w:pPr>
      <w:r w:rsidRPr="007567AE">
        <w:rPr>
          <w:rFonts w:ascii="Verdana" w:hAnsi="Verdana" w:cstheme="minorHAnsi"/>
          <w:b w:val="0"/>
          <w:sz w:val="20"/>
          <w:lang w:val="pl-PL"/>
        </w:rPr>
        <w:t xml:space="preserve">W sprawie ochrony danych osobowych można skontaktować się z Inspektorem Ochrony Danych powołanym w ww. Spółce pod adresem e-mail: </w:t>
      </w:r>
      <w:hyperlink r:id="rId22" w:history="1">
        <w:r w:rsidRPr="007567AE">
          <w:rPr>
            <w:rStyle w:val="Hipercze"/>
            <w:rFonts w:ascii="Verdana" w:hAnsi="Verdana" w:cstheme="minorHAnsi"/>
            <w:b w:val="0"/>
            <w:sz w:val="20"/>
            <w:lang w:val="pl-PL"/>
          </w:rPr>
          <w:t>iod.pgesa@gkpge.pl</w:t>
        </w:r>
      </w:hyperlink>
      <w:r w:rsidRPr="007567AE">
        <w:rPr>
          <w:rFonts w:ascii="Verdana" w:hAnsi="Verdana" w:cstheme="minorHAnsi"/>
          <w:b w:val="0"/>
          <w:sz w:val="20"/>
          <w:lang w:val="pl-PL"/>
        </w:rPr>
        <w:t xml:space="preserve"> lub pod adresem siedziby wskazanej w punkcie 14.2.1. powyżej.</w:t>
      </w:r>
    </w:p>
    <w:p w14:paraId="5B475515" w14:textId="33CA0D61" w:rsidR="00A8261D" w:rsidRPr="007567AE" w:rsidRDefault="00A8261D" w:rsidP="00A8261D">
      <w:pPr>
        <w:pStyle w:val="Nagwek2"/>
        <w:keepNext w:val="0"/>
        <w:keepLines w:val="0"/>
        <w:numPr>
          <w:ilvl w:val="2"/>
          <w:numId w:val="24"/>
        </w:numPr>
        <w:spacing w:before="120" w:after="120" w:line="240" w:lineRule="auto"/>
        <w:ind w:left="1134" w:hanging="850"/>
        <w:rPr>
          <w:rFonts w:ascii="Verdana" w:hAnsi="Verdana" w:cstheme="minorHAnsi"/>
          <w:b w:val="0"/>
          <w:sz w:val="20"/>
          <w:lang w:val="pl-PL"/>
        </w:rPr>
      </w:pPr>
      <w:r w:rsidRPr="007567AE">
        <w:rPr>
          <w:rFonts w:ascii="Verdana" w:hAnsi="Verdana" w:cstheme="minorHAnsi"/>
          <w:b w:val="0"/>
          <w:sz w:val="20"/>
          <w:lang w:val="pl-PL"/>
        </w:rPr>
        <w:t>Cele i podstawy przetwarzania. Pani/Pana dane osobowe będą przetwarzane:</w:t>
      </w:r>
    </w:p>
    <w:p w14:paraId="5A97F8E5" w14:textId="7E464F67" w:rsidR="00A8261D" w:rsidRPr="007567AE" w:rsidRDefault="00A8261D" w:rsidP="00A8261D">
      <w:pPr>
        <w:pStyle w:val="NormalnyWeb"/>
        <w:numPr>
          <w:ilvl w:val="1"/>
          <w:numId w:val="41"/>
        </w:numPr>
        <w:jc w:val="both"/>
        <w:rPr>
          <w:rFonts w:ascii="Verdana" w:hAnsi="Verdana" w:cstheme="minorHAnsi"/>
          <w:color w:val="000000"/>
          <w:sz w:val="20"/>
          <w:szCs w:val="20"/>
        </w:rPr>
      </w:pPr>
      <w:r w:rsidRPr="007567AE">
        <w:rPr>
          <w:rFonts w:ascii="Verdana" w:hAnsi="Verdana" w:cstheme="minorHAnsi"/>
          <w:color w:val="000000"/>
          <w:sz w:val="20"/>
          <w:szCs w:val="20"/>
        </w:rPr>
        <w:t>na podstawie art. 6 ust. 1 lit. b) RODO – przetwarzanie danych jest niezbędne do zawarcia umowy lub podjęcia działań przed zawarciem umowy (dot. wykonawców prowadzących jednoosobową działalność gospodarczą,</w:t>
      </w:r>
    </w:p>
    <w:p w14:paraId="1334431C" w14:textId="6A612265" w:rsidR="00A8261D" w:rsidRPr="007567AE" w:rsidRDefault="00A8261D" w:rsidP="00A8261D">
      <w:pPr>
        <w:pStyle w:val="NormalnyWeb"/>
        <w:numPr>
          <w:ilvl w:val="1"/>
          <w:numId w:val="41"/>
        </w:numPr>
        <w:jc w:val="both"/>
        <w:rPr>
          <w:rFonts w:ascii="Verdana" w:hAnsi="Verdana" w:cstheme="minorHAnsi"/>
          <w:color w:val="000000"/>
          <w:sz w:val="20"/>
          <w:szCs w:val="20"/>
        </w:rPr>
      </w:pPr>
      <w:r w:rsidRPr="007567AE">
        <w:rPr>
          <w:rFonts w:ascii="Verdana" w:hAnsi="Verdana" w:cstheme="minorHAnsi"/>
          <w:color w:val="000000"/>
          <w:sz w:val="20"/>
          <w:szCs w:val="20"/>
        </w:rPr>
        <w:t>na podstawie art. 6 ust. 1 lit. f) RODO – uzasadniony interes Administratora, jakim jest prawidłowe zawarcie umowy i jej realizacja (dot. pracowników wykonawców prowadzących działalność w formie spółki prawa handlowego)</w:t>
      </w:r>
    </w:p>
    <w:p w14:paraId="56FF3B73" w14:textId="2B715FD3" w:rsidR="00A8261D" w:rsidRPr="007567AE" w:rsidRDefault="00A8261D" w:rsidP="00A8261D">
      <w:pPr>
        <w:pStyle w:val="NormalnyWeb"/>
        <w:numPr>
          <w:ilvl w:val="1"/>
          <w:numId w:val="41"/>
        </w:numPr>
        <w:jc w:val="both"/>
        <w:rPr>
          <w:rFonts w:ascii="Verdana" w:hAnsi="Verdana" w:cstheme="minorHAnsi"/>
          <w:color w:val="000000"/>
          <w:sz w:val="20"/>
          <w:szCs w:val="20"/>
        </w:rPr>
      </w:pPr>
      <w:r w:rsidRPr="007567AE">
        <w:rPr>
          <w:rFonts w:ascii="Verdana" w:hAnsi="Verdana" w:cstheme="minorHAnsi"/>
          <w:color w:val="000000"/>
          <w:sz w:val="20"/>
          <w:szCs w:val="20"/>
        </w:rPr>
        <w:t>na podstawie art. 6 ust. 1 lit. f) RODO – uzasadniony interes Administratora w szczególności dochodzenie roszczeń.</w:t>
      </w:r>
    </w:p>
    <w:p w14:paraId="1898800C" w14:textId="3775E10B" w:rsidR="00A8261D" w:rsidRPr="007567AE" w:rsidRDefault="00A8261D" w:rsidP="00A8261D">
      <w:pPr>
        <w:pStyle w:val="NormalnyWeb"/>
        <w:numPr>
          <w:ilvl w:val="1"/>
          <w:numId w:val="41"/>
        </w:numPr>
        <w:jc w:val="both"/>
        <w:rPr>
          <w:rFonts w:ascii="Verdana" w:hAnsi="Verdana" w:cstheme="minorHAnsi"/>
          <w:color w:val="000000"/>
          <w:sz w:val="20"/>
          <w:szCs w:val="20"/>
        </w:rPr>
      </w:pPr>
      <w:r w:rsidRPr="007567AE">
        <w:rPr>
          <w:rFonts w:ascii="Verdana" w:hAnsi="Verdana" w:cstheme="minorHAnsi"/>
          <w:color w:val="000000"/>
          <w:sz w:val="20"/>
          <w:szCs w:val="20"/>
        </w:rPr>
        <w:t>na podstawie art. 6 ust. 1 lit. c) RODO – przetwarzanie jest niezbędne do wypełnienia obowiązków prawnych ciążących na Administratorze – na podstawie Ustawy PZP (dot. Postępowań publicznych)</w:t>
      </w:r>
    </w:p>
    <w:p w14:paraId="26C50E26" w14:textId="5AE8336E" w:rsidR="00A8261D" w:rsidRPr="007567AE" w:rsidRDefault="00A8261D" w:rsidP="00A8261D">
      <w:pPr>
        <w:pStyle w:val="Nagwek2"/>
        <w:keepNext w:val="0"/>
        <w:keepLines w:val="0"/>
        <w:numPr>
          <w:ilvl w:val="2"/>
          <w:numId w:val="24"/>
        </w:numPr>
        <w:spacing w:before="120" w:after="120" w:line="240" w:lineRule="auto"/>
        <w:rPr>
          <w:rFonts w:ascii="Verdana" w:hAnsi="Verdana" w:cstheme="minorHAnsi"/>
          <w:b w:val="0"/>
          <w:color w:val="000000"/>
          <w:sz w:val="20"/>
        </w:rPr>
      </w:pPr>
      <w:proofErr w:type="spellStart"/>
      <w:r w:rsidRPr="007567AE">
        <w:rPr>
          <w:rFonts w:ascii="Verdana" w:hAnsi="Verdana" w:cstheme="minorHAnsi"/>
          <w:b w:val="0"/>
          <w:color w:val="000000"/>
          <w:sz w:val="20"/>
        </w:rPr>
        <w:t>Więcej</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informacji</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na</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temat</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przetwarzania</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danych</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osobowych</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znajduje</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się</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na</w:t>
      </w:r>
      <w:proofErr w:type="spellEnd"/>
      <w:r w:rsidRPr="007567AE">
        <w:rPr>
          <w:rFonts w:ascii="Verdana" w:hAnsi="Verdana" w:cstheme="minorHAnsi"/>
          <w:b w:val="0"/>
          <w:color w:val="000000"/>
          <w:sz w:val="20"/>
        </w:rPr>
        <w:t xml:space="preserve"> </w:t>
      </w:r>
      <w:proofErr w:type="spellStart"/>
      <w:r w:rsidRPr="007567AE">
        <w:rPr>
          <w:rFonts w:ascii="Verdana" w:hAnsi="Verdana" w:cstheme="minorHAnsi"/>
          <w:b w:val="0"/>
          <w:color w:val="000000"/>
          <w:sz w:val="20"/>
        </w:rPr>
        <w:t>stronie</w:t>
      </w:r>
      <w:proofErr w:type="spellEnd"/>
      <w:r w:rsidRPr="007567AE">
        <w:rPr>
          <w:rFonts w:ascii="Verdana" w:hAnsi="Verdana" w:cstheme="minorHAnsi"/>
          <w:b w:val="0"/>
          <w:color w:val="000000"/>
          <w:sz w:val="20"/>
        </w:rPr>
        <w:t xml:space="preserve">: </w:t>
      </w:r>
      <w:hyperlink r:id="rId23" w:history="1">
        <w:r w:rsidRPr="007567AE">
          <w:rPr>
            <w:rStyle w:val="Hipercze"/>
            <w:rFonts w:ascii="Verdana" w:hAnsi="Verdana" w:cstheme="minorHAnsi"/>
            <w:b w:val="0"/>
            <w:sz w:val="20"/>
          </w:rPr>
          <w:t>https://www.gkpge.pl/rodo/klauzule-informacyjne</w:t>
        </w:r>
      </w:hyperlink>
      <w:r w:rsidRPr="007567AE">
        <w:rPr>
          <w:rFonts w:ascii="Verdana" w:hAnsi="Verdana" w:cstheme="minorHAnsi"/>
          <w:b w:val="0"/>
          <w:color w:val="000000"/>
          <w:sz w:val="20"/>
        </w:rPr>
        <w:t xml:space="preserve"> .</w:t>
      </w:r>
    </w:p>
    <w:p w14:paraId="61520DEC" w14:textId="77777777" w:rsidR="001F7C42" w:rsidRPr="007567AE" w:rsidRDefault="001F7C42" w:rsidP="001F7C42">
      <w:pPr>
        <w:pStyle w:val="Lista2"/>
        <w:tabs>
          <w:tab w:val="left" w:pos="851"/>
        </w:tabs>
        <w:suppressAutoHyphens/>
        <w:spacing w:before="120" w:after="120" w:line="276" w:lineRule="auto"/>
        <w:ind w:left="1701" w:right="23" w:firstLine="0"/>
        <w:contextualSpacing/>
        <w:jc w:val="both"/>
        <w:outlineLvl w:val="0"/>
        <w:rPr>
          <w:rFonts w:ascii="Verdana" w:hAnsi="Verdana" w:cstheme="minorHAnsi"/>
          <w:sz w:val="20"/>
          <w:szCs w:val="20"/>
        </w:rPr>
      </w:pPr>
    </w:p>
    <w:p w14:paraId="61520DED" w14:textId="77777777" w:rsidR="005D45F2" w:rsidRPr="007567AE" w:rsidRDefault="005D45F2" w:rsidP="0004302A">
      <w:pPr>
        <w:pStyle w:val="Akapitzlist"/>
        <w:numPr>
          <w:ilvl w:val="0"/>
          <w:numId w:val="24"/>
        </w:numPr>
        <w:shd w:val="clear" w:color="auto" w:fill="D9DFEF"/>
        <w:spacing w:line="240" w:lineRule="auto"/>
        <w:ind w:left="284" w:right="-284" w:hanging="568"/>
        <w:contextualSpacing w:val="0"/>
        <w:outlineLvl w:val="0"/>
        <w:rPr>
          <w:rFonts w:ascii="Verdana" w:hAnsi="Verdana" w:cstheme="minorHAnsi"/>
          <w:b/>
          <w:sz w:val="20"/>
        </w:rPr>
      </w:pPr>
      <w:r w:rsidRPr="007567AE">
        <w:rPr>
          <w:rFonts w:ascii="Verdana" w:hAnsi="Verdana" w:cstheme="minorHAnsi"/>
          <w:b/>
          <w:sz w:val="20"/>
        </w:rPr>
        <w:t>ZAŁĄCZNIKI</w:t>
      </w:r>
      <w:bookmarkEnd w:id="106"/>
      <w:bookmarkEnd w:id="107"/>
      <w:bookmarkEnd w:id="108"/>
      <w:bookmarkEnd w:id="109"/>
      <w:bookmarkEnd w:id="110"/>
    </w:p>
    <w:p w14:paraId="61520DEE" w14:textId="77777777" w:rsidR="005D45F2" w:rsidRPr="007567AE" w:rsidRDefault="005D45F2" w:rsidP="007A7F61">
      <w:pPr>
        <w:keepNext/>
        <w:spacing w:before="120" w:after="120" w:line="240" w:lineRule="auto"/>
        <w:ind w:left="-284"/>
        <w:rPr>
          <w:rFonts w:ascii="Verdana" w:hAnsi="Verdana" w:cstheme="minorHAnsi"/>
          <w:sz w:val="20"/>
        </w:rPr>
      </w:pPr>
      <w:r w:rsidRPr="007567AE">
        <w:rPr>
          <w:rFonts w:ascii="Verdana" w:hAnsi="Verdana" w:cstheme="minorHAnsi"/>
          <w:sz w:val="20"/>
        </w:rPr>
        <w:t xml:space="preserve">Integralną część </w:t>
      </w:r>
      <w:r w:rsidR="00CD6A88" w:rsidRPr="007567AE">
        <w:rPr>
          <w:rFonts w:ascii="Verdana" w:hAnsi="Verdana" w:cstheme="minorHAnsi"/>
          <w:sz w:val="20"/>
        </w:rPr>
        <w:t>Ogłoszenia</w:t>
      </w:r>
      <w:r w:rsidR="00F56804" w:rsidRPr="007567AE">
        <w:rPr>
          <w:rFonts w:ascii="Verdana" w:hAnsi="Verdana" w:cstheme="minorHAnsi"/>
          <w:sz w:val="20"/>
        </w:rPr>
        <w:t xml:space="preserve"> </w:t>
      </w:r>
      <w:r w:rsidRPr="007567AE">
        <w:rPr>
          <w:rFonts w:ascii="Verdana" w:hAnsi="Verdana" w:cstheme="minorHAnsi"/>
          <w:sz w:val="20"/>
        </w:rPr>
        <w:t>stanowią następujące załączniki:</w:t>
      </w:r>
      <w:bookmarkEnd w:id="54"/>
    </w:p>
    <w:tbl>
      <w:tblPr>
        <w:tblStyle w:val="Tabela-Siatka"/>
        <w:tblW w:w="0" w:type="auto"/>
        <w:tblInd w:w="421" w:type="dxa"/>
        <w:shd w:val="clear" w:color="auto" w:fill="FFFFFF" w:themeFill="background1"/>
        <w:tblLook w:val="04A0" w:firstRow="1" w:lastRow="0" w:firstColumn="1" w:lastColumn="0" w:noHBand="0" w:noVBand="1"/>
      </w:tblPr>
      <w:tblGrid>
        <w:gridCol w:w="1984"/>
        <w:gridCol w:w="6657"/>
      </w:tblGrid>
      <w:tr w:rsidR="007D256C" w:rsidRPr="007567AE" w14:paraId="61520DF1" w14:textId="77777777" w:rsidTr="007567AE">
        <w:trPr>
          <w:trHeight w:val="340"/>
        </w:trPr>
        <w:tc>
          <w:tcPr>
            <w:tcW w:w="1984" w:type="dxa"/>
            <w:shd w:val="clear" w:color="auto" w:fill="FFFFFF" w:themeFill="background1"/>
          </w:tcPr>
          <w:p w14:paraId="61520DEF" w14:textId="77777777" w:rsidR="007D256C" w:rsidRPr="007567AE" w:rsidRDefault="007D256C" w:rsidP="007A7F61">
            <w:pPr>
              <w:tabs>
                <w:tab w:val="left" w:pos="1980"/>
              </w:tabs>
              <w:spacing w:line="240" w:lineRule="auto"/>
              <w:jc w:val="left"/>
              <w:rPr>
                <w:rFonts w:ascii="Verdana" w:hAnsi="Verdana" w:cstheme="minorHAnsi"/>
                <w:b/>
                <w:i/>
              </w:rPr>
            </w:pPr>
            <w:r w:rsidRPr="007567AE">
              <w:rPr>
                <w:rFonts w:ascii="Verdana" w:hAnsi="Verdana" w:cstheme="minorHAnsi"/>
                <w:b/>
                <w:i/>
              </w:rPr>
              <w:t>Załącznik Nr 1</w:t>
            </w:r>
          </w:p>
        </w:tc>
        <w:tc>
          <w:tcPr>
            <w:tcW w:w="6657" w:type="dxa"/>
            <w:shd w:val="clear" w:color="auto" w:fill="FFFFFF" w:themeFill="background1"/>
          </w:tcPr>
          <w:p w14:paraId="61520DF0" w14:textId="77777777" w:rsidR="007D256C" w:rsidRPr="007567AE" w:rsidRDefault="005D0FC0" w:rsidP="007A7F61">
            <w:pPr>
              <w:tabs>
                <w:tab w:val="left" w:pos="1980"/>
              </w:tabs>
              <w:spacing w:line="240" w:lineRule="auto"/>
              <w:jc w:val="left"/>
              <w:rPr>
                <w:rFonts w:ascii="Verdana" w:hAnsi="Verdana" w:cstheme="minorHAnsi"/>
                <w:i/>
              </w:rPr>
            </w:pPr>
            <w:r w:rsidRPr="007567AE">
              <w:rPr>
                <w:rFonts w:ascii="Verdana" w:hAnsi="Verdana" w:cstheme="minorHAnsi"/>
                <w:i/>
              </w:rPr>
              <w:t>Zasady prowadzenia wstępnych konsultacji rynkowych</w:t>
            </w:r>
          </w:p>
        </w:tc>
      </w:tr>
      <w:tr w:rsidR="007D256C" w:rsidRPr="007567AE" w14:paraId="61520DF4" w14:textId="77777777" w:rsidTr="007567AE">
        <w:trPr>
          <w:trHeight w:val="340"/>
        </w:trPr>
        <w:tc>
          <w:tcPr>
            <w:tcW w:w="1984" w:type="dxa"/>
            <w:shd w:val="clear" w:color="auto" w:fill="FFFFFF" w:themeFill="background1"/>
          </w:tcPr>
          <w:p w14:paraId="61520DF2" w14:textId="77777777" w:rsidR="007D256C" w:rsidRPr="007567AE" w:rsidRDefault="007D256C" w:rsidP="007A7F61">
            <w:pPr>
              <w:tabs>
                <w:tab w:val="left" w:pos="1980"/>
              </w:tabs>
              <w:spacing w:line="240" w:lineRule="auto"/>
              <w:jc w:val="left"/>
              <w:rPr>
                <w:rFonts w:ascii="Verdana" w:hAnsi="Verdana" w:cstheme="minorHAnsi"/>
                <w:b/>
                <w:i/>
              </w:rPr>
            </w:pPr>
            <w:r w:rsidRPr="007567AE">
              <w:rPr>
                <w:rFonts w:ascii="Verdana" w:hAnsi="Verdana" w:cstheme="minorHAnsi"/>
                <w:b/>
                <w:i/>
              </w:rPr>
              <w:t xml:space="preserve">Załącznik Nr </w:t>
            </w:r>
            <w:r w:rsidR="008C3944" w:rsidRPr="007567AE">
              <w:rPr>
                <w:rFonts w:ascii="Verdana" w:hAnsi="Verdana" w:cstheme="minorHAnsi"/>
                <w:b/>
                <w:i/>
              </w:rPr>
              <w:t>2</w:t>
            </w:r>
          </w:p>
        </w:tc>
        <w:tc>
          <w:tcPr>
            <w:tcW w:w="6657" w:type="dxa"/>
            <w:shd w:val="clear" w:color="auto" w:fill="FFFFFF" w:themeFill="background1"/>
          </w:tcPr>
          <w:p w14:paraId="61520DF3" w14:textId="77777777" w:rsidR="007D256C" w:rsidRPr="007567AE" w:rsidRDefault="00A648BD" w:rsidP="007A7F61">
            <w:pPr>
              <w:tabs>
                <w:tab w:val="left" w:pos="1980"/>
              </w:tabs>
              <w:spacing w:line="240" w:lineRule="auto"/>
              <w:jc w:val="left"/>
              <w:rPr>
                <w:rFonts w:ascii="Verdana" w:hAnsi="Verdana" w:cstheme="minorHAnsi"/>
                <w:i/>
              </w:rPr>
            </w:pPr>
            <w:r w:rsidRPr="007567AE">
              <w:rPr>
                <w:rFonts w:ascii="Verdana" w:hAnsi="Verdana" w:cstheme="minorHAnsi"/>
                <w:i/>
              </w:rPr>
              <w:t>Wniosek</w:t>
            </w:r>
            <w:r w:rsidR="00DA4842" w:rsidRPr="007567AE">
              <w:rPr>
                <w:rFonts w:ascii="Verdana" w:hAnsi="Verdana" w:cstheme="minorHAnsi"/>
                <w:i/>
              </w:rPr>
              <w:t xml:space="preserve"> - WZÓR</w:t>
            </w:r>
          </w:p>
        </w:tc>
      </w:tr>
    </w:tbl>
    <w:p w14:paraId="61520DFB" w14:textId="77777777" w:rsidR="005D45F2" w:rsidRPr="007567AE" w:rsidRDefault="005D45F2" w:rsidP="00CD6A88">
      <w:pPr>
        <w:tabs>
          <w:tab w:val="left" w:pos="1843"/>
        </w:tabs>
        <w:spacing w:line="240" w:lineRule="auto"/>
        <w:jc w:val="left"/>
        <w:rPr>
          <w:rFonts w:ascii="Verdana" w:hAnsi="Verdana" w:cstheme="minorHAnsi"/>
          <w:i/>
          <w:sz w:val="20"/>
        </w:rPr>
      </w:pPr>
    </w:p>
    <w:p w14:paraId="61520DFC" w14:textId="77777777" w:rsidR="005D45F2" w:rsidRPr="007567AE" w:rsidRDefault="005D45F2" w:rsidP="007A7F61">
      <w:pPr>
        <w:spacing w:line="240" w:lineRule="auto"/>
        <w:jc w:val="left"/>
        <w:rPr>
          <w:rFonts w:ascii="Verdana" w:hAnsi="Verdana" w:cstheme="minorHAnsi"/>
          <w:sz w:val="20"/>
        </w:rPr>
      </w:pPr>
      <w:r w:rsidRPr="007567AE">
        <w:rPr>
          <w:rFonts w:ascii="Verdana" w:hAnsi="Verdana" w:cstheme="minorHAnsi"/>
          <w:sz w:val="20"/>
        </w:rPr>
        <w:br w:type="page"/>
      </w:r>
    </w:p>
    <w:p w14:paraId="61520DFD" w14:textId="77777777" w:rsidR="00A63A60" w:rsidRPr="007567AE" w:rsidRDefault="00A63A60" w:rsidP="00A63A60">
      <w:pPr>
        <w:shd w:val="clear" w:color="auto" w:fill="C0D7F1" w:themeFill="text2" w:themeFillTint="33"/>
        <w:spacing w:before="120" w:after="120" w:line="24" w:lineRule="atLeast"/>
        <w:jc w:val="left"/>
        <w:outlineLvl w:val="0"/>
        <w:rPr>
          <w:rFonts w:ascii="Verdana" w:hAnsi="Verdana" w:cs="Arial"/>
          <w:b/>
        </w:rPr>
      </w:pPr>
      <w:bookmarkStart w:id="111" w:name="_Toc8212200"/>
      <w:r w:rsidRPr="007567AE">
        <w:rPr>
          <w:rFonts w:ascii="Verdana" w:hAnsi="Verdana" w:cs="Arial"/>
          <w:b/>
        </w:rPr>
        <w:lastRenderedPageBreak/>
        <w:t>ZAŁĄCZNIK NR 1 DO OGŁOSZENIA  –</w:t>
      </w:r>
      <w:bookmarkEnd w:id="111"/>
      <w:r w:rsidRPr="007567AE">
        <w:rPr>
          <w:rFonts w:ascii="Verdana" w:hAnsi="Verdana" w:cs="Arial"/>
          <w:b/>
        </w:rPr>
        <w:t xml:space="preserve"> </w:t>
      </w:r>
      <w:r w:rsidR="0055593B" w:rsidRPr="007567AE">
        <w:rPr>
          <w:rFonts w:ascii="Verdana" w:hAnsi="Verdana" w:cs="Arial"/>
          <w:b/>
        </w:rPr>
        <w:t xml:space="preserve">ZASADY </w:t>
      </w:r>
      <w:r w:rsidR="005D0FC0" w:rsidRPr="007567AE">
        <w:rPr>
          <w:rFonts w:ascii="Verdana" w:hAnsi="Verdana" w:cs="Arial"/>
          <w:b/>
        </w:rPr>
        <w:t>PROWADZENIA WSTĘPNYCH KONSULTACJI RYNKOWYCH</w:t>
      </w:r>
    </w:p>
    <w:p w14:paraId="61520DFE" w14:textId="77777777" w:rsidR="0055593B" w:rsidRPr="007567AE" w:rsidRDefault="0055593B" w:rsidP="0055593B">
      <w:pPr>
        <w:spacing w:after="120" w:line="240" w:lineRule="auto"/>
        <w:jc w:val="center"/>
        <w:rPr>
          <w:rFonts w:ascii="Verdana" w:hAnsi="Verdana" w:cstheme="minorHAnsi"/>
          <w:b/>
          <w:sz w:val="20"/>
        </w:rPr>
      </w:pPr>
      <w:bookmarkStart w:id="112" w:name="Zakres_procedury"/>
      <w:bookmarkEnd w:id="112"/>
    </w:p>
    <w:p w14:paraId="61520DFF" w14:textId="77777777" w:rsidR="0055593B" w:rsidRPr="007567AE" w:rsidRDefault="0055593B" w:rsidP="0055593B">
      <w:pPr>
        <w:spacing w:after="120" w:line="240" w:lineRule="auto"/>
        <w:jc w:val="center"/>
        <w:rPr>
          <w:rFonts w:ascii="Verdana" w:hAnsi="Verdana" w:cstheme="minorHAnsi"/>
          <w:b/>
          <w:sz w:val="20"/>
        </w:rPr>
      </w:pPr>
      <w:r w:rsidRPr="007567AE">
        <w:rPr>
          <w:rFonts w:ascii="Verdana" w:hAnsi="Verdana" w:cstheme="minorHAnsi"/>
          <w:b/>
          <w:sz w:val="20"/>
        </w:rPr>
        <w:t>ZASADY PROWADZENIA WSTĘPNYCH KONSULTACJI RYNKOWYCH</w:t>
      </w:r>
    </w:p>
    <w:p w14:paraId="61520E00" w14:textId="77777777" w:rsidR="0055593B" w:rsidRPr="007567AE" w:rsidRDefault="0055593B" w:rsidP="0055593B">
      <w:pPr>
        <w:spacing w:after="120" w:line="240" w:lineRule="auto"/>
        <w:jc w:val="center"/>
        <w:rPr>
          <w:rFonts w:ascii="Verdana" w:hAnsi="Verdana" w:cstheme="minorHAnsi"/>
          <w:b/>
          <w:sz w:val="20"/>
        </w:rPr>
      </w:pPr>
    </w:p>
    <w:p w14:paraId="61520E01" w14:textId="77777777" w:rsidR="0055593B" w:rsidRPr="007567AE" w:rsidRDefault="0055593B" w:rsidP="0055593B">
      <w:pPr>
        <w:pStyle w:val="Akapitzlist"/>
        <w:numPr>
          <w:ilvl w:val="0"/>
          <w:numId w:val="26"/>
        </w:numPr>
        <w:spacing w:after="120" w:line="240" w:lineRule="auto"/>
        <w:ind w:left="357" w:hanging="357"/>
        <w:contextualSpacing w:val="0"/>
        <w:rPr>
          <w:rFonts w:ascii="Verdana" w:hAnsi="Verdana" w:cstheme="minorHAnsi"/>
          <w:b/>
          <w:color w:val="17406D" w:themeColor="text2"/>
          <w:sz w:val="20"/>
        </w:rPr>
      </w:pPr>
      <w:r w:rsidRPr="007567AE">
        <w:rPr>
          <w:rFonts w:ascii="Verdana" w:hAnsi="Verdana" w:cstheme="minorHAnsi"/>
          <w:b/>
          <w:color w:val="17406D" w:themeColor="text2"/>
          <w:sz w:val="20"/>
        </w:rPr>
        <w:t>Postanowienia Ogólne</w:t>
      </w:r>
    </w:p>
    <w:p w14:paraId="61520E02" w14:textId="4D2A22E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Wstępne konsultacje rynkowe</w:t>
      </w:r>
      <w:r w:rsidRPr="007567AE" w:rsidDel="00192008">
        <w:rPr>
          <w:rFonts w:ascii="Verdana" w:hAnsi="Verdana" w:cstheme="minorHAnsi"/>
          <w:sz w:val="20"/>
        </w:rPr>
        <w:t xml:space="preserve"> </w:t>
      </w:r>
      <w:r w:rsidRPr="007567AE">
        <w:rPr>
          <w:rFonts w:ascii="Verdana" w:hAnsi="Verdana" w:cstheme="minorHAnsi"/>
          <w:sz w:val="20"/>
        </w:rPr>
        <w:t>prowadzone są z wykorzystaniem dedykowanej funkcjonalności w Systemie</w:t>
      </w:r>
      <w:r w:rsidR="00AE158C" w:rsidRPr="007567AE">
        <w:rPr>
          <w:rFonts w:ascii="Verdana" w:hAnsi="Verdana" w:cstheme="minorHAnsi"/>
          <w:sz w:val="20"/>
        </w:rPr>
        <w:t xml:space="preserve"> Zakupowym</w:t>
      </w:r>
      <w:r w:rsidRPr="007567AE">
        <w:rPr>
          <w:rFonts w:ascii="Verdana" w:hAnsi="Verdana" w:cstheme="minorHAnsi"/>
          <w:sz w:val="20"/>
        </w:rPr>
        <w:t>.</w:t>
      </w:r>
      <w:r w:rsidRPr="007567AE">
        <w:rPr>
          <w:rFonts w:ascii="Verdana" w:hAnsi="Verdana" w:cstheme="minorHAnsi"/>
          <w:bCs/>
          <w:sz w:val="20"/>
        </w:rPr>
        <w:t xml:space="preserve"> </w:t>
      </w:r>
    </w:p>
    <w:p w14:paraId="61520E03"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Wstępne konsultacje rynkowe odbywają się na etapie poprzedzającym Postępowanie zakupowe.</w:t>
      </w:r>
    </w:p>
    <w:p w14:paraId="61520E04"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 xml:space="preserve">Wstępne konsultacje rynkowe nie stanowią trybu udzielania Zakupu oraz są fakultatywne. </w:t>
      </w:r>
    </w:p>
    <w:p w14:paraId="61520E05"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Wstępne konsultacje rynkowe prowadzi się w sposób zapewniający zachowanie uczciwej konkurencji oraz równe traktowanie Wykonawców.</w:t>
      </w:r>
    </w:p>
    <w:p w14:paraId="61520E06" w14:textId="7A0C39E6"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 xml:space="preserve">Wstępne konsultacje rynkowe poprzedzające wszczęcie Postępowania zakupowego, do którego stosuje się przepisy Ustawy </w:t>
      </w:r>
      <w:r w:rsidR="005B0DAA" w:rsidRPr="007567AE">
        <w:rPr>
          <w:rFonts w:ascii="Verdana" w:hAnsi="Verdana" w:cstheme="minorHAnsi"/>
          <w:sz w:val="20"/>
        </w:rPr>
        <w:t>z dnia 11 września 2019 r. - Prawo zamówień publicznych</w:t>
      </w:r>
      <w:r w:rsidR="000672AF" w:rsidRPr="007567AE">
        <w:rPr>
          <w:rFonts w:ascii="Verdana" w:hAnsi="Verdana" w:cstheme="minorHAnsi"/>
          <w:sz w:val="20"/>
        </w:rPr>
        <w:t xml:space="preserve"> (dalej: „Ustawy PZP”)</w:t>
      </w:r>
      <w:r w:rsidR="005B0DAA" w:rsidRPr="007567AE">
        <w:rPr>
          <w:rFonts w:ascii="Verdana" w:hAnsi="Verdana" w:cstheme="minorHAnsi"/>
          <w:sz w:val="20"/>
        </w:rPr>
        <w:t xml:space="preserve">, </w:t>
      </w:r>
      <w:r w:rsidRPr="007567AE">
        <w:rPr>
          <w:rFonts w:ascii="Verdana" w:hAnsi="Verdana" w:cstheme="minorHAnsi"/>
          <w:sz w:val="20"/>
        </w:rPr>
        <w:t>wszczyna się poprzez opublikowanie informacji o zamiarze i przedmiocie ich przeprowadzenia w strefie publicznej Systemu Zakupowego.</w:t>
      </w:r>
    </w:p>
    <w:p w14:paraId="61520E07" w14:textId="15981B6A"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Wstępne konsultacje rynkowe poprzedzające wszczęcie Postępowania zakupowego, do którego nie stosuje się przepisów Ustawy</w:t>
      </w:r>
      <w:r w:rsidR="000672AF" w:rsidRPr="007567AE">
        <w:rPr>
          <w:rFonts w:ascii="Verdana" w:hAnsi="Verdana" w:cstheme="minorHAnsi"/>
          <w:sz w:val="20"/>
        </w:rPr>
        <w:t xml:space="preserve"> PZP</w:t>
      </w:r>
      <w:r w:rsidRPr="007567AE">
        <w:rPr>
          <w:rFonts w:ascii="Verdana" w:hAnsi="Verdana" w:cstheme="minorHAnsi"/>
          <w:sz w:val="20"/>
        </w:rPr>
        <w:t xml:space="preserve"> wszczyna się poprzez opublikowanie informacji o zamiarze ich przeprowadzenia, i ich przedmiocie,</w:t>
      </w:r>
      <w:r w:rsidRPr="007567AE" w:rsidDel="00C166EE">
        <w:rPr>
          <w:rFonts w:ascii="Verdana" w:hAnsi="Verdana" w:cstheme="minorHAnsi"/>
          <w:sz w:val="20"/>
        </w:rPr>
        <w:t xml:space="preserve"> </w:t>
      </w:r>
      <w:r w:rsidRPr="007567AE">
        <w:rPr>
          <w:rFonts w:ascii="Verdana" w:hAnsi="Verdana" w:cstheme="minorHAnsi"/>
          <w:sz w:val="20"/>
        </w:rPr>
        <w:t xml:space="preserve">w strefie publicznej Systemu Zakupowego lub poprzez ich przekazanie wybranym Wykonawcom. </w:t>
      </w:r>
    </w:p>
    <w:p w14:paraId="61520E08"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 xml:space="preserve">Prowadzenie Wstępnych konsultacji rynkowych nie zobowiązuje Zamawiającego do przeprowadzenia Postępowania zakupowego, ani do udzielenia Zakupu. </w:t>
      </w:r>
    </w:p>
    <w:p w14:paraId="61520E09"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Koszty związane z uczestnictwem we Wstępnych konsultacjach rynkowych ponoszą Wykonawcy. Wykonawcy nie otrzymują wynagrodzenia od Zamawiającego z tytułu uczestnictwa we W</w:t>
      </w:r>
      <w:r w:rsidR="005B0DAA" w:rsidRPr="007567AE">
        <w:rPr>
          <w:rFonts w:ascii="Verdana" w:hAnsi="Verdana" w:cstheme="minorHAnsi"/>
          <w:sz w:val="20"/>
        </w:rPr>
        <w:t>stępnych konsultacjach</w:t>
      </w:r>
      <w:r w:rsidRPr="007567AE">
        <w:rPr>
          <w:rFonts w:ascii="Verdana" w:hAnsi="Verdana" w:cstheme="minorHAnsi"/>
          <w:sz w:val="20"/>
        </w:rPr>
        <w:t xml:space="preserve"> rynkowych.</w:t>
      </w:r>
    </w:p>
    <w:p w14:paraId="61520E0A"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Wykonawcy mają prawo zastrzec informacje, które stanowią tajemnicę przedsiębiorstwa w rozumieniu art. 11 ust. 4 ustawy z dnia 16 kwietnia 1993 r. o zwalczaniu nieuczciwej konkurencji, jeżeli, nie później niż wraz</w:t>
      </w:r>
      <w:r w:rsidR="005B0DAA" w:rsidRPr="007567AE">
        <w:rPr>
          <w:rFonts w:ascii="Verdana" w:hAnsi="Verdana" w:cstheme="minorHAnsi"/>
          <w:sz w:val="20"/>
        </w:rPr>
        <w:t xml:space="preserve"> </w:t>
      </w:r>
      <w:r w:rsidRPr="007567AE">
        <w:rPr>
          <w:rFonts w:ascii="Verdana" w:hAnsi="Verdana" w:cstheme="minorHAnsi"/>
          <w:sz w:val="20"/>
        </w:rPr>
        <w:t>z przekazaniem danej informacji Zamawiającemu, zastrzegli, że przekazywane informacje nie mogą być udostępniane innym podmiotom oraz wykazali, iż zastrzeżone informacje stanowią tajemnicę przedsiębiorstwa.</w:t>
      </w:r>
    </w:p>
    <w:p w14:paraId="61520E0B"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 xml:space="preserve">Zamawiający może zobowiązać Wykonawców do zachowania poufnego charakteru informacji przekazywanych im w toku prowadzenia konsultacji. </w:t>
      </w:r>
    </w:p>
    <w:p w14:paraId="61520E0C"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Istotne informacje przekazywane i pozyskiwane w toku wstępnych konsultacji rynkowych, poprzedzających wszczęcie postepowania o udzielenie zamówienia publicznego, mogą być następnie udostępniane przez Zamawiającego  innym wykonawcom uczestniczącym w postępowaniu o udzielenie zamówienia publicznego w celu zapobieżenia zakłóceniu uczciwej ko</w:t>
      </w:r>
      <w:r w:rsidR="005B0DAA" w:rsidRPr="007567AE">
        <w:rPr>
          <w:rFonts w:ascii="Verdana" w:hAnsi="Verdana" w:cstheme="minorHAnsi"/>
          <w:sz w:val="20"/>
        </w:rPr>
        <w:t>nkurencji w tym postepowaniu, z </w:t>
      </w:r>
      <w:r w:rsidRPr="007567AE">
        <w:rPr>
          <w:rFonts w:ascii="Verdana" w:hAnsi="Verdana" w:cstheme="minorHAnsi"/>
          <w:sz w:val="20"/>
        </w:rPr>
        <w:t>zastrzeżeniem, zdania drugiego. Nie udostępnia się dokumentów i informacji stanowiących tajemnicę przedsiębiorstwa w rozumieniu przepisów o zwalczaniu nieuczciwej konkurencji, jeżeli Wykonawca, nie później niż wraz z przekazaniem danej informacji, zastrzegł, że nie może być ona udostępniana innym podmiotom oraz wykazał, iż zastrzeżone informacje stanowią tajemnicę przedsiębiorstwa, a Zamawiający uznał to zastrzeżenie za skuteczne, zgodnie z pkt 1.9 powyżej oraz informacji które zastrzegł Zamawiający jako poufne, zgodnie z pkt 1.10 powyżej.</w:t>
      </w:r>
    </w:p>
    <w:p w14:paraId="61520E0D"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Jeżeli istnieje możliwość, że o udzielenie Zakupu będzie ubiegał się Wykonawca uczestniczący we Wstępnych konsultacjach rynkowych, Zamawiający w Postępowaniach zakupowych, do których stosuje się Ustawę</w:t>
      </w:r>
      <w:r w:rsidR="000672AF" w:rsidRPr="007567AE">
        <w:rPr>
          <w:rFonts w:ascii="Verdana" w:hAnsi="Verdana" w:cstheme="minorHAnsi"/>
          <w:sz w:val="20"/>
        </w:rPr>
        <w:t xml:space="preserve"> PZP</w:t>
      </w:r>
      <w:r w:rsidRPr="007567AE">
        <w:rPr>
          <w:rFonts w:ascii="Verdana" w:hAnsi="Verdana" w:cstheme="minorHAnsi"/>
          <w:sz w:val="20"/>
        </w:rPr>
        <w:t xml:space="preserve">, podejmuje środki </w:t>
      </w:r>
      <w:r w:rsidRPr="007567AE">
        <w:rPr>
          <w:rFonts w:ascii="Verdana" w:hAnsi="Verdana" w:cstheme="minorHAnsi"/>
          <w:sz w:val="20"/>
        </w:rPr>
        <w:lastRenderedPageBreak/>
        <w:t>zapewniające, że udział tego podmiotu w Postępowaniu zakupowym nie zakłóci konkurencji, w szczególności przekazuje pozostałym Wykonaw</w:t>
      </w:r>
      <w:r w:rsidR="005B0DAA" w:rsidRPr="007567AE">
        <w:rPr>
          <w:rFonts w:ascii="Verdana" w:hAnsi="Verdana" w:cstheme="minorHAnsi"/>
          <w:sz w:val="20"/>
        </w:rPr>
        <w:t>com informacje, które uzyskał i </w:t>
      </w:r>
      <w:r w:rsidRPr="007567AE">
        <w:rPr>
          <w:rFonts w:ascii="Verdana" w:hAnsi="Verdana" w:cstheme="minorHAnsi"/>
          <w:sz w:val="20"/>
        </w:rPr>
        <w:t xml:space="preserve">przekazał podczas przygotowania Postępowania zakupowego oraz wyznacza odpowiedni termin na złożenie Ofert. </w:t>
      </w:r>
    </w:p>
    <w:p w14:paraId="61520E0E" w14:textId="77777777" w:rsidR="0055593B" w:rsidRPr="007567AE" w:rsidRDefault="0055593B" w:rsidP="00241335">
      <w:pPr>
        <w:pStyle w:val="Akapitzlist"/>
        <w:numPr>
          <w:ilvl w:val="1"/>
          <w:numId w:val="30"/>
        </w:numPr>
        <w:spacing w:after="120" w:line="240" w:lineRule="auto"/>
        <w:ind w:left="993" w:hanging="567"/>
        <w:contextualSpacing w:val="0"/>
        <w:rPr>
          <w:rFonts w:ascii="Verdana" w:hAnsi="Verdana" w:cstheme="minorHAnsi"/>
          <w:sz w:val="20"/>
        </w:rPr>
      </w:pPr>
      <w:r w:rsidRPr="007567AE">
        <w:rPr>
          <w:rFonts w:ascii="Verdana" w:hAnsi="Verdana" w:cstheme="minorHAnsi"/>
          <w:sz w:val="20"/>
        </w:rPr>
        <w:t>W toku Wstępnych konsultacji rynkowych Wykonawcom, ani innym podmiotom nie przysługują środki odwoławcze.</w:t>
      </w:r>
    </w:p>
    <w:p w14:paraId="61520E0F" w14:textId="77777777" w:rsidR="005B0DAA" w:rsidRPr="007567AE" w:rsidRDefault="005B0DAA" w:rsidP="005B0DAA">
      <w:pPr>
        <w:pStyle w:val="Akapitzlist"/>
        <w:spacing w:after="120" w:line="240" w:lineRule="auto"/>
        <w:ind w:left="360"/>
        <w:contextualSpacing w:val="0"/>
        <w:rPr>
          <w:rFonts w:ascii="Verdana" w:hAnsi="Verdana" w:cstheme="minorHAnsi"/>
          <w:sz w:val="20"/>
        </w:rPr>
      </w:pPr>
    </w:p>
    <w:p w14:paraId="61520E10" w14:textId="77777777" w:rsidR="0055593B" w:rsidRPr="007567AE" w:rsidRDefault="0055593B" w:rsidP="000672AF">
      <w:pPr>
        <w:pStyle w:val="Akapitzlist"/>
        <w:numPr>
          <w:ilvl w:val="0"/>
          <w:numId w:val="26"/>
        </w:numPr>
        <w:spacing w:after="120" w:line="240" w:lineRule="auto"/>
        <w:ind w:left="357" w:hanging="357"/>
        <w:contextualSpacing w:val="0"/>
        <w:rPr>
          <w:rFonts w:ascii="Verdana" w:hAnsi="Verdana" w:cstheme="minorHAnsi"/>
          <w:b/>
          <w:color w:val="17406D" w:themeColor="text2"/>
          <w:sz w:val="20"/>
        </w:rPr>
      </w:pPr>
      <w:r w:rsidRPr="007567AE">
        <w:rPr>
          <w:rFonts w:ascii="Verdana" w:hAnsi="Verdana" w:cstheme="minorHAnsi"/>
          <w:b/>
          <w:color w:val="17406D" w:themeColor="text2"/>
          <w:sz w:val="20"/>
        </w:rPr>
        <w:t>Przedmiot Wstępnych konsultacji rynkowych</w:t>
      </w:r>
    </w:p>
    <w:p w14:paraId="61520E11" w14:textId="77777777" w:rsidR="0055593B" w:rsidRPr="007567AE" w:rsidRDefault="0055593B" w:rsidP="00241335">
      <w:pPr>
        <w:pStyle w:val="Akapitzlist"/>
        <w:numPr>
          <w:ilvl w:val="1"/>
          <w:numId w:val="32"/>
        </w:numPr>
        <w:spacing w:after="120" w:line="240" w:lineRule="auto"/>
        <w:ind w:left="993"/>
        <w:contextualSpacing w:val="0"/>
        <w:rPr>
          <w:rFonts w:ascii="Verdana" w:hAnsi="Verdana" w:cstheme="minorHAnsi"/>
          <w:sz w:val="20"/>
        </w:rPr>
      </w:pPr>
      <w:r w:rsidRPr="007567AE">
        <w:rPr>
          <w:rFonts w:ascii="Verdana" w:hAnsi="Verdana" w:cstheme="minorHAnsi"/>
          <w:sz w:val="20"/>
        </w:rPr>
        <w:t xml:space="preserve">Zamawiający może zwrócić się do Wykonawców o doradztwo lub udzielenie informacji, </w:t>
      </w:r>
      <w:r w:rsidR="000672AF" w:rsidRPr="007567AE">
        <w:rPr>
          <w:rFonts w:ascii="Verdana" w:hAnsi="Verdana" w:cstheme="minorHAnsi"/>
          <w:sz w:val="20"/>
        </w:rPr>
        <w:t>w szczególności </w:t>
      </w:r>
      <w:r w:rsidRPr="007567AE">
        <w:rPr>
          <w:rFonts w:ascii="Verdana" w:hAnsi="Verdana" w:cstheme="minorHAnsi"/>
          <w:sz w:val="20"/>
        </w:rPr>
        <w:t xml:space="preserve">o: </w:t>
      </w:r>
    </w:p>
    <w:p w14:paraId="61520E13" w14:textId="77777777" w:rsidR="0055593B" w:rsidRPr="007567AE" w:rsidRDefault="0055593B" w:rsidP="001F7C42">
      <w:pPr>
        <w:pStyle w:val="Akapitzlist"/>
        <w:numPr>
          <w:ilvl w:val="4"/>
          <w:numId w:val="28"/>
        </w:numPr>
        <w:spacing w:line="240" w:lineRule="auto"/>
        <w:ind w:left="1418" w:hanging="227"/>
        <w:contextualSpacing w:val="0"/>
        <w:rPr>
          <w:rFonts w:ascii="Verdana" w:hAnsi="Verdana" w:cstheme="minorHAnsi"/>
          <w:sz w:val="20"/>
        </w:rPr>
      </w:pPr>
      <w:r w:rsidRPr="007567AE">
        <w:rPr>
          <w:rFonts w:ascii="Verdana" w:hAnsi="Verdana" w:cstheme="minorHAnsi"/>
          <w:sz w:val="20"/>
        </w:rPr>
        <w:t xml:space="preserve">najkorzystniejszych lub najtańszych rozwiązaniach technicznych, technologicznych, </w:t>
      </w:r>
    </w:p>
    <w:p w14:paraId="61520E15" w14:textId="77777777" w:rsidR="0055593B" w:rsidRPr="007567AE" w:rsidRDefault="0055593B" w:rsidP="001F7C42">
      <w:pPr>
        <w:pStyle w:val="Akapitzlist"/>
        <w:numPr>
          <w:ilvl w:val="4"/>
          <w:numId w:val="28"/>
        </w:numPr>
        <w:spacing w:line="240" w:lineRule="auto"/>
        <w:ind w:left="1418" w:hanging="227"/>
        <w:contextualSpacing w:val="0"/>
        <w:rPr>
          <w:rFonts w:ascii="Verdana" w:hAnsi="Verdana" w:cstheme="minorHAnsi"/>
          <w:sz w:val="20"/>
        </w:rPr>
      </w:pPr>
      <w:r w:rsidRPr="007567AE">
        <w:rPr>
          <w:rFonts w:ascii="Verdana" w:hAnsi="Verdana" w:cstheme="minorHAnsi"/>
          <w:sz w:val="20"/>
        </w:rPr>
        <w:t xml:space="preserve">możliwościach prawnych, wykonawczych, organizacyjnych, handlowych, ekonomicznych oraz logistycznych w zakresie objętym przedmiotem przyszłego Zakupu, </w:t>
      </w:r>
    </w:p>
    <w:p w14:paraId="61520E16" w14:textId="77777777" w:rsidR="0055593B" w:rsidRPr="007567AE" w:rsidRDefault="0055593B" w:rsidP="001F7C42">
      <w:pPr>
        <w:pStyle w:val="Akapitzlist"/>
        <w:numPr>
          <w:ilvl w:val="4"/>
          <w:numId w:val="28"/>
        </w:numPr>
        <w:spacing w:line="240" w:lineRule="auto"/>
        <w:ind w:left="1418" w:hanging="227"/>
        <w:contextualSpacing w:val="0"/>
        <w:rPr>
          <w:rFonts w:ascii="Verdana" w:hAnsi="Verdana" w:cstheme="minorHAnsi"/>
          <w:sz w:val="20"/>
        </w:rPr>
      </w:pPr>
      <w:r w:rsidRPr="007567AE">
        <w:rPr>
          <w:rFonts w:ascii="Verdana" w:hAnsi="Verdana" w:cstheme="minorHAnsi"/>
          <w:sz w:val="20"/>
        </w:rPr>
        <w:t xml:space="preserve">cenach, zasadach ich kalkulacji i składnikach cenotwórczych, </w:t>
      </w:r>
    </w:p>
    <w:p w14:paraId="61520E17" w14:textId="77777777" w:rsidR="0055593B" w:rsidRPr="007567AE" w:rsidRDefault="0055593B" w:rsidP="001F7C42">
      <w:pPr>
        <w:pStyle w:val="Akapitzlist"/>
        <w:numPr>
          <w:ilvl w:val="4"/>
          <w:numId w:val="28"/>
        </w:numPr>
        <w:spacing w:line="240" w:lineRule="auto"/>
        <w:ind w:left="1418" w:hanging="227"/>
        <w:contextualSpacing w:val="0"/>
        <w:rPr>
          <w:rFonts w:ascii="Verdana" w:hAnsi="Verdana" w:cstheme="minorHAnsi"/>
          <w:sz w:val="20"/>
        </w:rPr>
      </w:pPr>
      <w:r w:rsidRPr="007567AE">
        <w:rPr>
          <w:rFonts w:ascii="Verdana" w:hAnsi="Verdana" w:cstheme="minorHAnsi"/>
          <w:sz w:val="20"/>
        </w:rPr>
        <w:t>kompatybilności i jakości oferowanych rozwiązań,</w:t>
      </w:r>
    </w:p>
    <w:p w14:paraId="61520E18" w14:textId="77777777" w:rsidR="0055593B" w:rsidRPr="007567AE" w:rsidRDefault="0055593B" w:rsidP="00394444">
      <w:pPr>
        <w:pStyle w:val="Akapitzlist"/>
        <w:numPr>
          <w:ilvl w:val="4"/>
          <w:numId w:val="28"/>
        </w:numPr>
        <w:spacing w:after="240" w:line="240" w:lineRule="auto"/>
        <w:ind w:left="1418" w:hanging="227"/>
        <w:contextualSpacing w:val="0"/>
        <w:rPr>
          <w:rFonts w:ascii="Verdana" w:hAnsi="Verdana" w:cstheme="minorHAnsi"/>
          <w:sz w:val="20"/>
        </w:rPr>
      </w:pPr>
      <w:r w:rsidRPr="007567AE">
        <w:rPr>
          <w:rFonts w:ascii="Verdana" w:hAnsi="Verdana" w:cstheme="minorHAnsi"/>
          <w:sz w:val="20"/>
        </w:rPr>
        <w:t>rozwiązaniach wariantowych.</w:t>
      </w:r>
    </w:p>
    <w:p w14:paraId="61520E19" w14:textId="77777777" w:rsidR="0055593B" w:rsidRPr="007567AE" w:rsidRDefault="0055593B" w:rsidP="000672AF">
      <w:pPr>
        <w:pStyle w:val="Akapitzlist"/>
        <w:numPr>
          <w:ilvl w:val="0"/>
          <w:numId w:val="26"/>
        </w:numPr>
        <w:spacing w:after="120" w:line="240" w:lineRule="auto"/>
        <w:ind w:left="357" w:hanging="357"/>
        <w:contextualSpacing w:val="0"/>
        <w:rPr>
          <w:rFonts w:ascii="Verdana" w:hAnsi="Verdana" w:cstheme="minorHAnsi"/>
          <w:b/>
          <w:color w:val="17406D" w:themeColor="text2"/>
          <w:sz w:val="20"/>
        </w:rPr>
      </w:pPr>
      <w:r w:rsidRPr="007567AE">
        <w:rPr>
          <w:rFonts w:ascii="Verdana" w:hAnsi="Verdana" w:cstheme="minorHAnsi"/>
          <w:b/>
          <w:color w:val="17406D" w:themeColor="text2"/>
          <w:sz w:val="20"/>
        </w:rPr>
        <w:t>Zaproszenie do Wstępnych konsultacji rynkowych</w:t>
      </w:r>
    </w:p>
    <w:p w14:paraId="61520E1A" w14:textId="77777777" w:rsidR="0055593B" w:rsidRPr="007567AE" w:rsidRDefault="0055593B" w:rsidP="00241335">
      <w:pPr>
        <w:pStyle w:val="Akapitzlist"/>
        <w:numPr>
          <w:ilvl w:val="1"/>
          <w:numId w:val="33"/>
        </w:numPr>
        <w:spacing w:after="120" w:line="240" w:lineRule="auto"/>
        <w:ind w:left="993"/>
        <w:contextualSpacing w:val="0"/>
        <w:rPr>
          <w:rFonts w:ascii="Verdana" w:hAnsi="Verdana" w:cstheme="minorHAnsi"/>
          <w:b/>
          <w:color w:val="17406D" w:themeColor="text2"/>
          <w:sz w:val="20"/>
        </w:rPr>
      </w:pPr>
      <w:r w:rsidRPr="007567AE">
        <w:rPr>
          <w:rFonts w:ascii="Verdana" w:hAnsi="Verdana" w:cstheme="minorHAnsi"/>
          <w:sz w:val="20"/>
        </w:rPr>
        <w:t xml:space="preserve">W informacji o zamiarze przeprowadzenia/zaproszenia do Wstępnych konsultacji rynkowych wskazuje się co najmniej: </w:t>
      </w:r>
    </w:p>
    <w:p w14:paraId="61520E1B" w14:textId="77777777" w:rsidR="0055593B" w:rsidRPr="007567AE" w:rsidRDefault="0055593B" w:rsidP="001F7C42">
      <w:pPr>
        <w:pStyle w:val="Akapitzlist"/>
        <w:numPr>
          <w:ilvl w:val="4"/>
          <w:numId w:val="27"/>
        </w:numPr>
        <w:spacing w:line="240" w:lineRule="auto"/>
        <w:ind w:left="1418" w:hanging="227"/>
        <w:contextualSpacing w:val="0"/>
        <w:rPr>
          <w:rFonts w:ascii="Verdana" w:hAnsi="Verdana" w:cstheme="minorHAnsi"/>
          <w:sz w:val="20"/>
        </w:rPr>
      </w:pPr>
      <w:r w:rsidRPr="007567AE">
        <w:rPr>
          <w:rFonts w:ascii="Verdana" w:hAnsi="Verdana" w:cstheme="minorHAnsi"/>
          <w:sz w:val="20"/>
        </w:rPr>
        <w:t>przedmiot (Opis potrzeb i wymagań Zamawiającego),</w:t>
      </w:r>
    </w:p>
    <w:p w14:paraId="61520E1C" w14:textId="77777777" w:rsidR="0055593B" w:rsidRPr="007567AE" w:rsidRDefault="0055593B" w:rsidP="001F7C42">
      <w:pPr>
        <w:pStyle w:val="Akapitzlist"/>
        <w:numPr>
          <w:ilvl w:val="4"/>
          <w:numId w:val="27"/>
        </w:numPr>
        <w:spacing w:line="240" w:lineRule="auto"/>
        <w:ind w:left="1418" w:hanging="227"/>
        <w:contextualSpacing w:val="0"/>
        <w:rPr>
          <w:rFonts w:ascii="Verdana" w:hAnsi="Verdana" w:cstheme="minorHAnsi"/>
          <w:sz w:val="20"/>
        </w:rPr>
      </w:pPr>
      <w:r w:rsidRPr="007567AE">
        <w:rPr>
          <w:rFonts w:ascii="Verdana" w:hAnsi="Verdana" w:cstheme="minorHAnsi"/>
          <w:sz w:val="20"/>
        </w:rPr>
        <w:t>termin i miejsce złożenia zgłoszenia udziału do Wstępnych konsultacji rynkowych,</w:t>
      </w:r>
    </w:p>
    <w:p w14:paraId="61520E1D" w14:textId="77777777" w:rsidR="0055593B" w:rsidRPr="007567AE" w:rsidRDefault="0055593B" w:rsidP="001F7C42">
      <w:pPr>
        <w:pStyle w:val="Akapitzlist"/>
        <w:numPr>
          <w:ilvl w:val="4"/>
          <w:numId w:val="27"/>
        </w:numPr>
        <w:spacing w:line="240" w:lineRule="auto"/>
        <w:ind w:left="1418" w:hanging="227"/>
        <w:contextualSpacing w:val="0"/>
        <w:rPr>
          <w:rFonts w:ascii="Verdana" w:hAnsi="Verdana" w:cstheme="minorHAnsi"/>
          <w:sz w:val="20"/>
        </w:rPr>
      </w:pPr>
      <w:r w:rsidRPr="007567AE">
        <w:rPr>
          <w:rFonts w:ascii="Verdana" w:hAnsi="Verdana" w:cstheme="minorHAnsi"/>
          <w:sz w:val="20"/>
        </w:rPr>
        <w:t xml:space="preserve">cel prowadzenia Wstępnych konsultacji rynkowych, </w:t>
      </w:r>
    </w:p>
    <w:p w14:paraId="61520E1E" w14:textId="77777777" w:rsidR="0055593B" w:rsidRPr="007567AE" w:rsidRDefault="0055593B" w:rsidP="001F7C42">
      <w:pPr>
        <w:pStyle w:val="Akapitzlist"/>
        <w:numPr>
          <w:ilvl w:val="4"/>
          <w:numId w:val="27"/>
        </w:numPr>
        <w:spacing w:after="120" w:line="240" w:lineRule="auto"/>
        <w:ind w:left="1418" w:hanging="227"/>
        <w:contextualSpacing w:val="0"/>
        <w:rPr>
          <w:rFonts w:ascii="Verdana" w:hAnsi="Verdana" w:cstheme="minorHAnsi"/>
          <w:sz w:val="20"/>
        </w:rPr>
      </w:pPr>
      <w:r w:rsidRPr="007567AE">
        <w:rPr>
          <w:rFonts w:ascii="Verdana" w:hAnsi="Verdana" w:cstheme="minorHAnsi"/>
          <w:sz w:val="20"/>
        </w:rPr>
        <w:t xml:space="preserve">sposób porozumiewania się z Wykonawcami. </w:t>
      </w:r>
    </w:p>
    <w:p w14:paraId="61520E1F" w14:textId="276EB2D7" w:rsidR="0055593B" w:rsidRPr="007567AE" w:rsidRDefault="0055593B" w:rsidP="00241335">
      <w:pPr>
        <w:pStyle w:val="Akapitzlist"/>
        <w:numPr>
          <w:ilvl w:val="1"/>
          <w:numId w:val="33"/>
        </w:numPr>
        <w:spacing w:after="120" w:line="240" w:lineRule="auto"/>
        <w:ind w:left="993"/>
        <w:contextualSpacing w:val="0"/>
        <w:rPr>
          <w:rFonts w:ascii="Verdana" w:hAnsi="Verdana" w:cstheme="minorHAnsi"/>
          <w:sz w:val="20"/>
        </w:rPr>
      </w:pPr>
      <w:r w:rsidRPr="007567AE">
        <w:rPr>
          <w:rFonts w:ascii="Verdana" w:hAnsi="Verdana" w:cstheme="minorHAnsi"/>
          <w:sz w:val="20"/>
        </w:rPr>
        <w:t xml:space="preserve">W informacji o zamiarze przeprowadzenia/zaproszeniu do Wstępnych konsultacji rynkowych Zamawiający możne również wskazać inne niezbędne informacje które w jego ocenie są niezbędne </w:t>
      </w:r>
      <w:r w:rsidR="0063530F" w:rsidRPr="007567AE">
        <w:rPr>
          <w:rFonts w:ascii="Verdana" w:hAnsi="Verdana" w:cstheme="minorHAnsi"/>
          <w:sz w:val="20"/>
        </w:rPr>
        <w:br/>
      </w:r>
      <w:r w:rsidRPr="007567AE">
        <w:rPr>
          <w:rFonts w:ascii="Verdana" w:hAnsi="Verdana" w:cstheme="minorHAnsi"/>
          <w:sz w:val="20"/>
        </w:rPr>
        <w:t xml:space="preserve">do przeprowadzenia Wstępnych konsultacji rynkowych. Zespół może, po opublikowaniu informacji </w:t>
      </w:r>
      <w:r w:rsidR="0063530F" w:rsidRPr="007567AE">
        <w:rPr>
          <w:rFonts w:ascii="Verdana" w:hAnsi="Verdana" w:cstheme="minorHAnsi"/>
          <w:sz w:val="20"/>
        </w:rPr>
        <w:br/>
      </w:r>
      <w:r w:rsidRPr="007567AE">
        <w:rPr>
          <w:rFonts w:ascii="Verdana" w:hAnsi="Verdana" w:cstheme="minorHAnsi"/>
          <w:sz w:val="20"/>
        </w:rPr>
        <w:t>o zamiarze przeprowadzenia/zaproszenia do Wstępnych konsultacji rynkowych na stronie internetowej, bezpośrednio poinformować o wszczęciu Wstępnych konsultacji rynkowych znanych sobie Wykonawców, którzy w ramach prowadzonej działalności świadczą dostawy, usługi lub roboty budowlane będące przedmiotem Zakupu.</w:t>
      </w:r>
    </w:p>
    <w:p w14:paraId="61520E20" w14:textId="77777777" w:rsidR="0055593B" w:rsidRPr="007567AE" w:rsidRDefault="0055593B" w:rsidP="000672AF">
      <w:pPr>
        <w:pStyle w:val="Akapitzlist"/>
        <w:numPr>
          <w:ilvl w:val="0"/>
          <w:numId w:val="26"/>
        </w:numPr>
        <w:spacing w:after="120" w:line="240" w:lineRule="auto"/>
        <w:ind w:left="357" w:hanging="357"/>
        <w:contextualSpacing w:val="0"/>
        <w:rPr>
          <w:rFonts w:ascii="Verdana" w:hAnsi="Verdana" w:cstheme="minorHAnsi"/>
          <w:b/>
          <w:color w:val="17406D" w:themeColor="text2"/>
          <w:sz w:val="20"/>
        </w:rPr>
      </w:pPr>
      <w:r w:rsidRPr="007567AE">
        <w:rPr>
          <w:rFonts w:ascii="Verdana" w:hAnsi="Verdana" w:cstheme="minorHAnsi"/>
          <w:b/>
          <w:color w:val="17406D" w:themeColor="text2"/>
          <w:sz w:val="20"/>
        </w:rPr>
        <w:t xml:space="preserve"> Wykonawcy uczestniczący we Wstępnych konsultacjach rynkowych</w:t>
      </w:r>
    </w:p>
    <w:p w14:paraId="61520E21" w14:textId="77777777" w:rsidR="0055593B" w:rsidRPr="007567AE" w:rsidRDefault="0055593B" w:rsidP="00750E19">
      <w:pPr>
        <w:pStyle w:val="Akapitzlist"/>
        <w:numPr>
          <w:ilvl w:val="1"/>
          <w:numId w:val="26"/>
        </w:numPr>
        <w:spacing w:before="120" w:after="120" w:line="240" w:lineRule="auto"/>
        <w:ind w:left="788" w:hanging="431"/>
        <w:contextualSpacing w:val="0"/>
        <w:rPr>
          <w:rFonts w:ascii="Verdana" w:hAnsi="Verdana" w:cstheme="minorHAnsi"/>
          <w:sz w:val="20"/>
        </w:rPr>
      </w:pPr>
      <w:r w:rsidRPr="007567AE">
        <w:rPr>
          <w:rFonts w:ascii="Verdana" w:hAnsi="Verdana" w:cstheme="minorHAnsi"/>
          <w:sz w:val="20"/>
        </w:rPr>
        <w:t xml:space="preserve">W odpowiedzi na opublikowanie informacji o zamiarze przeprowadzenia/zaproszeniu do Wstępnych konsultacji rynkowych, </w:t>
      </w:r>
      <w:r w:rsidR="00750E19" w:rsidRPr="007567AE">
        <w:rPr>
          <w:rFonts w:ascii="Verdana" w:hAnsi="Verdana" w:cstheme="minorHAnsi"/>
          <w:sz w:val="20"/>
        </w:rPr>
        <w:t xml:space="preserve">Wykonawcy </w:t>
      </w:r>
      <w:r w:rsidRPr="007567AE">
        <w:rPr>
          <w:rFonts w:ascii="Verdana" w:hAnsi="Verdana" w:cstheme="minorHAnsi"/>
          <w:sz w:val="20"/>
        </w:rPr>
        <w:t xml:space="preserve">składają w wymaganym terminie zgłoszenia udziału we Wstępnych konsultacjach rynkowych. </w:t>
      </w:r>
    </w:p>
    <w:p w14:paraId="61520E22" w14:textId="77777777" w:rsidR="0055593B" w:rsidRPr="007567AE" w:rsidRDefault="0055593B" w:rsidP="00750E19">
      <w:pPr>
        <w:pStyle w:val="Akapitzlist"/>
        <w:numPr>
          <w:ilvl w:val="1"/>
          <w:numId w:val="26"/>
        </w:numPr>
        <w:spacing w:before="120" w:after="120" w:line="240" w:lineRule="auto"/>
        <w:ind w:left="783" w:hanging="431"/>
        <w:contextualSpacing w:val="0"/>
        <w:rPr>
          <w:rFonts w:ascii="Verdana" w:hAnsi="Verdana" w:cstheme="minorHAnsi"/>
          <w:sz w:val="20"/>
        </w:rPr>
      </w:pPr>
      <w:r w:rsidRPr="007567AE">
        <w:rPr>
          <w:rFonts w:ascii="Verdana" w:hAnsi="Verdana" w:cstheme="minorHAnsi"/>
          <w:sz w:val="20"/>
        </w:rPr>
        <w:t>W przypadku kiedy informacja o zamiarze przeprowadzenia/zaproszenie do Wstępnych konsultacji rynkowych przewiduje warunki dopuszczenia Zamawiający prowadził będzie konsultacje wyłącznie z</w:t>
      </w:r>
      <w:r w:rsidR="000672AF" w:rsidRPr="007567AE">
        <w:rPr>
          <w:rFonts w:ascii="Verdana" w:hAnsi="Verdana" w:cstheme="minorHAnsi"/>
          <w:sz w:val="20"/>
        </w:rPr>
        <w:t> </w:t>
      </w:r>
      <w:r w:rsidRPr="007567AE">
        <w:rPr>
          <w:rFonts w:ascii="Verdana" w:hAnsi="Verdana" w:cstheme="minorHAnsi"/>
          <w:sz w:val="20"/>
        </w:rPr>
        <w:t>Wykonawcami spełniającymi te warunki.</w:t>
      </w:r>
    </w:p>
    <w:p w14:paraId="61520E23" w14:textId="77777777" w:rsidR="0055593B" w:rsidRPr="007567AE" w:rsidRDefault="0055593B" w:rsidP="000672AF">
      <w:pPr>
        <w:pStyle w:val="Akapitzlist"/>
        <w:numPr>
          <w:ilvl w:val="1"/>
          <w:numId w:val="26"/>
        </w:numPr>
        <w:spacing w:after="120" w:line="240" w:lineRule="auto"/>
        <w:ind w:left="786"/>
        <w:contextualSpacing w:val="0"/>
        <w:rPr>
          <w:rFonts w:ascii="Verdana" w:hAnsi="Verdana" w:cstheme="minorHAnsi"/>
          <w:sz w:val="20"/>
        </w:rPr>
      </w:pPr>
      <w:r w:rsidRPr="007567AE">
        <w:rPr>
          <w:rFonts w:ascii="Verdana" w:hAnsi="Verdana" w:cstheme="minorHAnsi"/>
          <w:sz w:val="20"/>
        </w:rPr>
        <w:t>Zamawiający może postanowić o dopuszczeniu do udziału Wykonawc</w:t>
      </w:r>
      <w:r w:rsidR="000672AF" w:rsidRPr="007567AE">
        <w:rPr>
          <w:rFonts w:ascii="Verdana" w:hAnsi="Verdana" w:cstheme="minorHAnsi"/>
          <w:sz w:val="20"/>
        </w:rPr>
        <w:t>y nie spełniającego warunków, o </w:t>
      </w:r>
      <w:r w:rsidRPr="007567AE">
        <w:rPr>
          <w:rFonts w:ascii="Verdana" w:hAnsi="Verdana" w:cstheme="minorHAnsi"/>
          <w:sz w:val="20"/>
        </w:rPr>
        <w:t>których mowa w pkt 4.2 powyżej, o ile Wykonawca wykaże, że posiada istotne informacje dla Zamawiającego, w szczególności dotyczące rozwiązań, technologii oraz wiedzy przydatnej do opracowania dokumentów niezbędnych do rozpoczęcia Postępowania zakupowego.</w:t>
      </w:r>
    </w:p>
    <w:p w14:paraId="61520E24" w14:textId="77777777" w:rsidR="0055593B" w:rsidRPr="007567AE" w:rsidRDefault="0055593B" w:rsidP="000672AF">
      <w:pPr>
        <w:pStyle w:val="Akapitzlist"/>
        <w:numPr>
          <w:ilvl w:val="1"/>
          <w:numId w:val="26"/>
        </w:numPr>
        <w:spacing w:after="120" w:line="240" w:lineRule="auto"/>
        <w:ind w:left="786"/>
        <w:contextualSpacing w:val="0"/>
        <w:rPr>
          <w:rFonts w:ascii="Verdana" w:hAnsi="Verdana" w:cstheme="minorHAnsi"/>
          <w:sz w:val="20"/>
        </w:rPr>
      </w:pPr>
      <w:r w:rsidRPr="007567AE">
        <w:rPr>
          <w:rFonts w:ascii="Verdana" w:hAnsi="Verdana" w:cstheme="minorHAnsi"/>
          <w:sz w:val="20"/>
        </w:rPr>
        <w:t>Zamawiający może postanowić o dopuszczeniu do udziału Wykonawcy, który złożył swoje zgłoszenie po upływie terminu wskazanego na jego złożenie.</w:t>
      </w:r>
    </w:p>
    <w:p w14:paraId="61520E25" w14:textId="77777777" w:rsidR="0055593B" w:rsidRPr="007567AE" w:rsidRDefault="0055593B" w:rsidP="000672AF">
      <w:pPr>
        <w:pStyle w:val="Akapitzlist"/>
        <w:numPr>
          <w:ilvl w:val="0"/>
          <w:numId w:val="26"/>
        </w:numPr>
        <w:spacing w:after="120" w:line="240" w:lineRule="auto"/>
        <w:ind w:left="357" w:hanging="357"/>
        <w:contextualSpacing w:val="0"/>
        <w:rPr>
          <w:rFonts w:ascii="Verdana" w:hAnsi="Verdana" w:cstheme="minorHAnsi"/>
          <w:b/>
          <w:color w:val="17406D" w:themeColor="text2"/>
          <w:sz w:val="20"/>
        </w:rPr>
      </w:pPr>
      <w:r w:rsidRPr="007567AE">
        <w:rPr>
          <w:rFonts w:ascii="Verdana" w:hAnsi="Verdana" w:cstheme="minorHAnsi"/>
          <w:b/>
          <w:color w:val="17406D" w:themeColor="text2"/>
          <w:sz w:val="20"/>
        </w:rPr>
        <w:t>Organizacja Wstępnych konsultacji rynkowych</w:t>
      </w:r>
    </w:p>
    <w:p w14:paraId="61520E26" w14:textId="77777777" w:rsidR="0055593B" w:rsidRPr="007567AE" w:rsidRDefault="0055593B" w:rsidP="000672AF">
      <w:pPr>
        <w:pStyle w:val="Akapitzlist"/>
        <w:numPr>
          <w:ilvl w:val="1"/>
          <w:numId w:val="26"/>
        </w:numPr>
        <w:spacing w:after="120" w:line="240" w:lineRule="auto"/>
        <w:rPr>
          <w:rFonts w:ascii="Verdana" w:hAnsi="Verdana" w:cstheme="minorHAnsi"/>
          <w:sz w:val="20"/>
        </w:rPr>
      </w:pPr>
      <w:r w:rsidRPr="007567AE">
        <w:rPr>
          <w:rFonts w:ascii="Verdana" w:hAnsi="Verdana" w:cstheme="minorHAnsi"/>
          <w:sz w:val="20"/>
        </w:rPr>
        <w:lastRenderedPageBreak/>
        <w:t>Wstępne konsultacje rynkowe mogą być prowadzone osobiście bądź za pomocą środków porozumiewania się na odległość.</w:t>
      </w:r>
    </w:p>
    <w:p w14:paraId="61520E27" w14:textId="77777777" w:rsidR="0055593B" w:rsidRPr="007567AE" w:rsidRDefault="0055593B" w:rsidP="000672AF">
      <w:pPr>
        <w:pStyle w:val="Akapitzlist"/>
        <w:numPr>
          <w:ilvl w:val="1"/>
          <w:numId w:val="26"/>
        </w:numPr>
        <w:spacing w:after="120" w:line="240" w:lineRule="auto"/>
        <w:ind w:left="786"/>
        <w:contextualSpacing w:val="0"/>
        <w:rPr>
          <w:rFonts w:ascii="Verdana" w:hAnsi="Verdana" w:cstheme="minorHAnsi"/>
          <w:sz w:val="20"/>
        </w:rPr>
      </w:pPr>
      <w:r w:rsidRPr="007567AE">
        <w:rPr>
          <w:rFonts w:ascii="Verdana" w:hAnsi="Verdana" w:cstheme="minorHAnsi"/>
          <w:sz w:val="20"/>
        </w:rPr>
        <w:t>Formę prowadzenia Wstępnych konsultacji rynkowych wybiera Zamawiając</w:t>
      </w:r>
      <w:r w:rsidR="00750E19" w:rsidRPr="007567AE">
        <w:rPr>
          <w:rFonts w:ascii="Verdana" w:hAnsi="Verdana" w:cstheme="minorHAnsi"/>
          <w:sz w:val="20"/>
        </w:rPr>
        <w:t>y</w:t>
      </w:r>
      <w:r w:rsidRPr="007567AE">
        <w:rPr>
          <w:rFonts w:ascii="Verdana" w:hAnsi="Verdana" w:cstheme="minorHAnsi"/>
          <w:sz w:val="20"/>
        </w:rPr>
        <w:t>.</w:t>
      </w:r>
    </w:p>
    <w:p w14:paraId="61520E28" w14:textId="77777777" w:rsidR="0055593B" w:rsidRPr="007567AE" w:rsidRDefault="0055593B" w:rsidP="000672AF">
      <w:pPr>
        <w:pStyle w:val="Akapitzlist"/>
        <w:numPr>
          <w:ilvl w:val="0"/>
          <w:numId w:val="26"/>
        </w:numPr>
        <w:spacing w:after="120" w:line="240" w:lineRule="auto"/>
        <w:ind w:left="357" w:hanging="357"/>
        <w:contextualSpacing w:val="0"/>
        <w:rPr>
          <w:rFonts w:ascii="Verdana" w:hAnsi="Verdana" w:cstheme="minorHAnsi"/>
          <w:b/>
          <w:color w:val="17406D" w:themeColor="text2"/>
          <w:sz w:val="20"/>
        </w:rPr>
      </w:pPr>
      <w:r w:rsidRPr="007567AE">
        <w:rPr>
          <w:rFonts w:ascii="Verdana" w:hAnsi="Verdana" w:cstheme="minorHAnsi"/>
          <w:b/>
          <w:color w:val="17406D" w:themeColor="text2"/>
          <w:sz w:val="20"/>
        </w:rPr>
        <w:t>Zakończenie</w:t>
      </w:r>
    </w:p>
    <w:p w14:paraId="61520E29" w14:textId="77777777" w:rsidR="0055593B" w:rsidRPr="007567AE" w:rsidRDefault="0055593B" w:rsidP="000672AF">
      <w:pPr>
        <w:pStyle w:val="Akapitzlist"/>
        <w:numPr>
          <w:ilvl w:val="1"/>
          <w:numId w:val="26"/>
        </w:numPr>
        <w:spacing w:after="120" w:line="240" w:lineRule="auto"/>
        <w:ind w:left="786"/>
        <w:contextualSpacing w:val="0"/>
        <w:rPr>
          <w:rFonts w:ascii="Verdana" w:hAnsi="Verdana" w:cstheme="minorHAnsi"/>
          <w:sz w:val="20"/>
        </w:rPr>
      </w:pPr>
      <w:r w:rsidRPr="007567AE">
        <w:rPr>
          <w:rFonts w:ascii="Verdana" w:hAnsi="Verdana" w:cstheme="minorHAnsi"/>
          <w:sz w:val="20"/>
        </w:rPr>
        <w:t xml:space="preserve">Zamawiający może w każdym czasie zakończyć Wstępne konsultacje rynkowe, przy czym nie jest zobowiązany do podawania uzasadnienia swojej decyzji. </w:t>
      </w:r>
    </w:p>
    <w:p w14:paraId="61520E2A" w14:textId="77777777" w:rsidR="00A63A60" w:rsidRPr="007567AE" w:rsidRDefault="00750E19" w:rsidP="00A65021">
      <w:pPr>
        <w:pStyle w:val="Akapitzlist"/>
        <w:numPr>
          <w:ilvl w:val="1"/>
          <w:numId w:val="26"/>
        </w:numPr>
        <w:spacing w:after="120" w:line="240" w:lineRule="auto"/>
        <w:ind w:left="786"/>
        <w:contextualSpacing w:val="0"/>
        <w:rPr>
          <w:rFonts w:ascii="Verdana" w:hAnsi="Verdana" w:cstheme="minorHAnsi"/>
          <w:sz w:val="20"/>
        </w:rPr>
      </w:pPr>
      <w:r w:rsidRPr="007567AE">
        <w:rPr>
          <w:rFonts w:ascii="Verdana" w:hAnsi="Verdana" w:cstheme="minorHAnsi"/>
          <w:sz w:val="20"/>
        </w:rPr>
        <w:t xml:space="preserve">Zamawiający </w:t>
      </w:r>
      <w:r w:rsidR="0055593B" w:rsidRPr="007567AE">
        <w:rPr>
          <w:rFonts w:ascii="Verdana" w:hAnsi="Verdana" w:cstheme="minorHAnsi"/>
          <w:sz w:val="20"/>
        </w:rPr>
        <w:t xml:space="preserve">informuje o zakończeniu Wstępnych konsultacji rynkowych wszystkich Wykonawców, z którymi je prowadzono lub umieszcza informację o zakończeniu Wstępnych konsultacji rynkowych na stronie internetowej Zamawiającego, jeżeli były wszczynane poprzez ich publikację na stronie internetowej Zamawiającego. </w:t>
      </w:r>
    </w:p>
    <w:p w14:paraId="61520E2B" w14:textId="77777777" w:rsidR="00A63A60" w:rsidRPr="007567AE" w:rsidRDefault="00A63A60">
      <w:pPr>
        <w:spacing w:after="160" w:line="259" w:lineRule="auto"/>
        <w:jc w:val="left"/>
        <w:rPr>
          <w:rFonts w:ascii="Verdana" w:hAnsi="Verdana" w:cstheme="minorHAnsi"/>
          <w:szCs w:val="22"/>
        </w:rPr>
      </w:pPr>
      <w:r w:rsidRPr="007567AE">
        <w:rPr>
          <w:rFonts w:ascii="Verdana" w:hAnsi="Verdana" w:cstheme="minorHAnsi"/>
          <w:szCs w:val="22"/>
        </w:rPr>
        <w:br w:type="page"/>
      </w:r>
    </w:p>
    <w:p w14:paraId="61520E2D" w14:textId="77777777" w:rsidR="005D45F2" w:rsidRPr="007567AE" w:rsidRDefault="005D45F2" w:rsidP="007A7F61">
      <w:pPr>
        <w:pStyle w:val="Nagwek1"/>
        <w:keepNext w:val="0"/>
        <w:keepLines w:val="0"/>
        <w:numPr>
          <w:ilvl w:val="0"/>
          <w:numId w:val="0"/>
        </w:numPr>
        <w:shd w:val="clear" w:color="auto" w:fill="C0D7F1" w:themeFill="text2" w:themeFillTint="33"/>
        <w:spacing w:before="120" w:after="120" w:line="276" w:lineRule="auto"/>
        <w:ind w:left="-284"/>
        <w:rPr>
          <w:rFonts w:ascii="Verdana" w:hAnsi="Verdana" w:cstheme="minorHAnsi"/>
          <w:szCs w:val="22"/>
          <w:lang w:val="pl-PL"/>
        </w:rPr>
      </w:pPr>
      <w:bookmarkStart w:id="113" w:name="_Ref528247246"/>
      <w:bookmarkStart w:id="114" w:name="_Toc528334785"/>
      <w:bookmarkStart w:id="115" w:name="_Toc19182899"/>
      <w:r w:rsidRPr="007567AE">
        <w:rPr>
          <w:rFonts w:ascii="Verdana" w:hAnsi="Verdana" w:cstheme="minorHAnsi"/>
          <w:szCs w:val="22"/>
          <w:lang w:val="pl-PL"/>
        </w:rPr>
        <w:lastRenderedPageBreak/>
        <w:t xml:space="preserve">Załącznik nr </w:t>
      </w:r>
      <w:r w:rsidR="000225F6" w:rsidRPr="007567AE">
        <w:rPr>
          <w:rFonts w:ascii="Verdana" w:hAnsi="Verdana" w:cstheme="minorHAnsi"/>
          <w:szCs w:val="22"/>
          <w:lang w:val="pl-PL"/>
        </w:rPr>
        <w:t xml:space="preserve">2 </w:t>
      </w:r>
      <w:r w:rsidRPr="007567AE">
        <w:rPr>
          <w:rFonts w:ascii="Verdana" w:hAnsi="Verdana" w:cstheme="minorHAnsi"/>
          <w:szCs w:val="22"/>
          <w:lang w:val="pl-PL"/>
        </w:rPr>
        <w:t xml:space="preserve">do </w:t>
      </w:r>
      <w:r w:rsidR="00A63A60" w:rsidRPr="007567AE">
        <w:rPr>
          <w:rFonts w:ascii="Verdana" w:hAnsi="Verdana" w:cstheme="minorHAnsi"/>
          <w:szCs w:val="22"/>
          <w:lang w:val="pl-PL"/>
        </w:rPr>
        <w:t>OGŁOSZENIA</w:t>
      </w:r>
      <w:r w:rsidR="00DA4842" w:rsidRPr="007567AE">
        <w:rPr>
          <w:rFonts w:ascii="Verdana" w:hAnsi="Verdana" w:cstheme="minorHAnsi"/>
          <w:szCs w:val="22"/>
          <w:lang w:val="pl-PL"/>
        </w:rPr>
        <w:t xml:space="preserve"> </w:t>
      </w:r>
      <w:r w:rsidRPr="007567AE">
        <w:rPr>
          <w:rFonts w:ascii="Verdana" w:hAnsi="Verdana" w:cstheme="minorHAnsi"/>
          <w:szCs w:val="22"/>
          <w:lang w:val="pl-PL"/>
        </w:rPr>
        <w:t xml:space="preserve">– </w:t>
      </w:r>
      <w:bookmarkEnd w:id="113"/>
      <w:bookmarkEnd w:id="114"/>
      <w:r w:rsidRPr="007567AE">
        <w:rPr>
          <w:rFonts w:ascii="Verdana" w:hAnsi="Verdana" w:cstheme="minorHAnsi"/>
          <w:szCs w:val="22"/>
          <w:lang w:val="pl-PL"/>
        </w:rPr>
        <w:t xml:space="preserve">wniosek o dopuszczenie do udziału w </w:t>
      </w:r>
      <w:bookmarkEnd w:id="115"/>
      <w:r w:rsidR="00A63A60" w:rsidRPr="007567AE">
        <w:rPr>
          <w:rFonts w:ascii="Verdana" w:hAnsi="Verdana" w:cstheme="minorHAnsi"/>
          <w:szCs w:val="22"/>
          <w:lang w:val="pl-PL"/>
        </w:rPr>
        <w:t>KONSULTACJACH</w:t>
      </w:r>
    </w:p>
    <w:p w14:paraId="61520E34" w14:textId="611CA1D8" w:rsidR="00A63A60" w:rsidRPr="007567AE" w:rsidRDefault="00A63A60" w:rsidP="00A63A60">
      <w:pPr>
        <w:pStyle w:val="Nagwek2"/>
        <w:keepNext w:val="0"/>
        <w:keepLines w:val="0"/>
        <w:numPr>
          <w:ilvl w:val="0"/>
          <w:numId w:val="0"/>
        </w:numPr>
        <w:spacing w:before="480" w:after="480" w:line="240" w:lineRule="auto"/>
        <w:ind w:left="-284"/>
        <w:jc w:val="center"/>
        <w:rPr>
          <w:rFonts w:ascii="Verdana" w:hAnsi="Verdana" w:cstheme="minorHAnsi"/>
          <w:szCs w:val="22"/>
          <w:lang w:val="pl-PL" w:eastAsia="pl-PL"/>
        </w:rPr>
      </w:pPr>
      <w:r w:rsidRPr="007567AE">
        <w:rPr>
          <w:rFonts w:ascii="Verdana" w:hAnsi="Verdana" w:cstheme="minorHAnsi"/>
          <w:szCs w:val="22"/>
          <w:lang w:val="pl-PL" w:eastAsia="pl-PL"/>
        </w:rPr>
        <w:t>WNIOSEK</w:t>
      </w:r>
      <w:r w:rsidR="00DA4842" w:rsidRPr="007567AE">
        <w:rPr>
          <w:rFonts w:ascii="Verdana" w:hAnsi="Verdana" w:cstheme="minorHAnsi"/>
          <w:szCs w:val="22"/>
          <w:lang w:val="pl-PL" w:eastAsia="pl-PL"/>
        </w:rPr>
        <w:t xml:space="preserve"> O DOPUSZCZENIE DO UDZIAŁU W </w:t>
      </w:r>
      <w:r w:rsidRPr="007567AE">
        <w:rPr>
          <w:rFonts w:ascii="Verdana" w:hAnsi="Verdana" w:cstheme="minorHAnsi"/>
          <w:szCs w:val="22"/>
          <w:lang w:val="pl-PL" w:eastAsia="pl-PL"/>
        </w:rPr>
        <w:t>KONSULTACJACH</w:t>
      </w:r>
    </w:p>
    <w:p w14:paraId="3C3EAFFF" w14:textId="77777777" w:rsidR="00E54FD0" w:rsidRPr="007567AE" w:rsidRDefault="00E54FD0" w:rsidP="00E54FD0">
      <w:pPr>
        <w:jc w:val="center"/>
        <w:rPr>
          <w:rFonts w:ascii="Verdana" w:eastAsia="Verdana" w:hAnsi="Verdana" w:cstheme="minorHAnsi"/>
          <w:sz w:val="18"/>
          <w:szCs w:val="18"/>
        </w:rPr>
      </w:pPr>
    </w:p>
    <w:p w14:paraId="4BF29683" w14:textId="77777777" w:rsidR="00E54FD0" w:rsidRPr="007567AE" w:rsidRDefault="00E54FD0" w:rsidP="00E54FD0">
      <w:pPr>
        <w:rPr>
          <w:rFonts w:ascii="Verdana" w:eastAsia="Verdana" w:hAnsi="Verdana" w:cstheme="minorHAnsi"/>
          <w:b/>
          <w:sz w:val="18"/>
          <w:szCs w:val="18"/>
        </w:rPr>
      </w:pPr>
      <w:r w:rsidRPr="007567AE">
        <w:rPr>
          <w:rFonts w:ascii="Verdana" w:eastAsia="Verdana" w:hAnsi="Verdana" w:cstheme="minorHAnsi"/>
          <w:b/>
          <w:sz w:val="18"/>
          <w:szCs w:val="18"/>
        </w:rPr>
        <w:t>I.</w:t>
      </w:r>
      <w:r w:rsidRPr="007567AE">
        <w:rPr>
          <w:rFonts w:ascii="Verdana" w:eastAsia="Verdana" w:hAnsi="Verdana" w:cstheme="minorHAnsi"/>
          <w:b/>
          <w:sz w:val="18"/>
          <w:szCs w:val="18"/>
        </w:rPr>
        <w:tab/>
        <w:t>WNIOSEK składa:</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2127"/>
        <w:gridCol w:w="5528"/>
      </w:tblGrid>
      <w:tr w:rsidR="00E54FD0" w:rsidRPr="007567AE" w14:paraId="1C9D89E8" w14:textId="77777777" w:rsidTr="00E54FD0">
        <w:trPr>
          <w:trHeight w:val="621"/>
          <w:jc w:val="center"/>
        </w:trPr>
        <w:tc>
          <w:tcPr>
            <w:tcW w:w="2127" w:type="dxa"/>
            <w:shd w:val="clear" w:color="auto" w:fill="FFFFFF" w:themeFill="background1"/>
            <w:vAlign w:val="center"/>
          </w:tcPr>
          <w:p w14:paraId="3485075E" w14:textId="77777777" w:rsidR="00E54FD0" w:rsidRPr="007567AE" w:rsidRDefault="00E54FD0" w:rsidP="00E54FD0">
            <w:pPr>
              <w:spacing w:before="120" w:after="120" w:line="276" w:lineRule="auto"/>
              <w:jc w:val="center"/>
              <w:rPr>
                <w:rFonts w:ascii="Verdana" w:hAnsi="Verdana" w:cstheme="minorHAnsi"/>
                <w:sz w:val="18"/>
                <w:szCs w:val="18"/>
              </w:rPr>
            </w:pPr>
          </w:p>
        </w:tc>
        <w:tc>
          <w:tcPr>
            <w:tcW w:w="5528" w:type="dxa"/>
            <w:shd w:val="clear" w:color="auto" w:fill="F2F2F2" w:themeFill="background1" w:themeFillShade="F2"/>
            <w:vAlign w:val="center"/>
          </w:tcPr>
          <w:p w14:paraId="6E786A93" w14:textId="77777777" w:rsidR="00E54FD0" w:rsidRPr="007567AE" w:rsidRDefault="00E54FD0" w:rsidP="00425589">
            <w:pPr>
              <w:spacing w:before="120" w:after="120" w:line="276" w:lineRule="auto"/>
              <w:jc w:val="center"/>
              <w:rPr>
                <w:rFonts w:ascii="Verdana" w:hAnsi="Verdana" w:cstheme="minorHAnsi"/>
                <w:sz w:val="18"/>
                <w:szCs w:val="18"/>
              </w:rPr>
            </w:pPr>
            <w:r w:rsidRPr="007567AE">
              <w:rPr>
                <w:rFonts w:ascii="Verdana" w:hAnsi="Verdana" w:cstheme="minorHAnsi"/>
                <w:sz w:val="18"/>
                <w:szCs w:val="18"/>
              </w:rPr>
              <w:t>Nazwa, adres i numer NIP Wykonawcy</w:t>
            </w:r>
          </w:p>
        </w:tc>
      </w:tr>
      <w:tr w:rsidR="00E54FD0" w:rsidRPr="007567AE" w14:paraId="22FAAE55" w14:textId="77777777" w:rsidTr="00E54FD0">
        <w:trPr>
          <w:jc w:val="center"/>
        </w:trPr>
        <w:tc>
          <w:tcPr>
            <w:tcW w:w="2127" w:type="dxa"/>
            <w:shd w:val="clear" w:color="auto" w:fill="F2F2F2" w:themeFill="background1" w:themeFillShade="F2"/>
            <w:vAlign w:val="center"/>
          </w:tcPr>
          <w:p w14:paraId="62C05089" w14:textId="77777777" w:rsidR="00E54FD0" w:rsidRPr="007567AE" w:rsidRDefault="00E54FD0" w:rsidP="00425589">
            <w:pPr>
              <w:spacing w:before="120" w:after="120" w:line="276" w:lineRule="auto"/>
              <w:rPr>
                <w:rFonts w:ascii="Verdana" w:hAnsi="Verdana" w:cstheme="minorHAnsi"/>
                <w:sz w:val="18"/>
                <w:szCs w:val="18"/>
              </w:rPr>
            </w:pPr>
            <w:r w:rsidRPr="007567AE">
              <w:rPr>
                <w:rFonts w:ascii="Verdana" w:hAnsi="Verdana" w:cstheme="minorHAnsi"/>
                <w:sz w:val="18"/>
                <w:szCs w:val="18"/>
              </w:rPr>
              <w:t xml:space="preserve">Wykonawca </w:t>
            </w:r>
          </w:p>
        </w:tc>
        <w:tc>
          <w:tcPr>
            <w:tcW w:w="5528" w:type="dxa"/>
            <w:shd w:val="clear" w:color="auto" w:fill="FFFFFF" w:themeFill="background1"/>
          </w:tcPr>
          <w:p w14:paraId="06DE8E03" w14:textId="77777777" w:rsidR="00E54FD0" w:rsidRPr="007567AE" w:rsidRDefault="00E54FD0" w:rsidP="00425589">
            <w:pPr>
              <w:spacing w:before="120" w:after="120" w:line="276" w:lineRule="auto"/>
              <w:rPr>
                <w:rFonts w:ascii="Verdana" w:hAnsi="Verdana" w:cstheme="minorHAnsi"/>
                <w:sz w:val="18"/>
                <w:szCs w:val="18"/>
              </w:rPr>
            </w:pPr>
          </w:p>
        </w:tc>
      </w:tr>
      <w:tr w:rsidR="00E54FD0" w:rsidRPr="007567AE" w14:paraId="7973A50E" w14:textId="77777777" w:rsidTr="00E54FD0">
        <w:trPr>
          <w:jc w:val="center"/>
        </w:trPr>
        <w:tc>
          <w:tcPr>
            <w:tcW w:w="2127" w:type="dxa"/>
            <w:tcBorders>
              <w:top w:val="single" w:sz="8" w:space="0" w:color="auto"/>
            </w:tcBorders>
            <w:shd w:val="clear" w:color="auto" w:fill="F2F2F2" w:themeFill="background1" w:themeFillShade="F2"/>
          </w:tcPr>
          <w:p w14:paraId="1826BFF8" w14:textId="77777777" w:rsidR="00E54FD0" w:rsidRPr="007567AE" w:rsidRDefault="00E54FD0" w:rsidP="00425589">
            <w:pPr>
              <w:spacing w:before="120" w:after="120" w:line="276" w:lineRule="auto"/>
              <w:rPr>
                <w:rFonts w:ascii="Verdana" w:hAnsi="Verdana" w:cstheme="minorHAnsi"/>
                <w:sz w:val="18"/>
                <w:szCs w:val="18"/>
              </w:rPr>
            </w:pPr>
            <w:r w:rsidRPr="007567AE">
              <w:rPr>
                <w:rFonts w:ascii="Verdana" w:hAnsi="Verdana" w:cstheme="minorHAnsi"/>
                <w:sz w:val="18"/>
                <w:szCs w:val="18"/>
              </w:rPr>
              <w:t>Osobą uprawnioną do reprezentacji jest/są</w:t>
            </w:r>
          </w:p>
        </w:tc>
        <w:tc>
          <w:tcPr>
            <w:tcW w:w="5528" w:type="dxa"/>
            <w:tcBorders>
              <w:top w:val="single" w:sz="8" w:space="0" w:color="auto"/>
            </w:tcBorders>
            <w:shd w:val="clear" w:color="auto" w:fill="FFFFFF" w:themeFill="background1"/>
          </w:tcPr>
          <w:p w14:paraId="219F5B05" w14:textId="77777777" w:rsidR="00E54FD0" w:rsidRPr="007567AE" w:rsidRDefault="00E54FD0" w:rsidP="00425589">
            <w:pPr>
              <w:spacing w:before="120" w:after="120" w:line="276" w:lineRule="auto"/>
              <w:rPr>
                <w:rFonts w:ascii="Verdana" w:hAnsi="Verdana" w:cstheme="minorHAnsi"/>
                <w:sz w:val="18"/>
                <w:szCs w:val="18"/>
              </w:rPr>
            </w:pPr>
          </w:p>
        </w:tc>
      </w:tr>
    </w:tbl>
    <w:p w14:paraId="64900CE9" w14:textId="77777777" w:rsidR="00E54FD0" w:rsidRPr="007567AE" w:rsidRDefault="00E54FD0" w:rsidP="00E54FD0">
      <w:pPr>
        <w:spacing w:before="120" w:after="120" w:line="276" w:lineRule="auto"/>
        <w:ind w:left="567"/>
        <w:rPr>
          <w:rFonts w:ascii="Verdana" w:hAnsi="Verdana" w:cstheme="minorHAnsi"/>
          <w:b/>
          <w:sz w:val="18"/>
          <w:szCs w:val="18"/>
        </w:rPr>
      </w:pPr>
    </w:p>
    <w:p w14:paraId="054C262F" w14:textId="77777777" w:rsidR="00E54FD0" w:rsidRPr="007567AE" w:rsidRDefault="00E54FD0" w:rsidP="00E54FD0">
      <w:pPr>
        <w:numPr>
          <w:ilvl w:val="3"/>
          <w:numId w:val="45"/>
        </w:numPr>
        <w:spacing w:before="120" w:after="120" w:line="276" w:lineRule="auto"/>
        <w:ind w:left="567" w:hanging="851"/>
        <w:rPr>
          <w:rFonts w:ascii="Verdana" w:hAnsi="Verdana" w:cstheme="minorHAnsi"/>
          <w:b/>
          <w:sz w:val="18"/>
          <w:szCs w:val="18"/>
        </w:rPr>
      </w:pPr>
      <w:r w:rsidRPr="007567AE">
        <w:rPr>
          <w:rFonts w:ascii="Verdana" w:hAnsi="Verdana" w:cstheme="minorHAnsi"/>
          <w:b/>
          <w:sz w:val="18"/>
          <w:szCs w:val="18"/>
        </w:rPr>
        <w:t xml:space="preserve">OSOBA </w:t>
      </w:r>
      <w:r w:rsidRPr="007567AE">
        <w:rPr>
          <w:rFonts w:ascii="Verdana" w:hAnsi="Verdana" w:cstheme="minorHAnsi"/>
          <w:b/>
          <w:caps/>
          <w:sz w:val="18"/>
          <w:szCs w:val="18"/>
        </w:rPr>
        <w:t>uprawniona</w:t>
      </w:r>
      <w:r w:rsidRPr="007567AE">
        <w:rPr>
          <w:rFonts w:ascii="Verdana" w:hAnsi="Verdana" w:cstheme="minorHAnsi"/>
          <w:b/>
          <w:sz w:val="18"/>
          <w:szCs w:val="18"/>
        </w:rPr>
        <w:t xml:space="preserve"> DO KONTAKTÓW </w:t>
      </w:r>
      <w:r w:rsidRPr="007567AE">
        <w:rPr>
          <w:rFonts w:ascii="Verdana" w:hAnsi="Verdana" w:cstheme="minorHAnsi"/>
          <w:b/>
          <w:caps/>
          <w:sz w:val="18"/>
          <w:szCs w:val="18"/>
        </w:rPr>
        <w:t>z ZAMAWIAJĄCYM</w:t>
      </w:r>
      <w:r w:rsidRPr="007567AE">
        <w:rPr>
          <w:rFonts w:ascii="Verdana" w:hAnsi="Verdana" w:cstheme="minorHAnsi"/>
          <w:b/>
          <w:sz w:val="18"/>
          <w:szCs w:val="18"/>
        </w:rPr>
        <w:t>:</w:t>
      </w: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2202"/>
        <w:gridCol w:w="5594"/>
      </w:tblGrid>
      <w:tr w:rsidR="00E54FD0" w:rsidRPr="007567AE" w14:paraId="7AE68D6E" w14:textId="77777777" w:rsidTr="00E54FD0">
        <w:tc>
          <w:tcPr>
            <w:tcW w:w="2202" w:type="dxa"/>
            <w:shd w:val="clear" w:color="auto" w:fill="F2F2F2" w:themeFill="background1" w:themeFillShade="F2"/>
          </w:tcPr>
          <w:p w14:paraId="55617CE4" w14:textId="77777777" w:rsidR="00E54FD0" w:rsidRPr="007567AE" w:rsidRDefault="00E54FD0" w:rsidP="00425589">
            <w:pPr>
              <w:spacing w:before="120" w:after="120" w:line="276" w:lineRule="auto"/>
              <w:rPr>
                <w:rFonts w:ascii="Verdana" w:hAnsi="Verdana" w:cstheme="minorHAnsi"/>
                <w:sz w:val="18"/>
                <w:szCs w:val="18"/>
              </w:rPr>
            </w:pPr>
            <w:r w:rsidRPr="007567AE">
              <w:rPr>
                <w:rFonts w:ascii="Verdana" w:hAnsi="Verdana" w:cstheme="minorHAnsi"/>
                <w:sz w:val="18"/>
                <w:szCs w:val="18"/>
              </w:rPr>
              <w:t>Imię i nazwisko:</w:t>
            </w:r>
          </w:p>
        </w:tc>
        <w:tc>
          <w:tcPr>
            <w:tcW w:w="5594" w:type="dxa"/>
            <w:shd w:val="clear" w:color="auto" w:fill="FFFFFF" w:themeFill="background1"/>
          </w:tcPr>
          <w:p w14:paraId="180109ED" w14:textId="77777777" w:rsidR="00E54FD0" w:rsidRPr="007567AE" w:rsidRDefault="00E54FD0" w:rsidP="00425589">
            <w:pPr>
              <w:spacing w:before="120" w:after="120" w:line="276" w:lineRule="auto"/>
              <w:rPr>
                <w:rFonts w:ascii="Verdana" w:hAnsi="Verdana" w:cstheme="minorHAnsi"/>
                <w:sz w:val="18"/>
                <w:szCs w:val="18"/>
              </w:rPr>
            </w:pPr>
          </w:p>
        </w:tc>
      </w:tr>
      <w:tr w:rsidR="00E54FD0" w:rsidRPr="007567AE" w14:paraId="453EE00A" w14:textId="77777777" w:rsidTr="00E54FD0">
        <w:tc>
          <w:tcPr>
            <w:tcW w:w="2202" w:type="dxa"/>
            <w:shd w:val="clear" w:color="auto" w:fill="F2F2F2" w:themeFill="background1" w:themeFillShade="F2"/>
          </w:tcPr>
          <w:p w14:paraId="79CCA7F9" w14:textId="77777777" w:rsidR="00E54FD0" w:rsidRPr="007567AE" w:rsidRDefault="00E54FD0" w:rsidP="00425589">
            <w:pPr>
              <w:spacing w:before="120" w:after="120" w:line="276" w:lineRule="auto"/>
              <w:rPr>
                <w:rFonts w:ascii="Verdana" w:hAnsi="Verdana" w:cstheme="minorHAnsi"/>
                <w:sz w:val="18"/>
                <w:szCs w:val="18"/>
              </w:rPr>
            </w:pPr>
            <w:r w:rsidRPr="007567AE">
              <w:rPr>
                <w:rFonts w:ascii="Verdana" w:hAnsi="Verdana" w:cstheme="minorHAnsi"/>
                <w:sz w:val="18"/>
                <w:szCs w:val="18"/>
              </w:rPr>
              <w:t>Firma:</w:t>
            </w:r>
          </w:p>
        </w:tc>
        <w:tc>
          <w:tcPr>
            <w:tcW w:w="5594" w:type="dxa"/>
            <w:shd w:val="clear" w:color="auto" w:fill="FFFFFF" w:themeFill="background1"/>
          </w:tcPr>
          <w:p w14:paraId="3B54F4C4" w14:textId="77777777" w:rsidR="00E54FD0" w:rsidRPr="007567AE" w:rsidRDefault="00E54FD0" w:rsidP="00425589">
            <w:pPr>
              <w:spacing w:before="120" w:after="120" w:line="276" w:lineRule="auto"/>
              <w:rPr>
                <w:rFonts w:ascii="Verdana" w:hAnsi="Verdana" w:cstheme="minorHAnsi"/>
                <w:sz w:val="18"/>
                <w:szCs w:val="18"/>
              </w:rPr>
            </w:pPr>
          </w:p>
        </w:tc>
      </w:tr>
      <w:tr w:rsidR="00E54FD0" w:rsidRPr="007567AE" w14:paraId="0515ACEE" w14:textId="77777777" w:rsidTr="00E54FD0">
        <w:tc>
          <w:tcPr>
            <w:tcW w:w="2202" w:type="dxa"/>
            <w:shd w:val="clear" w:color="auto" w:fill="F2F2F2" w:themeFill="background1" w:themeFillShade="F2"/>
          </w:tcPr>
          <w:p w14:paraId="1825BB7F" w14:textId="77777777" w:rsidR="00E54FD0" w:rsidRPr="007567AE" w:rsidRDefault="00E54FD0" w:rsidP="00425589">
            <w:pPr>
              <w:spacing w:before="120" w:after="120" w:line="276" w:lineRule="auto"/>
              <w:rPr>
                <w:rFonts w:ascii="Verdana" w:hAnsi="Verdana" w:cstheme="minorHAnsi"/>
                <w:sz w:val="18"/>
                <w:szCs w:val="18"/>
              </w:rPr>
            </w:pPr>
            <w:r w:rsidRPr="007567AE">
              <w:rPr>
                <w:rFonts w:ascii="Verdana" w:hAnsi="Verdana" w:cstheme="minorHAnsi"/>
                <w:sz w:val="18"/>
                <w:szCs w:val="18"/>
              </w:rPr>
              <w:t>Adres:</w:t>
            </w:r>
          </w:p>
        </w:tc>
        <w:tc>
          <w:tcPr>
            <w:tcW w:w="5594" w:type="dxa"/>
            <w:shd w:val="clear" w:color="auto" w:fill="FFFFFF" w:themeFill="background1"/>
          </w:tcPr>
          <w:p w14:paraId="7A96C522" w14:textId="77777777" w:rsidR="00E54FD0" w:rsidRPr="007567AE" w:rsidRDefault="00E54FD0" w:rsidP="00425589">
            <w:pPr>
              <w:spacing w:before="120" w:after="120" w:line="276" w:lineRule="auto"/>
              <w:rPr>
                <w:rFonts w:ascii="Verdana" w:hAnsi="Verdana" w:cstheme="minorHAnsi"/>
                <w:sz w:val="18"/>
                <w:szCs w:val="18"/>
              </w:rPr>
            </w:pPr>
          </w:p>
        </w:tc>
      </w:tr>
      <w:tr w:rsidR="00E54FD0" w:rsidRPr="007567AE" w14:paraId="5884947F" w14:textId="77777777" w:rsidTr="00E54FD0">
        <w:tc>
          <w:tcPr>
            <w:tcW w:w="2202" w:type="dxa"/>
            <w:shd w:val="clear" w:color="auto" w:fill="F2F2F2" w:themeFill="background1" w:themeFillShade="F2"/>
          </w:tcPr>
          <w:p w14:paraId="2B97D871" w14:textId="77777777" w:rsidR="00E54FD0" w:rsidRPr="007567AE" w:rsidRDefault="00E54FD0" w:rsidP="00425589">
            <w:pPr>
              <w:spacing w:before="120" w:after="120" w:line="276" w:lineRule="auto"/>
              <w:rPr>
                <w:rFonts w:ascii="Verdana" w:hAnsi="Verdana" w:cstheme="minorHAnsi"/>
                <w:sz w:val="18"/>
                <w:szCs w:val="18"/>
              </w:rPr>
            </w:pPr>
            <w:r w:rsidRPr="007567AE">
              <w:rPr>
                <w:rFonts w:ascii="Verdana" w:hAnsi="Verdana" w:cstheme="minorHAnsi"/>
                <w:sz w:val="18"/>
                <w:szCs w:val="18"/>
              </w:rPr>
              <w:t>Telefon:</w:t>
            </w:r>
          </w:p>
        </w:tc>
        <w:tc>
          <w:tcPr>
            <w:tcW w:w="5594" w:type="dxa"/>
            <w:shd w:val="clear" w:color="auto" w:fill="FFFFFF" w:themeFill="background1"/>
          </w:tcPr>
          <w:p w14:paraId="7B572071" w14:textId="77777777" w:rsidR="00E54FD0" w:rsidRPr="007567AE" w:rsidRDefault="00E54FD0" w:rsidP="00425589">
            <w:pPr>
              <w:spacing w:before="120" w:after="120" w:line="276" w:lineRule="auto"/>
              <w:rPr>
                <w:rFonts w:ascii="Verdana" w:hAnsi="Verdana" w:cstheme="minorHAnsi"/>
                <w:sz w:val="18"/>
                <w:szCs w:val="18"/>
              </w:rPr>
            </w:pPr>
          </w:p>
        </w:tc>
      </w:tr>
      <w:tr w:rsidR="00E54FD0" w:rsidRPr="007567AE" w14:paraId="146627F5" w14:textId="77777777" w:rsidTr="00E54FD0">
        <w:tc>
          <w:tcPr>
            <w:tcW w:w="2202" w:type="dxa"/>
            <w:shd w:val="clear" w:color="auto" w:fill="F2F2F2" w:themeFill="background1" w:themeFillShade="F2"/>
          </w:tcPr>
          <w:p w14:paraId="7141B94E" w14:textId="77777777" w:rsidR="00E54FD0" w:rsidRPr="007567AE" w:rsidRDefault="00E54FD0" w:rsidP="00425589">
            <w:pPr>
              <w:spacing w:before="120" w:after="120" w:line="276" w:lineRule="auto"/>
              <w:rPr>
                <w:rFonts w:ascii="Verdana" w:hAnsi="Verdana" w:cstheme="minorHAnsi"/>
                <w:sz w:val="18"/>
                <w:szCs w:val="18"/>
                <w:lang w:val="de-DE"/>
              </w:rPr>
            </w:pPr>
            <w:proofErr w:type="spellStart"/>
            <w:r w:rsidRPr="007567AE">
              <w:rPr>
                <w:rFonts w:ascii="Verdana" w:hAnsi="Verdana" w:cstheme="minorHAnsi"/>
                <w:sz w:val="18"/>
                <w:szCs w:val="18"/>
                <w:lang w:val="de-DE"/>
              </w:rPr>
              <w:t>E-mail</w:t>
            </w:r>
            <w:proofErr w:type="spellEnd"/>
            <w:r w:rsidRPr="007567AE">
              <w:rPr>
                <w:rFonts w:ascii="Verdana" w:hAnsi="Verdana" w:cstheme="minorHAnsi"/>
                <w:sz w:val="18"/>
                <w:szCs w:val="18"/>
                <w:lang w:val="de-DE"/>
              </w:rPr>
              <w:t>:</w:t>
            </w:r>
          </w:p>
        </w:tc>
        <w:tc>
          <w:tcPr>
            <w:tcW w:w="5594" w:type="dxa"/>
            <w:shd w:val="clear" w:color="auto" w:fill="FFFFFF" w:themeFill="background1"/>
          </w:tcPr>
          <w:p w14:paraId="016ED821" w14:textId="77777777" w:rsidR="00E54FD0" w:rsidRPr="007567AE" w:rsidRDefault="00E54FD0" w:rsidP="00425589">
            <w:pPr>
              <w:spacing w:before="120" w:after="120" w:line="276" w:lineRule="auto"/>
              <w:rPr>
                <w:rFonts w:ascii="Verdana" w:hAnsi="Verdana" w:cstheme="minorHAnsi"/>
                <w:sz w:val="18"/>
                <w:szCs w:val="18"/>
                <w:lang w:val="de-DE"/>
              </w:rPr>
            </w:pPr>
          </w:p>
        </w:tc>
      </w:tr>
    </w:tbl>
    <w:p w14:paraId="33B13B57" w14:textId="77777777" w:rsidR="00E54FD0" w:rsidRPr="007567AE" w:rsidRDefault="00E54FD0" w:rsidP="00E54FD0">
      <w:pPr>
        <w:rPr>
          <w:rFonts w:ascii="Verdana" w:hAnsi="Verdana"/>
          <w:lang w:eastAsia="pl-PL"/>
        </w:rPr>
      </w:pPr>
    </w:p>
    <w:p w14:paraId="61520E35" w14:textId="7797482C" w:rsidR="00A63A60" w:rsidRPr="00EB507E" w:rsidRDefault="00A63A60" w:rsidP="00EB507E">
      <w:pPr>
        <w:numPr>
          <w:ilvl w:val="3"/>
          <w:numId w:val="45"/>
        </w:numPr>
        <w:spacing w:before="120" w:after="120" w:line="276" w:lineRule="auto"/>
        <w:ind w:left="567" w:hanging="851"/>
        <w:rPr>
          <w:rFonts w:ascii="Verdana" w:hAnsi="Verdana" w:cstheme="minorHAnsi"/>
          <w:b/>
          <w:sz w:val="20"/>
        </w:rPr>
      </w:pPr>
      <w:r w:rsidRPr="007567AE">
        <w:rPr>
          <w:rFonts w:ascii="Verdana" w:hAnsi="Verdana" w:cstheme="minorHAnsi"/>
          <w:sz w:val="20"/>
        </w:rPr>
        <w:t xml:space="preserve">W odpowiedzi na ogłoszenie dotyczące uruchomienia Wstępnych konsultacji rynkowych w </w:t>
      </w:r>
      <w:r w:rsidR="00D32E2A" w:rsidRPr="007567AE">
        <w:rPr>
          <w:rFonts w:ascii="Verdana" w:hAnsi="Verdana" w:cstheme="minorHAnsi"/>
          <w:sz w:val="20"/>
        </w:rPr>
        <w:t>przedmiocie</w:t>
      </w:r>
      <w:r w:rsidRPr="007567AE">
        <w:rPr>
          <w:rFonts w:ascii="Verdana" w:hAnsi="Verdana"/>
        </w:rPr>
        <w:t xml:space="preserve"> </w:t>
      </w:r>
      <w:r w:rsidR="00D32E2A" w:rsidRPr="007567AE">
        <w:rPr>
          <w:rFonts w:ascii="Verdana" w:hAnsi="Verdana"/>
          <w:b/>
        </w:rPr>
        <w:t>„</w:t>
      </w:r>
      <w:r w:rsidR="00EB507E" w:rsidRPr="0070747A">
        <w:rPr>
          <w:rFonts w:ascii="Verdana" w:hAnsi="Verdana" w:cstheme="minorHAnsi"/>
          <w:b/>
          <w:sz w:val="20"/>
        </w:rPr>
        <w:t>Zakup komputerów dla Spółek GK PGE</w:t>
      </w:r>
      <w:r w:rsidR="0026508E" w:rsidRPr="00EB507E">
        <w:rPr>
          <w:rFonts w:ascii="Verdana" w:hAnsi="Verdana" w:cstheme="minorHAnsi"/>
          <w:b/>
          <w:sz w:val="20"/>
        </w:rPr>
        <w:t xml:space="preserve">” </w:t>
      </w:r>
      <w:r w:rsidRPr="00EB507E">
        <w:rPr>
          <w:rFonts w:ascii="Verdana" w:hAnsi="Verdana" w:cstheme="minorHAnsi"/>
          <w:sz w:val="20"/>
        </w:rPr>
        <w:t>działając w imieniu Wykonawcy</w:t>
      </w:r>
      <w:r w:rsidR="00BA40A6" w:rsidRPr="00EB507E">
        <w:rPr>
          <w:rFonts w:ascii="Verdana" w:hAnsi="Verdana" w:cstheme="minorHAnsi"/>
          <w:sz w:val="20"/>
        </w:rPr>
        <w:t xml:space="preserve"> składam wniosek o </w:t>
      </w:r>
      <w:r w:rsidRPr="00EB507E">
        <w:rPr>
          <w:rFonts w:ascii="Verdana" w:hAnsi="Verdana" w:cstheme="minorHAnsi"/>
          <w:sz w:val="20"/>
        </w:rPr>
        <w:t>dopuszczenie do udziału w</w:t>
      </w:r>
      <w:r w:rsidR="00D72625" w:rsidRPr="00EB507E">
        <w:rPr>
          <w:rFonts w:ascii="Verdana" w:hAnsi="Verdana" w:cstheme="minorHAnsi"/>
          <w:sz w:val="20"/>
        </w:rPr>
        <w:t>e Wstępnych konsultacjach rynkowych</w:t>
      </w:r>
      <w:r w:rsidRPr="00EB507E">
        <w:rPr>
          <w:rFonts w:ascii="Verdana" w:hAnsi="Verdana" w:cstheme="minorHAnsi"/>
          <w:sz w:val="20"/>
        </w:rPr>
        <w:t xml:space="preserve">. </w:t>
      </w:r>
    </w:p>
    <w:p w14:paraId="0E949F52" w14:textId="546128A2" w:rsidR="00E54FD0" w:rsidRDefault="00E54FD0" w:rsidP="00E54FD0">
      <w:pPr>
        <w:numPr>
          <w:ilvl w:val="3"/>
          <w:numId w:val="45"/>
        </w:numPr>
        <w:spacing w:before="120" w:after="120" w:line="276" w:lineRule="auto"/>
        <w:ind w:left="567" w:hanging="851"/>
        <w:rPr>
          <w:rFonts w:ascii="Verdana" w:hAnsi="Verdana" w:cstheme="minorHAnsi"/>
          <w:sz w:val="20"/>
        </w:rPr>
      </w:pPr>
      <w:r w:rsidRPr="007567AE">
        <w:rPr>
          <w:rFonts w:ascii="Verdana" w:hAnsi="Verdana" w:cstheme="minorHAnsi"/>
          <w:sz w:val="20"/>
        </w:rPr>
        <w:t>Zgodnie z warunkami przedstawionymi w punkcie 6.1. Ogłoszenia, oświadczamy, że spełniamy w</w:t>
      </w:r>
      <w:r w:rsidR="003A16F2" w:rsidRPr="007567AE">
        <w:rPr>
          <w:rFonts w:ascii="Verdana" w:hAnsi="Verdana" w:cstheme="minorHAnsi"/>
          <w:sz w:val="20"/>
        </w:rPr>
        <w:t xml:space="preserve">arunki udziału w konsultacjach na potwierdzenie czego </w:t>
      </w:r>
      <w:r w:rsidRPr="007567AE">
        <w:rPr>
          <w:rFonts w:ascii="Verdana" w:hAnsi="Verdana" w:cstheme="minorHAnsi"/>
          <w:sz w:val="20"/>
        </w:rPr>
        <w:t>przedstawiamy doświadczenie zwi</w:t>
      </w:r>
      <w:r w:rsidR="00644F03" w:rsidRPr="007567AE">
        <w:rPr>
          <w:rFonts w:ascii="Verdana" w:hAnsi="Verdana" w:cstheme="minorHAnsi"/>
          <w:sz w:val="20"/>
        </w:rPr>
        <w:t>ązane z przedmiotem Konsultacji:</w:t>
      </w:r>
    </w:p>
    <w:tbl>
      <w:tblPr>
        <w:tblW w:w="5150" w:type="pct"/>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7"/>
        <w:gridCol w:w="2053"/>
        <w:gridCol w:w="559"/>
        <w:gridCol w:w="559"/>
        <w:gridCol w:w="1540"/>
        <w:gridCol w:w="1540"/>
        <w:gridCol w:w="1445"/>
        <w:gridCol w:w="1531"/>
      </w:tblGrid>
      <w:tr w:rsidR="00A002F1" w14:paraId="5E1FA19A" w14:textId="77777777" w:rsidTr="00A002F1">
        <w:trPr>
          <w:cantSplit/>
          <w:trHeight w:val="737"/>
          <w:tblHeader/>
        </w:trPr>
        <w:tc>
          <w:tcPr>
            <w:tcW w:w="280" w:type="pct"/>
            <w:vMerge w:val="restart"/>
            <w:tcBorders>
              <w:top w:val="single" w:sz="4" w:space="0" w:color="auto"/>
              <w:left w:val="single" w:sz="4" w:space="0" w:color="auto"/>
              <w:bottom w:val="single" w:sz="6" w:space="0" w:color="auto"/>
              <w:right w:val="single" w:sz="6" w:space="0" w:color="auto"/>
            </w:tcBorders>
            <w:shd w:val="clear" w:color="auto" w:fill="F2F2F2" w:themeFill="background1" w:themeFillShade="F2"/>
            <w:vAlign w:val="center"/>
          </w:tcPr>
          <w:p w14:paraId="70B7FBAD" w14:textId="77777777" w:rsidR="00A002F1" w:rsidRDefault="00A002F1">
            <w:pPr>
              <w:jc w:val="center"/>
              <w:rPr>
                <w:rFonts w:ascii="Verdana" w:hAnsi="Verdana" w:cs="Calibri"/>
                <w:i/>
                <w:sz w:val="18"/>
              </w:rPr>
            </w:pPr>
          </w:p>
          <w:p w14:paraId="5D3F0246" w14:textId="77777777" w:rsidR="00A002F1" w:rsidRDefault="00A002F1">
            <w:pPr>
              <w:jc w:val="center"/>
              <w:rPr>
                <w:rFonts w:ascii="Verdana" w:hAnsi="Verdana" w:cs="Calibri"/>
                <w:i/>
                <w:sz w:val="18"/>
              </w:rPr>
            </w:pPr>
            <w:r>
              <w:rPr>
                <w:rFonts w:ascii="Verdana" w:hAnsi="Verdana" w:cs="Calibri"/>
                <w:i/>
                <w:sz w:val="18"/>
              </w:rPr>
              <w:t>Lp.</w:t>
            </w:r>
          </w:p>
        </w:tc>
        <w:tc>
          <w:tcPr>
            <w:tcW w:w="1050" w:type="pct"/>
            <w:vMerge w:val="restart"/>
            <w:tcBorders>
              <w:top w:val="single" w:sz="4" w:space="0" w:color="auto"/>
              <w:left w:val="single" w:sz="4" w:space="0" w:color="auto"/>
              <w:bottom w:val="single" w:sz="6" w:space="0" w:color="auto"/>
              <w:right w:val="single" w:sz="4" w:space="0" w:color="auto"/>
            </w:tcBorders>
            <w:shd w:val="clear" w:color="auto" w:fill="F2F2F2" w:themeFill="background1" w:themeFillShade="F2"/>
            <w:vAlign w:val="center"/>
          </w:tcPr>
          <w:p w14:paraId="55471CF5" w14:textId="77777777" w:rsidR="00A002F1" w:rsidRDefault="00A002F1">
            <w:pPr>
              <w:spacing w:line="240" w:lineRule="auto"/>
              <w:jc w:val="center"/>
              <w:rPr>
                <w:rFonts w:ascii="Verdana" w:hAnsi="Verdana" w:cs="Calibri"/>
                <w:i/>
                <w:sz w:val="18"/>
              </w:rPr>
            </w:pPr>
            <w:r>
              <w:rPr>
                <w:rFonts w:ascii="Verdana" w:hAnsi="Verdana" w:cs="Calibri"/>
                <w:i/>
                <w:sz w:val="18"/>
              </w:rPr>
              <w:t>Przedmiot dostawy</w:t>
            </w:r>
          </w:p>
          <w:p w14:paraId="242EC191" w14:textId="77777777" w:rsidR="00A002F1" w:rsidRDefault="00A002F1">
            <w:pPr>
              <w:spacing w:line="240" w:lineRule="auto"/>
              <w:jc w:val="center"/>
              <w:rPr>
                <w:rFonts w:ascii="Verdana" w:hAnsi="Verdana" w:cs="Calibri"/>
                <w:i/>
                <w:sz w:val="18"/>
              </w:rPr>
            </w:pPr>
          </w:p>
        </w:tc>
        <w:tc>
          <w:tcPr>
            <w:tcW w:w="572" w:type="pct"/>
            <w:gridSpan w:val="2"/>
            <w:tcBorders>
              <w:top w:val="single" w:sz="4" w:space="0" w:color="auto"/>
              <w:left w:val="single" w:sz="6" w:space="0" w:color="auto"/>
              <w:bottom w:val="single" w:sz="4" w:space="0" w:color="auto"/>
              <w:right w:val="single" w:sz="6" w:space="0" w:color="auto"/>
            </w:tcBorders>
            <w:shd w:val="clear" w:color="auto" w:fill="F2F2F2" w:themeFill="background1" w:themeFillShade="F2"/>
            <w:vAlign w:val="center"/>
            <w:hideMark/>
          </w:tcPr>
          <w:p w14:paraId="30C493FF" w14:textId="77777777" w:rsidR="00A002F1" w:rsidRDefault="00A002F1">
            <w:pPr>
              <w:jc w:val="center"/>
              <w:rPr>
                <w:rFonts w:ascii="Verdana" w:hAnsi="Verdana" w:cs="Calibri"/>
                <w:i/>
                <w:sz w:val="18"/>
              </w:rPr>
            </w:pPr>
            <w:r>
              <w:rPr>
                <w:rFonts w:ascii="Verdana" w:hAnsi="Verdana" w:cs="Calibri"/>
                <w:i/>
                <w:sz w:val="18"/>
              </w:rPr>
              <w:t>Termin  realizacji dostawy</w:t>
            </w:r>
          </w:p>
        </w:tc>
        <w:tc>
          <w:tcPr>
            <w:tcW w:w="788" w:type="pct"/>
            <w:vMerge w:val="restar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14:paraId="006E5995" w14:textId="77777777" w:rsidR="00A002F1" w:rsidRDefault="00A002F1">
            <w:pPr>
              <w:spacing w:line="240" w:lineRule="auto"/>
              <w:jc w:val="center"/>
              <w:rPr>
                <w:rFonts w:ascii="Verdana" w:hAnsi="Verdana" w:cs="Calibri"/>
                <w:i/>
                <w:sz w:val="18"/>
                <w:vertAlign w:val="superscript"/>
                <w:lang w:eastAsia="pl-PL"/>
              </w:rPr>
            </w:pPr>
            <w:r>
              <w:rPr>
                <w:rFonts w:ascii="Verdana" w:hAnsi="Verdana" w:cs="Calibri"/>
                <w:i/>
                <w:sz w:val="18"/>
                <w:lang w:eastAsia="pl-PL"/>
              </w:rPr>
              <w:t>Czy Doświadczenie typu A? T/N</w:t>
            </w:r>
            <w:r>
              <w:rPr>
                <w:rFonts w:ascii="Verdana" w:hAnsi="Verdana" w:cs="Calibri"/>
                <w:i/>
                <w:sz w:val="18"/>
                <w:vertAlign w:val="superscript"/>
                <w:lang w:eastAsia="pl-PL"/>
              </w:rPr>
              <w:t>1</w:t>
            </w:r>
          </w:p>
        </w:tc>
        <w:tc>
          <w:tcPr>
            <w:tcW w:w="788" w:type="pct"/>
            <w:vMerge w:val="restart"/>
            <w:tcBorders>
              <w:top w:val="single" w:sz="4" w:space="0" w:color="auto"/>
              <w:left w:val="single" w:sz="6" w:space="0" w:color="auto"/>
              <w:bottom w:val="single" w:sz="6" w:space="0" w:color="auto"/>
              <w:right w:val="single" w:sz="6" w:space="0" w:color="auto"/>
            </w:tcBorders>
            <w:shd w:val="clear" w:color="auto" w:fill="F2F2F2" w:themeFill="background1" w:themeFillShade="F2"/>
          </w:tcPr>
          <w:p w14:paraId="246F6898" w14:textId="77777777" w:rsidR="00A002F1" w:rsidRDefault="00A002F1">
            <w:pPr>
              <w:spacing w:line="240" w:lineRule="auto"/>
              <w:jc w:val="center"/>
              <w:rPr>
                <w:rFonts w:ascii="Verdana" w:hAnsi="Verdana" w:cs="Calibri"/>
                <w:i/>
                <w:sz w:val="18"/>
                <w:lang w:eastAsia="pl-PL"/>
              </w:rPr>
            </w:pPr>
          </w:p>
          <w:p w14:paraId="610C634A" w14:textId="77777777" w:rsidR="00A002F1" w:rsidRDefault="00A002F1">
            <w:pPr>
              <w:spacing w:line="240" w:lineRule="auto"/>
              <w:jc w:val="center"/>
              <w:rPr>
                <w:rFonts w:ascii="Verdana" w:hAnsi="Verdana" w:cs="Calibri"/>
                <w:i/>
                <w:sz w:val="18"/>
                <w:vertAlign w:val="superscript"/>
                <w:lang w:eastAsia="pl-PL"/>
              </w:rPr>
            </w:pPr>
            <w:r>
              <w:rPr>
                <w:rFonts w:ascii="Verdana" w:hAnsi="Verdana" w:cs="Calibri"/>
                <w:i/>
                <w:sz w:val="18"/>
                <w:lang w:eastAsia="pl-PL"/>
              </w:rPr>
              <w:t>Czy Doświadczenie typu B? T/N</w:t>
            </w:r>
            <w:r>
              <w:rPr>
                <w:rFonts w:ascii="Verdana" w:hAnsi="Verdana" w:cs="Calibri"/>
                <w:i/>
                <w:sz w:val="18"/>
                <w:vertAlign w:val="superscript"/>
                <w:lang w:eastAsia="pl-PL"/>
              </w:rPr>
              <w:t>1</w:t>
            </w:r>
          </w:p>
        </w:tc>
        <w:tc>
          <w:tcPr>
            <w:tcW w:w="739" w:type="pct"/>
            <w:vMerge w:val="restart"/>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14:paraId="3349EB95" w14:textId="77777777" w:rsidR="00A002F1" w:rsidRDefault="00A002F1">
            <w:pPr>
              <w:spacing w:line="240" w:lineRule="auto"/>
              <w:jc w:val="center"/>
              <w:rPr>
                <w:rFonts w:ascii="Verdana" w:hAnsi="Verdana" w:cs="Calibri"/>
                <w:i/>
                <w:sz w:val="18"/>
                <w:lang w:eastAsia="pl-PL"/>
              </w:rPr>
            </w:pPr>
            <w:r>
              <w:rPr>
                <w:rFonts w:ascii="Verdana" w:hAnsi="Verdana" w:cs="Calibri"/>
                <w:i/>
                <w:sz w:val="18"/>
                <w:lang w:eastAsia="pl-PL"/>
              </w:rPr>
              <w:t>Wartość zrealizowanej dostawy netto (w PLN)</w:t>
            </w:r>
          </w:p>
        </w:tc>
        <w:tc>
          <w:tcPr>
            <w:tcW w:w="784"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DF7F42" w14:textId="77777777" w:rsidR="00A002F1" w:rsidRDefault="00A002F1">
            <w:pPr>
              <w:spacing w:line="240" w:lineRule="auto"/>
              <w:jc w:val="center"/>
              <w:rPr>
                <w:rFonts w:ascii="Verdana" w:hAnsi="Verdana" w:cs="Calibri"/>
                <w:i/>
                <w:sz w:val="18"/>
                <w:lang w:eastAsia="pl-PL"/>
              </w:rPr>
            </w:pPr>
            <w:r>
              <w:rPr>
                <w:rFonts w:ascii="Verdana" w:hAnsi="Verdana" w:cs="Calibri"/>
                <w:i/>
                <w:sz w:val="18"/>
                <w:lang w:eastAsia="pl-PL"/>
              </w:rPr>
              <w:t>Nazwa Odbiorcy</w:t>
            </w:r>
          </w:p>
          <w:p w14:paraId="5A21CF6E" w14:textId="77777777" w:rsidR="00A002F1" w:rsidRDefault="00A002F1">
            <w:pPr>
              <w:spacing w:line="240" w:lineRule="auto"/>
              <w:jc w:val="center"/>
              <w:rPr>
                <w:rFonts w:ascii="Verdana" w:hAnsi="Verdana" w:cs="Calibri"/>
                <w:i/>
                <w:sz w:val="18"/>
                <w:lang w:eastAsia="pl-PL"/>
              </w:rPr>
            </w:pPr>
            <w:r>
              <w:rPr>
                <w:rFonts w:ascii="Verdana" w:hAnsi="Verdana" w:cs="Calibri"/>
                <w:i/>
                <w:sz w:val="18"/>
                <w:lang w:eastAsia="pl-PL"/>
              </w:rPr>
              <w:t>(</w:t>
            </w:r>
            <w:r>
              <w:rPr>
                <w:rFonts w:ascii="Verdana" w:hAnsi="Verdana" w:cs="Calibri"/>
                <w:i/>
                <w:sz w:val="18"/>
                <w:szCs w:val="18"/>
                <w:lang w:eastAsia="pl-PL"/>
              </w:rPr>
              <w:t>wraz z adresem i nr telefonu</w:t>
            </w:r>
            <w:r>
              <w:rPr>
                <w:rFonts w:ascii="Verdana" w:hAnsi="Verdana" w:cs="Calibri"/>
                <w:i/>
                <w:sz w:val="18"/>
                <w:lang w:eastAsia="pl-PL"/>
              </w:rPr>
              <w:t>)</w:t>
            </w:r>
          </w:p>
        </w:tc>
      </w:tr>
      <w:tr w:rsidR="00A002F1" w14:paraId="6A0C3926" w14:textId="77777777" w:rsidTr="00A002F1">
        <w:trPr>
          <w:cantSplit/>
          <w:trHeight w:val="504"/>
          <w:tblHeader/>
        </w:trPr>
        <w:tc>
          <w:tcPr>
            <w:tcW w:w="0" w:type="auto"/>
            <w:vMerge/>
            <w:tcBorders>
              <w:top w:val="single" w:sz="4" w:space="0" w:color="auto"/>
              <w:left w:val="single" w:sz="4" w:space="0" w:color="auto"/>
              <w:bottom w:val="single" w:sz="6" w:space="0" w:color="auto"/>
              <w:right w:val="single" w:sz="6" w:space="0" w:color="auto"/>
            </w:tcBorders>
            <w:vAlign w:val="center"/>
            <w:hideMark/>
          </w:tcPr>
          <w:p w14:paraId="7E876756" w14:textId="77777777" w:rsidR="00A002F1" w:rsidRDefault="00A002F1">
            <w:pPr>
              <w:rPr>
                <w:rFonts w:ascii="Verdana" w:hAnsi="Verdana" w:cs="Calibri"/>
                <w:i/>
                <w:sz w:val="18"/>
                <w:szCs w:val="22"/>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14:paraId="2B9438A4" w14:textId="77777777" w:rsidR="00A002F1" w:rsidRDefault="00A002F1">
            <w:pPr>
              <w:rPr>
                <w:rFonts w:ascii="Verdana" w:hAnsi="Verdana" w:cs="Calibri"/>
                <w:i/>
                <w:sz w:val="18"/>
                <w:szCs w:val="22"/>
              </w:rPr>
            </w:pPr>
          </w:p>
        </w:tc>
        <w:tc>
          <w:tcPr>
            <w:tcW w:w="286" w:type="pct"/>
            <w:tcBorders>
              <w:top w:val="nil"/>
              <w:left w:val="single" w:sz="6" w:space="0" w:color="auto"/>
              <w:bottom w:val="single" w:sz="6" w:space="0" w:color="auto"/>
              <w:right w:val="single" w:sz="6" w:space="0" w:color="auto"/>
            </w:tcBorders>
            <w:vAlign w:val="center"/>
            <w:hideMark/>
          </w:tcPr>
          <w:p w14:paraId="704DC2B8" w14:textId="77777777" w:rsidR="00A002F1" w:rsidRDefault="00A002F1">
            <w:pPr>
              <w:jc w:val="center"/>
              <w:rPr>
                <w:rFonts w:ascii="Verdana" w:hAnsi="Verdana" w:cs="Calibri"/>
                <w:i/>
                <w:sz w:val="18"/>
              </w:rPr>
            </w:pPr>
            <w:r>
              <w:rPr>
                <w:rFonts w:ascii="Verdana" w:hAnsi="Verdana" w:cs="Calibri"/>
                <w:i/>
                <w:sz w:val="18"/>
              </w:rPr>
              <w:t>od</w:t>
            </w:r>
          </w:p>
        </w:tc>
        <w:tc>
          <w:tcPr>
            <w:tcW w:w="286" w:type="pct"/>
            <w:tcBorders>
              <w:top w:val="nil"/>
              <w:left w:val="single" w:sz="6" w:space="0" w:color="auto"/>
              <w:bottom w:val="single" w:sz="6" w:space="0" w:color="auto"/>
              <w:right w:val="single" w:sz="4" w:space="0" w:color="auto"/>
            </w:tcBorders>
            <w:vAlign w:val="center"/>
            <w:hideMark/>
          </w:tcPr>
          <w:p w14:paraId="7233F032" w14:textId="77777777" w:rsidR="00A002F1" w:rsidRDefault="00A002F1">
            <w:pPr>
              <w:jc w:val="center"/>
              <w:rPr>
                <w:rFonts w:ascii="Verdana" w:hAnsi="Verdana" w:cs="Calibri"/>
                <w:i/>
                <w:sz w:val="18"/>
              </w:rPr>
            </w:pPr>
            <w:r>
              <w:rPr>
                <w:rFonts w:ascii="Verdana" w:hAnsi="Verdana" w:cs="Calibri"/>
                <w:i/>
                <w:sz w:val="18"/>
              </w:rPr>
              <w:t>do</w:t>
            </w:r>
          </w:p>
        </w:tc>
        <w:tc>
          <w:tcPr>
            <w:tcW w:w="0" w:type="auto"/>
            <w:vMerge/>
            <w:tcBorders>
              <w:top w:val="single" w:sz="4" w:space="0" w:color="auto"/>
              <w:left w:val="single" w:sz="6" w:space="0" w:color="auto"/>
              <w:bottom w:val="single" w:sz="6" w:space="0" w:color="auto"/>
              <w:right w:val="single" w:sz="4" w:space="0" w:color="auto"/>
            </w:tcBorders>
            <w:vAlign w:val="center"/>
            <w:hideMark/>
          </w:tcPr>
          <w:p w14:paraId="4D92A8F9" w14:textId="77777777" w:rsidR="00A002F1" w:rsidRDefault="00A002F1">
            <w:pPr>
              <w:rPr>
                <w:rFonts w:ascii="Verdana" w:hAnsi="Verdana" w:cs="Calibri"/>
                <w:i/>
                <w:sz w:val="18"/>
                <w:szCs w:val="22"/>
                <w:vertAlign w:val="superscript"/>
                <w:lang w:eastAsia="pl-PL"/>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14:paraId="0E692736" w14:textId="77777777" w:rsidR="00A002F1" w:rsidRDefault="00A002F1">
            <w:pPr>
              <w:rPr>
                <w:rFonts w:ascii="Verdana" w:hAnsi="Verdana" w:cs="Calibri"/>
                <w:i/>
                <w:sz w:val="18"/>
                <w:szCs w:val="22"/>
                <w:vertAlign w:val="superscript"/>
                <w:lang w:eastAsia="pl-PL"/>
              </w:rPr>
            </w:pPr>
          </w:p>
        </w:tc>
        <w:tc>
          <w:tcPr>
            <w:tcW w:w="0" w:type="auto"/>
            <w:vMerge/>
            <w:tcBorders>
              <w:top w:val="single" w:sz="4" w:space="0" w:color="auto"/>
              <w:left w:val="single" w:sz="6" w:space="0" w:color="auto"/>
              <w:bottom w:val="single" w:sz="6" w:space="0" w:color="auto"/>
              <w:right w:val="single" w:sz="4" w:space="0" w:color="auto"/>
            </w:tcBorders>
            <w:vAlign w:val="center"/>
            <w:hideMark/>
          </w:tcPr>
          <w:p w14:paraId="7311F26B" w14:textId="77777777" w:rsidR="00A002F1" w:rsidRDefault="00A002F1">
            <w:pPr>
              <w:rPr>
                <w:rFonts w:ascii="Verdana" w:hAnsi="Verdana" w:cs="Calibri"/>
                <w:i/>
                <w:sz w:val="18"/>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DEEBB" w14:textId="77777777" w:rsidR="00A002F1" w:rsidRDefault="00A002F1">
            <w:pPr>
              <w:rPr>
                <w:rFonts w:ascii="Verdana" w:hAnsi="Verdana" w:cs="Calibri"/>
                <w:i/>
                <w:sz w:val="18"/>
                <w:szCs w:val="22"/>
                <w:lang w:eastAsia="pl-PL"/>
              </w:rPr>
            </w:pPr>
          </w:p>
        </w:tc>
      </w:tr>
      <w:tr w:rsidR="00A002F1" w14:paraId="5F79B92E" w14:textId="77777777" w:rsidTr="00A002F1">
        <w:trPr>
          <w:trHeight w:val="443"/>
        </w:trPr>
        <w:tc>
          <w:tcPr>
            <w:tcW w:w="280" w:type="pct"/>
            <w:tcBorders>
              <w:top w:val="single" w:sz="6" w:space="0" w:color="auto"/>
              <w:left w:val="single" w:sz="6" w:space="0" w:color="auto"/>
              <w:bottom w:val="single" w:sz="6" w:space="0" w:color="auto"/>
              <w:right w:val="single" w:sz="6" w:space="0" w:color="auto"/>
            </w:tcBorders>
          </w:tcPr>
          <w:p w14:paraId="71F95000" w14:textId="77777777" w:rsidR="00A002F1" w:rsidRDefault="00A002F1" w:rsidP="00A002F1">
            <w:pPr>
              <w:numPr>
                <w:ilvl w:val="0"/>
                <w:numId w:val="49"/>
              </w:numPr>
              <w:tabs>
                <w:tab w:val="num" w:pos="360"/>
              </w:tabs>
              <w:autoSpaceDE w:val="0"/>
              <w:autoSpaceDN w:val="0"/>
              <w:spacing w:before="120" w:after="200" w:line="240" w:lineRule="auto"/>
              <w:ind w:left="360"/>
              <w:jc w:val="left"/>
              <w:rPr>
                <w:rFonts w:ascii="Verdana" w:hAnsi="Verdana" w:cs="Calibri"/>
                <w:i/>
              </w:rPr>
            </w:pPr>
          </w:p>
        </w:tc>
        <w:tc>
          <w:tcPr>
            <w:tcW w:w="1050" w:type="pct"/>
            <w:tcBorders>
              <w:top w:val="single" w:sz="6" w:space="0" w:color="auto"/>
              <w:left w:val="single" w:sz="6" w:space="0" w:color="auto"/>
              <w:bottom w:val="single" w:sz="6" w:space="0" w:color="auto"/>
              <w:right w:val="single" w:sz="4" w:space="0" w:color="auto"/>
            </w:tcBorders>
          </w:tcPr>
          <w:p w14:paraId="047F111B" w14:textId="77777777" w:rsidR="00A002F1" w:rsidRDefault="00A002F1">
            <w:pPr>
              <w:spacing w:before="120"/>
              <w:rPr>
                <w:rFonts w:ascii="Verdana" w:hAnsi="Verdana" w:cs="Calibri"/>
                <w:sz w:val="16"/>
                <w:szCs w:val="16"/>
              </w:rPr>
            </w:pPr>
          </w:p>
        </w:tc>
        <w:tc>
          <w:tcPr>
            <w:tcW w:w="286" w:type="pct"/>
            <w:tcBorders>
              <w:top w:val="nil"/>
              <w:left w:val="single" w:sz="6" w:space="0" w:color="auto"/>
              <w:bottom w:val="single" w:sz="6" w:space="0" w:color="auto"/>
              <w:right w:val="single" w:sz="6" w:space="0" w:color="auto"/>
            </w:tcBorders>
            <w:vAlign w:val="center"/>
          </w:tcPr>
          <w:p w14:paraId="19BFEB17" w14:textId="77777777" w:rsidR="00A002F1" w:rsidRDefault="00A002F1">
            <w:pPr>
              <w:spacing w:before="120"/>
              <w:jc w:val="center"/>
              <w:rPr>
                <w:rFonts w:ascii="Verdana" w:hAnsi="Verdana" w:cs="Calibri"/>
                <w:sz w:val="16"/>
                <w:szCs w:val="16"/>
              </w:rPr>
            </w:pPr>
          </w:p>
        </w:tc>
        <w:tc>
          <w:tcPr>
            <w:tcW w:w="286" w:type="pct"/>
            <w:tcBorders>
              <w:top w:val="nil"/>
              <w:left w:val="single" w:sz="6" w:space="0" w:color="auto"/>
              <w:bottom w:val="single" w:sz="6" w:space="0" w:color="auto"/>
              <w:right w:val="single" w:sz="4" w:space="0" w:color="auto"/>
            </w:tcBorders>
            <w:vAlign w:val="center"/>
          </w:tcPr>
          <w:p w14:paraId="72AA8042" w14:textId="77777777" w:rsidR="00A002F1" w:rsidRDefault="00A002F1">
            <w:pPr>
              <w:spacing w:before="120"/>
              <w:jc w:val="center"/>
              <w:rPr>
                <w:rFonts w:ascii="Verdana" w:hAnsi="Verdana" w:cs="Calibri"/>
                <w:sz w:val="16"/>
                <w:szCs w:val="16"/>
              </w:rPr>
            </w:pPr>
          </w:p>
        </w:tc>
        <w:tc>
          <w:tcPr>
            <w:tcW w:w="788" w:type="pct"/>
            <w:tcBorders>
              <w:top w:val="single" w:sz="4" w:space="0" w:color="auto"/>
              <w:left w:val="single" w:sz="6" w:space="0" w:color="auto"/>
              <w:bottom w:val="single" w:sz="6" w:space="0" w:color="auto"/>
              <w:right w:val="single" w:sz="4" w:space="0" w:color="auto"/>
            </w:tcBorders>
          </w:tcPr>
          <w:p w14:paraId="120758F1" w14:textId="77777777" w:rsidR="00A002F1" w:rsidRDefault="00A002F1">
            <w:pPr>
              <w:spacing w:before="120"/>
              <w:rPr>
                <w:rFonts w:ascii="Verdana" w:hAnsi="Verdana" w:cs="Calibri"/>
                <w:sz w:val="16"/>
                <w:szCs w:val="16"/>
              </w:rPr>
            </w:pPr>
          </w:p>
        </w:tc>
        <w:tc>
          <w:tcPr>
            <w:tcW w:w="788" w:type="pct"/>
            <w:tcBorders>
              <w:top w:val="single" w:sz="4" w:space="0" w:color="auto"/>
              <w:left w:val="single" w:sz="6" w:space="0" w:color="auto"/>
              <w:bottom w:val="single" w:sz="6" w:space="0" w:color="auto"/>
              <w:right w:val="single" w:sz="6" w:space="0" w:color="auto"/>
            </w:tcBorders>
          </w:tcPr>
          <w:p w14:paraId="3EEBDDDB" w14:textId="77777777" w:rsidR="00A002F1" w:rsidRDefault="00A002F1">
            <w:pPr>
              <w:spacing w:line="240" w:lineRule="auto"/>
              <w:jc w:val="center"/>
              <w:rPr>
                <w:rFonts w:ascii="Verdana" w:hAnsi="Verdana" w:cs="Calibri"/>
                <w:i/>
                <w:sz w:val="18"/>
                <w:szCs w:val="22"/>
                <w:lang w:eastAsia="pl-PL"/>
              </w:rPr>
            </w:pPr>
          </w:p>
        </w:tc>
        <w:tc>
          <w:tcPr>
            <w:tcW w:w="739" w:type="pct"/>
            <w:tcBorders>
              <w:top w:val="single" w:sz="4" w:space="0" w:color="auto"/>
              <w:left w:val="single" w:sz="6" w:space="0" w:color="auto"/>
              <w:bottom w:val="single" w:sz="6" w:space="0" w:color="auto"/>
              <w:right w:val="single" w:sz="4" w:space="0" w:color="auto"/>
            </w:tcBorders>
          </w:tcPr>
          <w:p w14:paraId="79AAFF42" w14:textId="77777777" w:rsidR="00A002F1" w:rsidRDefault="00A002F1">
            <w:pPr>
              <w:spacing w:before="120"/>
              <w:rPr>
                <w:rFonts w:ascii="Verdana" w:hAnsi="Verdana" w:cs="Calibri"/>
                <w:sz w:val="16"/>
                <w:szCs w:val="16"/>
              </w:rPr>
            </w:pPr>
          </w:p>
        </w:tc>
        <w:tc>
          <w:tcPr>
            <w:tcW w:w="784" w:type="pct"/>
            <w:tcBorders>
              <w:top w:val="single" w:sz="4" w:space="0" w:color="auto"/>
              <w:left w:val="single" w:sz="4" w:space="0" w:color="auto"/>
              <w:bottom w:val="single" w:sz="4" w:space="0" w:color="auto"/>
              <w:right w:val="single" w:sz="4" w:space="0" w:color="auto"/>
            </w:tcBorders>
          </w:tcPr>
          <w:p w14:paraId="300F8BFA" w14:textId="77777777" w:rsidR="00A002F1" w:rsidRDefault="00A002F1">
            <w:pPr>
              <w:spacing w:before="120"/>
              <w:rPr>
                <w:rFonts w:ascii="Verdana" w:hAnsi="Verdana" w:cs="Calibri"/>
                <w:sz w:val="16"/>
                <w:szCs w:val="16"/>
              </w:rPr>
            </w:pPr>
          </w:p>
        </w:tc>
      </w:tr>
      <w:tr w:rsidR="00A002F1" w14:paraId="5B337DDE" w14:textId="77777777" w:rsidTr="00A002F1">
        <w:trPr>
          <w:trHeight w:val="535"/>
        </w:trPr>
        <w:tc>
          <w:tcPr>
            <w:tcW w:w="280" w:type="pct"/>
            <w:tcBorders>
              <w:top w:val="single" w:sz="6" w:space="0" w:color="auto"/>
              <w:left w:val="single" w:sz="6" w:space="0" w:color="auto"/>
              <w:bottom w:val="single" w:sz="6" w:space="0" w:color="auto"/>
              <w:right w:val="single" w:sz="6" w:space="0" w:color="auto"/>
            </w:tcBorders>
          </w:tcPr>
          <w:p w14:paraId="5BC1FEDD" w14:textId="77777777" w:rsidR="00A002F1" w:rsidRDefault="00A002F1" w:rsidP="00A002F1">
            <w:pPr>
              <w:numPr>
                <w:ilvl w:val="0"/>
                <w:numId w:val="49"/>
              </w:numPr>
              <w:tabs>
                <w:tab w:val="num" w:pos="360"/>
              </w:tabs>
              <w:autoSpaceDE w:val="0"/>
              <w:autoSpaceDN w:val="0"/>
              <w:spacing w:before="120" w:after="200" w:line="240" w:lineRule="auto"/>
              <w:ind w:left="360" w:right="-288"/>
              <w:jc w:val="left"/>
              <w:rPr>
                <w:rFonts w:ascii="Verdana" w:hAnsi="Verdana" w:cs="Calibri"/>
                <w:i/>
                <w:szCs w:val="22"/>
              </w:rPr>
            </w:pPr>
          </w:p>
        </w:tc>
        <w:tc>
          <w:tcPr>
            <w:tcW w:w="1050" w:type="pct"/>
            <w:tcBorders>
              <w:top w:val="single" w:sz="6" w:space="0" w:color="auto"/>
              <w:left w:val="single" w:sz="6" w:space="0" w:color="auto"/>
              <w:bottom w:val="single" w:sz="4" w:space="0" w:color="auto"/>
              <w:right w:val="single" w:sz="4" w:space="0" w:color="auto"/>
            </w:tcBorders>
          </w:tcPr>
          <w:p w14:paraId="3C5B465E" w14:textId="77777777" w:rsidR="00A002F1" w:rsidRDefault="00A002F1">
            <w:pPr>
              <w:spacing w:before="120"/>
              <w:rPr>
                <w:rFonts w:ascii="Verdana" w:hAnsi="Verdana" w:cs="Calibri"/>
                <w:sz w:val="16"/>
                <w:szCs w:val="16"/>
              </w:rPr>
            </w:pPr>
          </w:p>
        </w:tc>
        <w:tc>
          <w:tcPr>
            <w:tcW w:w="286" w:type="pct"/>
            <w:tcBorders>
              <w:top w:val="nil"/>
              <w:left w:val="single" w:sz="6" w:space="0" w:color="auto"/>
              <w:bottom w:val="single" w:sz="4" w:space="0" w:color="auto"/>
              <w:right w:val="single" w:sz="6" w:space="0" w:color="auto"/>
            </w:tcBorders>
            <w:vAlign w:val="center"/>
          </w:tcPr>
          <w:p w14:paraId="14A75513" w14:textId="77777777" w:rsidR="00A002F1" w:rsidRDefault="00A002F1">
            <w:pPr>
              <w:spacing w:before="120"/>
              <w:jc w:val="center"/>
              <w:rPr>
                <w:rFonts w:ascii="Verdana" w:hAnsi="Verdana" w:cs="Calibri"/>
                <w:sz w:val="16"/>
                <w:szCs w:val="16"/>
              </w:rPr>
            </w:pPr>
          </w:p>
        </w:tc>
        <w:tc>
          <w:tcPr>
            <w:tcW w:w="286" w:type="pct"/>
            <w:tcBorders>
              <w:top w:val="nil"/>
              <w:left w:val="single" w:sz="6" w:space="0" w:color="auto"/>
              <w:bottom w:val="single" w:sz="4" w:space="0" w:color="auto"/>
              <w:right w:val="single" w:sz="6" w:space="0" w:color="auto"/>
            </w:tcBorders>
            <w:vAlign w:val="center"/>
          </w:tcPr>
          <w:p w14:paraId="727773F8" w14:textId="77777777" w:rsidR="00A002F1" w:rsidRDefault="00A002F1">
            <w:pPr>
              <w:spacing w:before="120"/>
              <w:jc w:val="center"/>
              <w:rPr>
                <w:rFonts w:ascii="Verdana" w:hAnsi="Verdana" w:cs="Calibri"/>
                <w:sz w:val="16"/>
                <w:szCs w:val="16"/>
              </w:rPr>
            </w:pPr>
          </w:p>
        </w:tc>
        <w:tc>
          <w:tcPr>
            <w:tcW w:w="788" w:type="pct"/>
            <w:tcBorders>
              <w:top w:val="single" w:sz="4" w:space="0" w:color="auto"/>
              <w:left w:val="single" w:sz="6" w:space="0" w:color="auto"/>
              <w:bottom w:val="single" w:sz="4" w:space="0" w:color="auto"/>
              <w:right w:val="single" w:sz="6" w:space="0" w:color="auto"/>
            </w:tcBorders>
          </w:tcPr>
          <w:p w14:paraId="6BA8E887" w14:textId="77777777" w:rsidR="00A002F1" w:rsidRDefault="00A002F1">
            <w:pPr>
              <w:spacing w:before="120"/>
              <w:rPr>
                <w:rFonts w:ascii="Verdana" w:hAnsi="Verdana" w:cs="Calibri"/>
                <w:sz w:val="16"/>
                <w:szCs w:val="16"/>
              </w:rPr>
            </w:pPr>
          </w:p>
        </w:tc>
        <w:tc>
          <w:tcPr>
            <w:tcW w:w="788" w:type="pct"/>
            <w:tcBorders>
              <w:top w:val="single" w:sz="4" w:space="0" w:color="auto"/>
              <w:left w:val="single" w:sz="6" w:space="0" w:color="auto"/>
              <w:bottom w:val="single" w:sz="4" w:space="0" w:color="auto"/>
              <w:right w:val="single" w:sz="6" w:space="0" w:color="auto"/>
            </w:tcBorders>
          </w:tcPr>
          <w:p w14:paraId="49ED7190" w14:textId="77777777" w:rsidR="00A002F1" w:rsidRDefault="00A002F1">
            <w:pPr>
              <w:spacing w:line="240" w:lineRule="auto"/>
              <w:jc w:val="center"/>
              <w:rPr>
                <w:rFonts w:ascii="Verdana" w:hAnsi="Verdana" w:cs="Calibri"/>
                <w:i/>
                <w:sz w:val="18"/>
                <w:szCs w:val="22"/>
                <w:lang w:eastAsia="pl-PL"/>
              </w:rPr>
            </w:pPr>
          </w:p>
        </w:tc>
        <w:tc>
          <w:tcPr>
            <w:tcW w:w="739" w:type="pct"/>
            <w:tcBorders>
              <w:top w:val="single" w:sz="4" w:space="0" w:color="auto"/>
              <w:left w:val="single" w:sz="6" w:space="0" w:color="auto"/>
              <w:bottom w:val="single" w:sz="4" w:space="0" w:color="auto"/>
              <w:right w:val="single" w:sz="6" w:space="0" w:color="auto"/>
            </w:tcBorders>
          </w:tcPr>
          <w:p w14:paraId="352A7828" w14:textId="77777777" w:rsidR="00A002F1" w:rsidRDefault="00A002F1">
            <w:pPr>
              <w:spacing w:before="120"/>
              <w:rPr>
                <w:rFonts w:ascii="Verdana" w:hAnsi="Verdana" w:cs="Calibri"/>
                <w:sz w:val="16"/>
                <w:szCs w:val="16"/>
              </w:rPr>
            </w:pPr>
          </w:p>
        </w:tc>
        <w:tc>
          <w:tcPr>
            <w:tcW w:w="784" w:type="pct"/>
            <w:tcBorders>
              <w:top w:val="single" w:sz="4" w:space="0" w:color="auto"/>
              <w:left w:val="single" w:sz="6" w:space="0" w:color="auto"/>
              <w:bottom w:val="single" w:sz="4" w:space="0" w:color="auto"/>
              <w:right w:val="single" w:sz="6" w:space="0" w:color="auto"/>
            </w:tcBorders>
          </w:tcPr>
          <w:p w14:paraId="39505E03" w14:textId="77777777" w:rsidR="00A002F1" w:rsidRDefault="00A002F1">
            <w:pPr>
              <w:spacing w:before="120"/>
              <w:rPr>
                <w:rFonts w:ascii="Verdana" w:hAnsi="Verdana" w:cs="Calibri"/>
                <w:sz w:val="16"/>
                <w:szCs w:val="16"/>
              </w:rPr>
            </w:pPr>
          </w:p>
        </w:tc>
      </w:tr>
    </w:tbl>
    <w:p w14:paraId="1BED400C" w14:textId="503DB7E2" w:rsidR="00A002F1" w:rsidRPr="00A002F1" w:rsidRDefault="00A002F1" w:rsidP="00A002F1">
      <w:pPr>
        <w:spacing w:before="120" w:after="120" w:line="276" w:lineRule="auto"/>
        <w:ind w:left="567"/>
        <w:rPr>
          <w:rFonts w:ascii="Verdana" w:hAnsi="Verdana" w:cstheme="minorHAnsi"/>
          <w:sz w:val="16"/>
          <w:szCs w:val="16"/>
        </w:rPr>
      </w:pPr>
      <w:r w:rsidRPr="00A002F1">
        <w:rPr>
          <w:rFonts w:ascii="Verdana" w:hAnsi="Verdana" w:cstheme="minorHAnsi"/>
          <w:sz w:val="16"/>
          <w:szCs w:val="16"/>
        </w:rPr>
        <w:t xml:space="preserve"> </w:t>
      </w:r>
      <w:r>
        <w:rPr>
          <w:rFonts w:ascii="Verdana" w:hAnsi="Verdana" w:cs="Calibri"/>
          <w:i/>
          <w:sz w:val="18"/>
          <w:vertAlign w:val="superscript"/>
          <w:lang w:eastAsia="pl-PL"/>
        </w:rPr>
        <w:t xml:space="preserve">1 </w:t>
      </w:r>
      <w:r w:rsidRPr="00A002F1">
        <w:rPr>
          <w:rFonts w:ascii="Verdana" w:hAnsi="Verdana" w:cstheme="minorHAnsi"/>
          <w:sz w:val="16"/>
          <w:szCs w:val="16"/>
        </w:rPr>
        <w:t>Wpisać właściwe.</w:t>
      </w:r>
    </w:p>
    <w:p w14:paraId="30249520" w14:textId="77BEDDBA" w:rsidR="00A002F1" w:rsidRDefault="00A002F1" w:rsidP="00A002F1">
      <w:pPr>
        <w:spacing w:before="120" w:after="120" w:line="276" w:lineRule="auto"/>
        <w:ind w:left="567"/>
        <w:rPr>
          <w:rFonts w:ascii="Verdana" w:hAnsi="Verdana" w:cstheme="minorHAnsi"/>
          <w:sz w:val="16"/>
          <w:szCs w:val="16"/>
        </w:rPr>
      </w:pPr>
      <w:r w:rsidRPr="00A002F1">
        <w:rPr>
          <w:rFonts w:ascii="Verdana" w:hAnsi="Verdana" w:cstheme="minorHAnsi"/>
          <w:sz w:val="16"/>
          <w:szCs w:val="16"/>
        </w:rPr>
        <w:t>UWAGA: Należy dostosować ilość wierszy do ilości wykazywanych dostaw</w:t>
      </w:r>
    </w:p>
    <w:p w14:paraId="6A81F398" w14:textId="70368695" w:rsidR="00644F03" w:rsidRDefault="00644F03" w:rsidP="00644F03">
      <w:pPr>
        <w:spacing w:before="120" w:after="120" w:line="276" w:lineRule="auto"/>
        <w:ind w:left="567"/>
        <w:rPr>
          <w:rFonts w:ascii="Verdana" w:hAnsi="Verdana" w:cstheme="minorHAnsi"/>
          <w:sz w:val="16"/>
          <w:szCs w:val="16"/>
        </w:rPr>
      </w:pPr>
      <w:r w:rsidRPr="007567AE">
        <w:rPr>
          <w:rFonts w:ascii="Verdana" w:hAnsi="Verdana" w:cstheme="minorHAnsi"/>
          <w:sz w:val="16"/>
          <w:szCs w:val="16"/>
        </w:rPr>
        <w:t xml:space="preserve">Do Wniosku należy dołączyć </w:t>
      </w:r>
      <w:r w:rsidR="00A002F1" w:rsidRPr="00A002F1">
        <w:rPr>
          <w:rFonts w:ascii="Verdana" w:hAnsi="Verdana" w:cstheme="minorHAnsi"/>
          <w:sz w:val="16"/>
          <w:szCs w:val="16"/>
        </w:rPr>
        <w:t>dowody potwierdzające, że ww. zamówienia zostały wykonane lub są wykonywane należycie przy czym:</w:t>
      </w:r>
    </w:p>
    <w:p w14:paraId="53939218" w14:textId="77777777" w:rsidR="00A002F1" w:rsidRPr="00A002F1" w:rsidRDefault="00A002F1" w:rsidP="00A002F1">
      <w:pPr>
        <w:spacing w:before="120" w:after="120" w:line="276" w:lineRule="auto"/>
        <w:ind w:left="567"/>
        <w:rPr>
          <w:rFonts w:ascii="Verdana" w:hAnsi="Verdana" w:cstheme="minorHAnsi"/>
          <w:sz w:val="16"/>
          <w:szCs w:val="16"/>
        </w:rPr>
      </w:pPr>
      <w:r w:rsidRPr="00A002F1">
        <w:rPr>
          <w:rFonts w:ascii="Verdana" w:hAnsi="Verdana" w:cstheme="minorHAnsi"/>
          <w:sz w:val="16"/>
          <w:szCs w:val="16"/>
        </w:rPr>
        <w:lastRenderedPageBreak/>
        <w:t>a.</w:t>
      </w:r>
      <w:r w:rsidRPr="00A002F1">
        <w:rPr>
          <w:rFonts w:ascii="Verdana" w:hAnsi="Verdana" w:cstheme="minorHAnsi"/>
          <w:sz w:val="16"/>
          <w:szCs w:val="16"/>
        </w:rPr>
        <w:tab/>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7ABDAC3E" w14:textId="5F589535" w:rsidR="00A002F1" w:rsidRPr="007567AE" w:rsidRDefault="00A002F1" w:rsidP="00A002F1">
      <w:pPr>
        <w:spacing w:before="120" w:after="120" w:line="276" w:lineRule="auto"/>
        <w:ind w:left="567"/>
        <w:rPr>
          <w:rFonts w:ascii="Verdana" w:hAnsi="Verdana" w:cstheme="minorHAnsi"/>
          <w:sz w:val="16"/>
          <w:szCs w:val="16"/>
        </w:rPr>
      </w:pPr>
      <w:r w:rsidRPr="00A002F1">
        <w:rPr>
          <w:rFonts w:ascii="Verdana" w:hAnsi="Verdana" w:cstheme="minorHAnsi"/>
          <w:sz w:val="16"/>
          <w:szCs w:val="16"/>
        </w:rPr>
        <w:t>b.</w:t>
      </w:r>
      <w:r w:rsidRPr="00A002F1">
        <w:rPr>
          <w:rFonts w:ascii="Verdana" w:hAnsi="Verdana" w:cstheme="minorHAnsi"/>
          <w:sz w:val="16"/>
          <w:szCs w:val="16"/>
        </w:rPr>
        <w:tab/>
        <w:t>dowodami, mogą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wniosku</w:t>
      </w:r>
    </w:p>
    <w:p w14:paraId="61520E4A" w14:textId="76B0CEB9" w:rsidR="00A63A60" w:rsidRPr="007567AE" w:rsidRDefault="00A63A60" w:rsidP="00E54FD0">
      <w:pPr>
        <w:pStyle w:val="Akapitzlist"/>
        <w:spacing w:after="120" w:line="276" w:lineRule="auto"/>
        <w:ind w:left="360"/>
        <w:contextualSpacing w:val="0"/>
        <w:rPr>
          <w:rFonts w:ascii="Verdana" w:hAnsi="Verdana" w:cstheme="minorHAnsi"/>
          <w:sz w:val="20"/>
        </w:rPr>
      </w:pPr>
      <w:r w:rsidRPr="007567AE">
        <w:rPr>
          <w:rFonts w:ascii="Verdana" w:hAnsi="Verdana" w:cstheme="minorHAnsi"/>
          <w:sz w:val="20"/>
        </w:rPr>
        <w:t>Dodatkowe oświ</w:t>
      </w:r>
      <w:r w:rsidR="009E028D" w:rsidRPr="007567AE">
        <w:rPr>
          <w:rFonts w:ascii="Verdana" w:hAnsi="Verdana" w:cstheme="minorHAnsi"/>
          <w:sz w:val="20"/>
        </w:rPr>
        <w:t>adczenia w imieniu Wykonawcy</w:t>
      </w:r>
      <w:r w:rsidRPr="007567AE">
        <w:rPr>
          <w:rFonts w:ascii="Verdana" w:hAnsi="Verdana" w:cstheme="minorHAnsi"/>
          <w:sz w:val="20"/>
        </w:rPr>
        <w:t>:</w:t>
      </w:r>
    </w:p>
    <w:p w14:paraId="61520E4C" w14:textId="0DA2BC88" w:rsidR="00A63A60" w:rsidRPr="007567AE" w:rsidRDefault="00A63A60" w:rsidP="001F7C42">
      <w:pPr>
        <w:pStyle w:val="Akapitzlist"/>
        <w:numPr>
          <w:ilvl w:val="1"/>
          <w:numId w:val="29"/>
        </w:numPr>
        <w:spacing w:before="120" w:after="120" w:line="276" w:lineRule="auto"/>
        <w:ind w:left="851" w:hanging="454"/>
        <w:contextualSpacing w:val="0"/>
        <w:rPr>
          <w:rFonts w:ascii="Verdana" w:hAnsi="Verdana" w:cstheme="minorHAnsi"/>
          <w:sz w:val="20"/>
        </w:rPr>
      </w:pPr>
      <w:r w:rsidRPr="007567AE">
        <w:rPr>
          <w:rFonts w:ascii="Verdana" w:hAnsi="Verdana" w:cstheme="minorHAnsi"/>
          <w:sz w:val="20"/>
        </w:rPr>
        <w:t>Oświadczam, że informacje/oświadczenia/doku</w:t>
      </w:r>
      <w:r w:rsidR="00F96D82" w:rsidRPr="007567AE">
        <w:rPr>
          <w:rFonts w:ascii="Verdana" w:hAnsi="Verdana" w:cstheme="minorHAnsi"/>
          <w:sz w:val="20"/>
        </w:rPr>
        <w:t>menty załączone do niniejszego W</w:t>
      </w:r>
      <w:r w:rsidRPr="007567AE">
        <w:rPr>
          <w:rFonts w:ascii="Verdana" w:hAnsi="Verdana" w:cstheme="minorHAnsi"/>
          <w:sz w:val="20"/>
        </w:rPr>
        <w:t>niosku takie jak: _________ (</w:t>
      </w:r>
      <w:r w:rsidRPr="007567AE">
        <w:rPr>
          <w:rFonts w:ascii="Verdana" w:hAnsi="Verdana" w:cstheme="minorHAnsi"/>
          <w:i/>
          <w:sz w:val="20"/>
        </w:rPr>
        <w:t>wymienić</w:t>
      </w:r>
      <w:r w:rsidRPr="007567AE">
        <w:rPr>
          <w:rFonts w:ascii="Verdana" w:hAnsi="Verdana" w:cstheme="minorHAnsi"/>
          <w:i/>
          <w:sz w:val="20"/>
          <w:shd w:val="clear" w:color="auto" w:fill="FFFFFF"/>
        </w:rPr>
        <w:t xml:space="preserve"> wszystkie, które stanowią tajemnicę przedsiębiorstwa</w:t>
      </w:r>
      <w:r w:rsidRPr="007567AE">
        <w:rPr>
          <w:rFonts w:ascii="Verdana" w:hAnsi="Verdana" w:cstheme="minorHAnsi"/>
          <w:sz w:val="20"/>
        </w:rPr>
        <w:t>) stanowią tajemnicę przedsiębiorstwa Wnioskującego. Na potwierdzenie załączam uzasadnienie objęcia tych dokumentów tajemnicą przedsiębiorstwa w rozumieniu przepisów o zwalczaniu nieuczciwej konkurencji.</w:t>
      </w:r>
    </w:p>
    <w:p w14:paraId="61520E4D" w14:textId="77777777" w:rsidR="00A63A60" w:rsidRPr="007567AE" w:rsidRDefault="00A63A60" w:rsidP="001F7C42">
      <w:pPr>
        <w:pStyle w:val="Akapitzlist"/>
        <w:numPr>
          <w:ilvl w:val="1"/>
          <w:numId w:val="29"/>
        </w:numPr>
        <w:spacing w:before="120" w:after="120" w:line="276" w:lineRule="auto"/>
        <w:ind w:left="851" w:hanging="454"/>
        <w:contextualSpacing w:val="0"/>
        <w:rPr>
          <w:rFonts w:ascii="Verdana" w:hAnsi="Verdana" w:cstheme="minorHAnsi"/>
          <w:sz w:val="20"/>
        </w:rPr>
      </w:pPr>
      <w:r w:rsidRPr="007567AE">
        <w:rPr>
          <w:rFonts w:ascii="Verdana" w:hAnsi="Verdana" w:cstheme="minorHAnsi"/>
          <w:sz w:val="20"/>
        </w:rPr>
        <w:t>Wyrażam zgodę na nieodpłatne wykorzystanie przez spółki GK PGE wszystkich lub części przekazanych informacji.</w:t>
      </w:r>
    </w:p>
    <w:p w14:paraId="61520E4E" w14:textId="77777777" w:rsidR="00A63A60" w:rsidRPr="007567AE" w:rsidRDefault="00A63A60" w:rsidP="001F7C42">
      <w:pPr>
        <w:pStyle w:val="Akapitzlist"/>
        <w:numPr>
          <w:ilvl w:val="1"/>
          <w:numId w:val="29"/>
        </w:numPr>
        <w:spacing w:before="120" w:after="120" w:line="276" w:lineRule="auto"/>
        <w:ind w:left="851" w:hanging="454"/>
        <w:contextualSpacing w:val="0"/>
        <w:rPr>
          <w:rFonts w:ascii="Verdana" w:hAnsi="Verdana" w:cstheme="minorHAnsi"/>
          <w:sz w:val="20"/>
        </w:rPr>
      </w:pPr>
      <w:r w:rsidRPr="007567AE">
        <w:rPr>
          <w:rFonts w:ascii="Verdana" w:hAnsi="Verdana" w:cstheme="minorHAnsi"/>
          <w:sz w:val="20"/>
        </w:rPr>
        <w:t>Zapoznałem/Zapoznałam się z komunikatem dotyczącym obowiązku informacyjnego wynikającego z </w:t>
      </w:r>
      <w:r w:rsidRPr="007567AE">
        <w:rPr>
          <w:rFonts w:ascii="Verdana" w:hAnsi="Verdana" w:cstheme="minorHAnsi"/>
          <w:i/>
          <w:sz w:val="20"/>
        </w:rPr>
        <w:t>Rozporządzenia Parlamentu Europejskiego i Rady (UE) 2016/679 z dnia 27 kwietnia 2016 r. w sprawie ochrony osób fizycznych w związku z  przetwarzaniem danych osobowych i w sprawie swobodnego przepływu takich danych oraz uchylenia dyrektywy 95/46/W</w:t>
      </w:r>
      <w:r w:rsidRPr="007567AE">
        <w:rPr>
          <w:rFonts w:ascii="Verdana" w:hAnsi="Verdana" w:cstheme="minorHAnsi"/>
          <w:sz w:val="20"/>
        </w:rPr>
        <w:t xml:space="preserve">E (dalej „RODO”), znajdującym się na stronie internetowej: </w:t>
      </w:r>
      <w:hyperlink r:id="rId24" w:history="1">
        <w:r w:rsidRPr="007567AE">
          <w:rPr>
            <w:rFonts w:ascii="Verdana" w:hAnsi="Verdana" w:cstheme="minorHAnsi"/>
            <w:sz w:val="20"/>
          </w:rPr>
          <w:t>https://pgesystemy.pl/Procedury-przetargowe</w:t>
        </w:r>
      </w:hyperlink>
      <w:r w:rsidRPr="007567AE">
        <w:rPr>
          <w:rFonts w:ascii="Verdana" w:hAnsi="Verdana" w:cstheme="minorHAnsi"/>
          <w:sz w:val="20"/>
        </w:rPr>
        <w:t>.</w:t>
      </w:r>
    </w:p>
    <w:p w14:paraId="61520E4F" w14:textId="77777777" w:rsidR="00A63A60" w:rsidRPr="007567AE" w:rsidRDefault="00A63A60" w:rsidP="001F7C42">
      <w:pPr>
        <w:pStyle w:val="Akapitzlist"/>
        <w:numPr>
          <w:ilvl w:val="1"/>
          <w:numId w:val="29"/>
        </w:numPr>
        <w:spacing w:before="120" w:after="120" w:line="276" w:lineRule="auto"/>
        <w:ind w:left="851" w:hanging="454"/>
        <w:contextualSpacing w:val="0"/>
        <w:rPr>
          <w:rFonts w:ascii="Verdana" w:hAnsi="Verdana" w:cstheme="minorHAnsi"/>
          <w:sz w:val="20"/>
        </w:rPr>
      </w:pPr>
      <w:r w:rsidRPr="007567AE">
        <w:rPr>
          <w:rFonts w:ascii="Verdana" w:hAnsi="Verdana" w:cstheme="minorHAnsi"/>
          <w:sz w:val="20"/>
        </w:rPr>
        <w:t>Oświadczam, że Wnioskujący zapewnia wystarczające gwarancje wdrożenia odpowiednich środków technicznych i organizacyjnych, aby przetwarzanie danych osobowych spełniało wymogi wynikające z obowiązujących przepisów o ochronie danych osobowych oraz przepisów RODO, mających zastosowanie i chroniło prawa osób, których dane dotyczą.</w:t>
      </w:r>
    </w:p>
    <w:p w14:paraId="61520E50" w14:textId="77777777" w:rsidR="00A63A60" w:rsidRPr="007567AE" w:rsidRDefault="00A63A60" w:rsidP="001F7C42">
      <w:pPr>
        <w:pStyle w:val="Akapitzlist"/>
        <w:numPr>
          <w:ilvl w:val="1"/>
          <w:numId w:val="29"/>
        </w:numPr>
        <w:spacing w:before="120" w:after="120" w:line="276" w:lineRule="auto"/>
        <w:ind w:left="851" w:hanging="454"/>
        <w:contextualSpacing w:val="0"/>
        <w:rPr>
          <w:rFonts w:ascii="Verdana" w:hAnsi="Verdana" w:cstheme="minorHAnsi"/>
          <w:sz w:val="20"/>
        </w:rPr>
      </w:pPr>
      <w:r w:rsidRPr="007567AE">
        <w:rPr>
          <w:rFonts w:ascii="Verdana" w:hAnsi="Verdana" w:cstheme="minorHAnsi"/>
          <w:sz w:val="20"/>
        </w:rPr>
        <w:t xml:space="preserve">Znane są mi wszelkie obowiązki wynikające z obowiązujących przepisów o ochronie danych osobowych i przepisów RODO mających zastosowanie, które zobowiązany jest wykonywać podmiot przetwarzający dane osobowe na zlecenie administratora danych. </w:t>
      </w:r>
    </w:p>
    <w:p w14:paraId="61520E51" w14:textId="7F55205B" w:rsidR="00A63A60" w:rsidRPr="007567AE" w:rsidRDefault="00A63A60" w:rsidP="007567AE">
      <w:pPr>
        <w:pStyle w:val="Akapitzlist"/>
        <w:numPr>
          <w:ilvl w:val="1"/>
          <w:numId w:val="29"/>
        </w:numPr>
        <w:spacing w:before="120" w:after="120" w:line="276" w:lineRule="auto"/>
        <w:ind w:hanging="501"/>
        <w:contextualSpacing w:val="0"/>
        <w:rPr>
          <w:rFonts w:ascii="Verdana" w:hAnsi="Verdana" w:cstheme="minorHAnsi"/>
          <w:sz w:val="20"/>
        </w:rPr>
      </w:pPr>
      <w:r w:rsidRPr="007567AE">
        <w:rPr>
          <w:rFonts w:ascii="Verdana" w:hAnsi="Verdana" w:cstheme="minorHAnsi"/>
          <w:sz w:val="20"/>
        </w:rPr>
        <w:t>Niniejszym oświa</w:t>
      </w:r>
      <w:r w:rsidR="00D32E2A" w:rsidRPr="007567AE">
        <w:rPr>
          <w:rFonts w:ascii="Verdana" w:hAnsi="Verdana" w:cstheme="minorHAnsi"/>
          <w:sz w:val="20"/>
        </w:rPr>
        <w:t>dczam, iż zapoznałem/zapoznałam</w:t>
      </w:r>
      <w:r w:rsidRPr="007567AE">
        <w:rPr>
          <w:rFonts w:ascii="Verdana" w:hAnsi="Verdana" w:cstheme="minorHAnsi"/>
          <w:sz w:val="20"/>
        </w:rPr>
        <w:t xml:space="preserve"> wszystkie osoby, których dane zostały udostępnione PGE </w:t>
      </w:r>
      <w:r w:rsidR="00D32E2A" w:rsidRPr="007567AE">
        <w:rPr>
          <w:rFonts w:ascii="Verdana" w:hAnsi="Verdana" w:cstheme="minorHAnsi"/>
          <w:sz w:val="20"/>
        </w:rPr>
        <w:t>Polska Grupa Energetyczna</w:t>
      </w:r>
      <w:r w:rsidRPr="007567AE">
        <w:rPr>
          <w:rFonts w:ascii="Verdana" w:hAnsi="Verdana" w:cstheme="minorHAnsi"/>
          <w:sz w:val="20"/>
        </w:rPr>
        <w:t xml:space="preserve"> S.A. </w:t>
      </w:r>
      <w:r w:rsidR="00D32E2A" w:rsidRPr="007567AE">
        <w:rPr>
          <w:rFonts w:ascii="Verdana" w:hAnsi="Verdana" w:cstheme="minorHAnsi"/>
          <w:sz w:val="20"/>
        </w:rPr>
        <w:t xml:space="preserve">oraz PGE Systemy S.A. </w:t>
      </w:r>
      <w:r w:rsidRPr="007567AE">
        <w:rPr>
          <w:rFonts w:ascii="Verdana" w:hAnsi="Verdana" w:cstheme="minorHAnsi"/>
          <w:sz w:val="20"/>
        </w:rPr>
        <w:t xml:space="preserve">w związku z udziałem w </w:t>
      </w:r>
      <w:r w:rsidR="001F7C42" w:rsidRPr="007567AE">
        <w:rPr>
          <w:rFonts w:ascii="Verdana" w:hAnsi="Verdana" w:cstheme="minorHAnsi"/>
          <w:sz w:val="20"/>
        </w:rPr>
        <w:t>k</w:t>
      </w:r>
      <w:r w:rsidR="00A648BD" w:rsidRPr="007567AE">
        <w:rPr>
          <w:rFonts w:ascii="Verdana" w:hAnsi="Verdana" w:cstheme="minorHAnsi"/>
          <w:sz w:val="20"/>
        </w:rPr>
        <w:t>onsultacjach</w:t>
      </w:r>
      <w:r w:rsidRPr="007567AE">
        <w:rPr>
          <w:rFonts w:ascii="Verdana" w:hAnsi="Verdana" w:cstheme="minorHAnsi"/>
          <w:sz w:val="20"/>
        </w:rPr>
        <w:t xml:space="preserve"> z klauzulą informacyjną zamieszczoną pod adresem: </w:t>
      </w:r>
      <w:hyperlink r:id="rId25" w:history="1">
        <w:r w:rsidR="00D32E2A" w:rsidRPr="007567AE">
          <w:rPr>
            <w:rStyle w:val="Hipercze"/>
            <w:rFonts w:ascii="Verdana" w:hAnsi="Verdana" w:cstheme="minorHAnsi"/>
            <w:sz w:val="20"/>
          </w:rPr>
          <w:t>https://www.gkpge.pl/rodo/klauzule-informacyjne</w:t>
        </w:r>
      </w:hyperlink>
      <w:r w:rsidR="00D32E2A" w:rsidRPr="007567AE">
        <w:rPr>
          <w:rFonts w:ascii="Verdana" w:hAnsi="Verdana" w:cstheme="minorHAnsi"/>
          <w:sz w:val="20"/>
        </w:rPr>
        <w:t xml:space="preserve"> oraz </w:t>
      </w:r>
      <w:hyperlink r:id="rId26" w:history="1">
        <w:r w:rsidR="00D32E2A" w:rsidRPr="007567AE">
          <w:rPr>
            <w:rStyle w:val="Hipercze"/>
            <w:rFonts w:ascii="Verdana" w:hAnsi="Verdana" w:cstheme="minorHAnsi"/>
            <w:sz w:val="20"/>
          </w:rPr>
          <w:t>https://pgesystemy.pl/rodo</w:t>
        </w:r>
      </w:hyperlink>
      <w:r w:rsidR="00D32E2A" w:rsidRPr="007567AE">
        <w:rPr>
          <w:rFonts w:ascii="Verdana" w:hAnsi="Verdana" w:cstheme="minorHAnsi"/>
          <w:sz w:val="20"/>
        </w:rPr>
        <w:t xml:space="preserve"> </w:t>
      </w:r>
      <w:r w:rsidRPr="007567AE">
        <w:rPr>
          <w:rFonts w:ascii="Verdana" w:hAnsi="Verdana" w:cstheme="minorHAnsi"/>
          <w:sz w:val="20"/>
        </w:rPr>
        <w:t>.</w:t>
      </w:r>
    </w:p>
    <w:p w14:paraId="61520E52" w14:textId="77777777" w:rsidR="00A63A60" w:rsidRPr="007567AE" w:rsidRDefault="00A63A60" w:rsidP="001F7C42">
      <w:pPr>
        <w:pStyle w:val="Akapitzlist"/>
        <w:numPr>
          <w:ilvl w:val="1"/>
          <w:numId w:val="29"/>
        </w:numPr>
        <w:spacing w:before="120" w:after="240" w:line="276" w:lineRule="auto"/>
        <w:ind w:left="851" w:hanging="454"/>
        <w:contextualSpacing w:val="0"/>
        <w:rPr>
          <w:rFonts w:ascii="Verdana" w:hAnsi="Verdana" w:cstheme="minorHAnsi"/>
          <w:sz w:val="20"/>
        </w:rPr>
      </w:pPr>
      <w:r w:rsidRPr="007567AE">
        <w:rPr>
          <w:rFonts w:ascii="Verdana" w:hAnsi="Verdana" w:cstheme="minorHAnsi"/>
          <w:sz w:val="20"/>
        </w:rPr>
        <w:t>Przekazywane przeze mnie dane osobowe mogą być wykorzystane w</w:t>
      </w:r>
      <w:r w:rsidR="009E028D" w:rsidRPr="007567AE">
        <w:rPr>
          <w:rFonts w:ascii="Verdana" w:hAnsi="Verdana" w:cstheme="minorHAnsi"/>
          <w:sz w:val="20"/>
        </w:rPr>
        <w:t>yłącznie w  celach związanych z prowadzeniem przedmiotowych Wstępnych konsultacji rynkowych</w:t>
      </w:r>
      <w:r w:rsidRPr="007567AE">
        <w:rPr>
          <w:rFonts w:ascii="Verdana" w:hAnsi="Verdana" w:cstheme="minorHAnsi"/>
          <w:sz w:val="20"/>
        </w:rPr>
        <w:t>.</w:t>
      </w:r>
    </w:p>
    <w:p w14:paraId="61520E53" w14:textId="4BE0DD77" w:rsidR="00A63A60" w:rsidRPr="007567AE" w:rsidRDefault="00B453D8" w:rsidP="001F7C42">
      <w:pPr>
        <w:pStyle w:val="Akapitzlist"/>
        <w:numPr>
          <w:ilvl w:val="0"/>
          <w:numId w:val="29"/>
        </w:numPr>
        <w:spacing w:after="120" w:line="276" w:lineRule="auto"/>
        <w:contextualSpacing w:val="0"/>
        <w:rPr>
          <w:rFonts w:ascii="Verdana" w:hAnsi="Verdana" w:cstheme="minorHAnsi"/>
          <w:sz w:val="20"/>
        </w:rPr>
      </w:pPr>
      <w:r w:rsidRPr="007567AE">
        <w:rPr>
          <w:rFonts w:ascii="Verdana" w:hAnsi="Verdana" w:cstheme="minorHAnsi"/>
          <w:sz w:val="20"/>
        </w:rPr>
        <w:t>Do niniejszego W</w:t>
      </w:r>
      <w:r w:rsidR="00A63A60" w:rsidRPr="007567AE">
        <w:rPr>
          <w:rFonts w:ascii="Verdana" w:hAnsi="Verdana" w:cstheme="minorHAnsi"/>
          <w:sz w:val="20"/>
        </w:rPr>
        <w:t>niosku są dołączone następujące załączniki:</w:t>
      </w:r>
    </w:p>
    <w:p w14:paraId="61520E57" w14:textId="2B00A9AF" w:rsidR="00A63A60" w:rsidRPr="007567AE" w:rsidRDefault="0026508E" w:rsidP="0057389A">
      <w:pPr>
        <w:pStyle w:val="Akapitzlist"/>
        <w:spacing w:after="120" w:line="276" w:lineRule="auto"/>
        <w:ind w:left="360"/>
        <w:contextualSpacing w:val="0"/>
      </w:pPr>
      <w:r w:rsidRPr="007567AE">
        <w:rPr>
          <w:rFonts w:ascii="Verdana" w:hAnsi="Verdana" w:cstheme="minorHAnsi"/>
          <w:sz w:val="20"/>
        </w:rPr>
        <w:t xml:space="preserve">Załącznik a) – </w:t>
      </w:r>
      <w:r w:rsidR="00A002F1">
        <w:rPr>
          <w:rFonts w:ascii="Verdana" w:hAnsi="Verdana" w:cstheme="minorHAnsi"/>
          <w:sz w:val="20"/>
        </w:rPr>
        <w:t>………………</w:t>
      </w:r>
    </w:p>
    <w:p w14:paraId="61520E58" w14:textId="77777777" w:rsidR="00A63A60" w:rsidRPr="007567AE" w:rsidRDefault="00A63A60" w:rsidP="00A63A60">
      <w:pPr>
        <w:tabs>
          <w:tab w:val="left" w:pos="2340"/>
        </w:tabs>
        <w:rPr>
          <w:rFonts w:ascii="Verdana" w:hAnsi="Verdana" w:cstheme="minorHAnsi"/>
          <w:bCs/>
          <w:i/>
        </w:rPr>
      </w:pPr>
    </w:p>
    <w:tbl>
      <w:tblPr>
        <w:tblStyle w:val="Tabela-Siatka"/>
        <w:tblW w:w="2344" w:type="pct"/>
        <w:tblInd w:w="444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48"/>
      </w:tblGrid>
      <w:tr w:rsidR="00D32E2A" w:rsidRPr="007567AE" w14:paraId="61520E5C" w14:textId="77777777" w:rsidTr="00D32E2A">
        <w:tc>
          <w:tcPr>
            <w:tcW w:w="5000" w:type="pct"/>
            <w:shd w:val="clear" w:color="auto" w:fill="D9D9D9" w:themeFill="background1" w:themeFillShade="D9"/>
          </w:tcPr>
          <w:p w14:paraId="61520E5B" w14:textId="77777777" w:rsidR="00D32E2A" w:rsidRPr="007567AE" w:rsidRDefault="00D32E2A" w:rsidP="009E028D">
            <w:pPr>
              <w:ind w:right="68"/>
              <w:jc w:val="center"/>
              <w:rPr>
                <w:rFonts w:ascii="Verdana" w:hAnsi="Verdana" w:cstheme="minorHAnsi"/>
                <w:sz w:val="18"/>
              </w:rPr>
            </w:pPr>
            <w:r w:rsidRPr="007567AE">
              <w:rPr>
                <w:rFonts w:ascii="Verdana" w:hAnsi="Verdana" w:cstheme="minorHAnsi"/>
                <w:sz w:val="18"/>
              </w:rPr>
              <w:t>Podpis osoby (osób)  uprawnionej (uprawionych) do składania oświadczeń woli w imieniu Wykonawcy</w:t>
            </w:r>
          </w:p>
        </w:tc>
      </w:tr>
      <w:tr w:rsidR="00D32E2A" w:rsidRPr="007567AE" w14:paraId="61520E62" w14:textId="77777777" w:rsidTr="00D32E2A">
        <w:tc>
          <w:tcPr>
            <w:tcW w:w="5000" w:type="pct"/>
          </w:tcPr>
          <w:p w14:paraId="76B687D8" w14:textId="77777777" w:rsidR="00D32E2A" w:rsidRPr="007567AE" w:rsidRDefault="00D32E2A" w:rsidP="00A72C27">
            <w:pPr>
              <w:tabs>
                <w:tab w:val="left" w:pos="2340"/>
              </w:tabs>
              <w:rPr>
                <w:rFonts w:ascii="Verdana" w:hAnsi="Verdana" w:cstheme="minorHAnsi"/>
                <w:bCs/>
                <w:i/>
              </w:rPr>
            </w:pPr>
          </w:p>
          <w:p w14:paraId="61520E61" w14:textId="0C88C9E8" w:rsidR="00074102" w:rsidRPr="007567AE" w:rsidRDefault="00074102" w:rsidP="00A72C27">
            <w:pPr>
              <w:tabs>
                <w:tab w:val="left" w:pos="2340"/>
              </w:tabs>
              <w:rPr>
                <w:rFonts w:ascii="Verdana" w:hAnsi="Verdana" w:cstheme="minorHAnsi"/>
                <w:bCs/>
                <w:i/>
              </w:rPr>
            </w:pPr>
          </w:p>
        </w:tc>
      </w:tr>
    </w:tbl>
    <w:p w14:paraId="61520E63" w14:textId="77777777" w:rsidR="00A63A60" w:rsidRPr="007567AE" w:rsidRDefault="00A63A60" w:rsidP="0057389A">
      <w:pPr>
        <w:tabs>
          <w:tab w:val="left" w:pos="2340"/>
        </w:tabs>
        <w:rPr>
          <w:rFonts w:ascii="Verdana" w:hAnsi="Verdana" w:cstheme="minorHAnsi"/>
          <w:bCs/>
          <w:i/>
        </w:rPr>
      </w:pPr>
    </w:p>
    <w:sectPr w:rsidR="00A63A60" w:rsidRPr="007567AE" w:rsidSect="00D32E2A">
      <w:footerReference w:type="default" r:id="rId27"/>
      <w:pgSz w:w="11909" w:h="16834" w:code="9"/>
      <w:pgMar w:top="1418" w:right="1276" w:bottom="992" w:left="1134"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02768" w14:textId="77777777" w:rsidR="00EF2E61" w:rsidRDefault="00EF2E61" w:rsidP="005D45F2">
      <w:pPr>
        <w:spacing w:line="240" w:lineRule="auto"/>
      </w:pPr>
      <w:r>
        <w:separator/>
      </w:r>
    </w:p>
  </w:endnote>
  <w:endnote w:type="continuationSeparator" w:id="0">
    <w:p w14:paraId="1043C62A" w14:textId="77777777" w:rsidR="00EF2E61" w:rsidRDefault="00EF2E61" w:rsidP="005D45F2">
      <w:pPr>
        <w:spacing w:line="240" w:lineRule="auto"/>
      </w:pPr>
      <w:r>
        <w:continuationSeparator/>
      </w:r>
    </w:p>
  </w:endnote>
  <w:endnote w:type="continuationNotice" w:id="1">
    <w:p w14:paraId="4B80D5F6" w14:textId="77777777" w:rsidR="00EF2E61" w:rsidRDefault="00EF2E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Times">
    <w:panose1 w:val="02020603050405020304"/>
    <w:charset w:val="EE"/>
    <w:family w:val="roman"/>
    <w:pitch w:val="variable"/>
    <w:sig w:usb0="E0002EFF" w:usb1="C000785B" w:usb2="00000009" w:usb3="00000000" w:csb0="000001FF" w:csb1="00000000"/>
  </w:font>
  <w:font w:name="ArialMT">
    <w:altName w:val="Arial"/>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1890949"/>
      <w:docPartObj>
        <w:docPartGallery w:val="Page Numbers (Bottom of Page)"/>
        <w:docPartUnique/>
      </w:docPartObj>
    </w:sdtPr>
    <w:sdtContent>
      <w:p w14:paraId="02BC3069" w14:textId="521FCB9B" w:rsidR="009513B0" w:rsidRPr="009513B0" w:rsidRDefault="009513B0">
        <w:pPr>
          <w:pStyle w:val="Stopka"/>
          <w:jc w:val="right"/>
          <w:rPr>
            <w:rFonts w:asciiTheme="minorHAnsi" w:hAnsiTheme="minorHAnsi" w:cstheme="minorHAnsi"/>
            <w:sz w:val="18"/>
            <w:szCs w:val="18"/>
          </w:rPr>
        </w:pPr>
        <w:r w:rsidRPr="009513B0">
          <w:rPr>
            <w:rFonts w:asciiTheme="minorHAnsi" w:hAnsiTheme="minorHAnsi" w:cstheme="minorHAnsi"/>
            <w:sz w:val="18"/>
            <w:szCs w:val="18"/>
          </w:rPr>
          <w:fldChar w:fldCharType="begin"/>
        </w:r>
        <w:r w:rsidRPr="009513B0">
          <w:rPr>
            <w:rFonts w:asciiTheme="minorHAnsi" w:hAnsiTheme="minorHAnsi" w:cstheme="minorHAnsi"/>
            <w:sz w:val="18"/>
            <w:szCs w:val="18"/>
          </w:rPr>
          <w:instrText>PAGE   \* MERGEFORMAT</w:instrText>
        </w:r>
        <w:r w:rsidRPr="009513B0">
          <w:rPr>
            <w:rFonts w:asciiTheme="minorHAnsi" w:hAnsiTheme="minorHAnsi" w:cstheme="minorHAnsi"/>
            <w:sz w:val="18"/>
            <w:szCs w:val="18"/>
          </w:rPr>
          <w:fldChar w:fldCharType="separate"/>
        </w:r>
        <w:r w:rsidR="00074102">
          <w:rPr>
            <w:rFonts w:asciiTheme="minorHAnsi" w:hAnsiTheme="minorHAnsi" w:cstheme="minorHAnsi"/>
            <w:noProof/>
            <w:sz w:val="18"/>
            <w:szCs w:val="18"/>
          </w:rPr>
          <w:t>12</w:t>
        </w:r>
        <w:r w:rsidRPr="009513B0">
          <w:rPr>
            <w:rFonts w:asciiTheme="minorHAnsi" w:hAnsiTheme="minorHAnsi" w:cstheme="minorHAnsi"/>
            <w:sz w:val="18"/>
            <w:szCs w:val="18"/>
          </w:rPr>
          <w:fldChar w:fldCharType="end"/>
        </w:r>
      </w:p>
      <w:p w14:paraId="5027C5C0" w14:textId="719BD80C" w:rsidR="009513B0" w:rsidRDefault="00000000">
        <w:pPr>
          <w:pStyle w:val="Stopka"/>
          <w:jc w:val="right"/>
        </w:pPr>
      </w:p>
    </w:sdtContent>
  </w:sdt>
  <w:p w14:paraId="01C6AF4D" w14:textId="77777777" w:rsidR="009513B0" w:rsidRDefault="009513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D85FD" w14:textId="77777777" w:rsidR="00EF2E61" w:rsidRDefault="00EF2E61" w:rsidP="005D45F2">
      <w:pPr>
        <w:spacing w:line="240" w:lineRule="auto"/>
      </w:pPr>
      <w:r>
        <w:separator/>
      </w:r>
    </w:p>
  </w:footnote>
  <w:footnote w:type="continuationSeparator" w:id="0">
    <w:p w14:paraId="64C26B92" w14:textId="77777777" w:rsidR="00EF2E61" w:rsidRDefault="00EF2E61" w:rsidP="005D45F2">
      <w:pPr>
        <w:spacing w:line="240" w:lineRule="auto"/>
      </w:pPr>
      <w:r>
        <w:continuationSeparator/>
      </w:r>
    </w:p>
  </w:footnote>
  <w:footnote w:type="continuationNotice" w:id="1">
    <w:p w14:paraId="1A7199D7" w14:textId="77777777" w:rsidR="00EF2E61" w:rsidRDefault="00EF2E6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57A41D4"/>
    <w:multiLevelType w:val="multilevel"/>
    <w:tmpl w:val="8B7CA872"/>
    <w:lvl w:ilvl="0">
      <w:start w:val="1"/>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82226"/>
    <w:multiLevelType w:val="multilevel"/>
    <w:tmpl w:val="136A437E"/>
    <w:lvl w:ilvl="0">
      <w:start w:val="15"/>
      <w:numFmt w:val="decimal"/>
      <w:lvlText w:val="%1."/>
      <w:lvlJc w:val="left"/>
      <w:pPr>
        <w:ind w:left="720" w:hanging="360"/>
      </w:pPr>
      <w:rPr>
        <w:rFonts w:hint="default"/>
        <w:b/>
      </w:rPr>
    </w:lvl>
    <w:lvl w:ilvl="1">
      <w:start w:val="1"/>
      <w:numFmt w:val="decimal"/>
      <w:isLgl/>
      <w:lvlText w:val="8.%2."/>
      <w:lvlJc w:val="left"/>
      <w:pPr>
        <w:ind w:left="360" w:hanging="360"/>
      </w:pPr>
      <w:rPr>
        <w:rFonts w:asciiTheme="minorHAnsi" w:hAnsiTheme="minorHAnsi" w:cstheme="minorHAnsi" w:hint="default"/>
        <w:b/>
        <w:i w:val="0"/>
        <w:color w:val="auto"/>
        <w:sz w:val="22"/>
        <w:szCs w:val="22"/>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0FEE493A"/>
    <w:multiLevelType w:val="hybridMultilevel"/>
    <w:tmpl w:val="9FDE8C10"/>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DD3A8326">
      <w:start w:val="2"/>
      <w:numFmt w:val="upperRoman"/>
      <w:lvlText w:val="%4."/>
      <w:lvlJc w:val="left"/>
      <w:pPr>
        <w:ind w:left="3240" w:hanging="720"/>
      </w:pPr>
      <w:rPr>
        <w:rFonts w:asciiTheme="minorHAnsi" w:hAnsiTheme="minorHAnsi" w:hint="default"/>
        <w:b/>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094F2F"/>
    <w:multiLevelType w:val="multilevel"/>
    <w:tmpl w:val="714C0A5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0" w15:restartNumberingAfterBreak="0">
    <w:nsid w:val="23C57348"/>
    <w:multiLevelType w:val="multilevel"/>
    <w:tmpl w:val="DF2C2F2E"/>
    <w:styleLink w:val="Styl3"/>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15:restartNumberingAfterBreak="0">
    <w:nsid w:val="28772949"/>
    <w:multiLevelType w:val="hybridMultilevel"/>
    <w:tmpl w:val="FE162368"/>
    <w:lvl w:ilvl="0" w:tplc="04150017">
      <w:start w:val="1"/>
      <w:numFmt w:val="lowerLetter"/>
      <w:lvlText w:val="%1)"/>
      <w:lvlJc w:val="left"/>
      <w:pPr>
        <w:ind w:left="1444" w:hanging="360"/>
      </w:pPr>
    </w:lvl>
    <w:lvl w:ilvl="1" w:tplc="04150019">
      <w:start w:val="1"/>
      <w:numFmt w:val="lowerLetter"/>
      <w:lvlText w:val="%2."/>
      <w:lvlJc w:val="left"/>
      <w:pPr>
        <w:ind w:left="2164" w:hanging="360"/>
      </w:pPr>
    </w:lvl>
    <w:lvl w:ilvl="2" w:tplc="0415001B" w:tentative="1">
      <w:start w:val="1"/>
      <w:numFmt w:val="lowerRoman"/>
      <w:lvlText w:val="%3."/>
      <w:lvlJc w:val="right"/>
      <w:pPr>
        <w:ind w:left="2884" w:hanging="180"/>
      </w:pPr>
    </w:lvl>
    <w:lvl w:ilvl="3" w:tplc="0415000F" w:tentative="1">
      <w:start w:val="1"/>
      <w:numFmt w:val="decimal"/>
      <w:lvlText w:val="%4."/>
      <w:lvlJc w:val="left"/>
      <w:pPr>
        <w:ind w:left="3604" w:hanging="360"/>
      </w:pPr>
    </w:lvl>
    <w:lvl w:ilvl="4" w:tplc="04150019" w:tentative="1">
      <w:start w:val="1"/>
      <w:numFmt w:val="lowerLetter"/>
      <w:lvlText w:val="%5."/>
      <w:lvlJc w:val="left"/>
      <w:pPr>
        <w:ind w:left="4324" w:hanging="360"/>
      </w:pPr>
    </w:lvl>
    <w:lvl w:ilvl="5" w:tplc="0415001B" w:tentative="1">
      <w:start w:val="1"/>
      <w:numFmt w:val="lowerRoman"/>
      <w:lvlText w:val="%6."/>
      <w:lvlJc w:val="right"/>
      <w:pPr>
        <w:ind w:left="5044" w:hanging="180"/>
      </w:pPr>
    </w:lvl>
    <w:lvl w:ilvl="6" w:tplc="0415000F" w:tentative="1">
      <w:start w:val="1"/>
      <w:numFmt w:val="decimal"/>
      <w:lvlText w:val="%7."/>
      <w:lvlJc w:val="left"/>
      <w:pPr>
        <w:ind w:left="5764" w:hanging="360"/>
      </w:pPr>
    </w:lvl>
    <w:lvl w:ilvl="7" w:tplc="04150019" w:tentative="1">
      <w:start w:val="1"/>
      <w:numFmt w:val="lowerLetter"/>
      <w:lvlText w:val="%8."/>
      <w:lvlJc w:val="left"/>
      <w:pPr>
        <w:ind w:left="6484" w:hanging="360"/>
      </w:pPr>
    </w:lvl>
    <w:lvl w:ilvl="8" w:tplc="0415001B" w:tentative="1">
      <w:start w:val="1"/>
      <w:numFmt w:val="lowerRoman"/>
      <w:lvlText w:val="%9."/>
      <w:lvlJc w:val="right"/>
      <w:pPr>
        <w:ind w:left="7204" w:hanging="180"/>
      </w:pPr>
    </w:lvl>
  </w:abstractNum>
  <w:abstractNum w:abstractNumId="14" w15:restartNumberingAfterBreak="0">
    <w:nsid w:val="29E0361B"/>
    <w:multiLevelType w:val="multilevel"/>
    <w:tmpl w:val="29F8534C"/>
    <w:lvl w:ilvl="0">
      <w:start w:val="1"/>
      <w:numFmt w:val="decimal"/>
      <w:lvlText w:val="%1."/>
      <w:lvlJc w:val="left"/>
      <w:pPr>
        <w:ind w:left="432" w:hanging="432"/>
      </w:pPr>
    </w:lvl>
    <w:lvl w:ilvl="1">
      <w:start w:val="1"/>
      <w:numFmt w:val="decimal"/>
      <w:lvlText w:val="%1.%2."/>
      <w:lvlJc w:val="left"/>
      <w:pPr>
        <w:ind w:left="1021" w:hanging="590"/>
      </w:pPr>
      <w:rPr>
        <w:b w:val="0"/>
      </w:rPr>
    </w:lvl>
    <w:lvl w:ilvl="2">
      <w:start w:val="1"/>
      <w:numFmt w:val="decimal"/>
      <w:lvlText w:val="%1.%2.%3."/>
      <w:lvlJc w:val="left"/>
      <w:pPr>
        <w:ind w:left="1701" w:hanging="680"/>
      </w:pPr>
    </w:lvl>
    <w:lvl w:ilvl="3">
      <w:start w:val="1"/>
      <w:numFmt w:val="none"/>
      <w:lvlText w:val=""/>
      <w:lvlJc w:val="left"/>
      <w:pPr>
        <w:ind w:left="1701" w:hanging="1701"/>
      </w:pPr>
    </w:lvl>
    <w:lvl w:ilvl="4">
      <w:start w:val="1"/>
      <w:numFmt w:val="decimal"/>
      <w:lvlText w:val="%1.%2.%3%4.%5."/>
      <w:lvlJc w:val="left"/>
      <w:pPr>
        <w:ind w:left="1008" w:hanging="1008"/>
      </w:pPr>
      <w:rPr>
        <w:rFonts w:asciiTheme="minorHAnsi" w:hAnsiTheme="minorHAnsi" w:cstheme="minorHAnsi" w:hint="default"/>
        <w:b w:val="0"/>
        <w:sz w:val="20"/>
        <w:szCs w:val="2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6" w15:restartNumberingAfterBreak="0">
    <w:nsid w:val="2F7D00F9"/>
    <w:multiLevelType w:val="hybridMultilevel"/>
    <w:tmpl w:val="205CCB6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1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9" w15:restartNumberingAfterBreak="0">
    <w:nsid w:val="386A7C5A"/>
    <w:multiLevelType w:val="multilevel"/>
    <w:tmpl w:val="05141EBA"/>
    <w:lvl w:ilvl="0">
      <w:start w:val="2"/>
      <w:numFmt w:val="decimal"/>
      <w:lvlText w:val="%1"/>
      <w:lvlJc w:val="left"/>
      <w:pPr>
        <w:ind w:left="360" w:hanging="360"/>
      </w:pPr>
      <w:rPr>
        <w:rFonts w:hint="default"/>
      </w:rPr>
    </w:lvl>
    <w:lvl w:ilvl="1">
      <w:start w:val="1"/>
      <w:numFmt w:val="decimal"/>
      <w:lvlText w:val="3.%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DB038D8"/>
    <w:multiLevelType w:val="hybridMultilevel"/>
    <w:tmpl w:val="EDCC4B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E962C9"/>
    <w:multiLevelType w:val="multilevel"/>
    <w:tmpl w:val="4E40508E"/>
    <w:lvl w:ilvl="0">
      <w:start w:val="15"/>
      <w:numFmt w:val="decimal"/>
      <w:lvlText w:val="%1."/>
      <w:lvlJc w:val="left"/>
      <w:pPr>
        <w:ind w:left="720" w:hanging="360"/>
      </w:pPr>
      <w:rPr>
        <w:rFonts w:hint="default"/>
        <w:b/>
      </w:rPr>
    </w:lvl>
    <w:lvl w:ilvl="1">
      <w:start w:val="1"/>
      <w:numFmt w:val="decimal"/>
      <w:isLgl/>
      <w:lvlText w:val="7.%2."/>
      <w:lvlJc w:val="left"/>
      <w:pPr>
        <w:ind w:left="360" w:hanging="360"/>
      </w:pPr>
      <w:rPr>
        <w:rFonts w:asciiTheme="minorHAnsi" w:hAnsiTheme="minorHAnsi" w:cstheme="minorHAnsi" w:hint="default"/>
        <w:b/>
        <w:i w:val="0"/>
        <w:color w:val="auto"/>
        <w:sz w:val="22"/>
        <w:szCs w:val="22"/>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3F9C0AAB"/>
    <w:multiLevelType w:val="multilevel"/>
    <w:tmpl w:val="E528AE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5076475"/>
    <w:multiLevelType w:val="multilevel"/>
    <w:tmpl w:val="B6D23778"/>
    <w:lvl w:ilvl="0">
      <w:start w:val="1"/>
      <w:numFmt w:val="decimal"/>
      <w:lvlText w:val="%1."/>
      <w:lvlJc w:val="left"/>
      <w:pPr>
        <w:ind w:left="360" w:hanging="360"/>
      </w:pPr>
      <w:rPr>
        <w:rFonts w:hint="default"/>
        <w:b/>
      </w:rPr>
    </w:lvl>
    <w:lvl w:ilvl="1">
      <w:start w:val="1"/>
      <w:numFmt w:val="decimal"/>
      <w:lvlText w:val="%1.%2."/>
      <w:lvlJc w:val="left"/>
      <w:pPr>
        <w:ind w:left="822" w:hanging="680"/>
      </w:pPr>
      <w:rPr>
        <w:rFonts w:hint="default"/>
        <w:b/>
        <w:i w:val="0"/>
        <w:strike w:val="0"/>
        <w:color w:val="auto"/>
      </w:rPr>
    </w:lvl>
    <w:lvl w:ilvl="2">
      <w:start w:val="1"/>
      <w:numFmt w:val="decimal"/>
      <w:lvlText w:val="%1.%2.%3."/>
      <w:lvlJc w:val="left"/>
      <w:pPr>
        <w:ind w:left="1588" w:hanging="1191"/>
      </w:pPr>
      <w:rPr>
        <w:rFonts w:hint="default"/>
        <w:b/>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6F60A7D"/>
    <w:multiLevelType w:val="hybridMultilevel"/>
    <w:tmpl w:val="0C1CD9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4AD347C0"/>
    <w:multiLevelType w:val="multilevel"/>
    <w:tmpl w:val="9208EB04"/>
    <w:lvl w:ilvl="0">
      <w:start w:val="1"/>
      <w:numFmt w:val="decimal"/>
      <w:lvlText w:val="%1."/>
      <w:lvlJc w:val="left"/>
      <w:pPr>
        <w:ind w:left="360" w:hanging="360"/>
      </w:pPr>
      <w:rPr>
        <w:rFonts w:hint="default"/>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3" w15:restartNumberingAfterBreak="0">
    <w:nsid w:val="51655EFE"/>
    <w:multiLevelType w:val="hybridMultilevel"/>
    <w:tmpl w:val="9E38719E"/>
    <w:lvl w:ilvl="0" w:tplc="9AF41A9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5" w15:restartNumberingAfterBreak="0">
    <w:nsid w:val="5420290F"/>
    <w:multiLevelType w:val="multilevel"/>
    <w:tmpl w:val="A1A6D1F4"/>
    <w:lvl w:ilvl="0">
      <w:start w:val="3"/>
      <w:numFmt w:val="decimal"/>
      <w:lvlText w:val="%1."/>
      <w:lvlJc w:val="left"/>
      <w:pPr>
        <w:ind w:left="600" w:hanging="600"/>
      </w:pPr>
    </w:lvl>
    <w:lvl w:ilvl="1">
      <w:start w:val="1"/>
      <w:numFmt w:val="decimal"/>
      <w:lvlText w:val="%1.%2."/>
      <w:lvlJc w:val="left"/>
      <w:pPr>
        <w:ind w:left="1167" w:hanging="600"/>
      </w:pPr>
    </w:lvl>
    <w:lvl w:ilvl="2">
      <w:start w:val="2"/>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40" w15:restartNumberingAfterBreak="0">
    <w:nsid w:val="6DB75B81"/>
    <w:multiLevelType w:val="hybridMultilevel"/>
    <w:tmpl w:val="179E5874"/>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CA9072F2">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72993097"/>
    <w:multiLevelType w:val="multilevel"/>
    <w:tmpl w:val="070812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6794197"/>
    <w:multiLevelType w:val="hybridMultilevel"/>
    <w:tmpl w:val="F49204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CC1AB2"/>
    <w:multiLevelType w:val="hybridMultilevel"/>
    <w:tmpl w:val="AD36A486"/>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44" w15:restartNumberingAfterBreak="0">
    <w:nsid w:val="7EE03C7E"/>
    <w:multiLevelType w:val="hybridMultilevel"/>
    <w:tmpl w:val="0C1CD9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91762452">
    <w:abstractNumId w:val="20"/>
  </w:num>
  <w:num w:numId="2" w16cid:durableId="293633123">
    <w:abstractNumId w:val="11"/>
  </w:num>
  <w:num w:numId="3" w16cid:durableId="1775907015">
    <w:abstractNumId w:val="38"/>
  </w:num>
  <w:num w:numId="4" w16cid:durableId="739905486">
    <w:abstractNumId w:val="24"/>
  </w:num>
  <w:num w:numId="5" w16cid:durableId="1054155422">
    <w:abstractNumId w:val="8"/>
  </w:num>
  <w:num w:numId="6" w16cid:durableId="495339458">
    <w:abstractNumId w:val="28"/>
  </w:num>
  <w:num w:numId="7" w16cid:durableId="769131934">
    <w:abstractNumId w:val="18"/>
  </w:num>
  <w:num w:numId="8" w16cid:durableId="1060011755">
    <w:abstractNumId w:val="34"/>
  </w:num>
  <w:num w:numId="9" w16cid:durableId="1765110746">
    <w:abstractNumId w:val="15"/>
  </w:num>
  <w:num w:numId="10" w16cid:durableId="1957708371">
    <w:abstractNumId w:val="12"/>
  </w:num>
  <w:num w:numId="11" w16cid:durableId="478764174">
    <w:abstractNumId w:val="36"/>
  </w:num>
  <w:num w:numId="12" w16cid:durableId="448625197">
    <w:abstractNumId w:val="37"/>
  </w:num>
  <w:num w:numId="13" w16cid:durableId="833256750">
    <w:abstractNumId w:val="30"/>
  </w:num>
  <w:num w:numId="14" w16cid:durableId="1422142965">
    <w:abstractNumId w:val="21"/>
  </w:num>
  <w:num w:numId="15" w16cid:durableId="648750944">
    <w:abstractNumId w:val="4"/>
  </w:num>
  <w:num w:numId="16" w16cid:durableId="1124274794">
    <w:abstractNumId w:val="9"/>
  </w:num>
  <w:num w:numId="17" w16cid:durableId="1631787591">
    <w:abstractNumId w:val="45"/>
  </w:num>
  <w:num w:numId="18" w16cid:durableId="228805708">
    <w:abstractNumId w:val="39"/>
  </w:num>
  <w:num w:numId="19" w16cid:durableId="722095185">
    <w:abstractNumId w:val="1"/>
  </w:num>
  <w:num w:numId="20" w16cid:durableId="1549800877">
    <w:abstractNumId w:val="0"/>
  </w:num>
  <w:num w:numId="21" w16cid:durableId="230621645">
    <w:abstractNumId w:val="7"/>
  </w:num>
  <w:num w:numId="22" w16cid:durableId="180170509">
    <w:abstractNumId w:val="32"/>
    <w:lvlOverride w:ilvl="0">
      <w:startOverride w:val="1"/>
    </w:lvlOverride>
  </w:num>
  <w:num w:numId="23" w16cid:durableId="1486049681">
    <w:abstractNumId w:val="26"/>
    <w:lvlOverride w:ilvl="0">
      <w:startOverride w:val="1"/>
    </w:lvlOverride>
  </w:num>
  <w:num w:numId="24" w16cid:durableId="1135834651">
    <w:abstractNumId w:val="27"/>
  </w:num>
  <w:num w:numId="25" w16cid:durableId="1459102571">
    <w:abstractNumId w:val="23"/>
  </w:num>
  <w:num w:numId="26" w16cid:durableId="1305499597">
    <w:abstractNumId w:val="31"/>
  </w:num>
  <w:num w:numId="27" w16cid:durableId="658776734">
    <w:abstractNumId w:val="40"/>
    <w:lvlOverride w:ilvl="0">
      <w:lvl w:ilvl="0" w:tplc="04150019">
        <w:start w:val="1"/>
        <w:numFmt w:val="upperRoman"/>
        <w:lvlRestart w:val="0"/>
        <w:lvlText w:val="%1"/>
        <w:lvlJc w:val="left"/>
        <w:pPr>
          <w:ind w:left="357" w:hanging="357"/>
        </w:pPr>
        <w:rPr>
          <w:rFonts w:ascii="Arial" w:hAnsi="Arial" w:cs="Arial"/>
          <w:b/>
          <w:i w:val="0"/>
          <w:color w:val="17406D"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B">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CA9072F2">
        <w:start w:val="1"/>
        <w:numFmt w:val="lowerLetter"/>
        <w:lvlText w:val="%5."/>
        <w:lvlJc w:val="left"/>
        <w:pPr>
          <w:ind w:left="1417" w:hanging="226"/>
        </w:pPr>
        <w:rPr>
          <w:rFonts w:asciiTheme="minorHAnsi" w:hAnsiTheme="minorHAnsi" w:cstheme="minorHAnsi" w:hint="default"/>
          <w:b w:val="0"/>
          <w:i w:val="0"/>
          <w:sz w:val="20"/>
          <w:szCs w:val="20"/>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8" w16cid:durableId="1595280983">
    <w:abstractNumId w:val="6"/>
    <w:lvlOverride w:ilvl="0">
      <w:lvl w:ilvl="0">
        <w:start w:val="1"/>
        <w:numFmt w:val="upperRoman"/>
        <w:lvlRestart w:val="0"/>
        <w:lvlText w:val="%1"/>
        <w:lvlJc w:val="left"/>
        <w:pPr>
          <w:ind w:left="357" w:hanging="357"/>
        </w:pPr>
        <w:rPr>
          <w:rFonts w:ascii="Arial" w:hAnsi="Arial" w:cs="Arial"/>
          <w:b/>
          <w:i w:val="0"/>
          <w:color w:val="17406D" w:themeColor="text2"/>
          <w:sz w:val="20"/>
        </w:rPr>
      </w:lvl>
    </w:lvlOverride>
    <w:lvlOverride w:ilvl="1">
      <w:lvl w:ilvl="1">
        <w:start w:val="1"/>
        <w:numFmt w:val="decimal"/>
        <w:isLgl/>
        <w:lvlText w:val="%1.%2"/>
        <w:lvlJc w:val="left"/>
        <w:pPr>
          <w:ind w:left="1077" w:hanging="720"/>
        </w:pPr>
        <w:rPr>
          <w:rFonts w:ascii="Arial" w:hAnsi="Arial" w:cs="Arial"/>
          <w:b w:val="0"/>
          <w:i w:val="0"/>
          <w:color w:val="000000" w:themeColor="text1"/>
          <w:sz w:val="18"/>
        </w:rPr>
      </w:lvl>
    </w:lvlOverride>
    <w:lvlOverride w:ilvl="2">
      <w:lvl w:ilvl="2">
        <w:start w:val="1"/>
        <w:numFmt w:val="decimal"/>
        <w:isLgl/>
        <w:lvlText w:val="%1.%2.%3"/>
        <w:lvlJc w:val="left"/>
        <w:pPr>
          <w:ind w:left="1077" w:hanging="720"/>
        </w:pPr>
        <w:rPr>
          <w:rFonts w:ascii="Arial" w:hAnsi="Arial" w:cs="Arial"/>
          <w:b w:val="0"/>
          <w:i w:val="0"/>
          <w:sz w:val="18"/>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Theme="minorHAnsi" w:hAnsiTheme="minorHAnsi" w:cstheme="minorHAnsi" w:hint="default"/>
          <w:b w:val="0"/>
          <w:i w:val="0"/>
          <w:sz w:val="20"/>
          <w:szCs w:val="20"/>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29" w16cid:durableId="386344986">
    <w:abstractNumId w:val="2"/>
  </w:num>
  <w:num w:numId="30" w16cid:durableId="2085370305">
    <w:abstractNumId w:val="25"/>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360" w:hanging="360"/>
        </w:pPr>
        <w:rPr>
          <w:rFonts w:hint="default"/>
          <w:b w:val="0"/>
          <w:color w:val="auto"/>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080" w:hanging="108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440" w:hanging="1440"/>
        </w:pPr>
        <w:rPr>
          <w:rFonts w:hint="default"/>
        </w:rPr>
      </w:lvl>
    </w:lvlOverride>
  </w:num>
  <w:num w:numId="31" w16cid:durableId="983239276">
    <w:abstractNumId w:val="10"/>
  </w:num>
  <w:num w:numId="32" w16cid:durableId="633800340">
    <w:abstractNumId w:val="41"/>
  </w:num>
  <w:num w:numId="33" w16cid:durableId="1177497113">
    <w:abstractNumId w:val="19"/>
  </w:num>
  <w:num w:numId="34" w16cid:durableId="1053885939">
    <w:abstractNumId w:val="13"/>
  </w:num>
  <w:num w:numId="35" w16cid:durableId="1884367590">
    <w:abstractNumId w:val="3"/>
  </w:num>
  <w:num w:numId="36" w16cid:durableId="1798833924">
    <w:abstractNumId w:val="22"/>
  </w:num>
  <w:num w:numId="37" w16cid:durableId="19614533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98534995">
    <w:abstractNumId w:val="42"/>
  </w:num>
  <w:num w:numId="39" w16cid:durableId="1130317049">
    <w:abstractNumId w:val="36"/>
  </w:num>
  <w:num w:numId="40" w16cid:durableId="671643493">
    <w:abstractNumId w:val="36"/>
  </w:num>
  <w:num w:numId="41" w16cid:durableId="939680926">
    <w:abstractNumId w:val="16"/>
  </w:num>
  <w:num w:numId="42" w16cid:durableId="682822856">
    <w:abstractNumId w:val="36"/>
  </w:num>
  <w:num w:numId="43" w16cid:durableId="15101785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63380125">
    <w:abstractNumId w:val="44"/>
  </w:num>
  <w:num w:numId="45" w16cid:durableId="1209151231">
    <w:abstractNumId w:val="5"/>
  </w:num>
  <w:num w:numId="46" w16cid:durableId="1150485949">
    <w:abstractNumId w:val="33"/>
  </w:num>
  <w:num w:numId="47" w16cid:durableId="677009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57197632">
    <w:abstractNumId w:val="35"/>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433595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4CE02EB0-36BC-4952-A6F1-9916711C613D}"/>
  </w:docVars>
  <w:rsids>
    <w:rsidRoot w:val="005D45F2"/>
    <w:rsid w:val="0000026D"/>
    <w:rsid w:val="00000C67"/>
    <w:rsid w:val="000019C2"/>
    <w:rsid w:val="00001A6C"/>
    <w:rsid w:val="000028B7"/>
    <w:rsid w:val="00002DC4"/>
    <w:rsid w:val="000039FB"/>
    <w:rsid w:val="00003C50"/>
    <w:rsid w:val="00004CB8"/>
    <w:rsid w:val="00006DB8"/>
    <w:rsid w:val="00007243"/>
    <w:rsid w:val="00007847"/>
    <w:rsid w:val="0001029D"/>
    <w:rsid w:val="00010863"/>
    <w:rsid w:val="000111C2"/>
    <w:rsid w:val="00013A9A"/>
    <w:rsid w:val="00014208"/>
    <w:rsid w:val="00014634"/>
    <w:rsid w:val="0001515F"/>
    <w:rsid w:val="00015690"/>
    <w:rsid w:val="00015E49"/>
    <w:rsid w:val="0001607A"/>
    <w:rsid w:val="000160D7"/>
    <w:rsid w:val="00017860"/>
    <w:rsid w:val="00017F6E"/>
    <w:rsid w:val="000201D2"/>
    <w:rsid w:val="00020A0F"/>
    <w:rsid w:val="00020CF8"/>
    <w:rsid w:val="00020E2A"/>
    <w:rsid w:val="00021C9F"/>
    <w:rsid w:val="00021F9E"/>
    <w:rsid w:val="000225F6"/>
    <w:rsid w:val="00022D29"/>
    <w:rsid w:val="0002317F"/>
    <w:rsid w:val="00023681"/>
    <w:rsid w:val="00023A5A"/>
    <w:rsid w:val="000246D4"/>
    <w:rsid w:val="000252F0"/>
    <w:rsid w:val="00025945"/>
    <w:rsid w:val="00027188"/>
    <w:rsid w:val="00027DAA"/>
    <w:rsid w:val="00027F55"/>
    <w:rsid w:val="00030A59"/>
    <w:rsid w:val="000318DF"/>
    <w:rsid w:val="00031931"/>
    <w:rsid w:val="00031CBA"/>
    <w:rsid w:val="00032747"/>
    <w:rsid w:val="00032FC5"/>
    <w:rsid w:val="00034EA9"/>
    <w:rsid w:val="000355FE"/>
    <w:rsid w:val="00037046"/>
    <w:rsid w:val="000370A4"/>
    <w:rsid w:val="00037372"/>
    <w:rsid w:val="00040816"/>
    <w:rsid w:val="00041605"/>
    <w:rsid w:val="00041F2F"/>
    <w:rsid w:val="000429EA"/>
    <w:rsid w:val="0004302A"/>
    <w:rsid w:val="000436C1"/>
    <w:rsid w:val="00043BAF"/>
    <w:rsid w:val="0004446C"/>
    <w:rsid w:val="0004761C"/>
    <w:rsid w:val="00047AC8"/>
    <w:rsid w:val="00047DEC"/>
    <w:rsid w:val="000524B6"/>
    <w:rsid w:val="000528B8"/>
    <w:rsid w:val="00053724"/>
    <w:rsid w:val="000549EC"/>
    <w:rsid w:val="00057950"/>
    <w:rsid w:val="00057AE3"/>
    <w:rsid w:val="0006087B"/>
    <w:rsid w:val="00061F64"/>
    <w:rsid w:val="00062EC6"/>
    <w:rsid w:val="000631EA"/>
    <w:rsid w:val="00063CF6"/>
    <w:rsid w:val="0006571D"/>
    <w:rsid w:val="00066512"/>
    <w:rsid w:val="000668B6"/>
    <w:rsid w:val="000672AF"/>
    <w:rsid w:val="00067415"/>
    <w:rsid w:val="00067CDC"/>
    <w:rsid w:val="0007073E"/>
    <w:rsid w:val="0007141A"/>
    <w:rsid w:val="00071B00"/>
    <w:rsid w:val="00073FB9"/>
    <w:rsid w:val="00074102"/>
    <w:rsid w:val="00074B21"/>
    <w:rsid w:val="0007507A"/>
    <w:rsid w:val="000752BC"/>
    <w:rsid w:val="00075AF2"/>
    <w:rsid w:val="00076A11"/>
    <w:rsid w:val="00076ADF"/>
    <w:rsid w:val="00077D95"/>
    <w:rsid w:val="00080045"/>
    <w:rsid w:val="000803BD"/>
    <w:rsid w:val="00080A9B"/>
    <w:rsid w:val="000828EC"/>
    <w:rsid w:val="000864A9"/>
    <w:rsid w:val="00087044"/>
    <w:rsid w:val="00087115"/>
    <w:rsid w:val="00090156"/>
    <w:rsid w:val="000908F1"/>
    <w:rsid w:val="000922D2"/>
    <w:rsid w:val="00092679"/>
    <w:rsid w:val="000929FA"/>
    <w:rsid w:val="00093463"/>
    <w:rsid w:val="00094479"/>
    <w:rsid w:val="000945F9"/>
    <w:rsid w:val="000965D2"/>
    <w:rsid w:val="00096E01"/>
    <w:rsid w:val="00097548"/>
    <w:rsid w:val="00097801"/>
    <w:rsid w:val="000A0B6A"/>
    <w:rsid w:val="000A0D6A"/>
    <w:rsid w:val="000A12EB"/>
    <w:rsid w:val="000A1550"/>
    <w:rsid w:val="000A16B2"/>
    <w:rsid w:val="000A27E8"/>
    <w:rsid w:val="000A3195"/>
    <w:rsid w:val="000A39BD"/>
    <w:rsid w:val="000A3E33"/>
    <w:rsid w:val="000A50D2"/>
    <w:rsid w:val="000A5863"/>
    <w:rsid w:val="000A75E3"/>
    <w:rsid w:val="000A77E9"/>
    <w:rsid w:val="000A7D05"/>
    <w:rsid w:val="000B0648"/>
    <w:rsid w:val="000B13FA"/>
    <w:rsid w:val="000B1DCD"/>
    <w:rsid w:val="000B2804"/>
    <w:rsid w:val="000B296B"/>
    <w:rsid w:val="000B2C49"/>
    <w:rsid w:val="000B36D1"/>
    <w:rsid w:val="000B3C82"/>
    <w:rsid w:val="000B4A59"/>
    <w:rsid w:val="000B5929"/>
    <w:rsid w:val="000B68AA"/>
    <w:rsid w:val="000B7900"/>
    <w:rsid w:val="000C08AF"/>
    <w:rsid w:val="000C124C"/>
    <w:rsid w:val="000C1AC5"/>
    <w:rsid w:val="000C1B56"/>
    <w:rsid w:val="000C319A"/>
    <w:rsid w:val="000C3B6A"/>
    <w:rsid w:val="000C41FA"/>
    <w:rsid w:val="000C438F"/>
    <w:rsid w:val="000C4EA7"/>
    <w:rsid w:val="000C50B3"/>
    <w:rsid w:val="000C56B5"/>
    <w:rsid w:val="000C6408"/>
    <w:rsid w:val="000C6476"/>
    <w:rsid w:val="000C6D4F"/>
    <w:rsid w:val="000C770A"/>
    <w:rsid w:val="000C7DAA"/>
    <w:rsid w:val="000C7DB2"/>
    <w:rsid w:val="000D0D7F"/>
    <w:rsid w:val="000D0D9B"/>
    <w:rsid w:val="000D1722"/>
    <w:rsid w:val="000D1789"/>
    <w:rsid w:val="000D22F7"/>
    <w:rsid w:val="000D2CE0"/>
    <w:rsid w:val="000D2E74"/>
    <w:rsid w:val="000D3520"/>
    <w:rsid w:val="000D3B77"/>
    <w:rsid w:val="000D3F14"/>
    <w:rsid w:val="000D4CD9"/>
    <w:rsid w:val="000D5CA7"/>
    <w:rsid w:val="000E06B1"/>
    <w:rsid w:val="000E06C2"/>
    <w:rsid w:val="000E0BAE"/>
    <w:rsid w:val="000E12EF"/>
    <w:rsid w:val="000E1E8F"/>
    <w:rsid w:val="000E2898"/>
    <w:rsid w:val="000E28C4"/>
    <w:rsid w:val="000E2D08"/>
    <w:rsid w:val="000E3FE2"/>
    <w:rsid w:val="000E4765"/>
    <w:rsid w:val="000E47EF"/>
    <w:rsid w:val="000E5F0F"/>
    <w:rsid w:val="000E6D5C"/>
    <w:rsid w:val="000E7449"/>
    <w:rsid w:val="000F1AE1"/>
    <w:rsid w:val="000F1B54"/>
    <w:rsid w:val="000F1C19"/>
    <w:rsid w:val="000F2480"/>
    <w:rsid w:val="000F2685"/>
    <w:rsid w:val="000F26EC"/>
    <w:rsid w:val="000F285C"/>
    <w:rsid w:val="000F2F52"/>
    <w:rsid w:val="000F3A2A"/>
    <w:rsid w:val="000F3AD3"/>
    <w:rsid w:val="000F4266"/>
    <w:rsid w:val="000F5282"/>
    <w:rsid w:val="000F5490"/>
    <w:rsid w:val="000F5FD0"/>
    <w:rsid w:val="001007EC"/>
    <w:rsid w:val="00100E08"/>
    <w:rsid w:val="00102248"/>
    <w:rsid w:val="001024CF"/>
    <w:rsid w:val="001025EA"/>
    <w:rsid w:val="001051A1"/>
    <w:rsid w:val="00106113"/>
    <w:rsid w:val="00107FB8"/>
    <w:rsid w:val="001109FB"/>
    <w:rsid w:val="00110E60"/>
    <w:rsid w:val="0011262E"/>
    <w:rsid w:val="00112FE5"/>
    <w:rsid w:val="00113420"/>
    <w:rsid w:val="001135D9"/>
    <w:rsid w:val="00113633"/>
    <w:rsid w:val="001174A6"/>
    <w:rsid w:val="0012116B"/>
    <w:rsid w:val="00121DC7"/>
    <w:rsid w:val="00121EA9"/>
    <w:rsid w:val="001225E5"/>
    <w:rsid w:val="00122C36"/>
    <w:rsid w:val="00124BD7"/>
    <w:rsid w:val="00124BED"/>
    <w:rsid w:val="001253BE"/>
    <w:rsid w:val="00125E79"/>
    <w:rsid w:val="00126B20"/>
    <w:rsid w:val="0013044F"/>
    <w:rsid w:val="00130A6E"/>
    <w:rsid w:val="00130F39"/>
    <w:rsid w:val="00131021"/>
    <w:rsid w:val="0013104A"/>
    <w:rsid w:val="00131777"/>
    <w:rsid w:val="0013380C"/>
    <w:rsid w:val="00134CEC"/>
    <w:rsid w:val="00134EA0"/>
    <w:rsid w:val="00135D3E"/>
    <w:rsid w:val="00136C2A"/>
    <w:rsid w:val="0014076C"/>
    <w:rsid w:val="00140BEF"/>
    <w:rsid w:val="00140FCD"/>
    <w:rsid w:val="00141053"/>
    <w:rsid w:val="00142129"/>
    <w:rsid w:val="00142544"/>
    <w:rsid w:val="001440A9"/>
    <w:rsid w:val="0014550E"/>
    <w:rsid w:val="001458B5"/>
    <w:rsid w:val="00147AC5"/>
    <w:rsid w:val="00147D0E"/>
    <w:rsid w:val="00152C87"/>
    <w:rsid w:val="00156501"/>
    <w:rsid w:val="00156681"/>
    <w:rsid w:val="00156BDE"/>
    <w:rsid w:val="00156D27"/>
    <w:rsid w:val="00157FDB"/>
    <w:rsid w:val="00160D2F"/>
    <w:rsid w:val="0016124E"/>
    <w:rsid w:val="00163CB8"/>
    <w:rsid w:val="0016628A"/>
    <w:rsid w:val="001663B7"/>
    <w:rsid w:val="00166553"/>
    <w:rsid w:val="001668D2"/>
    <w:rsid w:val="0016784C"/>
    <w:rsid w:val="00170352"/>
    <w:rsid w:val="001710D5"/>
    <w:rsid w:val="00171AF0"/>
    <w:rsid w:val="00173482"/>
    <w:rsid w:val="00173575"/>
    <w:rsid w:val="00173912"/>
    <w:rsid w:val="00176D7B"/>
    <w:rsid w:val="00177349"/>
    <w:rsid w:val="00177F17"/>
    <w:rsid w:val="0018018E"/>
    <w:rsid w:val="001803B4"/>
    <w:rsid w:val="001808E7"/>
    <w:rsid w:val="00181440"/>
    <w:rsid w:val="00181706"/>
    <w:rsid w:val="00182D19"/>
    <w:rsid w:val="00182F71"/>
    <w:rsid w:val="00183A03"/>
    <w:rsid w:val="00184B83"/>
    <w:rsid w:val="00186097"/>
    <w:rsid w:val="001861E3"/>
    <w:rsid w:val="00186744"/>
    <w:rsid w:val="00186A79"/>
    <w:rsid w:val="001902D8"/>
    <w:rsid w:val="001906DF"/>
    <w:rsid w:val="00190CB9"/>
    <w:rsid w:val="00191345"/>
    <w:rsid w:val="00191975"/>
    <w:rsid w:val="00192563"/>
    <w:rsid w:val="00193B13"/>
    <w:rsid w:val="00194C46"/>
    <w:rsid w:val="0019544B"/>
    <w:rsid w:val="00196B16"/>
    <w:rsid w:val="00197899"/>
    <w:rsid w:val="00197B7E"/>
    <w:rsid w:val="001A094A"/>
    <w:rsid w:val="001A18B4"/>
    <w:rsid w:val="001A1F6D"/>
    <w:rsid w:val="001A3465"/>
    <w:rsid w:val="001A6093"/>
    <w:rsid w:val="001A6114"/>
    <w:rsid w:val="001A73DC"/>
    <w:rsid w:val="001A7508"/>
    <w:rsid w:val="001A7E5A"/>
    <w:rsid w:val="001B2427"/>
    <w:rsid w:val="001B3373"/>
    <w:rsid w:val="001B386B"/>
    <w:rsid w:val="001B5BDD"/>
    <w:rsid w:val="001B62C3"/>
    <w:rsid w:val="001B66BE"/>
    <w:rsid w:val="001B781A"/>
    <w:rsid w:val="001C009A"/>
    <w:rsid w:val="001C00CF"/>
    <w:rsid w:val="001C0EE9"/>
    <w:rsid w:val="001C12E0"/>
    <w:rsid w:val="001C21EF"/>
    <w:rsid w:val="001C2501"/>
    <w:rsid w:val="001C4276"/>
    <w:rsid w:val="001C4557"/>
    <w:rsid w:val="001C470F"/>
    <w:rsid w:val="001C59E6"/>
    <w:rsid w:val="001C624C"/>
    <w:rsid w:val="001C7816"/>
    <w:rsid w:val="001D0241"/>
    <w:rsid w:val="001D063E"/>
    <w:rsid w:val="001D0D92"/>
    <w:rsid w:val="001D1798"/>
    <w:rsid w:val="001D2A58"/>
    <w:rsid w:val="001D3881"/>
    <w:rsid w:val="001D4DD2"/>
    <w:rsid w:val="001D51B5"/>
    <w:rsid w:val="001E2686"/>
    <w:rsid w:val="001E2A20"/>
    <w:rsid w:val="001E2D0B"/>
    <w:rsid w:val="001E34A1"/>
    <w:rsid w:val="001E4425"/>
    <w:rsid w:val="001E5790"/>
    <w:rsid w:val="001E5D28"/>
    <w:rsid w:val="001E66CD"/>
    <w:rsid w:val="001E70E6"/>
    <w:rsid w:val="001E73E8"/>
    <w:rsid w:val="001E7509"/>
    <w:rsid w:val="001F0EEA"/>
    <w:rsid w:val="001F2A4C"/>
    <w:rsid w:val="001F418D"/>
    <w:rsid w:val="001F4424"/>
    <w:rsid w:val="001F44C1"/>
    <w:rsid w:val="001F4EE7"/>
    <w:rsid w:val="001F4F10"/>
    <w:rsid w:val="001F5557"/>
    <w:rsid w:val="001F5B13"/>
    <w:rsid w:val="001F678E"/>
    <w:rsid w:val="001F7627"/>
    <w:rsid w:val="001F76D6"/>
    <w:rsid w:val="001F7C42"/>
    <w:rsid w:val="00200326"/>
    <w:rsid w:val="00204D27"/>
    <w:rsid w:val="00204FDA"/>
    <w:rsid w:val="00206BA8"/>
    <w:rsid w:val="00207300"/>
    <w:rsid w:val="002073AF"/>
    <w:rsid w:val="00210AA8"/>
    <w:rsid w:val="00211624"/>
    <w:rsid w:val="002116C9"/>
    <w:rsid w:val="00211F35"/>
    <w:rsid w:val="0021306E"/>
    <w:rsid w:val="00215BDB"/>
    <w:rsid w:val="00215E37"/>
    <w:rsid w:val="00217164"/>
    <w:rsid w:val="002175CA"/>
    <w:rsid w:val="00220067"/>
    <w:rsid w:val="00220E12"/>
    <w:rsid w:val="002213C3"/>
    <w:rsid w:val="00222579"/>
    <w:rsid w:val="00222C36"/>
    <w:rsid w:val="002234E9"/>
    <w:rsid w:val="002258A6"/>
    <w:rsid w:val="00225C8A"/>
    <w:rsid w:val="002268C7"/>
    <w:rsid w:val="0022786F"/>
    <w:rsid w:val="00227B5E"/>
    <w:rsid w:val="00227C6D"/>
    <w:rsid w:val="002307C1"/>
    <w:rsid w:val="00231216"/>
    <w:rsid w:val="0023154F"/>
    <w:rsid w:val="00232AEB"/>
    <w:rsid w:val="002332A6"/>
    <w:rsid w:val="00233A10"/>
    <w:rsid w:val="00233E03"/>
    <w:rsid w:val="00234069"/>
    <w:rsid w:val="00234B8C"/>
    <w:rsid w:val="00234D8E"/>
    <w:rsid w:val="00237D9B"/>
    <w:rsid w:val="00240A71"/>
    <w:rsid w:val="00241335"/>
    <w:rsid w:val="00241934"/>
    <w:rsid w:val="0024193A"/>
    <w:rsid w:val="002431B7"/>
    <w:rsid w:val="00243B5E"/>
    <w:rsid w:val="00244213"/>
    <w:rsid w:val="00244500"/>
    <w:rsid w:val="00247E07"/>
    <w:rsid w:val="002503FB"/>
    <w:rsid w:val="00251358"/>
    <w:rsid w:val="00251562"/>
    <w:rsid w:val="002523BA"/>
    <w:rsid w:val="00252910"/>
    <w:rsid w:val="0025492F"/>
    <w:rsid w:val="0025760A"/>
    <w:rsid w:val="00260716"/>
    <w:rsid w:val="00261294"/>
    <w:rsid w:val="00261893"/>
    <w:rsid w:val="00261CA9"/>
    <w:rsid w:val="00262C9B"/>
    <w:rsid w:val="0026317A"/>
    <w:rsid w:val="00263751"/>
    <w:rsid w:val="00263DB4"/>
    <w:rsid w:val="00264191"/>
    <w:rsid w:val="0026508E"/>
    <w:rsid w:val="00265569"/>
    <w:rsid w:val="00265F6C"/>
    <w:rsid w:val="002668A9"/>
    <w:rsid w:val="002700E8"/>
    <w:rsid w:val="00270D64"/>
    <w:rsid w:val="00270FB0"/>
    <w:rsid w:val="002711B6"/>
    <w:rsid w:val="0027175C"/>
    <w:rsid w:val="002720F7"/>
    <w:rsid w:val="00274038"/>
    <w:rsid w:val="00275BB3"/>
    <w:rsid w:val="002760CC"/>
    <w:rsid w:val="002766E5"/>
    <w:rsid w:val="0028112E"/>
    <w:rsid w:val="00281DE9"/>
    <w:rsid w:val="00283925"/>
    <w:rsid w:val="0028592C"/>
    <w:rsid w:val="00286536"/>
    <w:rsid w:val="00286B02"/>
    <w:rsid w:val="00287B2F"/>
    <w:rsid w:val="00292889"/>
    <w:rsid w:val="00292FB9"/>
    <w:rsid w:val="002931D5"/>
    <w:rsid w:val="00293AB1"/>
    <w:rsid w:val="00294540"/>
    <w:rsid w:val="00294A12"/>
    <w:rsid w:val="00294F3D"/>
    <w:rsid w:val="0029542C"/>
    <w:rsid w:val="00295FED"/>
    <w:rsid w:val="00296F87"/>
    <w:rsid w:val="00296FA6"/>
    <w:rsid w:val="002970DA"/>
    <w:rsid w:val="00297780"/>
    <w:rsid w:val="00297CFE"/>
    <w:rsid w:val="002A2903"/>
    <w:rsid w:val="002A2C34"/>
    <w:rsid w:val="002A3F5B"/>
    <w:rsid w:val="002A494F"/>
    <w:rsid w:val="002A530F"/>
    <w:rsid w:val="002A6C23"/>
    <w:rsid w:val="002B0644"/>
    <w:rsid w:val="002B087D"/>
    <w:rsid w:val="002B19BE"/>
    <w:rsid w:val="002B2CBD"/>
    <w:rsid w:val="002B4350"/>
    <w:rsid w:val="002B5CBF"/>
    <w:rsid w:val="002B6100"/>
    <w:rsid w:val="002C0BD7"/>
    <w:rsid w:val="002C3B29"/>
    <w:rsid w:val="002C442D"/>
    <w:rsid w:val="002C479E"/>
    <w:rsid w:val="002C5F1D"/>
    <w:rsid w:val="002C6148"/>
    <w:rsid w:val="002C623C"/>
    <w:rsid w:val="002C6A9A"/>
    <w:rsid w:val="002D0129"/>
    <w:rsid w:val="002D0F3F"/>
    <w:rsid w:val="002D1DD3"/>
    <w:rsid w:val="002D294E"/>
    <w:rsid w:val="002D2C7B"/>
    <w:rsid w:val="002D2CD2"/>
    <w:rsid w:val="002D4A35"/>
    <w:rsid w:val="002D4D95"/>
    <w:rsid w:val="002D5285"/>
    <w:rsid w:val="002D60CD"/>
    <w:rsid w:val="002D7419"/>
    <w:rsid w:val="002D7F4F"/>
    <w:rsid w:val="002E156E"/>
    <w:rsid w:val="002E25C1"/>
    <w:rsid w:val="002E2C39"/>
    <w:rsid w:val="002E373D"/>
    <w:rsid w:val="002E3C0B"/>
    <w:rsid w:val="002E3E7E"/>
    <w:rsid w:val="002E448C"/>
    <w:rsid w:val="002E4519"/>
    <w:rsid w:val="002E4A9E"/>
    <w:rsid w:val="002E554B"/>
    <w:rsid w:val="002E55CB"/>
    <w:rsid w:val="002E5AE6"/>
    <w:rsid w:val="002E64E6"/>
    <w:rsid w:val="002E64EE"/>
    <w:rsid w:val="002E7E80"/>
    <w:rsid w:val="002F0C1C"/>
    <w:rsid w:val="002F0D3D"/>
    <w:rsid w:val="002F1EDC"/>
    <w:rsid w:val="002F298E"/>
    <w:rsid w:val="002F2A2B"/>
    <w:rsid w:val="002F3958"/>
    <w:rsid w:val="002F3E0C"/>
    <w:rsid w:val="002F42C0"/>
    <w:rsid w:val="002F4540"/>
    <w:rsid w:val="002F4B97"/>
    <w:rsid w:val="002F50BF"/>
    <w:rsid w:val="002F510C"/>
    <w:rsid w:val="002F63B7"/>
    <w:rsid w:val="002F6B70"/>
    <w:rsid w:val="002F7A43"/>
    <w:rsid w:val="002F7FC6"/>
    <w:rsid w:val="00300C15"/>
    <w:rsid w:val="00301966"/>
    <w:rsid w:val="0030265A"/>
    <w:rsid w:val="0030450E"/>
    <w:rsid w:val="0030640A"/>
    <w:rsid w:val="00306A0D"/>
    <w:rsid w:val="0031127A"/>
    <w:rsid w:val="00312DDC"/>
    <w:rsid w:val="00312E60"/>
    <w:rsid w:val="00315366"/>
    <w:rsid w:val="00315D82"/>
    <w:rsid w:val="00315F10"/>
    <w:rsid w:val="00317974"/>
    <w:rsid w:val="00317DAA"/>
    <w:rsid w:val="00320018"/>
    <w:rsid w:val="00320639"/>
    <w:rsid w:val="003235BC"/>
    <w:rsid w:val="00323B18"/>
    <w:rsid w:val="003245B3"/>
    <w:rsid w:val="0032511C"/>
    <w:rsid w:val="00325D03"/>
    <w:rsid w:val="0032633D"/>
    <w:rsid w:val="003265E7"/>
    <w:rsid w:val="00326ED3"/>
    <w:rsid w:val="00327F34"/>
    <w:rsid w:val="00327FED"/>
    <w:rsid w:val="003306C4"/>
    <w:rsid w:val="003312A7"/>
    <w:rsid w:val="00331A0D"/>
    <w:rsid w:val="0033221A"/>
    <w:rsid w:val="00333800"/>
    <w:rsid w:val="003358B9"/>
    <w:rsid w:val="0033599F"/>
    <w:rsid w:val="0033696F"/>
    <w:rsid w:val="00337A24"/>
    <w:rsid w:val="00337AEE"/>
    <w:rsid w:val="00337C3F"/>
    <w:rsid w:val="00341E91"/>
    <w:rsid w:val="003426A0"/>
    <w:rsid w:val="00342F45"/>
    <w:rsid w:val="003433A8"/>
    <w:rsid w:val="0034374D"/>
    <w:rsid w:val="00343BC7"/>
    <w:rsid w:val="00344C83"/>
    <w:rsid w:val="00344DF8"/>
    <w:rsid w:val="0034562F"/>
    <w:rsid w:val="0034690F"/>
    <w:rsid w:val="00347C2D"/>
    <w:rsid w:val="00347E20"/>
    <w:rsid w:val="00347EAC"/>
    <w:rsid w:val="00350152"/>
    <w:rsid w:val="0035101E"/>
    <w:rsid w:val="0035304F"/>
    <w:rsid w:val="003535FC"/>
    <w:rsid w:val="00353ECA"/>
    <w:rsid w:val="00354302"/>
    <w:rsid w:val="00354469"/>
    <w:rsid w:val="00354709"/>
    <w:rsid w:val="0035470E"/>
    <w:rsid w:val="00354D5E"/>
    <w:rsid w:val="003557D0"/>
    <w:rsid w:val="00356D7C"/>
    <w:rsid w:val="00356DC0"/>
    <w:rsid w:val="00357087"/>
    <w:rsid w:val="00357223"/>
    <w:rsid w:val="00357CE7"/>
    <w:rsid w:val="003613E3"/>
    <w:rsid w:val="003615FC"/>
    <w:rsid w:val="0036206F"/>
    <w:rsid w:val="00362298"/>
    <w:rsid w:val="003624A4"/>
    <w:rsid w:val="00362805"/>
    <w:rsid w:val="003649E1"/>
    <w:rsid w:val="00365994"/>
    <w:rsid w:val="00365C42"/>
    <w:rsid w:val="00365F9B"/>
    <w:rsid w:val="00366759"/>
    <w:rsid w:val="00366933"/>
    <w:rsid w:val="003676EE"/>
    <w:rsid w:val="0036778F"/>
    <w:rsid w:val="003678B8"/>
    <w:rsid w:val="00371C01"/>
    <w:rsid w:val="00372235"/>
    <w:rsid w:val="00373381"/>
    <w:rsid w:val="00373F42"/>
    <w:rsid w:val="003745AC"/>
    <w:rsid w:val="00375C08"/>
    <w:rsid w:val="00375C84"/>
    <w:rsid w:val="0037700C"/>
    <w:rsid w:val="003770FD"/>
    <w:rsid w:val="00377C79"/>
    <w:rsid w:val="0038055A"/>
    <w:rsid w:val="00380AEB"/>
    <w:rsid w:val="00380DF2"/>
    <w:rsid w:val="0038183B"/>
    <w:rsid w:val="00381D95"/>
    <w:rsid w:val="003822E7"/>
    <w:rsid w:val="00382665"/>
    <w:rsid w:val="0038354C"/>
    <w:rsid w:val="00384750"/>
    <w:rsid w:val="0038476E"/>
    <w:rsid w:val="00384825"/>
    <w:rsid w:val="003851F4"/>
    <w:rsid w:val="00386683"/>
    <w:rsid w:val="00387BDB"/>
    <w:rsid w:val="00390130"/>
    <w:rsid w:val="00390FAC"/>
    <w:rsid w:val="0039221C"/>
    <w:rsid w:val="0039274A"/>
    <w:rsid w:val="00392DF9"/>
    <w:rsid w:val="00394159"/>
    <w:rsid w:val="00394444"/>
    <w:rsid w:val="0039462B"/>
    <w:rsid w:val="00395108"/>
    <w:rsid w:val="0039748B"/>
    <w:rsid w:val="003A0E42"/>
    <w:rsid w:val="003A13D8"/>
    <w:rsid w:val="003A16B3"/>
    <w:rsid w:val="003A16F2"/>
    <w:rsid w:val="003A1922"/>
    <w:rsid w:val="003A1DE6"/>
    <w:rsid w:val="003A3AAA"/>
    <w:rsid w:val="003A4418"/>
    <w:rsid w:val="003A52E3"/>
    <w:rsid w:val="003A5BC3"/>
    <w:rsid w:val="003A740F"/>
    <w:rsid w:val="003B009A"/>
    <w:rsid w:val="003B02F8"/>
    <w:rsid w:val="003B2152"/>
    <w:rsid w:val="003B3A9D"/>
    <w:rsid w:val="003B4D73"/>
    <w:rsid w:val="003B54A8"/>
    <w:rsid w:val="003B7DF7"/>
    <w:rsid w:val="003B7F34"/>
    <w:rsid w:val="003C18E6"/>
    <w:rsid w:val="003C1BCC"/>
    <w:rsid w:val="003C1F75"/>
    <w:rsid w:val="003C211A"/>
    <w:rsid w:val="003C2555"/>
    <w:rsid w:val="003C2A24"/>
    <w:rsid w:val="003C4609"/>
    <w:rsid w:val="003C563D"/>
    <w:rsid w:val="003C57C2"/>
    <w:rsid w:val="003C6EF5"/>
    <w:rsid w:val="003C7127"/>
    <w:rsid w:val="003C7F77"/>
    <w:rsid w:val="003D0358"/>
    <w:rsid w:val="003D11C9"/>
    <w:rsid w:val="003D26CF"/>
    <w:rsid w:val="003D2931"/>
    <w:rsid w:val="003D3C32"/>
    <w:rsid w:val="003D4B9A"/>
    <w:rsid w:val="003D76D7"/>
    <w:rsid w:val="003D77DC"/>
    <w:rsid w:val="003E0594"/>
    <w:rsid w:val="003E0C36"/>
    <w:rsid w:val="003E28EC"/>
    <w:rsid w:val="003E38E7"/>
    <w:rsid w:val="003E3F08"/>
    <w:rsid w:val="003E4462"/>
    <w:rsid w:val="003E4549"/>
    <w:rsid w:val="003E4E52"/>
    <w:rsid w:val="003E5161"/>
    <w:rsid w:val="003E606A"/>
    <w:rsid w:val="003E608D"/>
    <w:rsid w:val="003E6461"/>
    <w:rsid w:val="003E7503"/>
    <w:rsid w:val="003E7943"/>
    <w:rsid w:val="003F01AB"/>
    <w:rsid w:val="003F0E50"/>
    <w:rsid w:val="003F161D"/>
    <w:rsid w:val="003F1C7A"/>
    <w:rsid w:val="003F2DC6"/>
    <w:rsid w:val="003F2DEB"/>
    <w:rsid w:val="003F32BB"/>
    <w:rsid w:val="003F33C2"/>
    <w:rsid w:val="003F3679"/>
    <w:rsid w:val="003F39E8"/>
    <w:rsid w:val="003F3B43"/>
    <w:rsid w:val="003F4EEB"/>
    <w:rsid w:val="003F5231"/>
    <w:rsid w:val="003F5973"/>
    <w:rsid w:val="003F5B82"/>
    <w:rsid w:val="003F5DE3"/>
    <w:rsid w:val="003F5E87"/>
    <w:rsid w:val="003F6138"/>
    <w:rsid w:val="003F65C8"/>
    <w:rsid w:val="003F709B"/>
    <w:rsid w:val="003F71FB"/>
    <w:rsid w:val="00401884"/>
    <w:rsid w:val="00401A9C"/>
    <w:rsid w:val="00401E80"/>
    <w:rsid w:val="00402193"/>
    <w:rsid w:val="004023B6"/>
    <w:rsid w:val="00402C32"/>
    <w:rsid w:val="00402DAD"/>
    <w:rsid w:val="00403120"/>
    <w:rsid w:val="00403246"/>
    <w:rsid w:val="00403835"/>
    <w:rsid w:val="004038AB"/>
    <w:rsid w:val="00404D32"/>
    <w:rsid w:val="00405DE5"/>
    <w:rsid w:val="00406521"/>
    <w:rsid w:val="00406AFD"/>
    <w:rsid w:val="00406DC9"/>
    <w:rsid w:val="00406FC0"/>
    <w:rsid w:val="004076B4"/>
    <w:rsid w:val="004105AC"/>
    <w:rsid w:val="00410DDB"/>
    <w:rsid w:val="0041197A"/>
    <w:rsid w:val="00412335"/>
    <w:rsid w:val="00413512"/>
    <w:rsid w:val="004136FD"/>
    <w:rsid w:val="004158CB"/>
    <w:rsid w:val="004159A3"/>
    <w:rsid w:val="00415F11"/>
    <w:rsid w:val="00416AA5"/>
    <w:rsid w:val="004176A2"/>
    <w:rsid w:val="00417C9E"/>
    <w:rsid w:val="00417CED"/>
    <w:rsid w:val="004204F0"/>
    <w:rsid w:val="00420D8D"/>
    <w:rsid w:val="004211C9"/>
    <w:rsid w:val="00421BFA"/>
    <w:rsid w:val="00421FF6"/>
    <w:rsid w:val="00422169"/>
    <w:rsid w:val="004222F2"/>
    <w:rsid w:val="0042278F"/>
    <w:rsid w:val="00422FF6"/>
    <w:rsid w:val="00423162"/>
    <w:rsid w:val="00424F81"/>
    <w:rsid w:val="00425A61"/>
    <w:rsid w:val="00425DE5"/>
    <w:rsid w:val="004265DF"/>
    <w:rsid w:val="00430A75"/>
    <w:rsid w:val="00430AC7"/>
    <w:rsid w:val="00430BCF"/>
    <w:rsid w:val="00431931"/>
    <w:rsid w:val="00431EB8"/>
    <w:rsid w:val="004323F3"/>
    <w:rsid w:val="00432B16"/>
    <w:rsid w:val="00432E17"/>
    <w:rsid w:val="004350C3"/>
    <w:rsid w:val="00435689"/>
    <w:rsid w:val="00435BD7"/>
    <w:rsid w:val="00436152"/>
    <w:rsid w:val="00436878"/>
    <w:rsid w:val="0043759D"/>
    <w:rsid w:val="00437C5D"/>
    <w:rsid w:val="00437D37"/>
    <w:rsid w:val="004404C7"/>
    <w:rsid w:val="0044052C"/>
    <w:rsid w:val="004406BF"/>
    <w:rsid w:val="004406C5"/>
    <w:rsid w:val="0044110E"/>
    <w:rsid w:val="004425D9"/>
    <w:rsid w:val="004438FE"/>
    <w:rsid w:val="00445CC6"/>
    <w:rsid w:val="00445E4B"/>
    <w:rsid w:val="004476F9"/>
    <w:rsid w:val="00447A83"/>
    <w:rsid w:val="00447BAD"/>
    <w:rsid w:val="004505E6"/>
    <w:rsid w:val="00450DAC"/>
    <w:rsid w:val="004517E1"/>
    <w:rsid w:val="00451CF9"/>
    <w:rsid w:val="004535F2"/>
    <w:rsid w:val="004538AB"/>
    <w:rsid w:val="0045416E"/>
    <w:rsid w:val="004544F6"/>
    <w:rsid w:val="004553C1"/>
    <w:rsid w:val="00456C62"/>
    <w:rsid w:val="004575C8"/>
    <w:rsid w:val="004602E6"/>
    <w:rsid w:val="00461E3D"/>
    <w:rsid w:val="004628EC"/>
    <w:rsid w:val="004630D5"/>
    <w:rsid w:val="004637BD"/>
    <w:rsid w:val="00464B34"/>
    <w:rsid w:val="00465909"/>
    <w:rsid w:val="00466222"/>
    <w:rsid w:val="00467B69"/>
    <w:rsid w:val="00471354"/>
    <w:rsid w:val="00473B57"/>
    <w:rsid w:val="00473BB1"/>
    <w:rsid w:val="00473D96"/>
    <w:rsid w:val="00474204"/>
    <w:rsid w:val="004749B8"/>
    <w:rsid w:val="00474A16"/>
    <w:rsid w:val="004753CF"/>
    <w:rsid w:val="00475678"/>
    <w:rsid w:val="00475EE8"/>
    <w:rsid w:val="0048016F"/>
    <w:rsid w:val="00480845"/>
    <w:rsid w:val="00481127"/>
    <w:rsid w:val="00481177"/>
    <w:rsid w:val="00482F55"/>
    <w:rsid w:val="004839ED"/>
    <w:rsid w:val="0048425F"/>
    <w:rsid w:val="00486AA2"/>
    <w:rsid w:val="00486DF1"/>
    <w:rsid w:val="004876E8"/>
    <w:rsid w:val="0048783F"/>
    <w:rsid w:val="0049040C"/>
    <w:rsid w:val="00491D11"/>
    <w:rsid w:val="00492BB7"/>
    <w:rsid w:val="00493371"/>
    <w:rsid w:val="00494158"/>
    <w:rsid w:val="0049466E"/>
    <w:rsid w:val="00495298"/>
    <w:rsid w:val="00496D99"/>
    <w:rsid w:val="0049714B"/>
    <w:rsid w:val="0049767B"/>
    <w:rsid w:val="004A02B3"/>
    <w:rsid w:val="004A16C4"/>
    <w:rsid w:val="004A2009"/>
    <w:rsid w:val="004A2483"/>
    <w:rsid w:val="004A370B"/>
    <w:rsid w:val="004A3C47"/>
    <w:rsid w:val="004A526D"/>
    <w:rsid w:val="004A5682"/>
    <w:rsid w:val="004A5BDC"/>
    <w:rsid w:val="004B0B18"/>
    <w:rsid w:val="004B11D2"/>
    <w:rsid w:val="004B1552"/>
    <w:rsid w:val="004B1BA8"/>
    <w:rsid w:val="004B258E"/>
    <w:rsid w:val="004B27CE"/>
    <w:rsid w:val="004B2C16"/>
    <w:rsid w:val="004B2ED9"/>
    <w:rsid w:val="004B3291"/>
    <w:rsid w:val="004B34A5"/>
    <w:rsid w:val="004B4A01"/>
    <w:rsid w:val="004B4DA4"/>
    <w:rsid w:val="004B6962"/>
    <w:rsid w:val="004B6DF9"/>
    <w:rsid w:val="004B6EBD"/>
    <w:rsid w:val="004B7AB0"/>
    <w:rsid w:val="004B7D7E"/>
    <w:rsid w:val="004B7F91"/>
    <w:rsid w:val="004C011C"/>
    <w:rsid w:val="004C3541"/>
    <w:rsid w:val="004C3A20"/>
    <w:rsid w:val="004C41E0"/>
    <w:rsid w:val="004C5577"/>
    <w:rsid w:val="004C59AA"/>
    <w:rsid w:val="004C61F6"/>
    <w:rsid w:val="004C67D7"/>
    <w:rsid w:val="004C6E69"/>
    <w:rsid w:val="004D042C"/>
    <w:rsid w:val="004D0548"/>
    <w:rsid w:val="004D0902"/>
    <w:rsid w:val="004D0E16"/>
    <w:rsid w:val="004D1B41"/>
    <w:rsid w:val="004D1B9A"/>
    <w:rsid w:val="004D2D4C"/>
    <w:rsid w:val="004D3505"/>
    <w:rsid w:val="004D4FCF"/>
    <w:rsid w:val="004D55CB"/>
    <w:rsid w:val="004D59B7"/>
    <w:rsid w:val="004D6A66"/>
    <w:rsid w:val="004D6F31"/>
    <w:rsid w:val="004D796B"/>
    <w:rsid w:val="004E1379"/>
    <w:rsid w:val="004E1C41"/>
    <w:rsid w:val="004E23D2"/>
    <w:rsid w:val="004E3B37"/>
    <w:rsid w:val="004E412B"/>
    <w:rsid w:val="004E44CA"/>
    <w:rsid w:val="004E53E4"/>
    <w:rsid w:val="004E6020"/>
    <w:rsid w:val="004E6154"/>
    <w:rsid w:val="004E6A1E"/>
    <w:rsid w:val="004E6DF9"/>
    <w:rsid w:val="004E7027"/>
    <w:rsid w:val="004E7B47"/>
    <w:rsid w:val="004F046F"/>
    <w:rsid w:val="004F0B06"/>
    <w:rsid w:val="004F149C"/>
    <w:rsid w:val="004F2A0F"/>
    <w:rsid w:val="004F3231"/>
    <w:rsid w:val="004F3FB5"/>
    <w:rsid w:val="004F42D9"/>
    <w:rsid w:val="004F43A6"/>
    <w:rsid w:val="004F593A"/>
    <w:rsid w:val="004F72D0"/>
    <w:rsid w:val="004F731F"/>
    <w:rsid w:val="004F78B1"/>
    <w:rsid w:val="004F793B"/>
    <w:rsid w:val="00500D3C"/>
    <w:rsid w:val="005014A3"/>
    <w:rsid w:val="00502457"/>
    <w:rsid w:val="00502589"/>
    <w:rsid w:val="0050465D"/>
    <w:rsid w:val="00504E68"/>
    <w:rsid w:val="00504F84"/>
    <w:rsid w:val="00505256"/>
    <w:rsid w:val="005061BA"/>
    <w:rsid w:val="00510681"/>
    <w:rsid w:val="00511034"/>
    <w:rsid w:val="00511962"/>
    <w:rsid w:val="00512189"/>
    <w:rsid w:val="00512882"/>
    <w:rsid w:val="00512DE6"/>
    <w:rsid w:val="00513A5D"/>
    <w:rsid w:val="00513CA1"/>
    <w:rsid w:val="005151E7"/>
    <w:rsid w:val="0051529E"/>
    <w:rsid w:val="00515421"/>
    <w:rsid w:val="00515C31"/>
    <w:rsid w:val="00516226"/>
    <w:rsid w:val="00516AA6"/>
    <w:rsid w:val="00517206"/>
    <w:rsid w:val="005179E1"/>
    <w:rsid w:val="00520E4D"/>
    <w:rsid w:val="005216B7"/>
    <w:rsid w:val="005229D1"/>
    <w:rsid w:val="005229DB"/>
    <w:rsid w:val="00522B2C"/>
    <w:rsid w:val="005235AC"/>
    <w:rsid w:val="00523D30"/>
    <w:rsid w:val="00524077"/>
    <w:rsid w:val="00525EEA"/>
    <w:rsid w:val="00526039"/>
    <w:rsid w:val="005314A4"/>
    <w:rsid w:val="00532634"/>
    <w:rsid w:val="00532A33"/>
    <w:rsid w:val="00532C68"/>
    <w:rsid w:val="00532EB1"/>
    <w:rsid w:val="0053338E"/>
    <w:rsid w:val="00533A6C"/>
    <w:rsid w:val="00534961"/>
    <w:rsid w:val="005361ED"/>
    <w:rsid w:val="0053720E"/>
    <w:rsid w:val="0054077D"/>
    <w:rsid w:val="005408D0"/>
    <w:rsid w:val="0054158D"/>
    <w:rsid w:val="00541D67"/>
    <w:rsid w:val="00541E50"/>
    <w:rsid w:val="00542004"/>
    <w:rsid w:val="00543B37"/>
    <w:rsid w:val="005442AE"/>
    <w:rsid w:val="00544E71"/>
    <w:rsid w:val="00545E7A"/>
    <w:rsid w:val="00545FAF"/>
    <w:rsid w:val="00546A16"/>
    <w:rsid w:val="00546D71"/>
    <w:rsid w:val="005473A5"/>
    <w:rsid w:val="00550896"/>
    <w:rsid w:val="00550A54"/>
    <w:rsid w:val="00550FA8"/>
    <w:rsid w:val="00551ED8"/>
    <w:rsid w:val="00552A0F"/>
    <w:rsid w:val="005533E3"/>
    <w:rsid w:val="00554432"/>
    <w:rsid w:val="00554E1A"/>
    <w:rsid w:val="0055593B"/>
    <w:rsid w:val="00555B2D"/>
    <w:rsid w:val="00560923"/>
    <w:rsid w:val="00561D55"/>
    <w:rsid w:val="005623F6"/>
    <w:rsid w:val="0056306B"/>
    <w:rsid w:val="005631F5"/>
    <w:rsid w:val="005639D5"/>
    <w:rsid w:val="00563CAF"/>
    <w:rsid w:val="00564441"/>
    <w:rsid w:val="0056475E"/>
    <w:rsid w:val="005648E9"/>
    <w:rsid w:val="00566FB1"/>
    <w:rsid w:val="00567831"/>
    <w:rsid w:val="0056792F"/>
    <w:rsid w:val="005701F5"/>
    <w:rsid w:val="0057087A"/>
    <w:rsid w:val="00571025"/>
    <w:rsid w:val="00571719"/>
    <w:rsid w:val="005718F9"/>
    <w:rsid w:val="00571C1B"/>
    <w:rsid w:val="00571D1B"/>
    <w:rsid w:val="00571DEB"/>
    <w:rsid w:val="0057389A"/>
    <w:rsid w:val="005742FE"/>
    <w:rsid w:val="00575FFA"/>
    <w:rsid w:val="005764E1"/>
    <w:rsid w:val="00576A14"/>
    <w:rsid w:val="0057793D"/>
    <w:rsid w:val="005805E4"/>
    <w:rsid w:val="005810B8"/>
    <w:rsid w:val="00581673"/>
    <w:rsid w:val="00582620"/>
    <w:rsid w:val="005826C4"/>
    <w:rsid w:val="00584365"/>
    <w:rsid w:val="00584B9B"/>
    <w:rsid w:val="00585C30"/>
    <w:rsid w:val="005866AA"/>
    <w:rsid w:val="00586B6D"/>
    <w:rsid w:val="00587275"/>
    <w:rsid w:val="00587C7F"/>
    <w:rsid w:val="00587E05"/>
    <w:rsid w:val="00587E1F"/>
    <w:rsid w:val="00590350"/>
    <w:rsid w:val="0059101F"/>
    <w:rsid w:val="00591983"/>
    <w:rsid w:val="00592073"/>
    <w:rsid w:val="005920D4"/>
    <w:rsid w:val="00592398"/>
    <w:rsid w:val="005930E1"/>
    <w:rsid w:val="0059351A"/>
    <w:rsid w:val="00593BB2"/>
    <w:rsid w:val="00593F14"/>
    <w:rsid w:val="005941E5"/>
    <w:rsid w:val="005948E9"/>
    <w:rsid w:val="00597BC7"/>
    <w:rsid w:val="005A2ED9"/>
    <w:rsid w:val="005A3D23"/>
    <w:rsid w:val="005A3FB8"/>
    <w:rsid w:val="005A4E49"/>
    <w:rsid w:val="005A6052"/>
    <w:rsid w:val="005A60B0"/>
    <w:rsid w:val="005A65FD"/>
    <w:rsid w:val="005A7039"/>
    <w:rsid w:val="005B061B"/>
    <w:rsid w:val="005B0DAA"/>
    <w:rsid w:val="005B17F0"/>
    <w:rsid w:val="005B265C"/>
    <w:rsid w:val="005B36D2"/>
    <w:rsid w:val="005B398E"/>
    <w:rsid w:val="005B3DFF"/>
    <w:rsid w:val="005B41C4"/>
    <w:rsid w:val="005B41FA"/>
    <w:rsid w:val="005B42BF"/>
    <w:rsid w:val="005B5364"/>
    <w:rsid w:val="005B6844"/>
    <w:rsid w:val="005B7D67"/>
    <w:rsid w:val="005C33AF"/>
    <w:rsid w:val="005C3C6B"/>
    <w:rsid w:val="005C3F25"/>
    <w:rsid w:val="005C449B"/>
    <w:rsid w:val="005C4B6A"/>
    <w:rsid w:val="005C4E0D"/>
    <w:rsid w:val="005C5F00"/>
    <w:rsid w:val="005C6383"/>
    <w:rsid w:val="005C63AC"/>
    <w:rsid w:val="005C6662"/>
    <w:rsid w:val="005C6ADA"/>
    <w:rsid w:val="005D0601"/>
    <w:rsid w:val="005D0937"/>
    <w:rsid w:val="005D0ADE"/>
    <w:rsid w:val="005D0BDF"/>
    <w:rsid w:val="005D0FC0"/>
    <w:rsid w:val="005D1016"/>
    <w:rsid w:val="005D1713"/>
    <w:rsid w:val="005D17B0"/>
    <w:rsid w:val="005D3325"/>
    <w:rsid w:val="005D3973"/>
    <w:rsid w:val="005D45F2"/>
    <w:rsid w:val="005D5627"/>
    <w:rsid w:val="005D5C66"/>
    <w:rsid w:val="005D5CD2"/>
    <w:rsid w:val="005D60B1"/>
    <w:rsid w:val="005D7563"/>
    <w:rsid w:val="005D7803"/>
    <w:rsid w:val="005E05C5"/>
    <w:rsid w:val="005E13F5"/>
    <w:rsid w:val="005E2D0C"/>
    <w:rsid w:val="005E4050"/>
    <w:rsid w:val="005E5054"/>
    <w:rsid w:val="005E767F"/>
    <w:rsid w:val="005E770B"/>
    <w:rsid w:val="005E7870"/>
    <w:rsid w:val="005E7CF0"/>
    <w:rsid w:val="005F0BE3"/>
    <w:rsid w:val="005F4733"/>
    <w:rsid w:val="005F4D2B"/>
    <w:rsid w:val="005F5DDF"/>
    <w:rsid w:val="005F68FA"/>
    <w:rsid w:val="005F77C8"/>
    <w:rsid w:val="00600515"/>
    <w:rsid w:val="00600C2A"/>
    <w:rsid w:val="00601D68"/>
    <w:rsid w:val="00601E8E"/>
    <w:rsid w:val="006031B4"/>
    <w:rsid w:val="00603DCB"/>
    <w:rsid w:val="00604108"/>
    <w:rsid w:val="00604143"/>
    <w:rsid w:val="00605722"/>
    <w:rsid w:val="00606F65"/>
    <w:rsid w:val="00606FCC"/>
    <w:rsid w:val="00607D97"/>
    <w:rsid w:val="00610CB1"/>
    <w:rsid w:val="00610DEB"/>
    <w:rsid w:val="00611655"/>
    <w:rsid w:val="00611BBA"/>
    <w:rsid w:val="006132F3"/>
    <w:rsid w:val="00614E3A"/>
    <w:rsid w:val="00615162"/>
    <w:rsid w:val="00615537"/>
    <w:rsid w:val="00615B5B"/>
    <w:rsid w:val="00616725"/>
    <w:rsid w:val="00616C2D"/>
    <w:rsid w:val="00616E5B"/>
    <w:rsid w:val="00620372"/>
    <w:rsid w:val="00621674"/>
    <w:rsid w:val="00621AA9"/>
    <w:rsid w:val="00623327"/>
    <w:rsid w:val="006247D9"/>
    <w:rsid w:val="006251CB"/>
    <w:rsid w:val="006260C9"/>
    <w:rsid w:val="0062625E"/>
    <w:rsid w:val="00627F2F"/>
    <w:rsid w:val="00630E46"/>
    <w:rsid w:val="006311F0"/>
    <w:rsid w:val="006328E2"/>
    <w:rsid w:val="00632B60"/>
    <w:rsid w:val="00633A01"/>
    <w:rsid w:val="00634EB1"/>
    <w:rsid w:val="0063530F"/>
    <w:rsid w:val="006364E4"/>
    <w:rsid w:val="006364ED"/>
    <w:rsid w:val="006369C1"/>
    <w:rsid w:val="006371EB"/>
    <w:rsid w:val="00637937"/>
    <w:rsid w:val="00640BB4"/>
    <w:rsid w:val="00641D4C"/>
    <w:rsid w:val="00641F5B"/>
    <w:rsid w:val="00642325"/>
    <w:rsid w:val="00644D29"/>
    <w:rsid w:val="00644F03"/>
    <w:rsid w:val="00645264"/>
    <w:rsid w:val="0064673E"/>
    <w:rsid w:val="00647D80"/>
    <w:rsid w:val="00647F6F"/>
    <w:rsid w:val="00650A7F"/>
    <w:rsid w:val="00651B79"/>
    <w:rsid w:val="006526D0"/>
    <w:rsid w:val="006539EF"/>
    <w:rsid w:val="006549C4"/>
    <w:rsid w:val="0065660F"/>
    <w:rsid w:val="006572D1"/>
    <w:rsid w:val="0065733A"/>
    <w:rsid w:val="006577C8"/>
    <w:rsid w:val="00657CB4"/>
    <w:rsid w:val="0066028C"/>
    <w:rsid w:val="006610D7"/>
    <w:rsid w:val="00661B47"/>
    <w:rsid w:val="00662508"/>
    <w:rsid w:val="00662961"/>
    <w:rsid w:val="00662BBD"/>
    <w:rsid w:val="00662E55"/>
    <w:rsid w:val="00663531"/>
    <w:rsid w:val="00663BB9"/>
    <w:rsid w:val="00663BD0"/>
    <w:rsid w:val="006646AA"/>
    <w:rsid w:val="00666403"/>
    <w:rsid w:val="006665C4"/>
    <w:rsid w:val="006668A9"/>
    <w:rsid w:val="00667FB1"/>
    <w:rsid w:val="00670F7C"/>
    <w:rsid w:val="00671E36"/>
    <w:rsid w:val="006727E9"/>
    <w:rsid w:val="006738A1"/>
    <w:rsid w:val="00677EC7"/>
    <w:rsid w:val="006810E7"/>
    <w:rsid w:val="006819A3"/>
    <w:rsid w:val="0068236E"/>
    <w:rsid w:val="00683CFC"/>
    <w:rsid w:val="006843C0"/>
    <w:rsid w:val="006843C4"/>
    <w:rsid w:val="006850C9"/>
    <w:rsid w:val="00685D80"/>
    <w:rsid w:val="00686E4A"/>
    <w:rsid w:val="0068701F"/>
    <w:rsid w:val="006904B1"/>
    <w:rsid w:val="00690ABB"/>
    <w:rsid w:val="00690B08"/>
    <w:rsid w:val="00691814"/>
    <w:rsid w:val="006920B0"/>
    <w:rsid w:val="00692750"/>
    <w:rsid w:val="00694D89"/>
    <w:rsid w:val="006953D0"/>
    <w:rsid w:val="00696B96"/>
    <w:rsid w:val="00697560"/>
    <w:rsid w:val="00697A82"/>
    <w:rsid w:val="006A016F"/>
    <w:rsid w:val="006A0B75"/>
    <w:rsid w:val="006A10D9"/>
    <w:rsid w:val="006A201C"/>
    <w:rsid w:val="006A511F"/>
    <w:rsid w:val="006A5EA1"/>
    <w:rsid w:val="006A7356"/>
    <w:rsid w:val="006B0ADA"/>
    <w:rsid w:val="006B3F9E"/>
    <w:rsid w:val="006B4408"/>
    <w:rsid w:val="006B64A7"/>
    <w:rsid w:val="006B69E2"/>
    <w:rsid w:val="006B7229"/>
    <w:rsid w:val="006B7B67"/>
    <w:rsid w:val="006B7C50"/>
    <w:rsid w:val="006C00E5"/>
    <w:rsid w:val="006C0250"/>
    <w:rsid w:val="006C0A4F"/>
    <w:rsid w:val="006C1D63"/>
    <w:rsid w:val="006C2C22"/>
    <w:rsid w:val="006C55CA"/>
    <w:rsid w:val="006C7C98"/>
    <w:rsid w:val="006D1103"/>
    <w:rsid w:val="006D15F2"/>
    <w:rsid w:val="006D16B5"/>
    <w:rsid w:val="006D1C91"/>
    <w:rsid w:val="006D42D8"/>
    <w:rsid w:val="006D5F02"/>
    <w:rsid w:val="006D684B"/>
    <w:rsid w:val="006D7E58"/>
    <w:rsid w:val="006E282D"/>
    <w:rsid w:val="006E32A4"/>
    <w:rsid w:val="006E5649"/>
    <w:rsid w:val="006E56BB"/>
    <w:rsid w:val="006E6821"/>
    <w:rsid w:val="006E7085"/>
    <w:rsid w:val="006E746E"/>
    <w:rsid w:val="006E7C31"/>
    <w:rsid w:val="006E7C3E"/>
    <w:rsid w:val="006F00E6"/>
    <w:rsid w:val="006F04BF"/>
    <w:rsid w:val="006F13E0"/>
    <w:rsid w:val="006F1D51"/>
    <w:rsid w:val="006F2AEF"/>
    <w:rsid w:val="006F2C9C"/>
    <w:rsid w:val="006F2F4B"/>
    <w:rsid w:val="006F3A03"/>
    <w:rsid w:val="006F4558"/>
    <w:rsid w:val="006F7303"/>
    <w:rsid w:val="00700358"/>
    <w:rsid w:val="0070128A"/>
    <w:rsid w:val="00702198"/>
    <w:rsid w:val="00704782"/>
    <w:rsid w:val="00705296"/>
    <w:rsid w:val="0070605E"/>
    <w:rsid w:val="007064A3"/>
    <w:rsid w:val="0070747A"/>
    <w:rsid w:val="007100D5"/>
    <w:rsid w:val="0071157E"/>
    <w:rsid w:val="0071392F"/>
    <w:rsid w:val="00714224"/>
    <w:rsid w:val="007146EC"/>
    <w:rsid w:val="00714BBD"/>
    <w:rsid w:val="007154EB"/>
    <w:rsid w:val="00717591"/>
    <w:rsid w:val="00717A58"/>
    <w:rsid w:val="007212DA"/>
    <w:rsid w:val="0072138E"/>
    <w:rsid w:val="00721CCD"/>
    <w:rsid w:val="00722F22"/>
    <w:rsid w:val="0072388E"/>
    <w:rsid w:val="00723D49"/>
    <w:rsid w:val="00724A06"/>
    <w:rsid w:val="00724D6D"/>
    <w:rsid w:val="00725031"/>
    <w:rsid w:val="0072521B"/>
    <w:rsid w:val="00725515"/>
    <w:rsid w:val="00725FBE"/>
    <w:rsid w:val="007264E4"/>
    <w:rsid w:val="007271A7"/>
    <w:rsid w:val="00732774"/>
    <w:rsid w:val="00732904"/>
    <w:rsid w:val="00734121"/>
    <w:rsid w:val="00734D68"/>
    <w:rsid w:val="00740914"/>
    <w:rsid w:val="00742063"/>
    <w:rsid w:val="00743719"/>
    <w:rsid w:val="00743924"/>
    <w:rsid w:val="007440B3"/>
    <w:rsid w:val="007444B5"/>
    <w:rsid w:val="007468C7"/>
    <w:rsid w:val="00746F72"/>
    <w:rsid w:val="00747A18"/>
    <w:rsid w:val="007503C6"/>
    <w:rsid w:val="00750E19"/>
    <w:rsid w:val="00751C8F"/>
    <w:rsid w:val="00752E49"/>
    <w:rsid w:val="00753B39"/>
    <w:rsid w:val="00753FF9"/>
    <w:rsid w:val="00754B4F"/>
    <w:rsid w:val="00755B9C"/>
    <w:rsid w:val="00755DB4"/>
    <w:rsid w:val="007567AE"/>
    <w:rsid w:val="007578BC"/>
    <w:rsid w:val="007602B7"/>
    <w:rsid w:val="007604CC"/>
    <w:rsid w:val="00761454"/>
    <w:rsid w:val="00761743"/>
    <w:rsid w:val="00762672"/>
    <w:rsid w:val="0076350B"/>
    <w:rsid w:val="0076415A"/>
    <w:rsid w:val="00765E3F"/>
    <w:rsid w:val="00766502"/>
    <w:rsid w:val="00766E2D"/>
    <w:rsid w:val="00767A98"/>
    <w:rsid w:val="00772F34"/>
    <w:rsid w:val="00775465"/>
    <w:rsid w:val="00775661"/>
    <w:rsid w:val="007766B7"/>
    <w:rsid w:val="007771ED"/>
    <w:rsid w:val="00777452"/>
    <w:rsid w:val="00777DE4"/>
    <w:rsid w:val="00780A80"/>
    <w:rsid w:val="0078127E"/>
    <w:rsid w:val="007813BD"/>
    <w:rsid w:val="007827C2"/>
    <w:rsid w:val="00782EB6"/>
    <w:rsid w:val="007843DC"/>
    <w:rsid w:val="00784FDD"/>
    <w:rsid w:val="007853E3"/>
    <w:rsid w:val="00785F65"/>
    <w:rsid w:val="0078612C"/>
    <w:rsid w:val="00787EF3"/>
    <w:rsid w:val="007907B1"/>
    <w:rsid w:val="00791057"/>
    <w:rsid w:val="00792893"/>
    <w:rsid w:val="007929B8"/>
    <w:rsid w:val="00793207"/>
    <w:rsid w:val="00793397"/>
    <w:rsid w:val="0079368D"/>
    <w:rsid w:val="00793942"/>
    <w:rsid w:val="007963E3"/>
    <w:rsid w:val="0079710F"/>
    <w:rsid w:val="00797BE1"/>
    <w:rsid w:val="00797E32"/>
    <w:rsid w:val="007A2D7D"/>
    <w:rsid w:val="007A3446"/>
    <w:rsid w:val="007A3CC8"/>
    <w:rsid w:val="007A5A18"/>
    <w:rsid w:val="007A7784"/>
    <w:rsid w:val="007A7F61"/>
    <w:rsid w:val="007B0846"/>
    <w:rsid w:val="007B0D9D"/>
    <w:rsid w:val="007B1577"/>
    <w:rsid w:val="007B3018"/>
    <w:rsid w:val="007B379A"/>
    <w:rsid w:val="007B3F58"/>
    <w:rsid w:val="007B4F7F"/>
    <w:rsid w:val="007B5A0D"/>
    <w:rsid w:val="007B620F"/>
    <w:rsid w:val="007B6388"/>
    <w:rsid w:val="007B7134"/>
    <w:rsid w:val="007B74C8"/>
    <w:rsid w:val="007B7C01"/>
    <w:rsid w:val="007B7C97"/>
    <w:rsid w:val="007B7DC4"/>
    <w:rsid w:val="007C0DFF"/>
    <w:rsid w:val="007C0F4B"/>
    <w:rsid w:val="007C1042"/>
    <w:rsid w:val="007C1A17"/>
    <w:rsid w:val="007C38CA"/>
    <w:rsid w:val="007C3947"/>
    <w:rsid w:val="007C3D5C"/>
    <w:rsid w:val="007C4798"/>
    <w:rsid w:val="007C497E"/>
    <w:rsid w:val="007C559F"/>
    <w:rsid w:val="007C5BC0"/>
    <w:rsid w:val="007C6550"/>
    <w:rsid w:val="007D135E"/>
    <w:rsid w:val="007D15CC"/>
    <w:rsid w:val="007D16C2"/>
    <w:rsid w:val="007D1C06"/>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5AEC"/>
    <w:rsid w:val="007E7928"/>
    <w:rsid w:val="007F0873"/>
    <w:rsid w:val="007F0FE8"/>
    <w:rsid w:val="007F1C0F"/>
    <w:rsid w:val="007F2024"/>
    <w:rsid w:val="007F2AA0"/>
    <w:rsid w:val="007F3CBE"/>
    <w:rsid w:val="007F4C9D"/>
    <w:rsid w:val="007F4E94"/>
    <w:rsid w:val="007F62EC"/>
    <w:rsid w:val="007F6B0C"/>
    <w:rsid w:val="007F7ABD"/>
    <w:rsid w:val="007F7D83"/>
    <w:rsid w:val="007F7FAE"/>
    <w:rsid w:val="008012F9"/>
    <w:rsid w:val="0080147E"/>
    <w:rsid w:val="00801EA6"/>
    <w:rsid w:val="00802A34"/>
    <w:rsid w:val="00803162"/>
    <w:rsid w:val="00803AC0"/>
    <w:rsid w:val="00803E27"/>
    <w:rsid w:val="008041DC"/>
    <w:rsid w:val="00804736"/>
    <w:rsid w:val="008048A5"/>
    <w:rsid w:val="00804F17"/>
    <w:rsid w:val="008060D6"/>
    <w:rsid w:val="00806469"/>
    <w:rsid w:val="00806590"/>
    <w:rsid w:val="0081034E"/>
    <w:rsid w:val="008108E3"/>
    <w:rsid w:val="0081090F"/>
    <w:rsid w:val="00810C0F"/>
    <w:rsid w:val="00810FF7"/>
    <w:rsid w:val="008116AD"/>
    <w:rsid w:val="00811ECD"/>
    <w:rsid w:val="00812AC7"/>
    <w:rsid w:val="00812E16"/>
    <w:rsid w:val="00813760"/>
    <w:rsid w:val="00813CA8"/>
    <w:rsid w:val="008143F7"/>
    <w:rsid w:val="00814E78"/>
    <w:rsid w:val="008158C7"/>
    <w:rsid w:val="00815E92"/>
    <w:rsid w:val="008165C1"/>
    <w:rsid w:val="00816CB6"/>
    <w:rsid w:val="00820F90"/>
    <w:rsid w:val="00821217"/>
    <w:rsid w:val="008238A9"/>
    <w:rsid w:val="008262C3"/>
    <w:rsid w:val="00826894"/>
    <w:rsid w:val="008302E2"/>
    <w:rsid w:val="00830303"/>
    <w:rsid w:val="008303DC"/>
    <w:rsid w:val="008303F0"/>
    <w:rsid w:val="00830E6B"/>
    <w:rsid w:val="00830FB0"/>
    <w:rsid w:val="00831689"/>
    <w:rsid w:val="00831B30"/>
    <w:rsid w:val="0083219C"/>
    <w:rsid w:val="00834479"/>
    <w:rsid w:val="008354AE"/>
    <w:rsid w:val="008356A9"/>
    <w:rsid w:val="00835DC1"/>
    <w:rsid w:val="0083637B"/>
    <w:rsid w:val="00836CBE"/>
    <w:rsid w:val="00836D98"/>
    <w:rsid w:val="00837AF6"/>
    <w:rsid w:val="00837AFA"/>
    <w:rsid w:val="00837CB2"/>
    <w:rsid w:val="008403F7"/>
    <w:rsid w:val="00841B79"/>
    <w:rsid w:val="00841FBE"/>
    <w:rsid w:val="00842DB8"/>
    <w:rsid w:val="00842FAC"/>
    <w:rsid w:val="008444AC"/>
    <w:rsid w:val="00844668"/>
    <w:rsid w:val="00846F65"/>
    <w:rsid w:val="008473DB"/>
    <w:rsid w:val="008501B3"/>
    <w:rsid w:val="008514A9"/>
    <w:rsid w:val="00851F78"/>
    <w:rsid w:val="0085209D"/>
    <w:rsid w:val="00853153"/>
    <w:rsid w:val="00853C2C"/>
    <w:rsid w:val="0085451F"/>
    <w:rsid w:val="0085489D"/>
    <w:rsid w:val="008549BD"/>
    <w:rsid w:val="00855345"/>
    <w:rsid w:val="0085565F"/>
    <w:rsid w:val="008560A4"/>
    <w:rsid w:val="00856280"/>
    <w:rsid w:val="00856388"/>
    <w:rsid w:val="008602BD"/>
    <w:rsid w:val="008606BF"/>
    <w:rsid w:val="00860BAE"/>
    <w:rsid w:val="008618C4"/>
    <w:rsid w:val="008631A4"/>
    <w:rsid w:val="00863682"/>
    <w:rsid w:val="0086445C"/>
    <w:rsid w:val="008644BC"/>
    <w:rsid w:val="00865C0D"/>
    <w:rsid w:val="00866165"/>
    <w:rsid w:val="00867778"/>
    <w:rsid w:val="0086777A"/>
    <w:rsid w:val="00867BE6"/>
    <w:rsid w:val="008705B4"/>
    <w:rsid w:val="0087105A"/>
    <w:rsid w:val="00871425"/>
    <w:rsid w:val="00871DAE"/>
    <w:rsid w:val="00871FB8"/>
    <w:rsid w:val="00871FC0"/>
    <w:rsid w:val="0087267D"/>
    <w:rsid w:val="0087268A"/>
    <w:rsid w:val="00872D25"/>
    <w:rsid w:val="00874222"/>
    <w:rsid w:val="0087446A"/>
    <w:rsid w:val="00874E4B"/>
    <w:rsid w:val="008751A2"/>
    <w:rsid w:val="008762C7"/>
    <w:rsid w:val="008771EA"/>
    <w:rsid w:val="008779C4"/>
    <w:rsid w:val="0088240C"/>
    <w:rsid w:val="00882B81"/>
    <w:rsid w:val="00882EEA"/>
    <w:rsid w:val="00883177"/>
    <w:rsid w:val="0088467D"/>
    <w:rsid w:val="00884AF3"/>
    <w:rsid w:val="0088517B"/>
    <w:rsid w:val="008851CF"/>
    <w:rsid w:val="008870AB"/>
    <w:rsid w:val="008874C6"/>
    <w:rsid w:val="00887BCD"/>
    <w:rsid w:val="00887F8D"/>
    <w:rsid w:val="00892AA2"/>
    <w:rsid w:val="00893641"/>
    <w:rsid w:val="00893B49"/>
    <w:rsid w:val="0089401B"/>
    <w:rsid w:val="0089568E"/>
    <w:rsid w:val="0089652D"/>
    <w:rsid w:val="00896A77"/>
    <w:rsid w:val="008A1486"/>
    <w:rsid w:val="008A16E9"/>
    <w:rsid w:val="008A1ABA"/>
    <w:rsid w:val="008A2708"/>
    <w:rsid w:val="008A482A"/>
    <w:rsid w:val="008A5001"/>
    <w:rsid w:val="008B0979"/>
    <w:rsid w:val="008B10A2"/>
    <w:rsid w:val="008B1570"/>
    <w:rsid w:val="008B3468"/>
    <w:rsid w:val="008B564A"/>
    <w:rsid w:val="008B6912"/>
    <w:rsid w:val="008B7D4A"/>
    <w:rsid w:val="008C006B"/>
    <w:rsid w:val="008C0F11"/>
    <w:rsid w:val="008C1105"/>
    <w:rsid w:val="008C1150"/>
    <w:rsid w:val="008C1DE6"/>
    <w:rsid w:val="008C3463"/>
    <w:rsid w:val="008C37E9"/>
    <w:rsid w:val="008C38DD"/>
    <w:rsid w:val="008C38FA"/>
    <w:rsid w:val="008C3944"/>
    <w:rsid w:val="008C3E9B"/>
    <w:rsid w:val="008C435F"/>
    <w:rsid w:val="008C51F9"/>
    <w:rsid w:val="008C54D9"/>
    <w:rsid w:val="008C5A8D"/>
    <w:rsid w:val="008C5DAF"/>
    <w:rsid w:val="008C6DC0"/>
    <w:rsid w:val="008D1196"/>
    <w:rsid w:val="008D1C1B"/>
    <w:rsid w:val="008D3102"/>
    <w:rsid w:val="008D31B9"/>
    <w:rsid w:val="008D34F6"/>
    <w:rsid w:val="008D3737"/>
    <w:rsid w:val="008D3A21"/>
    <w:rsid w:val="008D4B69"/>
    <w:rsid w:val="008D5667"/>
    <w:rsid w:val="008D602B"/>
    <w:rsid w:val="008D69A6"/>
    <w:rsid w:val="008E0788"/>
    <w:rsid w:val="008E0BB5"/>
    <w:rsid w:val="008E21A3"/>
    <w:rsid w:val="008E3DAA"/>
    <w:rsid w:val="008E3E2D"/>
    <w:rsid w:val="008E4382"/>
    <w:rsid w:val="008E49C6"/>
    <w:rsid w:val="008E4F22"/>
    <w:rsid w:val="008E50D8"/>
    <w:rsid w:val="008E5CA3"/>
    <w:rsid w:val="008E6140"/>
    <w:rsid w:val="008E685E"/>
    <w:rsid w:val="008E6A0F"/>
    <w:rsid w:val="008F08BA"/>
    <w:rsid w:val="008F2AE1"/>
    <w:rsid w:val="008F2FAD"/>
    <w:rsid w:val="008F366E"/>
    <w:rsid w:val="008F4FFA"/>
    <w:rsid w:val="008F65A8"/>
    <w:rsid w:val="008F66DE"/>
    <w:rsid w:val="008F6E09"/>
    <w:rsid w:val="008F7563"/>
    <w:rsid w:val="00900571"/>
    <w:rsid w:val="00900F2A"/>
    <w:rsid w:val="00901334"/>
    <w:rsid w:val="00901882"/>
    <w:rsid w:val="00902656"/>
    <w:rsid w:val="00905A3D"/>
    <w:rsid w:val="009060BD"/>
    <w:rsid w:val="0090662A"/>
    <w:rsid w:val="00911043"/>
    <w:rsid w:val="0091233E"/>
    <w:rsid w:val="009127BC"/>
    <w:rsid w:val="0091382F"/>
    <w:rsid w:val="00913FA7"/>
    <w:rsid w:val="009140A3"/>
    <w:rsid w:val="009141D7"/>
    <w:rsid w:val="00914E96"/>
    <w:rsid w:val="00915776"/>
    <w:rsid w:val="00915A3B"/>
    <w:rsid w:val="00916435"/>
    <w:rsid w:val="009168BD"/>
    <w:rsid w:val="00921B0C"/>
    <w:rsid w:val="009230A0"/>
    <w:rsid w:val="009238C0"/>
    <w:rsid w:val="00925055"/>
    <w:rsid w:val="00925847"/>
    <w:rsid w:val="00925B96"/>
    <w:rsid w:val="00925DA9"/>
    <w:rsid w:val="00926E67"/>
    <w:rsid w:val="00927784"/>
    <w:rsid w:val="0093058A"/>
    <w:rsid w:val="00934164"/>
    <w:rsid w:val="00934338"/>
    <w:rsid w:val="009345C7"/>
    <w:rsid w:val="00934839"/>
    <w:rsid w:val="009368FE"/>
    <w:rsid w:val="00937AD1"/>
    <w:rsid w:val="00937B06"/>
    <w:rsid w:val="00937CA1"/>
    <w:rsid w:val="00940121"/>
    <w:rsid w:val="0094199D"/>
    <w:rsid w:val="00941D04"/>
    <w:rsid w:val="00941D48"/>
    <w:rsid w:val="00941D4E"/>
    <w:rsid w:val="009434D5"/>
    <w:rsid w:val="00943ABB"/>
    <w:rsid w:val="00943CC9"/>
    <w:rsid w:val="00943D2F"/>
    <w:rsid w:val="00944CC5"/>
    <w:rsid w:val="00946622"/>
    <w:rsid w:val="009504AE"/>
    <w:rsid w:val="00950C6C"/>
    <w:rsid w:val="009513B0"/>
    <w:rsid w:val="00951BEF"/>
    <w:rsid w:val="00952EEB"/>
    <w:rsid w:val="0095315B"/>
    <w:rsid w:val="0095344F"/>
    <w:rsid w:val="00954606"/>
    <w:rsid w:val="00956F6E"/>
    <w:rsid w:val="00960B3C"/>
    <w:rsid w:val="00962CF2"/>
    <w:rsid w:val="009632C2"/>
    <w:rsid w:val="00963D10"/>
    <w:rsid w:val="009643F8"/>
    <w:rsid w:val="009652A5"/>
    <w:rsid w:val="00965894"/>
    <w:rsid w:val="00965E9F"/>
    <w:rsid w:val="0097001A"/>
    <w:rsid w:val="00970333"/>
    <w:rsid w:val="009706E1"/>
    <w:rsid w:val="00970B7B"/>
    <w:rsid w:val="00970ED6"/>
    <w:rsid w:val="00971275"/>
    <w:rsid w:val="0097131A"/>
    <w:rsid w:val="009717DB"/>
    <w:rsid w:val="00972D6D"/>
    <w:rsid w:val="00972DEE"/>
    <w:rsid w:val="009731AE"/>
    <w:rsid w:val="009748D4"/>
    <w:rsid w:val="00974970"/>
    <w:rsid w:val="00974C8E"/>
    <w:rsid w:val="00975F9C"/>
    <w:rsid w:val="00976509"/>
    <w:rsid w:val="0097698A"/>
    <w:rsid w:val="00976A42"/>
    <w:rsid w:val="00980847"/>
    <w:rsid w:val="009813D6"/>
    <w:rsid w:val="0098302E"/>
    <w:rsid w:val="009837AF"/>
    <w:rsid w:val="00983FC2"/>
    <w:rsid w:val="00984003"/>
    <w:rsid w:val="009844AA"/>
    <w:rsid w:val="00984522"/>
    <w:rsid w:val="00984679"/>
    <w:rsid w:val="00984CA9"/>
    <w:rsid w:val="00984D3C"/>
    <w:rsid w:val="00986A06"/>
    <w:rsid w:val="00987184"/>
    <w:rsid w:val="0099018F"/>
    <w:rsid w:val="00990713"/>
    <w:rsid w:val="00990788"/>
    <w:rsid w:val="00990A1A"/>
    <w:rsid w:val="009916CA"/>
    <w:rsid w:val="009926F6"/>
    <w:rsid w:val="009929FA"/>
    <w:rsid w:val="00992B20"/>
    <w:rsid w:val="00992C6E"/>
    <w:rsid w:val="0099333A"/>
    <w:rsid w:val="00993894"/>
    <w:rsid w:val="00994F81"/>
    <w:rsid w:val="0099536B"/>
    <w:rsid w:val="00995376"/>
    <w:rsid w:val="0099629E"/>
    <w:rsid w:val="009970B3"/>
    <w:rsid w:val="00997312"/>
    <w:rsid w:val="00997B8A"/>
    <w:rsid w:val="00997CD6"/>
    <w:rsid w:val="00997DC4"/>
    <w:rsid w:val="00997E1E"/>
    <w:rsid w:val="00997E6A"/>
    <w:rsid w:val="009A0115"/>
    <w:rsid w:val="009A0D62"/>
    <w:rsid w:val="009A1369"/>
    <w:rsid w:val="009A1578"/>
    <w:rsid w:val="009A1FD3"/>
    <w:rsid w:val="009A2296"/>
    <w:rsid w:val="009A2DDD"/>
    <w:rsid w:val="009A35C5"/>
    <w:rsid w:val="009A36FF"/>
    <w:rsid w:val="009A3EEA"/>
    <w:rsid w:val="009A48CD"/>
    <w:rsid w:val="009A50CD"/>
    <w:rsid w:val="009A6021"/>
    <w:rsid w:val="009A6573"/>
    <w:rsid w:val="009B084F"/>
    <w:rsid w:val="009B19CE"/>
    <w:rsid w:val="009B1BB9"/>
    <w:rsid w:val="009B2518"/>
    <w:rsid w:val="009B341A"/>
    <w:rsid w:val="009B377C"/>
    <w:rsid w:val="009B3824"/>
    <w:rsid w:val="009B3DCB"/>
    <w:rsid w:val="009B57C0"/>
    <w:rsid w:val="009B5D67"/>
    <w:rsid w:val="009B73EC"/>
    <w:rsid w:val="009C085D"/>
    <w:rsid w:val="009C12ED"/>
    <w:rsid w:val="009C1D53"/>
    <w:rsid w:val="009C42E5"/>
    <w:rsid w:val="009C57D1"/>
    <w:rsid w:val="009C5A22"/>
    <w:rsid w:val="009C6009"/>
    <w:rsid w:val="009C6172"/>
    <w:rsid w:val="009D189D"/>
    <w:rsid w:val="009D1C14"/>
    <w:rsid w:val="009D22B2"/>
    <w:rsid w:val="009D28F2"/>
    <w:rsid w:val="009D28F6"/>
    <w:rsid w:val="009D2B80"/>
    <w:rsid w:val="009D4D78"/>
    <w:rsid w:val="009D4FBF"/>
    <w:rsid w:val="009D771C"/>
    <w:rsid w:val="009E028D"/>
    <w:rsid w:val="009E0BC8"/>
    <w:rsid w:val="009E0E40"/>
    <w:rsid w:val="009E1D99"/>
    <w:rsid w:val="009E2589"/>
    <w:rsid w:val="009E2F37"/>
    <w:rsid w:val="009E2FDC"/>
    <w:rsid w:val="009E3EAA"/>
    <w:rsid w:val="009E4FA0"/>
    <w:rsid w:val="009E57C0"/>
    <w:rsid w:val="009E6AEB"/>
    <w:rsid w:val="009E6C1A"/>
    <w:rsid w:val="009F04AD"/>
    <w:rsid w:val="009F1107"/>
    <w:rsid w:val="009F1108"/>
    <w:rsid w:val="009F2145"/>
    <w:rsid w:val="009F2329"/>
    <w:rsid w:val="009F2397"/>
    <w:rsid w:val="009F287E"/>
    <w:rsid w:val="009F28D9"/>
    <w:rsid w:val="009F554E"/>
    <w:rsid w:val="009F6E95"/>
    <w:rsid w:val="009F75AD"/>
    <w:rsid w:val="009F7B4A"/>
    <w:rsid w:val="00A00056"/>
    <w:rsid w:val="00A002F1"/>
    <w:rsid w:val="00A015FA"/>
    <w:rsid w:val="00A017E6"/>
    <w:rsid w:val="00A01F49"/>
    <w:rsid w:val="00A020DF"/>
    <w:rsid w:val="00A02462"/>
    <w:rsid w:val="00A025EE"/>
    <w:rsid w:val="00A0362F"/>
    <w:rsid w:val="00A0395B"/>
    <w:rsid w:val="00A03B7C"/>
    <w:rsid w:val="00A040BF"/>
    <w:rsid w:val="00A04DF2"/>
    <w:rsid w:val="00A05820"/>
    <w:rsid w:val="00A05C45"/>
    <w:rsid w:val="00A06D5A"/>
    <w:rsid w:val="00A103AE"/>
    <w:rsid w:val="00A10499"/>
    <w:rsid w:val="00A10BB7"/>
    <w:rsid w:val="00A10C97"/>
    <w:rsid w:val="00A10EBE"/>
    <w:rsid w:val="00A11C4E"/>
    <w:rsid w:val="00A11CAC"/>
    <w:rsid w:val="00A13064"/>
    <w:rsid w:val="00A135F7"/>
    <w:rsid w:val="00A140BD"/>
    <w:rsid w:val="00A140ED"/>
    <w:rsid w:val="00A1498F"/>
    <w:rsid w:val="00A169CD"/>
    <w:rsid w:val="00A16F78"/>
    <w:rsid w:val="00A20E21"/>
    <w:rsid w:val="00A20E93"/>
    <w:rsid w:val="00A22057"/>
    <w:rsid w:val="00A23995"/>
    <w:rsid w:val="00A2412D"/>
    <w:rsid w:val="00A242A2"/>
    <w:rsid w:val="00A243D8"/>
    <w:rsid w:val="00A266B2"/>
    <w:rsid w:val="00A32BCB"/>
    <w:rsid w:val="00A33654"/>
    <w:rsid w:val="00A3498D"/>
    <w:rsid w:val="00A351A8"/>
    <w:rsid w:val="00A3603D"/>
    <w:rsid w:val="00A36CB9"/>
    <w:rsid w:val="00A36EDB"/>
    <w:rsid w:val="00A37157"/>
    <w:rsid w:val="00A37330"/>
    <w:rsid w:val="00A4085A"/>
    <w:rsid w:val="00A4122F"/>
    <w:rsid w:val="00A4155D"/>
    <w:rsid w:val="00A4432A"/>
    <w:rsid w:val="00A44B3C"/>
    <w:rsid w:val="00A44FDE"/>
    <w:rsid w:val="00A45ABA"/>
    <w:rsid w:val="00A46E31"/>
    <w:rsid w:val="00A474CF"/>
    <w:rsid w:val="00A47AB8"/>
    <w:rsid w:val="00A47B77"/>
    <w:rsid w:val="00A47E67"/>
    <w:rsid w:val="00A505B5"/>
    <w:rsid w:val="00A50E4E"/>
    <w:rsid w:val="00A5264C"/>
    <w:rsid w:val="00A53CEF"/>
    <w:rsid w:val="00A542AB"/>
    <w:rsid w:val="00A550CB"/>
    <w:rsid w:val="00A55663"/>
    <w:rsid w:val="00A558F0"/>
    <w:rsid w:val="00A562C3"/>
    <w:rsid w:val="00A56DD3"/>
    <w:rsid w:val="00A57CAA"/>
    <w:rsid w:val="00A60201"/>
    <w:rsid w:val="00A604D2"/>
    <w:rsid w:val="00A608DB"/>
    <w:rsid w:val="00A6128A"/>
    <w:rsid w:val="00A613DF"/>
    <w:rsid w:val="00A619D6"/>
    <w:rsid w:val="00A61F69"/>
    <w:rsid w:val="00A629D4"/>
    <w:rsid w:val="00A6333F"/>
    <w:rsid w:val="00A633D7"/>
    <w:rsid w:val="00A63A60"/>
    <w:rsid w:val="00A648BD"/>
    <w:rsid w:val="00A64BBA"/>
    <w:rsid w:val="00A65021"/>
    <w:rsid w:val="00A659F2"/>
    <w:rsid w:val="00A66AD6"/>
    <w:rsid w:val="00A67BD7"/>
    <w:rsid w:val="00A67DE1"/>
    <w:rsid w:val="00A67FA3"/>
    <w:rsid w:val="00A70797"/>
    <w:rsid w:val="00A71604"/>
    <w:rsid w:val="00A7170E"/>
    <w:rsid w:val="00A71EA6"/>
    <w:rsid w:val="00A723B4"/>
    <w:rsid w:val="00A72456"/>
    <w:rsid w:val="00A72755"/>
    <w:rsid w:val="00A72C27"/>
    <w:rsid w:val="00A72E37"/>
    <w:rsid w:val="00A74B64"/>
    <w:rsid w:val="00A74FC3"/>
    <w:rsid w:val="00A74FF7"/>
    <w:rsid w:val="00A7501C"/>
    <w:rsid w:val="00A7621B"/>
    <w:rsid w:val="00A80279"/>
    <w:rsid w:val="00A8095B"/>
    <w:rsid w:val="00A817AC"/>
    <w:rsid w:val="00A81888"/>
    <w:rsid w:val="00A81F1C"/>
    <w:rsid w:val="00A8261D"/>
    <w:rsid w:val="00A82E9C"/>
    <w:rsid w:val="00A831E4"/>
    <w:rsid w:val="00A844F9"/>
    <w:rsid w:val="00A85380"/>
    <w:rsid w:val="00A86736"/>
    <w:rsid w:val="00A86A74"/>
    <w:rsid w:val="00A870F7"/>
    <w:rsid w:val="00A87A34"/>
    <w:rsid w:val="00A90942"/>
    <w:rsid w:val="00A91B13"/>
    <w:rsid w:val="00A91B30"/>
    <w:rsid w:val="00A93AED"/>
    <w:rsid w:val="00A95722"/>
    <w:rsid w:val="00A9591F"/>
    <w:rsid w:val="00A95DD6"/>
    <w:rsid w:val="00A96123"/>
    <w:rsid w:val="00A96B4B"/>
    <w:rsid w:val="00A974E4"/>
    <w:rsid w:val="00AA0C95"/>
    <w:rsid w:val="00AA1A2E"/>
    <w:rsid w:val="00AA1DC1"/>
    <w:rsid w:val="00AA26DD"/>
    <w:rsid w:val="00AA3438"/>
    <w:rsid w:val="00AA389C"/>
    <w:rsid w:val="00AA38A3"/>
    <w:rsid w:val="00AA48C5"/>
    <w:rsid w:val="00AA62E7"/>
    <w:rsid w:val="00AA7662"/>
    <w:rsid w:val="00AB012F"/>
    <w:rsid w:val="00AB0144"/>
    <w:rsid w:val="00AB2051"/>
    <w:rsid w:val="00AB2CA1"/>
    <w:rsid w:val="00AB3590"/>
    <w:rsid w:val="00AB3D58"/>
    <w:rsid w:val="00AB3DD9"/>
    <w:rsid w:val="00AB41A8"/>
    <w:rsid w:val="00AB44B7"/>
    <w:rsid w:val="00AB4B15"/>
    <w:rsid w:val="00AC056F"/>
    <w:rsid w:val="00AC0806"/>
    <w:rsid w:val="00AC3122"/>
    <w:rsid w:val="00AC32B4"/>
    <w:rsid w:val="00AC50D0"/>
    <w:rsid w:val="00AC5A5F"/>
    <w:rsid w:val="00AC5E48"/>
    <w:rsid w:val="00AC796B"/>
    <w:rsid w:val="00AD1E97"/>
    <w:rsid w:val="00AD22BB"/>
    <w:rsid w:val="00AD349C"/>
    <w:rsid w:val="00AD3E34"/>
    <w:rsid w:val="00AD44E2"/>
    <w:rsid w:val="00AD5040"/>
    <w:rsid w:val="00AD52B4"/>
    <w:rsid w:val="00AD7366"/>
    <w:rsid w:val="00AD7D85"/>
    <w:rsid w:val="00AD7EAD"/>
    <w:rsid w:val="00AE028F"/>
    <w:rsid w:val="00AE103E"/>
    <w:rsid w:val="00AE158C"/>
    <w:rsid w:val="00AE1DD4"/>
    <w:rsid w:val="00AE247D"/>
    <w:rsid w:val="00AE2DFB"/>
    <w:rsid w:val="00AE2F45"/>
    <w:rsid w:val="00AE4DF6"/>
    <w:rsid w:val="00AE5662"/>
    <w:rsid w:val="00AE6F2E"/>
    <w:rsid w:val="00AE7800"/>
    <w:rsid w:val="00AE79D1"/>
    <w:rsid w:val="00AF1C92"/>
    <w:rsid w:val="00AF2021"/>
    <w:rsid w:val="00AF28E2"/>
    <w:rsid w:val="00AF3D30"/>
    <w:rsid w:val="00AF3EB7"/>
    <w:rsid w:val="00AF413B"/>
    <w:rsid w:val="00AF56C1"/>
    <w:rsid w:val="00AF5BC1"/>
    <w:rsid w:val="00AF682E"/>
    <w:rsid w:val="00B00A3A"/>
    <w:rsid w:val="00B0157A"/>
    <w:rsid w:val="00B018BF"/>
    <w:rsid w:val="00B02408"/>
    <w:rsid w:val="00B03F0C"/>
    <w:rsid w:val="00B04220"/>
    <w:rsid w:val="00B051F2"/>
    <w:rsid w:val="00B053A8"/>
    <w:rsid w:val="00B05AC3"/>
    <w:rsid w:val="00B05D2F"/>
    <w:rsid w:val="00B06637"/>
    <w:rsid w:val="00B076FD"/>
    <w:rsid w:val="00B110BE"/>
    <w:rsid w:val="00B11A69"/>
    <w:rsid w:val="00B134FE"/>
    <w:rsid w:val="00B1379F"/>
    <w:rsid w:val="00B1574A"/>
    <w:rsid w:val="00B1610D"/>
    <w:rsid w:val="00B17377"/>
    <w:rsid w:val="00B2044B"/>
    <w:rsid w:val="00B21EAD"/>
    <w:rsid w:val="00B235C0"/>
    <w:rsid w:val="00B2373F"/>
    <w:rsid w:val="00B237DF"/>
    <w:rsid w:val="00B23953"/>
    <w:rsid w:val="00B25A6E"/>
    <w:rsid w:val="00B26FE5"/>
    <w:rsid w:val="00B300DE"/>
    <w:rsid w:val="00B30259"/>
    <w:rsid w:val="00B31C8B"/>
    <w:rsid w:val="00B33531"/>
    <w:rsid w:val="00B33704"/>
    <w:rsid w:val="00B33B0B"/>
    <w:rsid w:val="00B34416"/>
    <w:rsid w:val="00B34527"/>
    <w:rsid w:val="00B35B98"/>
    <w:rsid w:val="00B35CBC"/>
    <w:rsid w:val="00B35EC3"/>
    <w:rsid w:val="00B363A2"/>
    <w:rsid w:val="00B36BBA"/>
    <w:rsid w:val="00B36DA7"/>
    <w:rsid w:val="00B408D9"/>
    <w:rsid w:val="00B4195D"/>
    <w:rsid w:val="00B42629"/>
    <w:rsid w:val="00B430A9"/>
    <w:rsid w:val="00B441A3"/>
    <w:rsid w:val="00B4451A"/>
    <w:rsid w:val="00B453D8"/>
    <w:rsid w:val="00B47CF6"/>
    <w:rsid w:val="00B50155"/>
    <w:rsid w:val="00B50513"/>
    <w:rsid w:val="00B50A5D"/>
    <w:rsid w:val="00B522A6"/>
    <w:rsid w:val="00B5341A"/>
    <w:rsid w:val="00B53ECC"/>
    <w:rsid w:val="00B54048"/>
    <w:rsid w:val="00B54AA9"/>
    <w:rsid w:val="00B54B16"/>
    <w:rsid w:val="00B552C5"/>
    <w:rsid w:val="00B553CE"/>
    <w:rsid w:val="00B556C7"/>
    <w:rsid w:val="00B55E19"/>
    <w:rsid w:val="00B55F17"/>
    <w:rsid w:val="00B56A20"/>
    <w:rsid w:val="00B56B38"/>
    <w:rsid w:val="00B571D0"/>
    <w:rsid w:val="00B60A82"/>
    <w:rsid w:val="00B6522B"/>
    <w:rsid w:val="00B653B5"/>
    <w:rsid w:val="00B65527"/>
    <w:rsid w:val="00B65CFB"/>
    <w:rsid w:val="00B65E51"/>
    <w:rsid w:val="00B6676F"/>
    <w:rsid w:val="00B66E2A"/>
    <w:rsid w:val="00B671CB"/>
    <w:rsid w:val="00B67D5F"/>
    <w:rsid w:val="00B7051A"/>
    <w:rsid w:val="00B71FEB"/>
    <w:rsid w:val="00B726C3"/>
    <w:rsid w:val="00B726F6"/>
    <w:rsid w:val="00B73429"/>
    <w:rsid w:val="00B74D71"/>
    <w:rsid w:val="00B7528D"/>
    <w:rsid w:val="00B753A2"/>
    <w:rsid w:val="00B758CD"/>
    <w:rsid w:val="00B75A2D"/>
    <w:rsid w:val="00B768BB"/>
    <w:rsid w:val="00B769EC"/>
    <w:rsid w:val="00B76C94"/>
    <w:rsid w:val="00B775CA"/>
    <w:rsid w:val="00B80916"/>
    <w:rsid w:val="00B81020"/>
    <w:rsid w:val="00B81F8B"/>
    <w:rsid w:val="00B822E1"/>
    <w:rsid w:val="00B82529"/>
    <w:rsid w:val="00B83DE1"/>
    <w:rsid w:val="00B8423E"/>
    <w:rsid w:val="00B84A9C"/>
    <w:rsid w:val="00B84E14"/>
    <w:rsid w:val="00B855CF"/>
    <w:rsid w:val="00B85C92"/>
    <w:rsid w:val="00B8694E"/>
    <w:rsid w:val="00B8697A"/>
    <w:rsid w:val="00B93C87"/>
    <w:rsid w:val="00B93DEA"/>
    <w:rsid w:val="00B9404B"/>
    <w:rsid w:val="00B946BA"/>
    <w:rsid w:val="00B95104"/>
    <w:rsid w:val="00B95595"/>
    <w:rsid w:val="00B96B7F"/>
    <w:rsid w:val="00B97590"/>
    <w:rsid w:val="00BA0906"/>
    <w:rsid w:val="00BA1031"/>
    <w:rsid w:val="00BA1538"/>
    <w:rsid w:val="00BA40A6"/>
    <w:rsid w:val="00BA4D89"/>
    <w:rsid w:val="00BA62A0"/>
    <w:rsid w:val="00BA7888"/>
    <w:rsid w:val="00BB0AAC"/>
    <w:rsid w:val="00BB0B7E"/>
    <w:rsid w:val="00BB141D"/>
    <w:rsid w:val="00BB1BB1"/>
    <w:rsid w:val="00BB24BE"/>
    <w:rsid w:val="00BB6B9D"/>
    <w:rsid w:val="00BC0291"/>
    <w:rsid w:val="00BC0F92"/>
    <w:rsid w:val="00BC1198"/>
    <w:rsid w:val="00BC1610"/>
    <w:rsid w:val="00BC1C14"/>
    <w:rsid w:val="00BC1E6D"/>
    <w:rsid w:val="00BC2BF6"/>
    <w:rsid w:val="00BC392D"/>
    <w:rsid w:val="00BC76C7"/>
    <w:rsid w:val="00BD01BC"/>
    <w:rsid w:val="00BD0808"/>
    <w:rsid w:val="00BD300A"/>
    <w:rsid w:val="00BD3501"/>
    <w:rsid w:val="00BD47DF"/>
    <w:rsid w:val="00BD644C"/>
    <w:rsid w:val="00BD780A"/>
    <w:rsid w:val="00BE08E9"/>
    <w:rsid w:val="00BE0B5A"/>
    <w:rsid w:val="00BE1ABF"/>
    <w:rsid w:val="00BE25BA"/>
    <w:rsid w:val="00BE2D4E"/>
    <w:rsid w:val="00BE3965"/>
    <w:rsid w:val="00BE45DC"/>
    <w:rsid w:val="00BE4AD2"/>
    <w:rsid w:val="00BE5795"/>
    <w:rsid w:val="00BE598F"/>
    <w:rsid w:val="00BE5C09"/>
    <w:rsid w:val="00BE67AB"/>
    <w:rsid w:val="00BE7270"/>
    <w:rsid w:val="00BE782C"/>
    <w:rsid w:val="00BE7F07"/>
    <w:rsid w:val="00BF0468"/>
    <w:rsid w:val="00BF0D4E"/>
    <w:rsid w:val="00BF191D"/>
    <w:rsid w:val="00BF1E66"/>
    <w:rsid w:val="00BF4A8B"/>
    <w:rsid w:val="00BF50F3"/>
    <w:rsid w:val="00BF510E"/>
    <w:rsid w:val="00BF71D1"/>
    <w:rsid w:val="00BF7340"/>
    <w:rsid w:val="00C0010E"/>
    <w:rsid w:val="00C00E88"/>
    <w:rsid w:val="00C00EBB"/>
    <w:rsid w:val="00C02362"/>
    <w:rsid w:val="00C03D39"/>
    <w:rsid w:val="00C04453"/>
    <w:rsid w:val="00C04EAE"/>
    <w:rsid w:val="00C05CE9"/>
    <w:rsid w:val="00C065DE"/>
    <w:rsid w:val="00C10077"/>
    <w:rsid w:val="00C11214"/>
    <w:rsid w:val="00C12D45"/>
    <w:rsid w:val="00C13782"/>
    <w:rsid w:val="00C1403C"/>
    <w:rsid w:val="00C1455E"/>
    <w:rsid w:val="00C16E12"/>
    <w:rsid w:val="00C17ECB"/>
    <w:rsid w:val="00C205F4"/>
    <w:rsid w:val="00C20AD8"/>
    <w:rsid w:val="00C2113A"/>
    <w:rsid w:val="00C2180E"/>
    <w:rsid w:val="00C228BB"/>
    <w:rsid w:val="00C229F9"/>
    <w:rsid w:val="00C22D30"/>
    <w:rsid w:val="00C2338A"/>
    <w:rsid w:val="00C234AF"/>
    <w:rsid w:val="00C247C0"/>
    <w:rsid w:val="00C24B70"/>
    <w:rsid w:val="00C25CDF"/>
    <w:rsid w:val="00C262B8"/>
    <w:rsid w:val="00C26351"/>
    <w:rsid w:val="00C26755"/>
    <w:rsid w:val="00C26F61"/>
    <w:rsid w:val="00C270F7"/>
    <w:rsid w:val="00C27B95"/>
    <w:rsid w:val="00C27C26"/>
    <w:rsid w:val="00C27E5E"/>
    <w:rsid w:val="00C32366"/>
    <w:rsid w:val="00C34322"/>
    <w:rsid w:val="00C3502D"/>
    <w:rsid w:val="00C36BA6"/>
    <w:rsid w:val="00C37A63"/>
    <w:rsid w:val="00C4015F"/>
    <w:rsid w:val="00C40687"/>
    <w:rsid w:val="00C4192E"/>
    <w:rsid w:val="00C42956"/>
    <w:rsid w:val="00C42C12"/>
    <w:rsid w:val="00C4595B"/>
    <w:rsid w:val="00C45E61"/>
    <w:rsid w:val="00C46056"/>
    <w:rsid w:val="00C46747"/>
    <w:rsid w:val="00C473E8"/>
    <w:rsid w:val="00C4741D"/>
    <w:rsid w:val="00C507AE"/>
    <w:rsid w:val="00C523C8"/>
    <w:rsid w:val="00C52CB2"/>
    <w:rsid w:val="00C52FDF"/>
    <w:rsid w:val="00C53976"/>
    <w:rsid w:val="00C541EF"/>
    <w:rsid w:val="00C559E1"/>
    <w:rsid w:val="00C55A34"/>
    <w:rsid w:val="00C56099"/>
    <w:rsid w:val="00C56175"/>
    <w:rsid w:val="00C569BF"/>
    <w:rsid w:val="00C56E92"/>
    <w:rsid w:val="00C57316"/>
    <w:rsid w:val="00C575F3"/>
    <w:rsid w:val="00C60A78"/>
    <w:rsid w:val="00C60BE2"/>
    <w:rsid w:val="00C60D80"/>
    <w:rsid w:val="00C616F8"/>
    <w:rsid w:val="00C61A51"/>
    <w:rsid w:val="00C6216B"/>
    <w:rsid w:val="00C627B8"/>
    <w:rsid w:val="00C63A0A"/>
    <w:rsid w:val="00C649FD"/>
    <w:rsid w:val="00C67A4B"/>
    <w:rsid w:val="00C70783"/>
    <w:rsid w:val="00C71FC7"/>
    <w:rsid w:val="00C73243"/>
    <w:rsid w:val="00C73932"/>
    <w:rsid w:val="00C7661D"/>
    <w:rsid w:val="00C775A7"/>
    <w:rsid w:val="00C80245"/>
    <w:rsid w:val="00C803D4"/>
    <w:rsid w:val="00C8045F"/>
    <w:rsid w:val="00C8136A"/>
    <w:rsid w:val="00C818EB"/>
    <w:rsid w:val="00C828B6"/>
    <w:rsid w:val="00C82C17"/>
    <w:rsid w:val="00C83B20"/>
    <w:rsid w:val="00C83D64"/>
    <w:rsid w:val="00C83D72"/>
    <w:rsid w:val="00C853F5"/>
    <w:rsid w:val="00C85974"/>
    <w:rsid w:val="00C86447"/>
    <w:rsid w:val="00C86FE9"/>
    <w:rsid w:val="00C8799B"/>
    <w:rsid w:val="00C90E3A"/>
    <w:rsid w:val="00C90EAC"/>
    <w:rsid w:val="00C91A89"/>
    <w:rsid w:val="00C91C07"/>
    <w:rsid w:val="00C934BE"/>
    <w:rsid w:val="00C935C9"/>
    <w:rsid w:val="00C93BB2"/>
    <w:rsid w:val="00C94F70"/>
    <w:rsid w:val="00C95D0C"/>
    <w:rsid w:val="00C9604E"/>
    <w:rsid w:val="00C96299"/>
    <w:rsid w:val="00C9667E"/>
    <w:rsid w:val="00C96846"/>
    <w:rsid w:val="00C96AC0"/>
    <w:rsid w:val="00C97BE7"/>
    <w:rsid w:val="00CA024C"/>
    <w:rsid w:val="00CA1B08"/>
    <w:rsid w:val="00CA2C71"/>
    <w:rsid w:val="00CA3F1C"/>
    <w:rsid w:val="00CA4156"/>
    <w:rsid w:val="00CA4E72"/>
    <w:rsid w:val="00CA5168"/>
    <w:rsid w:val="00CA611F"/>
    <w:rsid w:val="00CA737C"/>
    <w:rsid w:val="00CB065D"/>
    <w:rsid w:val="00CB0E89"/>
    <w:rsid w:val="00CB24FF"/>
    <w:rsid w:val="00CB2FDF"/>
    <w:rsid w:val="00CB304C"/>
    <w:rsid w:val="00CB350E"/>
    <w:rsid w:val="00CB36CC"/>
    <w:rsid w:val="00CB4021"/>
    <w:rsid w:val="00CB4E71"/>
    <w:rsid w:val="00CB5572"/>
    <w:rsid w:val="00CB5597"/>
    <w:rsid w:val="00CB5828"/>
    <w:rsid w:val="00CB5FD6"/>
    <w:rsid w:val="00CB71B0"/>
    <w:rsid w:val="00CB7613"/>
    <w:rsid w:val="00CC135D"/>
    <w:rsid w:val="00CC184D"/>
    <w:rsid w:val="00CC2743"/>
    <w:rsid w:val="00CC314D"/>
    <w:rsid w:val="00CC3E1F"/>
    <w:rsid w:val="00CC4BF5"/>
    <w:rsid w:val="00CC5490"/>
    <w:rsid w:val="00CC5742"/>
    <w:rsid w:val="00CC5A74"/>
    <w:rsid w:val="00CC6638"/>
    <w:rsid w:val="00CC74D9"/>
    <w:rsid w:val="00CC77CF"/>
    <w:rsid w:val="00CD152E"/>
    <w:rsid w:val="00CD1F8B"/>
    <w:rsid w:val="00CD243A"/>
    <w:rsid w:val="00CD272B"/>
    <w:rsid w:val="00CD2B96"/>
    <w:rsid w:val="00CD312A"/>
    <w:rsid w:val="00CD3D5E"/>
    <w:rsid w:val="00CD41C5"/>
    <w:rsid w:val="00CD485A"/>
    <w:rsid w:val="00CD4A23"/>
    <w:rsid w:val="00CD5246"/>
    <w:rsid w:val="00CD6659"/>
    <w:rsid w:val="00CD6A88"/>
    <w:rsid w:val="00CE011E"/>
    <w:rsid w:val="00CE28FA"/>
    <w:rsid w:val="00CE333A"/>
    <w:rsid w:val="00CE61EE"/>
    <w:rsid w:val="00CE77E3"/>
    <w:rsid w:val="00CF1BBF"/>
    <w:rsid w:val="00CF2C41"/>
    <w:rsid w:val="00CF3879"/>
    <w:rsid w:val="00CF4671"/>
    <w:rsid w:val="00CF5AB1"/>
    <w:rsid w:val="00CF66F5"/>
    <w:rsid w:val="00CF6E64"/>
    <w:rsid w:val="00CF7AE5"/>
    <w:rsid w:val="00D00AF5"/>
    <w:rsid w:val="00D00EC7"/>
    <w:rsid w:val="00D010EC"/>
    <w:rsid w:val="00D01F23"/>
    <w:rsid w:val="00D01FC2"/>
    <w:rsid w:val="00D02618"/>
    <w:rsid w:val="00D039D2"/>
    <w:rsid w:val="00D03C6D"/>
    <w:rsid w:val="00D03DDD"/>
    <w:rsid w:val="00D05E2B"/>
    <w:rsid w:val="00D10B49"/>
    <w:rsid w:val="00D11639"/>
    <w:rsid w:val="00D11E81"/>
    <w:rsid w:val="00D1207F"/>
    <w:rsid w:val="00D16202"/>
    <w:rsid w:val="00D16231"/>
    <w:rsid w:val="00D16E59"/>
    <w:rsid w:val="00D17213"/>
    <w:rsid w:val="00D1752A"/>
    <w:rsid w:val="00D1762A"/>
    <w:rsid w:val="00D17A1C"/>
    <w:rsid w:val="00D21378"/>
    <w:rsid w:val="00D21B39"/>
    <w:rsid w:val="00D21C30"/>
    <w:rsid w:val="00D24849"/>
    <w:rsid w:val="00D249F3"/>
    <w:rsid w:val="00D256E3"/>
    <w:rsid w:val="00D25810"/>
    <w:rsid w:val="00D26E2F"/>
    <w:rsid w:val="00D318A9"/>
    <w:rsid w:val="00D32304"/>
    <w:rsid w:val="00D32E2A"/>
    <w:rsid w:val="00D33BDC"/>
    <w:rsid w:val="00D35DEE"/>
    <w:rsid w:val="00D360AE"/>
    <w:rsid w:val="00D3610C"/>
    <w:rsid w:val="00D36919"/>
    <w:rsid w:val="00D40E78"/>
    <w:rsid w:val="00D40FA8"/>
    <w:rsid w:val="00D41402"/>
    <w:rsid w:val="00D42879"/>
    <w:rsid w:val="00D42CE6"/>
    <w:rsid w:val="00D4341C"/>
    <w:rsid w:val="00D43FDB"/>
    <w:rsid w:val="00D444AA"/>
    <w:rsid w:val="00D46089"/>
    <w:rsid w:val="00D475A8"/>
    <w:rsid w:val="00D47E98"/>
    <w:rsid w:val="00D5064F"/>
    <w:rsid w:val="00D50738"/>
    <w:rsid w:val="00D511D6"/>
    <w:rsid w:val="00D5213E"/>
    <w:rsid w:val="00D53516"/>
    <w:rsid w:val="00D5637E"/>
    <w:rsid w:val="00D5664A"/>
    <w:rsid w:val="00D57027"/>
    <w:rsid w:val="00D579B2"/>
    <w:rsid w:val="00D602C2"/>
    <w:rsid w:val="00D6109E"/>
    <w:rsid w:val="00D622B2"/>
    <w:rsid w:val="00D62C6D"/>
    <w:rsid w:val="00D6326D"/>
    <w:rsid w:val="00D64307"/>
    <w:rsid w:val="00D64AA8"/>
    <w:rsid w:val="00D64B26"/>
    <w:rsid w:val="00D64E7C"/>
    <w:rsid w:val="00D65734"/>
    <w:rsid w:val="00D65826"/>
    <w:rsid w:val="00D65D04"/>
    <w:rsid w:val="00D6612F"/>
    <w:rsid w:val="00D66160"/>
    <w:rsid w:val="00D676FF"/>
    <w:rsid w:val="00D67822"/>
    <w:rsid w:val="00D720A4"/>
    <w:rsid w:val="00D72625"/>
    <w:rsid w:val="00D74317"/>
    <w:rsid w:val="00D74E1F"/>
    <w:rsid w:val="00D763EF"/>
    <w:rsid w:val="00D76724"/>
    <w:rsid w:val="00D769E7"/>
    <w:rsid w:val="00D76D95"/>
    <w:rsid w:val="00D80812"/>
    <w:rsid w:val="00D80D4E"/>
    <w:rsid w:val="00D819C4"/>
    <w:rsid w:val="00D82716"/>
    <w:rsid w:val="00D827D5"/>
    <w:rsid w:val="00D82D8D"/>
    <w:rsid w:val="00D82FAA"/>
    <w:rsid w:val="00D83408"/>
    <w:rsid w:val="00D83760"/>
    <w:rsid w:val="00D84914"/>
    <w:rsid w:val="00D84BD5"/>
    <w:rsid w:val="00D85EBC"/>
    <w:rsid w:val="00D866FB"/>
    <w:rsid w:val="00D8734C"/>
    <w:rsid w:val="00D878AB"/>
    <w:rsid w:val="00D87CF5"/>
    <w:rsid w:val="00D902B1"/>
    <w:rsid w:val="00D90935"/>
    <w:rsid w:val="00D91020"/>
    <w:rsid w:val="00D9146D"/>
    <w:rsid w:val="00D9370F"/>
    <w:rsid w:val="00D95A3E"/>
    <w:rsid w:val="00D95B8B"/>
    <w:rsid w:val="00D97C80"/>
    <w:rsid w:val="00D97E0C"/>
    <w:rsid w:val="00DA0707"/>
    <w:rsid w:val="00DA0AEC"/>
    <w:rsid w:val="00DA2336"/>
    <w:rsid w:val="00DA34D6"/>
    <w:rsid w:val="00DA361F"/>
    <w:rsid w:val="00DA3CED"/>
    <w:rsid w:val="00DA4842"/>
    <w:rsid w:val="00DA4849"/>
    <w:rsid w:val="00DA4CD9"/>
    <w:rsid w:val="00DA4E75"/>
    <w:rsid w:val="00DA6FD0"/>
    <w:rsid w:val="00DA7AF2"/>
    <w:rsid w:val="00DB07A9"/>
    <w:rsid w:val="00DB1992"/>
    <w:rsid w:val="00DB1DCD"/>
    <w:rsid w:val="00DB20A2"/>
    <w:rsid w:val="00DB24A5"/>
    <w:rsid w:val="00DB2603"/>
    <w:rsid w:val="00DB4783"/>
    <w:rsid w:val="00DB4F68"/>
    <w:rsid w:val="00DB53B7"/>
    <w:rsid w:val="00DB5FB1"/>
    <w:rsid w:val="00DB770A"/>
    <w:rsid w:val="00DB7FD5"/>
    <w:rsid w:val="00DC0B48"/>
    <w:rsid w:val="00DC2F73"/>
    <w:rsid w:val="00DC3D3D"/>
    <w:rsid w:val="00DC47BB"/>
    <w:rsid w:val="00DC4AE5"/>
    <w:rsid w:val="00DC57ED"/>
    <w:rsid w:val="00DC62F7"/>
    <w:rsid w:val="00DC6AB3"/>
    <w:rsid w:val="00DD2DF8"/>
    <w:rsid w:val="00DD459B"/>
    <w:rsid w:val="00DD48ED"/>
    <w:rsid w:val="00DD4BEE"/>
    <w:rsid w:val="00DD6BAA"/>
    <w:rsid w:val="00DE0320"/>
    <w:rsid w:val="00DE074C"/>
    <w:rsid w:val="00DE0AD0"/>
    <w:rsid w:val="00DE2AAE"/>
    <w:rsid w:val="00DE4683"/>
    <w:rsid w:val="00DE5F8F"/>
    <w:rsid w:val="00DE681A"/>
    <w:rsid w:val="00DE7122"/>
    <w:rsid w:val="00DF0B66"/>
    <w:rsid w:val="00DF226C"/>
    <w:rsid w:val="00DF247C"/>
    <w:rsid w:val="00DF4C04"/>
    <w:rsid w:val="00DF507C"/>
    <w:rsid w:val="00DF54E8"/>
    <w:rsid w:val="00DF591C"/>
    <w:rsid w:val="00DF627B"/>
    <w:rsid w:val="00DF71D7"/>
    <w:rsid w:val="00DF7C83"/>
    <w:rsid w:val="00DF7DDB"/>
    <w:rsid w:val="00E003A9"/>
    <w:rsid w:val="00E004DE"/>
    <w:rsid w:val="00E01254"/>
    <w:rsid w:val="00E01480"/>
    <w:rsid w:val="00E016B4"/>
    <w:rsid w:val="00E01AC5"/>
    <w:rsid w:val="00E020D0"/>
    <w:rsid w:val="00E07B18"/>
    <w:rsid w:val="00E1063F"/>
    <w:rsid w:val="00E10E88"/>
    <w:rsid w:val="00E11827"/>
    <w:rsid w:val="00E125F8"/>
    <w:rsid w:val="00E13CC5"/>
    <w:rsid w:val="00E141B6"/>
    <w:rsid w:val="00E141C5"/>
    <w:rsid w:val="00E14475"/>
    <w:rsid w:val="00E1502E"/>
    <w:rsid w:val="00E157E1"/>
    <w:rsid w:val="00E15882"/>
    <w:rsid w:val="00E1589A"/>
    <w:rsid w:val="00E15CCD"/>
    <w:rsid w:val="00E16226"/>
    <w:rsid w:val="00E16494"/>
    <w:rsid w:val="00E16808"/>
    <w:rsid w:val="00E16876"/>
    <w:rsid w:val="00E1709A"/>
    <w:rsid w:val="00E172E3"/>
    <w:rsid w:val="00E21628"/>
    <w:rsid w:val="00E21E40"/>
    <w:rsid w:val="00E224A1"/>
    <w:rsid w:val="00E228DF"/>
    <w:rsid w:val="00E22F01"/>
    <w:rsid w:val="00E243B7"/>
    <w:rsid w:val="00E250B8"/>
    <w:rsid w:val="00E2525D"/>
    <w:rsid w:val="00E26022"/>
    <w:rsid w:val="00E26129"/>
    <w:rsid w:val="00E27628"/>
    <w:rsid w:val="00E27E3F"/>
    <w:rsid w:val="00E3094E"/>
    <w:rsid w:val="00E30B9E"/>
    <w:rsid w:val="00E31446"/>
    <w:rsid w:val="00E317B8"/>
    <w:rsid w:val="00E31C61"/>
    <w:rsid w:val="00E31F27"/>
    <w:rsid w:val="00E35D2B"/>
    <w:rsid w:val="00E35E1E"/>
    <w:rsid w:val="00E36698"/>
    <w:rsid w:val="00E371B9"/>
    <w:rsid w:val="00E4193E"/>
    <w:rsid w:val="00E41972"/>
    <w:rsid w:val="00E42B7D"/>
    <w:rsid w:val="00E456E0"/>
    <w:rsid w:val="00E47538"/>
    <w:rsid w:val="00E5139B"/>
    <w:rsid w:val="00E51451"/>
    <w:rsid w:val="00E5230B"/>
    <w:rsid w:val="00E54691"/>
    <w:rsid w:val="00E54B2F"/>
    <w:rsid w:val="00E54FD0"/>
    <w:rsid w:val="00E5569F"/>
    <w:rsid w:val="00E562BA"/>
    <w:rsid w:val="00E57BC1"/>
    <w:rsid w:val="00E60395"/>
    <w:rsid w:val="00E60CF7"/>
    <w:rsid w:val="00E60DC1"/>
    <w:rsid w:val="00E61BEF"/>
    <w:rsid w:val="00E62C0D"/>
    <w:rsid w:val="00E62CB3"/>
    <w:rsid w:val="00E6344C"/>
    <w:rsid w:val="00E642C5"/>
    <w:rsid w:val="00E64368"/>
    <w:rsid w:val="00E64477"/>
    <w:rsid w:val="00E6466F"/>
    <w:rsid w:val="00E6478A"/>
    <w:rsid w:val="00E66683"/>
    <w:rsid w:val="00E66EB8"/>
    <w:rsid w:val="00E7038C"/>
    <w:rsid w:val="00E72D32"/>
    <w:rsid w:val="00E72E98"/>
    <w:rsid w:val="00E739E7"/>
    <w:rsid w:val="00E73CA2"/>
    <w:rsid w:val="00E748CE"/>
    <w:rsid w:val="00E74C07"/>
    <w:rsid w:val="00E7509D"/>
    <w:rsid w:val="00E77E08"/>
    <w:rsid w:val="00E80035"/>
    <w:rsid w:val="00E821A0"/>
    <w:rsid w:val="00E826AE"/>
    <w:rsid w:val="00E82E65"/>
    <w:rsid w:val="00E84651"/>
    <w:rsid w:val="00E8498B"/>
    <w:rsid w:val="00E850EF"/>
    <w:rsid w:val="00E8526B"/>
    <w:rsid w:val="00E87663"/>
    <w:rsid w:val="00E87921"/>
    <w:rsid w:val="00E87F91"/>
    <w:rsid w:val="00E903DF"/>
    <w:rsid w:val="00E90746"/>
    <w:rsid w:val="00E92667"/>
    <w:rsid w:val="00E93B60"/>
    <w:rsid w:val="00E948F5"/>
    <w:rsid w:val="00E95A4D"/>
    <w:rsid w:val="00E97525"/>
    <w:rsid w:val="00EA09B7"/>
    <w:rsid w:val="00EA191A"/>
    <w:rsid w:val="00EA203B"/>
    <w:rsid w:val="00EA245F"/>
    <w:rsid w:val="00EA25E6"/>
    <w:rsid w:val="00EA312F"/>
    <w:rsid w:val="00EA3168"/>
    <w:rsid w:val="00EA42AE"/>
    <w:rsid w:val="00EA7346"/>
    <w:rsid w:val="00EB0960"/>
    <w:rsid w:val="00EB0983"/>
    <w:rsid w:val="00EB0EA5"/>
    <w:rsid w:val="00EB2BDF"/>
    <w:rsid w:val="00EB2EEA"/>
    <w:rsid w:val="00EB38D9"/>
    <w:rsid w:val="00EB4305"/>
    <w:rsid w:val="00EB4337"/>
    <w:rsid w:val="00EB4A91"/>
    <w:rsid w:val="00EB4E11"/>
    <w:rsid w:val="00EB507E"/>
    <w:rsid w:val="00EB5FA6"/>
    <w:rsid w:val="00EB602D"/>
    <w:rsid w:val="00EB63D0"/>
    <w:rsid w:val="00EB6C76"/>
    <w:rsid w:val="00EB7095"/>
    <w:rsid w:val="00EB7128"/>
    <w:rsid w:val="00EB72F9"/>
    <w:rsid w:val="00EB739E"/>
    <w:rsid w:val="00EC0125"/>
    <w:rsid w:val="00EC0603"/>
    <w:rsid w:val="00EC0A5F"/>
    <w:rsid w:val="00EC153E"/>
    <w:rsid w:val="00EC160A"/>
    <w:rsid w:val="00EC3A3C"/>
    <w:rsid w:val="00EC42F5"/>
    <w:rsid w:val="00EC487E"/>
    <w:rsid w:val="00EC52C6"/>
    <w:rsid w:val="00EC576B"/>
    <w:rsid w:val="00EC6552"/>
    <w:rsid w:val="00EC6DE5"/>
    <w:rsid w:val="00EC70D7"/>
    <w:rsid w:val="00EC75AA"/>
    <w:rsid w:val="00EC7737"/>
    <w:rsid w:val="00EC7E45"/>
    <w:rsid w:val="00EC7EBF"/>
    <w:rsid w:val="00ED0034"/>
    <w:rsid w:val="00ED0C27"/>
    <w:rsid w:val="00ED1BA3"/>
    <w:rsid w:val="00ED29BB"/>
    <w:rsid w:val="00ED37D4"/>
    <w:rsid w:val="00ED3DB4"/>
    <w:rsid w:val="00ED3E66"/>
    <w:rsid w:val="00ED4CEF"/>
    <w:rsid w:val="00ED4F27"/>
    <w:rsid w:val="00ED4FCC"/>
    <w:rsid w:val="00ED6116"/>
    <w:rsid w:val="00ED709A"/>
    <w:rsid w:val="00ED7738"/>
    <w:rsid w:val="00EE080D"/>
    <w:rsid w:val="00EE0A75"/>
    <w:rsid w:val="00EE390C"/>
    <w:rsid w:val="00EE44AA"/>
    <w:rsid w:val="00EE4A4C"/>
    <w:rsid w:val="00EE4FC0"/>
    <w:rsid w:val="00EE6033"/>
    <w:rsid w:val="00EF0775"/>
    <w:rsid w:val="00EF1DD6"/>
    <w:rsid w:val="00EF2E61"/>
    <w:rsid w:val="00EF301E"/>
    <w:rsid w:val="00EF325B"/>
    <w:rsid w:val="00EF36BE"/>
    <w:rsid w:val="00EF3AF9"/>
    <w:rsid w:val="00EF3E93"/>
    <w:rsid w:val="00EF591C"/>
    <w:rsid w:val="00EF6783"/>
    <w:rsid w:val="00F001E7"/>
    <w:rsid w:val="00F01C12"/>
    <w:rsid w:val="00F02ADC"/>
    <w:rsid w:val="00F03200"/>
    <w:rsid w:val="00F0350C"/>
    <w:rsid w:val="00F03824"/>
    <w:rsid w:val="00F03CD6"/>
    <w:rsid w:val="00F04BCA"/>
    <w:rsid w:val="00F05499"/>
    <w:rsid w:val="00F05E07"/>
    <w:rsid w:val="00F07288"/>
    <w:rsid w:val="00F073DF"/>
    <w:rsid w:val="00F07D21"/>
    <w:rsid w:val="00F07DF4"/>
    <w:rsid w:val="00F07EA8"/>
    <w:rsid w:val="00F10044"/>
    <w:rsid w:val="00F111DE"/>
    <w:rsid w:val="00F1130A"/>
    <w:rsid w:val="00F11366"/>
    <w:rsid w:val="00F11B49"/>
    <w:rsid w:val="00F11CC9"/>
    <w:rsid w:val="00F129A6"/>
    <w:rsid w:val="00F12CAA"/>
    <w:rsid w:val="00F14590"/>
    <w:rsid w:val="00F15426"/>
    <w:rsid w:val="00F2002A"/>
    <w:rsid w:val="00F20889"/>
    <w:rsid w:val="00F2228D"/>
    <w:rsid w:val="00F225B7"/>
    <w:rsid w:val="00F2313E"/>
    <w:rsid w:val="00F23C0B"/>
    <w:rsid w:val="00F247AD"/>
    <w:rsid w:val="00F264F0"/>
    <w:rsid w:val="00F26653"/>
    <w:rsid w:val="00F26D19"/>
    <w:rsid w:val="00F308BB"/>
    <w:rsid w:val="00F30F0B"/>
    <w:rsid w:val="00F311B3"/>
    <w:rsid w:val="00F31D1D"/>
    <w:rsid w:val="00F33336"/>
    <w:rsid w:val="00F34BA6"/>
    <w:rsid w:val="00F34CD8"/>
    <w:rsid w:val="00F34F87"/>
    <w:rsid w:val="00F369F4"/>
    <w:rsid w:val="00F37281"/>
    <w:rsid w:val="00F3728E"/>
    <w:rsid w:val="00F37B18"/>
    <w:rsid w:val="00F37EB5"/>
    <w:rsid w:val="00F41DD7"/>
    <w:rsid w:val="00F42912"/>
    <w:rsid w:val="00F444A8"/>
    <w:rsid w:val="00F45369"/>
    <w:rsid w:val="00F4741D"/>
    <w:rsid w:val="00F47487"/>
    <w:rsid w:val="00F508FA"/>
    <w:rsid w:val="00F51C3E"/>
    <w:rsid w:val="00F53652"/>
    <w:rsid w:val="00F53ED3"/>
    <w:rsid w:val="00F54082"/>
    <w:rsid w:val="00F54430"/>
    <w:rsid w:val="00F551FF"/>
    <w:rsid w:val="00F55B73"/>
    <w:rsid w:val="00F56804"/>
    <w:rsid w:val="00F573BB"/>
    <w:rsid w:val="00F605F4"/>
    <w:rsid w:val="00F6105D"/>
    <w:rsid w:val="00F63757"/>
    <w:rsid w:val="00F63AB4"/>
    <w:rsid w:val="00F63D3D"/>
    <w:rsid w:val="00F64782"/>
    <w:rsid w:val="00F648C2"/>
    <w:rsid w:val="00F64D74"/>
    <w:rsid w:val="00F65D57"/>
    <w:rsid w:val="00F67DBF"/>
    <w:rsid w:val="00F7102B"/>
    <w:rsid w:val="00F716EE"/>
    <w:rsid w:val="00F73849"/>
    <w:rsid w:val="00F73977"/>
    <w:rsid w:val="00F74F88"/>
    <w:rsid w:val="00F75531"/>
    <w:rsid w:val="00F76DD4"/>
    <w:rsid w:val="00F771CD"/>
    <w:rsid w:val="00F77482"/>
    <w:rsid w:val="00F777F3"/>
    <w:rsid w:val="00F801B7"/>
    <w:rsid w:val="00F81659"/>
    <w:rsid w:val="00F82503"/>
    <w:rsid w:val="00F832ED"/>
    <w:rsid w:val="00F835DE"/>
    <w:rsid w:val="00F83707"/>
    <w:rsid w:val="00F845DB"/>
    <w:rsid w:val="00F85514"/>
    <w:rsid w:val="00F85C5C"/>
    <w:rsid w:val="00F865BE"/>
    <w:rsid w:val="00F87DD7"/>
    <w:rsid w:val="00F90B2D"/>
    <w:rsid w:val="00F914B3"/>
    <w:rsid w:val="00F91B3C"/>
    <w:rsid w:val="00F9285F"/>
    <w:rsid w:val="00F92DC8"/>
    <w:rsid w:val="00F92FB0"/>
    <w:rsid w:val="00F9309D"/>
    <w:rsid w:val="00F93281"/>
    <w:rsid w:val="00F93F29"/>
    <w:rsid w:val="00F94F81"/>
    <w:rsid w:val="00F95722"/>
    <w:rsid w:val="00F96D82"/>
    <w:rsid w:val="00F977C2"/>
    <w:rsid w:val="00F97ED9"/>
    <w:rsid w:val="00FA0F45"/>
    <w:rsid w:val="00FA1C4E"/>
    <w:rsid w:val="00FA2B11"/>
    <w:rsid w:val="00FA2C09"/>
    <w:rsid w:val="00FA3EF8"/>
    <w:rsid w:val="00FA5A84"/>
    <w:rsid w:val="00FA5E29"/>
    <w:rsid w:val="00FA5E93"/>
    <w:rsid w:val="00FA747C"/>
    <w:rsid w:val="00FB1315"/>
    <w:rsid w:val="00FB33E2"/>
    <w:rsid w:val="00FB456B"/>
    <w:rsid w:val="00FB515F"/>
    <w:rsid w:val="00FB5B2D"/>
    <w:rsid w:val="00FB638E"/>
    <w:rsid w:val="00FB76A4"/>
    <w:rsid w:val="00FC0E98"/>
    <w:rsid w:val="00FC18F2"/>
    <w:rsid w:val="00FC1E9A"/>
    <w:rsid w:val="00FC320B"/>
    <w:rsid w:val="00FC39A6"/>
    <w:rsid w:val="00FC3CE9"/>
    <w:rsid w:val="00FC598D"/>
    <w:rsid w:val="00FC63A4"/>
    <w:rsid w:val="00FC63DC"/>
    <w:rsid w:val="00FC65CA"/>
    <w:rsid w:val="00FD0979"/>
    <w:rsid w:val="00FD119C"/>
    <w:rsid w:val="00FD2A15"/>
    <w:rsid w:val="00FD39F7"/>
    <w:rsid w:val="00FD4A66"/>
    <w:rsid w:val="00FD51BB"/>
    <w:rsid w:val="00FD6067"/>
    <w:rsid w:val="00FD71A0"/>
    <w:rsid w:val="00FD7EAE"/>
    <w:rsid w:val="00FE0AA2"/>
    <w:rsid w:val="00FE1B47"/>
    <w:rsid w:val="00FE21D5"/>
    <w:rsid w:val="00FE2278"/>
    <w:rsid w:val="00FE2395"/>
    <w:rsid w:val="00FE2A98"/>
    <w:rsid w:val="00FE2BCF"/>
    <w:rsid w:val="00FE2EB4"/>
    <w:rsid w:val="00FE2FED"/>
    <w:rsid w:val="00FE3387"/>
    <w:rsid w:val="00FE5259"/>
    <w:rsid w:val="00FE588D"/>
    <w:rsid w:val="00FE7D1E"/>
    <w:rsid w:val="00FE7EAE"/>
    <w:rsid w:val="00FF00C1"/>
    <w:rsid w:val="00FF0D24"/>
    <w:rsid w:val="00FF17F9"/>
    <w:rsid w:val="00FF2258"/>
    <w:rsid w:val="00FF23EB"/>
    <w:rsid w:val="00FF41E9"/>
    <w:rsid w:val="00FF49EB"/>
    <w:rsid w:val="00FF5A3D"/>
    <w:rsid w:val="00FF66D1"/>
    <w:rsid w:val="00FF69A6"/>
    <w:rsid w:val="00FF75C3"/>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20D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45F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qFormat/>
    <w:rsid w:val="005D45F2"/>
    <w:pPr>
      <w:numPr>
        <w:ilvl w:val="2"/>
        <w:numId w:val="11"/>
      </w:numPr>
      <w:outlineLvl w:val="2"/>
    </w:pPr>
  </w:style>
  <w:style w:type="paragraph" w:styleId="Nagwek4">
    <w:name w:val="heading 4"/>
    <w:basedOn w:val="Normalny"/>
    <w:next w:val="Normalny"/>
    <w:link w:val="Nagwek4Znak"/>
    <w:qFormat/>
    <w:rsid w:val="005D45F2"/>
    <w:pPr>
      <w:numPr>
        <w:ilvl w:val="3"/>
        <w:numId w:val="11"/>
      </w:numPr>
      <w:outlineLvl w:val="3"/>
    </w:pPr>
    <w:rPr>
      <w:lang w:val="en-US"/>
    </w:rPr>
  </w:style>
  <w:style w:type="paragraph" w:styleId="Nagwek5">
    <w:name w:val="heading 5"/>
    <w:basedOn w:val="Normalny"/>
    <w:link w:val="Nagwek5Znak"/>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qFormat/>
    <w:rsid w:val="005D45F2"/>
    <w:pPr>
      <w:numPr>
        <w:ilvl w:val="5"/>
        <w:numId w:val="11"/>
      </w:numPr>
      <w:outlineLvl w:val="5"/>
    </w:pPr>
    <w:rPr>
      <w:lang w:val="en-US"/>
    </w:rPr>
  </w:style>
  <w:style w:type="paragraph" w:styleId="Nagwek7">
    <w:name w:val="heading 7"/>
    <w:basedOn w:val="Normalny"/>
    <w:next w:val="Normalny"/>
    <w:link w:val="Nagwek7Znak"/>
    <w:qFormat/>
    <w:rsid w:val="005D45F2"/>
    <w:pPr>
      <w:keepNext/>
      <w:spacing w:before="120" w:after="120"/>
      <w:ind w:left="355"/>
      <w:outlineLvl w:val="6"/>
    </w:pPr>
    <w:rPr>
      <w:i/>
    </w:rPr>
  </w:style>
  <w:style w:type="paragraph" w:styleId="Nagwek8">
    <w:name w:val="heading 8"/>
    <w:basedOn w:val="Normalny"/>
    <w:next w:val="Normalny"/>
    <w:link w:val="Nagwek8Znak"/>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uiPriority w:val="35"/>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rsid w:val="005D45F2"/>
    <w:rPr>
      <w:rFonts w:cs="Times New Roman"/>
      <w:sz w:val="16"/>
    </w:rPr>
  </w:style>
  <w:style w:type="paragraph" w:styleId="Tekstkomentarza">
    <w:name w:val="annotation text"/>
    <w:basedOn w:val="Normalny"/>
    <w:link w:val="TekstkomentarzaZnak"/>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3"/>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character" w:customStyle="1" w:styleId="alb-s">
    <w:name w:val="a_lb-s"/>
    <w:basedOn w:val="Domylnaczcionkaakapitu"/>
    <w:rsid w:val="00131777"/>
  </w:style>
  <w:style w:type="character" w:styleId="Uwydatnienie">
    <w:name w:val="Emphasis"/>
    <w:basedOn w:val="Domylnaczcionkaakapitu"/>
    <w:uiPriority w:val="20"/>
    <w:qFormat/>
    <w:rsid w:val="00131777"/>
    <w:rPr>
      <w:i/>
      <w:iCs/>
    </w:rPr>
  </w:style>
  <w:style w:type="paragraph" w:customStyle="1" w:styleId="USTustnpkodeksu">
    <w:name w:val="UST(§) – ust. (§ np. kodeksu)"/>
    <w:basedOn w:val="Normalny"/>
    <w:uiPriority w:val="12"/>
    <w:qFormat/>
    <w:rsid w:val="00E30B9E"/>
    <w:pPr>
      <w:suppressAutoHyphens/>
      <w:autoSpaceDE w:val="0"/>
      <w:autoSpaceDN w:val="0"/>
      <w:adjustRightInd w:val="0"/>
      <w:spacing w:line="360" w:lineRule="auto"/>
      <w:ind w:firstLine="510"/>
    </w:pPr>
    <w:rPr>
      <w:rFonts w:ascii="Times" w:hAnsi="Times" w:cs="Arial"/>
      <w:bCs/>
      <w:sz w:val="24"/>
      <w:lang w:eastAsia="pl-PL"/>
    </w:rPr>
  </w:style>
  <w:style w:type="character" w:customStyle="1" w:styleId="Ppogrubienie">
    <w:name w:val="_P_ – pogrubienie"/>
    <w:basedOn w:val="Domylnaczcionkaakapitu"/>
    <w:uiPriority w:val="1"/>
    <w:qFormat/>
    <w:rsid w:val="00E30B9E"/>
    <w:rPr>
      <w:b/>
    </w:rPr>
  </w:style>
  <w:style w:type="paragraph" w:customStyle="1" w:styleId="PKTpunkt">
    <w:name w:val="PKT – punkt"/>
    <w:uiPriority w:val="13"/>
    <w:qFormat/>
    <w:rsid w:val="00E30B9E"/>
    <w:pPr>
      <w:spacing w:after="0" w:line="360" w:lineRule="auto"/>
      <w:ind w:left="510" w:hanging="510"/>
      <w:jc w:val="both"/>
    </w:pPr>
    <w:rPr>
      <w:rFonts w:ascii="Times" w:eastAsia="Times New Roman" w:hAnsi="Times" w:cs="Arial"/>
      <w:bCs/>
      <w:sz w:val="24"/>
      <w:szCs w:val="20"/>
      <w:lang w:eastAsia="pl-PL"/>
    </w:rPr>
  </w:style>
  <w:style w:type="paragraph" w:customStyle="1" w:styleId="Normal1">
    <w:name w:val="Normal 1"/>
    <w:basedOn w:val="Normalny"/>
    <w:qFormat/>
    <w:rsid w:val="00A63A60"/>
    <w:pPr>
      <w:spacing w:before="60" w:after="60" w:line="240" w:lineRule="auto"/>
      <w:ind w:left="431"/>
    </w:pPr>
    <w:rPr>
      <w:rFonts w:ascii="Arial" w:eastAsiaTheme="minorHAnsi" w:hAnsi="Arial" w:cstheme="minorBidi"/>
      <w:sz w:val="20"/>
      <w:szCs w:val="22"/>
    </w:rPr>
  </w:style>
  <w:style w:type="numbering" w:customStyle="1" w:styleId="Styl3">
    <w:name w:val="Styl3"/>
    <w:uiPriority w:val="99"/>
    <w:rsid w:val="0055593B"/>
    <w:pPr>
      <w:numPr>
        <w:numId w:val="31"/>
      </w:numPr>
    </w:pPr>
  </w:style>
  <w:style w:type="paragraph" w:styleId="Nagweknotatki">
    <w:name w:val="Note Heading"/>
    <w:basedOn w:val="Normalny"/>
    <w:next w:val="Normalny"/>
    <w:link w:val="NagweknotatkiZnak"/>
    <w:uiPriority w:val="99"/>
    <w:semiHidden/>
    <w:unhideWhenUsed/>
    <w:rsid w:val="00CC2743"/>
    <w:pPr>
      <w:spacing w:line="240" w:lineRule="auto"/>
      <w:jc w:val="left"/>
    </w:pPr>
    <w:rPr>
      <w:rFonts w:ascii="Arial" w:eastAsia="Calibri" w:hAnsi="Arial"/>
      <w:sz w:val="20"/>
      <w:szCs w:val="22"/>
    </w:rPr>
  </w:style>
  <w:style w:type="character" w:customStyle="1" w:styleId="NagweknotatkiZnak">
    <w:name w:val="Nagłówek notatki Znak"/>
    <w:basedOn w:val="Domylnaczcionkaakapitu"/>
    <w:link w:val="Nagweknotatki"/>
    <w:uiPriority w:val="99"/>
    <w:semiHidden/>
    <w:rsid w:val="00CC2743"/>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39010">
      <w:bodyDiv w:val="1"/>
      <w:marLeft w:val="0"/>
      <w:marRight w:val="0"/>
      <w:marTop w:val="0"/>
      <w:marBottom w:val="0"/>
      <w:divBdr>
        <w:top w:val="none" w:sz="0" w:space="0" w:color="auto"/>
        <w:left w:val="none" w:sz="0" w:space="0" w:color="auto"/>
        <w:bottom w:val="none" w:sz="0" w:space="0" w:color="auto"/>
        <w:right w:val="none" w:sz="0" w:space="0" w:color="auto"/>
      </w:divBdr>
    </w:div>
    <w:div w:id="204950763">
      <w:bodyDiv w:val="1"/>
      <w:marLeft w:val="0"/>
      <w:marRight w:val="0"/>
      <w:marTop w:val="0"/>
      <w:marBottom w:val="0"/>
      <w:divBdr>
        <w:top w:val="none" w:sz="0" w:space="0" w:color="auto"/>
        <w:left w:val="none" w:sz="0" w:space="0" w:color="auto"/>
        <w:bottom w:val="none" w:sz="0" w:space="0" w:color="auto"/>
        <w:right w:val="none" w:sz="0" w:space="0" w:color="auto"/>
      </w:divBdr>
    </w:div>
    <w:div w:id="257178543">
      <w:bodyDiv w:val="1"/>
      <w:marLeft w:val="0"/>
      <w:marRight w:val="0"/>
      <w:marTop w:val="0"/>
      <w:marBottom w:val="0"/>
      <w:divBdr>
        <w:top w:val="none" w:sz="0" w:space="0" w:color="auto"/>
        <w:left w:val="none" w:sz="0" w:space="0" w:color="auto"/>
        <w:bottom w:val="none" w:sz="0" w:space="0" w:color="auto"/>
        <w:right w:val="none" w:sz="0" w:space="0" w:color="auto"/>
      </w:divBdr>
    </w:div>
    <w:div w:id="365718887">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14589731">
      <w:bodyDiv w:val="1"/>
      <w:marLeft w:val="0"/>
      <w:marRight w:val="0"/>
      <w:marTop w:val="0"/>
      <w:marBottom w:val="0"/>
      <w:divBdr>
        <w:top w:val="none" w:sz="0" w:space="0" w:color="auto"/>
        <w:left w:val="none" w:sz="0" w:space="0" w:color="auto"/>
        <w:bottom w:val="none" w:sz="0" w:space="0" w:color="auto"/>
        <w:right w:val="none" w:sz="0" w:space="0" w:color="auto"/>
      </w:divBdr>
      <w:divsChild>
        <w:div w:id="781147663">
          <w:marLeft w:val="0"/>
          <w:marRight w:val="0"/>
          <w:marTop w:val="72"/>
          <w:marBottom w:val="0"/>
          <w:divBdr>
            <w:top w:val="none" w:sz="0" w:space="0" w:color="auto"/>
            <w:left w:val="none" w:sz="0" w:space="0" w:color="auto"/>
            <w:bottom w:val="none" w:sz="0" w:space="0" w:color="auto"/>
            <w:right w:val="none" w:sz="0" w:space="0" w:color="auto"/>
          </w:divBdr>
        </w:div>
        <w:div w:id="1522861526">
          <w:marLeft w:val="0"/>
          <w:marRight w:val="0"/>
          <w:marTop w:val="72"/>
          <w:marBottom w:val="0"/>
          <w:divBdr>
            <w:top w:val="none" w:sz="0" w:space="0" w:color="auto"/>
            <w:left w:val="none" w:sz="0" w:space="0" w:color="auto"/>
            <w:bottom w:val="none" w:sz="0" w:space="0" w:color="auto"/>
            <w:right w:val="none" w:sz="0" w:space="0" w:color="auto"/>
          </w:divBdr>
        </w:div>
        <w:div w:id="2135563924">
          <w:marLeft w:val="0"/>
          <w:marRight w:val="0"/>
          <w:marTop w:val="72"/>
          <w:marBottom w:val="0"/>
          <w:divBdr>
            <w:top w:val="none" w:sz="0" w:space="0" w:color="auto"/>
            <w:left w:val="none" w:sz="0" w:space="0" w:color="auto"/>
            <w:bottom w:val="none" w:sz="0" w:space="0" w:color="auto"/>
            <w:right w:val="none" w:sz="0" w:space="0" w:color="auto"/>
          </w:divBdr>
        </w:div>
      </w:divsChild>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65187707">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65593925">
      <w:bodyDiv w:val="1"/>
      <w:marLeft w:val="0"/>
      <w:marRight w:val="0"/>
      <w:marTop w:val="0"/>
      <w:marBottom w:val="0"/>
      <w:divBdr>
        <w:top w:val="none" w:sz="0" w:space="0" w:color="auto"/>
        <w:left w:val="none" w:sz="0" w:space="0" w:color="auto"/>
        <w:bottom w:val="none" w:sz="0" w:space="0" w:color="auto"/>
        <w:right w:val="none" w:sz="0" w:space="0" w:color="auto"/>
      </w:divBdr>
      <w:divsChild>
        <w:div w:id="468593091">
          <w:marLeft w:val="0"/>
          <w:marRight w:val="0"/>
          <w:marTop w:val="72"/>
          <w:marBottom w:val="0"/>
          <w:divBdr>
            <w:top w:val="none" w:sz="0" w:space="0" w:color="auto"/>
            <w:left w:val="none" w:sz="0" w:space="0" w:color="auto"/>
            <w:bottom w:val="none" w:sz="0" w:space="0" w:color="auto"/>
            <w:right w:val="none" w:sz="0" w:space="0" w:color="auto"/>
          </w:divBdr>
        </w:div>
        <w:div w:id="532157555">
          <w:marLeft w:val="0"/>
          <w:marRight w:val="0"/>
          <w:marTop w:val="72"/>
          <w:marBottom w:val="0"/>
          <w:divBdr>
            <w:top w:val="none" w:sz="0" w:space="0" w:color="auto"/>
            <w:left w:val="none" w:sz="0" w:space="0" w:color="auto"/>
            <w:bottom w:val="none" w:sz="0" w:space="0" w:color="auto"/>
            <w:right w:val="none" w:sz="0" w:space="0" w:color="auto"/>
          </w:divBdr>
        </w:div>
        <w:div w:id="1027439662">
          <w:marLeft w:val="0"/>
          <w:marRight w:val="0"/>
          <w:marTop w:val="72"/>
          <w:marBottom w:val="0"/>
          <w:divBdr>
            <w:top w:val="none" w:sz="0" w:space="0" w:color="auto"/>
            <w:left w:val="none" w:sz="0" w:space="0" w:color="auto"/>
            <w:bottom w:val="none" w:sz="0" w:space="0" w:color="auto"/>
            <w:right w:val="none" w:sz="0" w:space="0" w:color="auto"/>
          </w:divBdr>
        </w:div>
        <w:div w:id="1071346471">
          <w:marLeft w:val="0"/>
          <w:marRight w:val="0"/>
          <w:marTop w:val="72"/>
          <w:marBottom w:val="0"/>
          <w:divBdr>
            <w:top w:val="none" w:sz="0" w:space="0" w:color="auto"/>
            <w:left w:val="none" w:sz="0" w:space="0" w:color="auto"/>
            <w:bottom w:val="none" w:sz="0" w:space="0" w:color="auto"/>
            <w:right w:val="none" w:sz="0" w:space="0" w:color="auto"/>
          </w:divBdr>
        </w:div>
      </w:divsChild>
    </w:div>
    <w:div w:id="762187861">
      <w:bodyDiv w:val="1"/>
      <w:marLeft w:val="0"/>
      <w:marRight w:val="0"/>
      <w:marTop w:val="0"/>
      <w:marBottom w:val="0"/>
      <w:divBdr>
        <w:top w:val="none" w:sz="0" w:space="0" w:color="auto"/>
        <w:left w:val="none" w:sz="0" w:space="0" w:color="auto"/>
        <w:bottom w:val="none" w:sz="0" w:space="0" w:color="auto"/>
        <w:right w:val="none" w:sz="0" w:space="0" w:color="auto"/>
      </w:divBdr>
    </w:div>
    <w:div w:id="768159510">
      <w:bodyDiv w:val="1"/>
      <w:marLeft w:val="0"/>
      <w:marRight w:val="0"/>
      <w:marTop w:val="0"/>
      <w:marBottom w:val="0"/>
      <w:divBdr>
        <w:top w:val="none" w:sz="0" w:space="0" w:color="auto"/>
        <w:left w:val="none" w:sz="0" w:space="0" w:color="auto"/>
        <w:bottom w:val="none" w:sz="0" w:space="0" w:color="auto"/>
        <w:right w:val="none" w:sz="0" w:space="0" w:color="auto"/>
      </w:divBdr>
    </w:div>
    <w:div w:id="81534123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08154507">
      <w:bodyDiv w:val="1"/>
      <w:marLeft w:val="0"/>
      <w:marRight w:val="0"/>
      <w:marTop w:val="0"/>
      <w:marBottom w:val="0"/>
      <w:divBdr>
        <w:top w:val="none" w:sz="0" w:space="0" w:color="auto"/>
        <w:left w:val="none" w:sz="0" w:space="0" w:color="auto"/>
        <w:bottom w:val="none" w:sz="0" w:space="0" w:color="auto"/>
        <w:right w:val="none" w:sz="0" w:space="0" w:color="auto"/>
      </w:divBdr>
    </w:div>
    <w:div w:id="1196970064">
      <w:bodyDiv w:val="1"/>
      <w:marLeft w:val="0"/>
      <w:marRight w:val="0"/>
      <w:marTop w:val="0"/>
      <w:marBottom w:val="0"/>
      <w:divBdr>
        <w:top w:val="none" w:sz="0" w:space="0" w:color="auto"/>
        <w:left w:val="none" w:sz="0" w:space="0" w:color="auto"/>
        <w:bottom w:val="none" w:sz="0" w:space="0" w:color="auto"/>
        <w:right w:val="none" w:sz="0" w:space="0" w:color="auto"/>
      </w:divBdr>
    </w:div>
    <w:div w:id="1219785101">
      <w:bodyDiv w:val="1"/>
      <w:marLeft w:val="0"/>
      <w:marRight w:val="0"/>
      <w:marTop w:val="0"/>
      <w:marBottom w:val="0"/>
      <w:divBdr>
        <w:top w:val="none" w:sz="0" w:space="0" w:color="auto"/>
        <w:left w:val="none" w:sz="0" w:space="0" w:color="auto"/>
        <w:bottom w:val="none" w:sz="0" w:space="0" w:color="auto"/>
        <w:right w:val="none" w:sz="0" w:space="0" w:color="auto"/>
      </w:divBdr>
      <w:divsChild>
        <w:div w:id="270554276">
          <w:marLeft w:val="360"/>
          <w:marRight w:val="0"/>
          <w:marTop w:val="0"/>
          <w:marBottom w:val="72"/>
          <w:divBdr>
            <w:top w:val="none" w:sz="0" w:space="0" w:color="auto"/>
            <w:left w:val="none" w:sz="0" w:space="0" w:color="auto"/>
            <w:bottom w:val="none" w:sz="0" w:space="0" w:color="auto"/>
            <w:right w:val="none" w:sz="0" w:space="0" w:color="auto"/>
          </w:divBdr>
        </w:div>
        <w:div w:id="1011032086">
          <w:marLeft w:val="360"/>
          <w:marRight w:val="0"/>
          <w:marTop w:val="72"/>
          <w:marBottom w:val="72"/>
          <w:divBdr>
            <w:top w:val="none" w:sz="0" w:space="0" w:color="auto"/>
            <w:left w:val="none" w:sz="0" w:space="0" w:color="auto"/>
            <w:bottom w:val="none" w:sz="0" w:space="0" w:color="auto"/>
            <w:right w:val="none" w:sz="0" w:space="0" w:color="auto"/>
          </w:divBdr>
        </w:div>
      </w:divsChild>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270043205">
      <w:bodyDiv w:val="1"/>
      <w:marLeft w:val="0"/>
      <w:marRight w:val="0"/>
      <w:marTop w:val="0"/>
      <w:marBottom w:val="0"/>
      <w:divBdr>
        <w:top w:val="none" w:sz="0" w:space="0" w:color="auto"/>
        <w:left w:val="none" w:sz="0" w:space="0" w:color="auto"/>
        <w:bottom w:val="none" w:sz="0" w:space="0" w:color="auto"/>
        <w:right w:val="none" w:sz="0" w:space="0" w:color="auto"/>
      </w:divBdr>
    </w:div>
    <w:div w:id="1335643331">
      <w:bodyDiv w:val="1"/>
      <w:marLeft w:val="0"/>
      <w:marRight w:val="0"/>
      <w:marTop w:val="0"/>
      <w:marBottom w:val="0"/>
      <w:divBdr>
        <w:top w:val="none" w:sz="0" w:space="0" w:color="auto"/>
        <w:left w:val="none" w:sz="0" w:space="0" w:color="auto"/>
        <w:bottom w:val="none" w:sz="0" w:space="0" w:color="auto"/>
        <w:right w:val="none" w:sz="0" w:space="0" w:color="auto"/>
      </w:divBdr>
    </w:div>
    <w:div w:id="1464496401">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09851786">
      <w:bodyDiv w:val="1"/>
      <w:marLeft w:val="0"/>
      <w:marRight w:val="0"/>
      <w:marTop w:val="0"/>
      <w:marBottom w:val="0"/>
      <w:divBdr>
        <w:top w:val="none" w:sz="0" w:space="0" w:color="auto"/>
        <w:left w:val="none" w:sz="0" w:space="0" w:color="auto"/>
        <w:bottom w:val="none" w:sz="0" w:space="0" w:color="auto"/>
        <w:right w:val="none" w:sz="0" w:space="0" w:color="auto"/>
      </w:divBdr>
    </w:div>
    <w:div w:id="1662267216">
      <w:bodyDiv w:val="1"/>
      <w:marLeft w:val="0"/>
      <w:marRight w:val="0"/>
      <w:marTop w:val="0"/>
      <w:marBottom w:val="0"/>
      <w:divBdr>
        <w:top w:val="none" w:sz="0" w:space="0" w:color="auto"/>
        <w:left w:val="none" w:sz="0" w:space="0" w:color="auto"/>
        <w:bottom w:val="none" w:sz="0" w:space="0" w:color="auto"/>
        <w:right w:val="none" w:sz="0" w:space="0" w:color="auto"/>
      </w:divBdr>
    </w:div>
    <w:div w:id="18177216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89090081">
      <w:bodyDiv w:val="1"/>
      <w:marLeft w:val="0"/>
      <w:marRight w:val="0"/>
      <w:marTop w:val="0"/>
      <w:marBottom w:val="0"/>
      <w:divBdr>
        <w:top w:val="none" w:sz="0" w:space="0" w:color="auto"/>
        <w:left w:val="none" w:sz="0" w:space="0" w:color="auto"/>
        <w:bottom w:val="none" w:sz="0" w:space="0" w:color="auto"/>
        <w:right w:val="none" w:sz="0" w:space="0" w:color="auto"/>
      </w:divBdr>
    </w:div>
    <w:div w:id="212981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s://www.gkpge.pl/grupa-pge/przetargi/zakupy/dokumenty" TargetMode="External"/><Relationship Id="rId26" Type="http://schemas.openxmlformats.org/officeDocument/2006/relationships/hyperlink" Target="https://pgesystemy.pl/rodo"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gkpge.pl/grupa-pge/przetargi/zakupy/dokumenty" TargetMode="External"/><Relationship Id="rId25" Type="http://schemas.openxmlformats.org/officeDocument/2006/relationships/hyperlink" Target="https://www.gkpge.pl/rodo/klauzule-informacyjne"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helpdesk.zakupy@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pgesystemy.pl/Procedury-przetargowe" TargetMode="External"/><Relationship Id="rId5" Type="http://schemas.openxmlformats.org/officeDocument/2006/relationships/customXml" Target="../customXml/item5.xml"/><Relationship Id="rId15" Type="http://schemas.openxmlformats.org/officeDocument/2006/relationships/hyperlink" Target="mailto:karol.gajewski@gkpge.pl" TargetMode="External"/><Relationship Id="rId23" Type="http://schemas.openxmlformats.org/officeDocument/2006/relationships/hyperlink" Target="https://www.gkpge.pl/rodo/klauzule-informacyjne"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gkpge.pl/grupa-pge/przetargi/zakupy/dokumenty"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wpp2.gkpge.pl" TargetMode="External"/><Relationship Id="rId22" Type="http://schemas.openxmlformats.org/officeDocument/2006/relationships/hyperlink" Target="mailto:iod.pgesa@gkpge.pl"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Ogłoszenie o WKR - Zakup komupterów dla spółek GK PGE.docx</dmsv2BaseFileName>
    <dmsv2BaseDisplayName xmlns="http://schemas.microsoft.com/sharepoint/v3">Ogłoszenie o WKR - Zakup komupterów dla spółek GK PGE</dmsv2BaseDisplayName>
    <dmsv2SWPP2ObjectNumber xmlns="http://schemas.microsoft.com/sharepoint/v3">WKR/PGE/SYS/DZ/00066/2025                         </dmsv2SWPP2ObjectNumber>
    <dmsv2SWPP2SumMD5 xmlns="http://schemas.microsoft.com/sharepoint/v3">ea29e051ace2880a00af6085471d6866</dmsv2SWPP2SumMD5>
    <dmsv2BaseMoved xmlns="http://schemas.microsoft.com/sharepoint/v3">false</dmsv2BaseMoved>
    <dmsv2BaseIsSensitive xmlns="http://schemas.microsoft.com/sharepoint/v3">true</dmsv2BaseIsSensitive>
    <dmsv2SWPP2IDSWPP2 xmlns="http://schemas.microsoft.com/sharepoint/v3">674356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22105855</dmsv2BaseClientSystemDocumentID>
    <dmsv2BaseModifiedByID xmlns="http://schemas.microsoft.com/sharepoint/v3">10230690</dmsv2BaseModifiedByID>
    <dmsv2BaseCreatedByID xmlns="http://schemas.microsoft.com/sharepoint/v3">10230690</dmsv2BaseCreatedByID>
    <dmsv2SWPP2ObjectDepartment xmlns="http://schemas.microsoft.com/sharepoint/v3">000000010003000000220002</dmsv2SWPP2ObjectDepartment>
    <dmsv2SWPP2ObjectName xmlns="http://schemas.microsoft.com/sharepoint/v3">Postępowanie</dmsv2SWPP2ObjectName>
    <_dlc_DocId xmlns="a19cb1c7-c5c7-46d4-85ae-d83685407bba">MUFVPD5EPY3P-699274413-1782</_dlc_DocId>
    <_dlc_DocIdUrl xmlns="a19cb1c7-c5c7-46d4-85ae-d83685407bba">
      <Url>https://swpp2.dms.gkpge.pl/sites/36/_layouts/15/DocIdRedir.aspx?ID=MUFVPD5EPY3P-699274413-1782</Url>
      <Description>MUFVPD5EPY3P-699274413-1782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45C9267-2FC2-46EC-BD2C-8BD73A7D301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4B48FD96-5E64-49A4-A237-5D53187FD118}">
  <ds:schemaRefs>
    <ds:schemaRef ds:uri="http://schemas.openxmlformats.org/officeDocument/2006/bibliography"/>
  </ds:schemaRefs>
</ds:datastoreItem>
</file>

<file path=customXml/itemProps3.xml><?xml version="1.0" encoding="utf-8"?>
<ds:datastoreItem xmlns:ds="http://schemas.openxmlformats.org/officeDocument/2006/customXml" ds:itemID="{8891C096-1147-4427-B56F-779F67714B67}">
  <ds:schemaRefs>
    <ds:schemaRef ds:uri="http://schemas.microsoft.com/sharepoint/v3/contenttype/forms"/>
  </ds:schemaRefs>
</ds:datastoreItem>
</file>

<file path=customXml/itemProps4.xml><?xml version="1.0" encoding="utf-8"?>
<ds:datastoreItem xmlns:ds="http://schemas.openxmlformats.org/officeDocument/2006/customXml" ds:itemID="{4CE02EB0-36BC-4952-A6F1-9916711C613D}">
  <ds:schemaRefs>
    <ds:schemaRef ds:uri="http://www.w3.org/2001/XMLSchema"/>
  </ds:schemaRefs>
</ds:datastoreItem>
</file>

<file path=customXml/itemProps5.xml><?xml version="1.0" encoding="utf-8"?>
<ds:datastoreItem xmlns:ds="http://schemas.openxmlformats.org/officeDocument/2006/customXml" ds:itemID="{DC55630C-D838-49BA-AD16-DAC4448C986A}"/>
</file>

<file path=customXml/itemProps6.xml><?xml version="1.0" encoding="utf-8"?>
<ds:datastoreItem xmlns:ds="http://schemas.openxmlformats.org/officeDocument/2006/customXml" ds:itemID="{A1A5C408-B029-4620-9001-5A72939D94C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4797</Words>
  <Characters>28787</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2025-04-04T09:53:00Z</dcterms:created>
  <dcterms:modified xsi:type="dcterms:W3CDTF">2025-04-04T09:57:00Z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2025-02-14T13:13:43Z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9656a3cc-75dc-46df-84ca-d51ba2141538</vt:lpwstr>
  </property>
  <property fmtid="{D5CDD505-2E9C-101B-9397-08002B2CF9AE}" pid="8" name="MSIP_Label_66b5d990-821a-4d41-b503-280f184b2126_ContentBits">
    <vt:lpwstr>0</vt:lpwstr>
  </property>
  <property fmtid="{D5CDD505-2E9C-101B-9397-08002B2CF9AE}" pid="9" name="ContentTypeId">
    <vt:lpwstr>0x0101891000DBD6C41A72A57941944C3D24F58BBF6B</vt:lpwstr>
  </property>
  <property fmtid="{D5CDD505-2E9C-101B-9397-08002B2CF9AE}" pid="10" name="_dlc_DocIdItemGuid">
    <vt:lpwstr>3dafbb3e-baae-4d22-a2e7-c1ca7c64521c</vt:lpwstr>
  </property>
</Properties>
</file>