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2EDA9" w14:textId="77777777" w:rsidR="00582CE9" w:rsidRDefault="006E100D" w:rsidP="4D4FB900">
      <w:r w:rsidRPr="009F4FBB">
        <w:rPr>
          <w:noProof/>
          <w:lang w:eastAsia="pl-PL"/>
        </w:rPr>
        <mc:AlternateContent>
          <mc:Choice Requires="wps">
            <w:drawing>
              <wp:anchor distT="0" distB="0" distL="114300" distR="114300" simplePos="0" relativeHeight="251658242" behindDoc="0" locked="0" layoutInCell="1" allowOverlap="1" wp14:anchorId="5406BFAB" wp14:editId="21F3D911">
                <wp:simplePos x="0" y="0"/>
                <wp:positionH relativeFrom="column">
                  <wp:posOffset>-34925</wp:posOffset>
                </wp:positionH>
                <wp:positionV relativeFrom="paragraph">
                  <wp:posOffset>970403</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064A74" id="Prostokąt 150" o:spid="_x0000_s1026" style="position:absolute;margin-left:-2.75pt;margin-top:76.4pt;width:109pt;height:6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" fillcolor="#b2cf65 [3204]" stroked="f" strokeweight="1pt"/>
            </w:pict>
          </mc:Fallback>
        </mc:AlternateContent>
      </w:r>
      <w:r w:rsidR="00A57E04" w:rsidRPr="00582CE9">
        <w:rPr>
          <w:noProof/>
          <w:lang w:eastAsia="pl-PL"/>
        </w:rPr>
        <w:drawing>
          <wp:anchor distT="0" distB="0" distL="114300" distR="114300" simplePos="0" relativeHeight="251658241" behindDoc="1" locked="0" layoutInCell="1" allowOverlap="1" wp14:anchorId="22DB21C4" wp14:editId="4BAB25B5">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CE9" w:rsidRPr="00582CE9">
        <w:rPr>
          <w:noProof/>
          <w:lang w:eastAsia="pl-PL"/>
        </w:rPr>
        <mc:AlternateContent>
          <mc:Choice Requires="wpg">
            <w:drawing>
              <wp:anchor distT="0" distB="0" distL="228600" distR="228600" simplePos="0" relativeHeight="251658240" behindDoc="0" locked="0" layoutInCell="1" allowOverlap="1" wp14:anchorId="7FD271DB" wp14:editId="4766EE59">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470B80" w:rsidRDefault="00470B80" w:rsidP="006E100D">
                              <w:pPr>
                                <w:pStyle w:val="Tytu"/>
                                <w:rPr>
                                  <w:spacing w:val="0"/>
                                </w:rPr>
                              </w:pPr>
                            </w:p>
                            <w:p w14:paraId="74CCA4FD" w14:textId="63C8F652" w:rsidR="00470B80" w:rsidRDefault="00470B80" w:rsidP="00A809BD">
                              <w:pPr>
                                <w:pStyle w:val="Tytu"/>
                                <w:jc w:val="center"/>
                                <w:rPr>
                                  <w:spacing w:val="0"/>
                                </w:rPr>
                              </w:pPr>
                              <w:r>
                                <w:rPr>
                                  <w:spacing w:val="0"/>
                                </w:rPr>
                                <w:t>OPIS POTRZEB I WYMAGAŃ (OPW)</w:t>
                              </w:r>
                            </w:p>
                            <w:p w14:paraId="2AF23883" w14:textId="77777777" w:rsidR="00470B80" w:rsidRPr="00DA27B7" w:rsidRDefault="00470B80" w:rsidP="00DA27B7"/>
                            <w:p w14:paraId="69E2714C" w14:textId="77777777" w:rsidR="00470B80" w:rsidRDefault="00470B80" w:rsidP="006E100D">
                              <w:pPr>
                                <w:pStyle w:val="Tytu"/>
                                <w:rPr>
                                  <w:spacing w:val="0"/>
                                </w:rPr>
                              </w:pPr>
                            </w:p>
                            <w:p w14:paraId="2F216653" w14:textId="1AC17E0C" w:rsidR="00470B80" w:rsidRDefault="00470B80" w:rsidP="00A809BD">
                              <w:pPr>
                                <w:pStyle w:val="PODTYTU"/>
                                <w:spacing w:before="400"/>
                                <w:jc w:val="center"/>
                              </w:pPr>
                              <w:r>
                                <w:t>POSTĘPOWANIE O UDZIELENIE ZAMÓWIENIA SEKTOROWEGO na</w:t>
                              </w:r>
                              <w:r w:rsidR="00106008">
                                <w:t> </w:t>
                              </w:r>
                              <w:r>
                                <w:t xml:space="preserve">podstawie ustawy z dnia 11.09.2019r. Prawo zamówień publicznych w trybie </w:t>
                              </w:r>
                              <w:r w:rsidR="00EB1C5F">
                                <w:t xml:space="preserve">sektorowych </w:t>
                              </w:r>
                              <w:r>
                                <w:t>negocjacji z ogłoszeniem</w:t>
                              </w:r>
                            </w:p>
                            <w:p w14:paraId="37F55D59" w14:textId="28981EE8" w:rsidR="00252BCB" w:rsidRDefault="00252BCB" w:rsidP="00A809BD">
                              <w:pPr>
                                <w:pStyle w:val="PODTYTU"/>
                                <w:spacing w:before="2160"/>
                                <w:jc w:val="center"/>
                              </w:pPr>
                              <w:r>
                                <w:t>W</w:t>
                              </w:r>
                              <w:r w:rsidRPr="00252BCB">
                                <w:t>drożeni</w:t>
                              </w:r>
                              <w:r w:rsidR="0035676E">
                                <w:t>e</w:t>
                              </w:r>
                              <w:r w:rsidRPr="00252BCB">
                                <w:t xml:space="preserve"> systemu </w:t>
                              </w:r>
                            </w:p>
                            <w:p w14:paraId="2F5F3F57" w14:textId="1DB32D2E" w:rsidR="00470B80" w:rsidRPr="00252BCB" w:rsidRDefault="00252BCB" w:rsidP="00252BCB">
                              <w:pPr>
                                <w:pStyle w:val="PODTYTU"/>
                                <w:spacing w:before="120"/>
                                <w:jc w:val="center"/>
                                <w:rPr>
                                  <w:highlight w:val="yellow"/>
                                </w:rPr>
                              </w:pPr>
                              <w:r w:rsidRPr="00252BCB">
                                <w:t>Project Portfolio Management w GK PGE</w:t>
                              </w:r>
                            </w:p>
                            <w:p w14:paraId="740DC77E" w14:textId="56C3F561" w:rsidR="00470B80" w:rsidRDefault="00470B80" w:rsidP="00A809BD">
                              <w:pPr>
                                <w:pStyle w:val="tekst"/>
                                <w:spacing w:before="720"/>
                                <w:jc w:val="center"/>
                              </w:pPr>
                              <w:r w:rsidRPr="00252BCB">
                                <w:t>Numer Postępowania:</w:t>
                              </w:r>
                              <w:r w:rsidRPr="00252BCB">
                                <w:tab/>
                              </w:r>
                              <w:r w:rsidR="00252BCB" w:rsidRPr="00252BCB">
                                <w:t>POST/PGE/SYS/DZ/00346/2025</w:t>
                              </w:r>
                            </w:p>
                            <w:p w14:paraId="710F50D9" w14:textId="77777777" w:rsidR="00470B80" w:rsidRDefault="00470B80" w:rsidP="00582CE9"/>
                            <w:p w14:paraId="739D8EAA" w14:textId="77777777" w:rsidR="00470B80" w:rsidRDefault="00470B80" w:rsidP="00582CE9"/>
                            <w:p w14:paraId="7E76F715" w14:textId="77777777" w:rsidR="00470B80" w:rsidRDefault="00470B80" w:rsidP="00582CE9"/>
                            <w:p w14:paraId="34F1CD0D" w14:textId="77777777" w:rsidR="00470B80" w:rsidRDefault="00470B80" w:rsidP="00582CE9"/>
                            <w:p w14:paraId="3B543F45" w14:textId="77777777" w:rsidR="00470B80" w:rsidRDefault="00470B80" w:rsidP="00582CE9"/>
                            <w:p w14:paraId="2A0C01D9" w14:textId="77777777" w:rsidR="00470B80" w:rsidRDefault="00470B80" w:rsidP="00582CE9"/>
                            <w:p w14:paraId="55D0C661" w14:textId="77777777" w:rsidR="00470B80" w:rsidRDefault="00470B80" w:rsidP="00582CE9"/>
                            <w:p w14:paraId="45575E44" w14:textId="77777777" w:rsidR="00470B80" w:rsidRDefault="00470B80" w:rsidP="00582CE9"/>
                            <w:p w14:paraId="43C8272D" w14:textId="77777777" w:rsidR="00470B80" w:rsidRDefault="00470B80" w:rsidP="00582CE9"/>
                            <w:p w14:paraId="7093C655" w14:textId="77777777" w:rsidR="00470B80" w:rsidRDefault="00470B80" w:rsidP="00582CE9"/>
                            <w:p w14:paraId="702C94AD" w14:textId="77777777" w:rsidR="00470B80" w:rsidRDefault="00470B80" w:rsidP="00582CE9"/>
                            <w:p w14:paraId="79509CF7" w14:textId="195930F3" w:rsidR="00470B80" w:rsidRDefault="00470B80" w:rsidP="00582CE9"/>
                            <w:p w14:paraId="0DB7AC07" w14:textId="5CFA423F" w:rsidR="00470B80" w:rsidRDefault="00470B80" w:rsidP="00582CE9"/>
                            <w:p w14:paraId="07CC4900" w14:textId="272112DE" w:rsidR="00470B80" w:rsidRDefault="00470B80" w:rsidP="00582CE9"/>
                            <w:p w14:paraId="3ADDA737" w14:textId="0C2AD7BB" w:rsidR="00470B80" w:rsidRDefault="00470B80" w:rsidP="00582CE9"/>
                            <w:p w14:paraId="62A2DD8C" w14:textId="03930032" w:rsidR="00470B80" w:rsidRDefault="00470B80" w:rsidP="00582CE9"/>
                            <w:p w14:paraId="397B225B" w14:textId="77777777" w:rsidR="00470B80" w:rsidRDefault="00470B80" w:rsidP="00582CE9"/>
                            <w:p w14:paraId="24A2B421" w14:textId="77777777" w:rsidR="00470B80" w:rsidRDefault="00470B80" w:rsidP="00582CE9"/>
                            <w:p w14:paraId="7CE2DE13" w14:textId="77777777" w:rsidR="00106008" w:rsidRDefault="00106008" w:rsidP="00582CE9"/>
                            <w:p w14:paraId="1E7464C8" w14:textId="77777777" w:rsidR="00106008" w:rsidRDefault="00106008" w:rsidP="00582CE9"/>
                            <w:p w14:paraId="442854D0" w14:textId="77777777" w:rsidR="00106008" w:rsidRDefault="00106008" w:rsidP="00582CE9"/>
                            <w:p w14:paraId="7AADED42" w14:textId="77777777" w:rsidR="00106008" w:rsidRDefault="00106008" w:rsidP="00582CE9"/>
                            <w:p w14:paraId="621B899E" w14:textId="77777777" w:rsidR="00106008" w:rsidRDefault="00106008" w:rsidP="00582CE9"/>
                            <w:p w14:paraId="10E52E55" w14:textId="77777777" w:rsidR="00470B80" w:rsidRDefault="00470B80" w:rsidP="00582CE9"/>
                            <w:p w14:paraId="04DA2427" w14:textId="1EBD04F5" w:rsidR="00470B80" w:rsidRPr="00106008" w:rsidRDefault="00470B80" w:rsidP="00BA11E2">
                              <w:pPr>
                                <w:pStyle w:val="tekst"/>
                                <w:spacing w:before="0"/>
                                <w:jc w:val="center"/>
                                <w:rPr>
                                  <w:b/>
                                  <w:bCs/>
                                  <w:color w:val="FFFFFF" w:themeColor="background1"/>
                                </w:rPr>
                              </w:pPr>
                              <w:r w:rsidRPr="00106008">
                                <w:rPr>
                                  <w:b/>
                                  <w:bCs/>
                                  <w:color w:val="FFFFFF" w:themeColor="background1"/>
                                </w:rPr>
                                <w:t>Warszawa,</w:t>
                              </w:r>
                              <w:r w:rsidR="00106008" w:rsidRPr="00106008">
                                <w:rPr>
                                  <w:b/>
                                  <w:bCs/>
                                  <w:color w:val="FFFFFF" w:themeColor="background1"/>
                                </w:rPr>
                                <w:t xml:space="preserve"> listopad 2025</w:t>
                              </w:r>
                              <w:r w:rsidRPr="00106008">
                                <w:rPr>
                                  <w:b/>
                                  <w:bCs/>
                                  <w:color w:val="FFFFFF" w:themeColor="background1"/>
                                </w:rPr>
                                <w:t xml:space="preserve"> r.</w:t>
                              </w:r>
                            </w:p>
                            <w:p w14:paraId="432F2C46" w14:textId="77777777" w:rsidR="00470B80" w:rsidRDefault="00470B80" w:rsidP="00582CE9"/>
                            <w:p w14:paraId="03C25885" w14:textId="77777777" w:rsidR="00470B80" w:rsidRDefault="00470B80" w:rsidP="00582CE9"/>
                            <w:p w14:paraId="51CA86AF" w14:textId="77777777" w:rsidR="00470B80" w:rsidRDefault="00470B80" w:rsidP="00582CE9"/>
                            <w:p w14:paraId="619DD365" w14:textId="77777777" w:rsidR="00470B80" w:rsidRDefault="00470B80" w:rsidP="00582CE9"/>
                            <w:p w14:paraId="7EC3B223" w14:textId="77777777" w:rsidR="00470B80" w:rsidRDefault="00470B80" w:rsidP="00582CE9"/>
                            <w:p w14:paraId="3495F0DC" w14:textId="77777777" w:rsidR="00470B80" w:rsidRDefault="00470B80" w:rsidP="00582CE9"/>
                            <w:p w14:paraId="77460368" w14:textId="77777777" w:rsidR="00470B80" w:rsidRDefault="00470B80" w:rsidP="00582CE9"/>
                            <w:p w14:paraId="53FDA4AA" w14:textId="77777777" w:rsidR="00470B80" w:rsidRDefault="00470B80" w:rsidP="00582CE9"/>
                            <w:p w14:paraId="44A2FF93" w14:textId="77777777" w:rsidR="00470B80" w:rsidRDefault="00470B80" w:rsidP="00582CE9"/>
                            <w:p w14:paraId="3C3380DF" w14:textId="77777777" w:rsidR="00470B80" w:rsidRDefault="00470B80" w:rsidP="00582CE9"/>
                            <w:p w14:paraId="1EE3B604" w14:textId="77777777" w:rsidR="00470B80" w:rsidRDefault="00470B80" w:rsidP="00582CE9"/>
                            <w:p w14:paraId="20CA8A7A" w14:textId="77777777" w:rsidR="00470B80" w:rsidRDefault="00470B80" w:rsidP="00582CE9">
                              <w:pPr>
                                <w:jc w:val="right"/>
                              </w:pPr>
                            </w:p>
                            <w:p w14:paraId="152F27B1" w14:textId="77777777" w:rsidR="00470B80" w:rsidRDefault="00470B80" w:rsidP="00582CE9"/>
                            <w:p w14:paraId="4D125BB6" w14:textId="77777777" w:rsidR="00470B80" w:rsidRDefault="00470B80" w:rsidP="00582CE9"/>
                            <w:p w14:paraId="5455279D" w14:textId="77777777" w:rsidR="00470B80" w:rsidRDefault="00470B80" w:rsidP="00582CE9"/>
                            <w:p w14:paraId="61DD8B59" w14:textId="77777777" w:rsidR="00470B80" w:rsidRDefault="00470B80" w:rsidP="00582CE9"/>
                            <w:p w14:paraId="0B37C2F5" w14:textId="77777777" w:rsidR="00470B80" w:rsidRDefault="00470B80" w:rsidP="00582CE9"/>
                            <w:p w14:paraId="753EDA83" w14:textId="77777777" w:rsidR="00470B80" w:rsidRDefault="00470B80" w:rsidP="00582CE9"/>
                            <w:p w14:paraId="0751C58F" w14:textId="77777777" w:rsidR="00470B80" w:rsidRDefault="00470B80" w:rsidP="00582CE9"/>
                            <w:p w14:paraId="6714BD10" w14:textId="77777777" w:rsidR="00470B80" w:rsidRDefault="00470B80" w:rsidP="00582CE9"/>
                            <w:p w14:paraId="21A5FEE8" w14:textId="77777777" w:rsidR="00470B80" w:rsidRDefault="00470B80" w:rsidP="00582CE9"/>
                            <w:p w14:paraId="7830D9ED" w14:textId="77777777" w:rsidR="00470B80" w:rsidRDefault="00470B80" w:rsidP="00582CE9"/>
                            <w:p w14:paraId="05255C87" w14:textId="77777777" w:rsidR="00470B80" w:rsidRDefault="00470B80" w:rsidP="00582CE9"/>
                            <w:p w14:paraId="055B4B3D" w14:textId="77777777" w:rsidR="00470B80" w:rsidRDefault="00470B80" w:rsidP="00582CE9"/>
                            <w:p w14:paraId="1A620C60" w14:textId="77777777" w:rsidR="00470B80" w:rsidRDefault="00470B80" w:rsidP="00582CE9"/>
                            <w:p w14:paraId="3E816E9B" w14:textId="77777777" w:rsidR="00470B80" w:rsidRDefault="00470B80" w:rsidP="00582CE9"/>
                            <w:p w14:paraId="067CFED6" w14:textId="77777777" w:rsidR="00470B80" w:rsidRDefault="00470B80" w:rsidP="00582CE9"/>
                            <w:p w14:paraId="04491902" w14:textId="77777777" w:rsidR="00470B80" w:rsidRDefault="00470B80" w:rsidP="00582CE9"/>
                            <w:p w14:paraId="03511D39" w14:textId="77777777" w:rsidR="00470B80" w:rsidRDefault="00470B80" w:rsidP="00582CE9"/>
                            <w:p w14:paraId="59DACFB9" w14:textId="77777777" w:rsidR="00470B80" w:rsidRDefault="00470B80" w:rsidP="00582CE9"/>
                            <w:p w14:paraId="3A5FD902" w14:textId="77777777" w:rsidR="00470B80" w:rsidRDefault="00470B80" w:rsidP="00582CE9"/>
                            <w:p w14:paraId="0A14E252" w14:textId="77777777" w:rsidR="00470B80" w:rsidRDefault="00470B80" w:rsidP="00582CE9"/>
                            <w:p w14:paraId="5E3B06EE" w14:textId="77777777" w:rsidR="00470B80" w:rsidRDefault="00470B80" w:rsidP="00582CE9"/>
                            <w:p w14:paraId="1985B992" w14:textId="77777777" w:rsidR="00470B80" w:rsidRDefault="00470B80" w:rsidP="00582CE9"/>
                            <w:p w14:paraId="3A2CD91A" w14:textId="77777777" w:rsidR="00470B80" w:rsidRDefault="00470B80" w:rsidP="00582CE9"/>
                            <w:p w14:paraId="659183B9" w14:textId="77777777" w:rsidR="00470B80" w:rsidRDefault="00470B80" w:rsidP="00582CE9"/>
                            <w:p w14:paraId="1A7742C6" w14:textId="77777777" w:rsidR="00470B80" w:rsidRDefault="00470B80" w:rsidP="00582CE9"/>
                            <w:p w14:paraId="6C49755A" w14:textId="77777777" w:rsidR="00470B80" w:rsidRDefault="00470B80" w:rsidP="00582CE9"/>
                            <w:p w14:paraId="5927EC37" w14:textId="77777777" w:rsidR="00470B80" w:rsidRDefault="00470B80" w:rsidP="00582CE9">
                              <w:pPr>
                                <w:jc w:val="right"/>
                              </w:pPr>
                              <w:r>
                                <w:rPr>
                                  <w:noProof/>
                                  <w:lang w:eastAsia="pl-PL"/>
                                </w:rPr>
                                <w:drawing>
                                  <wp:inline distT="0" distB="0" distL="0" distR="0" wp14:anchorId="556124F7" wp14:editId="0AD3F505">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470B80" w:rsidRPr="00532563" w:rsidRDefault="00470B80" w:rsidP="00582CE9">
                              <w:pPr>
                                <w:jc w:val="right"/>
                              </w:pPr>
                            </w:p>
                            <w:p w14:paraId="2060F623" w14:textId="77777777" w:rsidR="00470B80" w:rsidRDefault="00470B80" w:rsidP="00582CE9"/>
                            <w:p w14:paraId="42CF5B48" w14:textId="77777777" w:rsidR="00470B80" w:rsidRPr="002C29FC" w:rsidRDefault="00470B80"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27EDA656" w14:textId="77777777" w:rsidR="00470B80" w:rsidRPr="00532563" w:rsidRDefault="00470B80" w:rsidP="00582CE9"/>
                            <w:p w14:paraId="6312E82A" w14:textId="77777777" w:rsidR="00470B80" w:rsidRDefault="00470B80" w:rsidP="00582CE9">
                              <w:r>
                                <w:t>zakończony XX</w:t>
                              </w:r>
                              <w:r w:rsidRPr="00532563">
                                <w:t xml:space="preserve"> </w:t>
                              </w:r>
                              <w:r>
                                <w:t>[miesiąc] 202X</w:t>
                              </w:r>
                              <w:r w:rsidRPr="00532563">
                                <w:t xml:space="preserve"> roku</w:t>
                              </w:r>
                            </w:p>
                            <w:p w14:paraId="67617291" w14:textId="77777777" w:rsidR="00470B80" w:rsidRDefault="00470B80" w:rsidP="00582CE9"/>
                            <w:p w14:paraId="20750051" w14:textId="77777777" w:rsidR="00470B80" w:rsidRDefault="00470B80" w:rsidP="00582CE9"/>
                            <w:p w14:paraId="4399DC85" w14:textId="77777777" w:rsidR="00470B80" w:rsidRDefault="00470B80" w:rsidP="00582CE9"/>
                            <w:p w14:paraId="00ADC3E5" w14:textId="77777777" w:rsidR="00470B80" w:rsidRDefault="00470B80" w:rsidP="00582CE9"/>
                            <w:p w14:paraId="2540D90C" w14:textId="77777777" w:rsidR="00470B80" w:rsidRDefault="00470B80" w:rsidP="00582CE9"/>
                            <w:p w14:paraId="43D36552" w14:textId="77777777" w:rsidR="00470B80" w:rsidRDefault="00470B80" w:rsidP="00582CE9"/>
                            <w:p w14:paraId="1FE2D677" w14:textId="77777777" w:rsidR="00470B80" w:rsidRDefault="00470B80" w:rsidP="00582CE9"/>
                            <w:p w14:paraId="5C4A62F4" w14:textId="77777777" w:rsidR="00470B80" w:rsidRDefault="00470B80" w:rsidP="00582CE9"/>
                            <w:p w14:paraId="2CC30EAC" w14:textId="77777777" w:rsidR="00470B80" w:rsidRDefault="00470B80" w:rsidP="00582CE9"/>
                            <w:p w14:paraId="5216A2C4" w14:textId="77777777" w:rsidR="00470B80" w:rsidRDefault="00470B80" w:rsidP="00582CE9"/>
                            <w:p w14:paraId="496F2194" w14:textId="77777777" w:rsidR="00470B80" w:rsidRDefault="00470B80" w:rsidP="00582CE9"/>
                            <w:p w14:paraId="47680594" w14:textId="77777777" w:rsidR="00470B80" w:rsidRDefault="00470B80" w:rsidP="00582CE9"/>
                            <w:p w14:paraId="7CAADE4C" w14:textId="77777777" w:rsidR="00470B80" w:rsidRDefault="00470B80" w:rsidP="00582CE9"/>
                            <w:p w14:paraId="421EFA27" w14:textId="77777777" w:rsidR="00470B80" w:rsidRDefault="00470B80" w:rsidP="00582CE9"/>
                            <w:p w14:paraId="396F7D6A" w14:textId="77777777" w:rsidR="00470B80" w:rsidRDefault="00470B80" w:rsidP="00582CE9"/>
                            <w:p w14:paraId="052B1DC8" w14:textId="77777777" w:rsidR="00470B80" w:rsidRDefault="00470B80" w:rsidP="00582CE9"/>
                            <w:p w14:paraId="62224610" w14:textId="77777777" w:rsidR="00470B80" w:rsidRDefault="00470B80" w:rsidP="00582CE9"/>
                            <w:p w14:paraId="57E6CDCB" w14:textId="77777777" w:rsidR="00470B80" w:rsidRDefault="00470B80" w:rsidP="00582CE9"/>
                            <w:p w14:paraId="4C71D9DC" w14:textId="77777777" w:rsidR="00470B80" w:rsidRDefault="00470B80" w:rsidP="00582CE9"/>
                            <w:p w14:paraId="46BFA317" w14:textId="77777777" w:rsidR="00470B80" w:rsidRDefault="00470B80" w:rsidP="00582CE9"/>
                            <w:p w14:paraId="40E07ED9" w14:textId="77777777" w:rsidR="00470B80" w:rsidRDefault="00470B80" w:rsidP="00582CE9"/>
                            <w:p w14:paraId="7F6F2E55" w14:textId="77777777" w:rsidR="00470B80" w:rsidRDefault="00470B80" w:rsidP="00582CE9"/>
                            <w:p w14:paraId="67517B79" w14:textId="77777777" w:rsidR="00470B80" w:rsidRDefault="00470B80" w:rsidP="00582CE9"/>
                            <w:p w14:paraId="3BFAAFE4" w14:textId="77777777" w:rsidR="00470B80" w:rsidRDefault="00470B80" w:rsidP="00582CE9"/>
                            <w:p w14:paraId="1B3A9CFD" w14:textId="77777777" w:rsidR="00470B80" w:rsidRDefault="00470B80" w:rsidP="00582CE9"/>
                            <w:p w14:paraId="32A5639D" w14:textId="77777777" w:rsidR="00470B80" w:rsidRDefault="00470B80" w:rsidP="00582CE9"/>
                            <w:p w14:paraId="0DEB3F60" w14:textId="77777777" w:rsidR="00470B80" w:rsidRDefault="00470B80" w:rsidP="00582CE9"/>
                            <w:p w14:paraId="14EB0857" w14:textId="77777777" w:rsidR="00470B80" w:rsidRDefault="00470B80" w:rsidP="00582CE9"/>
                            <w:p w14:paraId="17ABA981" w14:textId="77777777" w:rsidR="00470B80" w:rsidRDefault="00470B80" w:rsidP="00582CE9"/>
                            <w:p w14:paraId="2F9280AC" w14:textId="77777777" w:rsidR="00470B80" w:rsidRDefault="00470B80" w:rsidP="00582CE9"/>
                            <w:p w14:paraId="225F12EA" w14:textId="77777777" w:rsidR="00470B80" w:rsidRDefault="00470B80" w:rsidP="00582CE9"/>
                            <w:p w14:paraId="346558F9" w14:textId="77777777" w:rsidR="00470B80" w:rsidRDefault="00470B80" w:rsidP="00582CE9">
                              <w:pPr>
                                <w:jc w:val="right"/>
                              </w:pPr>
                              <w:r>
                                <w:rPr>
                                  <w:noProof/>
                                  <w:lang w:eastAsia="pl-PL"/>
                                </w:rPr>
                                <w:drawing>
                                  <wp:inline distT="0" distB="0" distL="0" distR="0" wp14:anchorId="006B79C4" wp14:editId="362B097A">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470B80" w:rsidRPr="00532563" w:rsidRDefault="00470B80" w:rsidP="00582CE9">
                              <w:pPr>
                                <w:jc w:val="right"/>
                              </w:pPr>
                            </w:p>
                            <w:p w14:paraId="0D56A0EE" w14:textId="77777777" w:rsidR="00470B80" w:rsidRDefault="00470B80" w:rsidP="00582CE9"/>
                            <w:p w14:paraId="4F688069" w14:textId="77777777" w:rsidR="00470B80" w:rsidRPr="002C29FC" w:rsidRDefault="00470B80"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77130D97" w14:textId="77777777" w:rsidR="00470B80" w:rsidRPr="00532563" w:rsidRDefault="00470B80" w:rsidP="00582CE9"/>
                            <w:p w14:paraId="30FD44B4" w14:textId="77777777" w:rsidR="00470B80" w:rsidRDefault="00470B80" w:rsidP="00582CE9">
                              <w:r>
                                <w:t>zakończony XX</w:t>
                              </w:r>
                              <w:r w:rsidRPr="00532563">
                                <w:t xml:space="preserve"> </w:t>
                              </w:r>
                              <w:r>
                                <w:t>[miesiąc] 202X</w:t>
                              </w:r>
                              <w:r w:rsidRPr="00532563">
                                <w:t xml:space="preserve"> roku</w:t>
                              </w:r>
                            </w:p>
                            <w:p w14:paraId="7F418820" w14:textId="77777777" w:rsidR="00470B80" w:rsidRDefault="00470B80" w:rsidP="00582CE9"/>
                            <w:p w14:paraId="1010328F" w14:textId="77777777" w:rsidR="00470B80" w:rsidRDefault="00470B80" w:rsidP="00582CE9"/>
                            <w:p w14:paraId="58704009" w14:textId="77777777" w:rsidR="00470B80" w:rsidRDefault="00470B80" w:rsidP="00582CE9"/>
                            <w:p w14:paraId="655579ED" w14:textId="77777777" w:rsidR="00470B80" w:rsidRDefault="00470B80" w:rsidP="00582CE9"/>
                            <w:p w14:paraId="1B335F14" w14:textId="77777777" w:rsidR="00470B80" w:rsidRDefault="00470B80" w:rsidP="00582CE9"/>
                            <w:p w14:paraId="1CD33DE9" w14:textId="77777777" w:rsidR="00470B80" w:rsidRDefault="00470B80" w:rsidP="00582CE9"/>
                            <w:p w14:paraId="6EFADD99" w14:textId="77777777" w:rsidR="00470B80" w:rsidRDefault="00470B80" w:rsidP="00582CE9"/>
                            <w:p w14:paraId="29141B23" w14:textId="77777777" w:rsidR="00470B80" w:rsidRDefault="00470B80" w:rsidP="00582CE9"/>
                            <w:p w14:paraId="0361DE91" w14:textId="77777777" w:rsidR="00470B80" w:rsidRDefault="00470B80" w:rsidP="00582CE9"/>
                            <w:p w14:paraId="5CA413C7" w14:textId="77777777" w:rsidR="00470B80" w:rsidRDefault="00470B80" w:rsidP="00582CE9"/>
                            <w:p w14:paraId="1D978E7D" w14:textId="77777777" w:rsidR="00470B80" w:rsidRDefault="00470B80" w:rsidP="00582CE9"/>
                            <w:p w14:paraId="5A42190A" w14:textId="77777777" w:rsidR="00470B80" w:rsidRDefault="00470B80" w:rsidP="00582CE9"/>
                            <w:p w14:paraId="34C78759" w14:textId="77777777" w:rsidR="00470B80" w:rsidRDefault="00470B80" w:rsidP="00582CE9"/>
                            <w:p w14:paraId="65A03EB1" w14:textId="77777777" w:rsidR="00470B80" w:rsidRDefault="00470B80" w:rsidP="00582CE9"/>
                            <w:p w14:paraId="4F91F294" w14:textId="77777777" w:rsidR="00470B80" w:rsidRDefault="00470B80" w:rsidP="00582CE9"/>
                            <w:p w14:paraId="2D13EF49" w14:textId="77777777" w:rsidR="00470B80" w:rsidRDefault="00470B80" w:rsidP="00582CE9"/>
                            <w:p w14:paraId="70CF7CFD" w14:textId="77777777" w:rsidR="00470B80" w:rsidRDefault="00470B80" w:rsidP="00582CE9"/>
                            <w:p w14:paraId="62FADBF6" w14:textId="77777777" w:rsidR="00470B80" w:rsidRDefault="00470B80" w:rsidP="00582CE9"/>
                            <w:p w14:paraId="4CD5557E" w14:textId="77777777" w:rsidR="00470B80" w:rsidRDefault="00470B80" w:rsidP="00582CE9"/>
                            <w:p w14:paraId="2F3D968B" w14:textId="77777777" w:rsidR="00470B80" w:rsidRDefault="00470B80" w:rsidP="00582CE9"/>
                            <w:p w14:paraId="68C52F2E" w14:textId="77777777" w:rsidR="00470B80" w:rsidRDefault="00470B80" w:rsidP="00582CE9"/>
                            <w:p w14:paraId="6FAFEBFF" w14:textId="77777777" w:rsidR="00470B80" w:rsidRDefault="00470B80" w:rsidP="00582CE9"/>
                            <w:p w14:paraId="4AFD923E" w14:textId="77777777" w:rsidR="00470B80" w:rsidRDefault="00470B80" w:rsidP="00582CE9"/>
                            <w:p w14:paraId="7CE0310E" w14:textId="77777777" w:rsidR="00470B80" w:rsidRDefault="00470B80" w:rsidP="00582CE9"/>
                            <w:p w14:paraId="3FC6F2CD" w14:textId="77777777" w:rsidR="00470B80" w:rsidRDefault="00470B80" w:rsidP="00582CE9"/>
                            <w:p w14:paraId="4E5D811B" w14:textId="77777777" w:rsidR="00470B80" w:rsidRDefault="00470B80" w:rsidP="00582CE9"/>
                            <w:p w14:paraId="742ED274" w14:textId="77777777" w:rsidR="00470B80" w:rsidRDefault="00470B80" w:rsidP="00582CE9"/>
                            <w:p w14:paraId="434CB0B0" w14:textId="77777777" w:rsidR="00470B80" w:rsidRDefault="00470B80" w:rsidP="00582CE9"/>
                            <w:p w14:paraId="70233636" w14:textId="77777777" w:rsidR="00470B80" w:rsidRDefault="00470B80" w:rsidP="00582CE9"/>
                            <w:p w14:paraId="11E3B380" w14:textId="77777777" w:rsidR="00470B80" w:rsidRDefault="00470B80" w:rsidP="00582CE9"/>
                            <w:p w14:paraId="6769EEF8" w14:textId="77777777" w:rsidR="00470B80" w:rsidRDefault="00470B80" w:rsidP="00582CE9"/>
                            <w:p w14:paraId="66018625" w14:textId="77777777" w:rsidR="00470B80" w:rsidRDefault="00470B80" w:rsidP="00582CE9">
                              <w:pPr>
                                <w:jc w:val="right"/>
                              </w:pPr>
                              <w:r>
                                <w:rPr>
                                  <w:noProof/>
                                  <w:lang w:eastAsia="pl-PL"/>
                                </w:rPr>
                                <w:drawing>
                                  <wp:inline distT="0" distB="0" distL="0" distR="0" wp14:anchorId="2C176CC8" wp14:editId="19B50355">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470B80" w:rsidRPr="00532563" w:rsidRDefault="00470B80"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margin-left:26.7pt;margin-top:40.35pt;width:536pt;height:774.5pt;z-index:251658240;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470B80" w:rsidRDefault="00470B80" w:rsidP="006E100D">
                        <w:pPr>
                          <w:pStyle w:val="Tytu"/>
                          <w:rPr>
                            <w:spacing w:val="0"/>
                          </w:rPr>
                        </w:pPr>
                      </w:p>
                      <w:p w14:paraId="74CCA4FD" w14:textId="63C8F652" w:rsidR="00470B80" w:rsidRDefault="00470B80" w:rsidP="00A809BD">
                        <w:pPr>
                          <w:pStyle w:val="Tytu"/>
                          <w:jc w:val="center"/>
                          <w:rPr>
                            <w:spacing w:val="0"/>
                          </w:rPr>
                        </w:pPr>
                        <w:r>
                          <w:rPr>
                            <w:spacing w:val="0"/>
                          </w:rPr>
                          <w:t>OPIS POTRZEB I WYMAGAŃ (OPW)</w:t>
                        </w:r>
                      </w:p>
                      <w:p w14:paraId="2AF23883" w14:textId="77777777" w:rsidR="00470B80" w:rsidRPr="00DA27B7" w:rsidRDefault="00470B80" w:rsidP="00DA27B7"/>
                      <w:p w14:paraId="69E2714C" w14:textId="77777777" w:rsidR="00470B80" w:rsidRDefault="00470B80" w:rsidP="006E100D">
                        <w:pPr>
                          <w:pStyle w:val="Tytu"/>
                          <w:rPr>
                            <w:spacing w:val="0"/>
                          </w:rPr>
                        </w:pPr>
                      </w:p>
                      <w:p w14:paraId="2F216653" w14:textId="1AC17E0C" w:rsidR="00470B80" w:rsidRDefault="00470B80" w:rsidP="00A809BD">
                        <w:pPr>
                          <w:pStyle w:val="PODTYTU"/>
                          <w:spacing w:before="400"/>
                          <w:jc w:val="center"/>
                        </w:pPr>
                        <w:r>
                          <w:t>POSTĘPOWANIE O UDZIELENIE ZAMÓWIENIA SEKTOROWEGO na</w:t>
                        </w:r>
                        <w:r w:rsidR="00106008">
                          <w:t> </w:t>
                        </w:r>
                        <w:r>
                          <w:t xml:space="preserve">podstawie ustawy z dnia 11.09.2019r. Prawo zamówień publicznych w trybie </w:t>
                        </w:r>
                        <w:r w:rsidR="00EB1C5F">
                          <w:t xml:space="preserve">sektorowych </w:t>
                        </w:r>
                        <w:r>
                          <w:t>negocjacji z ogłoszeniem</w:t>
                        </w:r>
                      </w:p>
                      <w:p w14:paraId="37F55D59" w14:textId="28981EE8" w:rsidR="00252BCB" w:rsidRDefault="00252BCB" w:rsidP="00A809BD">
                        <w:pPr>
                          <w:pStyle w:val="PODTYTU"/>
                          <w:spacing w:before="2160"/>
                          <w:jc w:val="center"/>
                        </w:pPr>
                        <w:r>
                          <w:t>W</w:t>
                        </w:r>
                        <w:r w:rsidRPr="00252BCB">
                          <w:t>drożeni</w:t>
                        </w:r>
                        <w:r w:rsidR="0035676E">
                          <w:t>e</w:t>
                        </w:r>
                        <w:r w:rsidRPr="00252BCB">
                          <w:t xml:space="preserve"> systemu </w:t>
                        </w:r>
                      </w:p>
                      <w:p w14:paraId="2F5F3F57" w14:textId="1DB32D2E" w:rsidR="00470B80" w:rsidRPr="00252BCB" w:rsidRDefault="00252BCB" w:rsidP="00252BCB">
                        <w:pPr>
                          <w:pStyle w:val="PODTYTU"/>
                          <w:spacing w:before="120"/>
                          <w:jc w:val="center"/>
                          <w:rPr>
                            <w:highlight w:val="yellow"/>
                          </w:rPr>
                        </w:pPr>
                        <w:r w:rsidRPr="00252BCB">
                          <w:t>Project Portfolio Management w GK PGE</w:t>
                        </w:r>
                      </w:p>
                      <w:p w14:paraId="740DC77E" w14:textId="56C3F561" w:rsidR="00470B80" w:rsidRDefault="00470B80" w:rsidP="00A809BD">
                        <w:pPr>
                          <w:pStyle w:val="tekst"/>
                          <w:spacing w:before="720"/>
                          <w:jc w:val="center"/>
                        </w:pPr>
                        <w:r w:rsidRPr="00252BCB">
                          <w:t>Numer Postępowania:</w:t>
                        </w:r>
                        <w:r w:rsidRPr="00252BCB">
                          <w:tab/>
                        </w:r>
                        <w:r w:rsidR="00252BCB" w:rsidRPr="00252BCB">
                          <w:t>POST/PGE/SYS/DZ/00346/2025</w:t>
                        </w:r>
                      </w:p>
                      <w:p w14:paraId="710F50D9" w14:textId="77777777" w:rsidR="00470B80" w:rsidRDefault="00470B80" w:rsidP="00582CE9"/>
                      <w:p w14:paraId="739D8EAA" w14:textId="77777777" w:rsidR="00470B80" w:rsidRDefault="00470B80" w:rsidP="00582CE9"/>
                      <w:p w14:paraId="7E76F715" w14:textId="77777777" w:rsidR="00470B80" w:rsidRDefault="00470B80" w:rsidP="00582CE9"/>
                      <w:p w14:paraId="34F1CD0D" w14:textId="77777777" w:rsidR="00470B80" w:rsidRDefault="00470B80" w:rsidP="00582CE9"/>
                      <w:p w14:paraId="3B543F45" w14:textId="77777777" w:rsidR="00470B80" w:rsidRDefault="00470B80" w:rsidP="00582CE9"/>
                      <w:p w14:paraId="2A0C01D9" w14:textId="77777777" w:rsidR="00470B80" w:rsidRDefault="00470B80" w:rsidP="00582CE9"/>
                      <w:p w14:paraId="55D0C661" w14:textId="77777777" w:rsidR="00470B80" w:rsidRDefault="00470B80" w:rsidP="00582CE9"/>
                      <w:p w14:paraId="45575E44" w14:textId="77777777" w:rsidR="00470B80" w:rsidRDefault="00470B80" w:rsidP="00582CE9"/>
                      <w:p w14:paraId="43C8272D" w14:textId="77777777" w:rsidR="00470B80" w:rsidRDefault="00470B80" w:rsidP="00582CE9"/>
                      <w:p w14:paraId="7093C655" w14:textId="77777777" w:rsidR="00470B80" w:rsidRDefault="00470B80" w:rsidP="00582CE9"/>
                      <w:p w14:paraId="702C94AD" w14:textId="77777777" w:rsidR="00470B80" w:rsidRDefault="00470B80" w:rsidP="00582CE9"/>
                      <w:p w14:paraId="79509CF7" w14:textId="195930F3" w:rsidR="00470B80" w:rsidRDefault="00470B80" w:rsidP="00582CE9"/>
                      <w:p w14:paraId="0DB7AC07" w14:textId="5CFA423F" w:rsidR="00470B80" w:rsidRDefault="00470B80" w:rsidP="00582CE9"/>
                      <w:p w14:paraId="07CC4900" w14:textId="272112DE" w:rsidR="00470B80" w:rsidRDefault="00470B80" w:rsidP="00582CE9"/>
                      <w:p w14:paraId="3ADDA737" w14:textId="0C2AD7BB" w:rsidR="00470B80" w:rsidRDefault="00470B80" w:rsidP="00582CE9"/>
                      <w:p w14:paraId="62A2DD8C" w14:textId="03930032" w:rsidR="00470B80" w:rsidRDefault="00470B80" w:rsidP="00582CE9"/>
                      <w:p w14:paraId="397B225B" w14:textId="77777777" w:rsidR="00470B80" w:rsidRDefault="00470B80" w:rsidP="00582CE9"/>
                      <w:p w14:paraId="24A2B421" w14:textId="77777777" w:rsidR="00470B80" w:rsidRDefault="00470B80" w:rsidP="00582CE9"/>
                      <w:p w14:paraId="7CE2DE13" w14:textId="77777777" w:rsidR="00106008" w:rsidRDefault="00106008" w:rsidP="00582CE9"/>
                      <w:p w14:paraId="1E7464C8" w14:textId="77777777" w:rsidR="00106008" w:rsidRDefault="00106008" w:rsidP="00582CE9"/>
                      <w:p w14:paraId="442854D0" w14:textId="77777777" w:rsidR="00106008" w:rsidRDefault="00106008" w:rsidP="00582CE9"/>
                      <w:p w14:paraId="7AADED42" w14:textId="77777777" w:rsidR="00106008" w:rsidRDefault="00106008" w:rsidP="00582CE9"/>
                      <w:p w14:paraId="621B899E" w14:textId="77777777" w:rsidR="00106008" w:rsidRDefault="00106008" w:rsidP="00582CE9"/>
                      <w:p w14:paraId="10E52E55" w14:textId="77777777" w:rsidR="00470B80" w:rsidRDefault="00470B80" w:rsidP="00582CE9"/>
                      <w:p w14:paraId="04DA2427" w14:textId="1EBD04F5" w:rsidR="00470B80" w:rsidRPr="00106008" w:rsidRDefault="00470B80" w:rsidP="00BA11E2">
                        <w:pPr>
                          <w:pStyle w:val="tekst"/>
                          <w:spacing w:before="0"/>
                          <w:jc w:val="center"/>
                          <w:rPr>
                            <w:b/>
                            <w:bCs/>
                            <w:color w:val="FFFFFF" w:themeColor="background1"/>
                          </w:rPr>
                        </w:pPr>
                        <w:r w:rsidRPr="00106008">
                          <w:rPr>
                            <w:b/>
                            <w:bCs/>
                            <w:color w:val="FFFFFF" w:themeColor="background1"/>
                          </w:rPr>
                          <w:t>Warszawa,</w:t>
                        </w:r>
                        <w:r w:rsidR="00106008" w:rsidRPr="00106008">
                          <w:rPr>
                            <w:b/>
                            <w:bCs/>
                            <w:color w:val="FFFFFF" w:themeColor="background1"/>
                          </w:rPr>
                          <w:t xml:space="preserve"> listopad 2025</w:t>
                        </w:r>
                        <w:r w:rsidRPr="00106008">
                          <w:rPr>
                            <w:b/>
                            <w:bCs/>
                            <w:color w:val="FFFFFF" w:themeColor="background1"/>
                          </w:rPr>
                          <w:t xml:space="preserve"> r.</w:t>
                        </w:r>
                      </w:p>
                      <w:p w14:paraId="432F2C46" w14:textId="77777777" w:rsidR="00470B80" w:rsidRDefault="00470B80" w:rsidP="00582CE9"/>
                      <w:p w14:paraId="03C25885" w14:textId="77777777" w:rsidR="00470B80" w:rsidRDefault="00470B80" w:rsidP="00582CE9"/>
                      <w:p w14:paraId="51CA86AF" w14:textId="77777777" w:rsidR="00470B80" w:rsidRDefault="00470B80" w:rsidP="00582CE9"/>
                      <w:p w14:paraId="619DD365" w14:textId="77777777" w:rsidR="00470B80" w:rsidRDefault="00470B80" w:rsidP="00582CE9"/>
                      <w:p w14:paraId="7EC3B223" w14:textId="77777777" w:rsidR="00470B80" w:rsidRDefault="00470B80" w:rsidP="00582CE9"/>
                      <w:p w14:paraId="3495F0DC" w14:textId="77777777" w:rsidR="00470B80" w:rsidRDefault="00470B80" w:rsidP="00582CE9"/>
                      <w:p w14:paraId="77460368" w14:textId="77777777" w:rsidR="00470B80" w:rsidRDefault="00470B80" w:rsidP="00582CE9"/>
                      <w:p w14:paraId="53FDA4AA" w14:textId="77777777" w:rsidR="00470B80" w:rsidRDefault="00470B80" w:rsidP="00582CE9"/>
                      <w:p w14:paraId="44A2FF93" w14:textId="77777777" w:rsidR="00470B80" w:rsidRDefault="00470B80" w:rsidP="00582CE9"/>
                      <w:p w14:paraId="3C3380DF" w14:textId="77777777" w:rsidR="00470B80" w:rsidRDefault="00470B80" w:rsidP="00582CE9"/>
                      <w:p w14:paraId="1EE3B604" w14:textId="77777777" w:rsidR="00470B80" w:rsidRDefault="00470B80" w:rsidP="00582CE9"/>
                      <w:p w14:paraId="20CA8A7A" w14:textId="77777777" w:rsidR="00470B80" w:rsidRDefault="00470B80" w:rsidP="00582CE9">
                        <w:pPr>
                          <w:jc w:val="right"/>
                        </w:pPr>
                      </w:p>
                      <w:p w14:paraId="152F27B1" w14:textId="77777777" w:rsidR="00470B80" w:rsidRDefault="00470B80" w:rsidP="00582CE9"/>
                      <w:p w14:paraId="4D125BB6" w14:textId="77777777" w:rsidR="00470B80" w:rsidRDefault="00470B80" w:rsidP="00582CE9"/>
                      <w:p w14:paraId="5455279D" w14:textId="77777777" w:rsidR="00470B80" w:rsidRDefault="00470B80" w:rsidP="00582CE9"/>
                      <w:p w14:paraId="61DD8B59" w14:textId="77777777" w:rsidR="00470B80" w:rsidRDefault="00470B80" w:rsidP="00582CE9"/>
                      <w:p w14:paraId="0B37C2F5" w14:textId="77777777" w:rsidR="00470B80" w:rsidRDefault="00470B80" w:rsidP="00582CE9"/>
                      <w:p w14:paraId="753EDA83" w14:textId="77777777" w:rsidR="00470B80" w:rsidRDefault="00470B80" w:rsidP="00582CE9"/>
                      <w:p w14:paraId="0751C58F" w14:textId="77777777" w:rsidR="00470B80" w:rsidRDefault="00470B80" w:rsidP="00582CE9"/>
                      <w:p w14:paraId="6714BD10" w14:textId="77777777" w:rsidR="00470B80" w:rsidRDefault="00470B80" w:rsidP="00582CE9"/>
                      <w:p w14:paraId="21A5FEE8" w14:textId="77777777" w:rsidR="00470B80" w:rsidRDefault="00470B80" w:rsidP="00582CE9"/>
                      <w:p w14:paraId="7830D9ED" w14:textId="77777777" w:rsidR="00470B80" w:rsidRDefault="00470B80" w:rsidP="00582CE9"/>
                      <w:p w14:paraId="05255C87" w14:textId="77777777" w:rsidR="00470B80" w:rsidRDefault="00470B80" w:rsidP="00582CE9"/>
                      <w:p w14:paraId="055B4B3D" w14:textId="77777777" w:rsidR="00470B80" w:rsidRDefault="00470B80" w:rsidP="00582CE9"/>
                      <w:p w14:paraId="1A620C60" w14:textId="77777777" w:rsidR="00470B80" w:rsidRDefault="00470B80" w:rsidP="00582CE9"/>
                      <w:p w14:paraId="3E816E9B" w14:textId="77777777" w:rsidR="00470B80" w:rsidRDefault="00470B80" w:rsidP="00582CE9"/>
                      <w:p w14:paraId="067CFED6" w14:textId="77777777" w:rsidR="00470B80" w:rsidRDefault="00470B80" w:rsidP="00582CE9"/>
                      <w:p w14:paraId="04491902" w14:textId="77777777" w:rsidR="00470B80" w:rsidRDefault="00470B80" w:rsidP="00582CE9"/>
                      <w:p w14:paraId="03511D39" w14:textId="77777777" w:rsidR="00470B80" w:rsidRDefault="00470B80" w:rsidP="00582CE9"/>
                      <w:p w14:paraId="59DACFB9" w14:textId="77777777" w:rsidR="00470B80" w:rsidRDefault="00470B80" w:rsidP="00582CE9"/>
                      <w:p w14:paraId="3A5FD902" w14:textId="77777777" w:rsidR="00470B80" w:rsidRDefault="00470B80" w:rsidP="00582CE9"/>
                      <w:p w14:paraId="0A14E252" w14:textId="77777777" w:rsidR="00470B80" w:rsidRDefault="00470B80" w:rsidP="00582CE9"/>
                      <w:p w14:paraId="5E3B06EE" w14:textId="77777777" w:rsidR="00470B80" w:rsidRDefault="00470B80" w:rsidP="00582CE9"/>
                      <w:p w14:paraId="1985B992" w14:textId="77777777" w:rsidR="00470B80" w:rsidRDefault="00470B80" w:rsidP="00582CE9"/>
                      <w:p w14:paraId="3A2CD91A" w14:textId="77777777" w:rsidR="00470B80" w:rsidRDefault="00470B80" w:rsidP="00582CE9"/>
                      <w:p w14:paraId="659183B9" w14:textId="77777777" w:rsidR="00470B80" w:rsidRDefault="00470B80" w:rsidP="00582CE9"/>
                      <w:p w14:paraId="1A7742C6" w14:textId="77777777" w:rsidR="00470B80" w:rsidRDefault="00470B80" w:rsidP="00582CE9"/>
                      <w:p w14:paraId="6C49755A" w14:textId="77777777" w:rsidR="00470B80" w:rsidRDefault="00470B80" w:rsidP="00582CE9"/>
                      <w:p w14:paraId="5927EC37" w14:textId="77777777" w:rsidR="00470B80" w:rsidRDefault="00470B80" w:rsidP="00582CE9">
                        <w:pPr>
                          <w:jc w:val="right"/>
                        </w:pPr>
                        <w:r>
                          <w:rPr>
                            <w:noProof/>
                            <w:lang w:eastAsia="pl-PL"/>
                          </w:rPr>
                          <w:drawing>
                            <wp:inline distT="0" distB="0" distL="0" distR="0" wp14:anchorId="556124F7" wp14:editId="0AD3F505">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470B80" w:rsidRPr="00532563" w:rsidRDefault="00470B80" w:rsidP="00582CE9">
                        <w:pPr>
                          <w:jc w:val="right"/>
                        </w:pPr>
                      </w:p>
                      <w:p w14:paraId="2060F623" w14:textId="77777777" w:rsidR="00470B80" w:rsidRDefault="00470B80" w:rsidP="00582CE9"/>
                      <w:p w14:paraId="42CF5B48" w14:textId="77777777" w:rsidR="00470B80" w:rsidRPr="002C29FC" w:rsidRDefault="00470B80"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27EDA656" w14:textId="77777777" w:rsidR="00470B80" w:rsidRPr="00532563" w:rsidRDefault="00470B80" w:rsidP="00582CE9"/>
                      <w:p w14:paraId="6312E82A" w14:textId="77777777" w:rsidR="00470B80" w:rsidRDefault="00470B80" w:rsidP="00582CE9">
                        <w:r>
                          <w:t>zakończony XX</w:t>
                        </w:r>
                        <w:r w:rsidRPr="00532563">
                          <w:t xml:space="preserve"> </w:t>
                        </w:r>
                        <w:r>
                          <w:t>[miesiąc] 202X</w:t>
                        </w:r>
                        <w:r w:rsidRPr="00532563">
                          <w:t xml:space="preserve"> roku</w:t>
                        </w:r>
                      </w:p>
                      <w:p w14:paraId="67617291" w14:textId="77777777" w:rsidR="00470B80" w:rsidRDefault="00470B80" w:rsidP="00582CE9"/>
                      <w:p w14:paraId="20750051" w14:textId="77777777" w:rsidR="00470B80" w:rsidRDefault="00470B80" w:rsidP="00582CE9"/>
                      <w:p w14:paraId="4399DC85" w14:textId="77777777" w:rsidR="00470B80" w:rsidRDefault="00470B80" w:rsidP="00582CE9"/>
                      <w:p w14:paraId="00ADC3E5" w14:textId="77777777" w:rsidR="00470B80" w:rsidRDefault="00470B80" w:rsidP="00582CE9"/>
                      <w:p w14:paraId="2540D90C" w14:textId="77777777" w:rsidR="00470B80" w:rsidRDefault="00470B80" w:rsidP="00582CE9"/>
                      <w:p w14:paraId="43D36552" w14:textId="77777777" w:rsidR="00470B80" w:rsidRDefault="00470B80" w:rsidP="00582CE9"/>
                      <w:p w14:paraId="1FE2D677" w14:textId="77777777" w:rsidR="00470B80" w:rsidRDefault="00470B80" w:rsidP="00582CE9"/>
                      <w:p w14:paraId="5C4A62F4" w14:textId="77777777" w:rsidR="00470B80" w:rsidRDefault="00470B80" w:rsidP="00582CE9"/>
                      <w:p w14:paraId="2CC30EAC" w14:textId="77777777" w:rsidR="00470B80" w:rsidRDefault="00470B80" w:rsidP="00582CE9"/>
                      <w:p w14:paraId="5216A2C4" w14:textId="77777777" w:rsidR="00470B80" w:rsidRDefault="00470B80" w:rsidP="00582CE9"/>
                      <w:p w14:paraId="496F2194" w14:textId="77777777" w:rsidR="00470B80" w:rsidRDefault="00470B80" w:rsidP="00582CE9"/>
                      <w:p w14:paraId="47680594" w14:textId="77777777" w:rsidR="00470B80" w:rsidRDefault="00470B80" w:rsidP="00582CE9"/>
                      <w:p w14:paraId="7CAADE4C" w14:textId="77777777" w:rsidR="00470B80" w:rsidRDefault="00470B80" w:rsidP="00582CE9"/>
                      <w:p w14:paraId="421EFA27" w14:textId="77777777" w:rsidR="00470B80" w:rsidRDefault="00470B80" w:rsidP="00582CE9"/>
                      <w:p w14:paraId="396F7D6A" w14:textId="77777777" w:rsidR="00470B80" w:rsidRDefault="00470B80" w:rsidP="00582CE9"/>
                      <w:p w14:paraId="052B1DC8" w14:textId="77777777" w:rsidR="00470B80" w:rsidRDefault="00470B80" w:rsidP="00582CE9"/>
                      <w:p w14:paraId="62224610" w14:textId="77777777" w:rsidR="00470B80" w:rsidRDefault="00470B80" w:rsidP="00582CE9"/>
                      <w:p w14:paraId="57E6CDCB" w14:textId="77777777" w:rsidR="00470B80" w:rsidRDefault="00470B80" w:rsidP="00582CE9"/>
                      <w:p w14:paraId="4C71D9DC" w14:textId="77777777" w:rsidR="00470B80" w:rsidRDefault="00470B80" w:rsidP="00582CE9"/>
                      <w:p w14:paraId="46BFA317" w14:textId="77777777" w:rsidR="00470B80" w:rsidRDefault="00470B80" w:rsidP="00582CE9"/>
                      <w:p w14:paraId="40E07ED9" w14:textId="77777777" w:rsidR="00470B80" w:rsidRDefault="00470B80" w:rsidP="00582CE9"/>
                      <w:p w14:paraId="7F6F2E55" w14:textId="77777777" w:rsidR="00470B80" w:rsidRDefault="00470B80" w:rsidP="00582CE9"/>
                      <w:p w14:paraId="67517B79" w14:textId="77777777" w:rsidR="00470B80" w:rsidRDefault="00470B80" w:rsidP="00582CE9"/>
                      <w:p w14:paraId="3BFAAFE4" w14:textId="77777777" w:rsidR="00470B80" w:rsidRDefault="00470B80" w:rsidP="00582CE9"/>
                      <w:p w14:paraId="1B3A9CFD" w14:textId="77777777" w:rsidR="00470B80" w:rsidRDefault="00470B80" w:rsidP="00582CE9"/>
                      <w:p w14:paraId="32A5639D" w14:textId="77777777" w:rsidR="00470B80" w:rsidRDefault="00470B80" w:rsidP="00582CE9"/>
                      <w:p w14:paraId="0DEB3F60" w14:textId="77777777" w:rsidR="00470B80" w:rsidRDefault="00470B80" w:rsidP="00582CE9"/>
                      <w:p w14:paraId="14EB0857" w14:textId="77777777" w:rsidR="00470B80" w:rsidRDefault="00470B80" w:rsidP="00582CE9"/>
                      <w:p w14:paraId="17ABA981" w14:textId="77777777" w:rsidR="00470B80" w:rsidRDefault="00470B80" w:rsidP="00582CE9"/>
                      <w:p w14:paraId="2F9280AC" w14:textId="77777777" w:rsidR="00470B80" w:rsidRDefault="00470B80" w:rsidP="00582CE9"/>
                      <w:p w14:paraId="225F12EA" w14:textId="77777777" w:rsidR="00470B80" w:rsidRDefault="00470B80" w:rsidP="00582CE9"/>
                      <w:p w14:paraId="346558F9" w14:textId="77777777" w:rsidR="00470B80" w:rsidRDefault="00470B80" w:rsidP="00582CE9">
                        <w:pPr>
                          <w:jc w:val="right"/>
                        </w:pPr>
                        <w:r>
                          <w:rPr>
                            <w:noProof/>
                            <w:lang w:eastAsia="pl-PL"/>
                          </w:rPr>
                          <w:drawing>
                            <wp:inline distT="0" distB="0" distL="0" distR="0" wp14:anchorId="006B79C4" wp14:editId="362B097A">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470B80" w:rsidRPr="00532563" w:rsidRDefault="00470B80" w:rsidP="00582CE9">
                        <w:pPr>
                          <w:jc w:val="right"/>
                        </w:pPr>
                      </w:p>
                      <w:p w14:paraId="0D56A0EE" w14:textId="77777777" w:rsidR="00470B80" w:rsidRDefault="00470B80" w:rsidP="00582CE9"/>
                      <w:p w14:paraId="4F688069" w14:textId="77777777" w:rsidR="00470B80" w:rsidRPr="002C29FC" w:rsidRDefault="00470B80"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77130D97" w14:textId="77777777" w:rsidR="00470B80" w:rsidRPr="00532563" w:rsidRDefault="00470B80" w:rsidP="00582CE9"/>
                      <w:p w14:paraId="30FD44B4" w14:textId="77777777" w:rsidR="00470B80" w:rsidRDefault="00470B80" w:rsidP="00582CE9">
                        <w:r>
                          <w:t>zakończony XX</w:t>
                        </w:r>
                        <w:r w:rsidRPr="00532563">
                          <w:t xml:space="preserve"> </w:t>
                        </w:r>
                        <w:r>
                          <w:t>[miesiąc] 202X</w:t>
                        </w:r>
                        <w:r w:rsidRPr="00532563">
                          <w:t xml:space="preserve"> roku</w:t>
                        </w:r>
                      </w:p>
                      <w:p w14:paraId="7F418820" w14:textId="77777777" w:rsidR="00470B80" w:rsidRDefault="00470B80" w:rsidP="00582CE9"/>
                      <w:p w14:paraId="1010328F" w14:textId="77777777" w:rsidR="00470B80" w:rsidRDefault="00470B80" w:rsidP="00582CE9"/>
                      <w:p w14:paraId="58704009" w14:textId="77777777" w:rsidR="00470B80" w:rsidRDefault="00470B80" w:rsidP="00582CE9"/>
                      <w:p w14:paraId="655579ED" w14:textId="77777777" w:rsidR="00470B80" w:rsidRDefault="00470B80" w:rsidP="00582CE9"/>
                      <w:p w14:paraId="1B335F14" w14:textId="77777777" w:rsidR="00470B80" w:rsidRDefault="00470B80" w:rsidP="00582CE9"/>
                      <w:p w14:paraId="1CD33DE9" w14:textId="77777777" w:rsidR="00470B80" w:rsidRDefault="00470B80" w:rsidP="00582CE9"/>
                      <w:p w14:paraId="6EFADD99" w14:textId="77777777" w:rsidR="00470B80" w:rsidRDefault="00470B80" w:rsidP="00582CE9"/>
                      <w:p w14:paraId="29141B23" w14:textId="77777777" w:rsidR="00470B80" w:rsidRDefault="00470B80" w:rsidP="00582CE9"/>
                      <w:p w14:paraId="0361DE91" w14:textId="77777777" w:rsidR="00470B80" w:rsidRDefault="00470B80" w:rsidP="00582CE9"/>
                      <w:p w14:paraId="5CA413C7" w14:textId="77777777" w:rsidR="00470B80" w:rsidRDefault="00470B80" w:rsidP="00582CE9"/>
                      <w:p w14:paraId="1D978E7D" w14:textId="77777777" w:rsidR="00470B80" w:rsidRDefault="00470B80" w:rsidP="00582CE9"/>
                      <w:p w14:paraId="5A42190A" w14:textId="77777777" w:rsidR="00470B80" w:rsidRDefault="00470B80" w:rsidP="00582CE9"/>
                      <w:p w14:paraId="34C78759" w14:textId="77777777" w:rsidR="00470B80" w:rsidRDefault="00470B80" w:rsidP="00582CE9"/>
                      <w:p w14:paraId="65A03EB1" w14:textId="77777777" w:rsidR="00470B80" w:rsidRDefault="00470B80" w:rsidP="00582CE9"/>
                      <w:p w14:paraId="4F91F294" w14:textId="77777777" w:rsidR="00470B80" w:rsidRDefault="00470B80" w:rsidP="00582CE9"/>
                      <w:p w14:paraId="2D13EF49" w14:textId="77777777" w:rsidR="00470B80" w:rsidRDefault="00470B80" w:rsidP="00582CE9"/>
                      <w:p w14:paraId="70CF7CFD" w14:textId="77777777" w:rsidR="00470B80" w:rsidRDefault="00470B80" w:rsidP="00582CE9"/>
                      <w:p w14:paraId="62FADBF6" w14:textId="77777777" w:rsidR="00470B80" w:rsidRDefault="00470B80" w:rsidP="00582CE9"/>
                      <w:p w14:paraId="4CD5557E" w14:textId="77777777" w:rsidR="00470B80" w:rsidRDefault="00470B80" w:rsidP="00582CE9"/>
                      <w:p w14:paraId="2F3D968B" w14:textId="77777777" w:rsidR="00470B80" w:rsidRDefault="00470B80" w:rsidP="00582CE9"/>
                      <w:p w14:paraId="68C52F2E" w14:textId="77777777" w:rsidR="00470B80" w:rsidRDefault="00470B80" w:rsidP="00582CE9"/>
                      <w:p w14:paraId="6FAFEBFF" w14:textId="77777777" w:rsidR="00470B80" w:rsidRDefault="00470B80" w:rsidP="00582CE9"/>
                      <w:p w14:paraId="4AFD923E" w14:textId="77777777" w:rsidR="00470B80" w:rsidRDefault="00470B80" w:rsidP="00582CE9"/>
                      <w:p w14:paraId="7CE0310E" w14:textId="77777777" w:rsidR="00470B80" w:rsidRDefault="00470B80" w:rsidP="00582CE9"/>
                      <w:p w14:paraId="3FC6F2CD" w14:textId="77777777" w:rsidR="00470B80" w:rsidRDefault="00470B80" w:rsidP="00582CE9"/>
                      <w:p w14:paraId="4E5D811B" w14:textId="77777777" w:rsidR="00470B80" w:rsidRDefault="00470B80" w:rsidP="00582CE9"/>
                      <w:p w14:paraId="742ED274" w14:textId="77777777" w:rsidR="00470B80" w:rsidRDefault="00470B80" w:rsidP="00582CE9"/>
                      <w:p w14:paraId="434CB0B0" w14:textId="77777777" w:rsidR="00470B80" w:rsidRDefault="00470B80" w:rsidP="00582CE9"/>
                      <w:p w14:paraId="70233636" w14:textId="77777777" w:rsidR="00470B80" w:rsidRDefault="00470B80" w:rsidP="00582CE9"/>
                      <w:p w14:paraId="11E3B380" w14:textId="77777777" w:rsidR="00470B80" w:rsidRDefault="00470B80" w:rsidP="00582CE9"/>
                      <w:p w14:paraId="6769EEF8" w14:textId="77777777" w:rsidR="00470B80" w:rsidRDefault="00470B80" w:rsidP="00582CE9"/>
                      <w:p w14:paraId="66018625" w14:textId="77777777" w:rsidR="00470B80" w:rsidRDefault="00470B80" w:rsidP="00582CE9">
                        <w:pPr>
                          <w:jc w:val="right"/>
                        </w:pPr>
                        <w:r>
                          <w:rPr>
                            <w:noProof/>
                            <w:lang w:eastAsia="pl-PL"/>
                          </w:rPr>
                          <w:drawing>
                            <wp:inline distT="0" distB="0" distL="0" distR="0" wp14:anchorId="2C176CC8" wp14:editId="19B50355">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470B80" w:rsidRPr="00532563" w:rsidRDefault="00470B80" w:rsidP="00582CE9">
                        <w:pPr>
                          <w:jc w:val="right"/>
                        </w:pPr>
                      </w:p>
                    </w:txbxContent>
                  </v:textbox>
                </v:shape>
                <w10:wrap type="square" anchorx="page" anchory="page"/>
              </v:group>
            </w:pict>
          </mc:Fallback>
        </mc:AlternateContent>
      </w:r>
      <w:r w:rsidR="00582CE9" w:rsidRPr="4D4FB900">
        <w:br w:type="page"/>
      </w:r>
    </w:p>
    <w:p w14:paraId="23745299" w14:textId="77777777" w:rsidR="00847B49" w:rsidRDefault="502C4215" w:rsidP="005B7BD4">
      <w:pPr>
        <w:pStyle w:val="Nagwek1"/>
      </w:pPr>
      <w:r w:rsidRPr="4D4FB900">
        <w:lastRenderedPageBreak/>
        <w:t xml:space="preserve">Nazwa </w:t>
      </w:r>
      <w:r w:rsidRPr="005B7BD4">
        <w:t>oraz</w:t>
      </w:r>
      <w:r w:rsidRPr="4D4FB900">
        <w:t xml:space="preserve"> adres Zamawiającego, nr telefonu, adres poczty elektronicznej oraz strony internetowej prowadzonego Postępowania</w:t>
      </w:r>
    </w:p>
    <w:p w14:paraId="40918821" w14:textId="77777777" w:rsidR="00847B49" w:rsidRPr="00796516" w:rsidRDefault="427877D0" w:rsidP="00BD603A">
      <w:pPr>
        <w:pStyle w:val="Nagwek2"/>
      </w:pPr>
      <w:r w:rsidRPr="4D4FB900">
        <w:t xml:space="preserve">Nazwa i adres </w:t>
      </w:r>
      <w:r w:rsidR="30815DC1" w:rsidRPr="4D4FB900">
        <w:t>Z</w:t>
      </w:r>
      <w:r w:rsidRPr="4D4FB900">
        <w:t>amawiającego</w:t>
      </w:r>
    </w:p>
    <w:p w14:paraId="3477F53C" w14:textId="1EE7E10F" w:rsidR="004E1AB0" w:rsidRPr="00787D9C" w:rsidRDefault="3A4F4125" w:rsidP="4D4FB900">
      <w:pPr>
        <w:pStyle w:val="Styl2"/>
        <w:rPr>
          <w:color w:val="auto"/>
        </w:rPr>
      </w:pPr>
      <w:r w:rsidRPr="4D4FB900">
        <w:rPr>
          <w:color w:val="auto"/>
        </w:rPr>
        <w:t xml:space="preserve">PGE Systemy S.A. </w:t>
      </w:r>
      <w:r w:rsidRPr="4D4FB900">
        <w:rPr>
          <w:b w:val="0"/>
          <w:color w:val="auto"/>
        </w:rPr>
        <w:t>z siedzibą w Warszawie, ul. Sienna 39, 00-121 Warszawa, wpisana do Rejestru Przedsiębiorców Krajowego Rejestru Sądowego prowadzonego przez Sąd Rejonowy dla m.st. Warszawy, XII Wydział Gospodarczy w Warszawie pod numerem KRS 0000007353, NIP: 526-253-31-54, wysokość kapitału zakładowego: 125.000.000,00 zł (kapitał zakładowy wpłacony w całości).</w:t>
      </w:r>
      <w:r w:rsidR="0A7BF802" w:rsidRPr="4D4FB900">
        <w:rPr>
          <w:color w:val="auto"/>
        </w:rPr>
        <w:t xml:space="preserve"> </w:t>
      </w:r>
    </w:p>
    <w:p w14:paraId="1EDB0921" w14:textId="77777777" w:rsidR="00106008" w:rsidRPr="00106008" w:rsidRDefault="7F57E666" w:rsidP="00CF7C8E">
      <w:pPr>
        <w:pStyle w:val="Nagwek2"/>
      </w:pPr>
      <w:r w:rsidRPr="00CF7C8E">
        <w:t>Pełnomocnik</w:t>
      </w:r>
      <w:r w:rsidRPr="4D4FB900">
        <w:t xml:space="preserve"> </w:t>
      </w:r>
      <w:r w:rsidR="0A7BF802" w:rsidRPr="4D4FB900">
        <w:t>Z</w:t>
      </w:r>
      <w:r w:rsidRPr="4D4FB900">
        <w:t>amawiającego</w:t>
      </w:r>
    </w:p>
    <w:p w14:paraId="25AE9992" w14:textId="276EC0D4" w:rsidR="00847B49" w:rsidRPr="00787D9C" w:rsidRDefault="3A4F4125" w:rsidP="4D4FB900">
      <w:pPr>
        <w:pStyle w:val="Styl2"/>
        <w:rPr>
          <w:b w:val="0"/>
          <w:color w:val="auto"/>
        </w:rPr>
      </w:pPr>
      <w:r w:rsidRPr="4D4FB900">
        <w:rPr>
          <w:color w:val="auto"/>
        </w:rPr>
        <w:t>PGE Polska Grupa Energetyczna S.A.</w:t>
      </w:r>
      <w:r w:rsidRPr="4D4FB900">
        <w:rPr>
          <w:b w:val="0"/>
          <w:color w:val="auto"/>
        </w:rPr>
        <w:t>, Aleja Kraśnicka 27, 20-718 Lublin, wpisana do Rejestru Przedsiębiorców Krajowego Rejestru Sądowego prowadzonego przez Sąd Rejonowy w Lublin-Wschód w Lublinie z siedzibą w Świdniku, VI Wydział Gospodarczy Krajowego Rejestru Sądowego, pod numerem KRS: 0000059307, NIP: 5260250541, REGON: 006227638, kapitał zakładowy 19 165 048 497,25 zł (kapitał wpłacony w całości), adres do korespondencji: ul. Mysia 2, 00-496 Warszawa, jako podmiot upoważniony do przygotowania i przeprowadzenia niniejszego Postępowania o udzielenie Zamówienia w imieniu i na rzecz Zamawiającego wskazanego w pkt 1.1. OPW, na mocy udzielonego pełnomocnictwa.</w:t>
      </w:r>
    </w:p>
    <w:p w14:paraId="450EC7A8" w14:textId="0B20E5E5" w:rsidR="00106008" w:rsidRDefault="00106008" w:rsidP="4D4FB900">
      <w:pPr>
        <w:spacing w:before="240" w:after="120"/>
        <w:ind w:left="1191"/>
        <w:jc w:val="both"/>
        <w:outlineLvl w:val="1"/>
        <w:rPr>
          <w:rFonts w:eastAsiaTheme="majorEastAsia" w:cstheme="majorBidi"/>
          <w:color w:val="000000" w:themeColor="text1"/>
        </w:rPr>
      </w:pPr>
    </w:p>
    <w:p w14:paraId="7599B0B2" w14:textId="3BEE3039" w:rsidR="00106008" w:rsidRPr="005574E3" w:rsidRDefault="3A4F4125" w:rsidP="4D4FB900">
      <w:pPr>
        <w:spacing w:before="240" w:after="120"/>
        <w:ind w:left="1191"/>
        <w:jc w:val="both"/>
        <w:outlineLvl w:val="1"/>
        <w:rPr>
          <w:rFonts w:eastAsiaTheme="majorEastAsia" w:cstheme="majorBidi"/>
          <w:color w:val="000000" w:themeColor="text1"/>
        </w:rPr>
      </w:pPr>
      <w:r w:rsidRPr="4D4FB900">
        <w:rPr>
          <w:rFonts w:eastAsiaTheme="majorEastAsia" w:cstheme="majorBidi"/>
        </w:rPr>
        <w:t xml:space="preserve">Adres strony internetowej prowadzonego Postępowania: </w:t>
      </w:r>
      <w:hyperlink r:id="rId13">
        <w:r w:rsidRPr="005B7BD4">
          <w:rPr>
            <w:rStyle w:val="Wyrnienieintensywne"/>
          </w:rPr>
          <w:t>https://swpp2.gkpge.pl</w:t>
        </w:r>
      </w:hyperlink>
      <w:r w:rsidRPr="4D4FB900">
        <w:rPr>
          <w:rFonts w:eastAsiaTheme="majorEastAsia" w:cstheme="majorBidi"/>
        </w:rPr>
        <w:t xml:space="preserve"> </w:t>
      </w:r>
    </w:p>
    <w:p w14:paraId="241C9D2B" w14:textId="77777777" w:rsidR="00106008" w:rsidRPr="005574E3" w:rsidRDefault="3A4F4125" w:rsidP="4D4FB900">
      <w:pPr>
        <w:ind w:left="1191"/>
        <w:jc w:val="both"/>
        <w:rPr>
          <w:i/>
          <w:iCs/>
        </w:rPr>
      </w:pPr>
      <w:r w:rsidRPr="4D4FB900">
        <w:rPr>
          <w:i/>
          <w:iCs/>
        </w:rPr>
        <w:t>[pod tym adresem będą udostępniane zmiany i wyjaśnienia treści SWZ oraz inne dokumenty Zamówienia bezpośrednio związane z Postępowaniem o udzielenie Zamówienia].</w:t>
      </w:r>
    </w:p>
    <w:p w14:paraId="78C641E0" w14:textId="639E13CE" w:rsidR="00106008" w:rsidRPr="005574E3" w:rsidRDefault="3A4F4125" w:rsidP="4D4FB900">
      <w:pPr>
        <w:spacing w:before="240" w:after="240"/>
        <w:ind w:left="1191"/>
        <w:jc w:val="both"/>
        <w:outlineLvl w:val="1"/>
        <w:rPr>
          <w:rFonts w:eastAsiaTheme="majorEastAsia" w:cstheme="majorBidi"/>
          <w:color w:val="000000" w:themeColor="text1"/>
        </w:rPr>
      </w:pPr>
      <w:r w:rsidRPr="4D4FB900">
        <w:rPr>
          <w:rFonts w:eastAsiaTheme="majorEastAsia" w:cstheme="majorBidi"/>
        </w:rPr>
        <w:t>Wskazanie osób uprawnionych do komunikowania się z Wykonawcami:</w:t>
      </w:r>
    </w:p>
    <w:p w14:paraId="68DA249C" w14:textId="01B6F0A9" w:rsidR="00106008" w:rsidRPr="005574E3" w:rsidRDefault="3A4F4125" w:rsidP="4D4FB900">
      <w:pPr>
        <w:ind w:left="1191"/>
        <w:jc w:val="both"/>
      </w:pPr>
      <w:r w:rsidRPr="4D4FB900">
        <w:t>Osobą uprawnioną do kontaktowania się z Wykonawcami w sprawie Postępowania jest wyłącznie:</w:t>
      </w:r>
    </w:p>
    <w:p w14:paraId="13BB66CA" w14:textId="77777777" w:rsidR="00106008" w:rsidRPr="006B2960" w:rsidRDefault="3A4F4125" w:rsidP="4D4FB900">
      <w:pPr>
        <w:autoSpaceDE w:val="0"/>
        <w:autoSpaceDN w:val="0"/>
        <w:adjustRightInd w:val="0"/>
        <w:spacing w:before="120" w:line="276" w:lineRule="auto"/>
        <w:ind w:left="1191" w:right="-284"/>
        <w:jc w:val="both"/>
        <w:rPr>
          <w:rFonts w:ascii="Verdana" w:hAnsi="Verdana"/>
          <w:b/>
          <w:bCs/>
          <w:highlight w:val="green"/>
        </w:rPr>
      </w:pPr>
      <w:r w:rsidRPr="4D4FB900">
        <w:rPr>
          <w:rFonts w:ascii="Verdana" w:hAnsi="Verdana"/>
          <w:b/>
          <w:bCs/>
        </w:rPr>
        <w:t>Pani Agnieszka Markiewicz – Departament Zakupów PGE S.A.</w:t>
      </w:r>
    </w:p>
    <w:p w14:paraId="17631F5D" w14:textId="77777777" w:rsidR="00106008" w:rsidRPr="001D3636" w:rsidRDefault="3A4F4125" w:rsidP="4D4FB900">
      <w:pPr>
        <w:autoSpaceDE w:val="0"/>
        <w:autoSpaceDN w:val="0"/>
        <w:adjustRightInd w:val="0"/>
        <w:spacing w:line="276" w:lineRule="auto"/>
        <w:ind w:left="1191" w:right="-284"/>
        <w:contextualSpacing/>
        <w:jc w:val="both"/>
        <w:rPr>
          <w:rFonts w:ascii="Verdana" w:hAnsi="Verdana"/>
        </w:rPr>
      </w:pPr>
      <w:r w:rsidRPr="4D4FB900">
        <w:rPr>
          <w:rFonts w:ascii="Verdana" w:hAnsi="Verdana"/>
        </w:rPr>
        <w:t>tel. (+48) 887 669 903</w:t>
      </w:r>
    </w:p>
    <w:p w14:paraId="020BF75B" w14:textId="1E33A0D5" w:rsidR="00106008" w:rsidRDefault="3A4F4125" w:rsidP="4D4FB900">
      <w:pPr>
        <w:spacing w:before="240" w:after="240"/>
        <w:ind w:left="1191"/>
        <w:jc w:val="both"/>
        <w:outlineLvl w:val="1"/>
        <w:rPr>
          <w:rFonts w:eastAsiaTheme="majorEastAsia" w:cstheme="majorBidi"/>
          <w:color w:val="000000" w:themeColor="text1"/>
        </w:rPr>
      </w:pPr>
      <w:r w:rsidRPr="4D4FB900">
        <w:rPr>
          <w:rFonts w:eastAsiaTheme="majorEastAsia" w:cstheme="majorBidi"/>
        </w:rPr>
        <w:t xml:space="preserve">Adres poczty elektronicznej: </w:t>
      </w:r>
      <w:hyperlink r:id="rId14">
        <w:r w:rsidRPr="005B7BD4">
          <w:rPr>
            <w:rStyle w:val="Wyrnienieintensywne"/>
          </w:rPr>
          <w:t>Agnieszka.Markiewicz@gkpge.pl</w:t>
        </w:r>
      </w:hyperlink>
    </w:p>
    <w:p w14:paraId="2D50BF51" w14:textId="3051B3FA" w:rsidR="00DA64DB" w:rsidRDefault="69EC9139" w:rsidP="005B7BD4">
      <w:pPr>
        <w:pStyle w:val="Nagwek1"/>
      </w:pPr>
      <w:r w:rsidRPr="4D4FB900">
        <w:t>TRYB UDZIELENIA ZAMÓWIENIA</w:t>
      </w:r>
    </w:p>
    <w:p w14:paraId="403E3ED9" w14:textId="7F3F84DD" w:rsidR="00291FB0" w:rsidRPr="00291FB0" w:rsidRDefault="69EC9139" w:rsidP="4D4FB900">
      <w:pPr>
        <w:pStyle w:val="Nagwek2"/>
        <w:keepNext w:val="0"/>
        <w:keepLines w:val="0"/>
        <w:jc w:val="both"/>
        <w:rPr>
          <w:color w:val="auto"/>
        </w:rPr>
      </w:pPr>
      <w:r w:rsidRPr="4D4FB900">
        <w:rPr>
          <w:color w:val="auto"/>
        </w:rPr>
        <w:t xml:space="preserve">Przedmiotowe Postępowanie o udzielenie Zamówienia prowadzone jest na podstawie </w:t>
      </w:r>
      <w:r w:rsidR="2ECEEF0A" w:rsidRPr="4D4FB900">
        <w:rPr>
          <w:color w:val="auto"/>
        </w:rPr>
        <w:t xml:space="preserve">przepisów </w:t>
      </w:r>
      <w:r w:rsidRPr="4D4FB900">
        <w:rPr>
          <w:color w:val="auto"/>
        </w:rPr>
        <w:t xml:space="preserve">Ustawy </w:t>
      </w:r>
      <w:r w:rsidR="2ECEEF0A" w:rsidRPr="4D4FB900">
        <w:rPr>
          <w:color w:val="auto"/>
        </w:rPr>
        <w:t xml:space="preserve">- </w:t>
      </w:r>
      <w:r w:rsidRPr="4D4FB900">
        <w:rPr>
          <w:color w:val="auto"/>
        </w:rPr>
        <w:t xml:space="preserve">Prawo zamówień publicznych w </w:t>
      </w:r>
      <w:r w:rsidR="4C20A162" w:rsidRPr="4D4FB900">
        <w:rPr>
          <w:b/>
          <w:bCs/>
          <w:color w:val="auto"/>
        </w:rPr>
        <w:t>trybie sektorowych negocjacji z ogłoszeniem</w:t>
      </w:r>
      <w:r w:rsidR="79BFCB76" w:rsidRPr="4D4FB900">
        <w:rPr>
          <w:color w:val="auto"/>
        </w:rPr>
        <w:t>, o których</w:t>
      </w:r>
      <w:r w:rsidR="4C20A162" w:rsidRPr="4D4FB900">
        <w:rPr>
          <w:color w:val="auto"/>
        </w:rPr>
        <w:t xml:space="preserve"> mowa w art. 380 w zw. z art. 376 ust. 1 Ustawy PZP.</w:t>
      </w:r>
    </w:p>
    <w:p w14:paraId="33CCBE03" w14:textId="41B12EAC" w:rsidR="00DA27B7" w:rsidRPr="00BE55EF" w:rsidRDefault="478A3FF4" w:rsidP="4D4FB900">
      <w:pPr>
        <w:pStyle w:val="Nagwek2"/>
        <w:keepNext w:val="0"/>
        <w:keepLines w:val="0"/>
        <w:jc w:val="both"/>
        <w:rPr>
          <w:b/>
          <w:bCs/>
          <w:color w:val="auto"/>
        </w:rPr>
      </w:pPr>
      <w:r w:rsidRPr="4D4FB900">
        <w:rPr>
          <w:color w:val="auto"/>
        </w:rPr>
        <w:t xml:space="preserve">Sektorowe negocjacje z ogłoszeniem to tryb udzielenia Zamówienia, w którym w odpowiedzi na </w:t>
      </w:r>
      <w:r w:rsidR="54736388" w:rsidRPr="4D4FB900">
        <w:rPr>
          <w:color w:val="auto"/>
        </w:rPr>
        <w:t>Ogłoszenie o Zamówieniu opublikowane w Dzienniku Urzędowym Unii Europejskiej, stanowiące zaproszenie do ubiegania się o Zamówienie, Wykonawcy składają Wnioski o dopuszczenie do udziału w Postępowaniu, Zamawiający zaprasza do negocjacji Wykonawców dopuszczonych do udziału w Postępowaniu, prowadzi z nimi negocjacje, a następnie zaprasza ich do składania Ofert.</w:t>
      </w:r>
    </w:p>
    <w:p w14:paraId="50A24B49" w14:textId="77777777" w:rsidR="00DA27B7" w:rsidRPr="00DA27B7" w:rsidRDefault="54736388" w:rsidP="4D4FB900">
      <w:pPr>
        <w:pStyle w:val="Nagwek2"/>
        <w:keepNext w:val="0"/>
        <w:keepLines w:val="0"/>
        <w:jc w:val="both"/>
        <w:rPr>
          <w:b/>
          <w:bCs/>
          <w:color w:val="auto"/>
        </w:rPr>
      </w:pPr>
      <w:r w:rsidRPr="4D4FB900">
        <w:rPr>
          <w:color w:val="auto"/>
        </w:rPr>
        <w:t xml:space="preserve">Sektorowe negocjacje z ogłoszeniem umożliwią Zamawiającemu ustalanie i negocjowanie warunków Zamówienia z wybranymi w procesie kwalifikacji podmiotowej Wykonawcami. </w:t>
      </w:r>
    </w:p>
    <w:p w14:paraId="21C3248C" w14:textId="77777777" w:rsidR="00A76F14" w:rsidRDefault="54736388" w:rsidP="4D4FB900">
      <w:pPr>
        <w:pStyle w:val="Nagwek2"/>
        <w:keepNext w:val="0"/>
        <w:keepLines w:val="0"/>
        <w:jc w:val="both"/>
        <w:rPr>
          <w:color w:val="auto"/>
        </w:rPr>
      </w:pPr>
      <w:r w:rsidRPr="4D4FB900">
        <w:rPr>
          <w:color w:val="auto"/>
        </w:rPr>
        <w:t>Zamawiający zaprasza jednocześnie do negocjacji Wykonawców, których Wnioski o dopuszczenie do udziału w Postępowaniu nie podlegały odrzuceniu.</w:t>
      </w:r>
    </w:p>
    <w:p w14:paraId="4376E78C" w14:textId="15BC2079" w:rsidR="00A76F14" w:rsidRPr="00A76F14" w:rsidRDefault="582A3A59" w:rsidP="4D4FB900">
      <w:pPr>
        <w:pStyle w:val="Nagwek2"/>
        <w:keepNext w:val="0"/>
        <w:keepLines w:val="0"/>
        <w:jc w:val="both"/>
        <w:rPr>
          <w:color w:val="auto"/>
        </w:rPr>
      </w:pPr>
      <w:r w:rsidRPr="4D4FB900">
        <w:rPr>
          <w:color w:val="auto"/>
        </w:rPr>
        <w:lastRenderedPageBreak/>
        <w:t>Po zakończeniu negocjacji Zamawiający sporządza SWZ, która stanowi doprecyzowanie oraz uzupełnienie informacji zawa</w:t>
      </w:r>
      <w:r w:rsidR="5D36BA46" w:rsidRPr="4D4FB900">
        <w:rPr>
          <w:color w:val="auto"/>
        </w:rPr>
        <w:t>rtych w OPW</w:t>
      </w:r>
      <w:r w:rsidRPr="4D4FB900">
        <w:rPr>
          <w:color w:val="auto"/>
        </w:rPr>
        <w:t>, wyłącznie w zakresie, w jakim było to przedmiotem negocjacji.</w:t>
      </w:r>
    </w:p>
    <w:p w14:paraId="76EC7AC0" w14:textId="518C9363" w:rsidR="0027660B" w:rsidRPr="0027660B" w:rsidRDefault="57DCB358" w:rsidP="4D4FB900">
      <w:pPr>
        <w:pStyle w:val="Nagwek2"/>
        <w:keepNext w:val="0"/>
        <w:keepLines w:val="0"/>
        <w:jc w:val="both"/>
        <w:rPr>
          <w:color w:val="auto"/>
        </w:rPr>
      </w:pPr>
      <w:r w:rsidRPr="4D4FB900">
        <w:rPr>
          <w:color w:val="auto"/>
        </w:rPr>
        <w:t xml:space="preserve">Zainteresowani Wykonawcy składają </w:t>
      </w:r>
      <w:r w:rsidR="79BFCB76" w:rsidRPr="4D4FB900">
        <w:rPr>
          <w:color w:val="auto"/>
        </w:rPr>
        <w:t>W</w:t>
      </w:r>
      <w:r w:rsidRPr="4D4FB900">
        <w:rPr>
          <w:color w:val="auto"/>
        </w:rPr>
        <w:t>nioski o dopuszczenie do udziału w Postępowaniu zgodnie z</w:t>
      </w:r>
      <w:r w:rsidR="00520EF3">
        <w:rPr>
          <w:color w:val="auto"/>
        </w:rPr>
        <w:t> </w:t>
      </w:r>
      <w:r w:rsidRPr="4D4FB900">
        <w:rPr>
          <w:color w:val="auto"/>
        </w:rPr>
        <w:t>wym</w:t>
      </w:r>
      <w:r w:rsidR="582A3A59" w:rsidRPr="4D4FB900">
        <w:rPr>
          <w:color w:val="auto"/>
        </w:rPr>
        <w:t>aganiami zawa</w:t>
      </w:r>
      <w:r w:rsidR="5D36BA46" w:rsidRPr="4D4FB900">
        <w:rPr>
          <w:color w:val="auto"/>
        </w:rPr>
        <w:t>rtymi w OPW</w:t>
      </w:r>
      <w:r w:rsidRPr="4D4FB900">
        <w:rPr>
          <w:color w:val="auto"/>
        </w:rPr>
        <w:t>.</w:t>
      </w:r>
    </w:p>
    <w:p w14:paraId="497250B1" w14:textId="259781C8" w:rsidR="00DA64DB" w:rsidRDefault="69EC9139" w:rsidP="4D4FB900">
      <w:pPr>
        <w:pStyle w:val="Nagwek2"/>
        <w:keepNext w:val="0"/>
        <w:keepLines w:val="0"/>
        <w:jc w:val="both"/>
        <w:rPr>
          <w:color w:val="auto"/>
        </w:rPr>
      </w:pPr>
      <w:r w:rsidRPr="4D4FB900">
        <w:rPr>
          <w:color w:val="auto"/>
        </w:rPr>
        <w:t xml:space="preserve">Ilekroć w </w:t>
      </w:r>
      <w:r w:rsidR="5D36BA46" w:rsidRPr="4D4FB900">
        <w:rPr>
          <w:color w:val="auto"/>
        </w:rPr>
        <w:t>Opisie Potrzeb i Wymagań</w:t>
      </w:r>
      <w:r w:rsidRPr="4D4FB900">
        <w:rPr>
          <w:color w:val="auto"/>
        </w:rPr>
        <w:t xml:space="preserve"> jest mowa o:</w:t>
      </w:r>
    </w:p>
    <w:p w14:paraId="2C64CBA0" w14:textId="77777777" w:rsidR="00787D9C" w:rsidRDefault="7D182099" w:rsidP="4D4FB900">
      <w:pPr>
        <w:pStyle w:val="Nagwek3"/>
        <w:keepLines w:val="0"/>
        <w:rPr>
          <w:color w:val="auto"/>
        </w:rPr>
      </w:pPr>
      <w:r w:rsidRPr="4D4FB900">
        <w:rPr>
          <w:b/>
          <w:bCs/>
          <w:color w:val="auto"/>
        </w:rPr>
        <w:t>Cyfrowym odwzorowaniu</w:t>
      </w:r>
      <w:r w:rsidRPr="4D4FB900">
        <w:rPr>
          <w:color w:val="auto"/>
        </w:rPr>
        <w:t xml:space="preserve"> - należy rozumieć dokument elektroniczny będący kopią elektroniczną treści zapisanej w postaci papierowej, umożliwiający zapoznanie się z tą treścią i jej zrozumienie, bez konieczności bezpośredniego dostępu do oryginału (np. plik w formacie .pdf);</w:t>
      </w:r>
    </w:p>
    <w:p w14:paraId="4D613626" w14:textId="0C6D9D03" w:rsidR="00787D9C" w:rsidRPr="00787D9C" w:rsidRDefault="2ECEEF0A" w:rsidP="4D4FB900">
      <w:pPr>
        <w:pStyle w:val="Nagwek3"/>
        <w:keepLines w:val="0"/>
        <w:rPr>
          <w:color w:val="auto"/>
        </w:rPr>
      </w:pPr>
      <w:r w:rsidRPr="4D4FB900">
        <w:rPr>
          <w:b/>
          <w:bCs/>
          <w:color w:val="auto"/>
        </w:rPr>
        <w:t>Dokumentach Zamówienia</w:t>
      </w:r>
      <w:r w:rsidRPr="4D4FB900">
        <w:rPr>
          <w:color w:val="auto"/>
        </w:rPr>
        <w:t xml:space="preserve"> – oznacza to dokumenty sporządzone przez Zamawiającego lub dokumenty, do których Zamawiający odwołuje się, inne niż Ogłoszenie o Zamówieniu, służące do określenia lub opisania warunków Zamówienia, w tym SWZ </w:t>
      </w:r>
      <w:r w:rsidR="48176A53" w:rsidRPr="4D4FB900">
        <w:rPr>
          <w:color w:val="auto"/>
        </w:rPr>
        <w:t>oraz OP</w:t>
      </w:r>
      <w:r w:rsidR="4EC45502" w:rsidRPr="4D4FB900">
        <w:rPr>
          <w:color w:val="auto"/>
        </w:rPr>
        <w:t xml:space="preserve">W </w:t>
      </w:r>
      <w:r w:rsidRPr="4D4FB900">
        <w:rPr>
          <w:color w:val="auto"/>
        </w:rPr>
        <w:t>wraz z załącznikami;</w:t>
      </w:r>
    </w:p>
    <w:p w14:paraId="3D51FF3E" w14:textId="77777777" w:rsidR="00787D9C" w:rsidRPr="00787D9C" w:rsidRDefault="4845E24E" w:rsidP="4D4FB900">
      <w:pPr>
        <w:pStyle w:val="Nagwek3"/>
        <w:keepLines w:val="0"/>
        <w:rPr>
          <w:color w:val="auto"/>
        </w:rPr>
      </w:pPr>
      <w:r w:rsidRPr="4D4FB900">
        <w:rPr>
          <w:b/>
          <w:bCs/>
          <w:color w:val="auto"/>
        </w:rPr>
        <w:t>Formie elektronicznej</w:t>
      </w:r>
      <w:r w:rsidRPr="4D4FB900">
        <w:rPr>
          <w:color w:val="auto"/>
        </w:rPr>
        <w:t xml:space="preserve"> – w rozumieniu art. 781 ustawy z dnia 23 kwietnia 1964 r. - Kodeks cywilny (t.j. Dz. U. z 2024 r. poz. 1061) dokument w postaci elektronicznej opatrzony kwalifikowanym podpisem elektronicznym;</w:t>
      </w:r>
    </w:p>
    <w:p w14:paraId="25A7A71A" w14:textId="77777777" w:rsidR="00787D9C" w:rsidRPr="00787D9C" w:rsidRDefault="2ECEEF0A" w:rsidP="4D4FB900">
      <w:pPr>
        <w:pStyle w:val="Nagwek3"/>
        <w:keepLines w:val="0"/>
        <w:rPr>
          <w:color w:val="auto"/>
        </w:rPr>
      </w:pPr>
      <w:r w:rsidRPr="4D4FB900">
        <w:rPr>
          <w:b/>
          <w:bCs/>
          <w:color w:val="auto"/>
        </w:rPr>
        <w:t>GK PGE</w:t>
      </w:r>
      <w:r w:rsidRPr="4D4FB900">
        <w:rPr>
          <w:color w:val="auto"/>
        </w:rPr>
        <w:t xml:space="preserve"> – oznacza to Grupę Kapitałową PGE;</w:t>
      </w:r>
    </w:p>
    <w:p w14:paraId="7E1A28B2" w14:textId="642D3183" w:rsidR="00787D9C" w:rsidRPr="00787D9C" w:rsidRDefault="2ECEEF0A" w:rsidP="4D4FB900">
      <w:pPr>
        <w:pStyle w:val="Nagwek3"/>
        <w:keepLines w:val="0"/>
        <w:rPr>
          <w:color w:val="auto"/>
        </w:rPr>
      </w:pPr>
      <w:r w:rsidRPr="4D4FB900">
        <w:rPr>
          <w:b/>
          <w:bCs/>
          <w:color w:val="auto"/>
        </w:rPr>
        <w:t>JEDZ</w:t>
      </w:r>
      <w:r w:rsidRPr="4D4FB900">
        <w:rPr>
          <w:color w:val="auto"/>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 (Dz. Urz. UE L 3/16 z 6.1.2016). Wzór JE</w:t>
      </w:r>
      <w:r w:rsidR="48176A53" w:rsidRPr="4D4FB900">
        <w:rPr>
          <w:color w:val="auto"/>
        </w:rPr>
        <w:t xml:space="preserve">DZ stanowi </w:t>
      </w:r>
      <w:r w:rsidR="48176A53" w:rsidRPr="4D4FB900">
        <w:rPr>
          <w:b/>
          <w:bCs/>
          <w:color w:val="auto"/>
        </w:rPr>
        <w:t>Załącznik nr 3 do OPW</w:t>
      </w:r>
      <w:r w:rsidRPr="4D4FB900">
        <w:rPr>
          <w:color w:val="auto"/>
        </w:rPr>
        <w:t>;</w:t>
      </w:r>
    </w:p>
    <w:p w14:paraId="371ACA95" w14:textId="77777777" w:rsidR="00787D9C" w:rsidRPr="00787D9C" w:rsidRDefault="2ECEEF0A" w:rsidP="4D4FB900">
      <w:pPr>
        <w:pStyle w:val="Nagwek3"/>
        <w:keepLines w:val="0"/>
        <w:rPr>
          <w:color w:val="auto"/>
        </w:rPr>
      </w:pPr>
      <w:r w:rsidRPr="4D4FB900">
        <w:rPr>
          <w:b/>
          <w:bCs/>
          <w:color w:val="auto"/>
        </w:rPr>
        <w:t>Ogłoszeniu o Zamówieniu</w:t>
      </w:r>
      <w:r w:rsidRPr="4D4FB900">
        <w:rPr>
          <w:color w:val="auto"/>
        </w:rPr>
        <w:t xml:space="preserve"> – oznacza to ogłoszenie o Zamówieniu opublikowane w Dzienniku Urzędowym Unii Europejskiej; </w:t>
      </w:r>
    </w:p>
    <w:p w14:paraId="79575099" w14:textId="22D4D90F" w:rsidR="00787D9C" w:rsidRDefault="2ECEEF0A" w:rsidP="4D4FB900">
      <w:pPr>
        <w:pStyle w:val="Nagwek3"/>
        <w:keepLines w:val="0"/>
        <w:rPr>
          <w:color w:val="auto"/>
        </w:rPr>
      </w:pPr>
      <w:r w:rsidRPr="4D4FB900">
        <w:rPr>
          <w:b/>
          <w:bCs/>
          <w:color w:val="auto"/>
        </w:rPr>
        <w:t>Ofercie</w:t>
      </w:r>
      <w:r w:rsidR="41F68CDA" w:rsidRPr="4D4FB900">
        <w:rPr>
          <w:color w:val="auto"/>
        </w:rPr>
        <w:t xml:space="preserve"> – oznacza to Ofertę składaną przez Wykonawcę, podlegającą ocenie i porównaniu według kryteriów oceny wskazanych w SWZ;</w:t>
      </w:r>
    </w:p>
    <w:p w14:paraId="336ACA7B" w14:textId="34D15BFC" w:rsidR="00A715B7" w:rsidRPr="00A715B7" w:rsidRDefault="41F68CDA" w:rsidP="4D4FB900">
      <w:pPr>
        <w:pStyle w:val="Nagwek3"/>
        <w:keepLines w:val="0"/>
        <w:rPr>
          <w:color w:val="auto"/>
        </w:rPr>
      </w:pPr>
      <w:r w:rsidRPr="4D4FB900">
        <w:rPr>
          <w:b/>
          <w:bCs/>
          <w:color w:val="auto"/>
        </w:rPr>
        <w:t>Opisie potrzeb i wymagań</w:t>
      </w:r>
      <w:r w:rsidRPr="4D4FB900">
        <w:rPr>
          <w:color w:val="auto"/>
        </w:rPr>
        <w:t xml:space="preserve"> </w:t>
      </w:r>
      <w:r w:rsidR="5B42F43C" w:rsidRPr="4D4FB900">
        <w:rPr>
          <w:color w:val="auto"/>
        </w:rPr>
        <w:t>lub</w:t>
      </w:r>
      <w:r w:rsidR="5B42F43C" w:rsidRPr="4D4FB900">
        <w:rPr>
          <w:b/>
          <w:bCs/>
          <w:color w:val="auto"/>
        </w:rPr>
        <w:t xml:space="preserve"> OPW</w:t>
      </w:r>
      <w:r w:rsidR="5B42F43C" w:rsidRPr="4D4FB900">
        <w:rPr>
          <w:color w:val="auto"/>
        </w:rPr>
        <w:t xml:space="preserve"> -</w:t>
      </w:r>
      <w:r w:rsidRPr="4D4FB900">
        <w:rPr>
          <w:color w:val="auto"/>
        </w:rPr>
        <w:t xml:space="preserve"> oznacza to niniejszy dokument sporządzony przez Zamawiającego w celu ustalenia przez Wykonawców charakteru i zakresu Zamówienia oraz wymagań formalnych i proceduralnych dotyczących Postępowania o udzielenie Zamówienia;</w:t>
      </w:r>
    </w:p>
    <w:p w14:paraId="20F294C7" w14:textId="77777777" w:rsidR="00787D9C" w:rsidRPr="00787D9C" w:rsidRDefault="2ECEEF0A" w:rsidP="4D4FB900">
      <w:pPr>
        <w:pStyle w:val="Nagwek3"/>
        <w:keepLines w:val="0"/>
        <w:rPr>
          <w:color w:val="auto"/>
        </w:rPr>
      </w:pPr>
      <w:r w:rsidRPr="4D4FB900">
        <w:rPr>
          <w:b/>
          <w:bCs/>
          <w:color w:val="auto"/>
        </w:rPr>
        <w:t>PIN</w:t>
      </w:r>
      <w:r w:rsidRPr="4D4FB900">
        <w:rPr>
          <w:color w:val="auto"/>
        </w:rPr>
        <w:t xml:space="preserve"> – oznacza to hasło do szyfrowania Oferty Wykonawcy w Systemie Zakupowym;</w:t>
      </w:r>
    </w:p>
    <w:p w14:paraId="67C281CB" w14:textId="77777777" w:rsidR="00787D9C" w:rsidRPr="00787D9C" w:rsidRDefault="2ECEEF0A" w:rsidP="4D4FB900">
      <w:pPr>
        <w:pStyle w:val="Nagwek3"/>
        <w:keepLines w:val="0"/>
        <w:rPr>
          <w:color w:val="auto"/>
        </w:rPr>
      </w:pPr>
      <w:r w:rsidRPr="4D4FB900">
        <w:rPr>
          <w:b/>
          <w:bCs/>
          <w:color w:val="auto"/>
        </w:rPr>
        <w:t>Podpisie elektronicznym</w:t>
      </w:r>
      <w:r w:rsidRPr="4D4FB900">
        <w:rPr>
          <w:color w:val="auto"/>
        </w:rPr>
        <w:t xml:space="preserve"> – oznacza to podpis elektroniczny składany za pomocą kwalifikowanego urządzenia dedykowanego do składania podpisu elektronicznego,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 Rozporządzenie </w:t>
      </w:r>
      <w:proofErr w:type="spellStart"/>
      <w:r w:rsidRPr="4D4FB900">
        <w:rPr>
          <w:color w:val="auto"/>
        </w:rPr>
        <w:t>eIDAS</w:t>
      </w:r>
      <w:proofErr w:type="spellEnd"/>
      <w:r w:rsidRPr="4D4FB900">
        <w:rPr>
          <w:color w:val="auto"/>
        </w:rPr>
        <w:t>);</w:t>
      </w:r>
    </w:p>
    <w:p w14:paraId="6E092F43" w14:textId="77777777" w:rsidR="00787D9C" w:rsidRPr="00787D9C" w:rsidRDefault="2ECEEF0A" w:rsidP="4D4FB900">
      <w:pPr>
        <w:pStyle w:val="Nagwek3"/>
        <w:keepLines w:val="0"/>
        <w:rPr>
          <w:color w:val="auto"/>
        </w:rPr>
      </w:pPr>
      <w:r w:rsidRPr="4D4FB900">
        <w:rPr>
          <w:b/>
          <w:bCs/>
          <w:color w:val="auto"/>
        </w:rPr>
        <w:t>Podwykonawcy</w:t>
      </w:r>
      <w:r w:rsidRPr="4D4FB900">
        <w:rPr>
          <w:color w:val="auto"/>
        </w:rPr>
        <w:t xml:space="preserve"> – oznacza to podmiot, któremu Wykonawca powierza wykonanie części przedmiotu Zamówienia;</w:t>
      </w:r>
    </w:p>
    <w:p w14:paraId="5FEC0A11" w14:textId="77777777" w:rsidR="00787D9C" w:rsidRPr="00787D9C" w:rsidRDefault="4845E24E" w:rsidP="4D4FB900">
      <w:pPr>
        <w:pStyle w:val="Nagwek3"/>
        <w:keepLines w:val="0"/>
        <w:rPr>
          <w:color w:val="auto"/>
        </w:rPr>
      </w:pPr>
      <w:r w:rsidRPr="4D4FB900">
        <w:rPr>
          <w:b/>
          <w:bCs/>
          <w:color w:val="auto"/>
        </w:rPr>
        <w:t>Postać elektroniczna</w:t>
      </w:r>
      <w:r w:rsidRPr="4D4FB900">
        <w:rPr>
          <w:color w:val="auto"/>
        </w:rPr>
        <w:t xml:space="preserve"> – postać dokumentu, do zapisu i odczytu którego używane są środki techniczne przedstawiające informacje w sposób cyfrowy;</w:t>
      </w:r>
    </w:p>
    <w:p w14:paraId="7E129C89" w14:textId="77777777" w:rsidR="00787D9C" w:rsidRPr="00787D9C" w:rsidRDefault="2ECEEF0A" w:rsidP="4D4FB900">
      <w:pPr>
        <w:pStyle w:val="Nagwek3"/>
        <w:keepLines w:val="0"/>
        <w:rPr>
          <w:color w:val="auto"/>
        </w:rPr>
      </w:pPr>
      <w:r w:rsidRPr="4D4FB900">
        <w:rPr>
          <w:b/>
          <w:bCs/>
          <w:color w:val="auto"/>
        </w:rPr>
        <w:t>Postępowaniu</w:t>
      </w:r>
      <w:r w:rsidRPr="4D4FB900">
        <w:rPr>
          <w:color w:val="auto"/>
        </w:rPr>
        <w:t xml:space="preserve"> – należy </w:t>
      </w:r>
      <w:r w:rsidR="77928BCC" w:rsidRPr="4D4FB900">
        <w:rPr>
          <w:color w:val="auto"/>
        </w:rPr>
        <w:t>przez t</w:t>
      </w:r>
      <w:r w:rsidRPr="4D4FB900">
        <w:rPr>
          <w:color w:val="auto"/>
        </w:rPr>
        <w:t>o rozumieć niniejsze Postępowanie o udzielenie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p>
    <w:p w14:paraId="1204A220" w14:textId="5D6C57F2" w:rsidR="00787D9C" w:rsidRPr="005017B1" w:rsidRDefault="2ECEEF0A" w:rsidP="4D4FB900">
      <w:pPr>
        <w:pStyle w:val="Nagwek3"/>
        <w:keepLines w:val="0"/>
        <w:rPr>
          <w:b/>
          <w:bCs/>
          <w:color w:val="auto"/>
        </w:rPr>
      </w:pPr>
      <w:r w:rsidRPr="4D4FB900">
        <w:rPr>
          <w:b/>
          <w:bCs/>
          <w:color w:val="auto"/>
        </w:rPr>
        <w:t>Projektowanych postanowieniach umowy</w:t>
      </w:r>
      <w:r w:rsidRPr="4D4FB900">
        <w:rPr>
          <w:color w:val="auto"/>
        </w:rPr>
        <w:t xml:space="preserve"> </w:t>
      </w:r>
      <w:r w:rsidR="3F6FE244" w:rsidRPr="005017B1">
        <w:rPr>
          <w:color w:val="auto"/>
        </w:rPr>
        <w:t xml:space="preserve">lub </w:t>
      </w:r>
      <w:r w:rsidR="3F6FE244" w:rsidRPr="005017B1">
        <w:rPr>
          <w:b/>
          <w:bCs/>
          <w:color w:val="auto"/>
        </w:rPr>
        <w:t>PPU</w:t>
      </w:r>
      <w:r w:rsidR="3F6FE244" w:rsidRPr="005017B1">
        <w:rPr>
          <w:color w:val="auto"/>
        </w:rPr>
        <w:t xml:space="preserve"> </w:t>
      </w:r>
      <w:r w:rsidRPr="005017B1">
        <w:rPr>
          <w:color w:val="auto"/>
        </w:rPr>
        <w:t xml:space="preserve">– oznacza to Projektowane postanowienia umowy (zwane także „Umową”) – zgodnie z projektem zamieszczonym w </w:t>
      </w:r>
      <w:r w:rsidR="5B42F43C" w:rsidRPr="005017B1">
        <w:rPr>
          <w:b/>
          <w:bCs/>
          <w:color w:val="auto"/>
        </w:rPr>
        <w:t xml:space="preserve">Załączniku nr </w:t>
      </w:r>
      <w:r w:rsidR="2394BE30" w:rsidRPr="005017B1">
        <w:rPr>
          <w:b/>
          <w:bCs/>
          <w:color w:val="auto"/>
        </w:rPr>
        <w:t>1</w:t>
      </w:r>
      <w:r w:rsidR="695A7DEC" w:rsidRPr="005017B1">
        <w:rPr>
          <w:b/>
          <w:bCs/>
          <w:color w:val="auto"/>
        </w:rPr>
        <w:t>3</w:t>
      </w:r>
      <w:r w:rsidR="5B42F43C" w:rsidRPr="005017B1">
        <w:rPr>
          <w:b/>
          <w:bCs/>
          <w:color w:val="auto"/>
        </w:rPr>
        <w:t xml:space="preserve"> do OPW;</w:t>
      </w:r>
    </w:p>
    <w:p w14:paraId="69EF5F61" w14:textId="02F6106B" w:rsidR="00787D9C" w:rsidRPr="00787D9C" w:rsidRDefault="2ECEEF0A" w:rsidP="4D4FB900">
      <w:pPr>
        <w:pStyle w:val="Nagwek3"/>
        <w:keepLines w:val="0"/>
        <w:rPr>
          <w:color w:val="auto"/>
        </w:rPr>
      </w:pPr>
      <w:r w:rsidRPr="005017B1">
        <w:rPr>
          <w:b/>
          <w:bCs/>
          <w:color w:val="auto"/>
        </w:rPr>
        <w:lastRenderedPageBreak/>
        <w:t>Rozporządzeniu Sankcyjnym</w:t>
      </w:r>
      <w:r w:rsidRPr="005017B1">
        <w:rPr>
          <w:color w:val="auto"/>
        </w:rPr>
        <w:t xml:space="preserve"> – oznacza to rozporządzenie Rady (UE) nr 833/2014 z dnia 31</w:t>
      </w:r>
      <w:r w:rsidR="2394BE30" w:rsidRPr="005017B1">
        <w:rPr>
          <w:color w:val="auto"/>
        </w:rPr>
        <w:t> </w:t>
      </w:r>
      <w:r w:rsidRPr="005017B1">
        <w:rPr>
          <w:color w:val="auto"/>
        </w:rPr>
        <w:t>lipca 2014 r. dotyczące środków ograniczających w związku z działaniami Rosji destabilizującymi sytuację na Ukrainie (Dz. Urz. UE nr L 229 z 31.7.2014, str. 1), w brzmieniu nadanym rozporządzeniem Rady (UE) 2022/576 w sprawie zmiany rozporządzenia (</w:t>
      </w:r>
      <w:r w:rsidRPr="4D4FB900">
        <w:rPr>
          <w:color w:val="auto"/>
        </w:rPr>
        <w:t>UE) nr 833/2014 dotyczącego środków ograniczających w związku z działaniami Rosji destabilizującymi sytuację na Ukrainie (Dz. Urz. UE nr</w:t>
      </w:r>
      <w:r w:rsidR="00520EF3">
        <w:rPr>
          <w:color w:val="auto"/>
        </w:rPr>
        <w:t> </w:t>
      </w:r>
      <w:r w:rsidRPr="4D4FB900">
        <w:rPr>
          <w:color w:val="auto"/>
        </w:rPr>
        <w:t>L</w:t>
      </w:r>
      <w:r w:rsidR="00520EF3">
        <w:rPr>
          <w:color w:val="auto"/>
        </w:rPr>
        <w:t> </w:t>
      </w:r>
      <w:r w:rsidRPr="4D4FB900">
        <w:rPr>
          <w:color w:val="auto"/>
        </w:rPr>
        <w:t>111 z 8.</w:t>
      </w:r>
      <w:r w:rsidR="77928BCC" w:rsidRPr="4D4FB900">
        <w:rPr>
          <w:color w:val="auto"/>
        </w:rPr>
        <w:t>4.2022</w:t>
      </w:r>
      <w:r w:rsidRPr="4D4FB900">
        <w:rPr>
          <w:color w:val="auto"/>
        </w:rPr>
        <w:t>)</w:t>
      </w:r>
      <w:r w:rsidR="2AE789C5" w:rsidRPr="4D4FB900">
        <w:rPr>
          <w:color w:val="auto"/>
        </w:rPr>
        <w:t>, zaktualizowanym rozporządzeniem Rady (UE) 2025/2033 (Dz.U. L, 2025/2033 z</w:t>
      </w:r>
      <w:r w:rsidR="00520EF3">
        <w:rPr>
          <w:color w:val="auto"/>
        </w:rPr>
        <w:t> </w:t>
      </w:r>
      <w:r w:rsidR="2AE789C5" w:rsidRPr="4D4FB900">
        <w:rPr>
          <w:color w:val="auto"/>
        </w:rPr>
        <w:t>23.10.2025)</w:t>
      </w:r>
      <w:r w:rsidRPr="4D4FB900">
        <w:rPr>
          <w:color w:val="auto"/>
        </w:rPr>
        <w:t>;</w:t>
      </w:r>
    </w:p>
    <w:p w14:paraId="13F2AC03" w14:textId="09A82BC4" w:rsidR="00787D9C" w:rsidRPr="00787D9C" w:rsidRDefault="2ECEEF0A" w:rsidP="4D4FB900">
      <w:pPr>
        <w:pStyle w:val="Nagwek3"/>
        <w:keepLines w:val="0"/>
        <w:rPr>
          <w:color w:val="auto"/>
        </w:rPr>
      </w:pPr>
      <w:r w:rsidRPr="4D4FB900">
        <w:rPr>
          <w:b/>
          <w:bCs/>
          <w:color w:val="auto"/>
        </w:rPr>
        <w:t>Specyfikacji lub SWZ</w:t>
      </w:r>
      <w:r w:rsidRPr="4D4FB900">
        <w:rPr>
          <w:color w:val="auto"/>
        </w:rPr>
        <w:t xml:space="preserve"> – oznacza to </w:t>
      </w:r>
      <w:r w:rsidR="41F68CDA" w:rsidRPr="4D4FB900">
        <w:rPr>
          <w:color w:val="auto"/>
        </w:rPr>
        <w:t>Specyfikację Warunków Zamówienia, która zostanie sporządzona po negocjacjach z Wykonawcami;</w:t>
      </w:r>
    </w:p>
    <w:p w14:paraId="248BB212" w14:textId="77777777" w:rsidR="00787D9C" w:rsidRPr="00787D9C" w:rsidRDefault="2ECEEF0A" w:rsidP="4D4FB900">
      <w:pPr>
        <w:pStyle w:val="Nagwek3"/>
        <w:keepLines w:val="0"/>
        <w:rPr>
          <w:color w:val="auto"/>
        </w:rPr>
      </w:pPr>
      <w:r w:rsidRPr="4D4FB900">
        <w:rPr>
          <w:b/>
          <w:bCs/>
          <w:color w:val="auto"/>
        </w:rPr>
        <w:t xml:space="preserve">Systemie Zakupowym </w:t>
      </w:r>
      <w:r w:rsidRPr="4D4FB900">
        <w:rPr>
          <w:color w:val="auto"/>
        </w:rPr>
        <w:t>lub</w:t>
      </w:r>
      <w:r w:rsidRPr="4D4FB900">
        <w:rPr>
          <w:b/>
          <w:bCs/>
          <w:color w:val="auto"/>
        </w:rPr>
        <w:t xml:space="preserve"> Systemie</w:t>
      </w:r>
      <w:r w:rsidRPr="4D4FB900">
        <w:rPr>
          <w:color w:val="auto"/>
        </w:rPr>
        <w:t xml:space="preserve"> – oznacza to system do obsługi postępowań zakupowych prowadzonych przez Spółki GK PGE, w którym Wykonawca składa Ofertę/dokumenty/oświadczenia w postaci elektronicznej za pomocą dedykowanych formularzy dostępnych na stronie internetowej </w:t>
      </w:r>
      <w:r w:rsidRPr="001A652E">
        <w:rPr>
          <w:rStyle w:val="Wyrnienieintensywne"/>
        </w:rPr>
        <w:t>https://swpp2.gkpge.pl</w:t>
      </w:r>
      <w:r w:rsidRPr="4D4FB900">
        <w:rPr>
          <w:color w:val="auto"/>
        </w:rPr>
        <w:t>, a także za pomocą którego odbywa się komunikacja między Zamawiającym a Wykonawcami;</w:t>
      </w:r>
    </w:p>
    <w:p w14:paraId="07CD1ED2" w14:textId="0CF7ACEF" w:rsidR="00787D9C" w:rsidRPr="00787D9C" w:rsidRDefault="2ECEEF0A" w:rsidP="4D4FB900">
      <w:pPr>
        <w:pStyle w:val="Nagwek3"/>
        <w:keepLines w:val="0"/>
        <w:rPr>
          <w:color w:val="auto"/>
        </w:rPr>
      </w:pPr>
      <w:r w:rsidRPr="4D4FB900">
        <w:rPr>
          <w:b/>
          <w:bCs/>
          <w:color w:val="auto"/>
        </w:rPr>
        <w:t>Ustawie PZP</w:t>
      </w:r>
      <w:r w:rsidRPr="4D4FB900">
        <w:rPr>
          <w:color w:val="auto"/>
        </w:rPr>
        <w:t xml:space="preserve"> – oznacza to ustawę z dnia 11 września 2019 r. - Prawo zamówień publicznych (t.j. Dz. </w:t>
      </w:r>
      <w:r w:rsidR="747678FF" w:rsidRPr="4D4FB900">
        <w:rPr>
          <w:color w:val="auto"/>
        </w:rPr>
        <w:t>U. z 2024 r. poz. 1320</w:t>
      </w:r>
      <w:r w:rsidR="2394BE30" w:rsidRPr="4D4FB900">
        <w:rPr>
          <w:color w:val="auto"/>
        </w:rPr>
        <w:t xml:space="preserve"> z późn zm.</w:t>
      </w:r>
      <w:r w:rsidR="747678FF" w:rsidRPr="4D4FB900">
        <w:rPr>
          <w:color w:val="auto"/>
        </w:rPr>
        <w:t>)</w:t>
      </w:r>
      <w:r w:rsidRPr="4D4FB900">
        <w:rPr>
          <w:color w:val="auto"/>
        </w:rPr>
        <w:t>;</w:t>
      </w:r>
    </w:p>
    <w:p w14:paraId="2ED9C03C" w14:textId="5AA3B5C7" w:rsidR="0027660B" w:rsidRDefault="2ECEEF0A" w:rsidP="4D4FB900">
      <w:pPr>
        <w:pStyle w:val="Nagwek3"/>
        <w:keepLines w:val="0"/>
        <w:rPr>
          <w:color w:val="auto"/>
        </w:rPr>
      </w:pPr>
      <w:r w:rsidRPr="4D4FB900">
        <w:rPr>
          <w:b/>
          <w:bCs/>
          <w:color w:val="auto"/>
        </w:rPr>
        <w:t>Ustawie Sankcyjnej</w:t>
      </w:r>
      <w:r w:rsidRPr="4D4FB900">
        <w:rPr>
          <w:color w:val="auto"/>
        </w:rPr>
        <w:t xml:space="preserve"> – oznacza to ustawę z dnia 13 kwietnia 2022 r. o szczególnych rozwiązaniach w zakresie przeciwdziałania wspieraniu agresji na Ukrainę oraz służących ochronie bezpieczeństwa narodowego (t.j. </w:t>
      </w:r>
      <w:r w:rsidR="2AE789C5" w:rsidRPr="4D4FB900">
        <w:rPr>
          <w:color w:val="auto"/>
        </w:rPr>
        <w:t>Dz.U. z 2025 r. poz. 514)</w:t>
      </w:r>
      <w:r w:rsidRPr="4D4FB900">
        <w:rPr>
          <w:color w:val="auto"/>
        </w:rPr>
        <w:t>;</w:t>
      </w:r>
    </w:p>
    <w:p w14:paraId="076C6FA7" w14:textId="67BD6259" w:rsidR="0027660B" w:rsidRPr="0027660B" w:rsidRDefault="57DCB358" w:rsidP="4D4FB900">
      <w:pPr>
        <w:pStyle w:val="Nagwek3"/>
        <w:keepLines w:val="0"/>
        <w:rPr>
          <w:color w:val="auto"/>
        </w:rPr>
      </w:pPr>
      <w:r w:rsidRPr="4D4FB900">
        <w:rPr>
          <w:b/>
          <w:bCs/>
          <w:color w:val="auto"/>
        </w:rPr>
        <w:t>Wniosku</w:t>
      </w:r>
      <w:r w:rsidRPr="4D4FB900">
        <w:rPr>
          <w:color w:val="auto"/>
        </w:rPr>
        <w:t xml:space="preserve"> –</w:t>
      </w:r>
      <w:r w:rsidR="2B10808F" w:rsidRPr="4D4FB900">
        <w:rPr>
          <w:color w:val="auto"/>
        </w:rPr>
        <w:t xml:space="preserve"> oznacza to wniosek o dopuszczenie do udziału w Postępowaniu składany przez Wykonawcę w odpowiedzi na publiczne Ogłoszenie o Zamówieniu, podlegający ocenie spełnienia warunków udziału w Postępowaniu, braku podstaw wykluczenia oraz kryteriów selekcji wskazanych w Ogłoszeniu;</w:t>
      </w:r>
    </w:p>
    <w:p w14:paraId="564C06D9" w14:textId="7E5D566D" w:rsidR="00787D9C" w:rsidRPr="00787D9C" w:rsidRDefault="2ECEEF0A" w:rsidP="4D4FB900">
      <w:pPr>
        <w:pStyle w:val="Nagwek3"/>
        <w:keepLines w:val="0"/>
        <w:rPr>
          <w:color w:val="auto"/>
        </w:rPr>
      </w:pPr>
      <w:r w:rsidRPr="4D4FB900">
        <w:rPr>
          <w:b/>
          <w:bCs/>
          <w:color w:val="auto"/>
        </w:rPr>
        <w:t>Wykonawcy</w:t>
      </w:r>
      <w:r w:rsidRPr="4D4FB900">
        <w:rPr>
          <w:color w:val="auto"/>
        </w:rPr>
        <w:t xml:space="preserve"> – oznacza to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6C5C6061" w14:textId="55C79517" w:rsidR="00FE13ED" w:rsidRPr="00787D9C" w:rsidRDefault="2ECEEF0A" w:rsidP="4D4FB900">
      <w:pPr>
        <w:pStyle w:val="Nagwek3"/>
        <w:keepLines w:val="0"/>
        <w:rPr>
          <w:color w:val="auto"/>
        </w:rPr>
      </w:pPr>
      <w:r w:rsidRPr="4D4FB900">
        <w:rPr>
          <w:b/>
          <w:bCs/>
          <w:color w:val="auto"/>
        </w:rPr>
        <w:t>Zamówieniu</w:t>
      </w:r>
      <w:r w:rsidRPr="4D4FB900">
        <w:rPr>
          <w:color w:val="auto"/>
        </w:rPr>
        <w:t xml:space="preserve"> – oznacza to umowę odpłatną zawieraną między Zamawiającym, a Wykonawcą, której przedmiotem jest nabycie przez Zamawiającego od wybranego Wykonaw</w:t>
      </w:r>
      <w:r w:rsidR="77928BCC" w:rsidRPr="4D4FB900">
        <w:rPr>
          <w:color w:val="auto"/>
        </w:rPr>
        <w:t xml:space="preserve">cy dostaw/usług/robót </w:t>
      </w:r>
      <w:r w:rsidR="2B10808F" w:rsidRPr="4D4FB900">
        <w:rPr>
          <w:color w:val="auto"/>
        </w:rPr>
        <w:t>budowlanych.</w:t>
      </w:r>
    </w:p>
    <w:p w14:paraId="4DD79BB3" w14:textId="77777777" w:rsidR="00C13A26" w:rsidRPr="00C13A26" w:rsidRDefault="6C8EC518" w:rsidP="00C13A26">
      <w:pPr>
        <w:pStyle w:val="Nagwek2"/>
        <w:keepNext w:val="0"/>
        <w:keepLines w:val="0"/>
        <w:jc w:val="both"/>
        <w:rPr>
          <w:color w:val="auto"/>
        </w:rPr>
      </w:pPr>
      <w:r w:rsidRPr="4D4FB900">
        <w:rPr>
          <w:color w:val="auto"/>
        </w:rPr>
        <w:t xml:space="preserve">Wykonawca zobowiązany jest do zapoznania się i stosowania w trakcie Postępowania zaleceń wynikających z Kodeksu Postępowania dla Partnerów Biznesowych Spółek GK PGE dostępnego na stronie internetowej: </w:t>
      </w:r>
      <w:r w:rsidRPr="00C13A26">
        <w:rPr>
          <w:rStyle w:val="Wyrnienieintensywne"/>
        </w:rPr>
        <w:t>https://www.gkpge.pl/compliance</w:t>
      </w:r>
      <w:r w:rsidRPr="4D4FB900">
        <w:rPr>
          <w:color w:val="auto"/>
        </w:rPr>
        <w:t xml:space="preserve"> oraz Dobrych praktyk zakupowych GK PGE, </w:t>
      </w:r>
      <w:r w:rsidRPr="00C13A26">
        <w:rPr>
          <w:color w:val="auto"/>
        </w:rPr>
        <w:t xml:space="preserve">które dostępne są na stronie internetowej: </w:t>
      </w:r>
      <w:hyperlink r:id="rId15">
        <w:r w:rsidRPr="00C13A26">
          <w:rPr>
            <w:rStyle w:val="Wyrnienieintensywne"/>
          </w:rPr>
          <w:t>https://www.gkpge.pl/grupa-pge/przetargi/zakupy/dokumenty</w:t>
        </w:r>
      </w:hyperlink>
      <w:r w:rsidRPr="00C13A26">
        <w:rPr>
          <w:color w:val="auto"/>
        </w:rPr>
        <w:t>.</w:t>
      </w:r>
    </w:p>
    <w:p w14:paraId="3232E183" w14:textId="70A38FFC" w:rsidR="00FF0DBC" w:rsidRPr="00C13A26" w:rsidRDefault="19E5D317" w:rsidP="00C13A26">
      <w:pPr>
        <w:pStyle w:val="Nagwek2"/>
        <w:keepNext w:val="0"/>
        <w:keepLines w:val="0"/>
        <w:jc w:val="both"/>
        <w:rPr>
          <w:color w:val="36A9E1" w:themeColor="accent5"/>
        </w:rPr>
      </w:pPr>
      <w:r w:rsidRPr="00C13A26">
        <w:rPr>
          <w:color w:val="auto"/>
        </w:rPr>
        <w:t>Zamawiający na podstawie art. 18 ust. 4 Ustawy PZP wymaga od Wykonawców zachowania poufności danych dotyczących Zamówienia oraz Zamawiającego uzyskanych w toku niniejszego Postępowania</w:t>
      </w:r>
      <w:r w:rsidR="4845E24E" w:rsidRPr="00C13A26">
        <w:rPr>
          <w:color w:val="auto"/>
        </w:rPr>
        <w:t xml:space="preserve"> tj.</w:t>
      </w:r>
      <w:r w:rsidR="2394BE30" w:rsidRPr="00C13A26">
        <w:rPr>
          <w:color w:val="auto"/>
        </w:rPr>
        <w:t>:</w:t>
      </w:r>
    </w:p>
    <w:p w14:paraId="2B82C10D" w14:textId="13B7EB14" w:rsidR="001D3636" w:rsidRPr="001D3636" w:rsidRDefault="695A7DEC" w:rsidP="74F0C3E3">
      <w:pPr>
        <w:pStyle w:val="Nagwek3"/>
        <w:keepLines w:val="0"/>
        <w:rPr>
          <w:color w:val="auto"/>
        </w:rPr>
      </w:pPr>
      <w:r>
        <w:t>Procedura Ogólna Bezpieczeństwa Teleinformatycznego, stanowiąca Załącznik nr 14 do Załącznika nr 13 do SWZ – Projektowane Postanowienia Umowy.</w:t>
      </w:r>
    </w:p>
    <w:p w14:paraId="7E9C7F8D" w14:textId="74C172E7" w:rsidR="00F32144" w:rsidRPr="00647967" w:rsidRDefault="738381EB" w:rsidP="74F0C3E3">
      <w:pPr>
        <w:pStyle w:val="Nagwek2"/>
        <w:rPr>
          <w:color w:val="auto"/>
        </w:rPr>
      </w:pPr>
      <w:r>
        <w:t>Udostępnienie ww. dokumentów poufnych uzależnione jest od podpisania przez Wykonawcę zawarcia pomiędzy Wykonawcą, a Zamawiający Umowy o zachowaniu poufności</w:t>
      </w:r>
      <w:r w:rsidR="4B43C1F9">
        <w:t xml:space="preserve">, której wzór </w:t>
      </w:r>
      <w:r w:rsidR="66696253">
        <w:t xml:space="preserve">stanowi Załącznik nr </w:t>
      </w:r>
      <w:r w:rsidR="2394BE30">
        <w:t>8</w:t>
      </w:r>
      <w:r w:rsidR="4B43C1F9">
        <w:t xml:space="preserve"> do </w:t>
      </w:r>
      <w:r w:rsidR="66696253">
        <w:t>OPW</w:t>
      </w:r>
      <w:r w:rsidR="4B43C1F9">
        <w:t>.</w:t>
      </w:r>
    </w:p>
    <w:p w14:paraId="5D1E8AC2" w14:textId="31A89550" w:rsidR="00F32144" w:rsidRPr="00F32144" w:rsidRDefault="738381EB" w:rsidP="4D4FB900">
      <w:pPr>
        <w:pStyle w:val="Nagwek2"/>
        <w:keepNext w:val="0"/>
        <w:keepLines w:val="0"/>
        <w:jc w:val="both"/>
        <w:rPr>
          <w:color w:val="auto"/>
        </w:rPr>
      </w:pPr>
      <w:r w:rsidRPr="4D4FB900">
        <w:rPr>
          <w:color w:val="auto"/>
        </w:rPr>
        <w:t xml:space="preserve">Umowa o zachowaniu poufności </w:t>
      </w:r>
      <w:r w:rsidR="4B43C1F9" w:rsidRPr="4D4FB900">
        <w:rPr>
          <w:color w:val="auto"/>
        </w:rPr>
        <w:t>dotyczy także pytań Wykonawców oraz wyjaśnień Zamawiającego dotyczących poufnych części OPW.</w:t>
      </w:r>
    </w:p>
    <w:p w14:paraId="16D43E09" w14:textId="1003A3C0" w:rsidR="00647967" w:rsidRPr="00647967" w:rsidRDefault="2394BE30" w:rsidP="4D4FB900">
      <w:pPr>
        <w:pStyle w:val="Nagwek2"/>
        <w:jc w:val="both"/>
        <w:rPr>
          <w:color w:val="auto"/>
        </w:rPr>
      </w:pPr>
      <w:r w:rsidRPr="4D4FB900">
        <w:rPr>
          <w:color w:val="auto"/>
        </w:rPr>
        <w:lastRenderedPageBreak/>
        <w:t xml:space="preserve">Zamawiający wezwie Wykonawców, którzy potwierdzili spełnianie warunków udziału w Postępowaniu, do podpisania, w wyznaczonym terminie nie krótszym niż </w:t>
      </w:r>
      <w:r w:rsidR="6C057872" w:rsidRPr="48004BC5">
        <w:rPr>
          <w:color w:val="auto"/>
        </w:rPr>
        <w:t>5</w:t>
      </w:r>
      <w:r w:rsidRPr="4D4FB900">
        <w:rPr>
          <w:color w:val="auto"/>
        </w:rPr>
        <w:t xml:space="preserve"> dni, umowy o zachowaniu poufności zgodnej ze wzorem stanowiącym </w:t>
      </w:r>
      <w:r w:rsidRPr="005B7BD4">
        <w:rPr>
          <w:b/>
          <w:bCs/>
          <w:color w:val="auto"/>
        </w:rPr>
        <w:t>Załącznik nr 8</w:t>
      </w:r>
      <w:r w:rsidRPr="4D4FB900">
        <w:rPr>
          <w:color w:val="auto"/>
        </w:rPr>
        <w:t xml:space="preserve"> do OPW. Niezłożenie w wyznaczonym terminie podpisanej umowy o zachowaniu poufności skutkować będzie odrzuceniem wniosku na podstawie art. 146 ust. 1 pkt 2 lit. c Ustawy PZP.</w:t>
      </w:r>
    </w:p>
    <w:p w14:paraId="675C8BED" w14:textId="2D0938C6" w:rsidR="00647967" w:rsidRPr="00647967" w:rsidRDefault="2394BE30" w:rsidP="4D4FB900">
      <w:pPr>
        <w:pStyle w:val="Nagwek2"/>
        <w:jc w:val="both"/>
        <w:rPr>
          <w:color w:val="auto"/>
        </w:rPr>
      </w:pPr>
      <w:r w:rsidRPr="4D4FB900">
        <w:rPr>
          <w:color w:val="auto"/>
        </w:rPr>
        <w:t xml:space="preserve">Umowę o zachowaniu poufności podpisaną przez osobę/y upoważnioną/e do reprezentowania Wykonawcy należy przekazać w formie elektronicznej opatrzone kwalifikowanym podpisem elektronicznym za pośrednictwem Systemu Zakupowego. </w:t>
      </w:r>
      <w:r w:rsidRPr="74F0C3E3">
        <w:rPr>
          <w:b/>
          <w:color w:val="auto"/>
        </w:rPr>
        <w:t>Wykonawca winien dostarczyć dokument potwierdzający, że osoba/y podpisująca/e umowę o zachowaniu poufności jest/są upoważniona/e do reprezentowania Wykonawcy.</w:t>
      </w:r>
    </w:p>
    <w:p w14:paraId="6470FDD4" w14:textId="35CEB2F6" w:rsidR="00647967" w:rsidRPr="00647967" w:rsidRDefault="2394BE30" w:rsidP="4D4FB900">
      <w:pPr>
        <w:pStyle w:val="Nagwek2"/>
        <w:jc w:val="both"/>
        <w:rPr>
          <w:color w:val="auto"/>
        </w:rPr>
      </w:pPr>
      <w:r w:rsidRPr="4D4FB900">
        <w:rPr>
          <w:color w:val="auto"/>
        </w:rPr>
        <w:t>Zamawiający przekaże w Systemie Zakupowym GK PGE informacje poufne, o których mowa w pkt 2.9. Udostępnienie dokumentów nastąpi na równych zasadach oraz w odniesieniu do wszystkich Wykonawców, którzy podpiszą umowę o zachowaniu poufności zgodnie z wymaganiami Zamawiającego.</w:t>
      </w:r>
    </w:p>
    <w:p w14:paraId="31870B4C" w14:textId="4ABDE941" w:rsidR="00211D59" w:rsidRDefault="2394BE30" w:rsidP="4D4FB900">
      <w:pPr>
        <w:pStyle w:val="Nagwek2"/>
        <w:jc w:val="both"/>
        <w:rPr>
          <w:color w:val="auto"/>
        </w:rPr>
      </w:pPr>
      <w:r w:rsidRPr="4D4FB900">
        <w:rPr>
          <w:color w:val="auto"/>
        </w:rPr>
        <w:t>Szczegółowe zasady oraz warunki zachowania przez Wykonawcę poufności informacji oraz dokumentów przekazanych mu przez Zamawiającego w Postępowaniu określa umowa o zachowaniu poufności.</w:t>
      </w:r>
    </w:p>
    <w:p w14:paraId="6BEFF6D5" w14:textId="4A7FEA9C" w:rsidR="00417E23" w:rsidRDefault="19E5D317" w:rsidP="5F4BE285">
      <w:pPr>
        <w:pStyle w:val="Nagwek2"/>
        <w:keepNext w:val="0"/>
        <w:keepLines w:val="0"/>
        <w:spacing w:line="259" w:lineRule="auto"/>
        <w:jc w:val="both"/>
        <w:rPr>
          <w:color w:val="auto"/>
          <w:szCs w:val="18"/>
        </w:rPr>
      </w:pPr>
      <w:r w:rsidRPr="5F4BE285">
        <w:rPr>
          <w:color w:val="auto"/>
        </w:rPr>
        <w:t xml:space="preserve">Postępowanie prowadzone jest w języku polskim. Wszelkie oświadczenia, w tym </w:t>
      </w:r>
      <w:r w:rsidR="7F4C2C04" w:rsidRPr="5F4BE285">
        <w:rPr>
          <w:color w:val="auto"/>
        </w:rPr>
        <w:t xml:space="preserve">Wniosek, </w:t>
      </w:r>
      <w:r w:rsidRPr="5F4BE285">
        <w:rPr>
          <w:color w:val="auto"/>
        </w:rPr>
        <w:t>Oferta, zawiadomienia, wezwania, Umowa, oraz wszelka korespondencja pomiędzy Zamawiającym, a</w:t>
      </w:r>
      <w:r w:rsidR="2394BE30" w:rsidRPr="5F4BE285">
        <w:rPr>
          <w:color w:val="auto"/>
        </w:rPr>
        <w:t> </w:t>
      </w:r>
      <w:r w:rsidRPr="5F4BE285">
        <w:rPr>
          <w:color w:val="auto"/>
        </w:rPr>
        <w:t xml:space="preserve">Wykonawcą sporządzone będą wyłącznie </w:t>
      </w:r>
      <w:r w:rsidRPr="5F4BE285">
        <w:rPr>
          <w:color w:val="auto"/>
          <w:szCs w:val="18"/>
        </w:rPr>
        <w:t xml:space="preserve">w języku polskim. </w:t>
      </w:r>
      <w:r w:rsidR="13CC7C2C" w:rsidRPr="5F4BE285">
        <w:rPr>
          <w:color w:val="auto"/>
          <w:szCs w:val="18"/>
        </w:rPr>
        <w:t>Na etapie negocjacji Zamawiający dopuszcza skła</w:t>
      </w:r>
      <w:r w:rsidR="5CB2386F" w:rsidRPr="5F4BE285">
        <w:rPr>
          <w:color w:val="auto"/>
          <w:szCs w:val="18"/>
        </w:rPr>
        <w:t xml:space="preserve">danie </w:t>
      </w:r>
      <w:r w:rsidR="13CC7C2C" w:rsidRPr="5F4BE285">
        <w:rPr>
          <w:color w:val="auto"/>
          <w:szCs w:val="18"/>
        </w:rPr>
        <w:t xml:space="preserve">dokumentów </w:t>
      </w:r>
      <w:r w:rsidR="3023E376" w:rsidRPr="5F4BE285">
        <w:rPr>
          <w:color w:val="auto"/>
          <w:szCs w:val="18"/>
        </w:rPr>
        <w:t>(w szczególności materiałów produktowych</w:t>
      </w:r>
      <w:r w:rsidR="005B7BD4">
        <w:rPr>
          <w:color w:val="auto"/>
          <w:szCs w:val="18"/>
        </w:rPr>
        <w:t>)</w:t>
      </w:r>
      <w:r w:rsidR="3023E376" w:rsidRPr="5F4BE285">
        <w:rPr>
          <w:color w:val="auto"/>
          <w:szCs w:val="18"/>
        </w:rPr>
        <w:t xml:space="preserve"> </w:t>
      </w:r>
      <w:r w:rsidR="13CC7C2C" w:rsidRPr="5F4BE285">
        <w:rPr>
          <w:color w:val="auto"/>
          <w:szCs w:val="18"/>
        </w:rPr>
        <w:t xml:space="preserve">w </w:t>
      </w:r>
      <w:r w:rsidR="7AA528DB" w:rsidRPr="5F4BE285">
        <w:rPr>
          <w:color w:val="auto"/>
          <w:szCs w:val="18"/>
        </w:rPr>
        <w:t>języku angielskim.</w:t>
      </w:r>
    </w:p>
    <w:p w14:paraId="1C841A95" w14:textId="41E19252" w:rsidR="00417E23" w:rsidRDefault="19E5D317" w:rsidP="5F4BE285">
      <w:pPr>
        <w:pStyle w:val="Nagwek2"/>
        <w:keepNext w:val="0"/>
        <w:keepLines w:val="0"/>
        <w:spacing w:line="259" w:lineRule="auto"/>
        <w:jc w:val="both"/>
        <w:rPr>
          <w:color w:val="auto"/>
        </w:rPr>
      </w:pPr>
      <w:r w:rsidRPr="4D4FB900">
        <w:rPr>
          <w:color w:val="auto"/>
        </w:rPr>
        <w:t>Zamawiający informuje, że Postępowanie o Zamówienie publiczne będzie prowadzone z</w:t>
      </w:r>
      <w:r w:rsidR="2394BE30" w:rsidRPr="4D4FB900">
        <w:rPr>
          <w:color w:val="auto"/>
        </w:rPr>
        <w:t> </w:t>
      </w:r>
      <w:r w:rsidRPr="4D4FB900">
        <w:rPr>
          <w:color w:val="auto"/>
        </w:rPr>
        <w:t xml:space="preserve">wykorzystaniem Systemu Zakupowego. Szczegóły dotyczące Systemu i elektronicznego składania </w:t>
      </w:r>
      <w:r w:rsidR="7F4C2C04" w:rsidRPr="4D4FB900">
        <w:rPr>
          <w:color w:val="auto"/>
        </w:rPr>
        <w:t>Wniosków</w:t>
      </w:r>
      <w:r w:rsidRPr="4D4FB900">
        <w:rPr>
          <w:color w:val="auto"/>
        </w:rPr>
        <w:t xml:space="preserve"> wskazane zostały w pkt </w:t>
      </w:r>
      <w:r w:rsidR="2394BE30" w:rsidRPr="4D4FB900">
        <w:rPr>
          <w:color w:val="auto"/>
        </w:rPr>
        <w:t>17</w:t>
      </w:r>
      <w:r w:rsidR="2B10808F" w:rsidRPr="4D4FB900">
        <w:rPr>
          <w:color w:val="auto"/>
        </w:rPr>
        <w:t xml:space="preserve"> OPW</w:t>
      </w:r>
      <w:r w:rsidRPr="4D4FB900">
        <w:rPr>
          <w:color w:val="auto"/>
        </w:rPr>
        <w:t>.</w:t>
      </w:r>
    </w:p>
    <w:p w14:paraId="4FCCBBB5" w14:textId="77777777" w:rsidR="00D773D8" w:rsidRPr="00D773D8" w:rsidRDefault="1E9DD99B" w:rsidP="68D4DAF1">
      <w:pPr>
        <w:pStyle w:val="Nagwek2"/>
        <w:keepNext w:val="0"/>
        <w:keepLines w:val="0"/>
        <w:jc w:val="both"/>
        <w:rPr>
          <w:rFonts w:ascii="Verdana" w:hAnsi="Verdana"/>
          <w:color w:val="auto"/>
        </w:rPr>
      </w:pPr>
      <w:r w:rsidRPr="68D4DAF1">
        <w:rPr>
          <w:rFonts w:ascii="Verdana" w:hAnsi="Verdana"/>
          <w:b/>
          <w:bCs/>
          <w:color w:val="auto"/>
        </w:rPr>
        <w:t xml:space="preserve">O udzielenie zamówienia </w:t>
      </w:r>
      <w:r w:rsidRPr="68D4DAF1">
        <w:rPr>
          <w:rFonts w:ascii="Verdana" w:hAnsi="Verdana"/>
          <w:b/>
          <w:bCs/>
          <w:color w:val="auto"/>
          <w:u w:val="single"/>
        </w:rPr>
        <w:t>nie</w:t>
      </w:r>
      <w:r w:rsidRPr="68D4DAF1">
        <w:rPr>
          <w:rFonts w:ascii="Verdana" w:hAnsi="Verdana"/>
          <w:b/>
          <w:bCs/>
          <w:color w:val="auto"/>
        </w:rPr>
        <w:t xml:space="preserve"> mogą ubiegać się Wykonawcy:</w:t>
      </w:r>
    </w:p>
    <w:p w14:paraId="7C49DD93" w14:textId="0ABD9349" w:rsidR="00D773D8" w:rsidRPr="00D773D8" w:rsidRDefault="1E9DD99B" w:rsidP="68D4DAF1">
      <w:pPr>
        <w:pStyle w:val="Nagwek3"/>
        <w:rPr>
          <w:color w:val="auto"/>
        </w:rPr>
      </w:pPr>
      <w:r w:rsidRPr="68D4DAF1">
        <w:rPr>
          <w:color w:val="auto"/>
        </w:rPr>
        <w:t>którzy mają siedzibę albo miejsce zamieszkania w innych państwach niż państwa członkowskie Unii Europejskiej oraz innych niż państwa będące stronami Porozumienia GPA</w:t>
      </w:r>
      <w:r w:rsidR="26619265" w:rsidRPr="68D4DAF1">
        <w:rPr>
          <w:color w:val="auto"/>
        </w:rPr>
        <w:t xml:space="preserve"> (</w:t>
      </w:r>
      <w:proofErr w:type="spellStart"/>
      <w:r w:rsidR="26619265" w:rsidRPr="68D4DAF1">
        <w:rPr>
          <w:color w:val="auto"/>
        </w:rPr>
        <w:t>Government</w:t>
      </w:r>
      <w:proofErr w:type="spellEnd"/>
      <w:r w:rsidR="26619265" w:rsidRPr="68D4DAF1">
        <w:rPr>
          <w:color w:val="auto"/>
        </w:rPr>
        <w:t xml:space="preserve"> </w:t>
      </w:r>
      <w:proofErr w:type="spellStart"/>
      <w:r w:rsidR="26619265" w:rsidRPr="68D4DAF1">
        <w:rPr>
          <w:color w:val="auto"/>
        </w:rPr>
        <w:t>procurement</w:t>
      </w:r>
      <w:proofErr w:type="spellEnd"/>
      <w:r w:rsidR="26619265" w:rsidRPr="68D4DAF1">
        <w:rPr>
          <w:color w:val="auto"/>
        </w:rPr>
        <w:t xml:space="preserve">  Agreement)</w:t>
      </w:r>
      <w:r w:rsidRPr="68D4DAF1">
        <w:rPr>
          <w:color w:val="auto"/>
        </w:rPr>
        <w:t xml:space="preserve"> lub stronami innych umów międzynarodowych gwarantujących na zasadzie wzajemności i równości dostęp do rynku zamówień publicznych, których stroną jest Unia Europejska, (dalej </w:t>
      </w:r>
      <w:r w:rsidR="26619265" w:rsidRPr="68D4DAF1">
        <w:rPr>
          <w:color w:val="auto"/>
        </w:rPr>
        <w:t>„</w:t>
      </w:r>
      <w:r w:rsidRPr="68D4DAF1">
        <w:rPr>
          <w:color w:val="auto"/>
        </w:rPr>
        <w:t>UE”) zwanych dalej „państwami trzecimi”;</w:t>
      </w:r>
    </w:p>
    <w:p w14:paraId="38C653E7" w14:textId="3EFF2807" w:rsidR="00D773D8" w:rsidRPr="00D773D8" w:rsidRDefault="1E9DD99B" w:rsidP="68D4DAF1">
      <w:pPr>
        <w:pStyle w:val="Nagwek3"/>
        <w:rPr>
          <w:color w:val="auto"/>
        </w:rPr>
      </w:pPr>
      <w:r w:rsidRPr="68D4DAF1">
        <w:rPr>
          <w:color w:val="auto"/>
        </w:rPr>
        <w:t>którzy ubiegają się o zamówienie wspólnie z wykonawcami pochodzącymi z państw trzecich w rozumieniu pkt 2.</w:t>
      </w:r>
      <w:r w:rsidR="6DEC889D" w:rsidRPr="68D4DAF1">
        <w:rPr>
          <w:color w:val="auto"/>
        </w:rPr>
        <w:t>1</w:t>
      </w:r>
      <w:r w:rsidR="01A85DF3" w:rsidRPr="68D4DAF1">
        <w:rPr>
          <w:color w:val="auto"/>
        </w:rPr>
        <w:t>8</w:t>
      </w:r>
      <w:r w:rsidRPr="68D4DAF1">
        <w:rPr>
          <w:color w:val="auto"/>
        </w:rPr>
        <w:t>.1 powyżej;</w:t>
      </w:r>
    </w:p>
    <w:p w14:paraId="2B8D965E" w14:textId="5C135F64" w:rsidR="00D773D8" w:rsidRPr="00D773D8" w:rsidRDefault="1E9DD99B" w:rsidP="68D4DAF1">
      <w:pPr>
        <w:pStyle w:val="Nagwek3"/>
        <w:rPr>
          <w:color w:val="auto"/>
        </w:rPr>
      </w:pPr>
      <w:r w:rsidRPr="68D4DAF1">
        <w:rPr>
          <w:color w:val="auto"/>
        </w:rPr>
        <w:t>polegający na zdolnościach lub sytuacji podmiotów udostępniających zasoby, o których mowa w art. 118 ust. 1 Ustawy PZP, pochodzących z państw trzecich w rozumieniu pkt 2.1</w:t>
      </w:r>
      <w:r w:rsidR="005B7BD4">
        <w:rPr>
          <w:color w:val="auto"/>
        </w:rPr>
        <w:t>8</w:t>
      </w:r>
      <w:r w:rsidRPr="68D4DAF1">
        <w:rPr>
          <w:color w:val="auto"/>
        </w:rPr>
        <w:t>.1 powyżej;</w:t>
      </w:r>
    </w:p>
    <w:p w14:paraId="67840BFC" w14:textId="1F22CB40" w:rsidR="00D773D8" w:rsidRPr="00D773D8" w:rsidRDefault="1E9DD99B" w:rsidP="68D4DAF1">
      <w:pPr>
        <w:pStyle w:val="Nagwek3"/>
        <w:rPr>
          <w:color w:val="auto"/>
        </w:rPr>
      </w:pPr>
      <w:r w:rsidRPr="68D4DAF1">
        <w:rPr>
          <w:color w:val="auto"/>
        </w:rPr>
        <w:t>zamierzający powierzyć wykonanie części zamówienia podwykonawcom pochodzącym z państw trzecich w rozumieniu pkt 2.1</w:t>
      </w:r>
      <w:r w:rsidR="005B7BD4">
        <w:rPr>
          <w:color w:val="auto"/>
        </w:rPr>
        <w:t>8</w:t>
      </w:r>
      <w:r w:rsidRPr="68D4DAF1">
        <w:rPr>
          <w:color w:val="auto"/>
        </w:rPr>
        <w:t>.1 powyżej lub umożliwiający swoim podwykonawcom powierzanie wykonania części zamówienia dalszym podwykonawcom pochodzącym z państw trzecich w rozumieniu pkt 2.1</w:t>
      </w:r>
      <w:r w:rsidR="005B7BD4">
        <w:rPr>
          <w:color w:val="auto"/>
        </w:rPr>
        <w:t>8</w:t>
      </w:r>
      <w:r w:rsidRPr="68D4DAF1">
        <w:rPr>
          <w:color w:val="auto"/>
        </w:rPr>
        <w:t>.1 powyżej.</w:t>
      </w:r>
    </w:p>
    <w:p w14:paraId="245A4948" w14:textId="1928CE19" w:rsidR="00AB78A2" w:rsidRDefault="19E5D317" w:rsidP="005B7BD4">
      <w:pPr>
        <w:pStyle w:val="Nagwek1"/>
      </w:pPr>
      <w:r w:rsidRPr="4D4FB900">
        <w:t>WIZJA LOKALNA LUB KONIECZNOŚĆ WERYFIKACJI DOKUMENTÓW</w:t>
      </w:r>
    </w:p>
    <w:p w14:paraId="650A0881" w14:textId="44CA895E" w:rsidR="004D154B" w:rsidRPr="00647967" w:rsidRDefault="2394BE30" w:rsidP="4D4FB900">
      <w:pPr>
        <w:pStyle w:val="Nagwek2"/>
        <w:ind w:left="1191" w:hanging="1191"/>
        <w:rPr>
          <w:color w:val="auto"/>
        </w:rPr>
      </w:pPr>
      <w:r w:rsidRPr="4D4FB900">
        <w:rPr>
          <w:color w:val="auto"/>
        </w:rPr>
        <w:t>Zamawiający nie przewiduje przeprowadzenia wizji lokalnej oraz sprawdzania dokumentów.</w:t>
      </w:r>
    </w:p>
    <w:p w14:paraId="2057A030" w14:textId="341853F9" w:rsidR="006E100D" w:rsidRPr="00D41953" w:rsidRDefault="4F6E3C68" w:rsidP="005B7BD4">
      <w:pPr>
        <w:pStyle w:val="Nagwek1"/>
      </w:pPr>
      <w:r w:rsidRPr="4D4FB900">
        <w:t xml:space="preserve">OPIS PRZEDMIOTU </w:t>
      </w:r>
      <w:r w:rsidRPr="00D41953">
        <w:t xml:space="preserve">ZAMÓWIENIA </w:t>
      </w:r>
    </w:p>
    <w:p w14:paraId="5CA90B81" w14:textId="3B9F7B71" w:rsidR="006E100D" w:rsidRPr="00D41953" w:rsidRDefault="4F6E3C68" w:rsidP="4D4FB900">
      <w:pPr>
        <w:pStyle w:val="Nagwek2"/>
        <w:keepNext w:val="0"/>
        <w:keepLines w:val="0"/>
        <w:jc w:val="both"/>
        <w:rPr>
          <w:color w:val="auto"/>
        </w:rPr>
      </w:pPr>
      <w:bookmarkStart w:id="12" w:name="_Toc243294537"/>
      <w:bookmarkStart w:id="13" w:name="_Toc516566313"/>
      <w:bookmarkStart w:id="14" w:name="_Toc516581581"/>
      <w:bookmarkStart w:id="15" w:name="_Toc516734755"/>
      <w:bookmarkStart w:id="16" w:name="_Toc516738785"/>
      <w:bookmarkStart w:id="17" w:name="_Toc8212124"/>
      <w:r w:rsidRPr="00D41953">
        <w:rPr>
          <w:color w:val="auto"/>
        </w:rPr>
        <w:t xml:space="preserve">Przedmiotem </w:t>
      </w:r>
      <w:bookmarkStart w:id="18" w:name="_Toc243294538"/>
      <w:bookmarkEnd w:id="12"/>
      <w:r w:rsidRPr="00D41953">
        <w:rPr>
          <w:color w:val="auto"/>
        </w:rPr>
        <w:t xml:space="preserve">Zamówienia </w:t>
      </w:r>
      <w:bookmarkStart w:id="19" w:name="_Toc516566314"/>
      <w:bookmarkStart w:id="20" w:name="_Toc516581582"/>
      <w:bookmarkEnd w:id="13"/>
      <w:bookmarkEnd w:id="14"/>
      <w:bookmarkEnd w:id="15"/>
      <w:bookmarkEnd w:id="16"/>
      <w:bookmarkEnd w:id="17"/>
      <w:r w:rsidR="5037F0CD" w:rsidRPr="00D41953">
        <w:rPr>
          <w:color w:val="auto"/>
        </w:rPr>
        <w:t xml:space="preserve">jest dostawa, wdrożenie i utrzymanie kompleksowego rozwiązania informatycznego Project </w:t>
      </w:r>
      <w:r w:rsidR="04C54B6E" w:rsidRPr="00D41953">
        <w:rPr>
          <w:color w:val="auto"/>
        </w:rPr>
        <w:t>P</w:t>
      </w:r>
      <w:r w:rsidR="5037F0CD" w:rsidRPr="00D41953">
        <w:rPr>
          <w:color w:val="auto"/>
        </w:rPr>
        <w:t>ortfolio Management</w:t>
      </w:r>
      <w:r w:rsidR="0AD681E2" w:rsidRPr="00D41953">
        <w:rPr>
          <w:color w:val="auto"/>
        </w:rPr>
        <w:t xml:space="preserve"> (dalej: „System”)</w:t>
      </w:r>
      <w:r w:rsidR="5037F0CD" w:rsidRPr="00D41953">
        <w:rPr>
          <w:color w:val="auto"/>
        </w:rPr>
        <w:t xml:space="preserve"> wspierającego obszar zarządzania </w:t>
      </w:r>
      <w:r w:rsidR="324B36F4" w:rsidRPr="00D41953">
        <w:rPr>
          <w:color w:val="auto"/>
        </w:rPr>
        <w:t xml:space="preserve">projektami i </w:t>
      </w:r>
      <w:r w:rsidR="5037F0CD" w:rsidRPr="00D41953">
        <w:rPr>
          <w:color w:val="auto"/>
        </w:rPr>
        <w:t>portfel</w:t>
      </w:r>
      <w:r w:rsidR="621327A7" w:rsidRPr="00D41953">
        <w:rPr>
          <w:color w:val="auto"/>
        </w:rPr>
        <w:t>ami</w:t>
      </w:r>
      <w:r w:rsidR="5037F0CD" w:rsidRPr="00D41953">
        <w:rPr>
          <w:color w:val="auto"/>
        </w:rPr>
        <w:t xml:space="preserve"> projektów w Grupie Kapitałowej PGE.</w:t>
      </w:r>
    </w:p>
    <w:p w14:paraId="0340F75E" w14:textId="77777777" w:rsidR="00144710" w:rsidRPr="00D41953" w:rsidRDefault="49697FFA" w:rsidP="4D4FB900">
      <w:pPr>
        <w:pStyle w:val="Nagwek2"/>
        <w:keepNext w:val="0"/>
        <w:keepLines w:val="0"/>
        <w:spacing w:before="0" w:after="0"/>
        <w:ind w:left="578" w:hanging="578"/>
        <w:jc w:val="both"/>
        <w:rPr>
          <w:b/>
          <w:bCs/>
          <w:color w:val="auto"/>
        </w:rPr>
      </w:pPr>
      <w:bookmarkStart w:id="21" w:name="_Toc516566315"/>
      <w:bookmarkStart w:id="22" w:name="_Toc516581583"/>
      <w:bookmarkStart w:id="23" w:name="_Toc516734757"/>
      <w:bookmarkStart w:id="24" w:name="_Toc516738787"/>
      <w:bookmarkStart w:id="25" w:name="_Toc8212126"/>
      <w:bookmarkStart w:id="26" w:name="_Toc516734756"/>
      <w:bookmarkStart w:id="27" w:name="_Toc516738786"/>
      <w:bookmarkStart w:id="28" w:name="_Toc8212125"/>
      <w:r w:rsidRPr="00D41953">
        <w:rPr>
          <w:color w:val="auto"/>
        </w:rPr>
        <w:lastRenderedPageBreak/>
        <w:t xml:space="preserve">Opis potrzeb Zamawiającego i cechy charakterystyczne </w:t>
      </w:r>
      <w:r w:rsidR="733DADFD" w:rsidRPr="00D41953">
        <w:rPr>
          <w:color w:val="auto"/>
        </w:rPr>
        <w:t>dostaw i usług</w:t>
      </w:r>
      <w:r w:rsidRPr="00D41953">
        <w:rPr>
          <w:color w:val="auto"/>
        </w:rPr>
        <w:t>, stanowiąc</w:t>
      </w:r>
      <w:r w:rsidR="733DADFD" w:rsidRPr="00D41953">
        <w:rPr>
          <w:color w:val="auto"/>
        </w:rPr>
        <w:t>ych</w:t>
      </w:r>
      <w:r w:rsidRPr="00D41953">
        <w:rPr>
          <w:color w:val="auto"/>
        </w:rPr>
        <w:t xml:space="preserve"> przedmiot Zamówienia zawiera </w:t>
      </w:r>
      <w:r w:rsidR="42523EA5" w:rsidRPr="00D41953">
        <w:rPr>
          <w:b/>
          <w:bCs/>
          <w:color w:val="auto"/>
        </w:rPr>
        <w:t xml:space="preserve">Załącznik nr </w:t>
      </w:r>
      <w:r w:rsidR="733DADFD" w:rsidRPr="00D41953">
        <w:rPr>
          <w:b/>
          <w:bCs/>
          <w:color w:val="auto"/>
        </w:rPr>
        <w:t>1</w:t>
      </w:r>
      <w:r w:rsidR="60F206EE" w:rsidRPr="00D41953">
        <w:rPr>
          <w:b/>
          <w:bCs/>
          <w:color w:val="auto"/>
        </w:rPr>
        <w:t>3</w:t>
      </w:r>
      <w:r w:rsidR="03C062AF" w:rsidRPr="00D41953">
        <w:rPr>
          <w:b/>
          <w:bCs/>
          <w:color w:val="auto"/>
        </w:rPr>
        <w:t xml:space="preserve"> do OPW</w:t>
      </w:r>
      <w:r w:rsidR="60F206EE" w:rsidRPr="00D41953">
        <w:rPr>
          <w:color w:val="auto"/>
        </w:rPr>
        <w:t xml:space="preserve"> – Projektowane postanowienia umowy</w:t>
      </w:r>
      <w:r w:rsidR="4F6E3C68" w:rsidRPr="00D41953">
        <w:rPr>
          <w:color w:val="auto"/>
        </w:rPr>
        <w:t>.</w:t>
      </w:r>
      <w:r w:rsidR="5941F703" w:rsidRPr="00D41953">
        <w:rPr>
          <w:b/>
          <w:bCs/>
          <w:color w:val="auto"/>
        </w:rPr>
        <w:t xml:space="preserve"> </w:t>
      </w:r>
    </w:p>
    <w:p w14:paraId="6C5F6695" w14:textId="5CF8FBA2" w:rsidR="00144710" w:rsidRPr="00D41953" w:rsidRDefault="5941F703" w:rsidP="4D4FB900">
      <w:pPr>
        <w:pStyle w:val="Nagwek2"/>
        <w:keepNext w:val="0"/>
        <w:keepLines w:val="0"/>
        <w:numPr>
          <w:ilvl w:val="0"/>
          <w:numId w:val="0"/>
        </w:numPr>
        <w:ind w:left="576"/>
        <w:jc w:val="both"/>
        <w:rPr>
          <w:b/>
          <w:bCs/>
          <w:color w:val="auto"/>
        </w:rPr>
      </w:pPr>
      <w:r w:rsidRPr="00D41953">
        <w:rPr>
          <w:b/>
          <w:bCs/>
          <w:color w:val="auto"/>
        </w:rPr>
        <w:t xml:space="preserve">Uwaga: </w:t>
      </w:r>
      <w:r w:rsidRPr="00D41953">
        <w:rPr>
          <w:color w:val="auto"/>
        </w:rPr>
        <w:t>Projektowane postanowienia umowy będą przedmiotem negocjacji (pkt 2.2 – 2.5 OPW), wobec czego ich treść może ulec zmianie w wyniku negocjacji, z zastrzeżeniem pkt 4.3 OPW.</w:t>
      </w:r>
    </w:p>
    <w:p w14:paraId="74240260" w14:textId="76104789" w:rsidR="00FC5106" w:rsidRPr="00D41953" w:rsidRDefault="5941F703" w:rsidP="4D4FB900">
      <w:pPr>
        <w:pStyle w:val="Nagwek2"/>
        <w:keepNext w:val="0"/>
        <w:keepLines w:val="0"/>
        <w:jc w:val="both"/>
        <w:rPr>
          <w:b/>
          <w:bCs/>
          <w:color w:val="auto"/>
        </w:rPr>
      </w:pPr>
      <w:r w:rsidRPr="00D41953">
        <w:rPr>
          <w:color w:val="auto"/>
        </w:rPr>
        <w:t>M</w:t>
      </w:r>
      <w:r w:rsidR="49697FFA" w:rsidRPr="00D41953">
        <w:rPr>
          <w:color w:val="auto"/>
        </w:rPr>
        <w:t>inimalne wymagania dotyczące opisu przedmiotu Zamówienia lub realizacji Zamówienia niepodlegające negocjacjom, które muszą spełnić wszystkie Oferty</w:t>
      </w:r>
      <w:r w:rsidRPr="00D41953">
        <w:rPr>
          <w:color w:val="auto"/>
        </w:rPr>
        <w:t xml:space="preserve"> zawiera </w:t>
      </w:r>
      <w:r w:rsidRPr="00D41953">
        <w:rPr>
          <w:b/>
          <w:bCs/>
          <w:color w:val="auto"/>
        </w:rPr>
        <w:t>Załącznik nr 1</w:t>
      </w:r>
      <w:r w:rsidRPr="00D41953">
        <w:rPr>
          <w:color w:val="auto"/>
        </w:rPr>
        <w:t xml:space="preserve"> do OPW – Opis Potrzeb Zamawiającego / Wykaz Minimalnych Wymagań.</w:t>
      </w:r>
    </w:p>
    <w:p w14:paraId="424C12D7" w14:textId="311B9D35" w:rsidR="004D154B" w:rsidRPr="004C04F6" w:rsidRDefault="45611E65" w:rsidP="4D4FB900">
      <w:pPr>
        <w:pStyle w:val="Nagwek2"/>
        <w:keepNext w:val="0"/>
        <w:keepLines w:val="0"/>
        <w:rPr>
          <w:color w:val="auto"/>
        </w:rPr>
      </w:pPr>
      <w:r w:rsidRPr="00D41953">
        <w:rPr>
          <w:color w:val="auto"/>
        </w:rPr>
        <w:t xml:space="preserve">Oznaczenie przedmiotu </w:t>
      </w:r>
      <w:r w:rsidRPr="004C04F6">
        <w:rPr>
          <w:color w:val="auto"/>
        </w:rPr>
        <w:t>zamówienia według Wspólnego Słownika Zamówień (CPV):</w:t>
      </w:r>
    </w:p>
    <w:p w14:paraId="1FB1C14A" w14:textId="5E54CAF3" w:rsidR="005E00E1" w:rsidRPr="004C04F6" w:rsidRDefault="45611E65" w:rsidP="4D4FB900">
      <w:pPr>
        <w:spacing w:before="120" w:after="120"/>
        <w:ind w:left="567"/>
        <w:rPr>
          <w:rFonts w:ascii="Verdana" w:hAnsi="Verdana"/>
        </w:rPr>
      </w:pPr>
      <w:r w:rsidRPr="004C04F6">
        <w:rPr>
          <w:rFonts w:ascii="Verdana" w:hAnsi="Verdana"/>
        </w:rPr>
        <w:t>Główny przedmiot:</w:t>
      </w:r>
      <w:r w:rsidR="005E00E1" w:rsidRPr="004C04F6">
        <w:tab/>
      </w:r>
      <w:r w:rsidR="005017B1" w:rsidRPr="004C04F6">
        <w:rPr>
          <w:rFonts w:ascii="Verdana" w:hAnsi="Verdana"/>
          <w:b/>
          <w:bCs/>
        </w:rPr>
        <w:t xml:space="preserve">48000000-8 </w:t>
      </w:r>
      <w:r w:rsidR="005017B1" w:rsidRPr="004C04F6">
        <w:rPr>
          <w:b/>
          <w:bCs/>
        </w:rPr>
        <w:tab/>
      </w:r>
      <w:r w:rsidR="005017B1" w:rsidRPr="004C04F6">
        <w:rPr>
          <w:rFonts w:ascii="Verdana" w:hAnsi="Verdana"/>
          <w:b/>
          <w:bCs/>
        </w:rPr>
        <w:t xml:space="preserve">Pakiety oprogramowania i systemy informatyczne </w:t>
      </w:r>
    </w:p>
    <w:p w14:paraId="0150E7F6" w14:textId="75FAAA02" w:rsidR="005E00E1" w:rsidRPr="004C04F6" w:rsidRDefault="45611E65" w:rsidP="4D4FB900">
      <w:pPr>
        <w:spacing w:before="120" w:after="120"/>
        <w:ind w:left="2835" w:hanging="2268"/>
        <w:rPr>
          <w:rFonts w:ascii="Verdana" w:hAnsi="Verdana"/>
        </w:rPr>
      </w:pPr>
      <w:r w:rsidRPr="004C04F6">
        <w:rPr>
          <w:rFonts w:ascii="Verdana" w:hAnsi="Verdana"/>
        </w:rPr>
        <w:t xml:space="preserve">Dodatkowe przedmioty: </w:t>
      </w:r>
      <w:r w:rsidR="005E00E1" w:rsidRPr="004C04F6">
        <w:tab/>
      </w:r>
      <w:r w:rsidR="005017B1" w:rsidRPr="004C04F6">
        <w:rPr>
          <w:rFonts w:ascii="Verdana" w:hAnsi="Verdana"/>
        </w:rPr>
        <w:t>72000000-5</w:t>
      </w:r>
      <w:r w:rsidR="005017B1" w:rsidRPr="004C04F6">
        <w:tab/>
      </w:r>
      <w:r w:rsidR="005017B1" w:rsidRPr="004C04F6">
        <w:rPr>
          <w:rFonts w:ascii="Verdana" w:hAnsi="Verdana"/>
        </w:rPr>
        <w:t>Usługi informatyczne: konsultacyjne, opracowywania oprogramowania, internetowe i wsparcia</w:t>
      </w:r>
    </w:p>
    <w:p w14:paraId="17DF8510" w14:textId="77777777" w:rsidR="005E00E1" w:rsidRPr="004C04F6" w:rsidRDefault="45611E65" w:rsidP="4D4FB900">
      <w:pPr>
        <w:spacing w:before="120" w:after="120"/>
        <w:ind w:left="2835"/>
        <w:rPr>
          <w:rFonts w:ascii="Verdana" w:hAnsi="Verdana"/>
        </w:rPr>
      </w:pPr>
      <w:r w:rsidRPr="004C04F6">
        <w:rPr>
          <w:rFonts w:ascii="Verdana" w:hAnsi="Verdana"/>
        </w:rPr>
        <w:t>72260000-5</w:t>
      </w:r>
      <w:r w:rsidR="005E00E1" w:rsidRPr="004C04F6">
        <w:tab/>
      </w:r>
      <w:r w:rsidRPr="004C04F6">
        <w:rPr>
          <w:rFonts w:ascii="Verdana" w:hAnsi="Verdana"/>
        </w:rPr>
        <w:t>Usługi w zakresie oprogramowania</w:t>
      </w:r>
    </w:p>
    <w:p w14:paraId="75006F3B" w14:textId="77777777" w:rsidR="005E00E1" w:rsidRPr="004C04F6" w:rsidRDefault="45611E65" w:rsidP="4D4FB900">
      <w:pPr>
        <w:spacing w:before="120" w:after="120"/>
        <w:ind w:left="2835"/>
        <w:rPr>
          <w:rFonts w:ascii="Verdana" w:hAnsi="Verdana"/>
        </w:rPr>
      </w:pPr>
      <w:r w:rsidRPr="004C04F6">
        <w:rPr>
          <w:rFonts w:ascii="Verdana" w:hAnsi="Verdana"/>
        </w:rPr>
        <w:t>72263000-6</w:t>
      </w:r>
      <w:r w:rsidR="005E00E1" w:rsidRPr="004C04F6">
        <w:tab/>
      </w:r>
      <w:r w:rsidRPr="004C04F6">
        <w:rPr>
          <w:rFonts w:ascii="Verdana" w:hAnsi="Verdana"/>
        </w:rPr>
        <w:t>Usługi wdrażania oprogramowania</w:t>
      </w:r>
    </w:p>
    <w:p w14:paraId="2CB82D86" w14:textId="77777777" w:rsidR="005E00E1" w:rsidRPr="004C04F6" w:rsidRDefault="45611E65" w:rsidP="4D4FB900">
      <w:pPr>
        <w:spacing w:before="120" w:after="120"/>
        <w:ind w:left="2835"/>
        <w:rPr>
          <w:rFonts w:ascii="Verdana" w:hAnsi="Verdana"/>
        </w:rPr>
      </w:pPr>
      <w:r w:rsidRPr="004C04F6">
        <w:rPr>
          <w:rFonts w:ascii="Verdana" w:hAnsi="Verdana"/>
        </w:rPr>
        <w:t>72268000-1</w:t>
      </w:r>
      <w:r w:rsidR="005E00E1" w:rsidRPr="004C04F6">
        <w:tab/>
      </w:r>
      <w:r w:rsidRPr="004C04F6">
        <w:rPr>
          <w:rFonts w:ascii="Verdana" w:hAnsi="Verdana"/>
        </w:rPr>
        <w:t>Usługi dostawy oprogramowania</w:t>
      </w:r>
    </w:p>
    <w:p w14:paraId="30B72BF2" w14:textId="77777777" w:rsidR="005E00E1" w:rsidRPr="004C04F6" w:rsidRDefault="45611E65" w:rsidP="4D4FB900">
      <w:pPr>
        <w:spacing w:before="120" w:after="120"/>
        <w:ind w:left="2835"/>
        <w:rPr>
          <w:rFonts w:ascii="Verdana" w:hAnsi="Verdana"/>
        </w:rPr>
      </w:pPr>
      <w:r w:rsidRPr="004C04F6">
        <w:rPr>
          <w:rFonts w:ascii="Verdana" w:hAnsi="Verdana"/>
        </w:rPr>
        <w:t>72265000-0</w:t>
      </w:r>
      <w:r w:rsidR="005E00E1" w:rsidRPr="004C04F6">
        <w:tab/>
      </w:r>
      <w:r w:rsidRPr="004C04F6">
        <w:rPr>
          <w:rFonts w:ascii="Verdana" w:hAnsi="Verdana"/>
        </w:rPr>
        <w:t>Usługi konfiguracji oprogramowania</w:t>
      </w:r>
    </w:p>
    <w:p w14:paraId="7E1DBA94" w14:textId="77777777" w:rsidR="005E00E1" w:rsidRPr="004C04F6" w:rsidRDefault="45611E65" w:rsidP="4D4FB900">
      <w:pPr>
        <w:spacing w:before="120" w:after="120"/>
        <w:ind w:left="2835"/>
        <w:rPr>
          <w:rFonts w:ascii="Verdana" w:hAnsi="Verdana"/>
        </w:rPr>
      </w:pPr>
      <w:r w:rsidRPr="004C04F6">
        <w:rPr>
          <w:rFonts w:ascii="Verdana" w:hAnsi="Verdana"/>
        </w:rPr>
        <w:t>72317000-0</w:t>
      </w:r>
      <w:r w:rsidR="005E00E1" w:rsidRPr="004C04F6">
        <w:tab/>
      </w:r>
      <w:r w:rsidRPr="004C04F6">
        <w:rPr>
          <w:rFonts w:ascii="Verdana" w:hAnsi="Verdana"/>
        </w:rPr>
        <w:t>Usługi przechowywania danych</w:t>
      </w:r>
    </w:p>
    <w:p w14:paraId="1C77513B" w14:textId="0F21551D" w:rsidR="00DD5953" w:rsidRPr="004C04F6" w:rsidRDefault="45611E65" w:rsidP="4D4FB900">
      <w:pPr>
        <w:spacing w:before="120" w:after="120"/>
        <w:ind w:left="2835"/>
        <w:rPr>
          <w:rFonts w:ascii="Verdana" w:hAnsi="Verdana"/>
        </w:rPr>
      </w:pPr>
      <w:r w:rsidRPr="004C04F6">
        <w:rPr>
          <w:rFonts w:ascii="Verdana" w:hAnsi="Verdana"/>
        </w:rPr>
        <w:t>72267000-4</w:t>
      </w:r>
      <w:r w:rsidR="005E00E1" w:rsidRPr="004C04F6">
        <w:tab/>
      </w:r>
      <w:r w:rsidRPr="004C04F6">
        <w:rPr>
          <w:rFonts w:ascii="Verdana" w:hAnsi="Verdana"/>
        </w:rPr>
        <w:t>Usługi w zakresie konserwacji i napraw oprogramowania.</w:t>
      </w:r>
    </w:p>
    <w:p w14:paraId="5510EA3A" w14:textId="008586A5" w:rsidR="7BC70AF8" w:rsidRPr="004C04F6" w:rsidRDefault="7BC70AF8" w:rsidP="74F0C3E3">
      <w:pPr>
        <w:spacing w:before="120" w:after="120"/>
        <w:ind w:left="2835"/>
        <w:rPr>
          <w:rFonts w:ascii="Verdana" w:hAnsi="Verdana"/>
        </w:rPr>
      </w:pPr>
      <w:r w:rsidRPr="004C04F6">
        <w:rPr>
          <w:rFonts w:ascii="Verdana" w:hAnsi="Verdana"/>
        </w:rPr>
        <w:t xml:space="preserve">48331000-7 </w:t>
      </w:r>
      <w:r w:rsidRPr="004C04F6">
        <w:tab/>
      </w:r>
      <w:r w:rsidRPr="004C04F6">
        <w:rPr>
          <w:rFonts w:ascii="Verdana" w:hAnsi="Verdana"/>
        </w:rPr>
        <w:t>Pakiety oprogramowania do zarządzania projektami</w:t>
      </w:r>
    </w:p>
    <w:p w14:paraId="0A21F66F" w14:textId="15496BC4" w:rsidR="7BC70AF8" w:rsidRPr="00D41953" w:rsidRDefault="7BC70AF8" w:rsidP="74F0C3E3">
      <w:pPr>
        <w:spacing w:before="120" w:after="120"/>
        <w:ind w:left="2835"/>
        <w:rPr>
          <w:rFonts w:ascii="Verdana" w:hAnsi="Verdana"/>
        </w:rPr>
      </w:pPr>
      <w:r w:rsidRPr="004C04F6">
        <w:rPr>
          <w:rFonts w:ascii="Verdana" w:hAnsi="Verdana"/>
        </w:rPr>
        <w:t xml:space="preserve">48411000-2 </w:t>
      </w:r>
      <w:r w:rsidRPr="004C04F6">
        <w:tab/>
      </w:r>
      <w:r w:rsidRPr="004C04F6">
        <w:rPr>
          <w:rFonts w:ascii="Verdana" w:hAnsi="Verdana"/>
        </w:rPr>
        <w:t>Pakiety oprogramowania</w:t>
      </w:r>
      <w:r w:rsidRPr="00D41953">
        <w:rPr>
          <w:rFonts w:ascii="Verdana" w:hAnsi="Verdana"/>
        </w:rPr>
        <w:t xml:space="preserve"> do zarządzania inwestycjami</w:t>
      </w:r>
    </w:p>
    <w:p w14:paraId="4143FAA2" w14:textId="1866209B" w:rsidR="092E1147" w:rsidRPr="00D41953" w:rsidRDefault="092E1147" w:rsidP="74F0C3E3">
      <w:pPr>
        <w:spacing w:before="120" w:after="120"/>
        <w:ind w:left="2835"/>
        <w:rPr>
          <w:rFonts w:ascii="Verdana" w:hAnsi="Verdana"/>
        </w:rPr>
      </w:pPr>
      <w:r w:rsidRPr="00D41953">
        <w:rPr>
          <w:rFonts w:ascii="Verdana" w:hAnsi="Verdana"/>
        </w:rPr>
        <w:t xml:space="preserve">79000000-4 </w:t>
      </w:r>
      <w:r w:rsidRPr="00D41953">
        <w:tab/>
      </w:r>
      <w:r w:rsidRPr="00D41953">
        <w:rPr>
          <w:rFonts w:ascii="Verdana" w:hAnsi="Verdana"/>
        </w:rPr>
        <w:t>Usługi biznesowe: prawnicze, marketingowe, konsultingowe, rekrutacji, drukowania i zabezpieczania</w:t>
      </w:r>
    </w:p>
    <w:p w14:paraId="62016618" w14:textId="77777777" w:rsidR="005E00E1" w:rsidRPr="00D41953" w:rsidRDefault="005E00E1" w:rsidP="4D4FB900">
      <w:pPr>
        <w:spacing w:before="120" w:after="120"/>
        <w:ind w:left="2835"/>
        <w:rPr>
          <w:rFonts w:ascii="Verdana" w:hAnsi="Verdana"/>
        </w:rPr>
      </w:pPr>
    </w:p>
    <w:p w14:paraId="381FF9C7" w14:textId="77777777" w:rsidR="005E00E1" w:rsidRPr="00D41953" w:rsidRDefault="734D1384" w:rsidP="4D4FB900">
      <w:pPr>
        <w:pStyle w:val="Nagwek2"/>
        <w:keepNext w:val="0"/>
        <w:keepLines w:val="0"/>
        <w:jc w:val="both"/>
        <w:rPr>
          <w:color w:val="auto"/>
        </w:rPr>
      </w:pPr>
      <w:r w:rsidRPr="00D41953">
        <w:rPr>
          <w:color w:val="auto"/>
        </w:rPr>
        <w:t xml:space="preserve">Zamawiający </w:t>
      </w:r>
      <w:r w:rsidRPr="00D41953">
        <w:rPr>
          <w:b/>
          <w:bCs/>
          <w:color w:val="auto"/>
        </w:rPr>
        <w:t>nie przewiduje</w:t>
      </w:r>
      <w:r w:rsidRPr="00D41953">
        <w:rPr>
          <w:color w:val="auto"/>
        </w:rPr>
        <w:t xml:space="preserve"> udzieleni</w:t>
      </w:r>
      <w:r w:rsidR="45611E65" w:rsidRPr="00D41953">
        <w:rPr>
          <w:color w:val="auto"/>
        </w:rPr>
        <w:t>a</w:t>
      </w:r>
      <w:r w:rsidRPr="00D41953">
        <w:rPr>
          <w:color w:val="auto"/>
        </w:rPr>
        <w:t xml:space="preserve"> zaliczek na poczet wykonania Zamówienia. </w:t>
      </w:r>
    </w:p>
    <w:p w14:paraId="32C1822C" w14:textId="6BC9CF3B" w:rsidR="00FF0DBC" w:rsidRPr="00D41953" w:rsidRDefault="734D1384" w:rsidP="4D4FB900">
      <w:pPr>
        <w:pStyle w:val="Nagwek2"/>
        <w:keepNext w:val="0"/>
        <w:keepLines w:val="0"/>
        <w:jc w:val="both"/>
        <w:rPr>
          <w:color w:val="auto"/>
        </w:rPr>
      </w:pPr>
      <w:r w:rsidRPr="00D41953">
        <w:rPr>
          <w:color w:val="auto"/>
        </w:rPr>
        <w:t>Całość rozliczeń między Zamawiającym, a Wykonawcą będzie prowadzona w złotych polskich.</w:t>
      </w:r>
    </w:p>
    <w:p w14:paraId="325B4078" w14:textId="0FAAE4D5" w:rsidR="000974B1" w:rsidRDefault="43DA5E5D" w:rsidP="005B7BD4">
      <w:pPr>
        <w:pStyle w:val="Nagwek1"/>
      </w:pPr>
      <w:r w:rsidRPr="00D41953">
        <w:t>INFORMACJA O PRZEDMIOTOWYCH ŚRODKACH</w:t>
      </w:r>
      <w:r w:rsidRPr="4D4FB900">
        <w:t xml:space="preserve"> DOWODOWYCH</w:t>
      </w:r>
    </w:p>
    <w:p w14:paraId="55F01EF1" w14:textId="77777777" w:rsidR="005E00E1" w:rsidRPr="009F0DCA" w:rsidRDefault="45611E65" w:rsidP="4D4FB900">
      <w:pPr>
        <w:pStyle w:val="Nagwek2"/>
        <w:keepNext w:val="0"/>
        <w:keepLines w:val="0"/>
        <w:jc w:val="both"/>
        <w:rPr>
          <w:color w:val="auto"/>
        </w:rPr>
      </w:pPr>
      <w:r w:rsidRPr="4D4FB900">
        <w:rPr>
          <w:color w:val="auto"/>
        </w:rPr>
        <w:t>Zamawiający określi w SWZ wymagania dotyczące przedmiotowych środków dowodowych składanych w celu wykazania spełniania przez oferowane dostawy/usługi wymagań określonych przez Zamawiającego.</w:t>
      </w:r>
    </w:p>
    <w:p w14:paraId="7FCDB294" w14:textId="77777777" w:rsidR="005E00E1" w:rsidRDefault="45611E65" w:rsidP="005B7BD4">
      <w:pPr>
        <w:pStyle w:val="Nagwek1"/>
      </w:pPr>
      <w:r w:rsidRPr="4D4FB900">
        <w:t>OFERTY CZĘŚCIOWE</w:t>
      </w:r>
    </w:p>
    <w:p w14:paraId="1148C9CF" w14:textId="77777777" w:rsidR="005E00E1" w:rsidRPr="005D2D85" w:rsidRDefault="45611E65" w:rsidP="4D4FB900">
      <w:pPr>
        <w:pStyle w:val="Nagwek2"/>
        <w:keepNext w:val="0"/>
        <w:jc w:val="both"/>
        <w:rPr>
          <w:color w:val="auto"/>
        </w:rPr>
      </w:pPr>
      <w:r w:rsidRPr="4D4FB900">
        <w:rPr>
          <w:color w:val="auto"/>
        </w:rPr>
        <w:t>Zamawiający nie dopuszcza składania Ofert częściowych.</w:t>
      </w:r>
    </w:p>
    <w:p w14:paraId="3072CF5C" w14:textId="77777777" w:rsidR="005E00E1" w:rsidRDefault="45611E65" w:rsidP="005B7BD4">
      <w:pPr>
        <w:pStyle w:val="Nagwek1"/>
      </w:pPr>
      <w:r w:rsidRPr="4D4FB900">
        <w:t>OFERTY WARIANTOWE</w:t>
      </w:r>
    </w:p>
    <w:p w14:paraId="320B540A" w14:textId="201EAED1" w:rsidR="009A6D93" w:rsidRPr="005E00E1" w:rsidRDefault="45611E65" w:rsidP="4D4FB900">
      <w:pPr>
        <w:pStyle w:val="Nagwek2"/>
        <w:keepNext w:val="0"/>
        <w:keepLines w:val="0"/>
        <w:jc w:val="both"/>
        <w:rPr>
          <w:color w:val="auto"/>
        </w:rPr>
      </w:pPr>
      <w:r w:rsidRPr="4D4FB900">
        <w:rPr>
          <w:color w:val="auto"/>
        </w:rPr>
        <w:t xml:space="preserve">Zamawiający nie dopuszcza składania Ofert wariantowych. </w:t>
      </w:r>
    </w:p>
    <w:p w14:paraId="5575CA24" w14:textId="31641E60" w:rsidR="009A6D93" w:rsidRDefault="498A57EB" w:rsidP="005B7BD4">
      <w:pPr>
        <w:pStyle w:val="Nagwek1"/>
      </w:pPr>
      <w:r w:rsidRPr="4D4FB900">
        <w:lastRenderedPageBreak/>
        <w:t>TERMIN WYKONANIA ZAMÓWIENIA</w:t>
      </w:r>
    </w:p>
    <w:p w14:paraId="4F7B862D" w14:textId="5F114943" w:rsidR="00A62756" w:rsidRPr="003B7D99" w:rsidRDefault="0105CB23" w:rsidP="5F08144C">
      <w:pPr>
        <w:pStyle w:val="Nagwek2"/>
        <w:jc w:val="both"/>
        <w:rPr>
          <w:color w:val="auto"/>
        </w:rPr>
      </w:pPr>
      <w:r w:rsidRPr="5F08144C">
        <w:rPr>
          <w:color w:val="auto"/>
        </w:rPr>
        <w:t xml:space="preserve">Zamawiający </w:t>
      </w:r>
      <w:r w:rsidR="57A0DE7C" w:rsidRPr="5F08144C">
        <w:rPr>
          <w:color w:val="auto"/>
        </w:rPr>
        <w:t>zakłada</w:t>
      </w:r>
      <w:r w:rsidRPr="5F08144C">
        <w:rPr>
          <w:color w:val="auto"/>
        </w:rPr>
        <w:t xml:space="preserve"> wykonani</w:t>
      </w:r>
      <w:r w:rsidR="57A0DE7C" w:rsidRPr="5F08144C">
        <w:rPr>
          <w:color w:val="auto"/>
        </w:rPr>
        <w:t>e</w:t>
      </w:r>
      <w:r w:rsidRPr="5F08144C">
        <w:rPr>
          <w:color w:val="auto"/>
        </w:rPr>
        <w:t xml:space="preserve"> przedmiotu zamówienia </w:t>
      </w:r>
      <w:r w:rsidR="57A0DE7C" w:rsidRPr="5F08144C">
        <w:rPr>
          <w:color w:val="auto"/>
        </w:rPr>
        <w:t>w następujących terminach:</w:t>
      </w:r>
    </w:p>
    <w:p w14:paraId="672AB469" w14:textId="18F3BF78" w:rsidR="0330F428" w:rsidRDefault="503469CD" w:rsidP="00DE6DFB">
      <w:pPr>
        <w:pStyle w:val="Nagwek3"/>
      </w:pPr>
      <w:r w:rsidRPr="5F08144C">
        <w:t xml:space="preserve">Maksymalny czas trwania Wdrożenia to 12 miesięcy (czas trwania od podpisania Umowy do </w:t>
      </w:r>
      <w:r w:rsidR="00640B11">
        <w:t xml:space="preserve">Zakończenia </w:t>
      </w:r>
      <w:r w:rsidRPr="5F08144C">
        <w:t>ostatniego Etapu Projektu (zgodnie z definicjami podanymi w Umowie)</w:t>
      </w:r>
      <w:r w:rsidR="00866BEA">
        <w:t>.</w:t>
      </w:r>
    </w:p>
    <w:p w14:paraId="466B14C0" w14:textId="002454C2" w:rsidR="0330F428" w:rsidRDefault="503469CD" w:rsidP="00DE6DFB">
      <w:pPr>
        <w:pStyle w:val="Nagwek3"/>
      </w:pPr>
      <w:r w:rsidRPr="5F08144C">
        <w:t>Wdrożenie MUSI zostać podzielone na Etapy z których każdy (za wyjątkiem Etapu 0), ma składać się z dwóch Faz (zgodnie z zapisami Umowy). Założeniem jest, że dostarczany System ma w jak najkrótszym czasie być dostępny do wykorzystywania produkcyjnego przez Zamawiającego.</w:t>
      </w:r>
    </w:p>
    <w:p w14:paraId="0433960A" w14:textId="6D3237E5" w:rsidR="0330F428" w:rsidRPr="00866BEA" w:rsidRDefault="503469CD" w:rsidP="00DE6DFB">
      <w:pPr>
        <w:pStyle w:val="Nagwek3"/>
      </w:pPr>
      <w:r w:rsidRPr="5F08144C">
        <w:t xml:space="preserve">Czas zakończenia pierwszego Etapu (udostępnienie pierwszych funkcjonalności systemu): 6 miesięcy (Start Produkcyjny </w:t>
      </w:r>
      <w:r w:rsidRPr="00866BEA">
        <w:t xml:space="preserve">4 miesiące po </w:t>
      </w:r>
      <w:r w:rsidR="00866BEA" w:rsidRPr="00866BEA">
        <w:t>p</w:t>
      </w:r>
      <w:r w:rsidRPr="00866BEA">
        <w:t>odpisaniu Umowy).</w:t>
      </w:r>
    </w:p>
    <w:p w14:paraId="2EE6C2E7" w14:textId="33A56AF2" w:rsidR="0330F428" w:rsidRPr="00866BEA" w:rsidRDefault="503469CD" w:rsidP="00DE6DFB">
      <w:pPr>
        <w:pStyle w:val="Nagwek3"/>
      </w:pPr>
      <w:r w:rsidRPr="00866BEA">
        <w:t>Stabilizacja minimalnie 2 miesiące od daty Uruchomienia Produkcyjnego.</w:t>
      </w:r>
    </w:p>
    <w:p w14:paraId="002659A3" w14:textId="77777777" w:rsidR="00DE6DFB" w:rsidRPr="00866BEA" w:rsidRDefault="43BE5461" w:rsidP="00DE6DFB">
      <w:pPr>
        <w:pStyle w:val="Nagwek3"/>
      </w:pPr>
      <w:r w:rsidRPr="00866BEA">
        <w:t>Zapewnienie usług wsparcia producenta Oprogramowania Standardowego</w:t>
      </w:r>
      <w:r w:rsidR="41B99179" w:rsidRPr="00866BEA">
        <w:t xml:space="preserve"> oraz gwarancji Systemu</w:t>
      </w:r>
      <w:r w:rsidR="6C1AEC1C" w:rsidRPr="00866BEA">
        <w:t xml:space="preserve"> (Asysty Technicznej)</w:t>
      </w:r>
      <w:r w:rsidRPr="00866BEA">
        <w:t xml:space="preserve"> – w okresie 60 miesięcy od Odbioru Końcowego Systemu przez Zamawiającego.</w:t>
      </w:r>
    </w:p>
    <w:p w14:paraId="68EE0BEF" w14:textId="56D6AD68" w:rsidR="009A6D93" w:rsidRPr="00866BEA" w:rsidRDefault="5037F0CD" w:rsidP="00866BEA">
      <w:pPr>
        <w:pStyle w:val="Nagwek2"/>
        <w:jc w:val="both"/>
        <w:rPr>
          <w:color w:val="auto"/>
        </w:rPr>
      </w:pPr>
      <w:r w:rsidRPr="00866BEA">
        <w:t xml:space="preserve">Postanowienia szczegółowe w zakresie zasad i terminów realizacji w ramach wykonania przedmiotu Zamówienia określają </w:t>
      </w:r>
      <w:r w:rsidR="76BEE531" w:rsidRPr="00866BEA">
        <w:t>P</w:t>
      </w:r>
      <w:r w:rsidRPr="00866BEA">
        <w:t xml:space="preserve">rojektowane postanowienia </w:t>
      </w:r>
      <w:r w:rsidR="76BEE531" w:rsidRPr="00866BEA">
        <w:t>u</w:t>
      </w:r>
      <w:r w:rsidRPr="00866BEA">
        <w:t xml:space="preserve">mowy stanowiące </w:t>
      </w:r>
      <w:r w:rsidRPr="00866BEA">
        <w:rPr>
          <w:b/>
          <w:bCs/>
        </w:rPr>
        <w:t>Załącznik nr 13 do OPW</w:t>
      </w:r>
      <w:r w:rsidR="76BEE531" w:rsidRPr="00866BEA">
        <w:t xml:space="preserve"> i</w:t>
      </w:r>
      <w:r w:rsidR="00866BEA">
        <w:t> </w:t>
      </w:r>
      <w:r w:rsidR="140408C8" w:rsidRPr="00866BEA">
        <w:t>będą przedmiotem negocjacji w trakcie Postępowania.</w:t>
      </w:r>
    </w:p>
    <w:p w14:paraId="013F8BA0" w14:textId="386B844D" w:rsidR="009A6D93" w:rsidRDefault="498A57EB" w:rsidP="005B7BD4">
      <w:pPr>
        <w:pStyle w:val="Nagwek1"/>
      </w:pPr>
      <w:r w:rsidRPr="4D4FB900">
        <w:t>WYMAGANIA DOTYCZĄCE WADIUM</w:t>
      </w:r>
    </w:p>
    <w:p w14:paraId="713E8133" w14:textId="577AC957" w:rsidR="000B4174" w:rsidRPr="000B4174" w:rsidRDefault="7B877D45" w:rsidP="4D4FB900">
      <w:pPr>
        <w:pStyle w:val="Nagwek2"/>
        <w:keepNext w:val="0"/>
        <w:keepLines w:val="0"/>
        <w:jc w:val="both"/>
        <w:rPr>
          <w:color w:val="auto"/>
        </w:rPr>
      </w:pPr>
      <w:r w:rsidRPr="4D4FB900">
        <w:rPr>
          <w:color w:val="auto"/>
        </w:rPr>
        <w:t xml:space="preserve">Wykonawca zobowiązany jest do wniesienia wadium w wysokości: </w:t>
      </w:r>
      <w:r w:rsidR="0080149B">
        <w:rPr>
          <w:color w:val="auto"/>
        </w:rPr>
        <w:t>200</w:t>
      </w:r>
      <w:r w:rsidRPr="4D4FB900">
        <w:rPr>
          <w:color w:val="auto"/>
        </w:rPr>
        <w:t xml:space="preserve">.000,00 zł (słownie: </w:t>
      </w:r>
      <w:r w:rsidR="0080149B">
        <w:rPr>
          <w:color w:val="auto"/>
        </w:rPr>
        <w:t xml:space="preserve">dwieście </w:t>
      </w:r>
      <w:r w:rsidRPr="4D4FB900">
        <w:rPr>
          <w:color w:val="auto"/>
        </w:rPr>
        <w:t>tysięcy złotych).</w:t>
      </w:r>
    </w:p>
    <w:p w14:paraId="66347389" w14:textId="77777777" w:rsidR="002F09F6" w:rsidRPr="002F09F6" w:rsidRDefault="53522F16" w:rsidP="4D4FB900">
      <w:pPr>
        <w:ind w:left="576" w:firstLine="576"/>
        <w:rPr>
          <w:b/>
          <w:bCs/>
        </w:rPr>
      </w:pPr>
      <w:r w:rsidRPr="4D4FB900">
        <w:rPr>
          <w:b/>
          <w:bCs/>
        </w:rPr>
        <w:t xml:space="preserve">UWAGA! </w:t>
      </w:r>
    </w:p>
    <w:p w14:paraId="424005DB" w14:textId="271EDDEC" w:rsidR="002F09F6" w:rsidRPr="002F09F6" w:rsidRDefault="53522F16" w:rsidP="4D4FB900">
      <w:pPr>
        <w:ind w:left="1152"/>
        <w:jc w:val="both"/>
        <w:rPr>
          <w:b/>
          <w:bCs/>
        </w:rPr>
      </w:pPr>
      <w:r w:rsidRPr="4D4FB900">
        <w:rPr>
          <w:b/>
          <w:bCs/>
        </w:rPr>
        <w:t>Na etapie składania Wniosków o dopuszczenie do udziału w Postępowaniu Wykonawcy nie wnoszą wadium.</w:t>
      </w:r>
    </w:p>
    <w:p w14:paraId="5B8BEACB" w14:textId="77777777" w:rsidR="009A6D93" w:rsidRPr="00787D9C" w:rsidRDefault="498A57EB" w:rsidP="4D4FB900">
      <w:pPr>
        <w:pStyle w:val="Nagwek2"/>
        <w:keepNext w:val="0"/>
        <w:keepLines w:val="0"/>
        <w:jc w:val="both"/>
        <w:rPr>
          <w:color w:val="auto"/>
        </w:rPr>
      </w:pPr>
      <w:r w:rsidRPr="4D4FB900">
        <w:rPr>
          <w:color w:val="auto"/>
        </w:rPr>
        <w:t>Wadium może być wnoszone według wyboru Wykonawcy w jednej lub kilku następujących formach:</w:t>
      </w:r>
    </w:p>
    <w:p w14:paraId="5C92A409" w14:textId="77777777" w:rsidR="00787D9C" w:rsidRPr="00787D9C" w:rsidRDefault="498A57EB" w:rsidP="4D4FB900">
      <w:pPr>
        <w:pStyle w:val="Nagwek3"/>
        <w:keepLines w:val="0"/>
        <w:rPr>
          <w:color w:val="auto"/>
        </w:rPr>
      </w:pPr>
      <w:r w:rsidRPr="4D4FB900">
        <w:rPr>
          <w:color w:val="auto"/>
        </w:rPr>
        <w:t>pieniądzu;</w:t>
      </w:r>
    </w:p>
    <w:p w14:paraId="149445CA" w14:textId="77777777" w:rsidR="00787D9C" w:rsidRPr="00787D9C" w:rsidRDefault="498A57EB" w:rsidP="4D4FB900">
      <w:pPr>
        <w:pStyle w:val="Nagwek3"/>
        <w:keepLines w:val="0"/>
        <w:rPr>
          <w:color w:val="auto"/>
        </w:rPr>
      </w:pPr>
      <w:r w:rsidRPr="4D4FB900">
        <w:rPr>
          <w:color w:val="auto"/>
        </w:rPr>
        <w:t>gwarancjach bankowych;</w:t>
      </w:r>
    </w:p>
    <w:p w14:paraId="23437562" w14:textId="77777777" w:rsidR="00787D9C" w:rsidRPr="00787D9C" w:rsidRDefault="498A57EB" w:rsidP="4D4FB900">
      <w:pPr>
        <w:pStyle w:val="Nagwek3"/>
        <w:keepLines w:val="0"/>
        <w:rPr>
          <w:color w:val="auto"/>
        </w:rPr>
      </w:pPr>
      <w:r w:rsidRPr="4D4FB900">
        <w:rPr>
          <w:color w:val="auto"/>
        </w:rPr>
        <w:t>gwarancjach ubezpieczeniowych;</w:t>
      </w:r>
    </w:p>
    <w:p w14:paraId="422EFA07" w14:textId="026E3A82" w:rsidR="009A6D93" w:rsidRPr="008C75AB" w:rsidRDefault="498A57EB" w:rsidP="4D4FB900">
      <w:pPr>
        <w:pStyle w:val="Nagwek3"/>
        <w:keepLines w:val="0"/>
        <w:rPr>
          <w:color w:val="auto"/>
        </w:rPr>
      </w:pPr>
      <w:r w:rsidRPr="4D4FB900">
        <w:rPr>
          <w:color w:val="auto"/>
        </w:rPr>
        <w:t>poręczeniach udzielanych przez podmioty, o których mowa w art. 6b ust. 5 pkt 2 ustawy z dnia 9</w:t>
      </w:r>
      <w:r w:rsidR="00D41953">
        <w:rPr>
          <w:color w:val="auto"/>
        </w:rPr>
        <w:t> </w:t>
      </w:r>
      <w:r w:rsidRPr="4D4FB900">
        <w:rPr>
          <w:color w:val="auto"/>
        </w:rPr>
        <w:t>listopada 2000 r. o utworzeniu Polskiej Agencji Rozwoju Przedsiębiorczości (</w:t>
      </w:r>
      <w:r w:rsidR="42523EA5" w:rsidRPr="4D4FB900">
        <w:rPr>
          <w:color w:val="auto"/>
        </w:rPr>
        <w:t>t.j. Dz. U. z 2024 r. poz. 419, 1635).</w:t>
      </w:r>
    </w:p>
    <w:p w14:paraId="0C838C16" w14:textId="77777777" w:rsidR="00185CB1" w:rsidRPr="00185CB1" w:rsidRDefault="498A57EB" w:rsidP="4D4FB900">
      <w:pPr>
        <w:pStyle w:val="Nagwek2"/>
        <w:rPr>
          <w:color w:val="auto"/>
        </w:rPr>
      </w:pPr>
      <w:r w:rsidRPr="4D4FB900">
        <w:rPr>
          <w:color w:val="auto"/>
        </w:rPr>
        <w:t xml:space="preserve">Wadium wnosi się </w:t>
      </w:r>
      <w:r w:rsidRPr="4D4FB900">
        <w:rPr>
          <w:b/>
          <w:bCs/>
          <w:color w:val="auto"/>
        </w:rPr>
        <w:t>przed upływem terminu składania Ofert i utrzymuje nieprzerwanie do dnia upływu terminu związania Ofertą</w:t>
      </w:r>
      <w:r w:rsidRPr="4D4FB900">
        <w:rPr>
          <w:color w:val="auto"/>
        </w:rPr>
        <w:t xml:space="preserve"> z wyjątkiem przypadków, o których mowa w art. 98 ust. 1 pkt 2 i 3 oraz ust. 2 Ustawy PZP. </w:t>
      </w:r>
    </w:p>
    <w:p w14:paraId="228FA56C" w14:textId="7996F96F" w:rsidR="004E7573" w:rsidRPr="00185CB1" w:rsidRDefault="10E39D44" w:rsidP="4D4FB900">
      <w:pPr>
        <w:pStyle w:val="Nagwek2"/>
        <w:rPr>
          <w:color w:val="auto"/>
        </w:rPr>
      </w:pPr>
      <w:r w:rsidRPr="4D4FB900">
        <w:rPr>
          <w:color w:val="auto"/>
        </w:rPr>
        <w:t>Szczegółowe informacje dotyczące wadium zostaną określone w SWZ.</w:t>
      </w:r>
    </w:p>
    <w:p w14:paraId="29479F75" w14:textId="03988639" w:rsidR="004E7573" w:rsidRDefault="4AA39530" w:rsidP="005B7BD4">
      <w:pPr>
        <w:pStyle w:val="Nagwek1"/>
      </w:pPr>
      <w:r w:rsidRPr="4D4FB900">
        <w:t>INFORMACJA O OPCJI ORAZ O PRZEWIDYWANYCH ZAMÓWIENIACH PODOBNYCH</w:t>
      </w:r>
    </w:p>
    <w:p w14:paraId="4AACC043" w14:textId="77777777" w:rsidR="00185CB1" w:rsidRPr="00190B43" w:rsidRDefault="10E39D44" w:rsidP="4D4FB900">
      <w:pPr>
        <w:pStyle w:val="Nagwek2"/>
        <w:keepNext w:val="0"/>
        <w:keepLines w:val="0"/>
        <w:jc w:val="both"/>
        <w:rPr>
          <w:b/>
          <w:bCs/>
          <w:color w:val="auto"/>
        </w:rPr>
      </w:pPr>
      <w:r w:rsidRPr="4D4FB900">
        <w:rPr>
          <w:color w:val="auto"/>
        </w:rPr>
        <w:t xml:space="preserve">Zamawiający </w:t>
      </w:r>
      <w:r w:rsidRPr="4D4FB900">
        <w:rPr>
          <w:b/>
          <w:bCs/>
          <w:color w:val="auto"/>
        </w:rPr>
        <w:t>nie przewiduje</w:t>
      </w:r>
      <w:r w:rsidRPr="4D4FB900">
        <w:rPr>
          <w:color w:val="auto"/>
        </w:rPr>
        <w:t xml:space="preserve"> Zamówień udzielanych zgodnie z art. 388 ust. 2 lit. c) Ustawy PZP</w:t>
      </w:r>
      <w:r w:rsidRPr="4D4FB900">
        <w:rPr>
          <w:i/>
          <w:iCs/>
          <w:color w:val="auto"/>
        </w:rPr>
        <w:t xml:space="preserve">. </w:t>
      </w:r>
    </w:p>
    <w:p w14:paraId="6058B02A" w14:textId="77777777" w:rsidR="00185CB1" w:rsidRPr="00190B43" w:rsidRDefault="10E39D44" w:rsidP="4D4FB900">
      <w:pPr>
        <w:pStyle w:val="Nagwek2"/>
        <w:keepNext w:val="0"/>
        <w:keepLines w:val="0"/>
        <w:jc w:val="both"/>
        <w:rPr>
          <w:color w:val="auto"/>
        </w:rPr>
      </w:pPr>
      <w:r w:rsidRPr="4D4FB900">
        <w:rPr>
          <w:color w:val="auto"/>
        </w:rPr>
        <w:t xml:space="preserve">Zamawiający </w:t>
      </w:r>
      <w:r w:rsidRPr="4D4FB900">
        <w:rPr>
          <w:b/>
          <w:bCs/>
          <w:color w:val="auto"/>
        </w:rPr>
        <w:t>przewiduje</w:t>
      </w:r>
      <w:r w:rsidRPr="4D4FB900">
        <w:rPr>
          <w:color w:val="auto"/>
        </w:rPr>
        <w:t xml:space="preserve"> możliwość skorzystania z prawa opcji, dalej „Opcja”, w poniższym zakresie:</w:t>
      </w:r>
    </w:p>
    <w:p w14:paraId="01C880F2" w14:textId="03F8B6FF" w:rsidR="00185CB1" w:rsidRPr="00185CB1" w:rsidRDefault="10E39D44" w:rsidP="4D4FB900">
      <w:pPr>
        <w:pStyle w:val="Nagwek3"/>
        <w:rPr>
          <w:color w:val="auto"/>
        </w:rPr>
      </w:pPr>
      <w:r w:rsidRPr="140D4F7F">
        <w:rPr>
          <w:color w:val="auto"/>
        </w:rPr>
        <w:lastRenderedPageBreak/>
        <w:t>Dostawa dodatkowych licencji do Oprogramowania Standardowego wraz ze wsparciem producenta;</w:t>
      </w:r>
    </w:p>
    <w:p w14:paraId="0407754C" w14:textId="677A19F2" w:rsidR="00185CB1" w:rsidRDefault="10E39D44" w:rsidP="4D4FB900">
      <w:pPr>
        <w:pStyle w:val="Nagwek3"/>
        <w:rPr>
          <w:color w:val="auto"/>
        </w:rPr>
      </w:pPr>
      <w:r w:rsidRPr="140D4F7F">
        <w:rPr>
          <w:color w:val="auto"/>
        </w:rPr>
        <w:t>Świadczenie Usług Rozwojowych Systemu.</w:t>
      </w:r>
    </w:p>
    <w:p w14:paraId="2D2B8CA0" w14:textId="77777777" w:rsidR="00185CB1" w:rsidRPr="0055312F" w:rsidRDefault="10E39D44" w:rsidP="4D4FB900">
      <w:pPr>
        <w:pStyle w:val="Nagwek2"/>
        <w:keepNext w:val="0"/>
        <w:keepLines w:val="0"/>
        <w:rPr>
          <w:b/>
          <w:bCs/>
          <w:color w:val="auto"/>
        </w:rPr>
      </w:pPr>
      <w:r w:rsidRPr="4D4FB900">
        <w:rPr>
          <w:color w:val="auto"/>
        </w:rPr>
        <w:t xml:space="preserve">Szczegóły dotyczące Opcji zostały opisane w </w:t>
      </w:r>
      <w:r w:rsidRPr="4D4FB900">
        <w:rPr>
          <w:b/>
          <w:bCs/>
          <w:color w:val="auto"/>
        </w:rPr>
        <w:t>Załączniku nr 13 do OPW.</w:t>
      </w:r>
    </w:p>
    <w:p w14:paraId="0D61EB49" w14:textId="216C0382" w:rsidR="004F6B10" w:rsidRPr="0055312F" w:rsidRDefault="004F6B10" w:rsidP="4D4FB900">
      <w:pPr>
        <w:pStyle w:val="Nagwek2"/>
        <w:keepNext w:val="0"/>
        <w:keepLines w:val="0"/>
        <w:numPr>
          <w:ilvl w:val="0"/>
          <w:numId w:val="0"/>
        </w:numPr>
        <w:rPr>
          <w:color w:val="auto"/>
        </w:rPr>
      </w:pPr>
    </w:p>
    <w:p w14:paraId="4274C98C" w14:textId="00685BCC" w:rsidR="004E7573" w:rsidRDefault="62123D1D" w:rsidP="005B7BD4">
      <w:pPr>
        <w:pStyle w:val="Nagwek1"/>
      </w:pPr>
      <w:r w:rsidRPr="4D4FB900">
        <w:t>PODWYKONAWCY</w:t>
      </w:r>
    </w:p>
    <w:p w14:paraId="454ED3BD" w14:textId="77777777" w:rsidR="00BB3B7E" w:rsidRPr="001D5410" w:rsidRDefault="32C31C58" w:rsidP="4D4FB900">
      <w:pPr>
        <w:pStyle w:val="Nagwek2"/>
        <w:keepNext w:val="0"/>
        <w:keepLines w:val="0"/>
        <w:jc w:val="both"/>
        <w:rPr>
          <w:i/>
          <w:iCs/>
          <w:color w:val="auto"/>
        </w:rPr>
      </w:pPr>
      <w:r w:rsidRPr="4D4FB900">
        <w:rPr>
          <w:color w:val="auto"/>
        </w:rPr>
        <w:t xml:space="preserve">Zamawiający </w:t>
      </w:r>
      <w:r w:rsidRPr="4D4FB900">
        <w:rPr>
          <w:b/>
          <w:bCs/>
          <w:color w:val="auto"/>
        </w:rPr>
        <w:t>nie zastrzega</w:t>
      </w:r>
      <w:r w:rsidRPr="4D4FB900">
        <w:rPr>
          <w:color w:val="auto"/>
        </w:rPr>
        <w:t xml:space="preserve"> obowiązku osobistego wykonania przez Wykonawcę Zamówienia</w:t>
      </w:r>
      <w:r w:rsidRPr="4D4FB900">
        <w:rPr>
          <w:i/>
          <w:iCs/>
          <w:color w:val="auto"/>
        </w:rPr>
        <w:t>.</w:t>
      </w:r>
    </w:p>
    <w:p w14:paraId="7C1DD452" w14:textId="77777777" w:rsidR="00BB3B7E" w:rsidRPr="001D5410" w:rsidRDefault="32C31C58" w:rsidP="4D4FB900">
      <w:pPr>
        <w:pStyle w:val="Nagwek2"/>
        <w:keepNext w:val="0"/>
        <w:keepLines w:val="0"/>
        <w:jc w:val="both"/>
        <w:rPr>
          <w:color w:val="auto"/>
        </w:rPr>
      </w:pPr>
      <w:r w:rsidRPr="4D4FB900">
        <w:rPr>
          <w:color w:val="auto"/>
        </w:rPr>
        <w:t xml:space="preserve">Wykonawca </w:t>
      </w:r>
      <w:r w:rsidRPr="4D4FB900">
        <w:rPr>
          <w:b/>
          <w:bCs/>
          <w:color w:val="auto"/>
        </w:rPr>
        <w:t>może</w:t>
      </w:r>
      <w:r w:rsidRPr="4D4FB900">
        <w:rPr>
          <w:color w:val="auto"/>
        </w:rPr>
        <w:t xml:space="preserve"> powierzyć wykonanie części Zamówienia Podwykonawcy.</w:t>
      </w:r>
    </w:p>
    <w:p w14:paraId="1F6745C0" w14:textId="77777777" w:rsidR="00BB3B7E" w:rsidRDefault="32C31C58" w:rsidP="4D4FB900">
      <w:pPr>
        <w:pStyle w:val="Nagwek2"/>
        <w:keepNext w:val="0"/>
        <w:keepLines w:val="0"/>
        <w:jc w:val="both"/>
        <w:rPr>
          <w:color w:val="auto"/>
        </w:rPr>
      </w:pPr>
      <w:r w:rsidRPr="4D4FB900">
        <w:rPr>
          <w:color w:val="auto"/>
        </w:rPr>
        <w:t xml:space="preserve">Zamawiający </w:t>
      </w:r>
      <w:r w:rsidRPr="4D4FB900">
        <w:rPr>
          <w:b/>
          <w:bCs/>
          <w:color w:val="auto"/>
        </w:rPr>
        <w:t>żąda</w:t>
      </w:r>
      <w:r w:rsidRPr="4D4FB900">
        <w:rPr>
          <w:color w:val="auto"/>
        </w:rPr>
        <w:t xml:space="preserve"> wskazania przez Wykonawcę w Ofercie części Zamówienia, których wykonanie zamierza powierzyć Podwykonawcom oraz podania przez Wykonawcę nazw ewentualnych Podwykonawców, jeżeli są już znani.</w:t>
      </w:r>
    </w:p>
    <w:p w14:paraId="57EBA93F" w14:textId="77777777" w:rsidR="00BB3B7E" w:rsidRDefault="32C31C58" w:rsidP="4D4FB900">
      <w:pPr>
        <w:pStyle w:val="Nagwek2"/>
        <w:keepNext w:val="0"/>
        <w:keepLines w:val="0"/>
        <w:jc w:val="both"/>
        <w:rPr>
          <w:color w:val="auto"/>
        </w:rPr>
      </w:pPr>
      <w:r w:rsidRPr="4D4FB900">
        <w:rPr>
          <w:color w:val="auto"/>
        </w:rPr>
        <w:t>Powierzenie wykonania części Zamówienia Podwykonawcom nie zwalnia Wykonawcy z odpowiedzialności za należyte wykonanie tego Zamówienia.</w:t>
      </w:r>
    </w:p>
    <w:p w14:paraId="06C8AF34" w14:textId="4E2672C0" w:rsidR="00BB3B7E" w:rsidRPr="00FD3338" w:rsidRDefault="32C31C58" w:rsidP="4D4FB900">
      <w:pPr>
        <w:pStyle w:val="Nagwek2"/>
        <w:keepNext w:val="0"/>
        <w:keepLines w:val="0"/>
        <w:jc w:val="both"/>
        <w:rPr>
          <w:color w:val="auto"/>
        </w:rPr>
      </w:pPr>
      <w:r w:rsidRPr="4D4FB900">
        <w:rPr>
          <w:color w:val="auto"/>
        </w:rPr>
        <w:t xml:space="preserve">W przypadku powierzenia wykonania części Przedmiotu Zamówienia Podwykonawcom, Zamawiający </w:t>
      </w:r>
      <w:r w:rsidRPr="4D4FB900">
        <w:rPr>
          <w:b/>
          <w:bCs/>
          <w:color w:val="auto"/>
        </w:rPr>
        <w:t>nie żąda</w:t>
      </w:r>
      <w:r w:rsidRPr="4D4FB900">
        <w:rPr>
          <w:color w:val="auto"/>
        </w:rPr>
        <w:t xml:space="preserve"> złożenia JEDZ dotyczących tych Podwykonawców z zastrzeżeniem</w:t>
      </w:r>
      <w:r w:rsidR="5C526C11" w:rsidRPr="4D4FB900">
        <w:rPr>
          <w:color w:val="auto"/>
        </w:rPr>
        <w:t xml:space="preserve"> </w:t>
      </w:r>
      <w:r w:rsidRPr="4D4FB900">
        <w:rPr>
          <w:color w:val="auto"/>
        </w:rPr>
        <w:t>pkt 15.1.1 OPW, tj. </w:t>
      </w:r>
      <w:r w:rsidR="5C526C11" w:rsidRPr="4D4FB900">
        <w:rPr>
          <w:color w:val="auto"/>
        </w:rPr>
        <w:t>za wyjątkiem</w:t>
      </w:r>
      <w:r w:rsidRPr="4D4FB900">
        <w:rPr>
          <w:color w:val="auto"/>
        </w:rPr>
        <w:t> przypadku gdy Podwykonawca jest jednocześnie podmiotem, na którego zasoby Wykonawca powoływał się, na zasadach określonych w art. 118 ust. 1 Ustawy PZP, w celu wykazania spełniania warunków udziału w Postępowaniu.</w:t>
      </w:r>
    </w:p>
    <w:p w14:paraId="32CEBBB7" w14:textId="49126E50" w:rsidR="004F6B10" w:rsidRPr="00BB3B7E" w:rsidRDefault="32C31C58" w:rsidP="4D4FB900">
      <w:pPr>
        <w:pStyle w:val="Nagwek2"/>
        <w:keepNext w:val="0"/>
        <w:keepLines w:val="0"/>
        <w:jc w:val="both"/>
        <w:rPr>
          <w:color w:val="auto"/>
        </w:rPr>
      </w:pPr>
      <w:r w:rsidRPr="4D4FB900">
        <w:rPr>
          <w:color w:val="auto"/>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39058C24" w14:textId="77777777" w:rsidR="00FD3338" w:rsidRDefault="3DA98C2A" w:rsidP="005B7BD4">
      <w:pPr>
        <w:pStyle w:val="Nagwek1"/>
      </w:pPr>
      <w:r w:rsidRPr="4D4FB900">
        <w:t>WYKONAWCY WSPÓLNIE UBIEGAJĄCY SIĘ O ZAMÓWIENIE (KONSORCJA)</w:t>
      </w:r>
    </w:p>
    <w:p w14:paraId="08B80084" w14:textId="58540920" w:rsidR="00FD3338" w:rsidRPr="00FD3338" w:rsidRDefault="3DA98C2A" w:rsidP="4D4FB900">
      <w:pPr>
        <w:pStyle w:val="Nagwek2"/>
        <w:keepNext w:val="0"/>
        <w:keepLines w:val="0"/>
        <w:jc w:val="both"/>
        <w:rPr>
          <w:color w:val="auto"/>
        </w:rPr>
      </w:pPr>
      <w:r w:rsidRPr="4D4FB900">
        <w:rPr>
          <w:color w:val="auto"/>
        </w:rPr>
        <w:t>Wykonawcy mogą wspólnie ubiegać się o udzielenie Zamówienia.</w:t>
      </w:r>
      <w:r w:rsidR="4A68CC6E" w:rsidRPr="4D4FB900">
        <w:rPr>
          <w:color w:val="auto"/>
        </w:rPr>
        <w:t xml:space="preserve"> </w:t>
      </w:r>
    </w:p>
    <w:p w14:paraId="7044C987" w14:textId="7D447131" w:rsidR="0014036E" w:rsidRPr="007340A2" w:rsidRDefault="4A68CC6E" w:rsidP="4D4FB900">
      <w:pPr>
        <w:pStyle w:val="Nagwek2"/>
        <w:keepNext w:val="0"/>
        <w:keepLines w:val="0"/>
        <w:jc w:val="both"/>
        <w:rPr>
          <w:color w:val="auto"/>
        </w:rPr>
      </w:pPr>
      <w:r w:rsidRPr="4D4FB900">
        <w:rPr>
          <w:color w:val="auto"/>
        </w:rPr>
        <w:t>Wykonawcy wspólnie ubiegający się o Zamówienie w rozumieniu art. 58 Ustawy PZP (np. konsorcja, wspólnicy spółki cywilnej):</w:t>
      </w:r>
    </w:p>
    <w:p w14:paraId="5170CC89" w14:textId="15B0D2F4" w:rsidR="00DC21EA" w:rsidRDefault="3DA98C2A" w:rsidP="74F0C3E3">
      <w:pPr>
        <w:pStyle w:val="Nagwek3"/>
        <w:keepLines w:val="0"/>
        <w:ind w:left="630" w:hanging="630"/>
        <w:rPr>
          <w:color w:val="auto"/>
        </w:rPr>
      </w:pPr>
      <w:r>
        <w:t>ustanawiają pełnomocnika do reprezentowania ich w Postępowaniu o udzielenie Zamówienia albo do reprezentowania w Postępowaniu i zawarcia Umowy w sprawie Zamówienia publicznego</w:t>
      </w:r>
      <w:r w:rsidR="0DB6F97B">
        <w:t xml:space="preserve"> (</w:t>
      </w:r>
      <w:r w:rsidR="32C31C58">
        <w:t>fakt ustanowienia pełnomocnika musi wynikać z załączonych do Wniosku dokumentów</w:t>
      </w:r>
      <w:r w:rsidR="0DB6F97B">
        <w:t>). W</w:t>
      </w:r>
      <w:r w:rsidR="32C31C58">
        <w:t>szelka korespondencja prowadzona będzie wyłącznie z pełnomocnikiem</w:t>
      </w:r>
      <w:r w:rsidR="0DB6F97B">
        <w:t>;</w:t>
      </w:r>
      <w:r w:rsidR="32C31C58">
        <w:t xml:space="preserve"> </w:t>
      </w:r>
    </w:p>
    <w:p w14:paraId="3ADC8A1C" w14:textId="626CCFAB" w:rsidR="0014036E" w:rsidRPr="0014036E" w:rsidRDefault="0DB6F97B" w:rsidP="4D4FB900">
      <w:pPr>
        <w:pStyle w:val="Nagwek3"/>
        <w:keepLines w:val="0"/>
        <w:numPr>
          <w:ilvl w:val="0"/>
          <w:numId w:val="0"/>
        </w:numPr>
        <w:ind w:left="720"/>
        <w:rPr>
          <w:color w:val="auto"/>
        </w:rPr>
      </w:pPr>
      <w:r w:rsidRPr="4D4FB900">
        <w:rPr>
          <w:color w:val="auto"/>
        </w:rPr>
        <w:t xml:space="preserve">Uwaga: </w:t>
      </w:r>
      <w:r w:rsidR="32C31C58" w:rsidRPr="4D4FB900">
        <w:rPr>
          <w:color w:val="auto"/>
        </w:rPr>
        <w:t>pełnomocnictwo powinno jednoznacznie wskazywać</w:t>
      </w:r>
      <w:r w:rsidRPr="4D4FB900">
        <w:rPr>
          <w:color w:val="auto"/>
        </w:rPr>
        <w:t>:</w:t>
      </w:r>
      <w:r w:rsidR="32C31C58" w:rsidRPr="4D4FB900">
        <w:rPr>
          <w:color w:val="auto"/>
        </w:rPr>
        <w:t xml:space="preserve"> którego Postępowania dotyczy</w:t>
      </w:r>
      <w:r w:rsidRPr="4D4FB900">
        <w:rPr>
          <w:color w:val="auto"/>
        </w:rPr>
        <w:t>;</w:t>
      </w:r>
      <w:r w:rsidR="32C31C58" w:rsidRPr="4D4FB900">
        <w:rPr>
          <w:color w:val="auto"/>
        </w:rPr>
        <w:t xml:space="preserve"> wszystkich Wykonawców wspólnie ubiegających się o Zamówienie; dane pełnomocnika; czynności jakie w Postępowaniu ma prawo wykonywać pełnomocnik</w:t>
      </w:r>
      <w:r w:rsidRPr="4D4FB900">
        <w:rPr>
          <w:color w:val="auto"/>
        </w:rPr>
        <w:t>.</w:t>
      </w:r>
    </w:p>
    <w:p w14:paraId="5FEA3E71" w14:textId="7088601F" w:rsidR="00FD3338" w:rsidRPr="0014036E" w:rsidRDefault="3DA98C2A" w:rsidP="4D4FB900">
      <w:pPr>
        <w:pStyle w:val="Nagwek3"/>
        <w:keepLines w:val="0"/>
        <w:rPr>
          <w:color w:val="auto"/>
        </w:rPr>
      </w:pPr>
      <w:r w:rsidRPr="4D4FB900">
        <w:rPr>
          <w:color w:val="auto"/>
        </w:rPr>
        <w:t>ponoszą solidarną odpowiedzialność za wykonanie Umowy i wniesienie zabezpieczenia należytego wykonania Umowy.</w:t>
      </w:r>
    </w:p>
    <w:p w14:paraId="4C55B4B2" w14:textId="77777777" w:rsidR="00FD3338" w:rsidRPr="00FD3338" w:rsidRDefault="3DA98C2A" w:rsidP="4D4FB900">
      <w:pPr>
        <w:pStyle w:val="Nagwek2"/>
        <w:keepNext w:val="0"/>
        <w:keepLines w:val="0"/>
        <w:jc w:val="both"/>
        <w:rPr>
          <w:color w:val="auto"/>
        </w:rPr>
      </w:pPr>
      <w:r w:rsidRPr="4D4FB900">
        <w:rPr>
          <w:color w:val="auto"/>
        </w:rPr>
        <w:t>Jeżeli zostanie wybrana Oferta Wykonawców wspólnie ubiegających się o udzielenie Zamówienia, Zamawiający może żądać przed zawarciem Umowy w sprawie Zamówienia publicznego kopii Umowy regulującej współpracę tych Wykonawców.</w:t>
      </w:r>
    </w:p>
    <w:p w14:paraId="32458209" w14:textId="5318EEB1" w:rsidR="00FD3338" w:rsidRPr="00FD3338" w:rsidRDefault="3DA98C2A" w:rsidP="4D4FB900">
      <w:pPr>
        <w:pStyle w:val="Nagwek2"/>
        <w:keepNext w:val="0"/>
        <w:keepLines w:val="0"/>
        <w:jc w:val="both"/>
        <w:rPr>
          <w:color w:val="auto"/>
        </w:rPr>
      </w:pPr>
      <w:r w:rsidRPr="4D4FB900">
        <w:rPr>
          <w:color w:val="auto"/>
        </w:rPr>
        <w:lastRenderedPageBreak/>
        <w:t>W odniesieniu do warunków dotyczących wykształcenia, kwalifikacji zawodowych lub doświadczenia Wykonawcy wspólnie ubiegający się o udzielenie Zamówienia mogą polegać na zdolnościach tych z</w:t>
      </w:r>
      <w:r w:rsidR="32C31C58" w:rsidRPr="4D4FB900">
        <w:rPr>
          <w:color w:val="auto"/>
        </w:rPr>
        <w:t> </w:t>
      </w:r>
      <w:r w:rsidRPr="4D4FB900">
        <w:rPr>
          <w:color w:val="auto"/>
        </w:rPr>
        <w:t>Wykonawców, którzy wykonają roboty budowlane lub usługi, do realizacji których te zdolności są wymagane.</w:t>
      </w:r>
    </w:p>
    <w:p w14:paraId="123A884D" w14:textId="24413E23" w:rsidR="00FD3338" w:rsidRPr="00FD3338" w:rsidRDefault="3DA98C2A" w:rsidP="4D4FB900">
      <w:pPr>
        <w:pStyle w:val="Nagwek2"/>
        <w:keepNext w:val="0"/>
        <w:keepLines w:val="0"/>
        <w:jc w:val="both"/>
        <w:rPr>
          <w:b/>
          <w:bCs/>
          <w:color w:val="auto"/>
        </w:rPr>
      </w:pPr>
      <w:r w:rsidRPr="4D4FB900">
        <w:rPr>
          <w:color w:val="auto"/>
        </w:rPr>
        <w:t>W przypa</w:t>
      </w:r>
      <w:r w:rsidR="16512A82" w:rsidRPr="4D4FB900">
        <w:rPr>
          <w:color w:val="auto"/>
        </w:rPr>
        <w:t xml:space="preserve">dku, o którym mowa w pkt </w:t>
      </w:r>
      <w:r w:rsidR="7F1FDEB0" w:rsidRPr="4D4FB900">
        <w:rPr>
          <w:color w:val="auto"/>
        </w:rPr>
        <w:t>12</w:t>
      </w:r>
      <w:r w:rsidR="7F1FDEB0" w:rsidRPr="74F0C3E3">
        <w:rPr>
          <w:color w:val="auto"/>
        </w:rPr>
        <w:t>.</w:t>
      </w:r>
      <w:r w:rsidR="65F71A2A" w:rsidRPr="74F0C3E3">
        <w:rPr>
          <w:color w:val="auto"/>
        </w:rPr>
        <w:t>4</w:t>
      </w:r>
      <w:r w:rsidRPr="4D4FB900">
        <w:rPr>
          <w:color w:val="auto"/>
        </w:rPr>
        <w:t xml:space="preserve"> powyżej, Wykonawcy wspólnie ubiegający się o udzieleni</w:t>
      </w:r>
      <w:r w:rsidR="45F6DF24" w:rsidRPr="4D4FB900">
        <w:rPr>
          <w:color w:val="auto"/>
        </w:rPr>
        <w:t>e Zamówienia dołączają do Wniosku</w:t>
      </w:r>
      <w:r w:rsidRPr="4D4FB900">
        <w:rPr>
          <w:color w:val="auto"/>
        </w:rPr>
        <w:t xml:space="preserve"> oświadczenie, z którego wynika, które </w:t>
      </w:r>
      <w:r w:rsidR="4A68CC6E" w:rsidRPr="4D4FB900">
        <w:rPr>
          <w:color w:val="auto"/>
        </w:rPr>
        <w:t>dostawy/</w:t>
      </w:r>
      <w:r w:rsidRPr="4D4FB900">
        <w:rPr>
          <w:color w:val="auto"/>
        </w:rPr>
        <w:t>usługi</w:t>
      </w:r>
      <w:r w:rsidRPr="4D4FB900">
        <w:rPr>
          <w:i/>
          <w:iCs/>
          <w:color w:val="auto"/>
        </w:rPr>
        <w:t xml:space="preserve"> </w:t>
      </w:r>
      <w:r w:rsidRPr="4D4FB900">
        <w:rPr>
          <w:color w:val="auto"/>
        </w:rPr>
        <w:t xml:space="preserve">wykonają poszczególni Wykonawcy – wzór oświadczenia stanowi </w:t>
      </w:r>
      <w:r w:rsidR="46835FEA" w:rsidRPr="4D4FB900">
        <w:rPr>
          <w:b/>
          <w:bCs/>
          <w:color w:val="auto"/>
        </w:rPr>
        <w:t xml:space="preserve">Załącznik nr </w:t>
      </w:r>
      <w:r w:rsidR="32C31C58" w:rsidRPr="4D4FB900">
        <w:rPr>
          <w:b/>
          <w:bCs/>
          <w:color w:val="auto"/>
        </w:rPr>
        <w:t>12</w:t>
      </w:r>
      <w:r w:rsidR="46835FEA" w:rsidRPr="4D4FB900">
        <w:rPr>
          <w:b/>
          <w:bCs/>
          <w:color w:val="auto"/>
        </w:rPr>
        <w:t xml:space="preserve"> </w:t>
      </w:r>
      <w:r w:rsidR="46835FEA" w:rsidRPr="4D4FB900">
        <w:rPr>
          <w:color w:val="auto"/>
        </w:rPr>
        <w:t>do OPW</w:t>
      </w:r>
      <w:r w:rsidRPr="4D4FB900">
        <w:rPr>
          <w:color w:val="auto"/>
        </w:rPr>
        <w:t>.</w:t>
      </w:r>
    </w:p>
    <w:p w14:paraId="38CD48DE" w14:textId="4B68D5B8" w:rsidR="00FD3338" w:rsidRPr="00FD3338" w:rsidRDefault="3DA98C2A" w:rsidP="4D4FB900">
      <w:pPr>
        <w:pStyle w:val="Nagwek2"/>
        <w:keepNext w:val="0"/>
        <w:keepLines w:val="0"/>
        <w:jc w:val="both"/>
        <w:rPr>
          <w:color w:val="auto"/>
        </w:rPr>
      </w:pPr>
      <w:r w:rsidRPr="4D4FB900">
        <w:rPr>
          <w:color w:val="auto"/>
        </w:rPr>
        <w:t>W przypadku wspólnego ubiegania się o Zamówienie przez Wykonawców, JEDZ składany jest przez każdego z Wykonawców wspólnie ubiegających się o Zamówienie.</w:t>
      </w:r>
    </w:p>
    <w:p w14:paraId="1630A997" w14:textId="63D50151" w:rsidR="00FD3338" w:rsidRDefault="3DA98C2A" w:rsidP="005B7BD4">
      <w:pPr>
        <w:pStyle w:val="Nagwek1"/>
      </w:pPr>
      <w:r w:rsidRPr="4D4FB900">
        <w:t>PODSTAWY WYKLUCZENIA</w:t>
      </w:r>
    </w:p>
    <w:p w14:paraId="18BF20B8" w14:textId="77777777" w:rsidR="00DC21EA" w:rsidRPr="00462181" w:rsidRDefault="0DB6F97B" w:rsidP="4D4FB900">
      <w:pPr>
        <w:pStyle w:val="Nagwek2"/>
        <w:keepNext w:val="0"/>
        <w:keepLines w:val="0"/>
        <w:jc w:val="both"/>
        <w:rPr>
          <w:b/>
          <w:bCs/>
          <w:color w:val="auto"/>
        </w:rPr>
      </w:pPr>
      <w:r w:rsidRPr="4D4FB900">
        <w:rPr>
          <w:b/>
          <w:bCs/>
          <w:color w:val="auto"/>
        </w:rPr>
        <w:t>Z Postępowania o udzielenie Zamówienia wyklucza się Wykonawcę:</w:t>
      </w:r>
    </w:p>
    <w:p w14:paraId="7756FF7E" w14:textId="77777777" w:rsidR="00DC21EA" w:rsidRPr="00462181" w:rsidRDefault="0DB6F97B" w:rsidP="4D4FB900">
      <w:pPr>
        <w:pStyle w:val="Nagwek3"/>
        <w:keepLines w:val="0"/>
        <w:rPr>
          <w:color w:val="auto"/>
        </w:rPr>
      </w:pPr>
      <w:r w:rsidRPr="4D4FB900">
        <w:rPr>
          <w:color w:val="auto"/>
        </w:rPr>
        <w:t>będącego osobą fizyczną, którego prawomocnie skazano za przestępstwo (</w:t>
      </w:r>
      <w:r w:rsidRPr="4D4FB900">
        <w:rPr>
          <w:b/>
          <w:bCs/>
          <w:color w:val="auto"/>
        </w:rPr>
        <w:t>art. 108 ust. 1 pkt 1 Ustawy PZP</w:t>
      </w:r>
      <w:r w:rsidRPr="4D4FB900">
        <w:rPr>
          <w:color w:val="auto"/>
        </w:rPr>
        <w:t>):</w:t>
      </w:r>
    </w:p>
    <w:p w14:paraId="5F947E01" w14:textId="77777777" w:rsidR="00DC21EA" w:rsidRPr="00462181" w:rsidRDefault="0DB6F97B" w:rsidP="4D4FB900">
      <w:pPr>
        <w:pStyle w:val="Nagwek3"/>
        <w:keepLines w:val="0"/>
        <w:numPr>
          <w:ilvl w:val="0"/>
          <w:numId w:val="0"/>
        </w:numPr>
        <w:ind w:left="993" w:hanging="284"/>
        <w:rPr>
          <w:color w:val="auto"/>
        </w:rPr>
      </w:pPr>
      <w:r w:rsidRPr="4D4FB900">
        <w:rPr>
          <w:color w:val="auto"/>
        </w:rPr>
        <w:t>a)</w:t>
      </w:r>
      <w:r w:rsidR="00DC21EA">
        <w:tab/>
      </w:r>
      <w:r w:rsidRPr="4D4FB900">
        <w:rPr>
          <w:color w:val="auto"/>
        </w:rPr>
        <w:t>udziału w zorganizowanej grupie przestępczej albo związku mającym na celu popełnienie przestępstwa lub przestępstwa skarbowego, o którym mowa w art. 258 Kodeksu karnego,</w:t>
      </w:r>
    </w:p>
    <w:p w14:paraId="5EB2E8AB" w14:textId="77777777" w:rsidR="00DC21EA" w:rsidRPr="00462181" w:rsidRDefault="0DB6F97B" w:rsidP="4D4FB900">
      <w:pPr>
        <w:pStyle w:val="Nagwek3"/>
        <w:keepLines w:val="0"/>
        <w:numPr>
          <w:ilvl w:val="0"/>
          <w:numId w:val="0"/>
        </w:numPr>
        <w:ind w:left="993" w:hanging="284"/>
        <w:rPr>
          <w:color w:val="auto"/>
        </w:rPr>
      </w:pPr>
      <w:r w:rsidRPr="4D4FB900">
        <w:rPr>
          <w:color w:val="auto"/>
        </w:rPr>
        <w:t>b)</w:t>
      </w:r>
      <w:r w:rsidR="00DC21EA">
        <w:tab/>
      </w:r>
      <w:r w:rsidRPr="4D4FB900">
        <w:rPr>
          <w:color w:val="auto"/>
        </w:rPr>
        <w:t>handlu ludźmi, o którym mowa w art. 189a Kodeksu karnego,</w:t>
      </w:r>
    </w:p>
    <w:p w14:paraId="1094CF13" w14:textId="30F215C6" w:rsidR="00DC21EA" w:rsidRPr="00462181" w:rsidRDefault="0DB6F97B" w:rsidP="4D4FB900">
      <w:pPr>
        <w:pStyle w:val="Nagwek3"/>
        <w:keepLines w:val="0"/>
        <w:numPr>
          <w:ilvl w:val="0"/>
          <w:numId w:val="0"/>
        </w:numPr>
        <w:ind w:left="993" w:hanging="284"/>
        <w:rPr>
          <w:color w:val="auto"/>
        </w:rPr>
      </w:pPr>
      <w:r w:rsidRPr="4D4FB900">
        <w:rPr>
          <w:color w:val="auto"/>
        </w:rPr>
        <w:t>c)</w:t>
      </w:r>
      <w:r w:rsidR="00DC21EA">
        <w:tab/>
      </w:r>
      <w:r w:rsidRPr="4D4FB900">
        <w:rPr>
          <w:color w:val="auto"/>
        </w:rPr>
        <w:t>o którym mowa w art. 228-230a, art. 250a Kodeksu karnego, w art. 46-48 ustawy z dnia 25</w:t>
      </w:r>
      <w:r w:rsidR="00D41953">
        <w:rPr>
          <w:color w:val="auto"/>
        </w:rPr>
        <w:t> </w:t>
      </w:r>
      <w:r w:rsidRPr="4D4FB900">
        <w:rPr>
          <w:color w:val="auto"/>
        </w:rPr>
        <w:t>czerwca 2010 r. o sporcie (t.j. Dz.U. z 2024 r. poz. 1488) lub w art. 54 ust. 1-4 ustawy z dnia 12 maja 2011 r. o refundacji leków, środków spożywczych specjalnego przeznaczenia żywieniowego oraz wyrobów medycznych (t.j. Dz. U. z 2024 r. poz. 930),</w:t>
      </w:r>
    </w:p>
    <w:p w14:paraId="37D8D568" w14:textId="77777777" w:rsidR="00DC21EA" w:rsidRPr="00462181" w:rsidRDefault="0DB6F97B" w:rsidP="4D4FB900">
      <w:pPr>
        <w:pStyle w:val="Nagwek3"/>
        <w:keepLines w:val="0"/>
        <w:numPr>
          <w:ilvl w:val="0"/>
          <w:numId w:val="0"/>
        </w:numPr>
        <w:ind w:left="993" w:hanging="284"/>
        <w:rPr>
          <w:color w:val="auto"/>
        </w:rPr>
      </w:pPr>
      <w:r w:rsidRPr="4D4FB900">
        <w:rPr>
          <w:color w:val="auto"/>
        </w:rPr>
        <w:t xml:space="preserve">d) </w:t>
      </w:r>
      <w:r w:rsidR="00DC21EA">
        <w:tab/>
      </w:r>
      <w:r w:rsidRPr="4D4FB900">
        <w:rPr>
          <w:color w:val="auto"/>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47FD7E4" w14:textId="77777777" w:rsidR="00DC21EA" w:rsidRDefault="0DB6F97B" w:rsidP="4D4FB900">
      <w:pPr>
        <w:pStyle w:val="Nagwek3"/>
        <w:keepLines w:val="0"/>
        <w:numPr>
          <w:ilvl w:val="0"/>
          <w:numId w:val="0"/>
        </w:numPr>
        <w:ind w:left="993" w:hanging="284"/>
        <w:rPr>
          <w:color w:val="auto"/>
        </w:rPr>
      </w:pPr>
      <w:r w:rsidRPr="4D4FB900">
        <w:rPr>
          <w:color w:val="auto"/>
        </w:rPr>
        <w:t>e)</w:t>
      </w:r>
      <w:r w:rsidR="00DC21EA">
        <w:tab/>
      </w:r>
      <w:r w:rsidRPr="4D4FB900">
        <w:rPr>
          <w:color w:val="auto"/>
        </w:rPr>
        <w:t>o charakterze terrorystycznym, o którym mowa w art. 115 § 20 Kodeksu karnego, lub mające na celu popełnienie tego przestępstwa,</w:t>
      </w:r>
    </w:p>
    <w:p w14:paraId="078A08E5" w14:textId="77777777" w:rsidR="00DC21EA" w:rsidRDefault="0DB6F97B" w:rsidP="4D4FB900">
      <w:pPr>
        <w:pStyle w:val="Nagwek3"/>
        <w:keepLines w:val="0"/>
        <w:numPr>
          <w:ilvl w:val="0"/>
          <w:numId w:val="0"/>
        </w:numPr>
        <w:ind w:left="993" w:hanging="284"/>
        <w:rPr>
          <w:color w:val="auto"/>
        </w:rPr>
      </w:pPr>
      <w:r w:rsidRPr="4D4FB900">
        <w:rPr>
          <w:color w:val="auto"/>
        </w:rPr>
        <w:t>f)</w:t>
      </w:r>
      <w:r w:rsidR="00DC21EA">
        <w:tab/>
      </w:r>
      <w:r w:rsidRPr="4D4FB900">
        <w:rPr>
          <w:color w:val="auto"/>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583DC1B" w14:textId="77777777" w:rsidR="00DC21EA" w:rsidRPr="00462181" w:rsidRDefault="0DB6F97B" w:rsidP="4D4FB900">
      <w:pPr>
        <w:pStyle w:val="Nagwek3"/>
        <w:keepLines w:val="0"/>
        <w:numPr>
          <w:ilvl w:val="0"/>
          <w:numId w:val="0"/>
        </w:numPr>
        <w:ind w:left="993" w:hanging="284"/>
        <w:rPr>
          <w:color w:val="auto"/>
        </w:rPr>
      </w:pPr>
      <w:r w:rsidRPr="4D4FB900">
        <w:rPr>
          <w:color w:val="auto"/>
        </w:rPr>
        <w:t>g)</w:t>
      </w:r>
      <w:r w:rsidR="00DC21EA">
        <w:tab/>
      </w:r>
      <w:r w:rsidRPr="4D4FB900">
        <w:rPr>
          <w:color w:val="auto"/>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E9FEA60" w14:textId="77777777" w:rsidR="00DC21EA" w:rsidRPr="00462181" w:rsidRDefault="0DB6F97B" w:rsidP="4D4FB900">
      <w:pPr>
        <w:pStyle w:val="Nagwek3"/>
        <w:keepLines w:val="0"/>
        <w:numPr>
          <w:ilvl w:val="0"/>
          <w:numId w:val="0"/>
        </w:numPr>
        <w:ind w:left="993" w:hanging="284"/>
        <w:rPr>
          <w:color w:val="auto"/>
        </w:rPr>
      </w:pPr>
      <w:r w:rsidRPr="4D4FB900">
        <w:rPr>
          <w:color w:val="auto"/>
        </w:rPr>
        <w:t>h)</w:t>
      </w:r>
      <w:r w:rsidR="00DC21EA">
        <w:tab/>
      </w:r>
      <w:r w:rsidRPr="4D4FB900">
        <w:rPr>
          <w:color w:val="auto"/>
        </w:rPr>
        <w:t>o którym mowa w art. 9 ust. 1 i 3 lub art. 10 ustawy z dnia 15 czerwca 2012 r. o skutkach powierzania wykonywania pracy cudzoziemcom przebywającym wbrew przepisom na terytorium Rzeczypospolitej Polskiej,</w:t>
      </w:r>
    </w:p>
    <w:p w14:paraId="17EF344D" w14:textId="77777777" w:rsidR="00DC21EA" w:rsidRPr="00462181" w:rsidRDefault="0DB6F97B" w:rsidP="4D4FB900">
      <w:pPr>
        <w:pStyle w:val="Nagwek3"/>
        <w:keepLines w:val="0"/>
        <w:numPr>
          <w:ilvl w:val="0"/>
          <w:numId w:val="0"/>
        </w:numPr>
        <w:ind w:left="709"/>
        <w:rPr>
          <w:color w:val="auto"/>
        </w:rPr>
      </w:pPr>
      <w:r w:rsidRPr="4D4FB900">
        <w:rPr>
          <w:color w:val="auto"/>
        </w:rPr>
        <w:t>- lub za odpowiedni czyn zabroniony określony w przepisach prawa obcego.</w:t>
      </w:r>
    </w:p>
    <w:p w14:paraId="4EB63621" w14:textId="77777777" w:rsidR="00DC21EA" w:rsidRPr="00462181" w:rsidRDefault="0DB6F97B" w:rsidP="4D4FB900">
      <w:pPr>
        <w:pStyle w:val="Nagwek3"/>
        <w:keepLines w:val="0"/>
        <w:rPr>
          <w:color w:val="auto"/>
        </w:rPr>
      </w:pPr>
      <w:r w:rsidRPr="4D4FB900">
        <w:rPr>
          <w:color w:val="auto"/>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13.1.1 OPW (</w:t>
      </w:r>
      <w:r w:rsidRPr="4D4FB900">
        <w:rPr>
          <w:b/>
          <w:bCs/>
          <w:color w:val="auto"/>
        </w:rPr>
        <w:t>art. 108 ust. 1 pkt 2 Ustawy PZP</w:t>
      </w:r>
      <w:r w:rsidRPr="4D4FB900">
        <w:rPr>
          <w:color w:val="auto"/>
        </w:rPr>
        <w:t>);</w:t>
      </w:r>
    </w:p>
    <w:p w14:paraId="3F4766C1" w14:textId="1C080414" w:rsidR="00DC21EA" w:rsidRPr="00462181" w:rsidRDefault="0DB6F97B" w:rsidP="4D4FB900">
      <w:pPr>
        <w:pStyle w:val="Nagwek3"/>
        <w:keepLines w:val="0"/>
        <w:rPr>
          <w:color w:val="auto"/>
        </w:rPr>
      </w:pPr>
      <w:r w:rsidRPr="4D4FB900">
        <w:rPr>
          <w:color w:val="auto"/>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Pr="4D4FB900">
        <w:rPr>
          <w:color w:val="auto"/>
        </w:rPr>
        <w:lastRenderedPageBreak/>
        <w:t>w</w:t>
      </w:r>
      <w:r w:rsidR="00D41953">
        <w:rPr>
          <w:color w:val="auto"/>
        </w:rPr>
        <w:t> </w:t>
      </w:r>
      <w:r w:rsidRPr="4D4FB900">
        <w:rPr>
          <w:color w:val="auto"/>
        </w:rPr>
        <w:t>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4D4FB900">
        <w:rPr>
          <w:b/>
          <w:bCs/>
          <w:color w:val="auto"/>
        </w:rPr>
        <w:t>art. 108 ust. 1 pkt 3 Ustawy PZP</w:t>
      </w:r>
      <w:r w:rsidRPr="4D4FB900">
        <w:rPr>
          <w:color w:val="auto"/>
        </w:rPr>
        <w:t>);</w:t>
      </w:r>
    </w:p>
    <w:p w14:paraId="313DE0FE" w14:textId="77777777" w:rsidR="00DC21EA" w:rsidRPr="00462181" w:rsidRDefault="0DB6F97B" w:rsidP="4D4FB900">
      <w:pPr>
        <w:pStyle w:val="Nagwek3"/>
        <w:keepLines w:val="0"/>
        <w:rPr>
          <w:color w:val="auto"/>
        </w:rPr>
      </w:pPr>
      <w:r w:rsidRPr="4D4FB900">
        <w:rPr>
          <w:color w:val="auto"/>
        </w:rPr>
        <w:t>wobec którego prawomocnie orzeczono zakaz ubiegania się o Zamówienia publiczne (</w:t>
      </w:r>
      <w:r w:rsidRPr="4D4FB900">
        <w:rPr>
          <w:b/>
          <w:bCs/>
          <w:color w:val="auto"/>
        </w:rPr>
        <w:t>art. 108 ust. 1 pkt 4 Ustawy PZP</w:t>
      </w:r>
      <w:r w:rsidRPr="4D4FB900">
        <w:rPr>
          <w:color w:val="auto"/>
        </w:rPr>
        <w:t>);</w:t>
      </w:r>
    </w:p>
    <w:p w14:paraId="2DED32D0" w14:textId="77777777" w:rsidR="00DC21EA" w:rsidRPr="00462181" w:rsidRDefault="0DB6F97B" w:rsidP="4D4FB900">
      <w:pPr>
        <w:pStyle w:val="Nagwek3"/>
        <w:keepLines w:val="0"/>
        <w:rPr>
          <w:color w:val="auto"/>
        </w:rPr>
      </w:pPr>
      <w:r w:rsidRPr="4D4FB900">
        <w:rPr>
          <w:color w:val="auto"/>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lub wnioski o dopuszczenie do udziału w Postępowaniu, chyba że wykażą, że przygotowali te Oferty lub wnioski o dopuszczenie do udziału w Postępowaniu niezależnie od siebie (</w:t>
      </w:r>
      <w:r w:rsidRPr="4D4FB900">
        <w:rPr>
          <w:b/>
          <w:bCs/>
          <w:color w:val="auto"/>
        </w:rPr>
        <w:t>art. 108 ust. 1 pkt 5 Ustawy PZP</w:t>
      </w:r>
      <w:r w:rsidRPr="4D4FB900">
        <w:rPr>
          <w:color w:val="auto"/>
        </w:rPr>
        <w:t>);</w:t>
      </w:r>
    </w:p>
    <w:p w14:paraId="7FC3146C" w14:textId="65543582" w:rsidR="00DC21EA" w:rsidRPr="00462181" w:rsidRDefault="0DB6F97B" w:rsidP="4D4FB900">
      <w:pPr>
        <w:pStyle w:val="Nagwek3"/>
        <w:keepLines w:val="0"/>
        <w:rPr>
          <w:color w:val="auto"/>
        </w:rPr>
      </w:pPr>
      <w:r w:rsidRPr="4D4FB900">
        <w:rPr>
          <w:color w:val="auto"/>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w:t>
      </w:r>
      <w:r w:rsidR="00D37852">
        <w:rPr>
          <w:color w:val="auto"/>
        </w:rPr>
        <w:t> </w:t>
      </w:r>
      <w:r w:rsidRPr="4D4FB900">
        <w:rPr>
          <w:color w:val="auto"/>
        </w:rPr>
        <w:t>konsumentów, chyba że spowodowane tym zakłócenie konkurencji może być wyeliminowane w inny sposób niż przez wykluczenie Wykonawcy z udziału w Postępowaniu o udzielenie Zamówienia (</w:t>
      </w:r>
      <w:r w:rsidRPr="4D4FB900">
        <w:rPr>
          <w:b/>
          <w:bCs/>
          <w:color w:val="auto"/>
        </w:rPr>
        <w:t>art.</w:t>
      </w:r>
      <w:r w:rsidR="00D37852">
        <w:rPr>
          <w:b/>
          <w:bCs/>
          <w:color w:val="auto"/>
        </w:rPr>
        <w:t> </w:t>
      </w:r>
      <w:r w:rsidRPr="4D4FB900">
        <w:rPr>
          <w:b/>
          <w:bCs/>
          <w:color w:val="auto"/>
        </w:rPr>
        <w:t>108 ust. 1 pkt 6 Ustawy PZP</w:t>
      </w:r>
      <w:r w:rsidRPr="4D4FB900">
        <w:rPr>
          <w:color w:val="auto"/>
        </w:rPr>
        <w:t>);</w:t>
      </w:r>
    </w:p>
    <w:p w14:paraId="79F382A5" w14:textId="2DA7B746" w:rsidR="00DC21EA" w:rsidRPr="00462181" w:rsidRDefault="0DB6F97B" w:rsidP="4D4FB900">
      <w:pPr>
        <w:pStyle w:val="Nagwek3"/>
        <w:rPr>
          <w:color w:val="auto"/>
        </w:rPr>
      </w:pPr>
      <w:r w:rsidRPr="4D4FB900">
        <w:rPr>
          <w:color w:val="auto"/>
        </w:rPr>
        <w:t>który udaremnia lub utrudnia stwierdzenie przestępnego pochodzenia pieniędzy lub ukrywa ich pochodzenie, w związku z brakiem możliwości ustalenia beneficjenta rzeczywistego, w rozumieniu art.</w:t>
      </w:r>
      <w:r w:rsidR="00D41953">
        <w:rPr>
          <w:color w:val="auto"/>
        </w:rPr>
        <w:t> </w:t>
      </w:r>
      <w:r w:rsidRPr="4D4FB900">
        <w:rPr>
          <w:color w:val="auto"/>
        </w:rPr>
        <w:t>2 ust. 2 pkt 1 ustawy z dnia 1 marca 2018 r. o przeciwdziałaniu praniu pieniędzy oraz finansowania terroryzmu (Dz. U. z 2022 poz. 593, 655 i 835) (</w:t>
      </w:r>
      <w:r w:rsidRPr="4D4FB900">
        <w:rPr>
          <w:b/>
          <w:bCs/>
          <w:color w:val="auto"/>
        </w:rPr>
        <w:t>art. 108 ust. 2 Ustawy PZP</w:t>
      </w:r>
      <w:r w:rsidRPr="4D4FB900">
        <w:rPr>
          <w:color w:val="auto"/>
        </w:rPr>
        <w:t>).</w:t>
      </w:r>
    </w:p>
    <w:p w14:paraId="0DE7E742" w14:textId="77777777" w:rsidR="00DC21EA" w:rsidRPr="00462181" w:rsidRDefault="0DB6F97B" w:rsidP="4D4FB900">
      <w:pPr>
        <w:pStyle w:val="Nagwek2"/>
        <w:keepNext w:val="0"/>
        <w:keepLines w:val="0"/>
        <w:jc w:val="both"/>
        <w:rPr>
          <w:color w:val="auto"/>
        </w:rPr>
      </w:pPr>
      <w:r w:rsidRPr="4D4FB900">
        <w:rPr>
          <w:b/>
          <w:bCs/>
          <w:color w:val="auto"/>
        </w:rPr>
        <w:t>Zamawiający wykluczy z Postępowania również Wykonawcę</w:t>
      </w:r>
      <w:r w:rsidRPr="4D4FB900">
        <w:rPr>
          <w:color w:val="auto"/>
        </w:rPr>
        <w:t xml:space="preserve">: </w:t>
      </w:r>
    </w:p>
    <w:p w14:paraId="149F976F" w14:textId="0A799286" w:rsidR="00DC21EA" w:rsidRPr="00462181" w:rsidRDefault="0DB6F97B" w:rsidP="4D4FB900">
      <w:pPr>
        <w:pStyle w:val="Nagwek3"/>
        <w:keepLines w:val="0"/>
        <w:rPr>
          <w:color w:val="auto"/>
        </w:rPr>
      </w:pPr>
      <w:r w:rsidRPr="4D4FB900">
        <w:rPr>
          <w:color w:val="auto"/>
        </w:rPr>
        <w:t>który naruszył obowiązki dotyczące płatności podatków, opłat lub składek na ubezpieczenia społeczne lub zdrowotne, z wyjątkiem przypadku, o którym mowa w pkt 13.1.3, chyba że Wykonawca odpowiednio przed upływem terminu do składania wniosków o dopuszczenie do udziału w</w:t>
      </w:r>
      <w:r w:rsidR="00D37852">
        <w:rPr>
          <w:color w:val="auto"/>
        </w:rPr>
        <w:t> </w:t>
      </w:r>
      <w:r w:rsidRPr="4D4FB900">
        <w:rPr>
          <w:color w:val="auto"/>
        </w:rPr>
        <w:t>Postępowaniu albo przed upływem terminu składania Ofert dokonał płatności należnych podatków, opłat lub składek na ubezpieczenia społeczne lub zdrowotne wraz z odsetkami lub grzywnami lub zawarł wiążące porozumienie w sprawie spłaty tych należności (</w:t>
      </w:r>
      <w:r w:rsidRPr="4D4FB900">
        <w:rPr>
          <w:b/>
          <w:bCs/>
          <w:color w:val="auto"/>
        </w:rPr>
        <w:t>art. 109 ust. 1 pkt 1 Ustawy PZP</w:t>
      </w:r>
      <w:r w:rsidRPr="4D4FB900">
        <w:rPr>
          <w:color w:val="auto"/>
        </w:rPr>
        <w:t>);</w:t>
      </w:r>
    </w:p>
    <w:p w14:paraId="4981499A" w14:textId="77777777" w:rsidR="00DC21EA" w:rsidRPr="00462181" w:rsidRDefault="0DB6F97B" w:rsidP="4D4FB900">
      <w:pPr>
        <w:pStyle w:val="Nagwek3"/>
        <w:keepLines w:val="0"/>
        <w:rPr>
          <w:color w:val="auto"/>
        </w:rPr>
      </w:pPr>
      <w:r w:rsidRPr="4D4FB900">
        <w:rPr>
          <w:color w:val="auto"/>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sidRPr="4D4FB900">
        <w:rPr>
          <w:b/>
          <w:bCs/>
          <w:color w:val="auto"/>
        </w:rPr>
        <w:t>art. 109 ust. 1 pkt 4 Ustawy PZP</w:t>
      </w:r>
      <w:r w:rsidRPr="4D4FB900">
        <w:rPr>
          <w:color w:val="auto"/>
        </w:rPr>
        <w:t>);</w:t>
      </w:r>
    </w:p>
    <w:p w14:paraId="7FF16F56" w14:textId="3B50C10F" w:rsidR="00DC21EA" w:rsidRPr="00462181" w:rsidRDefault="0DB6F97B" w:rsidP="4D4FB900">
      <w:pPr>
        <w:pStyle w:val="Nagwek3"/>
        <w:keepLines w:val="0"/>
        <w:rPr>
          <w:color w:val="auto"/>
        </w:rPr>
      </w:pPr>
      <w:r w:rsidRPr="4D4FB900">
        <w:rPr>
          <w:color w:val="auto"/>
        </w:rPr>
        <w:t>który w sposób zawiniony poważnie naruszył obowiązki zawodowe, co podważa jego uczciwość, w</w:t>
      </w:r>
      <w:r w:rsidR="00D37852">
        <w:rPr>
          <w:color w:val="auto"/>
        </w:rPr>
        <w:t> </w:t>
      </w:r>
      <w:r w:rsidRPr="4D4FB900">
        <w:rPr>
          <w:color w:val="auto"/>
        </w:rPr>
        <w:t>szczególności gdy wykonawca w wyniku zamierzonego działania lub rażącego niedbalstwa nie wykonał lub nienależycie wykonał zamówienie, co zamawiający jest w stanie wykazać za pomocą stosownych dowodów (</w:t>
      </w:r>
      <w:r w:rsidRPr="4D4FB900">
        <w:rPr>
          <w:b/>
          <w:bCs/>
          <w:color w:val="auto"/>
        </w:rPr>
        <w:t>art. 109 ust. 1 pkt 5 Ustawy PZP</w:t>
      </w:r>
      <w:r w:rsidRPr="4D4FB900">
        <w:rPr>
          <w:color w:val="auto"/>
        </w:rPr>
        <w:t>);</w:t>
      </w:r>
    </w:p>
    <w:p w14:paraId="6C4920A3" w14:textId="77777777" w:rsidR="00DC21EA" w:rsidRPr="00462181" w:rsidRDefault="0DB6F97B" w:rsidP="4D4FB900">
      <w:pPr>
        <w:pStyle w:val="Nagwek3"/>
        <w:keepLines w:val="0"/>
        <w:rPr>
          <w:color w:val="auto"/>
        </w:rPr>
      </w:pPr>
      <w:r w:rsidRPr="4D4FB900">
        <w:rPr>
          <w:color w:val="auto"/>
        </w:rPr>
        <w:t>jeżeli występuje konflikt interesów w rozumieniu art. 56 ust. 2 Ustawy PZP, którego nie można skutecznie wyeliminować w inny sposób niż przez wykluczenie Wykonawcy (</w:t>
      </w:r>
      <w:r w:rsidRPr="4D4FB900">
        <w:rPr>
          <w:b/>
          <w:bCs/>
          <w:color w:val="auto"/>
        </w:rPr>
        <w:t>art. 109 ust 1 pkt 6 Ustawy PZP</w:t>
      </w:r>
      <w:r w:rsidRPr="4D4FB900">
        <w:rPr>
          <w:color w:val="auto"/>
        </w:rPr>
        <w:t>);</w:t>
      </w:r>
    </w:p>
    <w:p w14:paraId="4C760AB8" w14:textId="77777777" w:rsidR="00DC21EA" w:rsidRPr="00462181" w:rsidRDefault="0DB6F97B" w:rsidP="4D4FB900">
      <w:pPr>
        <w:pStyle w:val="Nagwek3"/>
        <w:keepLines w:val="0"/>
        <w:rPr>
          <w:color w:val="auto"/>
        </w:rPr>
      </w:pPr>
      <w:r w:rsidRPr="4D4FB900">
        <w:rPr>
          <w:color w:val="auto"/>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r w:rsidRPr="4D4FB900">
        <w:rPr>
          <w:b/>
          <w:bCs/>
          <w:color w:val="auto"/>
        </w:rPr>
        <w:t>art. 109 ust. 1 pkt 7 Ustawy PZP</w:t>
      </w:r>
      <w:r w:rsidRPr="4D4FB900">
        <w:rPr>
          <w:color w:val="auto"/>
        </w:rPr>
        <w:t>);</w:t>
      </w:r>
    </w:p>
    <w:p w14:paraId="67861846" w14:textId="77777777" w:rsidR="00DC21EA" w:rsidRPr="00462181" w:rsidRDefault="0DB6F97B" w:rsidP="4D4FB900">
      <w:pPr>
        <w:pStyle w:val="Nagwek3"/>
        <w:keepLines w:val="0"/>
        <w:rPr>
          <w:color w:val="auto"/>
        </w:rPr>
      </w:pPr>
      <w:r w:rsidRPr="4D4FB900">
        <w:rPr>
          <w:color w:val="auto"/>
        </w:rPr>
        <w:t>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 (</w:t>
      </w:r>
      <w:r w:rsidRPr="4D4FB900">
        <w:rPr>
          <w:b/>
          <w:bCs/>
          <w:color w:val="auto"/>
        </w:rPr>
        <w:t>art. 109 ust. 1 pkt 8 Ustawy PZP</w:t>
      </w:r>
      <w:r w:rsidRPr="4D4FB900">
        <w:rPr>
          <w:color w:val="auto"/>
        </w:rPr>
        <w:t>);</w:t>
      </w:r>
    </w:p>
    <w:p w14:paraId="1E5E10B2" w14:textId="77777777" w:rsidR="00DC21EA" w:rsidRPr="00462181" w:rsidRDefault="0DB6F97B" w:rsidP="4D4FB900">
      <w:pPr>
        <w:pStyle w:val="Nagwek3"/>
        <w:keepLines w:val="0"/>
        <w:rPr>
          <w:color w:val="auto"/>
        </w:rPr>
      </w:pPr>
      <w:r w:rsidRPr="4D4FB900">
        <w:rPr>
          <w:color w:val="auto"/>
        </w:rPr>
        <w:lastRenderedPageBreak/>
        <w:t>który bezprawnie wpływał lub próbował wpływać na czynności Zamawiającego lub próbował pozyskać lub pozyskał informacje poufne, mogące dać mu przewagę w Postępowaniu o udzielenie Zamówienia (</w:t>
      </w:r>
      <w:r w:rsidRPr="4D4FB900">
        <w:rPr>
          <w:b/>
          <w:bCs/>
          <w:color w:val="auto"/>
        </w:rPr>
        <w:t>art. 109 ust. 1 pkt 9 Ustawy PZP</w:t>
      </w:r>
      <w:r w:rsidRPr="4D4FB900">
        <w:rPr>
          <w:color w:val="auto"/>
        </w:rPr>
        <w:t>);</w:t>
      </w:r>
    </w:p>
    <w:p w14:paraId="19B33949" w14:textId="77777777" w:rsidR="00DC21EA" w:rsidRPr="00E66F4B" w:rsidRDefault="0DB6F97B" w:rsidP="4D4FB900">
      <w:pPr>
        <w:pStyle w:val="Nagwek3"/>
        <w:keepLines w:val="0"/>
        <w:rPr>
          <w:color w:val="auto"/>
        </w:rPr>
      </w:pPr>
      <w:r w:rsidRPr="4D4FB900">
        <w:rPr>
          <w:color w:val="auto"/>
        </w:rPr>
        <w:t>który w wyniku lekkomyślności lub niedbalstwa przedstawił informacje wprowadzające w błąd, co mogło mieć istotny wpływ na decyzje podejmowane przez Zamawiającego w Postępowaniu o udzielenie Zamówienia (</w:t>
      </w:r>
      <w:r w:rsidRPr="4D4FB900">
        <w:rPr>
          <w:b/>
          <w:bCs/>
          <w:color w:val="auto"/>
        </w:rPr>
        <w:t>art. 109 ust 1 pkt 10 Ustawy PZP</w:t>
      </w:r>
      <w:r w:rsidRPr="4D4FB900">
        <w:rPr>
          <w:color w:val="auto"/>
        </w:rPr>
        <w:t>).</w:t>
      </w:r>
    </w:p>
    <w:p w14:paraId="0BA956FA" w14:textId="77777777" w:rsidR="00DC21EA" w:rsidRDefault="0DB6F97B" w:rsidP="4D4FB900">
      <w:pPr>
        <w:pStyle w:val="Nagwek2"/>
        <w:keepNext w:val="0"/>
        <w:keepLines w:val="0"/>
        <w:jc w:val="both"/>
        <w:rPr>
          <w:color w:val="auto"/>
        </w:rPr>
      </w:pPr>
      <w:r w:rsidRPr="4D4FB900">
        <w:rPr>
          <w:b/>
          <w:bCs/>
          <w:color w:val="auto"/>
        </w:rPr>
        <w:t>Zamawiający wykluczy z Postępowania również Wykonawcę</w:t>
      </w:r>
      <w:r w:rsidRPr="4D4FB900">
        <w:rPr>
          <w:color w:val="auto"/>
        </w:rPr>
        <w:t>, na podstawie art. 7 ust. 1 Ustawy Sankcyjnej oraz art. 5k Rozporządzenia Sankcyjnego:</w:t>
      </w:r>
    </w:p>
    <w:p w14:paraId="7A7A63CC" w14:textId="77777777" w:rsidR="00DC21EA" w:rsidRPr="00B61B5A" w:rsidRDefault="0DB6F97B" w:rsidP="4D4FB900">
      <w:pPr>
        <w:pStyle w:val="Nagwek3"/>
        <w:keepLines w:val="0"/>
        <w:rPr>
          <w:b/>
          <w:bCs/>
          <w:color w:val="auto"/>
        </w:rPr>
      </w:pPr>
      <w:r w:rsidRPr="4D4FB900">
        <w:rPr>
          <w:b/>
          <w:bCs/>
          <w:color w:val="auto"/>
        </w:rPr>
        <w:t>Na podstawie art. 7 ust. 1 Ustawy Sankcyjnej, z Postępowania wyklucza się:</w:t>
      </w:r>
    </w:p>
    <w:p w14:paraId="4453850A" w14:textId="77777777" w:rsidR="00DC21EA" w:rsidRPr="008E4838" w:rsidRDefault="0DB6F97B" w:rsidP="4D4FB900">
      <w:pPr>
        <w:pStyle w:val="Styl3"/>
      </w:pPr>
      <w:r w:rsidRPr="4D4FB900">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Ustawy Sankcyjnej; </w:t>
      </w:r>
    </w:p>
    <w:p w14:paraId="5323BB41" w14:textId="77777777" w:rsidR="00DC21EA" w:rsidRPr="008E4838" w:rsidRDefault="0DB6F97B" w:rsidP="4D4FB900">
      <w:pPr>
        <w:pStyle w:val="Styl3"/>
      </w:pPr>
      <w:r w:rsidRPr="4D4FB900">
        <w:t xml:space="preserve">Wykonawcę, którego beneficjentem rzeczywistym w rozumieniu ustawy z dnia 1 marca 2018 r. o przeciwdziałaniu praniu pieniędzy oraz finansowaniu terroryzmu (t.j.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434B43F3" w14:textId="1CD398AA" w:rsidR="008E4838" w:rsidRPr="005932BA" w:rsidRDefault="0DB6F97B" w:rsidP="4D4FB900">
      <w:pPr>
        <w:pStyle w:val="Styl3"/>
      </w:pPr>
      <w:r w:rsidRPr="4D4FB900">
        <w:t>Wykonawcę, którego jednostką dominującą w rozumieniu art. 3 ust. 1 pkt 37 ustawy z dnia 29 września 1994 r. o rachunkowości (t.j.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r w:rsidR="25133530" w:rsidRPr="4D4FB900">
        <w:t xml:space="preserve"> </w:t>
      </w:r>
    </w:p>
    <w:p w14:paraId="29137836" w14:textId="77777777" w:rsidR="005932BA" w:rsidRPr="00B61B5A" w:rsidRDefault="6F29DB41" w:rsidP="4D4FB900">
      <w:pPr>
        <w:pStyle w:val="Nagwek3"/>
        <w:keepLines w:val="0"/>
        <w:rPr>
          <w:b/>
          <w:bCs/>
          <w:color w:val="auto"/>
        </w:rPr>
      </w:pPr>
      <w:r w:rsidRPr="4D4FB900">
        <w:rPr>
          <w:b/>
          <w:bCs/>
          <w:color w:val="auto"/>
        </w:rPr>
        <w:t>Na podstawie art. 5k Rozporządzenia Sankcyjnego:</w:t>
      </w:r>
    </w:p>
    <w:p w14:paraId="6AF7864F" w14:textId="77777777" w:rsidR="005932BA" w:rsidRPr="005932BA" w:rsidRDefault="6F29DB41" w:rsidP="4D4FB900">
      <w:pPr>
        <w:pStyle w:val="Styl3"/>
      </w:pPr>
      <w:r w:rsidRPr="4D4FB900">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4E8649C" w14:textId="640909BA" w:rsidR="005932BA" w:rsidRPr="005932BA" w:rsidRDefault="52D08328" w:rsidP="4D4FB900">
      <w:pPr>
        <w:pStyle w:val="Styl3"/>
        <w:ind w:left="864"/>
      </w:pPr>
      <w:r w:rsidRPr="4D4FB900">
        <w:t>a.</w:t>
      </w:r>
      <w:r w:rsidR="6F29DB41" w:rsidRPr="4D4FB900">
        <w:t xml:space="preserve"> obywateli rosyjskich</w:t>
      </w:r>
      <w:r w:rsidR="2AE789C5" w:rsidRPr="4D4FB900">
        <w:t>,</w:t>
      </w:r>
      <w:r w:rsidR="6F29DB41" w:rsidRPr="4D4FB900">
        <w:t xml:space="preserve"> osób fizycznych</w:t>
      </w:r>
      <w:r w:rsidR="2AE789C5" w:rsidRPr="4D4FB900">
        <w:t xml:space="preserve"> zamieszkałych w Rosji</w:t>
      </w:r>
      <w:r w:rsidR="6F29DB41" w:rsidRPr="4D4FB900">
        <w:t xml:space="preserve"> lub </w:t>
      </w:r>
      <w:r w:rsidR="2AE789C5" w:rsidRPr="4D4FB900">
        <w:t xml:space="preserve">osób </w:t>
      </w:r>
      <w:r w:rsidR="6F29DB41" w:rsidRPr="4D4FB900">
        <w:t>prawnych, podmiotów lub organów z siedzibą w Rosji;</w:t>
      </w:r>
    </w:p>
    <w:p w14:paraId="52687B54" w14:textId="5B5CDB81" w:rsidR="005932BA" w:rsidRPr="005932BA" w:rsidRDefault="52D08328" w:rsidP="4D4FB900">
      <w:pPr>
        <w:pStyle w:val="Styl3"/>
        <w:ind w:left="864"/>
      </w:pPr>
      <w:r w:rsidRPr="4D4FB900">
        <w:t>b.</w:t>
      </w:r>
      <w:r w:rsidR="6F29DB41" w:rsidRPr="4D4FB900">
        <w:t xml:space="preserve"> osób prawnych, podmiotów lub organów, do których prawa własności bezpośrednio lub pośrednio w ponad 50 % należą do </w:t>
      </w:r>
      <w:r w:rsidR="2AE789C5" w:rsidRPr="4D4FB900">
        <w:t xml:space="preserve">osoby fizycznej lub prawnej, </w:t>
      </w:r>
      <w:r w:rsidR="6F29DB41" w:rsidRPr="4D4FB900">
        <w:t>podmiotu</w:t>
      </w:r>
      <w:r w:rsidR="2AE789C5" w:rsidRPr="4D4FB900">
        <w:t xml:space="preserve"> lub organu</w:t>
      </w:r>
      <w:r w:rsidR="6F29DB41" w:rsidRPr="4D4FB900">
        <w:t>, o który</w:t>
      </w:r>
      <w:r w:rsidR="2AE789C5" w:rsidRPr="4D4FB900">
        <w:t>ch</w:t>
      </w:r>
      <w:r w:rsidR="6F29DB41" w:rsidRPr="4D4FB900">
        <w:t xml:space="preserve"> mowa w lit.</w:t>
      </w:r>
      <w:r w:rsidR="00D37852">
        <w:t> </w:t>
      </w:r>
      <w:r w:rsidR="6F29DB41" w:rsidRPr="4D4FB900">
        <w:t>a) niniejszego ustępu; lub</w:t>
      </w:r>
    </w:p>
    <w:p w14:paraId="0D502A5F" w14:textId="758D4C1C" w:rsidR="005932BA" w:rsidRPr="005932BA" w:rsidRDefault="52D08328" w:rsidP="4D4FB900">
      <w:pPr>
        <w:pStyle w:val="Styl3"/>
        <w:ind w:left="864"/>
      </w:pPr>
      <w:r w:rsidRPr="4D4FB900">
        <w:t>c.</w:t>
      </w:r>
      <w:r w:rsidR="6F29DB41" w:rsidRPr="4D4FB900">
        <w:t xml:space="preserve"> osób fizycznych lub prawnych, podmiotów lub organów działających w imieniu lub pod kierunkiem </w:t>
      </w:r>
      <w:r w:rsidR="2AE789C5" w:rsidRPr="4D4FB900">
        <w:t xml:space="preserve">osoby fizycznej lub prawnej, </w:t>
      </w:r>
      <w:r w:rsidR="6F29DB41" w:rsidRPr="4D4FB900">
        <w:t>podmiotu</w:t>
      </w:r>
      <w:r w:rsidR="2AE789C5" w:rsidRPr="4D4FB900">
        <w:t xml:space="preserve"> lub organu</w:t>
      </w:r>
      <w:r w:rsidR="6F29DB41" w:rsidRPr="4D4FB900">
        <w:t xml:space="preserve">, </w:t>
      </w:r>
      <w:r w:rsidR="37F2F16D" w:rsidRPr="4D4FB900">
        <w:t xml:space="preserve">o </w:t>
      </w:r>
      <w:r w:rsidR="6F29DB41" w:rsidRPr="4D4FB900">
        <w:t>który</w:t>
      </w:r>
      <w:r w:rsidR="2AE789C5" w:rsidRPr="4D4FB900">
        <w:t>ch</w:t>
      </w:r>
      <w:r w:rsidR="6F29DB41" w:rsidRPr="4D4FB900">
        <w:t xml:space="preserve"> mowa w lit. a) lub b) niniejszego ustępu,</w:t>
      </w:r>
    </w:p>
    <w:p w14:paraId="577644B8" w14:textId="01373779" w:rsidR="005932BA" w:rsidRPr="002C2CA7" w:rsidRDefault="6F29DB41" w:rsidP="4D4FB900">
      <w:pPr>
        <w:pStyle w:val="Styl3"/>
        <w:ind w:left="864"/>
      </w:pPr>
      <w:r w:rsidRPr="4D4FB900">
        <w:t>w tym Podwykonawców, dostawców lub podmiotów, na których zdolności polega się w rozumieniu dyrektyw (Dyrektywa Parlamentu Europejskiego i Rady 2014/25/UE z dnia 26 lutego 2014 r. w</w:t>
      </w:r>
      <w:r w:rsidR="00D37852">
        <w:t> </w:t>
      </w:r>
      <w:r w:rsidRPr="4D4FB900">
        <w:t>sprawie udzielania Zamówień przez podmioty działające w sektorach gospodarki wodnej, energetyki, transportu i usług pocztowych, uchylająca dyrektywę 2004/17/WE) w sprawie zamówień publicznych, w przypadku gdy przypada na nich ponad 10 % wartości Zamówienia.</w:t>
      </w:r>
    </w:p>
    <w:p w14:paraId="6F37283F" w14:textId="556467FB" w:rsidR="005932BA" w:rsidRPr="005932BA" w:rsidRDefault="6F29DB41" w:rsidP="4D4FB900">
      <w:pPr>
        <w:pStyle w:val="Styl3"/>
      </w:pPr>
      <w:r w:rsidRPr="4D4FB900">
        <w:t>Powyższy zakaz obowiązuje również na etapie realizacji Zamówienia, w związku z czym Wykonawca zobowiązany jest do aktualizacji stosownych oświadczeń w przypadkach jakichkolwiek zmian w tym zakresie.</w:t>
      </w:r>
    </w:p>
    <w:p w14:paraId="685639A7" w14:textId="77777777" w:rsidR="005932BA" w:rsidRDefault="6F29DB41" w:rsidP="4D4FB900">
      <w:pPr>
        <w:pStyle w:val="Nagwek2"/>
        <w:keepNext w:val="0"/>
        <w:keepLines w:val="0"/>
        <w:jc w:val="both"/>
        <w:rPr>
          <w:color w:val="auto"/>
        </w:rPr>
      </w:pPr>
      <w:r w:rsidRPr="4D4FB900">
        <w:rPr>
          <w:color w:val="auto"/>
        </w:rPr>
        <w:lastRenderedPageBreak/>
        <w:t>Wykluczenie następuje w przypadkach wskazanych w art. 111 Ustawy PZP oraz art. 7 ust. 1 Ustawy Sankcyjnej i art. 5k Rozporządzenia Sankcyjnego.</w:t>
      </w:r>
    </w:p>
    <w:p w14:paraId="3389EEEB" w14:textId="1BA398D0" w:rsidR="00F664AA" w:rsidRDefault="6F29DB41" w:rsidP="4D4FB900">
      <w:pPr>
        <w:pStyle w:val="Nagwek2"/>
        <w:keepNext w:val="0"/>
        <w:keepLines w:val="0"/>
        <w:jc w:val="both"/>
        <w:rPr>
          <w:color w:val="auto"/>
        </w:rPr>
      </w:pPr>
      <w:r w:rsidRPr="4D4FB900">
        <w:rPr>
          <w:color w:val="auto"/>
        </w:rPr>
        <w:t xml:space="preserve">Wykonawca nie podlega wykluczeniu na podstawie pkt </w:t>
      </w:r>
      <w:r w:rsidR="5F9DC8FD" w:rsidRPr="4D4FB900">
        <w:rPr>
          <w:color w:val="auto"/>
        </w:rPr>
        <w:t>13.1.1-</w:t>
      </w:r>
      <w:r w:rsidRPr="4D4FB900">
        <w:rPr>
          <w:color w:val="auto"/>
        </w:rPr>
        <w:t>13.1.2</w:t>
      </w:r>
      <w:r w:rsidR="509E046C" w:rsidRPr="4D4FB900">
        <w:rPr>
          <w:color w:val="auto"/>
        </w:rPr>
        <w:t xml:space="preserve">, </w:t>
      </w:r>
      <w:r w:rsidR="1F203B4F" w:rsidRPr="4D4FB900">
        <w:rPr>
          <w:color w:val="auto"/>
        </w:rPr>
        <w:t>13.1.5</w:t>
      </w:r>
      <w:r w:rsidR="509E046C" w:rsidRPr="4D4FB900">
        <w:rPr>
          <w:color w:val="auto"/>
        </w:rPr>
        <w:t xml:space="preserve">, </w:t>
      </w:r>
      <w:r w:rsidR="1F203B4F" w:rsidRPr="4D4FB900">
        <w:rPr>
          <w:color w:val="auto"/>
        </w:rPr>
        <w:t>13.2.2.-</w:t>
      </w:r>
      <w:r w:rsidR="509E046C" w:rsidRPr="4D4FB900">
        <w:rPr>
          <w:color w:val="auto"/>
        </w:rPr>
        <w:t>13.2.3., 13.2.5-</w:t>
      </w:r>
      <w:r w:rsidR="1F203B4F" w:rsidRPr="4D4FB900">
        <w:rPr>
          <w:color w:val="auto"/>
        </w:rPr>
        <w:t>13.2.</w:t>
      </w:r>
      <w:r w:rsidR="509E046C" w:rsidRPr="4D4FB900">
        <w:rPr>
          <w:color w:val="auto"/>
        </w:rPr>
        <w:t>8</w:t>
      </w:r>
      <w:r w:rsidRPr="4D4FB900">
        <w:rPr>
          <w:color w:val="auto"/>
        </w:rPr>
        <w:t>.</w:t>
      </w:r>
      <w:r w:rsidR="48176A53" w:rsidRPr="4D4FB900">
        <w:rPr>
          <w:color w:val="auto"/>
        </w:rPr>
        <w:t xml:space="preserve"> OPW</w:t>
      </w:r>
      <w:r w:rsidRPr="4D4FB900">
        <w:rPr>
          <w:color w:val="auto"/>
        </w:rPr>
        <w:t xml:space="preserve"> jeżeli udowodni Zamawiającemu, że spełnił łącznie przesłanki, o których mowa w art. 110 ust. 2 Ustawy PZP, tj.:</w:t>
      </w:r>
    </w:p>
    <w:p w14:paraId="6725FE89" w14:textId="77777777" w:rsidR="00F664AA" w:rsidRDefault="6F29DB41" w:rsidP="4D4FB900">
      <w:pPr>
        <w:pStyle w:val="Nagwek3"/>
        <w:keepLines w:val="0"/>
        <w:rPr>
          <w:color w:val="auto"/>
        </w:rPr>
      </w:pPr>
      <w:r w:rsidRPr="4D4FB900">
        <w:rPr>
          <w:color w:val="auto"/>
        </w:rPr>
        <w:t>naprawił lub zobowiązał się do naprawienia szkody wyrządzonej przestępstwem, wykroczeniem lub swoim nieprawidłowym postępowaniem, w tym poprzez zadośćuczynienie pieniężne;</w:t>
      </w:r>
    </w:p>
    <w:p w14:paraId="49C631D6" w14:textId="77777777" w:rsidR="00F664AA" w:rsidRDefault="6F29DB41" w:rsidP="4D4FB900">
      <w:pPr>
        <w:pStyle w:val="Nagwek3"/>
        <w:keepLines w:val="0"/>
        <w:rPr>
          <w:color w:val="auto"/>
        </w:rPr>
      </w:pPr>
      <w:r w:rsidRPr="4D4FB900">
        <w:rPr>
          <w:color w:val="auto"/>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10EC396" w14:textId="77777777" w:rsidR="005932BA" w:rsidRPr="00F664AA" w:rsidRDefault="6F29DB41" w:rsidP="4D4FB900">
      <w:pPr>
        <w:pStyle w:val="Nagwek3"/>
        <w:keepLines w:val="0"/>
        <w:rPr>
          <w:color w:val="auto"/>
        </w:rPr>
      </w:pPr>
      <w:r w:rsidRPr="4D4FB900">
        <w:rPr>
          <w:color w:val="auto"/>
        </w:rPr>
        <w:t>podjął konkretne środki techniczne, organizacyjne i kadrowe, odpowiednie dla zapobiegania dalszym przestępstwom, wykroczeniom lub nieprawidłowemu postępowaniu, w szczególności:</w:t>
      </w:r>
    </w:p>
    <w:p w14:paraId="2B70FBE9" w14:textId="44C267A3" w:rsidR="00F664AA" w:rsidRPr="00F664AA" w:rsidRDefault="6F29DB41" w:rsidP="00D37852">
      <w:pPr>
        <w:pStyle w:val="Nagwek4"/>
        <w:rPr>
          <w:color w:val="auto"/>
        </w:rPr>
      </w:pPr>
      <w:r w:rsidRPr="00AC1C41">
        <w:t>zerwał wszelkie powiązania z osobami lub podmiotami odpowiedzialnymi za nieprawidłowe postępowanie Wykonawcy,</w:t>
      </w:r>
    </w:p>
    <w:p w14:paraId="2B90F509" w14:textId="561E058F" w:rsidR="00F664AA" w:rsidRPr="00AC1C41" w:rsidRDefault="6F29DB41" w:rsidP="00D37852">
      <w:pPr>
        <w:pStyle w:val="Nagwek4"/>
      </w:pPr>
      <w:r w:rsidRPr="00AC1C41">
        <w:t>zreorganizował personel,</w:t>
      </w:r>
    </w:p>
    <w:p w14:paraId="306104E3" w14:textId="429E982E" w:rsidR="005932BA" w:rsidRPr="00AC1C41" w:rsidRDefault="6F29DB41" w:rsidP="00D37852">
      <w:pPr>
        <w:pStyle w:val="Nagwek4"/>
      </w:pPr>
      <w:r w:rsidRPr="00AC1C41">
        <w:t>wdrożył system sprawozdawczości i kontroli,</w:t>
      </w:r>
    </w:p>
    <w:p w14:paraId="69A19165" w14:textId="77777777" w:rsidR="00F664AA" w:rsidRDefault="6F29DB41" w:rsidP="00D37852">
      <w:pPr>
        <w:pStyle w:val="Nagwek4"/>
      </w:pPr>
      <w:r w:rsidRPr="00AC1C41">
        <w:t>utworzył struktury audytu wewnętrznego do monitorowania przestrzegania przepisów, wewnętrznych regulacji lub standardów,</w:t>
      </w:r>
    </w:p>
    <w:p w14:paraId="0592AA46" w14:textId="256688F9" w:rsidR="005932BA" w:rsidRPr="00AC1C41" w:rsidRDefault="6F29DB41" w:rsidP="00D37852">
      <w:pPr>
        <w:pStyle w:val="Nagwek4"/>
      </w:pPr>
      <w:r w:rsidRPr="00AC1C41">
        <w:t>wprowadził wewnętrzne regulacje dotyczące odpowiedzialności i odszkodowań za nieprzestrzeganie przepisów, wewnętrznych regulacji lub standardów.</w:t>
      </w:r>
    </w:p>
    <w:p w14:paraId="7DF10EAB" w14:textId="3D788C86" w:rsidR="00F664AA" w:rsidRPr="00F664AA" w:rsidRDefault="6F29DB41" w:rsidP="4D4FB900">
      <w:pPr>
        <w:pStyle w:val="Nagwek2"/>
        <w:keepNext w:val="0"/>
        <w:keepLines w:val="0"/>
        <w:jc w:val="both"/>
        <w:rPr>
          <w:color w:val="auto"/>
        </w:rPr>
      </w:pPr>
      <w:r w:rsidRPr="4D4FB900">
        <w:rPr>
          <w:color w:val="auto"/>
        </w:rPr>
        <w:t>Jeśli w ocenie Zamawiającego, podjęte przez Wykonawcę czynnośc</w:t>
      </w:r>
      <w:r w:rsidR="48176A53" w:rsidRPr="4D4FB900">
        <w:rPr>
          <w:color w:val="auto"/>
        </w:rPr>
        <w:t>i, o których mowa w pkt 13.5 OPW</w:t>
      </w:r>
      <w:r w:rsidRPr="4D4FB900">
        <w:rPr>
          <w:color w:val="auto"/>
        </w:rPr>
        <w:t xml:space="preserve">, są wystarczające do wykazania jego rzetelności, uwzględniając wagę i szczególne okoliczności czynu Wykonawcy, nie podlega on wykluczeniu, natomiast jeśli podjęte przez Wykonawcę czynności, w ocenie Zamawiającego, nie są wystarczające do wykazania jego rzetelności, Zamawiający wyklucza Wykonawcę. </w:t>
      </w:r>
    </w:p>
    <w:p w14:paraId="611FAC08" w14:textId="6482E80F" w:rsidR="00E66F4B" w:rsidRDefault="6F29DB41" w:rsidP="4D4FB900">
      <w:pPr>
        <w:pStyle w:val="Nagwek2"/>
        <w:keepNext w:val="0"/>
        <w:keepLines w:val="0"/>
        <w:jc w:val="both"/>
        <w:rPr>
          <w:color w:val="auto"/>
        </w:rPr>
      </w:pPr>
      <w:r w:rsidRPr="4D4FB900">
        <w:rPr>
          <w:color w:val="auto"/>
        </w:rPr>
        <w:t>W przypadkach, o któr</w:t>
      </w:r>
      <w:r w:rsidR="48176A53" w:rsidRPr="4D4FB900">
        <w:rPr>
          <w:color w:val="auto"/>
        </w:rPr>
        <w:t>ych mowa w pkt 13.2.1-</w:t>
      </w:r>
      <w:r w:rsidR="7EF3DEDD" w:rsidRPr="4D4FB900">
        <w:rPr>
          <w:color w:val="auto"/>
        </w:rPr>
        <w:t xml:space="preserve">13.2.3 oraz </w:t>
      </w:r>
      <w:r w:rsidR="48176A53" w:rsidRPr="4D4FB900">
        <w:rPr>
          <w:color w:val="auto"/>
        </w:rPr>
        <w:t>13.2.</w:t>
      </w:r>
      <w:r w:rsidR="00C13A26">
        <w:rPr>
          <w:color w:val="auto"/>
        </w:rPr>
        <w:t>5</w:t>
      </w:r>
      <w:r w:rsidR="48176A53" w:rsidRPr="4D4FB900">
        <w:rPr>
          <w:color w:val="auto"/>
        </w:rPr>
        <w:t xml:space="preserve"> OPW</w:t>
      </w:r>
      <w:r w:rsidRPr="4D4FB900">
        <w:rPr>
          <w:color w:val="auto"/>
        </w:rPr>
        <w:t>, Zamawiający może nie wykluczać Wykonawcy, jeżeli wykluczenie byłoby w sposób oczywisty nieproporcjonalne, w</w:t>
      </w:r>
      <w:r w:rsidR="00C13A26">
        <w:rPr>
          <w:color w:val="auto"/>
        </w:rPr>
        <w:t> </w:t>
      </w:r>
      <w:r w:rsidRPr="4D4FB900">
        <w:rPr>
          <w:color w:val="auto"/>
        </w:rPr>
        <w:t>szczególności</w:t>
      </w:r>
      <w:r w:rsidR="7A1F920B" w:rsidRPr="0FB4611C">
        <w:rPr>
          <w:color w:val="auto"/>
        </w:rPr>
        <w:t>,</w:t>
      </w:r>
      <w:r w:rsidRPr="4D4FB900">
        <w:rPr>
          <w:color w:val="auto"/>
        </w:rPr>
        <w:t xml:space="preserve"> gdy kwota zaległych podatków lub składek na ubezpieczenie społeczne jest niewielka albo sytuacja ekonomiczna lub finansowa Wykonawcy</w:t>
      </w:r>
      <w:r w:rsidR="48176A53" w:rsidRPr="4D4FB900">
        <w:rPr>
          <w:color w:val="auto"/>
        </w:rPr>
        <w:t>, o którym mowa w pkt 13.2.2 OPW</w:t>
      </w:r>
      <w:r w:rsidRPr="4D4FB900">
        <w:rPr>
          <w:color w:val="auto"/>
        </w:rPr>
        <w:t>, jest wystarczająca do wykonania Zamówienia.</w:t>
      </w:r>
    </w:p>
    <w:p w14:paraId="3E191B5E" w14:textId="77777777" w:rsidR="00DC21EA" w:rsidRDefault="00DC21EA" w:rsidP="4D4FB900">
      <w:pPr>
        <w:pStyle w:val="Nagwek2"/>
        <w:keepNext w:val="0"/>
        <w:keepLines w:val="0"/>
        <w:numPr>
          <w:ilvl w:val="0"/>
          <w:numId w:val="0"/>
        </w:numPr>
        <w:ind w:left="576"/>
        <w:jc w:val="both"/>
        <w:rPr>
          <w:color w:val="auto"/>
        </w:rPr>
      </w:pPr>
    </w:p>
    <w:p w14:paraId="20284312" w14:textId="58E39CD1" w:rsidR="00F664AA" w:rsidRDefault="4B2DB2EE" w:rsidP="005B7BD4">
      <w:pPr>
        <w:pStyle w:val="Nagwek1"/>
      </w:pPr>
      <w:r w:rsidRPr="4D4FB900">
        <w:t>INFORMACJA O WARUNKACH UDZIAŁU W POSTĘPOWANIU O</w:t>
      </w:r>
      <w:r w:rsidR="00C13A26">
        <w:t> </w:t>
      </w:r>
      <w:r w:rsidRPr="4D4FB900">
        <w:t>UDZIELENIE ZAMÓWIENIA</w:t>
      </w:r>
    </w:p>
    <w:p w14:paraId="4AA44B96" w14:textId="77777777" w:rsidR="002C2CA7" w:rsidRDefault="7EF3DEDD" w:rsidP="4D4FB900">
      <w:pPr>
        <w:pStyle w:val="Nagwek2"/>
        <w:keepNext w:val="0"/>
        <w:keepLines w:val="0"/>
        <w:jc w:val="both"/>
        <w:rPr>
          <w:color w:val="auto"/>
        </w:rPr>
      </w:pPr>
      <w:r w:rsidRPr="4D4FB900">
        <w:rPr>
          <w:color w:val="auto"/>
        </w:rPr>
        <w:t>O udzielenie Zamówienia mogą ubiegać się Wykonawcy, którzy:</w:t>
      </w:r>
    </w:p>
    <w:p w14:paraId="1BF486BF" w14:textId="6694F654" w:rsidR="002C2CA7" w:rsidRDefault="7EF3DEDD" w:rsidP="4D4FB900">
      <w:pPr>
        <w:pStyle w:val="Nagwek3"/>
        <w:rPr>
          <w:b/>
          <w:bCs/>
          <w:color w:val="auto"/>
        </w:rPr>
      </w:pPr>
      <w:r w:rsidRPr="4D4FB900">
        <w:rPr>
          <w:color w:val="auto"/>
        </w:rPr>
        <w:t xml:space="preserve">nie podlegają wykluczeniu zgodnie z </w:t>
      </w:r>
      <w:r w:rsidRPr="4D4FB900">
        <w:rPr>
          <w:b/>
          <w:bCs/>
          <w:color w:val="auto"/>
        </w:rPr>
        <w:t>pkt 13.1 – 13.3 OPW</w:t>
      </w:r>
      <w:r w:rsidR="648D02D1" w:rsidRPr="4D4FB900">
        <w:rPr>
          <w:b/>
          <w:bCs/>
          <w:color w:val="auto"/>
        </w:rPr>
        <w:t>;</w:t>
      </w:r>
    </w:p>
    <w:p w14:paraId="0EE20B48" w14:textId="77777777" w:rsidR="002C2CA7" w:rsidRPr="00981EAD" w:rsidRDefault="7EF3DEDD" w:rsidP="4D4FB900">
      <w:pPr>
        <w:pStyle w:val="Nagwek3"/>
        <w:rPr>
          <w:b/>
          <w:bCs/>
          <w:color w:val="auto"/>
        </w:rPr>
      </w:pPr>
      <w:r w:rsidRPr="4D4FB900">
        <w:rPr>
          <w:color w:val="auto"/>
        </w:rPr>
        <w:t xml:space="preserve">spełniają warunki udziału w Postępowaniu określone w </w:t>
      </w:r>
      <w:r w:rsidRPr="4D4FB900">
        <w:rPr>
          <w:b/>
          <w:bCs/>
          <w:color w:val="auto"/>
        </w:rPr>
        <w:t>Załączniku nr 9 do OPW;</w:t>
      </w:r>
    </w:p>
    <w:p w14:paraId="10D77DFC" w14:textId="4256A1EB" w:rsidR="002C2CA7" w:rsidRDefault="7EF3DEDD" w:rsidP="4D4FB900">
      <w:pPr>
        <w:pStyle w:val="Nagwek3"/>
        <w:rPr>
          <w:color w:val="auto"/>
        </w:rPr>
      </w:pPr>
      <w:r w:rsidRPr="4D4FB900">
        <w:rPr>
          <w:color w:val="auto"/>
        </w:rPr>
        <w:t>mają siedzibę w państwie, z którym Unia Europejska zawarła wielostronną lub dwustronną umowę zapewniającą porównywalny i skuteczny dostęp do rynków tego państwa (</w:t>
      </w:r>
      <w:r w:rsidR="648D02D1" w:rsidRPr="4D4FB900">
        <w:rPr>
          <w:color w:val="auto"/>
        </w:rPr>
        <w:t>por.</w:t>
      </w:r>
      <w:r w:rsidRPr="4D4FB900">
        <w:rPr>
          <w:color w:val="auto"/>
        </w:rPr>
        <w:t xml:space="preserve"> </w:t>
      </w:r>
      <w:r w:rsidRPr="4D4FB900">
        <w:rPr>
          <w:b/>
          <w:bCs/>
          <w:color w:val="auto"/>
        </w:rPr>
        <w:t xml:space="preserve">pkt </w:t>
      </w:r>
      <w:r w:rsidR="648D02D1" w:rsidRPr="4D4FB900">
        <w:rPr>
          <w:b/>
          <w:bCs/>
          <w:color w:val="auto"/>
        </w:rPr>
        <w:t>2.1</w:t>
      </w:r>
      <w:r w:rsidR="00C13A26">
        <w:rPr>
          <w:b/>
          <w:bCs/>
          <w:color w:val="auto"/>
        </w:rPr>
        <w:t>8</w:t>
      </w:r>
      <w:r w:rsidRPr="4D4FB900">
        <w:rPr>
          <w:b/>
          <w:bCs/>
          <w:color w:val="auto"/>
        </w:rPr>
        <w:t xml:space="preserve"> OPW</w:t>
      </w:r>
      <w:r w:rsidRPr="4D4FB900">
        <w:rPr>
          <w:color w:val="auto"/>
        </w:rPr>
        <w:t>).</w:t>
      </w:r>
    </w:p>
    <w:p w14:paraId="3608E232" w14:textId="77777777" w:rsidR="002C2CA7" w:rsidRDefault="7EF3DEDD" w:rsidP="4D4FB900">
      <w:pPr>
        <w:pStyle w:val="Nagwek2"/>
        <w:keepNext w:val="0"/>
        <w:keepLines w:val="0"/>
        <w:jc w:val="both"/>
        <w:rPr>
          <w:color w:val="auto"/>
        </w:rPr>
      </w:pPr>
      <w:r w:rsidRPr="4D4FB900">
        <w:rPr>
          <w:color w:val="auto"/>
        </w:rPr>
        <w:t xml:space="preserve">Ocena spełnienia warunków udziału w Postępowaniu oraz ocena braku podstaw wykluczenia z udziału w Postępowaniu zostanie dokonana według formuły „spełnia - nie spełnia”, w oparciu o informacje zawarte w dokumentach i oświadczeniach wymaganych przez Zamawiającego i określonych w rodz. 15 </w:t>
      </w:r>
      <w:r w:rsidRPr="4D4FB900">
        <w:rPr>
          <w:color w:val="auto"/>
        </w:rPr>
        <w:lastRenderedPageBreak/>
        <w:t>OPW. Z treści załączonych dokumentów i oświadczeń musi wynikać jednoznacznie, iż Wykonawca spełnia wyżej wymienione warunki.</w:t>
      </w:r>
    </w:p>
    <w:p w14:paraId="0DDA741B" w14:textId="77777777" w:rsidR="002C2CA7" w:rsidRPr="00F20229" w:rsidRDefault="7EF3DEDD" w:rsidP="4D4FB900">
      <w:pPr>
        <w:pStyle w:val="Nagwek2"/>
        <w:keepNext w:val="0"/>
        <w:keepLines w:val="0"/>
        <w:jc w:val="both"/>
        <w:rPr>
          <w:color w:val="auto"/>
        </w:rPr>
      </w:pPr>
      <w:r w:rsidRPr="4D4FB900">
        <w:rPr>
          <w:color w:val="auto"/>
        </w:rPr>
        <w:t>W odniesieniu do warunków dotyczących wykształcenia, kwalifikacji zawodowych lub doświadczenia Wykonawcy wspólnie ubiegający się o udzielenie Zamówienia mogą polegać na zdolnościach tych z Wykonawców, którzy wykonają dostawy/usługi, do realizacji których te zdolności są wymagane.</w:t>
      </w:r>
    </w:p>
    <w:p w14:paraId="10A4DE6B" w14:textId="2F169AEE" w:rsidR="002C2CA7" w:rsidRPr="00FF5D0E" w:rsidRDefault="7EF3DEDD" w:rsidP="4D4FB900">
      <w:pPr>
        <w:pStyle w:val="Nagwek2"/>
        <w:keepNext w:val="0"/>
        <w:keepLines w:val="0"/>
        <w:jc w:val="both"/>
        <w:rPr>
          <w:color w:val="auto"/>
        </w:rPr>
      </w:pPr>
      <w:r w:rsidRPr="4D4FB900">
        <w:rPr>
          <w:color w:val="auto"/>
        </w:rPr>
        <w:t>W przypadku, o którym mowa w pkt 14.3, Wykonawcy wspólnie ubiegający się o udzielenie zamówienia dołączają do Wniosku o dopuszczenie do udziału w postępowaniu oświadczenie, z którego wynika, które dostawy/usługi wykonają poszczególni Wykonawcy (wzór</w:t>
      </w:r>
      <w:r w:rsidR="648D02D1" w:rsidRPr="4D4FB900">
        <w:rPr>
          <w:color w:val="auto"/>
        </w:rPr>
        <w:t xml:space="preserve"> oświadczenia</w:t>
      </w:r>
      <w:r w:rsidRPr="4D4FB900">
        <w:rPr>
          <w:color w:val="auto"/>
        </w:rPr>
        <w:t xml:space="preserve"> w </w:t>
      </w:r>
      <w:r w:rsidRPr="4D4FB900">
        <w:rPr>
          <w:b/>
          <w:bCs/>
          <w:color w:val="auto"/>
        </w:rPr>
        <w:t>Załączniku nr 12</w:t>
      </w:r>
      <w:r w:rsidR="648D02D1" w:rsidRPr="4D4FB900">
        <w:rPr>
          <w:b/>
          <w:bCs/>
          <w:color w:val="auto"/>
        </w:rPr>
        <w:t xml:space="preserve"> do OPW</w:t>
      </w:r>
      <w:r w:rsidR="648D02D1" w:rsidRPr="4D4FB900">
        <w:rPr>
          <w:color w:val="auto"/>
        </w:rPr>
        <w:t>)</w:t>
      </w:r>
      <w:r w:rsidRPr="4D4FB900">
        <w:rPr>
          <w:color w:val="auto"/>
        </w:rPr>
        <w:t>.</w:t>
      </w:r>
    </w:p>
    <w:p w14:paraId="1FF5619A" w14:textId="77777777" w:rsidR="002C2CA7" w:rsidRPr="00F65129" w:rsidRDefault="7EF3DEDD" w:rsidP="4D4FB900">
      <w:pPr>
        <w:pStyle w:val="Nagwek2"/>
        <w:keepNext w:val="0"/>
        <w:keepLines w:val="0"/>
        <w:jc w:val="both"/>
        <w:rPr>
          <w:rFonts w:ascii="Verdana" w:hAnsi="Verdana" w:cstheme="minorBidi"/>
          <w:color w:val="auto"/>
        </w:rPr>
      </w:pPr>
      <w:r w:rsidRPr="4D4FB900">
        <w:rPr>
          <w:rFonts w:ascii="Verdana" w:hAnsi="Verdana" w:cstheme="minorBidi"/>
          <w:color w:val="auto"/>
        </w:rPr>
        <w:t>W przypadku, gdy Wykonawca zamierza wykazać spełnienie ww. warunków udziału w postępowaniu korzystając z potencjału doświadczenia podmiotów trzecich zastrzega się, że Wykonawcy mogą polegać na zdolnościach innych podmiotów, jedynie wówczas gdy podmioty te zrealizują dostawy/usługi, do realizacji których te zdolności są wymagane tj. w zakresie odpowiadającym warunkowi udziału, dla którego wykazania spełnienia użyczyli swojego potencjału.</w:t>
      </w:r>
    </w:p>
    <w:p w14:paraId="23AE034D" w14:textId="77777777" w:rsidR="002C2CA7" w:rsidRPr="00190B43" w:rsidRDefault="7EF3DEDD" w:rsidP="4D4FB900">
      <w:pPr>
        <w:pStyle w:val="Nagwek2"/>
        <w:keepNext w:val="0"/>
        <w:keepLines w:val="0"/>
        <w:jc w:val="both"/>
        <w:rPr>
          <w:rFonts w:ascii="Verdana" w:hAnsi="Verdana" w:cstheme="minorBidi"/>
          <w:color w:val="auto"/>
        </w:rPr>
      </w:pPr>
      <w:r w:rsidRPr="4D4FB900">
        <w:rPr>
          <w:rFonts w:ascii="Verdana" w:hAnsi="Verdana" w:cstheme="minorBidi"/>
          <w:color w:val="auto"/>
        </w:rPr>
        <w:t>W przypadku gdy Wykonawca będzie posługiwać się doświadczeniem nabytym na podstawie dostaw/usług świadczonych w ramach konsorcjum, wówczas Wykonawca może powoływać się na realizację takiej dostawy/usługi, jeżeli faktycznie uczestniczył w jej realizacji. Tożsamy wymóg dotyczy doświadczenia podmiotu trzeciego.</w:t>
      </w:r>
    </w:p>
    <w:p w14:paraId="65C156D8" w14:textId="51865EA1" w:rsidR="002C2CA7" w:rsidRPr="00190B43" w:rsidRDefault="7EF3DEDD" w:rsidP="4D4FB900">
      <w:pPr>
        <w:pStyle w:val="Nagwek2"/>
        <w:keepNext w:val="0"/>
        <w:keepLines w:val="0"/>
        <w:jc w:val="both"/>
        <w:rPr>
          <w:rFonts w:ascii="Verdana" w:hAnsi="Verdana" w:cstheme="minorBidi"/>
          <w:color w:val="auto"/>
        </w:rPr>
      </w:pPr>
      <w:r w:rsidRPr="4D4FB900">
        <w:rPr>
          <w:rFonts w:ascii="Verdana" w:hAnsi="Verdana" w:cstheme="minorBidi"/>
          <w:color w:val="auto"/>
        </w:rPr>
        <w:t xml:space="preserve">Wykonawca będzie obowiązany do skierowania do realizacji Umowy (kluczowy personel Wykonawcy) osób, które posiadają doświadczenie opisane w </w:t>
      </w:r>
      <w:r w:rsidRPr="4D4FB900">
        <w:rPr>
          <w:rFonts w:ascii="Verdana" w:hAnsi="Verdana"/>
          <w:color w:val="auto"/>
        </w:rPr>
        <w:t xml:space="preserve">pkt 3. </w:t>
      </w:r>
      <w:r w:rsidRPr="4D4FB900">
        <w:rPr>
          <w:rFonts w:ascii="Verdana" w:hAnsi="Verdana"/>
          <w:b/>
          <w:bCs/>
          <w:color w:val="auto"/>
        </w:rPr>
        <w:t>Załącznika nr 9 do OPW</w:t>
      </w:r>
      <w:r w:rsidRPr="4D4FB900">
        <w:rPr>
          <w:rFonts w:ascii="Verdana" w:hAnsi="Verdana" w:cstheme="minorBidi"/>
          <w:color w:val="auto"/>
        </w:rPr>
        <w:t>, na poziomie co najmniej równym wymaganemu przez Zamawiającego na potwierdzenie spełniania warunku udziału w postępowaniu.</w:t>
      </w:r>
    </w:p>
    <w:p w14:paraId="452D8D50" w14:textId="4CBAE5FD" w:rsidR="002C2CA7" w:rsidRPr="00190B43" w:rsidRDefault="7EF3DEDD" w:rsidP="4D4FB900">
      <w:pPr>
        <w:pStyle w:val="Nagwek2"/>
        <w:jc w:val="both"/>
        <w:rPr>
          <w:rFonts w:ascii="Verdana" w:hAnsi="Verdana" w:cstheme="minorBidi"/>
          <w:color w:val="auto"/>
        </w:rPr>
      </w:pPr>
      <w:r w:rsidRPr="4D4FB900">
        <w:rPr>
          <w:rFonts w:ascii="Verdana" w:hAnsi="Verdana" w:cstheme="minorBidi"/>
          <w:color w:val="auto"/>
        </w:rPr>
        <w:t xml:space="preserve">W przypadku gdy Wykonawca przedstawi do realizacji Umowy osoby inne niż przedstawione w celu wykazania spełniania warunku udziału w postępowaniu, Wykonawca będzie obowiązany wykazać, że osoby te, spełniają wymagania opisane w pkt 3. </w:t>
      </w:r>
      <w:r w:rsidRPr="4D4FB900">
        <w:rPr>
          <w:rFonts w:ascii="Verdana" w:hAnsi="Verdana" w:cstheme="minorBidi"/>
          <w:b/>
          <w:bCs/>
          <w:color w:val="auto"/>
        </w:rPr>
        <w:t>Załącznika nr 9 do OPW</w:t>
      </w:r>
      <w:r w:rsidRPr="4D4FB900">
        <w:rPr>
          <w:rFonts w:ascii="Verdana" w:hAnsi="Verdana" w:cstheme="minorBidi"/>
          <w:color w:val="auto"/>
        </w:rPr>
        <w:t>.</w:t>
      </w:r>
    </w:p>
    <w:p w14:paraId="7F92FEAA" w14:textId="77777777" w:rsidR="002C2CA7" w:rsidRPr="00190B43" w:rsidRDefault="7EF3DEDD" w:rsidP="4D4FB900">
      <w:pPr>
        <w:pStyle w:val="Nagwek2"/>
        <w:jc w:val="both"/>
        <w:rPr>
          <w:rFonts w:ascii="Verdana" w:hAnsi="Verdana" w:cstheme="minorBidi"/>
          <w:color w:val="auto"/>
        </w:rPr>
      </w:pPr>
      <w:r w:rsidRPr="4D4FB900">
        <w:rPr>
          <w:rFonts w:ascii="Verdana" w:hAnsi="Verdana" w:cstheme="minorBidi"/>
          <w:color w:val="auto"/>
        </w:rPr>
        <w:t>W przypadku Wykonawców wspólnie ubiegających się o udzielenie Zamówienia, Zamawiający nie określa szczególnego sposobu spełnienia warunków udziału w Postępowaniu na podstawie art. 58 ust. 4 Ustawy PZP.</w:t>
      </w:r>
    </w:p>
    <w:p w14:paraId="4540C056" w14:textId="77777777" w:rsidR="002C2CA7" w:rsidRPr="00CA7408" w:rsidRDefault="7EF3DEDD" w:rsidP="4D4FB900">
      <w:pPr>
        <w:pStyle w:val="Nagwek2"/>
        <w:jc w:val="both"/>
        <w:rPr>
          <w:color w:val="auto"/>
        </w:rPr>
      </w:pPr>
      <w:r w:rsidRPr="4D4FB900">
        <w:rPr>
          <w:rFonts w:ascii="Verdana" w:hAnsi="Verdana" w:cstheme="minorBidi"/>
          <w:color w:val="auto"/>
        </w:rPr>
        <w:t xml:space="preserve">O wynikach oceny Wniosków o dopuszczenie do udziału w Postępowaniu, </w:t>
      </w:r>
      <w:r w:rsidRPr="4D4FB900">
        <w:rPr>
          <w:color w:val="auto"/>
        </w:rPr>
        <w:t xml:space="preserve">Zamawiający niezwłocznie poinformuje, </w:t>
      </w:r>
      <w:r w:rsidRPr="4D4FB900">
        <w:rPr>
          <w:rFonts w:ascii="Verdana" w:hAnsi="Verdana" w:cstheme="minorBidi"/>
          <w:color w:val="auto"/>
        </w:rPr>
        <w:t>za pośrednictwem Systemu Zaku</w:t>
      </w:r>
      <w:r w:rsidRPr="4D4FB900">
        <w:rPr>
          <w:color w:val="auto"/>
        </w:rPr>
        <w:t>powego, Wykonawców, którzy złożyli Wnioski o dopuszczenie do udziału w Postępowaniu, podając uzasadnienie faktyczne i prawne.</w:t>
      </w:r>
    </w:p>
    <w:p w14:paraId="5804D307" w14:textId="540E6DB1" w:rsidR="00C77BCF" w:rsidRDefault="26B68D81" w:rsidP="005B7BD4">
      <w:pPr>
        <w:pStyle w:val="Nagwek1"/>
      </w:pPr>
      <w:r w:rsidRPr="4D4FB900">
        <w:t>OŚWIADCZENIE JEDZ/</w:t>
      </w:r>
      <w:r w:rsidR="00B8453C">
        <w:t xml:space="preserve"> </w:t>
      </w:r>
      <w:r w:rsidRPr="4D4FB900">
        <w:t>WYKAZ PODMIOTOWYCH ŚRODKÓW DOWODOWYCH</w:t>
      </w:r>
    </w:p>
    <w:p w14:paraId="3D2AFDB8" w14:textId="23E734A4" w:rsidR="00CB5853" w:rsidRPr="00CB5853" w:rsidRDefault="2BF4763E" w:rsidP="4D4FB900">
      <w:pPr>
        <w:pStyle w:val="Nagwek2"/>
        <w:keepNext w:val="0"/>
        <w:keepLines w:val="0"/>
        <w:jc w:val="both"/>
        <w:rPr>
          <w:color w:val="auto"/>
        </w:rPr>
      </w:pPr>
      <w:r w:rsidRPr="4D4FB900">
        <w:rPr>
          <w:color w:val="auto"/>
        </w:rPr>
        <w:t>Wykonawca na potwierdzenie spełniania warunków udziału w Postępowaniu oraz wykazania braku podstaw wykluczenia, zobow</w:t>
      </w:r>
      <w:r w:rsidR="5AC7C4F2" w:rsidRPr="4D4FB900">
        <w:rPr>
          <w:color w:val="auto"/>
        </w:rPr>
        <w:t>iązany jest złożyć wraz z Wnioskiem</w:t>
      </w:r>
      <w:r w:rsidRPr="4D4FB900">
        <w:rPr>
          <w:color w:val="auto"/>
        </w:rPr>
        <w:t>, za pośredn</w:t>
      </w:r>
      <w:r w:rsidR="1323878F" w:rsidRPr="4D4FB900">
        <w:rPr>
          <w:color w:val="auto"/>
        </w:rPr>
        <w:t>ictwem Systemu Zakupowego</w:t>
      </w:r>
      <w:r w:rsidR="648D02D1" w:rsidRPr="4D4FB900">
        <w:rPr>
          <w:color w:val="auto"/>
        </w:rPr>
        <w:t xml:space="preserve">, </w:t>
      </w:r>
      <w:r w:rsidRPr="4D4FB900">
        <w:rPr>
          <w:rStyle w:val="Nagwek3Znak"/>
          <w:b/>
          <w:bCs/>
          <w:color w:val="auto"/>
        </w:rPr>
        <w:t>Oświadczenie na formularzu JEDZ</w:t>
      </w:r>
      <w:r w:rsidRPr="4D4FB900">
        <w:rPr>
          <w:rStyle w:val="Nagwek3Znak"/>
          <w:color w:val="auto"/>
        </w:rPr>
        <w:t>, przy czym należy je złożyć pod rygorem nieważności w formie elektronicznej, tj. w postaci elektronicznej wraz z opatrzeniem Podpisem elektronicznym, zgodnie z instrukcją</w:t>
      </w:r>
      <w:r w:rsidRPr="4D4FB900">
        <w:rPr>
          <w:color w:val="auto"/>
        </w:rPr>
        <w:t xml:space="preserve"> złożenia JEDZ (</w:t>
      </w:r>
      <w:r w:rsidR="2B089315" w:rsidRPr="4D4FB900">
        <w:rPr>
          <w:color w:val="auto"/>
        </w:rPr>
        <w:t>pkt 15.1.3</w:t>
      </w:r>
      <w:r w:rsidR="57831F2B" w:rsidRPr="4D4FB900">
        <w:rPr>
          <w:color w:val="auto"/>
        </w:rPr>
        <w:t xml:space="preserve"> OPW</w:t>
      </w:r>
      <w:r w:rsidRPr="4D4FB900">
        <w:rPr>
          <w:color w:val="auto"/>
        </w:rPr>
        <w:t>).</w:t>
      </w:r>
    </w:p>
    <w:p w14:paraId="298F45F4" w14:textId="4AD3DF51" w:rsidR="00DE2A42" w:rsidRPr="00CB5853" w:rsidRDefault="5054651E" w:rsidP="4D4FB900">
      <w:pPr>
        <w:pStyle w:val="Nagwek3"/>
        <w:rPr>
          <w:color w:val="auto"/>
        </w:rPr>
      </w:pPr>
      <w:r w:rsidRPr="4D4FB900">
        <w:rPr>
          <w:b/>
          <w:bCs/>
          <w:color w:val="auto"/>
        </w:rPr>
        <w:t>W przypadku polegania na zdolnościach lub sytuacji podmiotów udostępniających zasoby</w:t>
      </w:r>
      <w:r w:rsidRPr="4D4FB900">
        <w:rPr>
          <w:color w:val="auto"/>
        </w:rPr>
        <w:t>, Wykonawca przedstawia, wraz ze swoim oświadczeniem JEDZ, także oświadczenie JEDZ podmiotu udostępniającego zasoby, potwierdzające brak podstaw wykluczenia tego podmiotu oraz odpowiednio spełnianie warunków udziału w Postępowaniu, w zakresie, w jakim Wykonawca powołuje się na jego zasoby.</w:t>
      </w:r>
    </w:p>
    <w:p w14:paraId="12524FCE" w14:textId="7906205D" w:rsidR="005B6DC6" w:rsidRPr="005B6DC6" w:rsidRDefault="26B68D81" w:rsidP="4D4FB900">
      <w:pPr>
        <w:pStyle w:val="Nagwek3"/>
        <w:rPr>
          <w:color w:val="auto"/>
        </w:rPr>
      </w:pPr>
      <w:r w:rsidRPr="4D4FB900">
        <w:rPr>
          <w:b/>
          <w:bCs/>
          <w:color w:val="auto"/>
        </w:rPr>
        <w:t>W przypadku wspólnego ubiegania się o Zamówienie przez Wykonawców</w:t>
      </w:r>
      <w:r w:rsidRPr="4D4FB900">
        <w:rPr>
          <w:color w:val="auto"/>
        </w:rPr>
        <w:t>, JEDZ składa każdy z Wykonawców wspólnie ubiegających się o Zamówienie. Dokumenty te potwierdzają spełnianie warunków udziału w Postępowaniu oraz brak podstaw wykluczenia w zakresie, w którym każdy z</w:t>
      </w:r>
      <w:r w:rsidR="00EB67B2">
        <w:rPr>
          <w:color w:val="auto"/>
        </w:rPr>
        <w:t> </w:t>
      </w:r>
      <w:r w:rsidRPr="4D4FB900">
        <w:rPr>
          <w:color w:val="auto"/>
        </w:rPr>
        <w:t>Wykonawców wykazuje spełnianie warunków udziału w Postępowaniu oraz brak podstaw wykluczenia.</w:t>
      </w:r>
    </w:p>
    <w:p w14:paraId="10CECE23" w14:textId="4541F7D7" w:rsidR="005B6DC6" w:rsidRPr="003F132F" w:rsidRDefault="26B68D81" w:rsidP="4D4FB900">
      <w:pPr>
        <w:pStyle w:val="Nagwek3"/>
        <w:rPr>
          <w:color w:val="auto"/>
        </w:rPr>
      </w:pPr>
      <w:r w:rsidRPr="4D4FB900">
        <w:rPr>
          <w:color w:val="auto"/>
        </w:rPr>
        <w:lastRenderedPageBreak/>
        <w:t xml:space="preserve">Zamawiający rekomenduje, aby JEDZ przygotowywany był w narzędziu dostępnym na stronie internetowej: </w:t>
      </w:r>
      <w:r w:rsidRPr="001A652E">
        <w:rPr>
          <w:rStyle w:val="Wyrnienieintensywne"/>
        </w:rPr>
        <w:t>http://espd.uzp.gov.pl/</w:t>
      </w:r>
      <w:r w:rsidRPr="4D4FB900">
        <w:rPr>
          <w:color w:val="auto"/>
        </w:rPr>
        <w:t xml:space="preserve"> - (dalej: narzędzie ESPD). W celu wypełnienia JEDZ należy zapisać na dysku wzór dostępny w Systemie Zakupowym </w:t>
      </w:r>
      <w:r w:rsidR="5054651E" w:rsidRPr="4D4FB900">
        <w:rPr>
          <w:color w:val="auto"/>
        </w:rPr>
        <w:t>(W</w:t>
      </w:r>
      <w:r w:rsidRPr="4D4FB900">
        <w:rPr>
          <w:color w:val="auto"/>
        </w:rPr>
        <w:t xml:space="preserve">zór JEDZ stanowi </w:t>
      </w:r>
      <w:r w:rsidR="48176A53" w:rsidRPr="4D4FB900">
        <w:rPr>
          <w:b/>
          <w:bCs/>
          <w:color w:val="auto"/>
        </w:rPr>
        <w:t xml:space="preserve">Załącznik nr </w:t>
      </w:r>
      <w:r w:rsidR="648D02D1" w:rsidRPr="4D4FB900">
        <w:rPr>
          <w:b/>
          <w:bCs/>
          <w:color w:val="auto"/>
        </w:rPr>
        <w:t>3</w:t>
      </w:r>
      <w:r w:rsidR="48176A53" w:rsidRPr="4D4FB900">
        <w:rPr>
          <w:b/>
          <w:bCs/>
          <w:color w:val="auto"/>
        </w:rPr>
        <w:t xml:space="preserve"> do OPW</w:t>
      </w:r>
      <w:r w:rsidRPr="4D4FB900">
        <w:rPr>
          <w:color w:val="auto"/>
        </w:rPr>
        <w:t>, plik .</w:t>
      </w:r>
      <w:proofErr w:type="spellStart"/>
      <w:r w:rsidRPr="4D4FB900">
        <w:rPr>
          <w:color w:val="auto"/>
        </w:rPr>
        <w:t>xml</w:t>
      </w:r>
      <w:proofErr w:type="spellEnd"/>
      <w:r w:rsidRPr="4D4FB900">
        <w:rPr>
          <w:color w:val="auto"/>
        </w:rPr>
        <w:t xml:space="preserve">), a następnie, po wybraniu opcji „Jestem Wykonawcą” zaimportować wzór i wypełnić zgodnie z instrukcjami w narzędziu ESPD. </w:t>
      </w:r>
      <w:r w:rsidR="1323878F" w:rsidRPr="4D4FB900">
        <w:rPr>
          <w:color w:val="auto"/>
        </w:rPr>
        <w:t xml:space="preserve">Instrukcja wypełnienia formularza JEDZ / ESPD dostępna jest na stronie internetowej: </w:t>
      </w:r>
      <w:r w:rsidR="001A652E" w:rsidRPr="001A652E">
        <w:rPr>
          <w:rStyle w:val="Wyrnienieintensywne"/>
        </w:rPr>
        <w:t>https://www.gov.pl/web/uzp/jednolity-europejski-dokument-zamowienia</w:t>
      </w:r>
      <w:r w:rsidR="1323878F" w:rsidRPr="4D4FB900">
        <w:rPr>
          <w:color w:val="auto"/>
        </w:rPr>
        <w:t xml:space="preserve">. </w:t>
      </w:r>
      <w:r w:rsidRPr="4D4FB900">
        <w:rPr>
          <w:color w:val="auto"/>
        </w:rPr>
        <w:t xml:space="preserve">Po sporządzeniu JEDZ należy </w:t>
      </w:r>
      <w:r w:rsidR="5054651E" w:rsidRPr="4D4FB900">
        <w:rPr>
          <w:color w:val="auto"/>
        </w:rPr>
        <w:t xml:space="preserve">go </w:t>
      </w:r>
      <w:r w:rsidRPr="4D4FB900">
        <w:rPr>
          <w:color w:val="auto"/>
        </w:rPr>
        <w:t xml:space="preserve">zapisać w formacie </w:t>
      </w:r>
      <w:r w:rsidR="1323878F" w:rsidRPr="4D4FB900">
        <w:rPr>
          <w:color w:val="auto"/>
        </w:rPr>
        <w:t>„</w:t>
      </w:r>
      <w:r w:rsidRPr="4D4FB900">
        <w:rPr>
          <w:color w:val="auto"/>
        </w:rPr>
        <w:t>.pdf</w:t>
      </w:r>
      <w:r w:rsidR="1323878F" w:rsidRPr="4D4FB900">
        <w:rPr>
          <w:color w:val="auto"/>
        </w:rPr>
        <w:t>”</w:t>
      </w:r>
      <w:r w:rsidRPr="4D4FB900">
        <w:rPr>
          <w:color w:val="auto"/>
        </w:rPr>
        <w:t xml:space="preserve"> i podpisać Podpisem elektronicznym przez osoby uprawnione do reprezentowania podmiotu, którego JEDZ dotyczy.</w:t>
      </w:r>
    </w:p>
    <w:p w14:paraId="78E9EE1D" w14:textId="685D8860" w:rsidR="005B6DC6" w:rsidRPr="005B6DC6" w:rsidRDefault="26B68D81" w:rsidP="4D4FB900">
      <w:pPr>
        <w:pStyle w:val="Nagwek3"/>
        <w:rPr>
          <w:color w:val="auto"/>
        </w:rPr>
      </w:pPr>
      <w:r w:rsidRPr="4D4FB900">
        <w:rPr>
          <w:color w:val="auto"/>
        </w:rPr>
        <w:t>Dokument JEDZ stanowi dowód potwierdzający brak podstaw wykluczenia oraz spełnianie warunków udziału w Postę</w:t>
      </w:r>
      <w:r w:rsidR="428F9E7B" w:rsidRPr="4D4FB900">
        <w:rPr>
          <w:color w:val="auto"/>
        </w:rPr>
        <w:t>powaniu na dzień składania Wniosków</w:t>
      </w:r>
      <w:r w:rsidRPr="4D4FB900">
        <w:rPr>
          <w:color w:val="auto"/>
        </w:rPr>
        <w:t>, tymczasowo zastępujący wymagane przez Zamawiającego podmiotowe środki dowodowe.</w:t>
      </w:r>
    </w:p>
    <w:p w14:paraId="794CC878" w14:textId="77777777" w:rsidR="00CB5853" w:rsidRDefault="26B68D81" w:rsidP="4D4FB900">
      <w:pPr>
        <w:pStyle w:val="Nagwek3"/>
        <w:rPr>
          <w:color w:val="auto"/>
        </w:rPr>
      </w:pPr>
      <w:r w:rsidRPr="4D4FB900">
        <w:rPr>
          <w:color w:val="auto"/>
        </w:rPr>
        <w:t>Na potwierdzenie braku podstaw wykluczenia, o których mowa w pkt 13.</w:t>
      </w:r>
      <w:r w:rsidR="648D02D1" w:rsidRPr="4D4FB900">
        <w:rPr>
          <w:color w:val="auto"/>
        </w:rPr>
        <w:t>3</w:t>
      </w:r>
      <w:r w:rsidRPr="4D4FB900">
        <w:rPr>
          <w:color w:val="auto"/>
        </w:rPr>
        <w:t xml:space="preserve"> powyżej, Zamawiający żąda złożenia wraz z </w:t>
      </w:r>
      <w:r w:rsidR="428F9E7B" w:rsidRPr="4D4FB900">
        <w:rPr>
          <w:color w:val="auto"/>
        </w:rPr>
        <w:t>Wnioskiem</w:t>
      </w:r>
      <w:r w:rsidRPr="4D4FB900">
        <w:rPr>
          <w:color w:val="auto"/>
        </w:rPr>
        <w:t xml:space="preserve"> oświadczenia o braku zaistnienia przes</w:t>
      </w:r>
      <w:r w:rsidR="1323878F" w:rsidRPr="4D4FB900">
        <w:rPr>
          <w:color w:val="auto"/>
        </w:rPr>
        <w:t>łanek, o których mowa w art. 7 U</w:t>
      </w:r>
      <w:r w:rsidRPr="4D4FB900">
        <w:rPr>
          <w:color w:val="auto"/>
        </w:rPr>
        <w:t>stawy</w:t>
      </w:r>
      <w:r w:rsidR="1323878F" w:rsidRPr="4D4FB900">
        <w:rPr>
          <w:color w:val="auto"/>
        </w:rPr>
        <w:t xml:space="preserve"> Sankcyjnej oraz art. 5 k R</w:t>
      </w:r>
      <w:r w:rsidRPr="4D4FB900">
        <w:rPr>
          <w:color w:val="auto"/>
        </w:rPr>
        <w:t>ozporządzenia</w:t>
      </w:r>
      <w:r w:rsidR="1323878F" w:rsidRPr="4D4FB900">
        <w:rPr>
          <w:color w:val="auto"/>
        </w:rPr>
        <w:t xml:space="preserve"> Sankcyjnego </w:t>
      </w:r>
      <w:r w:rsidRPr="4D4FB900">
        <w:rPr>
          <w:color w:val="auto"/>
        </w:rPr>
        <w:t xml:space="preserve">– </w:t>
      </w:r>
      <w:r w:rsidR="1323878F" w:rsidRPr="4D4FB900">
        <w:rPr>
          <w:color w:val="auto"/>
        </w:rPr>
        <w:t>W</w:t>
      </w:r>
      <w:r w:rsidRPr="4D4FB900">
        <w:rPr>
          <w:color w:val="auto"/>
        </w:rPr>
        <w:t xml:space="preserve">zór oświadczenia stanowi </w:t>
      </w:r>
      <w:r w:rsidRPr="4D4FB900">
        <w:rPr>
          <w:b/>
          <w:bCs/>
          <w:color w:val="auto"/>
        </w:rPr>
        <w:t xml:space="preserve">Załącznik nr </w:t>
      </w:r>
      <w:r w:rsidR="648D02D1" w:rsidRPr="4D4FB900">
        <w:rPr>
          <w:b/>
          <w:bCs/>
          <w:color w:val="auto"/>
        </w:rPr>
        <w:t>10</w:t>
      </w:r>
      <w:r w:rsidR="57831F2B" w:rsidRPr="4D4FB900">
        <w:rPr>
          <w:b/>
          <w:bCs/>
          <w:color w:val="auto"/>
        </w:rPr>
        <w:t xml:space="preserve"> do OPW</w:t>
      </w:r>
      <w:r w:rsidR="4DA301CA" w:rsidRPr="4D4FB900">
        <w:rPr>
          <w:b/>
          <w:bCs/>
          <w:color w:val="auto"/>
        </w:rPr>
        <w:t xml:space="preserve"> </w:t>
      </w:r>
      <w:r w:rsidR="4DA301CA" w:rsidRPr="4D4FB900">
        <w:rPr>
          <w:color w:val="auto"/>
        </w:rPr>
        <w:t>dla Wykonawcy/Wykonawcy wspólnie ubiegającego się o udzielenie Zamówienia.</w:t>
      </w:r>
      <w:r w:rsidR="648D02D1" w:rsidRPr="4D4FB900">
        <w:rPr>
          <w:color w:val="auto"/>
        </w:rPr>
        <w:t xml:space="preserve"> </w:t>
      </w:r>
    </w:p>
    <w:p w14:paraId="217F1D48" w14:textId="692191A3" w:rsidR="0024291C" w:rsidRPr="0024291C" w:rsidRDefault="648D02D1" w:rsidP="4D4FB900">
      <w:pPr>
        <w:pStyle w:val="Nagwek3"/>
        <w:keepLines w:val="0"/>
        <w:numPr>
          <w:ilvl w:val="0"/>
          <w:numId w:val="0"/>
        </w:numPr>
        <w:ind w:left="720"/>
        <w:rPr>
          <w:color w:val="auto"/>
        </w:rPr>
      </w:pPr>
      <w:r w:rsidRPr="4D4FB900">
        <w:rPr>
          <w:color w:val="auto"/>
        </w:rPr>
        <w:t>W przypadku wspólnego ubiegania się o Zamówienie przez Wykonawców, ww. oświadczenie składa każdy z Wykonawców wspólnie ubiegających się o Zamówienie.</w:t>
      </w:r>
    </w:p>
    <w:p w14:paraId="079F756F" w14:textId="29747E43" w:rsidR="003F132F" w:rsidRPr="003F132F" w:rsidRDefault="26B68D81" w:rsidP="4D4FB900">
      <w:pPr>
        <w:pStyle w:val="Nagwek3"/>
        <w:keepLines w:val="0"/>
        <w:rPr>
          <w:color w:val="auto"/>
        </w:rPr>
      </w:pPr>
      <w:r w:rsidRPr="4D4FB900">
        <w:rPr>
          <w:color w:val="auto"/>
        </w:rPr>
        <w:t>Wykonawca, który powołuje się na zasoby podmiotów udostępniających zasoby, w celu wykazania braku istnienia wobec nich podstaw wykluczenia oraz spełniania, w zakresie, w jakim powołuje się na ich zasoby, warunków udziału w Postępowaniu, przedstawia ww. oświadczenie, dotyczące podmiotu udostępniającego zasoby, podpisane przez podmiot udostępniający zasoby, w sytuacji</w:t>
      </w:r>
      <w:r w:rsidR="1D866774" w:rsidRPr="0FB4611C">
        <w:rPr>
          <w:color w:val="auto"/>
        </w:rPr>
        <w:t>,</w:t>
      </w:r>
      <w:r w:rsidRPr="4D4FB900">
        <w:rPr>
          <w:color w:val="auto"/>
        </w:rPr>
        <w:t xml:space="preserve"> gdy na podmioty te przypada na nich ponad 10 % wartości Zamówienia. </w:t>
      </w:r>
      <w:r w:rsidR="1323878F" w:rsidRPr="4D4FB900">
        <w:rPr>
          <w:color w:val="auto"/>
        </w:rPr>
        <w:t xml:space="preserve">– Wzór oświadczenia </w:t>
      </w:r>
      <w:r w:rsidR="4DA301CA" w:rsidRPr="4D4FB900">
        <w:rPr>
          <w:color w:val="auto"/>
        </w:rPr>
        <w:t xml:space="preserve">dla podmiotu udostępniającego zasoby </w:t>
      </w:r>
      <w:r w:rsidR="1323878F" w:rsidRPr="4D4FB900">
        <w:rPr>
          <w:color w:val="auto"/>
        </w:rPr>
        <w:t xml:space="preserve">stanowi </w:t>
      </w:r>
      <w:r w:rsidR="57831F2B" w:rsidRPr="4D4FB900">
        <w:rPr>
          <w:b/>
          <w:bCs/>
          <w:color w:val="auto"/>
        </w:rPr>
        <w:t xml:space="preserve">Załącznik nr </w:t>
      </w:r>
      <w:r w:rsidR="648D02D1" w:rsidRPr="4D4FB900">
        <w:rPr>
          <w:b/>
          <w:bCs/>
          <w:color w:val="auto"/>
        </w:rPr>
        <w:t>11</w:t>
      </w:r>
      <w:r w:rsidR="57831F2B" w:rsidRPr="4D4FB900">
        <w:rPr>
          <w:b/>
          <w:bCs/>
          <w:color w:val="auto"/>
        </w:rPr>
        <w:t xml:space="preserve"> do OPW</w:t>
      </w:r>
      <w:r w:rsidR="1323878F" w:rsidRPr="4D4FB900">
        <w:rPr>
          <w:color w:val="auto"/>
        </w:rPr>
        <w:t xml:space="preserve">. </w:t>
      </w:r>
    </w:p>
    <w:p w14:paraId="799487A7" w14:textId="5D0D43DD" w:rsidR="00794EFB" w:rsidRPr="00F9543F" w:rsidRDefault="4C9ED385" w:rsidP="4D4FB900">
      <w:pPr>
        <w:pStyle w:val="Nagwek2"/>
        <w:keepNext w:val="0"/>
        <w:keepLines w:val="0"/>
        <w:jc w:val="both"/>
        <w:rPr>
          <w:color w:val="auto"/>
        </w:rPr>
      </w:pPr>
      <w:r w:rsidRPr="4D4FB900">
        <w:rPr>
          <w:color w:val="auto"/>
        </w:rPr>
        <w:t>Mając na uwadze charakter przedmiotowego Postępowania, Zamawiający, działając na podstawie art.</w:t>
      </w:r>
      <w:r w:rsidR="00EB67B2">
        <w:rPr>
          <w:color w:val="auto"/>
        </w:rPr>
        <w:t> </w:t>
      </w:r>
      <w:r w:rsidRPr="4D4FB900">
        <w:rPr>
          <w:color w:val="auto"/>
        </w:rPr>
        <w:t xml:space="preserve">126 ust. 2 Ustawy PZP </w:t>
      </w:r>
      <w:r w:rsidRPr="4D4FB900">
        <w:rPr>
          <w:b/>
          <w:bCs/>
          <w:color w:val="auto"/>
        </w:rPr>
        <w:t xml:space="preserve">wzywa Wykonawców do złożenia wraz z </w:t>
      </w:r>
      <w:r w:rsidR="6973961A" w:rsidRPr="4D4FB900">
        <w:rPr>
          <w:b/>
          <w:bCs/>
          <w:color w:val="auto"/>
        </w:rPr>
        <w:t>Wnioskiem</w:t>
      </w:r>
      <w:r w:rsidR="6973961A" w:rsidRPr="4D4FB900">
        <w:rPr>
          <w:color w:val="auto"/>
        </w:rPr>
        <w:t xml:space="preserve"> </w:t>
      </w:r>
      <w:r w:rsidRPr="4D4FB900">
        <w:rPr>
          <w:color w:val="auto"/>
        </w:rPr>
        <w:t>za pośrednictwem Systemu Zakupowego następujących podmiotowych środków dowodowych aktualnych na dzień ich złożenia:</w:t>
      </w:r>
    </w:p>
    <w:p w14:paraId="2B36F7EC" w14:textId="6FE7EA24" w:rsidR="002A3129" w:rsidRPr="002A3129" w:rsidRDefault="6889EEC3" w:rsidP="4D4FB900">
      <w:pPr>
        <w:pStyle w:val="Nagwek3"/>
        <w:keepLines w:val="0"/>
        <w:rPr>
          <w:color w:val="auto"/>
        </w:rPr>
      </w:pPr>
      <w:r w:rsidRPr="4D4FB900">
        <w:rPr>
          <w:b/>
          <w:bCs/>
          <w:color w:val="auto"/>
        </w:rPr>
        <w:t>na potwierdzenie braku podstaw wykluczenia żąda złożenia:</w:t>
      </w:r>
    </w:p>
    <w:p w14:paraId="73B37199" w14:textId="345392B9" w:rsidR="002A3129" w:rsidRPr="002A3129" w:rsidRDefault="6889EEC3" w:rsidP="00132F42">
      <w:pPr>
        <w:pStyle w:val="Nagwek4"/>
        <w:rPr>
          <w:color w:val="auto"/>
        </w:rPr>
      </w:pPr>
      <w:r w:rsidRPr="00132F42">
        <w:rPr>
          <w:b/>
          <w:bCs/>
        </w:rPr>
        <w:t>informacji z Krajowego Rejestru Karnego</w:t>
      </w:r>
      <w:r>
        <w:t xml:space="preserve"> w zakresie określonym art. 108 ust. 1 pkt 1 i 2, z</w:t>
      </w:r>
      <w:r w:rsidR="00520EF3">
        <w:t> </w:t>
      </w:r>
      <w:r>
        <w:t>zastrzeżeniem art. 393</w:t>
      </w:r>
      <w:r w:rsidR="41E97039">
        <w:t xml:space="preserve"> ust. 4</w:t>
      </w:r>
      <w:r>
        <w:t xml:space="preserve"> Ustawy PZP (dotyczy: osób fizycznych, członków zarządu, członków rad nadzorczych, prokurentów, wspólników spółek jawnych i partnerskich, komplementariuszy w</w:t>
      </w:r>
      <w:r w:rsidR="00520EF3">
        <w:t> </w:t>
      </w:r>
      <w:r>
        <w:t>spółce komandytowej lub komandytowo-akcyjnej), wystawionej nie wcześniej niż 6 miesięcy przed jej złożeniem;</w:t>
      </w:r>
    </w:p>
    <w:p w14:paraId="4619FE9B" w14:textId="77777777" w:rsidR="002A3129" w:rsidRDefault="6889EEC3" w:rsidP="4D4FB900">
      <w:pPr>
        <w:ind w:left="1191"/>
        <w:jc w:val="both"/>
      </w:pPr>
      <w:r w:rsidRPr="4D4FB900">
        <w:t>W przypadku wspólnego ubiegania się o udzielenie Zamówienia przez dwóch lub więcej Wykonawców, przedmiotowe dokumenty składa osobno każdy Wykonawca.</w:t>
      </w:r>
    </w:p>
    <w:p w14:paraId="6E495C3E" w14:textId="77777777" w:rsidR="002A3129" w:rsidRDefault="6889EEC3" w:rsidP="4D4FB900">
      <w:pPr>
        <w:ind w:left="1191"/>
        <w:jc w:val="both"/>
      </w:pPr>
      <w:r w:rsidRPr="4D4FB900">
        <w:t>W przypadku korzystania przez Wykonawcę z podmiotów udostępniających zasoby na warunkach określonych w art. 118 ust.1 Ustawy PZP, przedmiotowe dokumenty składa każdy z tych podmiotów.</w:t>
      </w:r>
    </w:p>
    <w:p w14:paraId="0F64B1DC" w14:textId="3EC66662" w:rsidR="002A3129" w:rsidRDefault="6889EEC3" w:rsidP="00132F42">
      <w:pPr>
        <w:pStyle w:val="Nagwek4"/>
      </w:pPr>
      <w:r w:rsidRPr="4D4FB900">
        <w:rPr>
          <w:b/>
        </w:rPr>
        <w:t>informacji z Krajowego Rejestru Karnego</w:t>
      </w:r>
      <w:r w:rsidRPr="4D4FB900">
        <w:t xml:space="preserve"> w zakresie określonym w art. 108 ust. 1 pkt 4 Ustawy PZP, dotyczącej orzeczenia zakazu ubiegania się o Zamówienie publiczne tytułem środka karnego, wystawionej nie wcześniej niż 6 miesięcy przed jej złożeniem;</w:t>
      </w:r>
    </w:p>
    <w:p w14:paraId="2507F7CD" w14:textId="77777777" w:rsidR="002A3129" w:rsidRDefault="6889EEC3" w:rsidP="4D4FB900">
      <w:pPr>
        <w:ind w:left="1191"/>
        <w:jc w:val="both"/>
      </w:pPr>
      <w:r w:rsidRPr="4D4FB900">
        <w:t>W przypadku wspólnego ubiegania się o udzielenie Zamówienia przez dwóch lub więcej Wykonawców, przedmiotowy dokument składa osobno każdy Wykonawca.</w:t>
      </w:r>
    </w:p>
    <w:p w14:paraId="3DBA33C3" w14:textId="77777777" w:rsidR="002A3129" w:rsidRDefault="6889EEC3" w:rsidP="4D4FB900">
      <w:pPr>
        <w:ind w:left="1191"/>
        <w:jc w:val="both"/>
      </w:pPr>
      <w:r w:rsidRPr="4D4FB900">
        <w:t>W przypadku korzystania przez Wykonawcę z podmiotów udostępniających zasoby na warunkach określonych w art. 118 ust. 1 Ustawy PZP, przedmiotowe dokumenty składa każdy z tych podmiotów.</w:t>
      </w:r>
    </w:p>
    <w:bookmarkEnd w:id="21"/>
    <w:bookmarkEnd w:id="22"/>
    <w:bookmarkEnd w:id="23"/>
    <w:bookmarkEnd w:id="24"/>
    <w:bookmarkEnd w:id="25"/>
    <w:p w14:paraId="078D9193" w14:textId="19E20FAD" w:rsidR="00731599" w:rsidRPr="00B61B5A" w:rsidRDefault="1D8DA5D0" w:rsidP="00132F42">
      <w:pPr>
        <w:pStyle w:val="Nagwek4"/>
      </w:pPr>
      <w:r w:rsidRPr="4D4FB900">
        <w:rPr>
          <w:b/>
        </w:rPr>
        <w:t>zaświadczenia właściwego naczelnika urzędu skarbowego</w:t>
      </w:r>
      <w:r w:rsidRPr="4D4FB900">
        <w:t xml:space="preserve"> w zakresie art. 109 ust. 1 pkt 1 Ustawy PZP potwierdzającego, że Wykonawca nie zalega z opłacaniem podatków i opłat, wystawionego nie wcześniej niż 3 miesiące przed jego złożeniem, a w przypadku zalegania z</w:t>
      </w:r>
      <w:r w:rsidR="00520EF3">
        <w:t> </w:t>
      </w:r>
      <w:r w:rsidRPr="4D4FB900">
        <w:t xml:space="preserve">opłacaniem podatków i opłat wraz z zaświadczeniem zamawiający żąda złożenia dokumentów potwierdzających, że przed upływem terminu do składania wniosków o dopuszczenie do udziału </w:t>
      </w:r>
      <w:r w:rsidRPr="4D4FB900">
        <w:lastRenderedPageBreak/>
        <w:t>w</w:t>
      </w:r>
      <w:r w:rsidR="00520EF3">
        <w:t> </w:t>
      </w:r>
      <w:r w:rsidRPr="4D4FB900">
        <w:t>postępowaniu Wykonawca dokonał płatności należnych podatków wraz z odsetkami lub grzywnami lub zawarł wiążące porozumienie w sprawie spłat tych należności.</w:t>
      </w:r>
    </w:p>
    <w:p w14:paraId="5D1665C7" w14:textId="77777777" w:rsidR="00731599" w:rsidRDefault="1D8DA5D0" w:rsidP="4D4FB900">
      <w:pPr>
        <w:pStyle w:val="Styl3"/>
        <w:ind w:left="864"/>
      </w:pPr>
      <w:r w:rsidRPr="4D4FB900">
        <w:t>W przypadku wspólnego ubiegania się o udzielenie Zamówienia przez dwóch lub więcej Wykonawców, przedmiotowy dokument składa osobno każdy Wykonawca.</w:t>
      </w:r>
    </w:p>
    <w:p w14:paraId="3F4B7808" w14:textId="77777777" w:rsidR="00731599" w:rsidRDefault="1D8DA5D0" w:rsidP="4D4FB900">
      <w:pPr>
        <w:pStyle w:val="Styl3"/>
        <w:ind w:left="864"/>
      </w:pPr>
      <w:r w:rsidRPr="4D4FB900">
        <w:t>W przypadku korzystania przez Wykonawcę z podmiotów udostępniających zasoby na warunkach określonych w art. 118 ust. 1 Ustawy PZP, przedmiotowe dokumenty składa każdy z tych podmiotów.</w:t>
      </w:r>
    </w:p>
    <w:p w14:paraId="4D48A498" w14:textId="77777777" w:rsidR="00731599" w:rsidRDefault="1D8DA5D0" w:rsidP="00132F42">
      <w:pPr>
        <w:pStyle w:val="Nagwek4"/>
      </w:pPr>
      <w:r w:rsidRPr="4D4FB900">
        <w:rPr>
          <w:b/>
        </w:rPr>
        <w:t>zaświadczenia albo innego dokumentu właściwej terenowej jednostki organizacyjnej Zakładu Ubezpieczeń Społecznych</w:t>
      </w:r>
      <w:r w:rsidRPr="4D4FB900">
        <w:t xml:space="preserve">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wniosków o dopuszczenie do udziału w postępowaniu wykonawca dokonał płatności należnych składek na ubezpieczenia społeczne lub zdrowotne wraz odsetkami lub grzywnami lub zawarł wiążące porozumienie w sprawie spłat tych należności.</w:t>
      </w:r>
    </w:p>
    <w:p w14:paraId="76DF4550" w14:textId="77777777" w:rsidR="00731599" w:rsidRDefault="1D8DA5D0" w:rsidP="4D4FB900">
      <w:pPr>
        <w:pStyle w:val="Styl3"/>
        <w:ind w:left="864"/>
      </w:pPr>
      <w:r w:rsidRPr="4D4FB900">
        <w:t>W przypadku wspólnego ubiegania się o udzielenie Zamówienia przez dwóch lub więcej Wykonawców, przedmiotowy dokument składa osobno każdy Wykonawca.</w:t>
      </w:r>
    </w:p>
    <w:p w14:paraId="6E73160E" w14:textId="77777777" w:rsidR="00731599" w:rsidRPr="00C10B09" w:rsidRDefault="1D8DA5D0" w:rsidP="4D4FB900">
      <w:pPr>
        <w:pStyle w:val="Styl3"/>
        <w:ind w:left="864"/>
      </w:pPr>
      <w:r w:rsidRPr="4D4FB900">
        <w:t>W przypadku korzystania przez Wykonawcę z podmiotów udostępniających zasoby na warunkach określonych w art. 118 ust. 1 Ustawy PZP, przedmiotowe dokumenty składa każdy z tych podmiotów.</w:t>
      </w:r>
    </w:p>
    <w:p w14:paraId="50220B00" w14:textId="1E71D1CE" w:rsidR="00731599" w:rsidRPr="00AD4B67" w:rsidRDefault="1D8DA5D0" w:rsidP="00132F42">
      <w:pPr>
        <w:pStyle w:val="Nagwek4"/>
      </w:pPr>
      <w:r w:rsidRPr="4D4FB900">
        <w:rPr>
          <w:b/>
        </w:rPr>
        <w:t>odpisu lub informacji z Krajowego Rejestru Sądowego lub z Centralnej Ewidencji i</w:t>
      </w:r>
      <w:r w:rsidR="00520EF3">
        <w:rPr>
          <w:b/>
        </w:rPr>
        <w:t> </w:t>
      </w:r>
      <w:r w:rsidRPr="4D4FB900">
        <w:rPr>
          <w:b/>
        </w:rPr>
        <w:t>Informacji o Działalności Gospodarczej</w:t>
      </w:r>
      <w:r w:rsidRPr="4D4FB900">
        <w:t>, sporządzony nie wcześniej niż 3 miesiące przed jej złożeniem, jeżeli odrębne przepisy wymagają wpisu do rejestru lub ewidencji.</w:t>
      </w:r>
    </w:p>
    <w:p w14:paraId="450CD8D7" w14:textId="77777777" w:rsidR="00731599" w:rsidRPr="00AD4B67" w:rsidRDefault="1D8DA5D0" w:rsidP="4D4FB900">
      <w:pPr>
        <w:pStyle w:val="Styl3"/>
        <w:ind w:left="864"/>
      </w:pPr>
      <w:r w:rsidRPr="4D4FB900">
        <w:t>W przypadku wspólnego ubiegania się o udzielenie Zamówienia przez dwóch lub więcej Wykonawców, przedmiotowe dokumenty składa osobno każdy Wykonawca.</w:t>
      </w:r>
    </w:p>
    <w:p w14:paraId="18E781C8" w14:textId="77777777" w:rsidR="00731599" w:rsidRDefault="1D8DA5D0" w:rsidP="4D4FB900">
      <w:pPr>
        <w:pStyle w:val="Styl3"/>
        <w:ind w:left="864"/>
      </w:pPr>
      <w:r w:rsidRPr="4D4FB900">
        <w:t>W przypadku korzystania przez Wykonawcę z podmiotów udostępniających zasoby na warunkach określonych w art. 118 ust. 1 Ustawy PZP, przedmiotowe dokumenty składa każdy z tych podmiotów.</w:t>
      </w:r>
    </w:p>
    <w:p w14:paraId="046A88B0" w14:textId="77777777" w:rsidR="00731599" w:rsidRDefault="1D8DA5D0" w:rsidP="4D4FB900">
      <w:pPr>
        <w:pStyle w:val="Nagwek3"/>
        <w:keepLines w:val="0"/>
        <w:rPr>
          <w:b/>
          <w:bCs/>
          <w:color w:val="auto"/>
        </w:rPr>
      </w:pPr>
      <w:r w:rsidRPr="4D4FB900">
        <w:rPr>
          <w:b/>
          <w:bCs/>
          <w:color w:val="auto"/>
        </w:rPr>
        <w:t>na potwierdzenie spełniania warunków udziału w Postępowaniu Zamawiający żąda złożenia:</w:t>
      </w:r>
    </w:p>
    <w:p w14:paraId="060A6FCE" w14:textId="77777777" w:rsidR="00731599" w:rsidRPr="00AD4B67" w:rsidRDefault="1D8DA5D0" w:rsidP="005D5A91">
      <w:pPr>
        <w:pStyle w:val="Nagwek4"/>
      </w:pPr>
      <w:r w:rsidRPr="4D4FB900">
        <w:t xml:space="preserve">w celu potwierdzenia spełniania przez Wykonawcę warunków udziału w Postępowaniu dotyczących sytuacji ekonomicznej lub finansowej Zamawiający żąda: </w:t>
      </w:r>
    </w:p>
    <w:p w14:paraId="596FD739" w14:textId="77777777" w:rsidR="00731599" w:rsidRPr="00AD4B67" w:rsidRDefault="1D8DA5D0" w:rsidP="005D5A91">
      <w:pPr>
        <w:pStyle w:val="Nagwek5"/>
      </w:pPr>
      <w:r w:rsidRPr="4D4FB900">
        <w:rPr>
          <w:b/>
        </w:rPr>
        <w:t>informacji banku</w:t>
      </w:r>
      <w:r w:rsidRPr="4D4FB900">
        <w:t xml:space="preserve"> lub spółdzielczej kasy oszczędnościowo-kredytowej potwierdzającej wysokość posiadanych środków finansowych lub zdolność kredytową Wykonawcy, w okresie nie wcześniejszym niż 3 miesiące przed jej złożeniem;</w:t>
      </w:r>
    </w:p>
    <w:p w14:paraId="32A0980C" w14:textId="659FF1B5" w:rsidR="00731599" w:rsidRDefault="1D8DA5D0" w:rsidP="4D4FB900">
      <w:pPr>
        <w:pStyle w:val="Nagwek2"/>
        <w:keepNext w:val="0"/>
        <w:keepLines w:val="0"/>
        <w:numPr>
          <w:ilvl w:val="0"/>
          <w:numId w:val="0"/>
        </w:numPr>
        <w:ind w:left="1191"/>
        <w:jc w:val="both"/>
        <w:rPr>
          <w:color w:val="auto"/>
        </w:rPr>
      </w:pPr>
      <w:r w:rsidRPr="4D4FB900">
        <w:rPr>
          <w:color w:val="auto"/>
        </w:rPr>
        <w:t>Jeżeli z uzasadnionej przyczyny Wykonawca nie może złożyć wymaganych przez Zamawiającego podmiotowych środków dowodowych, o których mowa w pkt 15.2.2.1 powyżej, Wykonawca składa inne podmiotowe środki dowodowe, które w wystarczający sposób potwierdzają spełnianie opisanego przez Zamawiającego warunku udziału w Postępowaniu dotyczącego sytuacji ekonomicznej lub finansowej.</w:t>
      </w:r>
    </w:p>
    <w:p w14:paraId="55F5E53E" w14:textId="77777777" w:rsidR="00731599" w:rsidRPr="00814715" w:rsidRDefault="1D8DA5D0" w:rsidP="005D5A91">
      <w:pPr>
        <w:pStyle w:val="Nagwek4"/>
      </w:pPr>
      <w:r w:rsidRPr="4D4FB900">
        <w:t>w celu potwierdzenia spełniania przez Wykonawcę warunków udziału w Postępowaniu dotyczących zdolności technicznej lub zawodowej, Zamawiający żąda następujących podmiotowych środków dowodowych:</w:t>
      </w:r>
    </w:p>
    <w:p w14:paraId="5568500B" w14:textId="543F3850" w:rsidR="00731599" w:rsidRDefault="4B821317" w:rsidP="005D5A91">
      <w:pPr>
        <w:pStyle w:val="Nagwek5"/>
        <w:rPr>
          <w:b/>
        </w:rPr>
      </w:pPr>
      <w:r w:rsidRPr="283B0CDF">
        <w:rPr>
          <w:b/>
        </w:rPr>
        <w:t>wykazu usług</w:t>
      </w:r>
      <w:r w:rsidRPr="283B0CDF">
        <w:t xml:space="preserve"> wykonanych, a w przypadku świadczeń powtarzających się lub ciągłych również wykonywanych, w okresie ostatnich 6 lat, a jeżeli okres prowadzenia działalności jest krótszy – w</w:t>
      </w:r>
      <w:r w:rsidR="00520EF3">
        <w:t> </w:t>
      </w:r>
      <w:r w:rsidRPr="283B0CDF">
        <w:t xml:space="preserve">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w:t>
      </w:r>
      <w:r w:rsidRPr="283B0CDF">
        <w:lastRenderedPageBreak/>
        <w:t xml:space="preserve">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Wzór Wykazu stanowi </w:t>
      </w:r>
      <w:r w:rsidRPr="283B0CDF">
        <w:rPr>
          <w:b/>
        </w:rPr>
        <w:t>Załącznik nr 4 do OPW.</w:t>
      </w:r>
    </w:p>
    <w:p w14:paraId="1DD38BA4" w14:textId="77777777" w:rsidR="00731599" w:rsidRPr="00814715" w:rsidRDefault="1D8DA5D0" w:rsidP="005D5A91">
      <w:pPr>
        <w:pStyle w:val="Nagwek4"/>
        <w:numPr>
          <w:ilvl w:val="0"/>
          <w:numId w:val="0"/>
        </w:numPr>
        <w:ind w:left="864"/>
      </w:pPr>
      <w:r w:rsidRPr="4D4FB900">
        <w:t>Jeżeli Wykonawca powołuje sią na doświadczenie w realizacji dostaw lub usług, wykonanych wspólnie z innymi Wykonawcami (konsorcjum), wykaz dotyczy dostaw lub usług faktycznie przez niego wykonanych, a w przypadku świadczeń powtarzających się lub ciągłych – również faktycznie przez niego wykonywanych. Tożsamy wymóg dotyczy doświadczenia podmiotu trzeciego.</w:t>
      </w:r>
    </w:p>
    <w:p w14:paraId="57A0DDA8" w14:textId="3EA35231" w:rsidR="00731599" w:rsidRDefault="1D8DA5D0" w:rsidP="005D5A91">
      <w:pPr>
        <w:pStyle w:val="Nagwek5"/>
        <w:rPr>
          <w:b/>
        </w:rPr>
      </w:pPr>
      <w:r w:rsidRPr="4D4FB900">
        <w:rPr>
          <w:b/>
        </w:rPr>
        <w:t>wykazu osób</w:t>
      </w:r>
      <w:r w:rsidRPr="4D4FB900">
        <w:t>, skierowanych przez Wykonawcę do realizacji Zamówienia publicznego, wraz z</w:t>
      </w:r>
      <w:r w:rsidR="00520EF3">
        <w:t> </w:t>
      </w:r>
      <w:r w:rsidRPr="4D4FB900">
        <w:t xml:space="preserve">informacjami na temat ich kwalifikacji zawodowych, uprawnień, doświadczenia i wykształcenia niezbędnych do wykonania Zamówienia publicznego, a także zakresu wykonywanych przez nie czynności oraz informacją o podstawie do dysponowania tymi osobami. Wzór Wykazu stanowi </w:t>
      </w:r>
      <w:r w:rsidRPr="4D4FB900">
        <w:rPr>
          <w:b/>
        </w:rPr>
        <w:t>Załącznik nr 5 do OPW.</w:t>
      </w:r>
    </w:p>
    <w:p w14:paraId="51645005" w14:textId="77777777" w:rsidR="00731599" w:rsidRDefault="1D8DA5D0" w:rsidP="4D4FB900">
      <w:pPr>
        <w:pStyle w:val="Nagwek2"/>
        <w:keepNext w:val="0"/>
        <w:keepLines w:val="0"/>
        <w:jc w:val="both"/>
        <w:rPr>
          <w:color w:val="auto"/>
        </w:rPr>
      </w:pPr>
      <w:r w:rsidRPr="4D4FB900">
        <w:rPr>
          <w:color w:val="auto"/>
        </w:rPr>
        <w:t>Po przeprowadzeniu oceny Ofert, od Wykonawcy, którego Oferta zostanie najwyżej oceniona, Zamawiający zażąda złożenia:</w:t>
      </w:r>
    </w:p>
    <w:p w14:paraId="105EAF6E" w14:textId="77777777" w:rsidR="00731599" w:rsidRDefault="1D8DA5D0" w:rsidP="4D4FB900">
      <w:pPr>
        <w:pStyle w:val="Nagwek3"/>
        <w:rPr>
          <w:color w:val="auto"/>
        </w:rPr>
      </w:pPr>
      <w:r w:rsidRPr="4D4FB900">
        <w:rPr>
          <w:color w:val="auto"/>
        </w:rPr>
        <w:t xml:space="preserve">oświadczenia o braku zaistnienia przesłanek, o których mowa w art. 7 Ustawy Sankcyjnej oraz art. 5 k Rozporządzenia Sankcyjnego na potwierdzenie braku podstaw wykluczenia, o których mowa w pkt 13.3 OPW – Wzór oświadczenia stanowi </w:t>
      </w:r>
      <w:r w:rsidRPr="4D4FB900">
        <w:rPr>
          <w:b/>
          <w:bCs/>
          <w:color w:val="auto"/>
        </w:rPr>
        <w:t>Załącznik nr 11 do OPW</w:t>
      </w:r>
      <w:r w:rsidRPr="4D4FB900">
        <w:rPr>
          <w:color w:val="auto"/>
        </w:rPr>
        <w:t xml:space="preserve"> dla Wykonawcy/Wykonawcy wspólnie ubiegającego się o udzielenie Zamówienia; </w:t>
      </w:r>
    </w:p>
    <w:p w14:paraId="1B7CB9BF" w14:textId="74D4BFD3" w:rsidR="00731599" w:rsidRDefault="1D8DA5D0" w:rsidP="4D4FB900">
      <w:pPr>
        <w:pStyle w:val="Nagwek3"/>
        <w:rPr>
          <w:color w:val="auto"/>
        </w:rPr>
      </w:pPr>
      <w:r w:rsidRPr="4D4FB900">
        <w:rPr>
          <w:color w:val="auto"/>
        </w:rPr>
        <w:t>oświadczenia Wykonawcy o aktualności informacji zawartych w oświadczeniu JEDZ w zakresie: art. 108 ust. 1 pkt 3, art. 108 ust. 1 pkt 4 Ustawy PZP dotyczących orzeczenia zakazu ubiegania się o</w:t>
      </w:r>
      <w:r w:rsidR="005D5A91">
        <w:rPr>
          <w:color w:val="auto"/>
        </w:rPr>
        <w:t> </w:t>
      </w:r>
      <w:r w:rsidRPr="4D4FB900">
        <w:rPr>
          <w:color w:val="auto"/>
        </w:rPr>
        <w:t>Zamówienie publiczne tytułem środka zapobiegawczego, art. 108 ust. 1 pkt 5 Ustawy PZP dotyczących zawarcia z innymi Wykonawcami porozumienia mającego na celu zakłócenie konkurencji, art. 108 ust. 1 pkt 6, art. 109 ust. 1 pkt 1 Ustawy PZP dotyczących naruszenia obowiązków dotyczących płatności podatków i opłat lokalnych, o których mowa w ustawie z dnia 12 stycznia 1991 r. o podatkach i opłatach lokalnych (t.j. Dz.U.2023.poz.70), oraz art. 109 ust. 1 pkt 7-10 Ustawy PZP – Wzór oświadczenia stanowił będzie Załącznik do SWZ.</w:t>
      </w:r>
    </w:p>
    <w:p w14:paraId="1AEEA35D" w14:textId="77777777" w:rsidR="00731599" w:rsidRDefault="1D8DA5D0" w:rsidP="4D4FB900">
      <w:pPr>
        <w:pStyle w:val="Nagwek2"/>
        <w:keepNext w:val="0"/>
        <w:keepLines w:val="0"/>
        <w:jc w:val="both"/>
        <w:rPr>
          <w:color w:val="auto"/>
        </w:rPr>
      </w:pPr>
      <w:r w:rsidRPr="4D4FB900">
        <w:rPr>
          <w:color w:val="auto"/>
        </w:rPr>
        <w:t>Ponadto Zamawiający informuje, że będzie dokonywał oceny braku podstaw wykluczenia, o których w pkt 13.3 OPW również w oparciu o inne dokumenty dotyczące statusu własnościowego wykonawcy (oraz odpowiednio członka konsorcjum, podmiotu udostepniającego zasoby, podwykonawcy, dostawcy), które uzna za niezbędne w konkretnym przypadku. W szczególności na potwierdzenie braku podstaw wykluczenia, o których mowa w pkt 13.3 OPW powyżej, Zamawiający w przypadku wątpliwości może żądać dodatkowych wyjaśnień lub dokumentów odnoszących się do podmiotów, którym przysługują bezpośrednio lub pośrednio prawa własności do Wykonawcy/ Wykonawcy ubiegającego się wspólnie o udzielenie zamówienia lub podmiotu udostepniającego zasoby, a w przypadku podwykonawcy lub dostawcy – na których przypada ponad 10% wartości Zamówienia, także w stosunku do tych podmiotów, obejmujących:</w:t>
      </w:r>
    </w:p>
    <w:p w14:paraId="4FFDEB7E" w14:textId="77777777" w:rsidR="00731599" w:rsidRDefault="1D8DA5D0" w:rsidP="4D4FB900">
      <w:pPr>
        <w:pStyle w:val="Nagwek3"/>
        <w:rPr>
          <w:color w:val="auto"/>
        </w:rPr>
      </w:pPr>
      <w:r w:rsidRPr="4D4FB900">
        <w:rPr>
          <w:color w:val="auto"/>
        </w:rPr>
        <w:t>dokumenty rejestrowe poszczególnych podmiotów, w tym odpisu albo informacji z Krajowego Rejestru Sądowego lub z Centralnej Ewidencji i Informacji o Działalności Gospodarczej;</w:t>
      </w:r>
    </w:p>
    <w:p w14:paraId="5B403044" w14:textId="77777777" w:rsidR="00731599" w:rsidRDefault="1D8DA5D0" w:rsidP="4D4FB900">
      <w:pPr>
        <w:pStyle w:val="Nagwek3"/>
        <w:rPr>
          <w:color w:val="auto"/>
        </w:rPr>
      </w:pPr>
      <w:r w:rsidRPr="4D4FB900">
        <w:rPr>
          <w:color w:val="auto"/>
        </w:rPr>
        <w:t>informacji z Centralnego Rejestru Beneficjentów Rzeczywistych – jeżeli odrębne przepisy wymagają wpisu do tego rejestru;</w:t>
      </w:r>
    </w:p>
    <w:p w14:paraId="705F6ED5" w14:textId="77777777" w:rsidR="00B90802" w:rsidRDefault="1D8DA5D0" w:rsidP="4D4FB900">
      <w:pPr>
        <w:pStyle w:val="Nagwek3"/>
        <w:rPr>
          <w:color w:val="auto"/>
        </w:rPr>
      </w:pPr>
      <w:r w:rsidRPr="4D4FB900">
        <w:rPr>
          <w:color w:val="auto"/>
        </w:rPr>
        <w:t>W przypadku podmiotów mających miejsce zamieszkania lub siedzibę poza granicami Rzeczpospolitej Polskiej, zamiast informacji z Centralnego Rejestru Beneficjentów Rzeczywistych, na żądanie Zamawiającego Wykonawca zobowiązany będzie do złożenia informacji z odpowiedniego rejestru zawierającego informacje o beneficjentach rzeczywistych albo, w przypadku braku takiego rejestru, inny równoważny dokument wydany przez właściwy organ sądowy lub administracyjny kraju, w</w:t>
      </w:r>
      <w:r w:rsidR="00B90802">
        <w:rPr>
          <w:color w:val="auto"/>
        </w:rPr>
        <w:t> </w:t>
      </w:r>
      <w:r w:rsidRPr="4D4FB900">
        <w:rPr>
          <w:color w:val="auto"/>
        </w:rPr>
        <w:t>którym dany podmiot ma siedzibę lub miejsce zamieszkania, określający jego beneficjentów rzeczywistych, a zamiast odpisu albo informacji z Krajowego Rejestru Sądowego lub z Centralnej Ewidencji i Informacji o Działalności Gospodarczej - dokument lub dokumenty rejestrowe wystawione w kraju, w którym dany podmiot ma siedzibę lub miejsce zamieszkania;</w:t>
      </w:r>
    </w:p>
    <w:p w14:paraId="386FE58C" w14:textId="61DC77F4" w:rsidR="00731599" w:rsidRPr="00B90802" w:rsidRDefault="00B90802" w:rsidP="00B90802">
      <w:pPr>
        <w:pStyle w:val="Nagwek3"/>
        <w:numPr>
          <w:ilvl w:val="0"/>
          <w:numId w:val="0"/>
        </w:numPr>
        <w:ind w:left="851" w:hanging="153"/>
        <w:rPr>
          <w:color w:val="auto"/>
        </w:rPr>
      </w:pPr>
      <w:r>
        <w:lastRenderedPageBreak/>
        <w:t>–</w:t>
      </w:r>
      <w:r w:rsidR="1D8DA5D0" w:rsidRPr="4D4FB900">
        <w:t xml:space="preserve"> o ile nie będzie możliwe uzyskanie tych dokumentów za pomocą bezpłatnych i ogólnodostępnych baz danych, w szczególności rejestrów publicznych - jeżeli wykonawca wskazał dane umożliwiające dostęp do tych środków.</w:t>
      </w:r>
    </w:p>
    <w:p w14:paraId="37C5F344" w14:textId="62520D08" w:rsidR="00731599" w:rsidRDefault="1D8DA5D0" w:rsidP="00B90802">
      <w:pPr>
        <w:pStyle w:val="Nagwek3"/>
      </w:pPr>
      <w:r w:rsidRPr="4D4FB900">
        <w:t xml:space="preserve">W przypadku wskazania przez Wykonawcę dostępności wymaganych przez Zamawiającego dokumentów, o których mowa </w:t>
      </w:r>
      <w:r w:rsidRPr="009D1842">
        <w:t>w pkt 15.</w:t>
      </w:r>
      <w:r w:rsidR="009D1842" w:rsidRPr="009D1842">
        <w:t>4</w:t>
      </w:r>
      <w:r w:rsidRPr="009D1842">
        <w:t>.1 - 15.</w:t>
      </w:r>
      <w:r w:rsidR="009D1842" w:rsidRPr="009D1842">
        <w:t>4</w:t>
      </w:r>
      <w:r w:rsidRPr="009D1842">
        <w:t>.3 OPW</w:t>
      </w:r>
      <w:r w:rsidRPr="4D4FB900">
        <w:t xml:space="preserve"> pod określonymi adresami internetowymi ogólnodostępnych i bezpłatnych baz danych, Zamawiający może żądać od Wykonawcy przedstawienia tłumaczenia podmiotowych środków dowodowych lub dokumentów na język polski pobranych samodzielnie przez Zamawiającego. </w:t>
      </w:r>
    </w:p>
    <w:p w14:paraId="40125583" w14:textId="77777777" w:rsidR="00731599" w:rsidRDefault="1D8DA5D0" w:rsidP="4D4FB900">
      <w:pPr>
        <w:pStyle w:val="Styl3"/>
      </w:pPr>
      <w:r w:rsidRPr="4D4FB900">
        <w:t>Zamawiający będzie dokonywał również weryfikacji list, o których mowa w art. 7 ust. 1 Ustawy Sankcyjnej.</w:t>
      </w:r>
    </w:p>
    <w:p w14:paraId="1A676C51" w14:textId="77777777" w:rsidR="00731599" w:rsidRPr="007246D0" w:rsidRDefault="1D8DA5D0" w:rsidP="4D4FB900">
      <w:pPr>
        <w:pStyle w:val="Nagwek2"/>
        <w:keepNext w:val="0"/>
        <w:keepLines w:val="0"/>
        <w:jc w:val="both"/>
        <w:rPr>
          <w:b/>
          <w:bCs/>
          <w:color w:val="auto"/>
        </w:rPr>
      </w:pPr>
      <w:r w:rsidRPr="4D4FB900">
        <w:rPr>
          <w:b/>
          <w:bCs/>
          <w:color w:val="auto"/>
        </w:rPr>
        <w:t>Jeżeli Wykonawca ma siedzibę lub miejsce zamieszkania poza granicami Rzeczypospolitej Polskiej, zamiast:</w:t>
      </w:r>
    </w:p>
    <w:p w14:paraId="0CB31E38" w14:textId="79AFB84B" w:rsidR="00731599" w:rsidRDefault="1D8DA5D0" w:rsidP="4D4FB900">
      <w:pPr>
        <w:pStyle w:val="Nagwek3"/>
        <w:keepLines w:val="0"/>
        <w:rPr>
          <w:color w:val="auto"/>
        </w:rPr>
      </w:pPr>
      <w:r w:rsidRPr="4D4FB900">
        <w:rPr>
          <w:color w:val="auto"/>
        </w:rPr>
        <w:t xml:space="preserve">informacji z Krajowego Rejestru Karnego, o której mowa w </w:t>
      </w:r>
      <w:r w:rsidRPr="009D1842">
        <w:rPr>
          <w:color w:val="auto"/>
        </w:rPr>
        <w:t>pkt 15.</w:t>
      </w:r>
      <w:r w:rsidR="009D1842" w:rsidRPr="009D1842">
        <w:rPr>
          <w:color w:val="auto"/>
        </w:rPr>
        <w:t>2</w:t>
      </w:r>
      <w:r w:rsidRPr="009D1842">
        <w:rPr>
          <w:color w:val="auto"/>
        </w:rPr>
        <w:t>.1.1-15.</w:t>
      </w:r>
      <w:r w:rsidR="009D1842" w:rsidRPr="009D1842">
        <w:rPr>
          <w:color w:val="auto"/>
        </w:rPr>
        <w:t>2</w:t>
      </w:r>
      <w:r w:rsidRPr="009D1842">
        <w:rPr>
          <w:color w:val="auto"/>
        </w:rPr>
        <w:t>.1.2 powyżej – składa informację z odpowiedniego rejestru, takiego jak rejestr sądowy albo, w przypadku</w:t>
      </w:r>
      <w:r w:rsidRPr="4D4FB900">
        <w:rPr>
          <w:color w:val="auto"/>
        </w:rPr>
        <w:t xml:space="preserve">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PZP;</w:t>
      </w:r>
    </w:p>
    <w:p w14:paraId="4E9B0610" w14:textId="4C1B4252" w:rsidR="00731599" w:rsidRPr="00087BA1" w:rsidRDefault="1D8DA5D0" w:rsidP="4D4FB900">
      <w:pPr>
        <w:pStyle w:val="Nagwek3"/>
        <w:keepLines w:val="0"/>
        <w:rPr>
          <w:color w:val="auto"/>
        </w:rPr>
      </w:pPr>
      <w:r w:rsidRPr="4D4FB900">
        <w:rPr>
          <w:color w:val="auto"/>
        </w:rPr>
        <w:t>zaświadczenia, o którym mowa w pkt 15.</w:t>
      </w:r>
      <w:r w:rsidR="009D1842">
        <w:rPr>
          <w:color w:val="auto"/>
        </w:rPr>
        <w:t>2</w:t>
      </w:r>
      <w:r w:rsidRPr="4D4FB900">
        <w:rPr>
          <w:color w:val="auto"/>
        </w:rPr>
        <w:t>.1.3 powyżej, zaświadczenia albo innego dokumentu potwierdzającego, że Wykonawca nie zalega z opłacaniem składek na ubezpieczenia społeczne lub zdrowotne, o których mowa w 15.</w:t>
      </w:r>
      <w:r w:rsidR="009D1842">
        <w:rPr>
          <w:color w:val="auto"/>
        </w:rPr>
        <w:t>2</w:t>
      </w:r>
      <w:r w:rsidRPr="4D4FB900">
        <w:rPr>
          <w:color w:val="auto"/>
        </w:rPr>
        <w:t>.1.4 powyżej, lub odpisu albo informacji z Krajowego Rejestru Sądowego lub z Centralnej Ewidencji i Informacji o Działalności Gospodarczej, o których mowa w pkt 15.</w:t>
      </w:r>
      <w:r w:rsidR="009D1842">
        <w:rPr>
          <w:color w:val="auto"/>
        </w:rPr>
        <w:t>2</w:t>
      </w:r>
      <w:r w:rsidRPr="4D4FB900">
        <w:rPr>
          <w:color w:val="auto"/>
        </w:rPr>
        <w:t>.1.5 powyżej – składa dokument lub dokumenty wystawione w kraju, w którym Wykonawca ma siedzibę lub miejsce zamieszkania, potwierdzające odpowiednio, że:</w:t>
      </w:r>
    </w:p>
    <w:p w14:paraId="2C4464BD" w14:textId="77777777" w:rsidR="00731599" w:rsidRPr="00A730B9" w:rsidRDefault="1D8DA5D0" w:rsidP="4D4FB900">
      <w:pPr>
        <w:pStyle w:val="Nagwek2"/>
        <w:keepNext w:val="0"/>
        <w:keepLines w:val="0"/>
        <w:numPr>
          <w:ilvl w:val="0"/>
          <w:numId w:val="0"/>
        </w:numPr>
        <w:ind w:left="1191"/>
        <w:jc w:val="both"/>
        <w:rPr>
          <w:color w:val="auto"/>
        </w:rPr>
      </w:pPr>
      <w:r w:rsidRPr="4D4FB900">
        <w:rPr>
          <w:color w:val="auto"/>
        </w:rPr>
        <w:t>a) nie naruszył obowiązków dotyczących płatności podatków, opłat, lub składek na ubezpieczenie społeczne lub zdrowotne,</w:t>
      </w:r>
    </w:p>
    <w:p w14:paraId="56D960BB" w14:textId="77777777" w:rsidR="00731599" w:rsidRPr="00A730B9" w:rsidRDefault="1D8DA5D0" w:rsidP="4D4FB900">
      <w:pPr>
        <w:pStyle w:val="Nagwek2"/>
        <w:keepNext w:val="0"/>
        <w:keepLines w:val="0"/>
        <w:numPr>
          <w:ilvl w:val="0"/>
          <w:numId w:val="0"/>
        </w:numPr>
        <w:ind w:left="1191"/>
        <w:jc w:val="both"/>
        <w:rPr>
          <w:color w:val="auto"/>
        </w:rPr>
      </w:pPr>
      <w:r w:rsidRPr="4D4FB900">
        <w:rPr>
          <w:color w:val="auto"/>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C60B701" w14:textId="63F1D962" w:rsidR="00731599" w:rsidRPr="00A730B9" w:rsidRDefault="1D8DA5D0" w:rsidP="4D4FB900">
      <w:pPr>
        <w:pStyle w:val="Nagwek2"/>
        <w:keepNext w:val="0"/>
        <w:keepLines w:val="0"/>
        <w:jc w:val="both"/>
        <w:rPr>
          <w:color w:val="auto"/>
        </w:rPr>
      </w:pPr>
      <w:r w:rsidRPr="4D4FB900">
        <w:rPr>
          <w:color w:val="auto"/>
        </w:rPr>
        <w:t>Dokument, o którym mowa w pkt 15.</w:t>
      </w:r>
      <w:r w:rsidR="009D1842">
        <w:rPr>
          <w:color w:val="auto"/>
        </w:rPr>
        <w:t>5</w:t>
      </w:r>
      <w:r w:rsidRPr="4D4FB900">
        <w:rPr>
          <w:color w:val="auto"/>
        </w:rPr>
        <w:t>.1, powinien być wystawiony nie wcześniej niż 6 miesięcy przed jego złożeniem. Dokumenty, o których mowa w pkt 15.</w:t>
      </w:r>
      <w:r w:rsidR="009D1842">
        <w:rPr>
          <w:color w:val="auto"/>
        </w:rPr>
        <w:t>5</w:t>
      </w:r>
      <w:r w:rsidRPr="4D4FB900">
        <w:rPr>
          <w:color w:val="auto"/>
        </w:rPr>
        <w:t>.2, powinny być wystawione nie wcześniej niż 3 miesiące przed ich złożeniem.</w:t>
      </w:r>
    </w:p>
    <w:p w14:paraId="55598FBB" w14:textId="7B445BEA" w:rsidR="00731599" w:rsidRDefault="1D8DA5D0" w:rsidP="4D4FB900">
      <w:pPr>
        <w:pStyle w:val="Nagwek2"/>
        <w:keepNext w:val="0"/>
        <w:keepLines w:val="0"/>
        <w:jc w:val="both"/>
        <w:rPr>
          <w:color w:val="auto"/>
        </w:rPr>
      </w:pPr>
      <w:r w:rsidRPr="4D4FB900">
        <w:rPr>
          <w:color w:val="auto"/>
        </w:rPr>
        <w:t>Jeżeli w kraju, w którym Wykonawca ma siedzibę lub miejsce zamieszkania lub miejsce zamieszkania ma osoba, której dokument dotyczy, nie wydaje się dokumentów, o których mowa w pkt 15.</w:t>
      </w:r>
      <w:r w:rsidR="009D1842">
        <w:rPr>
          <w:color w:val="auto"/>
        </w:rPr>
        <w:t>5</w:t>
      </w:r>
      <w:r w:rsidRPr="4D4FB900">
        <w:rPr>
          <w:color w:val="auto"/>
        </w:rPr>
        <w:t>.1, lub gdy dokumenty te nie odnoszą się do wszystkich przypadków, o których mowa w art. 108 ust. 1 pkt 1, 2 i 4, art. 109 ust. 1 pkt 1 Ustawy PZP, zastępuje się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67EBE833" w14:textId="77777777" w:rsidR="00731599" w:rsidRDefault="1D8DA5D0" w:rsidP="4D4FB900">
      <w:pPr>
        <w:pStyle w:val="Nagwek2"/>
        <w:jc w:val="both"/>
        <w:rPr>
          <w:color w:val="auto"/>
        </w:rPr>
      </w:pPr>
      <w:r w:rsidRPr="4D4FB900">
        <w:rPr>
          <w:color w:val="auto"/>
        </w:rPr>
        <w:t>Zamawiający działając na podstawie art. 126 ust. 2 Ustawy PZP po złożeniu Wniosków o dopuszczenie do udziału w postępowaniu wezwie Wykonawców (za pośrednictwem Systemu Zakupowego przez zakładkę „Pytania/Informacje”), do złożenia:</w:t>
      </w:r>
    </w:p>
    <w:p w14:paraId="6037E29D" w14:textId="3FA70EEC" w:rsidR="00731599" w:rsidRPr="00B71368" w:rsidRDefault="1D8DA5D0" w:rsidP="4D4FB900">
      <w:pPr>
        <w:pStyle w:val="Nagwek3"/>
        <w:rPr>
          <w:i/>
          <w:iCs/>
          <w:color w:val="auto"/>
        </w:rPr>
      </w:pPr>
      <w:r w:rsidRPr="4D4FB900">
        <w:rPr>
          <w:color w:val="auto"/>
        </w:rPr>
        <w:t xml:space="preserve">oświadczenia Wykonawcy, w zakresie art. 108 ust. 1 pkt 5 Ustawy PZP, o braku przynależności do tej samej grupy kapitałowej, w rozumieniu Ustawy z dnia 16 lutego 2007 r. o ochronie konkurencji i konsumentów (Dz. U. z 2024 r. poz. 594), z innym Wykonawcą, który złożył odrębny wniosek o dopuszczenie do udziału w postępowaniu albo oświadczenia o przynależności do tej samej grupy kapitałowej wraz z dokumentami lub informacjami potwierdzającymi przygotowanie wniosku o dopuszczenie do udziału w postępowaniu niezależnie od innego Wykonawcy należącego do tej samej grupy kapitałowej – Wzór oświadczenia stanowi </w:t>
      </w:r>
      <w:r w:rsidRPr="4D4FB900">
        <w:rPr>
          <w:b/>
          <w:bCs/>
          <w:color w:val="auto"/>
        </w:rPr>
        <w:t xml:space="preserve">Załącznik nr </w:t>
      </w:r>
      <w:r w:rsidR="009D1842">
        <w:rPr>
          <w:b/>
          <w:bCs/>
          <w:color w:val="auto"/>
        </w:rPr>
        <w:t>7</w:t>
      </w:r>
      <w:r w:rsidRPr="4D4FB900">
        <w:rPr>
          <w:b/>
          <w:bCs/>
          <w:color w:val="auto"/>
        </w:rPr>
        <w:t xml:space="preserve"> do OPW</w:t>
      </w:r>
      <w:r w:rsidRPr="4D4FB900">
        <w:rPr>
          <w:color w:val="auto"/>
        </w:rPr>
        <w:t>.</w:t>
      </w:r>
    </w:p>
    <w:p w14:paraId="64F599C9" w14:textId="15141716" w:rsidR="00270752" w:rsidRDefault="1D8DA5D0" w:rsidP="4D4FB900">
      <w:pPr>
        <w:pStyle w:val="Nagwek2"/>
        <w:keepNext w:val="0"/>
        <w:keepLines w:val="0"/>
        <w:jc w:val="both"/>
        <w:rPr>
          <w:color w:val="auto"/>
        </w:rPr>
      </w:pPr>
      <w:r w:rsidRPr="4D4FB900">
        <w:rPr>
          <w:color w:val="auto"/>
        </w:rPr>
        <w:lastRenderedPageBreak/>
        <w:t>W przypadku wspólnego ubiegania się o udzielenie Zamówienia przez dwóch lub więcej Wykonawców, przedmiotowy dokument składa osobno każdy Wykonawca</w:t>
      </w:r>
      <w:r w:rsidR="6A5EEB67" w:rsidRPr="4D4FB900">
        <w:rPr>
          <w:color w:val="auto"/>
        </w:rPr>
        <w:t>.</w:t>
      </w:r>
    </w:p>
    <w:p w14:paraId="02CD21FF" w14:textId="09AD90CD" w:rsidR="009533CB" w:rsidRPr="009533CB" w:rsidRDefault="009533CB" w:rsidP="009533CB">
      <w:pPr>
        <w:pStyle w:val="Nagwek2"/>
        <w:jc w:val="both"/>
        <w:rPr>
          <w:color w:val="auto"/>
        </w:rPr>
      </w:pPr>
      <w:r w:rsidRPr="009533CB">
        <w:rPr>
          <w:color w:val="auto"/>
        </w:rPr>
        <w:t>W zakresie nieuregulowanym Ustawą PZP lub SWZ do oświadczeń i dokumentów składanych przez Wykonawcę w Postępowaniu, zastosowanie mają przepisy rozporządzenia Ministra Rozwoju, Pracy i</w:t>
      </w:r>
      <w:r>
        <w:rPr>
          <w:color w:val="auto"/>
        </w:rPr>
        <w:t> </w:t>
      </w:r>
      <w:r w:rsidRPr="009533CB">
        <w:rPr>
          <w:color w:val="auto"/>
        </w:rPr>
        <w:t xml:space="preserve">Technologii z dnia 23 grudnia 2020 r. w sprawie podmiotowych środków dowodowych oraz innych dokumentów lub oświadczeń, jakich może żądać Zamawiający od Wykonawcy. </w:t>
      </w:r>
    </w:p>
    <w:p w14:paraId="7B9506A0" w14:textId="7F336F0D" w:rsidR="00A730B9" w:rsidRDefault="19DC19D6" w:rsidP="005B7BD4">
      <w:pPr>
        <w:pStyle w:val="Nagwek1"/>
      </w:pPr>
      <w:r w:rsidRPr="4D4FB900">
        <w:t>KORZYSTANIE Z POTENCJAŁU PODMIOTÓW UDOSTĘPNIAJĄCYCH ZASOBY</w:t>
      </w:r>
    </w:p>
    <w:p w14:paraId="573EBB97" w14:textId="77777777" w:rsidR="00387A0D" w:rsidRDefault="19DC19D6" w:rsidP="4D4FB900">
      <w:pPr>
        <w:pStyle w:val="Nagwek2"/>
        <w:keepNext w:val="0"/>
        <w:keepLines w:val="0"/>
        <w:jc w:val="both"/>
        <w:rPr>
          <w:color w:val="auto"/>
        </w:rPr>
      </w:pPr>
      <w:r w:rsidRPr="4D4FB900">
        <w:rPr>
          <w:color w:val="auto"/>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2877312" w14:textId="31340A46" w:rsidR="00387A0D" w:rsidRPr="00387A0D" w:rsidRDefault="19DC19D6" w:rsidP="4D4FB900">
      <w:pPr>
        <w:pStyle w:val="Nagwek2"/>
        <w:keepNext w:val="0"/>
        <w:keepLines w:val="0"/>
        <w:jc w:val="both"/>
        <w:rPr>
          <w:color w:val="auto"/>
        </w:rPr>
      </w:pPr>
      <w:r w:rsidRPr="4D4FB900">
        <w:rPr>
          <w:color w:val="auto"/>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CF0696E" w14:textId="159C88AD" w:rsidR="00387A0D" w:rsidRPr="00387A0D" w:rsidRDefault="19DC19D6" w:rsidP="4D4FB900">
      <w:pPr>
        <w:pStyle w:val="Nagwek2"/>
        <w:keepNext w:val="0"/>
        <w:keepLines w:val="0"/>
        <w:jc w:val="both"/>
        <w:rPr>
          <w:color w:val="auto"/>
        </w:rPr>
      </w:pPr>
      <w:r w:rsidRPr="4D4FB900">
        <w:rPr>
          <w:color w:val="auto"/>
        </w:rPr>
        <w:t>Wykonawca, który polega na zdolnościach lub sytuacji podmiotów udostępniającyc</w:t>
      </w:r>
      <w:r w:rsidR="4D80012D" w:rsidRPr="4D4FB900">
        <w:rPr>
          <w:color w:val="auto"/>
        </w:rPr>
        <w:t>h zasoby, składa, wraz z Wnioskiem</w:t>
      </w:r>
      <w:r w:rsidRPr="4D4FB900">
        <w:rPr>
          <w:color w:val="auto"/>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sidRPr="4D4FB900">
        <w:rPr>
          <w:b/>
          <w:bCs/>
          <w:color w:val="auto"/>
        </w:rPr>
        <w:t>Załącznik n</w:t>
      </w:r>
      <w:r w:rsidR="28C874CE" w:rsidRPr="4D4FB900">
        <w:rPr>
          <w:b/>
          <w:bCs/>
          <w:color w:val="auto"/>
        </w:rPr>
        <w:t xml:space="preserve">r </w:t>
      </w:r>
      <w:r w:rsidR="1D8DA5D0" w:rsidRPr="4D4FB900">
        <w:rPr>
          <w:b/>
          <w:bCs/>
          <w:color w:val="auto"/>
        </w:rPr>
        <w:t>6</w:t>
      </w:r>
      <w:r w:rsidR="28C874CE" w:rsidRPr="4D4FB900">
        <w:rPr>
          <w:b/>
          <w:bCs/>
          <w:color w:val="auto"/>
        </w:rPr>
        <w:t xml:space="preserve"> do OPW</w:t>
      </w:r>
      <w:r w:rsidRPr="4D4FB900">
        <w:rPr>
          <w:color w:val="auto"/>
        </w:rPr>
        <w:t>.</w:t>
      </w:r>
    </w:p>
    <w:p w14:paraId="680E5364" w14:textId="450D2750" w:rsidR="00387A0D" w:rsidRDefault="19DC19D6" w:rsidP="4D4FB900">
      <w:pPr>
        <w:pStyle w:val="Nagwek2"/>
        <w:keepNext w:val="0"/>
        <w:keepLines w:val="0"/>
        <w:jc w:val="both"/>
        <w:rPr>
          <w:color w:val="auto"/>
        </w:rPr>
      </w:pPr>
      <w:r w:rsidRPr="4D4FB900">
        <w:rPr>
          <w:color w:val="auto"/>
        </w:rPr>
        <w:t>Zobowiązanie podmiotu udostępniającego z</w:t>
      </w:r>
      <w:r w:rsidR="0B45D70E" w:rsidRPr="4D4FB900">
        <w:rPr>
          <w:color w:val="auto"/>
        </w:rPr>
        <w:t xml:space="preserve">asoby, o którym mowa w pkt 16.3 </w:t>
      </w:r>
      <w:r w:rsidRPr="4D4FB900">
        <w:rPr>
          <w:color w:val="auto"/>
        </w:rPr>
        <w:t>powyżej potwierdza, że stosunek łączący Wykonawcę z podmiotami udostępniającymi zasoby gwarantuje rzeczywisty dostęp do tych zasobów oraz określa w szczególności:</w:t>
      </w:r>
    </w:p>
    <w:p w14:paraId="565E725C" w14:textId="77777777" w:rsidR="00387A0D" w:rsidRPr="00387A0D" w:rsidRDefault="19DC19D6" w:rsidP="4D4FB900">
      <w:pPr>
        <w:pStyle w:val="Nagwek3"/>
        <w:keepLines w:val="0"/>
        <w:rPr>
          <w:color w:val="auto"/>
        </w:rPr>
      </w:pPr>
      <w:r w:rsidRPr="4D4FB900">
        <w:rPr>
          <w:color w:val="auto"/>
        </w:rPr>
        <w:t>zakres dostępnych Wykonawcy zasobów podmiotu udostępniającego zasoby;</w:t>
      </w:r>
    </w:p>
    <w:p w14:paraId="1FBB16FA" w14:textId="77777777" w:rsidR="00387A0D" w:rsidRPr="00387A0D" w:rsidRDefault="19DC19D6" w:rsidP="4D4FB900">
      <w:pPr>
        <w:pStyle w:val="Nagwek3"/>
        <w:keepLines w:val="0"/>
        <w:rPr>
          <w:color w:val="auto"/>
        </w:rPr>
      </w:pPr>
      <w:r w:rsidRPr="4D4FB900">
        <w:rPr>
          <w:color w:val="auto"/>
        </w:rPr>
        <w:t>sposób i okres udostępnienia Wykonawcy i wykorzystania przez niego zasobów podmiotu udostępniającego te zasoby przy wykonywaniu Zamówienia;</w:t>
      </w:r>
    </w:p>
    <w:p w14:paraId="002345D1" w14:textId="3A93E80F" w:rsidR="00387A0D" w:rsidRPr="00387A0D" w:rsidRDefault="19DC19D6" w:rsidP="4D4FB900">
      <w:pPr>
        <w:pStyle w:val="Nagwek3"/>
        <w:keepLines w:val="0"/>
        <w:rPr>
          <w:color w:val="auto"/>
        </w:rPr>
      </w:pPr>
      <w:r w:rsidRPr="4D4FB900">
        <w:rPr>
          <w:color w:val="auto"/>
        </w:rPr>
        <w:t>czy i w jakim zakresie podmiot udostępniający zasoby, na zdolnościach którego Wykonawca polega w</w:t>
      </w:r>
      <w:r w:rsidR="00520EF3">
        <w:rPr>
          <w:color w:val="auto"/>
        </w:rPr>
        <w:t> </w:t>
      </w:r>
      <w:r w:rsidRPr="4D4FB900">
        <w:rPr>
          <w:color w:val="auto"/>
        </w:rPr>
        <w:t>odniesieniu do warunków udziału w Postępowaniu dotyczących wykształcenia, kwalifikacji zawodowych lub doświadczenia, zrealizuje roboty budowlane lub usługi, których wskazane zdolności dotyczą.</w:t>
      </w:r>
    </w:p>
    <w:p w14:paraId="557EEBC0" w14:textId="33DFCDA1" w:rsidR="00742807" w:rsidRPr="00742807" w:rsidRDefault="4B6E7C7D" w:rsidP="4D4FB900">
      <w:pPr>
        <w:pStyle w:val="Nagwek2"/>
        <w:keepNext w:val="0"/>
        <w:keepLines w:val="0"/>
        <w:jc w:val="both"/>
        <w:rPr>
          <w:b/>
          <w:bCs/>
          <w:color w:val="auto"/>
        </w:rPr>
      </w:pPr>
      <w:r w:rsidRPr="4D4FB900">
        <w:rPr>
          <w:color w:val="auto"/>
        </w:rPr>
        <w:t xml:space="preserve">Zobowiązanie przekazuje się w postaci elektronicznej i opatruje Podpisem elektronicznym osoby upoważnionej do reprezentowania podmiotu udostępniającego zasoby. Jeżeli Zobowiązanie zostało sporządzone jako dokument w postaci papierowej i opatrzone własnoręcznym podpisem przekazuje się </w:t>
      </w:r>
      <w:r w:rsidRPr="4D4FB900">
        <w:rPr>
          <w:color w:val="auto"/>
          <w:u w:val="single"/>
        </w:rPr>
        <w:t>cyfrowe odwzorowanie tego dokumentu opatrzone Podpisem elektronicznym poświadczającym zgodność cyfrowego odwzorowania z dokumentem w postaci papierowej.</w:t>
      </w:r>
      <w:r w:rsidRPr="4D4FB900">
        <w:rPr>
          <w:color w:val="auto"/>
        </w:rPr>
        <w:t xml:space="preserve"> Poświadczenia zgodności cyfrowego odwzorowania z dokumentem w postaci papierowej, dokonuje odpowiednio Wykonawca lub Wykonawca wspólnie ubiegający się o udzielenie Zamówienia lub notariusz, na zasadach opisanych w § 7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 r. poz. 2452).</w:t>
      </w:r>
      <w:r w:rsidR="0E3936F8" w:rsidRPr="4D4FB900">
        <w:rPr>
          <w:color w:val="auto"/>
        </w:rPr>
        <w:t xml:space="preserve"> </w:t>
      </w:r>
      <w:r w:rsidRPr="4D4FB900">
        <w:rPr>
          <w:color w:val="auto"/>
        </w:rPr>
        <w:t>Jeżeli uprawnienie osoby(-</w:t>
      </w:r>
      <w:proofErr w:type="spellStart"/>
      <w:r w:rsidRPr="4D4FB900">
        <w:rPr>
          <w:color w:val="auto"/>
        </w:rPr>
        <w:t>ób</w:t>
      </w:r>
      <w:proofErr w:type="spellEnd"/>
      <w:r w:rsidRPr="4D4FB900">
        <w:rPr>
          <w:color w:val="auto"/>
        </w:rPr>
        <w:t>) podpisującej(-</w:t>
      </w:r>
      <w:proofErr w:type="spellStart"/>
      <w:r w:rsidRPr="4D4FB900">
        <w:rPr>
          <w:color w:val="auto"/>
        </w:rPr>
        <w:t>ych</w:t>
      </w:r>
      <w:proofErr w:type="spellEnd"/>
      <w:r w:rsidRPr="4D4FB900">
        <w:rPr>
          <w:color w:val="auto"/>
        </w:rPr>
        <w:t xml:space="preserve">) Zobowiązanie nie wynika wprost z dokumentu stwierdzającego status prawny Wykonawcy, Wykonawców wspólnie ubiegających się o udzielenie Zamówienia publicznego, podmiotu udostępniającego zasoby na zasadach określonych w art. 118 Ustawy PZP, to należy dołączyć pełnomocnictwo lub inny dokument potwierdzający umocowanie do reprezentowania. </w:t>
      </w:r>
    </w:p>
    <w:p w14:paraId="39005EF2" w14:textId="56385705" w:rsidR="00742807" w:rsidRPr="00742807" w:rsidRDefault="4B6E7C7D" w:rsidP="4D4FB900">
      <w:pPr>
        <w:pStyle w:val="Nagwek2"/>
        <w:keepNext w:val="0"/>
        <w:keepLines w:val="0"/>
        <w:jc w:val="both"/>
        <w:rPr>
          <w:b/>
          <w:bCs/>
          <w:color w:val="auto"/>
        </w:rPr>
      </w:pPr>
      <w:r w:rsidRPr="4D4FB900">
        <w:rPr>
          <w:color w:val="auto"/>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pkt </w:t>
      </w:r>
      <w:r w:rsidR="009D1842">
        <w:rPr>
          <w:color w:val="auto"/>
        </w:rPr>
        <w:t>1</w:t>
      </w:r>
      <w:r w:rsidR="090B49AA" w:rsidRPr="4D4FB900">
        <w:rPr>
          <w:color w:val="auto"/>
        </w:rPr>
        <w:t>-</w:t>
      </w:r>
      <w:r w:rsidR="009D1842">
        <w:rPr>
          <w:color w:val="auto"/>
        </w:rPr>
        <w:t>3</w:t>
      </w:r>
      <w:r w:rsidRPr="4D4FB900">
        <w:rPr>
          <w:color w:val="auto"/>
        </w:rPr>
        <w:t xml:space="preserve"> </w:t>
      </w:r>
      <w:r w:rsidR="009D1842" w:rsidRPr="009D1842">
        <w:rPr>
          <w:b/>
          <w:bCs/>
          <w:color w:val="auto"/>
        </w:rPr>
        <w:t>Załącznika nr 9</w:t>
      </w:r>
      <w:r w:rsidR="009D1842" w:rsidRPr="009D1842">
        <w:rPr>
          <w:color w:val="auto"/>
        </w:rPr>
        <w:t xml:space="preserve"> do OPW</w:t>
      </w:r>
      <w:r w:rsidRPr="4D4FB900">
        <w:rPr>
          <w:color w:val="auto"/>
        </w:rPr>
        <w:t>, a także bada, czy nie zachodzą wobec tego podmiotu podstawy wykluczenia, które zos</w:t>
      </w:r>
      <w:r w:rsidR="0E3936F8" w:rsidRPr="4D4FB900">
        <w:rPr>
          <w:color w:val="auto"/>
        </w:rPr>
        <w:t xml:space="preserve">tały </w:t>
      </w:r>
      <w:r w:rsidR="0E3936F8" w:rsidRPr="4D4FB900">
        <w:rPr>
          <w:color w:val="auto"/>
        </w:rPr>
        <w:lastRenderedPageBreak/>
        <w:t>przewidziane względem Wyko</w:t>
      </w:r>
      <w:r w:rsidRPr="4D4FB900">
        <w:rPr>
          <w:color w:val="auto"/>
        </w:rPr>
        <w:t>nawcy. Powyższa ocena zostanie dokonana na podstawie złożon</w:t>
      </w:r>
      <w:r w:rsidR="0E3936F8" w:rsidRPr="4D4FB900">
        <w:rPr>
          <w:color w:val="auto"/>
        </w:rPr>
        <w:t>ych, w</w:t>
      </w:r>
      <w:r w:rsidR="009D1842">
        <w:rPr>
          <w:color w:val="auto"/>
        </w:rPr>
        <w:t> </w:t>
      </w:r>
      <w:r w:rsidR="0E3936F8" w:rsidRPr="4D4FB900">
        <w:rPr>
          <w:color w:val="auto"/>
        </w:rPr>
        <w:t>Systemie Zakupowym</w:t>
      </w:r>
      <w:r w:rsidRPr="4D4FB900">
        <w:rPr>
          <w:color w:val="auto"/>
        </w:rPr>
        <w:t>, JEDZ podmiotów udostępniających zasoby, Zobowiązań tych podmiotów, podmiotowych środków dowodowych, a także innych dokumentów dotyczących stosunków łączących Wykonawcę z tymi podmiotami, przedstawionych przez Wykonawcę.</w:t>
      </w:r>
    </w:p>
    <w:p w14:paraId="340B3505" w14:textId="77777777" w:rsidR="00742807" w:rsidRPr="00742807" w:rsidRDefault="4B6E7C7D" w:rsidP="4D4FB900">
      <w:pPr>
        <w:pStyle w:val="Nagwek2"/>
        <w:keepNext w:val="0"/>
        <w:keepLines w:val="0"/>
        <w:jc w:val="both"/>
        <w:rPr>
          <w:b/>
          <w:bCs/>
          <w:color w:val="auto"/>
        </w:rPr>
      </w:pPr>
      <w:r w:rsidRPr="4D4FB900">
        <w:rPr>
          <w:color w:val="auto"/>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9ACCFE2" w14:textId="748B12DF" w:rsidR="00742807" w:rsidRPr="00742807" w:rsidRDefault="4B6E7C7D" w:rsidP="4D4FB900">
      <w:pPr>
        <w:pStyle w:val="Nagwek2"/>
        <w:keepNext w:val="0"/>
        <w:keepLines w:val="0"/>
        <w:jc w:val="both"/>
        <w:rPr>
          <w:b/>
          <w:bCs/>
          <w:color w:val="auto"/>
        </w:rPr>
      </w:pPr>
      <w:r w:rsidRPr="4D4FB900">
        <w:rPr>
          <w:color w:val="auto"/>
        </w:rPr>
        <w:t>Jeżeli zdolności techniczne lub zawodowe, sytuacja ekonomiczna lub finansowa podmiotu udostępniającego zasoby nie potwierdzają spełniania przez Wykonawcę warunków udziału w</w:t>
      </w:r>
      <w:r w:rsidR="00520EF3">
        <w:rPr>
          <w:color w:val="auto"/>
        </w:rPr>
        <w:t> </w:t>
      </w:r>
      <w:r w:rsidRPr="4D4FB900">
        <w:rPr>
          <w:color w:val="auto"/>
        </w:rPr>
        <w:t>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7C28A55" w14:textId="0B64DB4A" w:rsidR="00742807" w:rsidRPr="00742807" w:rsidRDefault="4B6E7C7D" w:rsidP="4D4FB900">
      <w:pPr>
        <w:pStyle w:val="Nagwek2"/>
        <w:keepNext w:val="0"/>
        <w:keepLines w:val="0"/>
        <w:jc w:val="both"/>
        <w:rPr>
          <w:color w:val="auto"/>
        </w:rPr>
      </w:pPr>
      <w:r w:rsidRPr="4D4FB900">
        <w:rPr>
          <w:color w:val="auto"/>
        </w:rPr>
        <w:t>Wykonawca nie może, po</w:t>
      </w:r>
      <w:r w:rsidR="4D80012D" w:rsidRPr="4D4FB900">
        <w:rPr>
          <w:color w:val="auto"/>
        </w:rPr>
        <w:t xml:space="preserve"> upływie terminu składania Wniosków</w:t>
      </w:r>
      <w:r w:rsidRPr="4D4FB900">
        <w:rPr>
          <w:color w:val="auto"/>
        </w:rPr>
        <w:t xml:space="preserve">, powoływać się na zdolności lub sytuację podmiotów udostępniających zasoby, </w:t>
      </w:r>
      <w:r w:rsidR="4D80012D" w:rsidRPr="4D4FB900">
        <w:rPr>
          <w:color w:val="auto"/>
        </w:rPr>
        <w:t>jeżeli na etapie składania Wniosków</w:t>
      </w:r>
      <w:r w:rsidRPr="4D4FB900">
        <w:rPr>
          <w:color w:val="auto"/>
        </w:rPr>
        <w:t xml:space="preserve"> nie polegał on w danym zakresie na zdolnościach lub sytuacji podmiotów udostępniających zasoby.</w:t>
      </w:r>
    </w:p>
    <w:p w14:paraId="0846BFE6" w14:textId="11A17F71" w:rsidR="00B83F8A" w:rsidRDefault="6CA1BE00" w:rsidP="005B7BD4">
      <w:pPr>
        <w:pStyle w:val="Nagwek1"/>
      </w:pPr>
      <w:r w:rsidRPr="4D4FB900">
        <w:t>INFORMACJA O ŚRODKACH KOMUNIKACJI ELEKTRONICZNEJ, PRZY UŻYCIU KTÓRYCH ZAMAWIAJĄCY BĘDZIE KOMUNIKOWAŁ SIĘ Z WYKONAWCAMI, ORAZ INFORMACJE O WYMAGANIACH TECHNICZNYCH I ORGANIZACYJNYCH SPORZĄDZANIA, WYSYŁANIA I ODBIERANIA KORESPONDENCJI ELEKTRONICZNEJ</w:t>
      </w:r>
    </w:p>
    <w:p w14:paraId="60CA07F5" w14:textId="7F70FDDE" w:rsidR="00B83F8A" w:rsidRPr="00A532A5" w:rsidRDefault="0B45D70E" w:rsidP="4D4FB900">
      <w:pPr>
        <w:pStyle w:val="Nagwek2"/>
        <w:keepNext w:val="0"/>
        <w:keepLines w:val="0"/>
        <w:jc w:val="both"/>
        <w:rPr>
          <w:color w:val="auto"/>
        </w:rPr>
      </w:pPr>
      <w:r w:rsidRPr="4D4FB900">
        <w:rPr>
          <w:color w:val="auto"/>
        </w:rPr>
        <w:t xml:space="preserve">W </w:t>
      </w:r>
      <w:r w:rsidR="6CA1BE00" w:rsidRPr="4D4FB900">
        <w:rPr>
          <w:color w:val="auto"/>
        </w:rPr>
        <w:t xml:space="preserve">Postępowaniu komunikacja między Zamawiającym a Wykonawcami, w tym składanie </w:t>
      </w:r>
      <w:r w:rsidR="3E120BF5" w:rsidRPr="4D4FB900">
        <w:rPr>
          <w:color w:val="auto"/>
        </w:rPr>
        <w:t xml:space="preserve">Wniosków, </w:t>
      </w:r>
      <w:r w:rsidR="6CA1BE00" w:rsidRPr="4D4FB900">
        <w:rPr>
          <w:color w:val="auto"/>
        </w:rPr>
        <w:t>Ofert, wymiana informacji oraz przekazywanie dokumentów lub oświadczeń, z uwzględnieniem wyjątków wskazanych w Ustawie PZP, odbywa się przy użyciu środków komunikacji elektronicznej z</w:t>
      </w:r>
      <w:r w:rsidR="00940A3B">
        <w:rPr>
          <w:color w:val="auto"/>
        </w:rPr>
        <w:t> </w:t>
      </w:r>
      <w:r w:rsidR="6CA1BE00" w:rsidRPr="4D4FB900">
        <w:rPr>
          <w:color w:val="auto"/>
        </w:rPr>
        <w:t>wykorzystaniem Systemu Zakupowego.</w:t>
      </w:r>
    </w:p>
    <w:p w14:paraId="2AECB602" w14:textId="77777777" w:rsidR="003E6942" w:rsidRPr="00A532A5" w:rsidRDefault="54EA518C" w:rsidP="4D4FB900">
      <w:pPr>
        <w:pStyle w:val="Nagwek3"/>
        <w:keepLines w:val="0"/>
        <w:rPr>
          <w:b/>
          <w:bCs/>
          <w:color w:val="auto"/>
        </w:rPr>
      </w:pPr>
      <w:r w:rsidRPr="4D4FB900">
        <w:rPr>
          <w:color w:val="auto"/>
        </w:rPr>
        <w:t xml:space="preserve">Składanie ofert w Postępowaniach zakupowych wymaga posiadania konta w Systemie Zakupowym. Rejestracja konta i logowanie dostępne są pod adresem </w:t>
      </w:r>
      <w:hyperlink r:id="rId16">
        <w:r w:rsidRPr="00940A3B">
          <w:rPr>
            <w:rStyle w:val="Wyrnienieintensywne"/>
          </w:rPr>
          <w:t>https://swpp2.gkpge.pl</w:t>
        </w:r>
      </w:hyperlink>
      <w:r w:rsidRPr="4D4FB900">
        <w:rPr>
          <w:color w:val="auto"/>
        </w:rPr>
        <w:t xml:space="preserve">. </w:t>
      </w:r>
      <w:r w:rsidRPr="4D4FB900">
        <w:rPr>
          <w:b/>
          <w:bCs/>
          <w:color w:val="auto"/>
        </w:rPr>
        <w:t xml:space="preserve">Zainteresowanych udziałem w Postępowaniu zakupowym prosimy o dokonanie rejestracji bez zbędnej zwłoki, ponieważ proces weryfikacji Wykonawcy może potrwać do 3 dni roboczych. </w:t>
      </w:r>
    </w:p>
    <w:p w14:paraId="0A6C6B35" w14:textId="7A9CAD4F" w:rsidR="003E6942" w:rsidRPr="00A532A5" w:rsidRDefault="54EA518C" w:rsidP="4D4FB900">
      <w:pPr>
        <w:pStyle w:val="Nagwek3"/>
        <w:keepLines w:val="0"/>
        <w:rPr>
          <w:color w:val="auto"/>
        </w:rPr>
      </w:pPr>
      <w:r w:rsidRPr="4D4FB900">
        <w:rPr>
          <w:color w:val="auto"/>
        </w:rPr>
        <w:t>Wszelkie informacje dotyczące sposobu rejestracji i logowania do Systemu Zakupowego znajdują się pod wyżej wskazanym adresem internetowym, w zakładce „Pytania i odpowiedzi/FAQ” oraz w zakładce „</w:t>
      </w:r>
      <w:bookmarkStart w:id="29" w:name="_Hlk201055902"/>
      <w:r w:rsidRPr="4D4FB900">
        <w:rPr>
          <w:color w:val="auto"/>
        </w:rPr>
        <w:t>Regulacje i Poradniki oraz inne informacje (ogłoszenia okresowe)</w:t>
      </w:r>
      <w:bookmarkEnd w:id="29"/>
      <w:r w:rsidRPr="4D4FB900">
        <w:rPr>
          <w:color w:val="auto"/>
        </w:rPr>
        <w:t xml:space="preserve">”, folder „Poradniki dla użytkowników końcowych”, a także pod linkiem: </w:t>
      </w:r>
      <w:r w:rsidRPr="00940A3B">
        <w:rPr>
          <w:rStyle w:val="Wyrnienieintensywne"/>
        </w:rPr>
        <w:t>https://www.gkpge.pl/grupa-pge/przetargi/zakupy/dokumenty</w:t>
      </w:r>
      <w:r w:rsidRPr="4D4FB900">
        <w:rPr>
          <w:color w:val="auto"/>
        </w:rPr>
        <w:t>, w</w:t>
      </w:r>
      <w:r w:rsidR="00520EF3">
        <w:rPr>
          <w:color w:val="auto"/>
        </w:rPr>
        <w:t> </w:t>
      </w:r>
      <w:r w:rsidRPr="4D4FB900">
        <w:rPr>
          <w:color w:val="auto"/>
        </w:rPr>
        <w:t>dokumencie „Szczegółowa instrukcja korzystania z Systemu Zakupowego GK PGE dla Wykonawców”.</w:t>
      </w:r>
    </w:p>
    <w:p w14:paraId="7C2722BC" w14:textId="238E4715" w:rsidR="003E6942" w:rsidRPr="00A532A5" w:rsidRDefault="54EA518C" w:rsidP="4D4FB900">
      <w:pPr>
        <w:pStyle w:val="Nagwek3"/>
        <w:keepLines w:val="0"/>
        <w:rPr>
          <w:color w:val="auto"/>
        </w:rPr>
      </w:pPr>
      <w:r w:rsidRPr="4D4FB900">
        <w:rPr>
          <w:color w:val="auto"/>
        </w:rPr>
        <w:t>Po zarejestrowaniu i zalogowaniu się do Systemu Zakupowego, 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w:t>
      </w:r>
      <w:r w:rsidR="00520EF3">
        <w:rPr>
          <w:color w:val="auto"/>
        </w:rPr>
        <w:t> </w:t>
      </w:r>
      <w:r w:rsidRPr="4D4FB900">
        <w:rPr>
          <w:color w:val="auto"/>
        </w:rPr>
        <w:t xml:space="preserve">Postępowaniu, wycofania Oferty lub wniosku, złożenia pytań do Postępowania. </w:t>
      </w:r>
    </w:p>
    <w:p w14:paraId="0900DF7F" w14:textId="3B3FEDEB" w:rsidR="003E6942" w:rsidRPr="00A532A5" w:rsidRDefault="3E120BF5" w:rsidP="4D4FB900">
      <w:pPr>
        <w:pStyle w:val="Nagwek3"/>
        <w:keepLines w:val="0"/>
        <w:rPr>
          <w:color w:val="auto"/>
        </w:rPr>
      </w:pPr>
      <w:r w:rsidRPr="4D4FB900">
        <w:rPr>
          <w:color w:val="auto"/>
        </w:rPr>
        <w:t>Za datę złożenia Oferty</w:t>
      </w:r>
      <w:r w:rsidR="121C6D19" w:rsidRPr="4D4FB900">
        <w:rPr>
          <w:color w:val="auto"/>
        </w:rPr>
        <w:t>,</w:t>
      </w:r>
      <w:r w:rsidRPr="4D4FB900">
        <w:rPr>
          <w:color w:val="auto"/>
        </w:rPr>
        <w:t xml:space="preserve"> Wniosku</w:t>
      </w:r>
      <w:r w:rsidR="121C6D19" w:rsidRPr="4D4FB900">
        <w:rPr>
          <w:color w:val="auto"/>
        </w:rPr>
        <w:t>, zawiadomienia, dokumentu elektronicznego, oświadczenia lub elektronicznej kopii dokumentu lub oświadczenia przyjmuje się datę przekazania (złożenia) w</w:t>
      </w:r>
      <w:r w:rsidR="00520EF3">
        <w:rPr>
          <w:color w:val="auto"/>
        </w:rPr>
        <w:t> </w:t>
      </w:r>
      <w:r w:rsidR="121C6D19" w:rsidRPr="4D4FB900">
        <w:rPr>
          <w:color w:val="auto"/>
        </w:rPr>
        <w:t>Systemie Zakupowym do Zamawia</w:t>
      </w:r>
      <w:r w:rsidRPr="4D4FB900">
        <w:rPr>
          <w:color w:val="auto"/>
        </w:rPr>
        <w:t>jącego. Moment złożenia Oferty/W</w:t>
      </w:r>
      <w:r w:rsidR="121C6D19" w:rsidRPr="4D4FB900">
        <w:rPr>
          <w:color w:val="auto"/>
        </w:rPr>
        <w:t>niosku/informacji następuje wraz z zakończeniem procesu składania tj</w:t>
      </w:r>
      <w:r w:rsidRPr="4D4FB900">
        <w:rPr>
          <w:color w:val="auto"/>
        </w:rPr>
        <w:t>. kliknięciu na przycisk „Złóż W</w:t>
      </w:r>
      <w:r w:rsidR="121C6D19" w:rsidRPr="4D4FB900">
        <w:rPr>
          <w:color w:val="auto"/>
        </w:rPr>
        <w:t>niosek/Ofertę”, elektr</w:t>
      </w:r>
      <w:r w:rsidRPr="4D4FB900">
        <w:rPr>
          <w:color w:val="auto"/>
        </w:rPr>
        <w:t>onicznym podpisaniu formularza Wniosku/O</w:t>
      </w:r>
      <w:r w:rsidR="121C6D19" w:rsidRPr="4D4FB900">
        <w:rPr>
          <w:color w:val="auto"/>
        </w:rPr>
        <w:t>ferty i wyświetleniu przez</w:t>
      </w:r>
      <w:r w:rsidR="4092C1BA" w:rsidRPr="4D4FB900">
        <w:rPr>
          <w:color w:val="auto"/>
        </w:rPr>
        <w:t xml:space="preserve"> S</w:t>
      </w:r>
      <w:r w:rsidR="121C6D19" w:rsidRPr="4D4FB900">
        <w:rPr>
          <w:color w:val="auto"/>
        </w:rPr>
        <w:t xml:space="preserve">ystem komunikatu „Oferta złożona poprawnie”. </w:t>
      </w:r>
      <w:r w:rsidR="54EA518C" w:rsidRPr="4D4FB900">
        <w:rPr>
          <w:color w:val="auto"/>
        </w:rPr>
        <w:t xml:space="preserve">Dokładną datę i godzinę złożenia Wniosku, Oferty można sprawdzić po wygenerowaniu raportu ze złożonego Wniosku, Oferty. W tym celu należy w sekcji „Akcje” wybrać opcje „Wygeneruj raport”. </w:t>
      </w:r>
    </w:p>
    <w:p w14:paraId="5C68E321" w14:textId="43896552" w:rsidR="003F257A" w:rsidRPr="00A532A5" w:rsidRDefault="121C6D19" w:rsidP="4D4FB900">
      <w:pPr>
        <w:pStyle w:val="Nagwek3"/>
        <w:keepLines w:val="0"/>
        <w:rPr>
          <w:color w:val="auto"/>
        </w:rPr>
      </w:pPr>
      <w:r w:rsidRPr="4D4FB900">
        <w:rPr>
          <w:color w:val="auto"/>
        </w:rPr>
        <w:lastRenderedPageBreak/>
        <w:t>Zamawiający informuje, że czas na serwerach, na których uruchomiony jest System Zakupowy, jest zsynchronizowany z wzorcem czasu określanym przez Główny Urząd Miar (GUM). Serwery czasu uruchomione przez GUM wyznaczają czas administracyjny w Polsce.</w:t>
      </w:r>
    </w:p>
    <w:p w14:paraId="5E002F89" w14:textId="77777777" w:rsidR="003E6942" w:rsidRPr="00A532A5" w:rsidRDefault="54EA518C" w:rsidP="4D4FB900">
      <w:pPr>
        <w:pStyle w:val="Nagwek3"/>
        <w:keepLines w:val="0"/>
        <w:rPr>
          <w:color w:val="auto"/>
        </w:rPr>
      </w:pPr>
      <w:r w:rsidRPr="4D4FB900">
        <w:rPr>
          <w:color w:val="auto"/>
        </w:rPr>
        <w:t xml:space="preserve">Wymagania techniczne dla sprzętu komputerowego wskazane są w Systemie Zakupowym, zakładka „Pytania i odpowiedzi/FAQ”, oraz w zakładce „Regulacje i Poradniki oraz inne informacje (ogłoszenia okresowe)”, folder „Poradniki dla użytkowników końcowych”, a także pod linkiem: </w:t>
      </w:r>
      <w:r w:rsidRPr="00940A3B">
        <w:rPr>
          <w:rStyle w:val="Wyrnienieintensywne"/>
        </w:rPr>
        <w:t>https://www.gkpge.pl/grupa-pge/przetargi/zakupy/dokumenty</w:t>
      </w:r>
      <w:r w:rsidRPr="4D4FB900">
        <w:rPr>
          <w:color w:val="auto"/>
        </w:rPr>
        <w:t>, w dokumentach: „Szczegółowa instrukcja korzystania z Systemu Zakupowego GK PGE dla Wykonawców” oraz „Podpis elektroniczny – instrukcja”.</w:t>
      </w:r>
    </w:p>
    <w:p w14:paraId="482C81F2" w14:textId="77777777" w:rsidR="003E6942" w:rsidRPr="00A532A5" w:rsidRDefault="54EA518C" w:rsidP="4D4FB900">
      <w:pPr>
        <w:pStyle w:val="Nagwek3"/>
        <w:keepLines w:val="0"/>
        <w:rPr>
          <w:rStyle w:val="Hipercze"/>
          <w:color w:val="auto"/>
          <w:sz w:val="18"/>
        </w:rPr>
      </w:pPr>
      <w:r w:rsidRPr="4D4FB900">
        <w:rPr>
          <w:color w:val="auto"/>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GK PGE dla Wykonawców” oraz „Podpis elektroniczny – instrukcja”, dostępnych w Systemie Zakupowym w zakładce „Pytania i odpowiedzi/FAQ” i zakładce „Regulacje i Poradniki oraz inne informacje (ogłoszenia okresowe)”, folder „Poradniki dla użytkowników końcowych”, </w:t>
      </w:r>
      <w:r w:rsidR="003E6942">
        <w:br/>
      </w:r>
      <w:r w:rsidRPr="4D4FB900">
        <w:rPr>
          <w:color w:val="auto"/>
        </w:rPr>
        <w:t xml:space="preserve">a także pod linkiem: </w:t>
      </w:r>
      <w:hyperlink r:id="rId17">
        <w:r w:rsidRPr="00940A3B">
          <w:rPr>
            <w:rStyle w:val="Wyrnienieintensywne"/>
          </w:rPr>
          <w:t>https://www.gkpge.pl/grupa-pge/przetargi/zakupy/dokumenty</w:t>
        </w:r>
      </w:hyperlink>
      <w:r w:rsidRPr="4D4FB900">
        <w:rPr>
          <w:rStyle w:val="Hipercze"/>
          <w:color w:val="auto"/>
          <w:sz w:val="18"/>
        </w:rPr>
        <w:t>.</w:t>
      </w:r>
    </w:p>
    <w:p w14:paraId="1AEF7A64" w14:textId="3101CEAE" w:rsidR="003F257A" w:rsidRPr="00A532A5" w:rsidRDefault="121C6D19" w:rsidP="4D4FB900">
      <w:pPr>
        <w:pStyle w:val="Nagwek3"/>
        <w:keepLines w:val="0"/>
        <w:rPr>
          <w:color w:val="auto"/>
        </w:rPr>
      </w:pPr>
      <w:r w:rsidRPr="4D4FB900">
        <w:rPr>
          <w:color w:val="auto"/>
        </w:rPr>
        <w:t xml:space="preserve">Maksymalny rozmiar plików przesyłanych (zamieszczanych) za pośrednictwem Systemu Zakupowego wynosi 150 MB. </w:t>
      </w:r>
      <w:r w:rsidR="2EB8758B" w:rsidRPr="4D4FB900">
        <w:rPr>
          <w:color w:val="auto"/>
        </w:rPr>
        <w:t xml:space="preserve">Dopuszczalne rozszerzenia plików zamieszczanych w Systemie Zakupowym GK </w:t>
      </w:r>
      <w:proofErr w:type="spellStart"/>
      <w:r w:rsidR="2EB8758B" w:rsidRPr="4D4FB900">
        <w:rPr>
          <w:color w:val="auto"/>
        </w:rPr>
        <w:t>PGE:xls</w:t>
      </w:r>
      <w:proofErr w:type="spellEnd"/>
      <w:r w:rsidR="2EB8758B" w:rsidRPr="4D4FB900">
        <w:rPr>
          <w:color w:val="auto"/>
        </w:rPr>
        <w:t xml:space="preserve">, </w:t>
      </w:r>
      <w:proofErr w:type="spellStart"/>
      <w:r w:rsidR="2EB8758B" w:rsidRPr="4D4FB900">
        <w:rPr>
          <w:color w:val="auto"/>
        </w:rPr>
        <w:t>xlsx</w:t>
      </w:r>
      <w:proofErr w:type="spellEnd"/>
      <w:r w:rsidR="2EB8758B" w:rsidRPr="4D4FB900">
        <w:rPr>
          <w:color w:val="auto"/>
        </w:rPr>
        <w:t xml:space="preserve">, </w:t>
      </w:r>
      <w:proofErr w:type="spellStart"/>
      <w:r w:rsidR="2EB8758B" w:rsidRPr="4D4FB900">
        <w:rPr>
          <w:color w:val="auto"/>
        </w:rPr>
        <w:t>doc</w:t>
      </w:r>
      <w:proofErr w:type="spellEnd"/>
      <w:r w:rsidR="2EB8758B" w:rsidRPr="4D4FB900">
        <w:rPr>
          <w:color w:val="auto"/>
        </w:rPr>
        <w:t xml:space="preserve">, </w:t>
      </w:r>
      <w:proofErr w:type="spellStart"/>
      <w:r w:rsidR="2EB8758B" w:rsidRPr="4D4FB900">
        <w:rPr>
          <w:color w:val="auto"/>
        </w:rPr>
        <w:t>docx</w:t>
      </w:r>
      <w:proofErr w:type="spellEnd"/>
      <w:r w:rsidR="2EB8758B" w:rsidRPr="4D4FB900">
        <w:rPr>
          <w:color w:val="auto"/>
        </w:rPr>
        <w:t xml:space="preserve">, </w:t>
      </w:r>
      <w:proofErr w:type="spellStart"/>
      <w:r w:rsidR="2EB8758B" w:rsidRPr="4D4FB900">
        <w:rPr>
          <w:color w:val="auto"/>
        </w:rPr>
        <w:t>pptx</w:t>
      </w:r>
      <w:proofErr w:type="spellEnd"/>
      <w:r w:rsidR="2EB8758B" w:rsidRPr="4D4FB900">
        <w:rPr>
          <w:color w:val="auto"/>
        </w:rPr>
        <w:t xml:space="preserve">, pdf, </w:t>
      </w:r>
      <w:proofErr w:type="spellStart"/>
      <w:r w:rsidR="2EB8758B" w:rsidRPr="4D4FB900">
        <w:rPr>
          <w:color w:val="auto"/>
        </w:rPr>
        <w:t>xml</w:t>
      </w:r>
      <w:proofErr w:type="spellEnd"/>
      <w:r w:rsidR="2EB8758B" w:rsidRPr="4D4FB900">
        <w:rPr>
          <w:color w:val="auto"/>
        </w:rPr>
        <w:t xml:space="preserve">, </w:t>
      </w:r>
      <w:proofErr w:type="spellStart"/>
      <w:r w:rsidR="2EB8758B" w:rsidRPr="4D4FB900">
        <w:rPr>
          <w:color w:val="auto"/>
        </w:rPr>
        <w:t>rar</w:t>
      </w:r>
      <w:proofErr w:type="spellEnd"/>
      <w:r w:rsidR="2EB8758B" w:rsidRPr="4D4FB900">
        <w:rPr>
          <w:color w:val="auto"/>
        </w:rPr>
        <w:t xml:space="preserve">, zip, gif, jpg, </w:t>
      </w:r>
      <w:proofErr w:type="spellStart"/>
      <w:r w:rsidR="2EB8758B" w:rsidRPr="4D4FB900">
        <w:rPr>
          <w:color w:val="auto"/>
        </w:rPr>
        <w:t>dwg</w:t>
      </w:r>
      <w:proofErr w:type="spellEnd"/>
      <w:r w:rsidR="2EB8758B" w:rsidRPr="4D4FB900">
        <w:rPr>
          <w:color w:val="auto"/>
        </w:rPr>
        <w:t xml:space="preserve">, </w:t>
      </w:r>
      <w:proofErr w:type="spellStart"/>
      <w:r w:rsidR="2EB8758B" w:rsidRPr="4D4FB900">
        <w:rPr>
          <w:color w:val="auto"/>
        </w:rPr>
        <w:t>tif</w:t>
      </w:r>
      <w:proofErr w:type="spellEnd"/>
      <w:r w:rsidR="2EB8758B" w:rsidRPr="4D4FB900">
        <w:rPr>
          <w:color w:val="auto"/>
        </w:rPr>
        <w:t xml:space="preserve">, </w:t>
      </w:r>
      <w:proofErr w:type="spellStart"/>
      <w:r w:rsidR="2EB8758B" w:rsidRPr="4D4FB900">
        <w:rPr>
          <w:color w:val="auto"/>
        </w:rPr>
        <w:t>tiff</w:t>
      </w:r>
      <w:proofErr w:type="spellEnd"/>
      <w:r w:rsidR="2EB8758B" w:rsidRPr="4D4FB900">
        <w:rPr>
          <w:color w:val="auto"/>
        </w:rPr>
        <w:t xml:space="preserve">, txt, rtf, </w:t>
      </w:r>
      <w:proofErr w:type="spellStart"/>
      <w:r w:rsidR="2EB8758B" w:rsidRPr="4D4FB900">
        <w:rPr>
          <w:color w:val="auto"/>
        </w:rPr>
        <w:t>jpeg</w:t>
      </w:r>
      <w:proofErr w:type="spellEnd"/>
      <w:r w:rsidR="2EB8758B" w:rsidRPr="4D4FB900">
        <w:rPr>
          <w:color w:val="auto"/>
        </w:rPr>
        <w:t xml:space="preserve">, </w:t>
      </w:r>
      <w:proofErr w:type="spellStart"/>
      <w:r w:rsidR="2EB8758B" w:rsidRPr="4D4FB900">
        <w:rPr>
          <w:color w:val="auto"/>
        </w:rPr>
        <w:t>bmp</w:t>
      </w:r>
      <w:proofErr w:type="spellEnd"/>
      <w:r w:rsidR="2EB8758B" w:rsidRPr="4D4FB900">
        <w:rPr>
          <w:color w:val="auto"/>
        </w:rPr>
        <w:t xml:space="preserve"> ,</w:t>
      </w:r>
      <w:proofErr w:type="spellStart"/>
      <w:r w:rsidR="2EB8758B" w:rsidRPr="4D4FB900">
        <w:rPr>
          <w:color w:val="auto"/>
        </w:rPr>
        <w:t>ath</w:t>
      </w:r>
      <w:proofErr w:type="spellEnd"/>
      <w:r w:rsidR="2EB8758B" w:rsidRPr="4D4FB900">
        <w:rPr>
          <w:color w:val="auto"/>
        </w:rPr>
        <w:t xml:space="preserve">, </w:t>
      </w:r>
      <w:proofErr w:type="spellStart"/>
      <w:r w:rsidR="2EB8758B" w:rsidRPr="4D4FB900">
        <w:rPr>
          <w:color w:val="auto"/>
        </w:rPr>
        <w:t>kst</w:t>
      </w:r>
      <w:proofErr w:type="spellEnd"/>
      <w:r w:rsidR="2EB8758B" w:rsidRPr="4D4FB900">
        <w:rPr>
          <w:color w:val="auto"/>
        </w:rPr>
        <w:t xml:space="preserve">, </w:t>
      </w:r>
      <w:proofErr w:type="spellStart"/>
      <w:r w:rsidR="2EB8758B" w:rsidRPr="4D4FB900">
        <w:rPr>
          <w:color w:val="auto"/>
        </w:rPr>
        <w:t>png</w:t>
      </w:r>
      <w:proofErr w:type="spellEnd"/>
      <w:r w:rsidR="2EB8758B" w:rsidRPr="4D4FB900">
        <w:rPr>
          <w:color w:val="auto"/>
        </w:rPr>
        <w:t xml:space="preserve">, </w:t>
      </w:r>
      <w:proofErr w:type="spellStart"/>
      <w:r w:rsidR="2EB8758B" w:rsidRPr="4D4FB900">
        <w:rPr>
          <w:color w:val="auto"/>
        </w:rPr>
        <w:t>asic</w:t>
      </w:r>
      <w:proofErr w:type="spellEnd"/>
      <w:r w:rsidR="2EB8758B" w:rsidRPr="4D4FB900">
        <w:rPr>
          <w:color w:val="auto"/>
        </w:rPr>
        <w:t xml:space="preserve">, </w:t>
      </w:r>
      <w:proofErr w:type="spellStart"/>
      <w:r w:rsidR="2EB8758B" w:rsidRPr="4D4FB900">
        <w:rPr>
          <w:color w:val="auto"/>
        </w:rPr>
        <w:t>cades</w:t>
      </w:r>
      <w:proofErr w:type="spellEnd"/>
      <w:r w:rsidR="2EB8758B" w:rsidRPr="4D4FB900">
        <w:rPr>
          <w:color w:val="auto"/>
        </w:rPr>
        <w:t xml:space="preserve">, </w:t>
      </w:r>
      <w:proofErr w:type="spellStart"/>
      <w:r w:rsidR="2EB8758B" w:rsidRPr="4D4FB900">
        <w:rPr>
          <w:color w:val="auto"/>
        </w:rPr>
        <w:t>xades</w:t>
      </w:r>
      <w:proofErr w:type="spellEnd"/>
      <w:r w:rsidR="2EB8758B" w:rsidRPr="4D4FB900">
        <w:rPr>
          <w:color w:val="auto"/>
        </w:rPr>
        <w:t xml:space="preserve">, </w:t>
      </w:r>
      <w:proofErr w:type="spellStart"/>
      <w:r w:rsidR="2EB8758B" w:rsidRPr="4D4FB900">
        <w:rPr>
          <w:color w:val="auto"/>
        </w:rPr>
        <w:t>pades</w:t>
      </w:r>
      <w:proofErr w:type="spellEnd"/>
      <w:r w:rsidR="2EB8758B" w:rsidRPr="4D4FB900">
        <w:rPr>
          <w:color w:val="auto"/>
        </w:rPr>
        <w:t xml:space="preserve">, 7z, mp4, </w:t>
      </w:r>
      <w:proofErr w:type="spellStart"/>
      <w:r w:rsidR="2EB8758B" w:rsidRPr="4D4FB900">
        <w:rPr>
          <w:color w:val="auto"/>
        </w:rPr>
        <w:t>msg</w:t>
      </w:r>
      <w:proofErr w:type="spellEnd"/>
      <w:r w:rsidR="2EB8758B" w:rsidRPr="4D4FB900">
        <w:rPr>
          <w:color w:val="auto"/>
        </w:rPr>
        <w:t xml:space="preserve">, </w:t>
      </w:r>
      <w:proofErr w:type="spellStart"/>
      <w:r w:rsidR="2EB8758B" w:rsidRPr="4D4FB900">
        <w:rPr>
          <w:color w:val="auto"/>
        </w:rPr>
        <w:t>url</w:t>
      </w:r>
      <w:proofErr w:type="spellEnd"/>
      <w:r w:rsidR="2EB8758B" w:rsidRPr="4D4FB900">
        <w:rPr>
          <w:color w:val="auto"/>
        </w:rPr>
        <w:t xml:space="preserve">, </w:t>
      </w:r>
      <w:proofErr w:type="spellStart"/>
      <w:r w:rsidR="2EB8758B" w:rsidRPr="4D4FB900">
        <w:rPr>
          <w:color w:val="auto"/>
        </w:rPr>
        <w:t>ods</w:t>
      </w:r>
      <w:proofErr w:type="spellEnd"/>
      <w:r w:rsidR="2EB8758B" w:rsidRPr="4D4FB900">
        <w:rPr>
          <w:color w:val="auto"/>
        </w:rPr>
        <w:t xml:space="preserve">, </w:t>
      </w:r>
      <w:proofErr w:type="spellStart"/>
      <w:r w:rsidR="2EB8758B" w:rsidRPr="4D4FB900">
        <w:rPr>
          <w:color w:val="auto"/>
        </w:rPr>
        <w:t>cpg</w:t>
      </w:r>
      <w:proofErr w:type="spellEnd"/>
      <w:r w:rsidR="2EB8758B" w:rsidRPr="4D4FB900">
        <w:rPr>
          <w:color w:val="auto"/>
        </w:rPr>
        <w:t xml:space="preserve">, </w:t>
      </w:r>
      <w:proofErr w:type="spellStart"/>
      <w:r w:rsidR="2EB8758B" w:rsidRPr="4D4FB900">
        <w:rPr>
          <w:color w:val="auto"/>
        </w:rPr>
        <w:t>dbf</w:t>
      </w:r>
      <w:proofErr w:type="spellEnd"/>
      <w:r w:rsidR="2EB8758B" w:rsidRPr="4D4FB900">
        <w:rPr>
          <w:color w:val="auto"/>
        </w:rPr>
        <w:t xml:space="preserve">, </w:t>
      </w:r>
      <w:proofErr w:type="spellStart"/>
      <w:r w:rsidR="2EB8758B" w:rsidRPr="4D4FB900">
        <w:rPr>
          <w:color w:val="auto"/>
        </w:rPr>
        <w:t>prj</w:t>
      </w:r>
      <w:proofErr w:type="spellEnd"/>
      <w:r w:rsidR="2EB8758B" w:rsidRPr="4D4FB900">
        <w:rPr>
          <w:color w:val="auto"/>
        </w:rPr>
        <w:t xml:space="preserve">, </w:t>
      </w:r>
      <w:proofErr w:type="spellStart"/>
      <w:r w:rsidR="2EB8758B" w:rsidRPr="4D4FB900">
        <w:rPr>
          <w:color w:val="auto"/>
        </w:rPr>
        <w:t>qmd</w:t>
      </w:r>
      <w:proofErr w:type="spellEnd"/>
      <w:r w:rsidR="2EB8758B" w:rsidRPr="4D4FB900">
        <w:rPr>
          <w:color w:val="auto"/>
        </w:rPr>
        <w:t xml:space="preserve">, </w:t>
      </w:r>
      <w:proofErr w:type="spellStart"/>
      <w:r w:rsidR="2EB8758B" w:rsidRPr="4D4FB900">
        <w:rPr>
          <w:color w:val="auto"/>
        </w:rPr>
        <w:t>shp</w:t>
      </w:r>
      <w:proofErr w:type="spellEnd"/>
      <w:r w:rsidR="2EB8758B" w:rsidRPr="4D4FB900">
        <w:rPr>
          <w:color w:val="auto"/>
        </w:rPr>
        <w:t xml:space="preserve">, </w:t>
      </w:r>
      <w:proofErr w:type="spellStart"/>
      <w:r w:rsidR="2EB8758B" w:rsidRPr="4D4FB900">
        <w:rPr>
          <w:color w:val="auto"/>
        </w:rPr>
        <w:t>odt</w:t>
      </w:r>
      <w:proofErr w:type="spellEnd"/>
      <w:r w:rsidR="2EB8758B" w:rsidRPr="4D4FB900">
        <w:rPr>
          <w:color w:val="auto"/>
        </w:rPr>
        <w:t xml:space="preserve">, </w:t>
      </w:r>
      <w:proofErr w:type="spellStart"/>
      <w:r w:rsidR="2EB8758B" w:rsidRPr="4D4FB900">
        <w:rPr>
          <w:color w:val="auto"/>
        </w:rPr>
        <w:t>xlsm</w:t>
      </w:r>
      <w:proofErr w:type="spellEnd"/>
      <w:r w:rsidR="2EB8758B" w:rsidRPr="4D4FB900">
        <w:rPr>
          <w:color w:val="auto"/>
        </w:rPr>
        <w:t xml:space="preserve">, </w:t>
      </w:r>
      <w:proofErr w:type="spellStart"/>
      <w:r w:rsidR="2EB8758B" w:rsidRPr="4D4FB900">
        <w:rPr>
          <w:color w:val="auto"/>
        </w:rPr>
        <w:t>ppt</w:t>
      </w:r>
      <w:proofErr w:type="spellEnd"/>
      <w:r w:rsidR="54EA518C" w:rsidRPr="4D4FB900">
        <w:rPr>
          <w:color w:val="auto"/>
        </w:rPr>
        <w:t xml:space="preserve">, </w:t>
      </w:r>
      <w:proofErr w:type="spellStart"/>
      <w:r w:rsidR="54EA518C" w:rsidRPr="4D4FB900">
        <w:rPr>
          <w:color w:val="auto"/>
        </w:rPr>
        <w:t>html</w:t>
      </w:r>
      <w:proofErr w:type="spellEnd"/>
      <w:r w:rsidR="54EA518C" w:rsidRPr="4D4FB900">
        <w:rPr>
          <w:color w:val="auto"/>
        </w:rPr>
        <w:t>.</w:t>
      </w:r>
      <w:r w:rsidR="2EB8758B" w:rsidRPr="4D4FB900">
        <w:rPr>
          <w:color w:val="auto"/>
        </w:rPr>
        <w:t xml:space="preserve"> Zaleca się wykorzystywanie plików w formacie pdf.</w:t>
      </w:r>
    </w:p>
    <w:p w14:paraId="7E82E01E" w14:textId="7FA3D95C" w:rsidR="003F257A" w:rsidRDefault="121C6D19" w:rsidP="4D4FB900">
      <w:pPr>
        <w:pStyle w:val="Nagwek3"/>
        <w:keepLines w:val="0"/>
        <w:rPr>
          <w:color w:val="auto"/>
        </w:rPr>
      </w:pPr>
      <w:r w:rsidRPr="4D4FB900">
        <w:rPr>
          <w:color w:val="auto"/>
        </w:rPr>
        <w:t xml:space="preserve">Zamawiający zaleca odnośnie formatu kwalifikowanego podpisu elektronicznego, aby pliki były podpisywane podpisem elektronicznym w formacie </w:t>
      </w:r>
      <w:proofErr w:type="spellStart"/>
      <w:r w:rsidRPr="4D4FB900">
        <w:rPr>
          <w:color w:val="auto"/>
        </w:rPr>
        <w:t>PAdES</w:t>
      </w:r>
      <w:proofErr w:type="spellEnd"/>
      <w:r w:rsidRPr="4D4FB900">
        <w:rPr>
          <w:color w:val="auto"/>
        </w:rPr>
        <w:t xml:space="preserve">-T lub jeżeli </w:t>
      </w:r>
      <w:r w:rsidR="61FB6ACE" w:rsidRPr="4D4FB900">
        <w:rPr>
          <w:color w:val="auto"/>
        </w:rPr>
        <w:t xml:space="preserve">jest taka możliwość w formacie </w:t>
      </w:r>
      <w:proofErr w:type="spellStart"/>
      <w:r w:rsidRPr="4D4FB900">
        <w:rPr>
          <w:color w:val="auto"/>
        </w:rPr>
        <w:t>PAdES</w:t>
      </w:r>
      <w:proofErr w:type="spellEnd"/>
      <w:r w:rsidRPr="4D4FB900">
        <w:rPr>
          <w:color w:val="auto"/>
        </w:rPr>
        <w:t>-LTV (kwalifikowany znacznik czasu).</w:t>
      </w:r>
    </w:p>
    <w:p w14:paraId="63CB094A" w14:textId="45485761" w:rsidR="003F257A" w:rsidRPr="003F257A" w:rsidRDefault="7696284A" w:rsidP="4D4FB900">
      <w:pPr>
        <w:pStyle w:val="Nagwek3"/>
        <w:keepLines w:val="0"/>
        <w:rPr>
          <w:color w:val="auto"/>
        </w:rPr>
      </w:pPr>
      <w:r w:rsidRPr="4D4FB900">
        <w:rPr>
          <w:color w:val="auto"/>
        </w:rPr>
        <w:t xml:space="preserve"> </w:t>
      </w:r>
      <w:r w:rsidR="121C6D19" w:rsidRPr="4D4FB900">
        <w:rPr>
          <w:color w:val="auto"/>
        </w:rPr>
        <w:t xml:space="preserve">W przypadku, gdy pliki zostaną zapisane do innego formatu niż PDF, Zamawiający rekomenduje zastosowanie kwalifikowanego podpisu elektronicznego w formacie </w:t>
      </w:r>
      <w:proofErr w:type="spellStart"/>
      <w:r w:rsidR="121C6D19" w:rsidRPr="4D4FB900">
        <w:rPr>
          <w:color w:val="auto"/>
        </w:rPr>
        <w:t>XAdES</w:t>
      </w:r>
      <w:proofErr w:type="spellEnd"/>
      <w:r w:rsidR="121C6D19" w:rsidRPr="4D4FB900">
        <w:rPr>
          <w:color w:val="auto"/>
        </w:rPr>
        <w:t xml:space="preserve">-T lub w formacie </w:t>
      </w:r>
      <w:proofErr w:type="spellStart"/>
      <w:r w:rsidR="121C6D19" w:rsidRPr="4D4FB900">
        <w:rPr>
          <w:color w:val="auto"/>
        </w:rPr>
        <w:t>XAdES</w:t>
      </w:r>
      <w:proofErr w:type="spellEnd"/>
      <w:r w:rsidR="121C6D19" w:rsidRPr="4D4FB900">
        <w:rPr>
          <w:color w:val="auto"/>
        </w:rPr>
        <w:t xml:space="preserve">-X-L. </w:t>
      </w:r>
    </w:p>
    <w:p w14:paraId="32D6823F" w14:textId="408C61BB" w:rsidR="003F257A" w:rsidRPr="003F257A" w:rsidRDefault="121C6D19" w:rsidP="4D4FB900">
      <w:pPr>
        <w:pStyle w:val="Nagwek3"/>
        <w:keepLines w:val="0"/>
        <w:rPr>
          <w:color w:val="auto"/>
        </w:rPr>
      </w:pPr>
      <w:r w:rsidRPr="4D4FB900">
        <w:rPr>
          <w:color w:val="auto"/>
        </w:rPr>
        <w:t xml:space="preserve">Podpis elektroniczny w formacie </w:t>
      </w:r>
      <w:proofErr w:type="spellStart"/>
      <w:r w:rsidRPr="4D4FB900">
        <w:rPr>
          <w:color w:val="auto"/>
        </w:rPr>
        <w:t>XAdES</w:t>
      </w:r>
      <w:proofErr w:type="spellEnd"/>
      <w:r w:rsidRPr="4D4FB900">
        <w:rPr>
          <w:color w:val="auto"/>
        </w:rPr>
        <w:t xml:space="preserve"> jest dopuszczony w formie:</w:t>
      </w:r>
    </w:p>
    <w:p w14:paraId="7BF8AD21" w14:textId="77777777" w:rsidR="003F257A" w:rsidRPr="003F257A" w:rsidRDefault="121C6D19" w:rsidP="4D4FB900">
      <w:pPr>
        <w:pStyle w:val="Styl3"/>
      </w:pPr>
      <w:r w:rsidRPr="4D4FB900">
        <w:t>Podpisu zewnętrznego, który będzie zawierał tylko informacje o podpisie. Należy jednak pamiętać, że w tym przypadku Wykonawca musi dostarczyć plik danych podpisywanych razem z plikiem podpisu.</w:t>
      </w:r>
    </w:p>
    <w:p w14:paraId="28ABA067" w14:textId="77777777" w:rsidR="003F257A" w:rsidRPr="003F257A" w:rsidRDefault="121C6D19" w:rsidP="4D4FB900">
      <w:pPr>
        <w:pStyle w:val="Styl3"/>
      </w:pPr>
      <w:r w:rsidRPr="4D4FB900">
        <w:t xml:space="preserve">Podpisu wewnętrznego, który poza informacjami o podpisie zawiera także treść dokumentu. </w:t>
      </w:r>
    </w:p>
    <w:p w14:paraId="15C07F26" w14:textId="4CE32327" w:rsidR="00F724BA" w:rsidRDefault="7696284A" w:rsidP="4D4FB900">
      <w:pPr>
        <w:pStyle w:val="Nagwek3"/>
        <w:keepLines w:val="0"/>
        <w:rPr>
          <w:color w:val="auto"/>
        </w:rPr>
      </w:pPr>
      <w:r w:rsidRPr="4D4FB900">
        <w:rPr>
          <w:color w:val="auto"/>
        </w:rPr>
        <w:t xml:space="preserve">W </w:t>
      </w:r>
      <w:r w:rsidR="121C6D19" w:rsidRPr="4D4FB900">
        <w:rPr>
          <w:color w:val="auto"/>
        </w:rPr>
        <w:t>trakcie składania kwalifikowanego podpisu elektronicznego, niezależnie od formatu podpisu, powinna zostać wykorzystana funkcja skrótu SHA-256 albo wyższa (zgodnie z ustawą o usługach zaufania oraz identyfikacji elektronicznej).</w:t>
      </w:r>
    </w:p>
    <w:p w14:paraId="6E740F30" w14:textId="59205B5C" w:rsidR="00F724BA" w:rsidRDefault="121C6D19" w:rsidP="4D4FB900">
      <w:pPr>
        <w:pStyle w:val="Nagwek3"/>
        <w:keepLines w:val="0"/>
        <w:rPr>
          <w:color w:val="auto"/>
        </w:rPr>
      </w:pPr>
      <w:r w:rsidRPr="4D4FB900">
        <w:rPr>
          <w:color w:val="auto"/>
        </w:rPr>
        <w:t xml:space="preserve">Zaleca się, aby Wykonawca stosował do elektronicznego podpisywania dokumentów i oświadczeń certyfikowane programy do składania podpisu elektronicznego. Nie zaleca się podpisywania dokumentów w formacie pdf przy użyciu programu </w:t>
      </w:r>
      <w:proofErr w:type="spellStart"/>
      <w:r w:rsidRPr="4D4FB900">
        <w:rPr>
          <w:color w:val="auto"/>
        </w:rPr>
        <w:t>AdobeReader</w:t>
      </w:r>
      <w:proofErr w:type="spellEnd"/>
      <w:r w:rsidRPr="4D4FB900">
        <w:rPr>
          <w:color w:val="auto"/>
        </w:rPr>
        <w:t>.</w:t>
      </w:r>
    </w:p>
    <w:p w14:paraId="06662823" w14:textId="250DAFE4" w:rsidR="00F724BA" w:rsidRDefault="7696284A" w:rsidP="4D4FB900">
      <w:pPr>
        <w:pStyle w:val="Nagwek3"/>
        <w:keepLines w:val="0"/>
        <w:rPr>
          <w:color w:val="auto"/>
        </w:rPr>
      </w:pPr>
      <w:r w:rsidRPr="4D4FB900">
        <w:rPr>
          <w:color w:val="auto"/>
        </w:rPr>
        <w:t>Z</w:t>
      </w:r>
      <w:r w:rsidR="121C6D19" w:rsidRPr="4D4FB900">
        <w:rPr>
          <w:color w:val="auto"/>
        </w:rPr>
        <w:t xml:space="preserve">amawiający informuje, że w GK PGE do zweryfikowania podpisu elektronicznego są używane certyfikowane oprogramowania </w:t>
      </w:r>
      <w:proofErr w:type="spellStart"/>
      <w:r w:rsidR="121C6D19" w:rsidRPr="4D4FB900">
        <w:rPr>
          <w:color w:val="auto"/>
        </w:rPr>
        <w:t>Procertum</w:t>
      </w:r>
      <w:proofErr w:type="spellEnd"/>
      <w:r w:rsidR="121C6D19" w:rsidRPr="4D4FB900">
        <w:rPr>
          <w:color w:val="auto"/>
        </w:rPr>
        <w:t xml:space="preserve"> Smart </w:t>
      </w:r>
      <w:proofErr w:type="spellStart"/>
      <w:r w:rsidR="121C6D19" w:rsidRPr="4D4FB900">
        <w:rPr>
          <w:color w:val="auto"/>
        </w:rPr>
        <w:t>Sign</w:t>
      </w:r>
      <w:proofErr w:type="spellEnd"/>
      <w:r w:rsidR="121C6D19" w:rsidRPr="4D4FB900">
        <w:rPr>
          <w:color w:val="auto"/>
        </w:rPr>
        <w:t>, wydawane</w:t>
      </w:r>
      <w:r w:rsidR="61FB6ACE" w:rsidRPr="4D4FB900">
        <w:rPr>
          <w:color w:val="auto"/>
        </w:rPr>
        <w:t xml:space="preserve"> przez Asseco Data Systems S.A.</w:t>
      </w:r>
      <w:r w:rsidR="121C6D19" w:rsidRPr="4D4FB900">
        <w:rPr>
          <w:color w:val="auto"/>
        </w:rPr>
        <w:t xml:space="preserve"> i</w:t>
      </w:r>
      <w:r w:rsidR="00520EF3">
        <w:rPr>
          <w:color w:val="auto"/>
        </w:rPr>
        <w:t> </w:t>
      </w:r>
      <w:r w:rsidR="121C6D19" w:rsidRPr="4D4FB900">
        <w:rPr>
          <w:color w:val="auto"/>
        </w:rPr>
        <w:t>Szafir, wydawane przez Krajową Izbę Rozliczeniową S.A.</w:t>
      </w:r>
    </w:p>
    <w:p w14:paraId="58D05870" w14:textId="5498717B" w:rsidR="00F724BA" w:rsidRDefault="121C6D19" w:rsidP="4D4FB900">
      <w:pPr>
        <w:pStyle w:val="Nagwek3"/>
        <w:keepLines w:val="0"/>
        <w:rPr>
          <w:color w:val="auto"/>
        </w:rPr>
      </w:pPr>
      <w:r w:rsidRPr="4D4FB900">
        <w:rPr>
          <w:color w:val="auto"/>
        </w:rPr>
        <w:t xml:space="preserve">Zamawiający informuje, że pliki dołączane do Systemu Zakupowego przez Wykonawców są sprawdzane oprogramowaniem antywirusowym. </w:t>
      </w:r>
    </w:p>
    <w:p w14:paraId="025C528E" w14:textId="35409546" w:rsidR="00F724BA" w:rsidRPr="00F724BA" w:rsidRDefault="11F1568D" w:rsidP="4D4FB900">
      <w:pPr>
        <w:pStyle w:val="Nagwek3"/>
        <w:keepLines w:val="0"/>
        <w:rPr>
          <w:color w:val="auto"/>
        </w:rPr>
      </w:pPr>
      <w:r w:rsidRPr="4D4FB900">
        <w:rPr>
          <w:color w:val="auto"/>
        </w:rPr>
        <w:t>Oferta wraz z załącznikami składana przez Wykonawcę w Systemie Zakupowym jest szyfrowana. Szyfrowanie następuje po podaniu przez Wykonawcę PIN-u. PIN podawany jest przez Wykonawcę w</w:t>
      </w:r>
      <w:r w:rsidR="00520EF3">
        <w:rPr>
          <w:color w:val="auto"/>
        </w:rPr>
        <w:t> </w:t>
      </w:r>
      <w:r w:rsidRPr="4D4FB900">
        <w:rPr>
          <w:color w:val="auto"/>
        </w:rPr>
        <w:t>momencie pierwszego zapisania Oferty. W celu wycofania Oferty Wykonawca musi dokonać ponownego wprowadzenia PIN-u. Po wycofaniu oferty i ponownej próbie złożenia Oferty należy ustanowić nowy PIN. Wykonawca jest zobowiązany pamiętać wprowadzony PIN. Po upływie terminu otwarcia Ofert, Oferta Wykonawcy jest automatycznie deszyfrowana umożliwiając otwarcie Oferty na posiedzeniu Komisji.</w:t>
      </w:r>
    </w:p>
    <w:p w14:paraId="3D370B94" w14:textId="0FF5BA7A" w:rsidR="00AA134E" w:rsidRDefault="3E120BF5" w:rsidP="4D4FB900">
      <w:pPr>
        <w:pStyle w:val="Nagwek3"/>
        <w:keepLines w:val="0"/>
        <w:rPr>
          <w:color w:val="auto"/>
        </w:rPr>
      </w:pPr>
      <w:r w:rsidRPr="4D4FB900">
        <w:rPr>
          <w:color w:val="auto"/>
        </w:rPr>
        <w:lastRenderedPageBreak/>
        <w:t>Za datę złożenia Oferty, W</w:t>
      </w:r>
      <w:r w:rsidR="121C6D19" w:rsidRPr="4D4FB900">
        <w:rPr>
          <w:color w:val="auto"/>
        </w:rPr>
        <w:t>niosków, zawiadomienia, dokumentu elektronicznego, oświadczenia lub elektronicznej kopii dokumentu lub oświadczenia przyjmuje się datę przekazania (złożenia) w</w:t>
      </w:r>
      <w:r w:rsidR="00520EF3">
        <w:rPr>
          <w:color w:val="auto"/>
        </w:rPr>
        <w:t> </w:t>
      </w:r>
      <w:r w:rsidR="121C6D19" w:rsidRPr="4D4FB900">
        <w:rPr>
          <w:color w:val="auto"/>
        </w:rPr>
        <w:t>Systemie Zakupowym do Zamawiającego.</w:t>
      </w:r>
    </w:p>
    <w:p w14:paraId="5A53CA2A" w14:textId="322F4369" w:rsidR="00AA134E" w:rsidRDefault="442C9512" w:rsidP="4D4FB900">
      <w:pPr>
        <w:pStyle w:val="Nagwek3"/>
        <w:keepLines w:val="0"/>
        <w:rPr>
          <w:color w:val="auto"/>
        </w:rPr>
      </w:pPr>
      <w:r w:rsidRPr="4D4FB900">
        <w:rPr>
          <w:color w:val="auto"/>
        </w:rPr>
        <w:t xml:space="preserve">Wsparcie techniczne dla Wykonawców w zakresie obsługi Systemu Zakupowego jest dostępne poprzez Usługę Help Desk dla Wykonawców: </w:t>
      </w:r>
    </w:p>
    <w:p w14:paraId="55EA0562" w14:textId="77777777" w:rsidR="00AA134E" w:rsidRPr="00287662" w:rsidRDefault="442C9512" w:rsidP="4D4FB900">
      <w:pPr>
        <w:pStyle w:val="Nagwek2"/>
        <w:keepNext w:val="0"/>
        <w:keepLines w:val="0"/>
        <w:numPr>
          <w:ilvl w:val="0"/>
          <w:numId w:val="0"/>
        </w:numPr>
        <w:ind w:left="1191"/>
        <w:jc w:val="both"/>
        <w:rPr>
          <w:color w:val="auto"/>
          <w:lang w:val="en-GB"/>
        </w:rPr>
      </w:pPr>
      <w:proofErr w:type="spellStart"/>
      <w:r w:rsidRPr="4D4FB900">
        <w:rPr>
          <w:b/>
          <w:bCs/>
          <w:color w:val="auto"/>
          <w:lang w:val="en-GB"/>
        </w:rPr>
        <w:t>Infolinia</w:t>
      </w:r>
      <w:proofErr w:type="spellEnd"/>
      <w:r w:rsidRPr="4D4FB900">
        <w:rPr>
          <w:color w:val="auto"/>
          <w:lang w:val="en-GB"/>
        </w:rPr>
        <w:t>: +48 22 576 87 87</w:t>
      </w:r>
    </w:p>
    <w:p w14:paraId="77AC3825" w14:textId="77777777" w:rsidR="00AA134E" w:rsidRPr="00A532A5" w:rsidRDefault="442C9512" w:rsidP="4D4FB900">
      <w:pPr>
        <w:pStyle w:val="Nagwek2"/>
        <w:keepNext w:val="0"/>
        <w:keepLines w:val="0"/>
        <w:numPr>
          <w:ilvl w:val="0"/>
          <w:numId w:val="0"/>
        </w:numPr>
        <w:ind w:left="1191"/>
        <w:jc w:val="both"/>
        <w:rPr>
          <w:color w:val="auto"/>
          <w:lang w:val="en-GB"/>
        </w:rPr>
      </w:pPr>
      <w:r w:rsidRPr="4D4FB900">
        <w:rPr>
          <w:b/>
          <w:bCs/>
          <w:color w:val="auto"/>
          <w:lang w:val="en-GB"/>
        </w:rPr>
        <w:t>e-mail:</w:t>
      </w:r>
      <w:r w:rsidRPr="4D4FB900">
        <w:rPr>
          <w:color w:val="auto"/>
          <w:lang w:val="en-GB"/>
        </w:rPr>
        <w:t xml:space="preserve"> </w:t>
      </w:r>
      <w:r w:rsidRPr="0005378A">
        <w:rPr>
          <w:rStyle w:val="Wyrnienieintensywne"/>
          <w:lang w:val="en-GB"/>
        </w:rPr>
        <w:t>helpdesk.zakupy@gkpge.pl</w:t>
      </w:r>
      <w:r w:rsidRPr="4D4FB900">
        <w:rPr>
          <w:color w:val="auto"/>
          <w:lang w:val="en-GB"/>
        </w:rPr>
        <w:t xml:space="preserve"> </w:t>
      </w:r>
    </w:p>
    <w:p w14:paraId="79E8C7F4" w14:textId="77777777" w:rsidR="003E6942" w:rsidRPr="00940A3B" w:rsidRDefault="54EA518C" w:rsidP="4D4FB900">
      <w:pPr>
        <w:spacing w:before="40" w:after="240"/>
        <w:ind w:left="1191"/>
        <w:jc w:val="both"/>
        <w:outlineLvl w:val="2"/>
        <w:rPr>
          <w:rStyle w:val="Wyrnienieintensywne"/>
        </w:rPr>
      </w:pPr>
      <w:r w:rsidRPr="4D4FB900">
        <w:rPr>
          <w:b/>
          <w:bCs/>
        </w:rPr>
        <w:t>formularz kontaktowy:</w:t>
      </w:r>
      <w:r w:rsidRPr="4D4FB900">
        <w:t xml:space="preserve"> </w:t>
      </w:r>
      <w:hyperlink r:id="rId18">
        <w:r w:rsidRPr="00940A3B">
          <w:rPr>
            <w:rStyle w:val="Wyrnienieintensywne"/>
          </w:rPr>
          <w:t>https://swpp2.gkpge.pl/app/helpdesk/form</w:t>
        </w:r>
      </w:hyperlink>
    </w:p>
    <w:p w14:paraId="4C3561CE" w14:textId="44A93C39" w:rsidR="00AA134E" w:rsidRPr="00A532A5" w:rsidRDefault="442C9512" w:rsidP="4D4FB900">
      <w:pPr>
        <w:pStyle w:val="Nagwek2"/>
        <w:keepNext w:val="0"/>
        <w:keepLines w:val="0"/>
        <w:numPr>
          <w:ilvl w:val="0"/>
          <w:numId w:val="0"/>
        </w:numPr>
        <w:ind w:left="1191"/>
        <w:jc w:val="both"/>
        <w:rPr>
          <w:color w:val="auto"/>
        </w:rPr>
      </w:pPr>
      <w:r w:rsidRPr="4D4FB900">
        <w:rPr>
          <w:b/>
          <w:bCs/>
          <w:color w:val="auto"/>
        </w:rPr>
        <w:t>Godziny pracy:</w:t>
      </w:r>
      <w:r w:rsidRPr="4D4FB900">
        <w:rPr>
          <w:color w:val="auto"/>
        </w:rPr>
        <w:t xml:space="preserve"> Help Desk Systemu Zakupowego dostępny jest codziennie od poniedziałku do piątku w godzinach 08:00 - 16:00 (z wyłączeniem dni ustawowo wolnych od pracy).</w:t>
      </w:r>
    </w:p>
    <w:p w14:paraId="5B770009" w14:textId="66EBDAFC" w:rsidR="00AA134E" w:rsidRPr="00A532A5" w:rsidRDefault="442C9512" w:rsidP="4D4FB900">
      <w:pPr>
        <w:pStyle w:val="Nagwek2"/>
        <w:keepNext w:val="0"/>
        <w:keepLines w:val="0"/>
        <w:numPr>
          <w:ilvl w:val="0"/>
          <w:numId w:val="0"/>
        </w:numPr>
        <w:ind w:left="1191"/>
        <w:jc w:val="both"/>
        <w:rPr>
          <w:color w:val="36A9E1" w:themeColor="accent5"/>
        </w:rPr>
      </w:pPr>
      <w:r w:rsidRPr="4D4FB900">
        <w:rPr>
          <w:b/>
          <w:bCs/>
          <w:color w:val="auto"/>
        </w:rPr>
        <w:t>Zakres wsparcia:</w:t>
      </w:r>
      <w:r w:rsidRPr="4D4FB900">
        <w:rPr>
          <w:color w:val="auto"/>
        </w:rPr>
        <w:t xml:space="preserve"> </w:t>
      </w:r>
      <w:r w:rsidRPr="00940A3B">
        <w:rPr>
          <w:rStyle w:val="Wyrnienieintensywne"/>
        </w:rPr>
        <w:t>https://www.gkpge.pl/grupa-pge/przetargi/zakupy</w:t>
      </w:r>
    </w:p>
    <w:p w14:paraId="1A020869" w14:textId="3D9E7FED" w:rsidR="003F257A" w:rsidRPr="00A532A5" w:rsidRDefault="442C9512" w:rsidP="4D4FB900">
      <w:pPr>
        <w:pStyle w:val="Nagwek3"/>
        <w:keepLines w:val="0"/>
        <w:rPr>
          <w:color w:val="auto"/>
        </w:rPr>
      </w:pPr>
      <w:r w:rsidRPr="4D4FB900">
        <w:rPr>
          <w:color w:val="auto"/>
        </w:rPr>
        <w:t xml:space="preserve">System Zakupowy po upływie terminu składania </w:t>
      </w:r>
      <w:r w:rsidR="3E120BF5" w:rsidRPr="4D4FB900">
        <w:rPr>
          <w:color w:val="auto"/>
        </w:rPr>
        <w:t>Wniosków</w:t>
      </w:r>
      <w:r w:rsidRPr="4D4FB900">
        <w:rPr>
          <w:color w:val="auto"/>
        </w:rPr>
        <w:t xml:space="preserve"> nie dopuści możliwości złożenia </w:t>
      </w:r>
      <w:r w:rsidR="3E120BF5" w:rsidRPr="4D4FB900">
        <w:rPr>
          <w:color w:val="auto"/>
        </w:rPr>
        <w:t>Wniosków</w:t>
      </w:r>
      <w:r w:rsidRPr="4D4FB900">
        <w:rPr>
          <w:color w:val="auto"/>
        </w:rPr>
        <w:t xml:space="preserve">, tym samym zaleca się przygotowanie i złożenie </w:t>
      </w:r>
      <w:r w:rsidR="3E120BF5" w:rsidRPr="4D4FB900">
        <w:rPr>
          <w:color w:val="auto"/>
        </w:rPr>
        <w:t>Wniosku</w:t>
      </w:r>
      <w:r w:rsidRPr="4D4FB900">
        <w:rPr>
          <w:color w:val="auto"/>
        </w:rPr>
        <w:t xml:space="preserve"> z odpowiednim wyprzedzeniem.</w:t>
      </w:r>
    </w:p>
    <w:p w14:paraId="7AF95FF9" w14:textId="1E360485" w:rsidR="00AA134E" w:rsidRPr="00A532A5" w:rsidRDefault="442C9512" w:rsidP="4D4FB900">
      <w:pPr>
        <w:pStyle w:val="Nagwek2"/>
        <w:keepNext w:val="0"/>
        <w:keepLines w:val="0"/>
        <w:jc w:val="both"/>
        <w:rPr>
          <w:color w:val="auto"/>
        </w:rPr>
      </w:pPr>
      <w:r w:rsidRPr="4D4FB900">
        <w:rPr>
          <w:color w:val="auto"/>
        </w:rPr>
        <w:t>W niniejszym Postępowaniu korespondencja przekazywana będzie poprzez System Zakupowy natomiast Zamawiający zastrzega sobie prawo do komunikowania się z Wykonawcami również za pomocą poczty elektronicznej.</w:t>
      </w:r>
    </w:p>
    <w:p w14:paraId="27A2399D" w14:textId="49092499" w:rsidR="00AA134E" w:rsidRPr="00A532A5" w:rsidRDefault="442C9512" w:rsidP="4D4FB900">
      <w:pPr>
        <w:pStyle w:val="Nagwek2"/>
        <w:keepNext w:val="0"/>
        <w:keepLines w:val="0"/>
        <w:jc w:val="both"/>
        <w:rPr>
          <w:color w:val="auto"/>
        </w:rPr>
      </w:pPr>
      <w:r w:rsidRPr="4D4FB900">
        <w:rPr>
          <w:color w:val="auto"/>
        </w:rPr>
        <w:t xml:space="preserve">Wykonawca może zwrócić się do Zamawiającego o wyjaśnienie treści </w:t>
      </w:r>
      <w:r w:rsidR="25A585B4" w:rsidRPr="4D4FB900">
        <w:rPr>
          <w:color w:val="auto"/>
        </w:rPr>
        <w:t>OPW</w:t>
      </w:r>
      <w:r w:rsidRPr="4D4FB900">
        <w:rPr>
          <w:color w:val="auto"/>
        </w:rPr>
        <w:t xml:space="preserve"> poprzez System Zakupowy. Zamawiający udzieli wyjaśnień niezwłocznie, jednak nie później niż na 6 dni przed terminem składania pod warunkiem, że wniosek o wyjaśnienie treści </w:t>
      </w:r>
      <w:r w:rsidR="25A585B4" w:rsidRPr="4D4FB900">
        <w:rPr>
          <w:color w:val="auto"/>
        </w:rPr>
        <w:t>OPW</w:t>
      </w:r>
      <w:r w:rsidRPr="4D4FB900">
        <w:rPr>
          <w:color w:val="auto"/>
        </w:rPr>
        <w:t xml:space="preserve"> wpłynął do Zamawiającego nie później niż na 14</w:t>
      </w:r>
      <w:r w:rsidR="00520EF3">
        <w:rPr>
          <w:color w:val="auto"/>
        </w:rPr>
        <w:t> </w:t>
      </w:r>
      <w:r w:rsidRPr="4D4FB900">
        <w:rPr>
          <w:color w:val="auto"/>
        </w:rPr>
        <w:t xml:space="preserve">dni przed upływem terminu składania </w:t>
      </w:r>
      <w:r w:rsidR="3E120BF5" w:rsidRPr="4D4FB900">
        <w:rPr>
          <w:color w:val="auto"/>
        </w:rPr>
        <w:t>Wniosków</w:t>
      </w:r>
      <w:r w:rsidRPr="4D4FB900">
        <w:rPr>
          <w:color w:val="auto"/>
        </w:rPr>
        <w:t>.</w:t>
      </w:r>
    </w:p>
    <w:p w14:paraId="7C6B1136" w14:textId="65C448B2" w:rsidR="00E727B5" w:rsidRPr="00940A3B" w:rsidRDefault="3F6FE244" w:rsidP="4D4FB900">
      <w:pPr>
        <w:pStyle w:val="Nagwek2"/>
        <w:keepNext w:val="0"/>
        <w:keepLines w:val="0"/>
        <w:numPr>
          <w:ilvl w:val="0"/>
          <w:numId w:val="0"/>
        </w:numPr>
        <w:ind w:left="576"/>
        <w:jc w:val="both"/>
        <w:rPr>
          <w:color w:val="auto"/>
        </w:rPr>
      </w:pPr>
      <w:r w:rsidRPr="00940A3B">
        <w:rPr>
          <w:b/>
          <w:bCs/>
          <w:color w:val="auto"/>
        </w:rPr>
        <w:t>Uwaga:</w:t>
      </w:r>
      <w:r w:rsidRPr="00940A3B">
        <w:rPr>
          <w:color w:val="auto"/>
        </w:rPr>
        <w:t xml:space="preserve"> Projektowane postanowienia umowy wraz z załącznikami będą przedmiotem negocjacji (pkt 2.2 – 2.5 OPW), wobec czego ich treść może ulec zmianie w wyniku negocjacji, z zastrzeżeniem pkt 4.3 OPW. Wykonawcy dopuszczeni do udziału w Postępowaniu w odpowiedzi na zaproszenie do negocjacji będą mogli złożyć uwagi i propozycje zmian do PPU, wobec czego nie ma konieczności</w:t>
      </w:r>
      <w:r w:rsidR="3F17C622" w:rsidRPr="00940A3B">
        <w:rPr>
          <w:color w:val="auto"/>
        </w:rPr>
        <w:t xml:space="preserve"> składania wniosków o wyjaśnienie treści PPU przed złożeniem Wniosku</w:t>
      </w:r>
      <w:r w:rsidRPr="00940A3B">
        <w:rPr>
          <w:color w:val="auto"/>
        </w:rPr>
        <w:t>.</w:t>
      </w:r>
    </w:p>
    <w:p w14:paraId="07E7BB6C" w14:textId="01CBA44F" w:rsidR="00AA134E" w:rsidRPr="00AA134E" w:rsidRDefault="442C9512" w:rsidP="4D4FB900">
      <w:pPr>
        <w:pStyle w:val="Nagwek2"/>
        <w:keepNext w:val="0"/>
        <w:keepLines w:val="0"/>
        <w:jc w:val="both"/>
        <w:rPr>
          <w:color w:val="auto"/>
        </w:rPr>
      </w:pPr>
      <w:r w:rsidRPr="4D4FB900">
        <w:rPr>
          <w:color w:val="auto"/>
        </w:rPr>
        <w:t>Treść zapytań wraz z wyjaśnieniami Zamawiający publikuje za pomocą Systemu Zakupowego w strefie publicznej, bez ujawniania źródła zapytania. Odpowiedzi udzielane są za pośrednictwem Systemu Zakupowego. Z uwagi na powyższe, Zamawiający wnosi o to, aby formułując treść pytania nie używać nazw własnych Wykonawcy lub danych personalnych osoby pozwalających na identyfikację składającego pytanie.</w:t>
      </w:r>
    </w:p>
    <w:p w14:paraId="738100C7" w14:textId="62B20DD9" w:rsidR="00AA134E" w:rsidRPr="00AA134E" w:rsidRDefault="442C9512" w:rsidP="4D4FB900">
      <w:pPr>
        <w:pStyle w:val="Nagwek2"/>
        <w:keepNext w:val="0"/>
        <w:keepLines w:val="0"/>
        <w:jc w:val="both"/>
        <w:rPr>
          <w:color w:val="auto"/>
        </w:rPr>
      </w:pPr>
      <w:r w:rsidRPr="4D4FB900">
        <w:rPr>
          <w:color w:val="auto"/>
        </w:rPr>
        <w:t xml:space="preserve">W uzasadnionych przypadkach Zamawiający może przed upływem terminu składania </w:t>
      </w:r>
      <w:r w:rsidR="4454A8FA" w:rsidRPr="4D4FB900">
        <w:rPr>
          <w:color w:val="auto"/>
        </w:rPr>
        <w:t>Wniosków</w:t>
      </w:r>
      <w:r w:rsidRPr="4D4FB900">
        <w:rPr>
          <w:color w:val="auto"/>
        </w:rPr>
        <w:t xml:space="preserve"> zmienić treść </w:t>
      </w:r>
      <w:r w:rsidR="25A585B4" w:rsidRPr="4D4FB900">
        <w:rPr>
          <w:color w:val="auto"/>
        </w:rPr>
        <w:t>OPW</w:t>
      </w:r>
      <w:r w:rsidRPr="4D4FB900">
        <w:rPr>
          <w:color w:val="auto"/>
        </w:rPr>
        <w:t xml:space="preserve">. Dokonaną zmianę treści </w:t>
      </w:r>
      <w:r w:rsidR="25A585B4" w:rsidRPr="4D4FB900">
        <w:rPr>
          <w:color w:val="auto"/>
        </w:rPr>
        <w:t>OPW</w:t>
      </w:r>
      <w:r w:rsidRPr="4D4FB900">
        <w:rPr>
          <w:color w:val="auto"/>
        </w:rPr>
        <w:t xml:space="preserve"> Zamawiający udostępnia w Systemie Zakupowym.</w:t>
      </w:r>
    </w:p>
    <w:p w14:paraId="6A2DE73D" w14:textId="4EC99F52" w:rsidR="00FB61C7" w:rsidRDefault="2CAFB5A3" w:rsidP="005B7BD4">
      <w:pPr>
        <w:pStyle w:val="Nagwek1"/>
      </w:pPr>
      <w:r w:rsidRPr="4D4FB900">
        <w:t>O</w:t>
      </w:r>
      <w:r w:rsidR="4454A8FA" w:rsidRPr="4D4FB900">
        <w:t>PIS SPOSOBU PRZYGOTOWANIA WNIOSKÓW O</w:t>
      </w:r>
      <w:r w:rsidR="5E930F8E" w:rsidRPr="4D4FB900">
        <w:t> </w:t>
      </w:r>
      <w:r w:rsidR="4454A8FA" w:rsidRPr="4D4FB900">
        <w:t>DOPUSZCZENIE DO UDZIAŁU W POSTĘPOWANIU</w:t>
      </w:r>
    </w:p>
    <w:p w14:paraId="30F97117" w14:textId="2544C7EC" w:rsidR="00FB61C7" w:rsidRDefault="4454A8FA" w:rsidP="4D4FB900">
      <w:pPr>
        <w:pStyle w:val="Nagwek2"/>
        <w:keepNext w:val="0"/>
        <w:keepLines w:val="0"/>
        <w:jc w:val="both"/>
        <w:rPr>
          <w:color w:val="auto"/>
        </w:rPr>
      </w:pPr>
      <w:r w:rsidRPr="4D4FB900">
        <w:rPr>
          <w:color w:val="auto"/>
        </w:rPr>
        <w:t>Składanie Wniosków</w:t>
      </w:r>
      <w:r w:rsidR="2CAFB5A3" w:rsidRPr="4D4FB900">
        <w:rPr>
          <w:color w:val="auto"/>
        </w:rPr>
        <w:t xml:space="preserve"> w przedmiotowym Postępowaniu odbywa się za pomocą Systemu Zakupowego. </w:t>
      </w:r>
      <w:r w:rsidRPr="4D4FB900">
        <w:rPr>
          <w:color w:val="auto"/>
        </w:rPr>
        <w:t>Wniosek</w:t>
      </w:r>
      <w:r w:rsidR="2CAFB5A3" w:rsidRPr="4D4FB900">
        <w:rPr>
          <w:color w:val="auto"/>
        </w:rPr>
        <w:t xml:space="preserve">, JEDZ sporządza się pod rygorem nieważności w postaci elektronicznej i opatruje się kwalifikowanym </w:t>
      </w:r>
      <w:r w:rsidR="0005378A">
        <w:rPr>
          <w:color w:val="auto"/>
        </w:rPr>
        <w:t>P</w:t>
      </w:r>
      <w:r w:rsidR="2CAFB5A3" w:rsidRPr="4D4FB900">
        <w:rPr>
          <w:color w:val="auto"/>
        </w:rPr>
        <w:t xml:space="preserve">odpisem elektronicznym. </w:t>
      </w:r>
    </w:p>
    <w:p w14:paraId="7DD8B37B" w14:textId="569071A0" w:rsidR="00FB61C7" w:rsidRPr="00FB61C7" w:rsidRDefault="2CAFB5A3" w:rsidP="4D4FB900">
      <w:pPr>
        <w:pStyle w:val="Nagwek2"/>
        <w:keepNext w:val="0"/>
        <w:keepLines w:val="0"/>
        <w:jc w:val="both"/>
        <w:rPr>
          <w:color w:val="auto"/>
        </w:rPr>
      </w:pPr>
      <w:r w:rsidRPr="4D4FB900">
        <w:rPr>
          <w:color w:val="auto"/>
        </w:rPr>
        <w:t>W</w:t>
      </w:r>
      <w:r w:rsidR="4454A8FA" w:rsidRPr="4D4FB900">
        <w:rPr>
          <w:color w:val="auto"/>
        </w:rPr>
        <w:t>ykonawca może złożyć tylko jeden Wniosek</w:t>
      </w:r>
      <w:r w:rsidRPr="4D4FB900">
        <w:rPr>
          <w:color w:val="auto"/>
        </w:rPr>
        <w:t xml:space="preserve">. Jeżeli Wykonawca złoży </w:t>
      </w:r>
      <w:r w:rsidR="4454A8FA" w:rsidRPr="4D4FB900">
        <w:rPr>
          <w:color w:val="auto"/>
        </w:rPr>
        <w:t>więcej niż jeden</w:t>
      </w:r>
      <w:r w:rsidRPr="4D4FB900">
        <w:rPr>
          <w:color w:val="auto"/>
        </w:rPr>
        <w:t xml:space="preserve"> </w:t>
      </w:r>
      <w:r w:rsidR="4454A8FA" w:rsidRPr="4D4FB900">
        <w:rPr>
          <w:color w:val="auto"/>
        </w:rPr>
        <w:t>Wniosek</w:t>
      </w:r>
      <w:r w:rsidRPr="4D4FB900">
        <w:rPr>
          <w:color w:val="auto"/>
        </w:rPr>
        <w:t xml:space="preserve">, tj. samodzielnie i wspólnie z innymi Wykonawcami, wszystkie złożone przez niego </w:t>
      </w:r>
      <w:r w:rsidR="4454A8FA" w:rsidRPr="4D4FB900">
        <w:rPr>
          <w:color w:val="auto"/>
        </w:rPr>
        <w:t>Wnioski</w:t>
      </w:r>
      <w:r w:rsidRPr="4D4FB900">
        <w:rPr>
          <w:color w:val="auto"/>
        </w:rPr>
        <w:t xml:space="preserve"> zostaną odrzucone.</w:t>
      </w:r>
    </w:p>
    <w:p w14:paraId="38FE50D0" w14:textId="00A5B852" w:rsidR="00FB61C7" w:rsidRPr="00C1624C" w:rsidRDefault="4454A8FA" w:rsidP="4D4FB900">
      <w:pPr>
        <w:pStyle w:val="Nagwek2"/>
        <w:keepNext w:val="0"/>
        <w:keepLines w:val="0"/>
        <w:jc w:val="both"/>
        <w:rPr>
          <w:color w:val="auto"/>
          <w:u w:val="single"/>
        </w:rPr>
      </w:pPr>
      <w:r w:rsidRPr="4D4FB900">
        <w:rPr>
          <w:color w:val="auto"/>
          <w:u w:val="single"/>
        </w:rPr>
        <w:t>Wniosek</w:t>
      </w:r>
      <w:r w:rsidR="2CAFB5A3" w:rsidRPr="4D4FB900">
        <w:rPr>
          <w:color w:val="auto"/>
          <w:u w:val="single"/>
        </w:rPr>
        <w:t xml:space="preserve"> stanowi:</w:t>
      </w:r>
    </w:p>
    <w:p w14:paraId="445B905B" w14:textId="5A19D275" w:rsidR="00C1624C" w:rsidRDefault="4454A8FA" w:rsidP="4D4FB900">
      <w:pPr>
        <w:pStyle w:val="Nagwek3"/>
        <w:keepLines w:val="0"/>
        <w:rPr>
          <w:color w:val="auto"/>
        </w:rPr>
      </w:pPr>
      <w:r w:rsidRPr="4D4FB900">
        <w:rPr>
          <w:color w:val="auto"/>
        </w:rPr>
        <w:t>Formularz Wniosku</w:t>
      </w:r>
      <w:r w:rsidR="2CAFB5A3" w:rsidRPr="4D4FB900">
        <w:rPr>
          <w:color w:val="auto"/>
        </w:rPr>
        <w:t xml:space="preserve"> wypełniony wg wzo</w:t>
      </w:r>
      <w:r w:rsidR="7ACD6650" w:rsidRPr="4D4FB900">
        <w:rPr>
          <w:color w:val="auto"/>
        </w:rPr>
        <w:t xml:space="preserve">ru określonego w </w:t>
      </w:r>
      <w:r w:rsidR="7ACD6650" w:rsidRPr="4D4FB900">
        <w:rPr>
          <w:b/>
          <w:bCs/>
          <w:color w:val="auto"/>
        </w:rPr>
        <w:t xml:space="preserve">Załączniku nr </w:t>
      </w:r>
      <w:r w:rsidR="3F17C622" w:rsidRPr="4D4FB900">
        <w:rPr>
          <w:b/>
          <w:bCs/>
          <w:color w:val="auto"/>
        </w:rPr>
        <w:t>2</w:t>
      </w:r>
      <w:r w:rsidR="28C874CE" w:rsidRPr="4D4FB900">
        <w:rPr>
          <w:b/>
          <w:bCs/>
          <w:color w:val="auto"/>
        </w:rPr>
        <w:t xml:space="preserve"> do OPW</w:t>
      </w:r>
      <w:r w:rsidR="2CAFB5A3" w:rsidRPr="4D4FB900">
        <w:rPr>
          <w:b/>
          <w:bCs/>
          <w:color w:val="auto"/>
        </w:rPr>
        <w:t>.</w:t>
      </w:r>
      <w:r w:rsidR="2CAFB5A3" w:rsidRPr="4D4FB900">
        <w:rPr>
          <w:color w:val="auto"/>
        </w:rPr>
        <w:t xml:space="preserve"> </w:t>
      </w:r>
    </w:p>
    <w:p w14:paraId="36D68876" w14:textId="20C145A1" w:rsidR="00CB3A6F" w:rsidRPr="00C06449" w:rsidRDefault="4454A8FA" w:rsidP="4D4FB900">
      <w:pPr>
        <w:pStyle w:val="Nagwek2"/>
        <w:keepNext w:val="0"/>
        <w:keepLines w:val="0"/>
        <w:jc w:val="both"/>
        <w:rPr>
          <w:color w:val="auto"/>
          <w:u w:val="single"/>
        </w:rPr>
      </w:pPr>
      <w:r w:rsidRPr="4D4FB900">
        <w:rPr>
          <w:color w:val="auto"/>
          <w:u w:val="single"/>
        </w:rPr>
        <w:lastRenderedPageBreak/>
        <w:t>Do Wniosku</w:t>
      </w:r>
      <w:r w:rsidR="2CAFB5A3" w:rsidRPr="4D4FB900">
        <w:rPr>
          <w:color w:val="auto"/>
          <w:u w:val="single"/>
        </w:rPr>
        <w:t xml:space="preserve"> dołącza się:</w:t>
      </w:r>
    </w:p>
    <w:p w14:paraId="1EFC617E" w14:textId="4FC5E885" w:rsidR="00CB3A6F" w:rsidRDefault="7ACD6650" w:rsidP="4D4FB900">
      <w:pPr>
        <w:pStyle w:val="Nagwek3"/>
        <w:keepLines w:val="0"/>
        <w:rPr>
          <w:color w:val="auto"/>
        </w:rPr>
      </w:pPr>
      <w:r w:rsidRPr="4D4FB900">
        <w:rPr>
          <w:color w:val="auto"/>
        </w:rPr>
        <w:t xml:space="preserve">Oświadczenie JEDZ przygotowane zgodnie z wymaganiami określonymi w pkt </w:t>
      </w:r>
      <w:r w:rsidR="090B49AA" w:rsidRPr="4D4FB900">
        <w:rPr>
          <w:color w:val="auto"/>
        </w:rPr>
        <w:t xml:space="preserve">15.1.3 </w:t>
      </w:r>
      <w:r w:rsidR="621E9B90" w:rsidRPr="4D4FB900">
        <w:rPr>
          <w:color w:val="auto"/>
        </w:rPr>
        <w:t>OPW</w:t>
      </w:r>
      <w:r w:rsidRPr="4D4FB900">
        <w:rPr>
          <w:color w:val="auto"/>
        </w:rPr>
        <w:t xml:space="preserve"> – wg wzoru stanowiącego </w:t>
      </w:r>
      <w:r w:rsidR="28C874CE" w:rsidRPr="4D4FB900">
        <w:rPr>
          <w:b/>
          <w:bCs/>
          <w:color w:val="auto"/>
        </w:rPr>
        <w:t xml:space="preserve">Załącznik nr </w:t>
      </w:r>
      <w:r w:rsidR="3F17C622" w:rsidRPr="4D4FB900">
        <w:rPr>
          <w:b/>
          <w:bCs/>
          <w:color w:val="auto"/>
        </w:rPr>
        <w:t>3</w:t>
      </w:r>
      <w:r w:rsidR="28C874CE" w:rsidRPr="4D4FB900">
        <w:rPr>
          <w:b/>
          <w:bCs/>
          <w:color w:val="auto"/>
        </w:rPr>
        <w:t xml:space="preserve"> do OPW</w:t>
      </w:r>
      <w:r w:rsidRPr="4D4FB900">
        <w:rPr>
          <w:color w:val="auto"/>
        </w:rPr>
        <w:t xml:space="preserve">; </w:t>
      </w:r>
    </w:p>
    <w:p w14:paraId="2337E88B" w14:textId="3C891F5A" w:rsidR="00CB3A6F" w:rsidRDefault="7ACD6650" w:rsidP="4D4FB900">
      <w:pPr>
        <w:pStyle w:val="Nagwek3"/>
        <w:keepLines w:val="0"/>
        <w:rPr>
          <w:color w:val="auto"/>
        </w:rPr>
      </w:pPr>
      <w:r w:rsidRPr="4D4FB900">
        <w:rPr>
          <w:color w:val="auto"/>
        </w:rPr>
        <w:t xml:space="preserve">Zobowiązanie podmiotu udostępniającego zasoby, jeśli Wykonawca korzysta z zasobów tych podmiotów na podstawie art. 118 Ustawy PZP, wypełnione wg wzoru określonego w </w:t>
      </w:r>
      <w:r w:rsidR="28C874CE" w:rsidRPr="4D4FB900">
        <w:rPr>
          <w:b/>
          <w:bCs/>
          <w:color w:val="auto"/>
        </w:rPr>
        <w:t xml:space="preserve">Załączniku nr </w:t>
      </w:r>
      <w:r w:rsidR="4117E0D8" w:rsidRPr="4D4FB900">
        <w:rPr>
          <w:b/>
          <w:bCs/>
          <w:color w:val="auto"/>
        </w:rPr>
        <w:t>6</w:t>
      </w:r>
      <w:r w:rsidR="28C874CE" w:rsidRPr="4D4FB900">
        <w:rPr>
          <w:b/>
          <w:bCs/>
          <w:color w:val="auto"/>
        </w:rPr>
        <w:t xml:space="preserve"> do OPW</w:t>
      </w:r>
      <w:r w:rsidRPr="4D4FB900">
        <w:rPr>
          <w:color w:val="auto"/>
        </w:rPr>
        <w:t>;</w:t>
      </w:r>
    </w:p>
    <w:p w14:paraId="14F14A97" w14:textId="29AA27F7" w:rsidR="00CB3A6F" w:rsidRDefault="7ACD6650" w:rsidP="4D4FB900">
      <w:pPr>
        <w:pStyle w:val="Nagwek3"/>
        <w:keepLines w:val="0"/>
        <w:rPr>
          <w:color w:val="auto"/>
        </w:rPr>
      </w:pPr>
      <w:r w:rsidRPr="4D4FB900">
        <w:rPr>
          <w:color w:val="auto"/>
        </w:rPr>
        <w:t>Oświadczenie Wykonawców wspólnie ubiegających się o udzielenie Zamówienia, o którym mowa w</w:t>
      </w:r>
      <w:r w:rsidR="4117E0D8" w:rsidRPr="4D4FB900">
        <w:rPr>
          <w:color w:val="auto"/>
        </w:rPr>
        <w:t> </w:t>
      </w:r>
      <w:r w:rsidRPr="4D4FB900">
        <w:rPr>
          <w:color w:val="auto"/>
        </w:rPr>
        <w:t xml:space="preserve">art. 117 ust. 4 Ustawy PZP i pkt </w:t>
      </w:r>
      <w:r w:rsidR="16512A82" w:rsidRPr="4D4FB900">
        <w:rPr>
          <w:color w:val="auto"/>
        </w:rPr>
        <w:t>12.</w:t>
      </w:r>
      <w:r w:rsidR="0085117C">
        <w:rPr>
          <w:color w:val="auto"/>
        </w:rPr>
        <w:t>5</w:t>
      </w:r>
      <w:r w:rsidR="28C874CE" w:rsidRPr="4D4FB900">
        <w:rPr>
          <w:color w:val="auto"/>
        </w:rPr>
        <w:t xml:space="preserve"> OPW</w:t>
      </w:r>
      <w:r w:rsidRPr="4D4FB900">
        <w:rPr>
          <w:color w:val="auto"/>
        </w:rPr>
        <w:t xml:space="preserve">, wypełniony wg wzoru określonego w </w:t>
      </w:r>
      <w:r w:rsidR="28C874CE" w:rsidRPr="4D4FB900">
        <w:rPr>
          <w:b/>
          <w:bCs/>
          <w:color w:val="auto"/>
        </w:rPr>
        <w:t xml:space="preserve">Załączniku nr </w:t>
      </w:r>
      <w:r w:rsidR="4117E0D8" w:rsidRPr="4D4FB900">
        <w:rPr>
          <w:b/>
          <w:bCs/>
          <w:color w:val="auto"/>
        </w:rPr>
        <w:t>12</w:t>
      </w:r>
      <w:r w:rsidR="28C874CE" w:rsidRPr="4D4FB900">
        <w:rPr>
          <w:b/>
          <w:bCs/>
          <w:color w:val="auto"/>
        </w:rPr>
        <w:t xml:space="preserve"> do OPW</w:t>
      </w:r>
      <w:r w:rsidRPr="4D4FB900">
        <w:rPr>
          <w:color w:val="auto"/>
        </w:rPr>
        <w:t>;</w:t>
      </w:r>
      <w:r w:rsidR="621E9B90" w:rsidRPr="4D4FB900">
        <w:rPr>
          <w:color w:val="auto"/>
        </w:rPr>
        <w:t xml:space="preserve"> [jeśli dotyczy];</w:t>
      </w:r>
    </w:p>
    <w:p w14:paraId="23C62649" w14:textId="12B14D16" w:rsidR="004F20AD" w:rsidRDefault="7ACD6650" w:rsidP="4D4FB900">
      <w:pPr>
        <w:pStyle w:val="Nagwek3"/>
        <w:keepLines w:val="0"/>
        <w:rPr>
          <w:color w:val="auto"/>
        </w:rPr>
      </w:pPr>
      <w:r w:rsidRPr="4D4FB900">
        <w:rPr>
          <w:color w:val="auto"/>
        </w:rPr>
        <w:t>Pełnomocnictwo do reprezentowania Wykonawcy lub inny dokument potwierdzający umocowanie do reprezentowania Wykonawcy, jeżeli umocowanie nie wynika wprost z dokumentów rejestrow</w:t>
      </w:r>
      <w:r w:rsidR="7F9D3B4A" w:rsidRPr="4D4FB900">
        <w:rPr>
          <w:color w:val="auto"/>
        </w:rPr>
        <w:t>ych, o</w:t>
      </w:r>
      <w:r w:rsidR="4117E0D8" w:rsidRPr="4D4FB900">
        <w:rPr>
          <w:color w:val="auto"/>
        </w:rPr>
        <w:t> </w:t>
      </w:r>
      <w:r w:rsidR="0085117C">
        <w:rPr>
          <w:color w:val="auto"/>
        </w:rPr>
        <w:t>których</w:t>
      </w:r>
      <w:r w:rsidR="7F9D3B4A" w:rsidRPr="4D4FB900">
        <w:rPr>
          <w:color w:val="auto"/>
        </w:rPr>
        <w:t xml:space="preserve"> mowa w pkt 18</w:t>
      </w:r>
      <w:r w:rsidR="1DB3A31F" w:rsidRPr="4D4FB900">
        <w:rPr>
          <w:color w:val="auto"/>
        </w:rPr>
        <w:t>.4.10</w:t>
      </w:r>
      <w:r w:rsidR="28C874CE" w:rsidRPr="4D4FB900">
        <w:rPr>
          <w:color w:val="auto"/>
        </w:rPr>
        <w:t xml:space="preserve"> OPW</w:t>
      </w:r>
      <w:r w:rsidRPr="4D4FB900">
        <w:rPr>
          <w:color w:val="auto"/>
        </w:rPr>
        <w:t>;</w:t>
      </w:r>
    </w:p>
    <w:p w14:paraId="51C34DA0" w14:textId="3172F825" w:rsidR="004F20AD" w:rsidRDefault="7ACD6650" w:rsidP="4D4FB900">
      <w:pPr>
        <w:pStyle w:val="Nagwek3"/>
        <w:keepLines w:val="0"/>
        <w:rPr>
          <w:color w:val="auto"/>
        </w:rPr>
      </w:pPr>
      <w:r w:rsidRPr="4D4FB900">
        <w:rPr>
          <w:color w:val="auto"/>
        </w:rPr>
        <w:t xml:space="preserve">Pełnomocnictwo lub inny dokument potwierdzający umocowanie do reprezentowania podmiotu udostępniającego zasoby, jeżeli umocowanie nie wynika wprost z dokumentów rejestrowych, o jakich mowa w pkt </w:t>
      </w:r>
      <w:r w:rsidR="7F9D3B4A" w:rsidRPr="4D4FB900">
        <w:rPr>
          <w:color w:val="auto"/>
        </w:rPr>
        <w:t>18</w:t>
      </w:r>
      <w:r w:rsidR="1DB3A31F" w:rsidRPr="4D4FB900">
        <w:rPr>
          <w:color w:val="auto"/>
        </w:rPr>
        <w:t>.4.10</w:t>
      </w:r>
      <w:r w:rsidR="28C874CE" w:rsidRPr="4D4FB900">
        <w:rPr>
          <w:color w:val="auto"/>
        </w:rPr>
        <w:t xml:space="preserve"> OPW</w:t>
      </w:r>
      <w:r w:rsidRPr="4D4FB900">
        <w:rPr>
          <w:color w:val="auto"/>
        </w:rPr>
        <w:t>;</w:t>
      </w:r>
    </w:p>
    <w:p w14:paraId="510E2CCD" w14:textId="52464C55" w:rsidR="004F20AD" w:rsidRDefault="7ACD6650" w:rsidP="4D4FB900">
      <w:pPr>
        <w:pStyle w:val="Nagwek3"/>
        <w:keepLines w:val="0"/>
        <w:rPr>
          <w:color w:val="auto"/>
        </w:rPr>
      </w:pPr>
      <w:r w:rsidRPr="4D4FB900">
        <w:rPr>
          <w:color w:val="auto"/>
        </w:rPr>
        <w:t>W przypadku Wykonawców wspólnie ubiegających się o udzielenie Zamówienia, dokument ustanawiający pełnomocnika do reprezentowania ich w Postępowaniu albo reprezentowania w</w:t>
      </w:r>
      <w:r w:rsidR="00F04321">
        <w:rPr>
          <w:color w:val="auto"/>
        </w:rPr>
        <w:t> </w:t>
      </w:r>
      <w:r w:rsidRPr="4D4FB900">
        <w:rPr>
          <w:color w:val="auto"/>
        </w:rPr>
        <w:t>Postępowaniu i zawarcia umowy w sprawie Zamówienia publicznego</w:t>
      </w:r>
      <w:r w:rsidR="00F04321">
        <w:rPr>
          <w:color w:val="auto"/>
        </w:rPr>
        <w:t xml:space="preserve"> (Pełnomocnictwo)</w:t>
      </w:r>
      <w:r w:rsidRPr="4D4FB900">
        <w:rPr>
          <w:color w:val="auto"/>
        </w:rPr>
        <w:t>;</w:t>
      </w:r>
    </w:p>
    <w:p w14:paraId="531E59E7" w14:textId="717040BF" w:rsidR="004F20AD" w:rsidRDefault="7ACD6650" w:rsidP="4D4FB900">
      <w:pPr>
        <w:pStyle w:val="Nagwek3"/>
        <w:keepLines w:val="0"/>
        <w:rPr>
          <w:color w:val="auto"/>
        </w:rPr>
      </w:pPr>
      <w:r w:rsidRPr="4D4FB900">
        <w:rPr>
          <w:color w:val="auto"/>
        </w:rPr>
        <w:t xml:space="preserve">Oświadczenie o niepodleganiu wykluczeniu z Postępowania, o którym mowa w pkt </w:t>
      </w:r>
      <w:r w:rsidR="4651C80C" w:rsidRPr="4D4FB900">
        <w:rPr>
          <w:color w:val="auto"/>
        </w:rPr>
        <w:t>15</w:t>
      </w:r>
      <w:r w:rsidR="09C44B2E" w:rsidRPr="4D4FB900">
        <w:rPr>
          <w:color w:val="auto"/>
        </w:rPr>
        <w:t>.</w:t>
      </w:r>
      <w:r w:rsidR="00F04321">
        <w:rPr>
          <w:color w:val="auto"/>
        </w:rPr>
        <w:t>3</w:t>
      </w:r>
      <w:r w:rsidR="09C44B2E" w:rsidRPr="4D4FB900">
        <w:rPr>
          <w:color w:val="auto"/>
        </w:rPr>
        <w:t xml:space="preserve"> OPW </w:t>
      </w:r>
      <w:r w:rsidRPr="4D4FB900">
        <w:rPr>
          <w:color w:val="auto"/>
        </w:rPr>
        <w:t xml:space="preserve">wypełnione wg wzoru określonego w </w:t>
      </w:r>
      <w:r w:rsidR="28C874CE" w:rsidRPr="4D4FB900">
        <w:rPr>
          <w:b/>
          <w:bCs/>
          <w:color w:val="auto"/>
        </w:rPr>
        <w:t>Załączniku nr</w:t>
      </w:r>
      <w:r w:rsidR="4117E0D8" w:rsidRPr="4D4FB900">
        <w:rPr>
          <w:b/>
          <w:bCs/>
          <w:color w:val="auto"/>
        </w:rPr>
        <w:t xml:space="preserve"> 10 </w:t>
      </w:r>
      <w:r w:rsidR="28C874CE" w:rsidRPr="4D4FB900">
        <w:rPr>
          <w:b/>
          <w:bCs/>
          <w:color w:val="auto"/>
        </w:rPr>
        <w:t>do OPW</w:t>
      </w:r>
      <w:r w:rsidRPr="4D4FB900">
        <w:rPr>
          <w:color w:val="auto"/>
        </w:rPr>
        <w:t>, oraz w przypadku powoływania się na zasoby podmiotu udostępniającego zasoby – wg wzoru określonego w</w:t>
      </w:r>
      <w:r w:rsidRPr="4D4FB900">
        <w:rPr>
          <w:b/>
          <w:bCs/>
          <w:color w:val="auto"/>
        </w:rPr>
        <w:t xml:space="preserve"> Załączniku n</w:t>
      </w:r>
      <w:r w:rsidR="28C874CE" w:rsidRPr="4D4FB900">
        <w:rPr>
          <w:b/>
          <w:bCs/>
          <w:color w:val="auto"/>
        </w:rPr>
        <w:t xml:space="preserve">r </w:t>
      </w:r>
      <w:r w:rsidR="4117E0D8" w:rsidRPr="4D4FB900">
        <w:rPr>
          <w:b/>
          <w:bCs/>
          <w:color w:val="auto"/>
        </w:rPr>
        <w:t xml:space="preserve">11 </w:t>
      </w:r>
      <w:r w:rsidR="28C874CE" w:rsidRPr="4D4FB900">
        <w:rPr>
          <w:b/>
          <w:bCs/>
          <w:color w:val="auto"/>
        </w:rPr>
        <w:t>do OPW</w:t>
      </w:r>
      <w:r w:rsidRPr="4D4FB900">
        <w:rPr>
          <w:color w:val="auto"/>
        </w:rPr>
        <w:t>;</w:t>
      </w:r>
    </w:p>
    <w:p w14:paraId="122935A9" w14:textId="400B39F3" w:rsidR="004F20AD" w:rsidRPr="00D2322F" w:rsidRDefault="7ACD6650" w:rsidP="4D4FB900">
      <w:pPr>
        <w:pStyle w:val="Nagwek3"/>
        <w:keepLines w:val="0"/>
        <w:rPr>
          <w:color w:val="auto"/>
        </w:rPr>
      </w:pPr>
      <w:r w:rsidRPr="4D4FB900">
        <w:rPr>
          <w:color w:val="auto"/>
        </w:rPr>
        <w:t>Dowody dot. samooczyszczeni</w:t>
      </w:r>
      <w:r w:rsidR="28C874CE" w:rsidRPr="4D4FB900">
        <w:rPr>
          <w:color w:val="auto"/>
        </w:rPr>
        <w:t>a, o których mowa w pkt 13.5 OPW</w:t>
      </w:r>
      <w:r w:rsidR="621E9B90" w:rsidRPr="4D4FB900">
        <w:rPr>
          <w:color w:val="auto"/>
        </w:rPr>
        <w:t xml:space="preserve"> [jeśli dotyczy]</w:t>
      </w:r>
      <w:r w:rsidRPr="4D4FB900">
        <w:rPr>
          <w:color w:val="auto"/>
        </w:rPr>
        <w:t>;</w:t>
      </w:r>
    </w:p>
    <w:p w14:paraId="68A4BF29" w14:textId="6BDF7876" w:rsidR="004F20AD" w:rsidRDefault="7ACD6650" w:rsidP="4D4FB900">
      <w:pPr>
        <w:pStyle w:val="Nagwek3"/>
        <w:keepLines w:val="0"/>
        <w:rPr>
          <w:color w:val="auto"/>
        </w:rPr>
      </w:pPr>
      <w:r w:rsidRPr="4D4FB900">
        <w:rPr>
          <w:color w:val="auto"/>
        </w:rPr>
        <w:t xml:space="preserve">Zastrzeżenie tajemnicy przedsiębiorstwa, o którym </w:t>
      </w:r>
      <w:r w:rsidR="7F9D3B4A" w:rsidRPr="4D4FB900">
        <w:rPr>
          <w:color w:val="auto"/>
        </w:rPr>
        <w:t>mowa w pkt 18</w:t>
      </w:r>
      <w:r w:rsidR="1DB3A31F" w:rsidRPr="4D4FB900">
        <w:rPr>
          <w:color w:val="auto"/>
        </w:rPr>
        <w:t>.17</w:t>
      </w:r>
      <w:r w:rsidR="28C874CE" w:rsidRPr="4D4FB900">
        <w:rPr>
          <w:color w:val="auto"/>
        </w:rPr>
        <w:t>.2 OPW</w:t>
      </w:r>
      <w:r w:rsidR="621E9B90" w:rsidRPr="4D4FB900">
        <w:rPr>
          <w:color w:val="auto"/>
        </w:rPr>
        <w:t xml:space="preserve"> [jeżeli dotyczy]</w:t>
      </w:r>
      <w:r w:rsidR="7242E2A7" w:rsidRPr="4D4FB900">
        <w:rPr>
          <w:color w:val="auto"/>
        </w:rPr>
        <w:t>;</w:t>
      </w:r>
    </w:p>
    <w:p w14:paraId="778A04D9" w14:textId="6571CA3D" w:rsidR="00FB61C7" w:rsidRPr="009C6FBE" w:rsidRDefault="7ACD6650" w:rsidP="0085117C">
      <w:pPr>
        <w:pStyle w:val="Nagwek3"/>
        <w:keepLines w:val="0"/>
        <w:rPr>
          <w:color w:val="auto"/>
        </w:rPr>
      </w:pPr>
      <w:r w:rsidRPr="4D4FB900">
        <w:rPr>
          <w:color w:val="auto"/>
        </w:rPr>
        <w:t>W celu potwierdzenia, że osoba działająca w imieniu odpowiednio Wykonawcy/ Wykonawcy ubiegającego się wspólnie o udzielenie zamówienia lub podmiotu udostępniającego zasoby jest umocowana do jego reprezentowania, Zamawiający wymaga złożenia odpisu lub informacji z</w:t>
      </w:r>
      <w:r w:rsidR="00520EF3">
        <w:rPr>
          <w:color w:val="auto"/>
        </w:rPr>
        <w:t> </w:t>
      </w:r>
      <w:r w:rsidRPr="4D4FB900">
        <w:rPr>
          <w:color w:val="auto"/>
        </w:rPr>
        <w:t>Krajowego Rejestru Sądowego, Centralnej Ewidencji i Informacji o Działalności Gospodarczej lub innego właściwego rejestru. Wykonawca nie jest zobowiązany do złożenia dokumentów, o których mowa w zdaniu poprzedzającym, jeżeli Zamawiający może je uzyskać za pomocą bezpłatnych i</w:t>
      </w:r>
      <w:r w:rsidR="00520EF3">
        <w:rPr>
          <w:color w:val="auto"/>
        </w:rPr>
        <w:t> </w:t>
      </w:r>
      <w:r w:rsidRPr="4D4FB900">
        <w:rPr>
          <w:color w:val="auto"/>
        </w:rPr>
        <w:t>ogólnodostępnych baz danych, o ile Wykonawca wskazał dane umożliwiające dostęp do tych dokumentów.</w:t>
      </w:r>
    </w:p>
    <w:p w14:paraId="7AD597AE" w14:textId="4C2DF3EF" w:rsidR="004F20AD" w:rsidRPr="00F90473" w:rsidRDefault="4454A8FA" w:rsidP="4D4FB900">
      <w:pPr>
        <w:pStyle w:val="Nagwek2"/>
        <w:keepNext w:val="0"/>
        <w:keepLines w:val="0"/>
        <w:jc w:val="both"/>
        <w:rPr>
          <w:b/>
          <w:bCs/>
          <w:color w:val="auto"/>
        </w:rPr>
      </w:pPr>
      <w:r w:rsidRPr="4D4FB900">
        <w:rPr>
          <w:color w:val="auto"/>
        </w:rPr>
        <w:t>Wniosek</w:t>
      </w:r>
      <w:r w:rsidR="7242E2A7" w:rsidRPr="4D4FB900">
        <w:rPr>
          <w:color w:val="auto"/>
        </w:rPr>
        <w:t>, oświadczenia i informacje Wykonawcy powinny być czytelne.</w:t>
      </w:r>
    </w:p>
    <w:p w14:paraId="480184B0" w14:textId="533A0D33" w:rsidR="004F20AD" w:rsidRPr="00F90473" w:rsidRDefault="4454A8FA" w:rsidP="4D4FB900">
      <w:pPr>
        <w:pStyle w:val="Nagwek2"/>
        <w:keepNext w:val="0"/>
        <w:keepLines w:val="0"/>
        <w:jc w:val="both"/>
        <w:rPr>
          <w:i/>
          <w:iCs/>
          <w:color w:val="auto"/>
        </w:rPr>
      </w:pPr>
      <w:r w:rsidRPr="4D4FB900">
        <w:rPr>
          <w:color w:val="auto"/>
        </w:rPr>
        <w:t>Wniosek</w:t>
      </w:r>
      <w:r w:rsidR="7242E2A7" w:rsidRPr="4D4FB900">
        <w:rPr>
          <w:color w:val="auto"/>
        </w:rPr>
        <w:t xml:space="preserve"> należy sporządzić w języku polskim. Podmiotowe środki dowodowe, przedmiotowe środki </w:t>
      </w:r>
      <w:r w:rsidR="3A6BA386" w:rsidRPr="4D4FB900">
        <w:rPr>
          <w:color w:val="auto"/>
        </w:rPr>
        <w:t>d</w:t>
      </w:r>
      <w:r w:rsidR="7242E2A7" w:rsidRPr="4D4FB900">
        <w:rPr>
          <w:color w:val="auto"/>
        </w:rPr>
        <w:t>owodowe oraz inne dokumenty lub oświadczenia, sporządzone w języku obcym przekazuje się wraz z</w:t>
      </w:r>
      <w:r w:rsidR="4117E0D8" w:rsidRPr="4D4FB900">
        <w:rPr>
          <w:color w:val="auto"/>
        </w:rPr>
        <w:t> </w:t>
      </w:r>
      <w:r w:rsidR="7242E2A7" w:rsidRPr="4D4FB900">
        <w:rPr>
          <w:color w:val="auto"/>
        </w:rPr>
        <w:t xml:space="preserve">tłumaczeniem na język polski. </w:t>
      </w:r>
    </w:p>
    <w:p w14:paraId="2590D6C2" w14:textId="141B65DB" w:rsidR="00984E39" w:rsidRPr="00984E39" w:rsidRDefault="3A6BA386" w:rsidP="4D4FB900">
      <w:pPr>
        <w:ind w:left="1191"/>
        <w:jc w:val="both"/>
        <w:rPr>
          <w:b/>
          <w:bCs/>
          <w:highlight w:val="green"/>
        </w:rPr>
      </w:pPr>
      <w:r w:rsidRPr="4D4FB900">
        <w:rPr>
          <w:b/>
          <w:bCs/>
        </w:rPr>
        <w:t>FORMA PODMIOTOWYCH I PRZEDMIOTOWYCH ŚRODKÓW DOWODOWYCH ORAZ INNYCH DOKUMENTÓW</w:t>
      </w:r>
    </w:p>
    <w:p w14:paraId="1B210D45" w14:textId="7F0AD57E" w:rsidR="00984E39" w:rsidRDefault="3A6BA386" w:rsidP="4D4FB900">
      <w:pPr>
        <w:pStyle w:val="Nagwek2"/>
        <w:keepNext w:val="0"/>
        <w:keepLines w:val="0"/>
        <w:jc w:val="both"/>
        <w:rPr>
          <w:color w:val="auto"/>
          <w:u w:val="single"/>
        </w:rPr>
      </w:pPr>
      <w:r w:rsidRPr="4D4FB900">
        <w:rPr>
          <w:color w:val="auto"/>
        </w:rPr>
        <w:t>W przypadku, gdy podmiotowe środki dowodowe, przedmiotowe środki dowodowe, inne dokumenty, w</w:t>
      </w:r>
      <w:r w:rsidR="4117E0D8" w:rsidRPr="4D4FB900">
        <w:rPr>
          <w:color w:val="auto"/>
        </w:rPr>
        <w:t> </w:t>
      </w:r>
      <w:r w:rsidRPr="4D4FB900">
        <w:rPr>
          <w:color w:val="auto"/>
        </w:rPr>
        <w:t>tym dokumenty, o których mowa w art. 94 ust. 2 Ustawy PZP lub dokumenty potwierdzające umocowanie do reprezentowania odpowiednio Wykonawcy, Wykonawców wspólnie ubiegających się o</w:t>
      </w:r>
      <w:r w:rsidR="4117E0D8" w:rsidRPr="4D4FB900">
        <w:rPr>
          <w:color w:val="auto"/>
        </w:rPr>
        <w:t> </w:t>
      </w:r>
      <w:r w:rsidRPr="4D4FB900">
        <w:rPr>
          <w:color w:val="auto"/>
        </w:rPr>
        <w:t>udzielenie Zamówienia publicznego, podmiotu udostępniającego zasoby na zasadach określonych w</w:t>
      </w:r>
      <w:r w:rsidR="00980C1D">
        <w:rPr>
          <w:color w:val="auto"/>
        </w:rPr>
        <w:t> </w:t>
      </w:r>
      <w:r w:rsidRPr="4D4FB900">
        <w:rPr>
          <w:color w:val="auto"/>
        </w:rPr>
        <w:t xml:space="preserve">art. 118 Ustawy PZP lub Podwykonawcy niebędącego podmiotem udostępniającym zasoby na takich zasadach zwane dalej „dokumentami potwierdzającymi umocowanie do reprezentowania”, </w:t>
      </w:r>
      <w:r w:rsidRPr="4D4FB900">
        <w:rPr>
          <w:color w:val="auto"/>
          <w:u w:val="single"/>
        </w:rPr>
        <w:t>zostały wystawione przez upoważnione podmioty inne niż Wykonawca, Wykonawca wspólnie ubiegający się o</w:t>
      </w:r>
      <w:r w:rsidR="00980C1D">
        <w:rPr>
          <w:color w:val="auto"/>
          <w:u w:val="single"/>
        </w:rPr>
        <w:t> </w:t>
      </w:r>
      <w:r w:rsidRPr="4D4FB900">
        <w:rPr>
          <w:color w:val="auto"/>
          <w:u w:val="single"/>
        </w:rPr>
        <w:t>udzielenie Zamówienia, podmiot udostępniający zasoby lub Podwykonawca, jako dokument elektroniczny, przekazuje się ten dokument.</w:t>
      </w:r>
    </w:p>
    <w:p w14:paraId="48540D11" w14:textId="5D258903" w:rsidR="00054A92" w:rsidRDefault="3A6BA386" w:rsidP="4D4FB900">
      <w:pPr>
        <w:pStyle w:val="Nagwek2"/>
        <w:keepNext w:val="0"/>
        <w:keepLines w:val="0"/>
        <w:jc w:val="both"/>
        <w:rPr>
          <w:color w:val="auto"/>
        </w:rPr>
      </w:pPr>
      <w:r w:rsidRPr="4D4FB900">
        <w:rPr>
          <w:color w:val="auto"/>
        </w:rPr>
        <w:t>W przypadku, gdy podmiotowe środki dowodowe, przedmiotowe środki dowodowe, inne dokumenty, w</w:t>
      </w:r>
      <w:r w:rsidR="00980C1D">
        <w:rPr>
          <w:color w:val="auto"/>
        </w:rPr>
        <w:t> </w:t>
      </w:r>
      <w:r w:rsidRPr="4D4FB900">
        <w:rPr>
          <w:color w:val="auto"/>
        </w:rPr>
        <w:t xml:space="preserve">tym dokumenty, o których mowa w art. 94 ust. 2 Ustawy </w:t>
      </w:r>
      <w:r w:rsidR="2837E39A" w:rsidRPr="4D4FB900">
        <w:rPr>
          <w:color w:val="auto"/>
        </w:rPr>
        <w:t xml:space="preserve">PZP </w:t>
      </w:r>
      <w:r w:rsidRPr="4D4FB900">
        <w:rPr>
          <w:color w:val="auto"/>
        </w:rPr>
        <w:t xml:space="preserve">lub dokumenty potwierdzające </w:t>
      </w:r>
      <w:r w:rsidRPr="4D4FB900">
        <w:rPr>
          <w:color w:val="auto"/>
        </w:rPr>
        <w:lastRenderedPageBreak/>
        <w:t xml:space="preserve">umocowanie do reprezentowania, </w:t>
      </w:r>
      <w:r w:rsidRPr="4D4FB900">
        <w:rPr>
          <w:color w:val="auto"/>
          <w:u w:val="single"/>
        </w:rPr>
        <w:t>zostały wystawione przez upoważnione podmioty jako dokument w</w:t>
      </w:r>
      <w:r w:rsidR="00980C1D">
        <w:rPr>
          <w:color w:val="auto"/>
          <w:u w:val="single"/>
        </w:rPr>
        <w:t> </w:t>
      </w:r>
      <w:r w:rsidRPr="4D4FB900">
        <w:rPr>
          <w:color w:val="auto"/>
          <w:u w:val="single"/>
        </w:rPr>
        <w:t>postaci papierowej, przekazuje się cyfrowe odwzorowanie tego dokumentu opatrzone kwalifikowanym podpisem elektronicznym</w:t>
      </w:r>
      <w:r w:rsidRPr="4D4FB900">
        <w:rPr>
          <w:color w:val="auto"/>
        </w:rPr>
        <w:t>, poświadczające zgodność odwzorowania cyfrowego z dokumentem w postaci papierowej.</w:t>
      </w:r>
    </w:p>
    <w:p w14:paraId="35CC3A7E" w14:textId="67225347" w:rsidR="00054A92" w:rsidRDefault="2837E39A" w:rsidP="4D4FB900">
      <w:pPr>
        <w:pStyle w:val="Nagwek2"/>
        <w:keepNext w:val="0"/>
        <w:keepLines w:val="0"/>
        <w:jc w:val="both"/>
        <w:rPr>
          <w:color w:val="auto"/>
        </w:rPr>
      </w:pPr>
      <w:r w:rsidRPr="4D4FB900">
        <w:rPr>
          <w:color w:val="auto"/>
        </w:rPr>
        <w:t>Poświadczenia zgodności odwzorowania cyfrowego z dokumentem w postaci papi</w:t>
      </w:r>
      <w:r w:rsidR="7F9D3B4A" w:rsidRPr="4D4FB900">
        <w:rPr>
          <w:color w:val="auto"/>
        </w:rPr>
        <w:t>erowej, o którym mowa w pkt 18</w:t>
      </w:r>
      <w:r w:rsidR="1C63012B" w:rsidRPr="4D4FB900">
        <w:rPr>
          <w:color w:val="auto"/>
        </w:rPr>
        <w:t>.</w:t>
      </w:r>
      <w:r w:rsidR="09C44B2E" w:rsidRPr="4D4FB900">
        <w:rPr>
          <w:color w:val="auto"/>
        </w:rPr>
        <w:t>8</w:t>
      </w:r>
      <w:r w:rsidRPr="4D4FB900">
        <w:rPr>
          <w:color w:val="auto"/>
        </w:rPr>
        <w:t xml:space="preserve"> dokonuje notariusz lub:</w:t>
      </w:r>
    </w:p>
    <w:p w14:paraId="54C16F13" w14:textId="7CAA926D" w:rsidR="00054A92" w:rsidRDefault="2837E39A" w:rsidP="4D4FB900">
      <w:pPr>
        <w:pStyle w:val="Nagwek3"/>
        <w:keepLines w:val="0"/>
        <w:rPr>
          <w:color w:val="auto"/>
        </w:rPr>
      </w:pPr>
      <w:r w:rsidRPr="4D4FB900">
        <w:rPr>
          <w:color w:val="auto"/>
        </w:rPr>
        <w:t>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w:t>
      </w:r>
      <w:r w:rsidR="00980C1D">
        <w:rPr>
          <w:color w:val="auto"/>
        </w:rPr>
        <w:t> </w:t>
      </w:r>
      <w:r w:rsidRPr="4D4FB900">
        <w:rPr>
          <w:color w:val="auto"/>
        </w:rPr>
        <w:t>nich dotyczą;</w:t>
      </w:r>
    </w:p>
    <w:p w14:paraId="06A1414B" w14:textId="0E30A504" w:rsidR="00054A92" w:rsidRPr="00054A92" w:rsidRDefault="2837E39A" w:rsidP="4D4FB900">
      <w:pPr>
        <w:pStyle w:val="Nagwek3"/>
        <w:keepLines w:val="0"/>
        <w:rPr>
          <w:color w:val="auto"/>
        </w:rPr>
      </w:pPr>
      <w:r w:rsidRPr="4D4FB900">
        <w:rPr>
          <w:color w:val="auto"/>
        </w:rPr>
        <w:t>w przypadku przedmiotowych środków dowodowych – odpowiednio Wykonawca, Wykonawca wspólnie ubiegający się o udzielenie Zamówienia;</w:t>
      </w:r>
    </w:p>
    <w:p w14:paraId="13137A6D" w14:textId="2A7DAB6A" w:rsidR="00054A92" w:rsidRPr="00054A92" w:rsidRDefault="2837E39A" w:rsidP="4D4FB900">
      <w:pPr>
        <w:pStyle w:val="Nagwek3"/>
        <w:keepLines w:val="0"/>
        <w:rPr>
          <w:color w:val="auto"/>
        </w:rPr>
      </w:pPr>
      <w:r w:rsidRPr="4D4FB900">
        <w:rPr>
          <w:color w:val="auto"/>
        </w:rPr>
        <w:t>innych dokumentów, w tym dokumentów, o których mowa w art. 94 ust. 2 Ustawy PZP – odpowiednio Wykonawca, Wykonawca wspólnie ubiegający się o udzielenie Zamówienia, w zakresie dokumentów, które każdego z nich dotyczą.</w:t>
      </w:r>
    </w:p>
    <w:p w14:paraId="54D366AA" w14:textId="77777777" w:rsidR="00054A92" w:rsidRPr="00054A92" w:rsidRDefault="2837E39A" w:rsidP="4D4FB900">
      <w:pPr>
        <w:pStyle w:val="Nagwek2"/>
        <w:keepNext w:val="0"/>
        <w:keepLines w:val="0"/>
        <w:jc w:val="both"/>
        <w:rPr>
          <w:color w:val="auto"/>
        </w:rPr>
      </w:pPr>
      <w:r w:rsidRPr="4D4FB900">
        <w:rPr>
          <w:color w:val="auto"/>
        </w:rPr>
        <w:t>Podmiotowe środki dowodowe, w tym oświadczenie, o którym mowa w art. 117 ust. 4 Ustawy PZP (oświadczenie konsorcjanta), oraz zobowiązanie podmiotu udostępniającego zasoby, przedmiotowe środki dowodowe, dokumenty, o których mowa w art. 94 ust. 2 Ustawy PZP, niewystawione przez upoważnione podmioty, oraz pełnomocnictwo przekazuje się w postaci elektronicznej i opatruje się kwalifikowanym podpisem elektronicznym.</w:t>
      </w:r>
    </w:p>
    <w:p w14:paraId="26802CFE" w14:textId="476698F8" w:rsidR="00054A92" w:rsidRPr="00054A92" w:rsidRDefault="2837E39A" w:rsidP="4D4FB900">
      <w:pPr>
        <w:pStyle w:val="Nagwek2"/>
        <w:keepNext w:val="0"/>
        <w:keepLines w:val="0"/>
        <w:jc w:val="both"/>
        <w:rPr>
          <w:color w:val="auto"/>
        </w:rPr>
      </w:pPr>
      <w:r w:rsidRPr="4D4FB900">
        <w:rPr>
          <w:color w:val="auto"/>
        </w:rPr>
        <w:t>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odwzorowania cyfrowego z</w:t>
      </w:r>
      <w:r w:rsidR="4117E0D8" w:rsidRPr="4D4FB900">
        <w:rPr>
          <w:color w:val="auto"/>
        </w:rPr>
        <w:t> </w:t>
      </w:r>
      <w:r w:rsidRPr="4D4FB900">
        <w:rPr>
          <w:color w:val="auto"/>
        </w:rPr>
        <w:t>dokumentem w postaci papierowej.</w:t>
      </w:r>
    </w:p>
    <w:p w14:paraId="656A0DFD" w14:textId="55CFBDDB" w:rsidR="00054A92" w:rsidRPr="00054A92" w:rsidRDefault="2837E39A" w:rsidP="4D4FB900">
      <w:pPr>
        <w:pStyle w:val="Nagwek2"/>
        <w:keepNext w:val="0"/>
        <w:keepLines w:val="0"/>
        <w:jc w:val="both"/>
        <w:rPr>
          <w:color w:val="auto"/>
        </w:rPr>
      </w:pPr>
      <w:r w:rsidRPr="4D4FB900">
        <w:rPr>
          <w:color w:val="auto"/>
        </w:rPr>
        <w:t>Poświadczenia zgodności cyfrowego odwzorowania z dokumentem w postaci papierowej, o któr</w:t>
      </w:r>
      <w:r w:rsidR="7F9D3B4A" w:rsidRPr="4D4FB900">
        <w:rPr>
          <w:color w:val="auto"/>
        </w:rPr>
        <w:t>ym mowa w pkt 18</w:t>
      </w:r>
      <w:r w:rsidR="09C44B2E" w:rsidRPr="4D4FB900">
        <w:rPr>
          <w:color w:val="auto"/>
        </w:rPr>
        <w:t>.11</w:t>
      </w:r>
      <w:r w:rsidRPr="4D4FB900">
        <w:rPr>
          <w:color w:val="auto"/>
        </w:rPr>
        <w:t xml:space="preserve">, dokonuje notariusz lub: </w:t>
      </w:r>
    </w:p>
    <w:p w14:paraId="25D4933D" w14:textId="7E1E95A3" w:rsidR="00054A92" w:rsidRPr="00054A92" w:rsidRDefault="2837E39A" w:rsidP="4D4FB900">
      <w:pPr>
        <w:pStyle w:val="Nagwek3"/>
        <w:keepLines w:val="0"/>
        <w:rPr>
          <w:color w:val="auto"/>
        </w:rPr>
      </w:pPr>
      <w:r w:rsidRPr="4D4FB900">
        <w:rPr>
          <w:color w:val="auto"/>
        </w:rPr>
        <w:t>w przypadku podmiotowych środków dowodowych – odpowiednio Wykonawca, Wykonawca wspólnie ubiegający się o udzielenie Zamówienia, podmiot udostępniający zasoby lub Podwykonawca, w</w:t>
      </w:r>
      <w:r w:rsidR="4117E0D8" w:rsidRPr="4D4FB900">
        <w:rPr>
          <w:color w:val="auto"/>
        </w:rPr>
        <w:t> </w:t>
      </w:r>
      <w:r w:rsidRPr="4D4FB900">
        <w:rPr>
          <w:color w:val="auto"/>
        </w:rPr>
        <w:t>zakresie podmiotowych środków dowodowych, które każdego z nich dotyczą;</w:t>
      </w:r>
    </w:p>
    <w:p w14:paraId="2AF70E93" w14:textId="2818921C" w:rsidR="00054A92" w:rsidRPr="00054A92" w:rsidRDefault="2837E39A" w:rsidP="4D4FB900">
      <w:pPr>
        <w:pStyle w:val="Nagwek3"/>
        <w:keepLines w:val="0"/>
        <w:rPr>
          <w:color w:val="auto"/>
        </w:rPr>
      </w:pPr>
      <w:r w:rsidRPr="4D4FB900">
        <w:rPr>
          <w:rStyle w:val="Nagwek3Znak"/>
          <w:color w:val="auto"/>
        </w:rPr>
        <w:t>w</w:t>
      </w:r>
      <w:r w:rsidRPr="4D4FB900">
        <w:rPr>
          <w:color w:val="auto"/>
        </w:rPr>
        <w:t xml:space="preserve"> przypadku przedmiotowego środka dowodowego, oświadczenia, o którym mowa w art. 117 ust. 4 Ustawy PZP (oświadczenie konsorcjanta) lub zobowiązania podmiotu udostępniającego zasoby – odpowiednio Wykonawca lub Wykonawca wspólnie ubiegający się o udzielenie Zamówienia;</w:t>
      </w:r>
    </w:p>
    <w:p w14:paraId="06319440" w14:textId="77777777" w:rsidR="00054A92" w:rsidRDefault="2837E39A" w:rsidP="4D4FB900">
      <w:pPr>
        <w:pStyle w:val="Nagwek3"/>
        <w:keepLines w:val="0"/>
        <w:rPr>
          <w:color w:val="auto"/>
        </w:rPr>
      </w:pPr>
      <w:r w:rsidRPr="4D4FB900">
        <w:rPr>
          <w:color w:val="auto"/>
        </w:rPr>
        <w:t>w przypadku pełnomocnictwa – mocodawca.</w:t>
      </w:r>
    </w:p>
    <w:p w14:paraId="317AB1D4" w14:textId="1CC72631" w:rsidR="00054A92" w:rsidRDefault="2837E39A" w:rsidP="4D4FB900">
      <w:pPr>
        <w:pStyle w:val="Nagwek2"/>
        <w:keepNext w:val="0"/>
        <w:keepLines w:val="0"/>
        <w:jc w:val="both"/>
        <w:rPr>
          <w:color w:val="auto"/>
        </w:rPr>
      </w:pPr>
      <w:r w:rsidRPr="4D4FB900">
        <w:rPr>
          <w:color w:val="auto"/>
        </w:rPr>
        <w:t>Przez cyfrowe odwzorowanie, o</w:t>
      </w:r>
      <w:r w:rsidR="7F9D3B4A" w:rsidRPr="4D4FB900">
        <w:rPr>
          <w:color w:val="auto"/>
        </w:rPr>
        <w:t xml:space="preserve"> którym mowa w pkt 18.8-18</w:t>
      </w:r>
      <w:r w:rsidR="1C63012B" w:rsidRPr="4D4FB900">
        <w:rPr>
          <w:color w:val="auto"/>
        </w:rPr>
        <w:t>.9</w:t>
      </w:r>
      <w:r w:rsidR="7F9D3B4A" w:rsidRPr="4D4FB900">
        <w:rPr>
          <w:color w:val="auto"/>
        </w:rPr>
        <w:t xml:space="preserve"> i 18</w:t>
      </w:r>
      <w:r w:rsidRPr="4D4FB900">
        <w:rPr>
          <w:color w:val="auto"/>
        </w:rPr>
        <w:t>.1</w:t>
      </w:r>
      <w:r w:rsidR="7F9D3B4A" w:rsidRPr="4D4FB900">
        <w:rPr>
          <w:color w:val="auto"/>
        </w:rPr>
        <w:t>1-18</w:t>
      </w:r>
      <w:r w:rsidR="1C63012B" w:rsidRPr="4D4FB900">
        <w:rPr>
          <w:color w:val="auto"/>
        </w:rPr>
        <w:t>.12</w:t>
      </w:r>
      <w:r w:rsidRPr="4D4FB900">
        <w:rPr>
          <w:color w:val="auto"/>
        </w:rPr>
        <w:t>, należy rozumieć dokument elektroniczny będący kopią elektroniczną treści zapisanej w postaci papierowej, umożliwiający zapoznanie się z tą treścią i jej zrozumienie, bez konieczności bezpośredniego dostępu do oryginału (np.</w:t>
      </w:r>
      <w:r w:rsidR="4117E0D8" w:rsidRPr="4D4FB900">
        <w:rPr>
          <w:color w:val="auto"/>
        </w:rPr>
        <w:t> </w:t>
      </w:r>
      <w:r w:rsidRPr="4D4FB900">
        <w:rPr>
          <w:color w:val="auto"/>
        </w:rPr>
        <w:t xml:space="preserve">plik w formacie .pdf). </w:t>
      </w:r>
    </w:p>
    <w:p w14:paraId="0E05EA83" w14:textId="77777777" w:rsidR="00F4718C" w:rsidRDefault="2837E39A" w:rsidP="4D4FB900">
      <w:pPr>
        <w:pStyle w:val="Nagwek2"/>
        <w:keepNext w:val="0"/>
        <w:keepLines w:val="0"/>
        <w:jc w:val="both"/>
        <w:rPr>
          <w:color w:val="auto"/>
        </w:rPr>
      </w:pPr>
      <w:r w:rsidRPr="4D4FB900">
        <w:rPr>
          <w:color w:val="auto"/>
        </w:rPr>
        <w:t>W przypadku przekazywania przez Wykonawcę dokumentu elektronicznego w formacie poddającym dane kompresji, opatrzenie pliku zawierającego skompresowane dane kwalifikowanym podpisem elektronicznym jest równoznaczne z opatrzeniem wszystkich dokumentów zawartych w tym pliku kwalifikowanym podpisem elektronicznym.</w:t>
      </w:r>
    </w:p>
    <w:p w14:paraId="23B95612" w14:textId="36C04E7E" w:rsidR="00F4718C" w:rsidRPr="00F4718C" w:rsidRDefault="241D7021" w:rsidP="4D4FB900">
      <w:pPr>
        <w:pStyle w:val="Nagwek2"/>
        <w:keepNext w:val="0"/>
        <w:keepLines w:val="0"/>
        <w:jc w:val="both"/>
        <w:rPr>
          <w:color w:val="auto"/>
        </w:rPr>
      </w:pPr>
      <w:r w:rsidRPr="4D4FB900">
        <w:rPr>
          <w:color w:val="auto"/>
        </w:rPr>
        <w:t xml:space="preserve">W przypadku wskazania przez Wykonawcę dostępności podmiotowych środków dowodowych, w postaci elektronicznej, pod określonymi adresami internetowymi ogólnodostępnych i bezpłatnych baz danych, o których mowa w art. 127 ust. 1 pkt 1 Ustawy PZP, Zamawiający może żądać od Wykonawcy </w:t>
      </w:r>
      <w:r w:rsidRPr="4D4FB900">
        <w:rPr>
          <w:color w:val="auto"/>
        </w:rPr>
        <w:lastRenderedPageBreak/>
        <w:t>przedstawienia tłumaczenia na język polski wskazanych przez Wykonawcę i pobranych samodzielnie przez Zamawiającego podmiotowych środków dowodowych.</w:t>
      </w:r>
    </w:p>
    <w:p w14:paraId="3982CBC4" w14:textId="48E002D9" w:rsidR="00F4718C" w:rsidRPr="00F90473" w:rsidRDefault="241D7021" w:rsidP="4D4FB900">
      <w:pPr>
        <w:pStyle w:val="Nagwek2"/>
        <w:keepNext w:val="0"/>
        <w:keepLines w:val="0"/>
        <w:jc w:val="both"/>
        <w:rPr>
          <w:color w:val="auto"/>
        </w:rPr>
      </w:pPr>
      <w:r w:rsidRPr="4D4FB900">
        <w:rPr>
          <w:color w:val="auto"/>
        </w:rPr>
        <w:t xml:space="preserve">Szczegółowy sposób sporządzania oraz przekazywania </w:t>
      </w:r>
      <w:r w:rsidR="22102301" w:rsidRPr="4D4FB900">
        <w:rPr>
          <w:color w:val="auto"/>
        </w:rPr>
        <w:t xml:space="preserve">Wniosków, </w:t>
      </w:r>
      <w:r w:rsidRPr="4D4FB900">
        <w:rPr>
          <w:color w:val="auto"/>
        </w:rPr>
        <w:t>oświadczenia JEDZ, podmiotowych środków dowodowych, przedmiotowych środków dowodowych oraz innych informacji, oświadczeń lub dokumentów, przekazywanych w Postępowaniu określa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389C8004" w14:textId="7B365B93" w:rsidR="00F4718C" w:rsidRPr="00F90473" w:rsidRDefault="241D7021" w:rsidP="4D4FB900">
      <w:pPr>
        <w:pStyle w:val="Nagwek2"/>
        <w:keepNext w:val="0"/>
        <w:keepLines w:val="0"/>
        <w:jc w:val="both"/>
        <w:rPr>
          <w:b/>
          <w:bCs/>
          <w:color w:val="auto"/>
        </w:rPr>
      </w:pPr>
      <w:r w:rsidRPr="4D4FB900">
        <w:rPr>
          <w:b/>
          <w:bCs/>
          <w:color w:val="auto"/>
        </w:rPr>
        <w:t>Tajemnica przedsiębiorstwa.</w:t>
      </w:r>
    </w:p>
    <w:p w14:paraId="6B3C2CDD" w14:textId="29DED267" w:rsidR="00F4718C" w:rsidRPr="00F90473" w:rsidRDefault="241D7021" w:rsidP="4D4FB900">
      <w:pPr>
        <w:pStyle w:val="Nagwek3"/>
        <w:keepLines w:val="0"/>
        <w:rPr>
          <w:color w:val="auto"/>
        </w:rPr>
      </w:pPr>
      <w:r w:rsidRPr="4D4FB900">
        <w:rPr>
          <w:color w:val="auto"/>
        </w:rPr>
        <w:t>Wszelkie informacje stanowiące tajemnicę przedsiębiorstwa w rozumieniu ustawy z dnia 16 kwietnia 1993 r. o zwalczaniu nieuczciwej konkurencji (t.j. Dz. U. z 2022 r. poz. 1233</w:t>
      </w:r>
      <w:r w:rsidR="083FC100" w:rsidRPr="4D4FB900">
        <w:rPr>
          <w:color w:val="auto"/>
        </w:rPr>
        <w:t xml:space="preserve"> ze zm.</w:t>
      </w:r>
      <w:r w:rsidR="00980C1D">
        <w:rPr>
          <w:color w:val="auto"/>
        </w:rPr>
        <w:t xml:space="preserve">, </w:t>
      </w:r>
      <w:r w:rsidRPr="4D4FB900">
        <w:rPr>
          <w:color w:val="auto"/>
        </w:rPr>
        <w:t xml:space="preserve">dalej: Ustawa </w:t>
      </w:r>
      <w:proofErr w:type="spellStart"/>
      <w:r w:rsidRPr="4D4FB900">
        <w:rPr>
          <w:color w:val="auto"/>
        </w:rPr>
        <w:t>oznk</w:t>
      </w:r>
      <w:proofErr w:type="spellEnd"/>
      <w:r w:rsidRPr="4D4FB900">
        <w:rPr>
          <w:color w:val="auto"/>
        </w:rPr>
        <w:t>), które Wykonawca zastrzeże, jako tajemnicę przedsiębiorstwa, powinny zostać złożone w</w:t>
      </w:r>
      <w:r w:rsidR="4117E0D8" w:rsidRPr="4D4FB900">
        <w:rPr>
          <w:color w:val="auto"/>
        </w:rPr>
        <w:t> </w:t>
      </w:r>
      <w:r w:rsidRPr="4D4FB900">
        <w:rPr>
          <w:color w:val="auto"/>
        </w:rPr>
        <w:t>osobnym pliku, w sekcji Systemu Zakupowego „Dokumenty”, w katalogu „Dokument niejawny</w:t>
      </w:r>
      <w:r w:rsidR="083FC100" w:rsidRPr="4D4FB900">
        <w:rPr>
          <w:color w:val="auto"/>
        </w:rPr>
        <w:t xml:space="preserve"> (tajemnica przedsiębiorstwa)”, </w:t>
      </w:r>
      <w:r w:rsidRPr="4D4FB900">
        <w:rPr>
          <w:color w:val="auto"/>
        </w:rPr>
        <w:t xml:space="preserve">zgodnie z postanowieniami opisanymi w </w:t>
      </w:r>
      <w:r w:rsidR="54EA518C" w:rsidRPr="4D4FB900">
        <w:rPr>
          <w:color w:val="auto"/>
        </w:rPr>
        <w:t>dokumencie</w:t>
      </w:r>
      <w:r w:rsidRPr="4D4FB900">
        <w:rPr>
          <w:color w:val="auto"/>
        </w:rPr>
        <w:t xml:space="preserve"> „Szczegółowa instrukcja korzystania z Systemu Zakupowego GK PGE dla Wykonawców”.</w:t>
      </w:r>
    </w:p>
    <w:p w14:paraId="1BF17D9D" w14:textId="28C0850F" w:rsidR="00F4718C" w:rsidRPr="00CB2D26" w:rsidRDefault="241D7021" w:rsidP="4D4FB900">
      <w:pPr>
        <w:pStyle w:val="Nagwek3"/>
        <w:keepLines w:val="0"/>
        <w:rPr>
          <w:color w:val="auto"/>
        </w:rPr>
      </w:pPr>
      <w:r w:rsidRPr="4D4FB900">
        <w:rPr>
          <w:color w:val="auto"/>
        </w:rPr>
        <w:t xml:space="preserve">Wykonawca jest zobowiązany uzasadnić (w formie odrębnego dokumentu załączonego do </w:t>
      </w:r>
      <w:r w:rsidR="22102301" w:rsidRPr="4D4FB900">
        <w:rPr>
          <w:color w:val="auto"/>
        </w:rPr>
        <w:t>Wniosku/</w:t>
      </w:r>
      <w:r w:rsidRPr="4D4FB900">
        <w:rPr>
          <w:color w:val="auto"/>
        </w:rPr>
        <w:t xml:space="preserve">Oferty), dlaczego zastrzeżone przez niego informacje stanowią tajemnicę przedsiębiorstwa w rozumieniu art. 11 ust. 2 Ustawy </w:t>
      </w:r>
      <w:proofErr w:type="spellStart"/>
      <w:r w:rsidRPr="4D4FB900">
        <w:rPr>
          <w:color w:val="auto"/>
        </w:rPr>
        <w:t>oznk</w:t>
      </w:r>
      <w:proofErr w:type="spellEnd"/>
      <w:r w:rsidRPr="4D4FB900">
        <w:rPr>
          <w:color w:val="auto"/>
        </w:rPr>
        <w:t>, w szczególności musi wykazać, iż zastrzeżone przez niego informacje stanowią informacje techniczne, technologiczne, organizacyjne przedsiębiorstwa lub inne informacje posiadające wartość gospodarczą, które jako całość lub w szczególnym zestawieniu i</w:t>
      </w:r>
      <w:r w:rsidR="4117E0D8" w:rsidRPr="4D4FB900">
        <w:rPr>
          <w:color w:val="auto"/>
        </w:rPr>
        <w:t> </w:t>
      </w:r>
      <w:r w:rsidRPr="4D4FB900">
        <w:rPr>
          <w:color w:val="auto"/>
        </w:rPr>
        <w:t>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sidR="4117E0D8" w:rsidRPr="4D4FB900">
        <w:rPr>
          <w:color w:val="auto"/>
        </w:rPr>
        <w:t> </w:t>
      </w:r>
      <w:r w:rsidRPr="4D4FB900">
        <w:rPr>
          <w:color w:val="auto"/>
        </w:rPr>
        <w:t>poufności i pod rygorem uznania przez Zamawiającego ww. zastr</w:t>
      </w:r>
      <w:r w:rsidR="083FC100" w:rsidRPr="4D4FB900">
        <w:rPr>
          <w:color w:val="auto"/>
        </w:rPr>
        <w:t xml:space="preserve">zeżenia jako nieskuteczne. </w:t>
      </w:r>
      <w:r w:rsidRPr="4D4FB900">
        <w:rPr>
          <w:color w:val="auto"/>
        </w:rPr>
        <w:t xml:space="preserve">Uzasadnienie zastrzeżenia tajemnicy nie może stanowić tajemnicy przedsiębiorstwa. </w:t>
      </w:r>
    </w:p>
    <w:p w14:paraId="3D1FA7F5" w14:textId="7CBD51DC" w:rsidR="00F4718C" w:rsidRPr="00CB2D26" w:rsidRDefault="241D7021" w:rsidP="4D4FB900">
      <w:pPr>
        <w:pStyle w:val="Nagwek3"/>
        <w:keepLines w:val="0"/>
        <w:rPr>
          <w:color w:val="auto"/>
        </w:rPr>
      </w:pPr>
      <w:r w:rsidRPr="4D4FB900">
        <w:rPr>
          <w:color w:val="auto"/>
        </w:rPr>
        <w:t>Brak uzasadn</w:t>
      </w:r>
      <w:r w:rsidR="28C874CE" w:rsidRPr="4D4FB900">
        <w:rPr>
          <w:color w:val="auto"/>
        </w:rPr>
        <w:t>ienia, o którym mowa w pkt 1</w:t>
      </w:r>
      <w:r w:rsidR="7F9D3B4A" w:rsidRPr="4D4FB900">
        <w:rPr>
          <w:color w:val="auto"/>
        </w:rPr>
        <w:t>8</w:t>
      </w:r>
      <w:r w:rsidR="28C874CE" w:rsidRPr="4D4FB900">
        <w:rPr>
          <w:color w:val="auto"/>
        </w:rPr>
        <w:t>.17.2 OPW</w:t>
      </w:r>
      <w:r w:rsidRPr="4D4FB900">
        <w:rPr>
          <w:color w:val="auto"/>
        </w:rPr>
        <w:t>, spowoduje uznanie przez Zamawiającego, że zastrzeżenie przez Wykonawcę informacji jako tajemnica przedsiębiorstwa, jest nieskuteczne.</w:t>
      </w:r>
    </w:p>
    <w:p w14:paraId="24B7B4BC" w14:textId="45E621B1" w:rsidR="00F4718C" w:rsidRPr="00CB2D26" w:rsidRDefault="241D7021" w:rsidP="4D4FB900">
      <w:pPr>
        <w:pStyle w:val="Nagwek3"/>
        <w:keepLines w:val="0"/>
        <w:rPr>
          <w:color w:val="auto"/>
        </w:rPr>
      </w:pPr>
      <w:r w:rsidRPr="4D4FB900">
        <w:rPr>
          <w:color w:val="auto"/>
        </w:rPr>
        <w:t>Wykonawca nie może zastrzec nazwy (albo imienia i nazwiska) oraz siedziby lub miejsca prowadzonej działalności gospodarczej (albo miejsca zamieszkania)</w:t>
      </w:r>
      <w:r w:rsidR="22102301" w:rsidRPr="4D4FB900">
        <w:rPr>
          <w:color w:val="auto"/>
        </w:rPr>
        <w:t xml:space="preserve"> wskazanych we Wniosku</w:t>
      </w:r>
      <w:r w:rsidRPr="4D4FB900">
        <w:rPr>
          <w:color w:val="auto"/>
        </w:rPr>
        <w:t xml:space="preserve">, jak również ceny lub kosztu zawartego w Ofercie. </w:t>
      </w:r>
    </w:p>
    <w:p w14:paraId="4BB5BB8C" w14:textId="5B13CC2D" w:rsidR="00CB2D26" w:rsidRDefault="241D7021" w:rsidP="4D4FB900">
      <w:pPr>
        <w:pStyle w:val="Nagwek3"/>
        <w:keepLines w:val="0"/>
        <w:rPr>
          <w:color w:val="auto"/>
        </w:rPr>
      </w:pPr>
      <w:r w:rsidRPr="4D4FB900">
        <w:rPr>
          <w:color w:val="auto"/>
        </w:rPr>
        <w:t>Zastrzeżenie informacji, danych</w:t>
      </w:r>
      <w:r w:rsidR="7EC6A2D8" w:rsidRPr="4D4FB900">
        <w:rPr>
          <w:color w:val="auto"/>
        </w:rPr>
        <w:t xml:space="preserve">, dokumentów lub oświadczeń nie stanowiących </w:t>
      </w:r>
      <w:r w:rsidRPr="4D4FB900">
        <w:rPr>
          <w:color w:val="auto"/>
        </w:rPr>
        <w:t>tajemnicy przedsięb</w:t>
      </w:r>
      <w:r w:rsidR="083FC100" w:rsidRPr="4D4FB900">
        <w:rPr>
          <w:color w:val="auto"/>
        </w:rPr>
        <w:t>iorstwa w rozumieniu przepisów U</w:t>
      </w:r>
      <w:r w:rsidRPr="4D4FB900">
        <w:rPr>
          <w:color w:val="auto"/>
        </w:rPr>
        <w:t xml:space="preserve">stawy </w:t>
      </w:r>
      <w:proofErr w:type="spellStart"/>
      <w:r w:rsidR="083FC100" w:rsidRPr="4D4FB900">
        <w:rPr>
          <w:color w:val="auto"/>
        </w:rPr>
        <w:t>oznk</w:t>
      </w:r>
      <w:proofErr w:type="spellEnd"/>
      <w:r w:rsidR="083FC100" w:rsidRPr="4D4FB900">
        <w:rPr>
          <w:color w:val="auto"/>
        </w:rPr>
        <w:t xml:space="preserve"> </w:t>
      </w:r>
      <w:r w:rsidRPr="4D4FB900">
        <w:rPr>
          <w:color w:val="auto"/>
        </w:rPr>
        <w:t>spowoduje ich odtajnienie.</w:t>
      </w:r>
    </w:p>
    <w:p w14:paraId="197BFD1B" w14:textId="77777777" w:rsidR="00CB2D26" w:rsidRPr="00CB2D26" w:rsidRDefault="083FC100" w:rsidP="4D4FB900">
      <w:pPr>
        <w:pStyle w:val="Nagwek2"/>
        <w:keepNext w:val="0"/>
        <w:keepLines w:val="0"/>
        <w:jc w:val="both"/>
        <w:rPr>
          <w:color w:val="auto"/>
          <w:u w:val="single"/>
        </w:rPr>
      </w:pPr>
      <w:r w:rsidRPr="4D4FB900">
        <w:rPr>
          <w:color w:val="auto"/>
          <w:u w:val="single"/>
        </w:rPr>
        <w:t>Informacje pozostałe:</w:t>
      </w:r>
    </w:p>
    <w:p w14:paraId="22622D84" w14:textId="0CFA2618" w:rsidR="00CB2D26" w:rsidRPr="00F90473" w:rsidRDefault="083FC100" w:rsidP="4D4FB900">
      <w:pPr>
        <w:pStyle w:val="Nagwek2"/>
        <w:keepNext w:val="0"/>
        <w:keepLines w:val="0"/>
        <w:jc w:val="both"/>
        <w:rPr>
          <w:color w:val="auto"/>
        </w:rPr>
      </w:pPr>
      <w:r w:rsidRPr="4D4FB900">
        <w:rPr>
          <w:color w:val="auto"/>
        </w:rPr>
        <w:t xml:space="preserve">Wykonawca ponosi wszelkie koszty związane z przygotowaniem i złożeniem </w:t>
      </w:r>
      <w:r w:rsidR="22102301" w:rsidRPr="4D4FB900">
        <w:rPr>
          <w:color w:val="auto"/>
        </w:rPr>
        <w:t>Wniosku/</w:t>
      </w:r>
      <w:r w:rsidRPr="4D4FB900">
        <w:rPr>
          <w:color w:val="auto"/>
        </w:rPr>
        <w:t>Oferty. Zamawiający nie przewiduje zwrotu kosztów udziału w Postępowaniu.</w:t>
      </w:r>
    </w:p>
    <w:p w14:paraId="18E93133" w14:textId="4713372E" w:rsidR="00CB2D26" w:rsidRPr="00F90473" w:rsidRDefault="083FC100" w:rsidP="4D4FB900">
      <w:pPr>
        <w:pStyle w:val="Nagwek2"/>
        <w:keepNext w:val="0"/>
        <w:keepLines w:val="0"/>
        <w:jc w:val="both"/>
        <w:rPr>
          <w:color w:val="auto"/>
        </w:rPr>
      </w:pPr>
      <w:r w:rsidRPr="4D4FB900">
        <w:rPr>
          <w:color w:val="auto"/>
        </w:rPr>
        <w:t xml:space="preserve">Wykonawca może przed upływem terminu do składania </w:t>
      </w:r>
      <w:r w:rsidR="22102301" w:rsidRPr="4D4FB900">
        <w:rPr>
          <w:color w:val="auto"/>
        </w:rPr>
        <w:t>Wniosków</w:t>
      </w:r>
      <w:r w:rsidRPr="4D4FB900">
        <w:rPr>
          <w:color w:val="auto"/>
        </w:rPr>
        <w:t xml:space="preserve"> wycofać </w:t>
      </w:r>
      <w:r w:rsidR="22102301" w:rsidRPr="4D4FB900">
        <w:rPr>
          <w:color w:val="auto"/>
        </w:rPr>
        <w:t>Wniosek</w:t>
      </w:r>
      <w:r w:rsidRPr="4D4FB900">
        <w:rPr>
          <w:color w:val="auto"/>
        </w:rPr>
        <w:t>.</w:t>
      </w:r>
    </w:p>
    <w:p w14:paraId="36BD4544" w14:textId="13372A5F" w:rsidR="0069159E" w:rsidRPr="00F90473" w:rsidRDefault="22102301" w:rsidP="4D4FB900">
      <w:pPr>
        <w:pStyle w:val="Nagwek2"/>
        <w:keepNext w:val="0"/>
        <w:keepLines w:val="0"/>
        <w:jc w:val="both"/>
        <w:rPr>
          <w:color w:val="auto"/>
        </w:rPr>
      </w:pPr>
      <w:r w:rsidRPr="4D4FB900">
        <w:rPr>
          <w:color w:val="auto"/>
        </w:rPr>
        <w:t>Wycofanie Wniosku</w:t>
      </w:r>
      <w:r w:rsidR="083FC100" w:rsidRPr="4D4FB900">
        <w:rPr>
          <w:color w:val="auto"/>
        </w:rPr>
        <w:t xml:space="preserve"> odbywa się w sposób opisany w </w:t>
      </w:r>
      <w:r w:rsidR="54EA518C" w:rsidRPr="4D4FB900">
        <w:rPr>
          <w:color w:val="auto"/>
        </w:rPr>
        <w:t>dokumencie</w:t>
      </w:r>
      <w:r w:rsidR="43E0E3C5" w:rsidRPr="4D4FB900">
        <w:rPr>
          <w:color w:val="auto"/>
        </w:rPr>
        <w:t xml:space="preserve"> - </w:t>
      </w:r>
      <w:r w:rsidR="083FC100" w:rsidRPr="4D4FB900">
        <w:rPr>
          <w:color w:val="auto"/>
        </w:rPr>
        <w:t xml:space="preserve">„Szczegółowa instrukcja korzystania z Systemu Zakupowego </w:t>
      </w:r>
      <w:r w:rsidRPr="4D4FB900">
        <w:rPr>
          <w:color w:val="auto"/>
        </w:rPr>
        <w:t xml:space="preserve">GK PGE </w:t>
      </w:r>
      <w:r w:rsidR="083FC100" w:rsidRPr="4D4FB900">
        <w:rPr>
          <w:color w:val="auto"/>
        </w:rPr>
        <w:t>dla Wykonawców”.</w:t>
      </w:r>
    </w:p>
    <w:p w14:paraId="5AD093C8" w14:textId="1140AAE7" w:rsidR="0069159E" w:rsidRPr="0069159E" w:rsidRDefault="7120783C" w:rsidP="4D4FB900">
      <w:pPr>
        <w:pStyle w:val="Nagwek2"/>
        <w:keepNext w:val="0"/>
        <w:keepLines w:val="0"/>
        <w:jc w:val="both"/>
        <w:rPr>
          <w:b/>
          <w:bCs/>
          <w:color w:val="auto"/>
        </w:rPr>
      </w:pPr>
      <w:r w:rsidRPr="4D4FB900">
        <w:rPr>
          <w:b/>
          <w:bCs/>
          <w:color w:val="auto"/>
        </w:rPr>
        <w:t>Zaleca się, aby Wniosek został opracowany wg wzoru załączonego do Opisu potrzeb i</w:t>
      </w:r>
      <w:r w:rsidR="4117E0D8" w:rsidRPr="4D4FB900">
        <w:rPr>
          <w:b/>
          <w:bCs/>
          <w:color w:val="auto"/>
        </w:rPr>
        <w:t> </w:t>
      </w:r>
      <w:r w:rsidRPr="4D4FB900">
        <w:rPr>
          <w:b/>
          <w:bCs/>
          <w:color w:val="auto"/>
        </w:rPr>
        <w:t xml:space="preserve">wymagań </w:t>
      </w:r>
      <w:r w:rsidR="4117E0D8" w:rsidRPr="4D4FB900">
        <w:rPr>
          <w:b/>
          <w:bCs/>
          <w:color w:val="auto"/>
        </w:rPr>
        <w:t>–</w:t>
      </w:r>
      <w:r w:rsidRPr="4D4FB900">
        <w:rPr>
          <w:b/>
          <w:bCs/>
          <w:color w:val="auto"/>
        </w:rPr>
        <w:t xml:space="preserve"> wzór stanowi Załącznik nr </w:t>
      </w:r>
      <w:r w:rsidR="4117E0D8" w:rsidRPr="4D4FB900">
        <w:rPr>
          <w:b/>
          <w:bCs/>
          <w:color w:val="auto"/>
        </w:rPr>
        <w:t>2</w:t>
      </w:r>
      <w:r w:rsidRPr="4D4FB900">
        <w:rPr>
          <w:b/>
          <w:bCs/>
          <w:color w:val="auto"/>
        </w:rPr>
        <w:t xml:space="preserve"> do OPW – Wykonawca stosując własny wzór Wniosku zobowiązany jest zawrzeć w nim wszystkie dane i oświadczenia wymagane przez Zamawiającego we wzorze. Wykonawca odpowiada za kompletność Wniosku i zgodność jej treści z treścią Ogłoszenia o Zamówieniu i Opisem potrzeb i wymagań.</w:t>
      </w:r>
    </w:p>
    <w:p w14:paraId="4CE85830" w14:textId="08C84A42" w:rsidR="00CB2D26" w:rsidRDefault="083FC100" w:rsidP="005B7BD4">
      <w:pPr>
        <w:pStyle w:val="Nagwek1"/>
      </w:pPr>
      <w:r w:rsidRPr="4D4FB900">
        <w:lastRenderedPageBreak/>
        <w:t>SPOSÓB ORAZ T</w:t>
      </w:r>
      <w:r w:rsidR="22102301" w:rsidRPr="4D4FB900">
        <w:t>ERMIN SKŁADANIA I OTWARCIA WNIOSKÓW O</w:t>
      </w:r>
      <w:r w:rsidR="4117E0D8" w:rsidRPr="4D4FB900">
        <w:t> </w:t>
      </w:r>
      <w:r w:rsidR="22102301" w:rsidRPr="4D4FB900">
        <w:t>DOPUSZCZENIE DO UDZIAŁU W POSTĘPOWANIU</w:t>
      </w:r>
    </w:p>
    <w:p w14:paraId="744381D0" w14:textId="2F525FF6" w:rsidR="00C1624C" w:rsidRPr="007839DD" w:rsidRDefault="22102301" w:rsidP="4D4FB900">
      <w:pPr>
        <w:pStyle w:val="Nagwek2"/>
        <w:keepNext w:val="0"/>
        <w:keepLines w:val="0"/>
        <w:jc w:val="both"/>
        <w:rPr>
          <w:color w:val="auto"/>
        </w:rPr>
      </w:pPr>
      <w:r w:rsidRPr="4D4FB900">
        <w:rPr>
          <w:color w:val="auto"/>
        </w:rPr>
        <w:t>Wniosek</w:t>
      </w:r>
      <w:r w:rsidR="083FC100" w:rsidRPr="4D4FB900">
        <w:rPr>
          <w:color w:val="auto"/>
        </w:rPr>
        <w:t xml:space="preserve"> należy złożyć za </w:t>
      </w:r>
      <w:r w:rsidR="083FC100" w:rsidRPr="007839DD">
        <w:rPr>
          <w:color w:val="auto"/>
        </w:rPr>
        <w:t xml:space="preserve">pośrednictwem Systemu Zakupowego dostępnego pod adresem: </w:t>
      </w:r>
      <w:r w:rsidR="083FC100" w:rsidRPr="007839DD">
        <w:rPr>
          <w:rStyle w:val="Wyrnienieintensywne"/>
        </w:rPr>
        <w:t>https://swpp2.gkpge.pl</w:t>
      </w:r>
      <w:r w:rsidR="083FC100" w:rsidRPr="007839DD">
        <w:rPr>
          <w:color w:val="auto"/>
        </w:rPr>
        <w:t xml:space="preserve"> w terminie do </w:t>
      </w:r>
      <w:r w:rsidR="00090AEF">
        <w:rPr>
          <w:b/>
          <w:bCs/>
          <w:color w:val="auto"/>
        </w:rPr>
        <w:t>2 stycznia2026</w:t>
      </w:r>
      <w:r w:rsidR="4117E0D8" w:rsidRPr="007839DD">
        <w:rPr>
          <w:b/>
          <w:bCs/>
          <w:color w:val="auto"/>
        </w:rPr>
        <w:t xml:space="preserve"> </w:t>
      </w:r>
      <w:r w:rsidR="083FC100" w:rsidRPr="007839DD">
        <w:rPr>
          <w:b/>
          <w:bCs/>
          <w:color w:val="auto"/>
        </w:rPr>
        <w:t>r.</w:t>
      </w:r>
      <w:r w:rsidR="4117E0D8" w:rsidRPr="007839DD">
        <w:rPr>
          <w:b/>
          <w:bCs/>
          <w:color w:val="auto"/>
        </w:rPr>
        <w:t xml:space="preserve"> do</w:t>
      </w:r>
      <w:r w:rsidR="083FC100" w:rsidRPr="007839DD">
        <w:rPr>
          <w:b/>
          <w:bCs/>
          <w:color w:val="auto"/>
        </w:rPr>
        <w:t xml:space="preserve"> godz. </w:t>
      </w:r>
      <w:r w:rsidR="4117E0D8" w:rsidRPr="007839DD">
        <w:rPr>
          <w:b/>
          <w:bCs/>
          <w:color w:val="auto"/>
        </w:rPr>
        <w:t>1</w:t>
      </w:r>
      <w:r w:rsidR="00072C51" w:rsidRPr="007839DD">
        <w:rPr>
          <w:b/>
          <w:bCs/>
          <w:color w:val="auto"/>
        </w:rPr>
        <w:t>0</w:t>
      </w:r>
      <w:r w:rsidR="4117E0D8" w:rsidRPr="007839DD">
        <w:rPr>
          <w:b/>
          <w:bCs/>
          <w:color w:val="auto"/>
        </w:rPr>
        <w:t>:00</w:t>
      </w:r>
      <w:r w:rsidR="083FC100" w:rsidRPr="007839DD">
        <w:rPr>
          <w:color w:val="auto"/>
        </w:rPr>
        <w:t xml:space="preserve">. </w:t>
      </w:r>
    </w:p>
    <w:p w14:paraId="49CD449E" w14:textId="1FBD7C28" w:rsidR="00C1624C" w:rsidRDefault="48176A53" w:rsidP="4D4FB900">
      <w:pPr>
        <w:pStyle w:val="Nagwek2"/>
        <w:keepNext w:val="0"/>
        <w:keepLines w:val="0"/>
        <w:numPr>
          <w:ilvl w:val="0"/>
          <w:numId w:val="0"/>
        </w:numPr>
        <w:ind w:left="1191"/>
        <w:jc w:val="both"/>
        <w:rPr>
          <w:color w:val="auto"/>
        </w:rPr>
      </w:pPr>
      <w:r w:rsidRPr="007839DD">
        <w:rPr>
          <w:color w:val="auto"/>
        </w:rPr>
        <w:t xml:space="preserve">Określony w </w:t>
      </w:r>
      <w:r w:rsidR="79B0C091" w:rsidRPr="007839DD">
        <w:rPr>
          <w:color w:val="auto"/>
        </w:rPr>
        <w:t>OPW</w:t>
      </w:r>
      <w:r w:rsidR="083FC100" w:rsidRPr="007839DD">
        <w:rPr>
          <w:color w:val="auto"/>
        </w:rPr>
        <w:t xml:space="preserve"> termin składania</w:t>
      </w:r>
      <w:r w:rsidR="083FC100" w:rsidRPr="4D4FB900">
        <w:rPr>
          <w:color w:val="auto"/>
        </w:rPr>
        <w:t xml:space="preserve"> </w:t>
      </w:r>
      <w:r w:rsidR="22102301" w:rsidRPr="4D4FB900">
        <w:rPr>
          <w:color w:val="auto"/>
        </w:rPr>
        <w:t>Wniosków</w:t>
      </w:r>
      <w:r w:rsidR="083FC100" w:rsidRPr="4D4FB900">
        <w:rPr>
          <w:color w:val="auto"/>
        </w:rPr>
        <w:t xml:space="preserve"> jest aktualny przy założeniu braku modyfikacji terminu w trakcie trwania Postępowania. W przypadku modyfikacji terminu składania </w:t>
      </w:r>
      <w:r w:rsidR="22102301" w:rsidRPr="4D4FB900">
        <w:rPr>
          <w:color w:val="auto"/>
        </w:rPr>
        <w:t>Wniosków</w:t>
      </w:r>
      <w:r w:rsidR="083FC100" w:rsidRPr="4D4FB900">
        <w:rPr>
          <w:color w:val="auto"/>
        </w:rPr>
        <w:t xml:space="preserve"> należy uwzględniać terminy wskazane na stronie internetowej prowadzonego Postępowania. </w:t>
      </w:r>
    </w:p>
    <w:p w14:paraId="40E6C011" w14:textId="77777777" w:rsidR="00C1624C" w:rsidRDefault="083FC100" w:rsidP="4D4FB900">
      <w:pPr>
        <w:pStyle w:val="Nagwek2"/>
        <w:keepNext w:val="0"/>
        <w:keepLines w:val="0"/>
        <w:numPr>
          <w:ilvl w:val="0"/>
          <w:numId w:val="0"/>
        </w:numPr>
        <w:ind w:left="1191"/>
        <w:jc w:val="both"/>
        <w:rPr>
          <w:b/>
          <w:bCs/>
          <w:color w:val="auto"/>
        </w:rPr>
      </w:pPr>
      <w:r w:rsidRPr="4D4FB900">
        <w:rPr>
          <w:b/>
          <w:bCs/>
          <w:color w:val="auto"/>
        </w:rPr>
        <w:t>UWAGA!</w:t>
      </w:r>
    </w:p>
    <w:p w14:paraId="4DA89673" w14:textId="1AFEED6A" w:rsidR="00CB2D26" w:rsidRPr="00CB2D26" w:rsidRDefault="083FC100" w:rsidP="4D4FB900">
      <w:pPr>
        <w:pStyle w:val="Nagwek2"/>
        <w:keepNext w:val="0"/>
        <w:keepLines w:val="0"/>
        <w:numPr>
          <w:ilvl w:val="0"/>
          <w:numId w:val="0"/>
        </w:numPr>
        <w:ind w:left="1191"/>
        <w:jc w:val="both"/>
        <w:rPr>
          <w:color w:val="auto"/>
        </w:rPr>
      </w:pPr>
      <w:r w:rsidRPr="4D4FB900">
        <w:rPr>
          <w:b/>
          <w:bCs/>
          <w:color w:val="auto"/>
        </w:rPr>
        <w:t xml:space="preserve">Za termin złożenia </w:t>
      </w:r>
      <w:r w:rsidR="22102301" w:rsidRPr="4D4FB900">
        <w:rPr>
          <w:b/>
          <w:bCs/>
          <w:color w:val="auto"/>
        </w:rPr>
        <w:t>Wniosku</w:t>
      </w:r>
      <w:r w:rsidRPr="4D4FB900">
        <w:rPr>
          <w:b/>
          <w:bCs/>
          <w:color w:val="auto"/>
        </w:rPr>
        <w:t xml:space="preserve"> przyjmuje się datę i godzinę wpływu </w:t>
      </w:r>
      <w:r w:rsidR="22102301" w:rsidRPr="4D4FB900">
        <w:rPr>
          <w:b/>
          <w:bCs/>
          <w:color w:val="auto"/>
        </w:rPr>
        <w:t>Wniosku</w:t>
      </w:r>
      <w:r w:rsidRPr="4D4FB900">
        <w:rPr>
          <w:b/>
          <w:bCs/>
          <w:color w:val="auto"/>
        </w:rPr>
        <w:t xml:space="preserve"> na serwer, a nie datę i godzinę jej wysłania przez Wykonawcę. Po upływie terminu wskazanego powyżej nie będzie możliwe złożenie </w:t>
      </w:r>
      <w:r w:rsidR="22102301" w:rsidRPr="4D4FB900">
        <w:rPr>
          <w:b/>
          <w:bCs/>
          <w:color w:val="auto"/>
        </w:rPr>
        <w:t>Wniosku</w:t>
      </w:r>
      <w:r w:rsidRPr="4D4FB900">
        <w:rPr>
          <w:b/>
          <w:bCs/>
          <w:color w:val="auto"/>
        </w:rPr>
        <w:t xml:space="preserve"> dlatego Zamawiający rekomenduje, aby </w:t>
      </w:r>
      <w:r w:rsidR="22102301" w:rsidRPr="4D4FB900">
        <w:rPr>
          <w:b/>
          <w:bCs/>
          <w:color w:val="auto"/>
        </w:rPr>
        <w:t>Wnioski</w:t>
      </w:r>
      <w:r w:rsidRPr="4D4FB900">
        <w:rPr>
          <w:b/>
          <w:bCs/>
          <w:color w:val="auto"/>
        </w:rPr>
        <w:t xml:space="preserve"> składać z odpowiednim wyprzedzeniem</w:t>
      </w:r>
      <w:r w:rsidRPr="4D4FB900">
        <w:rPr>
          <w:color w:val="auto"/>
        </w:rPr>
        <w:t xml:space="preserve">. </w:t>
      </w:r>
    </w:p>
    <w:p w14:paraId="4FDB805F" w14:textId="18762709" w:rsidR="00735810" w:rsidRDefault="6EA83E4E" w:rsidP="4D4FB900">
      <w:pPr>
        <w:pStyle w:val="Nagwek3"/>
        <w:keepLines w:val="0"/>
        <w:rPr>
          <w:color w:val="auto"/>
        </w:rPr>
      </w:pPr>
      <w:r w:rsidRPr="4D4FB900">
        <w:rPr>
          <w:color w:val="auto"/>
        </w:rPr>
        <w:t xml:space="preserve">Nie przewiduje się publicznego otwarcia </w:t>
      </w:r>
      <w:r w:rsidR="22102301" w:rsidRPr="4D4FB900">
        <w:rPr>
          <w:color w:val="auto"/>
        </w:rPr>
        <w:t>Wniosków</w:t>
      </w:r>
      <w:r w:rsidR="61FB6ACE" w:rsidRPr="4D4FB900">
        <w:rPr>
          <w:color w:val="auto"/>
        </w:rPr>
        <w:t>.</w:t>
      </w:r>
      <w:r w:rsidRPr="4D4FB900">
        <w:rPr>
          <w:color w:val="auto"/>
        </w:rPr>
        <w:t xml:space="preserve"> </w:t>
      </w:r>
      <w:r w:rsidR="22102301" w:rsidRPr="4D4FB900">
        <w:rPr>
          <w:color w:val="auto"/>
        </w:rPr>
        <w:t>Z zawartością Wniosków nie można się zapoznać przed upływem terminu na ich składanie.</w:t>
      </w:r>
    </w:p>
    <w:p w14:paraId="18C00D66" w14:textId="5F8715A9" w:rsidR="00735810" w:rsidRPr="00735810" w:rsidRDefault="22102301" w:rsidP="4D4FB900">
      <w:pPr>
        <w:pStyle w:val="Nagwek3"/>
        <w:keepLines w:val="0"/>
        <w:rPr>
          <w:color w:val="auto"/>
        </w:rPr>
      </w:pPr>
      <w:r w:rsidRPr="4D4FB900">
        <w:rPr>
          <w:color w:val="auto"/>
        </w:rPr>
        <w:t xml:space="preserve">Na podstawie złożonych Wniosków, Zamawiający dokona oceny spełniania warunków udziału, braku podstaw wykluczenia przez Wykonawców. </w:t>
      </w:r>
    </w:p>
    <w:p w14:paraId="1ACECD49" w14:textId="54ED73F0" w:rsidR="00735810" w:rsidRPr="00735810" w:rsidRDefault="22102301" w:rsidP="4D4FB900">
      <w:pPr>
        <w:pStyle w:val="Nagwek3"/>
        <w:keepLines w:val="0"/>
        <w:rPr>
          <w:color w:val="auto"/>
        </w:rPr>
      </w:pPr>
      <w:r w:rsidRPr="4D4FB900">
        <w:rPr>
          <w:color w:val="auto"/>
        </w:rPr>
        <w:t>O wynikach oceny spełniania Wniosków Zamawiający niezwłocznie poinformuje Wykonawców, którzy złożyli Wnioski za p</w:t>
      </w:r>
      <w:r w:rsidR="328FFB04" w:rsidRPr="4D4FB900">
        <w:rPr>
          <w:color w:val="auto"/>
        </w:rPr>
        <w:t>ośrednictwem Systemu Zakupowego</w:t>
      </w:r>
      <w:r w:rsidRPr="4D4FB900">
        <w:rPr>
          <w:color w:val="auto"/>
        </w:rPr>
        <w:t xml:space="preserve">, podając uzasadnienie faktyczne i prawne. </w:t>
      </w:r>
    </w:p>
    <w:p w14:paraId="1AC0DEC2" w14:textId="6B508E3A" w:rsidR="006261BB" w:rsidRDefault="7120783C" w:rsidP="005B7BD4">
      <w:pPr>
        <w:pStyle w:val="Nagwek1"/>
      </w:pPr>
      <w:r w:rsidRPr="4D4FB900">
        <w:t>INFORMACJE DOTYCZĄCE NEGOCJACJI</w:t>
      </w:r>
    </w:p>
    <w:p w14:paraId="2BA8E9C9" w14:textId="7DE0A36B" w:rsidR="00874564" w:rsidRPr="009C2BA5" w:rsidRDefault="3144CB8F" w:rsidP="4D4FB900">
      <w:pPr>
        <w:pStyle w:val="Nagwek2"/>
        <w:keepNext w:val="0"/>
        <w:keepLines w:val="0"/>
        <w:jc w:val="both"/>
        <w:rPr>
          <w:color w:val="auto"/>
          <w:lang w:eastAsia="pl-PL"/>
        </w:rPr>
      </w:pPr>
      <w:r w:rsidRPr="4D4FB900">
        <w:rPr>
          <w:color w:val="auto"/>
          <w:lang w:eastAsia="pl-PL"/>
        </w:rPr>
        <w:t>Po dokonaniu oceny Wniosków, Zamawiający zaprosi do negocjacji wszystkich Wykonawców, których Wnioski o dopuszczenie do udziału w Postępowaniu nie podlegały odrzuceniu.</w:t>
      </w:r>
    </w:p>
    <w:p w14:paraId="0A1D9A7E" w14:textId="6B700821" w:rsidR="00874564" w:rsidRPr="009C2BA5" w:rsidRDefault="3144CB8F" w:rsidP="4D4FB900">
      <w:pPr>
        <w:pStyle w:val="Nagwek2"/>
        <w:keepNext w:val="0"/>
        <w:keepLines w:val="0"/>
        <w:jc w:val="both"/>
        <w:rPr>
          <w:color w:val="auto"/>
          <w:lang w:eastAsia="pl-PL"/>
        </w:rPr>
      </w:pPr>
      <w:r w:rsidRPr="4D4FB900">
        <w:rPr>
          <w:color w:val="auto"/>
          <w:lang w:eastAsia="pl-PL"/>
        </w:rPr>
        <w:t>Zamawiający zastrzega, że negocjacje mogą być prowadzone w kilku rundach, za pośrednictwem poczty elektronicznej</w:t>
      </w:r>
      <w:r w:rsidR="22A9A825" w:rsidRPr="4D4FB900">
        <w:rPr>
          <w:color w:val="auto"/>
          <w:lang w:eastAsia="pl-PL"/>
        </w:rPr>
        <w:t>,</w:t>
      </w:r>
      <w:r w:rsidR="22A9A825" w:rsidRPr="4D4FB900">
        <w:rPr>
          <w:color w:val="auto"/>
        </w:rPr>
        <w:t xml:space="preserve"> Systemu Zakupowego</w:t>
      </w:r>
      <w:r w:rsidR="22A9A825" w:rsidRPr="4D4FB900">
        <w:rPr>
          <w:color w:val="auto"/>
          <w:lang w:eastAsia="pl-PL"/>
        </w:rPr>
        <w:t xml:space="preserve"> </w:t>
      </w:r>
      <w:r w:rsidRPr="4D4FB900">
        <w:rPr>
          <w:color w:val="auto"/>
          <w:lang w:eastAsia="pl-PL"/>
        </w:rPr>
        <w:t>lub w formie spotkań osobistych/on-line.</w:t>
      </w:r>
    </w:p>
    <w:p w14:paraId="2CBC786A" w14:textId="77777777" w:rsidR="00874564" w:rsidRPr="009C2BA5" w:rsidRDefault="3144CB8F" w:rsidP="4D4FB900">
      <w:pPr>
        <w:pStyle w:val="Nagwek2"/>
        <w:keepNext w:val="0"/>
        <w:keepLines w:val="0"/>
        <w:jc w:val="both"/>
        <w:rPr>
          <w:color w:val="auto"/>
          <w:lang w:eastAsia="pl-PL"/>
        </w:rPr>
      </w:pPr>
      <w:r w:rsidRPr="4D4FB900">
        <w:rPr>
          <w:color w:val="auto"/>
          <w:lang w:eastAsia="pl-PL"/>
        </w:rPr>
        <w:t>Zamawiający nie przewiduje podziału negocjacji na etapy w celu ograniczania liczby Ofert podlegających negocjacjom.</w:t>
      </w:r>
    </w:p>
    <w:p w14:paraId="55644D87" w14:textId="77777777" w:rsidR="00874564" w:rsidRPr="009C2BA5" w:rsidRDefault="3144CB8F" w:rsidP="4D4FB900">
      <w:pPr>
        <w:pStyle w:val="Nagwek2"/>
        <w:keepNext w:val="0"/>
        <w:keepLines w:val="0"/>
        <w:jc w:val="both"/>
        <w:rPr>
          <w:color w:val="auto"/>
          <w:lang w:eastAsia="pl-PL"/>
        </w:rPr>
      </w:pPr>
      <w:r w:rsidRPr="4D4FB900">
        <w:rPr>
          <w:color w:val="auto"/>
          <w:lang w:eastAsia="pl-PL"/>
        </w:rPr>
        <w:t xml:space="preserve">Minimalne wymagania dotyczące opisu przedmiotu zamówienia lub realizacji zamówienia, niepodlegające negocjacjom, które muszą spełnić wszystkie Oferty określa </w:t>
      </w:r>
      <w:r w:rsidRPr="4D4FB900">
        <w:rPr>
          <w:b/>
          <w:bCs/>
          <w:color w:val="auto"/>
          <w:lang w:eastAsia="pl-PL"/>
        </w:rPr>
        <w:t>Załącznik nr 1 do OPW</w:t>
      </w:r>
      <w:r w:rsidRPr="4D4FB900">
        <w:rPr>
          <w:color w:val="auto"/>
          <w:lang w:eastAsia="pl-PL"/>
        </w:rPr>
        <w:t>.</w:t>
      </w:r>
    </w:p>
    <w:p w14:paraId="172ECA0A" w14:textId="43F4DB17" w:rsidR="0069159E" w:rsidRPr="0069159E" w:rsidRDefault="3144CB8F" w:rsidP="4D4FB900">
      <w:pPr>
        <w:pStyle w:val="Nagwek2"/>
        <w:keepNext w:val="0"/>
        <w:keepLines w:val="0"/>
        <w:jc w:val="both"/>
        <w:rPr>
          <w:b/>
          <w:bCs/>
          <w:color w:val="auto"/>
          <w:lang w:eastAsia="pl-PL"/>
        </w:rPr>
      </w:pPr>
      <w:r w:rsidRPr="4D4FB900">
        <w:rPr>
          <w:color w:val="auto"/>
          <w:lang w:eastAsia="pl-PL"/>
        </w:rPr>
        <w:t>Podczas negocjacji Zamawiający zapewnia równe traktowanie wszystkich Wykonawców. Prowadzone negocjacje mają charakter poufny.</w:t>
      </w:r>
    </w:p>
    <w:p w14:paraId="59BEB9AA" w14:textId="77777777" w:rsidR="00FE2FDB" w:rsidRDefault="031902C8" w:rsidP="005B7BD4">
      <w:pPr>
        <w:pStyle w:val="Nagwek1"/>
      </w:pPr>
      <w:r w:rsidRPr="4D4FB900">
        <w:t>OPIS KRYTERIÓW OCENY OFERT WRAZ Z PODANIEM WAG TYCH KRYTERIÓW I SPOSOBU OCENY OFERT</w:t>
      </w:r>
    </w:p>
    <w:p w14:paraId="6C4312CE" w14:textId="29383271" w:rsidR="00FE2FDB" w:rsidRPr="00441804" w:rsidRDefault="031902C8" w:rsidP="4D4FB900">
      <w:pPr>
        <w:pStyle w:val="Nagwek2"/>
        <w:keepNext w:val="0"/>
        <w:keepLines w:val="0"/>
        <w:jc w:val="both"/>
        <w:rPr>
          <w:color w:val="auto"/>
        </w:rPr>
      </w:pPr>
      <w:r w:rsidRPr="4D4FB900">
        <w:rPr>
          <w:color w:val="auto"/>
        </w:rPr>
        <w:t xml:space="preserve">Spośród Ofert niepodlegających odrzuceniu, Zamawiający wybierze najkorzystniejszą </w:t>
      </w:r>
      <w:r w:rsidR="7EC6A2D8" w:rsidRPr="4D4FB900">
        <w:rPr>
          <w:color w:val="auto"/>
        </w:rPr>
        <w:t>Ofertę kierując się kryterium:</w:t>
      </w:r>
      <w:r w:rsidRPr="4D4FB900">
        <w:rPr>
          <w:color w:val="auto"/>
        </w:rPr>
        <w:t xml:space="preserve"> </w:t>
      </w:r>
    </w:p>
    <w:tbl>
      <w:tblPr>
        <w:tblStyle w:val="Tabela-Siatka"/>
        <w:tblW w:w="9072" w:type="dxa"/>
        <w:tblInd w:w="704" w:type="dxa"/>
        <w:tblLook w:val="04A0" w:firstRow="1" w:lastRow="0" w:firstColumn="1" w:lastColumn="0" w:noHBand="0" w:noVBand="1"/>
      </w:tblPr>
      <w:tblGrid>
        <w:gridCol w:w="525"/>
        <w:gridCol w:w="4153"/>
        <w:gridCol w:w="1198"/>
        <w:gridCol w:w="1198"/>
        <w:gridCol w:w="1998"/>
      </w:tblGrid>
      <w:tr w:rsidR="00441804" w:rsidRPr="00090AEF" w14:paraId="02E77691" w14:textId="77777777" w:rsidTr="68D4DAF1">
        <w:trPr>
          <w:trHeight w:val="822"/>
        </w:trPr>
        <w:tc>
          <w:tcPr>
            <w:tcW w:w="525" w:type="dxa"/>
            <w:shd w:val="clear" w:color="auto" w:fill="1A7466" w:themeFill="accent3"/>
            <w:vAlign w:val="center"/>
          </w:tcPr>
          <w:p w14:paraId="5CC885C9" w14:textId="250C8425" w:rsidR="00441804" w:rsidRPr="00090AEF" w:rsidRDefault="733DADFD" w:rsidP="4D4FB900">
            <w:pPr>
              <w:jc w:val="center"/>
              <w:rPr>
                <w:rFonts w:ascii="Verdana" w:hAnsi="Verdana" w:cstheme="minorBidi"/>
                <w:color w:val="FFFFFF" w:themeColor="background1"/>
                <w:szCs w:val="18"/>
              </w:rPr>
            </w:pPr>
            <w:r w:rsidRPr="00090AEF">
              <w:rPr>
                <w:rFonts w:ascii="Verdana" w:hAnsi="Verdana" w:cstheme="minorBidi"/>
                <w:color w:val="FFFFFF" w:themeColor="background1"/>
                <w:szCs w:val="18"/>
              </w:rPr>
              <w:t>Lp.</w:t>
            </w:r>
          </w:p>
        </w:tc>
        <w:tc>
          <w:tcPr>
            <w:tcW w:w="4153" w:type="dxa"/>
            <w:shd w:val="clear" w:color="auto" w:fill="1A7466" w:themeFill="accent3"/>
            <w:vAlign w:val="center"/>
          </w:tcPr>
          <w:p w14:paraId="13C16762" w14:textId="77777777" w:rsidR="00441804" w:rsidRPr="00090AEF" w:rsidRDefault="733DADFD" w:rsidP="4D4FB900">
            <w:pPr>
              <w:jc w:val="center"/>
              <w:rPr>
                <w:rFonts w:ascii="Verdana" w:hAnsi="Verdana" w:cstheme="minorBidi"/>
                <w:color w:val="FFFFFF" w:themeColor="background1"/>
                <w:szCs w:val="18"/>
              </w:rPr>
            </w:pPr>
            <w:r w:rsidRPr="00090AEF">
              <w:rPr>
                <w:rFonts w:ascii="Verdana" w:hAnsi="Verdana" w:cstheme="minorBidi"/>
                <w:color w:val="FFFFFF" w:themeColor="background1"/>
                <w:szCs w:val="18"/>
              </w:rPr>
              <w:t>Nazwa kryterium</w:t>
            </w:r>
          </w:p>
        </w:tc>
        <w:tc>
          <w:tcPr>
            <w:tcW w:w="1198" w:type="dxa"/>
            <w:shd w:val="clear" w:color="auto" w:fill="1A7466" w:themeFill="accent3"/>
            <w:vAlign w:val="center"/>
          </w:tcPr>
          <w:p w14:paraId="7DA7DBA3" w14:textId="77777777" w:rsidR="00441804" w:rsidRPr="00090AEF" w:rsidRDefault="733DADFD" w:rsidP="4D4FB900">
            <w:pPr>
              <w:jc w:val="center"/>
              <w:rPr>
                <w:rFonts w:ascii="Verdana" w:hAnsi="Verdana" w:cstheme="minorBidi"/>
                <w:color w:val="FFFFFF" w:themeColor="background1"/>
                <w:szCs w:val="18"/>
              </w:rPr>
            </w:pPr>
            <w:r w:rsidRPr="00090AEF">
              <w:rPr>
                <w:rFonts w:ascii="Verdana" w:hAnsi="Verdana" w:cstheme="minorBidi"/>
                <w:color w:val="FFFFFF" w:themeColor="background1"/>
                <w:szCs w:val="18"/>
              </w:rPr>
              <w:t>Symbol kryterium</w:t>
            </w:r>
          </w:p>
        </w:tc>
        <w:tc>
          <w:tcPr>
            <w:tcW w:w="1198" w:type="dxa"/>
            <w:shd w:val="clear" w:color="auto" w:fill="1A7466" w:themeFill="accent3"/>
            <w:vAlign w:val="center"/>
          </w:tcPr>
          <w:p w14:paraId="2BA1EF88" w14:textId="77777777" w:rsidR="00441804" w:rsidRPr="00090AEF" w:rsidRDefault="733DADFD" w:rsidP="4D4FB900">
            <w:pPr>
              <w:jc w:val="center"/>
              <w:rPr>
                <w:rFonts w:ascii="Verdana" w:hAnsi="Verdana" w:cstheme="minorBidi"/>
                <w:color w:val="FFFFFF" w:themeColor="background1"/>
                <w:szCs w:val="18"/>
              </w:rPr>
            </w:pPr>
            <w:r w:rsidRPr="00090AEF">
              <w:rPr>
                <w:rFonts w:ascii="Verdana" w:hAnsi="Verdana" w:cstheme="minorBidi"/>
                <w:color w:val="FFFFFF" w:themeColor="background1"/>
                <w:szCs w:val="18"/>
              </w:rPr>
              <w:t>Waga kryterium</w:t>
            </w:r>
          </w:p>
        </w:tc>
        <w:tc>
          <w:tcPr>
            <w:tcW w:w="1998" w:type="dxa"/>
            <w:shd w:val="clear" w:color="auto" w:fill="1A7466" w:themeFill="accent3"/>
            <w:vAlign w:val="center"/>
          </w:tcPr>
          <w:p w14:paraId="7E6EFCDC" w14:textId="6387D840" w:rsidR="00441804" w:rsidRPr="00090AEF" w:rsidRDefault="733DADFD" w:rsidP="4D4FB900">
            <w:pPr>
              <w:jc w:val="center"/>
              <w:rPr>
                <w:rFonts w:ascii="Verdana" w:hAnsi="Verdana" w:cstheme="minorBidi"/>
                <w:color w:val="FFFFFF" w:themeColor="background1"/>
                <w:szCs w:val="18"/>
              </w:rPr>
            </w:pPr>
            <w:r w:rsidRPr="00090AEF">
              <w:rPr>
                <w:rFonts w:ascii="Verdana" w:hAnsi="Verdana" w:cstheme="minorBidi"/>
                <w:color w:val="FFFFFF" w:themeColor="background1"/>
                <w:szCs w:val="18"/>
              </w:rPr>
              <w:t>Maksymalna liczba punktów do uzyskania w kryterium</w:t>
            </w:r>
          </w:p>
        </w:tc>
      </w:tr>
      <w:tr w:rsidR="003121B5" w:rsidRPr="00090AEF" w14:paraId="3A49D5BE" w14:textId="77777777" w:rsidTr="68D4DAF1">
        <w:trPr>
          <w:trHeight w:val="567"/>
        </w:trPr>
        <w:tc>
          <w:tcPr>
            <w:tcW w:w="525" w:type="dxa"/>
            <w:vAlign w:val="center"/>
          </w:tcPr>
          <w:p w14:paraId="04BC48DC" w14:textId="77777777" w:rsidR="003121B5" w:rsidRPr="00090AEF" w:rsidRDefault="003121B5" w:rsidP="003121B5">
            <w:pPr>
              <w:rPr>
                <w:rFonts w:ascii="Verdana" w:hAnsi="Verdana" w:cstheme="minorBidi"/>
                <w:szCs w:val="18"/>
              </w:rPr>
            </w:pPr>
            <w:r w:rsidRPr="00090AEF">
              <w:rPr>
                <w:rFonts w:ascii="Verdana" w:hAnsi="Verdana" w:cstheme="minorBidi"/>
                <w:szCs w:val="18"/>
              </w:rPr>
              <w:t>1</w:t>
            </w:r>
          </w:p>
        </w:tc>
        <w:tc>
          <w:tcPr>
            <w:tcW w:w="4153" w:type="dxa"/>
            <w:vAlign w:val="center"/>
          </w:tcPr>
          <w:p w14:paraId="4643CB88" w14:textId="3BA4BEDB" w:rsidR="003121B5" w:rsidRPr="00090AEF" w:rsidRDefault="003121B5" w:rsidP="003121B5">
            <w:pPr>
              <w:rPr>
                <w:rFonts w:ascii="Verdana" w:hAnsi="Verdana" w:cstheme="minorBidi"/>
                <w:szCs w:val="18"/>
              </w:rPr>
            </w:pPr>
            <w:r w:rsidRPr="00090AEF">
              <w:rPr>
                <w:rFonts w:ascii="Verdana" w:hAnsi="Verdana"/>
                <w:szCs w:val="18"/>
              </w:rPr>
              <w:t>Cena brutto za realizację Zamówienia Zakres Podstawowy</w:t>
            </w:r>
          </w:p>
        </w:tc>
        <w:tc>
          <w:tcPr>
            <w:tcW w:w="1198" w:type="dxa"/>
            <w:vAlign w:val="center"/>
          </w:tcPr>
          <w:p w14:paraId="31E4064D" w14:textId="3E9B4545" w:rsidR="003121B5" w:rsidRPr="00090AEF" w:rsidRDefault="003121B5" w:rsidP="003121B5">
            <w:pPr>
              <w:jc w:val="center"/>
              <w:rPr>
                <w:rFonts w:ascii="Verdana" w:hAnsi="Verdana" w:cstheme="minorBidi"/>
                <w:szCs w:val="18"/>
              </w:rPr>
            </w:pPr>
            <w:r w:rsidRPr="00090AEF">
              <w:rPr>
                <w:rFonts w:ascii="Verdana" w:hAnsi="Verdana"/>
                <w:szCs w:val="18"/>
              </w:rPr>
              <w:t>(KC) </w:t>
            </w:r>
          </w:p>
        </w:tc>
        <w:tc>
          <w:tcPr>
            <w:tcW w:w="1198" w:type="dxa"/>
            <w:vAlign w:val="center"/>
          </w:tcPr>
          <w:p w14:paraId="13D283BA" w14:textId="21A89944" w:rsidR="003121B5" w:rsidRPr="00090AEF" w:rsidRDefault="003121B5" w:rsidP="003121B5">
            <w:pPr>
              <w:jc w:val="center"/>
              <w:rPr>
                <w:rFonts w:ascii="Verdana" w:hAnsi="Verdana" w:cstheme="minorBidi"/>
                <w:szCs w:val="18"/>
              </w:rPr>
            </w:pPr>
            <w:r w:rsidRPr="00090AEF">
              <w:rPr>
                <w:rFonts w:ascii="Verdana" w:hAnsi="Verdana"/>
                <w:szCs w:val="18"/>
              </w:rPr>
              <w:t>40%</w:t>
            </w:r>
          </w:p>
        </w:tc>
        <w:tc>
          <w:tcPr>
            <w:tcW w:w="1998" w:type="dxa"/>
            <w:vAlign w:val="center"/>
          </w:tcPr>
          <w:p w14:paraId="0E14428D" w14:textId="115E8435" w:rsidR="003121B5" w:rsidRPr="00090AEF" w:rsidRDefault="003121B5" w:rsidP="003121B5">
            <w:pPr>
              <w:jc w:val="center"/>
              <w:rPr>
                <w:rFonts w:ascii="Verdana" w:hAnsi="Verdana" w:cstheme="minorBidi"/>
                <w:szCs w:val="18"/>
              </w:rPr>
            </w:pPr>
            <w:r w:rsidRPr="00090AEF">
              <w:rPr>
                <w:rFonts w:ascii="Verdana" w:hAnsi="Verdana" w:cstheme="minorBidi"/>
                <w:szCs w:val="18"/>
              </w:rPr>
              <w:t>40</w:t>
            </w:r>
          </w:p>
        </w:tc>
      </w:tr>
      <w:tr w:rsidR="003121B5" w:rsidRPr="00090AEF" w14:paraId="0D973640" w14:textId="77777777" w:rsidTr="68D4DAF1">
        <w:trPr>
          <w:trHeight w:val="567"/>
        </w:trPr>
        <w:tc>
          <w:tcPr>
            <w:tcW w:w="525" w:type="dxa"/>
            <w:vAlign w:val="center"/>
          </w:tcPr>
          <w:p w14:paraId="3D99AE8B" w14:textId="77777777" w:rsidR="003121B5" w:rsidRPr="00090AEF" w:rsidRDefault="003121B5" w:rsidP="003121B5">
            <w:pPr>
              <w:rPr>
                <w:rFonts w:ascii="Verdana" w:hAnsi="Verdana" w:cstheme="minorBidi"/>
                <w:szCs w:val="18"/>
              </w:rPr>
            </w:pPr>
            <w:r w:rsidRPr="00090AEF">
              <w:rPr>
                <w:rFonts w:ascii="Verdana" w:hAnsi="Verdana" w:cstheme="minorBidi"/>
                <w:szCs w:val="18"/>
              </w:rPr>
              <w:lastRenderedPageBreak/>
              <w:t>2</w:t>
            </w:r>
          </w:p>
        </w:tc>
        <w:tc>
          <w:tcPr>
            <w:tcW w:w="4153" w:type="dxa"/>
            <w:vAlign w:val="center"/>
          </w:tcPr>
          <w:p w14:paraId="4BC9E024" w14:textId="5F71FE05" w:rsidR="003121B5" w:rsidRPr="00090AEF" w:rsidRDefault="003121B5" w:rsidP="003121B5">
            <w:pPr>
              <w:rPr>
                <w:rFonts w:ascii="Verdana" w:hAnsi="Verdana"/>
                <w:szCs w:val="18"/>
              </w:rPr>
            </w:pPr>
            <w:r w:rsidRPr="00090AEF">
              <w:rPr>
                <w:rFonts w:ascii="Verdana" w:hAnsi="Verdana"/>
                <w:szCs w:val="18"/>
              </w:rPr>
              <w:t>Cena brutto Opcji 1 - Licencj</w:t>
            </w:r>
            <w:r w:rsidR="00DB7F69" w:rsidRPr="00090AEF">
              <w:rPr>
                <w:rFonts w:ascii="Verdana" w:hAnsi="Verdana"/>
                <w:szCs w:val="18"/>
              </w:rPr>
              <w:t>e</w:t>
            </w:r>
          </w:p>
        </w:tc>
        <w:tc>
          <w:tcPr>
            <w:tcW w:w="1198" w:type="dxa"/>
            <w:vAlign w:val="center"/>
          </w:tcPr>
          <w:p w14:paraId="1AA89029" w14:textId="2606D071" w:rsidR="003121B5" w:rsidRPr="00090AEF" w:rsidRDefault="003121B5" w:rsidP="003121B5">
            <w:pPr>
              <w:jc w:val="center"/>
              <w:rPr>
                <w:rFonts w:ascii="Verdana" w:hAnsi="Verdana" w:cstheme="minorBidi"/>
                <w:szCs w:val="18"/>
              </w:rPr>
            </w:pPr>
            <w:r w:rsidRPr="00090AEF">
              <w:rPr>
                <w:rFonts w:ascii="Verdana" w:hAnsi="Verdana"/>
                <w:szCs w:val="18"/>
              </w:rPr>
              <w:t>(KO1) </w:t>
            </w:r>
          </w:p>
        </w:tc>
        <w:tc>
          <w:tcPr>
            <w:tcW w:w="1198" w:type="dxa"/>
            <w:vAlign w:val="center"/>
          </w:tcPr>
          <w:p w14:paraId="4FAF2885" w14:textId="77777777" w:rsidR="003121B5" w:rsidRPr="00090AEF" w:rsidRDefault="003121B5" w:rsidP="003121B5">
            <w:pPr>
              <w:jc w:val="center"/>
              <w:rPr>
                <w:rFonts w:ascii="Verdana" w:hAnsi="Verdana" w:cstheme="minorBidi"/>
                <w:szCs w:val="18"/>
              </w:rPr>
            </w:pPr>
            <w:r w:rsidRPr="00090AEF">
              <w:rPr>
                <w:rFonts w:ascii="Verdana" w:hAnsi="Verdana"/>
                <w:szCs w:val="18"/>
              </w:rPr>
              <w:t>5%</w:t>
            </w:r>
          </w:p>
        </w:tc>
        <w:tc>
          <w:tcPr>
            <w:tcW w:w="1998" w:type="dxa"/>
            <w:vAlign w:val="center"/>
          </w:tcPr>
          <w:p w14:paraId="0DB255EE" w14:textId="720295E1" w:rsidR="003121B5" w:rsidRPr="00090AEF" w:rsidRDefault="003121B5" w:rsidP="003121B5">
            <w:pPr>
              <w:jc w:val="center"/>
              <w:rPr>
                <w:rFonts w:ascii="Verdana" w:hAnsi="Verdana" w:cstheme="minorBidi"/>
                <w:szCs w:val="18"/>
              </w:rPr>
            </w:pPr>
            <w:r w:rsidRPr="00090AEF">
              <w:rPr>
                <w:rFonts w:ascii="Verdana" w:hAnsi="Verdana" w:cstheme="minorBidi"/>
                <w:szCs w:val="18"/>
              </w:rPr>
              <w:t>5</w:t>
            </w:r>
          </w:p>
        </w:tc>
      </w:tr>
      <w:tr w:rsidR="003121B5" w:rsidRPr="00090AEF" w14:paraId="13506BF9" w14:textId="77777777" w:rsidTr="68D4DAF1">
        <w:trPr>
          <w:trHeight w:val="567"/>
        </w:trPr>
        <w:tc>
          <w:tcPr>
            <w:tcW w:w="525" w:type="dxa"/>
            <w:vAlign w:val="center"/>
          </w:tcPr>
          <w:p w14:paraId="7D08DDDC" w14:textId="77777777" w:rsidR="003121B5" w:rsidRPr="00090AEF" w:rsidRDefault="003121B5" w:rsidP="003121B5">
            <w:pPr>
              <w:rPr>
                <w:rFonts w:ascii="Verdana" w:hAnsi="Verdana" w:cstheme="minorBidi"/>
                <w:szCs w:val="18"/>
              </w:rPr>
            </w:pPr>
            <w:r w:rsidRPr="00090AEF">
              <w:rPr>
                <w:rFonts w:ascii="Verdana" w:hAnsi="Verdana" w:cstheme="minorBidi"/>
                <w:szCs w:val="18"/>
              </w:rPr>
              <w:t>3</w:t>
            </w:r>
          </w:p>
        </w:tc>
        <w:tc>
          <w:tcPr>
            <w:tcW w:w="4153" w:type="dxa"/>
            <w:vAlign w:val="center"/>
          </w:tcPr>
          <w:p w14:paraId="58342BFE" w14:textId="4DE18B38" w:rsidR="003121B5" w:rsidRPr="00090AEF" w:rsidRDefault="003121B5" w:rsidP="003121B5">
            <w:pPr>
              <w:rPr>
                <w:rFonts w:ascii="Verdana" w:hAnsi="Verdana" w:cstheme="minorBidi"/>
                <w:szCs w:val="18"/>
              </w:rPr>
            </w:pPr>
            <w:r w:rsidRPr="00090AEF">
              <w:rPr>
                <w:rFonts w:ascii="Verdana" w:hAnsi="Verdana"/>
                <w:szCs w:val="18"/>
              </w:rPr>
              <w:t>Cena brutto Opcji 2 - Rozwój systemu</w:t>
            </w:r>
          </w:p>
        </w:tc>
        <w:tc>
          <w:tcPr>
            <w:tcW w:w="1198" w:type="dxa"/>
            <w:vAlign w:val="center"/>
          </w:tcPr>
          <w:p w14:paraId="64889ED7" w14:textId="709D56E6" w:rsidR="003121B5" w:rsidRPr="00090AEF" w:rsidRDefault="003121B5" w:rsidP="003121B5">
            <w:pPr>
              <w:jc w:val="center"/>
              <w:rPr>
                <w:rFonts w:ascii="Verdana" w:hAnsi="Verdana" w:cstheme="minorBidi"/>
                <w:szCs w:val="18"/>
              </w:rPr>
            </w:pPr>
            <w:r w:rsidRPr="00090AEF">
              <w:rPr>
                <w:rFonts w:ascii="Verdana" w:hAnsi="Verdana"/>
                <w:szCs w:val="18"/>
              </w:rPr>
              <w:t>(KO2) </w:t>
            </w:r>
          </w:p>
        </w:tc>
        <w:tc>
          <w:tcPr>
            <w:tcW w:w="1198" w:type="dxa"/>
            <w:vAlign w:val="center"/>
          </w:tcPr>
          <w:p w14:paraId="684289B3" w14:textId="66945FBE" w:rsidR="003121B5" w:rsidRPr="00090AEF" w:rsidRDefault="003121B5" w:rsidP="003121B5">
            <w:pPr>
              <w:jc w:val="center"/>
              <w:rPr>
                <w:rFonts w:ascii="Verdana" w:hAnsi="Verdana" w:cstheme="minorBidi"/>
                <w:szCs w:val="18"/>
              </w:rPr>
            </w:pPr>
            <w:r w:rsidRPr="00090AEF">
              <w:rPr>
                <w:rFonts w:ascii="Verdana" w:hAnsi="Verdana"/>
                <w:szCs w:val="18"/>
              </w:rPr>
              <w:t>3%</w:t>
            </w:r>
          </w:p>
        </w:tc>
        <w:tc>
          <w:tcPr>
            <w:tcW w:w="1998" w:type="dxa"/>
            <w:vAlign w:val="center"/>
          </w:tcPr>
          <w:p w14:paraId="5BA991EF" w14:textId="683CD485" w:rsidR="003121B5" w:rsidRPr="00090AEF" w:rsidRDefault="003121B5" w:rsidP="003121B5">
            <w:pPr>
              <w:jc w:val="center"/>
              <w:rPr>
                <w:rFonts w:ascii="Verdana" w:hAnsi="Verdana" w:cstheme="minorBidi"/>
                <w:szCs w:val="18"/>
              </w:rPr>
            </w:pPr>
            <w:r w:rsidRPr="00090AEF">
              <w:rPr>
                <w:rFonts w:ascii="Verdana" w:hAnsi="Verdana" w:cstheme="minorBidi"/>
                <w:szCs w:val="18"/>
              </w:rPr>
              <w:t>3</w:t>
            </w:r>
          </w:p>
        </w:tc>
      </w:tr>
      <w:tr w:rsidR="003121B5" w:rsidRPr="00090AEF" w14:paraId="242F21C8" w14:textId="77777777" w:rsidTr="68D4DAF1">
        <w:trPr>
          <w:trHeight w:val="567"/>
        </w:trPr>
        <w:tc>
          <w:tcPr>
            <w:tcW w:w="525" w:type="dxa"/>
            <w:vAlign w:val="center"/>
          </w:tcPr>
          <w:p w14:paraId="0F4AE363" w14:textId="78E8B2EC" w:rsidR="003121B5" w:rsidRPr="00090AEF" w:rsidRDefault="003121B5" w:rsidP="003121B5">
            <w:pPr>
              <w:rPr>
                <w:rFonts w:ascii="Verdana" w:hAnsi="Verdana" w:cstheme="minorBidi"/>
                <w:szCs w:val="18"/>
              </w:rPr>
            </w:pPr>
            <w:r w:rsidRPr="00090AEF">
              <w:rPr>
                <w:rFonts w:ascii="Verdana" w:hAnsi="Verdana" w:cstheme="minorBidi"/>
                <w:szCs w:val="18"/>
              </w:rPr>
              <w:t>4</w:t>
            </w:r>
          </w:p>
        </w:tc>
        <w:tc>
          <w:tcPr>
            <w:tcW w:w="4153" w:type="dxa"/>
            <w:vAlign w:val="center"/>
          </w:tcPr>
          <w:p w14:paraId="4701FBB8" w14:textId="31D24E3F" w:rsidR="003121B5" w:rsidRPr="00090AEF" w:rsidRDefault="003121B5" w:rsidP="003121B5">
            <w:pPr>
              <w:rPr>
                <w:rFonts w:ascii="Verdana" w:hAnsi="Verdana"/>
                <w:szCs w:val="18"/>
              </w:rPr>
            </w:pPr>
            <w:r w:rsidRPr="00090AEF">
              <w:rPr>
                <w:rFonts w:ascii="Verdana" w:hAnsi="Verdana"/>
                <w:szCs w:val="18"/>
              </w:rPr>
              <w:t xml:space="preserve">Cena brutto - </w:t>
            </w:r>
            <w:r w:rsidR="00DB7F69" w:rsidRPr="00090AEF">
              <w:rPr>
                <w:rFonts w:ascii="Verdana" w:hAnsi="Verdana"/>
                <w:szCs w:val="18"/>
              </w:rPr>
              <w:t>I</w:t>
            </w:r>
            <w:r w:rsidRPr="00090AEF">
              <w:rPr>
                <w:rFonts w:ascii="Verdana" w:hAnsi="Verdana"/>
                <w:szCs w:val="18"/>
              </w:rPr>
              <w:t>nfrastruktur</w:t>
            </w:r>
            <w:r w:rsidR="00DB7F69" w:rsidRPr="00090AEF">
              <w:rPr>
                <w:rFonts w:ascii="Verdana" w:hAnsi="Verdana"/>
                <w:szCs w:val="18"/>
              </w:rPr>
              <w:t>a</w:t>
            </w:r>
          </w:p>
        </w:tc>
        <w:tc>
          <w:tcPr>
            <w:tcW w:w="1198" w:type="dxa"/>
            <w:vAlign w:val="center"/>
          </w:tcPr>
          <w:p w14:paraId="3222A8DF" w14:textId="4294C231" w:rsidR="003121B5" w:rsidRPr="00090AEF" w:rsidRDefault="003121B5" w:rsidP="003121B5">
            <w:pPr>
              <w:jc w:val="center"/>
              <w:rPr>
                <w:rFonts w:ascii="Verdana" w:hAnsi="Verdana"/>
                <w:szCs w:val="18"/>
              </w:rPr>
            </w:pPr>
            <w:r w:rsidRPr="00090AEF">
              <w:rPr>
                <w:rFonts w:ascii="Verdana" w:hAnsi="Verdana"/>
                <w:szCs w:val="18"/>
              </w:rPr>
              <w:t>(KI) </w:t>
            </w:r>
          </w:p>
        </w:tc>
        <w:tc>
          <w:tcPr>
            <w:tcW w:w="1198" w:type="dxa"/>
            <w:vAlign w:val="center"/>
          </w:tcPr>
          <w:p w14:paraId="76B5437B" w14:textId="3D1D722C" w:rsidR="003121B5" w:rsidRPr="00090AEF" w:rsidRDefault="003121B5" w:rsidP="003121B5">
            <w:pPr>
              <w:jc w:val="center"/>
              <w:rPr>
                <w:rFonts w:ascii="Verdana" w:hAnsi="Verdana"/>
                <w:szCs w:val="18"/>
              </w:rPr>
            </w:pPr>
            <w:r w:rsidRPr="00090AEF">
              <w:rPr>
                <w:rFonts w:ascii="Verdana" w:hAnsi="Verdana"/>
                <w:szCs w:val="18"/>
              </w:rPr>
              <w:t>2%</w:t>
            </w:r>
          </w:p>
        </w:tc>
        <w:tc>
          <w:tcPr>
            <w:tcW w:w="1998" w:type="dxa"/>
            <w:vAlign w:val="center"/>
          </w:tcPr>
          <w:p w14:paraId="22EAC909" w14:textId="00B1CEDB" w:rsidR="003121B5" w:rsidRPr="00090AEF" w:rsidRDefault="003121B5" w:rsidP="003121B5">
            <w:pPr>
              <w:jc w:val="center"/>
              <w:rPr>
                <w:rFonts w:ascii="Verdana" w:hAnsi="Verdana" w:cstheme="minorBidi"/>
                <w:szCs w:val="18"/>
              </w:rPr>
            </w:pPr>
            <w:r w:rsidRPr="00090AEF">
              <w:rPr>
                <w:rFonts w:ascii="Verdana" w:hAnsi="Verdana" w:cstheme="minorBidi"/>
                <w:szCs w:val="18"/>
              </w:rPr>
              <w:t>2</w:t>
            </w:r>
          </w:p>
        </w:tc>
      </w:tr>
      <w:tr w:rsidR="003121B5" w:rsidRPr="00090AEF" w14:paraId="426A94F4" w14:textId="77777777" w:rsidTr="68D4DAF1">
        <w:trPr>
          <w:trHeight w:val="567"/>
        </w:trPr>
        <w:tc>
          <w:tcPr>
            <w:tcW w:w="525" w:type="dxa"/>
            <w:vAlign w:val="center"/>
          </w:tcPr>
          <w:p w14:paraId="3F2FC262" w14:textId="2E94F7A1" w:rsidR="003121B5" w:rsidRPr="00090AEF" w:rsidRDefault="003121B5" w:rsidP="003121B5">
            <w:pPr>
              <w:rPr>
                <w:rFonts w:ascii="Verdana" w:hAnsi="Verdana" w:cstheme="minorBidi"/>
                <w:szCs w:val="18"/>
              </w:rPr>
            </w:pPr>
            <w:r w:rsidRPr="00090AEF">
              <w:rPr>
                <w:rFonts w:ascii="Verdana" w:hAnsi="Verdana" w:cstheme="minorBidi"/>
                <w:szCs w:val="18"/>
              </w:rPr>
              <w:t>5</w:t>
            </w:r>
          </w:p>
        </w:tc>
        <w:tc>
          <w:tcPr>
            <w:tcW w:w="4153" w:type="dxa"/>
            <w:vAlign w:val="center"/>
          </w:tcPr>
          <w:p w14:paraId="26410371" w14:textId="2E64C6C8" w:rsidR="003121B5" w:rsidRPr="00090AEF" w:rsidRDefault="00E30E2C" w:rsidP="003121B5">
            <w:pPr>
              <w:rPr>
                <w:rFonts w:ascii="Verdana" w:hAnsi="Verdana" w:cstheme="minorBidi"/>
                <w:szCs w:val="18"/>
              </w:rPr>
            </w:pPr>
            <w:r w:rsidRPr="00090AEF">
              <w:rPr>
                <w:rFonts w:ascii="Verdana" w:hAnsi="Verdana"/>
                <w:szCs w:val="18"/>
              </w:rPr>
              <w:t>Termin Startu Produkcyjnego realizowanego w ramach Etapu 1</w:t>
            </w:r>
          </w:p>
        </w:tc>
        <w:tc>
          <w:tcPr>
            <w:tcW w:w="1198" w:type="dxa"/>
            <w:vAlign w:val="center"/>
          </w:tcPr>
          <w:p w14:paraId="272DD7B9" w14:textId="4A1D94DC" w:rsidR="003121B5" w:rsidRPr="00090AEF" w:rsidRDefault="003121B5" w:rsidP="003121B5">
            <w:pPr>
              <w:jc w:val="center"/>
              <w:rPr>
                <w:rFonts w:ascii="Verdana" w:hAnsi="Verdana" w:cstheme="minorBidi"/>
                <w:szCs w:val="18"/>
              </w:rPr>
            </w:pPr>
            <w:r w:rsidRPr="00090AEF">
              <w:rPr>
                <w:rFonts w:ascii="Verdana" w:hAnsi="Verdana"/>
                <w:szCs w:val="18"/>
              </w:rPr>
              <w:t>(KT) </w:t>
            </w:r>
          </w:p>
        </w:tc>
        <w:tc>
          <w:tcPr>
            <w:tcW w:w="1198" w:type="dxa"/>
            <w:vAlign w:val="center"/>
          </w:tcPr>
          <w:p w14:paraId="24B9AD99" w14:textId="18DE1B43" w:rsidR="003121B5" w:rsidRPr="00090AEF" w:rsidRDefault="003121B5" w:rsidP="003121B5">
            <w:pPr>
              <w:jc w:val="center"/>
              <w:rPr>
                <w:rFonts w:ascii="Verdana" w:hAnsi="Verdana" w:cstheme="minorBidi"/>
                <w:szCs w:val="18"/>
              </w:rPr>
            </w:pPr>
            <w:r w:rsidRPr="00090AEF">
              <w:rPr>
                <w:rFonts w:ascii="Verdana" w:hAnsi="Verdana"/>
                <w:szCs w:val="18"/>
              </w:rPr>
              <w:t>10%</w:t>
            </w:r>
          </w:p>
        </w:tc>
        <w:tc>
          <w:tcPr>
            <w:tcW w:w="1998" w:type="dxa"/>
            <w:vAlign w:val="center"/>
          </w:tcPr>
          <w:p w14:paraId="024594D0" w14:textId="40E64458" w:rsidR="003121B5" w:rsidRPr="00090AEF" w:rsidRDefault="003121B5" w:rsidP="003121B5">
            <w:pPr>
              <w:jc w:val="center"/>
              <w:rPr>
                <w:rFonts w:ascii="Verdana" w:hAnsi="Verdana" w:cstheme="minorBidi"/>
                <w:szCs w:val="18"/>
              </w:rPr>
            </w:pPr>
            <w:r w:rsidRPr="00090AEF">
              <w:rPr>
                <w:rFonts w:ascii="Verdana" w:hAnsi="Verdana" w:cstheme="minorBidi"/>
                <w:szCs w:val="18"/>
              </w:rPr>
              <w:t>10</w:t>
            </w:r>
          </w:p>
        </w:tc>
      </w:tr>
      <w:tr w:rsidR="003121B5" w:rsidRPr="00090AEF" w14:paraId="088C3D8B" w14:textId="77777777" w:rsidTr="68D4DAF1">
        <w:trPr>
          <w:trHeight w:val="567"/>
        </w:trPr>
        <w:tc>
          <w:tcPr>
            <w:tcW w:w="525" w:type="dxa"/>
            <w:vAlign w:val="center"/>
          </w:tcPr>
          <w:p w14:paraId="0DE120A0" w14:textId="23ECAE5C" w:rsidR="003121B5" w:rsidRPr="00090AEF" w:rsidRDefault="003121B5" w:rsidP="003121B5">
            <w:pPr>
              <w:rPr>
                <w:rFonts w:ascii="Verdana" w:hAnsi="Verdana" w:cstheme="minorBidi"/>
                <w:szCs w:val="18"/>
              </w:rPr>
            </w:pPr>
            <w:r w:rsidRPr="00090AEF">
              <w:rPr>
                <w:rFonts w:ascii="Verdana" w:hAnsi="Verdana" w:cstheme="minorBidi"/>
                <w:szCs w:val="18"/>
              </w:rPr>
              <w:t>6</w:t>
            </w:r>
          </w:p>
        </w:tc>
        <w:tc>
          <w:tcPr>
            <w:tcW w:w="4153" w:type="dxa"/>
            <w:vAlign w:val="center"/>
          </w:tcPr>
          <w:p w14:paraId="10AD4549" w14:textId="5FAADDC1" w:rsidR="003121B5" w:rsidRPr="00090AEF" w:rsidRDefault="003121B5" w:rsidP="003121B5">
            <w:pPr>
              <w:rPr>
                <w:rFonts w:ascii="Verdana" w:hAnsi="Verdana"/>
                <w:szCs w:val="18"/>
              </w:rPr>
            </w:pPr>
            <w:r w:rsidRPr="00090AEF">
              <w:rPr>
                <w:rFonts w:ascii="Verdana" w:hAnsi="Verdana"/>
                <w:szCs w:val="18"/>
              </w:rPr>
              <w:t>Potencjał wdrożeniowy, serwisowy i rozwojowy</w:t>
            </w:r>
          </w:p>
        </w:tc>
        <w:tc>
          <w:tcPr>
            <w:tcW w:w="1198" w:type="dxa"/>
            <w:vAlign w:val="center"/>
          </w:tcPr>
          <w:p w14:paraId="6247CCF8" w14:textId="3C7FFDEF" w:rsidR="003121B5" w:rsidRPr="00090AEF" w:rsidRDefault="003121B5" w:rsidP="003121B5">
            <w:pPr>
              <w:jc w:val="center"/>
              <w:rPr>
                <w:rFonts w:ascii="Verdana" w:hAnsi="Verdana"/>
                <w:szCs w:val="18"/>
              </w:rPr>
            </w:pPr>
            <w:r w:rsidRPr="00090AEF">
              <w:rPr>
                <w:rFonts w:ascii="Verdana" w:hAnsi="Verdana"/>
                <w:szCs w:val="18"/>
              </w:rPr>
              <w:t>(KP)</w:t>
            </w:r>
          </w:p>
        </w:tc>
        <w:tc>
          <w:tcPr>
            <w:tcW w:w="1198" w:type="dxa"/>
            <w:vAlign w:val="center"/>
          </w:tcPr>
          <w:p w14:paraId="778F42EC" w14:textId="41BA0A62" w:rsidR="003121B5" w:rsidRPr="00090AEF" w:rsidRDefault="003121B5" w:rsidP="003121B5">
            <w:pPr>
              <w:jc w:val="center"/>
              <w:rPr>
                <w:rFonts w:ascii="Verdana" w:hAnsi="Verdana"/>
                <w:szCs w:val="18"/>
              </w:rPr>
            </w:pPr>
            <w:r w:rsidRPr="00090AEF">
              <w:rPr>
                <w:rFonts w:ascii="Verdana" w:hAnsi="Verdana"/>
                <w:szCs w:val="18"/>
              </w:rPr>
              <w:t>10%</w:t>
            </w:r>
          </w:p>
        </w:tc>
        <w:tc>
          <w:tcPr>
            <w:tcW w:w="1998" w:type="dxa"/>
            <w:vAlign w:val="center"/>
          </w:tcPr>
          <w:p w14:paraId="4E07491A" w14:textId="03F628DB" w:rsidR="003121B5" w:rsidRPr="00090AEF" w:rsidRDefault="003121B5" w:rsidP="003121B5">
            <w:pPr>
              <w:jc w:val="center"/>
              <w:rPr>
                <w:rFonts w:ascii="Verdana" w:hAnsi="Verdana" w:cstheme="minorBidi"/>
                <w:szCs w:val="18"/>
              </w:rPr>
            </w:pPr>
            <w:r w:rsidRPr="00090AEF">
              <w:rPr>
                <w:rFonts w:ascii="Verdana" w:hAnsi="Verdana" w:cstheme="minorBidi"/>
                <w:szCs w:val="18"/>
              </w:rPr>
              <w:t>10</w:t>
            </w:r>
          </w:p>
        </w:tc>
      </w:tr>
      <w:tr w:rsidR="003121B5" w:rsidRPr="00090AEF" w14:paraId="6E17F830" w14:textId="77777777" w:rsidTr="68D4DAF1">
        <w:trPr>
          <w:trHeight w:val="567"/>
        </w:trPr>
        <w:tc>
          <w:tcPr>
            <w:tcW w:w="525" w:type="dxa"/>
            <w:vAlign w:val="center"/>
          </w:tcPr>
          <w:p w14:paraId="34D86BCB" w14:textId="49E9D537" w:rsidR="003121B5" w:rsidRPr="00090AEF" w:rsidRDefault="003121B5" w:rsidP="003121B5">
            <w:pPr>
              <w:rPr>
                <w:rFonts w:ascii="Verdana" w:hAnsi="Verdana"/>
                <w:szCs w:val="18"/>
              </w:rPr>
            </w:pPr>
            <w:r w:rsidRPr="00090AEF">
              <w:rPr>
                <w:rFonts w:ascii="Verdana" w:hAnsi="Verdana"/>
                <w:szCs w:val="18"/>
              </w:rPr>
              <w:t>7</w:t>
            </w:r>
          </w:p>
        </w:tc>
        <w:tc>
          <w:tcPr>
            <w:tcW w:w="4153" w:type="dxa"/>
            <w:vAlign w:val="center"/>
          </w:tcPr>
          <w:p w14:paraId="6DAC0DA8" w14:textId="1546D5C8" w:rsidR="003121B5" w:rsidRPr="00090AEF" w:rsidRDefault="003121B5" w:rsidP="003121B5">
            <w:pPr>
              <w:rPr>
                <w:rFonts w:ascii="Verdana" w:hAnsi="Verdana"/>
                <w:szCs w:val="18"/>
              </w:rPr>
            </w:pPr>
            <w:r w:rsidRPr="00090AEF">
              <w:rPr>
                <w:rFonts w:ascii="Verdana" w:hAnsi="Verdana"/>
                <w:szCs w:val="18"/>
              </w:rPr>
              <w:t>Potencjał funkcjonalny</w:t>
            </w:r>
          </w:p>
        </w:tc>
        <w:tc>
          <w:tcPr>
            <w:tcW w:w="1198" w:type="dxa"/>
            <w:vAlign w:val="center"/>
          </w:tcPr>
          <w:p w14:paraId="7C94C7BC" w14:textId="74AD4591" w:rsidR="003121B5" w:rsidRPr="00090AEF" w:rsidRDefault="003121B5" w:rsidP="003121B5">
            <w:pPr>
              <w:jc w:val="center"/>
              <w:rPr>
                <w:rFonts w:ascii="Verdana" w:hAnsi="Verdana"/>
                <w:szCs w:val="18"/>
              </w:rPr>
            </w:pPr>
            <w:r w:rsidRPr="00090AEF">
              <w:rPr>
                <w:rFonts w:ascii="Verdana" w:hAnsi="Verdana"/>
                <w:szCs w:val="18"/>
              </w:rPr>
              <w:t>(KF)</w:t>
            </w:r>
          </w:p>
        </w:tc>
        <w:tc>
          <w:tcPr>
            <w:tcW w:w="1198" w:type="dxa"/>
            <w:vAlign w:val="center"/>
          </w:tcPr>
          <w:p w14:paraId="72BF721A" w14:textId="11EB4FD0" w:rsidR="003121B5" w:rsidRPr="00090AEF" w:rsidRDefault="003121B5" w:rsidP="003121B5">
            <w:pPr>
              <w:jc w:val="center"/>
              <w:rPr>
                <w:rFonts w:ascii="Verdana" w:hAnsi="Verdana"/>
                <w:szCs w:val="18"/>
              </w:rPr>
            </w:pPr>
            <w:r w:rsidRPr="00090AEF">
              <w:rPr>
                <w:rFonts w:ascii="Verdana" w:hAnsi="Verdana"/>
                <w:szCs w:val="18"/>
              </w:rPr>
              <w:t>30%</w:t>
            </w:r>
          </w:p>
        </w:tc>
        <w:tc>
          <w:tcPr>
            <w:tcW w:w="1998" w:type="dxa"/>
            <w:vAlign w:val="center"/>
          </w:tcPr>
          <w:p w14:paraId="3589448F" w14:textId="6B5F6CBC" w:rsidR="003121B5" w:rsidRPr="00090AEF" w:rsidRDefault="003121B5" w:rsidP="003121B5">
            <w:pPr>
              <w:jc w:val="center"/>
              <w:rPr>
                <w:rFonts w:ascii="Verdana" w:hAnsi="Verdana"/>
                <w:szCs w:val="18"/>
              </w:rPr>
            </w:pPr>
            <w:r w:rsidRPr="00090AEF">
              <w:rPr>
                <w:rFonts w:ascii="Verdana" w:hAnsi="Verdana"/>
                <w:szCs w:val="18"/>
              </w:rPr>
              <w:t>30</w:t>
            </w:r>
          </w:p>
        </w:tc>
      </w:tr>
    </w:tbl>
    <w:p w14:paraId="75FBED38" w14:textId="77777777" w:rsidR="00441804" w:rsidRPr="00441804" w:rsidRDefault="00441804" w:rsidP="4D4FB900">
      <w:pPr>
        <w:pStyle w:val="Nagwek2"/>
        <w:numPr>
          <w:ilvl w:val="0"/>
          <w:numId w:val="0"/>
        </w:numPr>
        <w:ind w:left="1191"/>
        <w:rPr>
          <w:color w:val="auto"/>
        </w:rPr>
      </w:pPr>
    </w:p>
    <w:p w14:paraId="17A0C84F" w14:textId="5A823D20" w:rsidR="00FE2FDB" w:rsidRPr="003121B5" w:rsidRDefault="031902C8" w:rsidP="4D4FB900">
      <w:pPr>
        <w:pStyle w:val="Nagwek2"/>
        <w:keepNext w:val="0"/>
        <w:keepLines w:val="0"/>
        <w:jc w:val="both"/>
        <w:rPr>
          <w:color w:val="auto"/>
        </w:rPr>
      </w:pPr>
      <w:r w:rsidRPr="003121B5">
        <w:rPr>
          <w:color w:val="auto"/>
        </w:rPr>
        <w:t xml:space="preserve">W kryterium </w:t>
      </w:r>
      <w:r w:rsidR="733DADFD" w:rsidRPr="003121B5">
        <w:rPr>
          <w:color w:val="auto"/>
        </w:rPr>
        <w:t>„</w:t>
      </w:r>
      <w:r w:rsidR="003121B5" w:rsidRPr="003121B5">
        <w:rPr>
          <w:color w:val="auto"/>
        </w:rPr>
        <w:t>KC</w:t>
      </w:r>
      <w:r w:rsidR="733DADFD" w:rsidRPr="003121B5">
        <w:rPr>
          <w:color w:val="auto"/>
        </w:rPr>
        <w:t>”</w:t>
      </w:r>
      <w:r w:rsidRPr="003121B5">
        <w:rPr>
          <w:color w:val="auto"/>
        </w:rPr>
        <w:t xml:space="preserve"> przyznane zostaną punkty zgodnie z poniższym wzorem:</w:t>
      </w:r>
    </w:p>
    <w:p w14:paraId="2561610E" w14:textId="601228FC" w:rsidR="00FE2FDB" w:rsidRPr="003121B5" w:rsidRDefault="031902C8" w:rsidP="4D4FB900">
      <w:pPr>
        <w:jc w:val="center"/>
        <w:rPr>
          <w:b/>
          <w:bCs/>
        </w:rPr>
      </w:pPr>
      <w:proofErr w:type="spellStart"/>
      <w:r w:rsidRPr="003121B5">
        <w:rPr>
          <w:b/>
          <w:bCs/>
        </w:rPr>
        <w:t>C</w:t>
      </w:r>
      <w:r w:rsidRPr="003121B5">
        <w:rPr>
          <w:b/>
          <w:bCs/>
          <w:vertAlign w:val="subscript"/>
        </w:rPr>
        <w:t>min</w:t>
      </w:r>
      <w:proofErr w:type="spellEnd"/>
    </w:p>
    <w:p w14:paraId="23D520DE" w14:textId="06656F03" w:rsidR="00FE2FDB" w:rsidRPr="003121B5" w:rsidRDefault="733DADFD" w:rsidP="4D4FB900">
      <w:pPr>
        <w:jc w:val="center"/>
      </w:pPr>
      <w:r w:rsidRPr="003121B5">
        <w:rPr>
          <w:b/>
          <w:bCs/>
        </w:rPr>
        <w:t>K</w:t>
      </w:r>
      <w:r w:rsidR="031902C8" w:rsidRPr="003121B5">
        <w:rPr>
          <w:b/>
          <w:bCs/>
        </w:rPr>
        <w:t>C</w:t>
      </w:r>
      <w:r w:rsidR="031902C8" w:rsidRPr="003121B5">
        <w:t xml:space="preserve"> = ---------------------  x </w:t>
      </w:r>
      <w:r w:rsidR="003121B5" w:rsidRPr="003121B5">
        <w:rPr>
          <w:b/>
          <w:bCs/>
        </w:rPr>
        <w:t>4</w:t>
      </w:r>
      <w:r w:rsidR="004A59C3">
        <w:rPr>
          <w:b/>
          <w:bCs/>
        </w:rPr>
        <w:t>0</w:t>
      </w:r>
    </w:p>
    <w:p w14:paraId="425AA2C4" w14:textId="766C4BCA" w:rsidR="00FE2FDB" w:rsidRPr="003121B5" w:rsidRDefault="031902C8" w:rsidP="4D4FB900">
      <w:pPr>
        <w:jc w:val="center"/>
        <w:rPr>
          <w:b/>
          <w:bCs/>
        </w:rPr>
      </w:pPr>
      <w:r w:rsidRPr="003121B5">
        <w:rPr>
          <w:b/>
          <w:bCs/>
        </w:rPr>
        <w:t>C</w:t>
      </w:r>
      <w:r w:rsidRPr="003121B5">
        <w:rPr>
          <w:b/>
          <w:bCs/>
          <w:vertAlign w:val="subscript"/>
        </w:rPr>
        <w:t>o</w:t>
      </w:r>
      <w:r w:rsidRPr="003121B5">
        <w:rPr>
          <w:b/>
          <w:bCs/>
        </w:rPr>
        <w:t xml:space="preserve">  </w:t>
      </w:r>
    </w:p>
    <w:p w14:paraId="50A96ADF" w14:textId="1C146263" w:rsidR="00FE2FDB" w:rsidRPr="003121B5" w:rsidRDefault="031902C8" w:rsidP="4D4FB900">
      <w:pPr>
        <w:ind w:left="1416"/>
      </w:pPr>
      <w:proofErr w:type="spellStart"/>
      <w:r w:rsidRPr="003121B5">
        <w:rPr>
          <w:b/>
          <w:bCs/>
        </w:rPr>
        <w:t>C</w:t>
      </w:r>
      <w:r w:rsidRPr="003121B5">
        <w:rPr>
          <w:b/>
          <w:bCs/>
          <w:vertAlign w:val="subscript"/>
        </w:rPr>
        <w:t>min</w:t>
      </w:r>
      <w:proofErr w:type="spellEnd"/>
      <w:r w:rsidRPr="003121B5">
        <w:t>- najniższa zaoferowana cena brutto</w:t>
      </w:r>
      <w:r w:rsidR="733DADFD" w:rsidRPr="003121B5">
        <w:t xml:space="preserve"> za Zakres Podstawowy.</w:t>
      </w:r>
    </w:p>
    <w:p w14:paraId="45E64C34" w14:textId="1C346D35" w:rsidR="00FE2FDB" w:rsidRPr="003121B5" w:rsidRDefault="031902C8" w:rsidP="4D4FB900">
      <w:pPr>
        <w:ind w:left="1416"/>
      </w:pPr>
      <w:r w:rsidRPr="003121B5">
        <w:rPr>
          <w:b/>
          <w:bCs/>
        </w:rPr>
        <w:t>C</w:t>
      </w:r>
      <w:r w:rsidRPr="003121B5">
        <w:rPr>
          <w:b/>
          <w:bCs/>
          <w:vertAlign w:val="subscript"/>
        </w:rPr>
        <w:t>o</w:t>
      </w:r>
      <w:r w:rsidRPr="003121B5">
        <w:rPr>
          <w:b/>
          <w:bCs/>
        </w:rPr>
        <w:t xml:space="preserve"> </w:t>
      </w:r>
      <w:r w:rsidR="7EC6A2D8" w:rsidRPr="003121B5">
        <w:t xml:space="preserve">- </w:t>
      </w:r>
      <w:r w:rsidRPr="003121B5">
        <w:t xml:space="preserve">cena brutto </w:t>
      </w:r>
      <w:r w:rsidR="733DADFD" w:rsidRPr="003121B5">
        <w:t xml:space="preserve">Cena brutto za Zakres Podstawowy </w:t>
      </w:r>
      <w:r w:rsidRPr="003121B5">
        <w:t>zaoferowana przez Wykonawcę, dla którego wynik jest obliczany</w:t>
      </w:r>
    </w:p>
    <w:p w14:paraId="33C0969E" w14:textId="13836C73" w:rsidR="00FE2FDB" w:rsidRPr="003121B5" w:rsidRDefault="733DADFD" w:rsidP="4D4FB900">
      <w:pPr>
        <w:ind w:left="1416"/>
      </w:pPr>
      <w:r w:rsidRPr="003121B5">
        <w:rPr>
          <w:b/>
          <w:bCs/>
        </w:rPr>
        <w:t>K</w:t>
      </w:r>
      <w:r w:rsidR="031902C8" w:rsidRPr="003121B5">
        <w:rPr>
          <w:b/>
          <w:bCs/>
        </w:rPr>
        <w:t xml:space="preserve">C </w:t>
      </w:r>
      <w:r w:rsidR="031902C8" w:rsidRPr="003121B5">
        <w:t>- liczba punktów przyznana Ofercie ocenianej w kryterium „</w:t>
      </w:r>
      <w:r w:rsidRPr="003121B5">
        <w:t>KC</w:t>
      </w:r>
      <w:r w:rsidR="031902C8" w:rsidRPr="003121B5">
        <w:t xml:space="preserve">” </w:t>
      </w:r>
    </w:p>
    <w:p w14:paraId="7E5EFAF8" w14:textId="10CCFE46" w:rsidR="00FE2FDB" w:rsidRPr="003121B5" w:rsidRDefault="003121B5" w:rsidP="4D4FB900">
      <w:pPr>
        <w:ind w:left="1416"/>
      </w:pPr>
      <w:r w:rsidRPr="003121B5">
        <w:rPr>
          <w:b/>
          <w:bCs/>
        </w:rPr>
        <w:t>40</w:t>
      </w:r>
      <w:r w:rsidR="031902C8" w:rsidRPr="003121B5">
        <w:rPr>
          <w:b/>
          <w:bCs/>
        </w:rPr>
        <w:t xml:space="preserve"> </w:t>
      </w:r>
      <w:r w:rsidR="031902C8" w:rsidRPr="003121B5">
        <w:t xml:space="preserve">- </w:t>
      </w:r>
      <w:r w:rsidRPr="003121B5">
        <w:t>waga</w:t>
      </w:r>
      <w:r w:rsidR="031902C8" w:rsidRPr="003121B5">
        <w:t xml:space="preserve"> kryterium „</w:t>
      </w:r>
      <w:r w:rsidR="733DADFD" w:rsidRPr="003121B5">
        <w:t>KC</w:t>
      </w:r>
      <w:r w:rsidR="031902C8" w:rsidRPr="003121B5">
        <w:t>”</w:t>
      </w:r>
    </w:p>
    <w:p w14:paraId="6F29BAEC" w14:textId="5C1EE4B3" w:rsidR="00441804" w:rsidRPr="003121B5" w:rsidRDefault="733DADFD" w:rsidP="4D4FB900">
      <w:pPr>
        <w:ind w:left="1416"/>
      </w:pPr>
      <w:r w:rsidRPr="003121B5">
        <w:rPr>
          <w:b/>
          <w:bCs/>
        </w:rPr>
        <w:t xml:space="preserve">Zakres Podstawowy </w:t>
      </w:r>
      <w:r w:rsidRPr="003121B5">
        <w:t>– Przedmiot zamówienia z wyłączeniem Praw Opcji.</w:t>
      </w:r>
    </w:p>
    <w:p w14:paraId="2F103BB1" w14:textId="77777777" w:rsidR="00441804" w:rsidRPr="003121B5" w:rsidRDefault="00441804" w:rsidP="4D4FB900">
      <w:pPr>
        <w:rPr>
          <w:b/>
          <w:bCs/>
        </w:rPr>
      </w:pPr>
    </w:p>
    <w:p w14:paraId="3B2893F0" w14:textId="220B0DAF" w:rsidR="0011720A" w:rsidRPr="003121B5" w:rsidRDefault="7FAD1D35" w:rsidP="4D4FB900">
      <w:pPr>
        <w:pStyle w:val="Nagwek2"/>
        <w:keepNext w:val="0"/>
        <w:keepLines w:val="0"/>
        <w:jc w:val="both"/>
        <w:rPr>
          <w:color w:val="auto"/>
        </w:rPr>
      </w:pPr>
      <w:r w:rsidRPr="003121B5">
        <w:rPr>
          <w:color w:val="auto"/>
        </w:rPr>
        <w:t>W kryterium „</w:t>
      </w:r>
      <w:r w:rsidR="003121B5" w:rsidRPr="003121B5">
        <w:rPr>
          <w:color w:val="auto"/>
        </w:rPr>
        <w:t>KO1</w:t>
      </w:r>
      <w:r w:rsidRPr="003121B5">
        <w:rPr>
          <w:color w:val="auto"/>
        </w:rPr>
        <w:t>” przyznane zostaną punkty zgodnie z poniższym wzorem:</w:t>
      </w:r>
    </w:p>
    <w:p w14:paraId="584909C4" w14:textId="77777777" w:rsidR="003121B5" w:rsidRPr="003121B5" w:rsidRDefault="003121B5" w:rsidP="003121B5">
      <w:pPr>
        <w:jc w:val="center"/>
        <w:rPr>
          <w:b/>
          <w:bCs/>
        </w:rPr>
      </w:pPr>
      <w:proofErr w:type="spellStart"/>
      <w:r w:rsidRPr="003121B5">
        <w:rPr>
          <w:b/>
          <w:bCs/>
        </w:rPr>
        <w:t>C</w:t>
      </w:r>
      <w:r w:rsidRPr="003121B5">
        <w:rPr>
          <w:b/>
          <w:bCs/>
          <w:vertAlign w:val="subscript"/>
        </w:rPr>
        <w:t>min</w:t>
      </w:r>
      <w:proofErr w:type="spellEnd"/>
    </w:p>
    <w:p w14:paraId="05088FE1" w14:textId="1996DFFD" w:rsidR="003121B5" w:rsidRPr="003121B5" w:rsidRDefault="003121B5" w:rsidP="003121B5">
      <w:pPr>
        <w:jc w:val="center"/>
      </w:pPr>
      <w:r w:rsidRPr="003121B5">
        <w:rPr>
          <w:b/>
          <w:bCs/>
        </w:rPr>
        <w:t>KO1</w:t>
      </w:r>
      <w:r w:rsidRPr="003121B5">
        <w:t xml:space="preserve"> = ---------------------  x </w:t>
      </w:r>
      <w:r w:rsidRPr="003121B5">
        <w:rPr>
          <w:b/>
          <w:bCs/>
        </w:rPr>
        <w:t>5</w:t>
      </w:r>
    </w:p>
    <w:p w14:paraId="34845EE4" w14:textId="53851630" w:rsidR="003121B5" w:rsidRPr="003121B5" w:rsidRDefault="003121B5" w:rsidP="003121B5">
      <w:pPr>
        <w:jc w:val="center"/>
        <w:rPr>
          <w:b/>
          <w:bCs/>
        </w:rPr>
      </w:pPr>
      <w:r w:rsidRPr="003121B5">
        <w:rPr>
          <w:b/>
          <w:bCs/>
        </w:rPr>
        <w:t>C</w:t>
      </w:r>
      <w:r w:rsidRPr="003121B5">
        <w:rPr>
          <w:b/>
          <w:bCs/>
          <w:vertAlign w:val="subscript"/>
        </w:rPr>
        <w:t>o</w:t>
      </w:r>
    </w:p>
    <w:p w14:paraId="5539147D" w14:textId="0004BFFF" w:rsidR="003121B5" w:rsidRPr="003121B5" w:rsidRDefault="003121B5" w:rsidP="003121B5">
      <w:pPr>
        <w:ind w:left="1416"/>
      </w:pPr>
      <w:proofErr w:type="spellStart"/>
      <w:r w:rsidRPr="003121B5">
        <w:rPr>
          <w:b/>
          <w:bCs/>
        </w:rPr>
        <w:t>C</w:t>
      </w:r>
      <w:r w:rsidRPr="003121B5">
        <w:rPr>
          <w:b/>
          <w:bCs/>
          <w:vertAlign w:val="subscript"/>
        </w:rPr>
        <w:t>min</w:t>
      </w:r>
      <w:proofErr w:type="spellEnd"/>
      <w:r w:rsidRPr="003121B5">
        <w:t>- najniższa zaoferowana cena brutto za Opcję 1.</w:t>
      </w:r>
    </w:p>
    <w:p w14:paraId="09D3DA14" w14:textId="5C4E0626" w:rsidR="003121B5" w:rsidRPr="003121B5" w:rsidRDefault="003121B5" w:rsidP="003121B5">
      <w:pPr>
        <w:ind w:left="1416"/>
      </w:pPr>
      <w:r w:rsidRPr="003121B5">
        <w:rPr>
          <w:b/>
          <w:bCs/>
        </w:rPr>
        <w:t>C</w:t>
      </w:r>
      <w:r w:rsidRPr="003121B5">
        <w:rPr>
          <w:b/>
          <w:bCs/>
          <w:vertAlign w:val="subscript"/>
        </w:rPr>
        <w:t>o</w:t>
      </w:r>
      <w:r w:rsidRPr="003121B5">
        <w:rPr>
          <w:b/>
          <w:bCs/>
        </w:rPr>
        <w:t xml:space="preserve"> </w:t>
      </w:r>
      <w:r w:rsidRPr="003121B5">
        <w:t>- cena brutto za Opcję 1 zaoferowana przez Wykonawcę, dla którego wynik jest obliczany</w:t>
      </w:r>
    </w:p>
    <w:p w14:paraId="1F61DC80" w14:textId="1CE2C466" w:rsidR="003121B5" w:rsidRPr="003121B5" w:rsidRDefault="003121B5" w:rsidP="003121B5">
      <w:pPr>
        <w:ind w:left="1416"/>
      </w:pPr>
      <w:r w:rsidRPr="003121B5">
        <w:rPr>
          <w:b/>
          <w:bCs/>
        </w:rPr>
        <w:t xml:space="preserve">KO1 </w:t>
      </w:r>
      <w:r w:rsidRPr="003121B5">
        <w:t xml:space="preserve">- liczba punktów przyznana Ofercie ocenianej w kryterium „KO1” </w:t>
      </w:r>
    </w:p>
    <w:p w14:paraId="0854ECED" w14:textId="7AE39AA9" w:rsidR="003121B5" w:rsidRPr="003121B5" w:rsidRDefault="003121B5" w:rsidP="003121B5">
      <w:pPr>
        <w:ind w:left="1416"/>
      </w:pPr>
      <w:r w:rsidRPr="003121B5">
        <w:rPr>
          <w:b/>
          <w:bCs/>
        </w:rPr>
        <w:t xml:space="preserve">5 </w:t>
      </w:r>
      <w:r w:rsidRPr="003121B5">
        <w:t>- waga kryterium „KO1”</w:t>
      </w:r>
    </w:p>
    <w:p w14:paraId="58871A3F" w14:textId="77777777" w:rsidR="0011720A" w:rsidRPr="003121B5" w:rsidRDefault="0011720A" w:rsidP="4D4FB900">
      <w:pPr>
        <w:rPr>
          <w:b/>
          <w:bCs/>
        </w:rPr>
      </w:pPr>
    </w:p>
    <w:p w14:paraId="386271BE" w14:textId="77777777" w:rsidR="003121B5" w:rsidRPr="003121B5" w:rsidRDefault="003121B5" w:rsidP="4D4FB900">
      <w:pPr>
        <w:rPr>
          <w:b/>
          <w:bCs/>
        </w:rPr>
      </w:pPr>
    </w:p>
    <w:p w14:paraId="379B26BC" w14:textId="1AB6D72E" w:rsidR="003121B5" w:rsidRPr="003121B5" w:rsidRDefault="003121B5" w:rsidP="003121B5">
      <w:pPr>
        <w:pStyle w:val="Nagwek2"/>
        <w:keepNext w:val="0"/>
        <w:keepLines w:val="0"/>
        <w:jc w:val="both"/>
        <w:rPr>
          <w:color w:val="auto"/>
        </w:rPr>
      </w:pPr>
      <w:r w:rsidRPr="003121B5">
        <w:rPr>
          <w:color w:val="auto"/>
        </w:rPr>
        <w:t>W kryterium „KO2” przyznane zostaną punkty zgodnie z poniższym wzorem:</w:t>
      </w:r>
    </w:p>
    <w:p w14:paraId="6754FF4F" w14:textId="77777777" w:rsidR="0011720A" w:rsidRPr="003121B5" w:rsidRDefault="0011720A" w:rsidP="4D4FB900">
      <w:pPr>
        <w:rPr>
          <w:b/>
          <w:bCs/>
        </w:rPr>
      </w:pPr>
    </w:p>
    <w:p w14:paraId="08637E58" w14:textId="77777777" w:rsidR="003121B5" w:rsidRPr="003121B5" w:rsidRDefault="003121B5" w:rsidP="003121B5">
      <w:pPr>
        <w:jc w:val="center"/>
        <w:rPr>
          <w:b/>
          <w:bCs/>
        </w:rPr>
      </w:pPr>
      <w:proofErr w:type="spellStart"/>
      <w:r w:rsidRPr="003121B5">
        <w:rPr>
          <w:b/>
          <w:bCs/>
        </w:rPr>
        <w:t>C</w:t>
      </w:r>
      <w:r w:rsidRPr="003121B5">
        <w:rPr>
          <w:b/>
          <w:bCs/>
          <w:vertAlign w:val="subscript"/>
        </w:rPr>
        <w:t>min</w:t>
      </w:r>
      <w:proofErr w:type="spellEnd"/>
    </w:p>
    <w:p w14:paraId="6BF2B641" w14:textId="64C74D64" w:rsidR="003121B5" w:rsidRPr="003121B5" w:rsidRDefault="003121B5" w:rsidP="003121B5">
      <w:pPr>
        <w:jc w:val="center"/>
      </w:pPr>
      <w:r w:rsidRPr="003121B5">
        <w:rPr>
          <w:b/>
          <w:bCs/>
        </w:rPr>
        <w:t>KO2</w:t>
      </w:r>
      <w:r w:rsidRPr="003121B5">
        <w:t xml:space="preserve"> = ---------------------  x </w:t>
      </w:r>
      <w:r w:rsidRPr="003121B5">
        <w:rPr>
          <w:b/>
          <w:bCs/>
        </w:rPr>
        <w:t>3</w:t>
      </w:r>
    </w:p>
    <w:p w14:paraId="5946D5F8" w14:textId="77777777" w:rsidR="003121B5" w:rsidRPr="003121B5" w:rsidRDefault="003121B5" w:rsidP="003121B5">
      <w:pPr>
        <w:jc w:val="center"/>
        <w:rPr>
          <w:b/>
          <w:bCs/>
        </w:rPr>
      </w:pPr>
      <w:r w:rsidRPr="003121B5">
        <w:rPr>
          <w:b/>
          <w:bCs/>
        </w:rPr>
        <w:t>C</w:t>
      </w:r>
      <w:r w:rsidRPr="003121B5">
        <w:rPr>
          <w:b/>
          <w:bCs/>
          <w:vertAlign w:val="subscript"/>
        </w:rPr>
        <w:t>o</w:t>
      </w:r>
    </w:p>
    <w:p w14:paraId="0D8B7CC3" w14:textId="3285FCF4" w:rsidR="003121B5" w:rsidRPr="003121B5" w:rsidRDefault="003121B5" w:rsidP="003121B5">
      <w:pPr>
        <w:ind w:left="1416"/>
      </w:pPr>
      <w:proofErr w:type="spellStart"/>
      <w:r w:rsidRPr="003121B5">
        <w:rPr>
          <w:b/>
          <w:bCs/>
        </w:rPr>
        <w:t>C</w:t>
      </w:r>
      <w:r w:rsidRPr="003121B5">
        <w:rPr>
          <w:b/>
          <w:bCs/>
          <w:vertAlign w:val="subscript"/>
        </w:rPr>
        <w:t>min</w:t>
      </w:r>
      <w:proofErr w:type="spellEnd"/>
      <w:r w:rsidRPr="003121B5">
        <w:t>- najniższa zaoferowana cena brutto za Opcję 2.</w:t>
      </w:r>
    </w:p>
    <w:p w14:paraId="3B3E0D5F" w14:textId="39313851" w:rsidR="003121B5" w:rsidRPr="003121B5" w:rsidRDefault="003121B5" w:rsidP="003121B5">
      <w:pPr>
        <w:ind w:left="1416"/>
      </w:pPr>
      <w:r w:rsidRPr="003121B5">
        <w:rPr>
          <w:b/>
          <w:bCs/>
        </w:rPr>
        <w:t>C</w:t>
      </w:r>
      <w:r w:rsidRPr="003121B5">
        <w:rPr>
          <w:b/>
          <w:bCs/>
          <w:vertAlign w:val="subscript"/>
        </w:rPr>
        <w:t>o</w:t>
      </w:r>
      <w:r w:rsidRPr="003121B5">
        <w:rPr>
          <w:b/>
          <w:bCs/>
        </w:rPr>
        <w:t xml:space="preserve"> </w:t>
      </w:r>
      <w:r w:rsidRPr="003121B5">
        <w:t>- cena brutto za Opcję 2 zaoferowana przez Wykonawcę, dla którego wynik jest obliczany</w:t>
      </w:r>
    </w:p>
    <w:p w14:paraId="5693C8C2" w14:textId="2B8E27B8" w:rsidR="003121B5" w:rsidRPr="003121B5" w:rsidRDefault="003121B5" w:rsidP="003121B5">
      <w:pPr>
        <w:ind w:left="1416"/>
      </w:pPr>
      <w:r w:rsidRPr="003121B5">
        <w:rPr>
          <w:b/>
          <w:bCs/>
        </w:rPr>
        <w:t xml:space="preserve">KO2 </w:t>
      </w:r>
      <w:r w:rsidRPr="003121B5">
        <w:t xml:space="preserve">- liczba punktów przyznana Ofercie ocenianej w kryterium „KO2” </w:t>
      </w:r>
    </w:p>
    <w:p w14:paraId="7E898CBF" w14:textId="52DD1604" w:rsidR="003121B5" w:rsidRPr="003121B5" w:rsidRDefault="003121B5" w:rsidP="003121B5">
      <w:pPr>
        <w:ind w:left="1416"/>
      </w:pPr>
      <w:r w:rsidRPr="003121B5">
        <w:rPr>
          <w:b/>
          <w:bCs/>
        </w:rPr>
        <w:t xml:space="preserve">3 </w:t>
      </w:r>
      <w:r w:rsidRPr="003121B5">
        <w:t>- waga kryterium „KO1”</w:t>
      </w:r>
    </w:p>
    <w:p w14:paraId="570B825B" w14:textId="77777777" w:rsidR="003121B5" w:rsidRDefault="003121B5" w:rsidP="4D4FB900">
      <w:pPr>
        <w:rPr>
          <w:b/>
          <w:bCs/>
          <w:highlight w:val="yellow"/>
        </w:rPr>
      </w:pPr>
    </w:p>
    <w:p w14:paraId="3B107AFF" w14:textId="77777777" w:rsidR="003121B5" w:rsidRPr="003121B5" w:rsidRDefault="003121B5" w:rsidP="4D4FB900">
      <w:pPr>
        <w:rPr>
          <w:b/>
          <w:bCs/>
        </w:rPr>
      </w:pPr>
    </w:p>
    <w:p w14:paraId="227DA371" w14:textId="77777777" w:rsidR="003121B5" w:rsidRPr="003121B5" w:rsidRDefault="003121B5" w:rsidP="4D4FB900">
      <w:pPr>
        <w:rPr>
          <w:b/>
          <w:bCs/>
        </w:rPr>
      </w:pPr>
    </w:p>
    <w:p w14:paraId="4F4BA8F0" w14:textId="77777777" w:rsidR="003121B5" w:rsidRPr="003121B5" w:rsidRDefault="003121B5" w:rsidP="4D4FB900">
      <w:pPr>
        <w:rPr>
          <w:b/>
          <w:bCs/>
        </w:rPr>
      </w:pPr>
    </w:p>
    <w:p w14:paraId="549E3ECF" w14:textId="77777777" w:rsidR="0011720A" w:rsidRPr="003121B5" w:rsidRDefault="0011720A" w:rsidP="4D4FB900">
      <w:pPr>
        <w:rPr>
          <w:b/>
          <w:bCs/>
        </w:rPr>
      </w:pPr>
    </w:p>
    <w:p w14:paraId="151BB671" w14:textId="1E491E37" w:rsidR="0011720A" w:rsidRPr="003121B5" w:rsidRDefault="7FAD1D35" w:rsidP="4D4FB900">
      <w:pPr>
        <w:pStyle w:val="Nagwek2"/>
        <w:keepNext w:val="0"/>
        <w:keepLines w:val="0"/>
        <w:jc w:val="both"/>
        <w:rPr>
          <w:color w:val="auto"/>
        </w:rPr>
      </w:pPr>
      <w:r w:rsidRPr="003121B5">
        <w:rPr>
          <w:color w:val="auto"/>
        </w:rPr>
        <w:t>W kryterium „</w:t>
      </w:r>
      <w:r w:rsidR="003121B5" w:rsidRPr="003121B5">
        <w:rPr>
          <w:color w:val="auto"/>
        </w:rPr>
        <w:t>KI</w:t>
      </w:r>
      <w:r w:rsidRPr="003121B5">
        <w:rPr>
          <w:color w:val="auto"/>
        </w:rPr>
        <w:t>” przyznane zostaną punkty zgodnie z poniższym wzorem:</w:t>
      </w:r>
    </w:p>
    <w:p w14:paraId="0702756F" w14:textId="77777777" w:rsidR="0011720A" w:rsidRDefault="0011720A" w:rsidP="4D4FB900">
      <w:pPr>
        <w:rPr>
          <w:b/>
          <w:bCs/>
          <w:highlight w:val="yellow"/>
        </w:rPr>
      </w:pPr>
    </w:p>
    <w:p w14:paraId="32872FBF" w14:textId="77777777" w:rsidR="003121B5" w:rsidRDefault="003121B5" w:rsidP="4D4FB900">
      <w:pPr>
        <w:rPr>
          <w:b/>
          <w:bCs/>
          <w:highlight w:val="yellow"/>
        </w:rPr>
      </w:pPr>
    </w:p>
    <w:p w14:paraId="1B1B29C2" w14:textId="77777777" w:rsidR="003121B5" w:rsidRPr="003121B5" w:rsidRDefault="003121B5" w:rsidP="003121B5">
      <w:pPr>
        <w:jc w:val="center"/>
        <w:rPr>
          <w:b/>
          <w:bCs/>
        </w:rPr>
      </w:pPr>
      <w:proofErr w:type="spellStart"/>
      <w:r w:rsidRPr="003121B5">
        <w:rPr>
          <w:b/>
          <w:bCs/>
        </w:rPr>
        <w:t>C</w:t>
      </w:r>
      <w:r w:rsidRPr="003121B5">
        <w:rPr>
          <w:b/>
          <w:bCs/>
          <w:vertAlign w:val="subscript"/>
        </w:rPr>
        <w:t>min</w:t>
      </w:r>
      <w:proofErr w:type="spellEnd"/>
    </w:p>
    <w:p w14:paraId="7C1DB06C" w14:textId="68240426" w:rsidR="003121B5" w:rsidRPr="003121B5" w:rsidRDefault="003121B5" w:rsidP="003121B5">
      <w:pPr>
        <w:jc w:val="center"/>
      </w:pPr>
      <w:r w:rsidRPr="003121B5">
        <w:rPr>
          <w:b/>
          <w:bCs/>
        </w:rPr>
        <w:t>K</w:t>
      </w:r>
      <w:r>
        <w:rPr>
          <w:b/>
          <w:bCs/>
        </w:rPr>
        <w:t>I</w:t>
      </w:r>
      <w:r w:rsidRPr="003121B5">
        <w:t xml:space="preserve"> = ---------------------  x </w:t>
      </w:r>
      <w:r w:rsidR="00E30E2C">
        <w:rPr>
          <w:b/>
          <w:bCs/>
        </w:rPr>
        <w:t>2</w:t>
      </w:r>
    </w:p>
    <w:p w14:paraId="1A0611E1" w14:textId="77777777" w:rsidR="003121B5" w:rsidRPr="003121B5" w:rsidRDefault="003121B5" w:rsidP="003121B5">
      <w:pPr>
        <w:jc w:val="center"/>
        <w:rPr>
          <w:b/>
          <w:bCs/>
        </w:rPr>
      </w:pPr>
      <w:r w:rsidRPr="003121B5">
        <w:rPr>
          <w:b/>
          <w:bCs/>
        </w:rPr>
        <w:t>C</w:t>
      </w:r>
      <w:r w:rsidRPr="003121B5">
        <w:rPr>
          <w:b/>
          <w:bCs/>
          <w:vertAlign w:val="subscript"/>
        </w:rPr>
        <w:t>o</w:t>
      </w:r>
    </w:p>
    <w:p w14:paraId="75E894EA" w14:textId="25C519E4" w:rsidR="003121B5" w:rsidRPr="003121B5" w:rsidRDefault="003121B5" w:rsidP="003121B5">
      <w:pPr>
        <w:ind w:left="1416"/>
      </w:pPr>
      <w:proofErr w:type="spellStart"/>
      <w:r w:rsidRPr="003121B5">
        <w:rPr>
          <w:b/>
          <w:bCs/>
        </w:rPr>
        <w:t>C</w:t>
      </w:r>
      <w:r w:rsidRPr="003121B5">
        <w:rPr>
          <w:b/>
          <w:bCs/>
          <w:vertAlign w:val="subscript"/>
        </w:rPr>
        <w:t>min</w:t>
      </w:r>
      <w:proofErr w:type="spellEnd"/>
      <w:r w:rsidRPr="003121B5">
        <w:t xml:space="preserve">- najniższa zaoferowana cena brutto za </w:t>
      </w:r>
      <w:r w:rsidR="00E30E2C">
        <w:t>Infrastrukturę</w:t>
      </w:r>
      <w:r w:rsidRPr="003121B5">
        <w:t>.</w:t>
      </w:r>
    </w:p>
    <w:p w14:paraId="76A5CD57" w14:textId="459F1115" w:rsidR="003121B5" w:rsidRPr="003121B5" w:rsidRDefault="003121B5" w:rsidP="003121B5">
      <w:pPr>
        <w:ind w:left="1416"/>
      </w:pPr>
      <w:r w:rsidRPr="003121B5">
        <w:rPr>
          <w:b/>
          <w:bCs/>
        </w:rPr>
        <w:t>C</w:t>
      </w:r>
      <w:r w:rsidRPr="003121B5">
        <w:rPr>
          <w:b/>
          <w:bCs/>
          <w:vertAlign w:val="subscript"/>
        </w:rPr>
        <w:t>o</w:t>
      </w:r>
      <w:r w:rsidRPr="003121B5">
        <w:rPr>
          <w:b/>
          <w:bCs/>
        </w:rPr>
        <w:t xml:space="preserve"> </w:t>
      </w:r>
      <w:r w:rsidRPr="003121B5">
        <w:t xml:space="preserve">- cena brutto za </w:t>
      </w:r>
      <w:r w:rsidR="00E30E2C">
        <w:t>Infrastrukturę</w:t>
      </w:r>
      <w:r w:rsidRPr="003121B5">
        <w:t xml:space="preserve"> zaoferowana przez Wykonawcę, dla którego wynik jest obliczany</w:t>
      </w:r>
    </w:p>
    <w:p w14:paraId="51C37804" w14:textId="60CE21C5" w:rsidR="003121B5" w:rsidRPr="003121B5" w:rsidRDefault="003121B5" w:rsidP="003121B5">
      <w:pPr>
        <w:ind w:left="1416"/>
      </w:pPr>
      <w:r w:rsidRPr="003121B5">
        <w:rPr>
          <w:b/>
          <w:bCs/>
        </w:rPr>
        <w:t>K</w:t>
      </w:r>
      <w:r>
        <w:rPr>
          <w:b/>
          <w:bCs/>
        </w:rPr>
        <w:t>I</w:t>
      </w:r>
      <w:r w:rsidRPr="003121B5">
        <w:rPr>
          <w:b/>
          <w:bCs/>
        </w:rPr>
        <w:t xml:space="preserve"> </w:t>
      </w:r>
      <w:r w:rsidRPr="003121B5">
        <w:t>- liczba punktów przyznana Ofercie ocenianej w kryterium „K</w:t>
      </w:r>
      <w:r w:rsidR="00E30E2C">
        <w:t>I</w:t>
      </w:r>
      <w:r w:rsidRPr="003121B5">
        <w:t xml:space="preserve">” </w:t>
      </w:r>
    </w:p>
    <w:p w14:paraId="52E02391" w14:textId="625185CB" w:rsidR="003121B5" w:rsidRPr="003121B5" w:rsidRDefault="00E30E2C" w:rsidP="003121B5">
      <w:pPr>
        <w:ind w:left="1416"/>
      </w:pPr>
      <w:r>
        <w:rPr>
          <w:b/>
          <w:bCs/>
        </w:rPr>
        <w:t>2</w:t>
      </w:r>
      <w:r w:rsidR="003121B5" w:rsidRPr="003121B5">
        <w:rPr>
          <w:b/>
          <w:bCs/>
        </w:rPr>
        <w:t xml:space="preserve"> </w:t>
      </w:r>
      <w:r w:rsidR="003121B5" w:rsidRPr="003121B5">
        <w:t>- waga kryterium „K</w:t>
      </w:r>
      <w:r>
        <w:t>I</w:t>
      </w:r>
      <w:r w:rsidR="003121B5" w:rsidRPr="003121B5">
        <w:t>”</w:t>
      </w:r>
    </w:p>
    <w:p w14:paraId="28F10167" w14:textId="77777777" w:rsidR="003121B5" w:rsidRDefault="003121B5" w:rsidP="4D4FB900">
      <w:pPr>
        <w:rPr>
          <w:b/>
          <w:bCs/>
          <w:highlight w:val="yellow"/>
        </w:rPr>
      </w:pPr>
    </w:p>
    <w:p w14:paraId="0E0187CD" w14:textId="77777777" w:rsidR="0011720A" w:rsidRPr="004D17F3" w:rsidRDefault="0011720A" w:rsidP="4D4FB900">
      <w:pPr>
        <w:rPr>
          <w:b/>
          <w:bCs/>
        </w:rPr>
      </w:pPr>
    </w:p>
    <w:p w14:paraId="6332C7DE" w14:textId="7CC5452D" w:rsidR="0011720A" w:rsidRPr="004D17F3" w:rsidRDefault="7FAD1D35" w:rsidP="4D4FB900">
      <w:pPr>
        <w:pStyle w:val="Nagwek2"/>
        <w:keepNext w:val="0"/>
        <w:keepLines w:val="0"/>
        <w:jc w:val="both"/>
        <w:rPr>
          <w:color w:val="auto"/>
        </w:rPr>
      </w:pPr>
      <w:r w:rsidRPr="004D17F3">
        <w:rPr>
          <w:color w:val="auto"/>
        </w:rPr>
        <w:t>W kryterium „</w:t>
      </w:r>
      <w:r w:rsidR="00E30E2C" w:rsidRPr="004D17F3">
        <w:rPr>
          <w:color w:val="auto"/>
        </w:rPr>
        <w:t>KT</w:t>
      </w:r>
      <w:r w:rsidRPr="004D17F3">
        <w:rPr>
          <w:color w:val="auto"/>
        </w:rPr>
        <w:t>” przyznane zostaną punkty zgodnie z poniższym wzorem:</w:t>
      </w:r>
    </w:p>
    <w:p w14:paraId="3FB4E98C" w14:textId="6683EA82" w:rsidR="00E30E2C" w:rsidRPr="004D17F3" w:rsidRDefault="00E30E2C" w:rsidP="00E30E2C">
      <w:pPr>
        <w:jc w:val="center"/>
        <w:rPr>
          <w:b/>
          <w:bCs/>
        </w:rPr>
      </w:pPr>
      <w:r w:rsidRPr="004D17F3">
        <w:rPr>
          <w:b/>
          <w:bCs/>
        </w:rPr>
        <w:t>T</w:t>
      </w:r>
      <w:r w:rsidRPr="004D17F3">
        <w:rPr>
          <w:b/>
          <w:bCs/>
          <w:vertAlign w:val="subscript"/>
        </w:rPr>
        <w:t>o</w:t>
      </w:r>
    </w:p>
    <w:p w14:paraId="495827B9" w14:textId="0537D349" w:rsidR="00E30E2C" w:rsidRPr="004D17F3" w:rsidRDefault="00E30E2C" w:rsidP="00E30E2C">
      <w:pPr>
        <w:jc w:val="center"/>
      </w:pPr>
      <w:r w:rsidRPr="004D17F3">
        <w:rPr>
          <w:b/>
          <w:bCs/>
        </w:rPr>
        <w:t>KT</w:t>
      </w:r>
      <w:r w:rsidRPr="004D17F3">
        <w:t xml:space="preserve"> = ---------------------  x </w:t>
      </w:r>
      <w:r w:rsidRPr="004D17F3">
        <w:rPr>
          <w:b/>
          <w:bCs/>
        </w:rPr>
        <w:t>10</w:t>
      </w:r>
    </w:p>
    <w:p w14:paraId="1202E978" w14:textId="0F1AC71A" w:rsidR="00E30E2C" w:rsidRPr="004D17F3" w:rsidRDefault="00E30E2C" w:rsidP="00E30E2C">
      <w:pPr>
        <w:jc w:val="center"/>
        <w:rPr>
          <w:b/>
          <w:bCs/>
        </w:rPr>
      </w:pPr>
      <w:proofErr w:type="spellStart"/>
      <w:r w:rsidRPr="004D17F3">
        <w:rPr>
          <w:b/>
          <w:bCs/>
        </w:rPr>
        <w:t>T</w:t>
      </w:r>
      <w:r w:rsidRPr="004D17F3">
        <w:rPr>
          <w:b/>
          <w:bCs/>
          <w:vertAlign w:val="subscript"/>
        </w:rPr>
        <w:t>m</w:t>
      </w:r>
      <w:r w:rsidR="00E43DCA">
        <w:rPr>
          <w:b/>
          <w:bCs/>
          <w:vertAlign w:val="subscript"/>
        </w:rPr>
        <w:t>ax</w:t>
      </w:r>
      <w:proofErr w:type="spellEnd"/>
    </w:p>
    <w:p w14:paraId="40525E8B" w14:textId="751A7076" w:rsidR="00E30E2C" w:rsidRPr="004D17F3" w:rsidRDefault="00E30E2C" w:rsidP="00E30E2C">
      <w:pPr>
        <w:ind w:left="1416"/>
      </w:pPr>
      <w:proofErr w:type="spellStart"/>
      <w:r w:rsidRPr="004D17F3">
        <w:rPr>
          <w:b/>
          <w:bCs/>
        </w:rPr>
        <w:t>T</w:t>
      </w:r>
      <w:r w:rsidRPr="004D17F3">
        <w:rPr>
          <w:b/>
          <w:bCs/>
          <w:vertAlign w:val="subscript"/>
        </w:rPr>
        <w:t>m</w:t>
      </w:r>
      <w:r w:rsidR="00E43DCA">
        <w:rPr>
          <w:b/>
          <w:bCs/>
          <w:vertAlign w:val="subscript"/>
        </w:rPr>
        <w:t>ax</w:t>
      </w:r>
      <w:proofErr w:type="spellEnd"/>
      <w:r w:rsidRPr="004D17F3">
        <w:t xml:space="preserve">- </w:t>
      </w:r>
      <w:r w:rsidR="004D17F3" w:rsidRPr="004D17F3">
        <w:t>najwyższa zaoferowana liczba dni skrócenia terminu</w:t>
      </w:r>
      <w:r w:rsidRPr="004D17F3">
        <w:t>.</w:t>
      </w:r>
    </w:p>
    <w:p w14:paraId="3301D4B6" w14:textId="558A898A" w:rsidR="00E30E2C" w:rsidRPr="004D17F3" w:rsidRDefault="00BC60C8" w:rsidP="00E30E2C">
      <w:pPr>
        <w:ind w:left="1416"/>
      </w:pPr>
      <w:r>
        <w:rPr>
          <w:b/>
          <w:bCs/>
        </w:rPr>
        <w:t>T</w:t>
      </w:r>
      <w:r w:rsidR="00E30E2C" w:rsidRPr="004D17F3">
        <w:rPr>
          <w:b/>
          <w:bCs/>
          <w:vertAlign w:val="subscript"/>
        </w:rPr>
        <w:t>o</w:t>
      </w:r>
      <w:r w:rsidR="00E30E2C" w:rsidRPr="004D17F3">
        <w:rPr>
          <w:b/>
          <w:bCs/>
        </w:rPr>
        <w:t xml:space="preserve"> </w:t>
      </w:r>
      <w:r w:rsidR="004D17F3" w:rsidRPr="004D17F3">
        <w:t>–</w:t>
      </w:r>
      <w:r w:rsidR="00E30E2C" w:rsidRPr="004D17F3">
        <w:t xml:space="preserve"> </w:t>
      </w:r>
      <w:r w:rsidR="004D17F3" w:rsidRPr="004D17F3">
        <w:t>liczba dni skrócenia terminu</w:t>
      </w:r>
      <w:r w:rsidR="00E30E2C" w:rsidRPr="004D17F3">
        <w:t xml:space="preserve"> zaoferowana przez Wykonawcę, dla którego wynik jest obliczany</w:t>
      </w:r>
    </w:p>
    <w:p w14:paraId="684A1844" w14:textId="176908BD" w:rsidR="00E30E2C" w:rsidRPr="004D17F3" w:rsidRDefault="00E30E2C" w:rsidP="00E30E2C">
      <w:pPr>
        <w:ind w:left="1416"/>
      </w:pPr>
      <w:r w:rsidRPr="004D17F3">
        <w:rPr>
          <w:b/>
          <w:bCs/>
        </w:rPr>
        <w:t>K</w:t>
      </w:r>
      <w:r w:rsidR="00BC60C8">
        <w:rPr>
          <w:b/>
          <w:bCs/>
        </w:rPr>
        <w:t>T</w:t>
      </w:r>
      <w:r w:rsidRPr="004D17F3">
        <w:rPr>
          <w:b/>
          <w:bCs/>
        </w:rPr>
        <w:t xml:space="preserve"> </w:t>
      </w:r>
      <w:r w:rsidRPr="004D17F3">
        <w:t>- liczba punktów przyznana Ofercie ocenianej w kryterium „K</w:t>
      </w:r>
      <w:r w:rsidR="004D17F3" w:rsidRPr="004D17F3">
        <w:t>T</w:t>
      </w:r>
      <w:r w:rsidRPr="004D17F3">
        <w:t xml:space="preserve">” </w:t>
      </w:r>
    </w:p>
    <w:p w14:paraId="7D91D3D9" w14:textId="7B1403AF" w:rsidR="00E30E2C" w:rsidRPr="003121B5" w:rsidRDefault="004D17F3" w:rsidP="00E30E2C">
      <w:pPr>
        <w:ind w:left="1416"/>
      </w:pPr>
      <w:r w:rsidRPr="004D17F3">
        <w:rPr>
          <w:b/>
          <w:bCs/>
        </w:rPr>
        <w:t>10</w:t>
      </w:r>
      <w:r w:rsidR="00E30E2C" w:rsidRPr="004D17F3">
        <w:rPr>
          <w:b/>
          <w:bCs/>
        </w:rPr>
        <w:t xml:space="preserve"> </w:t>
      </w:r>
      <w:r w:rsidR="00E30E2C" w:rsidRPr="004D17F3">
        <w:t>- waga kryterium „K</w:t>
      </w:r>
      <w:r w:rsidRPr="004D17F3">
        <w:t>T</w:t>
      </w:r>
      <w:r w:rsidR="00E30E2C" w:rsidRPr="004D17F3">
        <w:t>”</w:t>
      </w:r>
    </w:p>
    <w:p w14:paraId="6DE213BA" w14:textId="77777777" w:rsidR="0011720A" w:rsidRDefault="0011720A" w:rsidP="4D4FB900">
      <w:pPr>
        <w:rPr>
          <w:b/>
          <w:bCs/>
        </w:rPr>
      </w:pPr>
    </w:p>
    <w:p w14:paraId="503822D6" w14:textId="77777777" w:rsidR="0011720A" w:rsidRDefault="0011720A" w:rsidP="4D4FB900">
      <w:pPr>
        <w:rPr>
          <w:b/>
          <w:bCs/>
        </w:rPr>
      </w:pPr>
    </w:p>
    <w:p w14:paraId="14DC86FE" w14:textId="6746E821" w:rsidR="00A436D2" w:rsidRPr="00A436D2" w:rsidRDefault="7FAD1D35" w:rsidP="00A436D2">
      <w:pPr>
        <w:pStyle w:val="Nagwek2"/>
        <w:keepNext w:val="0"/>
        <w:keepLines w:val="0"/>
        <w:jc w:val="both"/>
        <w:rPr>
          <w:color w:val="auto"/>
        </w:rPr>
      </w:pPr>
      <w:r w:rsidRPr="4D4FB900">
        <w:rPr>
          <w:color w:val="auto"/>
          <w:lang w:eastAsia="pl-PL"/>
        </w:rPr>
        <w:t>Liczba punktów kryterium „</w:t>
      </w:r>
      <w:r w:rsidR="00BC60C8">
        <w:rPr>
          <w:color w:val="auto"/>
        </w:rPr>
        <w:t>KP</w:t>
      </w:r>
      <w:r w:rsidRPr="4D4FB900">
        <w:rPr>
          <w:color w:val="auto"/>
        </w:rPr>
        <w:t xml:space="preserve">” zostanie przyznana zgodnie z poniższą </w:t>
      </w:r>
      <w:r w:rsidR="00A76293">
        <w:rPr>
          <w:color w:val="auto"/>
        </w:rPr>
        <w:t>instrukcją</w:t>
      </w:r>
      <w:r w:rsidRPr="4D4FB900">
        <w:rPr>
          <w:color w:val="auto"/>
        </w:rPr>
        <w:t>:</w:t>
      </w:r>
    </w:p>
    <w:p w14:paraId="4F041C6E" w14:textId="4BE2A4EC" w:rsidR="00A436D2" w:rsidRDefault="00A436D2" w:rsidP="00A436D2">
      <w:pPr>
        <w:pStyle w:val="Nagwek3"/>
      </w:pPr>
      <w:r>
        <w:t>Zamawiający będzie oceniał liczbę zrealizowanych wdrożeń oferowanego produktu w zakresie systemu PPM spełniających jednocześnie co najmniej następujące warunki:</w:t>
      </w:r>
    </w:p>
    <w:p w14:paraId="70EB0CF9" w14:textId="7874796C" w:rsidR="00A436D2" w:rsidRDefault="00A436D2" w:rsidP="00A436D2">
      <w:pPr>
        <w:pStyle w:val="Akapitzlist"/>
        <w:numPr>
          <w:ilvl w:val="0"/>
          <w:numId w:val="40"/>
        </w:numPr>
        <w:jc w:val="both"/>
      </w:pPr>
      <w:r>
        <w:t>wykonanych w charakterze Wykonawcy przez Producenta Oprogramowania* lub partnera Producenta Oprogramowania, które będzie stanowiło bazę dla wdrożenia, tj. oprogramowania  dla oferowanego produktu w zakresie systemu PPM,</w:t>
      </w:r>
    </w:p>
    <w:p w14:paraId="1E5D7256" w14:textId="60244DC2" w:rsidR="00A436D2" w:rsidRDefault="00A436D2" w:rsidP="00A436D2">
      <w:pPr>
        <w:pStyle w:val="Akapitzlist"/>
        <w:numPr>
          <w:ilvl w:val="0"/>
          <w:numId w:val="40"/>
        </w:numPr>
        <w:jc w:val="both"/>
      </w:pPr>
      <w:r>
        <w:t>wdrożonych na terenie EOG w okresie ostatnich 5 lat.</w:t>
      </w:r>
    </w:p>
    <w:p w14:paraId="47767A04" w14:textId="77777777" w:rsidR="00A436D2" w:rsidRDefault="00A436D2" w:rsidP="00A436D2">
      <w:pPr>
        <w:pStyle w:val="Akapitzlist"/>
        <w:ind w:left="1287"/>
        <w:jc w:val="both"/>
      </w:pPr>
    </w:p>
    <w:p w14:paraId="70CEADE9" w14:textId="7B317F24" w:rsidR="00A436D2" w:rsidRPr="00A436D2" w:rsidRDefault="00A436D2" w:rsidP="00A436D2">
      <w:pPr>
        <w:ind w:left="1276"/>
        <w:jc w:val="both"/>
        <w:rPr>
          <w:i/>
          <w:iCs/>
          <w:sz w:val="16"/>
          <w:szCs w:val="16"/>
        </w:rPr>
      </w:pPr>
      <w:r w:rsidRPr="00A436D2">
        <w:rPr>
          <w:i/>
          <w:iCs/>
          <w:sz w:val="16"/>
          <w:szCs w:val="16"/>
        </w:rPr>
        <w:t xml:space="preserve">*Producent Oprogramowania – właściciel praw autorskich </w:t>
      </w:r>
      <w:r>
        <w:rPr>
          <w:i/>
          <w:iCs/>
          <w:sz w:val="16"/>
          <w:szCs w:val="16"/>
        </w:rPr>
        <w:t xml:space="preserve">oferowanego </w:t>
      </w:r>
      <w:r w:rsidRPr="00A436D2">
        <w:rPr>
          <w:i/>
          <w:iCs/>
          <w:sz w:val="16"/>
          <w:szCs w:val="16"/>
        </w:rPr>
        <w:t>oprogramowania PPM</w:t>
      </w:r>
      <w:r>
        <w:rPr>
          <w:i/>
          <w:iCs/>
          <w:sz w:val="16"/>
          <w:szCs w:val="16"/>
        </w:rPr>
        <w:t>.</w:t>
      </w:r>
    </w:p>
    <w:p w14:paraId="56CF2F34" w14:textId="77777777" w:rsidR="00A436D2" w:rsidRDefault="00A436D2" w:rsidP="00A436D2">
      <w:pPr>
        <w:jc w:val="both"/>
      </w:pPr>
    </w:p>
    <w:p w14:paraId="02DD4457" w14:textId="00667F45" w:rsidR="00A436D2" w:rsidRDefault="00A436D2" w:rsidP="00A76293">
      <w:pPr>
        <w:pStyle w:val="Nagwek3"/>
        <w:spacing w:after="120"/>
      </w:pPr>
      <w:r>
        <w:t>Zamawiający przyzna po 1 punkcie za każde z wykazanych wdrożeń, spełniających wymagania opisane w pkt 21.7.1.</w:t>
      </w:r>
    </w:p>
    <w:p w14:paraId="3508CADD" w14:textId="66FBC8BE" w:rsidR="00A436D2" w:rsidRDefault="00A436D2" w:rsidP="00A76293">
      <w:pPr>
        <w:pStyle w:val="Nagwek3"/>
        <w:spacing w:after="120"/>
      </w:pPr>
      <w:r>
        <w:t xml:space="preserve">Wykonawca </w:t>
      </w:r>
      <w:r w:rsidR="00A76293">
        <w:t xml:space="preserve">w kryterium „KP” </w:t>
      </w:r>
      <w:r>
        <w:t>może otrzymać maksymalnie 10 punktów.</w:t>
      </w:r>
    </w:p>
    <w:p w14:paraId="7DF02A80" w14:textId="59EA2708" w:rsidR="00A436D2" w:rsidRDefault="00A436D2" w:rsidP="00A76293">
      <w:pPr>
        <w:pStyle w:val="Nagwek3"/>
        <w:spacing w:after="120"/>
      </w:pPr>
      <w:r>
        <w:t>W przypadku gdy zostanie wykazane więcej niż jedno wdrożenie wykonane przez tego samego partnera</w:t>
      </w:r>
      <w:r w:rsidR="00A76293">
        <w:t xml:space="preserve"> Producenta Oprogramowania</w:t>
      </w:r>
      <w:r>
        <w:t xml:space="preserve">, Zamawiający przyzna 1 punkt za </w:t>
      </w:r>
      <w:r w:rsidR="00A76293">
        <w:t xml:space="preserve">wszystkie </w:t>
      </w:r>
      <w:r>
        <w:t xml:space="preserve">te wdrożenia (łącznie). </w:t>
      </w:r>
    </w:p>
    <w:p w14:paraId="4AC86E7F" w14:textId="22706E3E" w:rsidR="00A76293" w:rsidRDefault="00A76293" w:rsidP="00A76293">
      <w:pPr>
        <w:pStyle w:val="Nagwek3"/>
        <w:spacing w:after="120"/>
      </w:pPr>
      <w:r>
        <w:t xml:space="preserve">W przypadku gdy zostanie wykazane więcej niż jedno wdrożenie wykonane przez Producenta Oprogramowania, Zamawiający przyzna 1 punkt za wszystkie te wdrożenia (łącznie). </w:t>
      </w:r>
    </w:p>
    <w:p w14:paraId="324CE3B5" w14:textId="77777777" w:rsidR="00A76293" w:rsidRDefault="00A76293" w:rsidP="00A76293">
      <w:pPr>
        <w:pStyle w:val="Nagwek3"/>
        <w:numPr>
          <w:ilvl w:val="0"/>
          <w:numId w:val="0"/>
        </w:numPr>
        <w:spacing w:after="120"/>
      </w:pPr>
    </w:p>
    <w:p w14:paraId="39E34DC7" w14:textId="745F2049" w:rsidR="008F5618" w:rsidRPr="00A76293" w:rsidRDefault="00A436D2" w:rsidP="00A76293">
      <w:pPr>
        <w:pStyle w:val="Nagwek3"/>
        <w:spacing w:after="120"/>
      </w:pPr>
      <w:r>
        <w:lastRenderedPageBreak/>
        <w:t>Weryfikacja kryterium zostanie dokonana przez Zamawiającego na podstawie dołączonego do Oferty oświadczenia Wykonawcy, potwierdzonego przez Producenta Oprogramowania (oświadczenie Producenta oprogramowania).</w:t>
      </w:r>
    </w:p>
    <w:p w14:paraId="4162D207" w14:textId="77777777" w:rsidR="00BC60C8" w:rsidRDefault="00BC60C8" w:rsidP="008F5618">
      <w:pPr>
        <w:pStyle w:val="Nagwek2"/>
        <w:keepNext w:val="0"/>
        <w:keepLines w:val="0"/>
        <w:numPr>
          <w:ilvl w:val="0"/>
          <w:numId w:val="0"/>
        </w:numPr>
        <w:ind w:left="576"/>
        <w:jc w:val="both"/>
        <w:rPr>
          <w:color w:val="auto"/>
        </w:rPr>
      </w:pPr>
    </w:p>
    <w:p w14:paraId="3FA98E39" w14:textId="5585616A" w:rsidR="000A3D05" w:rsidRDefault="22A9A825" w:rsidP="4D4FB900">
      <w:pPr>
        <w:pStyle w:val="Nagwek2"/>
        <w:keepNext w:val="0"/>
        <w:keepLines w:val="0"/>
        <w:jc w:val="both"/>
        <w:rPr>
          <w:color w:val="auto"/>
        </w:rPr>
      </w:pPr>
      <w:r w:rsidRPr="4D4FB900">
        <w:rPr>
          <w:color w:val="auto"/>
          <w:lang w:eastAsia="pl-PL"/>
        </w:rPr>
        <w:t>Liczba punktów kryterium „</w:t>
      </w:r>
      <w:r w:rsidR="00E50003">
        <w:rPr>
          <w:color w:val="auto"/>
        </w:rPr>
        <w:t>KF</w:t>
      </w:r>
      <w:r w:rsidRPr="4D4FB900">
        <w:rPr>
          <w:color w:val="auto"/>
        </w:rPr>
        <w:t>” zostanie przyznana zgodnie z poniższą zasadą:</w:t>
      </w:r>
    </w:p>
    <w:tbl>
      <w:tblPr>
        <w:tblStyle w:val="Tabela-Siatka2"/>
        <w:tblW w:w="7650" w:type="dxa"/>
        <w:jc w:val="center"/>
        <w:tblLook w:val="04A0" w:firstRow="1" w:lastRow="0" w:firstColumn="1" w:lastColumn="0" w:noHBand="0" w:noVBand="1"/>
      </w:tblPr>
      <w:tblGrid>
        <w:gridCol w:w="1980"/>
        <w:gridCol w:w="5670"/>
      </w:tblGrid>
      <w:tr w:rsidR="00E50003" w:rsidRPr="0078304A" w14:paraId="14A7497D" w14:textId="77777777" w:rsidTr="008F1052">
        <w:trPr>
          <w:jc w:val="center"/>
        </w:trPr>
        <w:tc>
          <w:tcPr>
            <w:tcW w:w="1980" w:type="dxa"/>
          </w:tcPr>
          <w:p w14:paraId="3435E5CD" w14:textId="6934AA87" w:rsidR="00E50003" w:rsidRPr="0078304A" w:rsidRDefault="008F1052" w:rsidP="00DA18A6">
            <w:pPr>
              <w:spacing w:before="120" w:after="120" w:line="276" w:lineRule="auto"/>
              <w:rPr>
                <w:rFonts w:asciiTheme="minorHAnsi" w:hAnsiTheme="minorHAnsi" w:cs="Calibri"/>
                <w:color w:val="191919"/>
              </w:rPr>
            </w:pPr>
            <w:r>
              <w:rPr>
                <w:rFonts w:asciiTheme="minorHAnsi" w:hAnsiTheme="minorHAnsi" w:cs="Calibri"/>
                <w:color w:val="191919"/>
              </w:rPr>
              <w:t>1</w:t>
            </w:r>
            <w:r w:rsidR="00E50003" w:rsidRPr="0078304A">
              <w:rPr>
                <w:rFonts w:asciiTheme="minorHAnsi" w:hAnsiTheme="minorHAnsi" w:cs="Calibri"/>
                <w:color w:val="191919"/>
              </w:rPr>
              <w:t xml:space="preserve"> pkt cząstkow</w:t>
            </w:r>
            <w:r>
              <w:rPr>
                <w:rFonts w:asciiTheme="minorHAnsi" w:hAnsiTheme="minorHAnsi" w:cs="Calibri"/>
                <w:color w:val="191919"/>
              </w:rPr>
              <w:t>y</w:t>
            </w:r>
          </w:p>
        </w:tc>
        <w:tc>
          <w:tcPr>
            <w:tcW w:w="5670" w:type="dxa"/>
          </w:tcPr>
          <w:p w14:paraId="12BDC124" w14:textId="08E31D8D" w:rsidR="00E50003" w:rsidRPr="0078304A" w:rsidRDefault="00E50003" w:rsidP="00DA18A6">
            <w:pPr>
              <w:spacing w:before="120" w:after="120" w:line="276" w:lineRule="auto"/>
              <w:jc w:val="both"/>
              <w:rPr>
                <w:rFonts w:asciiTheme="minorHAnsi" w:hAnsiTheme="minorHAnsi" w:cs="Calibri"/>
                <w:color w:val="191919"/>
              </w:rPr>
            </w:pPr>
            <w:r w:rsidRPr="0078304A">
              <w:rPr>
                <w:rFonts w:asciiTheme="minorHAnsi" w:hAnsiTheme="minorHAnsi" w:cs="Calibri"/>
                <w:color w:val="191919"/>
              </w:rPr>
              <w:t xml:space="preserve">za każde </w:t>
            </w:r>
            <w:r w:rsidR="008F1052">
              <w:rPr>
                <w:rFonts w:asciiTheme="minorHAnsi" w:hAnsiTheme="minorHAnsi" w:cs="Calibri"/>
                <w:color w:val="191919"/>
              </w:rPr>
              <w:t xml:space="preserve">spełnione </w:t>
            </w:r>
            <w:r w:rsidRPr="0078304A">
              <w:rPr>
                <w:rFonts w:asciiTheme="minorHAnsi" w:hAnsiTheme="minorHAnsi" w:cs="Calibri"/>
                <w:color w:val="191919"/>
              </w:rPr>
              <w:t xml:space="preserve">wymaganie </w:t>
            </w:r>
          </w:p>
        </w:tc>
      </w:tr>
      <w:tr w:rsidR="00E50003" w:rsidRPr="0078304A" w14:paraId="6D4C9C79" w14:textId="77777777" w:rsidTr="008F1052">
        <w:trPr>
          <w:jc w:val="center"/>
        </w:trPr>
        <w:tc>
          <w:tcPr>
            <w:tcW w:w="1980" w:type="dxa"/>
          </w:tcPr>
          <w:p w14:paraId="6F45D1A6" w14:textId="77777777" w:rsidR="00E50003" w:rsidRPr="0078304A" w:rsidRDefault="00E50003" w:rsidP="00DA18A6">
            <w:pPr>
              <w:spacing w:before="120" w:after="120" w:line="276" w:lineRule="auto"/>
              <w:rPr>
                <w:rFonts w:asciiTheme="minorHAnsi" w:hAnsiTheme="minorHAnsi" w:cs="Calibri"/>
                <w:color w:val="191919"/>
              </w:rPr>
            </w:pPr>
            <w:r w:rsidRPr="0078304A">
              <w:rPr>
                <w:rFonts w:asciiTheme="minorHAnsi" w:hAnsiTheme="minorHAnsi" w:cs="Calibri"/>
                <w:color w:val="191919"/>
              </w:rPr>
              <w:t>0 pkt cząstkowych</w:t>
            </w:r>
          </w:p>
        </w:tc>
        <w:tc>
          <w:tcPr>
            <w:tcW w:w="5670" w:type="dxa"/>
          </w:tcPr>
          <w:p w14:paraId="6488C078" w14:textId="56F5626A" w:rsidR="00E50003" w:rsidRPr="0078304A" w:rsidRDefault="00E50003" w:rsidP="00DA18A6">
            <w:pPr>
              <w:spacing w:before="120" w:after="120" w:line="276" w:lineRule="auto"/>
              <w:jc w:val="both"/>
              <w:rPr>
                <w:rFonts w:asciiTheme="minorHAnsi" w:hAnsiTheme="minorHAnsi" w:cs="Calibri"/>
                <w:color w:val="191919"/>
              </w:rPr>
            </w:pPr>
            <w:r w:rsidRPr="0078304A">
              <w:rPr>
                <w:rFonts w:asciiTheme="minorHAnsi" w:hAnsiTheme="minorHAnsi" w:cs="Calibri"/>
                <w:color w:val="191919"/>
              </w:rPr>
              <w:t xml:space="preserve">za każde wymaganie </w:t>
            </w:r>
            <w:r w:rsidR="008F1052">
              <w:rPr>
                <w:rFonts w:asciiTheme="minorHAnsi" w:hAnsiTheme="minorHAnsi" w:cs="Calibri"/>
                <w:color w:val="191919"/>
              </w:rPr>
              <w:t>nieoferowane w ramach oferty</w:t>
            </w:r>
          </w:p>
        </w:tc>
      </w:tr>
    </w:tbl>
    <w:p w14:paraId="13D9E837" w14:textId="77777777" w:rsidR="000A3D05" w:rsidRPr="00E50003" w:rsidRDefault="000A3D05" w:rsidP="00E50003">
      <w:pPr>
        <w:rPr>
          <w:b/>
          <w:bCs/>
        </w:rPr>
      </w:pPr>
    </w:p>
    <w:p w14:paraId="768458F3" w14:textId="77777777" w:rsidR="00E50003" w:rsidRDefault="00E50003" w:rsidP="4D4FB900">
      <w:pPr>
        <w:rPr>
          <w:b/>
          <w:bCs/>
        </w:rPr>
      </w:pPr>
    </w:p>
    <w:p w14:paraId="75B4CFC2" w14:textId="528760C5" w:rsidR="00E50003" w:rsidRPr="004D17F3" w:rsidRDefault="00E50003" w:rsidP="00E50003">
      <w:pPr>
        <w:pStyle w:val="Nagwek2"/>
        <w:keepNext w:val="0"/>
        <w:keepLines w:val="0"/>
        <w:numPr>
          <w:ilvl w:val="0"/>
          <w:numId w:val="0"/>
        </w:numPr>
        <w:ind w:left="576"/>
        <w:jc w:val="both"/>
        <w:rPr>
          <w:color w:val="auto"/>
        </w:rPr>
      </w:pPr>
      <w:r w:rsidRPr="004D17F3">
        <w:rPr>
          <w:color w:val="auto"/>
        </w:rPr>
        <w:t>W kryterium „K</w:t>
      </w:r>
      <w:r>
        <w:rPr>
          <w:color w:val="auto"/>
        </w:rPr>
        <w:t>F</w:t>
      </w:r>
      <w:r w:rsidRPr="004D17F3">
        <w:rPr>
          <w:color w:val="auto"/>
        </w:rPr>
        <w:t>”</w:t>
      </w:r>
      <w:r>
        <w:rPr>
          <w:color w:val="auto"/>
        </w:rPr>
        <w:t xml:space="preserve"> końcowa </w:t>
      </w:r>
      <w:r w:rsidRPr="004D17F3">
        <w:rPr>
          <w:color w:val="auto"/>
        </w:rPr>
        <w:t>punkt</w:t>
      </w:r>
      <w:r>
        <w:rPr>
          <w:color w:val="auto"/>
        </w:rPr>
        <w:t>acja</w:t>
      </w:r>
      <w:r w:rsidRPr="004D17F3">
        <w:rPr>
          <w:color w:val="auto"/>
        </w:rPr>
        <w:t xml:space="preserve"> </w:t>
      </w:r>
      <w:r>
        <w:rPr>
          <w:color w:val="auto"/>
        </w:rPr>
        <w:t xml:space="preserve">ustalona </w:t>
      </w:r>
      <w:r w:rsidRPr="00BC60C8">
        <w:rPr>
          <w:color w:val="auto"/>
        </w:rPr>
        <w:t>zostan</w:t>
      </w:r>
      <w:r>
        <w:rPr>
          <w:color w:val="auto"/>
        </w:rPr>
        <w:t>ie</w:t>
      </w:r>
      <w:r w:rsidRPr="00BC60C8">
        <w:rPr>
          <w:color w:val="auto"/>
        </w:rPr>
        <w:t xml:space="preserve"> </w:t>
      </w:r>
      <w:r w:rsidRPr="004D17F3">
        <w:rPr>
          <w:color w:val="auto"/>
        </w:rPr>
        <w:t>zgodnie z poniższym wzorem:</w:t>
      </w:r>
    </w:p>
    <w:p w14:paraId="34933B44" w14:textId="6BC78A51" w:rsidR="00E50003" w:rsidRPr="004D17F3" w:rsidRDefault="00E50003" w:rsidP="00E50003">
      <w:pPr>
        <w:jc w:val="center"/>
        <w:rPr>
          <w:b/>
          <w:bCs/>
        </w:rPr>
      </w:pPr>
      <w:proofErr w:type="spellStart"/>
      <w:r>
        <w:rPr>
          <w:b/>
          <w:bCs/>
        </w:rPr>
        <w:t>KF</w:t>
      </w:r>
      <w:r w:rsidRPr="004D17F3">
        <w:rPr>
          <w:b/>
          <w:bCs/>
          <w:vertAlign w:val="subscript"/>
        </w:rPr>
        <w:t>o</w:t>
      </w:r>
      <w:proofErr w:type="spellEnd"/>
    </w:p>
    <w:p w14:paraId="0F5567DD" w14:textId="075D500A" w:rsidR="00E50003" w:rsidRPr="004D17F3" w:rsidRDefault="00E50003" w:rsidP="00E50003">
      <w:pPr>
        <w:jc w:val="center"/>
      </w:pPr>
      <w:r w:rsidRPr="004D17F3">
        <w:rPr>
          <w:b/>
          <w:bCs/>
        </w:rPr>
        <w:t>K</w:t>
      </w:r>
      <w:r>
        <w:rPr>
          <w:b/>
          <w:bCs/>
        </w:rPr>
        <w:t>F</w:t>
      </w:r>
      <w:r w:rsidRPr="004D17F3">
        <w:t xml:space="preserve"> = ---------------------  x </w:t>
      </w:r>
      <w:r>
        <w:rPr>
          <w:b/>
          <w:bCs/>
        </w:rPr>
        <w:t>3</w:t>
      </w:r>
      <w:r w:rsidRPr="004D17F3">
        <w:rPr>
          <w:b/>
          <w:bCs/>
        </w:rPr>
        <w:t>0</w:t>
      </w:r>
    </w:p>
    <w:p w14:paraId="5A7E39B0" w14:textId="11430E7D" w:rsidR="00E50003" w:rsidRPr="004D17F3" w:rsidRDefault="00E50003" w:rsidP="00E50003">
      <w:pPr>
        <w:jc w:val="center"/>
        <w:rPr>
          <w:b/>
          <w:bCs/>
        </w:rPr>
      </w:pPr>
      <w:proofErr w:type="spellStart"/>
      <w:r>
        <w:rPr>
          <w:b/>
          <w:bCs/>
        </w:rPr>
        <w:t>KF</w:t>
      </w:r>
      <w:r w:rsidRPr="004D17F3">
        <w:rPr>
          <w:b/>
          <w:bCs/>
          <w:vertAlign w:val="subscript"/>
        </w:rPr>
        <w:t>m</w:t>
      </w:r>
      <w:r>
        <w:rPr>
          <w:b/>
          <w:bCs/>
          <w:vertAlign w:val="subscript"/>
        </w:rPr>
        <w:t>ax</w:t>
      </w:r>
      <w:proofErr w:type="spellEnd"/>
    </w:p>
    <w:p w14:paraId="3777FBD1" w14:textId="0CFDF03D" w:rsidR="00E50003" w:rsidRPr="004D17F3" w:rsidRDefault="00E50003" w:rsidP="00E50003">
      <w:pPr>
        <w:ind w:left="1416"/>
      </w:pPr>
      <w:proofErr w:type="spellStart"/>
      <w:r>
        <w:rPr>
          <w:b/>
          <w:bCs/>
        </w:rPr>
        <w:t>KF</w:t>
      </w:r>
      <w:r w:rsidRPr="004D17F3">
        <w:rPr>
          <w:b/>
          <w:bCs/>
          <w:vertAlign w:val="subscript"/>
        </w:rPr>
        <w:t>m</w:t>
      </w:r>
      <w:r>
        <w:rPr>
          <w:b/>
          <w:bCs/>
          <w:vertAlign w:val="subscript"/>
        </w:rPr>
        <w:t>ax</w:t>
      </w:r>
      <w:proofErr w:type="spellEnd"/>
      <w:r w:rsidRPr="004D17F3">
        <w:t xml:space="preserve">- najwyższa </w:t>
      </w:r>
      <w:r>
        <w:t>liczba punktów cząstkowych możliwa do uzyskania w kryterium „KF”</w:t>
      </w:r>
      <w:r w:rsidRPr="004D17F3">
        <w:t>.</w:t>
      </w:r>
    </w:p>
    <w:p w14:paraId="11044377" w14:textId="20C46BD2" w:rsidR="00E50003" w:rsidRPr="004D17F3" w:rsidRDefault="00E50003" w:rsidP="00E50003">
      <w:pPr>
        <w:ind w:left="1416"/>
      </w:pPr>
      <w:proofErr w:type="spellStart"/>
      <w:r>
        <w:rPr>
          <w:b/>
          <w:bCs/>
        </w:rPr>
        <w:t>KF</w:t>
      </w:r>
      <w:r w:rsidRPr="004D17F3">
        <w:rPr>
          <w:b/>
          <w:bCs/>
          <w:vertAlign w:val="subscript"/>
        </w:rPr>
        <w:t>o</w:t>
      </w:r>
      <w:proofErr w:type="spellEnd"/>
      <w:r w:rsidRPr="004D17F3">
        <w:rPr>
          <w:b/>
          <w:bCs/>
        </w:rPr>
        <w:t xml:space="preserve"> </w:t>
      </w:r>
      <w:r w:rsidRPr="004D17F3">
        <w:t xml:space="preserve">– liczba </w:t>
      </w:r>
      <w:r>
        <w:t xml:space="preserve">punktów cząstkowych uzyskana </w:t>
      </w:r>
      <w:r w:rsidRPr="004D17F3">
        <w:t>przez Wykonawcę, dla którego wynik jest obliczany</w:t>
      </w:r>
    </w:p>
    <w:p w14:paraId="6B9CEB18" w14:textId="106C5908" w:rsidR="00E50003" w:rsidRPr="004D17F3" w:rsidRDefault="00E50003" w:rsidP="00E50003">
      <w:pPr>
        <w:ind w:left="1416"/>
      </w:pPr>
      <w:r w:rsidRPr="004D17F3">
        <w:rPr>
          <w:b/>
          <w:bCs/>
        </w:rPr>
        <w:t>K</w:t>
      </w:r>
      <w:r>
        <w:rPr>
          <w:b/>
          <w:bCs/>
        </w:rPr>
        <w:t>F</w:t>
      </w:r>
      <w:r w:rsidRPr="004D17F3">
        <w:rPr>
          <w:b/>
          <w:bCs/>
        </w:rPr>
        <w:t xml:space="preserve"> </w:t>
      </w:r>
      <w:r w:rsidRPr="004D17F3">
        <w:t>- liczba punktów przyznana Ofercie ocenianej w kryterium „K</w:t>
      </w:r>
      <w:r>
        <w:t>F</w:t>
      </w:r>
      <w:r w:rsidRPr="004D17F3">
        <w:t xml:space="preserve">” </w:t>
      </w:r>
    </w:p>
    <w:p w14:paraId="7DF3E0C4" w14:textId="47F09D56" w:rsidR="00E50003" w:rsidRPr="003121B5" w:rsidRDefault="00E50003" w:rsidP="00E50003">
      <w:pPr>
        <w:ind w:left="1416"/>
      </w:pPr>
      <w:r>
        <w:rPr>
          <w:b/>
          <w:bCs/>
        </w:rPr>
        <w:t>3</w:t>
      </w:r>
      <w:r w:rsidRPr="004D17F3">
        <w:rPr>
          <w:b/>
          <w:bCs/>
        </w:rPr>
        <w:t xml:space="preserve">0 </w:t>
      </w:r>
      <w:r w:rsidRPr="004D17F3">
        <w:t>- waga kryterium „K</w:t>
      </w:r>
      <w:r>
        <w:t>F</w:t>
      </w:r>
      <w:r w:rsidRPr="004D17F3">
        <w:t>”</w:t>
      </w:r>
    </w:p>
    <w:p w14:paraId="584AEDEF" w14:textId="77777777" w:rsidR="00E50003" w:rsidRDefault="00E50003" w:rsidP="4D4FB900">
      <w:pPr>
        <w:rPr>
          <w:b/>
          <w:bCs/>
        </w:rPr>
      </w:pPr>
    </w:p>
    <w:p w14:paraId="39A9AF61" w14:textId="77777777" w:rsidR="008F1052" w:rsidRDefault="008F1052" w:rsidP="4D4FB900">
      <w:pPr>
        <w:rPr>
          <w:b/>
          <w:bCs/>
        </w:rPr>
      </w:pPr>
    </w:p>
    <w:p w14:paraId="4A4E613A" w14:textId="5A95D463" w:rsidR="00FE2FDB" w:rsidRDefault="00FE2FDB" w:rsidP="4D4FB900">
      <w:pPr>
        <w:rPr>
          <w:b/>
          <w:bCs/>
        </w:rPr>
      </w:pPr>
    </w:p>
    <w:p w14:paraId="60821E04" w14:textId="1AC3206E" w:rsidR="00BC60C8" w:rsidRPr="00BC60C8" w:rsidRDefault="00BC60C8" w:rsidP="00BC60C8">
      <w:pPr>
        <w:pStyle w:val="Nagwek2"/>
        <w:keepNext w:val="0"/>
        <w:keepLines w:val="0"/>
        <w:jc w:val="both"/>
        <w:rPr>
          <w:b/>
          <w:bCs/>
        </w:rPr>
      </w:pPr>
      <w:r w:rsidRPr="00BC60C8">
        <w:rPr>
          <w:b/>
          <w:bCs/>
        </w:rPr>
        <w:t>Ocen</w:t>
      </w:r>
      <w:r w:rsidR="00E43DCA">
        <w:rPr>
          <w:b/>
          <w:bCs/>
        </w:rPr>
        <w:t xml:space="preserve">a końcowa będzie przeprowadzona </w:t>
      </w:r>
      <w:r w:rsidRPr="00BC60C8">
        <w:rPr>
          <w:b/>
          <w:bCs/>
        </w:rPr>
        <w:t>według następując</w:t>
      </w:r>
      <w:r w:rsidR="00E43DCA">
        <w:rPr>
          <w:b/>
          <w:bCs/>
        </w:rPr>
        <w:t>ego</w:t>
      </w:r>
      <w:r w:rsidRPr="00BC60C8">
        <w:rPr>
          <w:b/>
          <w:bCs/>
        </w:rPr>
        <w:t xml:space="preserve"> wzor</w:t>
      </w:r>
      <w:r w:rsidR="00E43DCA">
        <w:rPr>
          <w:b/>
          <w:bCs/>
        </w:rPr>
        <w:t>u</w:t>
      </w:r>
      <w:r w:rsidRPr="00BC60C8">
        <w:rPr>
          <w:b/>
          <w:bCs/>
        </w:rPr>
        <w:t>:</w:t>
      </w:r>
    </w:p>
    <w:p w14:paraId="5C0CEC2E" w14:textId="083B18CD" w:rsidR="000A3D05" w:rsidRDefault="00E43DCA" w:rsidP="00E43DCA">
      <w:pPr>
        <w:jc w:val="center"/>
        <w:rPr>
          <w:b/>
          <w:bCs/>
        </w:rPr>
      </w:pPr>
      <w:r>
        <w:rPr>
          <w:b/>
          <w:bCs/>
        </w:rPr>
        <w:t>Ocena punktowa</w:t>
      </w:r>
      <w:r w:rsidR="00BC60C8" w:rsidRPr="00BC60C8">
        <w:rPr>
          <w:b/>
          <w:bCs/>
        </w:rPr>
        <w:t xml:space="preserve"> = KC</w:t>
      </w:r>
      <w:r>
        <w:rPr>
          <w:b/>
          <w:bCs/>
        </w:rPr>
        <w:t xml:space="preserve"> +KO1+ KO2+ KI + </w:t>
      </w:r>
      <w:proofErr w:type="spellStart"/>
      <w:r>
        <w:rPr>
          <w:b/>
          <w:bCs/>
        </w:rPr>
        <w:t>Kt</w:t>
      </w:r>
      <w:proofErr w:type="spellEnd"/>
      <w:r>
        <w:rPr>
          <w:b/>
          <w:bCs/>
        </w:rPr>
        <w:t xml:space="preserve"> + </w:t>
      </w:r>
      <w:proofErr w:type="spellStart"/>
      <w:r>
        <w:rPr>
          <w:b/>
          <w:bCs/>
        </w:rPr>
        <w:t>Kp</w:t>
      </w:r>
      <w:proofErr w:type="spellEnd"/>
      <w:r>
        <w:rPr>
          <w:b/>
          <w:bCs/>
        </w:rPr>
        <w:t xml:space="preserve"> + KF</w:t>
      </w:r>
    </w:p>
    <w:p w14:paraId="4863F109" w14:textId="77777777" w:rsidR="000A3D05" w:rsidRPr="0011720A" w:rsidRDefault="000A3D05" w:rsidP="4D4FB900">
      <w:pPr>
        <w:rPr>
          <w:b/>
          <w:bCs/>
        </w:rPr>
      </w:pPr>
    </w:p>
    <w:p w14:paraId="7B473580" w14:textId="77777777" w:rsidR="00FE2FDB" w:rsidRPr="00FE2FDB" w:rsidRDefault="031902C8" w:rsidP="4D4FB900">
      <w:pPr>
        <w:pStyle w:val="Nagwek2"/>
        <w:keepNext w:val="0"/>
        <w:keepLines w:val="0"/>
        <w:jc w:val="both"/>
        <w:rPr>
          <w:color w:val="auto"/>
        </w:rPr>
      </w:pPr>
      <w:r w:rsidRPr="4D4FB900">
        <w:rPr>
          <w:color w:val="auto"/>
        </w:rPr>
        <w:t>Wszystkie obliczenia będą dokonywane z dokładnością do dwóch miejsc po przecinku.</w:t>
      </w:r>
    </w:p>
    <w:p w14:paraId="4537413C" w14:textId="13E4A0E1" w:rsidR="00FE2FDB" w:rsidRPr="00FE2FDB" w:rsidRDefault="031902C8" w:rsidP="4D4FB900">
      <w:pPr>
        <w:pStyle w:val="Nagwek2"/>
        <w:keepNext w:val="0"/>
        <w:keepLines w:val="0"/>
        <w:jc w:val="both"/>
        <w:rPr>
          <w:color w:val="auto"/>
        </w:rPr>
      </w:pPr>
      <w:r w:rsidRPr="4D4FB900">
        <w:rPr>
          <w:color w:val="auto"/>
        </w:rPr>
        <w:t>Za najkorzystniejszą Ofertę zostanie uznana ta, która uzyska najwyższą liczbę punktów na podstawie ww. kryterium oceny Ofert.</w:t>
      </w:r>
    </w:p>
    <w:p w14:paraId="0437B1AE" w14:textId="77777777" w:rsidR="00FE2FDB" w:rsidRPr="00FE2FDB" w:rsidRDefault="031902C8" w:rsidP="4D4FB900">
      <w:pPr>
        <w:pStyle w:val="Nagwek2"/>
        <w:keepNext w:val="0"/>
        <w:keepLines w:val="0"/>
        <w:jc w:val="both"/>
        <w:rPr>
          <w:color w:val="auto"/>
        </w:rPr>
      </w:pPr>
      <w:r w:rsidRPr="4D4FB900">
        <w:rPr>
          <w:color w:val="auto"/>
        </w:rPr>
        <w:t>W toku badania i oceny Ofert Zamawiający może żądać od Wykonawców wyjaśnień dotyczących treści złożonych Ofert.</w:t>
      </w:r>
    </w:p>
    <w:p w14:paraId="5F686E4C" w14:textId="63F9E6E4" w:rsidR="00FE2FDB" w:rsidRPr="00FE2FDB" w:rsidRDefault="031902C8" w:rsidP="4D4FB900">
      <w:pPr>
        <w:pStyle w:val="Nagwek2"/>
        <w:keepNext w:val="0"/>
        <w:keepLines w:val="0"/>
        <w:jc w:val="both"/>
        <w:rPr>
          <w:color w:val="auto"/>
        </w:rPr>
      </w:pPr>
      <w:r w:rsidRPr="4D4FB900">
        <w:rPr>
          <w:color w:val="auto"/>
        </w:rPr>
        <w:t xml:space="preserve">Zamawiający </w:t>
      </w:r>
      <w:r w:rsidRPr="4D4FB900">
        <w:rPr>
          <w:b/>
          <w:bCs/>
          <w:color w:val="auto"/>
        </w:rPr>
        <w:t xml:space="preserve">nie przewiduje </w:t>
      </w:r>
      <w:r w:rsidRPr="4D4FB900">
        <w:rPr>
          <w:color w:val="auto"/>
        </w:rPr>
        <w:t xml:space="preserve">przeprowadzenie aukcji elektronicznej po dokonaniu oceny Ofert. </w:t>
      </w:r>
    </w:p>
    <w:p w14:paraId="33D178C1" w14:textId="6D377B09" w:rsidR="00C1624C" w:rsidRDefault="008A66DD" w:rsidP="4D4FB900">
      <w:pPr>
        <w:pStyle w:val="Nagwek2"/>
        <w:keepNext w:val="0"/>
        <w:keepLines w:val="0"/>
        <w:jc w:val="both"/>
        <w:rPr>
          <w:color w:val="auto"/>
        </w:rPr>
      </w:pPr>
      <w:r>
        <w:rPr>
          <w:color w:val="auto"/>
        </w:rPr>
        <w:t>Zamawiający</w:t>
      </w:r>
      <w:r w:rsidR="00A76293">
        <w:rPr>
          <w:color w:val="auto"/>
        </w:rPr>
        <w:t xml:space="preserve"> </w:t>
      </w:r>
      <w:r>
        <w:rPr>
          <w:color w:val="auto"/>
        </w:rPr>
        <w:t>stosuje pomocnicze mechanizmy wyboru oferty najkorzystniejszej opisane w</w:t>
      </w:r>
      <w:r w:rsidR="00A76293">
        <w:rPr>
          <w:color w:val="auto"/>
        </w:rPr>
        <w:t> </w:t>
      </w:r>
      <w:r>
        <w:rPr>
          <w:color w:val="auto"/>
        </w:rPr>
        <w:t>art.</w:t>
      </w:r>
      <w:r w:rsidR="00A76293">
        <w:rPr>
          <w:color w:val="auto"/>
        </w:rPr>
        <w:t> </w:t>
      </w:r>
      <w:r>
        <w:rPr>
          <w:color w:val="auto"/>
        </w:rPr>
        <w:t>248 Ustawy PZP</w:t>
      </w:r>
      <w:r w:rsidR="00A76293">
        <w:rPr>
          <w:color w:val="auto"/>
        </w:rPr>
        <w:t xml:space="preserve"> odpowiednio</w:t>
      </w:r>
      <w:r>
        <w:rPr>
          <w:color w:val="auto"/>
        </w:rPr>
        <w:t xml:space="preserve">. </w:t>
      </w:r>
    </w:p>
    <w:p w14:paraId="0E047BF8" w14:textId="24A0B946" w:rsidR="00BB0255" w:rsidRDefault="031902C8" w:rsidP="4D4FB900">
      <w:pPr>
        <w:pStyle w:val="Nagwek2"/>
        <w:keepNext w:val="0"/>
        <w:keepLines w:val="0"/>
        <w:jc w:val="both"/>
        <w:rPr>
          <w:b/>
          <w:bCs/>
          <w:color w:val="auto"/>
        </w:rPr>
      </w:pPr>
      <w:r w:rsidRPr="4D4FB900">
        <w:rPr>
          <w:color w:val="auto"/>
        </w:rPr>
        <w:t xml:space="preserve">W przypadku złożenia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Zamawiający samodzielnie miałby obowiązek wpłacić zgodnie z obowiązującymi przepisami. </w:t>
      </w:r>
      <w:r w:rsidRPr="4D4FB900">
        <w:rPr>
          <w:b/>
          <w:bCs/>
          <w:color w:val="auto"/>
        </w:rPr>
        <w:t>Wykonawca, składając Ofertę, informuje Zamawiającego, czy wybór Oferty będzie prowadzić do powstania u Zamawiającego obowiązku podatkowego, wskazując nazwę (rodzaj) towaru lub usługi, których dostawa lub świadczenie będzie prowadzić do jego powstania, ich wartość bez kwoty podatku oraz stawkę podatku od towarów i usług, która zgodnie z wiedzą Wykonawcy, będzie miała zastosowanie.</w:t>
      </w:r>
      <w:r w:rsidR="029E7C72" w:rsidRPr="4D4FB900">
        <w:rPr>
          <w:b/>
          <w:bCs/>
          <w:color w:val="auto"/>
        </w:rPr>
        <w:t xml:space="preserve"> W związku z powyższym Wykonawca składa stosowne oświadczenie zawarte </w:t>
      </w:r>
      <w:r w:rsidR="43E0E3C5" w:rsidRPr="4D4FB900">
        <w:rPr>
          <w:b/>
          <w:bCs/>
          <w:color w:val="auto"/>
        </w:rPr>
        <w:t xml:space="preserve">w </w:t>
      </w:r>
      <w:r w:rsidR="029E7C72" w:rsidRPr="4D4FB900">
        <w:rPr>
          <w:b/>
          <w:bCs/>
          <w:color w:val="auto"/>
        </w:rPr>
        <w:t>Formularza Oferty, o którym mowa w niniejszym punkcie.</w:t>
      </w:r>
    </w:p>
    <w:p w14:paraId="70F1B0FD" w14:textId="053E917C" w:rsidR="000B43CF" w:rsidRPr="000B43CF" w:rsidRDefault="000B43CF" w:rsidP="000B43CF">
      <w:pPr>
        <w:pStyle w:val="Nagwek2"/>
        <w:jc w:val="both"/>
        <w:rPr>
          <w:color w:val="auto"/>
        </w:rPr>
      </w:pPr>
      <w:r w:rsidRPr="000B43CF">
        <w:rPr>
          <w:color w:val="auto"/>
        </w:rPr>
        <w:lastRenderedPageBreak/>
        <w:t xml:space="preserve">Zamawiający określi w SWZ </w:t>
      </w:r>
      <w:r>
        <w:rPr>
          <w:color w:val="auto"/>
        </w:rPr>
        <w:t>szczegółowy opis sposobu oceny ofert w ramach przedstawionych kryteriów, w szczególności wskaże dokumenty i oświadczenia, na podstawie których dokona oceny.</w:t>
      </w:r>
    </w:p>
    <w:p w14:paraId="40529D21" w14:textId="77777777" w:rsidR="00BB0255" w:rsidRDefault="029E7C72" w:rsidP="005B7BD4">
      <w:pPr>
        <w:pStyle w:val="Nagwek1"/>
      </w:pPr>
      <w:r w:rsidRPr="4D4FB900">
        <w:t>INFORMACJE DOTYCZĄCE ZABEZPIECZENIA NALEŻYTEGO WYKONANIA UMOWY</w:t>
      </w:r>
    </w:p>
    <w:p w14:paraId="7BF752CD" w14:textId="1B943B86" w:rsidR="00C1624C" w:rsidRDefault="029E7C72" w:rsidP="4D4FB900">
      <w:pPr>
        <w:pStyle w:val="Nagwek2"/>
        <w:keepNext w:val="0"/>
        <w:keepLines w:val="0"/>
        <w:jc w:val="both"/>
        <w:rPr>
          <w:color w:val="auto"/>
        </w:rPr>
      </w:pPr>
      <w:r w:rsidRPr="4D4FB900">
        <w:rPr>
          <w:color w:val="auto"/>
        </w:rPr>
        <w:t xml:space="preserve">Zamawiający w niniejszym Postępowaniu nie wymaga wniesienia zabezpieczenia należytego wykonania Umowy. </w:t>
      </w:r>
    </w:p>
    <w:p w14:paraId="44AFD1F0" w14:textId="77777777" w:rsidR="00B62B32" w:rsidRDefault="514826DB" w:rsidP="005B7BD4">
      <w:pPr>
        <w:pStyle w:val="Nagwek1"/>
      </w:pPr>
      <w:r w:rsidRPr="4D4FB900">
        <w:t>AUKCJA ELEKTRONICZNA</w:t>
      </w:r>
    </w:p>
    <w:p w14:paraId="7834F86D" w14:textId="3A4B6B19" w:rsidR="00827A7E" w:rsidRPr="0011720A" w:rsidRDefault="514826DB" w:rsidP="4D4FB900">
      <w:pPr>
        <w:pStyle w:val="Nagwek2"/>
        <w:keepNext w:val="0"/>
        <w:keepLines w:val="0"/>
        <w:jc w:val="both"/>
        <w:rPr>
          <w:i/>
          <w:iCs/>
          <w:color w:val="auto"/>
        </w:rPr>
      </w:pPr>
      <w:r w:rsidRPr="4D4FB900">
        <w:rPr>
          <w:color w:val="auto"/>
        </w:rPr>
        <w:t>Zamawiający nie przewiduje dokonania wyboru oferty najkorzystniejszej Oferty z zastosowaniem aukcji elektronicznej</w:t>
      </w:r>
      <w:r w:rsidRPr="4D4FB900">
        <w:rPr>
          <w:i/>
          <w:iCs/>
          <w:color w:val="auto"/>
        </w:rPr>
        <w:t>.</w:t>
      </w:r>
    </w:p>
    <w:p w14:paraId="4D0C98A5" w14:textId="77777777" w:rsidR="00003B5C" w:rsidRDefault="14EC3549" w:rsidP="005B7BD4">
      <w:pPr>
        <w:pStyle w:val="Nagwek1"/>
      </w:pPr>
      <w:r w:rsidRPr="4D4FB900">
        <w:t>POUCZENIE O ŚRODKACH OCHRONY PRAWNEJ PRZYSŁUGUJĄCYCH WYKONAWCY</w:t>
      </w:r>
    </w:p>
    <w:p w14:paraId="715670DB" w14:textId="60558CEF" w:rsidR="00003B5C" w:rsidRPr="00003B5C" w:rsidRDefault="14EC3549" w:rsidP="4D4FB900">
      <w:pPr>
        <w:pStyle w:val="Nagwek2"/>
        <w:keepNext w:val="0"/>
        <w:keepLines w:val="0"/>
        <w:jc w:val="both"/>
        <w:rPr>
          <w:color w:val="auto"/>
        </w:rPr>
      </w:pPr>
      <w:r w:rsidRPr="4D4FB900">
        <w:rPr>
          <w:color w:val="auto"/>
        </w:rPr>
        <w:t>Wykonawcy, który ma lub miał interes w uzyskaniu danego Zamówienia oraz poniósł lub może ponieść szkodę w wyniku naruszenia przez Zamawiającego Ustawy PZP przysługują środki ochrony prawnej określone w Dziale IX Ustawy PZP (art. 505-590 Ustawy PZP).</w:t>
      </w:r>
    </w:p>
    <w:p w14:paraId="5AA29721" w14:textId="77777777" w:rsidR="00003B5C" w:rsidRDefault="14EC3549" w:rsidP="005B7BD4">
      <w:pPr>
        <w:pStyle w:val="Nagwek1"/>
      </w:pPr>
      <w:r w:rsidRPr="4D4FB900">
        <w:t>POZOSTAŁE INFORMACJE</w:t>
      </w:r>
    </w:p>
    <w:p w14:paraId="1917AA51" w14:textId="59F096F4" w:rsidR="00003B5C" w:rsidRDefault="14EC3549" w:rsidP="4D4FB900">
      <w:pPr>
        <w:pStyle w:val="Nagwek2"/>
        <w:rPr>
          <w:color w:val="auto"/>
        </w:rPr>
      </w:pPr>
      <w:r w:rsidRPr="4D4FB900">
        <w:rPr>
          <w:color w:val="auto"/>
        </w:rPr>
        <w:t>W zakresie nieuregulowanym w niniejszej Specyfikacji stosuje się postanowienia Ustawy PZP i Kodeksu cywilnego.</w:t>
      </w:r>
    </w:p>
    <w:p w14:paraId="01A4C982" w14:textId="3B1B59E2" w:rsidR="00003B5C" w:rsidRPr="00003B5C" w:rsidRDefault="14EC3549" w:rsidP="140D4F7F">
      <w:pPr>
        <w:pStyle w:val="Nagwek2"/>
        <w:keepNext w:val="0"/>
        <w:keepLines w:val="0"/>
        <w:numPr>
          <w:ilvl w:val="0"/>
          <w:numId w:val="0"/>
        </w:numPr>
        <w:ind w:left="576"/>
        <w:jc w:val="both"/>
        <w:rPr>
          <w:b/>
          <w:bCs/>
          <w:color w:val="auto"/>
        </w:rPr>
      </w:pPr>
      <w:r w:rsidRPr="4D4FB900">
        <w:rPr>
          <w:b/>
          <w:bCs/>
          <w:color w:val="auto"/>
        </w:rPr>
        <w:t xml:space="preserve">OCHRONA DANYCH OSOBOWYCH:  </w:t>
      </w:r>
    </w:p>
    <w:p w14:paraId="7C408250" w14:textId="77777777" w:rsidR="000A3D05" w:rsidRPr="00764566" w:rsidRDefault="22A9A825" w:rsidP="4D4FB900">
      <w:pPr>
        <w:pStyle w:val="Nagwek3"/>
        <w:keepLines w:val="0"/>
        <w:rPr>
          <w:color w:val="auto"/>
        </w:rPr>
      </w:pPr>
      <w:r w:rsidRPr="4D4FB900">
        <w:rPr>
          <w:color w:val="auto"/>
        </w:rPr>
        <w:t>Administratorem Pani/Pana danych osobowych („ADO”) jest: PGE Systemy S.A. z siedzibą w Warszawie 00-121, przy ul. Sienna 39.</w:t>
      </w:r>
    </w:p>
    <w:p w14:paraId="51D42668" w14:textId="77777777" w:rsidR="000A3D05" w:rsidRPr="00764566" w:rsidRDefault="22A9A825" w:rsidP="4D4FB900">
      <w:pPr>
        <w:pStyle w:val="Nagwek3"/>
        <w:keepLines w:val="0"/>
        <w:rPr>
          <w:color w:val="auto"/>
        </w:rPr>
      </w:pPr>
      <w:r w:rsidRPr="4D4FB900">
        <w:rPr>
          <w:color w:val="auto"/>
        </w:rPr>
        <w:t xml:space="preserve">W sprawie ochrony danych osobowych można skontaktować się z Inspektorem Ochrony Danych powołanym w ww. Spółce pod adresem e-mail: </w:t>
      </w:r>
      <w:r w:rsidRPr="001A652E">
        <w:rPr>
          <w:rStyle w:val="Wyrnienieintensywne"/>
        </w:rPr>
        <w:t>iod.pgesystemy@gkpge.pl</w:t>
      </w:r>
      <w:r w:rsidRPr="4D4FB900">
        <w:rPr>
          <w:color w:val="auto"/>
        </w:rPr>
        <w:t xml:space="preserve"> lub pod adresem siedziby wskazanej w punkcie 25.2.1 powyżej.</w:t>
      </w:r>
    </w:p>
    <w:p w14:paraId="52D23A9F" w14:textId="77777777" w:rsidR="000A3D05" w:rsidRPr="00003B5C" w:rsidRDefault="22A9A825" w:rsidP="4D4FB900">
      <w:pPr>
        <w:pStyle w:val="Nagwek3"/>
        <w:keepLines w:val="0"/>
        <w:rPr>
          <w:color w:val="auto"/>
        </w:rPr>
      </w:pPr>
      <w:r w:rsidRPr="4D4FB900">
        <w:rPr>
          <w:color w:val="auto"/>
        </w:rPr>
        <w:t>Cele i podstawy przetwarzania. Pani/Pana dane osobowe będą przetwarzane:</w:t>
      </w:r>
    </w:p>
    <w:p w14:paraId="661FD39B" w14:textId="77777777" w:rsidR="000A3D05" w:rsidRPr="00022A90" w:rsidRDefault="22A9A825" w:rsidP="00022A90">
      <w:pPr>
        <w:pStyle w:val="Nagwek4"/>
      </w:pPr>
      <w:r w:rsidRPr="00022A90">
        <w:t>na podstawie art. 6 ust. 1 lit. b) RODO – przetwarzanie danych jest niezbędne do zawarcia Umowy lub podjęcia działań przed zawarciem Umowy (dot. wykonawców prowadzących jednoosobową działalność gospodarczą;</w:t>
      </w:r>
    </w:p>
    <w:p w14:paraId="6E05C616" w14:textId="77777777" w:rsidR="000A3D05" w:rsidRPr="00022A90" w:rsidRDefault="22A9A825" w:rsidP="00022A90">
      <w:pPr>
        <w:pStyle w:val="Nagwek4"/>
      </w:pPr>
      <w:r w:rsidRPr="00022A90">
        <w:t xml:space="preserve">na podstawie art. 6 ust. 1 lit. f) RODO – uzasadniony interes Administratora, jakim jest prawidłowe zawarcie Umowy i jej realizacja (dot. pracowników wykonawców prowadzących działalność w formie spółki prawa handlowego); </w:t>
      </w:r>
    </w:p>
    <w:p w14:paraId="6E8D1F98" w14:textId="77777777" w:rsidR="000A3D05" w:rsidRPr="00022A90" w:rsidRDefault="22A9A825" w:rsidP="00022A90">
      <w:pPr>
        <w:pStyle w:val="Nagwek4"/>
      </w:pPr>
      <w:r w:rsidRPr="00022A90">
        <w:t>na podstawie art. 6 ust. 1 lit. f) RODO – uzasadniony interes Administratora w szczególności dochodzenie roszczeń;</w:t>
      </w:r>
    </w:p>
    <w:p w14:paraId="3701EFBF" w14:textId="77777777" w:rsidR="000A3D05" w:rsidRDefault="22A9A825" w:rsidP="00022A90">
      <w:pPr>
        <w:pStyle w:val="Nagwek4"/>
      </w:pPr>
      <w:r w:rsidRPr="00022A90">
        <w:rPr>
          <w:color w:val="auto"/>
        </w:rPr>
        <w:t>na podstawie</w:t>
      </w:r>
      <w:r w:rsidRPr="4D4FB900">
        <w:t xml:space="preserve"> art. 6 ust. 1 lit. c) RODO – przetwarzanie jest niezbędne do wypełnienia obowiązków prawnych ciążących na Administratorze – na podstawie Ustawy PZP (dot. Postępowań publicznych).</w:t>
      </w:r>
    </w:p>
    <w:p w14:paraId="60575105" w14:textId="77777777" w:rsidR="000A3D05" w:rsidRPr="006F2CF8" w:rsidRDefault="22A9A825" w:rsidP="4D4FB900">
      <w:pPr>
        <w:pStyle w:val="Nagwek3"/>
        <w:keepLines w:val="0"/>
        <w:rPr>
          <w:color w:val="auto"/>
        </w:rPr>
      </w:pPr>
      <w:bookmarkStart w:id="30" w:name="_Hlk185425449"/>
      <w:r w:rsidRPr="4D4FB900">
        <w:rPr>
          <w:color w:val="auto"/>
        </w:rPr>
        <w:t>Zgodnie z RODO, przysługuje Pani/Panu prawo do:</w:t>
      </w:r>
    </w:p>
    <w:p w14:paraId="10CC1678" w14:textId="77777777" w:rsidR="000A3D05" w:rsidRPr="00022A90" w:rsidRDefault="22A9A825" w:rsidP="00022A90">
      <w:pPr>
        <w:pStyle w:val="Nagwek4"/>
      </w:pPr>
      <w:r w:rsidRPr="00022A90">
        <w:lastRenderedPageBreak/>
        <w:t>dostępu do swoich danych oraz otrzymania ich kopii;</w:t>
      </w:r>
    </w:p>
    <w:p w14:paraId="0086B16B" w14:textId="77777777" w:rsidR="000A3D05" w:rsidRPr="00022A90" w:rsidRDefault="22A9A825" w:rsidP="00022A90">
      <w:pPr>
        <w:pStyle w:val="Nagwek4"/>
      </w:pPr>
      <w:r w:rsidRPr="00022A90">
        <w:t>sprostowania (poprawiania) swoich danych;</w:t>
      </w:r>
    </w:p>
    <w:p w14:paraId="4A5115B6" w14:textId="77777777" w:rsidR="000A3D05" w:rsidRPr="00022A90" w:rsidRDefault="22A9A825" w:rsidP="00022A90">
      <w:pPr>
        <w:pStyle w:val="Nagwek4"/>
      </w:pPr>
      <w:r w:rsidRPr="00022A90">
        <w:t>usunięcia, ograniczenia lub wniesienia sprzeciwu wobec ich przetwarzania;</w:t>
      </w:r>
    </w:p>
    <w:p w14:paraId="23BAB7AB" w14:textId="77777777" w:rsidR="000A3D05" w:rsidRPr="00022A90" w:rsidRDefault="22A9A825" w:rsidP="00022A90">
      <w:pPr>
        <w:pStyle w:val="Nagwek4"/>
      </w:pPr>
      <w:r w:rsidRPr="00022A90">
        <w:t>przenoszenia danych;</w:t>
      </w:r>
    </w:p>
    <w:p w14:paraId="4D24E42D" w14:textId="77777777" w:rsidR="000A3D05" w:rsidRPr="006F2CF8" w:rsidRDefault="22A9A825" w:rsidP="00022A90">
      <w:pPr>
        <w:pStyle w:val="Nagwek4"/>
      </w:pPr>
      <w:r w:rsidRPr="00022A90">
        <w:t>wniesienia skargi do organu nadzorczego – Prezes Urzędu Ochrony Danych Osobowych, 00-193 Warszawa, ul. Stawki 2. Więcej</w:t>
      </w:r>
      <w:r w:rsidRPr="4D4FB900">
        <w:t xml:space="preserve"> informacji znajdziesz na </w:t>
      </w:r>
      <w:r w:rsidRPr="001A652E">
        <w:rPr>
          <w:rStyle w:val="Wyrnienieintensywne"/>
        </w:rPr>
        <w:t>https://uodo.gov.pl/pl</w:t>
      </w:r>
    </w:p>
    <w:bookmarkEnd w:id="30"/>
    <w:p w14:paraId="1B527003" w14:textId="77777777" w:rsidR="000A3D05" w:rsidRPr="00770C69" w:rsidRDefault="22A9A825" w:rsidP="4D4FB900">
      <w:pPr>
        <w:pStyle w:val="Styl3"/>
      </w:pPr>
      <w:r w:rsidRPr="4D4FB900">
        <w:t xml:space="preserve">Więcej informacji na temat przetwarzania danych osobowych znajduje się na stronie: </w:t>
      </w:r>
      <w:r w:rsidRPr="001A652E">
        <w:rPr>
          <w:rStyle w:val="Wyrnienieintensywne"/>
        </w:rPr>
        <w:t>https://pgesystemy.pl/rodo</w:t>
      </w:r>
      <w:r w:rsidRPr="4D4FB900">
        <w:t xml:space="preserve"> </w:t>
      </w:r>
    </w:p>
    <w:p w14:paraId="449FD884" w14:textId="77777777" w:rsidR="000A3D05" w:rsidRPr="00003B5C" w:rsidRDefault="22A9A825" w:rsidP="4D4FB900">
      <w:pPr>
        <w:pStyle w:val="Nagwek2"/>
        <w:keepNext w:val="0"/>
        <w:keepLines w:val="0"/>
        <w:jc w:val="both"/>
        <w:rPr>
          <w:color w:val="auto"/>
        </w:rPr>
      </w:pPr>
      <w:r w:rsidRPr="4D4FB900">
        <w:rPr>
          <w:color w:val="auto"/>
        </w:rPr>
        <w:t>Zamawiający nie dopuszcza możliwości złożenia Wniosku/Oferty w postaci katalogów elektronicznych, jak również dołączania katalogów elektronicznych do Wniosku/Oferty.</w:t>
      </w:r>
    </w:p>
    <w:p w14:paraId="434206FC" w14:textId="77777777" w:rsidR="000A3D05" w:rsidRPr="00E41451" w:rsidRDefault="22A9A825" w:rsidP="4D4FB900">
      <w:pPr>
        <w:pStyle w:val="Nagwek2"/>
        <w:keepNext w:val="0"/>
        <w:keepLines w:val="0"/>
        <w:jc w:val="both"/>
        <w:rPr>
          <w:color w:val="auto"/>
        </w:rPr>
      </w:pPr>
      <w:r w:rsidRPr="4D4FB900">
        <w:rPr>
          <w:color w:val="auto"/>
        </w:rPr>
        <w:t>Spółki należące do Grupy Kapitałowej PGE stosują mechanizm podzielonej płatności wprowadzony nowelizacją ustawy o podatku od towarów i usług (VAT) z dnia 15 grudnia 2017 r.</w:t>
      </w:r>
    </w:p>
    <w:p w14:paraId="55167D2C" w14:textId="5712D2E1" w:rsidR="00185AAB" w:rsidRPr="00185AAB" w:rsidRDefault="22A9A825" w:rsidP="4D4FB900">
      <w:pPr>
        <w:pStyle w:val="Nagwek2"/>
        <w:keepNext w:val="0"/>
        <w:keepLines w:val="0"/>
        <w:jc w:val="both"/>
        <w:rPr>
          <w:color w:val="auto"/>
        </w:rPr>
      </w:pPr>
      <w:r w:rsidRPr="4D4FB900">
        <w:rPr>
          <w:color w:val="auto"/>
        </w:rPr>
        <w:t>Wybrane Spółki należące do Grupy Kapitałowej PGE odbierają od Wykonawcy ustrukturyzowane faktury elektroniczne oraz inne ustrukturyzowane dokumenty elektroniczne związane z umową, przesłane za pośrednictwem platformy, zgodnie z ustawą z dnia 9 listopada2018 r. o elektronicznym fakturowaniu w zamówieniach publicznych, koncesjach na roboty budowlane lub usługi oraz partnerstwie publiczno-prywatnym (t.j. Dz. U. z 2020 r., poz. 1666 ze zm.). Szczegóły dotyczące zasad przesyłania drogą elektroniczną ustrukturyzowanych faktur elektronicznych oraz innych ustrukturyzowanych dokumentów elektronicznych związanych z realizacją Zamówień publicznych zostały zawarte w Projektowanych postanowieniach umowy.</w:t>
      </w:r>
    </w:p>
    <w:p w14:paraId="3B3FE284" w14:textId="7A6C830E" w:rsidR="00185AAB" w:rsidRDefault="28C874CE" w:rsidP="005B7BD4">
      <w:pPr>
        <w:pStyle w:val="Nagwek1"/>
      </w:pPr>
      <w:r w:rsidRPr="4D4FB900">
        <w:t>ZAŁĄCZNIKI DO OPW</w:t>
      </w:r>
    </w:p>
    <w:p w14:paraId="17D9260D" w14:textId="2FECAD11" w:rsidR="00185AAB" w:rsidRDefault="7F9D3B4A" w:rsidP="4D4FB900">
      <w:pPr>
        <w:pStyle w:val="Nagwek2"/>
        <w:keepNext w:val="0"/>
        <w:keepLines w:val="0"/>
        <w:rPr>
          <w:color w:val="auto"/>
        </w:rPr>
      </w:pPr>
      <w:r w:rsidRPr="4D4FB900">
        <w:rPr>
          <w:color w:val="auto"/>
        </w:rPr>
        <w:t>Integralną część OPW</w:t>
      </w:r>
      <w:r w:rsidR="10EA8646" w:rsidRPr="4D4FB900">
        <w:rPr>
          <w:color w:val="auto"/>
        </w:rPr>
        <w:t xml:space="preserve"> stanowią następujące załączniki:</w:t>
      </w:r>
    </w:p>
    <w:tbl>
      <w:tblPr>
        <w:tblStyle w:val="Tabela-Siatka3"/>
        <w:tblW w:w="9326" w:type="dxa"/>
        <w:tblInd w:w="562" w:type="dxa"/>
        <w:tblLook w:val="04A0" w:firstRow="1" w:lastRow="0" w:firstColumn="1" w:lastColumn="0" w:noHBand="0" w:noVBand="1"/>
      </w:tblPr>
      <w:tblGrid>
        <w:gridCol w:w="1843"/>
        <w:gridCol w:w="7483"/>
      </w:tblGrid>
      <w:tr w:rsidR="00022A90" w:rsidRPr="00022A90" w14:paraId="04167E22" w14:textId="77777777" w:rsidTr="4D4FB900">
        <w:trPr>
          <w:trHeight w:val="510"/>
        </w:trPr>
        <w:tc>
          <w:tcPr>
            <w:tcW w:w="1843" w:type="dxa"/>
            <w:shd w:val="clear" w:color="auto" w:fill="1A7466" w:themeFill="accent3"/>
            <w:vAlign w:val="center"/>
          </w:tcPr>
          <w:p w14:paraId="7A02E769" w14:textId="77777777" w:rsidR="009E7E63" w:rsidRPr="00022A90" w:rsidRDefault="4C184247" w:rsidP="4D4FB900">
            <w:pPr>
              <w:spacing w:line="280" w:lineRule="exact"/>
              <w:rPr>
                <w:rFonts w:cs="Times New Roman"/>
                <w:b/>
                <w:bCs/>
                <w:color w:val="FFFFFF" w:themeColor="background1"/>
              </w:rPr>
            </w:pPr>
            <w:r w:rsidRPr="00022A90">
              <w:rPr>
                <w:rFonts w:ascii="Verdana" w:hAnsi="Verdana"/>
                <w:b/>
                <w:bCs/>
                <w:color w:val="FFFFFF" w:themeColor="background1"/>
              </w:rPr>
              <w:t>Załącznik nr 1</w:t>
            </w:r>
          </w:p>
        </w:tc>
        <w:tc>
          <w:tcPr>
            <w:tcW w:w="7483" w:type="dxa"/>
            <w:shd w:val="clear" w:color="auto" w:fill="1A7466" w:themeFill="accent3"/>
            <w:vAlign w:val="center"/>
          </w:tcPr>
          <w:p w14:paraId="5C74B37C" w14:textId="77777777" w:rsidR="009E7E63" w:rsidRPr="00022A90" w:rsidRDefault="4C184247" w:rsidP="4D4FB900">
            <w:pPr>
              <w:tabs>
                <w:tab w:val="left" w:pos="1980"/>
              </w:tabs>
              <w:spacing w:line="280" w:lineRule="exact"/>
              <w:rPr>
                <w:rFonts w:cs="Calibri"/>
                <w:color w:val="FFFFFF" w:themeColor="background1"/>
              </w:rPr>
            </w:pPr>
            <w:r w:rsidRPr="00022A90">
              <w:rPr>
                <w:rFonts w:ascii="Verdana" w:hAnsi="Verdana"/>
                <w:color w:val="FFFFFF" w:themeColor="background1"/>
              </w:rPr>
              <w:t>OPIS POTRZEB ZAMAWIAJĄCEGO / WYKAZ MINIMALNYCH WYMAGAŃ</w:t>
            </w:r>
          </w:p>
        </w:tc>
      </w:tr>
      <w:tr w:rsidR="00022A90" w:rsidRPr="00022A90" w14:paraId="2F9A576A" w14:textId="77777777" w:rsidTr="4D4FB900">
        <w:trPr>
          <w:trHeight w:val="510"/>
        </w:trPr>
        <w:tc>
          <w:tcPr>
            <w:tcW w:w="1843" w:type="dxa"/>
            <w:shd w:val="clear" w:color="auto" w:fill="1A7466" w:themeFill="accent3"/>
            <w:vAlign w:val="center"/>
          </w:tcPr>
          <w:p w14:paraId="6DF188E9" w14:textId="77777777" w:rsidR="009E7E63" w:rsidRPr="00022A90" w:rsidRDefault="4C184247" w:rsidP="4D4FB900">
            <w:pPr>
              <w:spacing w:line="280" w:lineRule="exact"/>
              <w:rPr>
                <w:rFonts w:cs="Calibri"/>
                <w:b/>
                <w:bCs/>
                <w:color w:val="FFFFFF" w:themeColor="background1"/>
              </w:rPr>
            </w:pPr>
            <w:r w:rsidRPr="00022A90">
              <w:rPr>
                <w:rFonts w:ascii="Verdana" w:hAnsi="Verdana"/>
                <w:b/>
                <w:bCs/>
                <w:color w:val="FFFFFF" w:themeColor="background1"/>
              </w:rPr>
              <w:t>Załącznik nr 2</w:t>
            </w:r>
          </w:p>
        </w:tc>
        <w:tc>
          <w:tcPr>
            <w:tcW w:w="7483" w:type="dxa"/>
            <w:shd w:val="clear" w:color="auto" w:fill="1A7466" w:themeFill="accent3"/>
            <w:vAlign w:val="center"/>
          </w:tcPr>
          <w:p w14:paraId="661E3313" w14:textId="77777777" w:rsidR="009E7E63" w:rsidRPr="00022A90" w:rsidDel="0065578D" w:rsidRDefault="4C184247" w:rsidP="4D4FB900">
            <w:pPr>
              <w:tabs>
                <w:tab w:val="left" w:pos="1980"/>
              </w:tabs>
              <w:spacing w:line="280" w:lineRule="exact"/>
              <w:rPr>
                <w:rFonts w:cs="Calibri"/>
                <w:color w:val="FFFFFF" w:themeColor="background1"/>
              </w:rPr>
            </w:pPr>
            <w:r w:rsidRPr="00022A90">
              <w:rPr>
                <w:rFonts w:ascii="Verdana" w:hAnsi="Verdana"/>
                <w:color w:val="FFFFFF" w:themeColor="background1"/>
              </w:rPr>
              <w:t>WNIOSEK O DOPUSZCZENIE DO UDZIAŁU W POSTĘPOWANIU – WZÓR</w:t>
            </w:r>
          </w:p>
        </w:tc>
      </w:tr>
      <w:tr w:rsidR="00022A90" w:rsidRPr="00022A90" w14:paraId="5AF2DC9B" w14:textId="77777777" w:rsidTr="4D4FB900">
        <w:trPr>
          <w:trHeight w:val="510"/>
        </w:trPr>
        <w:tc>
          <w:tcPr>
            <w:tcW w:w="1843" w:type="dxa"/>
            <w:shd w:val="clear" w:color="auto" w:fill="1A7466" w:themeFill="accent3"/>
            <w:vAlign w:val="center"/>
          </w:tcPr>
          <w:p w14:paraId="4F184C7B" w14:textId="77777777" w:rsidR="009E7E63" w:rsidRPr="00022A90" w:rsidRDefault="4C184247" w:rsidP="4D4FB900">
            <w:pPr>
              <w:tabs>
                <w:tab w:val="left" w:pos="1980"/>
              </w:tabs>
              <w:spacing w:line="280" w:lineRule="exact"/>
              <w:rPr>
                <w:rFonts w:cs="Calibri"/>
                <w:b/>
                <w:bCs/>
                <w:color w:val="FFFFFF" w:themeColor="background1"/>
              </w:rPr>
            </w:pPr>
            <w:r w:rsidRPr="00022A90">
              <w:rPr>
                <w:rFonts w:ascii="Verdana" w:hAnsi="Verdana"/>
                <w:b/>
                <w:bCs/>
                <w:color w:val="FFFFFF" w:themeColor="background1"/>
              </w:rPr>
              <w:t>Załącznik nr 3</w:t>
            </w:r>
          </w:p>
        </w:tc>
        <w:tc>
          <w:tcPr>
            <w:tcW w:w="7483" w:type="dxa"/>
            <w:shd w:val="clear" w:color="auto" w:fill="1A7466" w:themeFill="accent3"/>
            <w:vAlign w:val="center"/>
          </w:tcPr>
          <w:p w14:paraId="723AF5C1" w14:textId="77777777" w:rsidR="009E7E63" w:rsidRPr="00022A90" w:rsidRDefault="4C184247" w:rsidP="4D4FB900">
            <w:pPr>
              <w:tabs>
                <w:tab w:val="left" w:pos="1980"/>
              </w:tabs>
              <w:spacing w:line="280" w:lineRule="exact"/>
              <w:rPr>
                <w:rFonts w:cs="Calibri"/>
                <w:color w:val="FFFFFF" w:themeColor="background1"/>
              </w:rPr>
            </w:pPr>
            <w:r w:rsidRPr="00022A90">
              <w:rPr>
                <w:rFonts w:ascii="Verdana" w:hAnsi="Verdana"/>
                <w:color w:val="FFFFFF" w:themeColor="background1"/>
              </w:rPr>
              <w:t>JEDZ – PLIK ESPD – WZÓR</w:t>
            </w:r>
          </w:p>
        </w:tc>
      </w:tr>
      <w:tr w:rsidR="00022A90" w:rsidRPr="00022A90" w14:paraId="6C9C48F6" w14:textId="77777777" w:rsidTr="4D4FB900">
        <w:trPr>
          <w:trHeight w:val="510"/>
        </w:trPr>
        <w:tc>
          <w:tcPr>
            <w:tcW w:w="1843" w:type="dxa"/>
            <w:shd w:val="clear" w:color="auto" w:fill="1A7466" w:themeFill="accent3"/>
            <w:vAlign w:val="center"/>
          </w:tcPr>
          <w:p w14:paraId="32060AF0" w14:textId="77777777" w:rsidR="009E7E63" w:rsidRPr="00022A90" w:rsidRDefault="4C184247" w:rsidP="4D4FB900">
            <w:pPr>
              <w:tabs>
                <w:tab w:val="left" w:pos="1980"/>
              </w:tabs>
              <w:spacing w:line="280" w:lineRule="exact"/>
              <w:rPr>
                <w:rFonts w:cs="Calibri"/>
                <w:b/>
                <w:bCs/>
                <w:color w:val="FFFFFF" w:themeColor="background1"/>
              </w:rPr>
            </w:pPr>
            <w:r w:rsidRPr="00022A90">
              <w:rPr>
                <w:rFonts w:ascii="Verdana" w:hAnsi="Verdana"/>
                <w:b/>
                <w:bCs/>
                <w:color w:val="FFFFFF" w:themeColor="background1"/>
              </w:rPr>
              <w:t>Załącznik nr 4</w:t>
            </w:r>
          </w:p>
        </w:tc>
        <w:tc>
          <w:tcPr>
            <w:tcW w:w="7483" w:type="dxa"/>
            <w:shd w:val="clear" w:color="auto" w:fill="1A7466" w:themeFill="accent3"/>
            <w:vAlign w:val="center"/>
          </w:tcPr>
          <w:p w14:paraId="2CDE70DB" w14:textId="2833CFAE" w:rsidR="009E7E63" w:rsidRPr="00022A90" w:rsidRDefault="4C184247" w:rsidP="4D4FB900">
            <w:pPr>
              <w:tabs>
                <w:tab w:val="left" w:pos="1980"/>
              </w:tabs>
              <w:spacing w:line="280" w:lineRule="exact"/>
              <w:rPr>
                <w:rFonts w:cs="Calibri"/>
                <w:color w:val="FFFFFF" w:themeColor="background1"/>
              </w:rPr>
            </w:pPr>
            <w:r w:rsidRPr="00022A90">
              <w:rPr>
                <w:rFonts w:ascii="Verdana" w:hAnsi="Verdana"/>
                <w:color w:val="FFFFFF" w:themeColor="background1"/>
              </w:rPr>
              <w:t xml:space="preserve">WYKAZ WYKONANYCH/WYKONYWANYCH USŁUG – WZÓR </w:t>
            </w:r>
          </w:p>
        </w:tc>
      </w:tr>
      <w:tr w:rsidR="00022A90" w:rsidRPr="00022A90" w14:paraId="0E5FA2B7" w14:textId="77777777" w:rsidTr="4D4FB900">
        <w:trPr>
          <w:trHeight w:val="510"/>
        </w:trPr>
        <w:tc>
          <w:tcPr>
            <w:tcW w:w="1843" w:type="dxa"/>
            <w:shd w:val="clear" w:color="auto" w:fill="1A7466" w:themeFill="accent3"/>
            <w:vAlign w:val="center"/>
          </w:tcPr>
          <w:p w14:paraId="42A8098A" w14:textId="77777777" w:rsidR="009E7E63" w:rsidRPr="00022A90" w:rsidRDefault="4C184247" w:rsidP="4D4FB900">
            <w:pPr>
              <w:tabs>
                <w:tab w:val="left" w:pos="1980"/>
              </w:tabs>
              <w:spacing w:line="280" w:lineRule="exact"/>
              <w:rPr>
                <w:rFonts w:cs="Calibri"/>
                <w:b/>
                <w:bCs/>
                <w:color w:val="FFFFFF" w:themeColor="background1"/>
              </w:rPr>
            </w:pPr>
            <w:r w:rsidRPr="00022A90">
              <w:rPr>
                <w:rFonts w:ascii="Verdana" w:hAnsi="Verdana"/>
                <w:b/>
                <w:bCs/>
                <w:color w:val="FFFFFF" w:themeColor="background1"/>
              </w:rPr>
              <w:t>Załącznik nr 5</w:t>
            </w:r>
          </w:p>
        </w:tc>
        <w:tc>
          <w:tcPr>
            <w:tcW w:w="7483" w:type="dxa"/>
            <w:shd w:val="clear" w:color="auto" w:fill="1A7466" w:themeFill="accent3"/>
            <w:vAlign w:val="center"/>
          </w:tcPr>
          <w:p w14:paraId="4382DCDB" w14:textId="4239F0B8" w:rsidR="009E7E63" w:rsidRPr="00022A90" w:rsidRDefault="4C184247" w:rsidP="4D4FB900">
            <w:pPr>
              <w:tabs>
                <w:tab w:val="left" w:pos="1980"/>
              </w:tabs>
              <w:spacing w:line="280" w:lineRule="exact"/>
              <w:rPr>
                <w:rFonts w:cs="Calibri"/>
                <w:color w:val="FFFFFF" w:themeColor="background1"/>
              </w:rPr>
            </w:pPr>
            <w:r w:rsidRPr="00022A90">
              <w:rPr>
                <w:rFonts w:ascii="Verdana" w:hAnsi="Verdana"/>
                <w:color w:val="FFFFFF" w:themeColor="background1"/>
              </w:rPr>
              <w:t xml:space="preserve">WYKAZ OSÓB SKIEROWANYCH PRZEZ WYKONAWCĘ DO REALIZACJI ZAMÓWIENIA PUBLICZNEGO – WZÓR </w:t>
            </w:r>
          </w:p>
        </w:tc>
      </w:tr>
      <w:tr w:rsidR="00022A90" w:rsidRPr="00022A90" w14:paraId="4F682F36" w14:textId="77777777" w:rsidTr="4D4FB900">
        <w:trPr>
          <w:trHeight w:val="510"/>
        </w:trPr>
        <w:tc>
          <w:tcPr>
            <w:tcW w:w="1843" w:type="dxa"/>
            <w:shd w:val="clear" w:color="auto" w:fill="1A7466" w:themeFill="accent3"/>
            <w:vAlign w:val="center"/>
          </w:tcPr>
          <w:p w14:paraId="05F20234" w14:textId="77777777" w:rsidR="009E7E63" w:rsidRPr="00022A90" w:rsidRDefault="4C184247" w:rsidP="4D4FB900">
            <w:pPr>
              <w:tabs>
                <w:tab w:val="left" w:pos="1980"/>
              </w:tabs>
              <w:spacing w:line="280" w:lineRule="exact"/>
              <w:rPr>
                <w:rFonts w:cs="Calibri"/>
                <w:b/>
                <w:bCs/>
                <w:color w:val="FFFFFF" w:themeColor="background1"/>
              </w:rPr>
            </w:pPr>
            <w:r w:rsidRPr="00022A90">
              <w:rPr>
                <w:rFonts w:ascii="Verdana" w:hAnsi="Verdana"/>
                <w:b/>
                <w:bCs/>
                <w:color w:val="FFFFFF" w:themeColor="background1"/>
              </w:rPr>
              <w:t>Załącznik nr 6</w:t>
            </w:r>
          </w:p>
        </w:tc>
        <w:tc>
          <w:tcPr>
            <w:tcW w:w="7483" w:type="dxa"/>
            <w:shd w:val="clear" w:color="auto" w:fill="1A7466" w:themeFill="accent3"/>
            <w:vAlign w:val="center"/>
          </w:tcPr>
          <w:p w14:paraId="304B2F74" w14:textId="77777777" w:rsidR="009E7E63" w:rsidRPr="00022A90" w:rsidRDefault="4C184247" w:rsidP="4D4FB900">
            <w:pPr>
              <w:tabs>
                <w:tab w:val="left" w:pos="1980"/>
              </w:tabs>
              <w:spacing w:line="280" w:lineRule="exact"/>
              <w:rPr>
                <w:rFonts w:cs="Calibri"/>
                <w:color w:val="FFFFFF" w:themeColor="background1"/>
              </w:rPr>
            </w:pPr>
            <w:r w:rsidRPr="00022A90">
              <w:rPr>
                <w:rFonts w:ascii="Verdana" w:hAnsi="Verdana"/>
                <w:color w:val="FFFFFF" w:themeColor="background1"/>
              </w:rPr>
              <w:t>ZOBOWIĄZANIE PODMIOTU UDOSTĘPNIAJĄCEGO ZASOBY – WZÓR</w:t>
            </w:r>
          </w:p>
        </w:tc>
      </w:tr>
      <w:tr w:rsidR="00022A90" w:rsidRPr="00022A90" w14:paraId="4767089B" w14:textId="77777777" w:rsidTr="4D4FB900">
        <w:trPr>
          <w:trHeight w:val="510"/>
        </w:trPr>
        <w:tc>
          <w:tcPr>
            <w:tcW w:w="1843" w:type="dxa"/>
            <w:shd w:val="clear" w:color="auto" w:fill="1A7466" w:themeFill="accent3"/>
            <w:vAlign w:val="center"/>
          </w:tcPr>
          <w:p w14:paraId="6AE7FBB0" w14:textId="77777777" w:rsidR="009E7E63" w:rsidRPr="00022A90" w:rsidRDefault="4C184247" w:rsidP="4D4FB900">
            <w:pPr>
              <w:tabs>
                <w:tab w:val="left" w:pos="1980"/>
              </w:tabs>
              <w:spacing w:line="280" w:lineRule="exact"/>
              <w:rPr>
                <w:rFonts w:cs="Calibri"/>
                <w:b/>
                <w:bCs/>
                <w:color w:val="FFFFFF" w:themeColor="background1"/>
              </w:rPr>
            </w:pPr>
            <w:r w:rsidRPr="00022A90">
              <w:rPr>
                <w:rFonts w:ascii="Verdana" w:hAnsi="Verdana"/>
                <w:b/>
                <w:bCs/>
                <w:color w:val="FFFFFF" w:themeColor="background1"/>
              </w:rPr>
              <w:t>Załącznik nr 7</w:t>
            </w:r>
          </w:p>
        </w:tc>
        <w:tc>
          <w:tcPr>
            <w:tcW w:w="7483" w:type="dxa"/>
            <w:shd w:val="clear" w:color="auto" w:fill="1A7466" w:themeFill="accent3"/>
            <w:vAlign w:val="center"/>
          </w:tcPr>
          <w:p w14:paraId="60AF7D4E" w14:textId="4E17A18D" w:rsidR="009E7E63" w:rsidRPr="00022A90" w:rsidRDefault="4C184247" w:rsidP="4D4FB900">
            <w:pPr>
              <w:tabs>
                <w:tab w:val="left" w:pos="1980"/>
              </w:tabs>
              <w:spacing w:line="280" w:lineRule="exact"/>
              <w:rPr>
                <w:rFonts w:cs="Calibri"/>
                <w:color w:val="FFFFFF" w:themeColor="background1"/>
              </w:rPr>
            </w:pPr>
            <w:r w:rsidRPr="00022A90">
              <w:rPr>
                <w:rFonts w:ascii="Verdana" w:hAnsi="Verdana"/>
                <w:color w:val="FFFFFF" w:themeColor="background1"/>
              </w:rPr>
              <w:t>OŚWIADCZENIE O PRZYNALEŻNOŚCI BĄDŹ BRAKU PRZYNALEŻNOŚCI DO TEJ SAMEJ GRUPY KAPITAŁOWEJ – WZÓR</w:t>
            </w:r>
          </w:p>
        </w:tc>
      </w:tr>
      <w:tr w:rsidR="00022A90" w:rsidRPr="00022A90" w14:paraId="6283BD78" w14:textId="77777777" w:rsidTr="4D4FB900">
        <w:trPr>
          <w:trHeight w:val="510"/>
        </w:trPr>
        <w:tc>
          <w:tcPr>
            <w:tcW w:w="1843" w:type="dxa"/>
            <w:shd w:val="clear" w:color="auto" w:fill="1A7466" w:themeFill="accent3"/>
            <w:vAlign w:val="center"/>
          </w:tcPr>
          <w:p w14:paraId="56C1F208" w14:textId="77777777" w:rsidR="009E7E63" w:rsidRPr="00022A90" w:rsidRDefault="4C184247" w:rsidP="4D4FB900">
            <w:pPr>
              <w:tabs>
                <w:tab w:val="left" w:pos="1980"/>
              </w:tabs>
              <w:spacing w:line="280" w:lineRule="exact"/>
              <w:rPr>
                <w:rFonts w:cs="Calibri"/>
                <w:b/>
                <w:bCs/>
                <w:color w:val="FFFFFF" w:themeColor="background1"/>
              </w:rPr>
            </w:pPr>
            <w:r w:rsidRPr="00022A90">
              <w:rPr>
                <w:rFonts w:ascii="Verdana" w:hAnsi="Verdana"/>
                <w:b/>
                <w:bCs/>
                <w:color w:val="FFFFFF" w:themeColor="background1"/>
              </w:rPr>
              <w:t>Załącznik nr 8</w:t>
            </w:r>
          </w:p>
        </w:tc>
        <w:tc>
          <w:tcPr>
            <w:tcW w:w="7483" w:type="dxa"/>
            <w:shd w:val="clear" w:color="auto" w:fill="1A7466" w:themeFill="accent3"/>
            <w:vAlign w:val="center"/>
          </w:tcPr>
          <w:p w14:paraId="696F00EF" w14:textId="5D7F75E5" w:rsidR="009E7E63" w:rsidRPr="00022A90" w:rsidRDefault="4C184247" w:rsidP="4D4FB900">
            <w:pPr>
              <w:tabs>
                <w:tab w:val="left" w:pos="1980"/>
              </w:tabs>
              <w:spacing w:line="280" w:lineRule="exact"/>
              <w:rPr>
                <w:rFonts w:cs="Calibri"/>
                <w:color w:val="FFFFFF" w:themeColor="background1"/>
              </w:rPr>
            </w:pPr>
            <w:r w:rsidRPr="00022A90">
              <w:rPr>
                <w:rFonts w:cs="Calibri"/>
                <w:color w:val="FFFFFF" w:themeColor="background1"/>
              </w:rPr>
              <w:t>UMOWA O ZACHOWANIU POUFNOŚCI – WZÓR</w:t>
            </w:r>
          </w:p>
        </w:tc>
      </w:tr>
      <w:tr w:rsidR="00022A90" w:rsidRPr="00022A90" w14:paraId="7E0503D0" w14:textId="77777777" w:rsidTr="4D4FB900">
        <w:trPr>
          <w:trHeight w:val="510"/>
        </w:trPr>
        <w:tc>
          <w:tcPr>
            <w:tcW w:w="1843" w:type="dxa"/>
            <w:shd w:val="clear" w:color="auto" w:fill="1A7466" w:themeFill="accent3"/>
            <w:vAlign w:val="center"/>
          </w:tcPr>
          <w:p w14:paraId="73088CF7" w14:textId="77777777" w:rsidR="009E7E63" w:rsidRPr="00022A90" w:rsidRDefault="4C184247" w:rsidP="4D4FB900">
            <w:pPr>
              <w:tabs>
                <w:tab w:val="left" w:pos="1980"/>
              </w:tabs>
              <w:spacing w:line="280" w:lineRule="exact"/>
              <w:rPr>
                <w:rFonts w:cs="Calibri"/>
                <w:b/>
                <w:bCs/>
                <w:color w:val="FFFFFF" w:themeColor="background1"/>
              </w:rPr>
            </w:pPr>
            <w:r w:rsidRPr="00022A90">
              <w:rPr>
                <w:rFonts w:ascii="Verdana" w:hAnsi="Verdana"/>
                <w:b/>
                <w:bCs/>
                <w:color w:val="FFFFFF" w:themeColor="background1"/>
              </w:rPr>
              <w:t>Załącznik nr 9</w:t>
            </w:r>
          </w:p>
        </w:tc>
        <w:tc>
          <w:tcPr>
            <w:tcW w:w="7483" w:type="dxa"/>
            <w:shd w:val="clear" w:color="auto" w:fill="1A7466" w:themeFill="accent3"/>
            <w:vAlign w:val="center"/>
          </w:tcPr>
          <w:p w14:paraId="2A14E0E9" w14:textId="77777777" w:rsidR="009E7E63" w:rsidRPr="00022A90" w:rsidRDefault="4C184247" w:rsidP="4D4FB900">
            <w:pPr>
              <w:tabs>
                <w:tab w:val="left" w:pos="1980"/>
              </w:tabs>
              <w:spacing w:line="280" w:lineRule="exact"/>
              <w:rPr>
                <w:rFonts w:cs="Calibri"/>
                <w:color w:val="FFFFFF" w:themeColor="background1"/>
              </w:rPr>
            </w:pPr>
            <w:r w:rsidRPr="00022A90">
              <w:rPr>
                <w:rFonts w:ascii="Verdana" w:hAnsi="Verdana"/>
                <w:color w:val="FFFFFF" w:themeColor="background1"/>
              </w:rPr>
              <w:t>WARUNKI UDZIAŁU W POSTĘPOWANIU</w:t>
            </w:r>
          </w:p>
        </w:tc>
      </w:tr>
      <w:tr w:rsidR="00022A90" w:rsidRPr="00022A90" w14:paraId="1508F95C" w14:textId="77777777" w:rsidTr="4D4FB900">
        <w:trPr>
          <w:trHeight w:val="510"/>
        </w:trPr>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A7466" w:themeFill="accent3"/>
            <w:vAlign w:val="center"/>
          </w:tcPr>
          <w:p w14:paraId="2170331B" w14:textId="77777777" w:rsidR="009E7E63" w:rsidRPr="00022A90" w:rsidRDefault="4C184247" w:rsidP="4D4FB900">
            <w:pPr>
              <w:tabs>
                <w:tab w:val="left" w:pos="1980"/>
              </w:tabs>
              <w:spacing w:line="280" w:lineRule="exact"/>
              <w:rPr>
                <w:rFonts w:cs="Calibri"/>
                <w:b/>
                <w:bCs/>
                <w:color w:val="FFFFFF" w:themeColor="background1"/>
              </w:rPr>
            </w:pPr>
            <w:r w:rsidRPr="00022A90">
              <w:rPr>
                <w:rFonts w:ascii="Verdana" w:hAnsi="Verdana"/>
                <w:b/>
                <w:bCs/>
                <w:color w:val="FFFFFF" w:themeColor="background1"/>
              </w:rPr>
              <w:t xml:space="preserve">Załącznik nr 10 </w:t>
            </w:r>
          </w:p>
        </w:tc>
        <w:tc>
          <w:tcPr>
            <w:tcW w:w="74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A7466" w:themeFill="accent3"/>
          </w:tcPr>
          <w:p w14:paraId="6865660D" w14:textId="77777777" w:rsidR="009E7E63" w:rsidRPr="00022A90" w:rsidRDefault="4C184247" w:rsidP="4D4FB900">
            <w:pPr>
              <w:spacing w:line="280" w:lineRule="exact"/>
              <w:rPr>
                <w:rFonts w:cs="Calibri"/>
                <w:color w:val="FFFFFF" w:themeColor="background1"/>
              </w:rPr>
            </w:pPr>
            <w:r w:rsidRPr="00022A90">
              <w:rPr>
                <w:color w:val="FFFFFF" w:themeColor="background1"/>
              </w:rPr>
              <w:t xml:space="preserve">OŚWIADCZENIE O BRAKU PODSTAW WYKLUCZENIA NA PODSTAWIE ROZPORZĄDZENIA SANKCYJNEGO ORAZ USTAWY SANKCYJNEJ DLA WYKONAWCY/WYKONAWCÓW WSPÓLNIE UBIEGAJĄCYCH SIĘ O UDZIELENIE ZAMÓWIENIA – WZÓR </w:t>
            </w:r>
          </w:p>
        </w:tc>
      </w:tr>
      <w:tr w:rsidR="00022A90" w:rsidRPr="00022A90" w14:paraId="5A4EC3C0" w14:textId="77777777" w:rsidTr="4D4FB900">
        <w:trPr>
          <w:trHeight w:val="510"/>
        </w:trPr>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A7466" w:themeFill="accent3"/>
            <w:vAlign w:val="center"/>
          </w:tcPr>
          <w:p w14:paraId="145302D6" w14:textId="77777777" w:rsidR="009E7E63" w:rsidRPr="00022A90" w:rsidRDefault="4C184247" w:rsidP="4D4FB900">
            <w:pPr>
              <w:tabs>
                <w:tab w:val="left" w:pos="1980"/>
              </w:tabs>
              <w:spacing w:line="280" w:lineRule="exact"/>
              <w:rPr>
                <w:rFonts w:ascii="Verdana" w:hAnsi="Verdana"/>
                <w:b/>
                <w:bCs/>
                <w:color w:val="FFFFFF" w:themeColor="background1"/>
              </w:rPr>
            </w:pPr>
            <w:r w:rsidRPr="00022A90">
              <w:rPr>
                <w:rFonts w:ascii="Verdana" w:hAnsi="Verdana"/>
                <w:b/>
                <w:bCs/>
                <w:color w:val="FFFFFF" w:themeColor="background1"/>
              </w:rPr>
              <w:lastRenderedPageBreak/>
              <w:t>Załącznik nr 11</w:t>
            </w:r>
          </w:p>
        </w:tc>
        <w:tc>
          <w:tcPr>
            <w:tcW w:w="74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A7466" w:themeFill="accent3"/>
          </w:tcPr>
          <w:p w14:paraId="4FA07900" w14:textId="77777777" w:rsidR="009E7E63" w:rsidRPr="00022A90" w:rsidRDefault="4C184247" w:rsidP="4D4FB900">
            <w:pPr>
              <w:spacing w:line="280" w:lineRule="exact"/>
              <w:rPr>
                <w:rFonts w:ascii="Verdana" w:hAnsi="Verdana"/>
                <w:color w:val="FFFFFF" w:themeColor="background1"/>
              </w:rPr>
            </w:pPr>
            <w:r w:rsidRPr="00022A90">
              <w:rPr>
                <w:color w:val="FFFFFF" w:themeColor="background1"/>
              </w:rPr>
              <w:t xml:space="preserve">OŚWIADCZENIE O BRAKU PODSTAW WYKLUCZENIA NA PODSTAWIE ROZPORZĄDZENIA SANKCYJNEGO ORAZ USTAWY SANKCYJNEJ DLA PODMIOTU UDOSTĘPNIAJĄCEGO ZASOBY – WZÓR </w:t>
            </w:r>
          </w:p>
        </w:tc>
      </w:tr>
      <w:tr w:rsidR="00022A90" w:rsidRPr="00022A90" w14:paraId="5265DFCA" w14:textId="77777777" w:rsidTr="4D4FB900">
        <w:trPr>
          <w:trHeight w:val="510"/>
        </w:trPr>
        <w:tc>
          <w:tcPr>
            <w:tcW w:w="1843" w:type="dxa"/>
            <w:shd w:val="clear" w:color="auto" w:fill="1A7466" w:themeFill="accent3"/>
            <w:vAlign w:val="center"/>
          </w:tcPr>
          <w:p w14:paraId="1AB872EC" w14:textId="77777777" w:rsidR="009E7E63" w:rsidRPr="00022A90" w:rsidRDefault="4C184247" w:rsidP="4D4FB900">
            <w:pPr>
              <w:tabs>
                <w:tab w:val="left" w:pos="1980"/>
              </w:tabs>
              <w:spacing w:line="280" w:lineRule="exact"/>
              <w:rPr>
                <w:rFonts w:cs="Calibri"/>
                <w:b/>
                <w:bCs/>
                <w:color w:val="FFFFFF" w:themeColor="background1"/>
              </w:rPr>
            </w:pPr>
            <w:r w:rsidRPr="00022A90">
              <w:rPr>
                <w:rFonts w:ascii="Verdana" w:hAnsi="Verdana"/>
                <w:b/>
                <w:bCs/>
                <w:color w:val="FFFFFF" w:themeColor="background1"/>
              </w:rPr>
              <w:t>Załącznik nr 12</w:t>
            </w:r>
          </w:p>
        </w:tc>
        <w:tc>
          <w:tcPr>
            <w:tcW w:w="7483" w:type="dxa"/>
            <w:shd w:val="clear" w:color="auto" w:fill="1A7466" w:themeFill="accent3"/>
            <w:vAlign w:val="center"/>
          </w:tcPr>
          <w:p w14:paraId="311D76DE" w14:textId="77777777" w:rsidR="009E7E63" w:rsidRPr="00022A90" w:rsidRDefault="4C184247" w:rsidP="4D4FB900">
            <w:pPr>
              <w:tabs>
                <w:tab w:val="left" w:pos="1980"/>
              </w:tabs>
              <w:spacing w:line="280" w:lineRule="exact"/>
              <w:rPr>
                <w:rFonts w:cs="Calibri"/>
                <w:color w:val="FFFFFF" w:themeColor="background1"/>
              </w:rPr>
            </w:pPr>
            <w:r w:rsidRPr="00022A90">
              <w:rPr>
                <w:rFonts w:ascii="Verdana" w:hAnsi="Verdana"/>
                <w:color w:val="FFFFFF" w:themeColor="background1"/>
              </w:rPr>
              <w:t>OŚWIADCZENIE WYKONAWCÓW WSPÓLNIE UBIEGAJĄCYCH SIĘ O UDZIELENIE ZAMÓWIENIA – WZÓR</w:t>
            </w:r>
          </w:p>
        </w:tc>
      </w:tr>
      <w:tr w:rsidR="00022A90" w:rsidRPr="00022A90" w14:paraId="2747D462" w14:textId="77777777" w:rsidTr="4D4FB900">
        <w:trPr>
          <w:trHeight w:val="510"/>
        </w:trPr>
        <w:tc>
          <w:tcPr>
            <w:tcW w:w="1843" w:type="dxa"/>
            <w:shd w:val="clear" w:color="auto" w:fill="1A7466" w:themeFill="accent3"/>
            <w:vAlign w:val="center"/>
          </w:tcPr>
          <w:p w14:paraId="29472A9E" w14:textId="77777777" w:rsidR="009E7E63" w:rsidRPr="00022A90" w:rsidRDefault="4C184247" w:rsidP="4D4FB900">
            <w:pPr>
              <w:tabs>
                <w:tab w:val="left" w:pos="1980"/>
              </w:tabs>
              <w:spacing w:line="280" w:lineRule="exact"/>
              <w:rPr>
                <w:rFonts w:cs="Calibri"/>
                <w:b/>
                <w:bCs/>
                <w:color w:val="FFFFFF" w:themeColor="background1"/>
              </w:rPr>
            </w:pPr>
            <w:r w:rsidRPr="00022A90">
              <w:rPr>
                <w:rFonts w:ascii="Verdana" w:hAnsi="Verdana"/>
                <w:b/>
                <w:bCs/>
                <w:color w:val="FFFFFF" w:themeColor="background1"/>
              </w:rPr>
              <w:t>Załącznik nr 13</w:t>
            </w:r>
          </w:p>
        </w:tc>
        <w:tc>
          <w:tcPr>
            <w:tcW w:w="7483" w:type="dxa"/>
            <w:shd w:val="clear" w:color="auto" w:fill="1A7466" w:themeFill="accent3"/>
            <w:vAlign w:val="center"/>
          </w:tcPr>
          <w:p w14:paraId="2A3AA7E5" w14:textId="77777777" w:rsidR="009E7E63" w:rsidRPr="00022A90" w:rsidRDefault="4C184247" w:rsidP="4D4FB900">
            <w:pPr>
              <w:tabs>
                <w:tab w:val="left" w:pos="1980"/>
              </w:tabs>
              <w:spacing w:line="280" w:lineRule="exact"/>
              <w:rPr>
                <w:rFonts w:cs="Calibri"/>
                <w:color w:val="FFFFFF" w:themeColor="background1"/>
              </w:rPr>
            </w:pPr>
            <w:r w:rsidRPr="00022A90">
              <w:rPr>
                <w:rFonts w:ascii="Verdana" w:hAnsi="Verdana"/>
                <w:color w:val="FFFFFF" w:themeColor="background1"/>
              </w:rPr>
              <w:t>PROJEKTOWANE POSTANOWIENIA UMOWY</w:t>
            </w:r>
          </w:p>
        </w:tc>
      </w:tr>
    </w:tbl>
    <w:p w14:paraId="78A200BA" w14:textId="77777777" w:rsidR="009E7E63" w:rsidRPr="009E7E63" w:rsidRDefault="009E7E63" w:rsidP="4D4FB900">
      <w:pPr>
        <w:pStyle w:val="Nagwek2"/>
        <w:numPr>
          <w:ilvl w:val="0"/>
          <w:numId w:val="0"/>
        </w:numPr>
        <w:ind w:left="576"/>
        <w:rPr>
          <w:color w:val="auto"/>
        </w:rPr>
      </w:pPr>
    </w:p>
    <w:p w14:paraId="025BB8C9" w14:textId="7DDABD69" w:rsidR="009E7E63" w:rsidRDefault="009E7E63" w:rsidP="4D4FB900">
      <w:pPr>
        <w:rPr>
          <w:rFonts w:ascii="Verdana" w:eastAsia="Verdana" w:hAnsi="Verdana" w:cs="Times New Roman"/>
          <w:b/>
          <w:bCs/>
        </w:rPr>
      </w:pPr>
      <w:r w:rsidRPr="4D4FB900">
        <w:rPr>
          <w:rFonts w:ascii="Verdana" w:eastAsia="Verdana" w:hAnsi="Verdana" w:cs="Times New Roman"/>
          <w:b/>
          <w:bCs/>
        </w:rPr>
        <w:br w:type="page"/>
      </w:r>
    </w:p>
    <w:p w14:paraId="4BA16293" w14:textId="77777777" w:rsidR="00E04EA9" w:rsidRDefault="00E04EA9" w:rsidP="4D4FB900">
      <w:pPr>
        <w:jc w:val="right"/>
        <w:rPr>
          <w:rFonts w:ascii="Verdana" w:eastAsia="Verdana" w:hAnsi="Verdana" w:cs="Times New Roman"/>
          <w:b/>
          <w:bCs/>
        </w:rPr>
      </w:pPr>
    </w:p>
    <w:p w14:paraId="4D66CD35" w14:textId="0619AD02" w:rsidR="009769C9" w:rsidRPr="009769C9" w:rsidRDefault="71563C56" w:rsidP="4D4FB900">
      <w:pPr>
        <w:jc w:val="right"/>
        <w:rPr>
          <w:rFonts w:ascii="Verdana" w:eastAsia="Verdana" w:hAnsi="Verdana" w:cs="Times New Roman"/>
          <w:b/>
          <w:bCs/>
        </w:rPr>
      </w:pPr>
      <w:r w:rsidRPr="4D4FB900">
        <w:rPr>
          <w:rFonts w:ascii="Verdana" w:eastAsia="Verdana" w:hAnsi="Verdana" w:cs="Times New Roman"/>
          <w:b/>
          <w:bCs/>
        </w:rPr>
        <w:t xml:space="preserve">ZAŁĄCZNIK NR 1 DO OPW – </w:t>
      </w:r>
      <w:r w:rsidR="60A8E762" w:rsidRPr="4D4FB900">
        <w:rPr>
          <w:rFonts w:ascii="Verdana" w:eastAsia="Verdana" w:hAnsi="Verdana" w:cs="Times New Roman"/>
          <w:b/>
          <w:bCs/>
        </w:rPr>
        <w:t>OPIS POTRZEB ZAMAWIAJĄCEGO/ WYKAZ MINIMALNYCH WYMAGAŃ</w:t>
      </w:r>
    </w:p>
    <w:p w14:paraId="7BDB539A" w14:textId="77777777" w:rsidR="009769C9" w:rsidRPr="009769C9" w:rsidRDefault="009769C9" w:rsidP="4D4FB900">
      <w:pPr>
        <w:jc w:val="right"/>
        <w:rPr>
          <w:rFonts w:ascii="Verdana" w:eastAsia="Verdana" w:hAnsi="Verdana" w:cs="Times New Roman"/>
          <w:b/>
          <w:bCs/>
        </w:rPr>
      </w:pPr>
    </w:p>
    <w:p w14:paraId="5FFCBADE" w14:textId="77777777" w:rsidR="00410399" w:rsidRPr="00410399" w:rsidRDefault="00410399" w:rsidP="00410399">
      <w:pPr>
        <w:pStyle w:val="NORMALPGE"/>
        <w:jc w:val="both"/>
        <w:rPr>
          <w:rFonts w:asciiTheme="minorHAnsi" w:hAnsiTheme="minorHAnsi"/>
          <w:color w:val="auto"/>
          <w:sz w:val="18"/>
        </w:rPr>
      </w:pPr>
      <w:r w:rsidRPr="00410399">
        <w:rPr>
          <w:rFonts w:asciiTheme="minorHAnsi" w:hAnsiTheme="minorHAnsi"/>
          <w:color w:val="auto"/>
          <w:sz w:val="18"/>
        </w:rPr>
        <w:t>Przedmiotem zamówienia jest dostawa, wdrożenie i utrzymanie kompleksowego rozwiązania informatycznego Project portfolio Management (PPM) wspierającego obszar zarządzania portfelem projektów w Grupie Kapitałowej PGE.</w:t>
      </w:r>
    </w:p>
    <w:p w14:paraId="7D99C829" w14:textId="3406AF85" w:rsidR="00410399" w:rsidRPr="00A62756" w:rsidRDefault="00410399" w:rsidP="00410399">
      <w:pPr>
        <w:pStyle w:val="NORMALPGE"/>
        <w:jc w:val="both"/>
        <w:rPr>
          <w:rFonts w:asciiTheme="minorHAnsi" w:hAnsiTheme="minorHAnsi"/>
          <w:color w:val="auto"/>
          <w:sz w:val="18"/>
        </w:rPr>
      </w:pPr>
      <w:r w:rsidRPr="478635CC">
        <w:rPr>
          <w:rFonts w:asciiTheme="minorHAnsi" w:hAnsiTheme="minorHAnsi"/>
          <w:color w:val="auto"/>
          <w:sz w:val="18"/>
        </w:rPr>
        <w:t>System informatyczny PPM powinien realizować wymagania, które zostaną przedstawione i omówione z potencjalnymi Wykonawcami na etapie negocjacji w trakcie postępowania zakupowego. Jednocześnie dokument ten zawiera wykaz minimalnych wymagań dotyczących opisu przedmiotu zamówienia niepodlegających negocjacjom, które muszą spełnić wszystkie oferty.</w:t>
      </w:r>
    </w:p>
    <w:p w14:paraId="0FA0D438" w14:textId="77777777" w:rsidR="00410399" w:rsidRPr="00A62756" w:rsidRDefault="00410399" w:rsidP="4D4FB900">
      <w:pPr>
        <w:spacing w:after="120"/>
        <w:ind w:left="720" w:right="-3"/>
        <w:jc w:val="both"/>
        <w:rPr>
          <w:rFonts w:eastAsia="Times New Roman" w:cs="Arial"/>
          <w:highlight w:val="cyan"/>
        </w:rPr>
      </w:pPr>
    </w:p>
    <w:p w14:paraId="318348A8" w14:textId="150DE0DF" w:rsidR="00410399" w:rsidRPr="00A62756" w:rsidRDefault="60A8E762" w:rsidP="003A342A">
      <w:pPr>
        <w:pStyle w:val="Akapitzlist"/>
        <w:numPr>
          <w:ilvl w:val="1"/>
          <w:numId w:val="15"/>
        </w:numPr>
        <w:spacing w:before="240" w:after="0"/>
        <w:ind w:right="-6"/>
        <w:jc w:val="both"/>
        <w:rPr>
          <w:rFonts w:eastAsia="Times New Roman" w:cs="Arial"/>
        </w:rPr>
      </w:pPr>
      <w:r w:rsidRPr="003A342A">
        <w:rPr>
          <w:rFonts w:eastAsia="Times New Roman" w:cs="Arial"/>
          <w:b/>
          <w:bCs/>
        </w:rPr>
        <w:t>Etapowe wdrożenie Systemu informatycznego PPM poprzedzone realizacją analizy</w:t>
      </w:r>
      <w:r w:rsidRPr="777F74CC">
        <w:rPr>
          <w:rFonts w:eastAsia="Times New Roman" w:cs="Arial"/>
          <w:b/>
        </w:rPr>
        <w:t xml:space="preserve"> przedwdrożeniowej.</w:t>
      </w:r>
    </w:p>
    <w:p w14:paraId="19095B92" w14:textId="2EB1C611" w:rsidR="00410399" w:rsidRPr="00410399" w:rsidRDefault="7ED3F941" w:rsidP="003A342A">
      <w:pPr>
        <w:pStyle w:val="Akapitzlist"/>
        <w:spacing w:before="240" w:after="0"/>
        <w:ind w:left="792" w:right="-6"/>
        <w:jc w:val="both"/>
        <w:rPr>
          <w:rFonts w:eastAsia="Times New Roman" w:cs="Arial"/>
        </w:rPr>
      </w:pPr>
      <w:r w:rsidRPr="777F74CC">
        <w:rPr>
          <w:rFonts w:eastAsia="Times New Roman" w:cs="Arial"/>
        </w:rPr>
        <w:t xml:space="preserve">W skład zadania wchodzi m.in.: wdrożenie Systemu w podziale na Etapy, realizacja i implementacja w Systemie wymagań funkcjonalnych, realizacja integracji </w:t>
      </w:r>
      <w:r w:rsidR="3669975A" w:rsidRPr="777F74CC">
        <w:rPr>
          <w:rFonts w:eastAsia="Times New Roman" w:cs="Arial"/>
        </w:rPr>
        <w:t xml:space="preserve">(po stronie wdrażanego Systemu) </w:t>
      </w:r>
      <w:r w:rsidRPr="777F74CC">
        <w:rPr>
          <w:rFonts w:eastAsia="Times New Roman" w:cs="Arial"/>
        </w:rPr>
        <w:t xml:space="preserve">wynikających z wymagań funkcjonalnych z wybranymi systemami informatycznymi Zamawiającego, </w:t>
      </w:r>
      <w:r w:rsidR="137E7FF6" w:rsidRPr="777F74CC">
        <w:rPr>
          <w:rFonts w:eastAsia="Times New Roman" w:cs="Arial"/>
        </w:rPr>
        <w:t xml:space="preserve">konfiguracja Systemu w zgodzie z wynikami analizy przedwdrożeniowej, </w:t>
      </w:r>
      <w:r w:rsidRPr="777F74CC">
        <w:rPr>
          <w:rFonts w:eastAsia="Times New Roman" w:cs="Arial"/>
        </w:rPr>
        <w:t>kompleksowe testy Systemu, warsztaty, przygotowanie i dostarczenie dokumentacji oraz świadczenie usług w okresie stabilizacji.</w:t>
      </w:r>
    </w:p>
    <w:p w14:paraId="170AB400" w14:textId="77777777" w:rsidR="00410399" w:rsidRPr="00410399" w:rsidRDefault="00410399" w:rsidP="4D4FB900">
      <w:pPr>
        <w:pStyle w:val="Akapitzlist"/>
        <w:spacing w:before="240" w:after="0"/>
        <w:ind w:left="1224" w:right="-6"/>
        <w:jc w:val="both"/>
        <w:rPr>
          <w:rFonts w:eastAsia="Times New Roman" w:cs="Arial"/>
        </w:rPr>
      </w:pPr>
    </w:p>
    <w:p w14:paraId="10A8342D" w14:textId="77777777" w:rsidR="00410399" w:rsidRPr="00410399" w:rsidRDefault="00410399" w:rsidP="4D4FB900">
      <w:pPr>
        <w:pStyle w:val="Akapitzlist"/>
        <w:spacing w:before="240" w:after="0"/>
        <w:ind w:left="792" w:right="-6"/>
        <w:jc w:val="both"/>
        <w:rPr>
          <w:rFonts w:eastAsia="Times New Roman" w:cs="Arial"/>
          <w:b/>
          <w:bCs/>
        </w:rPr>
      </w:pPr>
    </w:p>
    <w:p w14:paraId="1FE66376" w14:textId="26F8DA2C" w:rsidR="00410399" w:rsidRPr="00410399" w:rsidRDefault="60A8E762" w:rsidP="4D4FB900">
      <w:pPr>
        <w:pStyle w:val="Akapitzlist"/>
        <w:numPr>
          <w:ilvl w:val="1"/>
          <w:numId w:val="15"/>
        </w:numPr>
        <w:spacing w:before="240" w:after="0"/>
        <w:ind w:right="-6"/>
        <w:jc w:val="both"/>
        <w:rPr>
          <w:rFonts w:eastAsia="Times New Roman" w:cs="Arial"/>
          <w:b/>
          <w:bCs/>
        </w:rPr>
      </w:pPr>
      <w:r w:rsidRPr="4D4FB900">
        <w:rPr>
          <w:rFonts w:eastAsia="Times New Roman" w:cs="Arial"/>
          <w:b/>
          <w:bCs/>
        </w:rPr>
        <w:t>Dostawa/ udzielenie na rzecz Zamawiającego niezbędnych do realizacji wdrożenia i późniejszego działania Systemu informatycznego PPM licencji/ subskrypcji dedykowanych wraz z zapewnieniem możliwości sublicencjonowania tychże licencji przez Zamawiającego na rzecz innych podmiotów wchodzących w skład Grupy Kapitałowej PGE bez ponoszenia z tego tytułu dodatkowych opłat oraz z uwzględnieniem etapowego wdrażania Systemu.</w:t>
      </w:r>
      <w:r w:rsidR="00410399">
        <w:br/>
      </w:r>
      <w:r w:rsidRPr="4D4FB900">
        <w:rPr>
          <w:rFonts w:eastAsia="Times New Roman" w:cs="Arial"/>
        </w:rPr>
        <w:t>W skład zadania wchodzi przygotowanie spisu oraz przekazanie/ udzielenie wszelkich niezbędnych licencji dla wdrażanego Systemu. Ramowy harmonogram dostarczenia przedmiotowych licencji będzie uzależniony od realizacji poszczególnych etapów wdrożenia Systemu.</w:t>
      </w:r>
    </w:p>
    <w:p w14:paraId="470244C1" w14:textId="77777777" w:rsidR="00410399" w:rsidRPr="00410399" w:rsidRDefault="00410399" w:rsidP="4D4FB900">
      <w:pPr>
        <w:pStyle w:val="Akapitzlist"/>
        <w:spacing w:before="240" w:after="0"/>
        <w:ind w:left="792" w:right="-6"/>
        <w:jc w:val="both"/>
        <w:rPr>
          <w:rFonts w:eastAsia="Times New Roman" w:cs="Arial"/>
          <w:b/>
          <w:bCs/>
        </w:rPr>
      </w:pPr>
    </w:p>
    <w:p w14:paraId="648279C9" w14:textId="3D147A7A" w:rsidR="00410399" w:rsidRPr="00410399" w:rsidRDefault="60A8E762" w:rsidP="4D4FB900">
      <w:pPr>
        <w:pStyle w:val="Akapitzlist"/>
        <w:numPr>
          <w:ilvl w:val="1"/>
          <w:numId w:val="15"/>
        </w:numPr>
        <w:spacing w:before="240" w:after="0"/>
        <w:ind w:right="-6"/>
        <w:jc w:val="both"/>
        <w:rPr>
          <w:rFonts w:eastAsia="Times New Roman" w:cs="Arial"/>
          <w:b/>
          <w:bCs/>
        </w:rPr>
      </w:pPr>
      <w:r w:rsidRPr="4D4FB900">
        <w:rPr>
          <w:rFonts w:eastAsia="Times New Roman" w:cs="Arial"/>
          <w:b/>
          <w:bCs/>
        </w:rPr>
        <w:t xml:space="preserve">System PPM powinien być dostępny </w:t>
      </w:r>
      <w:r w:rsidRPr="140D4F7F">
        <w:rPr>
          <w:rFonts w:eastAsia="Times New Roman" w:cs="Arial"/>
          <w:b/>
        </w:rPr>
        <w:t>w co najmniej jednym modelu</w:t>
      </w:r>
      <w:r w:rsidRPr="4D4FB900">
        <w:rPr>
          <w:rFonts w:eastAsia="Times New Roman" w:cs="Arial"/>
          <w:b/>
          <w:bCs/>
        </w:rPr>
        <w:t xml:space="preserve"> wdrożeniowym</w:t>
      </w:r>
      <w:r w:rsidRPr="4D4FB900">
        <w:rPr>
          <w:rFonts w:eastAsia="Times New Roman" w:cs="Arial"/>
        </w:rPr>
        <w:t>, umożliwiających dostosowanie do strategii IT Zamawiającego zgodnie z zapisami OPZ.</w:t>
      </w:r>
    </w:p>
    <w:p w14:paraId="120C6ECA" w14:textId="77777777" w:rsidR="00410399" w:rsidRPr="00410399" w:rsidRDefault="00410399" w:rsidP="4D4FB900">
      <w:pPr>
        <w:pStyle w:val="Akapitzlist"/>
        <w:rPr>
          <w:rFonts w:eastAsia="Times New Roman" w:cs="Arial"/>
          <w:b/>
          <w:bCs/>
        </w:rPr>
      </w:pPr>
    </w:p>
    <w:p w14:paraId="7C86FEA4" w14:textId="5A053AAC" w:rsidR="00410399" w:rsidRPr="00410399" w:rsidRDefault="60A8E762" w:rsidP="4D4FB900">
      <w:pPr>
        <w:pStyle w:val="Akapitzlist"/>
        <w:numPr>
          <w:ilvl w:val="2"/>
          <w:numId w:val="15"/>
        </w:numPr>
        <w:spacing w:after="0"/>
        <w:jc w:val="both"/>
        <w:rPr>
          <w:rFonts w:eastAsia="Times New Roman" w:cs="Arial"/>
        </w:rPr>
      </w:pPr>
      <w:r w:rsidRPr="4D4FB900">
        <w:rPr>
          <w:rFonts w:eastAsiaTheme="minorEastAsia" w:cs="Arial"/>
          <w:b/>
          <w:bCs/>
        </w:rPr>
        <w:t xml:space="preserve">SaaS (Software as a Service) </w:t>
      </w:r>
      <w:r w:rsidRPr="4D4FB900">
        <w:rPr>
          <w:rFonts w:eastAsiaTheme="minorEastAsia" w:cs="Arial"/>
        </w:rPr>
        <w:t xml:space="preserve">– model usługowy, w którym oprogramowanie udostępniane jest użytkownikom za pośrednictwem chmury publicznej, a pełna odpowiedzialność za utrzymanie środowiska, zarządzanie aplikacją oraz platformą spoczywa na dostawcy, jak również bieżące aktualizacje i wsparcie techniczne, zgodnie z najlepszymi praktykami rynkowymi. </w:t>
      </w:r>
      <w:r w:rsidR="003A342A">
        <w:rPr>
          <w:rFonts w:eastAsiaTheme="minorEastAsia" w:cs="Arial"/>
        </w:rPr>
        <w:br/>
      </w:r>
    </w:p>
    <w:p w14:paraId="61E3C59F" w14:textId="12245CFE" w:rsidR="00410399" w:rsidRPr="00410399" w:rsidRDefault="60A8E762" w:rsidP="4D4FB900">
      <w:pPr>
        <w:pStyle w:val="Akapitzlist"/>
        <w:numPr>
          <w:ilvl w:val="2"/>
          <w:numId w:val="15"/>
        </w:numPr>
        <w:spacing w:after="0"/>
        <w:jc w:val="both"/>
        <w:rPr>
          <w:rFonts w:eastAsia="Times New Roman" w:cs="Arial"/>
          <w:b/>
          <w:bCs/>
        </w:rPr>
      </w:pPr>
      <w:bookmarkStart w:id="31" w:name="_Hlk213845504"/>
      <w:r w:rsidRPr="4D4FB900">
        <w:rPr>
          <w:rFonts w:eastAsiaTheme="minorEastAsia" w:cs="Arial"/>
          <w:b/>
          <w:bCs/>
        </w:rPr>
        <w:t>IaaS (</w:t>
      </w:r>
      <w:proofErr w:type="spellStart"/>
      <w:r w:rsidRPr="4D4FB900">
        <w:rPr>
          <w:rFonts w:eastAsiaTheme="minorEastAsia" w:cs="Arial"/>
          <w:b/>
          <w:bCs/>
        </w:rPr>
        <w:t>Infrastructure</w:t>
      </w:r>
      <w:proofErr w:type="spellEnd"/>
      <w:r w:rsidRPr="4D4FB900">
        <w:rPr>
          <w:rFonts w:eastAsiaTheme="minorEastAsia" w:cs="Arial"/>
          <w:b/>
          <w:bCs/>
        </w:rPr>
        <w:t xml:space="preserve"> as a Service) </w:t>
      </w:r>
      <w:r w:rsidRPr="4D4FB900">
        <w:rPr>
          <w:rFonts w:eastAsiaTheme="minorEastAsia" w:cs="Arial"/>
        </w:rPr>
        <w:t xml:space="preserve">to rozwiązanie oparte na dedykowanym </w:t>
      </w:r>
      <w:proofErr w:type="spellStart"/>
      <w:r w:rsidRPr="4D4FB900">
        <w:rPr>
          <w:rFonts w:eastAsiaTheme="minorEastAsia" w:cs="Arial"/>
        </w:rPr>
        <w:t>tenancie</w:t>
      </w:r>
      <w:proofErr w:type="spellEnd"/>
      <w:r w:rsidRPr="4D4FB900">
        <w:rPr>
          <w:rFonts w:eastAsiaTheme="minorEastAsia" w:cs="Arial"/>
        </w:rPr>
        <w:t xml:space="preserve"> organizacji, zapewniające pełną kontrolę nad danymi oraz zgodność z przyjętymi politykami bezpieczeństwa. Model ten umożliwia efektywne zarządzanie zasobami infrastrukturalnymi w środowisku chmurowym, gwarantując wysoką elastyczność, skalowalność oraz poziom bezpieczeństwa wymagany przez Zamawiającego.</w:t>
      </w:r>
      <w:bookmarkEnd w:id="31"/>
    </w:p>
    <w:p w14:paraId="3FFEEAAE" w14:textId="77777777" w:rsidR="00410399" w:rsidRPr="00410399" w:rsidRDefault="00410399" w:rsidP="4D4FB900">
      <w:pPr>
        <w:pStyle w:val="Akapitzlist"/>
        <w:spacing w:after="0"/>
        <w:ind w:left="1224"/>
        <w:jc w:val="both"/>
        <w:rPr>
          <w:rFonts w:eastAsia="Times New Roman" w:cs="Arial"/>
          <w:b/>
          <w:bCs/>
        </w:rPr>
      </w:pPr>
    </w:p>
    <w:p w14:paraId="137FDBB6" w14:textId="77777777" w:rsidR="00410399" w:rsidRPr="00410399" w:rsidRDefault="60A8E762" w:rsidP="4D4FB900">
      <w:pPr>
        <w:pStyle w:val="Akapitzlist"/>
        <w:numPr>
          <w:ilvl w:val="1"/>
          <w:numId w:val="15"/>
        </w:numPr>
        <w:spacing w:before="240" w:after="0"/>
        <w:ind w:right="-6"/>
        <w:jc w:val="both"/>
        <w:rPr>
          <w:rFonts w:eastAsia="Times New Roman" w:cs="Arial"/>
          <w:b/>
          <w:bCs/>
        </w:rPr>
      </w:pPr>
      <w:r w:rsidRPr="4D4FB900">
        <w:rPr>
          <w:rFonts w:eastAsia="Times New Roman" w:cs="Arial"/>
          <w:b/>
          <w:bCs/>
        </w:rPr>
        <w:t>Świadczenie rozszerzonej Gwarancji/ asysty technicznej</w:t>
      </w:r>
    </w:p>
    <w:p w14:paraId="7A216243" w14:textId="2B1CA3F1" w:rsidR="00410399" w:rsidRDefault="60A8E762" w:rsidP="4D4FB900">
      <w:pPr>
        <w:pStyle w:val="Akapitzlist"/>
        <w:spacing w:before="240" w:after="0"/>
        <w:ind w:left="792" w:right="-6"/>
        <w:jc w:val="both"/>
        <w:rPr>
          <w:rFonts w:eastAsia="Times New Roman" w:cs="Arial"/>
        </w:rPr>
      </w:pPr>
      <w:r w:rsidRPr="4D4FB900">
        <w:rPr>
          <w:rFonts w:eastAsia="Times New Roman" w:cs="Arial"/>
        </w:rPr>
        <w:t>W skład zadania wchodzi udzielenie rozszerzonej gwarancji na System i jego komponenty od dnia odbioru pierwszego produktu przedmiotu zamówienia do czasu upływu 60 miesięcy od daty podpisania przez Zamawiającego protokołu odbioru końcowego kompletnego Systemu.</w:t>
      </w:r>
    </w:p>
    <w:p w14:paraId="5BE0FE4F" w14:textId="77777777" w:rsidR="00410399" w:rsidRPr="00410399" w:rsidRDefault="00410399" w:rsidP="4D4FB900">
      <w:pPr>
        <w:pStyle w:val="Akapitzlist"/>
        <w:spacing w:before="240" w:after="0"/>
        <w:ind w:left="792" w:right="-6"/>
        <w:jc w:val="both"/>
        <w:rPr>
          <w:rFonts w:eastAsia="Times New Roman" w:cs="Arial"/>
          <w:b/>
          <w:bCs/>
        </w:rPr>
      </w:pPr>
    </w:p>
    <w:p w14:paraId="01CC8A47" w14:textId="77777777" w:rsidR="00410399" w:rsidRPr="00410399" w:rsidRDefault="00410399" w:rsidP="4D4FB900">
      <w:pPr>
        <w:pStyle w:val="Akapitzlist"/>
        <w:spacing w:before="240" w:after="0"/>
        <w:ind w:left="792" w:right="-6"/>
        <w:jc w:val="both"/>
        <w:rPr>
          <w:rFonts w:eastAsia="Times New Roman" w:cs="Arial"/>
          <w:b/>
          <w:bCs/>
        </w:rPr>
      </w:pPr>
    </w:p>
    <w:p w14:paraId="11CB7357" w14:textId="77777777" w:rsidR="00410399" w:rsidRPr="00410399" w:rsidRDefault="60A8E762" w:rsidP="4D4FB900">
      <w:pPr>
        <w:pStyle w:val="Akapitzlist"/>
        <w:numPr>
          <w:ilvl w:val="1"/>
          <w:numId w:val="15"/>
        </w:numPr>
        <w:spacing w:before="240" w:after="0"/>
        <w:ind w:right="-6"/>
        <w:jc w:val="both"/>
        <w:rPr>
          <w:rFonts w:eastAsia="Times New Roman" w:cs="Arial"/>
          <w:b/>
          <w:bCs/>
        </w:rPr>
      </w:pPr>
      <w:r w:rsidRPr="4D4FB900">
        <w:rPr>
          <w:rFonts w:eastAsia="Times New Roman" w:cs="Arial"/>
          <w:b/>
          <w:bCs/>
        </w:rPr>
        <w:t>Prawo opcji</w:t>
      </w:r>
    </w:p>
    <w:p w14:paraId="45148DD2" w14:textId="77777777" w:rsidR="00410399" w:rsidRPr="00410399" w:rsidRDefault="60A8E762" w:rsidP="4D4FB900">
      <w:pPr>
        <w:spacing w:before="240" w:after="0"/>
        <w:ind w:left="720" w:right="-6"/>
        <w:jc w:val="both"/>
        <w:rPr>
          <w:rFonts w:eastAsia="Times New Roman" w:cs="Arial"/>
        </w:rPr>
      </w:pPr>
      <w:r w:rsidRPr="4D4FB900">
        <w:rPr>
          <w:rFonts w:eastAsia="Times New Roman" w:cs="Arial"/>
        </w:rPr>
        <w:t>Zamawiający zakłada w ramach Prawa Opcji możliwe zwiększenie Przedmiotu Zamówienia obejmujące m.in.:</w:t>
      </w:r>
    </w:p>
    <w:p w14:paraId="40919A7D" w14:textId="618D1CAC" w:rsidR="00410399" w:rsidRPr="00410399" w:rsidRDefault="2DA2388C" w:rsidP="4D4FB900">
      <w:pPr>
        <w:pStyle w:val="Akapitzlist"/>
        <w:numPr>
          <w:ilvl w:val="0"/>
          <w:numId w:val="16"/>
        </w:numPr>
        <w:spacing w:before="240" w:after="0"/>
        <w:ind w:right="-6"/>
        <w:jc w:val="both"/>
        <w:rPr>
          <w:rFonts w:eastAsia="Times New Roman" w:cs="Arial"/>
        </w:rPr>
      </w:pPr>
      <w:r w:rsidRPr="140D4F7F">
        <w:t>usługi konsultacyjne i techniczne związane z rozwojem Systemu, jego optymalizacją i</w:t>
      </w:r>
      <w:r w:rsidR="00684066">
        <w:t> </w:t>
      </w:r>
      <w:r w:rsidRPr="140D4F7F">
        <w:t>doskonaleniem,</w:t>
      </w:r>
    </w:p>
    <w:p w14:paraId="2CE08826" w14:textId="7DDDB8A3" w:rsidR="00410399" w:rsidRPr="00410399" w:rsidRDefault="60A8E762" w:rsidP="4D4FB900">
      <w:pPr>
        <w:pStyle w:val="Akapitzlist"/>
        <w:numPr>
          <w:ilvl w:val="0"/>
          <w:numId w:val="16"/>
        </w:numPr>
        <w:spacing w:before="240" w:after="0"/>
        <w:ind w:right="-6"/>
        <w:jc w:val="both"/>
        <w:rPr>
          <w:rFonts w:eastAsia="Times New Roman" w:cs="Arial"/>
        </w:rPr>
      </w:pPr>
      <w:r w:rsidRPr="140D4F7F">
        <w:rPr>
          <w:rFonts w:eastAsia="Times New Roman" w:cs="Arial"/>
        </w:rPr>
        <w:t>dostawę dodatkowych licencji, wg stawek określonych w postępowaniu zakupowym</w:t>
      </w:r>
      <w:r w:rsidR="58E4F367" w:rsidRPr="140D4F7F">
        <w:rPr>
          <w:rFonts w:eastAsia="Times New Roman" w:cs="Arial"/>
        </w:rPr>
        <w:t>.</w:t>
      </w:r>
      <w:r w:rsidR="00410399">
        <w:br/>
      </w:r>
    </w:p>
    <w:p w14:paraId="3CD3F25F" w14:textId="77777777" w:rsidR="00410399" w:rsidRPr="00410399" w:rsidRDefault="60A8E762" w:rsidP="4D4FB900">
      <w:pPr>
        <w:pStyle w:val="Akapitzlist"/>
        <w:spacing w:before="240" w:after="0"/>
        <w:ind w:left="792" w:right="-6"/>
        <w:jc w:val="both"/>
        <w:rPr>
          <w:rFonts w:eastAsia="Times New Roman" w:cs="Arial"/>
        </w:rPr>
      </w:pPr>
      <w:r w:rsidRPr="4D4FB900">
        <w:rPr>
          <w:rFonts w:eastAsia="Times New Roman" w:cs="Arial"/>
        </w:rPr>
        <w:lastRenderedPageBreak/>
        <w:t>Prawo opcji, jego szczegółowy zakres i wymagania będą przedmiotem negocjacji w toku postępowania zakupowego.</w:t>
      </w:r>
    </w:p>
    <w:p w14:paraId="2A05F4D0" w14:textId="77777777" w:rsidR="00410399" w:rsidRPr="00410399" w:rsidRDefault="00410399" w:rsidP="4D4FB900">
      <w:pPr>
        <w:pStyle w:val="Akapitzlist"/>
        <w:spacing w:before="240" w:after="0"/>
        <w:ind w:left="792" w:right="-6"/>
        <w:jc w:val="both"/>
        <w:rPr>
          <w:rFonts w:eastAsia="Times New Roman" w:cs="Arial"/>
        </w:rPr>
      </w:pPr>
    </w:p>
    <w:p w14:paraId="5ED74E21" w14:textId="77777777" w:rsidR="00410399" w:rsidRPr="00410399" w:rsidRDefault="60A8E762" w:rsidP="4D4FB900">
      <w:pPr>
        <w:pStyle w:val="Akapitzlist"/>
        <w:keepNext/>
        <w:numPr>
          <w:ilvl w:val="0"/>
          <w:numId w:val="15"/>
        </w:numPr>
        <w:spacing w:before="240" w:after="120"/>
        <w:ind w:right="-6"/>
        <w:jc w:val="both"/>
        <w:rPr>
          <w:rFonts w:eastAsia="Times New Roman" w:cs="Arial"/>
          <w:b/>
          <w:bCs/>
        </w:rPr>
      </w:pPr>
      <w:r w:rsidRPr="4D4FB900">
        <w:rPr>
          <w:rFonts w:eastAsia="Times New Roman" w:cs="Arial"/>
          <w:b/>
          <w:bCs/>
        </w:rPr>
        <w:t>Minimalne wymagania dotyczące przedmiotu Zamówienia nie podlegające negocjacjom.</w:t>
      </w:r>
      <w:r w:rsidR="00410399">
        <w:br/>
      </w:r>
    </w:p>
    <w:p w14:paraId="04DD3F81" w14:textId="77777777" w:rsidR="00410399" w:rsidRPr="00410399" w:rsidRDefault="60A8E762" w:rsidP="4D4FB900">
      <w:pPr>
        <w:pStyle w:val="Akapitzlist"/>
        <w:keepNext/>
        <w:numPr>
          <w:ilvl w:val="1"/>
          <w:numId w:val="15"/>
        </w:numPr>
        <w:spacing w:before="240" w:after="0"/>
        <w:ind w:right="-6"/>
        <w:jc w:val="both"/>
        <w:rPr>
          <w:rFonts w:eastAsia="Times New Roman" w:cs="Arial"/>
          <w:b/>
          <w:bCs/>
        </w:rPr>
      </w:pPr>
      <w:r w:rsidRPr="4D4FB900">
        <w:rPr>
          <w:rFonts w:eastAsia="Times New Roman" w:cs="Arial"/>
          <w:b/>
          <w:bCs/>
        </w:rPr>
        <w:t>Harmonogram:</w:t>
      </w:r>
    </w:p>
    <w:p w14:paraId="36D9E07A" w14:textId="21966BDC" w:rsidR="00410399" w:rsidRDefault="3F99593A" w:rsidP="478635CC">
      <w:pPr>
        <w:keepNext/>
        <w:spacing w:before="240" w:after="0"/>
        <w:ind w:left="1074" w:right="-3"/>
        <w:jc w:val="both"/>
        <w:rPr>
          <w:rFonts w:eastAsia="Times New Roman" w:cs="Arial"/>
        </w:rPr>
      </w:pPr>
      <w:r w:rsidRPr="68D4DAF1">
        <w:rPr>
          <w:rFonts w:eastAsia="Times New Roman" w:cs="Arial"/>
        </w:rPr>
        <w:t xml:space="preserve">Zamawiający zakłada, że System informatyczny PPM będzie wdrażany etapowo, a maksymalny czas wdrożenia określono na </w:t>
      </w:r>
      <w:r w:rsidR="51C74834" w:rsidRPr="68D4DAF1">
        <w:rPr>
          <w:rFonts w:eastAsia="Times New Roman" w:cs="Arial"/>
        </w:rPr>
        <w:t>12</w:t>
      </w:r>
      <w:r w:rsidRPr="68D4DAF1">
        <w:rPr>
          <w:rFonts w:eastAsia="Times New Roman" w:cs="Arial"/>
        </w:rPr>
        <w:t xml:space="preserve"> miesięcy. </w:t>
      </w:r>
      <w:r w:rsidR="1677AA98" w:rsidRPr="68D4DAF1">
        <w:rPr>
          <w:rFonts w:eastAsia="Times New Roman" w:cs="Arial"/>
        </w:rPr>
        <w:t>H</w:t>
      </w:r>
      <w:r w:rsidR="391F740A" w:rsidRPr="68D4DAF1">
        <w:rPr>
          <w:rFonts w:eastAsia="Times New Roman" w:cs="Arial"/>
        </w:rPr>
        <w:t>armonogram</w:t>
      </w:r>
      <w:r w:rsidR="09163C7C" w:rsidRPr="68D4DAF1">
        <w:rPr>
          <w:rFonts w:eastAsia="Times New Roman" w:cs="Arial"/>
        </w:rPr>
        <w:t>, w tym maksymalny czas wdrożenia</w:t>
      </w:r>
      <w:r w:rsidRPr="68D4DAF1">
        <w:rPr>
          <w:rFonts w:eastAsia="Times New Roman" w:cs="Arial"/>
        </w:rPr>
        <w:t xml:space="preserve"> będą przedmiotem negocjacji w trakcie postępowania zakupowego.</w:t>
      </w:r>
    </w:p>
    <w:p w14:paraId="5F856D07" w14:textId="2D07AD57" w:rsidR="00410399" w:rsidRPr="00410399" w:rsidRDefault="60A8E762" w:rsidP="00C27DAA">
      <w:pPr>
        <w:pStyle w:val="Akapitzlist"/>
        <w:keepNext/>
        <w:numPr>
          <w:ilvl w:val="1"/>
          <w:numId w:val="15"/>
        </w:numPr>
        <w:spacing w:before="240" w:after="0"/>
        <w:ind w:right="-6"/>
        <w:jc w:val="both"/>
        <w:rPr>
          <w:rFonts w:eastAsia="Times New Roman" w:cs="Arial"/>
          <w:b/>
          <w:bCs/>
        </w:rPr>
      </w:pPr>
      <w:r w:rsidRPr="4D4FB900">
        <w:rPr>
          <w:rFonts w:eastAsia="Times New Roman" w:cs="Arial"/>
          <w:b/>
          <w:bCs/>
        </w:rPr>
        <w:t>Dane ilościowe:</w:t>
      </w:r>
    </w:p>
    <w:p w14:paraId="1CB4950A" w14:textId="5DFC3673" w:rsidR="00410399" w:rsidRPr="00410399" w:rsidRDefault="60A8E762" w:rsidP="4D4FB900">
      <w:pPr>
        <w:spacing w:before="120" w:after="120"/>
        <w:ind w:left="1071" w:right="-3"/>
        <w:jc w:val="both"/>
        <w:rPr>
          <w:rFonts w:eastAsia="Times New Roman" w:cs="Arial"/>
        </w:rPr>
      </w:pPr>
      <w:r w:rsidRPr="4D4FB900">
        <w:rPr>
          <w:rFonts w:eastAsia="Times New Roman" w:cs="Arial"/>
        </w:rPr>
        <w:t>Zamawiający wstępnie określił, że z Systemu informatycznego PPM będzie korzystało ok. 2</w:t>
      </w:r>
      <w:r w:rsidR="00684066">
        <w:rPr>
          <w:rFonts w:eastAsia="Times New Roman" w:cs="Arial"/>
        </w:rPr>
        <w:t> </w:t>
      </w:r>
      <w:r w:rsidRPr="4D4FB900">
        <w:rPr>
          <w:rFonts w:eastAsia="Times New Roman" w:cs="Arial"/>
        </w:rPr>
        <w:t>300 użytkowników, przy czym jednocześnie z Systemu będzie korzystało ok</w:t>
      </w:r>
      <w:r w:rsidR="5037F0CD" w:rsidRPr="4D4FB900">
        <w:rPr>
          <w:rFonts w:eastAsia="Times New Roman" w:cs="Arial"/>
        </w:rPr>
        <w:t>.</w:t>
      </w:r>
      <w:r w:rsidRPr="4D4FB900">
        <w:rPr>
          <w:rFonts w:eastAsia="Times New Roman" w:cs="Arial"/>
        </w:rPr>
        <w:t xml:space="preserve"> 500 użytkowników. </w:t>
      </w:r>
    </w:p>
    <w:p w14:paraId="56C65EE6" w14:textId="77777777" w:rsidR="00410399" w:rsidRPr="00410399" w:rsidRDefault="60A8E762" w:rsidP="4D4FB900">
      <w:pPr>
        <w:spacing w:before="120" w:after="120"/>
        <w:ind w:left="1071" w:right="-3"/>
        <w:jc w:val="both"/>
        <w:rPr>
          <w:rFonts w:eastAsia="Times New Roman" w:cs="Arial"/>
        </w:rPr>
      </w:pPr>
      <w:r w:rsidRPr="4D4FB900">
        <w:rPr>
          <w:rFonts w:eastAsia="Times New Roman" w:cs="Arial"/>
        </w:rPr>
        <w:t>Liczba użytkowników, którzy będą korzystać z PPM na poszczególnych etapach wdrożenia zostanie ustalona po etapie negocjacji.</w:t>
      </w:r>
    </w:p>
    <w:p w14:paraId="13337539" w14:textId="175F565F" w:rsidR="00410399" w:rsidRPr="00410399" w:rsidRDefault="7ED3F941" w:rsidP="4D4FB900">
      <w:pPr>
        <w:pStyle w:val="Akapitzlist"/>
        <w:keepNext/>
        <w:numPr>
          <w:ilvl w:val="1"/>
          <w:numId w:val="15"/>
        </w:numPr>
        <w:spacing w:before="240" w:after="120"/>
        <w:ind w:right="-6"/>
        <w:jc w:val="both"/>
        <w:rPr>
          <w:rFonts w:eastAsia="Times New Roman" w:cs="Arial"/>
          <w:b/>
          <w:bCs/>
        </w:rPr>
      </w:pPr>
      <w:r w:rsidRPr="283B0CDF">
        <w:rPr>
          <w:rFonts w:eastAsia="Times New Roman" w:cs="Arial"/>
          <w:b/>
          <w:bCs/>
        </w:rPr>
        <w:t>Minimalne wymagania funkcjonalne dla Systemu informatycznego PPM:</w:t>
      </w:r>
    </w:p>
    <w:p w14:paraId="5AD3A8D0" w14:textId="77777777" w:rsidR="00410399" w:rsidRPr="00410399" w:rsidRDefault="00410399" w:rsidP="4D4FB900">
      <w:pPr>
        <w:pStyle w:val="Akapitzlist"/>
        <w:keepNext/>
        <w:spacing w:before="240" w:after="120"/>
        <w:ind w:left="792" w:right="-6"/>
        <w:jc w:val="both"/>
        <w:rPr>
          <w:rFonts w:eastAsia="Times New Roman" w:cs="Arial"/>
          <w:b/>
          <w:bCs/>
        </w:rPr>
      </w:pPr>
    </w:p>
    <w:p w14:paraId="3824D31D" w14:textId="5B203AC5" w:rsidR="00410399" w:rsidRPr="00410399" w:rsidRDefault="60A8E762" w:rsidP="4D4FB900">
      <w:pPr>
        <w:pStyle w:val="Akapitzlist"/>
        <w:keepNext/>
        <w:numPr>
          <w:ilvl w:val="2"/>
          <w:numId w:val="15"/>
        </w:numPr>
        <w:spacing w:before="240" w:after="0"/>
        <w:ind w:left="1225" w:right="-6" w:hanging="505"/>
        <w:jc w:val="both"/>
        <w:rPr>
          <w:rFonts w:eastAsia="Times New Roman" w:cs="Arial"/>
          <w:b/>
          <w:bCs/>
        </w:rPr>
      </w:pPr>
      <w:r w:rsidRPr="4D4FB900">
        <w:rPr>
          <w:rFonts w:eastAsia="Times New Roman" w:cs="Arial"/>
        </w:rPr>
        <w:t>System informatyczny PPM musi być rozwiązaniem, które spełni wymagania funkcjonalne ustalone w toku negocjacji w trakcie postepowania zakupowego w kategorii MUSI (dotyczy to zarówno Zakresu Podstawowego funkcjonalności, jak i zakresu wynikającego z funkcjonalności zawartych w Prawie Opcji).</w:t>
      </w:r>
    </w:p>
    <w:p w14:paraId="60DCF2E6" w14:textId="77777777" w:rsidR="00410399" w:rsidRPr="00410399" w:rsidRDefault="00410399" w:rsidP="4D4FB900">
      <w:pPr>
        <w:pStyle w:val="Akapitzlist"/>
        <w:keepNext/>
        <w:spacing w:before="240" w:after="0"/>
        <w:ind w:left="1225" w:right="-6"/>
        <w:jc w:val="both"/>
        <w:rPr>
          <w:rFonts w:eastAsia="Times New Roman" w:cs="Arial"/>
          <w:b/>
          <w:bCs/>
        </w:rPr>
      </w:pPr>
    </w:p>
    <w:p w14:paraId="77C3DD58" w14:textId="77777777" w:rsidR="00410399" w:rsidRPr="00410399" w:rsidRDefault="60A8E762" w:rsidP="4D4FB900">
      <w:pPr>
        <w:pStyle w:val="Akapitzlist"/>
        <w:keepNext/>
        <w:numPr>
          <w:ilvl w:val="2"/>
          <w:numId w:val="15"/>
        </w:numPr>
        <w:spacing w:before="360" w:after="0"/>
        <w:ind w:left="1225" w:right="-6" w:hanging="505"/>
        <w:jc w:val="both"/>
        <w:rPr>
          <w:rFonts w:eastAsia="Times New Roman" w:cs="Arial"/>
          <w:b/>
          <w:bCs/>
        </w:rPr>
      </w:pPr>
      <w:r w:rsidRPr="4D4FB900">
        <w:rPr>
          <w:rFonts w:eastAsia="Times New Roman" w:cs="Arial"/>
        </w:rPr>
        <w:t>Lista wymagań funkcjonalnych, które MUSZĄ być spełnione:</w:t>
      </w:r>
    </w:p>
    <w:p w14:paraId="300F62B2" w14:textId="77777777" w:rsidR="00410399" w:rsidRPr="00410399" w:rsidRDefault="00410399" w:rsidP="4D4FB900">
      <w:pPr>
        <w:pStyle w:val="Akapitzlist"/>
        <w:keepNext/>
        <w:spacing w:before="360" w:after="0"/>
        <w:ind w:left="1225" w:right="-6" w:hanging="505"/>
        <w:jc w:val="both"/>
      </w:pPr>
    </w:p>
    <w:tbl>
      <w:tblPr>
        <w:tblW w:w="9209" w:type="dxa"/>
        <w:tblLayout w:type="fixed"/>
        <w:tblLook w:val="06A0" w:firstRow="1" w:lastRow="0" w:firstColumn="1" w:lastColumn="0" w:noHBand="1" w:noVBand="1"/>
      </w:tblPr>
      <w:tblGrid>
        <w:gridCol w:w="562"/>
        <w:gridCol w:w="8647"/>
      </w:tblGrid>
      <w:tr w:rsidR="00410399" w:rsidRPr="00410399" w14:paraId="5D416685" w14:textId="77777777" w:rsidTr="4D4FB900">
        <w:trPr>
          <w:trHeight w:val="449"/>
        </w:trPr>
        <w:tc>
          <w:tcPr>
            <w:tcW w:w="562" w:type="dxa"/>
            <w:tcBorders>
              <w:top w:val="single" w:sz="4" w:space="0" w:color="auto"/>
              <w:left w:val="single" w:sz="4" w:space="0" w:color="auto"/>
              <w:bottom w:val="single" w:sz="4" w:space="0" w:color="auto"/>
              <w:right w:val="single" w:sz="4" w:space="0" w:color="auto"/>
            </w:tcBorders>
            <w:vAlign w:val="center"/>
          </w:tcPr>
          <w:p w14:paraId="594A0587" w14:textId="073A1ABB" w:rsidR="00410399" w:rsidRPr="00410399" w:rsidRDefault="60A8E762" w:rsidP="4D4FB900">
            <w:pPr>
              <w:spacing w:after="0"/>
              <w:jc w:val="both"/>
              <w:rPr>
                <w:rFonts w:eastAsia="Calibri" w:cs="Arial"/>
                <w:b/>
                <w:bCs/>
                <w:color w:val="000000" w:themeColor="text1"/>
              </w:rPr>
            </w:pPr>
            <w:r w:rsidRPr="4D4FB900">
              <w:rPr>
                <w:rFonts w:eastAsia="Calibri" w:cs="Arial"/>
                <w:b/>
                <w:bCs/>
              </w:rPr>
              <w:t>Lp.</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7C2F519" w14:textId="77777777" w:rsidR="00410399" w:rsidRPr="00410399" w:rsidRDefault="60A8E762" w:rsidP="4D4FB900">
            <w:pPr>
              <w:spacing w:after="0"/>
              <w:jc w:val="both"/>
              <w:rPr>
                <w:rFonts w:eastAsia="Calibri" w:cs="Arial"/>
                <w:b/>
                <w:bCs/>
                <w:color w:val="000000" w:themeColor="text1"/>
              </w:rPr>
            </w:pPr>
            <w:r w:rsidRPr="4D4FB900">
              <w:rPr>
                <w:rFonts w:eastAsia="Calibri" w:cs="Arial"/>
                <w:b/>
                <w:bCs/>
              </w:rPr>
              <w:t>OPIS WYMAGANIA</w:t>
            </w:r>
          </w:p>
        </w:tc>
      </w:tr>
      <w:tr w:rsidR="00410399" w:rsidRPr="00410399" w14:paraId="7FBAB21C" w14:textId="77777777" w:rsidTr="4D4FB900">
        <w:trPr>
          <w:trHeight w:val="449"/>
        </w:trPr>
        <w:tc>
          <w:tcPr>
            <w:tcW w:w="562" w:type="dxa"/>
            <w:tcBorders>
              <w:top w:val="single" w:sz="4" w:space="0" w:color="auto"/>
              <w:left w:val="single" w:sz="4" w:space="0" w:color="auto"/>
              <w:bottom w:val="single" w:sz="4" w:space="0" w:color="auto"/>
              <w:right w:val="single" w:sz="4" w:space="0" w:color="auto"/>
            </w:tcBorders>
            <w:vAlign w:val="center"/>
          </w:tcPr>
          <w:p w14:paraId="3106DD20" w14:textId="77777777" w:rsidR="00410399" w:rsidRPr="00410399" w:rsidRDefault="60A8E762" w:rsidP="4D4FB900">
            <w:pPr>
              <w:spacing w:after="0"/>
              <w:jc w:val="both"/>
              <w:rPr>
                <w:rFonts w:eastAsia="Calibri" w:cs="Arial"/>
                <w:color w:val="000000" w:themeColor="text1"/>
              </w:rPr>
            </w:pPr>
            <w:r w:rsidRPr="4D4FB900">
              <w:rPr>
                <w:rFonts w:eastAsia="Calibri" w:cs="Arial"/>
              </w:rPr>
              <w:t>1.</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F5DE22C" w14:textId="77777777" w:rsidR="00410399" w:rsidRPr="00410399" w:rsidRDefault="60A8E762" w:rsidP="4D4FB900">
            <w:pPr>
              <w:spacing w:after="0"/>
              <w:jc w:val="both"/>
              <w:rPr>
                <w:rFonts w:cs="Arial"/>
              </w:rPr>
            </w:pPr>
            <w:r w:rsidRPr="4D4FB900">
              <w:rPr>
                <w:rFonts w:eastAsia="Calibri" w:cs="Arial"/>
              </w:rPr>
              <w:t>System musi zapewniać zarządzanie dostępem w modelu RBAC (m.in. możliwość określenia poziomu dostępu do projektu).</w:t>
            </w:r>
          </w:p>
        </w:tc>
      </w:tr>
      <w:tr w:rsidR="00410399" w:rsidRPr="00410399" w14:paraId="26DB99FD"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384FCD64" w14:textId="77777777" w:rsidR="00410399" w:rsidRPr="00410399" w:rsidRDefault="60A8E762" w:rsidP="4D4FB900">
            <w:pPr>
              <w:spacing w:after="0"/>
              <w:jc w:val="both"/>
              <w:rPr>
                <w:rFonts w:eastAsia="Calibri" w:cs="Arial"/>
                <w:color w:val="000000" w:themeColor="text1"/>
              </w:rPr>
            </w:pPr>
            <w:r w:rsidRPr="4D4FB900">
              <w:rPr>
                <w:rFonts w:eastAsia="Calibri" w:cs="Arial"/>
              </w:rPr>
              <w:t>2.</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8873A7C" w14:textId="77777777" w:rsidR="00410399" w:rsidRPr="00410399" w:rsidRDefault="60A8E762" w:rsidP="4D4FB900">
            <w:pPr>
              <w:spacing w:after="0"/>
              <w:jc w:val="both"/>
              <w:rPr>
                <w:rFonts w:cs="Arial"/>
              </w:rPr>
            </w:pPr>
            <w:r w:rsidRPr="4D4FB900">
              <w:rPr>
                <w:rFonts w:eastAsia="Calibri" w:cs="Arial"/>
              </w:rPr>
              <w:t xml:space="preserve">System musi zapewniać prowadzenie rejestru zmian (ang. </w:t>
            </w:r>
            <w:proofErr w:type="spellStart"/>
            <w:r w:rsidRPr="4D4FB900">
              <w:rPr>
                <w:rFonts w:eastAsia="Calibri" w:cs="Arial"/>
              </w:rPr>
              <w:t>audit</w:t>
            </w:r>
            <w:proofErr w:type="spellEnd"/>
            <w:r w:rsidRPr="4D4FB900">
              <w:rPr>
                <w:rFonts w:eastAsia="Calibri" w:cs="Arial"/>
              </w:rPr>
              <w:t xml:space="preserve"> log). </w:t>
            </w:r>
          </w:p>
        </w:tc>
      </w:tr>
      <w:tr w:rsidR="00410399" w:rsidRPr="00410399" w14:paraId="451E0BF6"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51AF4AD0" w14:textId="77777777" w:rsidR="00410399" w:rsidRPr="00410399" w:rsidRDefault="60A8E762" w:rsidP="4D4FB900">
            <w:pPr>
              <w:spacing w:after="0"/>
              <w:jc w:val="both"/>
              <w:rPr>
                <w:rFonts w:eastAsia="Calibri" w:cs="Arial"/>
                <w:color w:val="000000" w:themeColor="text1"/>
              </w:rPr>
            </w:pPr>
            <w:r w:rsidRPr="4D4FB900">
              <w:rPr>
                <w:rFonts w:eastAsia="Calibri" w:cs="Arial"/>
              </w:rPr>
              <w:t>3.</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CD5E77A" w14:textId="77777777" w:rsidR="00410399" w:rsidRPr="00410399" w:rsidRDefault="60A8E762" w:rsidP="4D4FB900">
            <w:pPr>
              <w:spacing w:after="0"/>
              <w:jc w:val="both"/>
              <w:rPr>
                <w:rFonts w:cs="Arial"/>
              </w:rPr>
            </w:pPr>
            <w:r w:rsidRPr="4D4FB900">
              <w:rPr>
                <w:rFonts w:eastAsia="Calibri" w:cs="Arial"/>
              </w:rPr>
              <w:t>System musi umożliwiać prowadzenie rejestru decyzji projektowych.</w:t>
            </w:r>
          </w:p>
        </w:tc>
      </w:tr>
      <w:tr w:rsidR="00410399" w:rsidRPr="00410399" w14:paraId="3A118228" w14:textId="77777777" w:rsidTr="4D4FB900">
        <w:trPr>
          <w:trHeight w:val="443"/>
        </w:trPr>
        <w:tc>
          <w:tcPr>
            <w:tcW w:w="562" w:type="dxa"/>
            <w:tcBorders>
              <w:top w:val="single" w:sz="4" w:space="0" w:color="auto"/>
              <w:left w:val="single" w:sz="4" w:space="0" w:color="auto"/>
              <w:bottom w:val="single" w:sz="4" w:space="0" w:color="auto"/>
              <w:right w:val="single" w:sz="4" w:space="0" w:color="auto"/>
            </w:tcBorders>
            <w:vAlign w:val="center"/>
          </w:tcPr>
          <w:p w14:paraId="2CBDB1A3" w14:textId="77777777" w:rsidR="00410399" w:rsidRPr="00410399" w:rsidRDefault="60A8E762" w:rsidP="4D4FB900">
            <w:pPr>
              <w:spacing w:after="0"/>
              <w:jc w:val="both"/>
              <w:rPr>
                <w:rFonts w:eastAsia="Calibri" w:cs="Arial"/>
                <w:color w:val="000000" w:themeColor="text1"/>
              </w:rPr>
            </w:pPr>
            <w:r w:rsidRPr="4D4FB900">
              <w:rPr>
                <w:rFonts w:eastAsia="Calibri" w:cs="Arial"/>
              </w:rPr>
              <w:t>4.</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45488D2" w14:textId="77777777" w:rsidR="00410399" w:rsidRPr="00410399" w:rsidRDefault="60A8E762" w:rsidP="4D4FB900">
            <w:pPr>
              <w:spacing w:after="0"/>
              <w:jc w:val="both"/>
              <w:rPr>
                <w:rFonts w:cs="Arial"/>
              </w:rPr>
            </w:pPr>
            <w:r w:rsidRPr="4D4FB900">
              <w:rPr>
                <w:rFonts w:eastAsia="Calibri" w:cs="Arial"/>
              </w:rPr>
              <w:t>System musi umożliwiać planowanie budżetu projektu, programu i portfela z jego wersjonowaniem, oraz podziałem na kategorie kosztów.</w:t>
            </w:r>
          </w:p>
        </w:tc>
      </w:tr>
      <w:tr w:rsidR="00410399" w:rsidRPr="00410399" w14:paraId="27749EC8"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4CBB1644" w14:textId="77777777" w:rsidR="00410399" w:rsidRPr="00410399" w:rsidRDefault="60A8E762" w:rsidP="4D4FB900">
            <w:pPr>
              <w:spacing w:after="0"/>
              <w:jc w:val="both"/>
              <w:rPr>
                <w:rFonts w:eastAsia="Calibri" w:cs="Arial"/>
                <w:color w:val="000000" w:themeColor="text1"/>
              </w:rPr>
            </w:pPr>
            <w:r w:rsidRPr="4D4FB900">
              <w:rPr>
                <w:rFonts w:eastAsia="Calibri" w:cs="Arial"/>
              </w:rPr>
              <w:t>5.</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0521175" w14:textId="77777777" w:rsidR="00410399" w:rsidRPr="00410399" w:rsidRDefault="60A8E762" w:rsidP="4D4FB900">
            <w:pPr>
              <w:spacing w:after="0"/>
              <w:jc w:val="both"/>
              <w:rPr>
                <w:rFonts w:cs="Arial"/>
              </w:rPr>
            </w:pPr>
            <w:r w:rsidRPr="4D4FB900">
              <w:rPr>
                <w:rFonts w:eastAsia="Calibri" w:cs="Arial"/>
              </w:rPr>
              <w:t>System musi obsługiwać kalkulację kosztów i ich analizę.</w:t>
            </w:r>
          </w:p>
        </w:tc>
      </w:tr>
      <w:tr w:rsidR="00410399" w:rsidRPr="00410399" w14:paraId="18615217"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3FFC1A00" w14:textId="77777777" w:rsidR="00410399" w:rsidRPr="00410399" w:rsidRDefault="60A8E762" w:rsidP="4D4FB900">
            <w:pPr>
              <w:spacing w:after="0"/>
              <w:jc w:val="both"/>
              <w:rPr>
                <w:rFonts w:eastAsia="Calibri" w:cs="Arial"/>
                <w:color w:val="000000" w:themeColor="text1"/>
              </w:rPr>
            </w:pPr>
            <w:r w:rsidRPr="4D4FB900">
              <w:rPr>
                <w:rFonts w:eastAsia="Calibri" w:cs="Arial"/>
              </w:rPr>
              <w:t>6.</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57E4672" w14:textId="77777777" w:rsidR="00410399" w:rsidRPr="00410399" w:rsidRDefault="60A8E762" w:rsidP="4D4FB900">
            <w:pPr>
              <w:spacing w:after="0"/>
              <w:jc w:val="both"/>
              <w:rPr>
                <w:rFonts w:cs="Arial"/>
              </w:rPr>
            </w:pPr>
            <w:r w:rsidRPr="4D4FB900">
              <w:rPr>
                <w:rFonts w:eastAsia="Calibri" w:cs="Arial"/>
              </w:rPr>
              <w:t>System musi zapewniać integrację z systemem SAP w zakresie kosztów.</w:t>
            </w:r>
          </w:p>
        </w:tc>
      </w:tr>
      <w:tr w:rsidR="00410399" w:rsidRPr="00410399" w14:paraId="5E1727A8" w14:textId="77777777" w:rsidTr="4D4FB900">
        <w:trPr>
          <w:trHeight w:val="375"/>
        </w:trPr>
        <w:tc>
          <w:tcPr>
            <w:tcW w:w="562" w:type="dxa"/>
            <w:tcBorders>
              <w:top w:val="single" w:sz="4" w:space="0" w:color="auto"/>
              <w:left w:val="single" w:sz="4" w:space="0" w:color="auto"/>
              <w:bottom w:val="single" w:sz="4" w:space="0" w:color="auto"/>
              <w:right w:val="single" w:sz="4" w:space="0" w:color="auto"/>
            </w:tcBorders>
            <w:vAlign w:val="center"/>
          </w:tcPr>
          <w:p w14:paraId="68970B8D" w14:textId="77777777" w:rsidR="00410399" w:rsidRPr="00410399" w:rsidRDefault="60A8E762" w:rsidP="4D4FB900">
            <w:pPr>
              <w:spacing w:after="0"/>
              <w:jc w:val="both"/>
              <w:rPr>
                <w:rFonts w:eastAsia="Calibri" w:cs="Arial"/>
                <w:color w:val="000000" w:themeColor="text1"/>
              </w:rPr>
            </w:pPr>
            <w:r w:rsidRPr="4D4FB900">
              <w:rPr>
                <w:rFonts w:eastAsia="Calibri" w:cs="Arial"/>
              </w:rPr>
              <w:t>7.</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5A32034" w14:textId="77777777" w:rsidR="00410399" w:rsidRPr="00410399" w:rsidRDefault="60A8E762" w:rsidP="4D4FB900">
            <w:pPr>
              <w:spacing w:after="0"/>
              <w:jc w:val="both"/>
              <w:rPr>
                <w:rFonts w:cs="Arial"/>
              </w:rPr>
            </w:pPr>
            <w:r w:rsidRPr="4D4FB900">
              <w:rPr>
                <w:rFonts w:eastAsia="Calibri" w:cs="Arial"/>
              </w:rPr>
              <w:t xml:space="preserve">System musi umożliwiać budowę i zarządzanie harmonogramem projektu, programu i </w:t>
            </w:r>
            <w:proofErr w:type="spellStart"/>
            <w:r w:rsidRPr="4D4FB900">
              <w:rPr>
                <w:rFonts w:eastAsia="Calibri" w:cs="Arial"/>
              </w:rPr>
              <w:t>porfela</w:t>
            </w:r>
            <w:proofErr w:type="spellEnd"/>
            <w:r w:rsidRPr="4D4FB900">
              <w:rPr>
                <w:rFonts w:eastAsia="Calibri" w:cs="Arial"/>
              </w:rPr>
              <w:t xml:space="preserve"> (ang. </w:t>
            </w:r>
            <w:proofErr w:type="spellStart"/>
            <w:r w:rsidRPr="4D4FB900">
              <w:rPr>
                <w:rFonts w:eastAsia="Calibri" w:cs="Arial"/>
              </w:rPr>
              <w:t>roadmaps</w:t>
            </w:r>
            <w:proofErr w:type="spellEnd"/>
            <w:r w:rsidRPr="4D4FB900">
              <w:rPr>
                <w:rFonts w:eastAsia="Calibri" w:cs="Arial"/>
              </w:rPr>
              <w:t>).</w:t>
            </w:r>
          </w:p>
        </w:tc>
      </w:tr>
      <w:tr w:rsidR="00410399" w:rsidRPr="00410399" w14:paraId="44CB1C94" w14:textId="77777777" w:rsidTr="4D4FB900">
        <w:trPr>
          <w:trHeight w:val="275"/>
        </w:trPr>
        <w:tc>
          <w:tcPr>
            <w:tcW w:w="562" w:type="dxa"/>
            <w:tcBorders>
              <w:top w:val="single" w:sz="4" w:space="0" w:color="auto"/>
              <w:left w:val="single" w:sz="4" w:space="0" w:color="auto"/>
              <w:bottom w:val="single" w:sz="4" w:space="0" w:color="auto"/>
              <w:right w:val="single" w:sz="4" w:space="0" w:color="auto"/>
            </w:tcBorders>
            <w:vAlign w:val="center"/>
          </w:tcPr>
          <w:p w14:paraId="39593DC9" w14:textId="77777777" w:rsidR="00410399" w:rsidRPr="00410399" w:rsidRDefault="60A8E762" w:rsidP="4D4FB900">
            <w:pPr>
              <w:spacing w:after="0"/>
              <w:jc w:val="both"/>
              <w:rPr>
                <w:rFonts w:eastAsia="Calibri" w:cs="Arial"/>
                <w:color w:val="000000" w:themeColor="text1"/>
              </w:rPr>
            </w:pPr>
            <w:r w:rsidRPr="4D4FB900">
              <w:rPr>
                <w:rFonts w:eastAsia="Calibri" w:cs="Arial"/>
              </w:rPr>
              <w:t>8.</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FA4151F" w14:textId="77777777" w:rsidR="00410399" w:rsidRPr="00410399" w:rsidRDefault="60A8E762" w:rsidP="4D4FB900">
            <w:pPr>
              <w:spacing w:after="0"/>
              <w:jc w:val="both"/>
              <w:rPr>
                <w:rFonts w:cs="Arial"/>
              </w:rPr>
            </w:pPr>
            <w:r w:rsidRPr="4D4FB900">
              <w:rPr>
                <w:rFonts w:eastAsia="Calibri" w:cs="Arial"/>
              </w:rPr>
              <w:t xml:space="preserve">System musi umożliwiać prowadzenie projektów w metodykach </w:t>
            </w:r>
            <w:proofErr w:type="spellStart"/>
            <w:r w:rsidRPr="4D4FB900">
              <w:rPr>
                <w:rFonts w:eastAsia="Calibri" w:cs="Arial"/>
              </w:rPr>
              <w:t>waterfall</w:t>
            </w:r>
            <w:proofErr w:type="spellEnd"/>
            <w:r w:rsidRPr="4D4FB900">
              <w:rPr>
                <w:rFonts w:eastAsia="Calibri" w:cs="Arial"/>
              </w:rPr>
              <w:t xml:space="preserve">, </w:t>
            </w:r>
            <w:proofErr w:type="spellStart"/>
            <w:r w:rsidRPr="4D4FB900">
              <w:rPr>
                <w:rFonts w:eastAsia="Calibri" w:cs="Arial"/>
              </w:rPr>
              <w:t>Scrum</w:t>
            </w:r>
            <w:proofErr w:type="spellEnd"/>
            <w:r w:rsidRPr="4D4FB900">
              <w:rPr>
                <w:rFonts w:eastAsia="Calibri" w:cs="Arial"/>
              </w:rPr>
              <w:t xml:space="preserve"> i hybrydowych.</w:t>
            </w:r>
          </w:p>
        </w:tc>
      </w:tr>
      <w:tr w:rsidR="00410399" w:rsidRPr="00410399" w14:paraId="71A47293"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3F143D32" w14:textId="77777777" w:rsidR="00410399" w:rsidRPr="00410399" w:rsidRDefault="60A8E762" w:rsidP="4D4FB900">
            <w:pPr>
              <w:spacing w:after="0"/>
              <w:jc w:val="both"/>
              <w:rPr>
                <w:rFonts w:eastAsia="Calibri" w:cs="Arial"/>
                <w:color w:val="000000" w:themeColor="text1"/>
              </w:rPr>
            </w:pPr>
            <w:r w:rsidRPr="4D4FB900">
              <w:rPr>
                <w:rFonts w:eastAsia="Calibri" w:cs="Arial"/>
              </w:rPr>
              <w:t>9.</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67C826E" w14:textId="77777777" w:rsidR="00410399" w:rsidRPr="00410399" w:rsidRDefault="60A8E762" w:rsidP="4D4FB900">
            <w:pPr>
              <w:spacing w:after="0"/>
              <w:jc w:val="both"/>
              <w:rPr>
                <w:rFonts w:cs="Arial"/>
              </w:rPr>
            </w:pPr>
            <w:r w:rsidRPr="4D4FB900">
              <w:rPr>
                <w:rFonts w:eastAsia="Calibri" w:cs="Arial"/>
              </w:rPr>
              <w:t xml:space="preserve">Import/ Eksport danych projektowych z/do pliku zewnętrznego. </w:t>
            </w:r>
          </w:p>
        </w:tc>
      </w:tr>
      <w:tr w:rsidR="00410399" w:rsidRPr="00410399" w14:paraId="3A710387" w14:textId="77777777" w:rsidTr="4D4FB900">
        <w:trPr>
          <w:trHeight w:val="458"/>
        </w:trPr>
        <w:tc>
          <w:tcPr>
            <w:tcW w:w="562" w:type="dxa"/>
            <w:tcBorders>
              <w:top w:val="single" w:sz="4" w:space="0" w:color="auto"/>
              <w:left w:val="single" w:sz="4" w:space="0" w:color="auto"/>
              <w:bottom w:val="single" w:sz="4" w:space="0" w:color="auto"/>
              <w:right w:val="single" w:sz="4" w:space="0" w:color="auto"/>
            </w:tcBorders>
            <w:vAlign w:val="center"/>
          </w:tcPr>
          <w:p w14:paraId="4CCC6F95" w14:textId="77777777" w:rsidR="00410399" w:rsidRPr="00410399" w:rsidRDefault="60A8E762" w:rsidP="4D4FB900">
            <w:pPr>
              <w:spacing w:after="0"/>
              <w:jc w:val="both"/>
              <w:rPr>
                <w:rFonts w:eastAsia="Calibri" w:cs="Arial"/>
                <w:color w:val="000000" w:themeColor="text1"/>
              </w:rPr>
            </w:pPr>
            <w:r w:rsidRPr="4D4FB900">
              <w:rPr>
                <w:rFonts w:eastAsia="Calibri" w:cs="Arial"/>
              </w:rPr>
              <w:t>10.</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9E17C79" w14:textId="77777777" w:rsidR="00410399" w:rsidRPr="00410399" w:rsidRDefault="60A8E762" w:rsidP="4D4FB900">
            <w:pPr>
              <w:spacing w:after="0"/>
              <w:jc w:val="both"/>
              <w:rPr>
                <w:rFonts w:cs="Arial"/>
              </w:rPr>
            </w:pPr>
            <w:r w:rsidRPr="4D4FB900">
              <w:rPr>
                <w:rFonts w:eastAsia="Calibri" w:cs="Arial"/>
              </w:rPr>
              <w:t xml:space="preserve">System musi zapewniać interaktywne </w:t>
            </w:r>
            <w:proofErr w:type="spellStart"/>
            <w:r w:rsidRPr="4D4FB900">
              <w:rPr>
                <w:rFonts w:eastAsia="Calibri" w:cs="Arial"/>
              </w:rPr>
              <w:t>dashboardy</w:t>
            </w:r>
            <w:proofErr w:type="spellEnd"/>
            <w:r w:rsidRPr="4D4FB900">
              <w:rPr>
                <w:rFonts w:eastAsia="Calibri" w:cs="Arial"/>
              </w:rPr>
              <w:t xml:space="preserve"> dla projektów/portfeli/programów z KPI, budżetami, </w:t>
            </w:r>
            <w:proofErr w:type="spellStart"/>
            <w:r w:rsidRPr="4D4FB900">
              <w:rPr>
                <w:rFonts w:eastAsia="Calibri" w:cs="Arial"/>
              </w:rPr>
              <w:t>ryzykami</w:t>
            </w:r>
            <w:proofErr w:type="spellEnd"/>
            <w:r w:rsidRPr="4D4FB900">
              <w:rPr>
                <w:rFonts w:eastAsia="Calibri" w:cs="Arial"/>
              </w:rPr>
              <w:t xml:space="preserve"> i kamieniami milowymi.</w:t>
            </w:r>
          </w:p>
        </w:tc>
      </w:tr>
      <w:tr w:rsidR="00410399" w:rsidRPr="00410399" w14:paraId="099FE708"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1CA11628" w14:textId="77777777" w:rsidR="00410399" w:rsidRPr="00410399" w:rsidRDefault="60A8E762" w:rsidP="4D4FB900">
            <w:pPr>
              <w:spacing w:after="0"/>
              <w:jc w:val="both"/>
              <w:rPr>
                <w:rFonts w:eastAsia="Calibri" w:cs="Arial"/>
                <w:color w:val="000000" w:themeColor="text1"/>
              </w:rPr>
            </w:pPr>
            <w:r w:rsidRPr="4D4FB900">
              <w:rPr>
                <w:rFonts w:eastAsia="Calibri" w:cs="Arial"/>
              </w:rPr>
              <w:t>11.</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ADBB447" w14:textId="77777777" w:rsidR="00410399" w:rsidRPr="00410399" w:rsidRDefault="60A8E762" w:rsidP="4D4FB900">
            <w:pPr>
              <w:spacing w:after="0"/>
              <w:jc w:val="both"/>
              <w:rPr>
                <w:rFonts w:cs="Arial"/>
              </w:rPr>
            </w:pPr>
            <w:r w:rsidRPr="4D4FB900">
              <w:rPr>
                <w:rFonts w:eastAsia="Calibri" w:cs="Arial"/>
              </w:rPr>
              <w:t>System musi umożliwiać tworzenie własnych raportów, personalizację widoków i filtrów.</w:t>
            </w:r>
          </w:p>
        </w:tc>
      </w:tr>
      <w:tr w:rsidR="00410399" w:rsidRPr="00410399" w14:paraId="5AD62C41" w14:textId="77777777" w:rsidTr="4D4FB900">
        <w:trPr>
          <w:trHeight w:val="323"/>
        </w:trPr>
        <w:tc>
          <w:tcPr>
            <w:tcW w:w="562" w:type="dxa"/>
            <w:tcBorders>
              <w:top w:val="single" w:sz="4" w:space="0" w:color="auto"/>
              <w:left w:val="single" w:sz="4" w:space="0" w:color="auto"/>
              <w:bottom w:val="single" w:sz="4" w:space="0" w:color="auto"/>
              <w:right w:val="single" w:sz="4" w:space="0" w:color="auto"/>
            </w:tcBorders>
            <w:vAlign w:val="center"/>
          </w:tcPr>
          <w:p w14:paraId="566ECC49" w14:textId="77777777" w:rsidR="00410399" w:rsidRPr="00410399" w:rsidRDefault="60A8E762" w:rsidP="4D4FB900">
            <w:pPr>
              <w:spacing w:after="0"/>
              <w:jc w:val="both"/>
              <w:rPr>
                <w:rFonts w:eastAsia="Calibri" w:cs="Arial"/>
                <w:color w:val="000000" w:themeColor="text1"/>
              </w:rPr>
            </w:pPr>
            <w:r w:rsidRPr="4D4FB900">
              <w:rPr>
                <w:rFonts w:eastAsia="Calibri" w:cs="Arial"/>
              </w:rPr>
              <w:t>12.</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39FF711" w14:textId="77777777" w:rsidR="00410399" w:rsidRPr="00410399" w:rsidRDefault="60A8E762" w:rsidP="4D4FB900">
            <w:pPr>
              <w:spacing w:after="0"/>
              <w:jc w:val="both"/>
              <w:rPr>
                <w:rFonts w:cs="Arial"/>
              </w:rPr>
            </w:pPr>
            <w:r w:rsidRPr="4D4FB900">
              <w:rPr>
                <w:rFonts w:eastAsia="Calibri" w:cs="Arial"/>
              </w:rPr>
              <w:t xml:space="preserve">System musi zapewniać interfejsy dostępu do danych na potrzeby zewnętrznego narzędzia BI (np. MS </w:t>
            </w:r>
            <w:proofErr w:type="spellStart"/>
            <w:r w:rsidRPr="4D4FB900">
              <w:rPr>
                <w:rFonts w:eastAsia="Calibri" w:cs="Arial"/>
              </w:rPr>
              <w:t>PowerBI</w:t>
            </w:r>
            <w:proofErr w:type="spellEnd"/>
            <w:r w:rsidRPr="4D4FB900">
              <w:rPr>
                <w:rFonts w:eastAsia="Calibri" w:cs="Arial"/>
              </w:rPr>
              <w:t>).</w:t>
            </w:r>
          </w:p>
        </w:tc>
      </w:tr>
      <w:tr w:rsidR="00410399" w:rsidRPr="00410399" w14:paraId="297068FC"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656C94CD" w14:textId="77777777" w:rsidR="00410399" w:rsidRPr="00410399" w:rsidRDefault="60A8E762" w:rsidP="4D4FB900">
            <w:pPr>
              <w:spacing w:after="0"/>
              <w:jc w:val="both"/>
              <w:rPr>
                <w:rFonts w:eastAsia="Calibri" w:cs="Arial"/>
                <w:color w:val="000000" w:themeColor="text1"/>
              </w:rPr>
            </w:pPr>
            <w:r w:rsidRPr="4D4FB900">
              <w:rPr>
                <w:rFonts w:eastAsia="Calibri" w:cs="Arial"/>
              </w:rPr>
              <w:t>13.</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195587D" w14:textId="77777777" w:rsidR="00410399" w:rsidRPr="00410399" w:rsidRDefault="60A8E762" w:rsidP="4D4FB900">
            <w:pPr>
              <w:spacing w:after="0"/>
              <w:jc w:val="both"/>
              <w:rPr>
                <w:rFonts w:cs="Arial"/>
              </w:rPr>
            </w:pPr>
            <w:r w:rsidRPr="4D4FB900">
              <w:rPr>
                <w:rFonts w:eastAsia="Calibri" w:cs="Arial"/>
              </w:rPr>
              <w:t xml:space="preserve">System musi umożliwiać prowadzenie rejestru </w:t>
            </w:r>
            <w:proofErr w:type="spellStart"/>
            <w:r w:rsidRPr="4D4FB900">
              <w:rPr>
                <w:rFonts w:eastAsia="Calibri" w:cs="Arial"/>
              </w:rPr>
              <w:t>ryzyk</w:t>
            </w:r>
            <w:proofErr w:type="spellEnd"/>
            <w:r w:rsidRPr="4D4FB900">
              <w:rPr>
                <w:rFonts w:eastAsia="Calibri" w:cs="Arial"/>
              </w:rPr>
              <w:t xml:space="preserve"> projektowych/ portfelowych/ programowych.</w:t>
            </w:r>
          </w:p>
        </w:tc>
      </w:tr>
      <w:tr w:rsidR="00410399" w:rsidRPr="00410399" w14:paraId="43325BB6" w14:textId="77777777" w:rsidTr="4D4FB900">
        <w:trPr>
          <w:trHeight w:val="516"/>
        </w:trPr>
        <w:tc>
          <w:tcPr>
            <w:tcW w:w="562" w:type="dxa"/>
            <w:tcBorders>
              <w:top w:val="single" w:sz="4" w:space="0" w:color="auto"/>
              <w:left w:val="single" w:sz="4" w:space="0" w:color="auto"/>
              <w:bottom w:val="single" w:sz="4" w:space="0" w:color="auto"/>
              <w:right w:val="single" w:sz="4" w:space="0" w:color="auto"/>
            </w:tcBorders>
            <w:vAlign w:val="center"/>
          </w:tcPr>
          <w:p w14:paraId="58786084" w14:textId="77777777" w:rsidR="00410399" w:rsidRPr="00410399" w:rsidRDefault="60A8E762" w:rsidP="4D4FB900">
            <w:pPr>
              <w:spacing w:after="0"/>
              <w:jc w:val="both"/>
              <w:rPr>
                <w:rFonts w:eastAsia="Calibri" w:cs="Arial"/>
                <w:color w:val="000000" w:themeColor="text1"/>
              </w:rPr>
            </w:pPr>
            <w:r w:rsidRPr="4D4FB900">
              <w:rPr>
                <w:rFonts w:eastAsia="Calibri" w:cs="Arial"/>
              </w:rPr>
              <w:t>14.</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D1B810C" w14:textId="77777777" w:rsidR="00410399" w:rsidRPr="00410399" w:rsidRDefault="60A8E762" w:rsidP="4D4FB900">
            <w:pPr>
              <w:spacing w:after="0"/>
              <w:jc w:val="both"/>
              <w:rPr>
                <w:rFonts w:cs="Arial"/>
              </w:rPr>
            </w:pPr>
            <w:r w:rsidRPr="4D4FB900">
              <w:rPr>
                <w:rFonts w:eastAsia="Calibri" w:cs="Arial"/>
              </w:rPr>
              <w:t>System musi umożliwiać definiowanie i monitorowanie realizacji celów strategicznych, przypisywanie projektów/programów do celów strategicznych.</w:t>
            </w:r>
          </w:p>
        </w:tc>
      </w:tr>
      <w:tr w:rsidR="00410399" w:rsidRPr="00410399" w14:paraId="599988E3"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7DF5315A" w14:textId="77777777" w:rsidR="00410399" w:rsidRPr="00410399" w:rsidRDefault="60A8E762" w:rsidP="4D4FB900">
            <w:pPr>
              <w:spacing w:after="0"/>
              <w:jc w:val="both"/>
              <w:rPr>
                <w:rFonts w:eastAsia="Calibri" w:cs="Arial"/>
                <w:color w:val="000000" w:themeColor="text1"/>
              </w:rPr>
            </w:pPr>
            <w:r w:rsidRPr="4D4FB900">
              <w:rPr>
                <w:rFonts w:eastAsia="Calibri" w:cs="Arial"/>
              </w:rPr>
              <w:t>15.</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2733A8A" w14:textId="77777777" w:rsidR="00410399" w:rsidRPr="00410399" w:rsidRDefault="60A8E762" w:rsidP="4D4FB900">
            <w:pPr>
              <w:spacing w:after="0"/>
              <w:jc w:val="both"/>
              <w:rPr>
                <w:rFonts w:cs="Arial"/>
              </w:rPr>
            </w:pPr>
            <w:r w:rsidRPr="4D4FB900">
              <w:rPr>
                <w:rFonts w:eastAsia="Calibri" w:cs="Arial"/>
              </w:rPr>
              <w:t>System musi obsługiwać identyfikację powiązań projektów.</w:t>
            </w:r>
          </w:p>
        </w:tc>
      </w:tr>
      <w:tr w:rsidR="00410399" w:rsidRPr="00410399" w14:paraId="3ABB574F"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7225549D" w14:textId="77777777" w:rsidR="00410399" w:rsidRPr="00410399" w:rsidRDefault="60A8E762" w:rsidP="4D4FB900">
            <w:pPr>
              <w:spacing w:after="0"/>
              <w:jc w:val="both"/>
              <w:rPr>
                <w:rFonts w:eastAsia="Calibri" w:cs="Arial"/>
                <w:color w:val="000000" w:themeColor="text1"/>
              </w:rPr>
            </w:pPr>
            <w:r w:rsidRPr="4D4FB900">
              <w:rPr>
                <w:rFonts w:eastAsia="Calibri" w:cs="Arial"/>
              </w:rPr>
              <w:t>16.</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D2BF74F" w14:textId="77777777" w:rsidR="00410399" w:rsidRPr="00410399" w:rsidRDefault="60A8E762" w:rsidP="4D4FB900">
            <w:pPr>
              <w:spacing w:after="0"/>
              <w:jc w:val="both"/>
              <w:rPr>
                <w:rFonts w:cs="Arial"/>
              </w:rPr>
            </w:pPr>
            <w:r w:rsidRPr="4D4FB900">
              <w:rPr>
                <w:rFonts w:eastAsia="Calibri" w:cs="Arial"/>
              </w:rPr>
              <w:t xml:space="preserve">System musi umożliwiać tworzenie symulacji (ang. </w:t>
            </w:r>
            <w:proofErr w:type="spellStart"/>
            <w:r w:rsidRPr="4D4FB900">
              <w:rPr>
                <w:rFonts w:eastAsia="Calibri" w:cs="Arial"/>
              </w:rPr>
              <w:t>what-if</w:t>
            </w:r>
            <w:proofErr w:type="spellEnd"/>
            <w:r w:rsidRPr="4D4FB900">
              <w:rPr>
                <w:rFonts w:eastAsia="Calibri" w:cs="Arial"/>
              </w:rPr>
              <w:t>).</w:t>
            </w:r>
          </w:p>
        </w:tc>
      </w:tr>
      <w:tr w:rsidR="00410399" w:rsidRPr="00410399" w14:paraId="081B8E8D"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401141B9" w14:textId="77777777" w:rsidR="00410399" w:rsidRPr="00410399" w:rsidRDefault="60A8E762" w:rsidP="4D4FB900">
            <w:pPr>
              <w:spacing w:after="0"/>
              <w:jc w:val="both"/>
              <w:rPr>
                <w:rFonts w:eastAsia="Calibri" w:cs="Arial"/>
                <w:color w:val="000000" w:themeColor="text1"/>
              </w:rPr>
            </w:pPr>
            <w:r w:rsidRPr="4D4FB900">
              <w:rPr>
                <w:rFonts w:eastAsia="Calibri" w:cs="Arial"/>
              </w:rPr>
              <w:t>17.</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1132FBE" w14:textId="77777777" w:rsidR="00410399" w:rsidRPr="00410399" w:rsidRDefault="60A8E762" w:rsidP="4D4FB900">
            <w:pPr>
              <w:spacing w:after="0"/>
              <w:jc w:val="both"/>
              <w:rPr>
                <w:rFonts w:cs="Arial"/>
              </w:rPr>
            </w:pPr>
            <w:r w:rsidRPr="4D4FB900">
              <w:rPr>
                <w:rFonts w:eastAsia="Calibri" w:cs="Arial"/>
              </w:rPr>
              <w:t xml:space="preserve">System musi posiadać silnik przepływów </w:t>
            </w:r>
            <w:proofErr w:type="spellStart"/>
            <w:r w:rsidRPr="4D4FB900">
              <w:rPr>
                <w:rFonts w:eastAsia="Calibri" w:cs="Arial"/>
              </w:rPr>
              <w:t>workflow</w:t>
            </w:r>
            <w:proofErr w:type="spellEnd"/>
            <w:r w:rsidRPr="4D4FB900">
              <w:rPr>
                <w:rFonts w:eastAsia="Calibri" w:cs="Arial"/>
              </w:rPr>
              <w:t xml:space="preserve"> z możliwością ich konfiguracji.</w:t>
            </w:r>
          </w:p>
        </w:tc>
      </w:tr>
      <w:tr w:rsidR="00410399" w:rsidRPr="00410399" w14:paraId="12DCD2CE" w14:textId="77777777" w:rsidTr="4D4FB900">
        <w:trPr>
          <w:trHeight w:val="473"/>
        </w:trPr>
        <w:tc>
          <w:tcPr>
            <w:tcW w:w="562" w:type="dxa"/>
            <w:tcBorders>
              <w:top w:val="single" w:sz="4" w:space="0" w:color="auto"/>
              <w:left w:val="single" w:sz="4" w:space="0" w:color="auto"/>
              <w:bottom w:val="single" w:sz="4" w:space="0" w:color="auto"/>
              <w:right w:val="single" w:sz="4" w:space="0" w:color="auto"/>
            </w:tcBorders>
            <w:vAlign w:val="center"/>
          </w:tcPr>
          <w:p w14:paraId="24387AE3" w14:textId="77777777" w:rsidR="00410399" w:rsidRPr="00410399" w:rsidRDefault="60A8E762" w:rsidP="4D4FB900">
            <w:pPr>
              <w:spacing w:after="0"/>
              <w:jc w:val="both"/>
              <w:rPr>
                <w:rFonts w:eastAsia="Calibri" w:cs="Arial"/>
                <w:color w:val="000000" w:themeColor="text1"/>
              </w:rPr>
            </w:pPr>
            <w:r w:rsidRPr="4D4FB900">
              <w:rPr>
                <w:rFonts w:eastAsia="Calibri" w:cs="Arial"/>
              </w:rPr>
              <w:t>18.</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5CF0AC4" w14:textId="77777777" w:rsidR="00410399" w:rsidRPr="00410399" w:rsidRDefault="60A8E762" w:rsidP="4D4FB900">
            <w:pPr>
              <w:spacing w:after="0"/>
              <w:jc w:val="both"/>
              <w:rPr>
                <w:rFonts w:cs="Arial"/>
              </w:rPr>
            </w:pPr>
            <w:r w:rsidRPr="4D4FB900">
              <w:rPr>
                <w:rFonts w:eastAsia="Calibri" w:cs="Arial"/>
              </w:rPr>
              <w:t>System musi umożliwiać przypisywanie i odbieranie zadań, określanie szacowanej pracochłonności oraz monitorowanie postępu realizacji i stopnia zaawansowania zadania.</w:t>
            </w:r>
          </w:p>
        </w:tc>
      </w:tr>
      <w:tr w:rsidR="00410399" w:rsidRPr="00410399" w14:paraId="62E4A482"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3C8FD4E5" w14:textId="77777777" w:rsidR="00410399" w:rsidRPr="00410399" w:rsidRDefault="60A8E762" w:rsidP="4D4FB900">
            <w:pPr>
              <w:spacing w:after="0"/>
              <w:jc w:val="both"/>
              <w:rPr>
                <w:rFonts w:eastAsia="Calibri" w:cs="Arial"/>
                <w:color w:val="000000" w:themeColor="text1"/>
              </w:rPr>
            </w:pPr>
            <w:r w:rsidRPr="4D4FB900">
              <w:rPr>
                <w:rFonts w:eastAsia="Calibri" w:cs="Arial"/>
              </w:rPr>
              <w:t>19.</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4E72789" w14:textId="77777777" w:rsidR="00410399" w:rsidRPr="00410399" w:rsidRDefault="60A8E762" w:rsidP="4D4FB900">
            <w:pPr>
              <w:spacing w:after="0"/>
              <w:jc w:val="both"/>
              <w:rPr>
                <w:rFonts w:cs="Arial"/>
              </w:rPr>
            </w:pPr>
            <w:r w:rsidRPr="4D4FB900">
              <w:rPr>
                <w:rFonts w:eastAsia="Calibri" w:cs="Arial"/>
              </w:rPr>
              <w:t>System musi umożliwiać zarządzanie szablonami projektów.</w:t>
            </w:r>
          </w:p>
        </w:tc>
      </w:tr>
      <w:tr w:rsidR="00410399" w:rsidRPr="00410399" w14:paraId="7FB69F42"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7888053C" w14:textId="77777777" w:rsidR="00410399" w:rsidRPr="00410399" w:rsidRDefault="60A8E762" w:rsidP="4D4FB900">
            <w:pPr>
              <w:spacing w:after="0"/>
              <w:jc w:val="both"/>
              <w:rPr>
                <w:rFonts w:eastAsia="Calibri" w:cs="Arial"/>
                <w:color w:val="000000" w:themeColor="text1"/>
              </w:rPr>
            </w:pPr>
            <w:r w:rsidRPr="4D4FB900">
              <w:rPr>
                <w:rFonts w:eastAsia="Calibri" w:cs="Arial"/>
              </w:rPr>
              <w:lastRenderedPageBreak/>
              <w:t>20.</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53DD239" w14:textId="77777777" w:rsidR="00410399" w:rsidRPr="00410399" w:rsidRDefault="60A8E762" w:rsidP="4D4FB900">
            <w:pPr>
              <w:spacing w:after="0"/>
              <w:jc w:val="both"/>
              <w:rPr>
                <w:rFonts w:cs="Arial"/>
              </w:rPr>
            </w:pPr>
            <w:r w:rsidRPr="4D4FB900">
              <w:rPr>
                <w:rFonts w:eastAsia="Calibri" w:cs="Arial"/>
              </w:rPr>
              <w:t xml:space="preserve">System musi umożliwiać rejestrowanie i zarządzanie potrzebami (ang. </w:t>
            </w:r>
            <w:proofErr w:type="spellStart"/>
            <w:r w:rsidRPr="4D4FB900">
              <w:rPr>
                <w:rFonts w:eastAsia="Calibri" w:cs="Arial"/>
              </w:rPr>
              <w:t>demand</w:t>
            </w:r>
            <w:proofErr w:type="spellEnd"/>
            <w:r w:rsidRPr="4D4FB900">
              <w:rPr>
                <w:rFonts w:eastAsia="Calibri" w:cs="Arial"/>
              </w:rPr>
              <w:t xml:space="preserve"> management).</w:t>
            </w:r>
          </w:p>
        </w:tc>
      </w:tr>
      <w:tr w:rsidR="00410399" w:rsidRPr="00410399" w14:paraId="59B5DAB6"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1C089CEB" w14:textId="77777777" w:rsidR="00410399" w:rsidRPr="00410399" w:rsidRDefault="60A8E762" w:rsidP="4D4FB900">
            <w:pPr>
              <w:spacing w:after="0"/>
              <w:jc w:val="both"/>
              <w:rPr>
                <w:rFonts w:eastAsia="Calibri" w:cs="Arial"/>
                <w:color w:val="000000" w:themeColor="text1"/>
              </w:rPr>
            </w:pPr>
            <w:r w:rsidRPr="4D4FB900">
              <w:rPr>
                <w:rFonts w:eastAsia="Calibri" w:cs="Arial"/>
              </w:rPr>
              <w:t>21.</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1789341" w14:textId="77777777" w:rsidR="00410399" w:rsidRPr="00410399" w:rsidRDefault="60A8E762" w:rsidP="4D4FB900">
            <w:pPr>
              <w:spacing w:after="0"/>
              <w:jc w:val="both"/>
              <w:rPr>
                <w:rFonts w:cs="Arial"/>
              </w:rPr>
            </w:pPr>
            <w:r w:rsidRPr="4D4FB900">
              <w:rPr>
                <w:rFonts w:eastAsia="Calibri" w:cs="Arial"/>
              </w:rPr>
              <w:t xml:space="preserve">System musi umożliwiać zarządzanie zasobami na poziomie projektu, programu i portfela. </w:t>
            </w:r>
          </w:p>
        </w:tc>
      </w:tr>
      <w:tr w:rsidR="00410399" w:rsidRPr="00410399" w14:paraId="49F06325" w14:textId="77777777" w:rsidTr="4D4FB900">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30945781" w14:textId="77777777" w:rsidR="00410399" w:rsidRPr="00410399" w:rsidRDefault="60A8E762" w:rsidP="4D4FB900">
            <w:pPr>
              <w:spacing w:after="0"/>
              <w:jc w:val="both"/>
              <w:rPr>
                <w:rFonts w:eastAsia="Calibri" w:cs="Arial"/>
                <w:color w:val="000000" w:themeColor="text1"/>
              </w:rPr>
            </w:pPr>
            <w:r w:rsidRPr="4D4FB900">
              <w:rPr>
                <w:rFonts w:eastAsia="Calibri" w:cs="Arial"/>
              </w:rPr>
              <w:t>22.</w:t>
            </w:r>
          </w:p>
        </w:tc>
        <w:tc>
          <w:tcPr>
            <w:tcW w:w="8647"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5EDAC1B" w14:textId="77777777" w:rsidR="00410399" w:rsidRPr="00410399" w:rsidRDefault="60A8E762" w:rsidP="4D4FB900">
            <w:pPr>
              <w:spacing w:after="0"/>
              <w:jc w:val="both"/>
              <w:rPr>
                <w:rFonts w:cs="Arial"/>
              </w:rPr>
            </w:pPr>
            <w:r w:rsidRPr="4D4FB900">
              <w:rPr>
                <w:rFonts w:eastAsia="Calibri" w:cs="Arial"/>
              </w:rPr>
              <w:t>System musi umożliwiać zarządzanie raportami czasu pracy.</w:t>
            </w:r>
          </w:p>
        </w:tc>
      </w:tr>
    </w:tbl>
    <w:p w14:paraId="2A9193AC" w14:textId="77777777" w:rsidR="00472404" w:rsidRDefault="00472404" w:rsidP="00472404">
      <w:pPr>
        <w:pStyle w:val="Akapitzlist"/>
        <w:keepNext/>
        <w:numPr>
          <w:ilvl w:val="0"/>
          <w:numId w:val="15"/>
        </w:numPr>
        <w:spacing w:before="240" w:after="120"/>
        <w:ind w:right="-6"/>
        <w:jc w:val="both"/>
        <w:rPr>
          <w:rFonts w:ascii="Verdana" w:eastAsia="Verdana" w:hAnsi="Verdana" w:cs="Times New Roman"/>
          <w:b/>
          <w:bCs/>
          <w:sz w:val="20"/>
          <w:szCs w:val="20"/>
        </w:rPr>
      </w:pPr>
      <w:r>
        <w:rPr>
          <w:rFonts w:ascii="Verdana" w:eastAsia="Verdana" w:hAnsi="Verdana" w:cs="Times New Roman"/>
          <w:b/>
          <w:bCs/>
          <w:sz w:val="20"/>
          <w:szCs w:val="20"/>
        </w:rPr>
        <w:t>Warunki licencyjne</w:t>
      </w:r>
    </w:p>
    <w:p w14:paraId="2115E4C8" w14:textId="77777777" w:rsidR="00472404" w:rsidRDefault="00472404" w:rsidP="00472404">
      <w:pPr>
        <w:pStyle w:val="Akapitzlist"/>
        <w:keepNext/>
        <w:spacing w:before="240" w:after="120"/>
        <w:ind w:left="360" w:right="-6"/>
        <w:jc w:val="both"/>
        <w:rPr>
          <w:rFonts w:ascii="Verdana" w:eastAsia="Verdana" w:hAnsi="Verdana" w:cs="Times New Roman"/>
          <w:b/>
          <w:bCs/>
          <w:sz w:val="20"/>
          <w:szCs w:val="20"/>
        </w:rPr>
      </w:pPr>
    </w:p>
    <w:p w14:paraId="53C05485" w14:textId="7D5114A2" w:rsidR="00472404" w:rsidRPr="00472404" w:rsidRDefault="00472404" w:rsidP="00472404">
      <w:pPr>
        <w:pStyle w:val="Akapitzlist"/>
        <w:keepNext/>
        <w:numPr>
          <w:ilvl w:val="1"/>
          <w:numId w:val="15"/>
        </w:numPr>
        <w:spacing w:before="240" w:after="120"/>
        <w:ind w:right="-6"/>
        <w:jc w:val="both"/>
        <w:rPr>
          <w:rFonts w:ascii="Verdana" w:eastAsia="Verdana" w:hAnsi="Verdana" w:cs="Times New Roman"/>
          <w:b/>
          <w:bCs/>
          <w:sz w:val="20"/>
          <w:szCs w:val="20"/>
        </w:rPr>
      </w:pPr>
      <w:r w:rsidRPr="00472404">
        <w:rPr>
          <w:rFonts w:eastAsia="Times New Roman" w:cs="Arial"/>
        </w:rPr>
        <w:t>Warunki licencyjne oferowanego Oprogramowania powinny spełniać rozszerzoną definicję Klienta/Użytkownika Systemu, tak by uprawnienia do korzystania z Systemu miała nie tylko spółka PGE Systemy S.A., ale również wszystkie inne podmioty/spółki wchodzące aktualnie w skład Grupy Kapitałowej PGE lub podmioty, które wejdą w skład Grupy Kapitałowej PGE w przyszłości. W szczególności Zamawiający powinien mieć zagwarantowane uprawnienia do udzielenia sublicencji na System wspomnianym wcześniej podmiotom/spółkom wchodzącym w skład Grupy Kapitałowej PGE lub udostępnienia Systemu w modelu usługowym.</w:t>
      </w:r>
    </w:p>
    <w:p w14:paraId="14775693" w14:textId="77777777" w:rsidR="00472404" w:rsidRPr="00472404" w:rsidRDefault="00472404" w:rsidP="00472404">
      <w:pPr>
        <w:pStyle w:val="Akapitzlist"/>
        <w:keepNext/>
        <w:spacing w:before="240" w:after="120"/>
        <w:ind w:left="792" w:right="-6"/>
        <w:jc w:val="both"/>
        <w:rPr>
          <w:rFonts w:eastAsia="Times New Roman" w:cs="Arial"/>
        </w:rPr>
      </w:pPr>
    </w:p>
    <w:p w14:paraId="4141113B" w14:textId="77777777" w:rsidR="00472404" w:rsidRPr="00472404" w:rsidRDefault="00472404" w:rsidP="00472404">
      <w:pPr>
        <w:pStyle w:val="Akapitzlist"/>
        <w:keepNext/>
        <w:numPr>
          <w:ilvl w:val="1"/>
          <w:numId w:val="15"/>
        </w:numPr>
        <w:spacing w:before="240" w:after="120"/>
        <w:ind w:right="-6"/>
        <w:jc w:val="both"/>
        <w:rPr>
          <w:rFonts w:eastAsia="Times New Roman" w:cs="Arial"/>
        </w:rPr>
      </w:pPr>
      <w:r w:rsidRPr="4D4FB900">
        <w:rPr>
          <w:rFonts w:eastAsia="Times New Roman" w:cs="Arial"/>
        </w:rPr>
        <w:t>Model licencjonowania oprogramowania powinien umożliwiać w przyszłości Zamawiającemu dowolność doboru podmiotu świadczącego usługi utrzymania i rozwoju Systemu.</w:t>
      </w:r>
    </w:p>
    <w:p w14:paraId="783ED760" w14:textId="77777777" w:rsidR="00472404" w:rsidRPr="00472404" w:rsidRDefault="00472404" w:rsidP="00472404">
      <w:pPr>
        <w:pStyle w:val="Akapitzlist"/>
        <w:keepNext/>
        <w:spacing w:before="240" w:after="120"/>
        <w:ind w:left="792" w:right="-6"/>
        <w:jc w:val="both"/>
        <w:rPr>
          <w:rFonts w:eastAsia="Times New Roman" w:cs="Arial"/>
        </w:rPr>
      </w:pPr>
    </w:p>
    <w:p w14:paraId="7E1774AF" w14:textId="7AADD901" w:rsidR="00472404" w:rsidRPr="00472404" w:rsidRDefault="00472404" w:rsidP="00472404">
      <w:pPr>
        <w:pStyle w:val="Akapitzlist"/>
        <w:keepNext/>
        <w:numPr>
          <w:ilvl w:val="1"/>
          <w:numId w:val="15"/>
        </w:numPr>
        <w:spacing w:before="240" w:after="120"/>
        <w:ind w:right="-6"/>
        <w:jc w:val="both"/>
        <w:rPr>
          <w:rFonts w:eastAsia="Times New Roman" w:cs="Arial"/>
        </w:rPr>
      </w:pPr>
      <w:r w:rsidRPr="283B0CDF">
        <w:rPr>
          <w:rFonts w:eastAsia="Times New Roman" w:cs="Arial"/>
        </w:rPr>
        <w:t>Oferowany System powinien być skalowalny tj. mieć potencjał do wyskalowania na większą liczbę użytkowników bez konieczności zmiany architektury rozwiązania.</w:t>
      </w:r>
    </w:p>
    <w:p w14:paraId="4421F251" w14:textId="225D2637" w:rsidR="00A62756" w:rsidRDefault="00A62756" w:rsidP="4D4FB900">
      <w:pPr>
        <w:rPr>
          <w:rFonts w:ascii="Verdana" w:eastAsia="Verdana" w:hAnsi="Verdana" w:cs="Times New Roman"/>
          <w:b/>
          <w:bCs/>
        </w:rPr>
      </w:pPr>
      <w:r w:rsidRPr="4D4FB900">
        <w:rPr>
          <w:rFonts w:ascii="Verdana" w:eastAsia="Verdana" w:hAnsi="Verdana" w:cs="Times New Roman"/>
          <w:b/>
          <w:bCs/>
        </w:rPr>
        <w:br w:type="page"/>
      </w:r>
    </w:p>
    <w:p w14:paraId="6A8FDC74" w14:textId="77777777" w:rsidR="009769C9" w:rsidRPr="009769C9" w:rsidRDefault="009769C9" w:rsidP="4D4FB900">
      <w:pPr>
        <w:jc w:val="right"/>
        <w:rPr>
          <w:rFonts w:ascii="Verdana" w:eastAsia="Verdana" w:hAnsi="Verdana" w:cs="Times New Roman"/>
          <w:b/>
          <w:bCs/>
        </w:rPr>
      </w:pPr>
    </w:p>
    <w:p w14:paraId="2FF416F5" w14:textId="77777777" w:rsidR="00272630" w:rsidRPr="00B4625A" w:rsidRDefault="09163C7C" w:rsidP="4D4FB900">
      <w:pPr>
        <w:jc w:val="right"/>
        <w:rPr>
          <w:rFonts w:ascii="Verdana" w:eastAsia="Verdana" w:hAnsi="Verdana" w:cs="Times New Roman"/>
          <w:b/>
          <w:bCs/>
        </w:rPr>
      </w:pPr>
      <w:bookmarkStart w:id="32" w:name="_Hlk192163370"/>
      <w:bookmarkEnd w:id="18"/>
      <w:bookmarkEnd w:id="19"/>
      <w:bookmarkEnd w:id="20"/>
      <w:bookmarkEnd w:id="26"/>
      <w:bookmarkEnd w:id="27"/>
      <w:bookmarkEnd w:id="28"/>
      <w:r w:rsidRPr="4D4FB900">
        <w:rPr>
          <w:rFonts w:ascii="Verdana" w:eastAsia="Verdana" w:hAnsi="Verdana" w:cs="Times New Roman"/>
          <w:b/>
          <w:bCs/>
        </w:rPr>
        <w:t>ZAŁĄCZNIK NR 2 DO OPW – FORMULARZ WNIOSKU O DOPUSZCZENIE DO UDZIAŁU W POSTĘPOWANIU – WZÓR</w:t>
      </w:r>
    </w:p>
    <w:p w14:paraId="42218E05" w14:textId="77777777" w:rsidR="00272630" w:rsidRPr="00B4625A" w:rsidRDefault="00272630" w:rsidP="4D4FB900">
      <w:pPr>
        <w:jc w:val="right"/>
        <w:rPr>
          <w:rFonts w:ascii="Verdana" w:eastAsia="Verdana" w:hAnsi="Verdana" w:cs="Times New Roman"/>
        </w:rPr>
      </w:pPr>
    </w:p>
    <w:p w14:paraId="1C522791" w14:textId="77777777" w:rsidR="00272630" w:rsidRPr="00B4625A" w:rsidRDefault="00272630" w:rsidP="4D4FB900">
      <w:pPr>
        <w:jc w:val="right"/>
        <w:rPr>
          <w:rFonts w:ascii="Verdana" w:eastAsia="Verdana" w:hAnsi="Verdana" w:cs="Times New Roman"/>
        </w:rPr>
      </w:pPr>
    </w:p>
    <w:p w14:paraId="16C49FAC" w14:textId="77777777" w:rsidR="00272630" w:rsidRPr="00B4625A" w:rsidRDefault="09163C7C" w:rsidP="4D4FB900">
      <w:pPr>
        <w:jc w:val="right"/>
        <w:rPr>
          <w:rFonts w:ascii="Verdana" w:eastAsia="Verdana" w:hAnsi="Verdana" w:cs="Times New Roman"/>
          <w:b/>
          <w:bCs/>
        </w:rPr>
      </w:pPr>
      <w:r w:rsidRPr="4D4FB900">
        <w:rPr>
          <w:rFonts w:ascii="Verdana" w:eastAsia="Verdana" w:hAnsi="Verdana" w:cs="Times New Roman"/>
          <w:b/>
          <w:bCs/>
        </w:rPr>
        <w:t>PEŁNOMOCNIK</w:t>
      </w:r>
    </w:p>
    <w:p w14:paraId="102E5397" w14:textId="77777777" w:rsidR="00272630" w:rsidRPr="00B4625A" w:rsidRDefault="09163C7C" w:rsidP="4D4FB900">
      <w:pPr>
        <w:jc w:val="right"/>
        <w:rPr>
          <w:b/>
          <w:bCs/>
        </w:rPr>
      </w:pPr>
      <w:r w:rsidRPr="4D4FB900">
        <w:rPr>
          <w:b/>
          <w:bCs/>
        </w:rPr>
        <w:t>PGE Polska Grupa Energetyczna S.A.</w:t>
      </w:r>
    </w:p>
    <w:p w14:paraId="5C4993FB" w14:textId="77777777" w:rsidR="00272630" w:rsidRPr="00B4625A" w:rsidRDefault="09163C7C" w:rsidP="4D4FB900">
      <w:pPr>
        <w:jc w:val="right"/>
      </w:pPr>
      <w:r w:rsidRPr="4D4FB900">
        <w:t>20-718 Lublin</w:t>
      </w:r>
    </w:p>
    <w:p w14:paraId="0DBEF302" w14:textId="77777777" w:rsidR="00272630" w:rsidRPr="00B4625A" w:rsidRDefault="09163C7C" w:rsidP="4D4FB900">
      <w:pPr>
        <w:jc w:val="right"/>
      </w:pPr>
      <w:r w:rsidRPr="4D4FB900">
        <w:t xml:space="preserve">al. Kraśnicka 27 </w:t>
      </w:r>
    </w:p>
    <w:p w14:paraId="717D39A3" w14:textId="77777777" w:rsidR="00272630" w:rsidRDefault="00272630" w:rsidP="4D4FB900">
      <w:pPr>
        <w:jc w:val="right"/>
        <w:rPr>
          <w:b/>
          <w:bCs/>
          <w:sz w:val="20"/>
          <w:szCs w:val="20"/>
        </w:rPr>
      </w:pPr>
    </w:p>
    <w:p w14:paraId="6C191EF8" w14:textId="77777777" w:rsidR="00272630" w:rsidRPr="009769C9" w:rsidRDefault="00272630" w:rsidP="4D4FB900">
      <w:pPr>
        <w:jc w:val="right"/>
        <w:rPr>
          <w:rFonts w:ascii="Verdana" w:eastAsia="Verdana" w:hAnsi="Verdana" w:cs="Times New Roman"/>
        </w:rPr>
      </w:pPr>
    </w:p>
    <w:p w14:paraId="1AC5FA92" w14:textId="77777777" w:rsidR="00272630" w:rsidRPr="009769C9" w:rsidRDefault="09163C7C" w:rsidP="4D4FB900">
      <w:pPr>
        <w:spacing w:after="0"/>
        <w:contextualSpacing/>
        <w:jc w:val="center"/>
        <w:rPr>
          <w:rFonts w:ascii="Trebuchet MS" w:eastAsia="Times New Roman" w:hAnsi="Trebuchet MS" w:cs="Times New Roman"/>
          <w:b/>
          <w:bCs/>
          <w:kern w:val="28"/>
          <w:sz w:val="32"/>
          <w:szCs w:val="32"/>
        </w:rPr>
      </w:pPr>
      <w:r w:rsidRPr="4D4FB900">
        <w:rPr>
          <w:rFonts w:ascii="Trebuchet MS" w:eastAsia="Times New Roman" w:hAnsi="Trebuchet MS" w:cs="Times New Roman"/>
          <w:b/>
          <w:bCs/>
          <w:kern w:val="28"/>
          <w:sz w:val="32"/>
          <w:szCs w:val="32"/>
        </w:rPr>
        <w:t xml:space="preserve">WNIOSEK O DOPUSZCZENIE DO UDZIAŁU W POSTĘPOWANIU </w:t>
      </w:r>
    </w:p>
    <w:p w14:paraId="1AAB251F" w14:textId="77777777" w:rsidR="00684066" w:rsidRDefault="00684066" w:rsidP="4D4FB900">
      <w:pPr>
        <w:spacing w:after="0"/>
        <w:contextualSpacing/>
        <w:jc w:val="center"/>
        <w:rPr>
          <w:rFonts w:ascii="Trebuchet MS" w:eastAsia="Times New Roman" w:hAnsi="Trebuchet MS" w:cs="Times New Roman"/>
          <w:b/>
          <w:bCs/>
          <w:kern w:val="28"/>
          <w:sz w:val="28"/>
          <w:szCs w:val="28"/>
        </w:rPr>
      </w:pPr>
      <w:r w:rsidRPr="00684066">
        <w:rPr>
          <w:rFonts w:ascii="Trebuchet MS" w:eastAsia="Times New Roman" w:hAnsi="Trebuchet MS" w:cs="Times New Roman"/>
          <w:b/>
          <w:bCs/>
          <w:kern w:val="28"/>
          <w:sz w:val="28"/>
          <w:szCs w:val="28"/>
        </w:rPr>
        <w:t xml:space="preserve">„Wdrożenie systemu Project Portfolio Management w GK PGE”, </w:t>
      </w:r>
    </w:p>
    <w:p w14:paraId="4E526020" w14:textId="4D7B9FB8" w:rsidR="00272630" w:rsidRPr="009769C9" w:rsidRDefault="00684066" w:rsidP="4D4FB900">
      <w:pPr>
        <w:spacing w:after="0"/>
        <w:contextualSpacing/>
        <w:jc w:val="center"/>
        <w:rPr>
          <w:rFonts w:ascii="Trebuchet MS" w:eastAsia="Times New Roman" w:hAnsi="Trebuchet MS" w:cs="Times New Roman"/>
          <w:b/>
          <w:bCs/>
          <w:kern w:val="28"/>
          <w:sz w:val="28"/>
          <w:szCs w:val="28"/>
        </w:rPr>
      </w:pPr>
      <w:r w:rsidRPr="00684066">
        <w:rPr>
          <w:rFonts w:ascii="Trebuchet MS" w:eastAsia="Times New Roman" w:hAnsi="Trebuchet MS" w:cs="Times New Roman"/>
          <w:b/>
          <w:bCs/>
          <w:kern w:val="28"/>
          <w:sz w:val="28"/>
          <w:szCs w:val="28"/>
        </w:rPr>
        <w:t>numer Postępowania: POST/PGE/SYS/DZ/00346/2025</w:t>
      </w:r>
    </w:p>
    <w:p w14:paraId="493E7C2C" w14:textId="77777777" w:rsidR="00272630" w:rsidRDefault="00272630" w:rsidP="4D4FB900">
      <w:pPr>
        <w:jc w:val="center"/>
        <w:rPr>
          <w:rFonts w:ascii="Verdana" w:eastAsia="Verdana" w:hAnsi="Verdana" w:cs="Times New Roman"/>
        </w:rPr>
      </w:pPr>
    </w:p>
    <w:p w14:paraId="7D2E87EF" w14:textId="77777777" w:rsidR="00272630" w:rsidRPr="009769C9" w:rsidRDefault="00272630" w:rsidP="4D4FB900">
      <w:pPr>
        <w:jc w:val="center"/>
        <w:rPr>
          <w:rFonts w:ascii="Verdana" w:eastAsia="Verdana" w:hAnsi="Verdana" w:cs="Times New Roman"/>
        </w:rPr>
      </w:pPr>
    </w:p>
    <w:p w14:paraId="7D21E7DD" w14:textId="77777777" w:rsidR="00272630" w:rsidRPr="009769C9" w:rsidRDefault="09163C7C" w:rsidP="4D4FB900">
      <w:pPr>
        <w:rPr>
          <w:rFonts w:ascii="Verdana" w:eastAsia="Verdana" w:hAnsi="Verdana" w:cs="Times New Roman"/>
          <w:b/>
          <w:bCs/>
        </w:rPr>
      </w:pPr>
      <w:r w:rsidRPr="4D4FB900">
        <w:rPr>
          <w:rFonts w:ascii="Verdana" w:eastAsia="Verdana" w:hAnsi="Verdana" w:cs="Times New Roman"/>
          <w:b/>
          <w:bCs/>
        </w:rPr>
        <w:t>I.</w:t>
      </w:r>
      <w:r w:rsidR="00272630">
        <w:tab/>
      </w:r>
      <w:r w:rsidRPr="4D4FB900">
        <w:rPr>
          <w:rFonts w:ascii="Verdana" w:eastAsia="Verdana" w:hAnsi="Verdana" w:cs="Times New Roman"/>
          <w:b/>
          <w:bCs/>
        </w:rPr>
        <w:t>WNIOSEK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272630" w:rsidRPr="009769C9" w14:paraId="60E3C989" w14:textId="77777777" w:rsidTr="4D4FB900">
        <w:trPr>
          <w:trHeight w:val="621"/>
        </w:trPr>
        <w:tc>
          <w:tcPr>
            <w:tcW w:w="2127" w:type="dxa"/>
          </w:tcPr>
          <w:p w14:paraId="18C8F5DC" w14:textId="77777777" w:rsidR="00272630" w:rsidRPr="009769C9" w:rsidRDefault="00272630" w:rsidP="4D4FB900">
            <w:pPr>
              <w:spacing w:before="120" w:after="120" w:line="276" w:lineRule="auto"/>
              <w:rPr>
                <w:rFonts w:ascii="Verdana" w:eastAsia="Times New Roman" w:hAnsi="Verdana" w:cs="Calibri"/>
              </w:rPr>
            </w:pPr>
          </w:p>
        </w:tc>
        <w:tc>
          <w:tcPr>
            <w:tcW w:w="7513" w:type="dxa"/>
            <w:shd w:val="clear" w:color="auto" w:fill="1A7466" w:themeFill="accent3"/>
            <w:vAlign w:val="center"/>
          </w:tcPr>
          <w:p w14:paraId="708CB40A" w14:textId="77777777" w:rsidR="00272630" w:rsidRPr="009769C9" w:rsidRDefault="09163C7C" w:rsidP="4D4FB900">
            <w:pPr>
              <w:spacing w:before="120" w:after="120" w:line="276" w:lineRule="auto"/>
              <w:jc w:val="center"/>
              <w:rPr>
                <w:rFonts w:ascii="Verdana" w:eastAsia="Times New Roman" w:hAnsi="Verdana" w:cs="Calibri"/>
              </w:rPr>
            </w:pPr>
            <w:r w:rsidRPr="00684066">
              <w:rPr>
                <w:rFonts w:ascii="Verdana" w:eastAsia="Times New Roman" w:hAnsi="Verdana" w:cs="Calibri"/>
                <w:color w:val="FFFFFF" w:themeColor="background1"/>
              </w:rPr>
              <w:t>Nazwa i adres Wykonawcy</w:t>
            </w:r>
          </w:p>
        </w:tc>
      </w:tr>
      <w:tr w:rsidR="00272630" w:rsidRPr="009769C9" w14:paraId="105FE79D" w14:textId="77777777" w:rsidTr="4D4FB900">
        <w:tc>
          <w:tcPr>
            <w:tcW w:w="2127" w:type="dxa"/>
            <w:shd w:val="clear" w:color="auto" w:fill="1A7466" w:themeFill="accent3"/>
            <w:vAlign w:val="center"/>
          </w:tcPr>
          <w:p w14:paraId="1DB767CF" w14:textId="77777777" w:rsidR="00272630" w:rsidRPr="00684066" w:rsidRDefault="09163C7C" w:rsidP="4D4FB900">
            <w:pPr>
              <w:spacing w:before="120" w:after="120" w:line="276" w:lineRule="auto"/>
              <w:rPr>
                <w:rFonts w:ascii="Verdana" w:eastAsia="Times New Roman" w:hAnsi="Verdana" w:cs="Calibri"/>
                <w:color w:val="FFFFFF" w:themeColor="background1"/>
              </w:rPr>
            </w:pPr>
            <w:r w:rsidRPr="00684066">
              <w:rPr>
                <w:rFonts w:ascii="Verdana" w:eastAsia="Times New Roman" w:hAnsi="Verdana" w:cs="Calibri"/>
                <w:color w:val="FFFFFF" w:themeColor="background1"/>
              </w:rPr>
              <w:t xml:space="preserve">Wykonawca </w:t>
            </w:r>
          </w:p>
        </w:tc>
        <w:tc>
          <w:tcPr>
            <w:tcW w:w="7513" w:type="dxa"/>
          </w:tcPr>
          <w:p w14:paraId="20163E47" w14:textId="77777777" w:rsidR="00272630" w:rsidRPr="009769C9" w:rsidRDefault="00272630" w:rsidP="4D4FB900">
            <w:pPr>
              <w:spacing w:before="120" w:after="120" w:line="276" w:lineRule="auto"/>
              <w:rPr>
                <w:rFonts w:ascii="Verdana" w:eastAsia="Times New Roman" w:hAnsi="Verdana" w:cs="Calibri"/>
              </w:rPr>
            </w:pPr>
          </w:p>
        </w:tc>
      </w:tr>
      <w:tr w:rsidR="00272630" w:rsidRPr="009769C9" w14:paraId="6FECB1ED" w14:textId="77777777" w:rsidTr="4D4FB900">
        <w:tc>
          <w:tcPr>
            <w:tcW w:w="2127" w:type="dxa"/>
            <w:tcBorders>
              <w:bottom w:val="single" w:sz="8" w:space="0" w:color="auto"/>
            </w:tcBorders>
            <w:shd w:val="clear" w:color="auto" w:fill="1A7466" w:themeFill="accent3"/>
            <w:vAlign w:val="center"/>
          </w:tcPr>
          <w:p w14:paraId="4A451FE4" w14:textId="77777777" w:rsidR="00272630" w:rsidRPr="00684066" w:rsidRDefault="09163C7C" w:rsidP="4D4FB900">
            <w:pPr>
              <w:spacing w:before="120" w:after="120" w:line="276" w:lineRule="auto"/>
              <w:rPr>
                <w:rFonts w:ascii="Verdana" w:eastAsia="Times New Roman" w:hAnsi="Verdana" w:cs="Calibri"/>
                <w:color w:val="FFFFFF" w:themeColor="background1"/>
              </w:rPr>
            </w:pPr>
            <w:r w:rsidRPr="00684066">
              <w:rPr>
                <w:rFonts w:ascii="Verdana" w:eastAsia="Times New Roman" w:hAnsi="Verdana" w:cs="Calibri"/>
                <w:color w:val="FFFFFF" w:themeColor="background1"/>
              </w:rPr>
              <w:t>Wykonawca</w:t>
            </w:r>
            <w:r w:rsidR="00272630" w:rsidRPr="00684066">
              <w:rPr>
                <w:rFonts w:ascii="Verdana" w:eastAsia="Times New Roman" w:hAnsi="Verdana" w:cs="Calibri"/>
                <w:color w:val="FFFFFF" w:themeColor="background1"/>
                <w:vertAlign w:val="superscript"/>
              </w:rPr>
              <w:footnoteReference w:id="2"/>
            </w:r>
          </w:p>
        </w:tc>
        <w:tc>
          <w:tcPr>
            <w:tcW w:w="7513" w:type="dxa"/>
            <w:tcBorders>
              <w:bottom w:val="single" w:sz="8" w:space="0" w:color="auto"/>
            </w:tcBorders>
          </w:tcPr>
          <w:p w14:paraId="58E54DF6" w14:textId="77777777" w:rsidR="00272630" w:rsidRPr="009769C9" w:rsidRDefault="00272630" w:rsidP="4D4FB900">
            <w:pPr>
              <w:spacing w:before="120" w:after="120" w:line="276" w:lineRule="auto"/>
              <w:rPr>
                <w:rFonts w:ascii="Verdana" w:eastAsia="Times New Roman" w:hAnsi="Verdana" w:cs="Calibri"/>
              </w:rPr>
            </w:pPr>
          </w:p>
        </w:tc>
      </w:tr>
      <w:tr w:rsidR="00272630" w:rsidRPr="009769C9" w14:paraId="7303292B" w14:textId="77777777" w:rsidTr="4D4FB900">
        <w:tc>
          <w:tcPr>
            <w:tcW w:w="2127" w:type="dxa"/>
            <w:tcBorders>
              <w:top w:val="single" w:sz="8" w:space="0" w:color="auto"/>
            </w:tcBorders>
            <w:shd w:val="clear" w:color="auto" w:fill="1A7466" w:themeFill="accent3"/>
          </w:tcPr>
          <w:p w14:paraId="6672CFF3" w14:textId="77777777" w:rsidR="00272630" w:rsidRPr="00684066" w:rsidRDefault="09163C7C" w:rsidP="4D4FB900">
            <w:pPr>
              <w:spacing w:before="120" w:after="120" w:line="276" w:lineRule="auto"/>
              <w:rPr>
                <w:rFonts w:ascii="Verdana" w:eastAsia="Times New Roman" w:hAnsi="Verdana" w:cs="Calibri"/>
                <w:color w:val="FFFFFF" w:themeColor="background1"/>
              </w:rPr>
            </w:pPr>
            <w:r w:rsidRPr="00684066">
              <w:rPr>
                <w:rFonts w:ascii="Verdana" w:eastAsia="Times New Roman" w:hAnsi="Verdana" w:cs="Times New Roman"/>
                <w:color w:val="FFFFFF" w:themeColor="background1"/>
              </w:rPr>
              <w:t>Osobą uprawnioną do reprezentacji jest/są</w:t>
            </w:r>
          </w:p>
        </w:tc>
        <w:tc>
          <w:tcPr>
            <w:tcW w:w="7513" w:type="dxa"/>
            <w:tcBorders>
              <w:top w:val="single" w:sz="8" w:space="0" w:color="auto"/>
            </w:tcBorders>
          </w:tcPr>
          <w:p w14:paraId="5DA08B0C" w14:textId="77777777" w:rsidR="00272630" w:rsidRPr="009769C9" w:rsidRDefault="00272630" w:rsidP="4D4FB900">
            <w:pPr>
              <w:spacing w:before="120" w:after="120" w:line="276" w:lineRule="auto"/>
              <w:rPr>
                <w:rFonts w:ascii="Verdana" w:eastAsia="Times New Roman" w:hAnsi="Verdana" w:cs="Calibri"/>
              </w:rPr>
            </w:pPr>
          </w:p>
        </w:tc>
      </w:tr>
    </w:tbl>
    <w:p w14:paraId="5B4F4058" w14:textId="77777777" w:rsidR="00272630" w:rsidRPr="009769C9" w:rsidRDefault="00272630" w:rsidP="4D4FB900">
      <w:pPr>
        <w:spacing w:before="120" w:after="120" w:line="276" w:lineRule="auto"/>
        <w:ind w:left="567"/>
        <w:jc w:val="both"/>
        <w:rPr>
          <w:rFonts w:ascii="Verdana" w:eastAsia="Times New Roman" w:hAnsi="Verdana" w:cs="Calibri"/>
          <w:b/>
          <w:bCs/>
        </w:rPr>
      </w:pPr>
    </w:p>
    <w:p w14:paraId="0A645533" w14:textId="77777777" w:rsidR="00272630" w:rsidRPr="009769C9" w:rsidRDefault="09163C7C" w:rsidP="4D4FB900">
      <w:pPr>
        <w:numPr>
          <w:ilvl w:val="3"/>
          <w:numId w:val="5"/>
        </w:numPr>
        <w:spacing w:before="120" w:after="120" w:line="276" w:lineRule="auto"/>
        <w:ind w:left="567" w:hanging="851"/>
        <w:jc w:val="both"/>
        <w:rPr>
          <w:rFonts w:ascii="Verdana" w:eastAsia="Times New Roman" w:hAnsi="Verdana" w:cs="Calibri"/>
          <w:b/>
          <w:bCs/>
        </w:rPr>
      </w:pPr>
      <w:r w:rsidRPr="4D4FB900">
        <w:rPr>
          <w:rFonts w:ascii="Verdana" w:eastAsia="Times New Roman" w:hAnsi="Verdana" w:cs="Calibri"/>
          <w:b/>
          <w:bCs/>
        </w:rPr>
        <w:t xml:space="preserve">OSOBA </w:t>
      </w:r>
      <w:r w:rsidRPr="4D4FB900">
        <w:rPr>
          <w:rFonts w:ascii="Verdana" w:eastAsia="Times New Roman" w:hAnsi="Verdana" w:cs="Calibri"/>
          <w:b/>
          <w:bCs/>
          <w:caps/>
        </w:rPr>
        <w:t>uprawniona</w:t>
      </w:r>
      <w:r w:rsidRPr="4D4FB900">
        <w:rPr>
          <w:rFonts w:ascii="Verdana" w:eastAsia="Times New Roman" w:hAnsi="Verdana" w:cs="Calibri"/>
          <w:b/>
          <w:bCs/>
        </w:rPr>
        <w:t xml:space="preserve"> DO KONTAKTÓW </w:t>
      </w:r>
      <w:r w:rsidRPr="4D4FB900">
        <w:rPr>
          <w:rFonts w:ascii="Verdana" w:eastAsia="Times New Roman" w:hAnsi="Verdana" w:cs="Calibri"/>
          <w:b/>
          <w:bCs/>
          <w:caps/>
        </w:rPr>
        <w:t>z ZAMAWIAJĄCYM</w:t>
      </w:r>
      <w:r w:rsidRPr="4D4FB900">
        <w:rPr>
          <w:rFonts w:ascii="Verdana" w:eastAsia="Times New Roman" w:hAnsi="Verdana" w:cs="Calibri"/>
          <w:b/>
          <w:bCs/>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272630" w:rsidRPr="009769C9" w14:paraId="62B90376" w14:textId="77777777" w:rsidTr="4D4FB900">
        <w:tc>
          <w:tcPr>
            <w:tcW w:w="2202" w:type="dxa"/>
            <w:shd w:val="clear" w:color="auto" w:fill="1A7466" w:themeFill="accent3"/>
          </w:tcPr>
          <w:p w14:paraId="46254837" w14:textId="77777777" w:rsidR="00272630" w:rsidRPr="00684066" w:rsidRDefault="09163C7C" w:rsidP="4D4FB900">
            <w:pPr>
              <w:spacing w:before="120" w:after="120" w:line="276" w:lineRule="auto"/>
              <w:rPr>
                <w:rFonts w:ascii="Verdana" w:eastAsia="Times New Roman" w:hAnsi="Verdana" w:cs="Calibri"/>
                <w:color w:val="FFFFFF" w:themeColor="background1"/>
              </w:rPr>
            </w:pPr>
            <w:r w:rsidRPr="00684066">
              <w:rPr>
                <w:rFonts w:ascii="Verdana" w:eastAsia="Times New Roman" w:hAnsi="Verdana" w:cs="Calibri"/>
                <w:color w:val="FFFFFF" w:themeColor="background1"/>
              </w:rPr>
              <w:t>Imię i nazwisko:</w:t>
            </w:r>
          </w:p>
        </w:tc>
        <w:tc>
          <w:tcPr>
            <w:tcW w:w="7438" w:type="dxa"/>
          </w:tcPr>
          <w:p w14:paraId="1F5032C9" w14:textId="77777777" w:rsidR="00272630" w:rsidRPr="009769C9" w:rsidRDefault="00272630" w:rsidP="4D4FB900">
            <w:pPr>
              <w:spacing w:before="120" w:after="120" w:line="276" w:lineRule="auto"/>
              <w:rPr>
                <w:rFonts w:ascii="Verdana" w:eastAsia="Times New Roman" w:hAnsi="Verdana" w:cs="Calibri"/>
              </w:rPr>
            </w:pPr>
          </w:p>
        </w:tc>
      </w:tr>
      <w:tr w:rsidR="00272630" w:rsidRPr="009769C9" w14:paraId="0C738517" w14:textId="77777777" w:rsidTr="4D4FB900">
        <w:tc>
          <w:tcPr>
            <w:tcW w:w="2202" w:type="dxa"/>
            <w:shd w:val="clear" w:color="auto" w:fill="1A7466" w:themeFill="accent3"/>
          </w:tcPr>
          <w:p w14:paraId="6EC6B9C7" w14:textId="77777777" w:rsidR="00272630" w:rsidRPr="00684066" w:rsidRDefault="09163C7C" w:rsidP="4D4FB900">
            <w:pPr>
              <w:spacing w:before="120" w:after="120" w:line="276" w:lineRule="auto"/>
              <w:rPr>
                <w:rFonts w:ascii="Verdana" w:eastAsia="Times New Roman" w:hAnsi="Verdana" w:cs="Calibri"/>
                <w:color w:val="FFFFFF" w:themeColor="background1"/>
              </w:rPr>
            </w:pPr>
            <w:r w:rsidRPr="00684066">
              <w:rPr>
                <w:rFonts w:ascii="Verdana" w:eastAsia="Times New Roman" w:hAnsi="Verdana" w:cs="Calibri"/>
                <w:color w:val="FFFFFF" w:themeColor="background1"/>
              </w:rPr>
              <w:t>Firma:</w:t>
            </w:r>
          </w:p>
        </w:tc>
        <w:tc>
          <w:tcPr>
            <w:tcW w:w="7438" w:type="dxa"/>
          </w:tcPr>
          <w:p w14:paraId="58D2076B" w14:textId="77777777" w:rsidR="00272630" w:rsidRPr="009769C9" w:rsidRDefault="00272630" w:rsidP="4D4FB900">
            <w:pPr>
              <w:spacing w:before="120" w:after="120" w:line="276" w:lineRule="auto"/>
              <w:rPr>
                <w:rFonts w:ascii="Verdana" w:eastAsia="Times New Roman" w:hAnsi="Verdana" w:cs="Calibri"/>
              </w:rPr>
            </w:pPr>
          </w:p>
        </w:tc>
      </w:tr>
      <w:tr w:rsidR="00272630" w:rsidRPr="009769C9" w14:paraId="3C284F6B" w14:textId="77777777" w:rsidTr="4D4FB900">
        <w:tc>
          <w:tcPr>
            <w:tcW w:w="2202" w:type="dxa"/>
            <w:shd w:val="clear" w:color="auto" w:fill="1A7466" w:themeFill="accent3"/>
          </w:tcPr>
          <w:p w14:paraId="46C58870" w14:textId="77777777" w:rsidR="00272630" w:rsidRPr="00684066" w:rsidRDefault="09163C7C" w:rsidP="4D4FB900">
            <w:pPr>
              <w:spacing w:before="120" w:after="120" w:line="276" w:lineRule="auto"/>
              <w:rPr>
                <w:rFonts w:ascii="Verdana" w:eastAsia="Times New Roman" w:hAnsi="Verdana" w:cs="Calibri"/>
                <w:color w:val="FFFFFF" w:themeColor="background1"/>
              </w:rPr>
            </w:pPr>
            <w:r w:rsidRPr="00684066">
              <w:rPr>
                <w:rFonts w:ascii="Verdana" w:eastAsia="Times New Roman" w:hAnsi="Verdana" w:cs="Calibri"/>
                <w:color w:val="FFFFFF" w:themeColor="background1"/>
              </w:rPr>
              <w:t>Adres:</w:t>
            </w:r>
          </w:p>
        </w:tc>
        <w:tc>
          <w:tcPr>
            <w:tcW w:w="7438" w:type="dxa"/>
          </w:tcPr>
          <w:p w14:paraId="23101CA9" w14:textId="77777777" w:rsidR="00272630" w:rsidRPr="009769C9" w:rsidRDefault="00272630" w:rsidP="4D4FB900">
            <w:pPr>
              <w:spacing w:before="120" w:after="120" w:line="276" w:lineRule="auto"/>
              <w:rPr>
                <w:rFonts w:ascii="Verdana" w:eastAsia="Times New Roman" w:hAnsi="Verdana" w:cs="Calibri"/>
              </w:rPr>
            </w:pPr>
          </w:p>
        </w:tc>
      </w:tr>
      <w:tr w:rsidR="00272630" w:rsidRPr="009769C9" w14:paraId="3514CF5C" w14:textId="77777777" w:rsidTr="4D4FB900">
        <w:tc>
          <w:tcPr>
            <w:tcW w:w="2202" w:type="dxa"/>
            <w:shd w:val="clear" w:color="auto" w:fill="1A7466" w:themeFill="accent3"/>
          </w:tcPr>
          <w:p w14:paraId="717B9568" w14:textId="77777777" w:rsidR="00272630" w:rsidRPr="00684066" w:rsidRDefault="09163C7C" w:rsidP="4D4FB900">
            <w:pPr>
              <w:spacing w:before="120" w:after="120" w:line="276" w:lineRule="auto"/>
              <w:rPr>
                <w:rFonts w:ascii="Verdana" w:eastAsia="Times New Roman" w:hAnsi="Verdana" w:cs="Calibri"/>
                <w:color w:val="FFFFFF" w:themeColor="background1"/>
              </w:rPr>
            </w:pPr>
            <w:r w:rsidRPr="00684066">
              <w:rPr>
                <w:rFonts w:ascii="Verdana" w:eastAsia="Times New Roman" w:hAnsi="Verdana" w:cs="Calibri"/>
                <w:color w:val="FFFFFF" w:themeColor="background1"/>
              </w:rPr>
              <w:t>Telefon:</w:t>
            </w:r>
          </w:p>
        </w:tc>
        <w:tc>
          <w:tcPr>
            <w:tcW w:w="7438" w:type="dxa"/>
          </w:tcPr>
          <w:p w14:paraId="2D1FB94F" w14:textId="77777777" w:rsidR="00272630" w:rsidRPr="009769C9" w:rsidRDefault="00272630" w:rsidP="4D4FB900">
            <w:pPr>
              <w:spacing w:before="120" w:after="120" w:line="276" w:lineRule="auto"/>
              <w:rPr>
                <w:rFonts w:ascii="Verdana" w:eastAsia="Times New Roman" w:hAnsi="Verdana" w:cs="Calibri"/>
              </w:rPr>
            </w:pPr>
          </w:p>
        </w:tc>
      </w:tr>
      <w:tr w:rsidR="00272630" w:rsidRPr="009769C9" w14:paraId="0B6ACB5B" w14:textId="77777777" w:rsidTr="4D4FB900">
        <w:tc>
          <w:tcPr>
            <w:tcW w:w="2202" w:type="dxa"/>
            <w:shd w:val="clear" w:color="auto" w:fill="1A7466" w:themeFill="accent3"/>
          </w:tcPr>
          <w:p w14:paraId="7A63D715" w14:textId="77777777" w:rsidR="00272630" w:rsidRPr="00684066" w:rsidRDefault="09163C7C" w:rsidP="4D4FB900">
            <w:pPr>
              <w:spacing w:before="120" w:after="120" w:line="276" w:lineRule="auto"/>
              <w:rPr>
                <w:rFonts w:ascii="Verdana" w:eastAsia="Times New Roman" w:hAnsi="Verdana" w:cs="Calibri"/>
                <w:color w:val="FFFFFF" w:themeColor="background1"/>
                <w:lang w:val="de-DE"/>
              </w:rPr>
            </w:pPr>
            <w:proofErr w:type="spellStart"/>
            <w:r w:rsidRPr="00684066">
              <w:rPr>
                <w:rFonts w:ascii="Verdana" w:eastAsia="Times New Roman" w:hAnsi="Verdana" w:cs="Calibri"/>
                <w:color w:val="FFFFFF" w:themeColor="background1"/>
                <w:lang w:val="de-DE"/>
              </w:rPr>
              <w:t>E-mail</w:t>
            </w:r>
            <w:proofErr w:type="spellEnd"/>
            <w:r w:rsidRPr="00684066">
              <w:rPr>
                <w:rFonts w:ascii="Verdana" w:eastAsia="Times New Roman" w:hAnsi="Verdana" w:cs="Calibri"/>
                <w:color w:val="FFFFFF" w:themeColor="background1"/>
                <w:lang w:val="de-DE"/>
              </w:rPr>
              <w:t>:</w:t>
            </w:r>
          </w:p>
        </w:tc>
        <w:tc>
          <w:tcPr>
            <w:tcW w:w="7438" w:type="dxa"/>
          </w:tcPr>
          <w:p w14:paraId="633F3896" w14:textId="77777777" w:rsidR="00272630" w:rsidRPr="009769C9" w:rsidRDefault="00272630" w:rsidP="4D4FB900">
            <w:pPr>
              <w:spacing w:before="120" w:after="120" w:line="276" w:lineRule="auto"/>
              <w:rPr>
                <w:rFonts w:ascii="Verdana" w:eastAsia="Times New Roman" w:hAnsi="Verdana" w:cs="Calibri"/>
                <w:lang w:val="de-DE"/>
              </w:rPr>
            </w:pPr>
          </w:p>
        </w:tc>
      </w:tr>
    </w:tbl>
    <w:p w14:paraId="1B081503" w14:textId="77777777" w:rsidR="00272630" w:rsidRPr="009769C9" w:rsidRDefault="00272630" w:rsidP="4D4FB900">
      <w:pPr>
        <w:spacing w:before="120" w:after="120" w:line="276" w:lineRule="auto"/>
        <w:ind w:left="567"/>
        <w:jc w:val="both"/>
        <w:rPr>
          <w:rFonts w:ascii="Verdana" w:eastAsia="Times New Roman" w:hAnsi="Verdana" w:cs="Calibri"/>
        </w:rPr>
      </w:pPr>
    </w:p>
    <w:p w14:paraId="201ADB59" w14:textId="77777777" w:rsidR="00272630" w:rsidRPr="009769C9" w:rsidRDefault="09163C7C" w:rsidP="4D4FB900">
      <w:pPr>
        <w:numPr>
          <w:ilvl w:val="3"/>
          <w:numId w:val="5"/>
        </w:numPr>
        <w:spacing w:before="120" w:after="120" w:line="276" w:lineRule="auto"/>
        <w:ind w:left="567" w:hanging="851"/>
        <w:jc w:val="both"/>
        <w:rPr>
          <w:rFonts w:ascii="Verdana" w:eastAsia="Times New Roman" w:hAnsi="Verdana" w:cs="Calibri"/>
          <w:b/>
          <w:bCs/>
        </w:rPr>
      </w:pPr>
      <w:r w:rsidRPr="4D4FB900">
        <w:rPr>
          <w:rFonts w:ascii="Verdana" w:eastAsia="Times New Roman" w:hAnsi="Verdana" w:cs="Calibri"/>
          <w:b/>
          <w:bCs/>
        </w:rPr>
        <w:t>OŚWIADCZENIA I INFORMACJE:</w:t>
      </w:r>
    </w:p>
    <w:p w14:paraId="415DB535" w14:textId="77777777" w:rsidR="00272630" w:rsidRPr="00AF0B37" w:rsidRDefault="09163C7C" w:rsidP="4D4FB900">
      <w:pPr>
        <w:keepLines/>
        <w:spacing w:before="240" w:after="240"/>
        <w:ind w:left="576"/>
        <w:jc w:val="both"/>
        <w:outlineLvl w:val="1"/>
        <w:rPr>
          <w:rFonts w:eastAsiaTheme="majorEastAsia" w:cstheme="majorBidi"/>
          <w:b/>
          <w:bCs/>
          <w:color w:val="000000" w:themeColor="text1"/>
        </w:rPr>
      </w:pPr>
      <w:r w:rsidRPr="4D4FB900">
        <w:rPr>
          <w:rFonts w:eastAsiaTheme="majorEastAsia" w:cstheme="majorBidi"/>
          <w:b/>
          <w:bCs/>
        </w:rPr>
        <w:t>My, niżej podpisani, niniejszym oświadczamy, co następuje:</w:t>
      </w:r>
    </w:p>
    <w:p w14:paraId="42FD7DDB" w14:textId="77777777" w:rsidR="00272630" w:rsidRDefault="09163C7C" w:rsidP="4D4FB900">
      <w:pPr>
        <w:pStyle w:val="Styl1"/>
        <w:jc w:val="both"/>
      </w:pPr>
      <w:r w:rsidRPr="4D4FB900">
        <w:t>Składamy Wniosek o dopuszczenie do udziału w Postępowaniu i tym samym deklarujemy chęć udziału w przedmiotowym Postępowaniu.</w:t>
      </w:r>
    </w:p>
    <w:p w14:paraId="11D21EF7" w14:textId="288FF0E6" w:rsidR="00272630" w:rsidRPr="00AF0B37" w:rsidRDefault="2F1B1DEC" w:rsidP="4D4FB900">
      <w:pPr>
        <w:pStyle w:val="Styl1"/>
        <w:jc w:val="both"/>
      </w:pPr>
      <w:r w:rsidRPr="4D4FB900">
        <w:lastRenderedPageBreak/>
        <w:t>Oświadczamy, że zapoznaliśmy się z treścią dokumentów zamówienia oraz warunkami udziału w Postępowaniu i uznajemy się za związanych określonymi w nich postanowieniami i zasadami postępowania.</w:t>
      </w:r>
    </w:p>
    <w:p w14:paraId="5FB8318B" w14:textId="77777777" w:rsidR="00272630" w:rsidRDefault="09163C7C" w:rsidP="4D4FB900">
      <w:pPr>
        <w:pStyle w:val="Styl1"/>
        <w:jc w:val="both"/>
      </w:pPr>
      <w:r w:rsidRPr="4D4FB900">
        <w:t>W celu potwierdzenia spełniania warunków udziału w Postępowaniu zamierzamy/nie zamierzamy</w:t>
      </w:r>
      <w:r w:rsidR="00272630" w:rsidRPr="4D4FB900">
        <w:rPr>
          <w:rStyle w:val="Odwoanieprzypisudolnego"/>
        </w:rPr>
        <w:footnoteReference w:id="3"/>
      </w:r>
      <w:r w:rsidRPr="4D4FB900">
        <w:t xml:space="preserve"> polegać na zasobach innych podmiotów (w zakresie zdolności technicznych lub zawodowych lub sytuacji finansowej lub ekonomicznej), tj. ……………………………. (należy wskazać nazwę tego/tych podmiotu/ów).</w:t>
      </w:r>
    </w:p>
    <w:p w14:paraId="38517E2F" w14:textId="77777777" w:rsidR="00272630" w:rsidRPr="009769C9" w:rsidRDefault="09163C7C" w:rsidP="4D4FB900">
      <w:pPr>
        <w:pStyle w:val="Styl1"/>
        <w:jc w:val="both"/>
      </w:pPr>
      <w:r w:rsidRPr="4D4FB900">
        <w:t>Otrzymaliśmy konieczne informacje do prawidłowego przygotowania Wniosku.</w:t>
      </w:r>
    </w:p>
    <w:p w14:paraId="29629F00" w14:textId="77777777" w:rsidR="00272630" w:rsidRPr="009769C9" w:rsidRDefault="09163C7C" w:rsidP="4D4FB900">
      <w:pPr>
        <w:pStyle w:val="Styl1"/>
        <w:jc w:val="both"/>
        <w:rPr>
          <w:rFonts w:ascii="Verdana" w:eastAsia="Verdana" w:hAnsi="Verdana" w:cs="Times New Roman"/>
        </w:rPr>
      </w:pPr>
      <w:r w:rsidRPr="4D4FB900">
        <w:t>Zachowamy poufność danych dotyczących Zamawiającego uzyskanych w procesie toczącego</w:t>
      </w:r>
      <w:r w:rsidRPr="4D4FB900">
        <w:rPr>
          <w:rFonts w:ascii="Verdana" w:eastAsia="Times New Roman" w:hAnsi="Verdana" w:cs="Calibri"/>
          <w:lang w:eastAsia="pl-PL"/>
        </w:rPr>
        <w:t xml:space="preserve"> się Postępowania.</w:t>
      </w:r>
    </w:p>
    <w:p w14:paraId="477A993E" w14:textId="77777777" w:rsidR="00272630" w:rsidRPr="009769C9" w:rsidRDefault="09163C7C" w:rsidP="4D4FB900">
      <w:pPr>
        <w:pStyle w:val="Styl1"/>
        <w:jc w:val="both"/>
        <w:rPr>
          <w:rFonts w:eastAsia="Verdana" w:cs="Times New Roman"/>
        </w:rPr>
      </w:pPr>
      <w:r w:rsidRPr="4D4FB900">
        <w:rPr>
          <w:lang w:eastAsia="pl-PL"/>
        </w:rPr>
        <w:t>Informujemy, że</w:t>
      </w:r>
      <w:r w:rsidR="00272630" w:rsidRPr="4D4FB900">
        <w:rPr>
          <w:rFonts w:cs="Times New Roman"/>
          <w:vertAlign w:val="superscript"/>
          <w:lang w:eastAsia="pl-PL"/>
        </w:rPr>
        <w:footnoteReference w:id="4"/>
      </w:r>
      <w:r w:rsidRPr="4D4FB900">
        <w:rPr>
          <w:lang w:eastAsia="pl-PL"/>
        </w:rPr>
        <w:t>:</w:t>
      </w:r>
    </w:p>
    <w:p w14:paraId="4555BBFC" w14:textId="77777777" w:rsidR="00272630" w:rsidRPr="009769C9" w:rsidRDefault="00000000" w:rsidP="4D4FB900">
      <w:pPr>
        <w:spacing w:before="120" w:after="120" w:line="276" w:lineRule="auto"/>
        <w:ind w:left="1276" w:hanging="425"/>
        <w:jc w:val="both"/>
        <w:rPr>
          <w:rFonts w:ascii="Verdana" w:eastAsia="Times New Roman" w:hAnsi="Verdana" w:cs="Calibri"/>
          <w:lang w:eastAsia="pl-PL"/>
        </w:rPr>
      </w:pPr>
      <w:sdt>
        <w:sdtPr>
          <w:rPr>
            <w:rFonts w:ascii="Verdana" w:eastAsia="Times New Roman" w:hAnsi="Verdana" w:cs="Calibri"/>
            <w:b/>
            <w:bCs/>
            <w:lang w:eastAsia="pl-PL"/>
          </w:rPr>
          <w:id w:val="1743292436"/>
          <w14:checkbox>
            <w14:checked w14:val="0"/>
            <w14:checkedState w14:val="2612" w14:font="MS Gothic"/>
            <w14:uncheckedState w14:val="2610" w14:font="MS Gothic"/>
          </w14:checkbox>
        </w:sdtPr>
        <w:sdtContent>
          <w:r w:rsidR="09163C7C" w:rsidRPr="4D4FB900">
            <w:rPr>
              <w:rFonts w:ascii="Segoe UI Symbol" w:eastAsia="Times New Roman" w:hAnsi="Segoe UI Symbol" w:cs="Segoe UI Symbol"/>
              <w:b/>
              <w:bCs/>
              <w:lang w:eastAsia="pl-PL"/>
            </w:rPr>
            <w:t>☐</w:t>
          </w:r>
        </w:sdtContent>
      </w:sdt>
      <w:r w:rsidR="00272630" w:rsidRPr="009769C9">
        <w:rPr>
          <w:rFonts w:ascii="Verdana" w:eastAsia="Times New Roman" w:hAnsi="Verdana" w:cs="Calibri"/>
          <w:szCs w:val="18"/>
          <w:lang w:eastAsia="pl-PL"/>
        </w:rPr>
        <w:tab/>
      </w:r>
      <w:r w:rsidR="09163C7C" w:rsidRPr="4D4FB900">
        <w:rPr>
          <w:rFonts w:ascii="Verdana" w:eastAsia="Times New Roman" w:hAnsi="Verdana" w:cs="Calibri"/>
          <w:lang w:eastAsia="pl-PL"/>
        </w:rPr>
        <w:t>niniejszy wniosek oraz wszelkie załączniki są jawne i nie zawierają informacji stanowiących tajemnicę przedsiębiorstwa w rozumieniu przepisów o zwalczaniu nieuczciwej konkurencji;</w:t>
      </w:r>
    </w:p>
    <w:p w14:paraId="051991EF" w14:textId="19811552" w:rsidR="00272630" w:rsidRPr="009769C9" w:rsidRDefault="00000000" w:rsidP="4D4FB900">
      <w:pPr>
        <w:spacing w:before="120" w:after="120" w:line="276" w:lineRule="auto"/>
        <w:ind w:left="1276" w:hanging="425"/>
        <w:jc w:val="both"/>
        <w:rPr>
          <w:rFonts w:ascii="Verdana" w:eastAsia="Times New Roman" w:hAnsi="Verdana" w:cs="Calibri"/>
          <w:lang w:eastAsia="pl-PL"/>
        </w:rPr>
      </w:pPr>
      <w:sdt>
        <w:sdtPr>
          <w:rPr>
            <w:rFonts w:ascii="Verdana" w:eastAsia="Times New Roman" w:hAnsi="Verdana" w:cs="Calibri"/>
            <w:b/>
            <w:bCs/>
            <w:lang w:eastAsia="pl-PL"/>
          </w:rPr>
          <w:id w:val="1680550997"/>
          <w14:checkbox>
            <w14:checked w14:val="0"/>
            <w14:checkedState w14:val="2612" w14:font="MS Gothic"/>
            <w14:uncheckedState w14:val="2610" w14:font="MS Gothic"/>
          </w14:checkbox>
        </w:sdtPr>
        <w:sdtContent>
          <w:r w:rsidR="09163C7C" w:rsidRPr="4D4FB900">
            <w:rPr>
              <w:rFonts w:ascii="Segoe UI Symbol" w:eastAsia="Times New Roman" w:hAnsi="Segoe UI Symbol" w:cs="Segoe UI Symbol"/>
              <w:b/>
              <w:bCs/>
              <w:lang w:eastAsia="pl-PL"/>
            </w:rPr>
            <w:t>☐</w:t>
          </w:r>
        </w:sdtContent>
      </w:sdt>
      <w:r w:rsidR="00272630" w:rsidRPr="009769C9">
        <w:rPr>
          <w:rFonts w:ascii="Verdana" w:eastAsia="Times New Roman" w:hAnsi="Verdana" w:cs="Calibri"/>
          <w:szCs w:val="18"/>
          <w:lang w:eastAsia="pl-PL"/>
        </w:rPr>
        <w:tab/>
      </w:r>
      <w:r w:rsidR="09163C7C" w:rsidRPr="4D4FB900">
        <w:rPr>
          <w:rFonts w:ascii="Verdana" w:eastAsia="Times New Roman" w:hAnsi="Verdana" w:cs="Calibri"/>
          <w:lang w:eastAsia="pl-PL"/>
        </w:rPr>
        <w:t xml:space="preserve">informacje stanowiące tajemnicę przedsiębiorstwa w rozumieniu przepisów </w:t>
      </w:r>
      <w:r w:rsidR="09163C7C" w:rsidRPr="4D4FB900">
        <w:rPr>
          <w:rFonts w:ascii="Verdana" w:eastAsia="Times New Roman" w:hAnsi="Verdana" w:cs="Calibri"/>
          <w:i/>
          <w:iCs/>
          <w:lang w:eastAsia="pl-PL"/>
        </w:rPr>
        <w:t>ustawy o zwalczaniu nieuczciwej konkurencji</w:t>
      </w:r>
      <w:r w:rsidR="09163C7C" w:rsidRPr="4D4FB900">
        <w:rPr>
          <w:rFonts w:ascii="Verdana" w:eastAsia="Times New Roman" w:hAnsi="Verdana" w:cs="Calibri"/>
          <w:lang w:eastAsia="pl-PL"/>
        </w:rPr>
        <w:t xml:space="preserve"> - które jako takie nie mogą być udostępnianie innym uczestnikom Postępowania – zostały złożone w katalogu </w:t>
      </w:r>
      <w:r w:rsidR="09163C7C" w:rsidRPr="4D4FB900">
        <w:rPr>
          <w:rFonts w:ascii="Verdana" w:eastAsia="Times New Roman" w:hAnsi="Verdana" w:cs="Calibri"/>
          <w:i/>
          <w:iCs/>
          <w:lang w:eastAsia="pl-PL"/>
        </w:rPr>
        <w:t>„Dokument niejawny (tajemnica przedsiębiorstwa)”</w:t>
      </w:r>
      <w:r w:rsidR="09163C7C" w:rsidRPr="4D4FB900">
        <w:rPr>
          <w:rFonts w:ascii="Verdana" w:eastAsia="Times New Roman" w:hAnsi="Verdana" w:cs="Calibri"/>
          <w:lang w:eastAsia="pl-PL"/>
        </w:rPr>
        <w:t xml:space="preserve">. </w:t>
      </w:r>
      <w:r w:rsidR="2F1B1DEC" w:rsidRPr="4D4FB900">
        <w:rPr>
          <w:rFonts w:ascii="Verdana" w:hAnsi="Verdana"/>
          <w:lang w:eastAsia="pl-PL"/>
        </w:rPr>
        <w:t>Do Wniosku załączamy uzasadnienie zastrzeżenia informacji.</w:t>
      </w:r>
    </w:p>
    <w:p w14:paraId="41003A11" w14:textId="77777777" w:rsidR="00272630" w:rsidRPr="009B2DFD" w:rsidRDefault="09163C7C" w:rsidP="4D4FB900">
      <w:pPr>
        <w:pStyle w:val="Styl1"/>
        <w:rPr>
          <w:lang w:eastAsia="pl-PL"/>
        </w:rPr>
      </w:pPr>
      <w:r w:rsidRPr="4D4FB900">
        <w:t>Oświadczamy, że Wykonawca: (informacja do celów statystycznych)</w:t>
      </w:r>
      <w:r w:rsidR="00272630" w:rsidRPr="4D4FB900">
        <w:rPr>
          <w:vertAlign w:val="superscript"/>
        </w:rPr>
        <w:footnoteReference w:id="5"/>
      </w:r>
      <w:r w:rsidRPr="4D4FB900">
        <w:t>:</w:t>
      </w:r>
    </w:p>
    <w:p w14:paraId="40C07983" w14:textId="77777777" w:rsidR="00272630" w:rsidRPr="009B2DFD" w:rsidRDefault="00000000" w:rsidP="4D4FB900">
      <w:pPr>
        <w:tabs>
          <w:tab w:val="right" w:leader="underscore" w:pos="9356"/>
        </w:tabs>
        <w:spacing w:before="120" w:after="120" w:line="276" w:lineRule="auto"/>
        <w:ind w:left="1276" w:hanging="425"/>
        <w:jc w:val="both"/>
        <w:rPr>
          <w:rFonts w:ascii="Verdana" w:eastAsia="Times New Roman" w:hAnsi="Verdana" w:cs="Calibri"/>
        </w:rPr>
      </w:pPr>
      <w:sdt>
        <w:sdtPr>
          <w:rPr>
            <w:rFonts w:ascii="Verdana" w:eastAsia="Times New Roman" w:hAnsi="Verdana" w:cs="Calibri"/>
            <w:b/>
            <w:bCs/>
          </w:rPr>
          <w:id w:val="-1302843975"/>
          <w14:checkbox>
            <w14:checked w14:val="0"/>
            <w14:checkedState w14:val="2612" w14:font="MS Gothic"/>
            <w14:uncheckedState w14:val="2610" w14:font="MS Gothic"/>
          </w14:checkbox>
        </w:sdtPr>
        <w:sdtContent>
          <w:r w:rsidR="09163C7C" w:rsidRPr="4D4FB900">
            <w:rPr>
              <w:rFonts w:ascii="Segoe UI Symbol" w:eastAsia="Times New Roman" w:hAnsi="Segoe UI Symbol" w:cs="Segoe UI Symbol"/>
              <w:b/>
              <w:bCs/>
            </w:rPr>
            <w:t>☐</w:t>
          </w:r>
        </w:sdtContent>
      </w:sdt>
      <w:r w:rsidR="00272630" w:rsidRPr="009B2DFD">
        <w:rPr>
          <w:rFonts w:ascii="Verdana" w:eastAsia="Times New Roman" w:hAnsi="Verdana" w:cs="Calibri"/>
          <w:szCs w:val="18"/>
        </w:rPr>
        <w:tab/>
      </w:r>
      <w:r w:rsidR="09163C7C" w:rsidRPr="4D4FB900">
        <w:rPr>
          <w:rFonts w:ascii="Verdana" w:eastAsia="Times New Roman" w:hAnsi="Verdana" w:cs="Calibri"/>
        </w:rPr>
        <w:t xml:space="preserve">jest </w:t>
      </w:r>
      <w:proofErr w:type="spellStart"/>
      <w:r w:rsidR="09163C7C" w:rsidRPr="4D4FB900">
        <w:rPr>
          <w:rFonts w:ascii="Verdana" w:eastAsia="Times New Roman" w:hAnsi="Verdana" w:cs="Calibri"/>
        </w:rPr>
        <w:t>mikroprzedsiębiorcą</w:t>
      </w:r>
      <w:proofErr w:type="spellEnd"/>
      <w:r w:rsidR="09163C7C" w:rsidRPr="4D4FB900">
        <w:rPr>
          <w:rFonts w:ascii="Verdana" w:eastAsia="Times New Roman" w:hAnsi="Verdana" w:cs="Calibri"/>
        </w:rPr>
        <w:t xml:space="preserve"> (przedsiębiorstwo, które zatrudnia mniej niż 10 osób i którego roczny obrót lub roczna suma bilansowa nie przekracza 2 milionów EUR);</w:t>
      </w:r>
    </w:p>
    <w:p w14:paraId="3302808A" w14:textId="77777777" w:rsidR="00272630" w:rsidRPr="009B2DFD" w:rsidRDefault="00000000" w:rsidP="4D4FB900">
      <w:pPr>
        <w:tabs>
          <w:tab w:val="right" w:leader="underscore" w:pos="9356"/>
        </w:tabs>
        <w:spacing w:before="120" w:after="120" w:line="276" w:lineRule="auto"/>
        <w:ind w:left="1276" w:hanging="425"/>
        <w:jc w:val="both"/>
        <w:rPr>
          <w:rFonts w:ascii="Verdana" w:eastAsia="Times New Roman" w:hAnsi="Verdana" w:cs="Calibri"/>
        </w:rPr>
      </w:pPr>
      <w:sdt>
        <w:sdtPr>
          <w:rPr>
            <w:rFonts w:ascii="Verdana" w:eastAsia="Times New Roman" w:hAnsi="Verdana" w:cs="Calibri"/>
            <w:b/>
            <w:bCs/>
          </w:rPr>
          <w:id w:val="569850926"/>
          <w14:checkbox>
            <w14:checked w14:val="0"/>
            <w14:checkedState w14:val="2612" w14:font="MS Gothic"/>
            <w14:uncheckedState w14:val="2610" w14:font="MS Gothic"/>
          </w14:checkbox>
        </w:sdtPr>
        <w:sdtContent>
          <w:r w:rsidR="09163C7C" w:rsidRPr="4D4FB900">
            <w:rPr>
              <w:rFonts w:ascii="Segoe UI Symbol" w:eastAsia="Times New Roman" w:hAnsi="Segoe UI Symbol" w:cs="Segoe UI Symbol"/>
              <w:b/>
              <w:bCs/>
            </w:rPr>
            <w:t>☐</w:t>
          </w:r>
        </w:sdtContent>
      </w:sdt>
      <w:r w:rsidR="00272630" w:rsidRPr="009B2DFD">
        <w:rPr>
          <w:rFonts w:ascii="Verdana" w:eastAsia="Times New Roman" w:hAnsi="Verdana" w:cs="Calibri"/>
          <w:szCs w:val="18"/>
        </w:rPr>
        <w:tab/>
      </w:r>
      <w:r w:rsidR="09163C7C" w:rsidRPr="4D4FB900">
        <w:rPr>
          <w:rFonts w:ascii="Verdana" w:eastAsia="Times New Roman" w:hAnsi="Verdana" w:cs="Calibri"/>
        </w:rPr>
        <w:t>jest małym przedsiębiorcą (przedsiębiorstwo, które zatrudnia mniej niż 50 osób i którego roczny obrót lub roczna suma bilansowa nie przekracza 10 milionów EUR);</w:t>
      </w:r>
    </w:p>
    <w:p w14:paraId="020A01D5" w14:textId="77777777" w:rsidR="00272630" w:rsidRPr="009B2DFD" w:rsidRDefault="00000000" w:rsidP="4D4FB900">
      <w:pPr>
        <w:tabs>
          <w:tab w:val="right" w:leader="underscore" w:pos="9356"/>
        </w:tabs>
        <w:spacing w:before="120" w:after="120" w:line="276" w:lineRule="auto"/>
        <w:ind w:left="1276" w:hanging="425"/>
        <w:jc w:val="both"/>
        <w:rPr>
          <w:rFonts w:ascii="Verdana" w:eastAsia="Times New Roman" w:hAnsi="Verdana" w:cs="Calibri"/>
        </w:rPr>
      </w:pPr>
      <w:sdt>
        <w:sdtPr>
          <w:rPr>
            <w:rFonts w:ascii="Verdana" w:eastAsia="Times New Roman" w:hAnsi="Verdana" w:cs="Calibri"/>
            <w:b/>
            <w:bCs/>
          </w:rPr>
          <w:id w:val="-1922714207"/>
          <w14:checkbox>
            <w14:checked w14:val="0"/>
            <w14:checkedState w14:val="2612" w14:font="MS Gothic"/>
            <w14:uncheckedState w14:val="2610" w14:font="MS Gothic"/>
          </w14:checkbox>
        </w:sdtPr>
        <w:sdtContent>
          <w:r w:rsidR="09163C7C" w:rsidRPr="4D4FB900">
            <w:rPr>
              <w:rFonts w:ascii="Segoe UI Symbol" w:eastAsia="Times New Roman" w:hAnsi="Segoe UI Symbol" w:cs="Segoe UI Symbol"/>
              <w:b/>
              <w:bCs/>
            </w:rPr>
            <w:t>☐</w:t>
          </w:r>
        </w:sdtContent>
      </w:sdt>
      <w:r w:rsidR="00272630" w:rsidRPr="009B2DFD">
        <w:rPr>
          <w:rFonts w:ascii="Verdana" w:eastAsia="Times New Roman" w:hAnsi="Verdana" w:cs="Calibri"/>
          <w:szCs w:val="18"/>
        </w:rPr>
        <w:tab/>
      </w:r>
      <w:r w:rsidR="09163C7C" w:rsidRPr="4D4FB900">
        <w:rPr>
          <w:rFonts w:ascii="Verdana" w:eastAsia="Times New Roman" w:hAnsi="Verdana" w:cs="Calibri"/>
        </w:rPr>
        <w:t>jest 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54F4F7BC" w14:textId="77777777" w:rsidR="00272630" w:rsidRPr="009B2DFD" w:rsidRDefault="00000000" w:rsidP="4D4FB900">
      <w:pPr>
        <w:tabs>
          <w:tab w:val="right" w:leader="underscore" w:pos="9356"/>
        </w:tabs>
        <w:spacing w:before="120" w:after="120" w:line="276" w:lineRule="auto"/>
        <w:ind w:left="1276" w:hanging="425"/>
        <w:jc w:val="both"/>
        <w:rPr>
          <w:rFonts w:ascii="Verdana" w:eastAsia="Times New Roman" w:hAnsi="Verdana" w:cs="Calibri"/>
        </w:rPr>
      </w:pPr>
      <w:sdt>
        <w:sdtPr>
          <w:rPr>
            <w:rFonts w:ascii="Verdana" w:eastAsia="Times New Roman" w:hAnsi="Verdana" w:cs="Calibri"/>
            <w:b/>
            <w:bCs/>
          </w:rPr>
          <w:id w:val="47193602"/>
          <w14:checkbox>
            <w14:checked w14:val="0"/>
            <w14:checkedState w14:val="2612" w14:font="MS Gothic"/>
            <w14:uncheckedState w14:val="2610" w14:font="MS Gothic"/>
          </w14:checkbox>
        </w:sdtPr>
        <w:sdtContent>
          <w:r w:rsidR="09163C7C" w:rsidRPr="4D4FB900">
            <w:rPr>
              <w:rFonts w:ascii="Segoe UI Symbol" w:eastAsia="Times New Roman" w:hAnsi="Segoe UI Symbol" w:cs="Segoe UI Symbol"/>
              <w:b/>
              <w:bCs/>
            </w:rPr>
            <w:t>☐</w:t>
          </w:r>
        </w:sdtContent>
      </w:sdt>
      <w:r w:rsidR="09163C7C" w:rsidRPr="4D4FB900">
        <w:rPr>
          <w:rFonts w:ascii="Verdana" w:eastAsia="Times New Roman" w:hAnsi="Verdana" w:cs="Calibri"/>
        </w:rPr>
        <w:t xml:space="preserve"> </w:t>
      </w:r>
      <w:r w:rsidR="00EB5036">
        <w:tab/>
      </w:r>
      <w:r w:rsidR="09163C7C" w:rsidRPr="4D4FB900">
        <w:rPr>
          <w:rFonts w:ascii="Verdana" w:eastAsia="Times New Roman" w:hAnsi="Verdana" w:cs="Calibri"/>
        </w:rPr>
        <w:t xml:space="preserve">nie jest </w:t>
      </w:r>
      <w:proofErr w:type="spellStart"/>
      <w:r w:rsidR="09163C7C" w:rsidRPr="4D4FB900">
        <w:rPr>
          <w:rFonts w:ascii="Verdana" w:eastAsia="Times New Roman" w:hAnsi="Verdana" w:cs="Calibri"/>
        </w:rPr>
        <w:t>mikroprzedsiębiorcą</w:t>
      </w:r>
      <w:proofErr w:type="spellEnd"/>
      <w:r w:rsidR="09163C7C" w:rsidRPr="4D4FB900">
        <w:rPr>
          <w:rFonts w:ascii="Verdana" w:eastAsia="Times New Roman" w:hAnsi="Verdana" w:cs="Calibri"/>
        </w:rPr>
        <w:t xml:space="preserve"> lub małym lub średnim przedsiębiorcą</w:t>
      </w:r>
    </w:p>
    <w:p w14:paraId="54D0B958" w14:textId="77777777" w:rsidR="00272630" w:rsidRPr="009769C9" w:rsidRDefault="09163C7C" w:rsidP="4D4FB900">
      <w:pPr>
        <w:pStyle w:val="Styl1"/>
        <w:jc w:val="both"/>
      </w:pPr>
      <w:r w:rsidRPr="4D4FB900">
        <w:t>Pod groźbą odpowiedzialności karnej oświadczamy, że przedstawione we Wniosku informacje oraz załączone do Wniosku dokumenty oraz oświadczenia opisują stan faktyczny i prawny, aktualny na dzień składania Wniosków (art. 297. k.k.).</w:t>
      </w:r>
    </w:p>
    <w:p w14:paraId="666351D6" w14:textId="77777777" w:rsidR="00272630" w:rsidRPr="009769C9" w:rsidRDefault="09163C7C" w:rsidP="4D4FB900">
      <w:pPr>
        <w:pStyle w:val="Styl1"/>
        <w:jc w:val="both"/>
      </w:pPr>
      <w:r w:rsidRPr="4D4FB900">
        <w:t>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 przestrzegali postanowień wyżej wymienionych dokumentów.</w:t>
      </w:r>
    </w:p>
    <w:p w14:paraId="0B477C07" w14:textId="77777777" w:rsidR="00272630" w:rsidRPr="009769C9" w:rsidRDefault="09163C7C" w:rsidP="4D4FB900">
      <w:pPr>
        <w:pStyle w:val="Styl1"/>
        <w:jc w:val="both"/>
      </w:pPr>
      <w:r w:rsidRPr="4D4FB900">
        <w:t xml:space="preserve">W przypadku, gdy realizacja przez nas Zamówienia będzie wymagała 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4D4FB900">
        <w:rPr>
          <w:i/>
          <w:iCs/>
        </w:rPr>
        <w:t xml:space="preserve">rozporządzenia Parlamentu Europejskiego i Rady (UE) 2016/679 z dnia 27 kwietnia 2016 r. w sprawie ochrony osób fizycznych w związku z przetwarzaniem danych osobowych i w sprawie swobodnego przepływu takich danych oraz uchylenia dyrektywy 95/46/WE (ogólne </w:t>
      </w:r>
      <w:r w:rsidRPr="4D4FB900">
        <w:rPr>
          <w:i/>
          <w:iCs/>
        </w:rPr>
        <w:lastRenderedPageBreak/>
        <w:t>rozporządzenie o ochronie danych)</w:t>
      </w:r>
      <w:r w:rsidRPr="4D4FB900">
        <w:t xml:space="preserve"> (Dz. Urz. UE L 119 z 04.05.2016 – dalej: „RODO”, mających zastosowanie i chroniło prawa osób, których dane dotyczą.</w:t>
      </w:r>
    </w:p>
    <w:p w14:paraId="506DC0A1" w14:textId="77777777" w:rsidR="00272630" w:rsidRPr="009769C9" w:rsidRDefault="09163C7C" w:rsidP="4D4FB900">
      <w:pPr>
        <w:pStyle w:val="Styl1"/>
        <w:jc w:val="both"/>
      </w:pPr>
      <w:r w:rsidRPr="4D4FB900">
        <w:t>Znane są nam wszelkie obowiązki wynikające z obowiązujących przepisów o ochronie danych osobowych i przepisów RODO mających zastosowanie, które zobowiązany jest wykonywać podmiot przetwarzający dane osobowe na zlecenie administratora danych.</w:t>
      </w:r>
    </w:p>
    <w:p w14:paraId="1D83C126" w14:textId="77777777" w:rsidR="00272630" w:rsidRPr="009769C9" w:rsidRDefault="09163C7C" w:rsidP="4D4FB900">
      <w:pPr>
        <w:pStyle w:val="Styl1"/>
        <w:jc w:val="both"/>
      </w:pPr>
      <w:r w:rsidRPr="4D4FB900">
        <w:t>Wypełniliśmy obowiązki informacyjne przewidziane w art. 13 lub art. 14 RODO wobec osób fizycznych, od których dane osobowe bezpośrednio lub pośrednio pozyskaliśmy w celu ubiegania się o udzielenie Zamówienia publicznego</w:t>
      </w:r>
      <w:r w:rsidR="00272630" w:rsidRPr="4D4FB900">
        <w:rPr>
          <w:vertAlign w:val="superscript"/>
        </w:rPr>
        <w:footnoteReference w:id="6"/>
      </w:r>
      <w:r w:rsidRPr="4D4FB900">
        <w:t xml:space="preserve">. </w:t>
      </w:r>
    </w:p>
    <w:p w14:paraId="62958E6B" w14:textId="0FC95396" w:rsidR="00272630" w:rsidRPr="00684066" w:rsidRDefault="09163C7C" w:rsidP="4D4FB900">
      <w:pPr>
        <w:pStyle w:val="Styl1"/>
      </w:pPr>
      <w:r w:rsidRPr="00684066">
        <w:t>Przekazywane przez nas dane osobowe mogą być wykorzystane wyłącznie w celach związanych z prowadzonym Postępowaniem nr POST/PGE/SYS/DZ/00</w:t>
      </w:r>
      <w:r w:rsidR="00684066" w:rsidRPr="00684066">
        <w:t>346</w:t>
      </w:r>
      <w:r w:rsidRPr="00684066">
        <w:t>/2025.</w:t>
      </w:r>
    </w:p>
    <w:p w14:paraId="1E8580E1" w14:textId="77777777" w:rsidR="00272630" w:rsidRPr="009769C9" w:rsidRDefault="00272630" w:rsidP="4D4FB900">
      <w:pPr>
        <w:spacing w:before="120" w:after="120" w:line="276" w:lineRule="auto"/>
        <w:jc w:val="both"/>
        <w:rPr>
          <w:rFonts w:ascii="Verdana" w:eastAsia="Times New Roman" w:hAnsi="Verdana" w:cs="Calibri"/>
        </w:rPr>
      </w:pPr>
    </w:p>
    <w:p w14:paraId="02AE01B2" w14:textId="77777777" w:rsidR="00272630" w:rsidRPr="009769C9" w:rsidRDefault="00272630" w:rsidP="4D4FB900">
      <w:pPr>
        <w:spacing w:before="120" w:after="120" w:line="276" w:lineRule="auto"/>
        <w:jc w:val="both"/>
        <w:rPr>
          <w:rFonts w:ascii="Verdana" w:eastAsia="Times New Roman" w:hAnsi="Verdana" w:cs="Calibri"/>
        </w:rPr>
      </w:pPr>
    </w:p>
    <w:p w14:paraId="6883C7DA" w14:textId="77777777" w:rsidR="00272630" w:rsidRPr="009769C9" w:rsidRDefault="09163C7C" w:rsidP="4D4FB900">
      <w:pPr>
        <w:spacing w:before="120" w:after="120" w:line="276" w:lineRule="auto"/>
        <w:ind w:left="5398" w:hanging="153"/>
        <w:jc w:val="center"/>
        <w:rPr>
          <w:rFonts w:ascii="Verdana" w:eastAsia="Times New Roman" w:hAnsi="Verdana" w:cs="Calibri"/>
          <w:b/>
          <w:bCs/>
          <w:i/>
          <w:iCs/>
          <w:sz w:val="14"/>
          <w:szCs w:val="14"/>
        </w:rPr>
      </w:pPr>
      <w:r w:rsidRPr="4D4FB900">
        <w:rPr>
          <w:rFonts w:ascii="Verdana" w:eastAsia="Times New Roman" w:hAnsi="Verdana" w:cs="Calibri"/>
          <w:b/>
          <w:bCs/>
          <w:i/>
          <w:iCs/>
          <w:sz w:val="14"/>
          <w:szCs w:val="14"/>
        </w:rPr>
        <w:t>Kwalifikowany podpis elektroniczny osób uprawnionych do składania oświadczeń woli w imieniu Wykonawcy/Wykonawców wspólnie ubiegających się udzielenie zamówienia</w:t>
      </w:r>
    </w:p>
    <w:bookmarkEnd w:id="32"/>
    <w:p w14:paraId="2296ED43" w14:textId="77777777" w:rsidR="00272630" w:rsidRPr="009769C9" w:rsidRDefault="00272630" w:rsidP="4D4FB900">
      <w:pPr>
        <w:rPr>
          <w:rFonts w:ascii="Calibri" w:eastAsia="Times New Roman" w:hAnsi="Calibri" w:cs="Times New Roman"/>
          <w:b/>
          <w:bCs/>
          <w:sz w:val="20"/>
          <w:szCs w:val="20"/>
        </w:rPr>
      </w:pPr>
    </w:p>
    <w:p w14:paraId="1318DF83" w14:textId="77777777" w:rsidR="00272630" w:rsidRDefault="00272630" w:rsidP="4D4FB900">
      <w:pPr>
        <w:rPr>
          <w:rFonts w:ascii="Calibri" w:eastAsia="Times New Roman" w:hAnsi="Calibri" w:cs="Times New Roman"/>
          <w:b/>
          <w:bCs/>
          <w:sz w:val="20"/>
          <w:szCs w:val="20"/>
        </w:rPr>
      </w:pPr>
      <w:r w:rsidRPr="4D4FB900">
        <w:rPr>
          <w:rFonts w:ascii="Calibri" w:eastAsia="Times New Roman" w:hAnsi="Calibri" w:cs="Times New Roman"/>
          <w:b/>
          <w:bCs/>
          <w:sz w:val="20"/>
          <w:szCs w:val="20"/>
        </w:rPr>
        <w:br w:type="page"/>
      </w:r>
    </w:p>
    <w:p w14:paraId="3C435299" w14:textId="77777777" w:rsidR="00272630" w:rsidRPr="009769C9" w:rsidRDefault="09163C7C" w:rsidP="4D4FB900">
      <w:pPr>
        <w:jc w:val="right"/>
        <w:rPr>
          <w:rFonts w:ascii="Verdana" w:eastAsia="Verdana" w:hAnsi="Verdana" w:cs="Times New Roman"/>
          <w:b/>
          <w:bCs/>
        </w:rPr>
      </w:pPr>
      <w:r w:rsidRPr="4D4FB900">
        <w:rPr>
          <w:rFonts w:ascii="Verdana" w:eastAsia="Verdana" w:hAnsi="Verdana" w:cs="Times New Roman"/>
          <w:b/>
          <w:bCs/>
        </w:rPr>
        <w:lastRenderedPageBreak/>
        <w:t>ZAŁĄCZNIK NR 3 DO OPW – JEDNOLITY EUROPEJSKI DOKUMENT ZAMÓWIENIA (JEDZ)</w:t>
      </w:r>
    </w:p>
    <w:p w14:paraId="7DC47F49" w14:textId="77777777" w:rsidR="00272630" w:rsidRDefault="09163C7C" w:rsidP="4D4FB900">
      <w:pPr>
        <w:jc w:val="right"/>
        <w:rPr>
          <w:rFonts w:ascii="Calibri" w:eastAsia="Times New Roman" w:hAnsi="Calibri" w:cs="Times New Roman"/>
          <w:b/>
          <w:bCs/>
          <w:sz w:val="20"/>
          <w:szCs w:val="20"/>
        </w:rPr>
      </w:pPr>
      <w:r w:rsidRPr="4D4FB900">
        <w:rPr>
          <w:rFonts w:ascii="Verdana" w:eastAsia="Verdana" w:hAnsi="Verdana" w:cs="Times New Roman"/>
          <w:i/>
          <w:iCs/>
        </w:rPr>
        <w:t>(zawarty w odrębnym pliku)</w:t>
      </w:r>
    </w:p>
    <w:p w14:paraId="76540D33" w14:textId="77777777" w:rsidR="00272630" w:rsidRPr="009769C9" w:rsidRDefault="00272630" w:rsidP="4D4FB900">
      <w:pPr>
        <w:rPr>
          <w:rFonts w:ascii="Calibri" w:eastAsia="Times New Roman" w:hAnsi="Calibri" w:cs="Times New Roman"/>
          <w:b/>
          <w:bCs/>
          <w:sz w:val="20"/>
          <w:szCs w:val="20"/>
        </w:rPr>
      </w:pPr>
    </w:p>
    <w:p w14:paraId="118B5D22" w14:textId="77777777" w:rsidR="00272630" w:rsidRDefault="00272630" w:rsidP="4D4FB900">
      <w:pPr>
        <w:rPr>
          <w:rFonts w:ascii="Verdana" w:eastAsia="Times New Roman" w:hAnsi="Verdana" w:cs="Times New Roman"/>
          <w:b/>
          <w:bCs/>
        </w:rPr>
      </w:pPr>
      <w:r w:rsidRPr="4D4FB900">
        <w:rPr>
          <w:rFonts w:ascii="Verdana" w:eastAsia="Times New Roman" w:hAnsi="Verdana" w:cs="Times New Roman"/>
          <w:b/>
          <w:bCs/>
        </w:rPr>
        <w:br w:type="page"/>
      </w:r>
    </w:p>
    <w:p w14:paraId="2A80A1B7" w14:textId="77777777" w:rsidR="00272630" w:rsidRPr="009769C9" w:rsidRDefault="09163C7C" w:rsidP="4D4FB900">
      <w:pPr>
        <w:jc w:val="right"/>
        <w:rPr>
          <w:rFonts w:ascii="Calibri" w:eastAsia="Times New Roman" w:hAnsi="Calibri" w:cs="Times New Roman"/>
          <w:b/>
          <w:bCs/>
          <w:sz w:val="20"/>
          <w:szCs w:val="20"/>
        </w:rPr>
      </w:pPr>
      <w:r w:rsidRPr="4D4FB900">
        <w:rPr>
          <w:rFonts w:ascii="Verdana" w:eastAsia="Times New Roman" w:hAnsi="Verdana" w:cs="Times New Roman"/>
          <w:b/>
          <w:bCs/>
        </w:rPr>
        <w:lastRenderedPageBreak/>
        <w:t>ZAŁĄCZNIK NR 4 DO OPW – WYKAZ USŁUG - WZÓR</w:t>
      </w:r>
    </w:p>
    <w:p w14:paraId="23C8C472" w14:textId="77777777" w:rsidR="00272630" w:rsidRPr="009769C9" w:rsidRDefault="00272630" w:rsidP="4D4FB900">
      <w:pPr>
        <w:jc w:val="center"/>
        <w:rPr>
          <w:rFonts w:ascii="Trebuchet MS" w:eastAsia="Times New Roman" w:hAnsi="Trebuchet MS" w:cs="Arial"/>
          <w:b/>
          <w:bCs/>
          <w:color w:val="1A7466" w:themeColor="text2"/>
          <w:sz w:val="32"/>
          <w:szCs w:val="32"/>
        </w:rPr>
      </w:pPr>
    </w:p>
    <w:p w14:paraId="68251085" w14:textId="77777777" w:rsidR="00272630" w:rsidRPr="00FE73C1" w:rsidRDefault="09163C7C" w:rsidP="4D4FB900">
      <w:pPr>
        <w:jc w:val="center"/>
        <w:rPr>
          <w:rFonts w:ascii="Trebuchet MS" w:eastAsia="Times New Roman" w:hAnsi="Trebuchet MS" w:cs="Arial"/>
          <w:b/>
          <w:bCs/>
          <w:color w:val="1A7466" w:themeColor="text2"/>
          <w:sz w:val="32"/>
          <w:szCs w:val="32"/>
        </w:rPr>
      </w:pPr>
      <w:r w:rsidRPr="4D4FB900">
        <w:rPr>
          <w:rFonts w:ascii="Trebuchet MS" w:eastAsia="Times New Roman" w:hAnsi="Trebuchet MS" w:cs="Arial"/>
          <w:b/>
          <w:bCs/>
          <w:sz w:val="32"/>
          <w:szCs w:val="32"/>
        </w:rPr>
        <w:t>WYKAZ</w:t>
      </w:r>
    </w:p>
    <w:p w14:paraId="70F7A69D" w14:textId="77777777" w:rsidR="00272630" w:rsidRPr="009769C9" w:rsidRDefault="09163C7C" w:rsidP="4D4FB900">
      <w:pPr>
        <w:jc w:val="center"/>
        <w:rPr>
          <w:rFonts w:ascii="Verdana" w:eastAsia="Times New Roman" w:hAnsi="Verdana" w:cs="Times New Roman"/>
          <w:b/>
          <w:bCs/>
        </w:rPr>
      </w:pPr>
      <w:r w:rsidRPr="4D4FB900">
        <w:rPr>
          <w:rFonts w:ascii="Trebuchet MS" w:eastAsia="Times New Roman" w:hAnsi="Trebuchet MS" w:cs="Arial"/>
          <w:b/>
          <w:bCs/>
          <w:sz w:val="32"/>
          <w:szCs w:val="32"/>
        </w:rPr>
        <w:t>WYKONANYCH USŁUG</w:t>
      </w:r>
    </w:p>
    <w:p w14:paraId="3F65CB63" w14:textId="77777777" w:rsidR="00272630" w:rsidRPr="009769C9" w:rsidRDefault="00272630" w:rsidP="4D4FB900">
      <w:pPr>
        <w:rPr>
          <w:rFonts w:ascii="Verdana" w:eastAsia="Times New Roman" w:hAnsi="Verdana" w:cs="Times New Roman"/>
          <w:b/>
          <w:bCs/>
        </w:rPr>
      </w:pPr>
    </w:p>
    <w:p w14:paraId="3F386776" w14:textId="64CFD9DE" w:rsidR="00272630" w:rsidRPr="009769C9" w:rsidRDefault="09163C7C" w:rsidP="4D4FB900">
      <w:pPr>
        <w:jc w:val="both"/>
        <w:rPr>
          <w:rFonts w:ascii="Verdana" w:eastAsia="Times New Roman" w:hAnsi="Verdana" w:cs="Times New Roman"/>
        </w:rPr>
      </w:pPr>
      <w:r w:rsidRPr="4D4FB900">
        <w:rPr>
          <w:rFonts w:ascii="Verdana" w:eastAsia="Times New Roman" w:hAnsi="Verdana" w:cs="Times New Roman"/>
        </w:rPr>
        <w:t xml:space="preserve">Składając Wniosek o dopuszczenie do udziału w Postępowaniu o udzielenie Zamówienia publicznego prowadzonego pn. </w:t>
      </w:r>
      <w:r w:rsidR="00684066" w:rsidRPr="00684066">
        <w:rPr>
          <w:rFonts w:ascii="Verdana" w:eastAsia="Times New Roman" w:hAnsi="Verdana" w:cs="Times New Roman"/>
          <w:b/>
          <w:bCs/>
        </w:rPr>
        <w:t xml:space="preserve">„Wdrożenie systemu Project Portfolio Management w GK PGE”, </w:t>
      </w:r>
      <w:r w:rsidR="00684066" w:rsidRPr="00684066">
        <w:rPr>
          <w:rFonts w:ascii="Verdana" w:eastAsia="Times New Roman" w:hAnsi="Verdana" w:cs="Times New Roman"/>
        </w:rPr>
        <w:t>numer Postępowania: POST/PGE/SYS/DZ/00346/2025</w:t>
      </w:r>
      <w:r w:rsidRPr="00684066">
        <w:rPr>
          <w:rFonts w:ascii="Verdana" w:eastAsia="Times New Roman" w:hAnsi="Verdana" w:cs="Times New Roman"/>
        </w:rPr>
        <w:t>, OŚWIADCZAMY,</w:t>
      </w:r>
      <w:r w:rsidRPr="4D4FB900">
        <w:rPr>
          <w:rFonts w:ascii="Verdana" w:eastAsia="Times New Roman" w:hAnsi="Verdana" w:cs="Times New Roman"/>
        </w:rPr>
        <w:t xml:space="preserve"> że w okresie ostatnich 5 lat przed upływem terminu składania Wniosków,</w:t>
      </w:r>
      <w:r w:rsidRPr="4D4FB900">
        <w:rPr>
          <w:rFonts w:ascii="Verdana" w:eastAsia="Verdana" w:hAnsi="Verdana" w:cs="Times New Roman"/>
        </w:rPr>
        <w:t xml:space="preserve"> </w:t>
      </w:r>
      <w:r w:rsidRPr="4D4FB900">
        <w:rPr>
          <w:rFonts w:ascii="Verdana" w:eastAsia="Times New Roman" w:hAnsi="Verdana" w:cs="Times New Roman"/>
        </w:rPr>
        <w:t>a jeżeli okres prowadzenia działalności jest krótszy – w tym okresie, należycie wykonaliśmy następujące usługi zgodnie z wymaganiami określonymi w OPW:</w:t>
      </w:r>
    </w:p>
    <w:p w14:paraId="71E5F32E" w14:textId="77777777" w:rsidR="00272630" w:rsidRPr="009769C9" w:rsidRDefault="00272630" w:rsidP="4D4FB900">
      <w:pPr>
        <w:rPr>
          <w:rFonts w:ascii="Verdana" w:eastAsia="Times New Roman" w:hAnsi="Verdana" w:cs="Times New Roman"/>
          <w:b/>
          <w:bCs/>
        </w:rPr>
      </w:pPr>
    </w:p>
    <w:tbl>
      <w:tblPr>
        <w:tblW w:w="10064"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3685"/>
        <w:gridCol w:w="1134"/>
        <w:gridCol w:w="1134"/>
        <w:gridCol w:w="1843"/>
        <w:gridCol w:w="1842"/>
      </w:tblGrid>
      <w:tr w:rsidR="006052EB" w:rsidRPr="009769C9" w14:paraId="0E0D8908" w14:textId="77777777" w:rsidTr="4D4FB900">
        <w:trPr>
          <w:cantSplit/>
          <w:trHeight w:val="731"/>
          <w:tblHeader/>
        </w:trPr>
        <w:tc>
          <w:tcPr>
            <w:tcW w:w="426" w:type="dxa"/>
            <w:vMerge w:val="restart"/>
            <w:tcBorders>
              <w:top w:val="single" w:sz="4" w:space="0" w:color="auto"/>
              <w:left w:val="single" w:sz="4" w:space="0" w:color="auto"/>
            </w:tcBorders>
            <w:shd w:val="clear" w:color="auto" w:fill="1A7466" w:themeFill="accent3"/>
            <w:vAlign w:val="center"/>
          </w:tcPr>
          <w:p w14:paraId="1DAF1955" w14:textId="77777777" w:rsidR="006052EB" w:rsidRPr="00684066" w:rsidRDefault="3E6CDE73" w:rsidP="4D4FB900">
            <w:pPr>
              <w:ind w:right="-113"/>
              <w:rPr>
                <w:rFonts w:ascii="Verdana" w:eastAsia="Times New Roman" w:hAnsi="Verdana" w:cs="Calibri"/>
                <w:i/>
                <w:iCs/>
                <w:color w:val="FFFFFF" w:themeColor="background1"/>
                <w:sz w:val="14"/>
                <w:szCs w:val="14"/>
              </w:rPr>
            </w:pPr>
            <w:r w:rsidRPr="00684066">
              <w:rPr>
                <w:rFonts w:ascii="Verdana" w:eastAsia="Times New Roman" w:hAnsi="Verdana" w:cs="Calibri"/>
                <w:i/>
                <w:iCs/>
                <w:color w:val="FFFFFF" w:themeColor="background1"/>
                <w:sz w:val="14"/>
                <w:szCs w:val="14"/>
              </w:rPr>
              <w:t>Lp.</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1A7466" w:themeFill="accent3"/>
            <w:vAlign w:val="center"/>
          </w:tcPr>
          <w:p w14:paraId="616BA1D3" w14:textId="09D34239" w:rsidR="006052EB" w:rsidRPr="00684066" w:rsidRDefault="3E6CDE73" w:rsidP="4D4FB900">
            <w:pPr>
              <w:rPr>
                <w:rFonts w:ascii="Verdana" w:eastAsia="Times New Roman" w:hAnsi="Verdana" w:cs="Calibri"/>
                <w:i/>
                <w:iCs/>
                <w:color w:val="FFFFFF" w:themeColor="background1"/>
                <w:sz w:val="14"/>
                <w:szCs w:val="14"/>
              </w:rPr>
            </w:pPr>
            <w:r w:rsidRPr="00684066">
              <w:rPr>
                <w:rFonts w:ascii="Verdana" w:eastAsia="Times New Roman" w:hAnsi="Verdana" w:cs="Calibri"/>
                <w:i/>
                <w:iCs/>
                <w:color w:val="FFFFFF" w:themeColor="background1"/>
                <w:sz w:val="14"/>
                <w:szCs w:val="14"/>
              </w:rPr>
              <w:t xml:space="preserve">Przedmiot zamówienia* </w:t>
            </w:r>
          </w:p>
        </w:tc>
        <w:tc>
          <w:tcPr>
            <w:tcW w:w="2268" w:type="dxa"/>
            <w:gridSpan w:val="2"/>
            <w:tcBorders>
              <w:top w:val="single" w:sz="4" w:space="0" w:color="auto"/>
              <w:bottom w:val="single" w:sz="4" w:space="0" w:color="auto"/>
            </w:tcBorders>
            <w:shd w:val="clear" w:color="auto" w:fill="1A7466" w:themeFill="accent3"/>
            <w:vAlign w:val="center"/>
          </w:tcPr>
          <w:p w14:paraId="2B1E9EC7" w14:textId="77777777" w:rsidR="006052EB" w:rsidRPr="00684066" w:rsidRDefault="3E6CDE73" w:rsidP="4D4FB900">
            <w:pPr>
              <w:jc w:val="center"/>
              <w:rPr>
                <w:rFonts w:ascii="Verdana" w:eastAsia="Times New Roman" w:hAnsi="Verdana" w:cs="Calibri"/>
                <w:i/>
                <w:iCs/>
                <w:color w:val="FFFFFF" w:themeColor="background1"/>
                <w:sz w:val="14"/>
                <w:szCs w:val="14"/>
              </w:rPr>
            </w:pPr>
            <w:r w:rsidRPr="00684066">
              <w:rPr>
                <w:rFonts w:ascii="Verdana" w:eastAsia="Times New Roman" w:hAnsi="Verdana" w:cs="Calibri"/>
                <w:i/>
                <w:iCs/>
                <w:color w:val="FFFFFF" w:themeColor="background1"/>
                <w:sz w:val="14"/>
                <w:szCs w:val="14"/>
              </w:rPr>
              <w:t>Termin realizacji usługi</w:t>
            </w:r>
          </w:p>
        </w:tc>
        <w:tc>
          <w:tcPr>
            <w:tcW w:w="1843" w:type="dxa"/>
            <w:vMerge w:val="restart"/>
            <w:tcBorders>
              <w:top w:val="single" w:sz="4" w:space="0" w:color="auto"/>
              <w:left w:val="nil"/>
              <w:right w:val="single" w:sz="4" w:space="0" w:color="auto"/>
            </w:tcBorders>
            <w:shd w:val="clear" w:color="auto" w:fill="1A7466" w:themeFill="accent3"/>
            <w:vAlign w:val="center"/>
          </w:tcPr>
          <w:p w14:paraId="50BDFB81" w14:textId="77777777" w:rsidR="006052EB" w:rsidRPr="00684066" w:rsidRDefault="3E6CDE73" w:rsidP="4D4FB900">
            <w:pPr>
              <w:jc w:val="center"/>
              <w:rPr>
                <w:rFonts w:ascii="Verdana" w:eastAsia="Times New Roman" w:hAnsi="Verdana" w:cs="Calibri"/>
                <w:i/>
                <w:iCs/>
                <w:color w:val="FFFFFF" w:themeColor="background1"/>
                <w:sz w:val="14"/>
                <w:szCs w:val="14"/>
                <w:lang w:eastAsia="pl-PL"/>
              </w:rPr>
            </w:pPr>
            <w:r w:rsidRPr="00684066">
              <w:rPr>
                <w:rFonts w:ascii="Verdana" w:eastAsia="Times New Roman" w:hAnsi="Verdana" w:cs="Calibri"/>
                <w:i/>
                <w:iCs/>
                <w:color w:val="FFFFFF" w:themeColor="background1"/>
                <w:sz w:val="14"/>
                <w:szCs w:val="14"/>
                <w:lang w:eastAsia="pl-PL"/>
              </w:rPr>
              <w:t>Nazwa Odbiorcy</w:t>
            </w:r>
          </w:p>
          <w:p w14:paraId="23665B15" w14:textId="77777777" w:rsidR="006052EB" w:rsidRPr="00684066" w:rsidRDefault="3E6CDE73" w:rsidP="4D4FB900">
            <w:pPr>
              <w:jc w:val="center"/>
              <w:rPr>
                <w:rFonts w:ascii="Verdana" w:eastAsia="Times New Roman" w:hAnsi="Verdana" w:cs="Calibri"/>
                <w:i/>
                <w:iCs/>
                <w:color w:val="FFFFFF" w:themeColor="background1"/>
                <w:sz w:val="14"/>
                <w:szCs w:val="14"/>
                <w:lang w:eastAsia="pl-PL"/>
              </w:rPr>
            </w:pPr>
            <w:r w:rsidRPr="00684066">
              <w:rPr>
                <w:rFonts w:ascii="Verdana" w:eastAsia="Times New Roman" w:hAnsi="Verdana" w:cs="Calibri"/>
                <w:i/>
                <w:iCs/>
                <w:color w:val="FFFFFF" w:themeColor="background1"/>
                <w:sz w:val="14"/>
                <w:szCs w:val="14"/>
                <w:lang w:eastAsia="pl-PL"/>
              </w:rPr>
              <w:t>(wraz z adresem i nr telefonu)</w:t>
            </w:r>
          </w:p>
        </w:tc>
        <w:tc>
          <w:tcPr>
            <w:tcW w:w="1842" w:type="dxa"/>
            <w:vMerge w:val="restart"/>
            <w:tcBorders>
              <w:top w:val="single" w:sz="4" w:space="0" w:color="auto"/>
              <w:left w:val="nil"/>
              <w:right w:val="single" w:sz="4" w:space="0" w:color="auto"/>
            </w:tcBorders>
            <w:shd w:val="clear" w:color="auto" w:fill="1A7466" w:themeFill="accent3"/>
          </w:tcPr>
          <w:p w14:paraId="28C0F897" w14:textId="77777777" w:rsidR="006052EB" w:rsidRPr="00684066" w:rsidRDefault="3E6CDE73" w:rsidP="4D4FB900">
            <w:pPr>
              <w:jc w:val="center"/>
              <w:rPr>
                <w:rFonts w:ascii="Verdana" w:eastAsia="Times New Roman" w:hAnsi="Verdana" w:cs="Calibri"/>
                <w:i/>
                <w:iCs/>
                <w:color w:val="FFFFFF" w:themeColor="background1"/>
                <w:sz w:val="14"/>
                <w:szCs w:val="14"/>
              </w:rPr>
            </w:pPr>
            <w:r w:rsidRPr="00684066">
              <w:rPr>
                <w:rFonts w:ascii="Verdana" w:eastAsia="Times New Roman" w:hAnsi="Verdana" w:cs="Calibri"/>
                <w:i/>
                <w:iCs/>
                <w:color w:val="FFFFFF" w:themeColor="background1"/>
                <w:sz w:val="14"/>
                <w:szCs w:val="14"/>
              </w:rPr>
              <w:t>Doświadczenie własne/podmiotu udostępniającego zasoby/Wykonawcy wspólnie ubiegającego się o zamówienie (konsorcjanta) – nazwa*</w:t>
            </w:r>
          </w:p>
        </w:tc>
      </w:tr>
      <w:tr w:rsidR="006052EB" w:rsidRPr="009769C9" w14:paraId="19439221" w14:textId="77777777" w:rsidTr="4D4FB900">
        <w:trPr>
          <w:cantSplit/>
          <w:trHeight w:val="218"/>
          <w:tblHeader/>
        </w:trPr>
        <w:tc>
          <w:tcPr>
            <w:tcW w:w="426" w:type="dxa"/>
            <w:vMerge/>
            <w:vAlign w:val="center"/>
          </w:tcPr>
          <w:p w14:paraId="384EB905" w14:textId="77777777" w:rsidR="006052EB" w:rsidRPr="009769C9" w:rsidRDefault="006052EB" w:rsidP="00233E57">
            <w:pPr>
              <w:jc w:val="center"/>
              <w:rPr>
                <w:rFonts w:ascii="Verdana" w:eastAsia="Times New Roman" w:hAnsi="Verdana" w:cs="Calibri"/>
                <w:i/>
                <w:szCs w:val="18"/>
              </w:rPr>
            </w:pPr>
          </w:p>
        </w:tc>
        <w:tc>
          <w:tcPr>
            <w:tcW w:w="3685" w:type="dxa"/>
            <w:vMerge/>
            <w:vAlign w:val="center"/>
          </w:tcPr>
          <w:p w14:paraId="3F1CC8BD" w14:textId="77777777" w:rsidR="006052EB" w:rsidRPr="009769C9" w:rsidRDefault="006052EB" w:rsidP="00233E57">
            <w:pPr>
              <w:jc w:val="center"/>
              <w:rPr>
                <w:rFonts w:ascii="Verdana" w:eastAsia="Times New Roman" w:hAnsi="Verdana" w:cs="Calibri"/>
                <w:i/>
                <w:szCs w:val="18"/>
              </w:rPr>
            </w:pPr>
          </w:p>
        </w:tc>
        <w:tc>
          <w:tcPr>
            <w:tcW w:w="1134" w:type="dxa"/>
            <w:tcBorders>
              <w:top w:val="nil"/>
            </w:tcBorders>
            <w:shd w:val="clear" w:color="auto" w:fill="1A7466" w:themeFill="accent3"/>
            <w:vAlign w:val="center"/>
          </w:tcPr>
          <w:p w14:paraId="17A2296C" w14:textId="77777777" w:rsidR="006052EB" w:rsidRPr="00684066" w:rsidRDefault="3E6CDE73" w:rsidP="4D4FB900">
            <w:pPr>
              <w:jc w:val="center"/>
              <w:rPr>
                <w:rFonts w:ascii="Verdana" w:eastAsia="Times New Roman" w:hAnsi="Verdana" w:cs="Calibri"/>
                <w:i/>
                <w:iCs/>
                <w:color w:val="FFFFFF" w:themeColor="background1"/>
                <w:sz w:val="14"/>
                <w:szCs w:val="14"/>
              </w:rPr>
            </w:pPr>
            <w:r w:rsidRPr="00684066">
              <w:rPr>
                <w:rFonts w:ascii="Verdana" w:eastAsia="Times New Roman" w:hAnsi="Verdana" w:cs="Calibri"/>
                <w:i/>
                <w:iCs/>
                <w:color w:val="FFFFFF" w:themeColor="background1"/>
                <w:sz w:val="14"/>
                <w:szCs w:val="14"/>
              </w:rPr>
              <w:t>Data</w:t>
            </w:r>
          </w:p>
          <w:p w14:paraId="431BC4DD" w14:textId="77777777" w:rsidR="006052EB" w:rsidRPr="00684066" w:rsidRDefault="3E6CDE73" w:rsidP="4D4FB900">
            <w:pPr>
              <w:jc w:val="center"/>
              <w:rPr>
                <w:rFonts w:ascii="Verdana" w:eastAsia="Times New Roman" w:hAnsi="Verdana" w:cs="Calibri"/>
                <w:i/>
                <w:iCs/>
                <w:color w:val="FFFFFF" w:themeColor="background1"/>
                <w:sz w:val="14"/>
                <w:szCs w:val="14"/>
              </w:rPr>
            </w:pPr>
            <w:r w:rsidRPr="00684066">
              <w:rPr>
                <w:rFonts w:ascii="Verdana" w:eastAsia="Times New Roman" w:hAnsi="Verdana" w:cs="Calibri"/>
                <w:i/>
                <w:iCs/>
                <w:color w:val="FFFFFF" w:themeColor="background1"/>
                <w:sz w:val="14"/>
                <w:szCs w:val="14"/>
              </w:rPr>
              <w:t>Rozpoczęcia</w:t>
            </w:r>
          </w:p>
        </w:tc>
        <w:tc>
          <w:tcPr>
            <w:tcW w:w="1134" w:type="dxa"/>
            <w:tcBorders>
              <w:top w:val="nil"/>
              <w:right w:val="single" w:sz="4" w:space="0" w:color="auto"/>
            </w:tcBorders>
            <w:shd w:val="clear" w:color="auto" w:fill="1A7466" w:themeFill="accent3"/>
            <w:vAlign w:val="center"/>
          </w:tcPr>
          <w:p w14:paraId="1B5C27B5" w14:textId="77777777" w:rsidR="006052EB" w:rsidRPr="00684066" w:rsidRDefault="3E6CDE73" w:rsidP="4D4FB900">
            <w:pPr>
              <w:jc w:val="center"/>
              <w:rPr>
                <w:rFonts w:ascii="Verdana" w:eastAsia="Times New Roman" w:hAnsi="Verdana" w:cs="Calibri"/>
                <w:i/>
                <w:iCs/>
                <w:color w:val="FFFFFF" w:themeColor="background1"/>
                <w:sz w:val="14"/>
                <w:szCs w:val="14"/>
              </w:rPr>
            </w:pPr>
            <w:r w:rsidRPr="00684066">
              <w:rPr>
                <w:rFonts w:ascii="Verdana" w:eastAsia="Times New Roman" w:hAnsi="Verdana" w:cs="Calibri"/>
                <w:i/>
                <w:iCs/>
                <w:color w:val="FFFFFF" w:themeColor="background1"/>
                <w:sz w:val="14"/>
                <w:szCs w:val="14"/>
              </w:rPr>
              <w:t>Data</w:t>
            </w:r>
          </w:p>
          <w:p w14:paraId="396C00EE" w14:textId="77777777" w:rsidR="006052EB" w:rsidRPr="00684066" w:rsidRDefault="3E6CDE73" w:rsidP="4D4FB900">
            <w:pPr>
              <w:jc w:val="center"/>
              <w:rPr>
                <w:rFonts w:ascii="Verdana" w:eastAsia="Times New Roman" w:hAnsi="Verdana" w:cs="Calibri"/>
                <w:i/>
                <w:iCs/>
                <w:color w:val="FFFFFF" w:themeColor="background1"/>
                <w:sz w:val="14"/>
                <w:szCs w:val="14"/>
              </w:rPr>
            </w:pPr>
            <w:r w:rsidRPr="00684066">
              <w:rPr>
                <w:rFonts w:ascii="Verdana" w:eastAsia="Times New Roman" w:hAnsi="Verdana" w:cs="Calibri"/>
                <w:i/>
                <w:iCs/>
                <w:color w:val="FFFFFF" w:themeColor="background1"/>
                <w:sz w:val="14"/>
                <w:szCs w:val="14"/>
              </w:rPr>
              <w:t>zakończenia</w:t>
            </w:r>
          </w:p>
        </w:tc>
        <w:tc>
          <w:tcPr>
            <w:tcW w:w="1843" w:type="dxa"/>
            <w:vMerge/>
          </w:tcPr>
          <w:p w14:paraId="7F6C6A72" w14:textId="77777777" w:rsidR="006052EB" w:rsidRPr="009769C9" w:rsidRDefault="006052EB" w:rsidP="00233E57">
            <w:pPr>
              <w:jc w:val="center"/>
              <w:rPr>
                <w:rFonts w:ascii="Verdana" w:eastAsia="Times New Roman" w:hAnsi="Verdana" w:cs="Calibri"/>
                <w:i/>
                <w:szCs w:val="18"/>
              </w:rPr>
            </w:pPr>
          </w:p>
        </w:tc>
        <w:tc>
          <w:tcPr>
            <w:tcW w:w="1842" w:type="dxa"/>
            <w:vMerge/>
          </w:tcPr>
          <w:p w14:paraId="7D3C9C42" w14:textId="77777777" w:rsidR="006052EB" w:rsidRPr="009769C9" w:rsidRDefault="006052EB" w:rsidP="00233E57">
            <w:pPr>
              <w:jc w:val="center"/>
              <w:rPr>
                <w:rFonts w:ascii="Verdana" w:eastAsia="Times New Roman" w:hAnsi="Verdana" w:cs="Calibri"/>
                <w:i/>
                <w:szCs w:val="18"/>
              </w:rPr>
            </w:pPr>
          </w:p>
        </w:tc>
      </w:tr>
      <w:tr w:rsidR="006052EB" w:rsidRPr="009769C9" w14:paraId="49AC4505" w14:textId="77777777" w:rsidTr="4D4FB900">
        <w:trPr>
          <w:trHeight w:val="443"/>
        </w:trPr>
        <w:tc>
          <w:tcPr>
            <w:tcW w:w="426" w:type="dxa"/>
          </w:tcPr>
          <w:p w14:paraId="5049C318" w14:textId="77777777" w:rsidR="006052EB" w:rsidRPr="009769C9" w:rsidRDefault="006052EB" w:rsidP="4D4FB900">
            <w:pPr>
              <w:numPr>
                <w:ilvl w:val="0"/>
                <w:numId w:val="6"/>
              </w:numPr>
              <w:tabs>
                <w:tab w:val="left" w:pos="376"/>
              </w:tabs>
              <w:autoSpaceDE w:val="0"/>
              <w:autoSpaceDN w:val="0"/>
              <w:spacing w:before="120" w:after="200" w:line="259" w:lineRule="auto"/>
              <w:ind w:hanging="614"/>
              <w:rPr>
                <w:rFonts w:ascii="Verdana" w:eastAsia="Times New Roman" w:hAnsi="Verdana" w:cs="Calibri"/>
              </w:rPr>
            </w:pPr>
          </w:p>
        </w:tc>
        <w:tc>
          <w:tcPr>
            <w:tcW w:w="3685" w:type="dxa"/>
            <w:tcBorders>
              <w:right w:val="single" w:sz="4" w:space="0" w:color="auto"/>
            </w:tcBorders>
          </w:tcPr>
          <w:p w14:paraId="38CE5805" w14:textId="77777777" w:rsidR="006052EB" w:rsidRPr="009769C9" w:rsidRDefault="006052EB" w:rsidP="4D4FB900">
            <w:pPr>
              <w:spacing w:before="120"/>
              <w:rPr>
                <w:rFonts w:ascii="Verdana" w:eastAsia="Times New Roman" w:hAnsi="Verdana" w:cs="Calibri"/>
              </w:rPr>
            </w:pPr>
          </w:p>
        </w:tc>
        <w:tc>
          <w:tcPr>
            <w:tcW w:w="1134" w:type="dxa"/>
            <w:tcBorders>
              <w:top w:val="nil"/>
              <w:bottom w:val="single" w:sz="4" w:space="0" w:color="auto"/>
            </w:tcBorders>
          </w:tcPr>
          <w:p w14:paraId="0BE1B60D" w14:textId="77777777" w:rsidR="006052EB" w:rsidRPr="009769C9" w:rsidRDefault="006052EB" w:rsidP="4D4FB900">
            <w:pPr>
              <w:spacing w:before="120"/>
              <w:rPr>
                <w:rFonts w:ascii="Verdana" w:eastAsia="Times New Roman" w:hAnsi="Verdana" w:cs="Calibri"/>
              </w:rPr>
            </w:pPr>
          </w:p>
        </w:tc>
        <w:tc>
          <w:tcPr>
            <w:tcW w:w="1134" w:type="dxa"/>
            <w:tcBorders>
              <w:top w:val="nil"/>
              <w:bottom w:val="single" w:sz="4" w:space="0" w:color="auto"/>
              <w:right w:val="single" w:sz="4" w:space="0" w:color="auto"/>
            </w:tcBorders>
          </w:tcPr>
          <w:p w14:paraId="6D11DA86" w14:textId="77777777" w:rsidR="006052EB" w:rsidRPr="009769C9" w:rsidRDefault="006052EB" w:rsidP="4D4FB900">
            <w:pPr>
              <w:spacing w:before="120"/>
              <w:rPr>
                <w:rFonts w:ascii="Verdana" w:eastAsia="Times New Roman" w:hAnsi="Verdana" w:cs="Calibri"/>
              </w:rPr>
            </w:pPr>
          </w:p>
        </w:tc>
        <w:tc>
          <w:tcPr>
            <w:tcW w:w="1843" w:type="dxa"/>
            <w:tcBorders>
              <w:top w:val="single" w:sz="4" w:space="0" w:color="auto"/>
              <w:left w:val="single" w:sz="4" w:space="0" w:color="auto"/>
              <w:bottom w:val="single" w:sz="4" w:space="0" w:color="auto"/>
              <w:right w:val="single" w:sz="4" w:space="0" w:color="auto"/>
            </w:tcBorders>
          </w:tcPr>
          <w:p w14:paraId="60F943A9" w14:textId="77777777" w:rsidR="006052EB" w:rsidRPr="009769C9" w:rsidRDefault="006052EB" w:rsidP="4D4FB900">
            <w:pPr>
              <w:spacing w:before="120"/>
              <w:rPr>
                <w:rFonts w:ascii="Verdana" w:eastAsia="Times New Roman" w:hAnsi="Verdana" w:cs="Calibri"/>
              </w:rPr>
            </w:pPr>
          </w:p>
        </w:tc>
        <w:tc>
          <w:tcPr>
            <w:tcW w:w="1842" w:type="dxa"/>
            <w:tcBorders>
              <w:top w:val="single" w:sz="4" w:space="0" w:color="auto"/>
              <w:left w:val="single" w:sz="4" w:space="0" w:color="auto"/>
              <w:bottom w:val="single" w:sz="4" w:space="0" w:color="auto"/>
              <w:right w:val="single" w:sz="4" w:space="0" w:color="auto"/>
            </w:tcBorders>
          </w:tcPr>
          <w:p w14:paraId="55A58355" w14:textId="77777777" w:rsidR="006052EB" w:rsidRPr="009769C9" w:rsidRDefault="006052EB" w:rsidP="4D4FB900">
            <w:pPr>
              <w:spacing w:before="120"/>
              <w:rPr>
                <w:rFonts w:ascii="Verdana" w:eastAsia="Times New Roman" w:hAnsi="Verdana" w:cs="Calibri"/>
              </w:rPr>
            </w:pPr>
          </w:p>
        </w:tc>
      </w:tr>
      <w:tr w:rsidR="006052EB" w:rsidRPr="009769C9" w14:paraId="32E79B6B" w14:textId="77777777" w:rsidTr="4D4FB900">
        <w:trPr>
          <w:trHeight w:val="443"/>
        </w:trPr>
        <w:tc>
          <w:tcPr>
            <w:tcW w:w="426" w:type="dxa"/>
          </w:tcPr>
          <w:p w14:paraId="70E0B54B" w14:textId="77777777" w:rsidR="006052EB" w:rsidRPr="009769C9" w:rsidRDefault="006052EB" w:rsidP="4D4FB900">
            <w:pPr>
              <w:numPr>
                <w:ilvl w:val="0"/>
                <w:numId w:val="6"/>
              </w:numPr>
              <w:tabs>
                <w:tab w:val="left" w:pos="376"/>
              </w:tabs>
              <w:autoSpaceDE w:val="0"/>
              <w:autoSpaceDN w:val="0"/>
              <w:spacing w:before="120" w:after="200" w:line="259" w:lineRule="auto"/>
              <w:ind w:hanging="614"/>
              <w:rPr>
                <w:rFonts w:ascii="Verdana" w:eastAsia="Times New Roman" w:hAnsi="Verdana" w:cs="Calibri"/>
              </w:rPr>
            </w:pPr>
          </w:p>
        </w:tc>
        <w:tc>
          <w:tcPr>
            <w:tcW w:w="3685" w:type="dxa"/>
            <w:tcBorders>
              <w:right w:val="single" w:sz="4" w:space="0" w:color="auto"/>
            </w:tcBorders>
          </w:tcPr>
          <w:p w14:paraId="7797EE56" w14:textId="77777777" w:rsidR="006052EB" w:rsidRPr="009769C9" w:rsidRDefault="006052EB" w:rsidP="4D4FB900">
            <w:pPr>
              <w:spacing w:before="120"/>
              <w:rPr>
                <w:rFonts w:ascii="Verdana" w:eastAsia="Times New Roman" w:hAnsi="Verdana" w:cs="Calibri"/>
              </w:rPr>
            </w:pPr>
          </w:p>
        </w:tc>
        <w:tc>
          <w:tcPr>
            <w:tcW w:w="1134" w:type="dxa"/>
            <w:tcBorders>
              <w:top w:val="single" w:sz="4" w:space="0" w:color="auto"/>
              <w:bottom w:val="single" w:sz="4" w:space="0" w:color="auto"/>
            </w:tcBorders>
          </w:tcPr>
          <w:p w14:paraId="6CB04DBF" w14:textId="77777777" w:rsidR="006052EB" w:rsidRPr="009769C9" w:rsidRDefault="006052EB" w:rsidP="4D4FB900">
            <w:pPr>
              <w:spacing w:before="120"/>
              <w:rPr>
                <w:rFonts w:ascii="Verdana" w:eastAsia="Times New Roman" w:hAnsi="Verdana" w:cs="Calibri"/>
              </w:rPr>
            </w:pPr>
          </w:p>
        </w:tc>
        <w:tc>
          <w:tcPr>
            <w:tcW w:w="1134" w:type="dxa"/>
            <w:tcBorders>
              <w:top w:val="single" w:sz="4" w:space="0" w:color="auto"/>
              <w:bottom w:val="single" w:sz="4" w:space="0" w:color="auto"/>
              <w:right w:val="single" w:sz="4" w:space="0" w:color="auto"/>
            </w:tcBorders>
          </w:tcPr>
          <w:p w14:paraId="42A3901F" w14:textId="77777777" w:rsidR="006052EB" w:rsidRPr="009769C9" w:rsidRDefault="006052EB" w:rsidP="4D4FB900">
            <w:pPr>
              <w:spacing w:before="120"/>
              <w:rPr>
                <w:rFonts w:ascii="Verdana" w:eastAsia="Times New Roman" w:hAnsi="Verdana" w:cs="Calibri"/>
              </w:rPr>
            </w:pPr>
          </w:p>
        </w:tc>
        <w:tc>
          <w:tcPr>
            <w:tcW w:w="1843" w:type="dxa"/>
            <w:tcBorders>
              <w:top w:val="single" w:sz="4" w:space="0" w:color="auto"/>
              <w:left w:val="single" w:sz="4" w:space="0" w:color="auto"/>
              <w:bottom w:val="single" w:sz="4" w:space="0" w:color="auto"/>
              <w:right w:val="single" w:sz="4" w:space="0" w:color="auto"/>
            </w:tcBorders>
          </w:tcPr>
          <w:p w14:paraId="17DCD94B" w14:textId="77777777" w:rsidR="006052EB" w:rsidRPr="009769C9" w:rsidRDefault="006052EB" w:rsidP="4D4FB900">
            <w:pPr>
              <w:spacing w:before="120"/>
              <w:rPr>
                <w:rFonts w:ascii="Verdana" w:eastAsia="Times New Roman" w:hAnsi="Verdana" w:cs="Calibri"/>
              </w:rPr>
            </w:pPr>
          </w:p>
        </w:tc>
        <w:tc>
          <w:tcPr>
            <w:tcW w:w="1842" w:type="dxa"/>
            <w:tcBorders>
              <w:top w:val="single" w:sz="4" w:space="0" w:color="auto"/>
              <w:left w:val="single" w:sz="4" w:space="0" w:color="auto"/>
              <w:bottom w:val="single" w:sz="4" w:space="0" w:color="auto"/>
              <w:right w:val="single" w:sz="4" w:space="0" w:color="auto"/>
            </w:tcBorders>
          </w:tcPr>
          <w:p w14:paraId="0E88D888" w14:textId="77777777" w:rsidR="006052EB" w:rsidRPr="009769C9" w:rsidRDefault="006052EB" w:rsidP="4D4FB900">
            <w:pPr>
              <w:spacing w:before="120"/>
              <w:rPr>
                <w:rFonts w:ascii="Verdana" w:eastAsia="Times New Roman" w:hAnsi="Verdana" w:cs="Calibri"/>
              </w:rPr>
            </w:pPr>
          </w:p>
        </w:tc>
      </w:tr>
      <w:tr w:rsidR="006052EB" w:rsidRPr="009769C9" w14:paraId="6E85D663" w14:textId="77777777" w:rsidTr="4D4FB900">
        <w:trPr>
          <w:trHeight w:val="443"/>
        </w:trPr>
        <w:tc>
          <w:tcPr>
            <w:tcW w:w="426" w:type="dxa"/>
          </w:tcPr>
          <w:p w14:paraId="7A4232AE" w14:textId="77777777" w:rsidR="006052EB" w:rsidRPr="009769C9" w:rsidRDefault="006052EB" w:rsidP="4D4FB900">
            <w:pPr>
              <w:numPr>
                <w:ilvl w:val="0"/>
                <w:numId w:val="6"/>
              </w:numPr>
              <w:tabs>
                <w:tab w:val="left" w:pos="376"/>
              </w:tabs>
              <w:autoSpaceDE w:val="0"/>
              <w:autoSpaceDN w:val="0"/>
              <w:spacing w:before="120" w:after="200" w:line="259" w:lineRule="auto"/>
              <w:ind w:hanging="614"/>
              <w:rPr>
                <w:rFonts w:ascii="Verdana" w:eastAsia="Times New Roman" w:hAnsi="Verdana" w:cs="Calibri"/>
              </w:rPr>
            </w:pPr>
          </w:p>
        </w:tc>
        <w:tc>
          <w:tcPr>
            <w:tcW w:w="3685" w:type="dxa"/>
            <w:tcBorders>
              <w:right w:val="single" w:sz="4" w:space="0" w:color="auto"/>
            </w:tcBorders>
          </w:tcPr>
          <w:p w14:paraId="589F431B" w14:textId="77777777" w:rsidR="006052EB" w:rsidRPr="009769C9" w:rsidRDefault="006052EB" w:rsidP="4D4FB900">
            <w:pPr>
              <w:spacing w:before="120"/>
              <w:rPr>
                <w:rFonts w:ascii="Verdana" w:eastAsia="Times New Roman" w:hAnsi="Verdana" w:cs="Calibri"/>
              </w:rPr>
            </w:pPr>
          </w:p>
        </w:tc>
        <w:tc>
          <w:tcPr>
            <w:tcW w:w="1134" w:type="dxa"/>
            <w:tcBorders>
              <w:top w:val="nil"/>
            </w:tcBorders>
          </w:tcPr>
          <w:p w14:paraId="1C3356AA" w14:textId="77777777" w:rsidR="006052EB" w:rsidRPr="009769C9" w:rsidRDefault="006052EB" w:rsidP="4D4FB900">
            <w:pPr>
              <w:spacing w:before="120"/>
              <w:rPr>
                <w:rFonts w:ascii="Verdana" w:eastAsia="Times New Roman" w:hAnsi="Verdana" w:cs="Calibri"/>
              </w:rPr>
            </w:pPr>
          </w:p>
        </w:tc>
        <w:tc>
          <w:tcPr>
            <w:tcW w:w="1134" w:type="dxa"/>
            <w:tcBorders>
              <w:top w:val="nil"/>
              <w:right w:val="single" w:sz="4" w:space="0" w:color="auto"/>
            </w:tcBorders>
          </w:tcPr>
          <w:p w14:paraId="7890781E" w14:textId="77777777" w:rsidR="006052EB" w:rsidRPr="009769C9" w:rsidRDefault="006052EB" w:rsidP="4D4FB900">
            <w:pPr>
              <w:spacing w:before="120"/>
              <w:rPr>
                <w:rFonts w:ascii="Verdana" w:eastAsia="Times New Roman" w:hAnsi="Verdana" w:cs="Calibri"/>
              </w:rPr>
            </w:pPr>
          </w:p>
        </w:tc>
        <w:tc>
          <w:tcPr>
            <w:tcW w:w="1843" w:type="dxa"/>
            <w:tcBorders>
              <w:top w:val="single" w:sz="4" w:space="0" w:color="auto"/>
              <w:left w:val="single" w:sz="4" w:space="0" w:color="auto"/>
              <w:bottom w:val="single" w:sz="4" w:space="0" w:color="auto"/>
              <w:right w:val="single" w:sz="4" w:space="0" w:color="auto"/>
            </w:tcBorders>
          </w:tcPr>
          <w:p w14:paraId="595D1839" w14:textId="77777777" w:rsidR="006052EB" w:rsidRPr="009769C9" w:rsidRDefault="006052EB" w:rsidP="4D4FB900">
            <w:pPr>
              <w:spacing w:before="120"/>
              <w:rPr>
                <w:rFonts w:ascii="Verdana" w:eastAsia="Times New Roman" w:hAnsi="Verdana" w:cs="Calibri"/>
              </w:rPr>
            </w:pPr>
          </w:p>
        </w:tc>
        <w:tc>
          <w:tcPr>
            <w:tcW w:w="1842" w:type="dxa"/>
            <w:tcBorders>
              <w:top w:val="single" w:sz="4" w:space="0" w:color="auto"/>
              <w:left w:val="single" w:sz="4" w:space="0" w:color="auto"/>
              <w:bottom w:val="single" w:sz="4" w:space="0" w:color="auto"/>
              <w:right w:val="single" w:sz="4" w:space="0" w:color="auto"/>
            </w:tcBorders>
          </w:tcPr>
          <w:p w14:paraId="63773053" w14:textId="77777777" w:rsidR="006052EB" w:rsidRPr="009769C9" w:rsidRDefault="006052EB" w:rsidP="4D4FB900">
            <w:pPr>
              <w:spacing w:before="120"/>
              <w:rPr>
                <w:rFonts w:ascii="Verdana" w:eastAsia="Times New Roman" w:hAnsi="Verdana" w:cs="Calibri"/>
              </w:rPr>
            </w:pPr>
          </w:p>
        </w:tc>
      </w:tr>
    </w:tbl>
    <w:p w14:paraId="1F7E85EF" w14:textId="77777777" w:rsidR="00272630" w:rsidRPr="009769C9" w:rsidRDefault="00272630" w:rsidP="4D4FB900">
      <w:pPr>
        <w:tabs>
          <w:tab w:val="left" w:pos="7652"/>
        </w:tabs>
        <w:rPr>
          <w:rFonts w:ascii="Verdana" w:eastAsia="Verdana" w:hAnsi="Verdana" w:cs="Times New Roman"/>
        </w:rPr>
      </w:pPr>
    </w:p>
    <w:p w14:paraId="53E4DFF0" w14:textId="77777777" w:rsidR="00272630" w:rsidRPr="009769C9" w:rsidRDefault="09163C7C" w:rsidP="4D4FB900">
      <w:pPr>
        <w:tabs>
          <w:tab w:val="left" w:pos="7652"/>
        </w:tabs>
        <w:jc w:val="both"/>
        <w:rPr>
          <w:rFonts w:ascii="Verdana" w:eastAsia="Verdana" w:hAnsi="Verdana" w:cs="Times New Roman"/>
          <w:i/>
          <w:iCs/>
          <w:sz w:val="14"/>
          <w:szCs w:val="14"/>
        </w:rPr>
      </w:pPr>
      <w:r w:rsidRPr="4D4FB900">
        <w:rPr>
          <w:rFonts w:ascii="Verdana" w:eastAsia="Verdana" w:hAnsi="Verdana" w:cs="Times New Roman"/>
          <w:i/>
          <w:iCs/>
          <w:sz w:val="14"/>
          <w:szCs w:val="14"/>
        </w:rPr>
        <w:t>UWAGA!</w:t>
      </w:r>
    </w:p>
    <w:p w14:paraId="0E6FEA49" w14:textId="77777777" w:rsidR="00272630" w:rsidRPr="009769C9" w:rsidRDefault="09163C7C" w:rsidP="4D4FB900">
      <w:pPr>
        <w:tabs>
          <w:tab w:val="left" w:pos="7652"/>
        </w:tabs>
        <w:jc w:val="both"/>
        <w:rPr>
          <w:rFonts w:ascii="Verdana" w:eastAsia="Verdana" w:hAnsi="Verdana" w:cs="Times New Roman"/>
          <w:i/>
          <w:iCs/>
          <w:sz w:val="14"/>
          <w:szCs w:val="14"/>
        </w:rPr>
      </w:pPr>
      <w:r w:rsidRPr="4D4FB900">
        <w:rPr>
          <w:rFonts w:ascii="Verdana" w:eastAsia="Verdana" w:hAnsi="Verdana" w:cs="Times New Roman"/>
          <w:i/>
          <w:iCs/>
          <w:sz w:val="14"/>
          <w:szCs w:val="14"/>
        </w:rPr>
        <w:t>Należy dostosować liczbę wierszy do ilości wykazywanych zadań.</w:t>
      </w:r>
    </w:p>
    <w:p w14:paraId="767B9BCD" w14:textId="77777777" w:rsidR="00272630" w:rsidRPr="009769C9" w:rsidRDefault="09163C7C" w:rsidP="4D4FB900">
      <w:pPr>
        <w:tabs>
          <w:tab w:val="left" w:pos="7652"/>
        </w:tabs>
        <w:jc w:val="both"/>
        <w:rPr>
          <w:rFonts w:ascii="Verdana" w:eastAsia="Verdana" w:hAnsi="Verdana" w:cs="Times New Roman"/>
          <w:i/>
          <w:iCs/>
          <w:sz w:val="14"/>
          <w:szCs w:val="14"/>
        </w:rPr>
      </w:pPr>
      <w:r w:rsidRPr="4D4FB900">
        <w:rPr>
          <w:rFonts w:ascii="Verdana" w:eastAsia="Verdana" w:hAnsi="Verdana" w:cs="Times New Roman"/>
          <w:i/>
          <w:iCs/>
          <w:sz w:val="14"/>
          <w:szCs w:val="14"/>
        </w:rPr>
        <w:t xml:space="preserve">Do niniejszego wykazu dołączam dowody potwierdzające, że ww. Zamówienia zostały wykonane lub są wykonywane należycie przy czym: </w:t>
      </w:r>
    </w:p>
    <w:p w14:paraId="7F150AE5" w14:textId="77777777" w:rsidR="00272630" w:rsidRPr="009769C9" w:rsidRDefault="09163C7C" w:rsidP="4D4FB900">
      <w:pPr>
        <w:numPr>
          <w:ilvl w:val="4"/>
          <w:numId w:val="7"/>
        </w:numPr>
        <w:tabs>
          <w:tab w:val="left" w:pos="7652"/>
        </w:tabs>
        <w:spacing w:after="160" w:line="259" w:lineRule="auto"/>
        <w:ind w:left="426"/>
        <w:contextualSpacing/>
        <w:jc w:val="both"/>
        <w:rPr>
          <w:rFonts w:ascii="Verdana" w:eastAsia="Verdana" w:hAnsi="Verdana" w:cs="Times New Roman"/>
          <w:i/>
          <w:iCs/>
          <w:sz w:val="14"/>
          <w:szCs w:val="14"/>
        </w:rPr>
      </w:pPr>
      <w:r w:rsidRPr="4D4FB900">
        <w:rPr>
          <w:rFonts w:ascii="Verdana" w:eastAsia="Verdana" w:hAnsi="Verdana" w:cs="Times New Roman"/>
          <w:i/>
          <w:iCs/>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44EED5D2" w14:textId="455AA606" w:rsidR="00272630" w:rsidRPr="00684066" w:rsidRDefault="09163C7C" w:rsidP="4D4FB900">
      <w:pPr>
        <w:numPr>
          <w:ilvl w:val="4"/>
          <w:numId w:val="7"/>
        </w:numPr>
        <w:tabs>
          <w:tab w:val="left" w:pos="7652"/>
        </w:tabs>
        <w:spacing w:after="160" w:line="259" w:lineRule="auto"/>
        <w:ind w:left="426"/>
        <w:contextualSpacing/>
        <w:jc w:val="both"/>
        <w:rPr>
          <w:rFonts w:ascii="Verdana" w:eastAsia="Verdana" w:hAnsi="Verdana" w:cs="Times New Roman"/>
          <w:sz w:val="14"/>
          <w:szCs w:val="14"/>
        </w:rPr>
      </w:pPr>
      <w:r w:rsidRPr="4D4FB900">
        <w:rPr>
          <w:rFonts w:ascii="Verdana" w:eastAsia="Verdana" w:hAnsi="Verdana" w:cs="Times New Roman"/>
          <w:i/>
          <w:iCs/>
          <w:sz w:val="14"/>
          <w:szCs w:val="14"/>
        </w:rPr>
        <w:t xml:space="preserve">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w:t>
      </w:r>
      <w:r w:rsidRPr="00684066">
        <w:rPr>
          <w:rFonts w:ascii="Verdana" w:eastAsia="Verdana" w:hAnsi="Verdana" w:cs="Times New Roman"/>
          <w:i/>
          <w:iCs/>
          <w:sz w:val="14"/>
          <w:szCs w:val="14"/>
        </w:rPr>
        <w:t>być wydane w okresie ostatnich 3 miesięcy;</w:t>
      </w:r>
    </w:p>
    <w:p w14:paraId="35017F15" w14:textId="77777777" w:rsidR="006052EB" w:rsidRPr="00684066" w:rsidRDefault="006052EB" w:rsidP="4D4FB900">
      <w:pPr>
        <w:tabs>
          <w:tab w:val="left" w:pos="7652"/>
        </w:tabs>
        <w:spacing w:after="160" w:line="259" w:lineRule="auto"/>
        <w:ind w:left="426"/>
        <w:contextualSpacing/>
        <w:jc w:val="both"/>
        <w:rPr>
          <w:rFonts w:ascii="Verdana" w:eastAsia="Verdana" w:hAnsi="Verdana" w:cs="Times New Roman"/>
        </w:rPr>
      </w:pPr>
    </w:p>
    <w:p w14:paraId="49C0C6E1" w14:textId="77777777" w:rsidR="006052EB" w:rsidRPr="00684066" w:rsidRDefault="006052EB" w:rsidP="4D4FB900">
      <w:pPr>
        <w:tabs>
          <w:tab w:val="left" w:pos="7652"/>
        </w:tabs>
        <w:spacing w:after="160" w:line="259" w:lineRule="auto"/>
        <w:ind w:left="426"/>
        <w:contextualSpacing/>
        <w:jc w:val="both"/>
        <w:rPr>
          <w:rFonts w:ascii="Verdana" w:eastAsia="Verdana" w:hAnsi="Verdana" w:cs="Times New Roman"/>
          <w:sz w:val="14"/>
          <w:szCs w:val="14"/>
        </w:rPr>
      </w:pPr>
    </w:p>
    <w:p w14:paraId="23F69A51" w14:textId="7B40C0C3" w:rsidR="006052EB" w:rsidRPr="006052EB" w:rsidRDefault="3E6CDE73" w:rsidP="4D4FB900">
      <w:pPr>
        <w:tabs>
          <w:tab w:val="left" w:pos="7652"/>
        </w:tabs>
        <w:jc w:val="both"/>
        <w:rPr>
          <w:rFonts w:ascii="Verdana" w:eastAsia="Verdana" w:hAnsi="Verdana" w:cs="Times New Roman"/>
          <w:i/>
          <w:iCs/>
          <w:sz w:val="14"/>
          <w:szCs w:val="14"/>
        </w:rPr>
      </w:pPr>
      <w:r w:rsidRPr="00684066">
        <w:rPr>
          <w:rFonts w:ascii="Verdana" w:eastAsia="Verdana" w:hAnsi="Verdana" w:cs="Times New Roman"/>
          <w:i/>
          <w:iCs/>
          <w:sz w:val="14"/>
          <w:szCs w:val="14"/>
        </w:rPr>
        <w:t>* Opis przedmiotu zamówienia powinien zawierać informacje potwierdzające spełnienie wszystkich wymagań opisanych w Załączniku nr 9 pkt 2 – Warunki udziału w postępowaniu (m. in. opis systemu, zakres prac i usług, wartość zrealizowanych usług, liczba użytkowników i pracowników, kraj wdrożenia).</w:t>
      </w:r>
    </w:p>
    <w:p w14:paraId="198DB65A" w14:textId="56AC1D8D" w:rsidR="00272630" w:rsidRDefault="3E6CDE73" w:rsidP="4D4FB900">
      <w:pPr>
        <w:tabs>
          <w:tab w:val="left" w:pos="7652"/>
        </w:tabs>
        <w:jc w:val="both"/>
        <w:rPr>
          <w:rFonts w:ascii="Verdana" w:eastAsia="Verdana" w:hAnsi="Verdana" w:cs="Times New Roman"/>
        </w:rPr>
      </w:pPr>
      <w:r w:rsidRPr="4D4FB900">
        <w:rPr>
          <w:rFonts w:ascii="Verdana" w:eastAsia="Verdana" w:hAnsi="Verdana" w:cs="Times New Roman"/>
        </w:rPr>
        <w:t xml:space="preserve"> </w:t>
      </w:r>
    </w:p>
    <w:p w14:paraId="5731988D" w14:textId="77777777" w:rsidR="006052EB" w:rsidRPr="006052EB" w:rsidRDefault="006052EB" w:rsidP="4D4FB900">
      <w:pPr>
        <w:tabs>
          <w:tab w:val="left" w:pos="7652"/>
        </w:tabs>
        <w:jc w:val="both"/>
        <w:rPr>
          <w:rFonts w:ascii="Verdana" w:eastAsia="Verdana" w:hAnsi="Verdana" w:cs="Times New Roman"/>
        </w:rPr>
      </w:pPr>
    </w:p>
    <w:p w14:paraId="6C996519" w14:textId="77777777" w:rsidR="00272630" w:rsidRPr="009769C9" w:rsidRDefault="09163C7C" w:rsidP="4D4FB900">
      <w:pPr>
        <w:spacing w:before="120" w:after="120" w:line="276" w:lineRule="auto"/>
        <w:ind w:left="5398" w:hanging="153"/>
        <w:jc w:val="center"/>
        <w:rPr>
          <w:rFonts w:ascii="Verdana" w:eastAsia="Times New Roman" w:hAnsi="Verdana" w:cs="Calibri"/>
          <w:b/>
          <w:bCs/>
          <w:i/>
          <w:iCs/>
          <w:sz w:val="14"/>
          <w:szCs w:val="14"/>
        </w:rPr>
      </w:pPr>
      <w:r w:rsidRPr="4D4FB900">
        <w:rPr>
          <w:rFonts w:ascii="Verdana" w:eastAsia="Times New Roman" w:hAnsi="Verdana" w:cs="Calibri"/>
          <w:b/>
          <w:bCs/>
          <w:i/>
          <w:iCs/>
          <w:sz w:val="14"/>
          <w:szCs w:val="14"/>
        </w:rPr>
        <w:t>Kwalifikowany podpis elektroniczny osób uprawnionych do składania oświadczeń woli w imieniu Wykonawcy/Wykonawców wspólnie ubiegających się udzielenie zamówienia</w:t>
      </w:r>
    </w:p>
    <w:p w14:paraId="53C85815" w14:textId="77777777" w:rsidR="00272630" w:rsidRPr="009769C9" w:rsidRDefault="00272630" w:rsidP="4D4FB900">
      <w:pPr>
        <w:tabs>
          <w:tab w:val="left" w:pos="7652"/>
        </w:tabs>
        <w:jc w:val="both"/>
        <w:rPr>
          <w:rFonts w:ascii="Verdana" w:eastAsia="Verdana" w:hAnsi="Verdana" w:cs="Times New Roman"/>
          <w:b/>
          <w:bCs/>
          <w:sz w:val="14"/>
          <w:szCs w:val="14"/>
        </w:rPr>
      </w:pPr>
    </w:p>
    <w:p w14:paraId="29BA0082" w14:textId="77777777" w:rsidR="00272630" w:rsidRPr="009769C9" w:rsidRDefault="00272630" w:rsidP="4D4FB900">
      <w:pPr>
        <w:tabs>
          <w:tab w:val="left" w:pos="7652"/>
        </w:tabs>
        <w:jc w:val="both"/>
        <w:rPr>
          <w:rFonts w:ascii="Verdana" w:eastAsia="Verdana" w:hAnsi="Verdana" w:cs="Times New Roman"/>
          <w:b/>
          <w:bCs/>
          <w:sz w:val="14"/>
          <w:szCs w:val="14"/>
        </w:rPr>
      </w:pPr>
    </w:p>
    <w:p w14:paraId="54D59D1C" w14:textId="77777777" w:rsidR="00272630" w:rsidRPr="009769C9" w:rsidRDefault="00272630" w:rsidP="4D4FB900">
      <w:pPr>
        <w:tabs>
          <w:tab w:val="left" w:pos="7652"/>
        </w:tabs>
        <w:jc w:val="both"/>
        <w:rPr>
          <w:rFonts w:ascii="Verdana" w:eastAsia="Verdana" w:hAnsi="Verdana" w:cs="Times New Roman"/>
        </w:rPr>
      </w:pPr>
    </w:p>
    <w:p w14:paraId="21F919CF" w14:textId="77777777" w:rsidR="00272630" w:rsidRPr="009769C9" w:rsidRDefault="09163C7C" w:rsidP="4D4FB900">
      <w:pPr>
        <w:tabs>
          <w:tab w:val="left" w:pos="7652"/>
        </w:tabs>
        <w:jc w:val="both"/>
        <w:rPr>
          <w:rFonts w:ascii="Verdana" w:eastAsia="Verdana" w:hAnsi="Verdana" w:cs="Times New Roman"/>
          <w:i/>
          <w:iCs/>
          <w:sz w:val="14"/>
          <w:szCs w:val="14"/>
        </w:rPr>
      </w:pPr>
      <w:r w:rsidRPr="4D4FB900">
        <w:rPr>
          <w:rFonts w:ascii="Verdana" w:eastAsia="Verdana" w:hAnsi="Verdana" w:cs="Times New Roman"/>
          <w:i/>
          <w:iCs/>
          <w:sz w:val="14"/>
          <w:szCs w:val="14"/>
        </w:rPr>
        <w:t xml:space="preserve">* Wykonawca, który polega na zdolnościach lub sytuacji podmiotów udostępniających zasoby, składa, wraz z Wnioskiem,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6C5FDD7C" w14:textId="77777777" w:rsidR="00272630" w:rsidRPr="009769C9" w:rsidRDefault="09163C7C" w:rsidP="4D4FB900">
      <w:pPr>
        <w:tabs>
          <w:tab w:val="left" w:pos="7652"/>
        </w:tabs>
        <w:jc w:val="both"/>
        <w:rPr>
          <w:rFonts w:ascii="Verdana" w:eastAsia="Verdana" w:hAnsi="Verdana" w:cs="Times New Roman"/>
          <w:i/>
          <w:iCs/>
          <w:sz w:val="14"/>
          <w:szCs w:val="14"/>
        </w:rPr>
      </w:pPr>
      <w:r w:rsidRPr="4D4FB900">
        <w:rPr>
          <w:rFonts w:ascii="Verdana" w:eastAsia="Verdana" w:hAnsi="Verdana" w:cs="Times New Roman"/>
          <w:i/>
          <w:iCs/>
          <w:sz w:val="14"/>
          <w:szCs w:val="14"/>
        </w:rPr>
        <w:t>Wzór zobowiązania stanowi Załącznik nr 6 do OPW.</w:t>
      </w:r>
    </w:p>
    <w:p w14:paraId="34C0BC3C" w14:textId="563EE29F" w:rsidR="00272630" w:rsidRPr="009769C9" w:rsidRDefault="09163C7C" w:rsidP="4D4FB900">
      <w:pPr>
        <w:tabs>
          <w:tab w:val="left" w:pos="7652"/>
        </w:tabs>
        <w:jc w:val="both"/>
        <w:rPr>
          <w:rFonts w:ascii="Verdana" w:eastAsia="Verdana" w:hAnsi="Verdana" w:cs="Times New Roman"/>
          <w:i/>
          <w:iCs/>
          <w:sz w:val="14"/>
          <w:szCs w:val="14"/>
        </w:rPr>
      </w:pPr>
      <w:r w:rsidRPr="4D4FB900">
        <w:rPr>
          <w:rFonts w:ascii="Verdana" w:eastAsia="Verdana" w:hAnsi="Verdana" w:cs="Times New Roman"/>
          <w:i/>
          <w:iCs/>
          <w:sz w:val="14"/>
          <w:szCs w:val="14"/>
        </w:rPr>
        <w:t>Jeżeli Wykonawca powołuje sią na doświadczenie w realizacji przedmiotu Zamówienia wykonywanych wspólnie z innymi Wykonawcami, wykaz dotyczy przedmiotu Zamówienia (dostaw/usług, w których wykonaniu Wykonawca ten bezpośrednio uczestniczył.</w:t>
      </w:r>
    </w:p>
    <w:p w14:paraId="610209B6" w14:textId="77777777" w:rsidR="00272630" w:rsidRPr="009769C9" w:rsidRDefault="00272630" w:rsidP="4D4FB900">
      <w:pPr>
        <w:tabs>
          <w:tab w:val="left" w:pos="7652"/>
        </w:tabs>
        <w:jc w:val="both"/>
        <w:rPr>
          <w:rFonts w:ascii="Verdana" w:eastAsia="Verdana" w:hAnsi="Verdana" w:cs="Times New Roman"/>
          <w:b/>
          <w:bCs/>
          <w:sz w:val="14"/>
          <w:szCs w:val="14"/>
        </w:rPr>
      </w:pPr>
    </w:p>
    <w:p w14:paraId="263B62A3" w14:textId="77777777" w:rsidR="00272630" w:rsidRDefault="09163C7C" w:rsidP="4D4FB900">
      <w:pPr>
        <w:tabs>
          <w:tab w:val="left" w:pos="7652"/>
        </w:tabs>
        <w:jc w:val="right"/>
        <w:rPr>
          <w:rFonts w:ascii="Verdana" w:eastAsia="Verdana" w:hAnsi="Verdana" w:cs="Times New Roman"/>
          <w:b/>
          <w:bCs/>
        </w:rPr>
      </w:pPr>
      <w:r w:rsidRPr="4D4FB900">
        <w:rPr>
          <w:rFonts w:ascii="Verdana" w:eastAsia="Verdana" w:hAnsi="Verdana" w:cs="Times New Roman"/>
          <w:b/>
          <w:bCs/>
        </w:rPr>
        <w:lastRenderedPageBreak/>
        <w:t>ZAŁĄCZNIK NR 5 DO OPW – WYKAZ OSÓB SKIEROWANYCH PRZEZ WYKONAWCĘ DO REALIZACJI ZAMÓWIENIA – WZÓR</w:t>
      </w:r>
    </w:p>
    <w:p w14:paraId="4F43C0AF" w14:textId="3C7842B9" w:rsidR="00272630" w:rsidRDefault="09163C7C" w:rsidP="4D4FB900">
      <w:pPr>
        <w:tabs>
          <w:tab w:val="left" w:pos="7652"/>
        </w:tabs>
        <w:jc w:val="right"/>
        <w:rPr>
          <w:rFonts w:ascii="Verdana" w:eastAsia="Verdana" w:hAnsi="Verdana" w:cs="Times New Roman"/>
          <w:i/>
          <w:iCs/>
        </w:rPr>
      </w:pPr>
      <w:r w:rsidRPr="4D4FB900">
        <w:rPr>
          <w:rFonts w:ascii="Verdana" w:eastAsia="Verdana" w:hAnsi="Verdana" w:cs="Times New Roman"/>
          <w:i/>
          <w:iCs/>
        </w:rPr>
        <w:t>(zawarty w odrębnym pliku)</w:t>
      </w:r>
    </w:p>
    <w:p w14:paraId="7543DFA0" w14:textId="77777777" w:rsidR="00272630" w:rsidRDefault="00272630" w:rsidP="4D4FB900">
      <w:pPr>
        <w:rPr>
          <w:rFonts w:ascii="Verdana" w:eastAsia="Verdana" w:hAnsi="Verdana" w:cs="Times New Roman"/>
          <w:i/>
          <w:iCs/>
        </w:rPr>
      </w:pPr>
      <w:r w:rsidRPr="4D4FB900">
        <w:rPr>
          <w:rFonts w:ascii="Verdana" w:eastAsia="Verdana" w:hAnsi="Verdana" w:cs="Times New Roman"/>
          <w:i/>
          <w:iCs/>
        </w:rPr>
        <w:br w:type="page"/>
      </w:r>
    </w:p>
    <w:p w14:paraId="47E6E619" w14:textId="77777777" w:rsidR="00272630" w:rsidRPr="009769C9" w:rsidRDefault="00272630" w:rsidP="4D4FB900">
      <w:pPr>
        <w:tabs>
          <w:tab w:val="left" w:pos="7652"/>
        </w:tabs>
        <w:jc w:val="right"/>
        <w:rPr>
          <w:rFonts w:ascii="Verdana" w:eastAsia="Verdana" w:hAnsi="Verdana" w:cs="Times New Roman"/>
          <w:b/>
          <w:bCs/>
        </w:rPr>
      </w:pPr>
    </w:p>
    <w:p w14:paraId="0016395C" w14:textId="77777777" w:rsidR="00272630" w:rsidRPr="009769C9" w:rsidRDefault="00272630" w:rsidP="4D4FB900">
      <w:pPr>
        <w:tabs>
          <w:tab w:val="left" w:pos="7652"/>
        </w:tabs>
        <w:jc w:val="both"/>
        <w:rPr>
          <w:sz w:val="14"/>
          <w:szCs w:val="14"/>
        </w:rPr>
      </w:pPr>
    </w:p>
    <w:p w14:paraId="6FA31D97" w14:textId="77777777" w:rsidR="00272630" w:rsidRPr="009769C9" w:rsidRDefault="09163C7C" w:rsidP="4D4FB900">
      <w:pPr>
        <w:tabs>
          <w:tab w:val="left" w:pos="7652"/>
        </w:tabs>
        <w:jc w:val="right"/>
        <w:rPr>
          <w:b/>
          <w:bCs/>
        </w:rPr>
      </w:pPr>
      <w:r w:rsidRPr="4D4FB900">
        <w:rPr>
          <w:b/>
          <w:bCs/>
        </w:rPr>
        <w:t>ZAŁĄCZNIK NR 6 DO OPW – ZOBOWIĄZANIE PODMIOTU UDOSTĘPNIAJĄCEGO ZASOBY - WZÓR</w:t>
      </w:r>
    </w:p>
    <w:p w14:paraId="5FB31946" w14:textId="77777777" w:rsidR="00272630" w:rsidRPr="009769C9" w:rsidRDefault="00272630" w:rsidP="4D4FB900">
      <w:pPr>
        <w:tabs>
          <w:tab w:val="left" w:pos="7652"/>
        </w:tabs>
        <w:jc w:val="both"/>
        <w:rPr>
          <w:sz w:val="14"/>
          <w:szCs w:val="14"/>
        </w:rPr>
      </w:pPr>
    </w:p>
    <w:p w14:paraId="74DD7DCD" w14:textId="77777777" w:rsidR="00272630" w:rsidRPr="009769C9" w:rsidRDefault="00272630" w:rsidP="4D4FB900">
      <w:pPr>
        <w:tabs>
          <w:tab w:val="left" w:pos="7652"/>
        </w:tabs>
        <w:jc w:val="both"/>
        <w:rPr>
          <w:sz w:val="14"/>
          <w:szCs w:val="14"/>
        </w:rPr>
      </w:pPr>
    </w:p>
    <w:p w14:paraId="70300679" w14:textId="77777777" w:rsidR="00272630" w:rsidRPr="009769C9" w:rsidRDefault="09163C7C" w:rsidP="4D4FB900">
      <w:pPr>
        <w:tabs>
          <w:tab w:val="left" w:pos="7652"/>
        </w:tabs>
        <w:jc w:val="center"/>
        <w:rPr>
          <w:sz w:val="14"/>
          <w:szCs w:val="14"/>
        </w:rPr>
      </w:pPr>
      <w:r w:rsidRPr="4D4FB900">
        <w:rPr>
          <w:rFonts w:ascii="Trebuchet MS" w:eastAsia="Times New Roman" w:hAnsi="Trebuchet MS" w:cs="Arial"/>
          <w:b/>
          <w:bCs/>
          <w:sz w:val="32"/>
          <w:szCs w:val="32"/>
        </w:rPr>
        <w:t>ZOBOWIĄZANIE PODMIOTU UDOSTĘPNIAJĄCEGO ZASOBY</w:t>
      </w:r>
    </w:p>
    <w:p w14:paraId="7D754A76" w14:textId="77777777" w:rsidR="00272630" w:rsidRPr="009769C9" w:rsidRDefault="00272630" w:rsidP="4D4FB900">
      <w:pPr>
        <w:tabs>
          <w:tab w:val="left" w:pos="7652"/>
        </w:tabs>
        <w:jc w:val="both"/>
        <w:rPr>
          <w:sz w:val="14"/>
          <w:szCs w:val="14"/>
        </w:rPr>
      </w:pPr>
    </w:p>
    <w:p w14:paraId="17B69079" w14:textId="77777777" w:rsidR="00272630" w:rsidRPr="009769C9" w:rsidRDefault="00272630" w:rsidP="4D4FB900">
      <w:pPr>
        <w:tabs>
          <w:tab w:val="left" w:pos="7652"/>
        </w:tabs>
        <w:jc w:val="both"/>
        <w:rPr>
          <w:sz w:val="14"/>
          <w:szCs w:val="14"/>
        </w:rPr>
      </w:pPr>
    </w:p>
    <w:p w14:paraId="51D13252" w14:textId="77777777" w:rsidR="00272630" w:rsidRPr="009769C9" w:rsidRDefault="09163C7C" w:rsidP="4D4FB900">
      <w:pPr>
        <w:tabs>
          <w:tab w:val="left" w:pos="7652"/>
        </w:tabs>
      </w:pPr>
      <w:r w:rsidRPr="4D4FB900">
        <w:t>Działając w imieniu i na rzecz:</w:t>
      </w:r>
    </w:p>
    <w:p w14:paraId="61844EC0" w14:textId="77777777" w:rsidR="00272630" w:rsidRPr="009769C9" w:rsidRDefault="00272630" w:rsidP="4D4FB900">
      <w:pPr>
        <w:tabs>
          <w:tab w:val="left" w:pos="7652"/>
        </w:tabs>
      </w:pPr>
    </w:p>
    <w:tbl>
      <w:tblPr>
        <w:tblStyle w:val="Tabela-Siatka11"/>
        <w:tblW w:w="10207" w:type="dxa"/>
        <w:tblInd w:w="-289" w:type="dxa"/>
        <w:tblLook w:val="04A0" w:firstRow="1" w:lastRow="0" w:firstColumn="1" w:lastColumn="0" w:noHBand="0" w:noVBand="1"/>
      </w:tblPr>
      <w:tblGrid>
        <w:gridCol w:w="4253"/>
        <w:gridCol w:w="3231"/>
        <w:gridCol w:w="2723"/>
      </w:tblGrid>
      <w:tr w:rsidR="00272630" w:rsidRPr="009769C9" w14:paraId="78A014AC" w14:textId="77777777" w:rsidTr="4D4FB900">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accent3"/>
            <w:vAlign w:val="center"/>
          </w:tcPr>
          <w:p w14:paraId="2BCE0939" w14:textId="77777777" w:rsidR="00272630" w:rsidRPr="00684066" w:rsidRDefault="09163C7C" w:rsidP="4D4FB900">
            <w:pPr>
              <w:widowControl w:val="0"/>
              <w:spacing w:line="276" w:lineRule="auto"/>
              <w:jc w:val="center"/>
              <w:rPr>
                <w:rFonts w:asciiTheme="minorHAnsi" w:eastAsia="EUAlbertina-Regular-Identity-H" w:hAnsiTheme="minorHAnsi" w:cs="Calibri"/>
                <w:b/>
                <w:bCs/>
                <w:color w:val="FFFFFF" w:themeColor="background1"/>
              </w:rPr>
            </w:pPr>
            <w:r w:rsidRPr="00684066">
              <w:rPr>
                <w:rFonts w:asciiTheme="minorHAnsi" w:eastAsia="EUAlbertina-Regular-Identity-H" w:hAnsiTheme="minorHAnsi" w:cs="Calibri"/>
                <w:b/>
                <w:bCs/>
                <w:color w:val="FFFFFF" w:themeColor="background1"/>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accent3"/>
            <w:vAlign w:val="center"/>
          </w:tcPr>
          <w:p w14:paraId="1A4491A6" w14:textId="77777777" w:rsidR="00272630" w:rsidRPr="00684066" w:rsidRDefault="09163C7C" w:rsidP="4D4FB900">
            <w:pPr>
              <w:widowControl w:val="0"/>
              <w:spacing w:line="276" w:lineRule="auto"/>
              <w:jc w:val="center"/>
              <w:rPr>
                <w:rFonts w:asciiTheme="minorHAnsi" w:eastAsia="EUAlbertina-Regular-Identity-H" w:hAnsiTheme="minorHAnsi" w:cs="Calibri"/>
                <w:b/>
                <w:bCs/>
                <w:color w:val="FFFFFF" w:themeColor="background1"/>
              </w:rPr>
            </w:pPr>
            <w:r w:rsidRPr="00684066">
              <w:rPr>
                <w:rFonts w:asciiTheme="minorHAnsi" w:eastAsia="EUAlbertina-Regular-Identity-H" w:hAnsiTheme="minorHAnsi" w:cs="Calibri"/>
                <w:b/>
                <w:bCs/>
                <w:color w:val="FFFFFF" w:themeColor="background1"/>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1A7466" w:themeFill="accent3"/>
            <w:vAlign w:val="center"/>
          </w:tcPr>
          <w:p w14:paraId="53943AC9" w14:textId="77777777" w:rsidR="00272630" w:rsidRPr="00684066" w:rsidRDefault="09163C7C" w:rsidP="4D4FB900">
            <w:pPr>
              <w:widowControl w:val="0"/>
              <w:spacing w:line="276" w:lineRule="auto"/>
              <w:jc w:val="center"/>
              <w:rPr>
                <w:rFonts w:asciiTheme="minorHAnsi" w:eastAsia="EUAlbertina-Regular-Identity-H" w:hAnsiTheme="minorHAnsi" w:cs="Calibri"/>
                <w:b/>
                <w:bCs/>
                <w:color w:val="FFFFFF" w:themeColor="background1"/>
              </w:rPr>
            </w:pPr>
            <w:r w:rsidRPr="00684066">
              <w:rPr>
                <w:rFonts w:asciiTheme="minorHAnsi" w:eastAsia="EUAlbertina-Regular-Identity-H" w:hAnsiTheme="minorHAnsi" w:cs="Calibri"/>
                <w:b/>
                <w:bCs/>
                <w:color w:val="FFFFFF" w:themeColor="background1"/>
              </w:rPr>
              <w:t>NIP/REGON</w:t>
            </w:r>
          </w:p>
        </w:tc>
      </w:tr>
      <w:tr w:rsidR="00272630" w:rsidRPr="009769C9" w14:paraId="3B704F89" w14:textId="77777777" w:rsidTr="4D4FB900">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3045FAA7" w14:textId="77777777" w:rsidR="00272630" w:rsidRPr="00BE20B6" w:rsidRDefault="00272630" w:rsidP="4D4FB900">
            <w:pPr>
              <w:widowControl w:val="0"/>
              <w:spacing w:line="276" w:lineRule="auto"/>
              <w:jc w:val="center"/>
              <w:rPr>
                <w:rFonts w:asciiTheme="minorHAnsi" w:eastAsia="EUAlbertina-Regular-Identity-H" w:hAnsiTheme="minorHAnsi" w:cs="Calibri"/>
              </w:rPr>
            </w:pPr>
          </w:p>
        </w:tc>
        <w:tc>
          <w:tcPr>
            <w:tcW w:w="3231" w:type="dxa"/>
            <w:tcBorders>
              <w:top w:val="single" w:sz="4" w:space="0" w:color="auto"/>
              <w:left w:val="single" w:sz="4" w:space="0" w:color="auto"/>
              <w:bottom w:val="single" w:sz="4" w:space="0" w:color="auto"/>
              <w:right w:val="single" w:sz="4" w:space="0" w:color="auto"/>
            </w:tcBorders>
            <w:vAlign w:val="center"/>
          </w:tcPr>
          <w:p w14:paraId="07ADAF5D" w14:textId="77777777" w:rsidR="00272630" w:rsidRPr="00BE20B6" w:rsidRDefault="00272630" w:rsidP="4D4FB900">
            <w:pPr>
              <w:widowControl w:val="0"/>
              <w:spacing w:line="276" w:lineRule="auto"/>
              <w:jc w:val="center"/>
              <w:rPr>
                <w:rFonts w:asciiTheme="minorHAnsi" w:eastAsia="EUAlbertina-Regular-Identity-H" w:hAnsiTheme="minorHAnsi" w:cs="Calibri"/>
              </w:rPr>
            </w:pPr>
          </w:p>
        </w:tc>
        <w:tc>
          <w:tcPr>
            <w:tcW w:w="2723" w:type="dxa"/>
            <w:tcBorders>
              <w:top w:val="single" w:sz="4" w:space="0" w:color="auto"/>
              <w:left w:val="single" w:sz="4" w:space="0" w:color="auto"/>
              <w:bottom w:val="single" w:sz="4" w:space="0" w:color="auto"/>
              <w:right w:val="single" w:sz="4" w:space="0" w:color="auto"/>
            </w:tcBorders>
            <w:vAlign w:val="center"/>
          </w:tcPr>
          <w:p w14:paraId="2D2D3C55" w14:textId="77777777" w:rsidR="00272630" w:rsidRPr="00BE20B6" w:rsidRDefault="00272630" w:rsidP="4D4FB900">
            <w:pPr>
              <w:widowControl w:val="0"/>
              <w:spacing w:line="276" w:lineRule="auto"/>
              <w:jc w:val="center"/>
              <w:rPr>
                <w:rFonts w:asciiTheme="minorHAnsi" w:eastAsia="EUAlbertina-Regular-Identity-H" w:hAnsiTheme="minorHAnsi" w:cs="Calibri"/>
              </w:rPr>
            </w:pPr>
          </w:p>
        </w:tc>
      </w:tr>
    </w:tbl>
    <w:p w14:paraId="5EA81F9F" w14:textId="77777777" w:rsidR="00272630" w:rsidRPr="009769C9" w:rsidRDefault="00272630" w:rsidP="4D4FB900">
      <w:pPr>
        <w:tabs>
          <w:tab w:val="left" w:pos="7652"/>
        </w:tabs>
      </w:pPr>
    </w:p>
    <w:p w14:paraId="72D20354" w14:textId="1F2CD29C" w:rsidR="00272630" w:rsidRPr="009769C9" w:rsidRDefault="09163C7C" w:rsidP="4D4FB900">
      <w:pPr>
        <w:tabs>
          <w:tab w:val="left" w:pos="7652"/>
        </w:tabs>
        <w:jc w:val="both"/>
      </w:pPr>
      <w:r w:rsidRPr="4D4FB900">
        <w:t xml:space="preserve">na podstawie art. 118 ust. 1 Ustawy PZP, </w:t>
      </w:r>
      <w:r w:rsidRPr="4D4FB900">
        <w:rPr>
          <w:b/>
          <w:bCs/>
        </w:rPr>
        <w:t>OŚWIADC</w:t>
      </w:r>
      <w:r w:rsidRPr="00684066">
        <w:rPr>
          <w:b/>
          <w:bCs/>
        </w:rPr>
        <w:t>ZAMY</w:t>
      </w:r>
      <w:r w:rsidRPr="00684066">
        <w:t>, iż zobowiązujemy się do oddania Wykonawcy, tj. ………………………….…………………………. z siedzibą w ………………………….…………………………., biorącego udział w</w:t>
      </w:r>
      <w:r w:rsidR="00684066">
        <w:t> </w:t>
      </w:r>
      <w:r w:rsidRPr="00684066">
        <w:t xml:space="preserve">Postępowaniu o udzielenie Zamówienia publicznego pn. </w:t>
      </w:r>
      <w:r w:rsidR="00684066" w:rsidRPr="00684066">
        <w:rPr>
          <w:b/>
          <w:bCs/>
        </w:rPr>
        <w:t>„Wdrożenie systemu Project Portfolio Management w GK PGE”</w:t>
      </w:r>
      <w:r w:rsidR="00684066" w:rsidRPr="00684066">
        <w:t>, numer Postępowania: POST/PGE/SYS/DZ/00346/2025</w:t>
      </w:r>
      <w:r w:rsidRPr="00684066">
        <w:t>, swoich zasobów do dyspozycji na potrzeby realizacji przedmiotowego Zamówienia</w:t>
      </w:r>
      <w:r w:rsidRPr="4D4FB900">
        <w:t xml:space="preserve"> w zakresie:</w:t>
      </w:r>
    </w:p>
    <w:p w14:paraId="7DD6B548" w14:textId="77777777" w:rsidR="00272630" w:rsidRPr="009769C9" w:rsidRDefault="00272630" w:rsidP="4D4FB900">
      <w:pPr>
        <w:tabs>
          <w:tab w:val="left" w:pos="7652"/>
        </w:tabs>
      </w:pPr>
    </w:p>
    <w:p w14:paraId="30F59074" w14:textId="77777777" w:rsidR="00272630" w:rsidRPr="009769C9" w:rsidRDefault="09163C7C" w:rsidP="4D4FB900">
      <w:pPr>
        <w:numPr>
          <w:ilvl w:val="0"/>
          <w:numId w:val="8"/>
        </w:numPr>
        <w:spacing w:before="120" w:after="120" w:line="276" w:lineRule="auto"/>
        <w:ind w:left="284"/>
        <w:jc w:val="both"/>
        <w:rPr>
          <w:rFonts w:eastAsia="Times New Roman" w:cs="Times New Roman"/>
        </w:rPr>
      </w:pPr>
      <w:r w:rsidRPr="4D4FB900">
        <w:rPr>
          <w:rFonts w:eastAsia="Times New Roman" w:cs="Times New Roman"/>
          <w:b/>
          <w:bCs/>
        </w:rPr>
        <w:t>Warunek, na spełnienie którego inny podmiot (trzeci) udostępnia zasoby:</w:t>
      </w:r>
    </w:p>
    <w:p w14:paraId="57B39160" w14:textId="77777777" w:rsidR="00272630" w:rsidRPr="009769C9" w:rsidRDefault="09163C7C" w:rsidP="4D4FB900">
      <w:pPr>
        <w:numPr>
          <w:ilvl w:val="1"/>
          <w:numId w:val="8"/>
        </w:numPr>
        <w:spacing w:before="120" w:after="120" w:line="276" w:lineRule="auto"/>
        <w:ind w:left="709" w:hanging="425"/>
        <w:jc w:val="both"/>
        <w:rPr>
          <w:rFonts w:eastAsia="Times New Roman" w:cs="Times New Roman"/>
        </w:rPr>
      </w:pPr>
      <w:r w:rsidRPr="4D4FB900">
        <w:rPr>
          <w:rFonts w:eastAsia="Times New Roman" w:cs="Times New Roman"/>
        </w:rPr>
        <w:t>Sytuacja ekonomiczna lub finansowa: ………………………………………………………………………………………………………</w:t>
      </w:r>
    </w:p>
    <w:p w14:paraId="1EDCE48C" w14:textId="77777777" w:rsidR="00272630" w:rsidRPr="009769C9" w:rsidRDefault="09163C7C" w:rsidP="4D4FB900">
      <w:pPr>
        <w:numPr>
          <w:ilvl w:val="1"/>
          <w:numId w:val="8"/>
        </w:numPr>
        <w:spacing w:before="120" w:after="120" w:line="276" w:lineRule="auto"/>
        <w:ind w:left="709" w:hanging="425"/>
        <w:jc w:val="both"/>
        <w:rPr>
          <w:rFonts w:eastAsia="Times New Roman" w:cs="Times New Roman"/>
        </w:rPr>
      </w:pPr>
      <w:r w:rsidRPr="4D4FB900">
        <w:rPr>
          <w:rFonts w:eastAsia="Times New Roman" w:cs="Times New Roman"/>
        </w:rPr>
        <w:t>Zdolność techniczna lub zawodowa: …………………………………………………………………………………………………………</w:t>
      </w:r>
    </w:p>
    <w:p w14:paraId="1B388C14" w14:textId="77777777" w:rsidR="00272630" w:rsidRPr="009769C9" w:rsidRDefault="09163C7C" w:rsidP="4D4FB900">
      <w:pPr>
        <w:numPr>
          <w:ilvl w:val="0"/>
          <w:numId w:val="8"/>
        </w:numPr>
        <w:spacing w:before="120" w:after="120" w:line="276" w:lineRule="auto"/>
        <w:ind w:left="284"/>
        <w:jc w:val="both"/>
        <w:rPr>
          <w:rFonts w:eastAsia="Times New Roman" w:cs="Times New Roman"/>
        </w:rPr>
      </w:pPr>
      <w:r w:rsidRPr="4D4FB900">
        <w:rPr>
          <w:rFonts w:eastAsia="Times New Roman" w:cs="Times New Roman"/>
          <w:b/>
          <w:bCs/>
        </w:rPr>
        <w:t xml:space="preserve">Zakres dostępnych Wykonawcy zasobów innego podmiotu: </w:t>
      </w:r>
    </w:p>
    <w:p w14:paraId="63629E1A" w14:textId="77777777" w:rsidR="00272630" w:rsidRPr="009769C9" w:rsidRDefault="09163C7C" w:rsidP="4D4FB900">
      <w:pPr>
        <w:spacing w:before="120" w:after="120" w:line="276" w:lineRule="auto"/>
        <w:jc w:val="both"/>
        <w:rPr>
          <w:rFonts w:eastAsia="Times New Roman" w:cs="Times New Roman"/>
        </w:rPr>
      </w:pPr>
      <w:r w:rsidRPr="4D4FB900">
        <w:rPr>
          <w:rFonts w:eastAsia="Times New Roman" w:cs="Times New Roman"/>
        </w:rPr>
        <w:t>.......................................................................................................................................................</w:t>
      </w:r>
    </w:p>
    <w:p w14:paraId="5958262F" w14:textId="77777777" w:rsidR="00272630" w:rsidRPr="009769C9" w:rsidRDefault="09163C7C" w:rsidP="4D4FB900">
      <w:pPr>
        <w:spacing w:before="120" w:after="120" w:line="276" w:lineRule="auto"/>
        <w:jc w:val="center"/>
        <w:rPr>
          <w:rFonts w:eastAsia="Times New Roman" w:cs="Times New Roman"/>
          <w:i/>
          <w:iCs/>
          <w:sz w:val="14"/>
          <w:szCs w:val="14"/>
        </w:rPr>
      </w:pPr>
      <w:r w:rsidRPr="4D4FB900">
        <w:rPr>
          <w:rFonts w:eastAsia="Times New Roman" w:cs="Times New Roman"/>
          <w:i/>
          <w:iCs/>
          <w:sz w:val="14"/>
          <w:szCs w:val="14"/>
        </w:rPr>
        <w:t>(należy szczegółowo wyspecyfikować udostępniane zasoby)</w:t>
      </w:r>
    </w:p>
    <w:p w14:paraId="25BDB1A4" w14:textId="77777777" w:rsidR="00272630" w:rsidRPr="009769C9" w:rsidRDefault="00272630" w:rsidP="4D4FB900">
      <w:pPr>
        <w:spacing w:before="120" w:after="120" w:line="276" w:lineRule="auto"/>
        <w:jc w:val="center"/>
        <w:rPr>
          <w:rFonts w:eastAsia="Times New Roman" w:cs="Times New Roman"/>
          <w:sz w:val="14"/>
          <w:szCs w:val="14"/>
        </w:rPr>
      </w:pPr>
    </w:p>
    <w:p w14:paraId="7954AEE0" w14:textId="77777777" w:rsidR="00272630" w:rsidRPr="009769C9" w:rsidRDefault="09163C7C" w:rsidP="4D4FB900">
      <w:pPr>
        <w:numPr>
          <w:ilvl w:val="0"/>
          <w:numId w:val="8"/>
        </w:numPr>
        <w:spacing w:before="120" w:after="120" w:line="276" w:lineRule="auto"/>
        <w:ind w:left="284"/>
        <w:jc w:val="both"/>
        <w:rPr>
          <w:rFonts w:eastAsia="Times New Roman" w:cs="Times New Roman"/>
          <w:b/>
          <w:bCs/>
        </w:rPr>
      </w:pPr>
      <w:r w:rsidRPr="4D4FB900">
        <w:rPr>
          <w:rFonts w:eastAsia="Times New Roman" w:cs="Times New Roman"/>
          <w:b/>
          <w:bCs/>
        </w:rPr>
        <w:t>Sposób wykorzystania zasobów innego podmiotu, przez Wykonawcę przy wykonywaniu zamówienia publicznego:</w:t>
      </w:r>
    </w:p>
    <w:p w14:paraId="40C5C076" w14:textId="77777777" w:rsidR="00272630" w:rsidRPr="009769C9" w:rsidRDefault="09163C7C" w:rsidP="4D4FB900">
      <w:pPr>
        <w:spacing w:before="120" w:after="120" w:line="276" w:lineRule="auto"/>
        <w:jc w:val="both"/>
        <w:rPr>
          <w:rFonts w:eastAsia="Times New Roman" w:cs="Times New Roman"/>
        </w:rPr>
      </w:pPr>
      <w:r w:rsidRPr="4D4FB900">
        <w:rPr>
          <w:rFonts w:eastAsia="Times New Roman" w:cs="Times New Roman"/>
        </w:rPr>
        <w:t>.......................................................................................................................................................</w:t>
      </w:r>
    </w:p>
    <w:p w14:paraId="7D7536B8" w14:textId="77777777" w:rsidR="00272630" w:rsidRPr="009769C9" w:rsidRDefault="09163C7C" w:rsidP="4D4FB900">
      <w:pPr>
        <w:numPr>
          <w:ilvl w:val="0"/>
          <w:numId w:val="8"/>
        </w:numPr>
        <w:spacing w:before="120" w:after="120" w:line="276" w:lineRule="auto"/>
        <w:ind w:left="284"/>
        <w:jc w:val="both"/>
        <w:rPr>
          <w:rFonts w:eastAsia="Times New Roman" w:cs="Times New Roman"/>
        </w:rPr>
      </w:pPr>
      <w:r w:rsidRPr="4D4FB900">
        <w:rPr>
          <w:rFonts w:eastAsia="Times New Roman" w:cs="Times New Roman"/>
          <w:b/>
          <w:bCs/>
        </w:rPr>
        <w:t>Zakres i okres udziału innego podmiotu przy wykonywaniu zamówienia publicznego</w:t>
      </w:r>
      <w:r w:rsidRPr="4D4FB900">
        <w:rPr>
          <w:rFonts w:eastAsia="Times New Roman" w:cs="Times New Roman"/>
        </w:rPr>
        <w:t xml:space="preserve">: </w:t>
      </w:r>
    </w:p>
    <w:p w14:paraId="14C13878" w14:textId="77777777" w:rsidR="00272630" w:rsidRPr="009769C9" w:rsidRDefault="09163C7C" w:rsidP="4D4FB900">
      <w:pPr>
        <w:spacing w:before="120" w:after="120" w:line="276" w:lineRule="auto"/>
        <w:jc w:val="both"/>
        <w:rPr>
          <w:rFonts w:eastAsia="Times New Roman" w:cs="Times New Roman"/>
        </w:rPr>
      </w:pPr>
      <w:r w:rsidRPr="4D4FB900">
        <w:rPr>
          <w:rFonts w:eastAsia="Times New Roman" w:cs="Times New Roman"/>
        </w:rPr>
        <w:t>…………………………………………………………………………………………………………………………………………………………………………………</w:t>
      </w:r>
    </w:p>
    <w:p w14:paraId="539FFE60" w14:textId="77777777" w:rsidR="00272630" w:rsidRPr="009769C9" w:rsidRDefault="09163C7C" w:rsidP="4D4FB900">
      <w:pPr>
        <w:numPr>
          <w:ilvl w:val="0"/>
          <w:numId w:val="8"/>
        </w:numPr>
        <w:spacing w:before="120" w:after="120" w:line="276" w:lineRule="auto"/>
        <w:ind w:left="284"/>
        <w:jc w:val="both"/>
        <w:rPr>
          <w:rFonts w:eastAsia="Times New Roman" w:cs="Times New Roman"/>
        </w:rPr>
      </w:pPr>
      <w:r w:rsidRPr="4D4FB900">
        <w:rPr>
          <w:rFonts w:eastAsia="Times New Roman" w:cs="Times New Roman"/>
          <w:b/>
          <w:bCs/>
        </w:rPr>
        <w:t xml:space="preserve">Czy podmiot, na zdolnością którego Wykonawca polega w odniesieniu do warunków udziału </w:t>
      </w:r>
      <w:r w:rsidR="00272630">
        <w:br/>
      </w:r>
      <w:r w:rsidRPr="4D4FB900">
        <w:rPr>
          <w:rFonts w:eastAsia="Times New Roman" w:cs="Times New Roman"/>
          <w:b/>
          <w:bCs/>
        </w:rPr>
        <w:t>w postępowaniu dotyczących wykształcenia, kwalifikacji zawodowych lub doświadczenia, zrealizuje roboty budowlane lub usługi, których wskazane zdolności dotyczą</w:t>
      </w:r>
      <w:r w:rsidRPr="4D4FB900">
        <w:rPr>
          <w:rFonts w:eastAsia="Times New Roman" w:cs="Times New Roman"/>
        </w:rPr>
        <w:t xml:space="preserve">: </w:t>
      </w:r>
    </w:p>
    <w:p w14:paraId="3BEE9E37" w14:textId="77777777" w:rsidR="00272630" w:rsidRPr="009769C9" w:rsidRDefault="09163C7C" w:rsidP="4D4FB900">
      <w:pPr>
        <w:spacing w:before="120" w:after="120" w:line="276" w:lineRule="auto"/>
        <w:jc w:val="both"/>
        <w:rPr>
          <w:rFonts w:eastAsia="Times New Roman" w:cs="Times New Roman"/>
        </w:rPr>
      </w:pPr>
      <w:r w:rsidRPr="4D4FB900">
        <w:rPr>
          <w:rFonts w:eastAsia="Times New Roman" w:cs="Times New Roman"/>
        </w:rPr>
        <w:t>…………………………………………………………………………………………………………………………………………………………………………………</w:t>
      </w:r>
    </w:p>
    <w:p w14:paraId="4C3868B0" w14:textId="77777777" w:rsidR="00272630" w:rsidRDefault="00272630" w:rsidP="4D4FB900">
      <w:pPr>
        <w:spacing w:before="120" w:after="120" w:line="276" w:lineRule="auto"/>
        <w:jc w:val="both"/>
        <w:rPr>
          <w:rFonts w:eastAsia="Times New Roman" w:cs="Times New Roman"/>
        </w:rPr>
      </w:pPr>
    </w:p>
    <w:p w14:paraId="2B15176F" w14:textId="77777777" w:rsidR="00272630" w:rsidRPr="009769C9" w:rsidRDefault="09163C7C" w:rsidP="4D4FB900">
      <w:pPr>
        <w:spacing w:before="120" w:after="120" w:line="276" w:lineRule="auto"/>
        <w:ind w:left="5398" w:hanging="153"/>
        <w:jc w:val="center"/>
        <w:rPr>
          <w:rFonts w:ascii="Verdana" w:eastAsia="Times New Roman" w:hAnsi="Verdana" w:cs="Calibri"/>
          <w:b/>
          <w:bCs/>
          <w:i/>
          <w:iCs/>
          <w:sz w:val="14"/>
          <w:szCs w:val="14"/>
        </w:rPr>
      </w:pPr>
      <w:r w:rsidRPr="4D4FB900">
        <w:rPr>
          <w:rFonts w:ascii="Verdana" w:eastAsia="Times New Roman" w:hAnsi="Verdana" w:cs="Calibri"/>
          <w:b/>
          <w:bCs/>
          <w:i/>
          <w:iCs/>
          <w:sz w:val="14"/>
          <w:szCs w:val="14"/>
        </w:rPr>
        <w:t>Kwalifikowany podpis elektroniczny osób uprawnionych do składania oświadczeń woli w imieniu podmiotu</w:t>
      </w:r>
    </w:p>
    <w:p w14:paraId="6330BB96" w14:textId="77777777" w:rsidR="00272630" w:rsidRDefault="00272630" w:rsidP="4D4FB900">
      <w:pPr>
        <w:spacing w:before="120" w:after="120" w:line="276" w:lineRule="auto"/>
        <w:jc w:val="both"/>
        <w:rPr>
          <w:rFonts w:eastAsia="Times New Roman" w:cs="Times New Roman"/>
        </w:rPr>
      </w:pPr>
    </w:p>
    <w:p w14:paraId="1B254717" w14:textId="77777777" w:rsidR="00272630" w:rsidRPr="009769C9" w:rsidRDefault="09163C7C" w:rsidP="4D4FB900">
      <w:pPr>
        <w:rPr>
          <w:rFonts w:eastAsia="Times New Roman" w:cs="Times New Roman"/>
          <w:i/>
          <w:iCs/>
          <w:sz w:val="14"/>
          <w:szCs w:val="14"/>
        </w:rPr>
      </w:pPr>
      <w:r w:rsidRPr="4D4FB900">
        <w:rPr>
          <w:rFonts w:eastAsia="Times New Roman" w:cs="Times New Roman"/>
          <w:i/>
          <w:iCs/>
          <w:sz w:val="14"/>
          <w:szCs w:val="14"/>
        </w:rPr>
        <w:t>UWAGA!</w:t>
      </w:r>
    </w:p>
    <w:p w14:paraId="0024F4CE" w14:textId="77777777" w:rsidR="00272630" w:rsidRPr="009769C9" w:rsidRDefault="09163C7C" w:rsidP="4D4FB900">
      <w:pPr>
        <w:rPr>
          <w:rFonts w:eastAsia="Times New Roman" w:cs="Times New Roman"/>
          <w:i/>
          <w:iCs/>
          <w:sz w:val="14"/>
          <w:szCs w:val="14"/>
        </w:rPr>
      </w:pPr>
      <w:r w:rsidRPr="4D4FB900">
        <w:rPr>
          <w:rFonts w:eastAsia="Times New Roman" w:cs="Times New Roman"/>
          <w:i/>
          <w:iCs/>
          <w:sz w:val="14"/>
          <w:szCs w:val="14"/>
        </w:rPr>
        <w:t xml:space="preserve">Zobowiązanie musi być wypełnione w taki sposób, by wypełnione zostały wymagania określone w art. 118 ust. 4 Ustawy PZP. </w:t>
      </w:r>
    </w:p>
    <w:p w14:paraId="1779D666" w14:textId="6FFE9999" w:rsidR="00272630" w:rsidRDefault="00272630" w:rsidP="4D4FB900">
      <w:pPr>
        <w:tabs>
          <w:tab w:val="left" w:pos="7652"/>
        </w:tabs>
        <w:jc w:val="right"/>
        <w:rPr>
          <w:b/>
          <w:bCs/>
        </w:rPr>
      </w:pPr>
      <w:r w:rsidRPr="4D4FB900">
        <w:rPr>
          <w:b/>
          <w:bCs/>
        </w:rPr>
        <w:br w:type="page"/>
      </w:r>
      <w:r w:rsidR="3E6CDE73" w:rsidRPr="4D4FB900">
        <w:rPr>
          <w:b/>
          <w:bCs/>
        </w:rPr>
        <w:lastRenderedPageBreak/>
        <w:t xml:space="preserve"> </w:t>
      </w:r>
    </w:p>
    <w:p w14:paraId="29ED0777" w14:textId="1557674A" w:rsidR="00272630" w:rsidRDefault="00272630" w:rsidP="4D4FB900">
      <w:pPr>
        <w:rPr>
          <w:b/>
          <w:bCs/>
        </w:rPr>
      </w:pPr>
    </w:p>
    <w:p w14:paraId="0544229F" w14:textId="1D1DD3D2" w:rsidR="00272630" w:rsidRDefault="09163C7C" w:rsidP="4D4FB900">
      <w:pPr>
        <w:tabs>
          <w:tab w:val="left" w:pos="7652"/>
        </w:tabs>
        <w:jc w:val="right"/>
        <w:rPr>
          <w:b/>
          <w:bCs/>
        </w:rPr>
      </w:pPr>
      <w:r w:rsidRPr="4D4FB900">
        <w:rPr>
          <w:b/>
          <w:bCs/>
        </w:rPr>
        <w:t xml:space="preserve">ZAŁĄCZNIK NR </w:t>
      </w:r>
      <w:r w:rsidR="3E6CDE73" w:rsidRPr="4D4FB900">
        <w:rPr>
          <w:b/>
          <w:bCs/>
        </w:rPr>
        <w:t>7</w:t>
      </w:r>
      <w:r w:rsidRPr="4D4FB900">
        <w:rPr>
          <w:b/>
          <w:bCs/>
        </w:rPr>
        <w:t xml:space="preserve"> DO OPW – OŚWIADCZENIE WYKONAWCY </w:t>
      </w:r>
    </w:p>
    <w:p w14:paraId="21F0DEB1" w14:textId="77777777" w:rsidR="00272630" w:rsidRPr="009769C9" w:rsidRDefault="09163C7C" w:rsidP="4D4FB900">
      <w:pPr>
        <w:tabs>
          <w:tab w:val="left" w:pos="7652"/>
        </w:tabs>
        <w:jc w:val="right"/>
        <w:rPr>
          <w:b/>
          <w:bCs/>
        </w:rPr>
      </w:pPr>
      <w:r w:rsidRPr="4D4FB900">
        <w:rPr>
          <w:b/>
          <w:bCs/>
        </w:rPr>
        <w:t>O BRAKU PRZYNALEŻNOŚCI DO GK - WZÓR</w:t>
      </w:r>
    </w:p>
    <w:p w14:paraId="309BF73B" w14:textId="77777777" w:rsidR="00272630" w:rsidRPr="009769C9" w:rsidRDefault="00272630" w:rsidP="4D4FB900">
      <w:pPr>
        <w:tabs>
          <w:tab w:val="left" w:pos="7652"/>
        </w:tabs>
      </w:pPr>
    </w:p>
    <w:p w14:paraId="6A685E7C" w14:textId="77777777" w:rsidR="00272630" w:rsidRPr="009769C9" w:rsidRDefault="00272630" w:rsidP="4D4FB900">
      <w:pPr>
        <w:tabs>
          <w:tab w:val="left" w:pos="7652"/>
        </w:tabs>
      </w:pPr>
    </w:p>
    <w:p w14:paraId="40FDA2E6" w14:textId="77777777" w:rsidR="00272630" w:rsidRPr="009769C9" w:rsidRDefault="09163C7C" w:rsidP="4D4FB900">
      <w:pPr>
        <w:spacing w:before="120" w:after="120" w:line="276" w:lineRule="auto"/>
        <w:jc w:val="center"/>
        <w:rPr>
          <w:rFonts w:ascii="Trebuchet MS" w:eastAsia="Times New Roman" w:hAnsi="Trebuchet MS" w:cs="Arial"/>
          <w:b/>
          <w:bCs/>
          <w:color w:val="1A7466" w:themeColor="text2"/>
          <w:sz w:val="32"/>
          <w:szCs w:val="32"/>
        </w:rPr>
      </w:pPr>
      <w:r w:rsidRPr="4D4FB900">
        <w:rPr>
          <w:rFonts w:ascii="Trebuchet MS" w:eastAsia="Times New Roman" w:hAnsi="Trebuchet MS" w:cs="Arial"/>
          <w:b/>
          <w:bCs/>
          <w:sz w:val="32"/>
          <w:szCs w:val="32"/>
        </w:rPr>
        <w:t>OŚWIADCZENIE O PRZYNALEŻNOŚCI LUB BRAKU PRZYNALEŻNOŚCI</w:t>
      </w:r>
    </w:p>
    <w:p w14:paraId="5D5F21F4" w14:textId="77777777" w:rsidR="00272630" w:rsidRPr="009769C9" w:rsidRDefault="09163C7C" w:rsidP="4D4FB900">
      <w:pPr>
        <w:spacing w:before="120" w:after="120" w:line="276" w:lineRule="auto"/>
        <w:jc w:val="center"/>
        <w:rPr>
          <w:rFonts w:ascii="Calibri" w:eastAsia="Times New Roman" w:hAnsi="Calibri" w:cs="Times New Roman"/>
          <w:sz w:val="22"/>
        </w:rPr>
      </w:pPr>
      <w:r w:rsidRPr="4D4FB900">
        <w:rPr>
          <w:rFonts w:ascii="Trebuchet MS" w:eastAsia="Times New Roman" w:hAnsi="Trebuchet MS" w:cs="Arial"/>
          <w:b/>
          <w:bCs/>
          <w:sz w:val="32"/>
          <w:szCs w:val="32"/>
        </w:rPr>
        <w:t>DO TEJ SAMEJ GRUPY KAPITAŁOWEJ</w:t>
      </w:r>
    </w:p>
    <w:p w14:paraId="25A663A9" w14:textId="77777777" w:rsidR="00272630" w:rsidRPr="009769C9" w:rsidRDefault="09163C7C" w:rsidP="4D4FB900">
      <w:pPr>
        <w:spacing w:before="120" w:after="120" w:line="276" w:lineRule="auto"/>
        <w:jc w:val="center"/>
        <w:rPr>
          <w:rFonts w:eastAsia="Times New Roman" w:cs="Calibri"/>
        </w:rPr>
      </w:pPr>
      <w:r w:rsidRPr="4D4FB900">
        <w:rPr>
          <w:rFonts w:eastAsia="Times New Roman" w:cs="Calibri"/>
        </w:rPr>
        <w:t xml:space="preserve">w rozumieniu </w:t>
      </w:r>
      <w:r w:rsidRPr="4D4FB900">
        <w:rPr>
          <w:rFonts w:eastAsia="Times New Roman" w:cs="Calibri"/>
          <w:i/>
          <w:iCs/>
        </w:rPr>
        <w:t>ustawy z dnia 16 lutego 2007 r. o ochronie konkurencji i konsumentów</w:t>
      </w:r>
      <w:r w:rsidRPr="4D4FB900">
        <w:rPr>
          <w:rFonts w:eastAsia="Times New Roman" w:cs="Calibri"/>
        </w:rPr>
        <w:t xml:space="preserve"> *</w:t>
      </w:r>
    </w:p>
    <w:p w14:paraId="7B4A11F3" w14:textId="77777777" w:rsidR="00272630" w:rsidRPr="009769C9" w:rsidRDefault="00272630" w:rsidP="4D4FB900">
      <w:pPr>
        <w:spacing w:before="120" w:after="120" w:line="276" w:lineRule="auto"/>
        <w:rPr>
          <w:rFonts w:eastAsia="Times New Roman" w:cs="Calibri"/>
        </w:rPr>
      </w:pPr>
    </w:p>
    <w:p w14:paraId="639F8306" w14:textId="394A6E67" w:rsidR="00272630" w:rsidRPr="009769C9" w:rsidRDefault="09163C7C" w:rsidP="4D4FB900">
      <w:pPr>
        <w:spacing w:before="120" w:after="120" w:line="276" w:lineRule="auto"/>
        <w:jc w:val="both"/>
        <w:rPr>
          <w:rFonts w:eastAsia="Times New Roman" w:cs="Calibri"/>
        </w:rPr>
      </w:pPr>
      <w:r w:rsidRPr="4D4FB900">
        <w:rPr>
          <w:rFonts w:eastAsia="Times New Roman" w:cs="Calibri"/>
        </w:rPr>
        <w:t xml:space="preserve">Postępowanie o udzielenie Zamówienia </w:t>
      </w:r>
      <w:r w:rsidRPr="00684066">
        <w:rPr>
          <w:rFonts w:eastAsia="Times New Roman" w:cs="Calibri"/>
        </w:rPr>
        <w:t xml:space="preserve">publicznego pn. </w:t>
      </w:r>
      <w:r w:rsidR="00684066" w:rsidRPr="00684066">
        <w:rPr>
          <w:rFonts w:eastAsia="Times New Roman" w:cs="Calibri"/>
          <w:b/>
          <w:bCs/>
          <w:lang w:eastAsia="pl-PL"/>
        </w:rPr>
        <w:t>„Wdrożenie systemu Project Portfolio Management w GK PGE”</w:t>
      </w:r>
      <w:r w:rsidR="00684066" w:rsidRPr="00684066">
        <w:rPr>
          <w:rFonts w:eastAsia="Times New Roman" w:cs="Calibri"/>
          <w:lang w:eastAsia="pl-PL"/>
        </w:rPr>
        <w:t>, numer Postępowania: POST/PGE/SYS/DZ/00346/2025</w:t>
      </w:r>
    </w:p>
    <w:p w14:paraId="79725ECF" w14:textId="77777777" w:rsidR="00272630" w:rsidRPr="00684066" w:rsidRDefault="09163C7C" w:rsidP="4D4FB900">
      <w:pPr>
        <w:pBdr>
          <w:top w:val="single" w:sz="4" w:space="1" w:color="auto"/>
          <w:left w:val="single" w:sz="4" w:space="4" w:color="auto"/>
          <w:bottom w:val="single" w:sz="4" w:space="1" w:color="auto"/>
          <w:right w:val="single" w:sz="4" w:space="4" w:color="auto"/>
        </w:pBdr>
        <w:shd w:val="clear" w:color="auto" w:fill="1A7466" w:themeFill="accent3"/>
        <w:spacing w:before="120" w:after="120" w:line="276" w:lineRule="auto"/>
        <w:jc w:val="both"/>
        <w:rPr>
          <w:rFonts w:eastAsia="Times New Roman" w:cs="Calibri"/>
          <w:color w:val="FFFFFF" w:themeColor="background1"/>
        </w:rPr>
      </w:pPr>
      <w:r w:rsidRPr="00684066">
        <w:rPr>
          <w:rFonts w:eastAsia="Times New Roman" w:cs="Calibri"/>
          <w:color w:val="FFFFFF" w:themeColor="background1"/>
        </w:rPr>
        <w:t xml:space="preserve">WYKONAWCA: </w:t>
      </w:r>
    </w:p>
    <w:p w14:paraId="33AC1F0A" w14:textId="77777777" w:rsidR="00272630" w:rsidRPr="00684066" w:rsidRDefault="09163C7C" w:rsidP="4D4FB900">
      <w:pPr>
        <w:pBdr>
          <w:top w:val="single" w:sz="4" w:space="1" w:color="auto"/>
          <w:left w:val="single" w:sz="4" w:space="4" w:color="auto"/>
          <w:bottom w:val="single" w:sz="4" w:space="1" w:color="auto"/>
          <w:right w:val="single" w:sz="4" w:space="4" w:color="auto"/>
        </w:pBdr>
        <w:shd w:val="clear" w:color="auto" w:fill="1A7466" w:themeFill="accent3"/>
        <w:spacing w:before="120" w:after="120" w:line="276" w:lineRule="auto"/>
        <w:jc w:val="both"/>
        <w:rPr>
          <w:rFonts w:eastAsia="Times New Roman" w:cs="Calibri"/>
          <w:color w:val="FFFFFF" w:themeColor="background1"/>
        </w:rPr>
      </w:pPr>
      <w:r w:rsidRPr="00684066">
        <w:rPr>
          <w:rFonts w:eastAsia="Times New Roman" w:cs="Calibri"/>
          <w:color w:val="FFFFFF" w:themeColor="background1"/>
        </w:rPr>
        <w:t>…………………………………………………………………………………………………………………………………………………………………………………</w:t>
      </w:r>
    </w:p>
    <w:p w14:paraId="6D2F9593" w14:textId="77777777" w:rsidR="00272630" w:rsidRPr="00684066" w:rsidRDefault="00272630" w:rsidP="4D4FB900">
      <w:pPr>
        <w:pBdr>
          <w:top w:val="single" w:sz="4" w:space="1" w:color="auto"/>
          <w:left w:val="single" w:sz="4" w:space="4" w:color="auto"/>
          <w:bottom w:val="single" w:sz="4" w:space="1" w:color="auto"/>
          <w:right w:val="single" w:sz="4" w:space="4" w:color="auto"/>
        </w:pBdr>
        <w:shd w:val="clear" w:color="auto" w:fill="1A7466" w:themeFill="accent3"/>
        <w:spacing w:before="120" w:after="120" w:line="276" w:lineRule="auto"/>
        <w:jc w:val="both"/>
        <w:rPr>
          <w:rFonts w:ascii="Calibri" w:eastAsia="Times New Roman" w:hAnsi="Calibri" w:cs="Calibri"/>
          <w:color w:val="FFFFFF" w:themeColor="background1"/>
          <w:sz w:val="20"/>
          <w:szCs w:val="20"/>
        </w:rPr>
      </w:pPr>
    </w:p>
    <w:p w14:paraId="558A2B87" w14:textId="77777777" w:rsidR="00272630" w:rsidRPr="009769C9" w:rsidRDefault="00272630" w:rsidP="4D4FB900">
      <w:pPr>
        <w:spacing w:before="120" w:after="120" w:line="276" w:lineRule="auto"/>
        <w:rPr>
          <w:rFonts w:ascii="Calibri" w:eastAsia="Times New Roman" w:hAnsi="Calibri" w:cs="Calibri"/>
          <w:sz w:val="20"/>
          <w:szCs w:val="20"/>
        </w:rPr>
      </w:pPr>
    </w:p>
    <w:p w14:paraId="30B4AF16" w14:textId="77777777" w:rsidR="00272630" w:rsidRPr="009769C9" w:rsidRDefault="09163C7C" w:rsidP="4D4FB900">
      <w:pPr>
        <w:spacing w:before="120" w:after="120" w:line="276" w:lineRule="auto"/>
        <w:jc w:val="both"/>
        <w:rPr>
          <w:rFonts w:eastAsia="Times New Roman" w:cs="Calibri"/>
        </w:rPr>
      </w:pPr>
      <w:r w:rsidRPr="4D4FB900">
        <w:rPr>
          <w:rFonts w:eastAsia="Times New Roman" w:cs="Calibri"/>
        </w:rPr>
        <w:t xml:space="preserve">Na podstawie art. 108 ust. 1 pkt 5) Ustawy </w:t>
      </w:r>
      <w:proofErr w:type="spellStart"/>
      <w:r w:rsidRPr="4D4FB900">
        <w:rPr>
          <w:rFonts w:eastAsia="Times New Roman" w:cs="Calibri"/>
        </w:rPr>
        <w:t>PZp</w:t>
      </w:r>
      <w:proofErr w:type="spellEnd"/>
      <w:r w:rsidRPr="4D4FB900">
        <w:rPr>
          <w:rFonts w:eastAsia="Times New Roman" w:cs="Calibri"/>
        </w:rPr>
        <w:t xml:space="preserve"> w związku z ubieganiem się o udzielenie zamówienia publicznego w ramach Postępowania, niniejszym oświadczamy, że:</w:t>
      </w:r>
    </w:p>
    <w:p w14:paraId="1EADBF0D" w14:textId="7805CB72" w:rsidR="00272630" w:rsidRPr="009769C9" w:rsidRDefault="00000000" w:rsidP="4D4FB900">
      <w:pPr>
        <w:spacing w:before="120" w:after="120" w:line="276" w:lineRule="auto"/>
        <w:ind w:left="567" w:hanging="567"/>
        <w:jc w:val="both"/>
        <w:rPr>
          <w:rFonts w:eastAsia="Times New Roman" w:cs="Calibri"/>
        </w:rPr>
      </w:pPr>
      <w:sdt>
        <w:sdtPr>
          <w:rPr>
            <w:rFonts w:eastAsia="Times New Roman" w:cs="Calibri"/>
          </w:rPr>
          <w:id w:val="-2076955017"/>
          <w14:checkbox>
            <w14:checked w14:val="0"/>
            <w14:checkedState w14:val="2612" w14:font="MS Gothic"/>
            <w14:uncheckedState w14:val="2610" w14:font="MS Gothic"/>
          </w14:checkbox>
        </w:sdtPr>
        <w:sdtContent>
          <w:r w:rsidR="09163C7C" w:rsidRPr="4D4FB900">
            <w:rPr>
              <w:rFonts w:ascii="Segoe UI Symbol" w:eastAsia="Times New Roman" w:hAnsi="Segoe UI Symbol" w:cs="Segoe UI Symbol"/>
            </w:rPr>
            <w:t>☐</w:t>
          </w:r>
        </w:sdtContent>
      </w:sdt>
      <w:r w:rsidR="09163C7C" w:rsidRPr="4D4FB900">
        <w:rPr>
          <w:rFonts w:eastAsia="Times New Roman" w:cs="Calibri"/>
        </w:rPr>
        <w:t xml:space="preserve"> </w:t>
      </w:r>
      <w:r w:rsidR="00EB5036">
        <w:tab/>
      </w:r>
      <w:r w:rsidR="09163C7C" w:rsidRPr="4D4FB900">
        <w:rPr>
          <w:rFonts w:eastAsia="Times New Roman" w:cs="Calibri"/>
        </w:rPr>
        <w:t xml:space="preserve">Wykonawca należy do grupy kapitałowej* w rozumieniu </w:t>
      </w:r>
      <w:r w:rsidR="09163C7C" w:rsidRPr="4D4FB900">
        <w:rPr>
          <w:rFonts w:eastAsia="Times New Roman" w:cs="Calibri"/>
          <w:i/>
          <w:iCs/>
        </w:rPr>
        <w:t>ustawy z dnia 16 lutego 2007 r. o ochronie konkurencji i konsumentów</w:t>
      </w:r>
      <w:r w:rsidR="09163C7C" w:rsidRPr="4D4FB900">
        <w:rPr>
          <w:rFonts w:eastAsia="Times New Roman" w:cs="Calibri"/>
        </w:rPr>
        <w:t xml:space="preserve"> (t.j. Dz.U. z 2024 r. poz. 1616), o której mowa w art. 108 ust. 1 pkt 5) </w:t>
      </w:r>
      <w:r w:rsidR="09163C7C" w:rsidRPr="4D4FB900">
        <w:rPr>
          <w:rFonts w:eastAsia="Times New Roman" w:cs="Calibri"/>
          <w:i/>
          <w:iCs/>
        </w:rPr>
        <w:t>ustawy z dnia 11 września 2019 r. – Prawo zamówień publicznych</w:t>
      </w:r>
      <w:r w:rsidR="09163C7C" w:rsidRPr="4D4FB900">
        <w:rPr>
          <w:rFonts w:eastAsia="Times New Roman" w:cs="Calibri"/>
        </w:rPr>
        <w:t>, tej samej do której należy [......], tj., inny wykonawca/inni Wykonawcy*, który/którzy* złożył/złożyli* Wniosek</w:t>
      </w:r>
      <w:r w:rsidR="3E6CDE73" w:rsidRPr="4D4FB900">
        <w:rPr>
          <w:rFonts w:eastAsia="Times New Roman" w:cs="Calibri"/>
        </w:rPr>
        <w:t xml:space="preserve"> </w:t>
      </w:r>
      <w:r w:rsidR="09163C7C" w:rsidRPr="4D4FB900">
        <w:rPr>
          <w:rFonts w:eastAsia="Times New Roman" w:cs="Calibri"/>
        </w:rPr>
        <w:t>w Postępowaniu.</w:t>
      </w:r>
    </w:p>
    <w:p w14:paraId="0A872A52" w14:textId="0EEFD1FB" w:rsidR="00272630" w:rsidRPr="009769C9" w:rsidRDefault="00000000" w:rsidP="4D4FB900">
      <w:pPr>
        <w:spacing w:before="120" w:after="120" w:line="276" w:lineRule="auto"/>
        <w:ind w:left="567" w:hanging="567"/>
        <w:jc w:val="both"/>
        <w:rPr>
          <w:rFonts w:eastAsia="Times New Roman" w:cs="Calibri"/>
        </w:rPr>
      </w:pPr>
      <w:sdt>
        <w:sdtPr>
          <w:rPr>
            <w:rFonts w:eastAsia="Times New Roman" w:cs="Calibri"/>
          </w:rPr>
          <w:id w:val="-2027543440"/>
          <w14:checkbox>
            <w14:checked w14:val="0"/>
            <w14:checkedState w14:val="2612" w14:font="MS Gothic"/>
            <w14:uncheckedState w14:val="2610" w14:font="MS Gothic"/>
          </w14:checkbox>
        </w:sdtPr>
        <w:sdtContent>
          <w:r w:rsidR="09163C7C" w:rsidRPr="4D4FB900">
            <w:rPr>
              <w:rFonts w:ascii="Segoe UI Symbol" w:eastAsia="Times New Roman" w:hAnsi="Segoe UI Symbol" w:cs="Segoe UI Symbol"/>
            </w:rPr>
            <w:t>☐</w:t>
          </w:r>
        </w:sdtContent>
      </w:sdt>
      <w:r w:rsidR="09163C7C" w:rsidRPr="4D4FB900">
        <w:rPr>
          <w:rFonts w:eastAsia="Times New Roman" w:cs="Calibri"/>
        </w:rPr>
        <w:t xml:space="preserve"> </w:t>
      </w:r>
      <w:r w:rsidR="00EB5036">
        <w:tab/>
      </w:r>
      <w:r w:rsidR="09163C7C" w:rsidRPr="4D4FB900">
        <w:rPr>
          <w:rFonts w:eastAsia="Times New Roman" w:cs="Calibri"/>
        </w:rPr>
        <w:t>Wykonawca nie należy do tej samej grupy kapitałowej* co inni Wykonawcy, którzy złożyli Wniosek</w:t>
      </w:r>
      <w:r w:rsidR="3E6CDE73" w:rsidRPr="4D4FB900">
        <w:rPr>
          <w:rFonts w:eastAsia="Times New Roman" w:cs="Calibri"/>
        </w:rPr>
        <w:t xml:space="preserve"> </w:t>
      </w:r>
      <w:r w:rsidR="09163C7C" w:rsidRPr="4D4FB900">
        <w:rPr>
          <w:rFonts w:eastAsia="Times New Roman" w:cs="Calibri"/>
        </w:rPr>
        <w:t xml:space="preserve"> w Postępowaniu.</w:t>
      </w:r>
    </w:p>
    <w:p w14:paraId="7E6F4209" w14:textId="77777777" w:rsidR="00272630" w:rsidRPr="009769C9" w:rsidRDefault="09163C7C" w:rsidP="4D4FB900">
      <w:pPr>
        <w:spacing w:before="120" w:after="120" w:line="276" w:lineRule="auto"/>
        <w:jc w:val="both"/>
        <w:rPr>
          <w:rFonts w:eastAsia="Times New Roman" w:cs="Calibri"/>
        </w:rPr>
      </w:pPr>
      <w:r w:rsidRPr="4D4FB900">
        <w:rPr>
          <w:rFonts w:eastAsia="Times New Roman" w:cs="Calibri"/>
        </w:rPr>
        <w:t>Niniejszym wskazujemy, że powiązania z innym Wykonawcą/innymi Wykonawcami* wskazanym/wskazanymi* w pkt powyżej nie prowadzą do zakłócenia konkurencji w Postępowaniu, na dowód czego wskazuję/załączam*:</w:t>
      </w:r>
    </w:p>
    <w:p w14:paraId="0D454098" w14:textId="77777777" w:rsidR="00272630" w:rsidRPr="009769C9" w:rsidRDefault="09163C7C" w:rsidP="4D4FB900">
      <w:pPr>
        <w:spacing w:before="120" w:after="120" w:line="276" w:lineRule="auto"/>
        <w:jc w:val="both"/>
        <w:rPr>
          <w:rFonts w:eastAsia="Times New Roman" w:cs="Calibri"/>
        </w:rPr>
      </w:pPr>
      <w:r w:rsidRPr="4D4FB900">
        <w:rPr>
          <w:rFonts w:eastAsia="Times New Roman" w:cs="Calibri"/>
        </w:rPr>
        <w:t>…………………………………………………………………………………………………………………</w:t>
      </w:r>
    </w:p>
    <w:p w14:paraId="34CBBB4C" w14:textId="77777777" w:rsidR="00272630" w:rsidRPr="009769C9" w:rsidRDefault="09163C7C" w:rsidP="4D4FB900">
      <w:pPr>
        <w:spacing w:before="120" w:after="120" w:line="276" w:lineRule="auto"/>
        <w:rPr>
          <w:rFonts w:eastAsia="Times New Roman" w:cs="Calibri"/>
          <w:sz w:val="14"/>
          <w:szCs w:val="14"/>
        </w:rPr>
      </w:pPr>
      <w:r w:rsidRPr="4D4FB900">
        <w:rPr>
          <w:rFonts w:eastAsia="Times New Roman" w:cs="Times New Roman"/>
          <w:sz w:val="14"/>
          <w:szCs w:val="14"/>
        </w:rPr>
        <w:t xml:space="preserve">* niepotrzebne skreślić </w:t>
      </w:r>
    </w:p>
    <w:p w14:paraId="2E40C766" w14:textId="77777777" w:rsidR="006052EB" w:rsidRDefault="006052EB" w:rsidP="4D4FB900">
      <w:pPr>
        <w:spacing w:before="120" w:after="120" w:line="276" w:lineRule="auto"/>
        <w:ind w:left="5398" w:hanging="153"/>
        <w:jc w:val="center"/>
        <w:rPr>
          <w:rFonts w:eastAsia="Times New Roman" w:cs="Calibri"/>
          <w:b/>
          <w:bCs/>
          <w:i/>
          <w:iCs/>
          <w:color w:val="000000" w:themeColor="text1"/>
          <w:sz w:val="14"/>
          <w:szCs w:val="14"/>
        </w:rPr>
      </w:pPr>
    </w:p>
    <w:p w14:paraId="06DD0F4E" w14:textId="21575411" w:rsidR="00272630" w:rsidRPr="009769C9" w:rsidRDefault="09163C7C" w:rsidP="4D4FB900">
      <w:pPr>
        <w:spacing w:before="120" w:after="120" w:line="276" w:lineRule="auto"/>
        <w:ind w:left="5398" w:hanging="153"/>
        <w:jc w:val="center"/>
        <w:rPr>
          <w:rFonts w:eastAsia="Times New Roman" w:cs="Calibri"/>
          <w:b/>
          <w:bCs/>
          <w:i/>
          <w:iCs/>
          <w:color w:val="000000" w:themeColor="text1"/>
          <w:sz w:val="14"/>
          <w:szCs w:val="14"/>
        </w:rPr>
      </w:pPr>
      <w:r w:rsidRPr="4D4FB900">
        <w:rPr>
          <w:rFonts w:eastAsia="Times New Roman" w:cs="Calibri"/>
          <w:b/>
          <w:bCs/>
          <w:i/>
          <w:iCs/>
          <w:sz w:val="14"/>
          <w:szCs w:val="14"/>
        </w:rPr>
        <w:t xml:space="preserve">Kwalifikowany podpis elektroniczny osób uprawnionych do składania oświadczeń woli w imieniu Wykonawcy </w:t>
      </w:r>
      <w:r w:rsidRPr="4D4FB900">
        <w:rPr>
          <w:rFonts w:eastAsia="Times New Roman" w:cs="Times New Roman"/>
          <w:sz w:val="14"/>
          <w:szCs w:val="14"/>
        </w:rPr>
        <w:t>/</w:t>
      </w:r>
      <w:r w:rsidRPr="4D4FB900">
        <w:rPr>
          <w:rFonts w:eastAsia="Times New Roman" w:cs="Calibri"/>
          <w:b/>
          <w:bCs/>
          <w:i/>
          <w:iCs/>
          <w:sz w:val="14"/>
          <w:szCs w:val="14"/>
        </w:rPr>
        <w:t>Wykonawców wspólnie ubiegających się o udzielenie zamówienia</w:t>
      </w:r>
    </w:p>
    <w:p w14:paraId="69A0DBC1" w14:textId="77777777" w:rsidR="00272630" w:rsidRDefault="00272630" w:rsidP="4D4FB900">
      <w:pPr>
        <w:rPr>
          <w:rFonts w:eastAsia="Times New Roman" w:cs="Calibri"/>
          <w:i/>
          <w:iCs/>
        </w:rPr>
      </w:pPr>
      <w:r w:rsidRPr="4D4FB900">
        <w:rPr>
          <w:rFonts w:eastAsia="Times New Roman" w:cs="Calibri"/>
          <w:i/>
          <w:iCs/>
        </w:rPr>
        <w:br w:type="page"/>
      </w:r>
    </w:p>
    <w:p w14:paraId="7EB26037" w14:textId="63412ADB" w:rsidR="00023EEE" w:rsidRDefault="10F915D2" w:rsidP="4D4FB900">
      <w:pPr>
        <w:tabs>
          <w:tab w:val="left" w:pos="7652"/>
        </w:tabs>
        <w:jc w:val="right"/>
        <w:rPr>
          <w:b/>
          <w:bCs/>
        </w:rPr>
      </w:pPr>
      <w:r w:rsidRPr="4D4FB900">
        <w:rPr>
          <w:b/>
          <w:bCs/>
        </w:rPr>
        <w:lastRenderedPageBreak/>
        <w:t>ZAŁĄCZNIK NR 8 DO OPW – UMOWA O ZACHOWANIU POUFNOŚCI – WZÓR</w:t>
      </w:r>
    </w:p>
    <w:p w14:paraId="56161050" w14:textId="77777777" w:rsidR="00023EEE" w:rsidRPr="009769C9" w:rsidRDefault="10F915D2" w:rsidP="4D4FB900">
      <w:pPr>
        <w:spacing w:before="120" w:after="120" w:line="276" w:lineRule="auto"/>
        <w:jc w:val="right"/>
        <w:rPr>
          <w:rFonts w:eastAsia="Times New Roman" w:cs="Calibri"/>
          <w:b/>
          <w:bCs/>
        </w:rPr>
      </w:pPr>
      <w:r w:rsidRPr="4D4FB900">
        <w:rPr>
          <w:rFonts w:ascii="Verdana" w:eastAsia="Verdana" w:hAnsi="Verdana" w:cs="Times New Roman"/>
          <w:i/>
          <w:iCs/>
        </w:rPr>
        <w:t>(zawarty w odrębnym pliku)</w:t>
      </w:r>
    </w:p>
    <w:p w14:paraId="6F201562" w14:textId="77777777" w:rsidR="00023EEE" w:rsidRDefault="00023EEE" w:rsidP="4D4FB900">
      <w:pPr>
        <w:rPr>
          <w:rFonts w:eastAsia="Times New Roman" w:cs="Times New Roman"/>
          <w:b/>
          <w:bCs/>
        </w:rPr>
      </w:pPr>
      <w:r w:rsidRPr="4D4FB900">
        <w:rPr>
          <w:rFonts w:eastAsia="Times New Roman" w:cs="Times New Roman"/>
          <w:b/>
          <w:bCs/>
        </w:rPr>
        <w:br w:type="page"/>
      </w:r>
    </w:p>
    <w:p w14:paraId="5B1B72B3" w14:textId="74AF6AE2" w:rsidR="00272630" w:rsidRDefault="09163C7C" w:rsidP="4D4FB900">
      <w:pPr>
        <w:ind w:right="422"/>
        <w:jc w:val="right"/>
        <w:rPr>
          <w:rFonts w:eastAsia="Times New Roman" w:cs="Times New Roman"/>
          <w:b/>
          <w:bCs/>
        </w:rPr>
      </w:pPr>
      <w:r w:rsidRPr="4D4FB900">
        <w:rPr>
          <w:rFonts w:eastAsia="Times New Roman" w:cs="Times New Roman"/>
          <w:b/>
          <w:bCs/>
        </w:rPr>
        <w:lastRenderedPageBreak/>
        <w:t xml:space="preserve">ZAŁĄCZNIK NR </w:t>
      </w:r>
      <w:r w:rsidR="10F915D2" w:rsidRPr="4D4FB900">
        <w:rPr>
          <w:rFonts w:eastAsia="Times New Roman" w:cs="Times New Roman"/>
          <w:b/>
          <w:bCs/>
        </w:rPr>
        <w:t>9</w:t>
      </w:r>
      <w:r w:rsidRPr="4D4FB900">
        <w:rPr>
          <w:rFonts w:eastAsia="Times New Roman" w:cs="Times New Roman"/>
          <w:b/>
          <w:bCs/>
        </w:rPr>
        <w:t xml:space="preserve"> DO OPW - WARUNKI UDZIAŁU W POSTĘPOWANIU</w:t>
      </w:r>
    </w:p>
    <w:p w14:paraId="470C12F8" w14:textId="77777777" w:rsidR="00272630" w:rsidRDefault="00272630" w:rsidP="4D4FB900">
      <w:pPr>
        <w:ind w:right="422"/>
        <w:rPr>
          <w:rFonts w:ascii="Verdana" w:eastAsia="Verdana" w:hAnsi="Verdana" w:cs="Times New Roman"/>
          <w:i/>
          <w:iCs/>
        </w:rPr>
      </w:pPr>
    </w:p>
    <w:p w14:paraId="40A74705" w14:textId="77777777" w:rsidR="00023EEE" w:rsidRPr="00023EEE" w:rsidRDefault="10F915D2" w:rsidP="4D4FB900">
      <w:pPr>
        <w:spacing w:before="120" w:after="120" w:line="300" w:lineRule="auto"/>
        <w:ind w:right="422"/>
        <w:jc w:val="both"/>
        <w:rPr>
          <w:rFonts w:ascii="Verdana" w:eastAsia="Times New Roman" w:hAnsi="Verdana" w:cs="Times New Roman"/>
          <w:lang w:eastAsia="pl-PL"/>
        </w:rPr>
      </w:pPr>
      <w:r w:rsidRPr="4D4FB900">
        <w:rPr>
          <w:rFonts w:ascii="Verdana" w:eastAsia="Times New Roman" w:hAnsi="Verdana" w:cs="Times New Roman"/>
          <w:lang w:eastAsia="pl-PL"/>
        </w:rPr>
        <w:t>O udzielenie Zamówienia mogą ubiegać się Wykonawcy, którzy spełniają warunki udziału w Postępowaniu dotyczące:</w:t>
      </w:r>
    </w:p>
    <w:p w14:paraId="6C5C6FF8" w14:textId="77777777" w:rsidR="00023EEE" w:rsidRPr="00023EEE" w:rsidRDefault="10F915D2" w:rsidP="4D4FB900">
      <w:pPr>
        <w:numPr>
          <w:ilvl w:val="0"/>
          <w:numId w:val="17"/>
        </w:numPr>
        <w:spacing w:before="120" w:after="120" w:line="300" w:lineRule="auto"/>
        <w:ind w:right="422"/>
        <w:contextualSpacing/>
        <w:jc w:val="both"/>
        <w:rPr>
          <w:rFonts w:ascii="Verdana" w:eastAsia="Times New Roman" w:hAnsi="Verdana" w:cs="Times New Roman"/>
          <w:b/>
          <w:bCs/>
          <w:lang w:eastAsia="pl-PL"/>
        </w:rPr>
      </w:pPr>
      <w:r w:rsidRPr="4D4FB900">
        <w:rPr>
          <w:rFonts w:ascii="Verdana" w:eastAsia="Times New Roman" w:hAnsi="Verdana" w:cs="Times New Roman"/>
          <w:b/>
          <w:bCs/>
          <w:lang w:eastAsia="pl-PL"/>
        </w:rPr>
        <w:t>sytuacji ekonomicznej lub finansowej:</w:t>
      </w:r>
    </w:p>
    <w:p w14:paraId="31405F2D" w14:textId="77777777" w:rsidR="00023EEE" w:rsidRPr="00023EEE" w:rsidRDefault="10F915D2" w:rsidP="4D4FB900">
      <w:pPr>
        <w:numPr>
          <w:ilvl w:val="1"/>
          <w:numId w:val="17"/>
        </w:numPr>
        <w:spacing w:before="120" w:after="120" w:line="300" w:lineRule="auto"/>
        <w:ind w:left="851" w:right="422" w:hanging="425"/>
        <w:contextualSpacing/>
        <w:jc w:val="both"/>
        <w:rPr>
          <w:rFonts w:ascii="Verdana" w:eastAsia="Times New Roman" w:hAnsi="Verdana" w:cs="Times New Roman"/>
          <w:b/>
          <w:bCs/>
          <w:lang w:eastAsia="pl-PL"/>
        </w:rPr>
      </w:pPr>
      <w:r w:rsidRPr="4D4FB900">
        <w:rPr>
          <w:rFonts w:ascii="Verdana" w:eastAsia="Times New Roman" w:hAnsi="Verdana" w:cs="Times New Roman"/>
          <w:lang w:eastAsia="pl-PL"/>
        </w:rPr>
        <w:t>Wykonawca musi wykazać, że posiada środki finansowe lub zdolność kredytową w wysokości nie mniejszej niż 2 000 000,00 zł dla postępowania.</w:t>
      </w:r>
    </w:p>
    <w:p w14:paraId="0D901259" w14:textId="77777777" w:rsidR="00023EEE" w:rsidRPr="00023EEE" w:rsidRDefault="10F915D2" w:rsidP="4D4FB900">
      <w:pPr>
        <w:numPr>
          <w:ilvl w:val="1"/>
          <w:numId w:val="17"/>
        </w:numPr>
        <w:spacing w:before="120" w:after="120" w:line="300" w:lineRule="auto"/>
        <w:ind w:right="422"/>
        <w:contextualSpacing/>
        <w:jc w:val="both"/>
        <w:rPr>
          <w:rFonts w:ascii="Verdana" w:eastAsia="Times New Roman" w:hAnsi="Verdana" w:cs="Times New Roman"/>
          <w:b/>
          <w:bCs/>
          <w:lang w:eastAsia="pl-PL"/>
        </w:rPr>
      </w:pPr>
      <w:r w:rsidRPr="4D4FB900">
        <w:rPr>
          <w:rFonts w:ascii="Verdana" w:eastAsia="Times New Roman" w:hAnsi="Verdana" w:cs="Times New Roman"/>
          <w:lang w:eastAsia="pl-PL"/>
        </w:rPr>
        <w:t>W przypadku wspólnego ubiegania się o udzielenie niniejszego Zamówienia przez dwóch lub więcej Wykonawców wystarczy, że Wykonawcy spełnią warunek dotyczący sytuacji ekonomicznej lub finansowej wspólnie.</w:t>
      </w:r>
    </w:p>
    <w:p w14:paraId="6B1CA15E" w14:textId="77777777" w:rsidR="00023EEE" w:rsidRPr="00023EEE" w:rsidRDefault="00023EEE" w:rsidP="4D4FB900">
      <w:pPr>
        <w:spacing w:before="120" w:after="120" w:line="300" w:lineRule="auto"/>
        <w:ind w:left="792" w:right="422"/>
        <w:contextualSpacing/>
        <w:jc w:val="both"/>
        <w:rPr>
          <w:rFonts w:ascii="Verdana" w:eastAsia="Times New Roman" w:hAnsi="Verdana" w:cs="Times New Roman"/>
          <w:lang w:eastAsia="pl-PL"/>
        </w:rPr>
      </w:pPr>
    </w:p>
    <w:p w14:paraId="44678677" w14:textId="77777777" w:rsidR="00023EEE" w:rsidRPr="00023EEE" w:rsidRDefault="10F915D2" w:rsidP="4D4FB900">
      <w:pPr>
        <w:numPr>
          <w:ilvl w:val="0"/>
          <w:numId w:val="17"/>
        </w:numPr>
        <w:spacing w:before="120" w:after="120" w:line="300" w:lineRule="auto"/>
        <w:ind w:left="284" w:right="422" w:hanging="284"/>
        <w:contextualSpacing/>
        <w:jc w:val="both"/>
        <w:rPr>
          <w:rFonts w:ascii="Verdana" w:eastAsia="Times New Roman" w:hAnsi="Verdana" w:cs="Times New Roman"/>
          <w:b/>
          <w:bCs/>
          <w:lang w:eastAsia="pl-PL"/>
        </w:rPr>
      </w:pPr>
      <w:r w:rsidRPr="4D4FB900">
        <w:rPr>
          <w:rFonts w:ascii="Verdana" w:eastAsia="Times New Roman" w:hAnsi="Verdana" w:cs="Times New Roman"/>
          <w:b/>
          <w:bCs/>
          <w:lang w:eastAsia="pl-PL"/>
        </w:rPr>
        <w:t>zdolności technicznej lub zawodowej – doświadczenie:</w:t>
      </w:r>
    </w:p>
    <w:p w14:paraId="529E4BAF" w14:textId="77777777" w:rsidR="00023EEE" w:rsidRPr="00023EEE" w:rsidRDefault="10F915D2" w:rsidP="4D4FB900">
      <w:pPr>
        <w:spacing w:before="120" w:after="120"/>
        <w:ind w:left="709" w:right="422"/>
        <w:jc w:val="both"/>
        <w:rPr>
          <w:rFonts w:ascii="Verdana" w:eastAsia="Times New Roman" w:hAnsi="Verdana" w:cs="Times New Roman"/>
        </w:rPr>
      </w:pPr>
      <w:r w:rsidRPr="4D4FB900">
        <w:rPr>
          <w:rFonts w:ascii="Verdana" w:eastAsia="Times New Roman" w:hAnsi="Verdana" w:cs="Times New Roman"/>
        </w:rPr>
        <w:t>Zamawiający wymaga, by Wykonawca/Wykonawcy wspólnie ubiegający się o udzielenie zamówienia wykazał/wykazali, że w okresie ostatnich 6 lat przed upływem terminu składania Wniosków, a jeżeli okres działalności jest krótszy - w tym okresie, wykonał/wykonali należycie:</w:t>
      </w:r>
    </w:p>
    <w:p w14:paraId="1DCA6B38" w14:textId="62961A6C" w:rsidR="00023EEE" w:rsidRPr="00023EEE" w:rsidRDefault="10F915D2" w:rsidP="4D4FB900">
      <w:pPr>
        <w:numPr>
          <w:ilvl w:val="1"/>
          <w:numId w:val="17"/>
        </w:numPr>
        <w:spacing w:before="120" w:after="120" w:line="300" w:lineRule="auto"/>
        <w:ind w:left="851" w:right="422" w:hanging="425"/>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co najmniej 2 zamówienia w obszarze EOG, których przedmiotem było wykonanie projektu technicznego i wdrożenie systemu informatycznego klasy PPM (Project Portfolio Management) o</w:t>
      </w:r>
      <w:r w:rsidR="00684066">
        <w:rPr>
          <w:rFonts w:ascii="Verdana" w:eastAsia="Times New Roman" w:hAnsi="Verdana" w:cs="Times New Roman"/>
          <w:lang w:eastAsia="pl-PL"/>
        </w:rPr>
        <w:t> </w:t>
      </w:r>
      <w:r w:rsidRPr="4D4FB900">
        <w:rPr>
          <w:rFonts w:ascii="Verdana" w:eastAsia="Times New Roman" w:hAnsi="Verdana" w:cs="Times New Roman"/>
          <w:lang w:eastAsia="pl-PL"/>
        </w:rPr>
        <w:t>wartości każdego z zamówień wynoszącej co najmniej 1 000 000 PLN brutto, przy czym:</w:t>
      </w:r>
    </w:p>
    <w:p w14:paraId="797FF35F" w14:textId="77777777" w:rsidR="00023EEE" w:rsidRPr="00023EEE" w:rsidRDefault="10F915D2" w:rsidP="4D4FB900">
      <w:pPr>
        <w:numPr>
          <w:ilvl w:val="2"/>
          <w:numId w:val="17"/>
        </w:numPr>
        <w:spacing w:before="120" w:after="120" w:line="300" w:lineRule="auto"/>
        <w:ind w:left="1418" w:right="422" w:hanging="708"/>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co najmniej jedno wdrożenie, o którym mowa w pkt 2.1. obejmowało wdrożenie i integrację systemu z system ERP SAP;</w:t>
      </w:r>
    </w:p>
    <w:p w14:paraId="3CA86DE9" w14:textId="77777777" w:rsidR="00023EEE" w:rsidRPr="00023EEE" w:rsidRDefault="10F915D2" w:rsidP="4D4FB900">
      <w:pPr>
        <w:numPr>
          <w:ilvl w:val="2"/>
          <w:numId w:val="17"/>
        </w:numPr>
        <w:spacing w:before="120" w:after="120" w:line="300" w:lineRule="auto"/>
        <w:ind w:left="1418" w:right="422" w:hanging="708"/>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co najmniej jedno wdrożenie, o którym mowa w pkt 2.1. obejmowało wdrożenie systemu wykorzystywanego przez co najmniej 200 użytkowników;</w:t>
      </w:r>
    </w:p>
    <w:p w14:paraId="248D5ACA" w14:textId="77777777" w:rsidR="00023EEE" w:rsidRPr="00023EEE" w:rsidRDefault="10F915D2" w:rsidP="4D4FB900">
      <w:pPr>
        <w:numPr>
          <w:ilvl w:val="2"/>
          <w:numId w:val="17"/>
        </w:numPr>
        <w:spacing w:before="120" w:after="120" w:line="300" w:lineRule="auto"/>
        <w:ind w:left="1418" w:right="422" w:hanging="708"/>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co najmniej jedno zamówienie, o którym mowa w pkt 2.1. obejmowało usługi wsparcia i serwisowanie systemu (tj. wsparcie techniczne użytkowników oprogramowania, usuwanie błędów i usterek oprogramowania oraz dostarczanie aktualizacji oprogramowania);</w:t>
      </w:r>
    </w:p>
    <w:p w14:paraId="5DE0B45F" w14:textId="77777777" w:rsidR="00023EEE" w:rsidRPr="00023EEE" w:rsidRDefault="10F915D2" w:rsidP="4D4FB900">
      <w:pPr>
        <w:numPr>
          <w:ilvl w:val="2"/>
          <w:numId w:val="17"/>
        </w:numPr>
        <w:spacing w:before="120" w:after="120" w:line="300" w:lineRule="auto"/>
        <w:ind w:left="1418" w:right="422" w:hanging="708"/>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co najmniej jedno zamówienie, o którym mowa w pkt 2.1. obejmowało wdrożenie systemu w organizacji zatrudniającej minimum 10 000 pracowników.</w:t>
      </w:r>
    </w:p>
    <w:p w14:paraId="10749B2C" w14:textId="77777777" w:rsidR="00023EEE" w:rsidRPr="00023EEE" w:rsidRDefault="10F915D2" w:rsidP="4D4FB900">
      <w:pPr>
        <w:spacing w:after="120" w:line="288" w:lineRule="auto"/>
        <w:ind w:left="708" w:right="422"/>
        <w:jc w:val="both"/>
        <w:rPr>
          <w:rFonts w:ascii="Verdana" w:eastAsia="Times New Roman" w:hAnsi="Verdana" w:cs="Times New Roman"/>
        </w:rPr>
      </w:pPr>
      <w:r w:rsidRPr="4D4FB900">
        <w:rPr>
          <w:rFonts w:ascii="Verdana" w:eastAsia="Times New Roman" w:hAnsi="Verdana" w:cs="Times New Roman"/>
        </w:rPr>
        <w:t>W przypadku zamówień niezakończonych (nadal wykonywanych), część zamówienia już faktycznie wykonana musi spełniać wymagania określone w warunku udziału w postępowaniu.</w:t>
      </w:r>
    </w:p>
    <w:p w14:paraId="6471A7B8" w14:textId="77777777" w:rsidR="00023EEE" w:rsidRPr="00023EEE" w:rsidRDefault="10F915D2" w:rsidP="4D4FB900">
      <w:pPr>
        <w:spacing w:after="120" w:line="288" w:lineRule="auto"/>
        <w:ind w:left="708" w:right="422"/>
        <w:jc w:val="both"/>
        <w:rPr>
          <w:rFonts w:ascii="Verdana" w:eastAsia="Times New Roman" w:hAnsi="Verdana" w:cs="Times New Roman"/>
        </w:rPr>
      </w:pPr>
      <w:r w:rsidRPr="4D4FB900">
        <w:rPr>
          <w:rFonts w:ascii="Verdana" w:eastAsia="Times New Roman" w:hAnsi="Verdana" w:cs="Times New Roman"/>
        </w:rPr>
        <w:t>W przypadku wspólnego ubiegania się o udzielenie niniejszego Zamówienia przez dwóch lub więcej Wykonawców wystarczy, że Wykonawcy spełnią warunek dotyczący zdolności technicznej lub zawodowej wspólnie.</w:t>
      </w:r>
    </w:p>
    <w:p w14:paraId="773C3BA5" w14:textId="77777777" w:rsidR="00023EEE" w:rsidRPr="00023EEE" w:rsidRDefault="10F915D2" w:rsidP="4D4FB900">
      <w:pPr>
        <w:spacing w:after="120" w:line="288" w:lineRule="auto"/>
        <w:ind w:left="708" w:right="422"/>
        <w:jc w:val="both"/>
        <w:rPr>
          <w:rFonts w:ascii="Verdana" w:eastAsia="Times New Roman" w:hAnsi="Verdana" w:cs="Times New Roman"/>
        </w:rPr>
      </w:pPr>
      <w:r w:rsidRPr="4D4FB900">
        <w:rPr>
          <w:rFonts w:ascii="Verdana" w:eastAsia="Times New Roman" w:hAnsi="Verdana" w:cs="Times New Roman"/>
        </w:rPr>
        <w:t>Jeżeli Wykonawca powołuje się na doświadczenie zdobyte w realizacji zamówień wykonanych wspólnie z innymi Wykonawcami (konsorcjum) Zamawiający uzna za spełnione ww. warunki, gdy wymagany zakres został faktycznie wykonany przez Wykonawcę, a nie pozostałych uczestników konsorcjum.</w:t>
      </w:r>
    </w:p>
    <w:p w14:paraId="5CC9282B" w14:textId="77777777" w:rsidR="00023EEE" w:rsidRPr="00023EEE" w:rsidRDefault="00023EEE" w:rsidP="4D4FB900">
      <w:pPr>
        <w:spacing w:after="120" w:line="288" w:lineRule="auto"/>
        <w:ind w:left="708" w:right="422"/>
        <w:jc w:val="both"/>
        <w:rPr>
          <w:rFonts w:ascii="Verdana" w:eastAsia="Times New Roman" w:hAnsi="Verdana" w:cs="Times New Roman"/>
        </w:rPr>
      </w:pPr>
    </w:p>
    <w:p w14:paraId="2C16E3F2" w14:textId="77777777" w:rsidR="00023EEE" w:rsidRPr="00023EEE" w:rsidRDefault="10F915D2" w:rsidP="4D4FB900">
      <w:pPr>
        <w:numPr>
          <w:ilvl w:val="0"/>
          <w:numId w:val="17"/>
        </w:numPr>
        <w:spacing w:before="120" w:after="120" w:line="300" w:lineRule="auto"/>
        <w:ind w:left="284" w:right="422" w:hanging="284"/>
        <w:contextualSpacing/>
        <w:jc w:val="both"/>
        <w:rPr>
          <w:rFonts w:ascii="Verdana" w:eastAsia="Times New Roman" w:hAnsi="Verdana" w:cs="Times New Roman"/>
          <w:b/>
          <w:bCs/>
          <w:lang w:eastAsia="pl-PL"/>
        </w:rPr>
      </w:pPr>
      <w:r w:rsidRPr="4D4FB900">
        <w:rPr>
          <w:rFonts w:ascii="Verdana" w:eastAsia="Times New Roman" w:hAnsi="Verdana" w:cs="Times New Roman"/>
          <w:b/>
          <w:bCs/>
          <w:lang w:eastAsia="pl-PL"/>
        </w:rPr>
        <w:t>zdolności techniczne lub zawodowej – Zespół (osoby skierowane przez Wykonawcę do realizacji zamówienia</w:t>
      </w:r>
      <w:r w:rsidRPr="4D4FB900">
        <w:rPr>
          <w:rFonts w:ascii="Verdana" w:eastAsia="Times New Roman" w:hAnsi="Verdana" w:cs="Times New Roman"/>
          <w:lang w:eastAsia="pl-PL"/>
        </w:rPr>
        <w:t>)</w:t>
      </w:r>
      <w:r w:rsidRPr="4D4FB900">
        <w:rPr>
          <w:rFonts w:ascii="Verdana" w:eastAsia="Times New Roman" w:hAnsi="Verdana" w:cs="Times New Roman"/>
          <w:b/>
          <w:bCs/>
          <w:lang w:eastAsia="pl-PL"/>
        </w:rPr>
        <w:t>:</w:t>
      </w:r>
    </w:p>
    <w:p w14:paraId="05338B17" w14:textId="77777777" w:rsidR="00023EEE" w:rsidRPr="00023EEE" w:rsidRDefault="10F915D2" w:rsidP="4D4FB900">
      <w:pPr>
        <w:spacing w:after="120" w:line="300" w:lineRule="auto"/>
        <w:ind w:left="360" w:right="422"/>
        <w:contextualSpacing/>
        <w:jc w:val="both"/>
        <w:rPr>
          <w:rFonts w:ascii="Verdana" w:eastAsia="Times New Roman" w:hAnsi="Verdana" w:cs="Times New Roman"/>
          <w:lang w:eastAsia="pl-PL"/>
        </w:rPr>
      </w:pPr>
      <w:bookmarkStart w:id="33" w:name="_Toc292823535"/>
      <w:bookmarkStart w:id="34" w:name="_Toc293002044"/>
      <w:bookmarkStart w:id="35" w:name="_Ref293951077"/>
      <w:bookmarkStart w:id="36" w:name="_Ref293951093"/>
      <w:bookmarkStart w:id="37" w:name="_Ref294816446"/>
      <w:bookmarkStart w:id="38" w:name="_Ref294821742"/>
      <w:bookmarkStart w:id="39" w:name="_Toc294965197"/>
      <w:bookmarkStart w:id="40" w:name="_Ref483160050"/>
      <w:bookmarkStart w:id="41" w:name="_Ref483160055"/>
      <w:bookmarkStart w:id="42" w:name="_Ref483160065"/>
      <w:bookmarkStart w:id="43" w:name="_Toc494212072"/>
      <w:r w:rsidRPr="4D4FB900">
        <w:rPr>
          <w:rFonts w:ascii="Verdana" w:eastAsia="Times New Roman" w:hAnsi="Verdana" w:cs="Times New Roman"/>
          <w:lang w:eastAsia="pl-PL"/>
        </w:rPr>
        <w:t>Zamawiający wymaga, by Wykonawca wykazał, że dysponuje lub będzie dysponować zespołem, składającym się z co najmniej 7 osób, o odpowiednich kwalifikacjach i doświadczeniu. Osoby te powinny legitymować się doświadczeniem i kwalifikacjami odpowiednimi do funkcji, jakie zostaną im powierzone, tj.:</w:t>
      </w:r>
    </w:p>
    <w:p w14:paraId="256BB278" w14:textId="77777777" w:rsidR="00023EEE" w:rsidRPr="00023EEE" w:rsidRDefault="10F915D2" w:rsidP="4D4FB900">
      <w:pPr>
        <w:numPr>
          <w:ilvl w:val="1"/>
          <w:numId w:val="17"/>
        </w:numPr>
        <w:spacing w:before="120" w:after="120" w:line="300" w:lineRule="auto"/>
        <w:ind w:left="851" w:right="422" w:hanging="425"/>
        <w:contextualSpacing/>
        <w:jc w:val="both"/>
        <w:rPr>
          <w:rFonts w:ascii="Verdana" w:eastAsia="Times New Roman" w:hAnsi="Verdana" w:cs="Times New Roman"/>
          <w:lang w:eastAsia="pl-PL"/>
        </w:rPr>
      </w:pPr>
      <w:r w:rsidRPr="4D4FB900">
        <w:rPr>
          <w:rFonts w:ascii="Verdana" w:eastAsia="Times New Roman" w:hAnsi="Verdana" w:cs="Times New Roman"/>
          <w:b/>
          <w:bCs/>
          <w:lang w:eastAsia="pl-PL"/>
        </w:rPr>
        <w:t xml:space="preserve"> Kierownik Projektu</w:t>
      </w:r>
      <w:r w:rsidRPr="4D4FB900">
        <w:rPr>
          <w:rFonts w:ascii="Verdana" w:eastAsia="Times New Roman" w:hAnsi="Verdana" w:cs="Times New Roman"/>
          <w:lang w:eastAsia="pl-PL"/>
        </w:rPr>
        <w:t xml:space="preserve"> – minimum 1 osoba, która spełnia łącznie co najmniej następujące wymagania:</w:t>
      </w:r>
    </w:p>
    <w:p w14:paraId="2FAA7984" w14:textId="77777777" w:rsidR="00023EEE" w:rsidRPr="00023EEE" w:rsidRDefault="10F915D2" w:rsidP="4D4FB900">
      <w:pPr>
        <w:numPr>
          <w:ilvl w:val="2"/>
          <w:numId w:val="17"/>
        </w:numPr>
        <w:spacing w:before="120" w:after="120" w:line="300" w:lineRule="auto"/>
        <w:ind w:left="1418" w:right="422" w:hanging="708"/>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posiada co najmniej 5-letnie doświadczenie w kierowaniu projektami wdrożenia systemów informatycznych;</w:t>
      </w:r>
    </w:p>
    <w:p w14:paraId="3A048137" w14:textId="77777777" w:rsidR="00023EEE" w:rsidRPr="00023EEE" w:rsidRDefault="10F915D2" w:rsidP="4D4FB900">
      <w:pPr>
        <w:numPr>
          <w:ilvl w:val="2"/>
          <w:numId w:val="17"/>
        </w:numPr>
        <w:spacing w:before="120" w:after="120" w:line="300" w:lineRule="auto"/>
        <w:ind w:left="1418" w:right="422" w:hanging="708"/>
        <w:contextualSpacing/>
        <w:jc w:val="both"/>
        <w:rPr>
          <w:rFonts w:ascii="Verdana" w:eastAsia="Times New Roman" w:hAnsi="Verdana" w:cs="Times New Roman"/>
          <w:lang w:eastAsia="pl-PL"/>
        </w:rPr>
      </w:pPr>
      <w:r w:rsidRPr="4D4FB900">
        <w:rPr>
          <w:rFonts w:ascii="Verdana" w:eastAsia="Times New Roman" w:hAnsi="Verdana" w:cs="Times New Roman"/>
          <w:lang w:eastAsia="pl-PL"/>
        </w:rPr>
        <w:lastRenderedPageBreak/>
        <w:t>pełniła rolę Kierownika projektu przynajmniej w dwóch projektach wdrożenia systemu informatycznego, o wartości co najmniej 1 000 000 PLN brutto każdy, z czego minimum jeden wdrożenia systemu klasy PPM;</w:t>
      </w:r>
    </w:p>
    <w:p w14:paraId="59DDE0AA" w14:textId="77777777" w:rsidR="00023EEE" w:rsidRPr="00023EEE" w:rsidRDefault="10F915D2" w:rsidP="4D4FB900">
      <w:pPr>
        <w:numPr>
          <w:ilvl w:val="2"/>
          <w:numId w:val="17"/>
        </w:numPr>
        <w:spacing w:before="120" w:after="120" w:line="300" w:lineRule="auto"/>
        <w:ind w:left="1418" w:right="422" w:hanging="708"/>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 xml:space="preserve">posiada aktualny na dzień składania Wniosków certyfikat metodyki zarządzania projektami (Prince2 </w:t>
      </w:r>
      <w:proofErr w:type="spellStart"/>
      <w:r w:rsidRPr="4D4FB900">
        <w:rPr>
          <w:rFonts w:ascii="Verdana" w:eastAsia="Times New Roman" w:hAnsi="Verdana" w:cs="Times New Roman"/>
          <w:lang w:eastAsia="pl-PL"/>
        </w:rPr>
        <w:t>Practitioner</w:t>
      </w:r>
      <w:proofErr w:type="spellEnd"/>
      <w:r w:rsidRPr="4D4FB900">
        <w:rPr>
          <w:rFonts w:ascii="Verdana" w:eastAsia="Times New Roman" w:hAnsi="Verdana" w:cs="Times New Roman"/>
          <w:lang w:eastAsia="pl-PL"/>
        </w:rPr>
        <w:t xml:space="preserve"> i/lub PMP i/lub PMI i/lub IPMA) lub równoważny;</w:t>
      </w:r>
    </w:p>
    <w:p w14:paraId="3000B0C0" w14:textId="77777777" w:rsidR="00023EEE" w:rsidRPr="00023EEE" w:rsidRDefault="00023EEE" w:rsidP="4D4FB900">
      <w:pPr>
        <w:spacing w:after="120" w:line="300" w:lineRule="auto"/>
        <w:ind w:left="1985" w:right="422"/>
        <w:contextualSpacing/>
        <w:jc w:val="both"/>
        <w:rPr>
          <w:rFonts w:ascii="Verdana" w:eastAsia="Times New Roman" w:hAnsi="Verdana" w:cs="Times New Roman"/>
          <w:b/>
          <w:bCs/>
          <w:lang w:eastAsia="pl-PL"/>
        </w:rPr>
      </w:pPr>
    </w:p>
    <w:p w14:paraId="25898B2C" w14:textId="77777777" w:rsidR="00023EEE" w:rsidRPr="00023EEE" w:rsidRDefault="10F915D2" w:rsidP="4D4FB900">
      <w:pPr>
        <w:numPr>
          <w:ilvl w:val="1"/>
          <w:numId w:val="17"/>
        </w:numPr>
        <w:spacing w:before="120" w:after="120" w:line="300" w:lineRule="auto"/>
        <w:ind w:left="851" w:right="422" w:hanging="425"/>
        <w:contextualSpacing/>
        <w:jc w:val="both"/>
        <w:rPr>
          <w:rFonts w:ascii="Verdana" w:eastAsia="Times New Roman" w:hAnsi="Verdana" w:cs="Times New Roman"/>
          <w:lang w:eastAsia="pl-PL"/>
        </w:rPr>
      </w:pPr>
      <w:r w:rsidRPr="4D4FB900">
        <w:rPr>
          <w:rFonts w:ascii="Verdana" w:eastAsia="Times New Roman" w:hAnsi="Verdana" w:cs="Times New Roman"/>
          <w:b/>
          <w:bCs/>
          <w:lang w:eastAsia="pl-PL"/>
        </w:rPr>
        <w:t xml:space="preserve">Główny Architekt/Architekt </w:t>
      </w:r>
      <w:r w:rsidRPr="4D4FB900">
        <w:rPr>
          <w:rFonts w:ascii="Verdana" w:eastAsia="Times New Roman" w:hAnsi="Verdana" w:cs="Times New Roman"/>
          <w:lang w:eastAsia="pl-PL"/>
        </w:rPr>
        <w:t>– minimum 1 osoba, która spełnia łącznie co najmniej następujące wymagania:</w:t>
      </w:r>
    </w:p>
    <w:p w14:paraId="28ACCD29"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posiada co najmniej 5-letnie doświadczenie, nabyte w ciągu ostatnich 5 lat przed upływem terminu składania Ofert, w tworzeniu architektury systemów informatycznych;</w:t>
      </w:r>
    </w:p>
    <w:p w14:paraId="08475DE3"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w ciągu ostatnich 5 lat przed upływem terminu składania Ofert, uczestniczył w roli architekta w minimum trzech projektach w zakresie projektowania, budowy, wdrożenia i integracji systemów informatycznych klasy PPM;</w:t>
      </w:r>
    </w:p>
    <w:p w14:paraId="34E98596"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w ciągu ostatnich 5 lat przed upływem terminu składania Ofert brał udział w co najmniej jednym projekcie informatycznym o wartości co najmniej 1 000 000 PLN brutto, gdzie był odpowiedzialny za zaprojektowanie architektury IT tego systemu;</w:t>
      </w:r>
    </w:p>
    <w:p w14:paraId="7DB6A733" w14:textId="77777777" w:rsidR="00023EEE" w:rsidRPr="00023EEE" w:rsidRDefault="00023EEE" w:rsidP="4D4FB900">
      <w:pPr>
        <w:spacing w:after="120" w:line="300" w:lineRule="auto"/>
        <w:ind w:right="422"/>
        <w:jc w:val="both"/>
        <w:rPr>
          <w:rFonts w:ascii="Verdana" w:eastAsia="Times New Roman" w:hAnsi="Verdana" w:cs="Times New Roman"/>
          <w:lang w:eastAsia="pl-PL"/>
        </w:rPr>
      </w:pPr>
    </w:p>
    <w:p w14:paraId="63395C51" w14:textId="77777777" w:rsidR="00023EEE" w:rsidRPr="00023EEE" w:rsidRDefault="10F915D2" w:rsidP="4D4FB900">
      <w:pPr>
        <w:numPr>
          <w:ilvl w:val="1"/>
          <w:numId w:val="17"/>
        </w:numPr>
        <w:spacing w:before="120" w:after="120" w:line="300" w:lineRule="auto"/>
        <w:ind w:left="851" w:right="422" w:hanging="425"/>
        <w:contextualSpacing/>
        <w:jc w:val="both"/>
        <w:rPr>
          <w:rFonts w:ascii="Verdana" w:eastAsia="Times New Roman" w:hAnsi="Verdana" w:cs="Times New Roman"/>
          <w:b/>
          <w:bCs/>
          <w:lang w:eastAsia="pl-PL"/>
        </w:rPr>
      </w:pPr>
      <w:r w:rsidRPr="4D4FB900">
        <w:rPr>
          <w:rFonts w:ascii="Verdana" w:eastAsia="Times New Roman" w:hAnsi="Verdana" w:cs="Times New Roman"/>
          <w:b/>
          <w:bCs/>
          <w:lang w:eastAsia="pl-PL"/>
        </w:rPr>
        <w:t xml:space="preserve">Główny Analityk Biznesowy/Systemowy </w:t>
      </w:r>
      <w:r w:rsidRPr="4D4FB900">
        <w:rPr>
          <w:rFonts w:ascii="Verdana" w:eastAsia="Times New Roman" w:hAnsi="Verdana" w:cs="Times New Roman"/>
          <w:lang w:eastAsia="pl-PL"/>
        </w:rPr>
        <w:t>– minimum 1 osoba, która spełnia łącznie co najmniej następujące wymagania:</w:t>
      </w:r>
    </w:p>
    <w:p w14:paraId="2A9774F5"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w ciągu ostatnich 5 lat przed upływem terminu składania Ofert, uczestniczyła w roli analityka biznesowego/systemowego co najmniej trzech projektach (wdrożenia systemu klasy PPM) w zakresie projektowania, budowy, wdrożenia i integracji systemów informatycznych;</w:t>
      </w:r>
    </w:p>
    <w:p w14:paraId="0F6E9334"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w ciągu ostatnich 5 lat przed upływem terminu składania Ofert uczestniczyła co najmniej w jednym projekcie (wdrożenia systemu klasy PPM) pełniąc rolę głównego analityka biznesowego/ systemowego;</w:t>
      </w:r>
    </w:p>
    <w:p w14:paraId="2011EE36"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w ciągu ostatnich 5 lat przed upływem terminu składania Ofert brał udział w co najmniej jednym projekcie informatycznym o wartości co najmniej 1 000 000 PLN brutto, w roli Głównego Analityka Biznesowego;</w:t>
      </w:r>
    </w:p>
    <w:p w14:paraId="6AEC498F" w14:textId="7A510CBE"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 xml:space="preserve">posiada wiedzę z zakresu UML </w:t>
      </w:r>
      <w:r w:rsidR="08C73EC8" w:rsidRPr="58EC4613">
        <w:rPr>
          <w:rFonts w:ascii="Verdana" w:eastAsia="Times New Roman" w:hAnsi="Verdana" w:cs="Times New Roman"/>
          <w:lang w:eastAsia="pl-PL"/>
        </w:rPr>
        <w:t>lub</w:t>
      </w:r>
      <w:r w:rsidRPr="4D4FB900">
        <w:rPr>
          <w:rFonts w:ascii="Verdana" w:eastAsia="Times New Roman" w:hAnsi="Verdana" w:cs="Times New Roman"/>
          <w:lang w:eastAsia="pl-PL"/>
        </w:rPr>
        <w:t xml:space="preserve"> BPMN 2.0.</w:t>
      </w:r>
    </w:p>
    <w:p w14:paraId="05CED8C8" w14:textId="77777777" w:rsidR="00023EEE" w:rsidRPr="00023EEE" w:rsidRDefault="00023EEE" w:rsidP="4D4FB900">
      <w:pPr>
        <w:spacing w:after="120" w:line="300" w:lineRule="auto"/>
        <w:ind w:left="1418" w:right="422"/>
        <w:jc w:val="both"/>
        <w:rPr>
          <w:rFonts w:ascii="Verdana" w:eastAsia="Times New Roman" w:hAnsi="Verdana" w:cs="Times New Roman"/>
          <w:lang w:eastAsia="pl-PL"/>
        </w:rPr>
      </w:pPr>
    </w:p>
    <w:p w14:paraId="6B5F1E6F" w14:textId="77777777" w:rsidR="00023EEE" w:rsidRPr="00023EEE" w:rsidRDefault="10F915D2" w:rsidP="4D4FB900">
      <w:pPr>
        <w:numPr>
          <w:ilvl w:val="1"/>
          <w:numId w:val="17"/>
        </w:numPr>
        <w:spacing w:before="120" w:after="120" w:line="300" w:lineRule="auto"/>
        <w:ind w:left="851" w:right="422" w:hanging="425"/>
        <w:contextualSpacing/>
        <w:jc w:val="both"/>
        <w:rPr>
          <w:rFonts w:ascii="Verdana" w:eastAsia="Times New Roman" w:hAnsi="Verdana" w:cs="Times New Roman"/>
          <w:b/>
          <w:bCs/>
          <w:lang w:eastAsia="pl-PL"/>
        </w:rPr>
      </w:pPr>
      <w:r w:rsidRPr="4D4FB900">
        <w:rPr>
          <w:rFonts w:ascii="Verdana" w:eastAsia="Times New Roman" w:hAnsi="Verdana" w:cs="Times New Roman"/>
          <w:b/>
          <w:bCs/>
          <w:lang w:eastAsia="pl-PL"/>
        </w:rPr>
        <w:t xml:space="preserve">Analityk Biznesowy / Konsultant - </w:t>
      </w:r>
      <w:r w:rsidRPr="4D4FB900">
        <w:rPr>
          <w:rFonts w:ascii="Verdana" w:eastAsia="Times New Roman" w:hAnsi="Verdana" w:cs="Times New Roman"/>
          <w:lang w:eastAsia="pl-PL"/>
        </w:rPr>
        <w:t>minimum 2 osoby, w tym 1 osoba, która spełnia łącznie wymagania:</w:t>
      </w:r>
    </w:p>
    <w:p w14:paraId="3B1F87DA"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w ciągu ostatnich 5 lat przed upływem terminu składania Ofert, uczestniczyła w roli analityka biznesowego/systemowego co najmniej dwóch projektach (wdrożenia systemu klasy PPM) w zakresie projektowania, budowy, wdrożenia i integracji systemów informatycznych;</w:t>
      </w:r>
    </w:p>
    <w:p w14:paraId="43AB9607"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posiada wiedzę i doświadczenie w realizacji warsztatów/ szkoleń;</w:t>
      </w:r>
    </w:p>
    <w:p w14:paraId="28A77099" w14:textId="04081FE6"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 xml:space="preserve">posiada wiedzę i doświadczenie w wykorzystywaniu notacji UML </w:t>
      </w:r>
      <w:r w:rsidR="5E37A712" w:rsidRPr="58EC4613">
        <w:rPr>
          <w:rFonts w:ascii="Verdana" w:eastAsia="Times New Roman" w:hAnsi="Verdana" w:cs="Times New Roman"/>
          <w:lang w:eastAsia="pl-PL"/>
        </w:rPr>
        <w:t>lub</w:t>
      </w:r>
      <w:r w:rsidRPr="4D4FB900">
        <w:rPr>
          <w:rFonts w:ascii="Verdana" w:eastAsia="Times New Roman" w:hAnsi="Verdana" w:cs="Times New Roman"/>
          <w:lang w:eastAsia="pl-PL"/>
        </w:rPr>
        <w:t xml:space="preserve"> BPMN 2.0;</w:t>
      </w:r>
    </w:p>
    <w:p w14:paraId="3A976032" w14:textId="77777777" w:rsidR="00023EEE" w:rsidRPr="00023EEE" w:rsidRDefault="00023EEE" w:rsidP="4D4FB900">
      <w:pPr>
        <w:spacing w:before="120" w:after="120" w:line="276" w:lineRule="auto"/>
        <w:ind w:left="1985" w:right="422"/>
        <w:jc w:val="both"/>
        <w:rPr>
          <w:rFonts w:ascii="Verdana" w:eastAsia="Times New Roman" w:hAnsi="Verdana" w:cs="Times New Roman"/>
          <w:lang w:eastAsia="pl-PL"/>
        </w:rPr>
      </w:pPr>
    </w:p>
    <w:p w14:paraId="5C5223FF" w14:textId="77777777" w:rsidR="00023EEE" w:rsidRPr="00023EEE" w:rsidRDefault="10F915D2" w:rsidP="4D4FB900">
      <w:pPr>
        <w:numPr>
          <w:ilvl w:val="1"/>
          <w:numId w:val="17"/>
        </w:numPr>
        <w:spacing w:before="120" w:after="120" w:line="300" w:lineRule="auto"/>
        <w:ind w:left="851" w:right="422" w:hanging="425"/>
        <w:contextualSpacing/>
        <w:jc w:val="both"/>
        <w:rPr>
          <w:rFonts w:ascii="Verdana" w:eastAsia="Times New Roman" w:hAnsi="Verdana" w:cs="Times New Roman"/>
          <w:lang w:eastAsia="pl-PL"/>
        </w:rPr>
      </w:pPr>
      <w:r w:rsidRPr="4D4FB900">
        <w:rPr>
          <w:rFonts w:ascii="Verdana" w:eastAsia="Times New Roman" w:hAnsi="Verdana" w:cs="Times New Roman"/>
          <w:b/>
          <w:bCs/>
          <w:lang w:eastAsia="pl-PL"/>
        </w:rPr>
        <w:t xml:space="preserve"> Koordynator testów </w:t>
      </w:r>
      <w:r w:rsidRPr="4D4FB900">
        <w:rPr>
          <w:rFonts w:ascii="Verdana" w:eastAsia="Times New Roman" w:hAnsi="Verdana" w:cs="Times New Roman"/>
          <w:lang w:eastAsia="pl-PL"/>
        </w:rPr>
        <w:t>– minimum 1 osoba, która spełnia łącznie co najmniej następujące wymagania:</w:t>
      </w:r>
    </w:p>
    <w:p w14:paraId="563BD290"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w ciągu ostatnich 8 lat przed upływem terminu składania Ofert, uczestniczył w roli koordynatora testów w co najmniej jednym projekcie w zakresie projektowania, budowy, wdrożenia i integracji systemów informatycznych;</w:t>
      </w:r>
    </w:p>
    <w:p w14:paraId="5009D1DA"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w ciągu ostatnich 6 lat przed dniem składania ofert koordynował, w min. dwóch projektach, pracę zespołu odpowiedzialnego za testowanie oprogramowania/ usług IT oraz utrzymania środowiska testowego;</w:t>
      </w:r>
    </w:p>
    <w:p w14:paraId="23C4757C"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posiada umiejętności kierownika testów oprogramowania na poziomie zaawansowanym.</w:t>
      </w:r>
    </w:p>
    <w:p w14:paraId="42DBCEFE" w14:textId="77777777" w:rsidR="00023EEE" w:rsidRPr="00023EEE" w:rsidRDefault="00023EEE" w:rsidP="4D4FB900">
      <w:pPr>
        <w:spacing w:after="120" w:line="300" w:lineRule="auto"/>
        <w:ind w:left="1985" w:right="422"/>
        <w:contextualSpacing/>
        <w:jc w:val="both"/>
        <w:rPr>
          <w:rFonts w:ascii="Verdana" w:eastAsia="Times New Roman" w:hAnsi="Verdana" w:cs="Times New Roman"/>
          <w:lang w:eastAsia="pl-PL"/>
        </w:rPr>
      </w:pPr>
    </w:p>
    <w:p w14:paraId="05A0C1EA" w14:textId="77777777" w:rsidR="00023EEE" w:rsidRPr="00023EEE" w:rsidRDefault="10F915D2" w:rsidP="4D4FB900">
      <w:pPr>
        <w:numPr>
          <w:ilvl w:val="1"/>
          <w:numId w:val="17"/>
        </w:numPr>
        <w:spacing w:before="120" w:after="120" w:line="300" w:lineRule="auto"/>
        <w:ind w:left="851" w:right="422" w:hanging="425"/>
        <w:contextualSpacing/>
        <w:jc w:val="both"/>
        <w:rPr>
          <w:rFonts w:ascii="Verdana" w:eastAsia="Times New Roman" w:hAnsi="Verdana" w:cs="Times New Roman"/>
          <w:lang w:eastAsia="pl-PL"/>
        </w:rPr>
      </w:pPr>
      <w:r w:rsidRPr="4D4FB900">
        <w:rPr>
          <w:rFonts w:ascii="Verdana" w:eastAsia="Times New Roman" w:hAnsi="Verdana" w:cs="Times New Roman"/>
          <w:b/>
          <w:bCs/>
          <w:lang w:eastAsia="pl-PL"/>
        </w:rPr>
        <w:lastRenderedPageBreak/>
        <w:t xml:space="preserve">Ekspert/Architekt ds. Integracji – </w:t>
      </w:r>
      <w:r w:rsidRPr="4D4FB900">
        <w:rPr>
          <w:rFonts w:ascii="Verdana" w:eastAsia="Times New Roman" w:hAnsi="Verdana" w:cs="Times New Roman"/>
          <w:lang w:eastAsia="pl-PL"/>
        </w:rPr>
        <w:t>minimum 1 osoba, która spełnia łącznie wymagania:</w:t>
      </w:r>
    </w:p>
    <w:p w14:paraId="033BE71B"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posiada minimum 2- letnie doświadczenie w roli eksperta/architekta ds. integracji, nabyte w ciągu ostatnich 6 lat przed upływem terminu składania Ofert;</w:t>
      </w:r>
    </w:p>
    <w:p w14:paraId="2C1DBA05" w14:textId="77777777" w:rsidR="00023EEE" w:rsidRPr="00023EEE" w:rsidRDefault="10F915D2" w:rsidP="4D4FB900">
      <w:pPr>
        <w:numPr>
          <w:ilvl w:val="2"/>
          <w:numId w:val="17"/>
        </w:numPr>
        <w:spacing w:before="120" w:after="120" w:line="300" w:lineRule="auto"/>
        <w:ind w:left="1418" w:right="422" w:hanging="709"/>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posiada przynajmniej 2- letnie doświadczenie w minimum dwóch projektach budowy systemów informatycznych w architekturze SOA, opartych o szynę ESB (Enterprise Service Bus - Korporacyjną Magistralę Usług).</w:t>
      </w:r>
    </w:p>
    <w:p w14:paraId="0B76290A" w14:textId="77777777" w:rsidR="00023EEE" w:rsidRPr="00023EEE" w:rsidRDefault="00023EEE" w:rsidP="4D4FB900">
      <w:pPr>
        <w:spacing w:before="120" w:after="120" w:line="300" w:lineRule="auto"/>
        <w:ind w:left="1418" w:right="422"/>
        <w:jc w:val="both"/>
        <w:rPr>
          <w:rFonts w:ascii="Verdana" w:eastAsia="Times New Roman" w:hAnsi="Verdana" w:cs="Times New Roman"/>
          <w:lang w:eastAsia="pl-PL"/>
        </w:rPr>
      </w:pPr>
    </w:p>
    <w:p w14:paraId="4F11193B" w14:textId="77777777" w:rsidR="00023EEE" w:rsidRPr="00023EEE" w:rsidRDefault="10F915D2" w:rsidP="4D4FB900">
      <w:pPr>
        <w:spacing w:before="120" w:after="0" w:line="300" w:lineRule="auto"/>
        <w:ind w:left="708" w:right="422"/>
        <w:jc w:val="both"/>
        <w:rPr>
          <w:rFonts w:ascii="Verdana" w:eastAsia="Times New Roman" w:hAnsi="Verdana" w:cs="Times New Roman"/>
          <w:lang w:eastAsia="pl-PL"/>
        </w:rPr>
      </w:pPr>
      <w:r w:rsidRPr="4D4FB900">
        <w:rPr>
          <w:rFonts w:ascii="Verdana" w:eastAsia="Times New Roman" w:hAnsi="Verdana" w:cs="Times New Roman"/>
          <w:lang w:eastAsia="pl-PL"/>
        </w:rPr>
        <w:t>Uwaga ogólna:</w:t>
      </w:r>
    </w:p>
    <w:p w14:paraId="5E01D9E7" w14:textId="77777777" w:rsidR="00023EEE" w:rsidRPr="00023EEE" w:rsidRDefault="10F915D2" w:rsidP="4D4FB900">
      <w:pPr>
        <w:spacing w:before="120" w:after="0" w:line="300" w:lineRule="auto"/>
        <w:ind w:left="708" w:right="422"/>
        <w:jc w:val="both"/>
        <w:rPr>
          <w:rFonts w:ascii="Verdana" w:eastAsia="Times New Roman" w:hAnsi="Verdana" w:cs="Times New Roman"/>
          <w:lang w:eastAsia="pl-PL"/>
        </w:rPr>
      </w:pPr>
      <w:r w:rsidRPr="4D4FB900">
        <w:rPr>
          <w:rFonts w:ascii="Verdana" w:eastAsia="Times New Roman" w:hAnsi="Verdana" w:cs="Times New Roman"/>
          <w:lang w:eastAsia="pl-PL"/>
        </w:rPr>
        <w:t>Każda z powyższych funkcji (ról) musi być pełniona przez inną osobę.</w:t>
      </w:r>
    </w:p>
    <w:p w14:paraId="08115B39" w14:textId="77777777" w:rsidR="00023EEE" w:rsidRPr="00023EEE" w:rsidRDefault="10F915D2" w:rsidP="4D4FB900">
      <w:pPr>
        <w:spacing w:before="120" w:after="120"/>
        <w:ind w:left="1418" w:right="422" w:hanging="708"/>
        <w:contextualSpacing/>
        <w:jc w:val="both"/>
        <w:rPr>
          <w:rFonts w:ascii="Verdana" w:eastAsia="Times New Roman" w:hAnsi="Verdana" w:cs="Times New Roman"/>
          <w:lang w:eastAsia="pl-PL"/>
        </w:rPr>
      </w:pPr>
      <w:r w:rsidRPr="4D4FB900">
        <w:rPr>
          <w:rFonts w:ascii="Verdana" w:eastAsia="Times New Roman" w:hAnsi="Verdana" w:cs="Times New Roman"/>
          <w:lang w:eastAsia="pl-PL"/>
        </w:rPr>
        <w:t>Wszyscy członkowie Zespołu Projektowego muszą posługiwać się biegle językiem polskim w mowie i piśmie.</w:t>
      </w:r>
    </w:p>
    <w:p w14:paraId="1CE54731" w14:textId="77777777" w:rsidR="00023EEE" w:rsidRPr="00023EEE" w:rsidRDefault="00023EEE" w:rsidP="4D4FB900">
      <w:pPr>
        <w:spacing w:before="120" w:after="0" w:line="300" w:lineRule="auto"/>
        <w:ind w:left="708" w:right="422"/>
        <w:jc w:val="both"/>
        <w:rPr>
          <w:rFonts w:ascii="Verdana" w:eastAsia="Times New Roman" w:hAnsi="Verdana" w:cs="Times New Roman"/>
          <w:lang w:eastAsia="pl-PL"/>
        </w:rPr>
      </w:pPr>
    </w:p>
    <w:p w14:paraId="22E8E018" w14:textId="77777777" w:rsidR="00023EEE" w:rsidRPr="00023EEE" w:rsidRDefault="10F915D2" w:rsidP="4D4FB900">
      <w:pPr>
        <w:spacing w:before="120" w:after="0" w:line="300" w:lineRule="auto"/>
        <w:ind w:left="708" w:right="422"/>
        <w:jc w:val="both"/>
        <w:rPr>
          <w:rFonts w:ascii="Verdana" w:eastAsia="Times New Roman" w:hAnsi="Verdana" w:cs="Times New Roman"/>
          <w:lang w:eastAsia="pl-PL"/>
        </w:rPr>
      </w:pPr>
      <w:r w:rsidRPr="4D4FB900">
        <w:rPr>
          <w:rFonts w:ascii="Verdana" w:eastAsia="Times New Roman" w:hAnsi="Verdana" w:cs="Times New Roman"/>
          <w:lang w:eastAsia="pl-PL"/>
        </w:rPr>
        <w:t>Zamawiający informuje, że okres doświadczenia zawodowego, będzie liczony w następujący sposób:</w:t>
      </w:r>
    </w:p>
    <w:p w14:paraId="5AE9C286" w14:textId="77777777" w:rsidR="00023EEE" w:rsidRPr="00023EEE" w:rsidRDefault="10F915D2" w:rsidP="4D4FB900">
      <w:pPr>
        <w:spacing w:before="120" w:after="0" w:line="300" w:lineRule="auto"/>
        <w:ind w:left="708" w:right="422"/>
        <w:jc w:val="both"/>
        <w:rPr>
          <w:rFonts w:ascii="Verdana" w:eastAsia="Times New Roman" w:hAnsi="Verdana" w:cs="Times New Roman"/>
          <w:lang w:eastAsia="pl-PL"/>
        </w:rPr>
      </w:pPr>
      <w:r w:rsidRPr="4D4FB900">
        <w:rPr>
          <w:rFonts w:ascii="Verdana" w:eastAsia="Times New Roman" w:hAnsi="Verdana" w:cs="Times New Roman"/>
          <w:lang w:eastAsia="pl-PL"/>
        </w:rPr>
        <w:t>a)</w:t>
      </w:r>
      <w:r w:rsidR="00023EEE">
        <w:tab/>
      </w:r>
      <w:r w:rsidRPr="4D4FB900">
        <w:rPr>
          <w:rFonts w:ascii="Verdana" w:eastAsia="Times New Roman" w:hAnsi="Verdana" w:cs="Times New Roman"/>
          <w:lang w:eastAsia="pl-PL"/>
        </w:rPr>
        <w:t>doświadczenie zawodowe zdobyte w ramach różnych projektów, w których brała udział dana osoba i realizowanych w tym samym czasie - nie podlega sumowaniu,</w:t>
      </w:r>
    </w:p>
    <w:p w14:paraId="54D8654C" w14:textId="77777777" w:rsidR="00023EEE" w:rsidRPr="00023EEE" w:rsidRDefault="10F915D2" w:rsidP="4D4FB900">
      <w:pPr>
        <w:spacing w:before="120" w:after="0" w:line="300" w:lineRule="auto"/>
        <w:ind w:left="708" w:right="422"/>
        <w:jc w:val="both"/>
        <w:rPr>
          <w:rFonts w:ascii="Verdana" w:eastAsia="Times New Roman" w:hAnsi="Verdana" w:cs="Times New Roman"/>
          <w:lang w:eastAsia="pl-PL"/>
        </w:rPr>
      </w:pPr>
      <w:r w:rsidRPr="4D4FB900">
        <w:rPr>
          <w:rFonts w:ascii="Verdana" w:eastAsia="Times New Roman" w:hAnsi="Verdana" w:cs="Times New Roman"/>
          <w:lang w:eastAsia="pl-PL"/>
        </w:rPr>
        <w:t>b)</w:t>
      </w:r>
      <w:r w:rsidR="00023EEE">
        <w:tab/>
      </w:r>
      <w:r w:rsidRPr="4D4FB900">
        <w:rPr>
          <w:rFonts w:ascii="Verdana" w:eastAsia="Times New Roman" w:hAnsi="Verdana" w:cs="Times New Roman"/>
          <w:lang w:eastAsia="pl-PL"/>
        </w:rPr>
        <w:t>doświadczenie zawodowe zdobyte w zakresie projektów, w których brała udział dana osoba, w różnym czasie - podlega sumowaniu, z tym, że w przypadku, gdy Wykonawca wykaże projekty, których okresy realizacji zachodzą na siebie, Zamawiający do doświadczenia zawodowego uzna okres od dnia rozpoczęcia wcześniejszego projektu do dnia zakończenia późniejszego projektu,</w:t>
      </w:r>
    </w:p>
    <w:p w14:paraId="0CB2ED8D" w14:textId="77777777" w:rsidR="00023EEE" w:rsidRPr="00023EEE" w:rsidRDefault="10F915D2" w:rsidP="4D4FB900">
      <w:pPr>
        <w:spacing w:before="120" w:after="0" w:line="300" w:lineRule="auto"/>
        <w:ind w:left="708" w:right="422"/>
        <w:jc w:val="both"/>
        <w:rPr>
          <w:rFonts w:ascii="Verdana" w:eastAsia="Times New Roman" w:hAnsi="Verdana" w:cs="Times New Roman"/>
          <w:lang w:eastAsia="pl-PL"/>
        </w:rPr>
      </w:pPr>
      <w:r w:rsidRPr="4D4FB900">
        <w:rPr>
          <w:rFonts w:ascii="Verdana" w:eastAsia="Times New Roman" w:hAnsi="Verdana" w:cs="Times New Roman"/>
          <w:lang w:eastAsia="pl-PL"/>
        </w:rPr>
        <w:t>c)</w:t>
      </w:r>
      <w:r w:rsidR="00023EEE">
        <w:tab/>
      </w:r>
      <w:r w:rsidRPr="4D4FB900">
        <w:rPr>
          <w:rFonts w:ascii="Verdana" w:eastAsia="Times New Roman" w:hAnsi="Verdana" w:cs="Times New Roman"/>
          <w:lang w:eastAsia="pl-PL"/>
        </w:rPr>
        <w:t>w przypadku braku podania daty dziennej a jedynie informacji o miesiącu, Zamawiający na potrzeby ustalenia okresu doświadczenia zawodowego przyjmie ostatni dzień danego miesiąca (dla rozpoczęcia projektu) oraz pierwszy dzień danego miesiąca (dla zakończenia projektu),</w:t>
      </w:r>
    </w:p>
    <w:p w14:paraId="47500500" w14:textId="77777777" w:rsidR="00023EEE" w:rsidRPr="00023EEE" w:rsidRDefault="10F915D2" w:rsidP="4D4FB900">
      <w:pPr>
        <w:spacing w:before="120" w:after="0" w:line="300" w:lineRule="auto"/>
        <w:ind w:left="708" w:right="422"/>
        <w:jc w:val="both"/>
        <w:rPr>
          <w:rFonts w:ascii="Verdana" w:eastAsia="Times New Roman" w:hAnsi="Verdana" w:cs="Times New Roman"/>
          <w:lang w:eastAsia="pl-PL"/>
        </w:rPr>
      </w:pPr>
      <w:r w:rsidRPr="4D4FB900">
        <w:rPr>
          <w:rFonts w:ascii="Verdana" w:eastAsia="Times New Roman" w:hAnsi="Verdana" w:cs="Times New Roman"/>
          <w:lang w:eastAsia="pl-PL"/>
        </w:rPr>
        <w:t>d)</w:t>
      </w:r>
      <w:r w:rsidR="00023EEE">
        <w:tab/>
      </w:r>
      <w:r w:rsidRPr="4D4FB900">
        <w:rPr>
          <w:rFonts w:ascii="Verdana" w:eastAsia="Times New Roman" w:hAnsi="Verdana" w:cs="Times New Roman"/>
          <w:lang w:eastAsia="pl-PL"/>
        </w:rPr>
        <w:t>w przypadku podania jedynie informacji o roku rozpoczęcia lub zakończenia projektu, Zamawiający na potrzeby ustalenia okresu doświadczenia zawodowego, przyjmie 31 grudnia danego roku (dla rozpoczęcia projektu) oraz 1 stycznia danego roku (dla zakończenia projektu);</w:t>
      </w:r>
      <w:bookmarkEnd w:id="33"/>
      <w:bookmarkEnd w:id="34"/>
      <w:bookmarkEnd w:id="35"/>
      <w:bookmarkEnd w:id="36"/>
      <w:bookmarkEnd w:id="37"/>
      <w:bookmarkEnd w:id="38"/>
      <w:bookmarkEnd w:id="39"/>
      <w:bookmarkEnd w:id="40"/>
      <w:bookmarkEnd w:id="41"/>
      <w:bookmarkEnd w:id="42"/>
      <w:bookmarkEnd w:id="43"/>
      <w:r w:rsidRPr="4D4FB900">
        <w:rPr>
          <w:rFonts w:ascii="Verdana" w:eastAsia="Times New Roman" w:hAnsi="Verdana" w:cs="Times New Roman"/>
          <w:lang w:eastAsia="pl-PL"/>
        </w:rPr>
        <w:t xml:space="preserve"> </w:t>
      </w:r>
    </w:p>
    <w:p w14:paraId="63DCB57A" w14:textId="77777777" w:rsidR="00023EEE" w:rsidRPr="00023EEE" w:rsidRDefault="10F915D2" w:rsidP="4D4FB900">
      <w:pPr>
        <w:spacing w:before="120" w:after="0" w:line="300" w:lineRule="auto"/>
        <w:ind w:left="708" w:right="422"/>
        <w:jc w:val="both"/>
        <w:rPr>
          <w:rFonts w:ascii="Verdana" w:eastAsia="Times New Roman" w:hAnsi="Verdana" w:cs="Times New Roman"/>
          <w:lang w:eastAsia="pl-PL"/>
        </w:rPr>
      </w:pPr>
      <w:r w:rsidRPr="4D4FB900">
        <w:rPr>
          <w:rFonts w:ascii="Verdana" w:eastAsia="Times New Roman" w:hAnsi="Verdana" w:cs="Times New Roman"/>
          <w:lang w:eastAsia="pl-PL"/>
        </w:rPr>
        <w:t>Zamówienie będzie realizowane w języku polskim. Wykonawca musi zapewnić możliwość komunikowania się Wykonawcy i osób skierowanych do realizacji zamówienia z Zamawiającym w języku polskim oraz sporządzania dokumentacji w języku polskim, w tym zapewnić tłumaczenie symultaniczne w przypadku konieczności komunikacji bezpośredniej oraz tłumaczenie w przypadku sporządzenia dokumentów w języku obcym. Wykonawca w wykazie osób, skierowanych do realizacji zamówienia, wskaże sposób komunikowania się danej osoby z Zamawiającym.</w:t>
      </w:r>
    </w:p>
    <w:p w14:paraId="252AF96A" w14:textId="77777777" w:rsidR="00023EEE" w:rsidRPr="00023EEE" w:rsidRDefault="10F915D2" w:rsidP="4D4FB900">
      <w:pPr>
        <w:spacing w:before="120" w:after="0" w:line="300" w:lineRule="auto"/>
        <w:ind w:left="708" w:right="422"/>
        <w:jc w:val="both"/>
        <w:rPr>
          <w:rFonts w:ascii="Verdana" w:eastAsia="Times New Roman" w:hAnsi="Verdana" w:cs="Times New Roman"/>
          <w:lang w:eastAsia="pl-PL"/>
        </w:rPr>
      </w:pPr>
      <w:r w:rsidRPr="4D4FB900">
        <w:rPr>
          <w:rFonts w:ascii="Verdana" w:eastAsia="Times New Roman" w:hAnsi="Verdana" w:cs="Times New Roman"/>
          <w:lang w:eastAsia="pl-PL"/>
        </w:rPr>
        <w:t xml:space="preserve">Dla wartości wskazanych przez Wykonawcę w walucie innej niż złoty polski (PLN), Zamawiający przyjmie przelicznik według średniego kursu Narodowego Banku Polskiego (NBP) z dnia publikacji Ogłoszenia o Zamówieniu w Dzienniku Urzędowym Unii Europejskiej, w przypadku braku średniego kursu NBP w dniu ukazania się Ogłoszenia o Zamówieniu w Dzienniku Urzędowym Unii Europejskiej, wskazana kwota zostanie przeliczona na PLN według średniego kursu NBP obowiązującego w najbliższym dniu po dniu publikacji Ogłoszenia o Zamówieniu). </w:t>
      </w:r>
    </w:p>
    <w:p w14:paraId="7CAF2727" w14:textId="77777777" w:rsidR="00023EEE" w:rsidRPr="00023EEE" w:rsidRDefault="10F915D2" w:rsidP="4D4FB900">
      <w:pPr>
        <w:keepNext/>
        <w:numPr>
          <w:ilvl w:val="0"/>
          <w:numId w:val="18"/>
        </w:numPr>
        <w:spacing w:before="240" w:after="120" w:line="300" w:lineRule="auto"/>
        <w:ind w:left="284" w:hanging="284"/>
        <w:jc w:val="both"/>
        <w:rPr>
          <w:rFonts w:ascii="Verdana" w:eastAsia="Times New Roman" w:hAnsi="Verdana" w:cs="Times New Roman"/>
          <w:i/>
          <w:iCs/>
        </w:rPr>
      </w:pPr>
      <w:bookmarkStart w:id="44" w:name="_Toc112854382"/>
      <w:bookmarkStart w:id="45" w:name="_Toc120703203"/>
      <w:r w:rsidRPr="4D4FB900">
        <w:rPr>
          <w:rFonts w:ascii="Verdana" w:eastAsia="Times New Roman" w:hAnsi="Verdana" w:cs="Times New Roman"/>
          <w:i/>
          <w:iCs/>
        </w:rPr>
        <w:t xml:space="preserve">Tabela </w:t>
      </w:r>
      <w:r w:rsidR="00023EEE" w:rsidRPr="4D4FB900">
        <w:rPr>
          <w:rFonts w:ascii="Verdana" w:eastAsia="Times New Roman" w:hAnsi="Verdana" w:cs="Times New Roman"/>
          <w:i/>
          <w:iCs/>
        </w:rPr>
        <w:fldChar w:fldCharType="begin"/>
      </w:r>
      <w:r w:rsidR="00023EEE" w:rsidRPr="4D4FB900">
        <w:rPr>
          <w:rFonts w:ascii="Verdana" w:eastAsia="Times New Roman" w:hAnsi="Verdana" w:cs="Times New Roman"/>
          <w:i/>
          <w:iCs/>
        </w:rPr>
        <w:instrText xml:space="preserve"> SEQ Tabela \* ARABIC </w:instrText>
      </w:r>
      <w:r w:rsidR="00023EEE" w:rsidRPr="4D4FB900">
        <w:rPr>
          <w:rFonts w:ascii="Verdana" w:eastAsia="Times New Roman" w:hAnsi="Verdana" w:cs="Times New Roman"/>
          <w:i/>
          <w:iCs/>
        </w:rPr>
        <w:fldChar w:fldCharType="separate"/>
      </w:r>
      <w:r w:rsidRPr="4D4FB900">
        <w:rPr>
          <w:rFonts w:ascii="Verdana" w:eastAsia="Times New Roman" w:hAnsi="Verdana" w:cs="Times New Roman"/>
          <w:i/>
          <w:iCs/>
          <w:noProof/>
        </w:rPr>
        <w:t>1</w:t>
      </w:r>
      <w:r w:rsidR="00023EEE" w:rsidRPr="4D4FB900">
        <w:rPr>
          <w:rFonts w:ascii="Verdana" w:eastAsia="Times New Roman" w:hAnsi="Verdana" w:cs="Times New Roman"/>
          <w:i/>
          <w:iCs/>
        </w:rPr>
        <w:fldChar w:fldCharType="end"/>
      </w:r>
      <w:r w:rsidRPr="4D4FB900">
        <w:rPr>
          <w:rFonts w:ascii="Verdana" w:eastAsia="Times New Roman" w:hAnsi="Verdana" w:cs="Times New Roman"/>
          <w:i/>
          <w:iCs/>
        </w:rPr>
        <w:t xml:space="preserve"> - Definicje i Skróty</w:t>
      </w:r>
      <w:bookmarkEnd w:id="44"/>
      <w:bookmarkEnd w:id="45"/>
    </w:p>
    <w:tbl>
      <w:tblPr>
        <w:tblStyle w:val="Tabela-Siatka1"/>
        <w:tblW w:w="0" w:type="auto"/>
        <w:tblInd w:w="704" w:type="dxa"/>
        <w:tblLook w:val="04A0" w:firstRow="1" w:lastRow="0" w:firstColumn="1" w:lastColumn="0" w:noHBand="0" w:noVBand="1"/>
      </w:tblPr>
      <w:tblGrid>
        <w:gridCol w:w="1478"/>
        <w:gridCol w:w="7311"/>
      </w:tblGrid>
      <w:tr w:rsidR="00023EEE" w:rsidRPr="00023EEE" w14:paraId="3BFCDE81" w14:textId="77777777" w:rsidTr="4D4FB900">
        <w:tc>
          <w:tcPr>
            <w:tcW w:w="1478" w:type="dxa"/>
            <w:shd w:val="clear" w:color="auto" w:fill="1A7466" w:themeFill="accent3"/>
          </w:tcPr>
          <w:p w14:paraId="667E0697" w14:textId="77777777" w:rsidR="00023EEE" w:rsidRPr="000B43CF" w:rsidRDefault="10F915D2" w:rsidP="4D4FB900">
            <w:pPr>
              <w:spacing w:before="60" w:line="300" w:lineRule="auto"/>
              <w:jc w:val="center"/>
              <w:rPr>
                <w:rFonts w:ascii="Verdana" w:eastAsia="Times New Roman" w:hAnsi="Verdana"/>
                <w:color w:val="FFFFFF" w:themeColor="background1"/>
                <w:sz w:val="16"/>
                <w:szCs w:val="16"/>
              </w:rPr>
            </w:pPr>
            <w:r w:rsidRPr="000B43CF">
              <w:rPr>
                <w:rFonts w:ascii="Verdana" w:eastAsia="Times New Roman" w:hAnsi="Verdana"/>
                <w:b/>
                <w:bCs/>
                <w:color w:val="FFFFFF" w:themeColor="background1"/>
                <w:sz w:val="16"/>
                <w:szCs w:val="16"/>
              </w:rPr>
              <w:t>Definicja</w:t>
            </w:r>
          </w:p>
        </w:tc>
        <w:tc>
          <w:tcPr>
            <w:tcW w:w="7311" w:type="dxa"/>
            <w:shd w:val="clear" w:color="auto" w:fill="1A7466" w:themeFill="accent3"/>
          </w:tcPr>
          <w:p w14:paraId="0BCFBFC7" w14:textId="77777777" w:rsidR="00023EEE" w:rsidRPr="000B43CF" w:rsidRDefault="10F915D2" w:rsidP="4D4FB900">
            <w:pPr>
              <w:spacing w:before="60" w:line="300" w:lineRule="auto"/>
              <w:jc w:val="center"/>
              <w:rPr>
                <w:rFonts w:ascii="Verdana" w:eastAsia="Times New Roman" w:hAnsi="Verdana"/>
                <w:color w:val="FFFFFF" w:themeColor="background1"/>
                <w:sz w:val="16"/>
                <w:szCs w:val="16"/>
              </w:rPr>
            </w:pPr>
            <w:r w:rsidRPr="000B43CF">
              <w:rPr>
                <w:rFonts w:ascii="Verdana" w:eastAsia="Times New Roman" w:hAnsi="Verdana"/>
                <w:b/>
                <w:bCs/>
                <w:color w:val="FFFFFF" w:themeColor="background1"/>
                <w:sz w:val="16"/>
                <w:szCs w:val="16"/>
              </w:rPr>
              <w:t>Objaśnienie</w:t>
            </w:r>
          </w:p>
        </w:tc>
      </w:tr>
      <w:tr w:rsidR="00023EEE" w:rsidRPr="00023EEE" w14:paraId="6A7FC3AB" w14:textId="77777777" w:rsidTr="4D4FB900">
        <w:tc>
          <w:tcPr>
            <w:tcW w:w="1478" w:type="dxa"/>
          </w:tcPr>
          <w:p w14:paraId="6EF0D0F4" w14:textId="77777777" w:rsidR="00023EEE" w:rsidRPr="00023EEE" w:rsidRDefault="10F915D2" w:rsidP="4D4FB900">
            <w:pPr>
              <w:spacing w:after="120" w:line="259" w:lineRule="auto"/>
              <w:contextualSpacing/>
              <w:jc w:val="both"/>
              <w:rPr>
                <w:rFonts w:ascii="Verdana" w:eastAsia="Times New Roman" w:hAnsi="Verdana"/>
                <w:sz w:val="16"/>
                <w:szCs w:val="16"/>
              </w:rPr>
            </w:pPr>
            <w:r w:rsidRPr="4D4FB900">
              <w:rPr>
                <w:rFonts w:ascii="Verdana" w:eastAsia="Times New Roman" w:hAnsi="Verdana"/>
                <w:sz w:val="16"/>
                <w:szCs w:val="16"/>
              </w:rPr>
              <w:t>ERP</w:t>
            </w:r>
          </w:p>
        </w:tc>
        <w:tc>
          <w:tcPr>
            <w:tcW w:w="7311" w:type="dxa"/>
          </w:tcPr>
          <w:p w14:paraId="278D1588" w14:textId="77777777" w:rsidR="00023EEE" w:rsidRPr="00023EEE" w:rsidRDefault="10F915D2" w:rsidP="4D4FB900">
            <w:pPr>
              <w:spacing w:after="120" w:line="300" w:lineRule="auto"/>
              <w:contextualSpacing/>
              <w:jc w:val="both"/>
              <w:rPr>
                <w:rFonts w:ascii="Verdana" w:eastAsia="Times New Roman" w:hAnsi="Verdana"/>
                <w:sz w:val="16"/>
                <w:szCs w:val="16"/>
              </w:rPr>
            </w:pPr>
            <w:r w:rsidRPr="4D4FB900">
              <w:rPr>
                <w:rFonts w:ascii="Verdana" w:eastAsia="Times New Roman" w:hAnsi="Verdana"/>
                <w:sz w:val="16"/>
                <w:szCs w:val="16"/>
              </w:rPr>
              <w:t xml:space="preserve">Ang. Enterprise </w:t>
            </w:r>
            <w:proofErr w:type="spellStart"/>
            <w:r w:rsidRPr="4D4FB900">
              <w:rPr>
                <w:rFonts w:ascii="Verdana" w:eastAsia="Times New Roman" w:hAnsi="Verdana"/>
                <w:sz w:val="16"/>
                <w:szCs w:val="16"/>
              </w:rPr>
              <w:t>Resources</w:t>
            </w:r>
            <w:proofErr w:type="spellEnd"/>
            <w:r w:rsidRPr="4D4FB900">
              <w:rPr>
                <w:rFonts w:ascii="Verdana" w:eastAsia="Times New Roman" w:hAnsi="Verdana"/>
                <w:sz w:val="16"/>
                <w:szCs w:val="16"/>
              </w:rPr>
              <w:t xml:space="preserve"> Planning – System do zarządzania zasobami przedsiębiorstwa.</w:t>
            </w:r>
          </w:p>
        </w:tc>
      </w:tr>
      <w:tr w:rsidR="00023EEE" w:rsidRPr="00023EEE" w14:paraId="10E3FE54" w14:textId="77777777" w:rsidTr="4D4FB900">
        <w:tc>
          <w:tcPr>
            <w:tcW w:w="1478" w:type="dxa"/>
          </w:tcPr>
          <w:p w14:paraId="428258FA" w14:textId="77777777" w:rsidR="00023EEE" w:rsidRPr="00023EEE" w:rsidRDefault="10F915D2" w:rsidP="4D4FB900">
            <w:pPr>
              <w:spacing w:after="120" w:line="300" w:lineRule="auto"/>
              <w:contextualSpacing/>
              <w:jc w:val="both"/>
              <w:rPr>
                <w:rFonts w:ascii="Verdana" w:eastAsia="Times New Roman" w:hAnsi="Verdana"/>
                <w:sz w:val="16"/>
                <w:szCs w:val="16"/>
              </w:rPr>
            </w:pPr>
            <w:r w:rsidRPr="4D4FB900">
              <w:rPr>
                <w:rFonts w:ascii="Verdana" w:eastAsia="Times New Roman" w:hAnsi="Verdana"/>
                <w:sz w:val="16"/>
                <w:szCs w:val="16"/>
              </w:rPr>
              <w:t>ESB</w:t>
            </w:r>
          </w:p>
        </w:tc>
        <w:tc>
          <w:tcPr>
            <w:tcW w:w="7311" w:type="dxa"/>
          </w:tcPr>
          <w:p w14:paraId="1D9C5134" w14:textId="2676AE7D" w:rsidR="00023EEE" w:rsidRPr="005B7BD4" w:rsidRDefault="10F915D2" w:rsidP="4D4FB900">
            <w:pPr>
              <w:spacing w:after="120" w:line="300" w:lineRule="auto"/>
              <w:contextualSpacing/>
              <w:jc w:val="both"/>
              <w:rPr>
                <w:rFonts w:ascii="Verdana" w:eastAsia="Times New Roman" w:hAnsi="Verdana"/>
                <w:sz w:val="16"/>
                <w:szCs w:val="16"/>
              </w:rPr>
            </w:pPr>
            <w:r w:rsidRPr="005B7BD4">
              <w:rPr>
                <w:rFonts w:ascii="Verdana" w:eastAsia="Times New Roman" w:hAnsi="Verdana"/>
                <w:sz w:val="16"/>
                <w:szCs w:val="16"/>
              </w:rPr>
              <w:t xml:space="preserve">Ang. Enterprise Service Bus – szyna integracyjna zbudowana </w:t>
            </w:r>
            <w:r w:rsidR="313704DF" w:rsidRPr="005B7BD4">
              <w:rPr>
                <w:rFonts w:ascii="Verdana" w:eastAsia="Times New Roman" w:hAnsi="Verdana"/>
                <w:sz w:val="16"/>
                <w:szCs w:val="16"/>
              </w:rPr>
              <w:t xml:space="preserve">np. </w:t>
            </w:r>
            <w:r w:rsidRPr="005B7BD4">
              <w:rPr>
                <w:rFonts w:ascii="Verdana" w:eastAsia="Times New Roman" w:hAnsi="Verdana"/>
                <w:sz w:val="16"/>
                <w:szCs w:val="16"/>
              </w:rPr>
              <w:t>na Oracle.</w:t>
            </w:r>
          </w:p>
        </w:tc>
      </w:tr>
      <w:tr w:rsidR="00023EEE" w:rsidRPr="00023EEE" w14:paraId="636787BC" w14:textId="77777777" w:rsidTr="4D4FB900">
        <w:tc>
          <w:tcPr>
            <w:tcW w:w="1478" w:type="dxa"/>
          </w:tcPr>
          <w:p w14:paraId="15A0861B" w14:textId="77777777" w:rsidR="00023EEE" w:rsidRPr="00023EEE" w:rsidRDefault="10F915D2" w:rsidP="4D4FB900">
            <w:pPr>
              <w:spacing w:after="120" w:line="300" w:lineRule="auto"/>
              <w:contextualSpacing/>
              <w:jc w:val="both"/>
              <w:rPr>
                <w:rFonts w:ascii="Verdana" w:eastAsia="Times New Roman" w:hAnsi="Verdana"/>
                <w:sz w:val="16"/>
                <w:szCs w:val="16"/>
              </w:rPr>
            </w:pPr>
            <w:r w:rsidRPr="4D4FB900">
              <w:rPr>
                <w:rFonts w:ascii="Verdana" w:eastAsia="Times New Roman" w:hAnsi="Verdana"/>
                <w:sz w:val="16"/>
                <w:szCs w:val="16"/>
              </w:rPr>
              <w:t>Obiekt danych</w:t>
            </w:r>
          </w:p>
        </w:tc>
        <w:tc>
          <w:tcPr>
            <w:tcW w:w="7311" w:type="dxa"/>
          </w:tcPr>
          <w:p w14:paraId="4A456604" w14:textId="77777777" w:rsidR="00023EEE" w:rsidRPr="00023EEE" w:rsidRDefault="10F915D2" w:rsidP="4D4FB900">
            <w:pPr>
              <w:spacing w:after="120" w:line="300" w:lineRule="auto"/>
              <w:contextualSpacing/>
              <w:jc w:val="both"/>
              <w:rPr>
                <w:rFonts w:ascii="Verdana" w:eastAsia="Times New Roman" w:hAnsi="Verdana"/>
                <w:sz w:val="16"/>
                <w:szCs w:val="16"/>
              </w:rPr>
            </w:pPr>
            <w:r w:rsidRPr="4D4FB900">
              <w:rPr>
                <w:rFonts w:ascii="Verdana" w:eastAsia="Times New Roman" w:hAnsi="Verdana"/>
                <w:sz w:val="16"/>
                <w:szCs w:val="16"/>
              </w:rPr>
              <w:t xml:space="preserve">Obiektem danych określa się zarówno dane podstawowe, transakcyjne, pliki, rekordy w bazie danych opisujących cechy elementów i urządzeń sieci dystrybucyjnej, które z </w:t>
            </w:r>
            <w:r w:rsidRPr="4D4FB900">
              <w:rPr>
                <w:rFonts w:ascii="Verdana" w:eastAsia="Times New Roman" w:hAnsi="Verdana"/>
                <w:sz w:val="16"/>
                <w:szCs w:val="16"/>
              </w:rPr>
              <w:lastRenderedPageBreak/>
              <w:t>powodzeniem mogą być transferowane za pomocą programu ładującego. Przykładem są indeksy materiałowe, dane partnerów biznesowych (klientów, dostawców), zamówienia zakupu, zlecenia sprzedaży, otwarte pozycje, bilans, środki trwałe, dane kadrowe i płacowe, dane urządzeń sieci dystrybucyjnej itp.</w:t>
            </w:r>
          </w:p>
        </w:tc>
      </w:tr>
      <w:tr w:rsidR="00023EEE" w:rsidRPr="00023EEE" w14:paraId="54A94B81" w14:textId="77777777" w:rsidTr="4D4FB900">
        <w:tc>
          <w:tcPr>
            <w:tcW w:w="1478" w:type="dxa"/>
          </w:tcPr>
          <w:p w14:paraId="15CF20CC" w14:textId="77777777" w:rsidR="00023EEE" w:rsidRPr="00023EEE" w:rsidRDefault="10F915D2" w:rsidP="4D4FB900">
            <w:pPr>
              <w:spacing w:after="120" w:line="259" w:lineRule="auto"/>
              <w:contextualSpacing/>
              <w:jc w:val="both"/>
              <w:rPr>
                <w:rFonts w:ascii="Verdana" w:eastAsia="Times New Roman" w:hAnsi="Verdana"/>
                <w:sz w:val="16"/>
                <w:szCs w:val="16"/>
              </w:rPr>
            </w:pPr>
            <w:r w:rsidRPr="4D4FB900">
              <w:rPr>
                <w:rFonts w:ascii="Verdana" w:eastAsia="Times New Roman" w:hAnsi="Verdana"/>
                <w:sz w:val="16"/>
                <w:szCs w:val="16"/>
              </w:rPr>
              <w:lastRenderedPageBreak/>
              <w:t>PPM</w:t>
            </w:r>
          </w:p>
        </w:tc>
        <w:tc>
          <w:tcPr>
            <w:tcW w:w="7311" w:type="dxa"/>
          </w:tcPr>
          <w:p w14:paraId="462A025C" w14:textId="77777777" w:rsidR="00023EEE" w:rsidRPr="00023EEE" w:rsidRDefault="10F915D2" w:rsidP="4D4FB900">
            <w:pPr>
              <w:spacing w:after="120" w:line="300" w:lineRule="auto"/>
              <w:contextualSpacing/>
              <w:jc w:val="both"/>
              <w:rPr>
                <w:rFonts w:ascii="Verdana" w:eastAsia="Times New Roman" w:hAnsi="Verdana"/>
                <w:sz w:val="16"/>
                <w:szCs w:val="16"/>
              </w:rPr>
            </w:pPr>
            <w:r w:rsidRPr="4D4FB900">
              <w:rPr>
                <w:rFonts w:ascii="Verdana" w:eastAsia="Times New Roman" w:hAnsi="Verdana"/>
                <w:sz w:val="16"/>
                <w:szCs w:val="16"/>
              </w:rPr>
              <w:t>Project Portfolio Management – System do strategicznego zarządzania portfelem projektów i programów organizacji w celu osiągnięcia celów biznesowych, maksymalizacji zwrotu z inwestycji oraz minimalizacji ryzyka.</w:t>
            </w:r>
          </w:p>
        </w:tc>
      </w:tr>
      <w:tr w:rsidR="00023EEE" w:rsidRPr="00023EEE" w14:paraId="42EB25DA" w14:textId="77777777" w:rsidTr="4D4FB900">
        <w:tc>
          <w:tcPr>
            <w:tcW w:w="1478" w:type="dxa"/>
          </w:tcPr>
          <w:p w14:paraId="7DC263A9" w14:textId="77777777" w:rsidR="00023EEE" w:rsidRPr="00023EEE" w:rsidRDefault="10F915D2" w:rsidP="4D4FB900">
            <w:pPr>
              <w:spacing w:after="120" w:line="259" w:lineRule="auto"/>
              <w:contextualSpacing/>
              <w:jc w:val="both"/>
              <w:rPr>
                <w:rFonts w:ascii="Verdana" w:eastAsia="Times New Roman" w:hAnsi="Verdana"/>
                <w:sz w:val="16"/>
                <w:szCs w:val="16"/>
              </w:rPr>
            </w:pPr>
            <w:r w:rsidRPr="4D4FB900">
              <w:rPr>
                <w:rFonts w:ascii="Verdana" w:eastAsia="Times New Roman" w:hAnsi="Verdana"/>
                <w:sz w:val="16"/>
                <w:szCs w:val="16"/>
              </w:rPr>
              <w:t>SOA</w:t>
            </w:r>
          </w:p>
        </w:tc>
        <w:tc>
          <w:tcPr>
            <w:tcW w:w="7311" w:type="dxa"/>
          </w:tcPr>
          <w:p w14:paraId="25763565" w14:textId="77777777" w:rsidR="00023EEE" w:rsidRPr="00023EEE" w:rsidRDefault="10F915D2" w:rsidP="4D4FB900">
            <w:pPr>
              <w:spacing w:after="120" w:line="300" w:lineRule="auto"/>
              <w:contextualSpacing/>
              <w:jc w:val="both"/>
              <w:rPr>
                <w:rFonts w:ascii="Verdana" w:eastAsia="Times New Roman" w:hAnsi="Verdana"/>
                <w:sz w:val="16"/>
                <w:szCs w:val="16"/>
              </w:rPr>
            </w:pPr>
            <w:r w:rsidRPr="4D4FB900">
              <w:rPr>
                <w:rFonts w:ascii="Verdana" w:eastAsia="Times New Roman" w:hAnsi="Verdana"/>
                <w:sz w:val="16"/>
                <w:szCs w:val="16"/>
              </w:rPr>
              <w:t>Ang. Service-</w:t>
            </w:r>
            <w:proofErr w:type="spellStart"/>
            <w:r w:rsidRPr="4D4FB900">
              <w:rPr>
                <w:rFonts w:ascii="Verdana" w:eastAsia="Times New Roman" w:hAnsi="Verdana"/>
                <w:sz w:val="16"/>
                <w:szCs w:val="16"/>
              </w:rPr>
              <w:t>Oriented</w:t>
            </w:r>
            <w:proofErr w:type="spellEnd"/>
            <w:r w:rsidRPr="4D4FB900">
              <w:rPr>
                <w:rFonts w:ascii="Verdana" w:eastAsia="Times New Roman" w:hAnsi="Verdana"/>
                <w:sz w:val="16"/>
                <w:szCs w:val="16"/>
              </w:rPr>
              <w:t xml:space="preserve"> Architecture, architektura systemu IT oparta na usługach.</w:t>
            </w:r>
          </w:p>
        </w:tc>
      </w:tr>
    </w:tbl>
    <w:p w14:paraId="207D9771" w14:textId="77777777" w:rsidR="00272630" w:rsidRPr="005D1B6E" w:rsidRDefault="00272630" w:rsidP="4D4FB900">
      <w:pPr>
        <w:rPr>
          <w:rFonts w:eastAsia="Verdana" w:cs="Times New Roman"/>
          <w:i/>
          <w:iCs/>
        </w:rPr>
      </w:pPr>
    </w:p>
    <w:p w14:paraId="0D278865" w14:textId="77777777" w:rsidR="00272630" w:rsidRDefault="00272630" w:rsidP="4D4FB900">
      <w:pPr>
        <w:rPr>
          <w:rFonts w:eastAsia="Times New Roman" w:cs="Times New Roman"/>
          <w:b/>
          <w:bCs/>
        </w:rPr>
      </w:pPr>
      <w:r w:rsidRPr="4D4FB900">
        <w:rPr>
          <w:rFonts w:eastAsia="Times New Roman" w:cs="Times New Roman"/>
          <w:b/>
          <w:bCs/>
        </w:rPr>
        <w:br w:type="page"/>
      </w:r>
    </w:p>
    <w:p w14:paraId="40A842F6" w14:textId="77777777" w:rsidR="00272630" w:rsidRPr="009769C9" w:rsidRDefault="09163C7C" w:rsidP="4D4FB900">
      <w:pPr>
        <w:jc w:val="right"/>
        <w:rPr>
          <w:rFonts w:eastAsia="Times New Roman" w:cs="Times New Roman"/>
          <w:b/>
          <w:bCs/>
        </w:rPr>
      </w:pPr>
      <w:r w:rsidRPr="4D4FB900">
        <w:rPr>
          <w:rFonts w:eastAsia="Times New Roman" w:cs="Times New Roman"/>
          <w:b/>
          <w:bCs/>
        </w:rPr>
        <w:lastRenderedPageBreak/>
        <w:t>ZAŁĄCZNIK NR 10 DO OPW - OŚWIADCZENIE O BRAKU PODSTAW WYKLUCZENIA NA PODSTAWIE ROZPORZĄDZENIA SANKCYJNEGO ORAZ USTAWY SANKCYJNEJ - WZÓR</w:t>
      </w:r>
    </w:p>
    <w:p w14:paraId="121DC105" w14:textId="77777777" w:rsidR="00272630" w:rsidRDefault="00272630" w:rsidP="4D4FB900">
      <w:pPr>
        <w:spacing w:before="120" w:after="120" w:line="276" w:lineRule="auto"/>
        <w:ind w:left="5245" w:firstLine="709"/>
        <w:jc w:val="right"/>
        <w:rPr>
          <w:rFonts w:eastAsia="Calibri" w:cs="Arial"/>
          <w:b/>
          <w:bCs/>
        </w:rPr>
      </w:pPr>
    </w:p>
    <w:p w14:paraId="1A8294A4" w14:textId="77777777" w:rsidR="00272630" w:rsidRDefault="00272630" w:rsidP="4D4FB900">
      <w:pPr>
        <w:spacing w:before="120" w:after="120" w:line="276" w:lineRule="auto"/>
        <w:ind w:left="5245" w:firstLine="709"/>
        <w:jc w:val="right"/>
        <w:rPr>
          <w:rFonts w:eastAsia="Calibri" w:cs="Arial"/>
          <w:b/>
          <w:bCs/>
        </w:rPr>
      </w:pPr>
    </w:p>
    <w:p w14:paraId="1E8D176B" w14:textId="77777777" w:rsidR="00272630" w:rsidRPr="009769C9" w:rsidRDefault="09163C7C" w:rsidP="4D4FB900">
      <w:pPr>
        <w:jc w:val="right"/>
        <w:rPr>
          <w:rFonts w:ascii="Verdana" w:eastAsia="Verdana" w:hAnsi="Verdana" w:cs="Times New Roman"/>
          <w:b/>
          <w:bCs/>
        </w:rPr>
      </w:pPr>
      <w:r w:rsidRPr="4D4FB900">
        <w:rPr>
          <w:rFonts w:ascii="Verdana" w:eastAsia="Verdana" w:hAnsi="Verdana" w:cs="Times New Roman"/>
          <w:b/>
          <w:bCs/>
        </w:rPr>
        <w:t>PEŁNOMOCNIK</w:t>
      </w:r>
    </w:p>
    <w:p w14:paraId="25C8346C" w14:textId="77777777" w:rsidR="00272630" w:rsidRDefault="09163C7C" w:rsidP="4D4FB900">
      <w:pPr>
        <w:jc w:val="right"/>
        <w:rPr>
          <w:b/>
          <w:bCs/>
          <w:sz w:val="20"/>
          <w:szCs w:val="20"/>
        </w:rPr>
      </w:pPr>
      <w:r w:rsidRPr="4D4FB900">
        <w:rPr>
          <w:b/>
          <w:bCs/>
          <w:sz w:val="20"/>
          <w:szCs w:val="20"/>
        </w:rPr>
        <w:t>PGE Polska Grupa Energetyczna S.A.</w:t>
      </w:r>
    </w:p>
    <w:p w14:paraId="0C8FD0D4" w14:textId="77777777" w:rsidR="00272630" w:rsidRPr="009C2BA5" w:rsidRDefault="09163C7C" w:rsidP="4D4FB900">
      <w:pPr>
        <w:jc w:val="right"/>
        <w:rPr>
          <w:sz w:val="20"/>
          <w:szCs w:val="20"/>
        </w:rPr>
      </w:pPr>
      <w:r w:rsidRPr="4D4FB900">
        <w:rPr>
          <w:sz w:val="20"/>
          <w:szCs w:val="20"/>
        </w:rPr>
        <w:t>20-718 Lublin</w:t>
      </w:r>
    </w:p>
    <w:p w14:paraId="044B1456" w14:textId="77777777" w:rsidR="00272630" w:rsidRPr="009C2BA5" w:rsidRDefault="09163C7C" w:rsidP="4D4FB900">
      <w:pPr>
        <w:jc w:val="right"/>
        <w:rPr>
          <w:sz w:val="20"/>
          <w:szCs w:val="20"/>
        </w:rPr>
      </w:pPr>
      <w:r w:rsidRPr="4D4FB900">
        <w:rPr>
          <w:sz w:val="20"/>
          <w:szCs w:val="20"/>
        </w:rPr>
        <w:t>al. Kraśnicka 27</w:t>
      </w:r>
    </w:p>
    <w:p w14:paraId="4F57C703" w14:textId="77777777" w:rsidR="00272630" w:rsidRPr="009769C9" w:rsidRDefault="09163C7C" w:rsidP="4D4FB900">
      <w:pPr>
        <w:spacing w:before="120" w:after="120" w:line="276" w:lineRule="auto"/>
        <w:jc w:val="both"/>
        <w:rPr>
          <w:rFonts w:eastAsia="Times New Roman" w:cs="Arial"/>
          <w:b/>
          <w:bCs/>
        </w:rPr>
      </w:pPr>
      <w:r w:rsidRPr="4D4FB900">
        <w:rPr>
          <w:rFonts w:eastAsia="Times New Roman" w:cs="Arial"/>
          <w:b/>
          <w:bCs/>
        </w:rPr>
        <w:t>Wykonawca:</w:t>
      </w:r>
    </w:p>
    <w:p w14:paraId="757A9886" w14:textId="77777777" w:rsidR="00272630" w:rsidRPr="009769C9" w:rsidRDefault="09163C7C" w:rsidP="4D4FB900">
      <w:pPr>
        <w:spacing w:before="120" w:after="120" w:line="276" w:lineRule="auto"/>
        <w:ind w:right="5954"/>
        <w:jc w:val="both"/>
        <w:rPr>
          <w:rFonts w:eastAsia="Times New Roman" w:cs="Arial"/>
        </w:rPr>
      </w:pPr>
      <w:r w:rsidRPr="4D4FB900">
        <w:rPr>
          <w:rFonts w:eastAsia="Times New Roman" w:cs="Arial"/>
        </w:rPr>
        <w:t>…………………………………………………</w:t>
      </w:r>
    </w:p>
    <w:p w14:paraId="7B3A5618" w14:textId="77777777" w:rsidR="00272630" w:rsidRPr="009769C9" w:rsidRDefault="09163C7C" w:rsidP="4D4FB900">
      <w:pPr>
        <w:spacing w:before="120" w:after="120" w:line="276" w:lineRule="auto"/>
        <w:ind w:right="5954"/>
        <w:jc w:val="both"/>
        <w:rPr>
          <w:rFonts w:eastAsia="Times New Roman" w:cs="Arial"/>
        </w:rPr>
      </w:pPr>
      <w:r w:rsidRPr="4D4FB900">
        <w:rPr>
          <w:rFonts w:eastAsia="Times New Roman" w:cs="Arial"/>
        </w:rPr>
        <w:t>……………………………..…………………</w:t>
      </w:r>
    </w:p>
    <w:p w14:paraId="0805DC05" w14:textId="77777777" w:rsidR="00272630" w:rsidRPr="009769C9" w:rsidRDefault="09163C7C" w:rsidP="4D4FB900">
      <w:pPr>
        <w:spacing w:before="120" w:after="120" w:line="276" w:lineRule="auto"/>
        <w:ind w:right="5954"/>
        <w:jc w:val="both"/>
        <w:rPr>
          <w:rFonts w:eastAsia="Times New Roman" w:cs="Arial"/>
        </w:rPr>
      </w:pPr>
      <w:r w:rsidRPr="4D4FB900">
        <w:rPr>
          <w:rFonts w:eastAsia="Times New Roman" w:cs="Arial"/>
        </w:rPr>
        <w:t>…………………………………………………</w:t>
      </w:r>
    </w:p>
    <w:p w14:paraId="63D664AF" w14:textId="77777777" w:rsidR="00272630" w:rsidRPr="009769C9" w:rsidRDefault="09163C7C" w:rsidP="4D4FB900">
      <w:pPr>
        <w:spacing w:before="120" w:after="120" w:line="276" w:lineRule="auto"/>
        <w:ind w:right="5953"/>
        <w:jc w:val="both"/>
        <w:rPr>
          <w:rFonts w:eastAsia="Times New Roman" w:cs="Arial"/>
          <w:i/>
          <w:iCs/>
          <w:sz w:val="14"/>
          <w:szCs w:val="14"/>
        </w:rPr>
      </w:pPr>
      <w:r w:rsidRPr="4D4FB900">
        <w:rPr>
          <w:rFonts w:eastAsia="Times New Roman" w:cs="Arial"/>
          <w:i/>
          <w:iCs/>
          <w:sz w:val="14"/>
          <w:szCs w:val="14"/>
        </w:rPr>
        <w:t>(pełna nazwa/firma, adres, w zależności od podmiotu: NIP/PESEL, KRS/</w:t>
      </w:r>
      <w:proofErr w:type="spellStart"/>
      <w:r w:rsidRPr="4D4FB900">
        <w:rPr>
          <w:rFonts w:eastAsia="Times New Roman" w:cs="Arial"/>
          <w:i/>
          <w:iCs/>
          <w:sz w:val="14"/>
          <w:szCs w:val="14"/>
        </w:rPr>
        <w:t>CEiDG</w:t>
      </w:r>
      <w:proofErr w:type="spellEnd"/>
      <w:r w:rsidRPr="4D4FB900">
        <w:rPr>
          <w:rFonts w:eastAsia="Times New Roman" w:cs="Arial"/>
          <w:i/>
          <w:iCs/>
          <w:sz w:val="14"/>
          <w:szCs w:val="14"/>
        </w:rPr>
        <w:t>)</w:t>
      </w:r>
    </w:p>
    <w:p w14:paraId="32E1889C" w14:textId="77777777" w:rsidR="00272630" w:rsidRPr="009769C9" w:rsidRDefault="09163C7C" w:rsidP="4D4FB900">
      <w:pPr>
        <w:spacing w:before="120" w:after="120" w:line="276" w:lineRule="auto"/>
        <w:jc w:val="both"/>
        <w:rPr>
          <w:rFonts w:eastAsia="Times New Roman" w:cs="Arial"/>
          <w:u w:val="single"/>
        </w:rPr>
      </w:pPr>
      <w:r w:rsidRPr="4D4FB900">
        <w:rPr>
          <w:rFonts w:eastAsia="Times New Roman" w:cs="Arial"/>
          <w:u w:val="single"/>
        </w:rPr>
        <w:t>reprezentowany przez:</w:t>
      </w:r>
    </w:p>
    <w:p w14:paraId="114285E4" w14:textId="77777777" w:rsidR="00272630" w:rsidRPr="009769C9" w:rsidRDefault="09163C7C" w:rsidP="4D4FB900">
      <w:pPr>
        <w:spacing w:before="120" w:after="120" w:line="276" w:lineRule="auto"/>
        <w:ind w:right="5954"/>
        <w:jc w:val="both"/>
        <w:rPr>
          <w:rFonts w:eastAsia="Times New Roman" w:cs="Arial"/>
        </w:rPr>
      </w:pPr>
      <w:r w:rsidRPr="4D4FB900">
        <w:rPr>
          <w:rFonts w:eastAsia="Times New Roman" w:cs="Arial"/>
        </w:rPr>
        <w:t>…………………………………………………</w:t>
      </w:r>
    </w:p>
    <w:p w14:paraId="40173EAA" w14:textId="77777777" w:rsidR="00272630" w:rsidRPr="009769C9" w:rsidRDefault="09163C7C" w:rsidP="4D4FB900">
      <w:pPr>
        <w:spacing w:before="120" w:after="120" w:line="276" w:lineRule="auto"/>
        <w:ind w:right="5954"/>
        <w:jc w:val="both"/>
        <w:rPr>
          <w:rFonts w:eastAsia="Times New Roman" w:cs="Arial"/>
        </w:rPr>
      </w:pPr>
      <w:r w:rsidRPr="4D4FB900">
        <w:rPr>
          <w:rFonts w:eastAsia="Times New Roman" w:cs="Arial"/>
        </w:rPr>
        <w:t>………………………..………………………</w:t>
      </w:r>
    </w:p>
    <w:p w14:paraId="56CBDA7F" w14:textId="77777777" w:rsidR="00272630" w:rsidRPr="009769C9" w:rsidRDefault="09163C7C" w:rsidP="4D4FB900">
      <w:pPr>
        <w:spacing w:before="120" w:after="120" w:line="276" w:lineRule="auto"/>
        <w:ind w:right="5953"/>
        <w:jc w:val="both"/>
        <w:rPr>
          <w:rFonts w:eastAsia="Times New Roman" w:cs="Arial"/>
          <w:i/>
          <w:iCs/>
          <w:sz w:val="14"/>
          <w:szCs w:val="14"/>
        </w:rPr>
      </w:pPr>
      <w:r w:rsidRPr="4D4FB900">
        <w:rPr>
          <w:rFonts w:eastAsia="Times New Roman" w:cs="Arial"/>
          <w:i/>
          <w:iCs/>
          <w:sz w:val="14"/>
          <w:szCs w:val="14"/>
        </w:rPr>
        <w:t>(imię, nazwisko, stanowisko/podstawa do reprezentacji)</w:t>
      </w:r>
    </w:p>
    <w:p w14:paraId="658A12B3" w14:textId="77777777" w:rsidR="00272630" w:rsidRPr="009769C9" w:rsidRDefault="00272630" w:rsidP="4D4FB900">
      <w:pPr>
        <w:spacing w:before="120" w:after="120" w:line="276" w:lineRule="auto"/>
        <w:ind w:right="5953"/>
        <w:jc w:val="both"/>
        <w:rPr>
          <w:rFonts w:eastAsia="Times New Roman" w:cs="Arial"/>
          <w:i/>
          <w:iCs/>
          <w:sz w:val="14"/>
          <w:szCs w:val="14"/>
        </w:rPr>
      </w:pPr>
    </w:p>
    <w:p w14:paraId="7BDA464E" w14:textId="77777777" w:rsidR="00023EEE" w:rsidRPr="009769C9" w:rsidRDefault="10F915D2" w:rsidP="4D4FB900">
      <w:pPr>
        <w:spacing w:before="120" w:after="120" w:line="276" w:lineRule="auto"/>
        <w:jc w:val="center"/>
        <w:rPr>
          <w:rFonts w:ascii="Trebuchet MS" w:eastAsia="Times New Roman" w:hAnsi="Trebuchet MS" w:cs="Arial"/>
          <w:b/>
          <w:bCs/>
          <w:color w:val="1A7466" w:themeColor="text2"/>
          <w:sz w:val="32"/>
          <w:szCs w:val="32"/>
          <w:u w:val="single"/>
        </w:rPr>
      </w:pPr>
      <w:r w:rsidRPr="4D4FB900">
        <w:rPr>
          <w:rFonts w:ascii="Trebuchet MS" w:eastAsia="Times New Roman" w:hAnsi="Trebuchet MS" w:cs="Arial"/>
          <w:b/>
          <w:bCs/>
          <w:sz w:val="32"/>
          <w:szCs w:val="32"/>
          <w:u w:val="single"/>
        </w:rPr>
        <w:t xml:space="preserve">OŚWIADCZENIA WYKONAWCY/WYKONAWCÓW WSPÓLNIE UBIEGAJĄCYCH SIĘ O UDZIELENIE ZAMÓWIENIA </w:t>
      </w:r>
    </w:p>
    <w:p w14:paraId="7FC80A27" w14:textId="77777777" w:rsidR="00023EEE" w:rsidRPr="009769C9" w:rsidRDefault="10F915D2" w:rsidP="4D4FB900">
      <w:pPr>
        <w:spacing w:before="120" w:after="120" w:line="276" w:lineRule="auto"/>
        <w:jc w:val="center"/>
        <w:rPr>
          <w:rFonts w:ascii="Trebuchet MS" w:eastAsia="Times New Roman" w:hAnsi="Trebuchet MS" w:cs="Arial"/>
          <w:b/>
          <w:bCs/>
          <w:color w:val="1A7466" w:themeColor="text2"/>
          <w:sz w:val="22"/>
          <w:u w:val="single"/>
        </w:rPr>
      </w:pPr>
      <w:r w:rsidRPr="4D4FB900">
        <w:rPr>
          <w:rFonts w:ascii="Trebuchet MS" w:eastAsia="Times New Roman" w:hAnsi="Trebuchet MS" w:cs="Arial"/>
          <w:b/>
          <w:bCs/>
          <w:sz w:val="22"/>
          <w:u w:val="single"/>
        </w:rPr>
        <w:t xml:space="preserve">DOTYCZĄCE PRZESŁANEK WYKLUCZENIA Z ART. 5K ROZPORZĄDZENIA 833/2014 ORAZ </w:t>
      </w:r>
    </w:p>
    <w:p w14:paraId="383A890F" w14:textId="77777777" w:rsidR="00023EEE" w:rsidRPr="009769C9" w:rsidRDefault="10F915D2" w:rsidP="4D4FB900">
      <w:pPr>
        <w:spacing w:before="120" w:after="120" w:line="276" w:lineRule="auto"/>
        <w:jc w:val="center"/>
        <w:rPr>
          <w:rFonts w:ascii="Trebuchet MS" w:eastAsia="Times New Roman" w:hAnsi="Trebuchet MS" w:cs="Arial"/>
          <w:b/>
          <w:bCs/>
          <w:caps/>
          <w:sz w:val="22"/>
          <w:u w:val="single"/>
        </w:rPr>
      </w:pPr>
      <w:r w:rsidRPr="4D4FB900">
        <w:rPr>
          <w:rFonts w:ascii="Trebuchet MS" w:eastAsia="Times New Roman" w:hAnsi="Trebuchet MS" w:cs="Arial"/>
          <w:b/>
          <w:bCs/>
          <w:sz w:val="22"/>
          <w:u w:val="single"/>
        </w:rPr>
        <w:t xml:space="preserve">ART. 7 UST. 1 USTAWY </w:t>
      </w:r>
      <w:r w:rsidRPr="4D4FB900">
        <w:rPr>
          <w:rFonts w:ascii="Trebuchet MS" w:eastAsia="Times New Roman" w:hAnsi="Trebuchet MS" w:cs="Arial"/>
          <w:b/>
          <w:bCs/>
          <w:caps/>
          <w:sz w:val="22"/>
          <w:u w:val="single"/>
        </w:rPr>
        <w:t>o szczególnych rozwiązaniach w zakresie przeciwdziałania wspieraniu agresji na Ukrainę oraz służących ochronie bezpieczeństwa narodowego</w:t>
      </w:r>
    </w:p>
    <w:p w14:paraId="38A8C6E9" w14:textId="77777777" w:rsidR="00023EEE" w:rsidRPr="009769C9" w:rsidRDefault="10F915D2" w:rsidP="4D4FB900">
      <w:pPr>
        <w:spacing w:before="120" w:after="120" w:line="276" w:lineRule="auto"/>
        <w:jc w:val="center"/>
        <w:rPr>
          <w:rFonts w:ascii="Verdana" w:eastAsia="Times New Roman" w:hAnsi="Verdana" w:cs="Arial"/>
          <w:b/>
          <w:bCs/>
          <w:sz w:val="22"/>
        </w:rPr>
      </w:pPr>
      <w:r w:rsidRPr="4D4FB900">
        <w:rPr>
          <w:rFonts w:ascii="Verdana" w:eastAsia="Times New Roman" w:hAnsi="Verdana" w:cs="Arial"/>
          <w:b/>
          <w:bCs/>
          <w:sz w:val="22"/>
        </w:rPr>
        <w:t>Składane na podstawie art. 125 ust. 1 Ustawy PZP</w:t>
      </w:r>
    </w:p>
    <w:p w14:paraId="3DE3B6E8" w14:textId="77777777" w:rsidR="00023EEE" w:rsidRPr="009769C9" w:rsidRDefault="00023EEE" w:rsidP="4D4FB900">
      <w:pPr>
        <w:spacing w:before="120" w:after="120" w:line="276" w:lineRule="auto"/>
        <w:jc w:val="center"/>
        <w:rPr>
          <w:rFonts w:ascii="Trebuchet MS" w:eastAsia="Times New Roman" w:hAnsi="Trebuchet MS" w:cs="Arial"/>
          <w:caps/>
          <w:sz w:val="22"/>
        </w:rPr>
      </w:pPr>
    </w:p>
    <w:p w14:paraId="63ECA916" w14:textId="15FFF9AA" w:rsidR="00023EEE" w:rsidRPr="009769C9" w:rsidRDefault="001A56F0" w:rsidP="4D4FB900">
      <w:pPr>
        <w:tabs>
          <w:tab w:val="center" w:pos="4536"/>
          <w:tab w:val="right" w:pos="9072"/>
        </w:tabs>
        <w:spacing w:before="40" w:after="240"/>
        <w:jc w:val="both"/>
        <w:rPr>
          <w:rFonts w:eastAsia="Times New Roman" w:cs="Arial"/>
        </w:rPr>
      </w:pPr>
      <w:r w:rsidRPr="4D4FB900">
        <w:rPr>
          <w:rFonts w:eastAsia="Times New Roman" w:cs="Times New Roman"/>
        </w:rPr>
        <w:t>W związku z ubieganiem się o udzielenie Zamówienia publicznego w ramach Postępowania</w:t>
      </w:r>
      <w:r w:rsidR="10F915D2" w:rsidRPr="000B43CF">
        <w:rPr>
          <w:rFonts w:eastAsia="Times New Roman" w:cs="Arial"/>
        </w:rPr>
        <w:t xml:space="preserve"> pn. </w:t>
      </w:r>
      <w:r w:rsidR="000B43CF" w:rsidRPr="000B43CF">
        <w:rPr>
          <w:rFonts w:eastAsia="Times New Roman" w:cs="Calibri"/>
          <w:b/>
          <w:bCs/>
          <w:lang w:eastAsia="pl-PL"/>
        </w:rPr>
        <w:t>„Wdrożenie systemu Project Portfolio Management w GK PGE”</w:t>
      </w:r>
      <w:r w:rsidR="000B43CF" w:rsidRPr="000B43CF">
        <w:rPr>
          <w:rFonts w:eastAsia="Times New Roman" w:cs="Calibri"/>
          <w:lang w:eastAsia="pl-PL"/>
        </w:rPr>
        <w:t>, numer Postępowania: POST/PGE/SYS/DZ/00346/2025</w:t>
      </w:r>
      <w:r w:rsidR="10F915D2" w:rsidRPr="000B43CF">
        <w:rPr>
          <w:rFonts w:eastAsia="Times New Roman" w:cs="Arial"/>
          <w:i/>
          <w:iCs/>
        </w:rPr>
        <w:t xml:space="preserve">, </w:t>
      </w:r>
      <w:r w:rsidR="10F915D2" w:rsidRPr="000B43CF">
        <w:rPr>
          <w:rFonts w:eastAsia="Times New Roman" w:cs="Arial"/>
        </w:rPr>
        <w:t>oświadczam</w:t>
      </w:r>
      <w:r w:rsidR="10F915D2" w:rsidRPr="4D4FB900">
        <w:rPr>
          <w:rFonts w:eastAsia="Times New Roman" w:cs="Arial"/>
        </w:rPr>
        <w:t>, co</w:t>
      </w:r>
      <w:r w:rsidR="000B43CF">
        <w:rPr>
          <w:rFonts w:eastAsia="Times New Roman" w:cs="Arial"/>
        </w:rPr>
        <w:t> </w:t>
      </w:r>
      <w:r w:rsidR="10F915D2" w:rsidRPr="4D4FB900">
        <w:rPr>
          <w:rFonts w:eastAsia="Times New Roman" w:cs="Arial"/>
        </w:rPr>
        <w:t>następuje:</w:t>
      </w:r>
    </w:p>
    <w:p w14:paraId="091FA3C9" w14:textId="77777777" w:rsidR="00023EEE" w:rsidRPr="000B43CF" w:rsidRDefault="10F915D2" w:rsidP="4D4FB900">
      <w:pPr>
        <w:shd w:val="clear" w:color="auto" w:fill="1A7466" w:themeFill="accent3"/>
        <w:spacing w:before="360" w:after="0" w:line="360" w:lineRule="auto"/>
        <w:rPr>
          <w:rFonts w:eastAsia="Times New Roman" w:cs="Calibri"/>
          <w:b/>
          <w:bCs/>
          <w:color w:val="FFFFFF" w:themeColor="background1"/>
        </w:rPr>
      </w:pPr>
      <w:r w:rsidRPr="000B43CF">
        <w:rPr>
          <w:rFonts w:eastAsia="Times New Roman" w:cs="Calibri"/>
          <w:b/>
          <w:bCs/>
          <w:color w:val="FFFFFF" w:themeColor="background1"/>
        </w:rPr>
        <w:t>OŚWIADCZENIA DOTYCZĄCE WYKONAWCY:</w:t>
      </w:r>
    </w:p>
    <w:p w14:paraId="1DDB13FD" w14:textId="77777777" w:rsidR="00023EEE" w:rsidRPr="009769C9" w:rsidRDefault="10F915D2" w:rsidP="4D4FB900">
      <w:pPr>
        <w:numPr>
          <w:ilvl w:val="0"/>
          <w:numId w:val="10"/>
        </w:numPr>
        <w:spacing w:before="120" w:after="120" w:line="276" w:lineRule="auto"/>
        <w:ind w:left="714" w:hanging="357"/>
        <w:jc w:val="both"/>
        <w:rPr>
          <w:rFonts w:eastAsia="Times New Roman" w:cs="Calibri"/>
          <w:b/>
          <w:bCs/>
        </w:rPr>
      </w:pPr>
      <w:r w:rsidRPr="4D4FB900">
        <w:rPr>
          <w:rFonts w:eastAsia="Times New Roman" w:cs="Calibr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r w:rsidR="00023EEE" w:rsidRPr="4D4FB900">
        <w:rPr>
          <w:rFonts w:eastAsia="Times New Roman" w:cs="Calibri"/>
          <w:vertAlign w:val="superscript"/>
        </w:rPr>
        <w:footnoteReference w:id="7"/>
      </w:r>
    </w:p>
    <w:p w14:paraId="789A8CB3" w14:textId="77777777" w:rsidR="00023EEE" w:rsidRPr="009769C9" w:rsidRDefault="10F915D2" w:rsidP="4D4FB900">
      <w:pPr>
        <w:numPr>
          <w:ilvl w:val="0"/>
          <w:numId w:val="10"/>
        </w:numPr>
        <w:spacing w:before="120" w:after="120" w:line="276" w:lineRule="auto"/>
        <w:jc w:val="both"/>
        <w:rPr>
          <w:rFonts w:eastAsia="Calibri" w:cs="Calibri"/>
          <w:b/>
          <w:bCs/>
          <w:lang w:eastAsia="pl-PL"/>
        </w:rPr>
      </w:pPr>
      <w:r w:rsidRPr="4D4FB900">
        <w:rPr>
          <w:rFonts w:eastAsia="Calibri" w:cs="Calibri"/>
          <w:lang w:eastAsia="pl-PL"/>
        </w:rPr>
        <w:lastRenderedPageBreak/>
        <w:t xml:space="preserve">Oświadczam, że nie zachodzą w stosunku do mnie przesłanki wykluczenia z postępowania na podstawie art. </w:t>
      </w:r>
      <w:r w:rsidRPr="4D4FB900">
        <w:rPr>
          <w:rFonts w:eastAsia="Times New Roman" w:cs="Calibri"/>
          <w:lang w:eastAsia="pl-PL"/>
        </w:rPr>
        <w:t xml:space="preserve">7 ust. 1 ustawy </w:t>
      </w:r>
      <w:r w:rsidRPr="4D4FB900">
        <w:rPr>
          <w:rFonts w:eastAsia="Calibri" w:cs="Calibri"/>
          <w:lang w:eastAsia="pl-PL"/>
        </w:rPr>
        <w:t>z dnia 13 kwietnia 2022 r.</w:t>
      </w:r>
      <w:r w:rsidRPr="4D4FB900">
        <w:rPr>
          <w:rFonts w:eastAsia="Calibri" w:cs="Calibri"/>
          <w:i/>
          <w:iCs/>
          <w:lang w:eastAsia="pl-PL"/>
        </w:rPr>
        <w:t xml:space="preserve"> o szczególnych rozwiązaniach w zakresie przeciwdziałania wspieraniu agresji na Ukrainę oraz służących ochronie bezpieczeństwa narodowego </w:t>
      </w:r>
      <w:r w:rsidRPr="4D4FB900">
        <w:rPr>
          <w:rFonts w:eastAsia="Calibri" w:cs="Calibri"/>
          <w:lang w:eastAsia="pl-PL"/>
        </w:rPr>
        <w:t>(t.j. Dz.U. z 2025 r. poz. 514)</w:t>
      </w:r>
      <w:r w:rsidRPr="4D4FB900">
        <w:rPr>
          <w:rFonts w:eastAsia="Calibri" w:cs="Calibri"/>
          <w:i/>
          <w:iCs/>
          <w:lang w:eastAsia="pl-PL"/>
        </w:rPr>
        <w:t xml:space="preserve"> .</w:t>
      </w:r>
      <w:r w:rsidR="00023EEE" w:rsidRPr="4D4FB900">
        <w:rPr>
          <w:rFonts w:eastAsia="Calibri" w:cs="Calibri"/>
          <w:vertAlign w:val="superscript"/>
          <w:lang w:eastAsia="pl-PL"/>
        </w:rPr>
        <w:footnoteReference w:id="8"/>
      </w:r>
    </w:p>
    <w:p w14:paraId="5C14AD48" w14:textId="77777777" w:rsidR="00023EEE" w:rsidRPr="000B43CF" w:rsidRDefault="10F915D2" w:rsidP="4D4FB900">
      <w:pPr>
        <w:shd w:val="clear" w:color="auto" w:fill="1A7466" w:themeFill="accent3"/>
        <w:spacing w:before="120" w:after="120" w:line="276" w:lineRule="auto"/>
        <w:jc w:val="both"/>
        <w:rPr>
          <w:rFonts w:eastAsia="Times New Roman" w:cs="Calibri"/>
          <w:color w:val="FFFFFF" w:themeColor="background1"/>
        </w:rPr>
      </w:pPr>
      <w:r w:rsidRPr="000B43CF">
        <w:rPr>
          <w:rFonts w:eastAsia="Times New Roman" w:cs="Calibri"/>
          <w:b/>
          <w:bCs/>
          <w:color w:val="FFFFFF" w:themeColor="background1"/>
        </w:rPr>
        <w:t>INFORMACJA DOTYCZĄCA POLEGANIA NA ZDOLNOŚCIACH LUB SYTUACJI PODMIOTU UDOSTĘPNIAJĄCEGO ZASOBY W ZAKRESIE ODPOWIADAJĄCYM PONAD 10% WARTOŚCI ZAMÓWIENIA:</w:t>
      </w:r>
    </w:p>
    <w:p w14:paraId="20487F8C" w14:textId="77777777" w:rsidR="00023EEE" w:rsidRPr="009769C9" w:rsidRDefault="10F915D2" w:rsidP="4D4FB900">
      <w:pPr>
        <w:spacing w:before="120" w:after="120" w:line="276" w:lineRule="auto"/>
        <w:jc w:val="both"/>
        <w:rPr>
          <w:rFonts w:eastAsia="Times New Roman" w:cs="Calibri"/>
        </w:rPr>
      </w:pPr>
      <w:bookmarkStart w:id="47" w:name="_Hlk99016800"/>
      <w:r w:rsidRPr="4D4FB900">
        <w:rPr>
          <w:rFonts w:eastAsia="Times New Roman" w:cs="Calibri"/>
        </w:rPr>
        <w:t>[UWAGA</w:t>
      </w:r>
      <w:r w:rsidRPr="4D4FB900">
        <w:rPr>
          <w:rFonts w:eastAsia="Times New Roman" w:cs="Calibri"/>
          <w:i/>
          <w:iCs/>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4D4FB900">
        <w:rPr>
          <w:rFonts w:eastAsia="Times New Roman" w:cs="Calibri"/>
        </w:rPr>
        <w:t>]</w:t>
      </w:r>
      <w:bookmarkEnd w:id="47"/>
    </w:p>
    <w:p w14:paraId="1851CFEA" w14:textId="77777777" w:rsidR="00023EEE" w:rsidRPr="009769C9" w:rsidRDefault="10F915D2" w:rsidP="4D4FB900">
      <w:pPr>
        <w:spacing w:before="120" w:after="120" w:line="276" w:lineRule="auto"/>
        <w:jc w:val="both"/>
        <w:rPr>
          <w:rFonts w:eastAsia="Times New Roman" w:cs="Calibri"/>
        </w:rPr>
      </w:pPr>
      <w:r w:rsidRPr="4D4FB900">
        <w:rPr>
          <w:rFonts w:eastAsia="Times New Roman" w:cs="Calibri"/>
        </w:rPr>
        <w:t xml:space="preserve">Oświadczam, że w celu wykazania spełniania warunków udziału w postępowaniu, określonych przez zamawiającego w ………………………………………………………...………………….. </w:t>
      </w:r>
      <w:bookmarkStart w:id="48" w:name="_Hlk99005462"/>
      <w:r w:rsidRPr="4D4FB900">
        <w:rPr>
          <w:rFonts w:eastAsia="Times New Roman" w:cs="Calibri"/>
          <w:i/>
          <w:iCs/>
        </w:rPr>
        <w:t xml:space="preserve">(wskazać </w:t>
      </w:r>
      <w:bookmarkEnd w:id="48"/>
      <w:r w:rsidRPr="4D4FB900">
        <w:rPr>
          <w:rFonts w:eastAsia="Times New Roman" w:cs="Calibri"/>
          <w:i/>
          <w:iCs/>
        </w:rPr>
        <w:t>dokument i właściwą jednostkę redakcyjną dokumentu, w której określono warunki udziału w postępowaniu),</w:t>
      </w:r>
      <w:r w:rsidRPr="4D4FB900">
        <w:rPr>
          <w:rFonts w:eastAsia="Times New Roman" w:cs="Calibri"/>
        </w:rPr>
        <w:t xml:space="preserve"> polegam na zdolnościach lub sytuacji następującego podmiotu udostępniającego zasoby: </w:t>
      </w:r>
      <w:bookmarkStart w:id="49" w:name="_Hlk99014455"/>
      <w:r w:rsidRPr="4D4FB900">
        <w:rPr>
          <w:rFonts w:eastAsia="Times New Roman" w:cs="Calibri"/>
        </w:rPr>
        <w:t>………………………………………………………………………...…………………………………….…</w:t>
      </w:r>
      <w:r w:rsidRPr="4D4FB900">
        <w:rPr>
          <w:rFonts w:eastAsia="Times New Roman" w:cs="Calibri"/>
          <w:i/>
          <w:iCs/>
        </w:rPr>
        <w:t xml:space="preserve"> </w:t>
      </w:r>
      <w:bookmarkEnd w:id="49"/>
      <w:r w:rsidRPr="4D4FB900">
        <w:rPr>
          <w:rFonts w:eastAsia="Times New Roman" w:cs="Calibri"/>
          <w:i/>
          <w:iCs/>
        </w:rPr>
        <w:t>(podać pełną nazwę/firmę, adres, a także w zależności od podmiotu: NIP/PESEL, KRS/</w:t>
      </w:r>
      <w:proofErr w:type="spellStart"/>
      <w:r w:rsidRPr="4D4FB900">
        <w:rPr>
          <w:rFonts w:eastAsia="Times New Roman" w:cs="Calibri"/>
          <w:i/>
          <w:iCs/>
        </w:rPr>
        <w:t>CEiDG</w:t>
      </w:r>
      <w:proofErr w:type="spellEnd"/>
      <w:r w:rsidRPr="4D4FB900">
        <w:rPr>
          <w:rFonts w:eastAsia="Times New Roman" w:cs="Calibri"/>
          <w:i/>
          <w:iCs/>
        </w:rPr>
        <w:t>)</w:t>
      </w:r>
      <w:r w:rsidRPr="4D4FB900">
        <w:rPr>
          <w:rFonts w:eastAsia="Times New Roman" w:cs="Calibri"/>
        </w:rPr>
        <w:t xml:space="preserve">, w następującym zakresie: …………………………………………………………………………… </w:t>
      </w:r>
      <w:r w:rsidRPr="4D4FB900">
        <w:rPr>
          <w:rFonts w:eastAsia="Times New Roman" w:cs="Calibri"/>
          <w:i/>
          <w:iCs/>
        </w:rPr>
        <w:t>(określić odpowiedni zakres udostępnianych zasobów dla wskazanego podmiotu)</w:t>
      </w:r>
      <w:r w:rsidRPr="4D4FB900">
        <w:rPr>
          <w:rFonts w:eastAsia="Times New Roman" w:cs="Calibri"/>
        </w:rPr>
        <w:t xml:space="preserve">,co odpowiada ponad 10% wartości przedmiotowego zamówienia. </w:t>
      </w:r>
    </w:p>
    <w:p w14:paraId="15A20460" w14:textId="77777777" w:rsidR="00023EEE" w:rsidRPr="000B43CF" w:rsidRDefault="10F915D2" w:rsidP="4D4FB900">
      <w:pPr>
        <w:shd w:val="clear" w:color="auto" w:fill="1A7466" w:themeFill="accent3"/>
        <w:spacing w:before="120" w:after="120" w:line="276" w:lineRule="auto"/>
        <w:jc w:val="both"/>
        <w:rPr>
          <w:rFonts w:eastAsia="Times New Roman" w:cs="Calibri"/>
          <w:b/>
          <w:bCs/>
          <w:color w:val="FFFFFF" w:themeColor="background1"/>
        </w:rPr>
      </w:pPr>
      <w:r w:rsidRPr="000B43CF">
        <w:rPr>
          <w:rFonts w:eastAsia="Times New Roman" w:cs="Calibri"/>
          <w:b/>
          <w:bCs/>
          <w:color w:val="FFFFFF" w:themeColor="background1"/>
        </w:rPr>
        <w:t>OŚWIADCZENIE DOTYCZĄCE PODWYKONAWCY, NA KTÓREGO PRZYPADA PONAD 10% WARTOŚCI ZAMÓWIENIA:</w:t>
      </w:r>
    </w:p>
    <w:p w14:paraId="038E8B7B" w14:textId="77777777" w:rsidR="00023EEE" w:rsidRPr="009769C9" w:rsidRDefault="10F915D2" w:rsidP="4D4FB900">
      <w:pPr>
        <w:spacing w:before="120" w:after="120" w:line="276" w:lineRule="auto"/>
        <w:jc w:val="both"/>
        <w:rPr>
          <w:rFonts w:eastAsia="Times New Roman" w:cs="Calibri"/>
        </w:rPr>
      </w:pPr>
      <w:r w:rsidRPr="4D4FB900">
        <w:rPr>
          <w:rFonts w:eastAsia="Times New Roman" w:cs="Calibri"/>
        </w:rPr>
        <w:t>[UWAGA</w:t>
      </w:r>
      <w:r w:rsidRPr="4D4FB900">
        <w:rPr>
          <w:rFonts w:eastAsia="Times New Roman" w:cs="Calibri"/>
          <w:i/>
          <w:iCs/>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4D4FB900">
        <w:rPr>
          <w:rFonts w:eastAsia="Times New Roman" w:cs="Calibri"/>
        </w:rPr>
        <w:t>]</w:t>
      </w:r>
    </w:p>
    <w:p w14:paraId="0E898E6E" w14:textId="77777777" w:rsidR="00023EEE" w:rsidRPr="009769C9" w:rsidRDefault="10F915D2" w:rsidP="4D4FB900">
      <w:pPr>
        <w:spacing w:before="120" w:after="120" w:line="276" w:lineRule="auto"/>
        <w:jc w:val="both"/>
        <w:rPr>
          <w:rFonts w:eastAsia="Times New Roman" w:cs="Calibri"/>
        </w:rPr>
      </w:pPr>
      <w:r w:rsidRPr="4D4FB900">
        <w:rPr>
          <w:rFonts w:eastAsia="Times New Roman" w:cs="Calibri"/>
        </w:rPr>
        <w:t xml:space="preserve">Oświadczam, że w stosunku do następującego podmiotu, będącego podwykonawcą, na którego przypada ponad 10% wartości zamówienia: ……………………………………………………………………………………………….………..….…… </w:t>
      </w:r>
      <w:r w:rsidRPr="4D4FB900">
        <w:rPr>
          <w:rFonts w:eastAsia="Times New Roman" w:cs="Calibri"/>
          <w:i/>
          <w:iCs/>
        </w:rPr>
        <w:t>(podać pełną nazwę/firmę, adres, a także w zależności od podmiotu: NIP/PESEL, KRS/</w:t>
      </w:r>
      <w:proofErr w:type="spellStart"/>
      <w:r w:rsidRPr="4D4FB900">
        <w:rPr>
          <w:rFonts w:eastAsia="Times New Roman" w:cs="Calibri"/>
          <w:i/>
          <w:iCs/>
        </w:rPr>
        <w:t>CEiDG</w:t>
      </w:r>
      <w:proofErr w:type="spellEnd"/>
      <w:r w:rsidRPr="4D4FB900">
        <w:rPr>
          <w:rFonts w:eastAsia="Times New Roman" w:cs="Calibri"/>
          <w:i/>
          <w:iCs/>
        </w:rPr>
        <w:t>)</w:t>
      </w:r>
      <w:r w:rsidRPr="4D4FB900">
        <w:rPr>
          <w:rFonts w:eastAsia="Times New Roman" w:cs="Calibri"/>
        </w:rPr>
        <w:t>, nie zachodzą podstawy wykluczenia z postępowania o udzielenie zamówienia przewidziane w  art.  5k rozporządzenia 833/2014 w brzmieniu nadanym rozporządzeniem 2022/576, zaktualizowanym rozporządzeniem Rady (UE) 2025/2033.</w:t>
      </w:r>
    </w:p>
    <w:p w14:paraId="4E29D3E6" w14:textId="77777777" w:rsidR="00023EEE" w:rsidRPr="000B43CF" w:rsidRDefault="10F915D2" w:rsidP="4D4FB900">
      <w:pPr>
        <w:shd w:val="clear" w:color="auto" w:fill="1A7466" w:themeFill="accent3"/>
        <w:spacing w:before="120" w:after="120" w:line="276" w:lineRule="auto"/>
        <w:jc w:val="both"/>
        <w:rPr>
          <w:rFonts w:eastAsia="Times New Roman" w:cs="Calibri"/>
          <w:b/>
          <w:bCs/>
          <w:color w:val="FFFFFF" w:themeColor="background1"/>
        </w:rPr>
      </w:pPr>
      <w:r w:rsidRPr="000B43CF">
        <w:rPr>
          <w:rFonts w:eastAsia="Times New Roman" w:cs="Calibri"/>
          <w:b/>
          <w:bCs/>
          <w:color w:val="FFFFFF" w:themeColor="background1"/>
        </w:rPr>
        <w:t>OŚWIADCZENIE DOTYCZĄCE DOSTAWCY, NA KTÓREGO PRZYPADA PONAD 10% WARTOŚCI ZAMÓWIENIA:</w:t>
      </w:r>
    </w:p>
    <w:p w14:paraId="35B2F267" w14:textId="77777777" w:rsidR="00023EEE" w:rsidRPr="009769C9" w:rsidRDefault="10F915D2" w:rsidP="4D4FB900">
      <w:pPr>
        <w:spacing w:before="120" w:after="120" w:line="276" w:lineRule="auto"/>
        <w:jc w:val="both"/>
        <w:rPr>
          <w:rFonts w:eastAsia="Times New Roman" w:cs="Calibri"/>
        </w:rPr>
      </w:pPr>
      <w:r w:rsidRPr="4D4FB900">
        <w:rPr>
          <w:rFonts w:eastAsia="Times New Roman" w:cs="Calibri"/>
        </w:rPr>
        <w:lastRenderedPageBreak/>
        <w:t>[UWAGA</w:t>
      </w:r>
      <w:r w:rsidRPr="4D4FB900">
        <w:rPr>
          <w:rFonts w:eastAsia="Times New Roman" w:cs="Calibri"/>
          <w:i/>
          <w:iCs/>
        </w:rPr>
        <w:t>: wypełnić tylko w przypadku dostawcy, na którego przypada ponad 10% wartości zamówienia. W przypadku więcej niż jednego dostawcy, na którego przypada ponad 10% wartości zamówienia, należy zastosować tyle razy, ile jest to konieczne.</w:t>
      </w:r>
      <w:r w:rsidRPr="4D4FB900">
        <w:rPr>
          <w:rFonts w:eastAsia="Times New Roman" w:cs="Calibri"/>
        </w:rPr>
        <w:t>]</w:t>
      </w:r>
    </w:p>
    <w:p w14:paraId="2D0A16B6" w14:textId="77777777" w:rsidR="00023EEE" w:rsidRPr="009769C9" w:rsidRDefault="10F915D2" w:rsidP="4D4FB900">
      <w:pPr>
        <w:spacing w:before="120" w:after="120" w:line="276" w:lineRule="auto"/>
        <w:jc w:val="both"/>
        <w:rPr>
          <w:rFonts w:eastAsia="Times New Roman" w:cs="Calibri"/>
        </w:rPr>
      </w:pPr>
      <w:r w:rsidRPr="4D4FB900">
        <w:rPr>
          <w:rFonts w:eastAsia="Times New Roman" w:cs="Calibri"/>
        </w:rPr>
        <w:t xml:space="preserve">Oświadczam, że w stosunku do następującego podmiotu, będącego dostawcą, na którego przypada ponad 10% wartości zamówienia: ……………………………………………………………………………………………….………..….…… </w:t>
      </w:r>
      <w:r w:rsidRPr="4D4FB900">
        <w:rPr>
          <w:rFonts w:eastAsia="Times New Roman" w:cs="Calibri"/>
          <w:i/>
          <w:iCs/>
        </w:rPr>
        <w:t>(podać pełną nazwę/firmę, adres, a także w zależności od podmiotu: NIP/PESEL, KRS/</w:t>
      </w:r>
      <w:proofErr w:type="spellStart"/>
      <w:r w:rsidRPr="4D4FB900">
        <w:rPr>
          <w:rFonts w:eastAsia="Times New Roman" w:cs="Calibri"/>
          <w:i/>
          <w:iCs/>
        </w:rPr>
        <w:t>CEiDG</w:t>
      </w:r>
      <w:proofErr w:type="spellEnd"/>
      <w:r w:rsidRPr="4D4FB900">
        <w:rPr>
          <w:rFonts w:eastAsia="Times New Roman" w:cs="Calibri"/>
          <w:i/>
          <w:iCs/>
        </w:rPr>
        <w:t>)</w:t>
      </w:r>
      <w:r w:rsidRPr="4D4FB900">
        <w:rPr>
          <w:rFonts w:eastAsia="Times New Roman" w:cs="Calibri"/>
        </w:rPr>
        <w:t>, nie zachodzą podstawy wykluczenia z postępowania o udzielenie zamówienia przewidziane w  art.  5k rozporządzenia 833/2014 w brzmieniu nadanym rozporządzeniem 2022/576, zaktualizowanym rozporządzeniem Rady (UE) 2025/2033.</w:t>
      </w:r>
    </w:p>
    <w:p w14:paraId="77160DEB" w14:textId="77777777" w:rsidR="00023EEE" w:rsidRPr="000B43CF" w:rsidRDefault="10F915D2" w:rsidP="4D4FB900">
      <w:pPr>
        <w:shd w:val="clear" w:color="auto" w:fill="1A7466" w:themeFill="accent3"/>
        <w:spacing w:before="120" w:after="120" w:line="276" w:lineRule="auto"/>
        <w:jc w:val="both"/>
        <w:rPr>
          <w:rFonts w:eastAsia="Times New Roman" w:cs="Calibri"/>
          <w:b/>
          <w:bCs/>
          <w:color w:val="FFFFFF" w:themeColor="background1"/>
        </w:rPr>
      </w:pPr>
      <w:r w:rsidRPr="000B43CF">
        <w:rPr>
          <w:rFonts w:eastAsia="Times New Roman" w:cs="Calibri"/>
          <w:b/>
          <w:bCs/>
          <w:color w:val="FFFFFF" w:themeColor="background1"/>
        </w:rPr>
        <w:t>OŚWIADCZENIE DOTYCZĄCE PODANYCH INFORMACJI:</w:t>
      </w:r>
    </w:p>
    <w:p w14:paraId="2420ED5A" w14:textId="77777777" w:rsidR="00023EEE" w:rsidRPr="009769C9" w:rsidRDefault="10F915D2" w:rsidP="4D4FB900">
      <w:pPr>
        <w:spacing w:before="120" w:after="120" w:line="276" w:lineRule="auto"/>
        <w:jc w:val="both"/>
        <w:rPr>
          <w:rFonts w:eastAsia="Times New Roman" w:cs="Calibri"/>
        </w:rPr>
      </w:pPr>
      <w:r w:rsidRPr="4D4FB900">
        <w:rPr>
          <w:rFonts w:eastAsia="Times New Roman" w:cs="Calibri"/>
        </w:rPr>
        <w:t xml:space="preserve">Oświadczam, że wszystkie informacje podane w powyższych oświadczeniach są aktualne </w:t>
      </w:r>
      <w:r w:rsidR="00023EEE">
        <w:br/>
      </w:r>
      <w:r w:rsidRPr="4D4FB900">
        <w:rPr>
          <w:rFonts w:eastAsia="Times New Roman" w:cs="Calibri"/>
        </w:rPr>
        <w:t>i zgodne z prawdą oraz zostały przedstawione z pełną świadomością konsekwencji wprowadzenia zamawiającego w błąd przy przedstawianiu informacji.</w:t>
      </w:r>
    </w:p>
    <w:p w14:paraId="1E3E6EA3" w14:textId="77777777" w:rsidR="00023EEE" w:rsidRPr="000B43CF" w:rsidRDefault="10F915D2" w:rsidP="4D4FB900">
      <w:pPr>
        <w:shd w:val="clear" w:color="auto" w:fill="1A7466" w:themeFill="accent3"/>
        <w:spacing w:before="120" w:after="120" w:line="276" w:lineRule="auto"/>
        <w:jc w:val="both"/>
        <w:rPr>
          <w:rFonts w:eastAsia="Times New Roman" w:cs="Calibri"/>
          <w:b/>
          <w:bCs/>
          <w:color w:val="FFFFFF" w:themeColor="background1"/>
        </w:rPr>
      </w:pPr>
      <w:r w:rsidRPr="000B43CF">
        <w:rPr>
          <w:rFonts w:eastAsia="Times New Roman" w:cs="Calibri"/>
          <w:b/>
          <w:bCs/>
          <w:color w:val="FFFFFF" w:themeColor="background1"/>
        </w:rPr>
        <w:t>INFORMACJA DOTYCZĄCA DOSTĘPU DO PODMIOTOWYCH ŚRODKÓW DOWODOWYCH:</w:t>
      </w:r>
    </w:p>
    <w:p w14:paraId="5C272DFE" w14:textId="77777777" w:rsidR="00023EEE" w:rsidRPr="009769C9" w:rsidRDefault="10F915D2" w:rsidP="4D4FB900">
      <w:pPr>
        <w:spacing w:before="120" w:after="120" w:line="276" w:lineRule="auto"/>
        <w:jc w:val="both"/>
        <w:rPr>
          <w:rFonts w:eastAsia="Times New Roman" w:cs="Calibri"/>
        </w:rPr>
      </w:pPr>
      <w:r w:rsidRPr="4D4FB900">
        <w:rPr>
          <w:rFonts w:eastAsia="Times New Roman" w:cs="Calibri"/>
        </w:rPr>
        <w:t>Wskazuję następujące podmiotowe środki dowodowe, które można uzyskać za pomocą bezpłatnych i ogólnodostępnych baz danych, oraz dane umożliwiające dostęp do tych środków:</w:t>
      </w:r>
    </w:p>
    <w:p w14:paraId="661C4DC0" w14:textId="77777777" w:rsidR="00023EEE" w:rsidRPr="009769C9" w:rsidRDefault="10F915D2" w:rsidP="4D4FB900">
      <w:pPr>
        <w:numPr>
          <w:ilvl w:val="0"/>
          <w:numId w:val="11"/>
        </w:numPr>
        <w:spacing w:before="120" w:after="120" w:line="276" w:lineRule="auto"/>
        <w:contextualSpacing/>
        <w:jc w:val="both"/>
        <w:rPr>
          <w:rFonts w:eastAsia="Times New Roman" w:cs="Calibri"/>
        </w:rPr>
      </w:pPr>
      <w:r w:rsidRPr="4D4FB900">
        <w:rPr>
          <w:rFonts w:eastAsia="Times New Roman" w:cs="Calibri"/>
        </w:rPr>
        <w:t>..................................................................................................................................................</w:t>
      </w:r>
    </w:p>
    <w:p w14:paraId="66DFAED7" w14:textId="77777777" w:rsidR="00023EEE" w:rsidRPr="009769C9" w:rsidRDefault="10F915D2" w:rsidP="4D4FB900">
      <w:pPr>
        <w:spacing w:before="120" w:after="120" w:line="276" w:lineRule="auto"/>
        <w:jc w:val="both"/>
        <w:rPr>
          <w:rFonts w:eastAsia="Times New Roman" w:cs="Calibri"/>
          <w:sz w:val="14"/>
          <w:szCs w:val="14"/>
        </w:rPr>
      </w:pPr>
      <w:r w:rsidRPr="4D4FB900">
        <w:rPr>
          <w:rFonts w:eastAsia="Times New Roman" w:cs="Calibri"/>
          <w:i/>
          <w:iCs/>
          <w:sz w:val="14"/>
          <w:szCs w:val="14"/>
        </w:rPr>
        <w:t>(wskazać podmiotowy środek dowodowy, adres internetowy, wydający urząd lub organ, dokładne dane referencyjne dokumentacji)</w:t>
      </w:r>
    </w:p>
    <w:p w14:paraId="2E43641E" w14:textId="77777777" w:rsidR="00023EEE" w:rsidRPr="009769C9" w:rsidRDefault="10F915D2" w:rsidP="4D4FB900">
      <w:pPr>
        <w:numPr>
          <w:ilvl w:val="0"/>
          <w:numId w:val="11"/>
        </w:numPr>
        <w:spacing w:before="120" w:after="120" w:line="276" w:lineRule="auto"/>
        <w:contextualSpacing/>
        <w:jc w:val="both"/>
        <w:rPr>
          <w:rFonts w:eastAsia="Times New Roman" w:cs="Calibri"/>
        </w:rPr>
      </w:pPr>
      <w:r w:rsidRPr="4D4FB900">
        <w:rPr>
          <w:rFonts w:eastAsia="Times New Roman" w:cs="Calibri"/>
        </w:rPr>
        <w:t>..................................................................................................................................................</w:t>
      </w:r>
    </w:p>
    <w:p w14:paraId="6A64AFF5" w14:textId="77777777" w:rsidR="00023EEE" w:rsidRPr="009769C9" w:rsidRDefault="10F915D2" w:rsidP="4D4FB900">
      <w:pPr>
        <w:spacing w:before="120" w:after="120" w:line="276" w:lineRule="auto"/>
        <w:jc w:val="both"/>
        <w:rPr>
          <w:rFonts w:eastAsia="Times New Roman" w:cs="Calibri"/>
          <w:i/>
          <w:iCs/>
          <w:sz w:val="14"/>
          <w:szCs w:val="14"/>
        </w:rPr>
      </w:pPr>
      <w:r w:rsidRPr="4D4FB900">
        <w:rPr>
          <w:rFonts w:eastAsia="Times New Roman" w:cs="Calibri"/>
          <w:i/>
          <w:iCs/>
          <w:sz w:val="14"/>
          <w:szCs w:val="14"/>
        </w:rPr>
        <w:t>(wskazać podmiotowy środek dowodowy, adres internetowy, wydający urząd lub organ, dokładne dane referencyjne dokumentacji)</w:t>
      </w:r>
    </w:p>
    <w:p w14:paraId="33BF3AC6" w14:textId="77777777" w:rsidR="00023EEE" w:rsidRPr="009769C9" w:rsidRDefault="00023EEE" w:rsidP="4D4FB900">
      <w:pPr>
        <w:spacing w:before="120" w:after="120" w:line="276" w:lineRule="auto"/>
        <w:jc w:val="both"/>
        <w:rPr>
          <w:rFonts w:eastAsia="Times New Roman" w:cs="Arial"/>
          <w:i/>
          <w:iCs/>
          <w:color w:val="000000" w:themeColor="text1"/>
          <w:sz w:val="14"/>
          <w:szCs w:val="14"/>
        </w:rPr>
      </w:pPr>
    </w:p>
    <w:p w14:paraId="4A3E7F91" w14:textId="77777777" w:rsidR="00023EEE" w:rsidRPr="009769C9" w:rsidRDefault="00023EEE" w:rsidP="4D4FB900">
      <w:pPr>
        <w:spacing w:before="120" w:after="120" w:line="276" w:lineRule="auto"/>
        <w:ind w:left="5245"/>
        <w:jc w:val="both"/>
        <w:rPr>
          <w:rFonts w:eastAsia="Times New Roman" w:cs="Calibri"/>
          <w:b/>
          <w:bCs/>
          <w:i/>
          <w:iCs/>
          <w:sz w:val="14"/>
          <w:szCs w:val="14"/>
        </w:rPr>
      </w:pPr>
      <w:r w:rsidRPr="009769C9">
        <w:rPr>
          <w:rFonts w:eastAsia="Times New Roman" w:cs="Arial"/>
          <w:i/>
          <w:color w:val="000000" w:themeColor="text1"/>
          <w:sz w:val="14"/>
          <w:szCs w:val="14"/>
        </w:rPr>
        <w:tab/>
      </w:r>
      <w:r w:rsidR="10F915D2" w:rsidRPr="4D4FB900">
        <w:rPr>
          <w:rFonts w:eastAsia="Times New Roman" w:cs="Calibri"/>
          <w:b/>
          <w:bCs/>
          <w:i/>
          <w:iCs/>
          <w:color w:val="000000" w:themeColor="text1"/>
          <w:sz w:val="14"/>
          <w:szCs w:val="14"/>
        </w:rPr>
        <w:t xml:space="preserve">Kwalifikowany podpis elektroniczny osób uprawnionych do składania oświadczeń woli w imieniu Wykonawcy </w:t>
      </w:r>
      <w:r w:rsidR="10F915D2" w:rsidRPr="4D4FB900">
        <w:rPr>
          <w:rFonts w:eastAsia="Times New Roman" w:cs="Times New Roman"/>
          <w:color w:val="000000" w:themeColor="text1"/>
          <w:sz w:val="14"/>
          <w:szCs w:val="14"/>
        </w:rPr>
        <w:t>/</w:t>
      </w:r>
      <w:r w:rsidR="10F915D2" w:rsidRPr="4D4FB900">
        <w:rPr>
          <w:rFonts w:eastAsia="Times New Roman" w:cs="Calibri"/>
          <w:b/>
          <w:bCs/>
          <w:i/>
          <w:iCs/>
          <w:color w:val="000000" w:themeColor="text1"/>
          <w:sz w:val="14"/>
          <w:szCs w:val="14"/>
        </w:rPr>
        <w:t>Wykonawców wspólnie ubiegających się o udzielenie zamówienia</w:t>
      </w:r>
    </w:p>
    <w:p w14:paraId="2A83C899" w14:textId="77777777" w:rsidR="00272630" w:rsidRPr="009769C9" w:rsidRDefault="00272630" w:rsidP="4D4FB900">
      <w:pPr>
        <w:spacing w:before="120" w:after="120" w:line="276" w:lineRule="auto"/>
        <w:ind w:left="567"/>
        <w:jc w:val="both"/>
        <w:rPr>
          <w:rFonts w:eastAsia="Times New Roman" w:cs="Times New Roman"/>
        </w:rPr>
      </w:pPr>
    </w:p>
    <w:p w14:paraId="1CB353C7" w14:textId="77777777" w:rsidR="00272630" w:rsidRPr="009769C9" w:rsidRDefault="00272630" w:rsidP="4D4FB900">
      <w:pPr>
        <w:rPr>
          <w:rFonts w:eastAsia="Times New Roman" w:cs="Times New Roman"/>
        </w:rPr>
      </w:pPr>
      <w:r w:rsidRPr="4D4FB900">
        <w:rPr>
          <w:rFonts w:eastAsia="Times New Roman" w:cs="Times New Roman"/>
        </w:rPr>
        <w:br w:type="page"/>
      </w:r>
    </w:p>
    <w:p w14:paraId="26A1AF21" w14:textId="77777777" w:rsidR="00272630" w:rsidRPr="009769C9" w:rsidRDefault="09163C7C" w:rsidP="4D4FB900">
      <w:pPr>
        <w:spacing w:before="120" w:after="120" w:line="276" w:lineRule="auto"/>
        <w:jc w:val="right"/>
        <w:rPr>
          <w:rFonts w:eastAsia="Calibri" w:cs="Arial"/>
          <w:b/>
          <w:bCs/>
        </w:rPr>
      </w:pPr>
      <w:r w:rsidRPr="4D4FB900">
        <w:rPr>
          <w:rFonts w:eastAsia="Calibri" w:cs="Arial"/>
          <w:b/>
          <w:bCs/>
        </w:rPr>
        <w:lastRenderedPageBreak/>
        <w:t>ZAŁĄCZNIK NR 11 DO OPW - OŚWIADCZENIE O BRAKU PODSTAW WYKLUCZENIA NA PODSTAWIE ROZPORZĄDZENIA SANKCYJNEGO ORAZ USTAWY SANKCYJNEJ DLA PODMIOTU UDOSTĘPNIAJĄCEGO ZASOBY- WZÓR</w:t>
      </w:r>
    </w:p>
    <w:p w14:paraId="23C85F2B" w14:textId="77777777" w:rsidR="00272630" w:rsidRDefault="00272630" w:rsidP="4D4FB900">
      <w:pPr>
        <w:spacing w:before="120" w:after="120" w:line="276" w:lineRule="auto"/>
        <w:rPr>
          <w:rFonts w:eastAsia="Times New Roman" w:cs="Calibri"/>
          <w:b/>
          <w:bCs/>
        </w:rPr>
      </w:pPr>
    </w:p>
    <w:p w14:paraId="58F7AC1B" w14:textId="77777777" w:rsidR="00272630" w:rsidRDefault="00272630" w:rsidP="4D4FB900">
      <w:pPr>
        <w:spacing w:before="120" w:after="120" w:line="276" w:lineRule="auto"/>
        <w:rPr>
          <w:rFonts w:eastAsia="Times New Roman" w:cs="Calibri"/>
          <w:b/>
          <w:bCs/>
        </w:rPr>
      </w:pPr>
    </w:p>
    <w:p w14:paraId="309261D6" w14:textId="77777777" w:rsidR="00272630" w:rsidRPr="009769C9" w:rsidRDefault="09163C7C" w:rsidP="4D4FB900">
      <w:pPr>
        <w:spacing w:before="120" w:after="120" w:line="276" w:lineRule="auto"/>
        <w:rPr>
          <w:rFonts w:eastAsia="Times New Roman" w:cs="Calibri"/>
          <w:b/>
          <w:bCs/>
        </w:rPr>
      </w:pPr>
      <w:r w:rsidRPr="4D4FB900">
        <w:rPr>
          <w:rFonts w:eastAsia="Times New Roman" w:cs="Calibri"/>
          <w:b/>
          <w:bCs/>
        </w:rPr>
        <w:t>Podmiot udostępniający zasoby:</w:t>
      </w:r>
    </w:p>
    <w:p w14:paraId="7AC01E9D" w14:textId="77777777" w:rsidR="00272630" w:rsidRPr="009769C9" w:rsidRDefault="09163C7C" w:rsidP="4D4FB900">
      <w:pPr>
        <w:spacing w:before="120" w:after="120" w:line="276" w:lineRule="auto"/>
        <w:ind w:right="5954"/>
        <w:rPr>
          <w:rFonts w:eastAsia="Times New Roman" w:cs="Calibri"/>
        </w:rPr>
      </w:pPr>
      <w:r w:rsidRPr="4D4FB900">
        <w:rPr>
          <w:rFonts w:eastAsia="Times New Roman" w:cs="Calibri"/>
        </w:rPr>
        <w:t>………………………………………………………………</w:t>
      </w:r>
    </w:p>
    <w:p w14:paraId="37635F00" w14:textId="77777777" w:rsidR="00272630" w:rsidRPr="009769C9" w:rsidRDefault="09163C7C" w:rsidP="4D4FB900">
      <w:pPr>
        <w:spacing w:before="120" w:after="120" w:line="276" w:lineRule="auto"/>
        <w:ind w:right="5953"/>
        <w:rPr>
          <w:rFonts w:eastAsia="Times New Roman" w:cs="Calibri"/>
          <w:i/>
          <w:iCs/>
          <w:sz w:val="14"/>
          <w:szCs w:val="14"/>
        </w:rPr>
      </w:pPr>
      <w:r w:rsidRPr="4D4FB900">
        <w:rPr>
          <w:rFonts w:eastAsia="Times New Roman" w:cs="Calibri"/>
          <w:i/>
          <w:iCs/>
          <w:sz w:val="14"/>
          <w:szCs w:val="14"/>
        </w:rPr>
        <w:t>(pełna nazwa/firma, adres, w zależności od podmiotu: NIP/PESEL, KRS/</w:t>
      </w:r>
      <w:proofErr w:type="spellStart"/>
      <w:r w:rsidRPr="4D4FB900">
        <w:rPr>
          <w:rFonts w:eastAsia="Times New Roman" w:cs="Calibri"/>
          <w:i/>
          <w:iCs/>
          <w:sz w:val="14"/>
          <w:szCs w:val="14"/>
        </w:rPr>
        <w:t>CEiDG</w:t>
      </w:r>
      <w:proofErr w:type="spellEnd"/>
      <w:r w:rsidRPr="4D4FB900">
        <w:rPr>
          <w:rFonts w:eastAsia="Times New Roman" w:cs="Calibri"/>
          <w:i/>
          <w:iCs/>
          <w:sz w:val="14"/>
          <w:szCs w:val="14"/>
        </w:rPr>
        <w:t>)</w:t>
      </w:r>
    </w:p>
    <w:p w14:paraId="7A40677A" w14:textId="77777777" w:rsidR="00272630" w:rsidRPr="009769C9" w:rsidRDefault="09163C7C" w:rsidP="4D4FB900">
      <w:pPr>
        <w:spacing w:before="120" w:after="120" w:line="276" w:lineRule="auto"/>
        <w:rPr>
          <w:rFonts w:eastAsia="Times New Roman" w:cs="Calibri"/>
          <w:u w:val="single"/>
        </w:rPr>
      </w:pPr>
      <w:r w:rsidRPr="4D4FB900">
        <w:rPr>
          <w:rFonts w:eastAsia="Times New Roman" w:cs="Calibri"/>
          <w:u w:val="single"/>
        </w:rPr>
        <w:t>reprezentowany przez:</w:t>
      </w:r>
    </w:p>
    <w:p w14:paraId="13CEA36B" w14:textId="77777777" w:rsidR="00272630" w:rsidRPr="009769C9" w:rsidRDefault="09163C7C" w:rsidP="4D4FB900">
      <w:pPr>
        <w:spacing w:before="120" w:after="120" w:line="276" w:lineRule="auto"/>
        <w:ind w:right="5954"/>
        <w:rPr>
          <w:rFonts w:eastAsia="Times New Roman" w:cs="Calibri"/>
        </w:rPr>
      </w:pPr>
      <w:r w:rsidRPr="4D4FB900">
        <w:rPr>
          <w:rFonts w:eastAsia="Times New Roman" w:cs="Calibri"/>
        </w:rPr>
        <w:t>………………………………………………………………</w:t>
      </w:r>
    </w:p>
    <w:p w14:paraId="795FE927" w14:textId="77777777" w:rsidR="00272630" w:rsidRPr="009769C9" w:rsidRDefault="09163C7C" w:rsidP="4D4FB900">
      <w:pPr>
        <w:spacing w:before="120" w:after="120" w:line="276" w:lineRule="auto"/>
        <w:ind w:right="5953"/>
        <w:rPr>
          <w:rFonts w:eastAsia="Times New Roman" w:cs="Calibri"/>
          <w:i/>
          <w:iCs/>
          <w:sz w:val="14"/>
          <w:szCs w:val="14"/>
        </w:rPr>
      </w:pPr>
      <w:r w:rsidRPr="4D4FB900">
        <w:rPr>
          <w:rFonts w:eastAsia="Times New Roman" w:cs="Calibri"/>
          <w:i/>
          <w:iCs/>
          <w:sz w:val="14"/>
          <w:szCs w:val="14"/>
        </w:rPr>
        <w:t>(imię, nazwisko, stanowisko/podstawa do reprezentacji)</w:t>
      </w:r>
    </w:p>
    <w:p w14:paraId="6F808097" w14:textId="77777777" w:rsidR="00272630" w:rsidRPr="009769C9" w:rsidRDefault="09163C7C" w:rsidP="4D4FB900">
      <w:pPr>
        <w:spacing w:before="120" w:after="120" w:line="276" w:lineRule="auto"/>
        <w:jc w:val="center"/>
        <w:rPr>
          <w:rFonts w:ascii="Trebuchet MS" w:eastAsia="Times New Roman" w:hAnsi="Trebuchet MS" w:cs="Arial"/>
          <w:b/>
          <w:bCs/>
          <w:color w:val="1A7466" w:themeColor="text2"/>
          <w:sz w:val="32"/>
          <w:szCs w:val="32"/>
          <w:u w:val="single"/>
        </w:rPr>
      </w:pPr>
      <w:r w:rsidRPr="4D4FB900">
        <w:rPr>
          <w:rFonts w:ascii="Trebuchet MS" w:eastAsia="Times New Roman" w:hAnsi="Trebuchet MS" w:cs="Arial"/>
          <w:b/>
          <w:bCs/>
          <w:sz w:val="32"/>
          <w:szCs w:val="32"/>
          <w:u w:val="single"/>
        </w:rPr>
        <w:t xml:space="preserve">OŚWIADCZENIA PODMIOTU UDOSTĘPNIAJĄCEGO ZASOBY </w:t>
      </w:r>
    </w:p>
    <w:p w14:paraId="2FD211C6" w14:textId="77777777" w:rsidR="00272630" w:rsidRPr="009769C9" w:rsidRDefault="09163C7C" w:rsidP="4D4FB900">
      <w:pPr>
        <w:spacing w:before="120" w:after="120" w:line="276" w:lineRule="auto"/>
        <w:jc w:val="center"/>
        <w:rPr>
          <w:rFonts w:ascii="Trebuchet MS" w:eastAsia="Times New Roman" w:hAnsi="Trebuchet MS" w:cs="Arial"/>
          <w:b/>
          <w:bCs/>
          <w:color w:val="1A7466" w:themeColor="text2"/>
          <w:sz w:val="22"/>
          <w:u w:val="single"/>
        </w:rPr>
      </w:pPr>
      <w:r w:rsidRPr="4D4FB900">
        <w:rPr>
          <w:rFonts w:ascii="Trebuchet MS" w:eastAsia="Times New Roman" w:hAnsi="Trebuchet MS" w:cs="Arial"/>
          <w:b/>
          <w:bCs/>
          <w:sz w:val="22"/>
          <w:u w:val="single"/>
        </w:rPr>
        <w:t xml:space="preserve">DOTYCZĄCE PRZESŁANEK WYKLUCZENIA Z ART. 5K ROZPORZĄDZENIA 833/2014 ORAZ </w:t>
      </w:r>
    </w:p>
    <w:p w14:paraId="2900A895" w14:textId="77777777" w:rsidR="00272630" w:rsidRPr="009769C9" w:rsidRDefault="09163C7C" w:rsidP="4D4FB900">
      <w:pPr>
        <w:spacing w:before="120" w:after="120" w:line="276" w:lineRule="auto"/>
        <w:jc w:val="center"/>
        <w:rPr>
          <w:rFonts w:ascii="Trebuchet MS" w:eastAsia="Times New Roman" w:hAnsi="Trebuchet MS" w:cs="Arial"/>
          <w:b/>
          <w:bCs/>
          <w:caps/>
          <w:sz w:val="22"/>
          <w:u w:val="single"/>
        </w:rPr>
      </w:pPr>
      <w:r w:rsidRPr="4D4FB900">
        <w:rPr>
          <w:rFonts w:ascii="Trebuchet MS" w:eastAsia="Times New Roman" w:hAnsi="Trebuchet MS" w:cs="Arial"/>
          <w:b/>
          <w:bCs/>
          <w:sz w:val="22"/>
          <w:u w:val="single"/>
        </w:rPr>
        <w:t xml:space="preserve">ART. 7 UST. 1 USTAWY </w:t>
      </w:r>
      <w:r w:rsidRPr="4D4FB900">
        <w:rPr>
          <w:rFonts w:ascii="Trebuchet MS" w:eastAsia="Times New Roman" w:hAnsi="Trebuchet MS" w:cs="Arial"/>
          <w:b/>
          <w:bCs/>
          <w:caps/>
          <w:sz w:val="22"/>
          <w:u w:val="single"/>
        </w:rPr>
        <w:t>o szczególnych rozwiązaniach w zakresie przeciwdziałania wspieraniu agresji na Ukrainę oraz służących ochronie bezpieczeństwa narodowego</w:t>
      </w:r>
    </w:p>
    <w:p w14:paraId="195012D4" w14:textId="77777777" w:rsidR="00272630" w:rsidRPr="009769C9" w:rsidRDefault="00272630" w:rsidP="4D4FB900">
      <w:pPr>
        <w:spacing w:before="120" w:after="120" w:line="276" w:lineRule="auto"/>
        <w:rPr>
          <w:rFonts w:eastAsia="Times New Roman" w:cs="Calibri"/>
          <w:b/>
          <w:bCs/>
          <w:sz w:val="22"/>
        </w:rPr>
      </w:pPr>
    </w:p>
    <w:p w14:paraId="6DAE41EB" w14:textId="77777777" w:rsidR="00B10E1A" w:rsidRPr="009769C9" w:rsidRDefault="689C78B2" w:rsidP="4D4FB900">
      <w:pPr>
        <w:spacing w:before="120" w:after="120" w:line="276" w:lineRule="auto"/>
        <w:jc w:val="center"/>
        <w:rPr>
          <w:rFonts w:eastAsia="Times New Roman" w:cs="Calibri"/>
          <w:b/>
          <w:bCs/>
          <w:sz w:val="22"/>
        </w:rPr>
      </w:pPr>
      <w:r w:rsidRPr="4D4FB900">
        <w:rPr>
          <w:rFonts w:eastAsia="Times New Roman" w:cs="Calibri"/>
          <w:b/>
          <w:bCs/>
          <w:sz w:val="22"/>
        </w:rPr>
        <w:t xml:space="preserve">Składane na podstawie art. 125 ust. 5 ustawy </w:t>
      </w:r>
      <w:proofErr w:type="spellStart"/>
      <w:r w:rsidRPr="4D4FB900">
        <w:rPr>
          <w:rFonts w:eastAsia="Times New Roman" w:cs="Calibri"/>
          <w:b/>
          <w:bCs/>
          <w:sz w:val="22"/>
        </w:rPr>
        <w:t>Pzp</w:t>
      </w:r>
      <w:proofErr w:type="spellEnd"/>
    </w:p>
    <w:p w14:paraId="5123D53F" w14:textId="77777777" w:rsidR="00B10E1A" w:rsidRPr="009769C9" w:rsidRDefault="00B10E1A" w:rsidP="4D4FB900">
      <w:pPr>
        <w:spacing w:before="120" w:after="120" w:line="276" w:lineRule="auto"/>
        <w:jc w:val="center"/>
        <w:rPr>
          <w:rFonts w:eastAsia="Times New Roman" w:cs="Calibri"/>
          <w:b/>
          <w:bCs/>
          <w:sz w:val="22"/>
          <w:u w:val="single"/>
        </w:rPr>
      </w:pPr>
    </w:p>
    <w:p w14:paraId="1903AF8D" w14:textId="149C9D7B" w:rsidR="000B43CF" w:rsidRPr="009769C9" w:rsidRDefault="000B43CF" w:rsidP="000B43CF">
      <w:pPr>
        <w:tabs>
          <w:tab w:val="center" w:pos="4536"/>
          <w:tab w:val="right" w:pos="9072"/>
        </w:tabs>
        <w:spacing w:before="40" w:after="240"/>
        <w:jc w:val="both"/>
        <w:rPr>
          <w:rFonts w:eastAsia="Times New Roman" w:cs="Arial"/>
        </w:rPr>
      </w:pPr>
      <w:r w:rsidRPr="4D4FB900">
        <w:rPr>
          <w:rFonts w:eastAsia="Times New Roman" w:cs="Times New Roman"/>
        </w:rPr>
        <w:t xml:space="preserve">W związku z ubieganiem się o udzielenie Zamówienia publicznego w ramach Postępowania </w:t>
      </w:r>
      <w:r w:rsidRPr="000B43CF">
        <w:rPr>
          <w:rFonts w:eastAsia="Times New Roman" w:cs="Arial"/>
        </w:rPr>
        <w:t xml:space="preserve">pn. </w:t>
      </w:r>
      <w:r w:rsidRPr="000B43CF">
        <w:rPr>
          <w:rFonts w:eastAsia="Times New Roman" w:cs="Calibri"/>
          <w:b/>
          <w:bCs/>
          <w:lang w:eastAsia="pl-PL"/>
        </w:rPr>
        <w:t>„Wdrożenie systemu Project Portfolio Management w GK PGE”</w:t>
      </w:r>
      <w:r w:rsidRPr="000B43CF">
        <w:rPr>
          <w:rFonts w:eastAsia="Times New Roman" w:cs="Calibri"/>
          <w:lang w:eastAsia="pl-PL"/>
        </w:rPr>
        <w:t>, numer Postępowania: POST/PGE/SYS/DZ/00346/2025</w:t>
      </w:r>
      <w:r w:rsidRPr="000B43CF">
        <w:rPr>
          <w:rFonts w:eastAsia="Times New Roman" w:cs="Arial"/>
          <w:i/>
          <w:iCs/>
        </w:rPr>
        <w:t xml:space="preserve">, </w:t>
      </w:r>
      <w:r w:rsidRPr="000B43CF">
        <w:rPr>
          <w:rFonts w:eastAsia="Times New Roman" w:cs="Arial"/>
        </w:rPr>
        <w:t>oświadczam</w:t>
      </w:r>
      <w:r w:rsidRPr="4D4FB900">
        <w:rPr>
          <w:rFonts w:eastAsia="Times New Roman" w:cs="Arial"/>
        </w:rPr>
        <w:t>, co</w:t>
      </w:r>
      <w:r>
        <w:rPr>
          <w:rFonts w:eastAsia="Times New Roman" w:cs="Arial"/>
        </w:rPr>
        <w:t> </w:t>
      </w:r>
      <w:r w:rsidRPr="4D4FB900">
        <w:rPr>
          <w:rFonts w:eastAsia="Times New Roman" w:cs="Arial"/>
        </w:rPr>
        <w:t>następuje:</w:t>
      </w:r>
    </w:p>
    <w:p w14:paraId="580DB44E" w14:textId="77777777" w:rsidR="00B10E1A" w:rsidRPr="000B43CF" w:rsidRDefault="689C78B2" w:rsidP="4D4FB900">
      <w:pPr>
        <w:shd w:val="clear" w:color="auto" w:fill="1A7466" w:themeFill="accent3"/>
        <w:spacing w:before="120" w:after="120" w:line="276" w:lineRule="auto"/>
        <w:rPr>
          <w:rFonts w:eastAsia="Times New Roman" w:cs="Calibri"/>
          <w:b/>
          <w:bCs/>
          <w:color w:val="FFFFFF" w:themeColor="background1"/>
        </w:rPr>
      </w:pPr>
      <w:r w:rsidRPr="000B43CF">
        <w:rPr>
          <w:rFonts w:eastAsia="Times New Roman" w:cs="Calibri"/>
          <w:b/>
          <w:bCs/>
          <w:color w:val="FFFFFF" w:themeColor="background1"/>
        </w:rPr>
        <w:t>OŚWIADCZENIA DOTYCZĄCE PODMIOTU UDOSTEPNIAJĄCEGO ZASOBY:</w:t>
      </w:r>
    </w:p>
    <w:p w14:paraId="20CB0C4C" w14:textId="3ED7DCCB" w:rsidR="00B10E1A" w:rsidRPr="009769C9" w:rsidRDefault="689C78B2" w:rsidP="4D4FB900">
      <w:pPr>
        <w:numPr>
          <w:ilvl w:val="0"/>
          <w:numId w:val="12"/>
        </w:numPr>
        <w:spacing w:before="120" w:after="120" w:line="276" w:lineRule="auto"/>
        <w:jc w:val="both"/>
        <w:rPr>
          <w:rFonts w:eastAsia="Times New Roman" w:cs="Calibri"/>
          <w:b/>
          <w:bCs/>
        </w:rPr>
      </w:pPr>
      <w:r w:rsidRPr="4D4FB900">
        <w:rPr>
          <w:rFonts w:eastAsia="Times New Roman" w:cs="Calibri"/>
        </w:rPr>
        <w:t>Oświadczam, że nie zachodzą w stosunku do mnie przesłanki wykluczenia z postępowania na podstawie art. 5k rozporządzenia Rady (UE) nr 833/2014 z dnia 31 lipca 2014 r. dotyczącego środków</w:t>
      </w:r>
      <w:r w:rsidR="000B43CF">
        <w:rPr>
          <w:rFonts w:eastAsia="Times New Roman" w:cs="Calibri"/>
        </w:rPr>
        <w:t xml:space="preserve"> </w:t>
      </w:r>
      <w:r w:rsidRPr="4D4FB900">
        <w:rPr>
          <w:rFonts w:eastAsia="Times New Roman" w:cs="Calibri"/>
        </w:rPr>
        <w:t>ograniczających w związku z działaniami Rosji destabilizującymi sytuację na Ukrainie (Dz. Urz. UE nr</w:t>
      </w:r>
      <w:r w:rsidR="000B43CF">
        <w:rPr>
          <w:rFonts w:eastAsia="Times New Roman" w:cs="Calibri"/>
        </w:rPr>
        <w:t> </w:t>
      </w:r>
      <w:r w:rsidRPr="4D4FB900">
        <w:rPr>
          <w:rFonts w:eastAsia="Times New Roman" w:cs="Calibri"/>
        </w:rPr>
        <w:t>L</w:t>
      </w:r>
      <w:r w:rsidR="000B43CF">
        <w:rPr>
          <w:rFonts w:eastAsia="Times New Roman" w:cs="Calibri"/>
        </w:rPr>
        <w:t> </w:t>
      </w:r>
      <w:r w:rsidRPr="4D4FB900">
        <w:rPr>
          <w:rFonts w:eastAsia="Times New Roman" w:cs="Calibri"/>
        </w:rPr>
        <w:t>229 z 31.7.2014, str. 1), dalej: rozporządzenie 833/2014, w brzmieniu nadanym rozporządzeniem Rady (UE) 2022/576 w sprawie zmiany rozporządzenia (UE) nr 833/2014 dotyczącego środków ograniczających w związku z działaniami Rosji destabilizującymi sytuację na Ukrainie (Dz. Urz. UE nr</w:t>
      </w:r>
      <w:r w:rsidR="000B43CF">
        <w:rPr>
          <w:rFonts w:eastAsia="Times New Roman" w:cs="Calibri"/>
        </w:rPr>
        <w:t> </w:t>
      </w:r>
      <w:r w:rsidRPr="4D4FB900">
        <w:rPr>
          <w:rFonts w:eastAsia="Times New Roman" w:cs="Calibri"/>
        </w:rPr>
        <w:t>L 111 z 8.4.2022, str. 1), dalej: rozporządzenie 2022/576, zaktualizowanym rozporządzeniem Rady (UE) 2025/2033 (Dz.U. L, 2025/2033 z 23.10.2025) dalej: rozporządzenie 2025/2033.</w:t>
      </w:r>
      <w:r w:rsidR="00B10E1A" w:rsidRPr="4D4FB900">
        <w:rPr>
          <w:rFonts w:eastAsia="Times New Roman" w:cs="Calibri"/>
          <w:vertAlign w:val="superscript"/>
        </w:rPr>
        <w:footnoteReference w:id="9"/>
      </w:r>
    </w:p>
    <w:p w14:paraId="28A39208" w14:textId="77777777" w:rsidR="00B10E1A" w:rsidRPr="009769C9" w:rsidRDefault="689C78B2" w:rsidP="4D4FB900">
      <w:pPr>
        <w:numPr>
          <w:ilvl w:val="0"/>
          <w:numId w:val="12"/>
        </w:numPr>
        <w:spacing w:before="120" w:after="120" w:line="276" w:lineRule="auto"/>
        <w:jc w:val="both"/>
        <w:rPr>
          <w:rFonts w:eastAsia="Calibri" w:cs="Calibri"/>
          <w:b/>
          <w:bCs/>
          <w:lang w:eastAsia="pl-PL"/>
        </w:rPr>
      </w:pPr>
      <w:r w:rsidRPr="4D4FB900">
        <w:rPr>
          <w:rFonts w:eastAsia="Calibri" w:cs="Calibri"/>
          <w:lang w:eastAsia="pl-PL"/>
        </w:rPr>
        <w:t xml:space="preserve">Oświadczam, że nie zachodzą w stosunku do mnie przesłanki wykluczenia z postępowania na podstawie art. </w:t>
      </w:r>
      <w:r w:rsidRPr="4D4FB900">
        <w:rPr>
          <w:rFonts w:eastAsia="Times New Roman" w:cs="Calibri"/>
          <w:lang w:eastAsia="pl-PL"/>
        </w:rPr>
        <w:t xml:space="preserve">7 ust. 1 ustawy </w:t>
      </w:r>
      <w:r w:rsidRPr="4D4FB900">
        <w:rPr>
          <w:rFonts w:eastAsia="Calibri" w:cs="Calibri"/>
          <w:lang w:eastAsia="pl-PL"/>
        </w:rPr>
        <w:t>z dnia 13 kwietnia 2022 r.</w:t>
      </w:r>
      <w:r w:rsidRPr="4D4FB900">
        <w:rPr>
          <w:rFonts w:eastAsia="Calibri" w:cs="Calibri"/>
          <w:i/>
          <w:iCs/>
          <w:lang w:eastAsia="pl-PL"/>
        </w:rPr>
        <w:t xml:space="preserve"> o szczególnych rozwiązaniach w zakresie </w:t>
      </w:r>
      <w:r w:rsidRPr="4D4FB900">
        <w:rPr>
          <w:rFonts w:eastAsia="Calibri" w:cs="Calibri"/>
          <w:i/>
          <w:iCs/>
          <w:lang w:eastAsia="pl-PL"/>
        </w:rPr>
        <w:lastRenderedPageBreak/>
        <w:t xml:space="preserve">przeciwdziałania wspieraniu agresji na Ukrainę oraz służących ochronie bezpieczeństwa narodowego </w:t>
      </w:r>
      <w:r w:rsidRPr="4D4FB900">
        <w:rPr>
          <w:rFonts w:eastAsia="Calibri" w:cs="Calibri"/>
          <w:lang w:eastAsia="pl-PL"/>
        </w:rPr>
        <w:t>(t.j. Dz.U. z 2025 r. poz. 514)</w:t>
      </w:r>
      <w:r w:rsidRPr="4D4FB900">
        <w:rPr>
          <w:rFonts w:eastAsia="Calibri" w:cs="Calibri"/>
          <w:i/>
          <w:iCs/>
          <w:lang w:eastAsia="pl-PL"/>
        </w:rPr>
        <w:t>.</w:t>
      </w:r>
      <w:r w:rsidR="00B10E1A" w:rsidRPr="4D4FB900">
        <w:rPr>
          <w:rFonts w:eastAsia="Calibri" w:cs="Calibri"/>
          <w:vertAlign w:val="superscript"/>
          <w:lang w:eastAsia="pl-PL"/>
        </w:rPr>
        <w:footnoteReference w:id="10"/>
      </w:r>
    </w:p>
    <w:p w14:paraId="26260F41" w14:textId="77777777" w:rsidR="00B10E1A" w:rsidRPr="009769C9" w:rsidRDefault="00B10E1A" w:rsidP="4D4FB900">
      <w:pPr>
        <w:spacing w:before="120" w:after="120" w:line="276" w:lineRule="auto"/>
        <w:ind w:left="5664" w:firstLine="708"/>
        <w:jc w:val="both"/>
        <w:rPr>
          <w:rFonts w:eastAsia="Times New Roman" w:cs="Calibri"/>
          <w:i/>
          <w:iCs/>
        </w:rPr>
      </w:pPr>
    </w:p>
    <w:p w14:paraId="1D23FBFE" w14:textId="77777777" w:rsidR="00B10E1A" w:rsidRPr="000B43CF" w:rsidRDefault="689C78B2" w:rsidP="4D4FB900">
      <w:pPr>
        <w:shd w:val="clear" w:color="auto" w:fill="1A7466" w:themeFill="accent3"/>
        <w:spacing w:before="120" w:after="120" w:line="276" w:lineRule="auto"/>
        <w:jc w:val="both"/>
        <w:rPr>
          <w:rFonts w:eastAsia="Times New Roman" w:cs="Calibri"/>
          <w:b/>
          <w:bCs/>
          <w:color w:val="FFFFFF" w:themeColor="background1"/>
        </w:rPr>
      </w:pPr>
      <w:r w:rsidRPr="000B43CF">
        <w:rPr>
          <w:rFonts w:eastAsia="Times New Roman" w:cs="Calibri"/>
          <w:b/>
          <w:bCs/>
          <w:color w:val="FFFFFF" w:themeColor="background1"/>
        </w:rPr>
        <w:t>OŚWIADCZENIE DOTYCZĄCE PODANYCH INFORMACJI:</w:t>
      </w:r>
    </w:p>
    <w:p w14:paraId="08870EC7" w14:textId="6D0F90FD" w:rsidR="00B10E1A" w:rsidRPr="009769C9" w:rsidRDefault="689C78B2" w:rsidP="4D4FB900">
      <w:pPr>
        <w:spacing w:before="120" w:after="120" w:line="276" w:lineRule="auto"/>
        <w:jc w:val="both"/>
        <w:rPr>
          <w:rFonts w:eastAsia="Times New Roman" w:cs="Calibri"/>
        </w:rPr>
      </w:pPr>
      <w:r w:rsidRPr="4D4FB900">
        <w:rPr>
          <w:rFonts w:eastAsia="Times New Roman" w:cs="Calibri"/>
        </w:rPr>
        <w:t>Oświadczam, że wszystkie informacje podane w powyższych oświadczeniach są aktualne i zgodne z prawdą oraz zostały przedstawione z pełną świadomością konsekwencji wprowadzenia zamawiającego w błąd przy przedstawianiu informacji.</w:t>
      </w:r>
    </w:p>
    <w:p w14:paraId="404E910E" w14:textId="77777777" w:rsidR="00B10E1A" w:rsidRPr="000B43CF" w:rsidRDefault="689C78B2" w:rsidP="4D4FB900">
      <w:pPr>
        <w:shd w:val="clear" w:color="auto" w:fill="1A7466" w:themeFill="accent3"/>
        <w:spacing w:before="120" w:after="120" w:line="276" w:lineRule="auto"/>
        <w:jc w:val="both"/>
        <w:rPr>
          <w:rFonts w:eastAsia="Times New Roman" w:cs="Calibri"/>
          <w:b/>
          <w:bCs/>
          <w:color w:val="FFFFFF" w:themeColor="background1"/>
        </w:rPr>
      </w:pPr>
      <w:r w:rsidRPr="000B43CF">
        <w:rPr>
          <w:rFonts w:eastAsia="Times New Roman" w:cs="Calibri"/>
          <w:b/>
          <w:bCs/>
          <w:color w:val="FFFFFF" w:themeColor="background1"/>
        </w:rPr>
        <w:t>INFORMACJA DOTYCZĄCA DOSTĘPU DO PODMIOTOWYCH ŚRODKÓW DOWODOWYCH:</w:t>
      </w:r>
    </w:p>
    <w:p w14:paraId="211F98BC" w14:textId="3F48F5EE" w:rsidR="00B10E1A" w:rsidRPr="009769C9" w:rsidRDefault="689C78B2" w:rsidP="4D4FB900">
      <w:pPr>
        <w:spacing w:before="120" w:after="120" w:line="276" w:lineRule="auto"/>
        <w:jc w:val="both"/>
        <w:rPr>
          <w:rFonts w:eastAsia="Times New Roman" w:cs="Calibri"/>
        </w:rPr>
      </w:pPr>
      <w:r w:rsidRPr="4D4FB900">
        <w:rPr>
          <w:rFonts w:eastAsia="Times New Roman" w:cs="Calibri"/>
        </w:rPr>
        <w:t>Wskazuję następujące podmiotowe środki dowodowe, które można uzyskać za pomocą bezpłatnych i</w:t>
      </w:r>
      <w:r w:rsidR="000B43CF">
        <w:rPr>
          <w:rFonts w:eastAsia="Times New Roman" w:cs="Calibri"/>
        </w:rPr>
        <w:t> </w:t>
      </w:r>
      <w:r w:rsidRPr="4D4FB900">
        <w:rPr>
          <w:rFonts w:eastAsia="Times New Roman" w:cs="Calibri"/>
        </w:rPr>
        <w:t>ogólnodostępnych baz danych, oraz dane umożliwiające dostęp do tych środków:</w:t>
      </w:r>
    </w:p>
    <w:p w14:paraId="5433252F" w14:textId="77777777" w:rsidR="00B10E1A" w:rsidRPr="009769C9" w:rsidRDefault="689C78B2" w:rsidP="4D4FB900">
      <w:pPr>
        <w:spacing w:before="120" w:after="120" w:line="276" w:lineRule="auto"/>
        <w:jc w:val="both"/>
        <w:rPr>
          <w:rFonts w:eastAsia="Times New Roman" w:cs="Calibri"/>
        </w:rPr>
      </w:pPr>
      <w:r w:rsidRPr="4D4FB900">
        <w:rPr>
          <w:rFonts w:eastAsia="Times New Roman" w:cs="Calibri"/>
        </w:rPr>
        <w:t>1) ..................................................................................................................................................</w:t>
      </w:r>
    </w:p>
    <w:p w14:paraId="49266174" w14:textId="77777777" w:rsidR="00B10E1A" w:rsidRPr="009769C9" w:rsidRDefault="689C78B2" w:rsidP="4D4FB900">
      <w:pPr>
        <w:spacing w:before="120" w:after="120" w:line="276" w:lineRule="auto"/>
        <w:jc w:val="both"/>
        <w:rPr>
          <w:rFonts w:eastAsia="Times New Roman" w:cs="Calibri"/>
          <w:sz w:val="14"/>
          <w:szCs w:val="14"/>
        </w:rPr>
      </w:pPr>
      <w:r w:rsidRPr="4D4FB900">
        <w:rPr>
          <w:rFonts w:eastAsia="Times New Roman" w:cs="Calibri"/>
          <w:i/>
          <w:iCs/>
          <w:sz w:val="14"/>
          <w:szCs w:val="14"/>
        </w:rPr>
        <w:t>(wskazać podmiotowy środek dowodowy, adres internetowy, wydający urząd lub organ, dokładne dane referencyjne dokumentacji)</w:t>
      </w:r>
    </w:p>
    <w:p w14:paraId="60756FC3" w14:textId="77777777" w:rsidR="00B10E1A" w:rsidRPr="009769C9" w:rsidRDefault="689C78B2" w:rsidP="4D4FB900">
      <w:pPr>
        <w:spacing w:before="120" w:after="120" w:line="276" w:lineRule="auto"/>
        <w:jc w:val="both"/>
        <w:rPr>
          <w:rFonts w:eastAsia="Times New Roman" w:cs="Calibri"/>
        </w:rPr>
      </w:pPr>
      <w:r w:rsidRPr="4D4FB900">
        <w:rPr>
          <w:rFonts w:eastAsia="Times New Roman" w:cs="Calibri"/>
        </w:rPr>
        <w:t>2) ..................................................................................................................................................</w:t>
      </w:r>
    </w:p>
    <w:p w14:paraId="144D76C4" w14:textId="77777777" w:rsidR="00B10E1A" w:rsidRPr="009769C9" w:rsidRDefault="689C78B2" w:rsidP="4D4FB900">
      <w:pPr>
        <w:spacing w:before="120" w:after="120" w:line="276" w:lineRule="auto"/>
        <w:jc w:val="both"/>
        <w:rPr>
          <w:rFonts w:eastAsia="Times New Roman" w:cs="Calibri"/>
          <w:i/>
          <w:iCs/>
          <w:sz w:val="14"/>
          <w:szCs w:val="14"/>
        </w:rPr>
      </w:pPr>
      <w:r w:rsidRPr="4D4FB900">
        <w:rPr>
          <w:rFonts w:eastAsia="Times New Roman" w:cs="Calibri"/>
          <w:i/>
          <w:iCs/>
          <w:sz w:val="14"/>
          <w:szCs w:val="14"/>
        </w:rPr>
        <w:t>(wskazać podmiotowy środek dowodowy, adres internetowy, wydający urząd lub organ, dokładne dane referencyjne dokumentacji)</w:t>
      </w:r>
    </w:p>
    <w:p w14:paraId="7AD1F865" w14:textId="77777777" w:rsidR="00B10E1A" w:rsidRPr="009769C9" w:rsidRDefault="00B10E1A" w:rsidP="4D4FB900">
      <w:pPr>
        <w:spacing w:before="120" w:after="120" w:line="276" w:lineRule="auto"/>
        <w:jc w:val="both"/>
        <w:rPr>
          <w:rFonts w:eastAsia="Times New Roman" w:cs="Calibri"/>
          <w:i/>
          <w:iCs/>
          <w:sz w:val="14"/>
          <w:szCs w:val="14"/>
        </w:rPr>
      </w:pPr>
    </w:p>
    <w:p w14:paraId="6433278F" w14:textId="77777777" w:rsidR="00B10E1A" w:rsidRPr="009769C9" w:rsidRDefault="00B10E1A" w:rsidP="4D4FB900">
      <w:pPr>
        <w:spacing w:before="120" w:after="120" w:line="276" w:lineRule="auto"/>
        <w:jc w:val="both"/>
        <w:rPr>
          <w:rFonts w:eastAsia="Times New Roman" w:cs="Calibri"/>
          <w:sz w:val="14"/>
          <w:szCs w:val="14"/>
        </w:rPr>
      </w:pPr>
    </w:p>
    <w:p w14:paraId="1981964F" w14:textId="77777777" w:rsidR="00B10E1A" w:rsidRPr="009769C9" w:rsidRDefault="689C78B2" w:rsidP="4D4FB900">
      <w:pPr>
        <w:spacing w:after="0"/>
        <w:jc w:val="right"/>
        <w:rPr>
          <w:rFonts w:eastAsia="Times New Roman" w:cs="Calibri"/>
          <w:b/>
          <w:bCs/>
          <w:i/>
          <w:iCs/>
          <w:color w:val="000000" w:themeColor="text1"/>
          <w:sz w:val="14"/>
          <w:szCs w:val="14"/>
        </w:rPr>
      </w:pPr>
      <w:r w:rsidRPr="4D4FB900">
        <w:rPr>
          <w:rFonts w:eastAsia="Times New Roman" w:cs="Calibri"/>
          <w:b/>
          <w:bCs/>
          <w:i/>
          <w:iCs/>
          <w:sz w:val="14"/>
          <w:szCs w:val="14"/>
        </w:rPr>
        <w:t xml:space="preserve">Kwalifikowany podpis elektroniczny </w:t>
      </w:r>
    </w:p>
    <w:p w14:paraId="1B7003C2" w14:textId="77777777" w:rsidR="00B10E1A" w:rsidRPr="009769C9" w:rsidRDefault="689C78B2" w:rsidP="4D4FB900">
      <w:pPr>
        <w:spacing w:after="0"/>
        <w:jc w:val="right"/>
        <w:rPr>
          <w:rFonts w:eastAsia="Times New Roman" w:cs="Calibri"/>
          <w:b/>
          <w:bCs/>
          <w:i/>
          <w:iCs/>
          <w:color w:val="000000" w:themeColor="text1"/>
          <w:sz w:val="14"/>
          <w:szCs w:val="14"/>
        </w:rPr>
      </w:pPr>
      <w:r w:rsidRPr="4D4FB900">
        <w:rPr>
          <w:rFonts w:eastAsia="Times New Roman" w:cs="Calibri"/>
          <w:b/>
          <w:bCs/>
          <w:i/>
          <w:iCs/>
          <w:sz w:val="14"/>
          <w:szCs w:val="14"/>
        </w:rPr>
        <w:t xml:space="preserve">osób uprawnionych do składania oświadczeń </w:t>
      </w:r>
    </w:p>
    <w:p w14:paraId="334CDFA7" w14:textId="77777777" w:rsidR="00B10E1A" w:rsidRPr="009769C9" w:rsidRDefault="689C78B2" w:rsidP="4D4FB900">
      <w:pPr>
        <w:spacing w:after="0"/>
        <w:jc w:val="right"/>
        <w:rPr>
          <w:rFonts w:eastAsia="Times New Roman" w:cs="Arial"/>
          <w:i/>
          <w:iCs/>
          <w:color w:val="000000" w:themeColor="text1"/>
          <w:sz w:val="14"/>
          <w:szCs w:val="14"/>
        </w:rPr>
      </w:pPr>
      <w:r w:rsidRPr="4D4FB900">
        <w:rPr>
          <w:rFonts w:eastAsia="Times New Roman" w:cs="Calibri"/>
          <w:b/>
          <w:bCs/>
          <w:i/>
          <w:iCs/>
          <w:sz w:val="14"/>
          <w:szCs w:val="14"/>
        </w:rPr>
        <w:t>woli w imieniu podmiotu udostępniającego zasoby</w:t>
      </w:r>
    </w:p>
    <w:p w14:paraId="16DA75E7" w14:textId="77777777" w:rsidR="00272630" w:rsidRPr="009769C9" w:rsidRDefault="00272630" w:rsidP="4D4FB900">
      <w:pPr>
        <w:rPr>
          <w:rFonts w:eastAsia="Times New Roman" w:cs="Times New Roman"/>
        </w:rPr>
      </w:pPr>
      <w:r w:rsidRPr="4D4FB900">
        <w:rPr>
          <w:rFonts w:eastAsia="Times New Roman" w:cs="Times New Roman"/>
        </w:rPr>
        <w:br w:type="page"/>
      </w:r>
    </w:p>
    <w:p w14:paraId="55E9DB16" w14:textId="77777777" w:rsidR="00272630" w:rsidRPr="009769C9" w:rsidRDefault="09163C7C" w:rsidP="4D4FB900">
      <w:pPr>
        <w:spacing w:before="120" w:after="120" w:line="276" w:lineRule="auto"/>
        <w:ind w:left="360" w:hanging="360"/>
        <w:jc w:val="right"/>
        <w:rPr>
          <w:rFonts w:eastAsia="Times New Roman" w:cs="Times New Roman"/>
          <w:b/>
          <w:bCs/>
        </w:rPr>
      </w:pPr>
      <w:r w:rsidRPr="4D4FB900">
        <w:rPr>
          <w:rFonts w:eastAsia="Times New Roman" w:cs="Times New Roman"/>
          <w:b/>
          <w:bCs/>
        </w:rPr>
        <w:lastRenderedPageBreak/>
        <w:t>ZAŁĄCZNIK NR 12 DO OPW – OŚWIADCZENIE WYKONAWCÓW WSPÓLNIE UBIEGAJĄCYCH SIĘ O UDZIELENIE ZAMÓWIENIA - WZÓR</w:t>
      </w:r>
    </w:p>
    <w:p w14:paraId="0786AF5D" w14:textId="77777777" w:rsidR="00272630" w:rsidRPr="009769C9" w:rsidRDefault="00272630" w:rsidP="4D4FB900">
      <w:pPr>
        <w:spacing w:before="120" w:after="120" w:line="276" w:lineRule="auto"/>
        <w:rPr>
          <w:rFonts w:ascii="Calibri" w:eastAsia="Times New Roman" w:hAnsi="Calibri" w:cs="Times New Roman"/>
          <w:sz w:val="22"/>
        </w:rPr>
      </w:pPr>
    </w:p>
    <w:p w14:paraId="55024A7E" w14:textId="77777777" w:rsidR="00272630" w:rsidRPr="009769C9" w:rsidRDefault="09163C7C" w:rsidP="4D4FB900">
      <w:pPr>
        <w:spacing w:before="120" w:after="120" w:line="276" w:lineRule="auto"/>
        <w:ind w:left="567"/>
        <w:jc w:val="center"/>
        <w:rPr>
          <w:rFonts w:ascii="Trebuchet MS" w:eastAsia="Times New Roman" w:hAnsi="Trebuchet MS" w:cs="Arial"/>
          <w:b/>
          <w:bCs/>
          <w:color w:val="1A7466" w:themeColor="text2"/>
          <w:sz w:val="32"/>
          <w:szCs w:val="32"/>
        </w:rPr>
      </w:pPr>
      <w:r w:rsidRPr="4D4FB900">
        <w:rPr>
          <w:rFonts w:ascii="Trebuchet MS" w:eastAsia="Times New Roman" w:hAnsi="Trebuchet MS" w:cs="Arial"/>
          <w:b/>
          <w:bCs/>
          <w:sz w:val="32"/>
          <w:szCs w:val="32"/>
        </w:rPr>
        <w:t>OŚWIADCZENIE</w:t>
      </w:r>
    </w:p>
    <w:p w14:paraId="53F09718" w14:textId="77777777" w:rsidR="00272630" w:rsidRPr="009769C9" w:rsidRDefault="09163C7C" w:rsidP="4D4FB900">
      <w:pPr>
        <w:spacing w:before="120" w:after="120" w:line="276" w:lineRule="auto"/>
        <w:ind w:left="567"/>
        <w:jc w:val="center"/>
        <w:rPr>
          <w:rFonts w:ascii="Trebuchet MS" w:eastAsia="Times New Roman" w:hAnsi="Trebuchet MS" w:cs="Arial"/>
          <w:b/>
          <w:bCs/>
          <w:color w:val="1A7466" w:themeColor="text2"/>
          <w:sz w:val="32"/>
          <w:szCs w:val="32"/>
        </w:rPr>
      </w:pPr>
      <w:r w:rsidRPr="4D4FB900">
        <w:rPr>
          <w:rFonts w:ascii="Trebuchet MS" w:eastAsia="Times New Roman" w:hAnsi="Trebuchet MS" w:cs="Arial"/>
          <w:b/>
          <w:bCs/>
          <w:sz w:val="32"/>
          <w:szCs w:val="32"/>
        </w:rPr>
        <w:t xml:space="preserve">WYKONAWCÓW WSPÓLNIE UBIEGAJACYCH SIĘ </w:t>
      </w:r>
    </w:p>
    <w:p w14:paraId="4FE14CF5" w14:textId="77777777" w:rsidR="00272630" w:rsidRPr="009769C9" w:rsidRDefault="09163C7C" w:rsidP="4D4FB900">
      <w:pPr>
        <w:spacing w:before="120" w:after="120" w:line="276" w:lineRule="auto"/>
        <w:ind w:left="567"/>
        <w:jc w:val="center"/>
        <w:rPr>
          <w:rFonts w:ascii="Trebuchet MS" w:eastAsia="Times New Roman" w:hAnsi="Trebuchet MS" w:cs="Arial"/>
          <w:b/>
          <w:bCs/>
          <w:color w:val="1A7466" w:themeColor="text2"/>
          <w:sz w:val="32"/>
          <w:szCs w:val="32"/>
        </w:rPr>
      </w:pPr>
      <w:r w:rsidRPr="4D4FB900">
        <w:rPr>
          <w:rFonts w:ascii="Trebuchet MS" w:eastAsia="Times New Roman" w:hAnsi="Trebuchet MS" w:cs="Arial"/>
          <w:b/>
          <w:bCs/>
          <w:sz w:val="32"/>
          <w:szCs w:val="32"/>
        </w:rPr>
        <w:t>O UDZIELENIE ZAMÓWIENIA</w:t>
      </w:r>
    </w:p>
    <w:p w14:paraId="115239A9" w14:textId="77777777" w:rsidR="00272630" w:rsidRPr="009769C9" w:rsidRDefault="00272630" w:rsidP="4D4FB900">
      <w:pPr>
        <w:spacing w:before="120" w:after="120" w:line="276" w:lineRule="auto"/>
        <w:ind w:left="567"/>
        <w:jc w:val="both"/>
        <w:rPr>
          <w:rFonts w:eastAsia="Times New Roman" w:cs="Times New Roman"/>
        </w:rPr>
      </w:pPr>
    </w:p>
    <w:p w14:paraId="1A7AB607" w14:textId="2C22B9D7" w:rsidR="00272630" w:rsidRPr="00684066" w:rsidRDefault="09163C7C" w:rsidP="00684066">
      <w:pPr>
        <w:spacing w:before="120" w:after="120" w:line="276" w:lineRule="auto"/>
        <w:ind w:left="567"/>
        <w:jc w:val="both"/>
        <w:rPr>
          <w:rFonts w:eastAsia="Times New Roman" w:cs="Times New Roman"/>
          <w:b/>
          <w:bCs/>
        </w:rPr>
      </w:pPr>
      <w:r w:rsidRPr="4D4FB900">
        <w:rPr>
          <w:rFonts w:eastAsia="Times New Roman" w:cs="Times New Roman"/>
        </w:rPr>
        <w:t xml:space="preserve">W związku z ubieganiem się o udzielenie Zamówienia publicznego w ramach Postępowania pn. </w:t>
      </w:r>
      <w:r w:rsidR="00684066">
        <w:rPr>
          <w:rFonts w:eastAsia="Times New Roman" w:cs="Times New Roman"/>
        </w:rPr>
        <w:t>„</w:t>
      </w:r>
      <w:r w:rsidR="00684066" w:rsidRPr="00684066">
        <w:rPr>
          <w:rFonts w:eastAsia="Times New Roman" w:cs="Times New Roman"/>
          <w:b/>
          <w:bCs/>
        </w:rPr>
        <w:t>Wdrożenie systemu Project Portfolio Management w GK PGE</w:t>
      </w:r>
      <w:r w:rsidR="00684066">
        <w:rPr>
          <w:rFonts w:eastAsia="Times New Roman" w:cs="Times New Roman"/>
          <w:b/>
          <w:bCs/>
        </w:rPr>
        <w:t>”</w:t>
      </w:r>
      <w:r w:rsidR="00684066" w:rsidRPr="00684066">
        <w:rPr>
          <w:rFonts w:eastAsia="Times New Roman" w:cs="Times New Roman"/>
          <w:b/>
          <w:bCs/>
        </w:rPr>
        <w:t xml:space="preserve">, </w:t>
      </w:r>
      <w:r w:rsidR="00684066" w:rsidRPr="00684066">
        <w:rPr>
          <w:rFonts w:eastAsia="Times New Roman" w:cs="Times New Roman"/>
        </w:rPr>
        <w:t>numer Postępowania:</w:t>
      </w:r>
      <w:r w:rsidR="00684066">
        <w:rPr>
          <w:rFonts w:eastAsia="Times New Roman" w:cs="Times New Roman"/>
        </w:rPr>
        <w:t xml:space="preserve"> </w:t>
      </w:r>
      <w:r w:rsidR="00684066" w:rsidRPr="00684066">
        <w:rPr>
          <w:rFonts w:eastAsia="Times New Roman" w:cs="Times New Roman"/>
        </w:rPr>
        <w:t>POST/PGE/SYS/DZ/00346/2025</w:t>
      </w:r>
      <w:r w:rsidRPr="00684066">
        <w:rPr>
          <w:rFonts w:eastAsia="Times New Roman" w:cs="Times New Roman"/>
        </w:rPr>
        <w:t>, niniejszym oświadczam, że poszczególni Wykonawcy</w:t>
      </w:r>
      <w:r w:rsidRPr="4D4FB900">
        <w:rPr>
          <w:rFonts w:eastAsia="Times New Roman" w:cs="Times New Roman"/>
        </w:rPr>
        <w:t xml:space="preserve"> wspólnie ubiegający się o udzielenie Zamówienia wykonają następujące dostawy/usługi:</w:t>
      </w:r>
    </w:p>
    <w:tbl>
      <w:tblPr>
        <w:tblStyle w:val="Tabela-Siatka2"/>
        <w:tblpPr w:leftFromText="141" w:rightFromText="141" w:vertAnchor="text" w:horzAnchor="margin" w:tblpXSpec="right" w:tblpY="279"/>
        <w:tblW w:w="9361" w:type="dxa"/>
        <w:tblCellMar>
          <w:left w:w="28" w:type="dxa"/>
          <w:right w:w="28" w:type="dxa"/>
        </w:tblCellMar>
        <w:tblLook w:val="04A0" w:firstRow="1" w:lastRow="0" w:firstColumn="1" w:lastColumn="0" w:noHBand="0" w:noVBand="1"/>
      </w:tblPr>
      <w:tblGrid>
        <w:gridCol w:w="562"/>
        <w:gridCol w:w="4405"/>
        <w:gridCol w:w="4394"/>
      </w:tblGrid>
      <w:tr w:rsidR="00272630" w:rsidRPr="009769C9" w14:paraId="6E7FA9D8" w14:textId="77777777" w:rsidTr="4D4FB900">
        <w:trPr>
          <w:trHeight w:val="454"/>
        </w:trPr>
        <w:tc>
          <w:tcPr>
            <w:tcW w:w="562" w:type="dxa"/>
            <w:shd w:val="clear" w:color="auto" w:fill="1A7466" w:themeFill="accent3"/>
            <w:vAlign w:val="center"/>
          </w:tcPr>
          <w:p w14:paraId="70A5F5C5" w14:textId="77777777" w:rsidR="00272630" w:rsidRPr="00684066" w:rsidRDefault="09163C7C" w:rsidP="4D4FB900">
            <w:pPr>
              <w:spacing w:line="288" w:lineRule="auto"/>
              <w:jc w:val="center"/>
              <w:rPr>
                <w:rFonts w:asciiTheme="minorHAnsi" w:eastAsia="Calibri" w:hAnsiTheme="minorHAnsi" w:cs="Calibri"/>
                <w:b/>
                <w:bCs/>
                <w:color w:val="FFFFFF" w:themeColor="background1"/>
              </w:rPr>
            </w:pPr>
            <w:r w:rsidRPr="00684066">
              <w:rPr>
                <w:rFonts w:asciiTheme="minorHAnsi" w:eastAsia="Calibri" w:hAnsiTheme="minorHAnsi" w:cs="Calibri"/>
                <w:b/>
                <w:bCs/>
                <w:color w:val="FFFFFF" w:themeColor="background1"/>
              </w:rPr>
              <w:t>Lp.</w:t>
            </w:r>
          </w:p>
        </w:tc>
        <w:tc>
          <w:tcPr>
            <w:tcW w:w="4405" w:type="dxa"/>
            <w:shd w:val="clear" w:color="auto" w:fill="1A7466" w:themeFill="accent3"/>
            <w:vAlign w:val="center"/>
          </w:tcPr>
          <w:p w14:paraId="29D26E7E" w14:textId="77777777" w:rsidR="00272630" w:rsidRPr="00684066" w:rsidRDefault="09163C7C" w:rsidP="4D4FB900">
            <w:pPr>
              <w:spacing w:line="288" w:lineRule="auto"/>
              <w:ind w:hanging="30"/>
              <w:jc w:val="center"/>
              <w:rPr>
                <w:rFonts w:asciiTheme="minorHAnsi" w:eastAsia="Calibri" w:hAnsiTheme="minorHAnsi" w:cs="Calibri"/>
                <w:b/>
                <w:bCs/>
                <w:color w:val="FFFFFF" w:themeColor="background1"/>
              </w:rPr>
            </w:pPr>
            <w:r w:rsidRPr="00684066">
              <w:rPr>
                <w:rFonts w:asciiTheme="minorHAnsi" w:eastAsia="Calibri" w:hAnsiTheme="minorHAnsi" w:cs="Calibri"/>
                <w:b/>
                <w:bCs/>
                <w:color w:val="FFFFFF" w:themeColor="background1"/>
              </w:rPr>
              <w:t>Nazwa i adres Wykonawcy</w:t>
            </w:r>
          </w:p>
        </w:tc>
        <w:tc>
          <w:tcPr>
            <w:tcW w:w="4394" w:type="dxa"/>
            <w:shd w:val="clear" w:color="auto" w:fill="1A7466" w:themeFill="accent3"/>
            <w:vAlign w:val="center"/>
          </w:tcPr>
          <w:p w14:paraId="08E5AF38" w14:textId="15460E2C" w:rsidR="00272630" w:rsidRPr="00684066" w:rsidRDefault="09163C7C" w:rsidP="4D4FB900">
            <w:pPr>
              <w:spacing w:line="288" w:lineRule="auto"/>
              <w:ind w:hanging="30"/>
              <w:jc w:val="center"/>
              <w:rPr>
                <w:rFonts w:asciiTheme="minorHAnsi" w:eastAsia="Calibri" w:hAnsiTheme="minorHAnsi" w:cs="Calibri"/>
                <w:b/>
                <w:bCs/>
                <w:color w:val="FFFFFF" w:themeColor="background1"/>
              </w:rPr>
            </w:pPr>
            <w:r w:rsidRPr="00684066">
              <w:rPr>
                <w:rFonts w:asciiTheme="minorHAnsi" w:eastAsia="Calibri" w:hAnsiTheme="minorHAnsi" w:cs="Calibri"/>
                <w:b/>
                <w:bCs/>
                <w:color w:val="FFFFFF" w:themeColor="background1"/>
              </w:rPr>
              <w:t xml:space="preserve">Zakres wykonywanych dostaw/usług </w:t>
            </w:r>
          </w:p>
        </w:tc>
      </w:tr>
      <w:tr w:rsidR="00272630" w:rsidRPr="009769C9" w14:paraId="3FA4BC3D" w14:textId="77777777" w:rsidTr="4D4FB900">
        <w:trPr>
          <w:trHeight w:val="454"/>
        </w:trPr>
        <w:tc>
          <w:tcPr>
            <w:tcW w:w="562" w:type="dxa"/>
            <w:vAlign w:val="center"/>
          </w:tcPr>
          <w:p w14:paraId="32A3ADA5" w14:textId="77777777" w:rsidR="00272630" w:rsidRPr="00BE20B6" w:rsidRDefault="00272630" w:rsidP="4D4FB900">
            <w:pPr>
              <w:spacing w:line="288" w:lineRule="auto"/>
              <w:ind w:left="360"/>
              <w:jc w:val="center"/>
              <w:rPr>
                <w:rFonts w:asciiTheme="minorHAnsi" w:eastAsia="Calibri" w:hAnsiTheme="minorHAnsi" w:cs="Calibri"/>
              </w:rPr>
            </w:pPr>
          </w:p>
        </w:tc>
        <w:tc>
          <w:tcPr>
            <w:tcW w:w="4405" w:type="dxa"/>
            <w:vAlign w:val="center"/>
          </w:tcPr>
          <w:p w14:paraId="4C495541" w14:textId="77777777" w:rsidR="00272630" w:rsidRPr="00BE20B6" w:rsidRDefault="00272630" w:rsidP="4D4FB900">
            <w:pPr>
              <w:spacing w:line="288" w:lineRule="auto"/>
              <w:ind w:left="360"/>
              <w:jc w:val="center"/>
              <w:rPr>
                <w:rFonts w:asciiTheme="minorHAnsi" w:eastAsia="Calibri" w:hAnsiTheme="minorHAnsi" w:cs="Calibri"/>
              </w:rPr>
            </w:pPr>
          </w:p>
        </w:tc>
        <w:tc>
          <w:tcPr>
            <w:tcW w:w="4394" w:type="dxa"/>
            <w:vAlign w:val="center"/>
          </w:tcPr>
          <w:p w14:paraId="34586EF0" w14:textId="77777777" w:rsidR="00272630" w:rsidRPr="00BE20B6" w:rsidRDefault="00272630" w:rsidP="4D4FB900">
            <w:pPr>
              <w:spacing w:line="288" w:lineRule="auto"/>
              <w:ind w:left="360"/>
              <w:jc w:val="center"/>
              <w:rPr>
                <w:rFonts w:asciiTheme="minorHAnsi" w:eastAsia="Calibri" w:hAnsiTheme="minorHAnsi" w:cs="Calibri"/>
              </w:rPr>
            </w:pPr>
          </w:p>
        </w:tc>
      </w:tr>
      <w:tr w:rsidR="00272630" w:rsidRPr="009769C9" w14:paraId="33D57747" w14:textId="77777777" w:rsidTr="4D4FB900">
        <w:trPr>
          <w:trHeight w:val="454"/>
        </w:trPr>
        <w:tc>
          <w:tcPr>
            <w:tcW w:w="562" w:type="dxa"/>
            <w:vAlign w:val="center"/>
          </w:tcPr>
          <w:p w14:paraId="2DD63BD7" w14:textId="77777777" w:rsidR="00272630" w:rsidRPr="00BE20B6" w:rsidRDefault="00272630" w:rsidP="4D4FB900">
            <w:pPr>
              <w:spacing w:line="288" w:lineRule="auto"/>
              <w:ind w:left="360"/>
              <w:jc w:val="center"/>
              <w:rPr>
                <w:rFonts w:asciiTheme="minorHAnsi" w:eastAsia="Calibri" w:hAnsiTheme="minorHAnsi" w:cs="Calibri"/>
              </w:rPr>
            </w:pPr>
          </w:p>
        </w:tc>
        <w:tc>
          <w:tcPr>
            <w:tcW w:w="4405" w:type="dxa"/>
            <w:vAlign w:val="center"/>
          </w:tcPr>
          <w:p w14:paraId="0EC26C1E" w14:textId="77777777" w:rsidR="00272630" w:rsidRPr="00BE20B6" w:rsidRDefault="00272630" w:rsidP="4D4FB900">
            <w:pPr>
              <w:spacing w:line="288" w:lineRule="auto"/>
              <w:ind w:left="360"/>
              <w:jc w:val="center"/>
              <w:rPr>
                <w:rFonts w:asciiTheme="minorHAnsi" w:eastAsia="Calibri" w:hAnsiTheme="minorHAnsi" w:cs="Calibri"/>
              </w:rPr>
            </w:pPr>
          </w:p>
        </w:tc>
        <w:tc>
          <w:tcPr>
            <w:tcW w:w="4394" w:type="dxa"/>
            <w:vAlign w:val="center"/>
          </w:tcPr>
          <w:p w14:paraId="53BA798A" w14:textId="77777777" w:rsidR="00272630" w:rsidRPr="00BE20B6" w:rsidRDefault="00272630" w:rsidP="4D4FB900">
            <w:pPr>
              <w:spacing w:line="288" w:lineRule="auto"/>
              <w:ind w:left="360"/>
              <w:jc w:val="center"/>
              <w:rPr>
                <w:rFonts w:asciiTheme="minorHAnsi" w:eastAsia="Calibri" w:hAnsiTheme="minorHAnsi" w:cs="Calibri"/>
              </w:rPr>
            </w:pPr>
          </w:p>
        </w:tc>
      </w:tr>
    </w:tbl>
    <w:p w14:paraId="1F4DB7F6" w14:textId="77777777" w:rsidR="00272630" w:rsidRPr="00BF350B" w:rsidRDefault="00272630" w:rsidP="4D4FB900">
      <w:pPr>
        <w:spacing w:before="120" w:after="120" w:line="276" w:lineRule="auto"/>
        <w:ind w:left="567"/>
        <w:jc w:val="both"/>
        <w:rPr>
          <w:rFonts w:eastAsia="Times New Roman" w:cs="Times New Roman"/>
          <w:i/>
          <w:iCs/>
        </w:rPr>
      </w:pPr>
    </w:p>
    <w:p w14:paraId="039711B1" w14:textId="77777777" w:rsidR="00272630" w:rsidRPr="00BF350B" w:rsidRDefault="09163C7C" w:rsidP="4D4FB900">
      <w:pPr>
        <w:spacing w:before="120" w:after="120" w:line="276" w:lineRule="auto"/>
        <w:ind w:left="567"/>
        <w:jc w:val="both"/>
        <w:rPr>
          <w:rFonts w:eastAsia="Times New Roman" w:cs="Times New Roman"/>
          <w:i/>
          <w:iCs/>
          <w:sz w:val="14"/>
          <w:szCs w:val="14"/>
        </w:rPr>
      </w:pPr>
      <w:r w:rsidRPr="4D4FB900">
        <w:rPr>
          <w:rFonts w:eastAsia="Times New Roman" w:cs="Times New Roman"/>
          <w:i/>
          <w:iCs/>
          <w:sz w:val="14"/>
          <w:szCs w:val="14"/>
        </w:rPr>
        <w:t>UWAGA!</w:t>
      </w:r>
    </w:p>
    <w:p w14:paraId="558E650D" w14:textId="77777777" w:rsidR="00272630" w:rsidRPr="00BF350B" w:rsidRDefault="09163C7C" w:rsidP="4D4FB900">
      <w:pPr>
        <w:spacing w:before="120" w:after="120" w:line="276" w:lineRule="auto"/>
        <w:ind w:left="567"/>
        <w:jc w:val="both"/>
        <w:rPr>
          <w:rFonts w:eastAsia="Times New Roman" w:cs="Times New Roman"/>
          <w:i/>
          <w:iCs/>
          <w:sz w:val="14"/>
          <w:szCs w:val="14"/>
        </w:rPr>
      </w:pPr>
      <w:r w:rsidRPr="4D4FB900">
        <w:rPr>
          <w:rFonts w:eastAsia="Times New Roman" w:cs="Times New Roman"/>
          <w:i/>
          <w:iCs/>
          <w:sz w:val="14"/>
          <w:szCs w:val="14"/>
        </w:rPr>
        <w:t>Należy dostosować liczbę wierszy do liczby Wykonawców wspólnie ubiegających się o udzielenie Zamówienia.</w:t>
      </w:r>
    </w:p>
    <w:p w14:paraId="52C794F0" w14:textId="77777777" w:rsidR="00272630" w:rsidRPr="009769C9" w:rsidRDefault="00272630" w:rsidP="4D4FB900">
      <w:pPr>
        <w:spacing w:after="0" w:line="288" w:lineRule="auto"/>
        <w:jc w:val="both"/>
        <w:rPr>
          <w:rFonts w:eastAsia="Times New Roman" w:cs="Times New Roman"/>
          <w:b/>
          <w:bCs/>
          <w:caps/>
        </w:rPr>
      </w:pPr>
    </w:p>
    <w:p w14:paraId="4DA9A6A2" w14:textId="77777777" w:rsidR="00272630" w:rsidRPr="009769C9" w:rsidRDefault="00272630" w:rsidP="4D4FB900">
      <w:pPr>
        <w:spacing w:before="120" w:after="120" w:line="276" w:lineRule="auto"/>
        <w:ind w:left="567"/>
        <w:jc w:val="both"/>
        <w:rPr>
          <w:rFonts w:eastAsia="Times New Roman" w:cs="Times New Roman"/>
        </w:rPr>
      </w:pPr>
    </w:p>
    <w:p w14:paraId="006A80D4" w14:textId="77777777" w:rsidR="00272630" w:rsidRPr="009769C9" w:rsidRDefault="09163C7C" w:rsidP="4D4FB900">
      <w:pPr>
        <w:spacing w:after="0" w:line="288" w:lineRule="auto"/>
        <w:jc w:val="right"/>
        <w:rPr>
          <w:rFonts w:eastAsia="Times New Roman" w:cs="Calibri"/>
          <w:b/>
          <w:bCs/>
          <w:i/>
          <w:iCs/>
          <w:color w:val="000000" w:themeColor="text1"/>
          <w:kern w:val="28"/>
          <w:sz w:val="14"/>
          <w:szCs w:val="14"/>
        </w:rPr>
      </w:pPr>
      <w:r w:rsidRPr="4D4FB900">
        <w:rPr>
          <w:rFonts w:eastAsia="Times New Roman" w:cs="Calibri"/>
          <w:b/>
          <w:bCs/>
          <w:i/>
          <w:iCs/>
          <w:color w:val="000000" w:themeColor="text1"/>
          <w:kern w:val="28"/>
          <w:sz w:val="14"/>
          <w:szCs w:val="14"/>
        </w:rPr>
        <w:t>Kwalifikowany podpis elektroniczny osób</w:t>
      </w:r>
    </w:p>
    <w:p w14:paraId="10DCEEAE" w14:textId="77777777" w:rsidR="00272630" w:rsidRPr="009769C9" w:rsidRDefault="09163C7C" w:rsidP="4D4FB900">
      <w:pPr>
        <w:spacing w:after="0" w:line="288" w:lineRule="auto"/>
        <w:jc w:val="right"/>
        <w:rPr>
          <w:rFonts w:eastAsia="Times New Roman" w:cs="Calibri"/>
          <w:b/>
          <w:bCs/>
          <w:i/>
          <w:iCs/>
          <w:color w:val="000000" w:themeColor="text1"/>
          <w:kern w:val="28"/>
          <w:sz w:val="14"/>
          <w:szCs w:val="14"/>
        </w:rPr>
      </w:pPr>
      <w:r w:rsidRPr="4D4FB900">
        <w:rPr>
          <w:rFonts w:eastAsia="Times New Roman" w:cs="Calibri"/>
          <w:b/>
          <w:bCs/>
          <w:i/>
          <w:iCs/>
          <w:color w:val="000000" w:themeColor="text1"/>
          <w:kern w:val="28"/>
          <w:sz w:val="14"/>
          <w:szCs w:val="14"/>
        </w:rPr>
        <w:t>uprawnionych do składania oświadczeń woli w imieniu</w:t>
      </w:r>
    </w:p>
    <w:p w14:paraId="06BD3C64" w14:textId="77777777" w:rsidR="00272630" w:rsidRPr="009769C9" w:rsidRDefault="09163C7C" w:rsidP="4D4FB900">
      <w:pPr>
        <w:spacing w:after="0" w:line="288" w:lineRule="auto"/>
        <w:jc w:val="right"/>
        <w:rPr>
          <w:rFonts w:eastAsia="Times New Roman" w:cs="Calibri"/>
          <w:b/>
          <w:bCs/>
          <w:i/>
          <w:iCs/>
          <w:color w:val="000000" w:themeColor="text1"/>
          <w:sz w:val="14"/>
          <w:szCs w:val="14"/>
        </w:rPr>
      </w:pPr>
      <w:r w:rsidRPr="4D4FB900">
        <w:rPr>
          <w:rFonts w:eastAsia="Times New Roman" w:cs="Calibri"/>
          <w:b/>
          <w:bCs/>
          <w:i/>
          <w:iCs/>
          <w:color w:val="000000" w:themeColor="text1"/>
          <w:kern w:val="28"/>
          <w:sz w:val="14"/>
          <w:szCs w:val="14"/>
        </w:rPr>
        <w:t xml:space="preserve">Wykonawców </w:t>
      </w:r>
      <w:r w:rsidRPr="4D4FB900">
        <w:rPr>
          <w:rFonts w:eastAsia="Times New Roman" w:cs="Calibri"/>
          <w:b/>
          <w:bCs/>
          <w:i/>
          <w:iCs/>
          <w:color w:val="000000" w:themeColor="text1"/>
          <w:sz w:val="14"/>
          <w:szCs w:val="14"/>
        </w:rPr>
        <w:t>wspólnie ubiegających się o udzielenie zamówienia</w:t>
      </w:r>
    </w:p>
    <w:p w14:paraId="24C289A1" w14:textId="77777777" w:rsidR="00272630" w:rsidRDefault="00272630" w:rsidP="4D4FB900">
      <w:pPr>
        <w:spacing w:after="0" w:line="288" w:lineRule="auto"/>
        <w:rPr>
          <w:rFonts w:eastAsia="Times New Roman" w:cs="Calibri"/>
          <w:b/>
          <w:bCs/>
          <w:color w:val="000000" w:themeColor="text1"/>
          <w:kern w:val="28"/>
        </w:rPr>
      </w:pPr>
    </w:p>
    <w:p w14:paraId="5626B7A5" w14:textId="77777777" w:rsidR="00272630" w:rsidRDefault="00272630" w:rsidP="4D4FB900">
      <w:pPr>
        <w:rPr>
          <w:rFonts w:eastAsia="Times New Roman" w:cs="Calibri"/>
          <w:b/>
          <w:bCs/>
          <w:color w:val="000000" w:themeColor="text1"/>
          <w:kern w:val="28"/>
        </w:rPr>
      </w:pPr>
      <w:r w:rsidRPr="4D4FB900">
        <w:rPr>
          <w:rFonts w:eastAsia="Times New Roman" w:cs="Calibri"/>
          <w:b/>
          <w:bCs/>
        </w:rPr>
        <w:br w:type="page"/>
      </w:r>
    </w:p>
    <w:p w14:paraId="26602872" w14:textId="77777777" w:rsidR="00272630" w:rsidRDefault="09163C7C" w:rsidP="4D4FB900">
      <w:pPr>
        <w:spacing w:after="0" w:line="288" w:lineRule="auto"/>
        <w:jc w:val="right"/>
        <w:rPr>
          <w:rFonts w:eastAsia="Times New Roman" w:cs="Calibri"/>
          <w:b/>
          <w:bCs/>
          <w:color w:val="000000" w:themeColor="text1"/>
          <w:kern w:val="28"/>
        </w:rPr>
      </w:pPr>
      <w:r w:rsidRPr="4D4FB900">
        <w:rPr>
          <w:rFonts w:eastAsia="Times New Roman" w:cs="Calibri"/>
          <w:b/>
          <w:bCs/>
          <w:color w:val="000000" w:themeColor="text1"/>
          <w:kern w:val="28"/>
        </w:rPr>
        <w:lastRenderedPageBreak/>
        <w:t>ZAŁĄCZNIK NR 13 DO OPW – PROJEKTOWANE POSTANOWIENIA UMOWY</w:t>
      </w:r>
    </w:p>
    <w:p w14:paraId="51FC63FF" w14:textId="77777777" w:rsidR="00272630" w:rsidRPr="009769C9" w:rsidRDefault="09163C7C" w:rsidP="4D4FB900">
      <w:pPr>
        <w:spacing w:before="120" w:after="120" w:line="276" w:lineRule="auto"/>
        <w:jc w:val="right"/>
        <w:rPr>
          <w:rFonts w:eastAsia="Times New Roman" w:cs="Calibri"/>
          <w:b/>
          <w:bCs/>
        </w:rPr>
      </w:pPr>
      <w:r w:rsidRPr="4D4FB900">
        <w:rPr>
          <w:rFonts w:ascii="Verdana" w:eastAsia="Verdana" w:hAnsi="Verdana" w:cs="Times New Roman"/>
          <w:i/>
          <w:iCs/>
        </w:rPr>
        <w:t>(zawarty w odrębnym pliku)</w:t>
      </w:r>
    </w:p>
    <w:p w14:paraId="5A950B85" w14:textId="77777777" w:rsidR="00272630" w:rsidRPr="00710355" w:rsidRDefault="00272630" w:rsidP="4D4FB900">
      <w:pPr>
        <w:spacing w:after="0" w:line="288" w:lineRule="auto"/>
        <w:jc w:val="both"/>
      </w:pPr>
    </w:p>
    <w:p w14:paraId="523B9D1A" w14:textId="087C9F33" w:rsidR="008548B7" w:rsidRPr="00710355" w:rsidRDefault="008548B7" w:rsidP="4D4FB900">
      <w:pPr>
        <w:jc w:val="right"/>
      </w:pPr>
    </w:p>
    <w:sectPr w:rsidR="008548B7" w:rsidRPr="00710355" w:rsidSect="00582CE9">
      <w:headerReference w:type="even" r:id="rId19"/>
      <w:headerReference w:type="default" r:id="rId20"/>
      <w:footerReference w:type="default" r:id="rId21"/>
      <w:headerReference w:type="first" r:id="rId22"/>
      <w:footerReference w:type="first" r:id="rId23"/>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330F0" w14:textId="77777777" w:rsidR="00165C6C" w:rsidRDefault="00165C6C" w:rsidP="00582CE9">
      <w:pPr>
        <w:spacing w:after="0"/>
      </w:pPr>
      <w:r>
        <w:separator/>
      </w:r>
    </w:p>
  </w:endnote>
  <w:endnote w:type="continuationSeparator" w:id="0">
    <w:p w14:paraId="0A46159A" w14:textId="77777777" w:rsidR="00165C6C" w:rsidRDefault="00165C6C" w:rsidP="00582CE9">
      <w:pPr>
        <w:spacing w:after="0"/>
      </w:pPr>
      <w:r>
        <w:continuationSeparator/>
      </w:r>
    </w:p>
  </w:endnote>
  <w:endnote w:type="continuationNotice" w:id="1">
    <w:p w14:paraId="3F9E0F5F" w14:textId="77777777" w:rsidR="00165C6C" w:rsidRDefault="00165C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5514867" w14:textId="0542AE8F" w:rsidR="00470B80" w:rsidRDefault="00470B80">
        <w:pPr>
          <w:pStyle w:val="Stopka"/>
          <w:jc w:val="right"/>
        </w:pPr>
        <w:r>
          <w:fldChar w:fldCharType="begin"/>
        </w:r>
        <w:r>
          <w:instrText>PAGE   \* MERGEFORMAT</w:instrText>
        </w:r>
        <w:r>
          <w:fldChar w:fldCharType="separate"/>
        </w:r>
        <w:r w:rsidR="00EB1C5F">
          <w:rPr>
            <w:noProof/>
          </w:rPr>
          <w:t>2</w:t>
        </w:r>
        <w:r>
          <w:fldChar w:fldCharType="end"/>
        </w:r>
      </w:p>
    </w:sdtContent>
  </w:sdt>
  <w:p w14:paraId="4A5385B6" w14:textId="77777777" w:rsidR="00470B80" w:rsidRDefault="00470B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01F1D243" w14:textId="18B760DC" w:rsidR="00470B80" w:rsidRDefault="00470B80">
        <w:pPr>
          <w:pStyle w:val="Stopka"/>
          <w:jc w:val="right"/>
        </w:pPr>
        <w:r>
          <w:fldChar w:fldCharType="begin"/>
        </w:r>
        <w:r>
          <w:instrText>PAGE   \* MERGEFORMAT</w:instrText>
        </w:r>
        <w:r>
          <w:fldChar w:fldCharType="separate"/>
        </w:r>
        <w:r w:rsidR="00EB1C5F">
          <w:rPr>
            <w:noProof/>
          </w:rPr>
          <w:t>1</w:t>
        </w:r>
        <w:r>
          <w:fldChar w:fldCharType="end"/>
        </w:r>
      </w:p>
    </w:sdtContent>
  </w:sdt>
  <w:p w14:paraId="351C11EF" w14:textId="77777777" w:rsidR="00470B80" w:rsidRDefault="0047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3FFAA" w14:textId="77777777" w:rsidR="00165C6C" w:rsidRDefault="00165C6C" w:rsidP="00582CE9">
      <w:pPr>
        <w:spacing w:after="0"/>
      </w:pPr>
      <w:r>
        <w:separator/>
      </w:r>
    </w:p>
  </w:footnote>
  <w:footnote w:type="continuationSeparator" w:id="0">
    <w:p w14:paraId="350B7981" w14:textId="77777777" w:rsidR="00165C6C" w:rsidRDefault="00165C6C" w:rsidP="00582CE9">
      <w:pPr>
        <w:spacing w:after="0"/>
      </w:pPr>
      <w:r>
        <w:continuationSeparator/>
      </w:r>
    </w:p>
  </w:footnote>
  <w:footnote w:type="continuationNotice" w:id="1">
    <w:p w14:paraId="2148AA79" w14:textId="77777777" w:rsidR="00165C6C" w:rsidRDefault="00165C6C">
      <w:pPr>
        <w:spacing w:after="0"/>
      </w:pPr>
    </w:p>
  </w:footnote>
  <w:footnote w:id="2">
    <w:p w14:paraId="343CD3C2" w14:textId="77777777" w:rsidR="00272630" w:rsidRPr="00F35C3A" w:rsidRDefault="00272630" w:rsidP="00272630">
      <w:pPr>
        <w:pStyle w:val="Tekstprzypisudolnego"/>
        <w:ind w:right="-567"/>
        <w:rPr>
          <w:rFonts w:ascii="Verdana" w:hAnsi="Verdana" w:cs="Calibri"/>
          <w:sz w:val="14"/>
          <w:szCs w:val="14"/>
        </w:rPr>
      </w:pPr>
      <w:r w:rsidRPr="00F35C3A">
        <w:rPr>
          <w:rStyle w:val="Odwoanieprzypisudolnego"/>
          <w:rFonts w:ascii="Verdana" w:hAnsi="Verdan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3">
    <w:p w14:paraId="1C949BEF" w14:textId="77777777" w:rsidR="00272630" w:rsidRPr="00DF6CA9" w:rsidRDefault="00272630" w:rsidP="00272630">
      <w:pPr>
        <w:pStyle w:val="Tekstprzypisudolnego"/>
        <w:rPr>
          <w:rFonts w:asciiTheme="minorHAnsi" w:hAnsiTheme="minorHAnsi"/>
          <w:sz w:val="14"/>
          <w:szCs w:val="14"/>
        </w:rPr>
      </w:pPr>
      <w:r w:rsidRPr="00DF6CA9">
        <w:rPr>
          <w:rStyle w:val="Odwoanieprzypisudolnego"/>
          <w:rFonts w:asciiTheme="minorHAnsi" w:hAnsiTheme="minorHAnsi"/>
          <w:sz w:val="14"/>
          <w:szCs w:val="14"/>
        </w:rPr>
        <w:footnoteRef/>
      </w:r>
      <w:r>
        <w:rPr>
          <w:rFonts w:asciiTheme="minorHAnsi" w:hAnsiTheme="minorHAnsi"/>
          <w:sz w:val="14"/>
          <w:szCs w:val="14"/>
        </w:rPr>
        <w:t xml:space="preserve"> Właściwe zakreśl</w:t>
      </w:r>
    </w:p>
  </w:footnote>
  <w:footnote w:id="4">
    <w:p w14:paraId="0C2EED3B" w14:textId="231D69FC" w:rsidR="00272630" w:rsidRPr="00F35C3A" w:rsidRDefault="00272630" w:rsidP="00272630">
      <w:pPr>
        <w:pStyle w:val="Tekstprzypisudolnego"/>
        <w:ind w:right="-284"/>
        <w:rPr>
          <w:rFonts w:ascii="Verdana" w:hAnsi="Verdana" w:cs="Calibri"/>
          <w:sz w:val="14"/>
          <w:szCs w:val="14"/>
        </w:rPr>
      </w:pPr>
      <w:r w:rsidRPr="00F35C3A">
        <w:rPr>
          <w:rStyle w:val="Odwoanieprzypisudolnego"/>
          <w:rFonts w:ascii="Verdana" w:hAnsi="Verdan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w:t>
      </w:r>
      <w:r>
        <w:rPr>
          <w:rFonts w:ascii="Verdana" w:hAnsi="Verdana" w:cs="Calibri"/>
          <w:sz w:val="14"/>
          <w:szCs w:val="14"/>
        </w:rPr>
        <w:t>yć uzasadnienie zgodnie z pkt 18.1</w:t>
      </w:r>
      <w:r w:rsidR="00684066">
        <w:rPr>
          <w:rFonts w:ascii="Verdana" w:hAnsi="Verdana" w:cs="Calibri"/>
          <w:sz w:val="14"/>
          <w:szCs w:val="14"/>
        </w:rPr>
        <w:t>7</w:t>
      </w:r>
      <w:r>
        <w:rPr>
          <w:rFonts w:ascii="Verdana" w:hAnsi="Verdana" w:cs="Calibri"/>
          <w:sz w:val="14"/>
          <w:szCs w:val="14"/>
        </w:rPr>
        <w:t>.2 OPW</w:t>
      </w:r>
      <w:r w:rsidRPr="00F35C3A">
        <w:rPr>
          <w:rFonts w:ascii="Verdana" w:hAnsi="Verdana" w:cs="Calibri"/>
          <w:sz w:val="14"/>
          <w:szCs w:val="14"/>
        </w:rPr>
        <w:t>.</w:t>
      </w:r>
    </w:p>
  </w:footnote>
  <w:footnote w:id="5">
    <w:p w14:paraId="7F4F95E5" w14:textId="77777777" w:rsidR="00272630" w:rsidRPr="001E2103" w:rsidRDefault="00272630" w:rsidP="00272630">
      <w:pPr>
        <w:pStyle w:val="Tekstprzypisudolnego"/>
        <w:ind w:right="-284"/>
        <w:jc w:val="both"/>
        <w:rPr>
          <w:rFonts w:ascii="Calibri" w:hAnsi="Calibri" w:cs="Calibri"/>
          <w:sz w:val="16"/>
          <w:szCs w:val="16"/>
        </w:rPr>
      </w:pPr>
      <w:r w:rsidRPr="00F35C3A">
        <w:rPr>
          <w:rStyle w:val="Odwoanieprzypisudolnego"/>
          <w:rFonts w:ascii="Verdana" w:hAnsi="Verdana" w:cs="Calibri"/>
          <w:sz w:val="14"/>
          <w:szCs w:val="14"/>
        </w:rPr>
        <w:footnoteRef/>
      </w:r>
      <w:r w:rsidRPr="00F35C3A">
        <w:rPr>
          <w:rFonts w:ascii="Verdana" w:hAnsi="Verdana" w:cs="Calibri"/>
          <w:sz w:val="14"/>
          <w:szCs w:val="14"/>
        </w:rPr>
        <w:t xml:space="preserve"> Właściwe zakreślić.</w:t>
      </w:r>
      <w:r w:rsidRPr="00BF7A1C">
        <w:t xml:space="preserve"> </w:t>
      </w:r>
    </w:p>
  </w:footnote>
  <w:footnote w:id="6">
    <w:p w14:paraId="2B366B80" w14:textId="77777777" w:rsidR="00272630" w:rsidRPr="00F35C3A" w:rsidRDefault="00272630" w:rsidP="00272630">
      <w:pPr>
        <w:pStyle w:val="Tekstprzypisudolnego"/>
        <w:jc w:val="both"/>
        <w:rPr>
          <w:rFonts w:ascii="Verdana" w:hAnsi="Verdana"/>
          <w:sz w:val="14"/>
          <w:szCs w:val="14"/>
        </w:rPr>
      </w:pPr>
      <w:r w:rsidRPr="00F35C3A">
        <w:rPr>
          <w:rStyle w:val="Odwoanieprzypisudolnego"/>
          <w:rFonts w:ascii="Verdana" w:hAnsi="Verdan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7">
    <w:p w14:paraId="7CA13D66" w14:textId="77777777" w:rsidR="00023EEE" w:rsidRPr="005361E0" w:rsidRDefault="00023EEE" w:rsidP="00023EEE">
      <w:pPr>
        <w:pStyle w:val="Tekstprzypisudolnego"/>
        <w:jc w:val="both"/>
        <w:rPr>
          <w:rFonts w:ascii="Calibri" w:hAnsi="Calibri" w:cs="Calibri"/>
          <w:sz w:val="14"/>
          <w:szCs w:val="14"/>
        </w:rPr>
      </w:pPr>
      <w:r w:rsidRPr="005361E0">
        <w:rPr>
          <w:rStyle w:val="Odwoanieprzypisudolnego"/>
          <w:rFonts w:ascii="Arial" w:hAnsi="Arial" w:cs="Arial"/>
          <w:sz w:val="14"/>
          <w:szCs w:val="14"/>
        </w:rPr>
        <w:footnoteRef/>
      </w:r>
      <w:r w:rsidRPr="005361E0">
        <w:rPr>
          <w:rFonts w:ascii="Arial" w:hAnsi="Arial" w:cs="Arial"/>
          <w:sz w:val="14"/>
          <w:szCs w:val="14"/>
        </w:rPr>
        <w:t xml:space="preserve"> </w:t>
      </w:r>
      <w:r w:rsidRPr="005361E0">
        <w:rPr>
          <w:rFonts w:ascii="Calibri" w:hAnsi="Calibri" w:cs="Calibri"/>
          <w:sz w:val="14"/>
          <w:szCs w:val="14"/>
        </w:rPr>
        <w:t>Zgodnie z treścią art. 5k ust. 1 rozporządzenia 833/2014 w brzmieniu nadanym rozporządzeniem 2022/576</w:t>
      </w:r>
      <w:r>
        <w:rPr>
          <w:rFonts w:ascii="Calibri" w:hAnsi="Calibri" w:cs="Calibri"/>
          <w:sz w:val="14"/>
          <w:szCs w:val="14"/>
        </w:rPr>
        <w:t>,</w:t>
      </w:r>
      <w:r w:rsidRPr="00483609">
        <w:t xml:space="preserve"> </w:t>
      </w:r>
      <w:r w:rsidRPr="00483609">
        <w:rPr>
          <w:rFonts w:ascii="Calibri" w:hAnsi="Calibri" w:cs="Calibri"/>
          <w:sz w:val="14"/>
          <w:szCs w:val="14"/>
        </w:rPr>
        <w:t xml:space="preserve">zaktualizowanym rozporządzeniem 2025/2033 </w:t>
      </w:r>
      <w:r w:rsidRPr="005361E0">
        <w:rPr>
          <w:rFonts w:ascii="Calibri" w:hAnsi="Calibri" w:cs="Calibri"/>
          <w:sz w:val="14"/>
          <w:szCs w:val="14"/>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0BD7E9F" w14:textId="77777777" w:rsidR="00023EEE" w:rsidRPr="005361E0" w:rsidRDefault="00023EEE" w:rsidP="0056315B">
      <w:pPr>
        <w:pStyle w:val="Tekstprzypisudolnego"/>
        <w:numPr>
          <w:ilvl w:val="0"/>
          <w:numId w:val="9"/>
        </w:numPr>
        <w:rPr>
          <w:rFonts w:ascii="Calibri" w:hAnsi="Calibri" w:cs="Calibri"/>
          <w:sz w:val="14"/>
          <w:szCs w:val="14"/>
        </w:rPr>
      </w:pPr>
      <w:r w:rsidRPr="005361E0">
        <w:rPr>
          <w:rFonts w:ascii="Calibri" w:hAnsi="Calibri" w:cs="Calibri"/>
          <w:sz w:val="14"/>
          <w:szCs w:val="14"/>
        </w:rPr>
        <w:t>obywateli rosyjskich</w:t>
      </w:r>
      <w:r>
        <w:rPr>
          <w:rFonts w:ascii="Calibri" w:hAnsi="Calibri" w:cs="Calibri"/>
          <w:sz w:val="14"/>
          <w:szCs w:val="14"/>
        </w:rPr>
        <w:t>,</w:t>
      </w:r>
      <w:r w:rsidRPr="005361E0">
        <w:rPr>
          <w:rFonts w:ascii="Calibri" w:hAnsi="Calibri" w:cs="Calibri"/>
          <w:sz w:val="14"/>
          <w:szCs w:val="14"/>
        </w:rPr>
        <w:t xml:space="preserve"> osób fizycznych</w:t>
      </w:r>
      <w:r>
        <w:rPr>
          <w:rFonts w:ascii="Calibri" w:hAnsi="Calibri" w:cs="Calibri"/>
          <w:sz w:val="14"/>
          <w:szCs w:val="14"/>
        </w:rPr>
        <w:t xml:space="preserve"> zamieszkałym w Rosji</w:t>
      </w:r>
      <w:r w:rsidRPr="005361E0">
        <w:rPr>
          <w:rFonts w:ascii="Calibri" w:hAnsi="Calibri" w:cs="Calibri"/>
          <w:sz w:val="14"/>
          <w:szCs w:val="14"/>
        </w:rPr>
        <w:t xml:space="preserve"> lub </w:t>
      </w:r>
      <w:r>
        <w:rPr>
          <w:rFonts w:ascii="Calibri" w:hAnsi="Calibri" w:cs="Calibri"/>
          <w:sz w:val="14"/>
          <w:szCs w:val="14"/>
        </w:rPr>
        <w:t xml:space="preserve">osób </w:t>
      </w:r>
      <w:r w:rsidRPr="005361E0">
        <w:rPr>
          <w:rFonts w:ascii="Calibri" w:hAnsi="Calibri" w:cs="Calibri"/>
          <w:sz w:val="14"/>
          <w:szCs w:val="14"/>
        </w:rPr>
        <w:t>prawnych, podmiotów lub organów z siedzibą w Rosji;</w:t>
      </w:r>
    </w:p>
    <w:p w14:paraId="10AF6A50" w14:textId="77777777" w:rsidR="00023EEE" w:rsidRPr="005361E0" w:rsidRDefault="00023EEE" w:rsidP="0056315B">
      <w:pPr>
        <w:pStyle w:val="Tekstprzypisudolnego"/>
        <w:numPr>
          <w:ilvl w:val="0"/>
          <w:numId w:val="9"/>
        </w:numPr>
        <w:jc w:val="both"/>
        <w:rPr>
          <w:rFonts w:ascii="Calibri" w:hAnsi="Calibri" w:cs="Calibri"/>
          <w:sz w:val="14"/>
          <w:szCs w:val="14"/>
        </w:rPr>
      </w:pPr>
      <w:bookmarkStart w:id="46" w:name="_Hlk102557314"/>
      <w:r w:rsidRPr="005361E0">
        <w:rPr>
          <w:rFonts w:ascii="Calibri" w:hAnsi="Calibri" w:cs="Calibri"/>
          <w:sz w:val="14"/>
          <w:szCs w:val="14"/>
        </w:rPr>
        <w:t>osób prawnych, podmiotów lub organów, do których prawa własności bezpośrednio lub pośrednio w ponad 50 % należą do </w:t>
      </w:r>
      <w:r>
        <w:rPr>
          <w:rFonts w:ascii="Calibri" w:hAnsi="Calibri" w:cs="Calibri"/>
          <w:sz w:val="14"/>
          <w:szCs w:val="14"/>
        </w:rPr>
        <w:t xml:space="preserve">osoby fizycznej lub prawnej, </w:t>
      </w:r>
      <w:r w:rsidRPr="005361E0">
        <w:rPr>
          <w:rFonts w:ascii="Calibri" w:hAnsi="Calibri" w:cs="Calibri"/>
          <w:sz w:val="14"/>
          <w:szCs w:val="14"/>
        </w:rPr>
        <w:t>podmiotu</w:t>
      </w:r>
      <w:r>
        <w:rPr>
          <w:rFonts w:ascii="Calibri" w:hAnsi="Calibri" w:cs="Calibri"/>
          <w:sz w:val="14"/>
          <w:szCs w:val="14"/>
        </w:rPr>
        <w:t xml:space="preserve"> lub organu</w:t>
      </w:r>
      <w:r w:rsidRPr="005361E0">
        <w:rPr>
          <w:rFonts w:ascii="Calibri" w:hAnsi="Calibri" w:cs="Calibri"/>
          <w:sz w:val="14"/>
          <w:szCs w:val="14"/>
        </w:rPr>
        <w:t>, o który</w:t>
      </w:r>
      <w:r>
        <w:rPr>
          <w:rFonts w:ascii="Calibri" w:hAnsi="Calibri" w:cs="Calibri"/>
          <w:sz w:val="14"/>
          <w:szCs w:val="14"/>
        </w:rPr>
        <w:t>ch</w:t>
      </w:r>
      <w:r w:rsidRPr="005361E0">
        <w:rPr>
          <w:rFonts w:ascii="Calibri" w:hAnsi="Calibri" w:cs="Calibri"/>
          <w:sz w:val="14"/>
          <w:szCs w:val="14"/>
        </w:rPr>
        <w:t xml:space="preserve"> mowa w lit. a) niniejszego ustępu; lub</w:t>
      </w:r>
      <w:bookmarkEnd w:id="46"/>
    </w:p>
    <w:p w14:paraId="348E3CA8" w14:textId="77777777" w:rsidR="00023EEE" w:rsidRPr="005361E0" w:rsidRDefault="00023EEE" w:rsidP="0056315B">
      <w:pPr>
        <w:pStyle w:val="Tekstprzypisudolnego"/>
        <w:numPr>
          <w:ilvl w:val="0"/>
          <w:numId w:val="9"/>
        </w:numPr>
        <w:jc w:val="both"/>
        <w:rPr>
          <w:rFonts w:ascii="Calibri" w:hAnsi="Calibri" w:cs="Calibri"/>
          <w:sz w:val="14"/>
          <w:szCs w:val="14"/>
        </w:rPr>
      </w:pPr>
      <w:r w:rsidRPr="005361E0">
        <w:rPr>
          <w:rFonts w:ascii="Calibri" w:hAnsi="Calibri" w:cs="Calibri"/>
          <w:sz w:val="14"/>
          <w:szCs w:val="14"/>
        </w:rPr>
        <w:t xml:space="preserve">osób fizycznych lub prawnych, podmiotów lub organów działających w imieniu lub pod kierunkiem </w:t>
      </w:r>
      <w:r>
        <w:rPr>
          <w:rFonts w:ascii="Calibri" w:hAnsi="Calibri" w:cs="Calibri"/>
          <w:sz w:val="14"/>
          <w:szCs w:val="14"/>
        </w:rPr>
        <w:t xml:space="preserve">osoby fizycznej lub prawnej, </w:t>
      </w:r>
      <w:r w:rsidRPr="005361E0">
        <w:rPr>
          <w:rFonts w:ascii="Calibri" w:hAnsi="Calibri" w:cs="Calibri"/>
          <w:sz w:val="14"/>
          <w:szCs w:val="14"/>
        </w:rPr>
        <w:t>podmiotu</w:t>
      </w:r>
      <w:r>
        <w:rPr>
          <w:rFonts w:ascii="Calibri" w:hAnsi="Calibri" w:cs="Calibri"/>
          <w:sz w:val="14"/>
          <w:szCs w:val="14"/>
        </w:rPr>
        <w:t xml:space="preserve"> lub organu</w:t>
      </w:r>
      <w:r w:rsidRPr="005361E0">
        <w:rPr>
          <w:rFonts w:ascii="Calibri" w:hAnsi="Calibri" w:cs="Calibri"/>
          <w:sz w:val="14"/>
          <w:szCs w:val="14"/>
        </w:rPr>
        <w:t>, o który</w:t>
      </w:r>
      <w:r>
        <w:rPr>
          <w:rFonts w:ascii="Calibri" w:hAnsi="Calibri" w:cs="Calibri"/>
          <w:sz w:val="14"/>
          <w:szCs w:val="14"/>
        </w:rPr>
        <w:t>ch</w:t>
      </w:r>
      <w:r w:rsidRPr="005361E0">
        <w:rPr>
          <w:rFonts w:ascii="Calibri" w:hAnsi="Calibri" w:cs="Calibri"/>
          <w:sz w:val="14"/>
          <w:szCs w:val="14"/>
        </w:rPr>
        <w:t xml:space="preserve"> mowa w lit. a) lub b) niniejszego ustępu,</w:t>
      </w:r>
    </w:p>
    <w:p w14:paraId="4FB9B858" w14:textId="77777777" w:rsidR="00023EEE" w:rsidRPr="005361E0" w:rsidRDefault="00023EEE" w:rsidP="00023EEE">
      <w:pPr>
        <w:pStyle w:val="Tekstprzypisudolnego"/>
        <w:jc w:val="both"/>
        <w:rPr>
          <w:rFonts w:ascii="Calibri" w:hAnsi="Calibri" w:cs="Calibri"/>
          <w:sz w:val="16"/>
          <w:szCs w:val="16"/>
        </w:rPr>
      </w:pPr>
      <w:r w:rsidRPr="005361E0">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8">
    <w:p w14:paraId="22E1F478" w14:textId="77777777" w:rsidR="00023EEE" w:rsidRPr="005361E0" w:rsidRDefault="00023EEE" w:rsidP="00023EEE">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postępowania o udzielenie zamówienia publicznego lub konkursu prowadzonego na podstawie ustawy Pzp wyklucza się:</w:t>
      </w:r>
    </w:p>
    <w:p w14:paraId="516C53AB" w14:textId="77777777" w:rsidR="00023EEE" w:rsidRPr="005361E0" w:rsidRDefault="00023EEE" w:rsidP="00023EEE">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3D2AA2D" w14:textId="77777777" w:rsidR="00023EEE" w:rsidRPr="005361E0" w:rsidRDefault="00023EEE" w:rsidP="00023EEE">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w:t>
      </w:r>
      <w:r>
        <w:rPr>
          <w:rFonts w:eastAsia="Times New Roman" w:cs="Calibri"/>
          <w:color w:val="222222"/>
          <w:sz w:val="14"/>
          <w:szCs w:val="14"/>
          <w:lang w:eastAsia="pl-PL"/>
        </w:rPr>
        <w:t>3</w:t>
      </w:r>
      <w:r w:rsidRPr="005361E0">
        <w:rPr>
          <w:rFonts w:eastAsia="Times New Roman" w:cs="Calibri"/>
          <w:color w:val="222222"/>
          <w:sz w:val="14"/>
          <w:szCs w:val="14"/>
          <w:lang w:eastAsia="pl-PL"/>
        </w:rPr>
        <w:t xml:space="preserve"> r. poz.</w:t>
      </w:r>
      <w:r>
        <w:rPr>
          <w:rFonts w:eastAsia="Times New Roman" w:cs="Calibri"/>
          <w:color w:val="222222"/>
          <w:sz w:val="14"/>
          <w:szCs w:val="14"/>
          <w:lang w:eastAsia="pl-PL"/>
        </w:rPr>
        <w:t xml:space="preserve"> </w:t>
      </w:r>
      <w:r w:rsidRPr="002E2A79">
        <w:rPr>
          <w:rFonts w:eastAsia="Times New Roman" w:cs="Calibri"/>
          <w:color w:val="222222"/>
          <w:sz w:val="14"/>
          <w:szCs w:val="14"/>
          <w:lang w:eastAsia="pl-PL"/>
        </w:rPr>
        <w:t>1124 z późn. zm.</w:t>
      </w:r>
      <w:r w:rsidRPr="005361E0">
        <w:rPr>
          <w:rFonts w:eastAsia="Times New Roman" w:cs="Calibri"/>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3D75F23" w14:textId="77777777" w:rsidR="00023EEE" w:rsidRPr="005361E0" w:rsidRDefault="00023EEE" w:rsidP="00023EEE">
      <w:pPr>
        <w:spacing w:after="0"/>
        <w:jc w:val="both"/>
        <w:rPr>
          <w:rFonts w:ascii="Arial" w:hAnsi="Arial" w:cs="Arial"/>
          <w:sz w:val="14"/>
          <w:szCs w:val="14"/>
        </w:rPr>
      </w:pPr>
      <w:r w:rsidRPr="005361E0">
        <w:rPr>
          <w:rFonts w:eastAsia="Times New Roman" w:cs="Calibri"/>
          <w:color w:val="222222"/>
          <w:sz w:val="14"/>
          <w:szCs w:val="14"/>
          <w:lang w:eastAsia="pl-PL"/>
        </w:rPr>
        <w:t xml:space="preserve">3) wykonawcę oraz uczestnika konkursu, którego jednostką dominującą w rozumieniu art. 3 ust. 1 pkt 37 ustawy z dnia 29 września 1994 r. o rachunkowości </w:t>
      </w:r>
      <w:r w:rsidRPr="002E2A79">
        <w:rPr>
          <w:rFonts w:eastAsia="Times New Roman" w:cs="Calibri"/>
          <w:color w:val="222222"/>
          <w:sz w:val="14"/>
          <w:szCs w:val="14"/>
          <w:lang w:eastAsia="pl-PL"/>
        </w:rPr>
        <w:t>(Dz.U. z 2023 r. poz. 120, 295 i 1598 oraz z 2024 r. poz. 619, 1685 i 1863)</w:t>
      </w:r>
      <w:r w:rsidRPr="005361E0">
        <w:rPr>
          <w:rFonts w:eastAsia="Times New Roman" w:cs="Calibri"/>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9">
    <w:p w14:paraId="63A1EAA7" w14:textId="77777777" w:rsidR="00B10E1A" w:rsidRPr="002E2A79" w:rsidRDefault="00B10E1A" w:rsidP="00B10E1A">
      <w:pPr>
        <w:pStyle w:val="Tekstprzypisudolnego"/>
        <w:jc w:val="both"/>
        <w:rPr>
          <w:rFonts w:asciiTheme="minorHAnsi" w:hAnsiTheme="minorHAnsi" w:cs="Calibri"/>
          <w:sz w:val="14"/>
          <w:szCs w:val="14"/>
        </w:rPr>
      </w:pPr>
      <w:r w:rsidRPr="002E2A79">
        <w:rPr>
          <w:rStyle w:val="Odwoanieprzypisudolnego"/>
          <w:rFonts w:asciiTheme="minorHAnsi" w:hAnsiTheme="minorHAnsi" w:cs="Calibri"/>
          <w:sz w:val="14"/>
          <w:szCs w:val="14"/>
        </w:rPr>
        <w:footnoteRef/>
      </w:r>
      <w:r w:rsidRPr="002E2A79">
        <w:rPr>
          <w:rFonts w:asciiTheme="minorHAnsi" w:hAnsiTheme="minorHAnsi" w:cs="Calibri"/>
          <w:sz w:val="14"/>
          <w:szCs w:val="14"/>
        </w:rPr>
        <w:t xml:space="preserve"> 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5B3EA99" w14:textId="77777777" w:rsidR="00B10E1A" w:rsidRPr="002E2A79" w:rsidRDefault="00B10E1A" w:rsidP="0056315B">
      <w:pPr>
        <w:pStyle w:val="Tekstprzypisudolnego"/>
        <w:numPr>
          <w:ilvl w:val="0"/>
          <w:numId w:val="19"/>
        </w:numPr>
        <w:rPr>
          <w:rFonts w:asciiTheme="minorHAnsi" w:hAnsiTheme="minorHAnsi" w:cs="Calibri"/>
          <w:sz w:val="14"/>
          <w:szCs w:val="14"/>
        </w:rPr>
      </w:pPr>
      <w:r w:rsidRPr="002E2A79">
        <w:rPr>
          <w:rFonts w:asciiTheme="minorHAnsi" w:hAnsiTheme="minorHAnsi" w:cs="Calibri"/>
          <w:sz w:val="14"/>
          <w:szCs w:val="14"/>
        </w:rPr>
        <w:t>obywateli rosyjskich, osób fizycznych zamieszkałych w Rosji lub osób prawnych, podmiotów lub organów z siedzibą w Rosji;</w:t>
      </w:r>
    </w:p>
    <w:p w14:paraId="723BD8EE" w14:textId="77777777" w:rsidR="00B10E1A" w:rsidRPr="002E2A79" w:rsidRDefault="00B10E1A" w:rsidP="0056315B">
      <w:pPr>
        <w:pStyle w:val="Tekstprzypisudolnego"/>
        <w:numPr>
          <w:ilvl w:val="0"/>
          <w:numId w:val="19"/>
        </w:numPr>
        <w:jc w:val="both"/>
        <w:rPr>
          <w:rFonts w:asciiTheme="minorHAnsi" w:hAnsiTheme="minorHAnsi" w:cs="Calibri"/>
          <w:sz w:val="14"/>
          <w:szCs w:val="14"/>
        </w:rPr>
      </w:pPr>
      <w:r w:rsidRPr="002E2A79">
        <w:rPr>
          <w:rFonts w:asciiTheme="minorHAnsi" w:hAnsiTheme="minorHAnsi" w:cs="Calibri"/>
          <w:sz w:val="14"/>
          <w:szCs w:val="14"/>
        </w:rPr>
        <w:t>osób prawnych, podmiotów lub organów, do których prawa własności bezpośrednio lub pośrednio w ponad 50 % należą do osoby fizycznej lub prawnej, podmiotu lub organu, o których mowa w lit. a) niniejszego ustępu; lub</w:t>
      </w:r>
    </w:p>
    <w:p w14:paraId="7CFE0B22" w14:textId="77777777" w:rsidR="00B10E1A" w:rsidRPr="002E2A79" w:rsidRDefault="00B10E1A" w:rsidP="0056315B">
      <w:pPr>
        <w:pStyle w:val="Tekstprzypisudolnego"/>
        <w:numPr>
          <w:ilvl w:val="0"/>
          <w:numId w:val="19"/>
        </w:numPr>
        <w:rPr>
          <w:rFonts w:asciiTheme="minorHAnsi" w:hAnsiTheme="minorHAnsi" w:cs="Calibri"/>
          <w:sz w:val="14"/>
          <w:szCs w:val="14"/>
        </w:rPr>
      </w:pPr>
      <w:r w:rsidRPr="002E2A79">
        <w:rPr>
          <w:rFonts w:asciiTheme="minorHAnsi" w:hAnsiTheme="minorHAnsi" w:cs="Calibri"/>
          <w:sz w:val="14"/>
          <w:szCs w:val="14"/>
        </w:rPr>
        <w:t>osób fizycznych lub prawnych, podmiotów lub organów działających w imieniu lub pod kierunkiem osoby fizycznej lub prawnej, podmiotu lub organu, o których mowa w lit. a) lub b) niniejszego ustępu,</w:t>
      </w:r>
    </w:p>
    <w:p w14:paraId="38FE0E1D" w14:textId="77777777" w:rsidR="00B10E1A" w:rsidRPr="002E2A79" w:rsidRDefault="00B10E1A" w:rsidP="00B10E1A">
      <w:pPr>
        <w:pStyle w:val="Tekstprzypisudolnego"/>
        <w:jc w:val="both"/>
        <w:rPr>
          <w:rFonts w:asciiTheme="minorHAnsi" w:hAnsiTheme="minorHAnsi" w:cs="Calibri"/>
          <w:sz w:val="14"/>
          <w:szCs w:val="14"/>
        </w:rPr>
      </w:pPr>
      <w:r w:rsidRPr="002E2A79">
        <w:rPr>
          <w:rFonts w:asciiTheme="minorHAnsi" w:hAnsiTheme="minorHAnsi" w:cs="Calibri"/>
          <w:sz w:val="14"/>
          <w:szCs w:val="14"/>
        </w:rPr>
        <w:t>w tym podwykonawców, dostawców lub podmiotów, na których zdolności polega się w rozumieniu dyrektyw w sprawie zamówień publicznych, w przypadku gdy przypada na nich ponad 10 % wartości zamówienia.</w:t>
      </w:r>
    </w:p>
  </w:footnote>
  <w:footnote w:id="10">
    <w:p w14:paraId="057044A2" w14:textId="77777777" w:rsidR="00B10E1A" w:rsidRPr="002E2A79" w:rsidRDefault="00B10E1A" w:rsidP="00B10E1A">
      <w:pPr>
        <w:spacing w:after="0"/>
        <w:jc w:val="both"/>
        <w:rPr>
          <w:rFonts w:cs="Calibri"/>
          <w:color w:val="222222"/>
          <w:sz w:val="14"/>
          <w:szCs w:val="14"/>
        </w:rPr>
      </w:pPr>
      <w:r w:rsidRPr="002E2A79">
        <w:rPr>
          <w:rStyle w:val="Odwoanieprzypisudolnego"/>
          <w:rFonts w:cs="Calibri"/>
          <w:sz w:val="14"/>
          <w:szCs w:val="14"/>
        </w:rPr>
        <w:footnoteRef/>
      </w:r>
      <w:r w:rsidRPr="002E2A79">
        <w:rPr>
          <w:rFonts w:cs="Calibri"/>
          <w:sz w:val="14"/>
          <w:szCs w:val="14"/>
        </w:rPr>
        <w:t xml:space="preserve"> </w:t>
      </w:r>
      <w:r w:rsidRPr="002E2A79">
        <w:rPr>
          <w:rFonts w:cs="Calibri"/>
          <w:color w:val="222222"/>
          <w:sz w:val="14"/>
          <w:szCs w:val="14"/>
        </w:rPr>
        <w:t xml:space="preserve">Zgodnie z treścią art. 7 ust. 1 ustawy z dnia 13 kwietnia 2022 r. </w:t>
      </w:r>
      <w:r w:rsidRPr="002E2A79">
        <w:rPr>
          <w:rFonts w:cs="Calibri"/>
          <w:i/>
          <w:iCs/>
          <w:color w:val="222222"/>
          <w:sz w:val="14"/>
          <w:szCs w:val="14"/>
        </w:rPr>
        <w:t xml:space="preserve">o szczególnych rozwiązaniach w zakresie przeciwdziałania wspieraniu agresji na Ukrainę oraz służących ochronie bezpieczeństwa narodowego, </w:t>
      </w:r>
      <w:r w:rsidRPr="002E2A79">
        <w:rPr>
          <w:rFonts w:cs="Calibri"/>
          <w:color w:val="222222"/>
          <w:sz w:val="14"/>
          <w:szCs w:val="14"/>
        </w:rPr>
        <w:t xml:space="preserve">z </w:t>
      </w:r>
      <w:r w:rsidRPr="002E2A79">
        <w:rPr>
          <w:rFonts w:eastAsia="Times New Roman" w:cs="Calibri"/>
          <w:color w:val="222222"/>
          <w:sz w:val="14"/>
          <w:szCs w:val="14"/>
          <w:lang w:eastAsia="pl-PL"/>
        </w:rPr>
        <w:t>postępowania o udzielenie zamówienia publicznego lub konkursu prowadzonego na podstawie ustawy Pzp wyklucza się:</w:t>
      </w:r>
    </w:p>
    <w:p w14:paraId="3F05A303" w14:textId="77777777" w:rsidR="00B10E1A" w:rsidRPr="00F96CE3" w:rsidRDefault="00B10E1A" w:rsidP="00B10E1A">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4B91B7" w14:textId="77777777" w:rsidR="00B10E1A" w:rsidRPr="00F96CE3" w:rsidRDefault="00B10E1A" w:rsidP="00B10E1A">
      <w:pPr>
        <w:spacing w:after="0"/>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w:t>
      </w:r>
      <w:r>
        <w:rPr>
          <w:rFonts w:eastAsia="Times New Roman" w:cs="Calibri"/>
          <w:color w:val="222222"/>
          <w:sz w:val="14"/>
          <w:szCs w:val="14"/>
          <w:lang w:eastAsia="pl-PL"/>
        </w:rPr>
        <w:t>3</w:t>
      </w:r>
      <w:r w:rsidRPr="00F96CE3">
        <w:rPr>
          <w:rFonts w:eastAsia="Times New Roman" w:cs="Calibri"/>
          <w:color w:val="222222"/>
          <w:sz w:val="14"/>
          <w:szCs w:val="14"/>
          <w:lang w:eastAsia="pl-PL"/>
        </w:rPr>
        <w:t xml:space="preserve"> r. poz. </w:t>
      </w:r>
      <w:r w:rsidRPr="002E2A79">
        <w:rPr>
          <w:rFonts w:eastAsia="Times New Roman" w:cs="Calibri"/>
          <w:color w:val="222222"/>
          <w:sz w:val="14"/>
          <w:szCs w:val="14"/>
          <w:lang w:eastAsia="pl-PL"/>
        </w:rPr>
        <w:t>1124 z późn. zm.</w:t>
      </w:r>
      <w:r w:rsidRPr="00F96CE3">
        <w:rPr>
          <w:rFonts w:eastAsia="Times New Roman" w:cs="Calibri"/>
          <w:color w:val="222222"/>
          <w:sz w:val="14"/>
          <w:szCs w:val="14"/>
          <w:lang w:eastAsia="pl-PL"/>
        </w:rPr>
        <w:t>)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C21FB57" w14:textId="77777777" w:rsidR="00B10E1A" w:rsidRPr="00896587" w:rsidRDefault="00B10E1A" w:rsidP="00B10E1A">
      <w:pPr>
        <w:spacing w:after="0"/>
        <w:jc w:val="both"/>
        <w:rPr>
          <w:rFonts w:ascii="Arial" w:hAnsi="Arial" w:cs="Arial"/>
          <w:sz w:val="16"/>
          <w:szCs w:val="16"/>
        </w:rPr>
      </w:pPr>
      <w:r w:rsidRPr="00F96CE3">
        <w:rPr>
          <w:rFonts w:eastAsia="Times New Roman" w:cs="Calibri"/>
          <w:color w:val="222222"/>
          <w:sz w:val="14"/>
          <w:szCs w:val="14"/>
          <w:lang w:eastAsia="pl-PL"/>
        </w:rPr>
        <w:t xml:space="preserve">3) wykonawcę oraz uczestnika konkursu, którego jednostką dominującą w rozumieniu art. 3 ust. 1 pkt 37 ustawy z dnia 29 września 1994 r. o rachunkowości </w:t>
      </w:r>
      <w:r w:rsidRPr="002E2A79">
        <w:rPr>
          <w:rFonts w:eastAsia="Times New Roman" w:cs="Calibri"/>
          <w:color w:val="222222"/>
          <w:sz w:val="14"/>
          <w:szCs w:val="14"/>
          <w:lang w:eastAsia="pl-PL"/>
        </w:rPr>
        <w:t>(Dz.U. z 2023 r. poz. 120, 295 i 1598 oraz z 2024 r. poz. 619, 1685 i 1863)</w:t>
      </w:r>
      <w:r w:rsidRPr="00F96CE3">
        <w:rPr>
          <w:rFonts w:eastAsia="Times New Roman" w:cs="Calibri"/>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CEF4" w14:textId="68CA53B1" w:rsidR="001A56F0" w:rsidRDefault="001A56F0">
    <w:pPr>
      <w:pStyle w:val="Nagwek"/>
    </w:pPr>
    <w:r>
      <w:rPr>
        <w:noProof/>
      </w:rPr>
      <mc:AlternateContent>
        <mc:Choice Requires="wps">
          <w:drawing>
            <wp:anchor distT="0" distB="0" distL="0" distR="0" simplePos="0" relativeHeight="251660289" behindDoc="0" locked="0" layoutInCell="1" allowOverlap="1" wp14:anchorId="34F992C2" wp14:editId="4E4E0294">
              <wp:simplePos x="635" y="635"/>
              <wp:positionH relativeFrom="page">
                <wp:align>right</wp:align>
              </wp:positionH>
              <wp:positionV relativeFrom="page">
                <wp:align>top</wp:align>
              </wp:positionV>
              <wp:extent cx="792480" cy="345440"/>
              <wp:effectExtent l="0" t="0" r="0" b="16510"/>
              <wp:wrapNone/>
              <wp:docPr id="978735385"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675D17C" w14:textId="20F28B2B" w:rsidR="001A56F0" w:rsidRPr="001A56F0" w:rsidRDefault="001A56F0" w:rsidP="001A56F0">
                          <w:pPr>
                            <w:spacing w:after="0"/>
                            <w:rPr>
                              <w:rFonts w:ascii="Calibri" w:eastAsia="Calibri" w:hAnsi="Calibri" w:cs="Calibri"/>
                              <w:noProof/>
                              <w:color w:val="FF8000"/>
                              <w:sz w:val="20"/>
                              <w:szCs w:val="20"/>
                            </w:rPr>
                          </w:pPr>
                          <w:r w:rsidRPr="001A56F0">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F992C2" id="_x0000_t202" coordsize="21600,21600" o:spt="202" path="m,l,21600r21600,l21600,xe">
              <v:stroke joinstyle="miter"/>
              <v:path gradientshapeok="t" o:connecttype="rect"/>
            </v:shapetype>
            <v:shape id="Pole tekstowe 2" o:spid="_x0000_s1029" type="#_x0000_t202" alt="Chronione" style="position:absolute;margin-left:11.2pt;margin-top:0;width:62.4pt;height:27.2pt;z-index:251660289;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" filled="f" stroked="f">
              <v:textbox style="mso-fit-shape-to-text:t" inset="0,15pt,20pt,0">
                <w:txbxContent>
                  <w:p w14:paraId="7675D17C" w14:textId="20F28B2B" w:rsidR="001A56F0" w:rsidRPr="001A56F0" w:rsidRDefault="001A56F0" w:rsidP="001A56F0">
                    <w:pPr>
                      <w:spacing w:after="0"/>
                      <w:rPr>
                        <w:rFonts w:ascii="Calibri" w:eastAsia="Calibri" w:hAnsi="Calibri" w:cs="Calibri"/>
                        <w:noProof/>
                        <w:color w:val="FF8000"/>
                        <w:sz w:val="20"/>
                        <w:szCs w:val="20"/>
                      </w:rPr>
                    </w:pPr>
                    <w:r w:rsidRPr="001A56F0">
                      <w:rPr>
                        <w:rFonts w:ascii="Calibri" w:eastAsia="Calibri" w:hAnsi="Calibri" w:cs="Calibri"/>
                        <w:noProof/>
                        <w:color w:val="FF8000"/>
                        <w:sz w:val="20"/>
                        <w:szCs w:val="2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70B80" w:rsidRPr="006B2C28" w14:paraId="3B896BDC" w14:textId="77777777" w:rsidTr="00582CE9">
      <w:trPr>
        <w:trHeight w:val="1140"/>
      </w:trPr>
      <w:tc>
        <w:tcPr>
          <w:tcW w:w="6119" w:type="dxa"/>
          <w:vAlign w:val="center"/>
        </w:tcPr>
        <w:p w14:paraId="045985F7" w14:textId="3CA691B4" w:rsidR="00470B80" w:rsidRPr="006E100D" w:rsidRDefault="001A56F0" w:rsidP="006E100D">
          <w:pPr>
            <w:suppressAutoHyphens/>
            <w:ind w:right="187"/>
            <w:rPr>
              <w:rFonts w:asciiTheme="majorHAnsi" w:hAnsiTheme="majorHAnsi"/>
              <w:color w:val="000000" w:themeColor="text1"/>
              <w:sz w:val="14"/>
              <w:szCs w:val="18"/>
            </w:rPr>
          </w:pPr>
          <w:r>
            <w:rPr>
              <w:rFonts w:asciiTheme="majorHAnsi" w:hAnsiTheme="majorHAnsi"/>
              <w:noProof/>
              <w:color w:val="000000" w:themeColor="text1"/>
              <w:sz w:val="14"/>
              <w:szCs w:val="18"/>
            </w:rPr>
            <mc:AlternateContent>
              <mc:Choice Requires="wps">
                <w:drawing>
                  <wp:anchor distT="0" distB="0" distL="0" distR="0" simplePos="0" relativeHeight="251661313" behindDoc="0" locked="0" layoutInCell="1" allowOverlap="1" wp14:anchorId="5D3072E4" wp14:editId="23BD8141">
                    <wp:simplePos x="635" y="635"/>
                    <wp:positionH relativeFrom="page">
                      <wp:align>right</wp:align>
                    </wp:positionH>
                    <wp:positionV relativeFrom="page">
                      <wp:align>top</wp:align>
                    </wp:positionV>
                    <wp:extent cx="792480" cy="345440"/>
                    <wp:effectExtent l="0" t="0" r="0" b="16510"/>
                    <wp:wrapNone/>
                    <wp:docPr id="1574352578"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35DF10A9" w14:textId="498EFC56" w:rsidR="001A56F0" w:rsidRPr="001A56F0" w:rsidRDefault="001A56F0" w:rsidP="001A56F0">
                                <w:pPr>
                                  <w:spacing w:after="0"/>
                                  <w:rPr>
                                    <w:rFonts w:ascii="Calibri" w:eastAsia="Calibri" w:hAnsi="Calibri" w:cs="Calibri"/>
                                    <w:noProof/>
                                    <w:color w:val="FF8000"/>
                                    <w:sz w:val="20"/>
                                    <w:szCs w:val="20"/>
                                  </w:rPr>
                                </w:pPr>
                                <w:r w:rsidRPr="001A56F0">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3072E4" id="_x0000_t202" coordsize="21600,21600" o:spt="202" path="m,l,21600r21600,l21600,xe">
                    <v:stroke joinstyle="miter"/>
                    <v:path gradientshapeok="t" o:connecttype="rect"/>
                  </v:shapetype>
                  <v:shape id="Pole tekstowe 3" o:spid="_x0000_s1030" type="#_x0000_t202" alt="Chronione" style="position:absolute;margin-left:11.2pt;margin-top:0;width:62.4pt;height:27.2pt;z-index:251661313;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" filled="f" stroked="f">
                    <v:textbox style="mso-fit-shape-to-text:t" inset="0,15pt,20pt,0">
                      <w:txbxContent>
                        <w:p w14:paraId="35DF10A9" w14:textId="498EFC56" w:rsidR="001A56F0" w:rsidRPr="001A56F0" w:rsidRDefault="001A56F0" w:rsidP="001A56F0">
                          <w:pPr>
                            <w:spacing w:after="0"/>
                            <w:rPr>
                              <w:rFonts w:ascii="Calibri" w:eastAsia="Calibri" w:hAnsi="Calibri" w:cs="Calibri"/>
                              <w:noProof/>
                              <w:color w:val="FF8000"/>
                              <w:sz w:val="20"/>
                              <w:szCs w:val="20"/>
                            </w:rPr>
                          </w:pPr>
                          <w:r w:rsidRPr="001A56F0">
                            <w:rPr>
                              <w:rFonts w:ascii="Calibri" w:eastAsia="Calibri" w:hAnsi="Calibri" w:cs="Calibri"/>
                              <w:noProof/>
                              <w:color w:val="FF8000"/>
                              <w:sz w:val="20"/>
                              <w:szCs w:val="20"/>
                            </w:rPr>
                            <w:t>Chronione</w:t>
                          </w:r>
                        </w:p>
                      </w:txbxContent>
                    </v:textbox>
                    <w10:wrap anchorx="page" anchory="page"/>
                  </v:shape>
                </w:pict>
              </mc:Fallback>
            </mc:AlternateContent>
          </w:r>
          <w:r w:rsidR="00470B80">
            <w:rPr>
              <w:rFonts w:asciiTheme="majorHAnsi" w:hAnsiTheme="majorHAnsi"/>
              <w:color w:val="000000" w:themeColor="text1"/>
              <w:sz w:val="14"/>
              <w:szCs w:val="18"/>
            </w:rPr>
            <w:t>Opis Potrzeb i Wymagań (</w:t>
          </w:r>
          <w:r w:rsidR="0056315B">
            <w:rPr>
              <w:rFonts w:asciiTheme="majorHAnsi" w:hAnsiTheme="majorHAnsi"/>
              <w:color w:val="000000" w:themeColor="text1"/>
              <w:sz w:val="14"/>
              <w:szCs w:val="18"/>
            </w:rPr>
            <w:t>OPW</w:t>
          </w:r>
          <w:r w:rsidR="00470B80" w:rsidRPr="006E100D">
            <w:rPr>
              <w:rFonts w:asciiTheme="majorHAnsi" w:hAnsiTheme="majorHAnsi"/>
              <w:color w:val="000000" w:themeColor="text1"/>
              <w:sz w:val="14"/>
              <w:szCs w:val="18"/>
            </w:rPr>
            <w:t>)</w:t>
          </w:r>
        </w:p>
        <w:p w14:paraId="51A23D31" w14:textId="0C231608" w:rsidR="0035676E" w:rsidRPr="0035676E" w:rsidRDefault="0035676E" w:rsidP="0035676E">
          <w:pPr>
            <w:suppressAutoHyphens/>
            <w:ind w:right="187"/>
            <w:rPr>
              <w:rFonts w:asciiTheme="majorHAnsi" w:hAnsiTheme="majorHAnsi"/>
              <w:color w:val="000000" w:themeColor="text1"/>
              <w:sz w:val="14"/>
              <w:szCs w:val="18"/>
            </w:rPr>
          </w:pPr>
          <w:r w:rsidRPr="0035676E">
            <w:rPr>
              <w:rFonts w:asciiTheme="majorHAnsi" w:hAnsiTheme="majorHAnsi"/>
              <w:color w:val="000000" w:themeColor="text1"/>
              <w:sz w:val="14"/>
              <w:szCs w:val="18"/>
            </w:rPr>
            <w:t>Wdrożenie systemu Project Portfolio Management w GK PGE</w:t>
          </w:r>
        </w:p>
        <w:p w14:paraId="5205B493" w14:textId="5812746A" w:rsidR="00470B80" w:rsidRPr="006B2C28" w:rsidRDefault="0035676E" w:rsidP="0035676E">
          <w:pPr>
            <w:suppressAutoHyphens/>
            <w:ind w:right="187"/>
            <w:rPr>
              <w:rFonts w:asciiTheme="majorHAnsi" w:hAnsiTheme="majorHAnsi"/>
              <w:color w:val="000000" w:themeColor="text1"/>
              <w:sz w:val="14"/>
              <w:szCs w:val="18"/>
            </w:rPr>
          </w:pPr>
          <w:r w:rsidRPr="0035676E">
            <w:rPr>
              <w:rFonts w:asciiTheme="majorHAnsi" w:hAnsiTheme="majorHAnsi"/>
              <w:color w:val="000000" w:themeColor="text1"/>
              <w:sz w:val="14"/>
              <w:szCs w:val="18"/>
            </w:rPr>
            <w:t>Numer Postępowania:</w:t>
          </w:r>
          <w:r w:rsidRPr="0035676E">
            <w:rPr>
              <w:rFonts w:asciiTheme="majorHAnsi" w:hAnsiTheme="majorHAnsi"/>
              <w:color w:val="000000" w:themeColor="text1"/>
              <w:sz w:val="14"/>
              <w:szCs w:val="18"/>
            </w:rPr>
            <w:tab/>
            <w:t>POST/PGE/SYS/DZ/00346/2025</w:t>
          </w:r>
        </w:p>
      </w:tc>
      <w:tc>
        <w:tcPr>
          <w:tcW w:w="977" w:type="dxa"/>
          <w:vAlign w:val="center"/>
        </w:tcPr>
        <w:p w14:paraId="3FED520E" w14:textId="77777777" w:rsidR="00470B80" w:rsidRPr="006B2C28" w:rsidRDefault="00470B80" w:rsidP="00582CE9">
          <w:pPr>
            <w:suppressAutoHyphens/>
            <w:ind w:right="187"/>
            <w:rPr>
              <w:rFonts w:asciiTheme="majorHAnsi" w:hAnsiTheme="majorHAnsi"/>
              <w:color w:val="092D74"/>
              <w:sz w:val="14"/>
              <w:szCs w:val="18"/>
            </w:rPr>
          </w:pPr>
        </w:p>
      </w:tc>
      <w:tc>
        <w:tcPr>
          <w:tcW w:w="3110" w:type="dxa"/>
          <w:vAlign w:val="center"/>
        </w:tcPr>
        <w:p w14:paraId="0E71B715" w14:textId="2E70FB6E" w:rsidR="00470B80" w:rsidRPr="006B2C28" w:rsidRDefault="00470B80"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8240" behindDoc="0" locked="0" layoutInCell="1" allowOverlap="1" wp14:anchorId="43C86E5A" wp14:editId="7B3E5692">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1FB987C" w14:textId="62A53CE2" w:rsidR="00470B80" w:rsidRDefault="00470B80"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470B80" w:rsidRPr="006B2C28" w14:paraId="13E0C230" w14:textId="77777777" w:rsidTr="008E4838">
      <w:trPr>
        <w:trHeight w:val="1140"/>
      </w:trPr>
      <w:tc>
        <w:tcPr>
          <w:tcW w:w="6119" w:type="dxa"/>
          <w:vAlign w:val="center"/>
        </w:tcPr>
        <w:p w14:paraId="5A595765" w14:textId="2F384152" w:rsidR="0035676E" w:rsidRPr="006E100D" w:rsidRDefault="001A56F0" w:rsidP="0035676E">
          <w:pPr>
            <w:suppressAutoHyphens/>
            <w:ind w:right="187"/>
            <w:rPr>
              <w:rFonts w:asciiTheme="majorHAnsi" w:hAnsiTheme="majorHAnsi"/>
              <w:color w:val="000000" w:themeColor="text1"/>
              <w:sz w:val="14"/>
              <w:szCs w:val="18"/>
            </w:rPr>
          </w:pPr>
          <w:r>
            <w:rPr>
              <w:rFonts w:asciiTheme="majorHAnsi" w:hAnsiTheme="majorHAnsi"/>
              <w:noProof/>
              <w:color w:val="000000" w:themeColor="text1"/>
              <w:sz w:val="14"/>
              <w:szCs w:val="18"/>
            </w:rPr>
            <mc:AlternateContent>
              <mc:Choice Requires="wps">
                <w:drawing>
                  <wp:anchor distT="0" distB="0" distL="0" distR="0" simplePos="0" relativeHeight="251659265" behindDoc="0" locked="0" layoutInCell="1" allowOverlap="1" wp14:anchorId="1C2EB6F7" wp14:editId="3A3AF1F6">
                    <wp:simplePos x="699715" y="230588"/>
                    <wp:positionH relativeFrom="page">
                      <wp:align>right</wp:align>
                    </wp:positionH>
                    <wp:positionV relativeFrom="page">
                      <wp:align>top</wp:align>
                    </wp:positionV>
                    <wp:extent cx="792480" cy="345440"/>
                    <wp:effectExtent l="0" t="0" r="0" b="16510"/>
                    <wp:wrapNone/>
                    <wp:docPr id="1867689246"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46644C63" w14:textId="10D35C97" w:rsidR="001A56F0" w:rsidRPr="001A56F0" w:rsidRDefault="001A56F0" w:rsidP="001A56F0">
                                <w:pPr>
                                  <w:spacing w:after="0"/>
                                  <w:rPr>
                                    <w:rFonts w:ascii="Calibri" w:eastAsia="Calibri" w:hAnsi="Calibri" w:cs="Calibri"/>
                                    <w:noProof/>
                                    <w:color w:val="FF8000"/>
                                    <w:sz w:val="20"/>
                                    <w:szCs w:val="20"/>
                                  </w:rPr>
                                </w:pPr>
                                <w:r w:rsidRPr="001A56F0">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C2EB6F7" id="_x0000_t202" coordsize="21600,21600" o:spt="202" path="m,l,21600r21600,l21600,xe">
                    <v:stroke joinstyle="miter"/>
                    <v:path gradientshapeok="t" o:connecttype="rect"/>
                  </v:shapetype>
                  <v:shape id="Pole tekstowe 1" o:spid="_x0000_s1031" type="#_x0000_t202" alt="Chronione" style="position:absolute;margin-left:11.2pt;margin-top:0;width:62.4pt;height:27.2pt;z-index:251659265;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8JmEwIAACE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Ou7&#10;wmYTAgAAIQQAAA4AAAAAAAAAAAAAAAAALgIAAGRycy9lMm9Eb2MueG1sUEsBAi0AFAAGAAgAAAAh&#10;AO3FHE3dAAAABAEAAA8AAAAAAAAAAAAAAAAAbQQAAGRycy9kb3ducmV2LnhtbFBLBQYAAAAABAAE&#10;APMAAAB3BQAAAAA=&#10;" filled="f" stroked="f">
                    <v:textbox style="mso-fit-shape-to-text:t" inset="0,15pt,20pt,0">
                      <w:txbxContent>
                        <w:p w14:paraId="46644C63" w14:textId="10D35C97" w:rsidR="001A56F0" w:rsidRPr="001A56F0" w:rsidRDefault="001A56F0" w:rsidP="001A56F0">
                          <w:pPr>
                            <w:spacing w:after="0"/>
                            <w:rPr>
                              <w:rFonts w:ascii="Calibri" w:eastAsia="Calibri" w:hAnsi="Calibri" w:cs="Calibri"/>
                              <w:noProof/>
                              <w:color w:val="FF8000"/>
                              <w:sz w:val="20"/>
                              <w:szCs w:val="20"/>
                            </w:rPr>
                          </w:pPr>
                          <w:r w:rsidRPr="001A56F0">
                            <w:rPr>
                              <w:rFonts w:ascii="Calibri" w:eastAsia="Calibri" w:hAnsi="Calibri" w:cs="Calibri"/>
                              <w:noProof/>
                              <w:color w:val="FF8000"/>
                              <w:sz w:val="20"/>
                              <w:szCs w:val="20"/>
                            </w:rPr>
                            <w:t>Chronione</w:t>
                          </w:r>
                        </w:p>
                      </w:txbxContent>
                    </v:textbox>
                    <w10:wrap anchorx="page" anchory="page"/>
                  </v:shape>
                </w:pict>
              </mc:Fallback>
            </mc:AlternateContent>
          </w:r>
          <w:r w:rsidR="0035676E">
            <w:rPr>
              <w:rFonts w:asciiTheme="majorHAnsi" w:hAnsiTheme="majorHAnsi"/>
              <w:color w:val="000000" w:themeColor="text1"/>
              <w:sz w:val="14"/>
              <w:szCs w:val="18"/>
            </w:rPr>
            <w:t>Opis Potrzeb i Wymagań (OPW</w:t>
          </w:r>
          <w:r w:rsidR="0035676E" w:rsidRPr="006E100D">
            <w:rPr>
              <w:rFonts w:asciiTheme="majorHAnsi" w:hAnsiTheme="majorHAnsi"/>
              <w:color w:val="000000" w:themeColor="text1"/>
              <w:sz w:val="14"/>
              <w:szCs w:val="18"/>
            </w:rPr>
            <w:t>)</w:t>
          </w:r>
        </w:p>
        <w:p w14:paraId="307A9668" w14:textId="77777777" w:rsidR="0035676E" w:rsidRPr="0035676E" w:rsidRDefault="0035676E" w:rsidP="0035676E">
          <w:pPr>
            <w:suppressAutoHyphens/>
            <w:ind w:right="187"/>
            <w:rPr>
              <w:rFonts w:asciiTheme="majorHAnsi" w:hAnsiTheme="majorHAnsi"/>
              <w:color w:val="000000" w:themeColor="text1"/>
              <w:sz w:val="14"/>
              <w:szCs w:val="18"/>
            </w:rPr>
          </w:pPr>
          <w:r w:rsidRPr="0035676E">
            <w:rPr>
              <w:rFonts w:asciiTheme="majorHAnsi" w:hAnsiTheme="majorHAnsi"/>
              <w:color w:val="000000" w:themeColor="text1"/>
              <w:sz w:val="14"/>
              <w:szCs w:val="18"/>
            </w:rPr>
            <w:t>Wdrożenie systemu Project Portfolio Management w GK PGE</w:t>
          </w:r>
        </w:p>
        <w:p w14:paraId="676ADCC0" w14:textId="69E8F004" w:rsidR="00470B80" w:rsidRPr="006B2C28" w:rsidRDefault="0035676E" w:rsidP="0035676E">
          <w:pPr>
            <w:suppressAutoHyphens/>
            <w:ind w:right="187"/>
            <w:rPr>
              <w:rFonts w:asciiTheme="majorHAnsi" w:hAnsiTheme="majorHAnsi"/>
              <w:color w:val="000000" w:themeColor="text1"/>
              <w:sz w:val="14"/>
              <w:szCs w:val="18"/>
            </w:rPr>
          </w:pPr>
          <w:r w:rsidRPr="0035676E">
            <w:rPr>
              <w:rFonts w:asciiTheme="majorHAnsi" w:hAnsiTheme="majorHAnsi"/>
              <w:color w:val="000000" w:themeColor="text1"/>
              <w:sz w:val="14"/>
              <w:szCs w:val="18"/>
            </w:rPr>
            <w:t>Numer Postępowania:</w:t>
          </w:r>
          <w:r w:rsidRPr="0035676E">
            <w:rPr>
              <w:rFonts w:asciiTheme="majorHAnsi" w:hAnsiTheme="majorHAnsi"/>
              <w:color w:val="000000" w:themeColor="text1"/>
              <w:sz w:val="14"/>
              <w:szCs w:val="18"/>
            </w:rPr>
            <w:tab/>
            <w:t>POST/PGE/SYS/DZ/00346/2025</w:t>
          </w:r>
        </w:p>
      </w:tc>
      <w:tc>
        <w:tcPr>
          <w:tcW w:w="6119" w:type="dxa"/>
          <w:vAlign w:val="center"/>
        </w:tcPr>
        <w:p w14:paraId="09A39017" w14:textId="77777777" w:rsidR="00470B80" w:rsidRPr="006B2C28" w:rsidRDefault="00470B80"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8241" behindDoc="0" locked="0" layoutInCell="1" allowOverlap="1" wp14:anchorId="218C241D" wp14:editId="185236CB">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470B80" w:rsidRPr="006B2C28" w:rsidRDefault="00470B80" w:rsidP="00DE3208">
          <w:pPr>
            <w:suppressAutoHyphens/>
            <w:ind w:right="187"/>
            <w:rPr>
              <w:rFonts w:asciiTheme="majorHAnsi" w:hAnsiTheme="majorHAnsi"/>
              <w:color w:val="092D74"/>
              <w:sz w:val="14"/>
              <w:szCs w:val="18"/>
            </w:rPr>
          </w:pPr>
        </w:p>
      </w:tc>
      <w:tc>
        <w:tcPr>
          <w:tcW w:w="6119" w:type="dxa"/>
          <w:vAlign w:val="center"/>
        </w:tcPr>
        <w:p w14:paraId="167572E0" w14:textId="77777777" w:rsidR="00470B80" w:rsidRPr="006B2C28" w:rsidRDefault="00470B80"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470B80" w:rsidRPr="006B2C28" w:rsidRDefault="00470B80" w:rsidP="00DE3208">
          <w:pPr>
            <w:suppressAutoHyphens/>
            <w:ind w:right="187"/>
            <w:rPr>
              <w:rFonts w:asciiTheme="majorHAnsi" w:hAnsiTheme="majorHAnsi"/>
              <w:color w:val="092D74"/>
              <w:sz w:val="14"/>
              <w:szCs w:val="18"/>
            </w:rPr>
          </w:pPr>
        </w:p>
      </w:tc>
      <w:tc>
        <w:tcPr>
          <w:tcW w:w="3110" w:type="dxa"/>
          <w:vAlign w:val="center"/>
        </w:tcPr>
        <w:p w14:paraId="4015801D" w14:textId="77777777" w:rsidR="00470B80" w:rsidRPr="006B2C28" w:rsidRDefault="00470B80" w:rsidP="00DE3208">
          <w:pPr>
            <w:suppressAutoHyphens/>
            <w:ind w:right="187"/>
            <w:rPr>
              <w:rFonts w:asciiTheme="majorHAnsi" w:hAnsiTheme="majorHAnsi"/>
              <w:color w:val="092D74"/>
              <w:sz w:val="14"/>
              <w:szCs w:val="18"/>
            </w:rPr>
          </w:pPr>
        </w:p>
      </w:tc>
    </w:tr>
  </w:tbl>
  <w:p w14:paraId="30866343" w14:textId="1819BCE9" w:rsidR="00470B80" w:rsidRDefault="00470B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EC2"/>
    <w:multiLevelType w:val="multilevel"/>
    <w:tmpl w:val="82C2CA1A"/>
    <w:numStyleLink w:val="LIstaPGES"/>
  </w:abstractNum>
  <w:abstractNum w:abstractNumId="1" w15:restartNumberingAfterBreak="0">
    <w:nsid w:val="06A51FC7"/>
    <w:multiLevelType w:val="hybridMultilevel"/>
    <w:tmpl w:val="AD0054B4"/>
    <w:lvl w:ilvl="0" w:tplc="A9581A6A">
      <w:start w:val="1"/>
      <w:numFmt w:val="decimal"/>
      <w:lvlText w:val="%1.1.1.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CA0885"/>
    <w:multiLevelType w:val="hybridMultilevel"/>
    <w:tmpl w:val="F53CA5BC"/>
    <w:lvl w:ilvl="0" w:tplc="04150015">
      <w:start w:val="1"/>
      <w:numFmt w:val="upp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 w15:restartNumberingAfterBreak="0">
    <w:nsid w:val="0FEE493A"/>
    <w:multiLevelType w:val="hybridMultilevel"/>
    <w:tmpl w:val="D0A49902"/>
    <w:lvl w:ilvl="0" w:tplc="95AED0B2">
      <w:start w:val="1"/>
      <w:numFmt w:val="lowerLetter"/>
      <w:lvlText w:val="%1)"/>
      <w:lvlJc w:val="left"/>
      <w:pPr>
        <w:tabs>
          <w:tab w:val="num" w:pos="1440"/>
        </w:tabs>
        <w:ind w:left="1440" w:hanging="360"/>
      </w:pPr>
    </w:lvl>
    <w:lvl w:ilvl="1" w:tplc="E480B614">
      <w:start w:val="1"/>
      <w:numFmt w:val="decimal"/>
      <w:lvlText w:val="%2)"/>
      <w:lvlJc w:val="left"/>
      <w:pPr>
        <w:tabs>
          <w:tab w:val="num" w:pos="1440"/>
        </w:tabs>
        <w:ind w:left="1440" w:hanging="360"/>
      </w:pPr>
    </w:lvl>
    <w:lvl w:ilvl="2" w:tplc="A9B29170">
      <w:start w:val="1"/>
      <w:numFmt w:val="lowerLetter"/>
      <w:lvlText w:val="%3)"/>
      <w:lvlJc w:val="left"/>
      <w:pPr>
        <w:tabs>
          <w:tab w:val="num" w:pos="2340"/>
        </w:tabs>
        <w:ind w:left="2340" w:hanging="360"/>
      </w:pPr>
      <w:rPr>
        <w:b/>
        <w:sz w:val="22"/>
        <w:szCs w:val="22"/>
      </w:rPr>
    </w:lvl>
    <w:lvl w:ilvl="3" w:tplc="E20A6014">
      <w:start w:val="2"/>
      <w:numFmt w:val="upperRoman"/>
      <w:lvlText w:val="%4."/>
      <w:lvlJc w:val="left"/>
      <w:pPr>
        <w:ind w:left="3240" w:hanging="720"/>
      </w:pPr>
    </w:lvl>
    <w:lvl w:ilvl="4" w:tplc="5310181A">
      <w:start w:val="1"/>
      <w:numFmt w:val="lowerLetter"/>
      <w:lvlText w:val="%5."/>
      <w:lvlJc w:val="left"/>
      <w:pPr>
        <w:tabs>
          <w:tab w:val="num" w:pos="3600"/>
        </w:tabs>
        <w:ind w:left="3600" w:hanging="360"/>
      </w:pPr>
    </w:lvl>
    <w:lvl w:ilvl="5" w:tplc="2124D0E6">
      <w:start w:val="1"/>
      <w:numFmt w:val="upperLetter"/>
      <w:lvlText w:val="%6)"/>
      <w:lvlJc w:val="left"/>
      <w:pPr>
        <w:ind w:left="4500" w:hanging="360"/>
      </w:pPr>
    </w:lvl>
    <w:lvl w:ilvl="6" w:tplc="8A7AEFB8">
      <w:start w:val="1"/>
      <w:numFmt w:val="upperLetter"/>
      <w:lvlText w:val="%7."/>
      <w:lvlJc w:val="left"/>
      <w:pPr>
        <w:tabs>
          <w:tab w:val="num" w:pos="5040"/>
        </w:tabs>
        <w:ind w:left="5040" w:hanging="360"/>
      </w:pPr>
      <w:rPr>
        <w:b/>
        <w:color w:val="002060"/>
        <w:sz w:val="18"/>
        <w:szCs w:val="18"/>
      </w:rPr>
    </w:lvl>
    <w:lvl w:ilvl="7" w:tplc="F1A279C8" w:tentative="1">
      <w:start w:val="1"/>
      <w:numFmt w:val="lowerLetter"/>
      <w:lvlText w:val="%8."/>
      <w:lvlJc w:val="left"/>
      <w:pPr>
        <w:tabs>
          <w:tab w:val="num" w:pos="5760"/>
        </w:tabs>
        <w:ind w:left="5760" w:hanging="360"/>
      </w:pPr>
    </w:lvl>
    <w:lvl w:ilvl="8" w:tplc="7A82512A"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2B0A6E3C">
      <w:start w:val="1"/>
      <w:numFmt w:val="lowerLetter"/>
      <w:lvlText w:val="%1."/>
      <w:lvlJc w:val="left"/>
      <w:pPr>
        <w:ind w:left="720" w:hanging="360"/>
      </w:pPr>
    </w:lvl>
    <w:lvl w:ilvl="1" w:tplc="8A763A20" w:tentative="1">
      <w:start w:val="1"/>
      <w:numFmt w:val="lowerLetter"/>
      <w:lvlText w:val="%2."/>
      <w:lvlJc w:val="left"/>
      <w:pPr>
        <w:ind w:left="1440" w:hanging="360"/>
      </w:pPr>
    </w:lvl>
    <w:lvl w:ilvl="2" w:tplc="6CB4D856" w:tentative="1">
      <w:start w:val="1"/>
      <w:numFmt w:val="lowerRoman"/>
      <w:lvlText w:val="%3."/>
      <w:lvlJc w:val="right"/>
      <w:pPr>
        <w:ind w:left="2160" w:hanging="180"/>
      </w:pPr>
    </w:lvl>
    <w:lvl w:ilvl="3" w:tplc="0888B844" w:tentative="1">
      <w:start w:val="1"/>
      <w:numFmt w:val="decimal"/>
      <w:lvlText w:val="%4."/>
      <w:lvlJc w:val="left"/>
      <w:pPr>
        <w:ind w:left="2880" w:hanging="360"/>
      </w:pPr>
    </w:lvl>
    <w:lvl w:ilvl="4" w:tplc="8F7C2CC4">
      <w:start w:val="1"/>
      <w:numFmt w:val="lowerLetter"/>
      <w:lvlText w:val="%5."/>
      <w:lvlJc w:val="left"/>
      <w:pPr>
        <w:ind w:left="3600" w:hanging="360"/>
      </w:pPr>
      <w:rPr>
        <w:b w:val="0"/>
        <w:sz w:val="14"/>
        <w:szCs w:val="14"/>
      </w:rPr>
    </w:lvl>
    <w:lvl w:ilvl="5" w:tplc="AFAAA784" w:tentative="1">
      <w:start w:val="1"/>
      <w:numFmt w:val="lowerRoman"/>
      <w:lvlText w:val="%6."/>
      <w:lvlJc w:val="right"/>
      <w:pPr>
        <w:ind w:left="4320" w:hanging="180"/>
      </w:pPr>
    </w:lvl>
    <w:lvl w:ilvl="6" w:tplc="1C903314" w:tentative="1">
      <w:start w:val="1"/>
      <w:numFmt w:val="decimal"/>
      <w:lvlText w:val="%7."/>
      <w:lvlJc w:val="left"/>
      <w:pPr>
        <w:ind w:left="5040" w:hanging="360"/>
      </w:pPr>
    </w:lvl>
    <w:lvl w:ilvl="7" w:tplc="E534AC02" w:tentative="1">
      <w:start w:val="1"/>
      <w:numFmt w:val="lowerLetter"/>
      <w:lvlText w:val="%8."/>
      <w:lvlJc w:val="left"/>
      <w:pPr>
        <w:ind w:left="5760" w:hanging="360"/>
      </w:pPr>
    </w:lvl>
    <w:lvl w:ilvl="8" w:tplc="48E6F0A8" w:tentative="1">
      <w:start w:val="1"/>
      <w:numFmt w:val="lowerRoman"/>
      <w:lvlText w:val="%9."/>
      <w:lvlJc w:val="right"/>
      <w:pPr>
        <w:ind w:left="6480" w:hanging="180"/>
      </w:pPr>
    </w:lvl>
  </w:abstractNum>
  <w:abstractNum w:abstractNumId="5" w15:restartNumberingAfterBreak="0">
    <w:nsid w:val="144C667D"/>
    <w:multiLevelType w:val="multilevel"/>
    <w:tmpl w:val="06C6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F4541"/>
    <w:multiLevelType w:val="multilevel"/>
    <w:tmpl w:val="FFFFFFFF"/>
    <w:lvl w:ilvl="0">
      <w:numFmt w:val="none"/>
      <w:lvlText w:val=""/>
      <w:lvlJc w:val="left"/>
      <w:pPr>
        <w:tabs>
          <w:tab w:val="num" w:pos="360"/>
        </w:tabs>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084904"/>
    <w:multiLevelType w:val="hybridMultilevel"/>
    <w:tmpl w:val="CD68C28E"/>
    <w:lvl w:ilvl="0" w:tplc="725CC70E">
      <w:start w:val="1"/>
      <w:numFmt w:val="decimal"/>
      <w:lvlText w:val="%1."/>
      <w:lvlJc w:val="left"/>
      <w:pPr>
        <w:ind w:left="720" w:hanging="360"/>
      </w:pPr>
    </w:lvl>
    <w:lvl w:ilvl="1" w:tplc="FF425474" w:tentative="1">
      <w:start w:val="1"/>
      <w:numFmt w:val="lowerLetter"/>
      <w:lvlText w:val="%2."/>
      <w:lvlJc w:val="left"/>
      <w:pPr>
        <w:ind w:left="1440" w:hanging="360"/>
      </w:pPr>
    </w:lvl>
    <w:lvl w:ilvl="2" w:tplc="5FD62776" w:tentative="1">
      <w:start w:val="1"/>
      <w:numFmt w:val="lowerRoman"/>
      <w:lvlText w:val="%3."/>
      <w:lvlJc w:val="right"/>
      <w:pPr>
        <w:ind w:left="2160" w:hanging="180"/>
      </w:pPr>
    </w:lvl>
    <w:lvl w:ilvl="3" w:tplc="470ABFFC" w:tentative="1">
      <w:start w:val="1"/>
      <w:numFmt w:val="decimal"/>
      <w:lvlText w:val="%4."/>
      <w:lvlJc w:val="left"/>
      <w:pPr>
        <w:ind w:left="2880" w:hanging="360"/>
      </w:pPr>
    </w:lvl>
    <w:lvl w:ilvl="4" w:tplc="A19C75D8" w:tentative="1">
      <w:start w:val="1"/>
      <w:numFmt w:val="lowerLetter"/>
      <w:lvlText w:val="%5."/>
      <w:lvlJc w:val="left"/>
      <w:pPr>
        <w:ind w:left="3600" w:hanging="360"/>
      </w:pPr>
    </w:lvl>
    <w:lvl w:ilvl="5" w:tplc="65D0606A" w:tentative="1">
      <w:start w:val="1"/>
      <w:numFmt w:val="lowerRoman"/>
      <w:lvlText w:val="%6."/>
      <w:lvlJc w:val="right"/>
      <w:pPr>
        <w:ind w:left="4320" w:hanging="180"/>
      </w:pPr>
    </w:lvl>
    <w:lvl w:ilvl="6" w:tplc="3EE064A0" w:tentative="1">
      <w:start w:val="1"/>
      <w:numFmt w:val="decimal"/>
      <w:lvlText w:val="%7."/>
      <w:lvlJc w:val="left"/>
      <w:pPr>
        <w:ind w:left="5040" w:hanging="360"/>
      </w:pPr>
    </w:lvl>
    <w:lvl w:ilvl="7" w:tplc="D0303CF6" w:tentative="1">
      <w:start w:val="1"/>
      <w:numFmt w:val="lowerLetter"/>
      <w:lvlText w:val="%8."/>
      <w:lvlJc w:val="left"/>
      <w:pPr>
        <w:ind w:left="5760" w:hanging="360"/>
      </w:pPr>
    </w:lvl>
    <w:lvl w:ilvl="8" w:tplc="01E4E5C0" w:tentative="1">
      <w:start w:val="1"/>
      <w:numFmt w:val="lowerRoman"/>
      <w:lvlText w:val="%9."/>
      <w:lvlJc w:val="right"/>
      <w:pPr>
        <w:ind w:left="6480" w:hanging="180"/>
      </w:pPr>
    </w:lvl>
  </w:abstractNum>
  <w:abstractNum w:abstractNumId="9" w15:restartNumberingAfterBreak="0">
    <w:nsid w:val="24591A7A"/>
    <w:multiLevelType w:val="multilevel"/>
    <w:tmpl w:val="8EAE24D4"/>
    <w:lvl w:ilvl="0">
      <w:start w:val="1"/>
      <w:numFmt w:val="decimal"/>
      <w:lvlText w:val="%1."/>
      <w:lvlJc w:val="left"/>
      <w:pPr>
        <w:ind w:left="360" w:hanging="360"/>
      </w:pPr>
      <w:rPr>
        <w:sz w:val="18"/>
        <w:szCs w:val="18"/>
      </w:rPr>
    </w:lvl>
    <w:lvl w:ilvl="1">
      <w:start w:val="1"/>
      <w:numFmt w:val="decimal"/>
      <w:lvlText w:val="%1.%2."/>
      <w:lvlJc w:val="left"/>
      <w:pPr>
        <w:ind w:left="792" w:hanging="432"/>
      </w:pPr>
      <w:rPr>
        <w:b/>
        <w:strike w:val="0"/>
        <w:sz w:val="18"/>
        <w:szCs w:val="18"/>
      </w:rPr>
    </w:lvl>
    <w:lvl w:ilvl="2">
      <w:start w:val="1"/>
      <w:numFmt w:val="decimal"/>
      <w:lvlText w:val="%1.%2.%3."/>
      <w:lvlJc w:val="left"/>
      <w:pPr>
        <w:ind w:left="1214" w:hanging="504"/>
      </w:pPr>
      <w:rPr>
        <w:b/>
      </w:rPr>
    </w:lvl>
    <w:lvl w:ilvl="3">
      <w:start w:val="1"/>
      <w:numFmt w:val="lowerLetter"/>
      <w:lvlText w:val="%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E787006"/>
    <w:multiLevelType w:val="multilevel"/>
    <w:tmpl w:val="44E4607A"/>
    <w:lvl w:ilvl="0">
      <w:start w:val="1"/>
      <w:numFmt w:val="decimal"/>
      <w:lvlText w:val="%1."/>
      <w:lvlJc w:val="left"/>
      <w:pPr>
        <w:ind w:left="720" w:hanging="360"/>
      </w:pPr>
      <w:rPr>
        <w:b w:val="0"/>
      </w:rPr>
    </w:lvl>
    <w:lvl w:ilvl="1">
      <w:start w:val="1"/>
      <w:numFmt w:val="decimal"/>
      <w:lvlText w:val="%1.%2."/>
      <w:lvlJc w:val="left"/>
      <w:pPr>
        <w:ind w:left="1794" w:hanging="360"/>
      </w:pPr>
    </w:lvl>
    <w:lvl w:ilvl="2">
      <w:start w:val="1"/>
      <w:numFmt w:val="decimal"/>
      <w:lvlText w:val="%1.%2.%3."/>
      <w:lvlJc w:val="left"/>
      <w:pPr>
        <w:ind w:left="3228" w:hanging="720"/>
      </w:pPr>
    </w:lvl>
    <w:lvl w:ilvl="3">
      <w:start w:val="1"/>
      <w:numFmt w:val="decimal"/>
      <w:lvlText w:val="%1.%2.%3.%4."/>
      <w:lvlJc w:val="left"/>
      <w:pPr>
        <w:ind w:left="4302" w:hanging="720"/>
      </w:pPr>
    </w:lvl>
    <w:lvl w:ilvl="4">
      <w:start w:val="1"/>
      <w:numFmt w:val="decimal"/>
      <w:lvlText w:val="%1.%2.%3.%4.%5."/>
      <w:lvlJc w:val="left"/>
      <w:pPr>
        <w:ind w:left="5736" w:hanging="1080"/>
      </w:pPr>
    </w:lvl>
    <w:lvl w:ilvl="5">
      <w:start w:val="1"/>
      <w:numFmt w:val="decimal"/>
      <w:lvlText w:val="%1.%2.%3.%4.%5.%6."/>
      <w:lvlJc w:val="left"/>
      <w:pPr>
        <w:ind w:left="6810" w:hanging="1080"/>
      </w:pPr>
    </w:lvl>
    <w:lvl w:ilvl="6">
      <w:start w:val="1"/>
      <w:numFmt w:val="decimal"/>
      <w:lvlText w:val="%1.%2.%3.%4.%5.%6.%7."/>
      <w:lvlJc w:val="left"/>
      <w:pPr>
        <w:ind w:left="7884" w:hanging="1080"/>
      </w:pPr>
    </w:lvl>
    <w:lvl w:ilvl="7">
      <w:start w:val="1"/>
      <w:numFmt w:val="decimal"/>
      <w:lvlText w:val="%1.%2.%3.%4.%5.%6.%7.%8."/>
      <w:lvlJc w:val="left"/>
      <w:pPr>
        <w:ind w:left="9318" w:hanging="1440"/>
      </w:pPr>
    </w:lvl>
    <w:lvl w:ilvl="8">
      <w:start w:val="1"/>
      <w:numFmt w:val="decimal"/>
      <w:lvlText w:val="%1.%2.%3.%4.%5.%6.%7.%8.%9."/>
      <w:lvlJc w:val="left"/>
      <w:pPr>
        <w:ind w:left="10392" w:hanging="1440"/>
      </w:pPr>
    </w:lvl>
  </w:abstractNum>
  <w:abstractNum w:abstractNumId="12"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4" w15:restartNumberingAfterBreak="0">
    <w:nsid w:val="3D4E1FD7"/>
    <w:multiLevelType w:val="multilevel"/>
    <w:tmpl w:val="5146590C"/>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i w:val="0"/>
      </w:rPr>
    </w:lvl>
    <w:lvl w:ilvl="3">
      <w:start w:val="1"/>
      <w:numFmt w:val="decimal"/>
      <w:pStyle w:val="Nagwek4"/>
      <w:lvlText w:val="%1.%2.%3.%4"/>
      <w:lvlJc w:val="left"/>
      <w:pPr>
        <w:ind w:left="864" w:hanging="864"/>
      </w:pPr>
      <w:rPr>
        <w:b w:val="0"/>
        <w:i w:val="0"/>
      </w:rPr>
    </w:lvl>
    <w:lvl w:ilvl="4">
      <w:start w:val="1"/>
      <w:numFmt w:val="decimal"/>
      <w:pStyle w:val="Nagwek5"/>
      <w:lvlText w:val="%1.%2.%3.%4.%5"/>
      <w:lvlJc w:val="left"/>
      <w:pPr>
        <w:ind w:left="1008" w:hanging="1008"/>
      </w:pPr>
      <w:rPr>
        <w:b w:val="0"/>
        <w:bCs/>
      </w:r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5" w15:restartNumberingAfterBreak="0">
    <w:nsid w:val="45076475"/>
    <w:multiLevelType w:val="multilevel"/>
    <w:tmpl w:val="B9767E2A"/>
    <w:lvl w:ilvl="0">
      <w:start w:val="1"/>
      <w:numFmt w:val="decimal"/>
      <w:lvlText w:val="%1."/>
      <w:lvlJc w:val="left"/>
      <w:pPr>
        <w:ind w:left="720" w:hanging="360"/>
      </w:pPr>
      <w:rPr>
        <w:b/>
        <w:sz w:val="22"/>
        <w:szCs w:val="22"/>
      </w:rPr>
    </w:lvl>
    <w:lvl w:ilvl="1">
      <w:start w:val="1"/>
      <w:numFmt w:val="decimal"/>
      <w:pStyle w:val="IOZEZwyky"/>
      <w:lvlText w:val="%1.%2."/>
      <w:lvlJc w:val="left"/>
      <w:pPr>
        <w:ind w:left="360" w:hanging="360"/>
      </w:pPr>
      <w:rPr>
        <w:b/>
        <w:i w:val="0"/>
        <w:strike w:val="0"/>
        <w:color w:val="auto"/>
        <w:sz w:val="20"/>
        <w:szCs w:val="20"/>
      </w:rPr>
    </w:lvl>
    <w:lvl w:ilvl="2">
      <w:start w:val="1"/>
      <w:numFmt w:val="decimal"/>
      <w:lvlText w:val="%1.%2.%3."/>
      <w:lvlJc w:val="left"/>
      <w:pPr>
        <w:ind w:left="862" w:hanging="720"/>
      </w:pPr>
      <w:rPr>
        <w:b/>
        <w:color w:val="auto"/>
        <w:sz w:val="20"/>
        <w:szCs w:val="20"/>
      </w:rPr>
    </w:lvl>
    <w:lvl w:ilvl="3">
      <w:start w:val="1"/>
      <w:numFmt w:val="decimal"/>
      <w:lvlText w:val="%1.%2.%3.%4."/>
      <w:lvlJc w:val="left"/>
      <w:pPr>
        <w:ind w:left="1080" w:hanging="720"/>
      </w:pPr>
      <w:rPr>
        <w:b/>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6" w15:restartNumberingAfterBreak="0">
    <w:nsid w:val="472F2B4F"/>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0689E71"/>
    <w:multiLevelType w:val="multilevel"/>
    <w:tmpl w:val="FFFFFFFF"/>
    <w:lvl w:ilvl="0">
      <w:numFmt w:val="none"/>
      <w:lvlText w:val=""/>
      <w:lvlJc w:val="left"/>
      <w:pPr>
        <w:tabs>
          <w:tab w:val="num" w:pos="360"/>
        </w:tabs>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18" w15:restartNumberingAfterBreak="0">
    <w:nsid w:val="5AB81952"/>
    <w:multiLevelType w:val="hybridMultilevel"/>
    <w:tmpl w:val="CD68C28E"/>
    <w:lvl w:ilvl="0" w:tplc="9D487398">
      <w:start w:val="1"/>
      <w:numFmt w:val="decimal"/>
      <w:lvlText w:val="%1."/>
      <w:lvlJc w:val="left"/>
      <w:pPr>
        <w:ind w:left="720" w:hanging="360"/>
      </w:pPr>
    </w:lvl>
    <w:lvl w:ilvl="1" w:tplc="1D1E7516" w:tentative="1">
      <w:start w:val="1"/>
      <w:numFmt w:val="lowerLetter"/>
      <w:lvlText w:val="%2."/>
      <w:lvlJc w:val="left"/>
      <w:pPr>
        <w:ind w:left="1440" w:hanging="360"/>
      </w:pPr>
    </w:lvl>
    <w:lvl w:ilvl="2" w:tplc="2674758A" w:tentative="1">
      <w:start w:val="1"/>
      <w:numFmt w:val="lowerRoman"/>
      <w:lvlText w:val="%3."/>
      <w:lvlJc w:val="right"/>
      <w:pPr>
        <w:ind w:left="2160" w:hanging="180"/>
      </w:pPr>
    </w:lvl>
    <w:lvl w:ilvl="3" w:tplc="AB56B7D6" w:tentative="1">
      <w:start w:val="1"/>
      <w:numFmt w:val="decimal"/>
      <w:lvlText w:val="%4."/>
      <w:lvlJc w:val="left"/>
      <w:pPr>
        <w:ind w:left="2880" w:hanging="360"/>
      </w:pPr>
    </w:lvl>
    <w:lvl w:ilvl="4" w:tplc="40906208" w:tentative="1">
      <w:start w:val="1"/>
      <w:numFmt w:val="lowerLetter"/>
      <w:lvlText w:val="%5."/>
      <w:lvlJc w:val="left"/>
      <w:pPr>
        <w:ind w:left="3600" w:hanging="360"/>
      </w:pPr>
    </w:lvl>
    <w:lvl w:ilvl="5" w:tplc="49FCACF4" w:tentative="1">
      <w:start w:val="1"/>
      <w:numFmt w:val="lowerRoman"/>
      <w:lvlText w:val="%6."/>
      <w:lvlJc w:val="right"/>
      <w:pPr>
        <w:ind w:left="4320" w:hanging="180"/>
      </w:pPr>
    </w:lvl>
    <w:lvl w:ilvl="6" w:tplc="C19AC004" w:tentative="1">
      <w:start w:val="1"/>
      <w:numFmt w:val="decimal"/>
      <w:lvlText w:val="%7."/>
      <w:lvlJc w:val="left"/>
      <w:pPr>
        <w:ind w:left="5040" w:hanging="360"/>
      </w:pPr>
    </w:lvl>
    <w:lvl w:ilvl="7" w:tplc="FAE84DE4" w:tentative="1">
      <w:start w:val="1"/>
      <w:numFmt w:val="lowerLetter"/>
      <w:lvlText w:val="%8."/>
      <w:lvlJc w:val="left"/>
      <w:pPr>
        <w:ind w:left="5760" w:hanging="360"/>
      </w:pPr>
    </w:lvl>
    <w:lvl w:ilvl="8" w:tplc="AA5036C6" w:tentative="1">
      <w:start w:val="1"/>
      <w:numFmt w:val="lowerRoman"/>
      <w:lvlText w:val="%9."/>
      <w:lvlJc w:val="right"/>
      <w:pPr>
        <w:ind w:left="6480" w:hanging="180"/>
      </w:pPr>
    </w:lvl>
  </w:abstractNum>
  <w:abstractNum w:abstractNumId="19" w15:restartNumberingAfterBreak="0">
    <w:nsid w:val="5EA10C10"/>
    <w:multiLevelType w:val="multilevel"/>
    <w:tmpl w:val="82C2CA1A"/>
    <w:styleLink w:val="LIstaPGES"/>
    <w:lvl w:ilvl="0">
      <w:start w:val="1"/>
      <w:numFmt w:val="decimal"/>
      <w:lvlText w:val="%1."/>
      <w:lvlJc w:val="left"/>
      <w:pPr>
        <w:ind w:left="360" w:hanging="360"/>
      </w:pPr>
      <w:rPr>
        <w:rFonts w:ascii="Arial" w:hAnsi="Arial" w:hint="default"/>
        <w:sz w:val="20"/>
      </w:rPr>
    </w:lvl>
    <w:lvl w:ilvl="1">
      <w:start w:val="1"/>
      <w:numFmt w:val="decimal"/>
      <w:lvlText w:val="%1.%2."/>
      <w:lvlJc w:val="left"/>
      <w:pPr>
        <w:ind w:left="792" w:hanging="432"/>
      </w:pPr>
      <w:rPr>
        <w:rFonts w:ascii="Arial" w:hAnsi="Arial" w:hint="default"/>
        <w:sz w:val="20"/>
      </w:rPr>
    </w:lvl>
    <w:lvl w:ilvl="2">
      <w:start w:val="1"/>
      <w:numFmt w:val="decimal"/>
      <w:lvlText w:val="%1.%2.%3."/>
      <w:lvlJc w:val="left"/>
      <w:pPr>
        <w:ind w:left="1224" w:hanging="504"/>
      </w:pPr>
      <w:rPr>
        <w:rFonts w:ascii="Arial" w:hAnsi="Arial" w:hint="default"/>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EEA5879"/>
    <w:multiLevelType w:val="hybridMultilevel"/>
    <w:tmpl w:val="C33A00A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4C16CCF"/>
    <w:multiLevelType w:val="hybridMultilevel"/>
    <w:tmpl w:val="BD420BBA"/>
    <w:lvl w:ilvl="0" w:tplc="239A30B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B3ED0C"/>
    <w:multiLevelType w:val="hybridMultilevel"/>
    <w:tmpl w:val="77F21282"/>
    <w:lvl w:ilvl="0" w:tplc="693696C0">
      <w:start w:val="1"/>
      <w:numFmt w:val="bullet"/>
      <w:lvlText w:val=""/>
      <w:lvlJc w:val="left"/>
      <w:pPr>
        <w:ind w:left="1152" w:hanging="360"/>
      </w:pPr>
      <w:rPr>
        <w:rFonts w:ascii="Symbol" w:hAnsi="Symbol" w:hint="default"/>
      </w:rPr>
    </w:lvl>
    <w:lvl w:ilvl="1" w:tplc="C900949E">
      <w:start w:val="1"/>
      <w:numFmt w:val="bullet"/>
      <w:lvlText w:val="o"/>
      <w:lvlJc w:val="left"/>
      <w:pPr>
        <w:ind w:left="1872" w:hanging="360"/>
      </w:pPr>
      <w:rPr>
        <w:rFonts w:ascii="Courier New" w:hAnsi="Courier New" w:hint="default"/>
      </w:rPr>
    </w:lvl>
    <w:lvl w:ilvl="2" w:tplc="0A826AD2">
      <w:start w:val="1"/>
      <w:numFmt w:val="bullet"/>
      <w:lvlText w:val=""/>
      <w:lvlJc w:val="left"/>
      <w:pPr>
        <w:ind w:left="2592" w:hanging="360"/>
      </w:pPr>
      <w:rPr>
        <w:rFonts w:ascii="Wingdings" w:hAnsi="Wingdings" w:hint="default"/>
      </w:rPr>
    </w:lvl>
    <w:lvl w:ilvl="3" w:tplc="809C5928">
      <w:start w:val="1"/>
      <w:numFmt w:val="bullet"/>
      <w:lvlText w:val=""/>
      <w:lvlJc w:val="left"/>
      <w:pPr>
        <w:ind w:left="3312" w:hanging="360"/>
      </w:pPr>
      <w:rPr>
        <w:rFonts w:ascii="Symbol" w:hAnsi="Symbol" w:hint="default"/>
      </w:rPr>
    </w:lvl>
    <w:lvl w:ilvl="4" w:tplc="CACED606">
      <w:start w:val="1"/>
      <w:numFmt w:val="bullet"/>
      <w:lvlText w:val="o"/>
      <w:lvlJc w:val="left"/>
      <w:pPr>
        <w:ind w:left="4032" w:hanging="360"/>
      </w:pPr>
      <w:rPr>
        <w:rFonts w:ascii="Courier New" w:hAnsi="Courier New" w:hint="default"/>
      </w:rPr>
    </w:lvl>
    <w:lvl w:ilvl="5" w:tplc="37F07838">
      <w:start w:val="1"/>
      <w:numFmt w:val="bullet"/>
      <w:lvlText w:val=""/>
      <w:lvlJc w:val="left"/>
      <w:pPr>
        <w:ind w:left="4752" w:hanging="360"/>
      </w:pPr>
      <w:rPr>
        <w:rFonts w:ascii="Wingdings" w:hAnsi="Wingdings" w:hint="default"/>
      </w:rPr>
    </w:lvl>
    <w:lvl w:ilvl="6" w:tplc="98B8464C">
      <w:start w:val="1"/>
      <w:numFmt w:val="bullet"/>
      <w:lvlText w:val=""/>
      <w:lvlJc w:val="left"/>
      <w:pPr>
        <w:ind w:left="5472" w:hanging="360"/>
      </w:pPr>
      <w:rPr>
        <w:rFonts w:ascii="Symbol" w:hAnsi="Symbol" w:hint="default"/>
      </w:rPr>
    </w:lvl>
    <w:lvl w:ilvl="7" w:tplc="4E86BC5A">
      <w:start w:val="1"/>
      <w:numFmt w:val="bullet"/>
      <w:lvlText w:val="o"/>
      <w:lvlJc w:val="left"/>
      <w:pPr>
        <w:ind w:left="6192" w:hanging="360"/>
      </w:pPr>
      <w:rPr>
        <w:rFonts w:ascii="Courier New" w:hAnsi="Courier New" w:hint="default"/>
      </w:rPr>
    </w:lvl>
    <w:lvl w:ilvl="8" w:tplc="5A8C43BA">
      <w:start w:val="1"/>
      <w:numFmt w:val="bullet"/>
      <w:lvlText w:val=""/>
      <w:lvlJc w:val="left"/>
      <w:pPr>
        <w:ind w:left="6912" w:hanging="360"/>
      </w:pPr>
      <w:rPr>
        <w:rFonts w:ascii="Wingdings" w:hAnsi="Wingdings" w:hint="default"/>
      </w:rPr>
    </w:lvl>
  </w:abstractNum>
  <w:num w:numId="1" w16cid:durableId="1408109433">
    <w:abstractNumId w:val="14"/>
  </w:num>
  <w:num w:numId="2" w16cid:durableId="787970861">
    <w:abstractNumId w:val="7"/>
  </w:num>
  <w:num w:numId="3" w16cid:durableId="973411838">
    <w:abstractNumId w:val="10"/>
  </w:num>
  <w:num w:numId="4" w16cid:durableId="47536776">
    <w:abstractNumId w:val="15"/>
  </w:num>
  <w:num w:numId="5" w16cid:durableId="129055402">
    <w:abstractNumId w:val="3"/>
  </w:num>
  <w:num w:numId="6" w16cid:durableId="604192095">
    <w:abstractNumId w:val="13"/>
  </w:num>
  <w:num w:numId="7" w16cid:durableId="1799255141">
    <w:abstractNumId w:val="4"/>
  </w:num>
  <w:num w:numId="8" w16cid:durableId="944918419">
    <w:abstractNumId w:val="11"/>
  </w:num>
  <w:num w:numId="9" w16cid:durableId="2091272440">
    <w:abstractNumId w:val="21"/>
  </w:num>
  <w:num w:numId="10" w16cid:durableId="2055345611">
    <w:abstractNumId w:val="18"/>
  </w:num>
  <w:num w:numId="11" w16cid:durableId="161051804">
    <w:abstractNumId w:val="12"/>
  </w:num>
  <w:num w:numId="12" w16cid:durableId="1157763869">
    <w:abstractNumId w:val="8"/>
  </w:num>
  <w:num w:numId="13" w16cid:durableId="481624460">
    <w:abstractNumId w:val="22"/>
  </w:num>
  <w:num w:numId="14" w16cid:durableId="755590987">
    <w:abstractNumId w:val="19"/>
  </w:num>
  <w:num w:numId="15" w16cid:durableId="430659673">
    <w:abstractNumId w:val="0"/>
    <w:lvlOverride w:ilvl="0">
      <w:lvl w:ilvl="0">
        <w:start w:val="1"/>
        <w:numFmt w:val="decimal"/>
        <w:lvlText w:val="%1."/>
        <w:lvlJc w:val="left"/>
        <w:pPr>
          <w:ind w:left="360" w:hanging="360"/>
        </w:pPr>
        <w:rPr>
          <w:rFonts w:asciiTheme="minorHAnsi" w:hAnsiTheme="minorHAnsi" w:hint="default"/>
          <w:sz w:val="18"/>
          <w:szCs w:val="18"/>
        </w:rPr>
      </w:lvl>
    </w:lvlOverride>
    <w:lvlOverride w:ilvl="1">
      <w:lvl w:ilvl="1">
        <w:start w:val="1"/>
        <w:numFmt w:val="decimal"/>
        <w:lvlText w:val="%1.%2."/>
        <w:lvlJc w:val="left"/>
        <w:pPr>
          <w:ind w:left="792" w:hanging="432"/>
        </w:pPr>
        <w:rPr>
          <w:rFonts w:asciiTheme="minorHAnsi" w:hAnsiTheme="minorHAnsi" w:hint="default"/>
          <w:b/>
          <w:bCs/>
          <w:sz w:val="18"/>
          <w:szCs w:val="18"/>
        </w:rPr>
      </w:lvl>
    </w:lvlOverride>
    <w:lvlOverride w:ilvl="2">
      <w:lvl w:ilvl="2">
        <w:start w:val="1"/>
        <w:numFmt w:val="decimal"/>
        <w:lvlText w:val="%1.%2.%3."/>
        <w:lvlJc w:val="left"/>
        <w:pPr>
          <w:ind w:left="1224" w:hanging="504"/>
        </w:pPr>
        <w:rPr>
          <w:rFonts w:asciiTheme="minorHAnsi" w:hAnsiTheme="minorHAnsi" w:hint="default"/>
          <w:b/>
          <w:bCs/>
          <w:sz w:val="18"/>
          <w:szCs w:val="18"/>
        </w:rPr>
      </w:lvl>
    </w:lvlOverride>
  </w:num>
  <w:num w:numId="16" w16cid:durableId="1414087913">
    <w:abstractNumId w:val="23"/>
  </w:num>
  <w:num w:numId="17" w16cid:durableId="267736069">
    <w:abstractNumId w:val="9"/>
  </w:num>
  <w:num w:numId="18" w16cid:durableId="727072325">
    <w:abstractNumId w:val="5"/>
  </w:num>
  <w:num w:numId="19" w16cid:durableId="657461386">
    <w:abstractNumId w:val="16"/>
  </w:num>
  <w:num w:numId="20" w16cid:durableId="1836608745">
    <w:abstractNumId w:val="1"/>
  </w:num>
  <w:num w:numId="21" w16cid:durableId="1152062414">
    <w:abstractNumId w:val="6"/>
  </w:num>
  <w:num w:numId="22" w16cid:durableId="1894003342">
    <w:abstractNumId w:val="17"/>
  </w:num>
  <w:num w:numId="23" w16cid:durableId="184052378">
    <w:abstractNumId w:val="14"/>
  </w:num>
  <w:num w:numId="24" w16cid:durableId="1102994176">
    <w:abstractNumId w:val="14"/>
  </w:num>
  <w:num w:numId="25" w16cid:durableId="424691742">
    <w:abstractNumId w:val="14"/>
  </w:num>
  <w:num w:numId="26" w16cid:durableId="653677691">
    <w:abstractNumId w:val="14"/>
  </w:num>
  <w:num w:numId="27" w16cid:durableId="126827168">
    <w:abstractNumId w:val="14"/>
  </w:num>
  <w:num w:numId="28" w16cid:durableId="904871828">
    <w:abstractNumId w:val="14"/>
  </w:num>
  <w:num w:numId="29" w16cid:durableId="892501945">
    <w:abstractNumId w:val="14"/>
  </w:num>
  <w:num w:numId="30" w16cid:durableId="1204752347">
    <w:abstractNumId w:val="14"/>
  </w:num>
  <w:num w:numId="31" w16cid:durableId="1450858217">
    <w:abstractNumId w:val="14"/>
  </w:num>
  <w:num w:numId="32" w16cid:durableId="491289469">
    <w:abstractNumId w:val="14"/>
  </w:num>
  <w:num w:numId="33" w16cid:durableId="12536312">
    <w:abstractNumId w:val="14"/>
  </w:num>
  <w:num w:numId="34" w16cid:durableId="1825773427">
    <w:abstractNumId w:val="14"/>
  </w:num>
  <w:num w:numId="35" w16cid:durableId="735588061">
    <w:abstractNumId w:val="14"/>
  </w:num>
  <w:num w:numId="36" w16cid:durableId="1689871533">
    <w:abstractNumId w:val="2"/>
  </w:num>
  <w:num w:numId="37" w16cid:durableId="561404110">
    <w:abstractNumId w:val="14"/>
  </w:num>
  <w:num w:numId="38" w16cid:durableId="1544054905">
    <w:abstractNumId w:val="14"/>
  </w:num>
  <w:num w:numId="39" w16cid:durableId="806632873">
    <w:abstractNumId w:val="14"/>
  </w:num>
  <w:num w:numId="40" w16cid:durableId="1975983281">
    <w:abstractNumId w:val="20"/>
  </w:num>
  <w:num w:numId="41" w16cid:durableId="630331087">
    <w:abstractNumId w:val="14"/>
  </w:num>
  <w:num w:numId="42" w16cid:durableId="1262177461">
    <w:abstractNumId w:val="14"/>
  </w:num>
  <w:num w:numId="43" w16cid:durableId="1950776321">
    <w:abstractNumId w:val="14"/>
  </w:num>
  <w:num w:numId="44" w16cid:durableId="52243114">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006C"/>
    <w:rsid w:val="00001DE3"/>
    <w:rsid w:val="00002536"/>
    <w:rsid w:val="00003B5C"/>
    <w:rsid w:val="00011C71"/>
    <w:rsid w:val="00013A18"/>
    <w:rsid w:val="00015893"/>
    <w:rsid w:val="00022A90"/>
    <w:rsid w:val="00023EEE"/>
    <w:rsid w:val="00025383"/>
    <w:rsid w:val="000329A9"/>
    <w:rsid w:val="00036D76"/>
    <w:rsid w:val="0005003D"/>
    <w:rsid w:val="00053355"/>
    <w:rsid w:val="0005378A"/>
    <w:rsid w:val="00054A92"/>
    <w:rsid w:val="00060EAD"/>
    <w:rsid w:val="00061676"/>
    <w:rsid w:val="00064B94"/>
    <w:rsid w:val="00070A58"/>
    <w:rsid w:val="000713D4"/>
    <w:rsid w:val="00071C98"/>
    <w:rsid w:val="00072C51"/>
    <w:rsid w:val="00076B0C"/>
    <w:rsid w:val="0009045E"/>
    <w:rsid w:val="00090AEF"/>
    <w:rsid w:val="00094EB9"/>
    <w:rsid w:val="00095FC4"/>
    <w:rsid w:val="00096510"/>
    <w:rsid w:val="000974B1"/>
    <w:rsid w:val="000A3B23"/>
    <w:rsid w:val="000A3D05"/>
    <w:rsid w:val="000A3E2B"/>
    <w:rsid w:val="000B0570"/>
    <w:rsid w:val="000B36B6"/>
    <w:rsid w:val="000B4174"/>
    <w:rsid w:val="000B43CF"/>
    <w:rsid w:val="000C5C3F"/>
    <w:rsid w:val="000D5886"/>
    <w:rsid w:val="000D7B9E"/>
    <w:rsid w:val="000F26FE"/>
    <w:rsid w:val="000F3C6E"/>
    <w:rsid w:val="001057AC"/>
    <w:rsid w:val="00106008"/>
    <w:rsid w:val="00106851"/>
    <w:rsid w:val="00113EED"/>
    <w:rsid w:val="001141EF"/>
    <w:rsid w:val="0011720A"/>
    <w:rsid w:val="00120F4F"/>
    <w:rsid w:val="00124536"/>
    <w:rsid w:val="00125A7F"/>
    <w:rsid w:val="00126F5F"/>
    <w:rsid w:val="00132B64"/>
    <w:rsid w:val="00132F42"/>
    <w:rsid w:val="00136B64"/>
    <w:rsid w:val="0014036E"/>
    <w:rsid w:val="00144710"/>
    <w:rsid w:val="001461A9"/>
    <w:rsid w:val="00155711"/>
    <w:rsid w:val="00157604"/>
    <w:rsid w:val="00164AD5"/>
    <w:rsid w:val="00165C6C"/>
    <w:rsid w:val="00171CD3"/>
    <w:rsid w:val="00172B93"/>
    <w:rsid w:val="00183C31"/>
    <w:rsid w:val="00185AAB"/>
    <w:rsid w:val="00185CB1"/>
    <w:rsid w:val="0019631C"/>
    <w:rsid w:val="001974F6"/>
    <w:rsid w:val="001A09AA"/>
    <w:rsid w:val="001A4996"/>
    <w:rsid w:val="001A56F0"/>
    <w:rsid w:val="001A652E"/>
    <w:rsid w:val="001B0713"/>
    <w:rsid w:val="001B6102"/>
    <w:rsid w:val="001C071A"/>
    <w:rsid w:val="001C4DE6"/>
    <w:rsid w:val="001C70F6"/>
    <w:rsid w:val="001D2EB1"/>
    <w:rsid w:val="001D3636"/>
    <w:rsid w:val="001E0C41"/>
    <w:rsid w:val="001F0CF0"/>
    <w:rsid w:val="001F31BC"/>
    <w:rsid w:val="001F3600"/>
    <w:rsid w:val="001F531E"/>
    <w:rsid w:val="001F737A"/>
    <w:rsid w:val="002067F1"/>
    <w:rsid w:val="00211D59"/>
    <w:rsid w:val="00216579"/>
    <w:rsid w:val="0022405F"/>
    <w:rsid w:val="00224146"/>
    <w:rsid w:val="00225B3D"/>
    <w:rsid w:val="00230F33"/>
    <w:rsid w:val="00231AF6"/>
    <w:rsid w:val="00233E57"/>
    <w:rsid w:val="0024065E"/>
    <w:rsid w:val="002427F5"/>
    <w:rsid w:val="0024291C"/>
    <w:rsid w:val="00252BCB"/>
    <w:rsid w:val="00254204"/>
    <w:rsid w:val="00264A06"/>
    <w:rsid w:val="00265700"/>
    <w:rsid w:val="00265B9D"/>
    <w:rsid w:val="00270752"/>
    <w:rsid w:val="00272630"/>
    <w:rsid w:val="002743D5"/>
    <w:rsid w:val="0027660B"/>
    <w:rsid w:val="00284E31"/>
    <w:rsid w:val="00285296"/>
    <w:rsid w:val="00287662"/>
    <w:rsid w:val="0029178A"/>
    <w:rsid w:val="00291FB0"/>
    <w:rsid w:val="002A1E76"/>
    <w:rsid w:val="002A3129"/>
    <w:rsid w:val="002B11E6"/>
    <w:rsid w:val="002B2760"/>
    <w:rsid w:val="002B4D40"/>
    <w:rsid w:val="002B5C62"/>
    <w:rsid w:val="002C18F7"/>
    <w:rsid w:val="002C28EC"/>
    <w:rsid w:val="002C2CA7"/>
    <w:rsid w:val="002C4907"/>
    <w:rsid w:val="002D4CAD"/>
    <w:rsid w:val="002D6D26"/>
    <w:rsid w:val="002D7DA1"/>
    <w:rsid w:val="002E19AD"/>
    <w:rsid w:val="002E2A79"/>
    <w:rsid w:val="002E44CA"/>
    <w:rsid w:val="002E46DA"/>
    <w:rsid w:val="002E74A0"/>
    <w:rsid w:val="002F09F6"/>
    <w:rsid w:val="002F10CA"/>
    <w:rsid w:val="002F2A77"/>
    <w:rsid w:val="002F6994"/>
    <w:rsid w:val="00303C67"/>
    <w:rsid w:val="00310CB3"/>
    <w:rsid w:val="003121B5"/>
    <w:rsid w:val="00313FBB"/>
    <w:rsid w:val="0032116C"/>
    <w:rsid w:val="0032782D"/>
    <w:rsid w:val="00346229"/>
    <w:rsid w:val="0035676E"/>
    <w:rsid w:val="00361FFC"/>
    <w:rsid w:val="00371784"/>
    <w:rsid w:val="00382FBA"/>
    <w:rsid w:val="00387A0D"/>
    <w:rsid w:val="003903C2"/>
    <w:rsid w:val="00395F60"/>
    <w:rsid w:val="00397095"/>
    <w:rsid w:val="003A342A"/>
    <w:rsid w:val="003A5D11"/>
    <w:rsid w:val="003B2F07"/>
    <w:rsid w:val="003B6A66"/>
    <w:rsid w:val="003B7D99"/>
    <w:rsid w:val="003D41B4"/>
    <w:rsid w:val="003D6C11"/>
    <w:rsid w:val="003E1C4A"/>
    <w:rsid w:val="003E6942"/>
    <w:rsid w:val="003F0AE4"/>
    <w:rsid w:val="003F132F"/>
    <w:rsid w:val="003F257A"/>
    <w:rsid w:val="00401088"/>
    <w:rsid w:val="0040472A"/>
    <w:rsid w:val="00410399"/>
    <w:rsid w:val="004155D5"/>
    <w:rsid w:val="00417E23"/>
    <w:rsid w:val="00420D73"/>
    <w:rsid w:val="00425083"/>
    <w:rsid w:val="00425CA7"/>
    <w:rsid w:val="00426BB3"/>
    <w:rsid w:val="004367FB"/>
    <w:rsid w:val="00436825"/>
    <w:rsid w:val="00436F85"/>
    <w:rsid w:val="00441804"/>
    <w:rsid w:val="004426D6"/>
    <w:rsid w:val="00446E2F"/>
    <w:rsid w:val="00450EF4"/>
    <w:rsid w:val="004548D5"/>
    <w:rsid w:val="00462DA0"/>
    <w:rsid w:val="00466493"/>
    <w:rsid w:val="00470B80"/>
    <w:rsid w:val="00471694"/>
    <w:rsid w:val="00472404"/>
    <w:rsid w:val="004743C9"/>
    <w:rsid w:val="0047759A"/>
    <w:rsid w:val="00477BB8"/>
    <w:rsid w:val="00483609"/>
    <w:rsid w:val="00491622"/>
    <w:rsid w:val="004A317F"/>
    <w:rsid w:val="004A345D"/>
    <w:rsid w:val="004A59C3"/>
    <w:rsid w:val="004B29F9"/>
    <w:rsid w:val="004C04F6"/>
    <w:rsid w:val="004C2303"/>
    <w:rsid w:val="004C65F3"/>
    <w:rsid w:val="004D1096"/>
    <w:rsid w:val="004D154B"/>
    <w:rsid w:val="004D17F3"/>
    <w:rsid w:val="004D23BB"/>
    <w:rsid w:val="004D2786"/>
    <w:rsid w:val="004D3173"/>
    <w:rsid w:val="004E1AB0"/>
    <w:rsid w:val="004E5FF3"/>
    <w:rsid w:val="004E7573"/>
    <w:rsid w:val="004E7B02"/>
    <w:rsid w:val="004F0C4A"/>
    <w:rsid w:val="004F20AD"/>
    <w:rsid w:val="004F6B10"/>
    <w:rsid w:val="005017B1"/>
    <w:rsid w:val="005022CE"/>
    <w:rsid w:val="005124FB"/>
    <w:rsid w:val="005143CF"/>
    <w:rsid w:val="00520EF3"/>
    <w:rsid w:val="00532EC1"/>
    <w:rsid w:val="00541F05"/>
    <w:rsid w:val="005453F1"/>
    <w:rsid w:val="005464F2"/>
    <w:rsid w:val="00551FB7"/>
    <w:rsid w:val="0055312F"/>
    <w:rsid w:val="00561346"/>
    <w:rsid w:val="0056315B"/>
    <w:rsid w:val="005728DE"/>
    <w:rsid w:val="00582CE9"/>
    <w:rsid w:val="00586635"/>
    <w:rsid w:val="0058794A"/>
    <w:rsid w:val="005932BA"/>
    <w:rsid w:val="005963F0"/>
    <w:rsid w:val="00596B4E"/>
    <w:rsid w:val="005A354D"/>
    <w:rsid w:val="005A3F89"/>
    <w:rsid w:val="005B24A8"/>
    <w:rsid w:val="005B2B6D"/>
    <w:rsid w:val="005B3F04"/>
    <w:rsid w:val="005B6DC6"/>
    <w:rsid w:val="005B7BD4"/>
    <w:rsid w:val="005C5B98"/>
    <w:rsid w:val="005C6812"/>
    <w:rsid w:val="005D118B"/>
    <w:rsid w:val="005D2D85"/>
    <w:rsid w:val="005D5A91"/>
    <w:rsid w:val="005E00E1"/>
    <w:rsid w:val="005E4AA3"/>
    <w:rsid w:val="005E6A60"/>
    <w:rsid w:val="006052EB"/>
    <w:rsid w:val="006056E8"/>
    <w:rsid w:val="006219A5"/>
    <w:rsid w:val="00624C14"/>
    <w:rsid w:val="00625BB0"/>
    <w:rsid w:val="006261BB"/>
    <w:rsid w:val="00627A69"/>
    <w:rsid w:val="006306B6"/>
    <w:rsid w:val="006408A3"/>
    <w:rsid w:val="00640B11"/>
    <w:rsid w:val="006448FF"/>
    <w:rsid w:val="00647967"/>
    <w:rsid w:val="00650C8C"/>
    <w:rsid w:val="0065322E"/>
    <w:rsid w:val="006569D6"/>
    <w:rsid w:val="00663B2D"/>
    <w:rsid w:val="00663FAA"/>
    <w:rsid w:val="00670CE4"/>
    <w:rsid w:val="00675625"/>
    <w:rsid w:val="00684066"/>
    <w:rsid w:val="00684F1D"/>
    <w:rsid w:val="00687570"/>
    <w:rsid w:val="0069159E"/>
    <w:rsid w:val="00696995"/>
    <w:rsid w:val="006A0AC4"/>
    <w:rsid w:val="006A4275"/>
    <w:rsid w:val="006A61D5"/>
    <w:rsid w:val="006B2864"/>
    <w:rsid w:val="006D031F"/>
    <w:rsid w:val="006E0332"/>
    <w:rsid w:val="006E100D"/>
    <w:rsid w:val="006E2000"/>
    <w:rsid w:val="006E5EF6"/>
    <w:rsid w:val="006F2CF8"/>
    <w:rsid w:val="006F4EB4"/>
    <w:rsid w:val="00700AD8"/>
    <w:rsid w:val="00710355"/>
    <w:rsid w:val="00720ED1"/>
    <w:rsid w:val="007246D0"/>
    <w:rsid w:val="00727EC1"/>
    <w:rsid w:val="00731599"/>
    <w:rsid w:val="0073187A"/>
    <w:rsid w:val="00732A72"/>
    <w:rsid w:val="007340A2"/>
    <w:rsid w:val="007343BE"/>
    <w:rsid w:val="007343C5"/>
    <w:rsid w:val="00735810"/>
    <w:rsid w:val="007406BD"/>
    <w:rsid w:val="007425DA"/>
    <w:rsid w:val="00742807"/>
    <w:rsid w:val="0074512C"/>
    <w:rsid w:val="00753692"/>
    <w:rsid w:val="00760251"/>
    <w:rsid w:val="00760691"/>
    <w:rsid w:val="007617E0"/>
    <w:rsid w:val="00780BA5"/>
    <w:rsid w:val="007839DD"/>
    <w:rsid w:val="007844EB"/>
    <w:rsid w:val="00784DC3"/>
    <w:rsid w:val="00785489"/>
    <w:rsid w:val="00787D9C"/>
    <w:rsid w:val="00794EFB"/>
    <w:rsid w:val="00796162"/>
    <w:rsid w:val="00796516"/>
    <w:rsid w:val="007A1B94"/>
    <w:rsid w:val="007A4326"/>
    <w:rsid w:val="007B0FF0"/>
    <w:rsid w:val="007B50D8"/>
    <w:rsid w:val="007C28A3"/>
    <w:rsid w:val="007C6687"/>
    <w:rsid w:val="007D0675"/>
    <w:rsid w:val="007D0D64"/>
    <w:rsid w:val="007D1209"/>
    <w:rsid w:val="007D4BA7"/>
    <w:rsid w:val="007D767B"/>
    <w:rsid w:val="007E0DFF"/>
    <w:rsid w:val="007E138E"/>
    <w:rsid w:val="007E1EF6"/>
    <w:rsid w:val="007E3893"/>
    <w:rsid w:val="007E6E04"/>
    <w:rsid w:val="007F61D2"/>
    <w:rsid w:val="0080149B"/>
    <w:rsid w:val="008130D5"/>
    <w:rsid w:val="0081331D"/>
    <w:rsid w:val="00827337"/>
    <w:rsid w:val="00827A7E"/>
    <w:rsid w:val="00831596"/>
    <w:rsid w:val="00835548"/>
    <w:rsid w:val="00843E2C"/>
    <w:rsid w:val="00847B49"/>
    <w:rsid w:val="0085117C"/>
    <w:rsid w:val="00852695"/>
    <w:rsid w:val="008527F4"/>
    <w:rsid w:val="008529E5"/>
    <w:rsid w:val="008548B7"/>
    <w:rsid w:val="0085609F"/>
    <w:rsid w:val="008633B0"/>
    <w:rsid w:val="008647AF"/>
    <w:rsid w:val="00866BEA"/>
    <w:rsid w:val="00874564"/>
    <w:rsid w:val="0088095F"/>
    <w:rsid w:val="00884D47"/>
    <w:rsid w:val="008A66DD"/>
    <w:rsid w:val="008A7413"/>
    <w:rsid w:val="008B217E"/>
    <w:rsid w:val="008B6478"/>
    <w:rsid w:val="008B6B93"/>
    <w:rsid w:val="008C02B2"/>
    <w:rsid w:val="008C37B2"/>
    <w:rsid w:val="008C75AB"/>
    <w:rsid w:val="008D10B7"/>
    <w:rsid w:val="008D6FD3"/>
    <w:rsid w:val="008E4838"/>
    <w:rsid w:val="008E5C82"/>
    <w:rsid w:val="008E602C"/>
    <w:rsid w:val="008F1052"/>
    <w:rsid w:val="008F1FB0"/>
    <w:rsid w:val="008F311C"/>
    <w:rsid w:val="008F5618"/>
    <w:rsid w:val="00903717"/>
    <w:rsid w:val="0090379D"/>
    <w:rsid w:val="009040AE"/>
    <w:rsid w:val="00910154"/>
    <w:rsid w:val="00910E6D"/>
    <w:rsid w:val="00911FA5"/>
    <w:rsid w:val="009158E3"/>
    <w:rsid w:val="00920799"/>
    <w:rsid w:val="00925B40"/>
    <w:rsid w:val="00936AC2"/>
    <w:rsid w:val="00940A3B"/>
    <w:rsid w:val="00951B8B"/>
    <w:rsid w:val="009533CB"/>
    <w:rsid w:val="00957761"/>
    <w:rsid w:val="0096232C"/>
    <w:rsid w:val="00971E24"/>
    <w:rsid w:val="009728DB"/>
    <w:rsid w:val="009769C9"/>
    <w:rsid w:val="00980C1D"/>
    <w:rsid w:val="00984E39"/>
    <w:rsid w:val="0098502B"/>
    <w:rsid w:val="00986E3C"/>
    <w:rsid w:val="00987773"/>
    <w:rsid w:val="00992FE3"/>
    <w:rsid w:val="009A2CB5"/>
    <w:rsid w:val="009A42DF"/>
    <w:rsid w:val="009A6D93"/>
    <w:rsid w:val="009B42DC"/>
    <w:rsid w:val="009B51B6"/>
    <w:rsid w:val="009C48AC"/>
    <w:rsid w:val="009C6FBE"/>
    <w:rsid w:val="009C78F3"/>
    <w:rsid w:val="009D1407"/>
    <w:rsid w:val="009D1842"/>
    <w:rsid w:val="009D5A1B"/>
    <w:rsid w:val="009D5F92"/>
    <w:rsid w:val="009D7472"/>
    <w:rsid w:val="009E0A88"/>
    <w:rsid w:val="009E193B"/>
    <w:rsid w:val="009E61DF"/>
    <w:rsid w:val="009E6648"/>
    <w:rsid w:val="009E7E63"/>
    <w:rsid w:val="009F1FA9"/>
    <w:rsid w:val="009F288B"/>
    <w:rsid w:val="00A00BAE"/>
    <w:rsid w:val="00A02C84"/>
    <w:rsid w:val="00A26DF1"/>
    <w:rsid w:val="00A27E96"/>
    <w:rsid w:val="00A32585"/>
    <w:rsid w:val="00A370AB"/>
    <w:rsid w:val="00A43299"/>
    <w:rsid w:val="00A436D2"/>
    <w:rsid w:val="00A44A14"/>
    <w:rsid w:val="00A52AD7"/>
    <w:rsid w:val="00A532A5"/>
    <w:rsid w:val="00A548E3"/>
    <w:rsid w:val="00A57E04"/>
    <w:rsid w:val="00A6049B"/>
    <w:rsid w:val="00A62756"/>
    <w:rsid w:val="00A715B7"/>
    <w:rsid w:val="00A730B9"/>
    <w:rsid w:val="00A7626A"/>
    <w:rsid w:val="00A76293"/>
    <w:rsid w:val="00A76F14"/>
    <w:rsid w:val="00A809BD"/>
    <w:rsid w:val="00A80D84"/>
    <w:rsid w:val="00A84262"/>
    <w:rsid w:val="00A97D91"/>
    <w:rsid w:val="00AA134E"/>
    <w:rsid w:val="00AA1A52"/>
    <w:rsid w:val="00AB3C14"/>
    <w:rsid w:val="00AB78A2"/>
    <w:rsid w:val="00AC1C41"/>
    <w:rsid w:val="00AC272C"/>
    <w:rsid w:val="00AC42CC"/>
    <w:rsid w:val="00AC5A4C"/>
    <w:rsid w:val="00AE7B4B"/>
    <w:rsid w:val="00AE7CCC"/>
    <w:rsid w:val="00AF0B37"/>
    <w:rsid w:val="00AF17AF"/>
    <w:rsid w:val="00AF30DB"/>
    <w:rsid w:val="00B0459E"/>
    <w:rsid w:val="00B10E1A"/>
    <w:rsid w:val="00B162B6"/>
    <w:rsid w:val="00B258DE"/>
    <w:rsid w:val="00B265C5"/>
    <w:rsid w:val="00B3046D"/>
    <w:rsid w:val="00B3053E"/>
    <w:rsid w:val="00B31C09"/>
    <w:rsid w:val="00B32237"/>
    <w:rsid w:val="00B379DE"/>
    <w:rsid w:val="00B41DCF"/>
    <w:rsid w:val="00B422BD"/>
    <w:rsid w:val="00B44488"/>
    <w:rsid w:val="00B4625A"/>
    <w:rsid w:val="00B505C0"/>
    <w:rsid w:val="00B55F7C"/>
    <w:rsid w:val="00B57759"/>
    <w:rsid w:val="00B61B5A"/>
    <w:rsid w:val="00B62175"/>
    <w:rsid w:val="00B62B32"/>
    <w:rsid w:val="00B64887"/>
    <w:rsid w:val="00B67333"/>
    <w:rsid w:val="00B67FA9"/>
    <w:rsid w:val="00B74FE1"/>
    <w:rsid w:val="00B77E06"/>
    <w:rsid w:val="00B77F03"/>
    <w:rsid w:val="00B801D6"/>
    <w:rsid w:val="00B83A96"/>
    <w:rsid w:val="00B83D57"/>
    <w:rsid w:val="00B83F8A"/>
    <w:rsid w:val="00B8453C"/>
    <w:rsid w:val="00B848E3"/>
    <w:rsid w:val="00B876BC"/>
    <w:rsid w:val="00B90802"/>
    <w:rsid w:val="00B913CB"/>
    <w:rsid w:val="00B96EBA"/>
    <w:rsid w:val="00BA11E2"/>
    <w:rsid w:val="00BA5673"/>
    <w:rsid w:val="00BB0255"/>
    <w:rsid w:val="00BB2B0B"/>
    <w:rsid w:val="00BB3B7E"/>
    <w:rsid w:val="00BC60C8"/>
    <w:rsid w:val="00BD43A2"/>
    <w:rsid w:val="00BD603A"/>
    <w:rsid w:val="00BE0AE4"/>
    <w:rsid w:val="00BE20B6"/>
    <w:rsid w:val="00BE55EF"/>
    <w:rsid w:val="00BF0BAF"/>
    <w:rsid w:val="00BF1E56"/>
    <w:rsid w:val="00BF350B"/>
    <w:rsid w:val="00C0416F"/>
    <w:rsid w:val="00C04866"/>
    <w:rsid w:val="00C06449"/>
    <w:rsid w:val="00C10B09"/>
    <w:rsid w:val="00C11EBB"/>
    <w:rsid w:val="00C13A26"/>
    <w:rsid w:val="00C15E26"/>
    <w:rsid w:val="00C1624C"/>
    <w:rsid w:val="00C20678"/>
    <w:rsid w:val="00C2385A"/>
    <w:rsid w:val="00C26BC0"/>
    <w:rsid w:val="00C272AD"/>
    <w:rsid w:val="00C27DAA"/>
    <w:rsid w:val="00C40654"/>
    <w:rsid w:val="00C53400"/>
    <w:rsid w:val="00C648E0"/>
    <w:rsid w:val="00C64A07"/>
    <w:rsid w:val="00C737A1"/>
    <w:rsid w:val="00C77BCF"/>
    <w:rsid w:val="00C874E6"/>
    <w:rsid w:val="00CA3629"/>
    <w:rsid w:val="00CA3A02"/>
    <w:rsid w:val="00CA7408"/>
    <w:rsid w:val="00CB2D26"/>
    <w:rsid w:val="00CB374C"/>
    <w:rsid w:val="00CB3A6F"/>
    <w:rsid w:val="00CB5853"/>
    <w:rsid w:val="00CBA4B8"/>
    <w:rsid w:val="00CC0259"/>
    <w:rsid w:val="00CD2022"/>
    <w:rsid w:val="00CE2F55"/>
    <w:rsid w:val="00CE4A91"/>
    <w:rsid w:val="00CF1FFE"/>
    <w:rsid w:val="00CF7C8E"/>
    <w:rsid w:val="00D0681A"/>
    <w:rsid w:val="00D2322F"/>
    <w:rsid w:val="00D317FE"/>
    <w:rsid w:val="00D37852"/>
    <w:rsid w:val="00D40BBE"/>
    <w:rsid w:val="00D41953"/>
    <w:rsid w:val="00D4290B"/>
    <w:rsid w:val="00D516C1"/>
    <w:rsid w:val="00D56996"/>
    <w:rsid w:val="00D65869"/>
    <w:rsid w:val="00D7094F"/>
    <w:rsid w:val="00D7526D"/>
    <w:rsid w:val="00D773D8"/>
    <w:rsid w:val="00D87FEB"/>
    <w:rsid w:val="00D91E66"/>
    <w:rsid w:val="00D9793B"/>
    <w:rsid w:val="00D97EB2"/>
    <w:rsid w:val="00DA0B15"/>
    <w:rsid w:val="00DA22E6"/>
    <w:rsid w:val="00DA27B7"/>
    <w:rsid w:val="00DA64DB"/>
    <w:rsid w:val="00DA6C3F"/>
    <w:rsid w:val="00DB1E5E"/>
    <w:rsid w:val="00DB4140"/>
    <w:rsid w:val="00DB5E3B"/>
    <w:rsid w:val="00DB7F69"/>
    <w:rsid w:val="00DC21EA"/>
    <w:rsid w:val="00DC4241"/>
    <w:rsid w:val="00DD06C0"/>
    <w:rsid w:val="00DD3043"/>
    <w:rsid w:val="00DD5953"/>
    <w:rsid w:val="00DE1789"/>
    <w:rsid w:val="00DE2A42"/>
    <w:rsid w:val="00DE3208"/>
    <w:rsid w:val="00DE5745"/>
    <w:rsid w:val="00DE58AE"/>
    <w:rsid w:val="00DE6DFB"/>
    <w:rsid w:val="00DF4296"/>
    <w:rsid w:val="00DF4D58"/>
    <w:rsid w:val="00E00FF3"/>
    <w:rsid w:val="00E04EA9"/>
    <w:rsid w:val="00E14B3D"/>
    <w:rsid w:val="00E23670"/>
    <w:rsid w:val="00E30B4B"/>
    <w:rsid w:val="00E30E2C"/>
    <w:rsid w:val="00E41451"/>
    <w:rsid w:val="00E43DCA"/>
    <w:rsid w:val="00E44E0A"/>
    <w:rsid w:val="00E50003"/>
    <w:rsid w:val="00E510F5"/>
    <w:rsid w:val="00E578AE"/>
    <w:rsid w:val="00E64F0C"/>
    <w:rsid w:val="00E66F4B"/>
    <w:rsid w:val="00E706C2"/>
    <w:rsid w:val="00E727B5"/>
    <w:rsid w:val="00E72AB1"/>
    <w:rsid w:val="00E72CD1"/>
    <w:rsid w:val="00E73DBB"/>
    <w:rsid w:val="00E740DA"/>
    <w:rsid w:val="00E8041E"/>
    <w:rsid w:val="00E83F93"/>
    <w:rsid w:val="00E846D0"/>
    <w:rsid w:val="00E85293"/>
    <w:rsid w:val="00E92F67"/>
    <w:rsid w:val="00E95B91"/>
    <w:rsid w:val="00E96400"/>
    <w:rsid w:val="00EA2E46"/>
    <w:rsid w:val="00EA3A4C"/>
    <w:rsid w:val="00EA6B97"/>
    <w:rsid w:val="00EB1C5F"/>
    <w:rsid w:val="00EB4021"/>
    <w:rsid w:val="00EB4D6F"/>
    <w:rsid w:val="00EB5036"/>
    <w:rsid w:val="00EB67B2"/>
    <w:rsid w:val="00EC7ACA"/>
    <w:rsid w:val="00ED61C2"/>
    <w:rsid w:val="00EE2C22"/>
    <w:rsid w:val="00EE659A"/>
    <w:rsid w:val="00F04321"/>
    <w:rsid w:val="00F07F93"/>
    <w:rsid w:val="00F158C5"/>
    <w:rsid w:val="00F21DD8"/>
    <w:rsid w:val="00F23319"/>
    <w:rsid w:val="00F25128"/>
    <w:rsid w:val="00F25535"/>
    <w:rsid w:val="00F32144"/>
    <w:rsid w:val="00F32F94"/>
    <w:rsid w:val="00F34A23"/>
    <w:rsid w:val="00F377D2"/>
    <w:rsid w:val="00F41B46"/>
    <w:rsid w:val="00F46F2C"/>
    <w:rsid w:val="00F4718C"/>
    <w:rsid w:val="00F527EB"/>
    <w:rsid w:val="00F55470"/>
    <w:rsid w:val="00F5655D"/>
    <w:rsid w:val="00F57F56"/>
    <w:rsid w:val="00F6279A"/>
    <w:rsid w:val="00F65859"/>
    <w:rsid w:val="00F664AA"/>
    <w:rsid w:val="00F666AA"/>
    <w:rsid w:val="00F707AE"/>
    <w:rsid w:val="00F724BA"/>
    <w:rsid w:val="00F736FD"/>
    <w:rsid w:val="00F835B4"/>
    <w:rsid w:val="00F90473"/>
    <w:rsid w:val="00F9543F"/>
    <w:rsid w:val="00FA25C1"/>
    <w:rsid w:val="00FB0646"/>
    <w:rsid w:val="00FB61C7"/>
    <w:rsid w:val="00FC2AF7"/>
    <w:rsid w:val="00FC4CDC"/>
    <w:rsid w:val="00FC5106"/>
    <w:rsid w:val="00FC73A3"/>
    <w:rsid w:val="00FC7BB0"/>
    <w:rsid w:val="00FD22AB"/>
    <w:rsid w:val="00FD3338"/>
    <w:rsid w:val="00FE13ED"/>
    <w:rsid w:val="00FE2FDB"/>
    <w:rsid w:val="00FF0DBC"/>
    <w:rsid w:val="00FF290B"/>
    <w:rsid w:val="00FF40A6"/>
    <w:rsid w:val="0105CB23"/>
    <w:rsid w:val="01A85DF3"/>
    <w:rsid w:val="029E7C72"/>
    <w:rsid w:val="02F4BADC"/>
    <w:rsid w:val="031902C8"/>
    <w:rsid w:val="0330F428"/>
    <w:rsid w:val="039FF212"/>
    <w:rsid w:val="03C062AF"/>
    <w:rsid w:val="04C54B6E"/>
    <w:rsid w:val="05A8A884"/>
    <w:rsid w:val="083FC100"/>
    <w:rsid w:val="08C73EC8"/>
    <w:rsid w:val="090B49AA"/>
    <w:rsid w:val="09163C7C"/>
    <w:rsid w:val="092E1147"/>
    <w:rsid w:val="09C44B2E"/>
    <w:rsid w:val="09EC610D"/>
    <w:rsid w:val="0A3DDAFB"/>
    <w:rsid w:val="0A7BF802"/>
    <w:rsid w:val="0AD681E2"/>
    <w:rsid w:val="0AEAF4F7"/>
    <w:rsid w:val="0B45D70E"/>
    <w:rsid w:val="0BA00574"/>
    <w:rsid w:val="0DB6F97B"/>
    <w:rsid w:val="0E3936F8"/>
    <w:rsid w:val="0FB4611C"/>
    <w:rsid w:val="10BD9686"/>
    <w:rsid w:val="10E39D44"/>
    <w:rsid w:val="10EA8646"/>
    <w:rsid w:val="10F915D2"/>
    <w:rsid w:val="11F1568D"/>
    <w:rsid w:val="1211972A"/>
    <w:rsid w:val="121C6D19"/>
    <w:rsid w:val="1323878F"/>
    <w:rsid w:val="137E7FF6"/>
    <w:rsid w:val="13CC7C2C"/>
    <w:rsid w:val="140408C8"/>
    <w:rsid w:val="140D4F7F"/>
    <w:rsid w:val="14EC3549"/>
    <w:rsid w:val="1633D668"/>
    <w:rsid w:val="16512A82"/>
    <w:rsid w:val="1677AA98"/>
    <w:rsid w:val="172E76B8"/>
    <w:rsid w:val="185F0A34"/>
    <w:rsid w:val="193F0B97"/>
    <w:rsid w:val="19DC19D6"/>
    <w:rsid w:val="19E5D317"/>
    <w:rsid w:val="1B34C40B"/>
    <w:rsid w:val="1C63012B"/>
    <w:rsid w:val="1CCB162F"/>
    <w:rsid w:val="1CE0094E"/>
    <w:rsid w:val="1D866774"/>
    <w:rsid w:val="1D8DA5D0"/>
    <w:rsid w:val="1DB3A31F"/>
    <w:rsid w:val="1DCE913D"/>
    <w:rsid w:val="1E09286A"/>
    <w:rsid w:val="1E9DD99B"/>
    <w:rsid w:val="1F203B4F"/>
    <w:rsid w:val="20821C18"/>
    <w:rsid w:val="20D72C1C"/>
    <w:rsid w:val="2158E466"/>
    <w:rsid w:val="22102301"/>
    <w:rsid w:val="22A9A825"/>
    <w:rsid w:val="2394BE30"/>
    <w:rsid w:val="241D7021"/>
    <w:rsid w:val="25133530"/>
    <w:rsid w:val="25A585B4"/>
    <w:rsid w:val="26619265"/>
    <w:rsid w:val="26B68D81"/>
    <w:rsid w:val="2736D2AE"/>
    <w:rsid w:val="2837E39A"/>
    <w:rsid w:val="283B0CDF"/>
    <w:rsid w:val="28C874CE"/>
    <w:rsid w:val="292C7214"/>
    <w:rsid w:val="2A3AE288"/>
    <w:rsid w:val="2A8FCD79"/>
    <w:rsid w:val="2AE789C5"/>
    <w:rsid w:val="2AEDA7B0"/>
    <w:rsid w:val="2B089315"/>
    <w:rsid w:val="2B10808F"/>
    <w:rsid w:val="2BF4763E"/>
    <w:rsid w:val="2CA1EA9A"/>
    <w:rsid w:val="2CAFB5A3"/>
    <w:rsid w:val="2D4492F9"/>
    <w:rsid w:val="2D8329C8"/>
    <w:rsid w:val="2DA2388C"/>
    <w:rsid w:val="2DFBE837"/>
    <w:rsid w:val="2E973345"/>
    <w:rsid w:val="2EB8758B"/>
    <w:rsid w:val="2ECEEF0A"/>
    <w:rsid w:val="2F1B1DEC"/>
    <w:rsid w:val="30036C01"/>
    <w:rsid w:val="3023E376"/>
    <w:rsid w:val="307E9FEE"/>
    <w:rsid w:val="30815DC1"/>
    <w:rsid w:val="309C7FD3"/>
    <w:rsid w:val="30FBF768"/>
    <w:rsid w:val="313704DF"/>
    <w:rsid w:val="3144CB8F"/>
    <w:rsid w:val="3191A3D8"/>
    <w:rsid w:val="324B36F4"/>
    <w:rsid w:val="328FFB04"/>
    <w:rsid w:val="32C31C58"/>
    <w:rsid w:val="3308B773"/>
    <w:rsid w:val="33749DA0"/>
    <w:rsid w:val="348D63E0"/>
    <w:rsid w:val="35CA3710"/>
    <w:rsid w:val="35DB65C1"/>
    <w:rsid w:val="3669975A"/>
    <w:rsid w:val="36727E89"/>
    <w:rsid w:val="3781648C"/>
    <w:rsid w:val="37D950BE"/>
    <w:rsid w:val="37F2F16D"/>
    <w:rsid w:val="38A6034B"/>
    <w:rsid w:val="391F740A"/>
    <w:rsid w:val="3A4F4125"/>
    <w:rsid w:val="3A5F5789"/>
    <w:rsid w:val="3A6BA386"/>
    <w:rsid w:val="3A737E6C"/>
    <w:rsid w:val="3B833968"/>
    <w:rsid w:val="3B93B017"/>
    <w:rsid w:val="3BDDAC5F"/>
    <w:rsid w:val="3DA98C2A"/>
    <w:rsid w:val="3E120BF5"/>
    <w:rsid w:val="3E43D0A1"/>
    <w:rsid w:val="3E6CDE73"/>
    <w:rsid w:val="3EA271E0"/>
    <w:rsid w:val="3F17C622"/>
    <w:rsid w:val="3F6FE244"/>
    <w:rsid w:val="3F99593A"/>
    <w:rsid w:val="3FBB87B3"/>
    <w:rsid w:val="4092C1BA"/>
    <w:rsid w:val="4117E0D8"/>
    <w:rsid w:val="41530D21"/>
    <w:rsid w:val="41B99179"/>
    <w:rsid w:val="41E97039"/>
    <w:rsid w:val="41F68CDA"/>
    <w:rsid w:val="42523EA5"/>
    <w:rsid w:val="427877D0"/>
    <w:rsid w:val="428F9E7B"/>
    <w:rsid w:val="43939ABB"/>
    <w:rsid w:val="43BE5461"/>
    <w:rsid w:val="43DA5E5D"/>
    <w:rsid w:val="43E0E3C5"/>
    <w:rsid w:val="442C9512"/>
    <w:rsid w:val="4454A8FA"/>
    <w:rsid w:val="44ECA14F"/>
    <w:rsid w:val="451EDCCB"/>
    <w:rsid w:val="45611E65"/>
    <w:rsid w:val="457F88BF"/>
    <w:rsid w:val="45F6DF24"/>
    <w:rsid w:val="4651C80C"/>
    <w:rsid w:val="46835FEA"/>
    <w:rsid w:val="470358DC"/>
    <w:rsid w:val="472CA16B"/>
    <w:rsid w:val="478635CC"/>
    <w:rsid w:val="478A3FF4"/>
    <w:rsid w:val="47A0BFBE"/>
    <w:rsid w:val="48004BC5"/>
    <w:rsid w:val="48176A53"/>
    <w:rsid w:val="4845E24E"/>
    <w:rsid w:val="49697FFA"/>
    <w:rsid w:val="498A57EB"/>
    <w:rsid w:val="49E91ED2"/>
    <w:rsid w:val="4A550094"/>
    <w:rsid w:val="4A68CC6E"/>
    <w:rsid w:val="4AA39530"/>
    <w:rsid w:val="4B23B18E"/>
    <w:rsid w:val="4B2DB2EE"/>
    <w:rsid w:val="4B43C1F9"/>
    <w:rsid w:val="4B4FD8CB"/>
    <w:rsid w:val="4B6E7C7D"/>
    <w:rsid w:val="4B821317"/>
    <w:rsid w:val="4C184247"/>
    <w:rsid w:val="4C20A162"/>
    <w:rsid w:val="4C270FCD"/>
    <w:rsid w:val="4C9ED385"/>
    <w:rsid w:val="4CD38304"/>
    <w:rsid w:val="4D102CD4"/>
    <w:rsid w:val="4D4FB900"/>
    <w:rsid w:val="4D80012D"/>
    <w:rsid w:val="4DA301CA"/>
    <w:rsid w:val="4DDB1B6E"/>
    <w:rsid w:val="4E87B89C"/>
    <w:rsid w:val="4EC45502"/>
    <w:rsid w:val="4F6E3C68"/>
    <w:rsid w:val="500428CE"/>
    <w:rsid w:val="5004ACE3"/>
    <w:rsid w:val="502C4215"/>
    <w:rsid w:val="503469CD"/>
    <w:rsid w:val="5037F0CD"/>
    <w:rsid w:val="5054651E"/>
    <w:rsid w:val="509E046C"/>
    <w:rsid w:val="514826DB"/>
    <w:rsid w:val="51BD2E63"/>
    <w:rsid w:val="51C74834"/>
    <w:rsid w:val="52B37810"/>
    <w:rsid w:val="52D08328"/>
    <w:rsid w:val="53522F16"/>
    <w:rsid w:val="53B82562"/>
    <w:rsid w:val="53D61EF1"/>
    <w:rsid w:val="54736388"/>
    <w:rsid w:val="54EA518C"/>
    <w:rsid w:val="564A553F"/>
    <w:rsid w:val="57831F2B"/>
    <w:rsid w:val="57A0DE7C"/>
    <w:rsid w:val="57DCB358"/>
    <w:rsid w:val="57EAA83A"/>
    <w:rsid w:val="582A3A59"/>
    <w:rsid w:val="58E4F367"/>
    <w:rsid w:val="58EC4613"/>
    <w:rsid w:val="59337345"/>
    <w:rsid w:val="593859D9"/>
    <w:rsid w:val="5941F703"/>
    <w:rsid w:val="5AC7C4F2"/>
    <w:rsid w:val="5B42F43C"/>
    <w:rsid w:val="5C526C11"/>
    <w:rsid w:val="5CB2386F"/>
    <w:rsid w:val="5CCB13BC"/>
    <w:rsid w:val="5D36BA46"/>
    <w:rsid w:val="5E37A712"/>
    <w:rsid w:val="5E930F8E"/>
    <w:rsid w:val="5F08144C"/>
    <w:rsid w:val="5F4BE285"/>
    <w:rsid w:val="5F62426C"/>
    <w:rsid w:val="5F9DC8FD"/>
    <w:rsid w:val="601B4D63"/>
    <w:rsid w:val="60A5AC75"/>
    <w:rsid w:val="60A8E762"/>
    <w:rsid w:val="60F206EE"/>
    <w:rsid w:val="61451906"/>
    <w:rsid w:val="61F3ED42"/>
    <w:rsid w:val="61FB6ACE"/>
    <w:rsid w:val="62123D1D"/>
    <w:rsid w:val="621327A7"/>
    <w:rsid w:val="621E9B90"/>
    <w:rsid w:val="62CC2BDC"/>
    <w:rsid w:val="648D02D1"/>
    <w:rsid w:val="652F971F"/>
    <w:rsid w:val="654E2C28"/>
    <w:rsid w:val="65F71A2A"/>
    <w:rsid w:val="6638BB1E"/>
    <w:rsid w:val="66696253"/>
    <w:rsid w:val="6697E418"/>
    <w:rsid w:val="67D6B441"/>
    <w:rsid w:val="67FF93C6"/>
    <w:rsid w:val="684BB356"/>
    <w:rsid w:val="685D20A9"/>
    <w:rsid w:val="687DFD31"/>
    <w:rsid w:val="6889EEC3"/>
    <w:rsid w:val="689C78B2"/>
    <w:rsid w:val="68D3631D"/>
    <w:rsid w:val="68D49DCA"/>
    <w:rsid w:val="68D4DAF1"/>
    <w:rsid w:val="695A7DEC"/>
    <w:rsid w:val="6973961A"/>
    <w:rsid w:val="6992E114"/>
    <w:rsid w:val="69EC9139"/>
    <w:rsid w:val="6A5EEB67"/>
    <w:rsid w:val="6A798B77"/>
    <w:rsid w:val="6C057872"/>
    <w:rsid w:val="6C1AEC1C"/>
    <w:rsid w:val="6C8EC518"/>
    <w:rsid w:val="6CA1BE00"/>
    <w:rsid w:val="6DEC889D"/>
    <w:rsid w:val="6E98723A"/>
    <w:rsid w:val="6EA83E4E"/>
    <w:rsid w:val="6F29DB41"/>
    <w:rsid w:val="6F8336B6"/>
    <w:rsid w:val="70B63DCA"/>
    <w:rsid w:val="7120783C"/>
    <w:rsid w:val="71563C56"/>
    <w:rsid w:val="71B2A00E"/>
    <w:rsid w:val="7242E2A7"/>
    <w:rsid w:val="733DADFD"/>
    <w:rsid w:val="734D1384"/>
    <w:rsid w:val="7357FA28"/>
    <w:rsid w:val="738381EB"/>
    <w:rsid w:val="739D7D9D"/>
    <w:rsid w:val="73C3DA36"/>
    <w:rsid w:val="747678FF"/>
    <w:rsid w:val="74F0C3E3"/>
    <w:rsid w:val="75D2A5B7"/>
    <w:rsid w:val="76174055"/>
    <w:rsid w:val="7696284A"/>
    <w:rsid w:val="76BEE531"/>
    <w:rsid w:val="777F74CC"/>
    <w:rsid w:val="778A8DB4"/>
    <w:rsid w:val="77928BCC"/>
    <w:rsid w:val="78998F8E"/>
    <w:rsid w:val="795EBF8C"/>
    <w:rsid w:val="799E7757"/>
    <w:rsid w:val="79B0C091"/>
    <w:rsid w:val="79BFCB76"/>
    <w:rsid w:val="7A1F920B"/>
    <w:rsid w:val="7AA528DB"/>
    <w:rsid w:val="7ACD6650"/>
    <w:rsid w:val="7B877D45"/>
    <w:rsid w:val="7BC70AF8"/>
    <w:rsid w:val="7C04B06F"/>
    <w:rsid w:val="7D0C6A6A"/>
    <w:rsid w:val="7D182099"/>
    <w:rsid w:val="7EC6A2D8"/>
    <w:rsid w:val="7ED3F941"/>
    <w:rsid w:val="7EF3DEDD"/>
    <w:rsid w:val="7F1FDEB0"/>
    <w:rsid w:val="7F4C2C04"/>
    <w:rsid w:val="7F57E666"/>
    <w:rsid w:val="7F9D3B4A"/>
    <w:rsid w:val="7FAD1D35"/>
    <w:rsid w:val="7FBB670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E937E00E-69E5-48D0-8BD8-E9119B26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5B7BD4"/>
    <w:pPr>
      <w:keepNext/>
      <w:keepLines/>
      <w:numPr>
        <w:numId w:val="1"/>
      </w:numPr>
      <w:spacing w:before="360" w:after="360"/>
      <w:jc w:val="both"/>
      <w:outlineLvl w:val="0"/>
    </w:pPr>
    <w:rPr>
      <w:rFonts w:asciiTheme="majorHAnsi" w:eastAsiaTheme="majorEastAsia" w:hAnsiTheme="majorHAnsi" w:cstheme="majorBidi"/>
      <w:color w:val="1A7466" w:themeColor="text2"/>
      <w:sz w:val="32"/>
      <w:szCs w:val="32"/>
    </w:rPr>
  </w:style>
  <w:style w:type="paragraph" w:styleId="Nagwek2">
    <w:name w:val="heading 2"/>
    <w:basedOn w:val="Normalny"/>
    <w:link w:val="Nagwek2Znak"/>
    <w:uiPriority w:val="9"/>
    <w:unhideWhenUsed/>
    <w:qFormat/>
    <w:rsid w:val="00FF0DBC"/>
    <w:pPr>
      <w:keepNext/>
      <w:keepLines/>
      <w:numPr>
        <w:ilvl w:val="1"/>
        <w:numId w:val="1"/>
      </w:numPr>
      <w:spacing w:before="40" w:after="240"/>
      <w:outlineLvl w:val="1"/>
    </w:pPr>
    <w:rPr>
      <w:rFonts w:eastAsiaTheme="majorEastAsia" w:cstheme="majorBidi"/>
      <w:color w:val="000000" w:themeColor="text1"/>
      <w:szCs w:val="26"/>
    </w:rPr>
  </w:style>
  <w:style w:type="paragraph" w:styleId="Nagwek3">
    <w:name w:val="heading 3"/>
    <w:basedOn w:val="Nagwek2"/>
    <w:link w:val="Nagwek3Znak"/>
    <w:uiPriority w:val="9"/>
    <w:unhideWhenUsed/>
    <w:qFormat/>
    <w:rsid w:val="00FF0DBC"/>
    <w:pPr>
      <w:keepNext w:val="0"/>
      <w:numPr>
        <w:ilvl w:val="2"/>
      </w:numPr>
      <w:jc w:val="both"/>
      <w:outlineLvl w:val="2"/>
    </w:pPr>
    <w:rPr>
      <w:szCs w:val="18"/>
    </w:rPr>
  </w:style>
  <w:style w:type="paragraph" w:styleId="Nagwek4">
    <w:name w:val="heading 4"/>
    <w:basedOn w:val="Styl3"/>
    <w:next w:val="Normalny"/>
    <w:link w:val="Nagwek4Znak"/>
    <w:uiPriority w:val="9"/>
    <w:unhideWhenUsed/>
    <w:qFormat/>
    <w:rsid w:val="00B61B5A"/>
    <w:pPr>
      <w:numPr>
        <w:ilvl w:val="3"/>
        <w:numId w:val="1"/>
      </w:numPr>
      <w:spacing w:before="40"/>
      <w:outlineLvl w:val="3"/>
    </w:pPr>
  </w:style>
  <w:style w:type="paragraph" w:styleId="Nagwek5">
    <w:name w:val="heading 5"/>
    <w:basedOn w:val="Nagwek4"/>
    <w:link w:val="Nagwek5Znak"/>
    <w:uiPriority w:val="9"/>
    <w:unhideWhenUsed/>
    <w:qFormat/>
    <w:rsid w:val="00C1624C"/>
    <w:pPr>
      <w:numPr>
        <w:ilvl w:val="4"/>
      </w:numPr>
      <w:outlineLvl w:val="4"/>
    </w:pPr>
  </w:style>
  <w:style w:type="paragraph" w:styleId="Nagwek6">
    <w:name w:val="heading 6"/>
    <w:basedOn w:val="Normalny"/>
    <w:next w:val="Normalny"/>
    <w:link w:val="Nagwek6Znak"/>
    <w:uiPriority w:val="9"/>
    <w:semiHidden/>
    <w:unhideWhenUsed/>
    <w:rsid w:val="00BD603A"/>
    <w:pPr>
      <w:keepNext/>
      <w:keepLines/>
      <w:numPr>
        <w:ilvl w:val="5"/>
        <w:numId w:val="1"/>
      </w:numPr>
      <w:spacing w:before="40" w:after="0"/>
      <w:outlineLvl w:val="5"/>
    </w:pPr>
    <w:rPr>
      <w:rFonts w:asciiTheme="majorHAnsi" w:eastAsiaTheme="majorEastAsia" w:hAnsiTheme="majorHAnsi" w:cstheme="majorBidi"/>
      <w:color w:val="5E7424" w:themeColor="accent1" w:themeShade="7F"/>
    </w:rPr>
  </w:style>
  <w:style w:type="paragraph" w:styleId="Nagwek7">
    <w:name w:val="heading 7"/>
    <w:basedOn w:val="Normalny"/>
    <w:next w:val="Normalny"/>
    <w:link w:val="Nagwek7Znak"/>
    <w:uiPriority w:val="9"/>
    <w:semiHidden/>
    <w:unhideWhenUsed/>
    <w:qFormat/>
    <w:rsid w:val="00BD603A"/>
    <w:pPr>
      <w:keepNext/>
      <w:keepLines/>
      <w:numPr>
        <w:ilvl w:val="6"/>
        <w:numId w:val="1"/>
      </w:numPr>
      <w:spacing w:before="40" w:after="0"/>
      <w:outlineLvl w:val="6"/>
    </w:pPr>
    <w:rPr>
      <w:rFonts w:asciiTheme="majorHAnsi" w:eastAsiaTheme="majorEastAsia" w:hAnsiTheme="majorHAnsi" w:cstheme="majorBidi"/>
      <w:i/>
      <w:iCs/>
      <w:color w:val="5E7424" w:themeColor="accent1" w:themeShade="7F"/>
    </w:rPr>
  </w:style>
  <w:style w:type="paragraph" w:styleId="Nagwek8">
    <w:name w:val="heading 8"/>
    <w:basedOn w:val="Normalny"/>
    <w:next w:val="Normalny"/>
    <w:link w:val="Nagwek8Znak"/>
    <w:uiPriority w:val="9"/>
    <w:semiHidden/>
    <w:unhideWhenUsed/>
    <w:qFormat/>
    <w:rsid w:val="00BD603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D603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BF350B"/>
    <w:pPr>
      <w:numPr>
        <w:numId w:val="13"/>
      </w:numPr>
      <w:spacing w:before="40" w:after="240"/>
      <w:ind w:left="709" w:hanging="709"/>
    </w:pPr>
  </w:style>
  <w:style w:type="character" w:customStyle="1" w:styleId="Styl1Znak">
    <w:name w:val="Styl1 Znak"/>
    <w:basedOn w:val="Domylnaczcionkaakapitu"/>
    <w:link w:val="Styl1"/>
    <w:rsid w:val="00BF350B"/>
    <w:rPr>
      <w:sz w:val="18"/>
    </w:rPr>
  </w:style>
  <w:style w:type="character" w:customStyle="1" w:styleId="Nagwek2Znak">
    <w:name w:val="Nagłówek 2 Znak"/>
    <w:basedOn w:val="Domylnaczcionkaakapitu"/>
    <w:link w:val="Nagwek2"/>
    <w:uiPriority w:val="9"/>
    <w:rsid w:val="00FF0DBC"/>
    <w:rPr>
      <w:rFonts w:eastAsiaTheme="majorEastAsia" w:cstheme="majorBidi"/>
      <w:color w:val="000000" w:themeColor="text1"/>
      <w:sz w:val="18"/>
      <w:szCs w:val="26"/>
    </w:rPr>
  </w:style>
  <w:style w:type="character" w:customStyle="1" w:styleId="Nagwek1Znak">
    <w:name w:val="Nagłówek 1 Znak"/>
    <w:basedOn w:val="Domylnaczcionkaakapitu"/>
    <w:link w:val="Nagwek1"/>
    <w:uiPriority w:val="9"/>
    <w:rsid w:val="005B7BD4"/>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FF0DBC"/>
    <w:rPr>
      <w:rFonts w:eastAsiaTheme="majorEastAsia" w:cstheme="majorBidi"/>
      <w:color w:val="000000" w:themeColor="text1"/>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B61B5A"/>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C1624C"/>
    <w:rPr>
      <w:rFonts w:eastAsiaTheme="majorEastAsia" w:cstheme="majorBidi"/>
      <w:color w:val="000000" w:themeColor="text1"/>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106008"/>
    <w:rPr>
      <w:i w:val="0"/>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106008"/>
    <w:pPr>
      <w:keepNext w:val="0"/>
      <w:keepLines w:val="0"/>
      <w:numPr>
        <w:ilvl w:val="0"/>
        <w:numId w:val="0"/>
      </w:numPr>
      <w:spacing w:before="240"/>
      <w:ind w:left="1134"/>
      <w:jc w:val="both"/>
    </w:pPr>
    <w:rPr>
      <w:b/>
      <w:szCs w:val="18"/>
    </w:rPr>
  </w:style>
  <w:style w:type="paragraph" w:customStyle="1" w:styleId="Styl3">
    <w:name w:val="Styl3"/>
    <w:basedOn w:val="Styl2"/>
    <w:link w:val="Styl3Znak"/>
    <w:autoRedefine/>
    <w:qFormat/>
    <w:rsid w:val="005022CE"/>
    <w:pPr>
      <w:ind w:left="0"/>
    </w:pPr>
    <w:rPr>
      <w:b w:val="0"/>
    </w:rPr>
  </w:style>
  <w:style w:type="character" w:customStyle="1" w:styleId="Styl2Znak">
    <w:name w:val="Styl2 Znak"/>
    <w:basedOn w:val="Nagwek2Znak"/>
    <w:link w:val="Styl2"/>
    <w:rsid w:val="00106008"/>
    <w:rPr>
      <w:rFonts w:eastAsiaTheme="majorEastAsia" w:cstheme="majorBidi"/>
      <w:b/>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5022CE"/>
    <w:rPr>
      <w:rFonts w:eastAsiaTheme="majorEastAsia" w:cstheme="majorBidi"/>
      <w:b w:val="0"/>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jc w:val="both"/>
    </w:pPr>
    <w:rPr>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lp1,List Paragraph1,List Paragraph2,ISCG Numerowanie,Punktowanie,1_literowka,Literowanie,normalny tekst,Akapit z listą;1_literowka,1) AaA,RR PGE Akapit z listą,1_literowka Znak Znak,Literowanie Znak Znak,RR PGE Akapit z listą Znak Znak"/>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paragraph" w:styleId="Tekstprzypisudolnego">
    <w:name w:val="footnote text"/>
    <w:aliases w:val="Tekst przypisu Znak"/>
    <w:basedOn w:val="Normalny"/>
    <w:link w:val="TekstprzypisudolnegoZnak"/>
    <w:uiPriority w:val="99"/>
    <w:rsid w:val="009769C9"/>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9769C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9769C9"/>
    <w:rPr>
      <w:rFonts w:cs="Times New Roman"/>
      <w:vertAlign w:val="superscript"/>
    </w:rPr>
  </w:style>
  <w:style w:type="table" w:customStyle="1" w:styleId="Tabela-Siatka11">
    <w:name w:val="Tabela - Siatka11"/>
    <w:basedOn w:val="Standardowy"/>
    <w:next w:val="Tabela-Siatka"/>
    <w:uiPriority w:val="39"/>
    <w:rsid w:val="009769C9"/>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769C9"/>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6569D6"/>
    <w:rPr>
      <w:color w:val="7297CE" w:themeColor="followedHyperlink"/>
      <w:u w:val="single"/>
    </w:rPr>
  </w:style>
  <w:style w:type="character" w:styleId="Nierozpoznanawzmianka">
    <w:name w:val="Unresolved Mention"/>
    <w:basedOn w:val="Domylnaczcionkaakapitu"/>
    <w:uiPriority w:val="99"/>
    <w:semiHidden/>
    <w:unhideWhenUsed/>
    <w:rsid w:val="003B2F07"/>
    <w:rPr>
      <w:color w:val="605E5C"/>
      <w:shd w:val="clear" w:color="auto" w:fill="E1DFDD"/>
    </w:rPr>
  </w:style>
  <w:style w:type="paragraph" w:styleId="Poprawka">
    <w:name w:val="Revision"/>
    <w:hidden/>
    <w:uiPriority w:val="99"/>
    <w:semiHidden/>
    <w:rsid w:val="00361FFC"/>
    <w:pPr>
      <w:spacing w:after="0"/>
    </w:pPr>
    <w:rPr>
      <w:sz w:val="18"/>
    </w:rPr>
  </w:style>
  <w:style w:type="character" w:customStyle="1" w:styleId="AkapitzlistZnak">
    <w:name w:val="Akapit z listą Znak"/>
    <w:aliases w:val="lp1 Znak,List Paragraph1 Znak,List Paragraph2 Znak,ISCG Numerowanie Znak,Punktowanie Znak,1_literowka Znak,Literowanie Znak,normalny tekst Znak,Akapit z listą;1_literowka Znak,1) AaA Znak,RR PGE Akapit z listą Znak"/>
    <w:link w:val="Akapitzlist"/>
    <w:uiPriority w:val="34"/>
    <w:qFormat/>
    <w:locked/>
    <w:rsid w:val="0011720A"/>
    <w:rPr>
      <w:sz w:val="18"/>
    </w:rPr>
  </w:style>
  <w:style w:type="numbering" w:customStyle="1" w:styleId="LIstaPGES">
    <w:name w:val="LIsta PGES"/>
    <w:uiPriority w:val="99"/>
    <w:rsid w:val="00410399"/>
    <w:pPr>
      <w:numPr>
        <w:numId w:val="14"/>
      </w:numPr>
    </w:pPr>
  </w:style>
  <w:style w:type="paragraph" w:customStyle="1" w:styleId="NORMALPGE">
    <w:name w:val="NORMALPGE"/>
    <w:link w:val="NORMALPGEZnak"/>
    <w:qFormat/>
    <w:rsid w:val="00410399"/>
    <w:pPr>
      <w:spacing w:before="240" w:after="120"/>
      <w:ind w:right="-6"/>
    </w:pPr>
    <w:rPr>
      <w:rFonts w:ascii="Arial" w:eastAsia="Times New Roman" w:hAnsi="Arial" w:cs="Arial"/>
      <w:bCs/>
      <w:color w:val="000000"/>
      <w:sz w:val="20"/>
      <w:szCs w:val="18"/>
    </w:rPr>
  </w:style>
  <w:style w:type="character" w:customStyle="1" w:styleId="NORMALPGEZnak">
    <w:name w:val="NORMALPGE Znak"/>
    <w:basedOn w:val="Domylnaczcionkaakapitu"/>
    <w:link w:val="NORMALPGE"/>
    <w:rsid w:val="00410399"/>
    <w:rPr>
      <w:rFonts w:ascii="Arial" w:eastAsia="Times New Roman" w:hAnsi="Arial" w:cs="Arial"/>
      <w:bCs/>
      <w:color w:val="000000"/>
      <w:sz w:val="20"/>
      <w:szCs w:val="18"/>
    </w:rPr>
  </w:style>
  <w:style w:type="paragraph" w:styleId="Tekstpodstawowy">
    <w:name w:val="Body Text"/>
    <w:basedOn w:val="Normalny"/>
    <w:link w:val="TekstpodstawowyZnak"/>
    <w:rsid w:val="00272630"/>
    <w:pPr>
      <w:spacing w:after="120" w:line="288" w:lineRule="auto"/>
      <w:jc w:val="both"/>
    </w:pPr>
    <w:rPr>
      <w:rFonts w:ascii="Times New Roman" w:eastAsia="Times New Roman" w:hAnsi="Times New Roman" w:cs="Times New Roman"/>
      <w:sz w:val="22"/>
      <w:szCs w:val="20"/>
    </w:rPr>
  </w:style>
  <w:style w:type="character" w:customStyle="1" w:styleId="TekstpodstawowyZnak">
    <w:name w:val="Tekst podstawowy Znak"/>
    <w:basedOn w:val="Domylnaczcionkaakapitu"/>
    <w:link w:val="Tekstpodstawowy"/>
    <w:rsid w:val="00272630"/>
    <w:rPr>
      <w:rFonts w:ascii="Times New Roman" w:eastAsia="Times New Roman" w:hAnsi="Times New Roman" w:cs="Times New Roman"/>
      <w:szCs w:val="20"/>
    </w:rPr>
  </w:style>
  <w:style w:type="paragraph" w:styleId="Legenda">
    <w:name w:val="caption"/>
    <w:basedOn w:val="Normalny"/>
    <w:next w:val="Tekstpodstawowy"/>
    <w:uiPriority w:val="35"/>
    <w:qFormat/>
    <w:rsid w:val="00272630"/>
    <w:pPr>
      <w:keepNext/>
      <w:spacing w:before="240" w:after="120"/>
      <w:jc w:val="both"/>
    </w:pPr>
    <w:rPr>
      <w:rFonts w:ascii="Calibri" w:eastAsia="Times New Roman" w:hAnsi="Calibri" w:cs="Times New Roman"/>
      <w:bCs/>
      <w:i/>
      <w:sz w:val="22"/>
      <w:szCs w:val="20"/>
    </w:rPr>
  </w:style>
  <w:style w:type="table" w:customStyle="1" w:styleId="Tabela-Siatka1">
    <w:name w:val="Tabela - Siatka1"/>
    <w:basedOn w:val="Standardowy"/>
    <w:next w:val="Tabela-Siatka"/>
    <w:uiPriority w:val="39"/>
    <w:rsid w:val="00023EEE"/>
    <w:pPr>
      <w:spacing w:after="0"/>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sid w:val="001F0CF0"/>
    <w:rPr>
      <w:color w:val="2B579A"/>
      <w:shd w:val="clear" w:color="auto" w:fill="E1DFDD"/>
    </w:rPr>
  </w:style>
  <w:style w:type="character" w:customStyle="1" w:styleId="Nagwek6Znak">
    <w:name w:val="Nagłówek 6 Znak"/>
    <w:basedOn w:val="Domylnaczcionkaakapitu"/>
    <w:link w:val="Nagwek6"/>
    <w:uiPriority w:val="9"/>
    <w:semiHidden/>
    <w:rsid w:val="00BD603A"/>
    <w:rPr>
      <w:rFonts w:asciiTheme="majorHAnsi" w:eastAsiaTheme="majorEastAsia" w:hAnsiTheme="majorHAnsi" w:cstheme="majorBidi"/>
      <w:color w:val="5E7424" w:themeColor="accent1" w:themeShade="7F"/>
      <w:sz w:val="18"/>
    </w:rPr>
  </w:style>
  <w:style w:type="character" w:customStyle="1" w:styleId="Nagwek7Znak">
    <w:name w:val="Nagłówek 7 Znak"/>
    <w:basedOn w:val="Domylnaczcionkaakapitu"/>
    <w:link w:val="Nagwek7"/>
    <w:uiPriority w:val="9"/>
    <w:semiHidden/>
    <w:rsid w:val="00BD603A"/>
    <w:rPr>
      <w:rFonts w:asciiTheme="majorHAnsi" w:eastAsiaTheme="majorEastAsia" w:hAnsiTheme="majorHAnsi" w:cstheme="majorBidi"/>
      <w:i/>
      <w:iCs/>
      <w:color w:val="5E7424" w:themeColor="accent1" w:themeShade="7F"/>
      <w:sz w:val="18"/>
    </w:rPr>
  </w:style>
  <w:style w:type="character" w:customStyle="1" w:styleId="Nagwek8Znak">
    <w:name w:val="Nagłówek 8 Znak"/>
    <w:basedOn w:val="Domylnaczcionkaakapitu"/>
    <w:link w:val="Nagwek8"/>
    <w:uiPriority w:val="9"/>
    <w:semiHidden/>
    <w:rsid w:val="00BD603A"/>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D603A"/>
    <w:rPr>
      <w:rFonts w:asciiTheme="majorHAnsi" w:eastAsiaTheme="majorEastAsia" w:hAnsiTheme="majorHAnsi" w:cstheme="majorBidi"/>
      <w:i/>
      <w:iCs/>
      <w:color w:val="272727" w:themeColor="text1" w:themeTint="D8"/>
      <w:sz w:val="21"/>
      <w:szCs w:val="21"/>
    </w:rPr>
  </w:style>
  <w:style w:type="paragraph" w:styleId="NormalnyWeb">
    <w:name w:val="Normal (Web)"/>
    <w:basedOn w:val="Normalny"/>
    <w:uiPriority w:val="99"/>
    <w:semiHidden/>
    <w:unhideWhenUsed/>
    <w:rsid w:val="008F5618"/>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9320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56038274">
      <w:bodyDiv w:val="1"/>
      <w:marLeft w:val="0"/>
      <w:marRight w:val="0"/>
      <w:marTop w:val="0"/>
      <w:marBottom w:val="0"/>
      <w:divBdr>
        <w:top w:val="none" w:sz="0" w:space="0" w:color="auto"/>
        <w:left w:val="none" w:sz="0" w:space="0" w:color="auto"/>
        <w:bottom w:val="none" w:sz="0" w:space="0" w:color="auto"/>
        <w:right w:val="none" w:sz="0" w:space="0" w:color="auto"/>
      </w:divBdr>
      <w:divsChild>
        <w:div w:id="304438336">
          <w:marLeft w:val="0"/>
          <w:marRight w:val="0"/>
          <w:marTop w:val="0"/>
          <w:marBottom w:val="0"/>
          <w:divBdr>
            <w:top w:val="none" w:sz="0" w:space="0" w:color="auto"/>
            <w:left w:val="none" w:sz="0" w:space="0" w:color="auto"/>
            <w:bottom w:val="none" w:sz="0" w:space="0" w:color="auto"/>
            <w:right w:val="none" w:sz="0" w:space="0" w:color="auto"/>
          </w:divBdr>
          <w:divsChild>
            <w:div w:id="125129631">
              <w:marLeft w:val="0"/>
              <w:marRight w:val="0"/>
              <w:marTop w:val="0"/>
              <w:marBottom w:val="0"/>
              <w:divBdr>
                <w:top w:val="none" w:sz="0" w:space="0" w:color="auto"/>
                <w:left w:val="none" w:sz="0" w:space="0" w:color="auto"/>
                <w:bottom w:val="none" w:sz="0" w:space="0" w:color="auto"/>
                <w:right w:val="none" w:sz="0" w:space="0" w:color="auto"/>
              </w:divBdr>
            </w:div>
            <w:div w:id="298266825">
              <w:marLeft w:val="0"/>
              <w:marRight w:val="0"/>
              <w:marTop w:val="0"/>
              <w:marBottom w:val="0"/>
              <w:divBdr>
                <w:top w:val="none" w:sz="0" w:space="0" w:color="auto"/>
                <w:left w:val="none" w:sz="0" w:space="0" w:color="auto"/>
                <w:bottom w:val="none" w:sz="0" w:space="0" w:color="auto"/>
                <w:right w:val="none" w:sz="0" w:space="0" w:color="auto"/>
              </w:divBdr>
            </w:div>
            <w:div w:id="308094229">
              <w:marLeft w:val="0"/>
              <w:marRight w:val="0"/>
              <w:marTop w:val="0"/>
              <w:marBottom w:val="0"/>
              <w:divBdr>
                <w:top w:val="none" w:sz="0" w:space="0" w:color="auto"/>
                <w:left w:val="none" w:sz="0" w:space="0" w:color="auto"/>
                <w:bottom w:val="none" w:sz="0" w:space="0" w:color="auto"/>
                <w:right w:val="none" w:sz="0" w:space="0" w:color="auto"/>
              </w:divBdr>
            </w:div>
            <w:div w:id="372467052">
              <w:marLeft w:val="0"/>
              <w:marRight w:val="0"/>
              <w:marTop w:val="0"/>
              <w:marBottom w:val="0"/>
              <w:divBdr>
                <w:top w:val="none" w:sz="0" w:space="0" w:color="auto"/>
                <w:left w:val="none" w:sz="0" w:space="0" w:color="auto"/>
                <w:bottom w:val="none" w:sz="0" w:space="0" w:color="auto"/>
                <w:right w:val="none" w:sz="0" w:space="0" w:color="auto"/>
              </w:divBdr>
            </w:div>
            <w:div w:id="485820760">
              <w:marLeft w:val="0"/>
              <w:marRight w:val="0"/>
              <w:marTop w:val="0"/>
              <w:marBottom w:val="0"/>
              <w:divBdr>
                <w:top w:val="none" w:sz="0" w:space="0" w:color="auto"/>
                <w:left w:val="none" w:sz="0" w:space="0" w:color="auto"/>
                <w:bottom w:val="none" w:sz="0" w:space="0" w:color="auto"/>
                <w:right w:val="none" w:sz="0" w:space="0" w:color="auto"/>
              </w:divBdr>
            </w:div>
            <w:div w:id="530194373">
              <w:marLeft w:val="0"/>
              <w:marRight w:val="0"/>
              <w:marTop w:val="0"/>
              <w:marBottom w:val="0"/>
              <w:divBdr>
                <w:top w:val="none" w:sz="0" w:space="0" w:color="auto"/>
                <w:left w:val="none" w:sz="0" w:space="0" w:color="auto"/>
                <w:bottom w:val="none" w:sz="0" w:space="0" w:color="auto"/>
                <w:right w:val="none" w:sz="0" w:space="0" w:color="auto"/>
              </w:divBdr>
            </w:div>
            <w:div w:id="599527792">
              <w:marLeft w:val="0"/>
              <w:marRight w:val="0"/>
              <w:marTop w:val="0"/>
              <w:marBottom w:val="0"/>
              <w:divBdr>
                <w:top w:val="none" w:sz="0" w:space="0" w:color="auto"/>
                <w:left w:val="none" w:sz="0" w:space="0" w:color="auto"/>
                <w:bottom w:val="none" w:sz="0" w:space="0" w:color="auto"/>
                <w:right w:val="none" w:sz="0" w:space="0" w:color="auto"/>
              </w:divBdr>
            </w:div>
            <w:div w:id="631255289">
              <w:marLeft w:val="0"/>
              <w:marRight w:val="0"/>
              <w:marTop w:val="0"/>
              <w:marBottom w:val="0"/>
              <w:divBdr>
                <w:top w:val="none" w:sz="0" w:space="0" w:color="auto"/>
                <w:left w:val="none" w:sz="0" w:space="0" w:color="auto"/>
                <w:bottom w:val="none" w:sz="0" w:space="0" w:color="auto"/>
                <w:right w:val="none" w:sz="0" w:space="0" w:color="auto"/>
              </w:divBdr>
            </w:div>
            <w:div w:id="652410995">
              <w:marLeft w:val="0"/>
              <w:marRight w:val="0"/>
              <w:marTop w:val="0"/>
              <w:marBottom w:val="0"/>
              <w:divBdr>
                <w:top w:val="none" w:sz="0" w:space="0" w:color="auto"/>
                <w:left w:val="none" w:sz="0" w:space="0" w:color="auto"/>
                <w:bottom w:val="none" w:sz="0" w:space="0" w:color="auto"/>
                <w:right w:val="none" w:sz="0" w:space="0" w:color="auto"/>
              </w:divBdr>
            </w:div>
            <w:div w:id="826629129">
              <w:marLeft w:val="0"/>
              <w:marRight w:val="0"/>
              <w:marTop w:val="0"/>
              <w:marBottom w:val="0"/>
              <w:divBdr>
                <w:top w:val="none" w:sz="0" w:space="0" w:color="auto"/>
                <w:left w:val="none" w:sz="0" w:space="0" w:color="auto"/>
                <w:bottom w:val="none" w:sz="0" w:space="0" w:color="auto"/>
                <w:right w:val="none" w:sz="0" w:space="0" w:color="auto"/>
              </w:divBdr>
            </w:div>
            <w:div w:id="845947280">
              <w:marLeft w:val="0"/>
              <w:marRight w:val="0"/>
              <w:marTop w:val="0"/>
              <w:marBottom w:val="0"/>
              <w:divBdr>
                <w:top w:val="none" w:sz="0" w:space="0" w:color="auto"/>
                <w:left w:val="none" w:sz="0" w:space="0" w:color="auto"/>
                <w:bottom w:val="none" w:sz="0" w:space="0" w:color="auto"/>
                <w:right w:val="none" w:sz="0" w:space="0" w:color="auto"/>
              </w:divBdr>
            </w:div>
            <w:div w:id="1069572687">
              <w:marLeft w:val="0"/>
              <w:marRight w:val="0"/>
              <w:marTop w:val="0"/>
              <w:marBottom w:val="0"/>
              <w:divBdr>
                <w:top w:val="none" w:sz="0" w:space="0" w:color="auto"/>
                <w:left w:val="none" w:sz="0" w:space="0" w:color="auto"/>
                <w:bottom w:val="none" w:sz="0" w:space="0" w:color="auto"/>
                <w:right w:val="none" w:sz="0" w:space="0" w:color="auto"/>
              </w:divBdr>
            </w:div>
            <w:div w:id="1148790595">
              <w:marLeft w:val="0"/>
              <w:marRight w:val="0"/>
              <w:marTop w:val="0"/>
              <w:marBottom w:val="0"/>
              <w:divBdr>
                <w:top w:val="none" w:sz="0" w:space="0" w:color="auto"/>
                <w:left w:val="none" w:sz="0" w:space="0" w:color="auto"/>
                <w:bottom w:val="none" w:sz="0" w:space="0" w:color="auto"/>
                <w:right w:val="none" w:sz="0" w:space="0" w:color="auto"/>
              </w:divBdr>
            </w:div>
            <w:div w:id="1197280950">
              <w:marLeft w:val="0"/>
              <w:marRight w:val="0"/>
              <w:marTop w:val="0"/>
              <w:marBottom w:val="0"/>
              <w:divBdr>
                <w:top w:val="none" w:sz="0" w:space="0" w:color="auto"/>
                <w:left w:val="none" w:sz="0" w:space="0" w:color="auto"/>
                <w:bottom w:val="none" w:sz="0" w:space="0" w:color="auto"/>
                <w:right w:val="none" w:sz="0" w:space="0" w:color="auto"/>
              </w:divBdr>
            </w:div>
            <w:div w:id="1318653853">
              <w:marLeft w:val="0"/>
              <w:marRight w:val="0"/>
              <w:marTop w:val="0"/>
              <w:marBottom w:val="0"/>
              <w:divBdr>
                <w:top w:val="none" w:sz="0" w:space="0" w:color="auto"/>
                <w:left w:val="none" w:sz="0" w:space="0" w:color="auto"/>
                <w:bottom w:val="none" w:sz="0" w:space="0" w:color="auto"/>
                <w:right w:val="none" w:sz="0" w:space="0" w:color="auto"/>
              </w:divBdr>
            </w:div>
            <w:div w:id="1696081460">
              <w:marLeft w:val="0"/>
              <w:marRight w:val="0"/>
              <w:marTop w:val="0"/>
              <w:marBottom w:val="0"/>
              <w:divBdr>
                <w:top w:val="none" w:sz="0" w:space="0" w:color="auto"/>
                <w:left w:val="none" w:sz="0" w:space="0" w:color="auto"/>
                <w:bottom w:val="none" w:sz="0" w:space="0" w:color="auto"/>
                <w:right w:val="none" w:sz="0" w:space="0" w:color="auto"/>
              </w:divBdr>
            </w:div>
            <w:div w:id="2041859157">
              <w:marLeft w:val="0"/>
              <w:marRight w:val="0"/>
              <w:marTop w:val="0"/>
              <w:marBottom w:val="0"/>
              <w:divBdr>
                <w:top w:val="none" w:sz="0" w:space="0" w:color="auto"/>
                <w:left w:val="none" w:sz="0" w:space="0" w:color="auto"/>
                <w:bottom w:val="none" w:sz="0" w:space="0" w:color="auto"/>
                <w:right w:val="none" w:sz="0" w:space="0" w:color="auto"/>
              </w:divBdr>
            </w:div>
          </w:divsChild>
        </w:div>
        <w:div w:id="935408698">
          <w:marLeft w:val="0"/>
          <w:marRight w:val="0"/>
          <w:marTop w:val="0"/>
          <w:marBottom w:val="0"/>
          <w:divBdr>
            <w:top w:val="none" w:sz="0" w:space="0" w:color="auto"/>
            <w:left w:val="none" w:sz="0" w:space="0" w:color="auto"/>
            <w:bottom w:val="none" w:sz="0" w:space="0" w:color="auto"/>
            <w:right w:val="none" w:sz="0" w:space="0" w:color="auto"/>
          </w:divBdr>
          <w:divsChild>
            <w:div w:id="340010205">
              <w:marLeft w:val="-75"/>
              <w:marRight w:val="0"/>
              <w:marTop w:val="30"/>
              <w:marBottom w:val="30"/>
              <w:divBdr>
                <w:top w:val="none" w:sz="0" w:space="0" w:color="auto"/>
                <w:left w:val="none" w:sz="0" w:space="0" w:color="auto"/>
                <w:bottom w:val="none" w:sz="0" w:space="0" w:color="auto"/>
                <w:right w:val="none" w:sz="0" w:space="0" w:color="auto"/>
              </w:divBdr>
              <w:divsChild>
                <w:div w:id="34888143">
                  <w:marLeft w:val="0"/>
                  <w:marRight w:val="0"/>
                  <w:marTop w:val="0"/>
                  <w:marBottom w:val="0"/>
                  <w:divBdr>
                    <w:top w:val="none" w:sz="0" w:space="0" w:color="auto"/>
                    <w:left w:val="none" w:sz="0" w:space="0" w:color="auto"/>
                    <w:bottom w:val="none" w:sz="0" w:space="0" w:color="auto"/>
                    <w:right w:val="none" w:sz="0" w:space="0" w:color="auto"/>
                  </w:divBdr>
                  <w:divsChild>
                    <w:div w:id="1291010266">
                      <w:marLeft w:val="0"/>
                      <w:marRight w:val="0"/>
                      <w:marTop w:val="0"/>
                      <w:marBottom w:val="0"/>
                      <w:divBdr>
                        <w:top w:val="none" w:sz="0" w:space="0" w:color="auto"/>
                        <w:left w:val="none" w:sz="0" w:space="0" w:color="auto"/>
                        <w:bottom w:val="none" w:sz="0" w:space="0" w:color="auto"/>
                        <w:right w:val="none" w:sz="0" w:space="0" w:color="auto"/>
                      </w:divBdr>
                    </w:div>
                  </w:divsChild>
                </w:div>
                <w:div w:id="50350934">
                  <w:marLeft w:val="0"/>
                  <w:marRight w:val="0"/>
                  <w:marTop w:val="0"/>
                  <w:marBottom w:val="0"/>
                  <w:divBdr>
                    <w:top w:val="none" w:sz="0" w:space="0" w:color="auto"/>
                    <w:left w:val="none" w:sz="0" w:space="0" w:color="auto"/>
                    <w:bottom w:val="none" w:sz="0" w:space="0" w:color="auto"/>
                    <w:right w:val="none" w:sz="0" w:space="0" w:color="auto"/>
                  </w:divBdr>
                  <w:divsChild>
                    <w:div w:id="2129735823">
                      <w:marLeft w:val="0"/>
                      <w:marRight w:val="0"/>
                      <w:marTop w:val="0"/>
                      <w:marBottom w:val="0"/>
                      <w:divBdr>
                        <w:top w:val="none" w:sz="0" w:space="0" w:color="auto"/>
                        <w:left w:val="none" w:sz="0" w:space="0" w:color="auto"/>
                        <w:bottom w:val="none" w:sz="0" w:space="0" w:color="auto"/>
                        <w:right w:val="none" w:sz="0" w:space="0" w:color="auto"/>
                      </w:divBdr>
                    </w:div>
                  </w:divsChild>
                </w:div>
                <w:div w:id="94835840">
                  <w:marLeft w:val="0"/>
                  <w:marRight w:val="0"/>
                  <w:marTop w:val="0"/>
                  <w:marBottom w:val="0"/>
                  <w:divBdr>
                    <w:top w:val="none" w:sz="0" w:space="0" w:color="auto"/>
                    <w:left w:val="none" w:sz="0" w:space="0" w:color="auto"/>
                    <w:bottom w:val="none" w:sz="0" w:space="0" w:color="auto"/>
                    <w:right w:val="none" w:sz="0" w:space="0" w:color="auto"/>
                  </w:divBdr>
                  <w:divsChild>
                    <w:div w:id="1061253532">
                      <w:marLeft w:val="0"/>
                      <w:marRight w:val="0"/>
                      <w:marTop w:val="0"/>
                      <w:marBottom w:val="0"/>
                      <w:divBdr>
                        <w:top w:val="none" w:sz="0" w:space="0" w:color="auto"/>
                        <w:left w:val="none" w:sz="0" w:space="0" w:color="auto"/>
                        <w:bottom w:val="none" w:sz="0" w:space="0" w:color="auto"/>
                        <w:right w:val="none" w:sz="0" w:space="0" w:color="auto"/>
                      </w:divBdr>
                    </w:div>
                  </w:divsChild>
                </w:div>
                <w:div w:id="217597536">
                  <w:marLeft w:val="0"/>
                  <w:marRight w:val="0"/>
                  <w:marTop w:val="0"/>
                  <w:marBottom w:val="0"/>
                  <w:divBdr>
                    <w:top w:val="none" w:sz="0" w:space="0" w:color="auto"/>
                    <w:left w:val="none" w:sz="0" w:space="0" w:color="auto"/>
                    <w:bottom w:val="none" w:sz="0" w:space="0" w:color="auto"/>
                    <w:right w:val="none" w:sz="0" w:space="0" w:color="auto"/>
                  </w:divBdr>
                  <w:divsChild>
                    <w:div w:id="280262578">
                      <w:marLeft w:val="0"/>
                      <w:marRight w:val="0"/>
                      <w:marTop w:val="0"/>
                      <w:marBottom w:val="0"/>
                      <w:divBdr>
                        <w:top w:val="none" w:sz="0" w:space="0" w:color="auto"/>
                        <w:left w:val="none" w:sz="0" w:space="0" w:color="auto"/>
                        <w:bottom w:val="none" w:sz="0" w:space="0" w:color="auto"/>
                        <w:right w:val="none" w:sz="0" w:space="0" w:color="auto"/>
                      </w:divBdr>
                    </w:div>
                  </w:divsChild>
                </w:div>
                <w:div w:id="225529770">
                  <w:marLeft w:val="0"/>
                  <w:marRight w:val="0"/>
                  <w:marTop w:val="0"/>
                  <w:marBottom w:val="0"/>
                  <w:divBdr>
                    <w:top w:val="none" w:sz="0" w:space="0" w:color="auto"/>
                    <w:left w:val="none" w:sz="0" w:space="0" w:color="auto"/>
                    <w:bottom w:val="none" w:sz="0" w:space="0" w:color="auto"/>
                    <w:right w:val="none" w:sz="0" w:space="0" w:color="auto"/>
                  </w:divBdr>
                  <w:divsChild>
                    <w:div w:id="637759523">
                      <w:marLeft w:val="0"/>
                      <w:marRight w:val="0"/>
                      <w:marTop w:val="0"/>
                      <w:marBottom w:val="0"/>
                      <w:divBdr>
                        <w:top w:val="none" w:sz="0" w:space="0" w:color="auto"/>
                        <w:left w:val="none" w:sz="0" w:space="0" w:color="auto"/>
                        <w:bottom w:val="none" w:sz="0" w:space="0" w:color="auto"/>
                        <w:right w:val="none" w:sz="0" w:space="0" w:color="auto"/>
                      </w:divBdr>
                    </w:div>
                  </w:divsChild>
                </w:div>
                <w:div w:id="229386246">
                  <w:marLeft w:val="0"/>
                  <w:marRight w:val="0"/>
                  <w:marTop w:val="0"/>
                  <w:marBottom w:val="0"/>
                  <w:divBdr>
                    <w:top w:val="none" w:sz="0" w:space="0" w:color="auto"/>
                    <w:left w:val="none" w:sz="0" w:space="0" w:color="auto"/>
                    <w:bottom w:val="none" w:sz="0" w:space="0" w:color="auto"/>
                    <w:right w:val="none" w:sz="0" w:space="0" w:color="auto"/>
                  </w:divBdr>
                  <w:divsChild>
                    <w:div w:id="10184381">
                      <w:marLeft w:val="0"/>
                      <w:marRight w:val="0"/>
                      <w:marTop w:val="0"/>
                      <w:marBottom w:val="0"/>
                      <w:divBdr>
                        <w:top w:val="none" w:sz="0" w:space="0" w:color="auto"/>
                        <w:left w:val="none" w:sz="0" w:space="0" w:color="auto"/>
                        <w:bottom w:val="none" w:sz="0" w:space="0" w:color="auto"/>
                        <w:right w:val="none" w:sz="0" w:space="0" w:color="auto"/>
                      </w:divBdr>
                    </w:div>
                  </w:divsChild>
                </w:div>
                <w:div w:id="230384312">
                  <w:marLeft w:val="0"/>
                  <w:marRight w:val="0"/>
                  <w:marTop w:val="0"/>
                  <w:marBottom w:val="0"/>
                  <w:divBdr>
                    <w:top w:val="none" w:sz="0" w:space="0" w:color="auto"/>
                    <w:left w:val="none" w:sz="0" w:space="0" w:color="auto"/>
                    <w:bottom w:val="none" w:sz="0" w:space="0" w:color="auto"/>
                    <w:right w:val="none" w:sz="0" w:space="0" w:color="auto"/>
                  </w:divBdr>
                  <w:divsChild>
                    <w:div w:id="349062479">
                      <w:marLeft w:val="0"/>
                      <w:marRight w:val="0"/>
                      <w:marTop w:val="0"/>
                      <w:marBottom w:val="0"/>
                      <w:divBdr>
                        <w:top w:val="none" w:sz="0" w:space="0" w:color="auto"/>
                        <w:left w:val="none" w:sz="0" w:space="0" w:color="auto"/>
                        <w:bottom w:val="none" w:sz="0" w:space="0" w:color="auto"/>
                        <w:right w:val="none" w:sz="0" w:space="0" w:color="auto"/>
                      </w:divBdr>
                    </w:div>
                  </w:divsChild>
                </w:div>
                <w:div w:id="273634829">
                  <w:marLeft w:val="0"/>
                  <w:marRight w:val="0"/>
                  <w:marTop w:val="0"/>
                  <w:marBottom w:val="0"/>
                  <w:divBdr>
                    <w:top w:val="none" w:sz="0" w:space="0" w:color="auto"/>
                    <w:left w:val="none" w:sz="0" w:space="0" w:color="auto"/>
                    <w:bottom w:val="none" w:sz="0" w:space="0" w:color="auto"/>
                    <w:right w:val="none" w:sz="0" w:space="0" w:color="auto"/>
                  </w:divBdr>
                  <w:divsChild>
                    <w:div w:id="1754010582">
                      <w:marLeft w:val="0"/>
                      <w:marRight w:val="0"/>
                      <w:marTop w:val="0"/>
                      <w:marBottom w:val="0"/>
                      <w:divBdr>
                        <w:top w:val="none" w:sz="0" w:space="0" w:color="auto"/>
                        <w:left w:val="none" w:sz="0" w:space="0" w:color="auto"/>
                        <w:bottom w:val="none" w:sz="0" w:space="0" w:color="auto"/>
                        <w:right w:val="none" w:sz="0" w:space="0" w:color="auto"/>
                      </w:divBdr>
                    </w:div>
                  </w:divsChild>
                </w:div>
                <w:div w:id="373847092">
                  <w:marLeft w:val="0"/>
                  <w:marRight w:val="0"/>
                  <w:marTop w:val="0"/>
                  <w:marBottom w:val="0"/>
                  <w:divBdr>
                    <w:top w:val="none" w:sz="0" w:space="0" w:color="auto"/>
                    <w:left w:val="none" w:sz="0" w:space="0" w:color="auto"/>
                    <w:bottom w:val="none" w:sz="0" w:space="0" w:color="auto"/>
                    <w:right w:val="none" w:sz="0" w:space="0" w:color="auto"/>
                  </w:divBdr>
                  <w:divsChild>
                    <w:div w:id="967660791">
                      <w:marLeft w:val="0"/>
                      <w:marRight w:val="0"/>
                      <w:marTop w:val="0"/>
                      <w:marBottom w:val="0"/>
                      <w:divBdr>
                        <w:top w:val="none" w:sz="0" w:space="0" w:color="auto"/>
                        <w:left w:val="none" w:sz="0" w:space="0" w:color="auto"/>
                        <w:bottom w:val="none" w:sz="0" w:space="0" w:color="auto"/>
                        <w:right w:val="none" w:sz="0" w:space="0" w:color="auto"/>
                      </w:divBdr>
                    </w:div>
                  </w:divsChild>
                </w:div>
                <w:div w:id="380176831">
                  <w:marLeft w:val="0"/>
                  <w:marRight w:val="0"/>
                  <w:marTop w:val="0"/>
                  <w:marBottom w:val="0"/>
                  <w:divBdr>
                    <w:top w:val="none" w:sz="0" w:space="0" w:color="auto"/>
                    <w:left w:val="none" w:sz="0" w:space="0" w:color="auto"/>
                    <w:bottom w:val="none" w:sz="0" w:space="0" w:color="auto"/>
                    <w:right w:val="none" w:sz="0" w:space="0" w:color="auto"/>
                  </w:divBdr>
                  <w:divsChild>
                    <w:div w:id="575671678">
                      <w:marLeft w:val="0"/>
                      <w:marRight w:val="0"/>
                      <w:marTop w:val="0"/>
                      <w:marBottom w:val="0"/>
                      <w:divBdr>
                        <w:top w:val="none" w:sz="0" w:space="0" w:color="auto"/>
                        <w:left w:val="none" w:sz="0" w:space="0" w:color="auto"/>
                        <w:bottom w:val="none" w:sz="0" w:space="0" w:color="auto"/>
                        <w:right w:val="none" w:sz="0" w:space="0" w:color="auto"/>
                      </w:divBdr>
                    </w:div>
                  </w:divsChild>
                </w:div>
                <w:div w:id="409159487">
                  <w:marLeft w:val="0"/>
                  <w:marRight w:val="0"/>
                  <w:marTop w:val="0"/>
                  <w:marBottom w:val="0"/>
                  <w:divBdr>
                    <w:top w:val="none" w:sz="0" w:space="0" w:color="auto"/>
                    <w:left w:val="none" w:sz="0" w:space="0" w:color="auto"/>
                    <w:bottom w:val="none" w:sz="0" w:space="0" w:color="auto"/>
                    <w:right w:val="none" w:sz="0" w:space="0" w:color="auto"/>
                  </w:divBdr>
                  <w:divsChild>
                    <w:div w:id="1689334424">
                      <w:marLeft w:val="0"/>
                      <w:marRight w:val="0"/>
                      <w:marTop w:val="0"/>
                      <w:marBottom w:val="0"/>
                      <w:divBdr>
                        <w:top w:val="none" w:sz="0" w:space="0" w:color="auto"/>
                        <w:left w:val="none" w:sz="0" w:space="0" w:color="auto"/>
                        <w:bottom w:val="none" w:sz="0" w:space="0" w:color="auto"/>
                        <w:right w:val="none" w:sz="0" w:space="0" w:color="auto"/>
                      </w:divBdr>
                    </w:div>
                  </w:divsChild>
                </w:div>
                <w:div w:id="415446715">
                  <w:marLeft w:val="0"/>
                  <w:marRight w:val="0"/>
                  <w:marTop w:val="0"/>
                  <w:marBottom w:val="0"/>
                  <w:divBdr>
                    <w:top w:val="none" w:sz="0" w:space="0" w:color="auto"/>
                    <w:left w:val="none" w:sz="0" w:space="0" w:color="auto"/>
                    <w:bottom w:val="none" w:sz="0" w:space="0" w:color="auto"/>
                    <w:right w:val="none" w:sz="0" w:space="0" w:color="auto"/>
                  </w:divBdr>
                  <w:divsChild>
                    <w:div w:id="211625050">
                      <w:marLeft w:val="0"/>
                      <w:marRight w:val="0"/>
                      <w:marTop w:val="0"/>
                      <w:marBottom w:val="0"/>
                      <w:divBdr>
                        <w:top w:val="none" w:sz="0" w:space="0" w:color="auto"/>
                        <w:left w:val="none" w:sz="0" w:space="0" w:color="auto"/>
                        <w:bottom w:val="none" w:sz="0" w:space="0" w:color="auto"/>
                        <w:right w:val="none" w:sz="0" w:space="0" w:color="auto"/>
                      </w:divBdr>
                    </w:div>
                  </w:divsChild>
                </w:div>
                <w:div w:id="416294755">
                  <w:marLeft w:val="0"/>
                  <w:marRight w:val="0"/>
                  <w:marTop w:val="0"/>
                  <w:marBottom w:val="0"/>
                  <w:divBdr>
                    <w:top w:val="none" w:sz="0" w:space="0" w:color="auto"/>
                    <w:left w:val="none" w:sz="0" w:space="0" w:color="auto"/>
                    <w:bottom w:val="none" w:sz="0" w:space="0" w:color="auto"/>
                    <w:right w:val="none" w:sz="0" w:space="0" w:color="auto"/>
                  </w:divBdr>
                  <w:divsChild>
                    <w:div w:id="614288790">
                      <w:marLeft w:val="0"/>
                      <w:marRight w:val="0"/>
                      <w:marTop w:val="0"/>
                      <w:marBottom w:val="0"/>
                      <w:divBdr>
                        <w:top w:val="none" w:sz="0" w:space="0" w:color="auto"/>
                        <w:left w:val="none" w:sz="0" w:space="0" w:color="auto"/>
                        <w:bottom w:val="none" w:sz="0" w:space="0" w:color="auto"/>
                        <w:right w:val="none" w:sz="0" w:space="0" w:color="auto"/>
                      </w:divBdr>
                    </w:div>
                  </w:divsChild>
                </w:div>
                <w:div w:id="445929269">
                  <w:marLeft w:val="0"/>
                  <w:marRight w:val="0"/>
                  <w:marTop w:val="0"/>
                  <w:marBottom w:val="0"/>
                  <w:divBdr>
                    <w:top w:val="none" w:sz="0" w:space="0" w:color="auto"/>
                    <w:left w:val="none" w:sz="0" w:space="0" w:color="auto"/>
                    <w:bottom w:val="none" w:sz="0" w:space="0" w:color="auto"/>
                    <w:right w:val="none" w:sz="0" w:space="0" w:color="auto"/>
                  </w:divBdr>
                  <w:divsChild>
                    <w:div w:id="730077073">
                      <w:marLeft w:val="0"/>
                      <w:marRight w:val="0"/>
                      <w:marTop w:val="0"/>
                      <w:marBottom w:val="0"/>
                      <w:divBdr>
                        <w:top w:val="none" w:sz="0" w:space="0" w:color="auto"/>
                        <w:left w:val="none" w:sz="0" w:space="0" w:color="auto"/>
                        <w:bottom w:val="none" w:sz="0" w:space="0" w:color="auto"/>
                        <w:right w:val="none" w:sz="0" w:space="0" w:color="auto"/>
                      </w:divBdr>
                    </w:div>
                  </w:divsChild>
                </w:div>
                <w:div w:id="535124292">
                  <w:marLeft w:val="0"/>
                  <w:marRight w:val="0"/>
                  <w:marTop w:val="0"/>
                  <w:marBottom w:val="0"/>
                  <w:divBdr>
                    <w:top w:val="none" w:sz="0" w:space="0" w:color="auto"/>
                    <w:left w:val="none" w:sz="0" w:space="0" w:color="auto"/>
                    <w:bottom w:val="none" w:sz="0" w:space="0" w:color="auto"/>
                    <w:right w:val="none" w:sz="0" w:space="0" w:color="auto"/>
                  </w:divBdr>
                  <w:divsChild>
                    <w:div w:id="608706987">
                      <w:marLeft w:val="0"/>
                      <w:marRight w:val="0"/>
                      <w:marTop w:val="0"/>
                      <w:marBottom w:val="0"/>
                      <w:divBdr>
                        <w:top w:val="none" w:sz="0" w:space="0" w:color="auto"/>
                        <w:left w:val="none" w:sz="0" w:space="0" w:color="auto"/>
                        <w:bottom w:val="none" w:sz="0" w:space="0" w:color="auto"/>
                        <w:right w:val="none" w:sz="0" w:space="0" w:color="auto"/>
                      </w:divBdr>
                    </w:div>
                  </w:divsChild>
                </w:div>
                <w:div w:id="609050359">
                  <w:marLeft w:val="0"/>
                  <w:marRight w:val="0"/>
                  <w:marTop w:val="0"/>
                  <w:marBottom w:val="0"/>
                  <w:divBdr>
                    <w:top w:val="none" w:sz="0" w:space="0" w:color="auto"/>
                    <w:left w:val="none" w:sz="0" w:space="0" w:color="auto"/>
                    <w:bottom w:val="none" w:sz="0" w:space="0" w:color="auto"/>
                    <w:right w:val="none" w:sz="0" w:space="0" w:color="auto"/>
                  </w:divBdr>
                  <w:divsChild>
                    <w:div w:id="1318456669">
                      <w:marLeft w:val="0"/>
                      <w:marRight w:val="0"/>
                      <w:marTop w:val="0"/>
                      <w:marBottom w:val="0"/>
                      <w:divBdr>
                        <w:top w:val="none" w:sz="0" w:space="0" w:color="auto"/>
                        <w:left w:val="none" w:sz="0" w:space="0" w:color="auto"/>
                        <w:bottom w:val="none" w:sz="0" w:space="0" w:color="auto"/>
                        <w:right w:val="none" w:sz="0" w:space="0" w:color="auto"/>
                      </w:divBdr>
                    </w:div>
                  </w:divsChild>
                </w:div>
                <w:div w:id="636759071">
                  <w:marLeft w:val="0"/>
                  <w:marRight w:val="0"/>
                  <w:marTop w:val="0"/>
                  <w:marBottom w:val="0"/>
                  <w:divBdr>
                    <w:top w:val="none" w:sz="0" w:space="0" w:color="auto"/>
                    <w:left w:val="none" w:sz="0" w:space="0" w:color="auto"/>
                    <w:bottom w:val="none" w:sz="0" w:space="0" w:color="auto"/>
                    <w:right w:val="none" w:sz="0" w:space="0" w:color="auto"/>
                  </w:divBdr>
                  <w:divsChild>
                    <w:div w:id="69155084">
                      <w:marLeft w:val="0"/>
                      <w:marRight w:val="0"/>
                      <w:marTop w:val="0"/>
                      <w:marBottom w:val="0"/>
                      <w:divBdr>
                        <w:top w:val="none" w:sz="0" w:space="0" w:color="auto"/>
                        <w:left w:val="none" w:sz="0" w:space="0" w:color="auto"/>
                        <w:bottom w:val="none" w:sz="0" w:space="0" w:color="auto"/>
                        <w:right w:val="none" w:sz="0" w:space="0" w:color="auto"/>
                      </w:divBdr>
                    </w:div>
                  </w:divsChild>
                </w:div>
                <w:div w:id="639727188">
                  <w:marLeft w:val="0"/>
                  <w:marRight w:val="0"/>
                  <w:marTop w:val="0"/>
                  <w:marBottom w:val="0"/>
                  <w:divBdr>
                    <w:top w:val="none" w:sz="0" w:space="0" w:color="auto"/>
                    <w:left w:val="none" w:sz="0" w:space="0" w:color="auto"/>
                    <w:bottom w:val="none" w:sz="0" w:space="0" w:color="auto"/>
                    <w:right w:val="none" w:sz="0" w:space="0" w:color="auto"/>
                  </w:divBdr>
                  <w:divsChild>
                    <w:div w:id="1574243046">
                      <w:marLeft w:val="0"/>
                      <w:marRight w:val="0"/>
                      <w:marTop w:val="0"/>
                      <w:marBottom w:val="0"/>
                      <w:divBdr>
                        <w:top w:val="none" w:sz="0" w:space="0" w:color="auto"/>
                        <w:left w:val="none" w:sz="0" w:space="0" w:color="auto"/>
                        <w:bottom w:val="none" w:sz="0" w:space="0" w:color="auto"/>
                        <w:right w:val="none" w:sz="0" w:space="0" w:color="auto"/>
                      </w:divBdr>
                    </w:div>
                  </w:divsChild>
                </w:div>
                <w:div w:id="662469255">
                  <w:marLeft w:val="0"/>
                  <w:marRight w:val="0"/>
                  <w:marTop w:val="0"/>
                  <w:marBottom w:val="0"/>
                  <w:divBdr>
                    <w:top w:val="none" w:sz="0" w:space="0" w:color="auto"/>
                    <w:left w:val="none" w:sz="0" w:space="0" w:color="auto"/>
                    <w:bottom w:val="none" w:sz="0" w:space="0" w:color="auto"/>
                    <w:right w:val="none" w:sz="0" w:space="0" w:color="auto"/>
                  </w:divBdr>
                  <w:divsChild>
                    <w:div w:id="2008552801">
                      <w:marLeft w:val="0"/>
                      <w:marRight w:val="0"/>
                      <w:marTop w:val="0"/>
                      <w:marBottom w:val="0"/>
                      <w:divBdr>
                        <w:top w:val="none" w:sz="0" w:space="0" w:color="auto"/>
                        <w:left w:val="none" w:sz="0" w:space="0" w:color="auto"/>
                        <w:bottom w:val="none" w:sz="0" w:space="0" w:color="auto"/>
                        <w:right w:val="none" w:sz="0" w:space="0" w:color="auto"/>
                      </w:divBdr>
                    </w:div>
                  </w:divsChild>
                </w:div>
                <w:div w:id="669062528">
                  <w:marLeft w:val="0"/>
                  <w:marRight w:val="0"/>
                  <w:marTop w:val="0"/>
                  <w:marBottom w:val="0"/>
                  <w:divBdr>
                    <w:top w:val="none" w:sz="0" w:space="0" w:color="auto"/>
                    <w:left w:val="none" w:sz="0" w:space="0" w:color="auto"/>
                    <w:bottom w:val="none" w:sz="0" w:space="0" w:color="auto"/>
                    <w:right w:val="none" w:sz="0" w:space="0" w:color="auto"/>
                  </w:divBdr>
                  <w:divsChild>
                    <w:div w:id="815495241">
                      <w:marLeft w:val="0"/>
                      <w:marRight w:val="0"/>
                      <w:marTop w:val="0"/>
                      <w:marBottom w:val="0"/>
                      <w:divBdr>
                        <w:top w:val="none" w:sz="0" w:space="0" w:color="auto"/>
                        <w:left w:val="none" w:sz="0" w:space="0" w:color="auto"/>
                        <w:bottom w:val="none" w:sz="0" w:space="0" w:color="auto"/>
                        <w:right w:val="none" w:sz="0" w:space="0" w:color="auto"/>
                      </w:divBdr>
                    </w:div>
                  </w:divsChild>
                </w:div>
                <w:div w:id="862400976">
                  <w:marLeft w:val="0"/>
                  <w:marRight w:val="0"/>
                  <w:marTop w:val="0"/>
                  <w:marBottom w:val="0"/>
                  <w:divBdr>
                    <w:top w:val="none" w:sz="0" w:space="0" w:color="auto"/>
                    <w:left w:val="none" w:sz="0" w:space="0" w:color="auto"/>
                    <w:bottom w:val="none" w:sz="0" w:space="0" w:color="auto"/>
                    <w:right w:val="none" w:sz="0" w:space="0" w:color="auto"/>
                  </w:divBdr>
                  <w:divsChild>
                    <w:div w:id="1597594972">
                      <w:marLeft w:val="0"/>
                      <w:marRight w:val="0"/>
                      <w:marTop w:val="0"/>
                      <w:marBottom w:val="0"/>
                      <w:divBdr>
                        <w:top w:val="none" w:sz="0" w:space="0" w:color="auto"/>
                        <w:left w:val="none" w:sz="0" w:space="0" w:color="auto"/>
                        <w:bottom w:val="none" w:sz="0" w:space="0" w:color="auto"/>
                        <w:right w:val="none" w:sz="0" w:space="0" w:color="auto"/>
                      </w:divBdr>
                    </w:div>
                  </w:divsChild>
                </w:div>
                <w:div w:id="911814777">
                  <w:marLeft w:val="0"/>
                  <w:marRight w:val="0"/>
                  <w:marTop w:val="0"/>
                  <w:marBottom w:val="0"/>
                  <w:divBdr>
                    <w:top w:val="none" w:sz="0" w:space="0" w:color="auto"/>
                    <w:left w:val="none" w:sz="0" w:space="0" w:color="auto"/>
                    <w:bottom w:val="none" w:sz="0" w:space="0" w:color="auto"/>
                    <w:right w:val="none" w:sz="0" w:space="0" w:color="auto"/>
                  </w:divBdr>
                  <w:divsChild>
                    <w:div w:id="820585179">
                      <w:marLeft w:val="0"/>
                      <w:marRight w:val="0"/>
                      <w:marTop w:val="0"/>
                      <w:marBottom w:val="0"/>
                      <w:divBdr>
                        <w:top w:val="none" w:sz="0" w:space="0" w:color="auto"/>
                        <w:left w:val="none" w:sz="0" w:space="0" w:color="auto"/>
                        <w:bottom w:val="none" w:sz="0" w:space="0" w:color="auto"/>
                        <w:right w:val="none" w:sz="0" w:space="0" w:color="auto"/>
                      </w:divBdr>
                    </w:div>
                  </w:divsChild>
                </w:div>
                <w:div w:id="1006439396">
                  <w:marLeft w:val="0"/>
                  <w:marRight w:val="0"/>
                  <w:marTop w:val="0"/>
                  <w:marBottom w:val="0"/>
                  <w:divBdr>
                    <w:top w:val="none" w:sz="0" w:space="0" w:color="auto"/>
                    <w:left w:val="none" w:sz="0" w:space="0" w:color="auto"/>
                    <w:bottom w:val="none" w:sz="0" w:space="0" w:color="auto"/>
                    <w:right w:val="none" w:sz="0" w:space="0" w:color="auto"/>
                  </w:divBdr>
                  <w:divsChild>
                    <w:div w:id="653529634">
                      <w:marLeft w:val="0"/>
                      <w:marRight w:val="0"/>
                      <w:marTop w:val="0"/>
                      <w:marBottom w:val="0"/>
                      <w:divBdr>
                        <w:top w:val="none" w:sz="0" w:space="0" w:color="auto"/>
                        <w:left w:val="none" w:sz="0" w:space="0" w:color="auto"/>
                        <w:bottom w:val="none" w:sz="0" w:space="0" w:color="auto"/>
                        <w:right w:val="none" w:sz="0" w:space="0" w:color="auto"/>
                      </w:divBdr>
                    </w:div>
                  </w:divsChild>
                </w:div>
                <w:div w:id="1013187466">
                  <w:marLeft w:val="0"/>
                  <w:marRight w:val="0"/>
                  <w:marTop w:val="0"/>
                  <w:marBottom w:val="0"/>
                  <w:divBdr>
                    <w:top w:val="none" w:sz="0" w:space="0" w:color="auto"/>
                    <w:left w:val="none" w:sz="0" w:space="0" w:color="auto"/>
                    <w:bottom w:val="none" w:sz="0" w:space="0" w:color="auto"/>
                    <w:right w:val="none" w:sz="0" w:space="0" w:color="auto"/>
                  </w:divBdr>
                  <w:divsChild>
                    <w:div w:id="1921717374">
                      <w:marLeft w:val="0"/>
                      <w:marRight w:val="0"/>
                      <w:marTop w:val="0"/>
                      <w:marBottom w:val="0"/>
                      <w:divBdr>
                        <w:top w:val="none" w:sz="0" w:space="0" w:color="auto"/>
                        <w:left w:val="none" w:sz="0" w:space="0" w:color="auto"/>
                        <w:bottom w:val="none" w:sz="0" w:space="0" w:color="auto"/>
                        <w:right w:val="none" w:sz="0" w:space="0" w:color="auto"/>
                      </w:divBdr>
                    </w:div>
                  </w:divsChild>
                </w:div>
                <w:div w:id="1081175622">
                  <w:marLeft w:val="0"/>
                  <w:marRight w:val="0"/>
                  <w:marTop w:val="0"/>
                  <w:marBottom w:val="0"/>
                  <w:divBdr>
                    <w:top w:val="none" w:sz="0" w:space="0" w:color="auto"/>
                    <w:left w:val="none" w:sz="0" w:space="0" w:color="auto"/>
                    <w:bottom w:val="none" w:sz="0" w:space="0" w:color="auto"/>
                    <w:right w:val="none" w:sz="0" w:space="0" w:color="auto"/>
                  </w:divBdr>
                  <w:divsChild>
                    <w:div w:id="153032220">
                      <w:marLeft w:val="0"/>
                      <w:marRight w:val="0"/>
                      <w:marTop w:val="0"/>
                      <w:marBottom w:val="0"/>
                      <w:divBdr>
                        <w:top w:val="none" w:sz="0" w:space="0" w:color="auto"/>
                        <w:left w:val="none" w:sz="0" w:space="0" w:color="auto"/>
                        <w:bottom w:val="none" w:sz="0" w:space="0" w:color="auto"/>
                        <w:right w:val="none" w:sz="0" w:space="0" w:color="auto"/>
                      </w:divBdr>
                    </w:div>
                  </w:divsChild>
                </w:div>
                <w:div w:id="1195003566">
                  <w:marLeft w:val="0"/>
                  <w:marRight w:val="0"/>
                  <w:marTop w:val="0"/>
                  <w:marBottom w:val="0"/>
                  <w:divBdr>
                    <w:top w:val="none" w:sz="0" w:space="0" w:color="auto"/>
                    <w:left w:val="none" w:sz="0" w:space="0" w:color="auto"/>
                    <w:bottom w:val="none" w:sz="0" w:space="0" w:color="auto"/>
                    <w:right w:val="none" w:sz="0" w:space="0" w:color="auto"/>
                  </w:divBdr>
                  <w:divsChild>
                    <w:div w:id="1093554230">
                      <w:marLeft w:val="0"/>
                      <w:marRight w:val="0"/>
                      <w:marTop w:val="0"/>
                      <w:marBottom w:val="0"/>
                      <w:divBdr>
                        <w:top w:val="none" w:sz="0" w:space="0" w:color="auto"/>
                        <w:left w:val="none" w:sz="0" w:space="0" w:color="auto"/>
                        <w:bottom w:val="none" w:sz="0" w:space="0" w:color="auto"/>
                        <w:right w:val="none" w:sz="0" w:space="0" w:color="auto"/>
                      </w:divBdr>
                    </w:div>
                  </w:divsChild>
                </w:div>
                <w:div w:id="1254318410">
                  <w:marLeft w:val="0"/>
                  <w:marRight w:val="0"/>
                  <w:marTop w:val="0"/>
                  <w:marBottom w:val="0"/>
                  <w:divBdr>
                    <w:top w:val="none" w:sz="0" w:space="0" w:color="auto"/>
                    <w:left w:val="none" w:sz="0" w:space="0" w:color="auto"/>
                    <w:bottom w:val="none" w:sz="0" w:space="0" w:color="auto"/>
                    <w:right w:val="none" w:sz="0" w:space="0" w:color="auto"/>
                  </w:divBdr>
                  <w:divsChild>
                    <w:div w:id="638456895">
                      <w:marLeft w:val="0"/>
                      <w:marRight w:val="0"/>
                      <w:marTop w:val="0"/>
                      <w:marBottom w:val="0"/>
                      <w:divBdr>
                        <w:top w:val="none" w:sz="0" w:space="0" w:color="auto"/>
                        <w:left w:val="none" w:sz="0" w:space="0" w:color="auto"/>
                        <w:bottom w:val="none" w:sz="0" w:space="0" w:color="auto"/>
                        <w:right w:val="none" w:sz="0" w:space="0" w:color="auto"/>
                      </w:divBdr>
                    </w:div>
                  </w:divsChild>
                </w:div>
                <w:div w:id="1300576159">
                  <w:marLeft w:val="0"/>
                  <w:marRight w:val="0"/>
                  <w:marTop w:val="0"/>
                  <w:marBottom w:val="0"/>
                  <w:divBdr>
                    <w:top w:val="none" w:sz="0" w:space="0" w:color="auto"/>
                    <w:left w:val="none" w:sz="0" w:space="0" w:color="auto"/>
                    <w:bottom w:val="none" w:sz="0" w:space="0" w:color="auto"/>
                    <w:right w:val="none" w:sz="0" w:space="0" w:color="auto"/>
                  </w:divBdr>
                  <w:divsChild>
                    <w:div w:id="567157651">
                      <w:marLeft w:val="0"/>
                      <w:marRight w:val="0"/>
                      <w:marTop w:val="0"/>
                      <w:marBottom w:val="0"/>
                      <w:divBdr>
                        <w:top w:val="none" w:sz="0" w:space="0" w:color="auto"/>
                        <w:left w:val="none" w:sz="0" w:space="0" w:color="auto"/>
                        <w:bottom w:val="none" w:sz="0" w:space="0" w:color="auto"/>
                        <w:right w:val="none" w:sz="0" w:space="0" w:color="auto"/>
                      </w:divBdr>
                    </w:div>
                  </w:divsChild>
                </w:div>
                <w:div w:id="1339890692">
                  <w:marLeft w:val="0"/>
                  <w:marRight w:val="0"/>
                  <w:marTop w:val="0"/>
                  <w:marBottom w:val="0"/>
                  <w:divBdr>
                    <w:top w:val="none" w:sz="0" w:space="0" w:color="auto"/>
                    <w:left w:val="none" w:sz="0" w:space="0" w:color="auto"/>
                    <w:bottom w:val="none" w:sz="0" w:space="0" w:color="auto"/>
                    <w:right w:val="none" w:sz="0" w:space="0" w:color="auto"/>
                  </w:divBdr>
                  <w:divsChild>
                    <w:div w:id="1022126319">
                      <w:marLeft w:val="0"/>
                      <w:marRight w:val="0"/>
                      <w:marTop w:val="0"/>
                      <w:marBottom w:val="0"/>
                      <w:divBdr>
                        <w:top w:val="none" w:sz="0" w:space="0" w:color="auto"/>
                        <w:left w:val="none" w:sz="0" w:space="0" w:color="auto"/>
                        <w:bottom w:val="none" w:sz="0" w:space="0" w:color="auto"/>
                        <w:right w:val="none" w:sz="0" w:space="0" w:color="auto"/>
                      </w:divBdr>
                    </w:div>
                  </w:divsChild>
                </w:div>
                <w:div w:id="1369836677">
                  <w:marLeft w:val="0"/>
                  <w:marRight w:val="0"/>
                  <w:marTop w:val="0"/>
                  <w:marBottom w:val="0"/>
                  <w:divBdr>
                    <w:top w:val="none" w:sz="0" w:space="0" w:color="auto"/>
                    <w:left w:val="none" w:sz="0" w:space="0" w:color="auto"/>
                    <w:bottom w:val="none" w:sz="0" w:space="0" w:color="auto"/>
                    <w:right w:val="none" w:sz="0" w:space="0" w:color="auto"/>
                  </w:divBdr>
                  <w:divsChild>
                    <w:div w:id="1464540424">
                      <w:marLeft w:val="0"/>
                      <w:marRight w:val="0"/>
                      <w:marTop w:val="0"/>
                      <w:marBottom w:val="0"/>
                      <w:divBdr>
                        <w:top w:val="none" w:sz="0" w:space="0" w:color="auto"/>
                        <w:left w:val="none" w:sz="0" w:space="0" w:color="auto"/>
                        <w:bottom w:val="none" w:sz="0" w:space="0" w:color="auto"/>
                        <w:right w:val="none" w:sz="0" w:space="0" w:color="auto"/>
                      </w:divBdr>
                    </w:div>
                  </w:divsChild>
                </w:div>
                <w:div w:id="1375501518">
                  <w:marLeft w:val="0"/>
                  <w:marRight w:val="0"/>
                  <w:marTop w:val="0"/>
                  <w:marBottom w:val="0"/>
                  <w:divBdr>
                    <w:top w:val="none" w:sz="0" w:space="0" w:color="auto"/>
                    <w:left w:val="none" w:sz="0" w:space="0" w:color="auto"/>
                    <w:bottom w:val="none" w:sz="0" w:space="0" w:color="auto"/>
                    <w:right w:val="none" w:sz="0" w:space="0" w:color="auto"/>
                  </w:divBdr>
                  <w:divsChild>
                    <w:div w:id="1859000087">
                      <w:marLeft w:val="0"/>
                      <w:marRight w:val="0"/>
                      <w:marTop w:val="0"/>
                      <w:marBottom w:val="0"/>
                      <w:divBdr>
                        <w:top w:val="none" w:sz="0" w:space="0" w:color="auto"/>
                        <w:left w:val="none" w:sz="0" w:space="0" w:color="auto"/>
                        <w:bottom w:val="none" w:sz="0" w:space="0" w:color="auto"/>
                        <w:right w:val="none" w:sz="0" w:space="0" w:color="auto"/>
                      </w:divBdr>
                    </w:div>
                  </w:divsChild>
                </w:div>
                <w:div w:id="1384524634">
                  <w:marLeft w:val="0"/>
                  <w:marRight w:val="0"/>
                  <w:marTop w:val="0"/>
                  <w:marBottom w:val="0"/>
                  <w:divBdr>
                    <w:top w:val="none" w:sz="0" w:space="0" w:color="auto"/>
                    <w:left w:val="none" w:sz="0" w:space="0" w:color="auto"/>
                    <w:bottom w:val="none" w:sz="0" w:space="0" w:color="auto"/>
                    <w:right w:val="none" w:sz="0" w:space="0" w:color="auto"/>
                  </w:divBdr>
                  <w:divsChild>
                    <w:div w:id="972951325">
                      <w:marLeft w:val="0"/>
                      <w:marRight w:val="0"/>
                      <w:marTop w:val="0"/>
                      <w:marBottom w:val="0"/>
                      <w:divBdr>
                        <w:top w:val="none" w:sz="0" w:space="0" w:color="auto"/>
                        <w:left w:val="none" w:sz="0" w:space="0" w:color="auto"/>
                        <w:bottom w:val="none" w:sz="0" w:space="0" w:color="auto"/>
                        <w:right w:val="none" w:sz="0" w:space="0" w:color="auto"/>
                      </w:divBdr>
                    </w:div>
                  </w:divsChild>
                </w:div>
                <w:div w:id="1440292288">
                  <w:marLeft w:val="0"/>
                  <w:marRight w:val="0"/>
                  <w:marTop w:val="0"/>
                  <w:marBottom w:val="0"/>
                  <w:divBdr>
                    <w:top w:val="none" w:sz="0" w:space="0" w:color="auto"/>
                    <w:left w:val="none" w:sz="0" w:space="0" w:color="auto"/>
                    <w:bottom w:val="none" w:sz="0" w:space="0" w:color="auto"/>
                    <w:right w:val="none" w:sz="0" w:space="0" w:color="auto"/>
                  </w:divBdr>
                  <w:divsChild>
                    <w:div w:id="1400713622">
                      <w:marLeft w:val="0"/>
                      <w:marRight w:val="0"/>
                      <w:marTop w:val="0"/>
                      <w:marBottom w:val="0"/>
                      <w:divBdr>
                        <w:top w:val="none" w:sz="0" w:space="0" w:color="auto"/>
                        <w:left w:val="none" w:sz="0" w:space="0" w:color="auto"/>
                        <w:bottom w:val="none" w:sz="0" w:space="0" w:color="auto"/>
                        <w:right w:val="none" w:sz="0" w:space="0" w:color="auto"/>
                      </w:divBdr>
                    </w:div>
                  </w:divsChild>
                </w:div>
                <w:div w:id="1443692767">
                  <w:marLeft w:val="0"/>
                  <w:marRight w:val="0"/>
                  <w:marTop w:val="0"/>
                  <w:marBottom w:val="0"/>
                  <w:divBdr>
                    <w:top w:val="none" w:sz="0" w:space="0" w:color="auto"/>
                    <w:left w:val="none" w:sz="0" w:space="0" w:color="auto"/>
                    <w:bottom w:val="none" w:sz="0" w:space="0" w:color="auto"/>
                    <w:right w:val="none" w:sz="0" w:space="0" w:color="auto"/>
                  </w:divBdr>
                  <w:divsChild>
                    <w:div w:id="1352798635">
                      <w:marLeft w:val="0"/>
                      <w:marRight w:val="0"/>
                      <w:marTop w:val="0"/>
                      <w:marBottom w:val="0"/>
                      <w:divBdr>
                        <w:top w:val="none" w:sz="0" w:space="0" w:color="auto"/>
                        <w:left w:val="none" w:sz="0" w:space="0" w:color="auto"/>
                        <w:bottom w:val="none" w:sz="0" w:space="0" w:color="auto"/>
                        <w:right w:val="none" w:sz="0" w:space="0" w:color="auto"/>
                      </w:divBdr>
                    </w:div>
                  </w:divsChild>
                </w:div>
                <w:div w:id="1460612239">
                  <w:marLeft w:val="0"/>
                  <w:marRight w:val="0"/>
                  <w:marTop w:val="0"/>
                  <w:marBottom w:val="0"/>
                  <w:divBdr>
                    <w:top w:val="none" w:sz="0" w:space="0" w:color="auto"/>
                    <w:left w:val="none" w:sz="0" w:space="0" w:color="auto"/>
                    <w:bottom w:val="none" w:sz="0" w:space="0" w:color="auto"/>
                    <w:right w:val="none" w:sz="0" w:space="0" w:color="auto"/>
                  </w:divBdr>
                  <w:divsChild>
                    <w:div w:id="1616986175">
                      <w:marLeft w:val="0"/>
                      <w:marRight w:val="0"/>
                      <w:marTop w:val="0"/>
                      <w:marBottom w:val="0"/>
                      <w:divBdr>
                        <w:top w:val="none" w:sz="0" w:space="0" w:color="auto"/>
                        <w:left w:val="none" w:sz="0" w:space="0" w:color="auto"/>
                        <w:bottom w:val="none" w:sz="0" w:space="0" w:color="auto"/>
                        <w:right w:val="none" w:sz="0" w:space="0" w:color="auto"/>
                      </w:divBdr>
                    </w:div>
                  </w:divsChild>
                </w:div>
                <w:div w:id="1491017401">
                  <w:marLeft w:val="0"/>
                  <w:marRight w:val="0"/>
                  <w:marTop w:val="0"/>
                  <w:marBottom w:val="0"/>
                  <w:divBdr>
                    <w:top w:val="none" w:sz="0" w:space="0" w:color="auto"/>
                    <w:left w:val="none" w:sz="0" w:space="0" w:color="auto"/>
                    <w:bottom w:val="none" w:sz="0" w:space="0" w:color="auto"/>
                    <w:right w:val="none" w:sz="0" w:space="0" w:color="auto"/>
                  </w:divBdr>
                  <w:divsChild>
                    <w:div w:id="1565139966">
                      <w:marLeft w:val="0"/>
                      <w:marRight w:val="0"/>
                      <w:marTop w:val="0"/>
                      <w:marBottom w:val="0"/>
                      <w:divBdr>
                        <w:top w:val="none" w:sz="0" w:space="0" w:color="auto"/>
                        <w:left w:val="none" w:sz="0" w:space="0" w:color="auto"/>
                        <w:bottom w:val="none" w:sz="0" w:space="0" w:color="auto"/>
                        <w:right w:val="none" w:sz="0" w:space="0" w:color="auto"/>
                      </w:divBdr>
                    </w:div>
                  </w:divsChild>
                </w:div>
                <w:div w:id="1520705609">
                  <w:marLeft w:val="0"/>
                  <w:marRight w:val="0"/>
                  <w:marTop w:val="0"/>
                  <w:marBottom w:val="0"/>
                  <w:divBdr>
                    <w:top w:val="none" w:sz="0" w:space="0" w:color="auto"/>
                    <w:left w:val="none" w:sz="0" w:space="0" w:color="auto"/>
                    <w:bottom w:val="none" w:sz="0" w:space="0" w:color="auto"/>
                    <w:right w:val="none" w:sz="0" w:space="0" w:color="auto"/>
                  </w:divBdr>
                  <w:divsChild>
                    <w:div w:id="1050960792">
                      <w:marLeft w:val="0"/>
                      <w:marRight w:val="0"/>
                      <w:marTop w:val="0"/>
                      <w:marBottom w:val="0"/>
                      <w:divBdr>
                        <w:top w:val="none" w:sz="0" w:space="0" w:color="auto"/>
                        <w:left w:val="none" w:sz="0" w:space="0" w:color="auto"/>
                        <w:bottom w:val="none" w:sz="0" w:space="0" w:color="auto"/>
                        <w:right w:val="none" w:sz="0" w:space="0" w:color="auto"/>
                      </w:divBdr>
                    </w:div>
                  </w:divsChild>
                </w:div>
                <w:div w:id="1531606404">
                  <w:marLeft w:val="0"/>
                  <w:marRight w:val="0"/>
                  <w:marTop w:val="0"/>
                  <w:marBottom w:val="0"/>
                  <w:divBdr>
                    <w:top w:val="none" w:sz="0" w:space="0" w:color="auto"/>
                    <w:left w:val="none" w:sz="0" w:space="0" w:color="auto"/>
                    <w:bottom w:val="none" w:sz="0" w:space="0" w:color="auto"/>
                    <w:right w:val="none" w:sz="0" w:space="0" w:color="auto"/>
                  </w:divBdr>
                  <w:divsChild>
                    <w:div w:id="1151747850">
                      <w:marLeft w:val="0"/>
                      <w:marRight w:val="0"/>
                      <w:marTop w:val="0"/>
                      <w:marBottom w:val="0"/>
                      <w:divBdr>
                        <w:top w:val="none" w:sz="0" w:space="0" w:color="auto"/>
                        <w:left w:val="none" w:sz="0" w:space="0" w:color="auto"/>
                        <w:bottom w:val="none" w:sz="0" w:space="0" w:color="auto"/>
                        <w:right w:val="none" w:sz="0" w:space="0" w:color="auto"/>
                      </w:divBdr>
                    </w:div>
                  </w:divsChild>
                </w:div>
                <w:div w:id="1559173366">
                  <w:marLeft w:val="0"/>
                  <w:marRight w:val="0"/>
                  <w:marTop w:val="0"/>
                  <w:marBottom w:val="0"/>
                  <w:divBdr>
                    <w:top w:val="none" w:sz="0" w:space="0" w:color="auto"/>
                    <w:left w:val="none" w:sz="0" w:space="0" w:color="auto"/>
                    <w:bottom w:val="none" w:sz="0" w:space="0" w:color="auto"/>
                    <w:right w:val="none" w:sz="0" w:space="0" w:color="auto"/>
                  </w:divBdr>
                  <w:divsChild>
                    <w:div w:id="1597057823">
                      <w:marLeft w:val="0"/>
                      <w:marRight w:val="0"/>
                      <w:marTop w:val="0"/>
                      <w:marBottom w:val="0"/>
                      <w:divBdr>
                        <w:top w:val="none" w:sz="0" w:space="0" w:color="auto"/>
                        <w:left w:val="none" w:sz="0" w:space="0" w:color="auto"/>
                        <w:bottom w:val="none" w:sz="0" w:space="0" w:color="auto"/>
                        <w:right w:val="none" w:sz="0" w:space="0" w:color="auto"/>
                      </w:divBdr>
                    </w:div>
                  </w:divsChild>
                </w:div>
                <w:div w:id="1563366971">
                  <w:marLeft w:val="0"/>
                  <w:marRight w:val="0"/>
                  <w:marTop w:val="0"/>
                  <w:marBottom w:val="0"/>
                  <w:divBdr>
                    <w:top w:val="none" w:sz="0" w:space="0" w:color="auto"/>
                    <w:left w:val="none" w:sz="0" w:space="0" w:color="auto"/>
                    <w:bottom w:val="none" w:sz="0" w:space="0" w:color="auto"/>
                    <w:right w:val="none" w:sz="0" w:space="0" w:color="auto"/>
                  </w:divBdr>
                  <w:divsChild>
                    <w:div w:id="2136561866">
                      <w:marLeft w:val="0"/>
                      <w:marRight w:val="0"/>
                      <w:marTop w:val="0"/>
                      <w:marBottom w:val="0"/>
                      <w:divBdr>
                        <w:top w:val="none" w:sz="0" w:space="0" w:color="auto"/>
                        <w:left w:val="none" w:sz="0" w:space="0" w:color="auto"/>
                        <w:bottom w:val="none" w:sz="0" w:space="0" w:color="auto"/>
                        <w:right w:val="none" w:sz="0" w:space="0" w:color="auto"/>
                      </w:divBdr>
                    </w:div>
                  </w:divsChild>
                </w:div>
                <w:div w:id="1801147657">
                  <w:marLeft w:val="0"/>
                  <w:marRight w:val="0"/>
                  <w:marTop w:val="0"/>
                  <w:marBottom w:val="0"/>
                  <w:divBdr>
                    <w:top w:val="none" w:sz="0" w:space="0" w:color="auto"/>
                    <w:left w:val="none" w:sz="0" w:space="0" w:color="auto"/>
                    <w:bottom w:val="none" w:sz="0" w:space="0" w:color="auto"/>
                    <w:right w:val="none" w:sz="0" w:space="0" w:color="auto"/>
                  </w:divBdr>
                  <w:divsChild>
                    <w:div w:id="553465289">
                      <w:marLeft w:val="0"/>
                      <w:marRight w:val="0"/>
                      <w:marTop w:val="0"/>
                      <w:marBottom w:val="0"/>
                      <w:divBdr>
                        <w:top w:val="none" w:sz="0" w:space="0" w:color="auto"/>
                        <w:left w:val="none" w:sz="0" w:space="0" w:color="auto"/>
                        <w:bottom w:val="none" w:sz="0" w:space="0" w:color="auto"/>
                        <w:right w:val="none" w:sz="0" w:space="0" w:color="auto"/>
                      </w:divBdr>
                    </w:div>
                  </w:divsChild>
                </w:div>
                <w:div w:id="1801151272">
                  <w:marLeft w:val="0"/>
                  <w:marRight w:val="0"/>
                  <w:marTop w:val="0"/>
                  <w:marBottom w:val="0"/>
                  <w:divBdr>
                    <w:top w:val="none" w:sz="0" w:space="0" w:color="auto"/>
                    <w:left w:val="none" w:sz="0" w:space="0" w:color="auto"/>
                    <w:bottom w:val="none" w:sz="0" w:space="0" w:color="auto"/>
                    <w:right w:val="none" w:sz="0" w:space="0" w:color="auto"/>
                  </w:divBdr>
                  <w:divsChild>
                    <w:div w:id="1550340081">
                      <w:marLeft w:val="0"/>
                      <w:marRight w:val="0"/>
                      <w:marTop w:val="0"/>
                      <w:marBottom w:val="0"/>
                      <w:divBdr>
                        <w:top w:val="none" w:sz="0" w:space="0" w:color="auto"/>
                        <w:left w:val="none" w:sz="0" w:space="0" w:color="auto"/>
                        <w:bottom w:val="none" w:sz="0" w:space="0" w:color="auto"/>
                        <w:right w:val="none" w:sz="0" w:space="0" w:color="auto"/>
                      </w:divBdr>
                    </w:div>
                  </w:divsChild>
                </w:div>
                <w:div w:id="1878812484">
                  <w:marLeft w:val="0"/>
                  <w:marRight w:val="0"/>
                  <w:marTop w:val="0"/>
                  <w:marBottom w:val="0"/>
                  <w:divBdr>
                    <w:top w:val="none" w:sz="0" w:space="0" w:color="auto"/>
                    <w:left w:val="none" w:sz="0" w:space="0" w:color="auto"/>
                    <w:bottom w:val="none" w:sz="0" w:space="0" w:color="auto"/>
                    <w:right w:val="none" w:sz="0" w:space="0" w:color="auto"/>
                  </w:divBdr>
                  <w:divsChild>
                    <w:div w:id="371998667">
                      <w:marLeft w:val="0"/>
                      <w:marRight w:val="0"/>
                      <w:marTop w:val="0"/>
                      <w:marBottom w:val="0"/>
                      <w:divBdr>
                        <w:top w:val="none" w:sz="0" w:space="0" w:color="auto"/>
                        <w:left w:val="none" w:sz="0" w:space="0" w:color="auto"/>
                        <w:bottom w:val="none" w:sz="0" w:space="0" w:color="auto"/>
                        <w:right w:val="none" w:sz="0" w:space="0" w:color="auto"/>
                      </w:divBdr>
                    </w:div>
                  </w:divsChild>
                </w:div>
                <w:div w:id="1917473286">
                  <w:marLeft w:val="0"/>
                  <w:marRight w:val="0"/>
                  <w:marTop w:val="0"/>
                  <w:marBottom w:val="0"/>
                  <w:divBdr>
                    <w:top w:val="none" w:sz="0" w:space="0" w:color="auto"/>
                    <w:left w:val="none" w:sz="0" w:space="0" w:color="auto"/>
                    <w:bottom w:val="none" w:sz="0" w:space="0" w:color="auto"/>
                    <w:right w:val="none" w:sz="0" w:space="0" w:color="auto"/>
                  </w:divBdr>
                  <w:divsChild>
                    <w:div w:id="1699626358">
                      <w:marLeft w:val="0"/>
                      <w:marRight w:val="0"/>
                      <w:marTop w:val="0"/>
                      <w:marBottom w:val="0"/>
                      <w:divBdr>
                        <w:top w:val="none" w:sz="0" w:space="0" w:color="auto"/>
                        <w:left w:val="none" w:sz="0" w:space="0" w:color="auto"/>
                        <w:bottom w:val="none" w:sz="0" w:space="0" w:color="auto"/>
                        <w:right w:val="none" w:sz="0" w:space="0" w:color="auto"/>
                      </w:divBdr>
                    </w:div>
                  </w:divsChild>
                </w:div>
                <w:div w:id="1970280151">
                  <w:marLeft w:val="0"/>
                  <w:marRight w:val="0"/>
                  <w:marTop w:val="0"/>
                  <w:marBottom w:val="0"/>
                  <w:divBdr>
                    <w:top w:val="none" w:sz="0" w:space="0" w:color="auto"/>
                    <w:left w:val="none" w:sz="0" w:space="0" w:color="auto"/>
                    <w:bottom w:val="none" w:sz="0" w:space="0" w:color="auto"/>
                    <w:right w:val="none" w:sz="0" w:space="0" w:color="auto"/>
                  </w:divBdr>
                  <w:divsChild>
                    <w:div w:id="1401711216">
                      <w:marLeft w:val="0"/>
                      <w:marRight w:val="0"/>
                      <w:marTop w:val="0"/>
                      <w:marBottom w:val="0"/>
                      <w:divBdr>
                        <w:top w:val="none" w:sz="0" w:space="0" w:color="auto"/>
                        <w:left w:val="none" w:sz="0" w:space="0" w:color="auto"/>
                        <w:bottom w:val="none" w:sz="0" w:space="0" w:color="auto"/>
                        <w:right w:val="none" w:sz="0" w:space="0" w:color="auto"/>
                      </w:divBdr>
                    </w:div>
                  </w:divsChild>
                </w:div>
                <w:div w:id="2135713424">
                  <w:marLeft w:val="0"/>
                  <w:marRight w:val="0"/>
                  <w:marTop w:val="0"/>
                  <w:marBottom w:val="0"/>
                  <w:divBdr>
                    <w:top w:val="none" w:sz="0" w:space="0" w:color="auto"/>
                    <w:left w:val="none" w:sz="0" w:space="0" w:color="auto"/>
                    <w:bottom w:val="none" w:sz="0" w:space="0" w:color="auto"/>
                    <w:right w:val="none" w:sz="0" w:space="0" w:color="auto"/>
                  </w:divBdr>
                  <w:divsChild>
                    <w:div w:id="1722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51254">
          <w:marLeft w:val="0"/>
          <w:marRight w:val="0"/>
          <w:marTop w:val="0"/>
          <w:marBottom w:val="0"/>
          <w:divBdr>
            <w:top w:val="none" w:sz="0" w:space="0" w:color="auto"/>
            <w:left w:val="none" w:sz="0" w:space="0" w:color="auto"/>
            <w:bottom w:val="none" w:sz="0" w:space="0" w:color="auto"/>
            <w:right w:val="none" w:sz="0" w:space="0" w:color="auto"/>
          </w:divBdr>
          <w:divsChild>
            <w:div w:id="99952298">
              <w:marLeft w:val="0"/>
              <w:marRight w:val="0"/>
              <w:marTop w:val="0"/>
              <w:marBottom w:val="0"/>
              <w:divBdr>
                <w:top w:val="none" w:sz="0" w:space="0" w:color="auto"/>
                <w:left w:val="none" w:sz="0" w:space="0" w:color="auto"/>
                <w:bottom w:val="none" w:sz="0" w:space="0" w:color="auto"/>
                <w:right w:val="none" w:sz="0" w:space="0" w:color="auto"/>
              </w:divBdr>
            </w:div>
            <w:div w:id="156852091">
              <w:marLeft w:val="0"/>
              <w:marRight w:val="0"/>
              <w:marTop w:val="0"/>
              <w:marBottom w:val="0"/>
              <w:divBdr>
                <w:top w:val="none" w:sz="0" w:space="0" w:color="auto"/>
                <w:left w:val="none" w:sz="0" w:space="0" w:color="auto"/>
                <w:bottom w:val="none" w:sz="0" w:space="0" w:color="auto"/>
                <w:right w:val="none" w:sz="0" w:space="0" w:color="auto"/>
              </w:divBdr>
            </w:div>
            <w:div w:id="384722072">
              <w:marLeft w:val="0"/>
              <w:marRight w:val="0"/>
              <w:marTop w:val="0"/>
              <w:marBottom w:val="0"/>
              <w:divBdr>
                <w:top w:val="none" w:sz="0" w:space="0" w:color="auto"/>
                <w:left w:val="none" w:sz="0" w:space="0" w:color="auto"/>
                <w:bottom w:val="none" w:sz="0" w:space="0" w:color="auto"/>
                <w:right w:val="none" w:sz="0" w:space="0" w:color="auto"/>
              </w:divBdr>
            </w:div>
            <w:div w:id="389228979">
              <w:marLeft w:val="0"/>
              <w:marRight w:val="0"/>
              <w:marTop w:val="0"/>
              <w:marBottom w:val="0"/>
              <w:divBdr>
                <w:top w:val="none" w:sz="0" w:space="0" w:color="auto"/>
                <w:left w:val="none" w:sz="0" w:space="0" w:color="auto"/>
                <w:bottom w:val="none" w:sz="0" w:space="0" w:color="auto"/>
                <w:right w:val="none" w:sz="0" w:space="0" w:color="auto"/>
              </w:divBdr>
            </w:div>
            <w:div w:id="558395585">
              <w:marLeft w:val="0"/>
              <w:marRight w:val="0"/>
              <w:marTop w:val="0"/>
              <w:marBottom w:val="0"/>
              <w:divBdr>
                <w:top w:val="none" w:sz="0" w:space="0" w:color="auto"/>
                <w:left w:val="none" w:sz="0" w:space="0" w:color="auto"/>
                <w:bottom w:val="none" w:sz="0" w:space="0" w:color="auto"/>
                <w:right w:val="none" w:sz="0" w:space="0" w:color="auto"/>
              </w:divBdr>
            </w:div>
            <w:div w:id="751774851">
              <w:marLeft w:val="0"/>
              <w:marRight w:val="0"/>
              <w:marTop w:val="0"/>
              <w:marBottom w:val="0"/>
              <w:divBdr>
                <w:top w:val="none" w:sz="0" w:space="0" w:color="auto"/>
                <w:left w:val="none" w:sz="0" w:space="0" w:color="auto"/>
                <w:bottom w:val="none" w:sz="0" w:space="0" w:color="auto"/>
                <w:right w:val="none" w:sz="0" w:space="0" w:color="auto"/>
              </w:divBdr>
            </w:div>
            <w:div w:id="1021320899">
              <w:marLeft w:val="0"/>
              <w:marRight w:val="0"/>
              <w:marTop w:val="0"/>
              <w:marBottom w:val="0"/>
              <w:divBdr>
                <w:top w:val="none" w:sz="0" w:space="0" w:color="auto"/>
                <w:left w:val="none" w:sz="0" w:space="0" w:color="auto"/>
                <w:bottom w:val="none" w:sz="0" w:space="0" w:color="auto"/>
                <w:right w:val="none" w:sz="0" w:space="0" w:color="auto"/>
              </w:divBdr>
            </w:div>
            <w:div w:id="1022974312">
              <w:marLeft w:val="0"/>
              <w:marRight w:val="0"/>
              <w:marTop w:val="0"/>
              <w:marBottom w:val="0"/>
              <w:divBdr>
                <w:top w:val="none" w:sz="0" w:space="0" w:color="auto"/>
                <w:left w:val="none" w:sz="0" w:space="0" w:color="auto"/>
                <w:bottom w:val="none" w:sz="0" w:space="0" w:color="auto"/>
                <w:right w:val="none" w:sz="0" w:space="0" w:color="auto"/>
              </w:divBdr>
            </w:div>
            <w:div w:id="1092891607">
              <w:marLeft w:val="0"/>
              <w:marRight w:val="0"/>
              <w:marTop w:val="0"/>
              <w:marBottom w:val="0"/>
              <w:divBdr>
                <w:top w:val="none" w:sz="0" w:space="0" w:color="auto"/>
                <w:left w:val="none" w:sz="0" w:space="0" w:color="auto"/>
                <w:bottom w:val="none" w:sz="0" w:space="0" w:color="auto"/>
                <w:right w:val="none" w:sz="0" w:space="0" w:color="auto"/>
              </w:divBdr>
            </w:div>
            <w:div w:id="1145509076">
              <w:marLeft w:val="0"/>
              <w:marRight w:val="0"/>
              <w:marTop w:val="0"/>
              <w:marBottom w:val="0"/>
              <w:divBdr>
                <w:top w:val="none" w:sz="0" w:space="0" w:color="auto"/>
                <w:left w:val="none" w:sz="0" w:space="0" w:color="auto"/>
                <w:bottom w:val="none" w:sz="0" w:space="0" w:color="auto"/>
                <w:right w:val="none" w:sz="0" w:space="0" w:color="auto"/>
              </w:divBdr>
            </w:div>
            <w:div w:id="1170100733">
              <w:marLeft w:val="0"/>
              <w:marRight w:val="0"/>
              <w:marTop w:val="0"/>
              <w:marBottom w:val="0"/>
              <w:divBdr>
                <w:top w:val="none" w:sz="0" w:space="0" w:color="auto"/>
                <w:left w:val="none" w:sz="0" w:space="0" w:color="auto"/>
                <w:bottom w:val="none" w:sz="0" w:space="0" w:color="auto"/>
                <w:right w:val="none" w:sz="0" w:space="0" w:color="auto"/>
              </w:divBdr>
            </w:div>
            <w:div w:id="1218198006">
              <w:marLeft w:val="0"/>
              <w:marRight w:val="0"/>
              <w:marTop w:val="0"/>
              <w:marBottom w:val="0"/>
              <w:divBdr>
                <w:top w:val="none" w:sz="0" w:space="0" w:color="auto"/>
                <w:left w:val="none" w:sz="0" w:space="0" w:color="auto"/>
                <w:bottom w:val="none" w:sz="0" w:space="0" w:color="auto"/>
                <w:right w:val="none" w:sz="0" w:space="0" w:color="auto"/>
              </w:divBdr>
            </w:div>
            <w:div w:id="1408501593">
              <w:marLeft w:val="0"/>
              <w:marRight w:val="0"/>
              <w:marTop w:val="0"/>
              <w:marBottom w:val="0"/>
              <w:divBdr>
                <w:top w:val="none" w:sz="0" w:space="0" w:color="auto"/>
                <w:left w:val="none" w:sz="0" w:space="0" w:color="auto"/>
                <w:bottom w:val="none" w:sz="0" w:space="0" w:color="auto"/>
                <w:right w:val="none" w:sz="0" w:space="0" w:color="auto"/>
              </w:divBdr>
            </w:div>
            <w:div w:id="1439107674">
              <w:marLeft w:val="0"/>
              <w:marRight w:val="0"/>
              <w:marTop w:val="0"/>
              <w:marBottom w:val="0"/>
              <w:divBdr>
                <w:top w:val="none" w:sz="0" w:space="0" w:color="auto"/>
                <w:left w:val="none" w:sz="0" w:space="0" w:color="auto"/>
                <w:bottom w:val="none" w:sz="0" w:space="0" w:color="auto"/>
                <w:right w:val="none" w:sz="0" w:space="0" w:color="auto"/>
              </w:divBdr>
            </w:div>
            <w:div w:id="1519345695">
              <w:marLeft w:val="0"/>
              <w:marRight w:val="0"/>
              <w:marTop w:val="0"/>
              <w:marBottom w:val="0"/>
              <w:divBdr>
                <w:top w:val="none" w:sz="0" w:space="0" w:color="auto"/>
                <w:left w:val="none" w:sz="0" w:space="0" w:color="auto"/>
                <w:bottom w:val="none" w:sz="0" w:space="0" w:color="auto"/>
                <w:right w:val="none" w:sz="0" w:space="0" w:color="auto"/>
              </w:divBdr>
            </w:div>
            <w:div w:id="1739866514">
              <w:marLeft w:val="0"/>
              <w:marRight w:val="0"/>
              <w:marTop w:val="0"/>
              <w:marBottom w:val="0"/>
              <w:divBdr>
                <w:top w:val="none" w:sz="0" w:space="0" w:color="auto"/>
                <w:left w:val="none" w:sz="0" w:space="0" w:color="auto"/>
                <w:bottom w:val="none" w:sz="0" w:space="0" w:color="auto"/>
                <w:right w:val="none" w:sz="0" w:space="0" w:color="auto"/>
              </w:divBdr>
            </w:div>
            <w:div w:id="1827891657">
              <w:marLeft w:val="0"/>
              <w:marRight w:val="0"/>
              <w:marTop w:val="0"/>
              <w:marBottom w:val="0"/>
              <w:divBdr>
                <w:top w:val="none" w:sz="0" w:space="0" w:color="auto"/>
                <w:left w:val="none" w:sz="0" w:space="0" w:color="auto"/>
                <w:bottom w:val="none" w:sz="0" w:space="0" w:color="auto"/>
                <w:right w:val="none" w:sz="0" w:space="0" w:color="auto"/>
              </w:divBdr>
            </w:div>
            <w:div w:id="1886217632">
              <w:marLeft w:val="0"/>
              <w:marRight w:val="0"/>
              <w:marTop w:val="0"/>
              <w:marBottom w:val="0"/>
              <w:divBdr>
                <w:top w:val="none" w:sz="0" w:space="0" w:color="auto"/>
                <w:left w:val="none" w:sz="0" w:space="0" w:color="auto"/>
                <w:bottom w:val="none" w:sz="0" w:space="0" w:color="auto"/>
                <w:right w:val="none" w:sz="0" w:space="0" w:color="auto"/>
              </w:divBdr>
            </w:div>
            <w:div w:id="1917087987">
              <w:marLeft w:val="0"/>
              <w:marRight w:val="0"/>
              <w:marTop w:val="0"/>
              <w:marBottom w:val="0"/>
              <w:divBdr>
                <w:top w:val="none" w:sz="0" w:space="0" w:color="auto"/>
                <w:left w:val="none" w:sz="0" w:space="0" w:color="auto"/>
                <w:bottom w:val="none" w:sz="0" w:space="0" w:color="auto"/>
                <w:right w:val="none" w:sz="0" w:space="0" w:color="auto"/>
              </w:divBdr>
            </w:div>
            <w:div w:id="2071532847">
              <w:marLeft w:val="0"/>
              <w:marRight w:val="0"/>
              <w:marTop w:val="0"/>
              <w:marBottom w:val="0"/>
              <w:divBdr>
                <w:top w:val="none" w:sz="0" w:space="0" w:color="auto"/>
                <w:left w:val="none" w:sz="0" w:space="0" w:color="auto"/>
                <w:bottom w:val="none" w:sz="0" w:space="0" w:color="auto"/>
                <w:right w:val="none" w:sz="0" w:space="0" w:color="auto"/>
              </w:divBdr>
            </w:div>
          </w:divsChild>
        </w:div>
        <w:div w:id="2143695770">
          <w:marLeft w:val="0"/>
          <w:marRight w:val="0"/>
          <w:marTop w:val="0"/>
          <w:marBottom w:val="0"/>
          <w:divBdr>
            <w:top w:val="none" w:sz="0" w:space="0" w:color="auto"/>
            <w:left w:val="none" w:sz="0" w:space="0" w:color="auto"/>
            <w:bottom w:val="none" w:sz="0" w:space="0" w:color="auto"/>
            <w:right w:val="none" w:sz="0" w:space="0" w:color="auto"/>
          </w:divBdr>
          <w:divsChild>
            <w:div w:id="950357505">
              <w:marLeft w:val="0"/>
              <w:marRight w:val="0"/>
              <w:marTop w:val="0"/>
              <w:marBottom w:val="0"/>
              <w:divBdr>
                <w:top w:val="none" w:sz="0" w:space="0" w:color="auto"/>
                <w:left w:val="none" w:sz="0" w:space="0" w:color="auto"/>
                <w:bottom w:val="none" w:sz="0" w:space="0" w:color="auto"/>
                <w:right w:val="none" w:sz="0" w:space="0" w:color="auto"/>
              </w:divBdr>
            </w:div>
            <w:div w:id="1051734903">
              <w:marLeft w:val="0"/>
              <w:marRight w:val="0"/>
              <w:marTop w:val="0"/>
              <w:marBottom w:val="0"/>
              <w:divBdr>
                <w:top w:val="none" w:sz="0" w:space="0" w:color="auto"/>
                <w:left w:val="none" w:sz="0" w:space="0" w:color="auto"/>
                <w:bottom w:val="none" w:sz="0" w:space="0" w:color="auto"/>
                <w:right w:val="none" w:sz="0" w:space="0" w:color="auto"/>
              </w:divBdr>
            </w:div>
            <w:div w:id="211709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6259">
      <w:bodyDiv w:val="1"/>
      <w:marLeft w:val="0"/>
      <w:marRight w:val="0"/>
      <w:marTop w:val="0"/>
      <w:marBottom w:val="0"/>
      <w:divBdr>
        <w:top w:val="none" w:sz="0" w:space="0" w:color="auto"/>
        <w:left w:val="none" w:sz="0" w:space="0" w:color="auto"/>
        <w:bottom w:val="none" w:sz="0" w:space="0" w:color="auto"/>
        <w:right w:val="none" w:sz="0" w:space="0" w:color="auto"/>
      </w:divBdr>
      <w:divsChild>
        <w:div w:id="914164060">
          <w:marLeft w:val="0"/>
          <w:marRight w:val="0"/>
          <w:marTop w:val="0"/>
          <w:marBottom w:val="0"/>
          <w:divBdr>
            <w:top w:val="none" w:sz="0" w:space="0" w:color="auto"/>
            <w:left w:val="none" w:sz="0" w:space="0" w:color="auto"/>
            <w:bottom w:val="none" w:sz="0" w:space="0" w:color="auto"/>
            <w:right w:val="none" w:sz="0" w:space="0" w:color="auto"/>
          </w:divBdr>
          <w:divsChild>
            <w:div w:id="467430929">
              <w:marLeft w:val="0"/>
              <w:marRight w:val="0"/>
              <w:marTop w:val="0"/>
              <w:marBottom w:val="0"/>
              <w:divBdr>
                <w:top w:val="none" w:sz="0" w:space="0" w:color="auto"/>
                <w:left w:val="none" w:sz="0" w:space="0" w:color="auto"/>
                <w:bottom w:val="none" w:sz="0" w:space="0" w:color="auto"/>
                <w:right w:val="none" w:sz="0" w:space="0" w:color="auto"/>
              </w:divBdr>
            </w:div>
            <w:div w:id="716050105">
              <w:marLeft w:val="0"/>
              <w:marRight w:val="0"/>
              <w:marTop w:val="0"/>
              <w:marBottom w:val="0"/>
              <w:divBdr>
                <w:top w:val="none" w:sz="0" w:space="0" w:color="auto"/>
                <w:left w:val="none" w:sz="0" w:space="0" w:color="auto"/>
                <w:bottom w:val="none" w:sz="0" w:space="0" w:color="auto"/>
                <w:right w:val="none" w:sz="0" w:space="0" w:color="auto"/>
              </w:divBdr>
            </w:div>
            <w:div w:id="1240091767">
              <w:marLeft w:val="0"/>
              <w:marRight w:val="0"/>
              <w:marTop w:val="0"/>
              <w:marBottom w:val="0"/>
              <w:divBdr>
                <w:top w:val="none" w:sz="0" w:space="0" w:color="auto"/>
                <w:left w:val="none" w:sz="0" w:space="0" w:color="auto"/>
                <w:bottom w:val="none" w:sz="0" w:space="0" w:color="auto"/>
                <w:right w:val="none" w:sz="0" w:space="0" w:color="auto"/>
              </w:divBdr>
            </w:div>
          </w:divsChild>
        </w:div>
        <w:div w:id="1631279485">
          <w:marLeft w:val="0"/>
          <w:marRight w:val="0"/>
          <w:marTop w:val="0"/>
          <w:marBottom w:val="0"/>
          <w:divBdr>
            <w:top w:val="none" w:sz="0" w:space="0" w:color="auto"/>
            <w:left w:val="none" w:sz="0" w:space="0" w:color="auto"/>
            <w:bottom w:val="none" w:sz="0" w:space="0" w:color="auto"/>
            <w:right w:val="none" w:sz="0" w:space="0" w:color="auto"/>
          </w:divBdr>
          <w:divsChild>
            <w:div w:id="744453901">
              <w:marLeft w:val="-75"/>
              <w:marRight w:val="0"/>
              <w:marTop w:val="30"/>
              <w:marBottom w:val="30"/>
              <w:divBdr>
                <w:top w:val="none" w:sz="0" w:space="0" w:color="auto"/>
                <w:left w:val="none" w:sz="0" w:space="0" w:color="auto"/>
                <w:bottom w:val="none" w:sz="0" w:space="0" w:color="auto"/>
                <w:right w:val="none" w:sz="0" w:space="0" w:color="auto"/>
              </w:divBdr>
              <w:divsChild>
                <w:div w:id="1056237">
                  <w:marLeft w:val="0"/>
                  <w:marRight w:val="0"/>
                  <w:marTop w:val="0"/>
                  <w:marBottom w:val="0"/>
                  <w:divBdr>
                    <w:top w:val="none" w:sz="0" w:space="0" w:color="auto"/>
                    <w:left w:val="none" w:sz="0" w:space="0" w:color="auto"/>
                    <w:bottom w:val="none" w:sz="0" w:space="0" w:color="auto"/>
                    <w:right w:val="none" w:sz="0" w:space="0" w:color="auto"/>
                  </w:divBdr>
                  <w:divsChild>
                    <w:div w:id="678771586">
                      <w:marLeft w:val="0"/>
                      <w:marRight w:val="0"/>
                      <w:marTop w:val="0"/>
                      <w:marBottom w:val="0"/>
                      <w:divBdr>
                        <w:top w:val="none" w:sz="0" w:space="0" w:color="auto"/>
                        <w:left w:val="none" w:sz="0" w:space="0" w:color="auto"/>
                        <w:bottom w:val="none" w:sz="0" w:space="0" w:color="auto"/>
                        <w:right w:val="none" w:sz="0" w:space="0" w:color="auto"/>
                      </w:divBdr>
                    </w:div>
                  </w:divsChild>
                </w:div>
                <w:div w:id="42366221">
                  <w:marLeft w:val="0"/>
                  <w:marRight w:val="0"/>
                  <w:marTop w:val="0"/>
                  <w:marBottom w:val="0"/>
                  <w:divBdr>
                    <w:top w:val="none" w:sz="0" w:space="0" w:color="auto"/>
                    <w:left w:val="none" w:sz="0" w:space="0" w:color="auto"/>
                    <w:bottom w:val="none" w:sz="0" w:space="0" w:color="auto"/>
                    <w:right w:val="none" w:sz="0" w:space="0" w:color="auto"/>
                  </w:divBdr>
                  <w:divsChild>
                    <w:div w:id="180052171">
                      <w:marLeft w:val="0"/>
                      <w:marRight w:val="0"/>
                      <w:marTop w:val="0"/>
                      <w:marBottom w:val="0"/>
                      <w:divBdr>
                        <w:top w:val="none" w:sz="0" w:space="0" w:color="auto"/>
                        <w:left w:val="none" w:sz="0" w:space="0" w:color="auto"/>
                        <w:bottom w:val="none" w:sz="0" w:space="0" w:color="auto"/>
                        <w:right w:val="none" w:sz="0" w:space="0" w:color="auto"/>
                      </w:divBdr>
                    </w:div>
                  </w:divsChild>
                </w:div>
                <w:div w:id="97800541">
                  <w:marLeft w:val="0"/>
                  <w:marRight w:val="0"/>
                  <w:marTop w:val="0"/>
                  <w:marBottom w:val="0"/>
                  <w:divBdr>
                    <w:top w:val="none" w:sz="0" w:space="0" w:color="auto"/>
                    <w:left w:val="none" w:sz="0" w:space="0" w:color="auto"/>
                    <w:bottom w:val="none" w:sz="0" w:space="0" w:color="auto"/>
                    <w:right w:val="none" w:sz="0" w:space="0" w:color="auto"/>
                  </w:divBdr>
                  <w:divsChild>
                    <w:div w:id="1185289628">
                      <w:marLeft w:val="0"/>
                      <w:marRight w:val="0"/>
                      <w:marTop w:val="0"/>
                      <w:marBottom w:val="0"/>
                      <w:divBdr>
                        <w:top w:val="none" w:sz="0" w:space="0" w:color="auto"/>
                        <w:left w:val="none" w:sz="0" w:space="0" w:color="auto"/>
                        <w:bottom w:val="none" w:sz="0" w:space="0" w:color="auto"/>
                        <w:right w:val="none" w:sz="0" w:space="0" w:color="auto"/>
                      </w:divBdr>
                    </w:div>
                  </w:divsChild>
                </w:div>
                <w:div w:id="137691166">
                  <w:marLeft w:val="0"/>
                  <w:marRight w:val="0"/>
                  <w:marTop w:val="0"/>
                  <w:marBottom w:val="0"/>
                  <w:divBdr>
                    <w:top w:val="none" w:sz="0" w:space="0" w:color="auto"/>
                    <w:left w:val="none" w:sz="0" w:space="0" w:color="auto"/>
                    <w:bottom w:val="none" w:sz="0" w:space="0" w:color="auto"/>
                    <w:right w:val="none" w:sz="0" w:space="0" w:color="auto"/>
                  </w:divBdr>
                  <w:divsChild>
                    <w:div w:id="357661071">
                      <w:marLeft w:val="0"/>
                      <w:marRight w:val="0"/>
                      <w:marTop w:val="0"/>
                      <w:marBottom w:val="0"/>
                      <w:divBdr>
                        <w:top w:val="none" w:sz="0" w:space="0" w:color="auto"/>
                        <w:left w:val="none" w:sz="0" w:space="0" w:color="auto"/>
                        <w:bottom w:val="none" w:sz="0" w:space="0" w:color="auto"/>
                        <w:right w:val="none" w:sz="0" w:space="0" w:color="auto"/>
                      </w:divBdr>
                    </w:div>
                  </w:divsChild>
                </w:div>
                <w:div w:id="158348578">
                  <w:marLeft w:val="0"/>
                  <w:marRight w:val="0"/>
                  <w:marTop w:val="0"/>
                  <w:marBottom w:val="0"/>
                  <w:divBdr>
                    <w:top w:val="none" w:sz="0" w:space="0" w:color="auto"/>
                    <w:left w:val="none" w:sz="0" w:space="0" w:color="auto"/>
                    <w:bottom w:val="none" w:sz="0" w:space="0" w:color="auto"/>
                    <w:right w:val="none" w:sz="0" w:space="0" w:color="auto"/>
                  </w:divBdr>
                  <w:divsChild>
                    <w:div w:id="1709915487">
                      <w:marLeft w:val="0"/>
                      <w:marRight w:val="0"/>
                      <w:marTop w:val="0"/>
                      <w:marBottom w:val="0"/>
                      <w:divBdr>
                        <w:top w:val="none" w:sz="0" w:space="0" w:color="auto"/>
                        <w:left w:val="none" w:sz="0" w:space="0" w:color="auto"/>
                        <w:bottom w:val="none" w:sz="0" w:space="0" w:color="auto"/>
                        <w:right w:val="none" w:sz="0" w:space="0" w:color="auto"/>
                      </w:divBdr>
                    </w:div>
                  </w:divsChild>
                </w:div>
                <w:div w:id="159279731">
                  <w:marLeft w:val="0"/>
                  <w:marRight w:val="0"/>
                  <w:marTop w:val="0"/>
                  <w:marBottom w:val="0"/>
                  <w:divBdr>
                    <w:top w:val="none" w:sz="0" w:space="0" w:color="auto"/>
                    <w:left w:val="none" w:sz="0" w:space="0" w:color="auto"/>
                    <w:bottom w:val="none" w:sz="0" w:space="0" w:color="auto"/>
                    <w:right w:val="none" w:sz="0" w:space="0" w:color="auto"/>
                  </w:divBdr>
                  <w:divsChild>
                    <w:div w:id="1171720062">
                      <w:marLeft w:val="0"/>
                      <w:marRight w:val="0"/>
                      <w:marTop w:val="0"/>
                      <w:marBottom w:val="0"/>
                      <w:divBdr>
                        <w:top w:val="none" w:sz="0" w:space="0" w:color="auto"/>
                        <w:left w:val="none" w:sz="0" w:space="0" w:color="auto"/>
                        <w:bottom w:val="none" w:sz="0" w:space="0" w:color="auto"/>
                        <w:right w:val="none" w:sz="0" w:space="0" w:color="auto"/>
                      </w:divBdr>
                    </w:div>
                  </w:divsChild>
                </w:div>
                <w:div w:id="179777967">
                  <w:marLeft w:val="0"/>
                  <w:marRight w:val="0"/>
                  <w:marTop w:val="0"/>
                  <w:marBottom w:val="0"/>
                  <w:divBdr>
                    <w:top w:val="none" w:sz="0" w:space="0" w:color="auto"/>
                    <w:left w:val="none" w:sz="0" w:space="0" w:color="auto"/>
                    <w:bottom w:val="none" w:sz="0" w:space="0" w:color="auto"/>
                    <w:right w:val="none" w:sz="0" w:space="0" w:color="auto"/>
                  </w:divBdr>
                  <w:divsChild>
                    <w:div w:id="1919365497">
                      <w:marLeft w:val="0"/>
                      <w:marRight w:val="0"/>
                      <w:marTop w:val="0"/>
                      <w:marBottom w:val="0"/>
                      <w:divBdr>
                        <w:top w:val="none" w:sz="0" w:space="0" w:color="auto"/>
                        <w:left w:val="none" w:sz="0" w:space="0" w:color="auto"/>
                        <w:bottom w:val="none" w:sz="0" w:space="0" w:color="auto"/>
                        <w:right w:val="none" w:sz="0" w:space="0" w:color="auto"/>
                      </w:divBdr>
                    </w:div>
                  </w:divsChild>
                </w:div>
                <w:div w:id="221065904">
                  <w:marLeft w:val="0"/>
                  <w:marRight w:val="0"/>
                  <w:marTop w:val="0"/>
                  <w:marBottom w:val="0"/>
                  <w:divBdr>
                    <w:top w:val="none" w:sz="0" w:space="0" w:color="auto"/>
                    <w:left w:val="none" w:sz="0" w:space="0" w:color="auto"/>
                    <w:bottom w:val="none" w:sz="0" w:space="0" w:color="auto"/>
                    <w:right w:val="none" w:sz="0" w:space="0" w:color="auto"/>
                  </w:divBdr>
                  <w:divsChild>
                    <w:div w:id="231696108">
                      <w:marLeft w:val="0"/>
                      <w:marRight w:val="0"/>
                      <w:marTop w:val="0"/>
                      <w:marBottom w:val="0"/>
                      <w:divBdr>
                        <w:top w:val="none" w:sz="0" w:space="0" w:color="auto"/>
                        <w:left w:val="none" w:sz="0" w:space="0" w:color="auto"/>
                        <w:bottom w:val="none" w:sz="0" w:space="0" w:color="auto"/>
                        <w:right w:val="none" w:sz="0" w:space="0" w:color="auto"/>
                      </w:divBdr>
                    </w:div>
                  </w:divsChild>
                </w:div>
                <w:div w:id="245115505">
                  <w:marLeft w:val="0"/>
                  <w:marRight w:val="0"/>
                  <w:marTop w:val="0"/>
                  <w:marBottom w:val="0"/>
                  <w:divBdr>
                    <w:top w:val="none" w:sz="0" w:space="0" w:color="auto"/>
                    <w:left w:val="none" w:sz="0" w:space="0" w:color="auto"/>
                    <w:bottom w:val="none" w:sz="0" w:space="0" w:color="auto"/>
                    <w:right w:val="none" w:sz="0" w:space="0" w:color="auto"/>
                  </w:divBdr>
                  <w:divsChild>
                    <w:div w:id="1715428435">
                      <w:marLeft w:val="0"/>
                      <w:marRight w:val="0"/>
                      <w:marTop w:val="0"/>
                      <w:marBottom w:val="0"/>
                      <w:divBdr>
                        <w:top w:val="none" w:sz="0" w:space="0" w:color="auto"/>
                        <w:left w:val="none" w:sz="0" w:space="0" w:color="auto"/>
                        <w:bottom w:val="none" w:sz="0" w:space="0" w:color="auto"/>
                        <w:right w:val="none" w:sz="0" w:space="0" w:color="auto"/>
                      </w:divBdr>
                    </w:div>
                  </w:divsChild>
                </w:div>
                <w:div w:id="261187840">
                  <w:marLeft w:val="0"/>
                  <w:marRight w:val="0"/>
                  <w:marTop w:val="0"/>
                  <w:marBottom w:val="0"/>
                  <w:divBdr>
                    <w:top w:val="none" w:sz="0" w:space="0" w:color="auto"/>
                    <w:left w:val="none" w:sz="0" w:space="0" w:color="auto"/>
                    <w:bottom w:val="none" w:sz="0" w:space="0" w:color="auto"/>
                    <w:right w:val="none" w:sz="0" w:space="0" w:color="auto"/>
                  </w:divBdr>
                  <w:divsChild>
                    <w:div w:id="1129475804">
                      <w:marLeft w:val="0"/>
                      <w:marRight w:val="0"/>
                      <w:marTop w:val="0"/>
                      <w:marBottom w:val="0"/>
                      <w:divBdr>
                        <w:top w:val="none" w:sz="0" w:space="0" w:color="auto"/>
                        <w:left w:val="none" w:sz="0" w:space="0" w:color="auto"/>
                        <w:bottom w:val="none" w:sz="0" w:space="0" w:color="auto"/>
                        <w:right w:val="none" w:sz="0" w:space="0" w:color="auto"/>
                      </w:divBdr>
                    </w:div>
                  </w:divsChild>
                </w:div>
                <w:div w:id="340159524">
                  <w:marLeft w:val="0"/>
                  <w:marRight w:val="0"/>
                  <w:marTop w:val="0"/>
                  <w:marBottom w:val="0"/>
                  <w:divBdr>
                    <w:top w:val="none" w:sz="0" w:space="0" w:color="auto"/>
                    <w:left w:val="none" w:sz="0" w:space="0" w:color="auto"/>
                    <w:bottom w:val="none" w:sz="0" w:space="0" w:color="auto"/>
                    <w:right w:val="none" w:sz="0" w:space="0" w:color="auto"/>
                  </w:divBdr>
                  <w:divsChild>
                    <w:div w:id="1155688306">
                      <w:marLeft w:val="0"/>
                      <w:marRight w:val="0"/>
                      <w:marTop w:val="0"/>
                      <w:marBottom w:val="0"/>
                      <w:divBdr>
                        <w:top w:val="none" w:sz="0" w:space="0" w:color="auto"/>
                        <w:left w:val="none" w:sz="0" w:space="0" w:color="auto"/>
                        <w:bottom w:val="none" w:sz="0" w:space="0" w:color="auto"/>
                        <w:right w:val="none" w:sz="0" w:space="0" w:color="auto"/>
                      </w:divBdr>
                    </w:div>
                  </w:divsChild>
                </w:div>
                <w:div w:id="345787735">
                  <w:marLeft w:val="0"/>
                  <w:marRight w:val="0"/>
                  <w:marTop w:val="0"/>
                  <w:marBottom w:val="0"/>
                  <w:divBdr>
                    <w:top w:val="none" w:sz="0" w:space="0" w:color="auto"/>
                    <w:left w:val="none" w:sz="0" w:space="0" w:color="auto"/>
                    <w:bottom w:val="none" w:sz="0" w:space="0" w:color="auto"/>
                    <w:right w:val="none" w:sz="0" w:space="0" w:color="auto"/>
                  </w:divBdr>
                  <w:divsChild>
                    <w:div w:id="789517858">
                      <w:marLeft w:val="0"/>
                      <w:marRight w:val="0"/>
                      <w:marTop w:val="0"/>
                      <w:marBottom w:val="0"/>
                      <w:divBdr>
                        <w:top w:val="none" w:sz="0" w:space="0" w:color="auto"/>
                        <w:left w:val="none" w:sz="0" w:space="0" w:color="auto"/>
                        <w:bottom w:val="none" w:sz="0" w:space="0" w:color="auto"/>
                        <w:right w:val="none" w:sz="0" w:space="0" w:color="auto"/>
                      </w:divBdr>
                    </w:div>
                  </w:divsChild>
                </w:div>
                <w:div w:id="385489253">
                  <w:marLeft w:val="0"/>
                  <w:marRight w:val="0"/>
                  <w:marTop w:val="0"/>
                  <w:marBottom w:val="0"/>
                  <w:divBdr>
                    <w:top w:val="none" w:sz="0" w:space="0" w:color="auto"/>
                    <w:left w:val="none" w:sz="0" w:space="0" w:color="auto"/>
                    <w:bottom w:val="none" w:sz="0" w:space="0" w:color="auto"/>
                    <w:right w:val="none" w:sz="0" w:space="0" w:color="auto"/>
                  </w:divBdr>
                  <w:divsChild>
                    <w:div w:id="1251740697">
                      <w:marLeft w:val="0"/>
                      <w:marRight w:val="0"/>
                      <w:marTop w:val="0"/>
                      <w:marBottom w:val="0"/>
                      <w:divBdr>
                        <w:top w:val="none" w:sz="0" w:space="0" w:color="auto"/>
                        <w:left w:val="none" w:sz="0" w:space="0" w:color="auto"/>
                        <w:bottom w:val="none" w:sz="0" w:space="0" w:color="auto"/>
                        <w:right w:val="none" w:sz="0" w:space="0" w:color="auto"/>
                      </w:divBdr>
                    </w:div>
                  </w:divsChild>
                </w:div>
                <w:div w:id="443579463">
                  <w:marLeft w:val="0"/>
                  <w:marRight w:val="0"/>
                  <w:marTop w:val="0"/>
                  <w:marBottom w:val="0"/>
                  <w:divBdr>
                    <w:top w:val="none" w:sz="0" w:space="0" w:color="auto"/>
                    <w:left w:val="none" w:sz="0" w:space="0" w:color="auto"/>
                    <w:bottom w:val="none" w:sz="0" w:space="0" w:color="auto"/>
                    <w:right w:val="none" w:sz="0" w:space="0" w:color="auto"/>
                  </w:divBdr>
                  <w:divsChild>
                    <w:div w:id="1611082726">
                      <w:marLeft w:val="0"/>
                      <w:marRight w:val="0"/>
                      <w:marTop w:val="0"/>
                      <w:marBottom w:val="0"/>
                      <w:divBdr>
                        <w:top w:val="none" w:sz="0" w:space="0" w:color="auto"/>
                        <w:left w:val="none" w:sz="0" w:space="0" w:color="auto"/>
                        <w:bottom w:val="none" w:sz="0" w:space="0" w:color="auto"/>
                        <w:right w:val="none" w:sz="0" w:space="0" w:color="auto"/>
                      </w:divBdr>
                    </w:div>
                  </w:divsChild>
                </w:div>
                <w:div w:id="461845453">
                  <w:marLeft w:val="0"/>
                  <w:marRight w:val="0"/>
                  <w:marTop w:val="0"/>
                  <w:marBottom w:val="0"/>
                  <w:divBdr>
                    <w:top w:val="none" w:sz="0" w:space="0" w:color="auto"/>
                    <w:left w:val="none" w:sz="0" w:space="0" w:color="auto"/>
                    <w:bottom w:val="none" w:sz="0" w:space="0" w:color="auto"/>
                    <w:right w:val="none" w:sz="0" w:space="0" w:color="auto"/>
                  </w:divBdr>
                  <w:divsChild>
                    <w:div w:id="642849444">
                      <w:marLeft w:val="0"/>
                      <w:marRight w:val="0"/>
                      <w:marTop w:val="0"/>
                      <w:marBottom w:val="0"/>
                      <w:divBdr>
                        <w:top w:val="none" w:sz="0" w:space="0" w:color="auto"/>
                        <w:left w:val="none" w:sz="0" w:space="0" w:color="auto"/>
                        <w:bottom w:val="none" w:sz="0" w:space="0" w:color="auto"/>
                        <w:right w:val="none" w:sz="0" w:space="0" w:color="auto"/>
                      </w:divBdr>
                    </w:div>
                  </w:divsChild>
                </w:div>
                <w:div w:id="462112525">
                  <w:marLeft w:val="0"/>
                  <w:marRight w:val="0"/>
                  <w:marTop w:val="0"/>
                  <w:marBottom w:val="0"/>
                  <w:divBdr>
                    <w:top w:val="none" w:sz="0" w:space="0" w:color="auto"/>
                    <w:left w:val="none" w:sz="0" w:space="0" w:color="auto"/>
                    <w:bottom w:val="none" w:sz="0" w:space="0" w:color="auto"/>
                    <w:right w:val="none" w:sz="0" w:space="0" w:color="auto"/>
                  </w:divBdr>
                  <w:divsChild>
                    <w:div w:id="1960530397">
                      <w:marLeft w:val="0"/>
                      <w:marRight w:val="0"/>
                      <w:marTop w:val="0"/>
                      <w:marBottom w:val="0"/>
                      <w:divBdr>
                        <w:top w:val="none" w:sz="0" w:space="0" w:color="auto"/>
                        <w:left w:val="none" w:sz="0" w:space="0" w:color="auto"/>
                        <w:bottom w:val="none" w:sz="0" w:space="0" w:color="auto"/>
                        <w:right w:val="none" w:sz="0" w:space="0" w:color="auto"/>
                      </w:divBdr>
                    </w:div>
                  </w:divsChild>
                </w:div>
                <w:div w:id="630939345">
                  <w:marLeft w:val="0"/>
                  <w:marRight w:val="0"/>
                  <w:marTop w:val="0"/>
                  <w:marBottom w:val="0"/>
                  <w:divBdr>
                    <w:top w:val="none" w:sz="0" w:space="0" w:color="auto"/>
                    <w:left w:val="none" w:sz="0" w:space="0" w:color="auto"/>
                    <w:bottom w:val="none" w:sz="0" w:space="0" w:color="auto"/>
                    <w:right w:val="none" w:sz="0" w:space="0" w:color="auto"/>
                  </w:divBdr>
                  <w:divsChild>
                    <w:div w:id="31618771">
                      <w:marLeft w:val="0"/>
                      <w:marRight w:val="0"/>
                      <w:marTop w:val="0"/>
                      <w:marBottom w:val="0"/>
                      <w:divBdr>
                        <w:top w:val="none" w:sz="0" w:space="0" w:color="auto"/>
                        <w:left w:val="none" w:sz="0" w:space="0" w:color="auto"/>
                        <w:bottom w:val="none" w:sz="0" w:space="0" w:color="auto"/>
                        <w:right w:val="none" w:sz="0" w:space="0" w:color="auto"/>
                      </w:divBdr>
                    </w:div>
                  </w:divsChild>
                </w:div>
                <w:div w:id="699745108">
                  <w:marLeft w:val="0"/>
                  <w:marRight w:val="0"/>
                  <w:marTop w:val="0"/>
                  <w:marBottom w:val="0"/>
                  <w:divBdr>
                    <w:top w:val="none" w:sz="0" w:space="0" w:color="auto"/>
                    <w:left w:val="none" w:sz="0" w:space="0" w:color="auto"/>
                    <w:bottom w:val="none" w:sz="0" w:space="0" w:color="auto"/>
                    <w:right w:val="none" w:sz="0" w:space="0" w:color="auto"/>
                  </w:divBdr>
                  <w:divsChild>
                    <w:div w:id="1909682445">
                      <w:marLeft w:val="0"/>
                      <w:marRight w:val="0"/>
                      <w:marTop w:val="0"/>
                      <w:marBottom w:val="0"/>
                      <w:divBdr>
                        <w:top w:val="none" w:sz="0" w:space="0" w:color="auto"/>
                        <w:left w:val="none" w:sz="0" w:space="0" w:color="auto"/>
                        <w:bottom w:val="none" w:sz="0" w:space="0" w:color="auto"/>
                        <w:right w:val="none" w:sz="0" w:space="0" w:color="auto"/>
                      </w:divBdr>
                    </w:div>
                  </w:divsChild>
                </w:div>
                <w:div w:id="772701917">
                  <w:marLeft w:val="0"/>
                  <w:marRight w:val="0"/>
                  <w:marTop w:val="0"/>
                  <w:marBottom w:val="0"/>
                  <w:divBdr>
                    <w:top w:val="none" w:sz="0" w:space="0" w:color="auto"/>
                    <w:left w:val="none" w:sz="0" w:space="0" w:color="auto"/>
                    <w:bottom w:val="none" w:sz="0" w:space="0" w:color="auto"/>
                    <w:right w:val="none" w:sz="0" w:space="0" w:color="auto"/>
                  </w:divBdr>
                  <w:divsChild>
                    <w:div w:id="858660817">
                      <w:marLeft w:val="0"/>
                      <w:marRight w:val="0"/>
                      <w:marTop w:val="0"/>
                      <w:marBottom w:val="0"/>
                      <w:divBdr>
                        <w:top w:val="none" w:sz="0" w:space="0" w:color="auto"/>
                        <w:left w:val="none" w:sz="0" w:space="0" w:color="auto"/>
                        <w:bottom w:val="none" w:sz="0" w:space="0" w:color="auto"/>
                        <w:right w:val="none" w:sz="0" w:space="0" w:color="auto"/>
                      </w:divBdr>
                    </w:div>
                  </w:divsChild>
                </w:div>
                <w:div w:id="811219128">
                  <w:marLeft w:val="0"/>
                  <w:marRight w:val="0"/>
                  <w:marTop w:val="0"/>
                  <w:marBottom w:val="0"/>
                  <w:divBdr>
                    <w:top w:val="none" w:sz="0" w:space="0" w:color="auto"/>
                    <w:left w:val="none" w:sz="0" w:space="0" w:color="auto"/>
                    <w:bottom w:val="none" w:sz="0" w:space="0" w:color="auto"/>
                    <w:right w:val="none" w:sz="0" w:space="0" w:color="auto"/>
                  </w:divBdr>
                  <w:divsChild>
                    <w:div w:id="1995451136">
                      <w:marLeft w:val="0"/>
                      <w:marRight w:val="0"/>
                      <w:marTop w:val="0"/>
                      <w:marBottom w:val="0"/>
                      <w:divBdr>
                        <w:top w:val="none" w:sz="0" w:space="0" w:color="auto"/>
                        <w:left w:val="none" w:sz="0" w:space="0" w:color="auto"/>
                        <w:bottom w:val="none" w:sz="0" w:space="0" w:color="auto"/>
                        <w:right w:val="none" w:sz="0" w:space="0" w:color="auto"/>
                      </w:divBdr>
                    </w:div>
                  </w:divsChild>
                </w:div>
                <w:div w:id="826743790">
                  <w:marLeft w:val="0"/>
                  <w:marRight w:val="0"/>
                  <w:marTop w:val="0"/>
                  <w:marBottom w:val="0"/>
                  <w:divBdr>
                    <w:top w:val="none" w:sz="0" w:space="0" w:color="auto"/>
                    <w:left w:val="none" w:sz="0" w:space="0" w:color="auto"/>
                    <w:bottom w:val="none" w:sz="0" w:space="0" w:color="auto"/>
                    <w:right w:val="none" w:sz="0" w:space="0" w:color="auto"/>
                  </w:divBdr>
                  <w:divsChild>
                    <w:div w:id="581648340">
                      <w:marLeft w:val="0"/>
                      <w:marRight w:val="0"/>
                      <w:marTop w:val="0"/>
                      <w:marBottom w:val="0"/>
                      <w:divBdr>
                        <w:top w:val="none" w:sz="0" w:space="0" w:color="auto"/>
                        <w:left w:val="none" w:sz="0" w:space="0" w:color="auto"/>
                        <w:bottom w:val="none" w:sz="0" w:space="0" w:color="auto"/>
                        <w:right w:val="none" w:sz="0" w:space="0" w:color="auto"/>
                      </w:divBdr>
                    </w:div>
                  </w:divsChild>
                </w:div>
                <w:div w:id="861211237">
                  <w:marLeft w:val="0"/>
                  <w:marRight w:val="0"/>
                  <w:marTop w:val="0"/>
                  <w:marBottom w:val="0"/>
                  <w:divBdr>
                    <w:top w:val="none" w:sz="0" w:space="0" w:color="auto"/>
                    <w:left w:val="none" w:sz="0" w:space="0" w:color="auto"/>
                    <w:bottom w:val="none" w:sz="0" w:space="0" w:color="auto"/>
                    <w:right w:val="none" w:sz="0" w:space="0" w:color="auto"/>
                  </w:divBdr>
                  <w:divsChild>
                    <w:div w:id="310450212">
                      <w:marLeft w:val="0"/>
                      <w:marRight w:val="0"/>
                      <w:marTop w:val="0"/>
                      <w:marBottom w:val="0"/>
                      <w:divBdr>
                        <w:top w:val="none" w:sz="0" w:space="0" w:color="auto"/>
                        <w:left w:val="none" w:sz="0" w:space="0" w:color="auto"/>
                        <w:bottom w:val="none" w:sz="0" w:space="0" w:color="auto"/>
                        <w:right w:val="none" w:sz="0" w:space="0" w:color="auto"/>
                      </w:divBdr>
                    </w:div>
                  </w:divsChild>
                </w:div>
                <w:div w:id="902331800">
                  <w:marLeft w:val="0"/>
                  <w:marRight w:val="0"/>
                  <w:marTop w:val="0"/>
                  <w:marBottom w:val="0"/>
                  <w:divBdr>
                    <w:top w:val="none" w:sz="0" w:space="0" w:color="auto"/>
                    <w:left w:val="none" w:sz="0" w:space="0" w:color="auto"/>
                    <w:bottom w:val="none" w:sz="0" w:space="0" w:color="auto"/>
                    <w:right w:val="none" w:sz="0" w:space="0" w:color="auto"/>
                  </w:divBdr>
                  <w:divsChild>
                    <w:div w:id="1709719231">
                      <w:marLeft w:val="0"/>
                      <w:marRight w:val="0"/>
                      <w:marTop w:val="0"/>
                      <w:marBottom w:val="0"/>
                      <w:divBdr>
                        <w:top w:val="none" w:sz="0" w:space="0" w:color="auto"/>
                        <w:left w:val="none" w:sz="0" w:space="0" w:color="auto"/>
                        <w:bottom w:val="none" w:sz="0" w:space="0" w:color="auto"/>
                        <w:right w:val="none" w:sz="0" w:space="0" w:color="auto"/>
                      </w:divBdr>
                    </w:div>
                  </w:divsChild>
                </w:div>
                <w:div w:id="928852971">
                  <w:marLeft w:val="0"/>
                  <w:marRight w:val="0"/>
                  <w:marTop w:val="0"/>
                  <w:marBottom w:val="0"/>
                  <w:divBdr>
                    <w:top w:val="none" w:sz="0" w:space="0" w:color="auto"/>
                    <w:left w:val="none" w:sz="0" w:space="0" w:color="auto"/>
                    <w:bottom w:val="none" w:sz="0" w:space="0" w:color="auto"/>
                    <w:right w:val="none" w:sz="0" w:space="0" w:color="auto"/>
                  </w:divBdr>
                  <w:divsChild>
                    <w:div w:id="1340696398">
                      <w:marLeft w:val="0"/>
                      <w:marRight w:val="0"/>
                      <w:marTop w:val="0"/>
                      <w:marBottom w:val="0"/>
                      <w:divBdr>
                        <w:top w:val="none" w:sz="0" w:space="0" w:color="auto"/>
                        <w:left w:val="none" w:sz="0" w:space="0" w:color="auto"/>
                        <w:bottom w:val="none" w:sz="0" w:space="0" w:color="auto"/>
                        <w:right w:val="none" w:sz="0" w:space="0" w:color="auto"/>
                      </w:divBdr>
                    </w:div>
                  </w:divsChild>
                </w:div>
                <w:div w:id="948313476">
                  <w:marLeft w:val="0"/>
                  <w:marRight w:val="0"/>
                  <w:marTop w:val="0"/>
                  <w:marBottom w:val="0"/>
                  <w:divBdr>
                    <w:top w:val="none" w:sz="0" w:space="0" w:color="auto"/>
                    <w:left w:val="none" w:sz="0" w:space="0" w:color="auto"/>
                    <w:bottom w:val="none" w:sz="0" w:space="0" w:color="auto"/>
                    <w:right w:val="none" w:sz="0" w:space="0" w:color="auto"/>
                  </w:divBdr>
                  <w:divsChild>
                    <w:div w:id="1018001464">
                      <w:marLeft w:val="0"/>
                      <w:marRight w:val="0"/>
                      <w:marTop w:val="0"/>
                      <w:marBottom w:val="0"/>
                      <w:divBdr>
                        <w:top w:val="none" w:sz="0" w:space="0" w:color="auto"/>
                        <w:left w:val="none" w:sz="0" w:space="0" w:color="auto"/>
                        <w:bottom w:val="none" w:sz="0" w:space="0" w:color="auto"/>
                        <w:right w:val="none" w:sz="0" w:space="0" w:color="auto"/>
                      </w:divBdr>
                    </w:div>
                  </w:divsChild>
                </w:div>
                <w:div w:id="983201392">
                  <w:marLeft w:val="0"/>
                  <w:marRight w:val="0"/>
                  <w:marTop w:val="0"/>
                  <w:marBottom w:val="0"/>
                  <w:divBdr>
                    <w:top w:val="none" w:sz="0" w:space="0" w:color="auto"/>
                    <w:left w:val="none" w:sz="0" w:space="0" w:color="auto"/>
                    <w:bottom w:val="none" w:sz="0" w:space="0" w:color="auto"/>
                    <w:right w:val="none" w:sz="0" w:space="0" w:color="auto"/>
                  </w:divBdr>
                  <w:divsChild>
                    <w:div w:id="1191719030">
                      <w:marLeft w:val="0"/>
                      <w:marRight w:val="0"/>
                      <w:marTop w:val="0"/>
                      <w:marBottom w:val="0"/>
                      <w:divBdr>
                        <w:top w:val="none" w:sz="0" w:space="0" w:color="auto"/>
                        <w:left w:val="none" w:sz="0" w:space="0" w:color="auto"/>
                        <w:bottom w:val="none" w:sz="0" w:space="0" w:color="auto"/>
                        <w:right w:val="none" w:sz="0" w:space="0" w:color="auto"/>
                      </w:divBdr>
                    </w:div>
                  </w:divsChild>
                </w:div>
                <w:div w:id="996496035">
                  <w:marLeft w:val="0"/>
                  <w:marRight w:val="0"/>
                  <w:marTop w:val="0"/>
                  <w:marBottom w:val="0"/>
                  <w:divBdr>
                    <w:top w:val="none" w:sz="0" w:space="0" w:color="auto"/>
                    <w:left w:val="none" w:sz="0" w:space="0" w:color="auto"/>
                    <w:bottom w:val="none" w:sz="0" w:space="0" w:color="auto"/>
                    <w:right w:val="none" w:sz="0" w:space="0" w:color="auto"/>
                  </w:divBdr>
                  <w:divsChild>
                    <w:div w:id="1991789992">
                      <w:marLeft w:val="0"/>
                      <w:marRight w:val="0"/>
                      <w:marTop w:val="0"/>
                      <w:marBottom w:val="0"/>
                      <w:divBdr>
                        <w:top w:val="none" w:sz="0" w:space="0" w:color="auto"/>
                        <w:left w:val="none" w:sz="0" w:space="0" w:color="auto"/>
                        <w:bottom w:val="none" w:sz="0" w:space="0" w:color="auto"/>
                        <w:right w:val="none" w:sz="0" w:space="0" w:color="auto"/>
                      </w:divBdr>
                    </w:div>
                  </w:divsChild>
                </w:div>
                <w:div w:id="1098520008">
                  <w:marLeft w:val="0"/>
                  <w:marRight w:val="0"/>
                  <w:marTop w:val="0"/>
                  <w:marBottom w:val="0"/>
                  <w:divBdr>
                    <w:top w:val="none" w:sz="0" w:space="0" w:color="auto"/>
                    <w:left w:val="none" w:sz="0" w:space="0" w:color="auto"/>
                    <w:bottom w:val="none" w:sz="0" w:space="0" w:color="auto"/>
                    <w:right w:val="none" w:sz="0" w:space="0" w:color="auto"/>
                  </w:divBdr>
                  <w:divsChild>
                    <w:div w:id="1830440623">
                      <w:marLeft w:val="0"/>
                      <w:marRight w:val="0"/>
                      <w:marTop w:val="0"/>
                      <w:marBottom w:val="0"/>
                      <w:divBdr>
                        <w:top w:val="none" w:sz="0" w:space="0" w:color="auto"/>
                        <w:left w:val="none" w:sz="0" w:space="0" w:color="auto"/>
                        <w:bottom w:val="none" w:sz="0" w:space="0" w:color="auto"/>
                        <w:right w:val="none" w:sz="0" w:space="0" w:color="auto"/>
                      </w:divBdr>
                    </w:div>
                  </w:divsChild>
                </w:div>
                <w:div w:id="1106585445">
                  <w:marLeft w:val="0"/>
                  <w:marRight w:val="0"/>
                  <w:marTop w:val="0"/>
                  <w:marBottom w:val="0"/>
                  <w:divBdr>
                    <w:top w:val="none" w:sz="0" w:space="0" w:color="auto"/>
                    <w:left w:val="none" w:sz="0" w:space="0" w:color="auto"/>
                    <w:bottom w:val="none" w:sz="0" w:space="0" w:color="auto"/>
                    <w:right w:val="none" w:sz="0" w:space="0" w:color="auto"/>
                  </w:divBdr>
                  <w:divsChild>
                    <w:div w:id="617681676">
                      <w:marLeft w:val="0"/>
                      <w:marRight w:val="0"/>
                      <w:marTop w:val="0"/>
                      <w:marBottom w:val="0"/>
                      <w:divBdr>
                        <w:top w:val="none" w:sz="0" w:space="0" w:color="auto"/>
                        <w:left w:val="none" w:sz="0" w:space="0" w:color="auto"/>
                        <w:bottom w:val="none" w:sz="0" w:space="0" w:color="auto"/>
                        <w:right w:val="none" w:sz="0" w:space="0" w:color="auto"/>
                      </w:divBdr>
                    </w:div>
                  </w:divsChild>
                </w:div>
                <w:div w:id="1147552230">
                  <w:marLeft w:val="0"/>
                  <w:marRight w:val="0"/>
                  <w:marTop w:val="0"/>
                  <w:marBottom w:val="0"/>
                  <w:divBdr>
                    <w:top w:val="none" w:sz="0" w:space="0" w:color="auto"/>
                    <w:left w:val="none" w:sz="0" w:space="0" w:color="auto"/>
                    <w:bottom w:val="none" w:sz="0" w:space="0" w:color="auto"/>
                    <w:right w:val="none" w:sz="0" w:space="0" w:color="auto"/>
                  </w:divBdr>
                  <w:divsChild>
                    <w:div w:id="1860579767">
                      <w:marLeft w:val="0"/>
                      <w:marRight w:val="0"/>
                      <w:marTop w:val="0"/>
                      <w:marBottom w:val="0"/>
                      <w:divBdr>
                        <w:top w:val="none" w:sz="0" w:space="0" w:color="auto"/>
                        <w:left w:val="none" w:sz="0" w:space="0" w:color="auto"/>
                        <w:bottom w:val="none" w:sz="0" w:space="0" w:color="auto"/>
                        <w:right w:val="none" w:sz="0" w:space="0" w:color="auto"/>
                      </w:divBdr>
                    </w:div>
                  </w:divsChild>
                </w:div>
                <w:div w:id="1171683213">
                  <w:marLeft w:val="0"/>
                  <w:marRight w:val="0"/>
                  <w:marTop w:val="0"/>
                  <w:marBottom w:val="0"/>
                  <w:divBdr>
                    <w:top w:val="none" w:sz="0" w:space="0" w:color="auto"/>
                    <w:left w:val="none" w:sz="0" w:space="0" w:color="auto"/>
                    <w:bottom w:val="none" w:sz="0" w:space="0" w:color="auto"/>
                    <w:right w:val="none" w:sz="0" w:space="0" w:color="auto"/>
                  </w:divBdr>
                  <w:divsChild>
                    <w:div w:id="612056050">
                      <w:marLeft w:val="0"/>
                      <w:marRight w:val="0"/>
                      <w:marTop w:val="0"/>
                      <w:marBottom w:val="0"/>
                      <w:divBdr>
                        <w:top w:val="none" w:sz="0" w:space="0" w:color="auto"/>
                        <w:left w:val="none" w:sz="0" w:space="0" w:color="auto"/>
                        <w:bottom w:val="none" w:sz="0" w:space="0" w:color="auto"/>
                        <w:right w:val="none" w:sz="0" w:space="0" w:color="auto"/>
                      </w:divBdr>
                    </w:div>
                  </w:divsChild>
                </w:div>
                <w:div w:id="1177384917">
                  <w:marLeft w:val="0"/>
                  <w:marRight w:val="0"/>
                  <w:marTop w:val="0"/>
                  <w:marBottom w:val="0"/>
                  <w:divBdr>
                    <w:top w:val="none" w:sz="0" w:space="0" w:color="auto"/>
                    <w:left w:val="none" w:sz="0" w:space="0" w:color="auto"/>
                    <w:bottom w:val="none" w:sz="0" w:space="0" w:color="auto"/>
                    <w:right w:val="none" w:sz="0" w:space="0" w:color="auto"/>
                  </w:divBdr>
                  <w:divsChild>
                    <w:div w:id="1066338787">
                      <w:marLeft w:val="0"/>
                      <w:marRight w:val="0"/>
                      <w:marTop w:val="0"/>
                      <w:marBottom w:val="0"/>
                      <w:divBdr>
                        <w:top w:val="none" w:sz="0" w:space="0" w:color="auto"/>
                        <w:left w:val="none" w:sz="0" w:space="0" w:color="auto"/>
                        <w:bottom w:val="none" w:sz="0" w:space="0" w:color="auto"/>
                        <w:right w:val="none" w:sz="0" w:space="0" w:color="auto"/>
                      </w:divBdr>
                    </w:div>
                  </w:divsChild>
                </w:div>
                <w:div w:id="1224566245">
                  <w:marLeft w:val="0"/>
                  <w:marRight w:val="0"/>
                  <w:marTop w:val="0"/>
                  <w:marBottom w:val="0"/>
                  <w:divBdr>
                    <w:top w:val="none" w:sz="0" w:space="0" w:color="auto"/>
                    <w:left w:val="none" w:sz="0" w:space="0" w:color="auto"/>
                    <w:bottom w:val="none" w:sz="0" w:space="0" w:color="auto"/>
                    <w:right w:val="none" w:sz="0" w:space="0" w:color="auto"/>
                  </w:divBdr>
                  <w:divsChild>
                    <w:div w:id="1589270866">
                      <w:marLeft w:val="0"/>
                      <w:marRight w:val="0"/>
                      <w:marTop w:val="0"/>
                      <w:marBottom w:val="0"/>
                      <w:divBdr>
                        <w:top w:val="none" w:sz="0" w:space="0" w:color="auto"/>
                        <w:left w:val="none" w:sz="0" w:space="0" w:color="auto"/>
                        <w:bottom w:val="none" w:sz="0" w:space="0" w:color="auto"/>
                        <w:right w:val="none" w:sz="0" w:space="0" w:color="auto"/>
                      </w:divBdr>
                    </w:div>
                  </w:divsChild>
                </w:div>
                <w:div w:id="1286815453">
                  <w:marLeft w:val="0"/>
                  <w:marRight w:val="0"/>
                  <w:marTop w:val="0"/>
                  <w:marBottom w:val="0"/>
                  <w:divBdr>
                    <w:top w:val="none" w:sz="0" w:space="0" w:color="auto"/>
                    <w:left w:val="none" w:sz="0" w:space="0" w:color="auto"/>
                    <w:bottom w:val="none" w:sz="0" w:space="0" w:color="auto"/>
                    <w:right w:val="none" w:sz="0" w:space="0" w:color="auto"/>
                  </w:divBdr>
                  <w:divsChild>
                    <w:div w:id="930360585">
                      <w:marLeft w:val="0"/>
                      <w:marRight w:val="0"/>
                      <w:marTop w:val="0"/>
                      <w:marBottom w:val="0"/>
                      <w:divBdr>
                        <w:top w:val="none" w:sz="0" w:space="0" w:color="auto"/>
                        <w:left w:val="none" w:sz="0" w:space="0" w:color="auto"/>
                        <w:bottom w:val="none" w:sz="0" w:space="0" w:color="auto"/>
                        <w:right w:val="none" w:sz="0" w:space="0" w:color="auto"/>
                      </w:divBdr>
                    </w:div>
                  </w:divsChild>
                </w:div>
                <w:div w:id="1402873994">
                  <w:marLeft w:val="0"/>
                  <w:marRight w:val="0"/>
                  <w:marTop w:val="0"/>
                  <w:marBottom w:val="0"/>
                  <w:divBdr>
                    <w:top w:val="none" w:sz="0" w:space="0" w:color="auto"/>
                    <w:left w:val="none" w:sz="0" w:space="0" w:color="auto"/>
                    <w:bottom w:val="none" w:sz="0" w:space="0" w:color="auto"/>
                    <w:right w:val="none" w:sz="0" w:space="0" w:color="auto"/>
                  </w:divBdr>
                  <w:divsChild>
                    <w:div w:id="335347988">
                      <w:marLeft w:val="0"/>
                      <w:marRight w:val="0"/>
                      <w:marTop w:val="0"/>
                      <w:marBottom w:val="0"/>
                      <w:divBdr>
                        <w:top w:val="none" w:sz="0" w:space="0" w:color="auto"/>
                        <w:left w:val="none" w:sz="0" w:space="0" w:color="auto"/>
                        <w:bottom w:val="none" w:sz="0" w:space="0" w:color="auto"/>
                        <w:right w:val="none" w:sz="0" w:space="0" w:color="auto"/>
                      </w:divBdr>
                    </w:div>
                  </w:divsChild>
                </w:div>
                <w:div w:id="1525364892">
                  <w:marLeft w:val="0"/>
                  <w:marRight w:val="0"/>
                  <w:marTop w:val="0"/>
                  <w:marBottom w:val="0"/>
                  <w:divBdr>
                    <w:top w:val="none" w:sz="0" w:space="0" w:color="auto"/>
                    <w:left w:val="none" w:sz="0" w:space="0" w:color="auto"/>
                    <w:bottom w:val="none" w:sz="0" w:space="0" w:color="auto"/>
                    <w:right w:val="none" w:sz="0" w:space="0" w:color="auto"/>
                  </w:divBdr>
                  <w:divsChild>
                    <w:div w:id="1342395974">
                      <w:marLeft w:val="0"/>
                      <w:marRight w:val="0"/>
                      <w:marTop w:val="0"/>
                      <w:marBottom w:val="0"/>
                      <w:divBdr>
                        <w:top w:val="none" w:sz="0" w:space="0" w:color="auto"/>
                        <w:left w:val="none" w:sz="0" w:space="0" w:color="auto"/>
                        <w:bottom w:val="none" w:sz="0" w:space="0" w:color="auto"/>
                        <w:right w:val="none" w:sz="0" w:space="0" w:color="auto"/>
                      </w:divBdr>
                    </w:div>
                  </w:divsChild>
                </w:div>
                <w:div w:id="1666278448">
                  <w:marLeft w:val="0"/>
                  <w:marRight w:val="0"/>
                  <w:marTop w:val="0"/>
                  <w:marBottom w:val="0"/>
                  <w:divBdr>
                    <w:top w:val="none" w:sz="0" w:space="0" w:color="auto"/>
                    <w:left w:val="none" w:sz="0" w:space="0" w:color="auto"/>
                    <w:bottom w:val="none" w:sz="0" w:space="0" w:color="auto"/>
                    <w:right w:val="none" w:sz="0" w:space="0" w:color="auto"/>
                  </w:divBdr>
                  <w:divsChild>
                    <w:div w:id="1368025471">
                      <w:marLeft w:val="0"/>
                      <w:marRight w:val="0"/>
                      <w:marTop w:val="0"/>
                      <w:marBottom w:val="0"/>
                      <w:divBdr>
                        <w:top w:val="none" w:sz="0" w:space="0" w:color="auto"/>
                        <w:left w:val="none" w:sz="0" w:space="0" w:color="auto"/>
                        <w:bottom w:val="none" w:sz="0" w:space="0" w:color="auto"/>
                        <w:right w:val="none" w:sz="0" w:space="0" w:color="auto"/>
                      </w:divBdr>
                    </w:div>
                  </w:divsChild>
                </w:div>
                <w:div w:id="1686512964">
                  <w:marLeft w:val="0"/>
                  <w:marRight w:val="0"/>
                  <w:marTop w:val="0"/>
                  <w:marBottom w:val="0"/>
                  <w:divBdr>
                    <w:top w:val="none" w:sz="0" w:space="0" w:color="auto"/>
                    <w:left w:val="none" w:sz="0" w:space="0" w:color="auto"/>
                    <w:bottom w:val="none" w:sz="0" w:space="0" w:color="auto"/>
                    <w:right w:val="none" w:sz="0" w:space="0" w:color="auto"/>
                  </w:divBdr>
                  <w:divsChild>
                    <w:div w:id="1090547395">
                      <w:marLeft w:val="0"/>
                      <w:marRight w:val="0"/>
                      <w:marTop w:val="0"/>
                      <w:marBottom w:val="0"/>
                      <w:divBdr>
                        <w:top w:val="none" w:sz="0" w:space="0" w:color="auto"/>
                        <w:left w:val="none" w:sz="0" w:space="0" w:color="auto"/>
                        <w:bottom w:val="none" w:sz="0" w:space="0" w:color="auto"/>
                        <w:right w:val="none" w:sz="0" w:space="0" w:color="auto"/>
                      </w:divBdr>
                    </w:div>
                  </w:divsChild>
                </w:div>
                <w:div w:id="1707367188">
                  <w:marLeft w:val="0"/>
                  <w:marRight w:val="0"/>
                  <w:marTop w:val="0"/>
                  <w:marBottom w:val="0"/>
                  <w:divBdr>
                    <w:top w:val="none" w:sz="0" w:space="0" w:color="auto"/>
                    <w:left w:val="none" w:sz="0" w:space="0" w:color="auto"/>
                    <w:bottom w:val="none" w:sz="0" w:space="0" w:color="auto"/>
                    <w:right w:val="none" w:sz="0" w:space="0" w:color="auto"/>
                  </w:divBdr>
                  <w:divsChild>
                    <w:div w:id="53433726">
                      <w:marLeft w:val="0"/>
                      <w:marRight w:val="0"/>
                      <w:marTop w:val="0"/>
                      <w:marBottom w:val="0"/>
                      <w:divBdr>
                        <w:top w:val="none" w:sz="0" w:space="0" w:color="auto"/>
                        <w:left w:val="none" w:sz="0" w:space="0" w:color="auto"/>
                        <w:bottom w:val="none" w:sz="0" w:space="0" w:color="auto"/>
                        <w:right w:val="none" w:sz="0" w:space="0" w:color="auto"/>
                      </w:divBdr>
                    </w:div>
                  </w:divsChild>
                </w:div>
                <w:div w:id="1734809486">
                  <w:marLeft w:val="0"/>
                  <w:marRight w:val="0"/>
                  <w:marTop w:val="0"/>
                  <w:marBottom w:val="0"/>
                  <w:divBdr>
                    <w:top w:val="none" w:sz="0" w:space="0" w:color="auto"/>
                    <w:left w:val="none" w:sz="0" w:space="0" w:color="auto"/>
                    <w:bottom w:val="none" w:sz="0" w:space="0" w:color="auto"/>
                    <w:right w:val="none" w:sz="0" w:space="0" w:color="auto"/>
                  </w:divBdr>
                  <w:divsChild>
                    <w:div w:id="1110468311">
                      <w:marLeft w:val="0"/>
                      <w:marRight w:val="0"/>
                      <w:marTop w:val="0"/>
                      <w:marBottom w:val="0"/>
                      <w:divBdr>
                        <w:top w:val="none" w:sz="0" w:space="0" w:color="auto"/>
                        <w:left w:val="none" w:sz="0" w:space="0" w:color="auto"/>
                        <w:bottom w:val="none" w:sz="0" w:space="0" w:color="auto"/>
                        <w:right w:val="none" w:sz="0" w:space="0" w:color="auto"/>
                      </w:divBdr>
                    </w:div>
                  </w:divsChild>
                </w:div>
                <w:div w:id="1747534999">
                  <w:marLeft w:val="0"/>
                  <w:marRight w:val="0"/>
                  <w:marTop w:val="0"/>
                  <w:marBottom w:val="0"/>
                  <w:divBdr>
                    <w:top w:val="none" w:sz="0" w:space="0" w:color="auto"/>
                    <w:left w:val="none" w:sz="0" w:space="0" w:color="auto"/>
                    <w:bottom w:val="none" w:sz="0" w:space="0" w:color="auto"/>
                    <w:right w:val="none" w:sz="0" w:space="0" w:color="auto"/>
                  </w:divBdr>
                  <w:divsChild>
                    <w:div w:id="461769868">
                      <w:marLeft w:val="0"/>
                      <w:marRight w:val="0"/>
                      <w:marTop w:val="0"/>
                      <w:marBottom w:val="0"/>
                      <w:divBdr>
                        <w:top w:val="none" w:sz="0" w:space="0" w:color="auto"/>
                        <w:left w:val="none" w:sz="0" w:space="0" w:color="auto"/>
                        <w:bottom w:val="none" w:sz="0" w:space="0" w:color="auto"/>
                        <w:right w:val="none" w:sz="0" w:space="0" w:color="auto"/>
                      </w:divBdr>
                    </w:div>
                  </w:divsChild>
                </w:div>
                <w:div w:id="1786734653">
                  <w:marLeft w:val="0"/>
                  <w:marRight w:val="0"/>
                  <w:marTop w:val="0"/>
                  <w:marBottom w:val="0"/>
                  <w:divBdr>
                    <w:top w:val="none" w:sz="0" w:space="0" w:color="auto"/>
                    <w:left w:val="none" w:sz="0" w:space="0" w:color="auto"/>
                    <w:bottom w:val="none" w:sz="0" w:space="0" w:color="auto"/>
                    <w:right w:val="none" w:sz="0" w:space="0" w:color="auto"/>
                  </w:divBdr>
                  <w:divsChild>
                    <w:div w:id="1388843179">
                      <w:marLeft w:val="0"/>
                      <w:marRight w:val="0"/>
                      <w:marTop w:val="0"/>
                      <w:marBottom w:val="0"/>
                      <w:divBdr>
                        <w:top w:val="none" w:sz="0" w:space="0" w:color="auto"/>
                        <w:left w:val="none" w:sz="0" w:space="0" w:color="auto"/>
                        <w:bottom w:val="none" w:sz="0" w:space="0" w:color="auto"/>
                        <w:right w:val="none" w:sz="0" w:space="0" w:color="auto"/>
                      </w:divBdr>
                    </w:div>
                  </w:divsChild>
                </w:div>
                <w:div w:id="1862821911">
                  <w:marLeft w:val="0"/>
                  <w:marRight w:val="0"/>
                  <w:marTop w:val="0"/>
                  <w:marBottom w:val="0"/>
                  <w:divBdr>
                    <w:top w:val="none" w:sz="0" w:space="0" w:color="auto"/>
                    <w:left w:val="none" w:sz="0" w:space="0" w:color="auto"/>
                    <w:bottom w:val="none" w:sz="0" w:space="0" w:color="auto"/>
                    <w:right w:val="none" w:sz="0" w:space="0" w:color="auto"/>
                  </w:divBdr>
                  <w:divsChild>
                    <w:div w:id="1366253978">
                      <w:marLeft w:val="0"/>
                      <w:marRight w:val="0"/>
                      <w:marTop w:val="0"/>
                      <w:marBottom w:val="0"/>
                      <w:divBdr>
                        <w:top w:val="none" w:sz="0" w:space="0" w:color="auto"/>
                        <w:left w:val="none" w:sz="0" w:space="0" w:color="auto"/>
                        <w:bottom w:val="none" w:sz="0" w:space="0" w:color="auto"/>
                        <w:right w:val="none" w:sz="0" w:space="0" w:color="auto"/>
                      </w:divBdr>
                    </w:div>
                  </w:divsChild>
                </w:div>
                <w:div w:id="1870098782">
                  <w:marLeft w:val="0"/>
                  <w:marRight w:val="0"/>
                  <w:marTop w:val="0"/>
                  <w:marBottom w:val="0"/>
                  <w:divBdr>
                    <w:top w:val="none" w:sz="0" w:space="0" w:color="auto"/>
                    <w:left w:val="none" w:sz="0" w:space="0" w:color="auto"/>
                    <w:bottom w:val="none" w:sz="0" w:space="0" w:color="auto"/>
                    <w:right w:val="none" w:sz="0" w:space="0" w:color="auto"/>
                  </w:divBdr>
                  <w:divsChild>
                    <w:div w:id="226964540">
                      <w:marLeft w:val="0"/>
                      <w:marRight w:val="0"/>
                      <w:marTop w:val="0"/>
                      <w:marBottom w:val="0"/>
                      <w:divBdr>
                        <w:top w:val="none" w:sz="0" w:space="0" w:color="auto"/>
                        <w:left w:val="none" w:sz="0" w:space="0" w:color="auto"/>
                        <w:bottom w:val="none" w:sz="0" w:space="0" w:color="auto"/>
                        <w:right w:val="none" w:sz="0" w:space="0" w:color="auto"/>
                      </w:divBdr>
                    </w:div>
                  </w:divsChild>
                </w:div>
                <w:div w:id="1889142667">
                  <w:marLeft w:val="0"/>
                  <w:marRight w:val="0"/>
                  <w:marTop w:val="0"/>
                  <w:marBottom w:val="0"/>
                  <w:divBdr>
                    <w:top w:val="none" w:sz="0" w:space="0" w:color="auto"/>
                    <w:left w:val="none" w:sz="0" w:space="0" w:color="auto"/>
                    <w:bottom w:val="none" w:sz="0" w:space="0" w:color="auto"/>
                    <w:right w:val="none" w:sz="0" w:space="0" w:color="auto"/>
                  </w:divBdr>
                  <w:divsChild>
                    <w:div w:id="1081634460">
                      <w:marLeft w:val="0"/>
                      <w:marRight w:val="0"/>
                      <w:marTop w:val="0"/>
                      <w:marBottom w:val="0"/>
                      <w:divBdr>
                        <w:top w:val="none" w:sz="0" w:space="0" w:color="auto"/>
                        <w:left w:val="none" w:sz="0" w:space="0" w:color="auto"/>
                        <w:bottom w:val="none" w:sz="0" w:space="0" w:color="auto"/>
                        <w:right w:val="none" w:sz="0" w:space="0" w:color="auto"/>
                      </w:divBdr>
                    </w:div>
                  </w:divsChild>
                </w:div>
                <w:div w:id="2062484745">
                  <w:marLeft w:val="0"/>
                  <w:marRight w:val="0"/>
                  <w:marTop w:val="0"/>
                  <w:marBottom w:val="0"/>
                  <w:divBdr>
                    <w:top w:val="none" w:sz="0" w:space="0" w:color="auto"/>
                    <w:left w:val="none" w:sz="0" w:space="0" w:color="auto"/>
                    <w:bottom w:val="none" w:sz="0" w:space="0" w:color="auto"/>
                    <w:right w:val="none" w:sz="0" w:space="0" w:color="auto"/>
                  </w:divBdr>
                  <w:divsChild>
                    <w:div w:id="12532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141733">
          <w:marLeft w:val="0"/>
          <w:marRight w:val="0"/>
          <w:marTop w:val="0"/>
          <w:marBottom w:val="0"/>
          <w:divBdr>
            <w:top w:val="none" w:sz="0" w:space="0" w:color="auto"/>
            <w:left w:val="none" w:sz="0" w:space="0" w:color="auto"/>
            <w:bottom w:val="none" w:sz="0" w:space="0" w:color="auto"/>
            <w:right w:val="none" w:sz="0" w:space="0" w:color="auto"/>
          </w:divBdr>
          <w:divsChild>
            <w:div w:id="58797177">
              <w:marLeft w:val="0"/>
              <w:marRight w:val="0"/>
              <w:marTop w:val="0"/>
              <w:marBottom w:val="0"/>
              <w:divBdr>
                <w:top w:val="none" w:sz="0" w:space="0" w:color="auto"/>
                <w:left w:val="none" w:sz="0" w:space="0" w:color="auto"/>
                <w:bottom w:val="none" w:sz="0" w:space="0" w:color="auto"/>
                <w:right w:val="none" w:sz="0" w:space="0" w:color="auto"/>
              </w:divBdr>
            </w:div>
            <w:div w:id="176309121">
              <w:marLeft w:val="0"/>
              <w:marRight w:val="0"/>
              <w:marTop w:val="0"/>
              <w:marBottom w:val="0"/>
              <w:divBdr>
                <w:top w:val="none" w:sz="0" w:space="0" w:color="auto"/>
                <w:left w:val="none" w:sz="0" w:space="0" w:color="auto"/>
                <w:bottom w:val="none" w:sz="0" w:space="0" w:color="auto"/>
                <w:right w:val="none" w:sz="0" w:space="0" w:color="auto"/>
              </w:divBdr>
            </w:div>
            <w:div w:id="410010338">
              <w:marLeft w:val="0"/>
              <w:marRight w:val="0"/>
              <w:marTop w:val="0"/>
              <w:marBottom w:val="0"/>
              <w:divBdr>
                <w:top w:val="none" w:sz="0" w:space="0" w:color="auto"/>
                <w:left w:val="none" w:sz="0" w:space="0" w:color="auto"/>
                <w:bottom w:val="none" w:sz="0" w:space="0" w:color="auto"/>
                <w:right w:val="none" w:sz="0" w:space="0" w:color="auto"/>
              </w:divBdr>
            </w:div>
            <w:div w:id="546336447">
              <w:marLeft w:val="0"/>
              <w:marRight w:val="0"/>
              <w:marTop w:val="0"/>
              <w:marBottom w:val="0"/>
              <w:divBdr>
                <w:top w:val="none" w:sz="0" w:space="0" w:color="auto"/>
                <w:left w:val="none" w:sz="0" w:space="0" w:color="auto"/>
                <w:bottom w:val="none" w:sz="0" w:space="0" w:color="auto"/>
                <w:right w:val="none" w:sz="0" w:space="0" w:color="auto"/>
              </w:divBdr>
            </w:div>
            <w:div w:id="571045270">
              <w:marLeft w:val="0"/>
              <w:marRight w:val="0"/>
              <w:marTop w:val="0"/>
              <w:marBottom w:val="0"/>
              <w:divBdr>
                <w:top w:val="none" w:sz="0" w:space="0" w:color="auto"/>
                <w:left w:val="none" w:sz="0" w:space="0" w:color="auto"/>
                <w:bottom w:val="none" w:sz="0" w:space="0" w:color="auto"/>
                <w:right w:val="none" w:sz="0" w:space="0" w:color="auto"/>
              </w:divBdr>
            </w:div>
            <w:div w:id="597367213">
              <w:marLeft w:val="0"/>
              <w:marRight w:val="0"/>
              <w:marTop w:val="0"/>
              <w:marBottom w:val="0"/>
              <w:divBdr>
                <w:top w:val="none" w:sz="0" w:space="0" w:color="auto"/>
                <w:left w:val="none" w:sz="0" w:space="0" w:color="auto"/>
                <w:bottom w:val="none" w:sz="0" w:space="0" w:color="auto"/>
                <w:right w:val="none" w:sz="0" w:space="0" w:color="auto"/>
              </w:divBdr>
            </w:div>
            <w:div w:id="629554500">
              <w:marLeft w:val="0"/>
              <w:marRight w:val="0"/>
              <w:marTop w:val="0"/>
              <w:marBottom w:val="0"/>
              <w:divBdr>
                <w:top w:val="none" w:sz="0" w:space="0" w:color="auto"/>
                <w:left w:val="none" w:sz="0" w:space="0" w:color="auto"/>
                <w:bottom w:val="none" w:sz="0" w:space="0" w:color="auto"/>
                <w:right w:val="none" w:sz="0" w:space="0" w:color="auto"/>
              </w:divBdr>
            </w:div>
            <w:div w:id="718094198">
              <w:marLeft w:val="0"/>
              <w:marRight w:val="0"/>
              <w:marTop w:val="0"/>
              <w:marBottom w:val="0"/>
              <w:divBdr>
                <w:top w:val="none" w:sz="0" w:space="0" w:color="auto"/>
                <w:left w:val="none" w:sz="0" w:space="0" w:color="auto"/>
                <w:bottom w:val="none" w:sz="0" w:space="0" w:color="auto"/>
                <w:right w:val="none" w:sz="0" w:space="0" w:color="auto"/>
              </w:divBdr>
            </w:div>
            <w:div w:id="726105057">
              <w:marLeft w:val="0"/>
              <w:marRight w:val="0"/>
              <w:marTop w:val="0"/>
              <w:marBottom w:val="0"/>
              <w:divBdr>
                <w:top w:val="none" w:sz="0" w:space="0" w:color="auto"/>
                <w:left w:val="none" w:sz="0" w:space="0" w:color="auto"/>
                <w:bottom w:val="none" w:sz="0" w:space="0" w:color="auto"/>
                <w:right w:val="none" w:sz="0" w:space="0" w:color="auto"/>
              </w:divBdr>
            </w:div>
            <w:div w:id="907378599">
              <w:marLeft w:val="0"/>
              <w:marRight w:val="0"/>
              <w:marTop w:val="0"/>
              <w:marBottom w:val="0"/>
              <w:divBdr>
                <w:top w:val="none" w:sz="0" w:space="0" w:color="auto"/>
                <w:left w:val="none" w:sz="0" w:space="0" w:color="auto"/>
                <w:bottom w:val="none" w:sz="0" w:space="0" w:color="auto"/>
                <w:right w:val="none" w:sz="0" w:space="0" w:color="auto"/>
              </w:divBdr>
            </w:div>
            <w:div w:id="947809540">
              <w:marLeft w:val="0"/>
              <w:marRight w:val="0"/>
              <w:marTop w:val="0"/>
              <w:marBottom w:val="0"/>
              <w:divBdr>
                <w:top w:val="none" w:sz="0" w:space="0" w:color="auto"/>
                <w:left w:val="none" w:sz="0" w:space="0" w:color="auto"/>
                <w:bottom w:val="none" w:sz="0" w:space="0" w:color="auto"/>
                <w:right w:val="none" w:sz="0" w:space="0" w:color="auto"/>
              </w:divBdr>
            </w:div>
            <w:div w:id="1196772824">
              <w:marLeft w:val="0"/>
              <w:marRight w:val="0"/>
              <w:marTop w:val="0"/>
              <w:marBottom w:val="0"/>
              <w:divBdr>
                <w:top w:val="none" w:sz="0" w:space="0" w:color="auto"/>
                <w:left w:val="none" w:sz="0" w:space="0" w:color="auto"/>
                <w:bottom w:val="none" w:sz="0" w:space="0" w:color="auto"/>
                <w:right w:val="none" w:sz="0" w:space="0" w:color="auto"/>
              </w:divBdr>
            </w:div>
            <w:div w:id="1456026805">
              <w:marLeft w:val="0"/>
              <w:marRight w:val="0"/>
              <w:marTop w:val="0"/>
              <w:marBottom w:val="0"/>
              <w:divBdr>
                <w:top w:val="none" w:sz="0" w:space="0" w:color="auto"/>
                <w:left w:val="none" w:sz="0" w:space="0" w:color="auto"/>
                <w:bottom w:val="none" w:sz="0" w:space="0" w:color="auto"/>
                <w:right w:val="none" w:sz="0" w:space="0" w:color="auto"/>
              </w:divBdr>
            </w:div>
            <w:div w:id="1539782179">
              <w:marLeft w:val="0"/>
              <w:marRight w:val="0"/>
              <w:marTop w:val="0"/>
              <w:marBottom w:val="0"/>
              <w:divBdr>
                <w:top w:val="none" w:sz="0" w:space="0" w:color="auto"/>
                <w:left w:val="none" w:sz="0" w:space="0" w:color="auto"/>
                <w:bottom w:val="none" w:sz="0" w:space="0" w:color="auto"/>
                <w:right w:val="none" w:sz="0" w:space="0" w:color="auto"/>
              </w:divBdr>
            </w:div>
            <w:div w:id="1912692046">
              <w:marLeft w:val="0"/>
              <w:marRight w:val="0"/>
              <w:marTop w:val="0"/>
              <w:marBottom w:val="0"/>
              <w:divBdr>
                <w:top w:val="none" w:sz="0" w:space="0" w:color="auto"/>
                <w:left w:val="none" w:sz="0" w:space="0" w:color="auto"/>
                <w:bottom w:val="none" w:sz="0" w:space="0" w:color="auto"/>
                <w:right w:val="none" w:sz="0" w:space="0" w:color="auto"/>
              </w:divBdr>
            </w:div>
            <w:div w:id="1993874612">
              <w:marLeft w:val="0"/>
              <w:marRight w:val="0"/>
              <w:marTop w:val="0"/>
              <w:marBottom w:val="0"/>
              <w:divBdr>
                <w:top w:val="none" w:sz="0" w:space="0" w:color="auto"/>
                <w:left w:val="none" w:sz="0" w:space="0" w:color="auto"/>
                <w:bottom w:val="none" w:sz="0" w:space="0" w:color="auto"/>
                <w:right w:val="none" w:sz="0" w:space="0" w:color="auto"/>
              </w:divBdr>
            </w:div>
            <w:div w:id="2144616627">
              <w:marLeft w:val="0"/>
              <w:marRight w:val="0"/>
              <w:marTop w:val="0"/>
              <w:marBottom w:val="0"/>
              <w:divBdr>
                <w:top w:val="none" w:sz="0" w:space="0" w:color="auto"/>
                <w:left w:val="none" w:sz="0" w:space="0" w:color="auto"/>
                <w:bottom w:val="none" w:sz="0" w:space="0" w:color="auto"/>
                <w:right w:val="none" w:sz="0" w:space="0" w:color="auto"/>
              </w:divBdr>
            </w:div>
          </w:divsChild>
        </w:div>
        <w:div w:id="2067682906">
          <w:marLeft w:val="0"/>
          <w:marRight w:val="0"/>
          <w:marTop w:val="0"/>
          <w:marBottom w:val="0"/>
          <w:divBdr>
            <w:top w:val="none" w:sz="0" w:space="0" w:color="auto"/>
            <w:left w:val="none" w:sz="0" w:space="0" w:color="auto"/>
            <w:bottom w:val="none" w:sz="0" w:space="0" w:color="auto"/>
            <w:right w:val="none" w:sz="0" w:space="0" w:color="auto"/>
          </w:divBdr>
          <w:divsChild>
            <w:div w:id="11107004">
              <w:marLeft w:val="0"/>
              <w:marRight w:val="0"/>
              <w:marTop w:val="0"/>
              <w:marBottom w:val="0"/>
              <w:divBdr>
                <w:top w:val="none" w:sz="0" w:space="0" w:color="auto"/>
                <w:left w:val="none" w:sz="0" w:space="0" w:color="auto"/>
                <w:bottom w:val="none" w:sz="0" w:space="0" w:color="auto"/>
                <w:right w:val="none" w:sz="0" w:space="0" w:color="auto"/>
              </w:divBdr>
            </w:div>
            <w:div w:id="154417287">
              <w:marLeft w:val="0"/>
              <w:marRight w:val="0"/>
              <w:marTop w:val="0"/>
              <w:marBottom w:val="0"/>
              <w:divBdr>
                <w:top w:val="none" w:sz="0" w:space="0" w:color="auto"/>
                <w:left w:val="none" w:sz="0" w:space="0" w:color="auto"/>
                <w:bottom w:val="none" w:sz="0" w:space="0" w:color="auto"/>
                <w:right w:val="none" w:sz="0" w:space="0" w:color="auto"/>
              </w:divBdr>
            </w:div>
            <w:div w:id="319162901">
              <w:marLeft w:val="0"/>
              <w:marRight w:val="0"/>
              <w:marTop w:val="0"/>
              <w:marBottom w:val="0"/>
              <w:divBdr>
                <w:top w:val="none" w:sz="0" w:space="0" w:color="auto"/>
                <w:left w:val="none" w:sz="0" w:space="0" w:color="auto"/>
                <w:bottom w:val="none" w:sz="0" w:space="0" w:color="auto"/>
                <w:right w:val="none" w:sz="0" w:space="0" w:color="auto"/>
              </w:divBdr>
            </w:div>
            <w:div w:id="343748543">
              <w:marLeft w:val="0"/>
              <w:marRight w:val="0"/>
              <w:marTop w:val="0"/>
              <w:marBottom w:val="0"/>
              <w:divBdr>
                <w:top w:val="none" w:sz="0" w:space="0" w:color="auto"/>
                <w:left w:val="none" w:sz="0" w:space="0" w:color="auto"/>
                <w:bottom w:val="none" w:sz="0" w:space="0" w:color="auto"/>
                <w:right w:val="none" w:sz="0" w:space="0" w:color="auto"/>
              </w:divBdr>
            </w:div>
            <w:div w:id="437793173">
              <w:marLeft w:val="0"/>
              <w:marRight w:val="0"/>
              <w:marTop w:val="0"/>
              <w:marBottom w:val="0"/>
              <w:divBdr>
                <w:top w:val="none" w:sz="0" w:space="0" w:color="auto"/>
                <w:left w:val="none" w:sz="0" w:space="0" w:color="auto"/>
                <w:bottom w:val="none" w:sz="0" w:space="0" w:color="auto"/>
                <w:right w:val="none" w:sz="0" w:space="0" w:color="auto"/>
              </w:divBdr>
            </w:div>
            <w:div w:id="561328966">
              <w:marLeft w:val="0"/>
              <w:marRight w:val="0"/>
              <w:marTop w:val="0"/>
              <w:marBottom w:val="0"/>
              <w:divBdr>
                <w:top w:val="none" w:sz="0" w:space="0" w:color="auto"/>
                <w:left w:val="none" w:sz="0" w:space="0" w:color="auto"/>
                <w:bottom w:val="none" w:sz="0" w:space="0" w:color="auto"/>
                <w:right w:val="none" w:sz="0" w:space="0" w:color="auto"/>
              </w:divBdr>
            </w:div>
            <w:div w:id="640773923">
              <w:marLeft w:val="0"/>
              <w:marRight w:val="0"/>
              <w:marTop w:val="0"/>
              <w:marBottom w:val="0"/>
              <w:divBdr>
                <w:top w:val="none" w:sz="0" w:space="0" w:color="auto"/>
                <w:left w:val="none" w:sz="0" w:space="0" w:color="auto"/>
                <w:bottom w:val="none" w:sz="0" w:space="0" w:color="auto"/>
                <w:right w:val="none" w:sz="0" w:space="0" w:color="auto"/>
              </w:divBdr>
            </w:div>
            <w:div w:id="642076782">
              <w:marLeft w:val="0"/>
              <w:marRight w:val="0"/>
              <w:marTop w:val="0"/>
              <w:marBottom w:val="0"/>
              <w:divBdr>
                <w:top w:val="none" w:sz="0" w:space="0" w:color="auto"/>
                <w:left w:val="none" w:sz="0" w:space="0" w:color="auto"/>
                <w:bottom w:val="none" w:sz="0" w:space="0" w:color="auto"/>
                <w:right w:val="none" w:sz="0" w:space="0" w:color="auto"/>
              </w:divBdr>
            </w:div>
            <w:div w:id="648511351">
              <w:marLeft w:val="0"/>
              <w:marRight w:val="0"/>
              <w:marTop w:val="0"/>
              <w:marBottom w:val="0"/>
              <w:divBdr>
                <w:top w:val="none" w:sz="0" w:space="0" w:color="auto"/>
                <w:left w:val="none" w:sz="0" w:space="0" w:color="auto"/>
                <w:bottom w:val="none" w:sz="0" w:space="0" w:color="auto"/>
                <w:right w:val="none" w:sz="0" w:space="0" w:color="auto"/>
              </w:divBdr>
            </w:div>
            <w:div w:id="693843418">
              <w:marLeft w:val="0"/>
              <w:marRight w:val="0"/>
              <w:marTop w:val="0"/>
              <w:marBottom w:val="0"/>
              <w:divBdr>
                <w:top w:val="none" w:sz="0" w:space="0" w:color="auto"/>
                <w:left w:val="none" w:sz="0" w:space="0" w:color="auto"/>
                <w:bottom w:val="none" w:sz="0" w:space="0" w:color="auto"/>
                <w:right w:val="none" w:sz="0" w:space="0" w:color="auto"/>
              </w:divBdr>
            </w:div>
            <w:div w:id="811486370">
              <w:marLeft w:val="0"/>
              <w:marRight w:val="0"/>
              <w:marTop w:val="0"/>
              <w:marBottom w:val="0"/>
              <w:divBdr>
                <w:top w:val="none" w:sz="0" w:space="0" w:color="auto"/>
                <w:left w:val="none" w:sz="0" w:space="0" w:color="auto"/>
                <w:bottom w:val="none" w:sz="0" w:space="0" w:color="auto"/>
                <w:right w:val="none" w:sz="0" w:space="0" w:color="auto"/>
              </w:divBdr>
            </w:div>
            <w:div w:id="994718757">
              <w:marLeft w:val="0"/>
              <w:marRight w:val="0"/>
              <w:marTop w:val="0"/>
              <w:marBottom w:val="0"/>
              <w:divBdr>
                <w:top w:val="none" w:sz="0" w:space="0" w:color="auto"/>
                <w:left w:val="none" w:sz="0" w:space="0" w:color="auto"/>
                <w:bottom w:val="none" w:sz="0" w:space="0" w:color="auto"/>
                <w:right w:val="none" w:sz="0" w:space="0" w:color="auto"/>
              </w:divBdr>
            </w:div>
            <w:div w:id="1139297558">
              <w:marLeft w:val="0"/>
              <w:marRight w:val="0"/>
              <w:marTop w:val="0"/>
              <w:marBottom w:val="0"/>
              <w:divBdr>
                <w:top w:val="none" w:sz="0" w:space="0" w:color="auto"/>
                <w:left w:val="none" w:sz="0" w:space="0" w:color="auto"/>
                <w:bottom w:val="none" w:sz="0" w:space="0" w:color="auto"/>
                <w:right w:val="none" w:sz="0" w:space="0" w:color="auto"/>
              </w:divBdr>
            </w:div>
            <w:div w:id="1162551705">
              <w:marLeft w:val="0"/>
              <w:marRight w:val="0"/>
              <w:marTop w:val="0"/>
              <w:marBottom w:val="0"/>
              <w:divBdr>
                <w:top w:val="none" w:sz="0" w:space="0" w:color="auto"/>
                <w:left w:val="none" w:sz="0" w:space="0" w:color="auto"/>
                <w:bottom w:val="none" w:sz="0" w:space="0" w:color="auto"/>
                <w:right w:val="none" w:sz="0" w:space="0" w:color="auto"/>
              </w:divBdr>
            </w:div>
            <w:div w:id="1197621111">
              <w:marLeft w:val="0"/>
              <w:marRight w:val="0"/>
              <w:marTop w:val="0"/>
              <w:marBottom w:val="0"/>
              <w:divBdr>
                <w:top w:val="none" w:sz="0" w:space="0" w:color="auto"/>
                <w:left w:val="none" w:sz="0" w:space="0" w:color="auto"/>
                <w:bottom w:val="none" w:sz="0" w:space="0" w:color="auto"/>
                <w:right w:val="none" w:sz="0" w:space="0" w:color="auto"/>
              </w:divBdr>
            </w:div>
            <w:div w:id="1440635681">
              <w:marLeft w:val="0"/>
              <w:marRight w:val="0"/>
              <w:marTop w:val="0"/>
              <w:marBottom w:val="0"/>
              <w:divBdr>
                <w:top w:val="none" w:sz="0" w:space="0" w:color="auto"/>
                <w:left w:val="none" w:sz="0" w:space="0" w:color="auto"/>
                <w:bottom w:val="none" w:sz="0" w:space="0" w:color="auto"/>
                <w:right w:val="none" w:sz="0" w:space="0" w:color="auto"/>
              </w:divBdr>
            </w:div>
            <w:div w:id="1543444408">
              <w:marLeft w:val="0"/>
              <w:marRight w:val="0"/>
              <w:marTop w:val="0"/>
              <w:marBottom w:val="0"/>
              <w:divBdr>
                <w:top w:val="none" w:sz="0" w:space="0" w:color="auto"/>
                <w:left w:val="none" w:sz="0" w:space="0" w:color="auto"/>
                <w:bottom w:val="none" w:sz="0" w:space="0" w:color="auto"/>
                <w:right w:val="none" w:sz="0" w:space="0" w:color="auto"/>
              </w:divBdr>
            </w:div>
            <w:div w:id="1673215861">
              <w:marLeft w:val="0"/>
              <w:marRight w:val="0"/>
              <w:marTop w:val="0"/>
              <w:marBottom w:val="0"/>
              <w:divBdr>
                <w:top w:val="none" w:sz="0" w:space="0" w:color="auto"/>
                <w:left w:val="none" w:sz="0" w:space="0" w:color="auto"/>
                <w:bottom w:val="none" w:sz="0" w:space="0" w:color="auto"/>
                <w:right w:val="none" w:sz="0" w:space="0" w:color="auto"/>
              </w:divBdr>
            </w:div>
            <w:div w:id="2075082126">
              <w:marLeft w:val="0"/>
              <w:marRight w:val="0"/>
              <w:marTop w:val="0"/>
              <w:marBottom w:val="0"/>
              <w:divBdr>
                <w:top w:val="none" w:sz="0" w:space="0" w:color="auto"/>
                <w:left w:val="none" w:sz="0" w:space="0" w:color="auto"/>
                <w:bottom w:val="none" w:sz="0" w:space="0" w:color="auto"/>
                <w:right w:val="none" w:sz="0" w:space="0" w:color="auto"/>
              </w:divBdr>
            </w:div>
            <w:div w:id="211111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4432">
      <w:bodyDiv w:val="1"/>
      <w:marLeft w:val="0"/>
      <w:marRight w:val="0"/>
      <w:marTop w:val="0"/>
      <w:marBottom w:val="0"/>
      <w:divBdr>
        <w:top w:val="none" w:sz="0" w:space="0" w:color="auto"/>
        <w:left w:val="none" w:sz="0" w:space="0" w:color="auto"/>
        <w:bottom w:val="none" w:sz="0" w:space="0" w:color="auto"/>
        <w:right w:val="none" w:sz="0" w:space="0" w:color="auto"/>
      </w:divBdr>
      <w:divsChild>
        <w:div w:id="401946576">
          <w:marLeft w:val="0"/>
          <w:marRight w:val="0"/>
          <w:marTop w:val="0"/>
          <w:marBottom w:val="0"/>
          <w:divBdr>
            <w:top w:val="none" w:sz="0" w:space="0" w:color="auto"/>
            <w:left w:val="none" w:sz="0" w:space="0" w:color="auto"/>
            <w:bottom w:val="none" w:sz="0" w:space="0" w:color="auto"/>
            <w:right w:val="none" w:sz="0" w:space="0" w:color="auto"/>
          </w:divBdr>
          <w:divsChild>
            <w:div w:id="11076094">
              <w:marLeft w:val="0"/>
              <w:marRight w:val="0"/>
              <w:marTop w:val="0"/>
              <w:marBottom w:val="0"/>
              <w:divBdr>
                <w:top w:val="none" w:sz="0" w:space="0" w:color="auto"/>
                <w:left w:val="none" w:sz="0" w:space="0" w:color="auto"/>
                <w:bottom w:val="none" w:sz="0" w:space="0" w:color="auto"/>
                <w:right w:val="none" w:sz="0" w:space="0" w:color="auto"/>
              </w:divBdr>
            </w:div>
            <w:div w:id="11542190">
              <w:marLeft w:val="0"/>
              <w:marRight w:val="0"/>
              <w:marTop w:val="0"/>
              <w:marBottom w:val="0"/>
              <w:divBdr>
                <w:top w:val="none" w:sz="0" w:space="0" w:color="auto"/>
                <w:left w:val="none" w:sz="0" w:space="0" w:color="auto"/>
                <w:bottom w:val="none" w:sz="0" w:space="0" w:color="auto"/>
                <w:right w:val="none" w:sz="0" w:space="0" w:color="auto"/>
              </w:divBdr>
            </w:div>
            <w:div w:id="13772031">
              <w:marLeft w:val="0"/>
              <w:marRight w:val="0"/>
              <w:marTop w:val="0"/>
              <w:marBottom w:val="0"/>
              <w:divBdr>
                <w:top w:val="none" w:sz="0" w:space="0" w:color="auto"/>
                <w:left w:val="none" w:sz="0" w:space="0" w:color="auto"/>
                <w:bottom w:val="none" w:sz="0" w:space="0" w:color="auto"/>
                <w:right w:val="none" w:sz="0" w:space="0" w:color="auto"/>
              </w:divBdr>
            </w:div>
            <w:div w:id="74058348">
              <w:marLeft w:val="0"/>
              <w:marRight w:val="0"/>
              <w:marTop w:val="0"/>
              <w:marBottom w:val="0"/>
              <w:divBdr>
                <w:top w:val="none" w:sz="0" w:space="0" w:color="auto"/>
                <w:left w:val="none" w:sz="0" w:space="0" w:color="auto"/>
                <w:bottom w:val="none" w:sz="0" w:space="0" w:color="auto"/>
                <w:right w:val="none" w:sz="0" w:space="0" w:color="auto"/>
              </w:divBdr>
            </w:div>
            <w:div w:id="106659192">
              <w:marLeft w:val="0"/>
              <w:marRight w:val="0"/>
              <w:marTop w:val="0"/>
              <w:marBottom w:val="0"/>
              <w:divBdr>
                <w:top w:val="none" w:sz="0" w:space="0" w:color="auto"/>
                <w:left w:val="none" w:sz="0" w:space="0" w:color="auto"/>
                <w:bottom w:val="none" w:sz="0" w:space="0" w:color="auto"/>
                <w:right w:val="none" w:sz="0" w:space="0" w:color="auto"/>
              </w:divBdr>
            </w:div>
            <w:div w:id="107897063">
              <w:marLeft w:val="0"/>
              <w:marRight w:val="0"/>
              <w:marTop w:val="0"/>
              <w:marBottom w:val="0"/>
              <w:divBdr>
                <w:top w:val="none" w:sz="0" w:space="0" w:color="auto"/>
                <w:left w:val="none" w:sz="0" w:space="0" w:color="auto"/>
                <w:bottom w:val="none" w:sz="0" w:space="0" w:color="auto"/>
                <w:right w:val="none" w:sz="0" w:space="0" w:color="auto"/>
              </w:divBdr>
            </w:div>
            <w:div w:id="189728296">
              <w:marLeft w:val="0"/>
              <w:marRight w:val="0"/>
              <w:marTop w:val="0"/>
              <w:marBottom w:val="0"/>
              <w:divBdr>
                <w:top w:val="none" w:sz="0" w:space="0" w:color="auto"/>
                <w:left w:val="none" w:sz="0" w:space="0" w:color="auto"/>
                <w:bottom w:val="none" w:sz="0" w:space="0" w:color="auto"/>
                <w:right w:val="none" w:sz="0" w:space="0" w:color="auto"/>
              </w:divBdr>
            </w:div>
            <w:div w:id="343754025">
              <w:marLeft w:val="0"/>
              <w:marRight w:val="0"/>
              <w:marTop w:val="0"/>
              <w:marBottom w:val="0"/>
              <w:divBdr>
                <w:top w:val="none" w:sz="0" w:space="0" w:color="auto"/>
                <w:left w:val="none" w:sz="0" w:space="0" w:color="auto"/>
                <w:bottom w:val="none" w:sz="0" w:space="0" w:color="auto"/>
                <w:right w:val="none" w:sz="0" w:space="0" w:color="auto"/>
              </w:divBdr>
            </w:div>
            <w:div w:id="539053750">
              <w:marLeft w:val="0"/>
              <w:marRight w:val="0"/>
              <w:marTop w:val="0"/>
              <w:marBottom w:val="0"/>
              <w:divBdr>
                <w:top w:val="none" w:sz="0" w:space="0" w:color="auto"/>
                <w:left w:val="none" w:sz="0" w:space="0" w:color="auto"/>
                <w:bottom w:val="none" w:sz="0" w:space="0" w:color="auto"/>
                <w:right w:val="none" w:sz="0" w:space="0" w:color="auto"/>
              </w:divBdr>
            </w:div>
            <w:div w:id="541328865">
              <w:marLeft w:val="0"/>
              <w:marRight w:val="0"/>
              <w:marTop w:val="0"/>
              <w:marBottom w:val="0"/>
              <w:divBdr>
                <w:top w:val="none" w:sz="0" w:space="0" w:color="auto"/>
                <w:left w:val="none" w:sz="0" w:space="0" w:color="auto"/>
                <w:bottom w:val="none" w:sz="0" w:space="0" w:color="auto"/>
                <w:right w:val="none" w:sz="0" w:space="0" w:color="auto"/>
              </w:divBdr>
            </w:div>
            <w:div w:id="559054798">
              <w:marLeft w:val="0"/>
              <w:marRight w:val="0"/>
              <w:marTop w:val="0"/>
              <w:marBottom w:val="0"/>
              <w:divBdr>
                <w:top w:val="none" w:sz="0" w:space="0" w:color="auto"/>
                <w:left w:val="none" w:sz="0" w:space="0" w:color="auto"/>
                <w:bottom w:val="none" w:sz="0" w:space="0" w:color="auto"/>
                <w:right w:val="none" w:sz="0" w:space="0" w:color="auto"/>
              </w:divBdr>
            </w:div>
            <w:div w:id="593780292">
              <w:marLeft w:val="0"/>
              <w:marRight w:val="0"/>
              <w:marTop w:val="0"/>
              <w:marBottom w:val="0"/>
              <w:divBdr>
                <w:top w:val="none" w:sz="0" w:space="0" w:color="auto"/>
                <w:left w:val="none" w:sz="0" w:space="0" w:color="auto"/>
                <w:bottom w:val="none" w:sz="0" w:space="0" w:color="auto"/>
                <w:right w:val="none" w:sz="0" w:space="0" w:color="auto"/>
              </w:divBdr>
            </w:div>
            <w:div w:id="698092092">
              <w:marLeft w:val="0"/>
              <w:marRight w:val="0"/>
              <w:marTop w:val="0"/>
              <w:marBottom w:val="0"/>
              <w:divBdr>
                <w:top w:val="none" w:sz="0" w:space="0" w:color="auto"/>
                <w:left w:val="none" w:sz="0" w:space="0" w:color="auto"/>
                <w:bottom w:val="none" w:sz="0" w:space="0" w:color="auto"/>
                <w:right w:val="none" w:sz="0" w:space="0" w:color="auto"/>
              </w:divBdr>
            </w:div>
            <w:div w:id="1154297853">
              <w:marLeft w:val="0"/>
              <w:marRight w:val="0"/>
              <w:marTop w:val="0"/>
              <w:marBottom w:val="0"/>
              <w:divBdr>
                <w:top w:val="none" w:sz="0" w:space="0" w:color="auto"/>
                <w:left w:val="none" w:sz="0" w:space="0" w:color="auto"/>
                <w:bottom w:val="none" w:sz="0" w:space="0" w:color="auto"/>
                <w:right w:val="none" w:sz="0" w:space="0" w:color="auto"/>
              </w:divBdr>
            </w:div>
            <w:div w:id="1195117400">
              <w:marLeft w:val="0"/>
              <w:marRight w:val="0"/>
              <w:marTop w:val="0"/>
              <w:marBottom w:val="0"/>
              <w:divBdr>
                <w:top w:val="none" w:sz="0" w:space="0" w:color="auto"/>
                <w:left w:val="none" w:sz="0" w:space="0" w:color="auto"/>
                <w:bottom w:val="none" w:sz="0" w:space="0" w:color="auto"/>
                <w:right w:val="none" w:sz="0" w:space="0" w:color="auto"/>
              </w:divBdr>
            </w:div>
            <w:div w:id="1448231807">
              <w:marLeft w:val="0"/>
              <w:marRight w:val="0"/>
              <w:marTop w:val="0"/>
              <w:marBottom w:val="0"/>
              <w:divBdr>
                <w:top w:val="none" w:sz="0" w:space="0" w:color="auto"/>
                <w:left w:val="none" w:sz="0" w:space="0" w:color="auto"/>
                <w:bottom w:val="none" w:sz="0" w:space="0" w:color="auto"/>
                <w:right w:val="none" w:sz="0" w:space="0" w:color="auto"/>
              </w:divBdr>
            </w:div>
            <w:div w:id="1804346848">
              <w:marLeft w:val="0"/>
              <w:marRight w:val="0"/>
              <w:marTop w:val="0"/>
              <w:marBottom w:val="0"/>
              <w:divBdr>
                <w:top w:val="none" w:sz="0" w:space="0" w:color="auto"/>
                <w:left w:val="none" w:sz="0" w:space="0" w:color="auto"/>
                <w:bottom w:val="none" w:sz="0" w:space="0" w:color="auto"/>
                <w:right w:val="none" w:sz="0" w:space="0" w:color="auto"/>
              </w:divBdr>
            </w:div>
            <w:div w:id="1855800319">
              <w:marLeft w:val="0"/>
              <w:marRight w:val="0"/>
              <w:marTop w:val="0"/>
              <w:marBottom w:val="0"/>
              <w:divBdr>
                <w:top w:val="none" w:sz="0" w:space="0" w:color="auto"/>
                <w:left w:val="none" w:sz="0" w:space="0" w:color="auto"/>
                <w:bottom w:val="none" w:sz="0" w:space="0" w:color="auto"/>
                <w:right w:val="none" w:sz="0" w:space="0" w:color="auto"/>
              </w:divBdr>
            </w:div>
            <w:div w:id="1879200752">
              <w:marLeft w:val="0"/>
              <w:marRight w:val="0"/>
              <w:marTop w:val="0"/>
              <w:marBottom w:val="0"/>
              <w:divBdr>
                <w:top w:val="none" w:sz="0" w:space="0" w:color="auto"/>
                <w:left w:val="none" w:sz="0" w:space="0" w:color="auto"/>
                <w:bottom w:val="none" w:sz="0" w:space="0" w:color="auto"/>
                <w:right w:val="none" w:sz="0" w:space="0" w:color="auto"/>
              </w:divBdr>
            </w:div>
            <w:div w:id="2054959869">
              <w:marLeft w:val="0"/>
              <w:marRight w:val="0"/>
              <w:marTop w:val="0"/>
              <w:marBottom w:val="0"/>
              <w:divBdr>
                <w:top w:val="none" w:sz="0" w:space="0" w:color="auto"/>
                <w:left w:val="none" w:sz="0" w:space="0" w:color="auto"/>
                <w:bottom w:val="none" w:sz="0" w:space="0" w:color="auto"/>
                <w:right w:val="none" w:sz="0" w:space="0" w:color="auto"/>
              </w:divBdr>
            </w:div>
          </w:divsChild>
        </w:div>
        <w:div w:id="598177670">
          <w:marLeft w:val="0"/>
          <w:marRight w:val="0"/>
          <w:marTop w:val="0"/>
          <w:marBottom w:val="0"/>
          <w:divBdr>
            <w:top w:val="none" w:sz="0" w:space="0" w:color="auto"/>
            <w:left w:val="none" w:sz="0" w:space="0" w:color="auto"/>
            <w:bottom w:val="none" w:sz="0" w:space="0" w:color="auto"/>
            <w:right w:val="none" w:sz="0" w:space="0" w:color="auto"/>
          </w:divBdr>
          <w:divsChild>
            <w:div w:id="2002148893">
              <w:marLeft w:val="-75"/>
              <w:marRight w:val="0"/>
              <w:marTop w:val="30"/>
              <w:marBottom w:val="30"/>
              <w:divBdr>
                <w:top w:val="none" w:sz="0" w:space="0" w:color="auto"/>
                <w:left w:val="none" w:sz="0" w:space="0" w:color="auto"/>
                <w:bottom w:val="none" w:sz="0" w:space="0" w:color="auto"/>
                <w:right w:val="none" w:sz="0" w:space="0" w:color="auto"/>
              </w:divBdr>
              <w:divsChild>
                <w:div w:id="91827688">
                  <w:marLeft w:val="0"/>
                  <w:marRight w:val="0"/>
                  <w:marTop w:val="0"/>
                  <w:marBottom w:val="0"/>
                  <w:divBdr>
                    <w:top w:val="none" w:sz="0" w:space="0" w:color="auto"/>
                    <w:left w:val="none" w:sz="0" w:space="0" w:color="auto"/>
                    <w:bottom w:val="none" w:sz="0" w:space="0" w:color="auto"/>
                    <w:right w:val="none" w:sz="0" w:space="0" w:color="auto"/>
                  </w:divBdr>
                  <w:divsChild>
                    <w:div w:id="1429236724">
                      <w:marLeft w:val="0"/>
                      <w:marRight w:val="0"/>
                      <w:marTop w:val="0"/>
                      <w:marBottom w:val="0"/>
                      <w:divBdr>
                        <w:top w:val="none" w:sz="0" w:space="0" w:color="auto"/>
                        <w:left w:val="none" w:sz="0" w:space="0" w:color="auto"/>
                        <w:bottom w:val="none" w:sz="0" w:space="0" w:color="auto"/>
                        <w:right w:val="none" w:sz="0" w:space="0" w:color="auto"/>
                      </w:divBdr>
                    </w:div>
                  </w:divsChild>
                </w:div>
                <w:div w:id="204830591">
                  <w:marLeft w:val="0"/>
                  <w:marRight w:val="0"/>
                  <w:marTop w:val="0"/>
                  <w:marBottom w:val="0"/>
                  <w:divBdr>
                    <w:top w:val="none" w:sz="0" w:space="0" w:color="auto"/>
                    <w:left w:val="none" w:sz="0" w:space="0" w:color="auto"/>
                    <w:bottom w:val="none" w:sz="0" w:space="0" w:color="auto"/>
                    <w:right w:val="none" w:sz="0" w:space="0" w:color="auto"/>
                  </w:divBdr>
                  <w:divsChild>
                    <w:div w:id="460274249">
                      <w:marLeft w:val="0"/>
                      <w:marRight w:val="0"/>
                      <w:marTop w:val="0"/>
                      <w:marBottom w:val="0"/>
                      <w:divBdr>
                        <w:top w:val="none" w:sz="0" w:space="0" w:color="auto"/>
                        <w:left w:val="none" w:sz="0" w:space="0" w:color="auto"/>
                        <w:bottom w:val="none" w:sz="0" w:space="0" w:color="auto"/>
                        <w:right w:val="none" w:sz="0" w:space="0" w:color="auto"/>
                      </w:divBdr>
                    </w:div>
                  </w:divsChild>
                </w:div>
                <w:div w:id="216673374">
                  <w:marLeft w:val="0"/>
                  <w:marRight w:val="0"/>
                  <w:marTop w:val="0"/>
                  <w:marBottom w:val="0"/>
                  <w:divBdr>
                    <w:top w:val="none" w:sz="0" w:space="0" w:color="auto"/>
                    <w:left w:val="none" w:sz="0" w:space="0" w:color="auto"/>
                    <w:bottom w:val="none" w:sz="0" w:space="0" w:color="auto"/>
                    <w:right w:val="none" w:sz="0" w:space="0" w:color="auto"/>
                  </w:divBdr>
                  <w:divsChild>
                    <w:div w:id="2048987711">
                      <w:marLeft w:val="0"/>
                      <w:marRight w:val="0"/>
                      <w:marTop w:val="0"/>
                      <w:marBottom w:val="0"/>
                      <w:divBdr>
                        <w:top w:val="none" w:sz="0" w:space="0" w:color="auto"/>
                        <w:left w:val="none" w:sz="0" w:space="0" w:color="auto"/>
                        <w:bottom w:val="none" w:sz="0" w:space="0" w:color="auto"/>
                        <w:right w:val="none" w:sz="0" w:space="0" w:color="auto"/>
                      </w:divBdr>
                    </w:div>
                  </w:divsChild>
                </w:div>
                <w:div w:id="233859725">
                  <w:marLeft w:val="0"/>
                  <w:marRight w:val="0"/>
                  <w:marTop w:val="0"/>
                  <w:marBottom w:val="0"/>
                  <w:divBdr>
                    <w:top w:val="none" w:sz="0" w:space="0" w:color="auto"/>
                    <w:left w:val="none" w:sz="0" w:space="0" w:color="auto"/>
                    <w:bottom w:val="none" w:sz="0" w:space="0" w:color="auto"/>
                    <w:right w:val="none" w:sz="0" w:space="0" w:color="auto"/>
                  </w:divBdr>
                  <w:divsChild>
                    <w:div w:id="1290163289">
                      <w:marLeft w:val="0"/>
                      <w:marRight w:val="0"/>
                      <w:marTop w:val="0"/>
                      <w:marBottom w:val="0"/>
                      <w:divBdr>
                        <w:top w:val="none" w:sz="0" w:space="0" w:color="auto"/>
                        <w:left w:val="none" w:sz="0" w:space="0" w:color="auto"/>
                        <w:bottom w:val="none" w:sz="0" w:space="0" w:color="auto"/>
                        <w:right w:val="none" w:sz="0" w:space="0" w:color="auto"/>
                      </w:divBdr>
                    </w:div>
                  </w:divsChild>
                </w:div>
                <w:div w:id="269363680">
                  <w:marLeft w:val="0"/>
                  <w:marRight w:val="0"/>
                  <w:marTop w:val="0"/>
                  <w:marBottom w:val="0"/>
                  <w:divBdr>
                    <w:top w:val="none" w:sz="0" w:space="0" w:color="auto"/>
                    <w:left w:val="none" w:sz="0" w:space="0" w:color="auto"/>
                    <w:bottom w:val="none" w:sz="0" w:space="0" w:color="auto"/>
                    <w:right w:val="none" w:sz="0" w:space="0" w:color="auto"/>
                  </w:divBdr>
                  <w:divsChild>
                    <w:div w:id="1342053465">
                      <w:marLeft w:val="0"/>
                      <w:marRight w:val="0"/>
                      <w:marTop w:val="0"/>
                      <w:marBottom w:val="0"/>
                      <w:divBdr>
                        <w:top w:val="none" w:sz="0" w:space="0" w:color="auto"/>
                        <w:left w:val="none" w:sz="0" w:space="0" w:color="auto"/>
                        <w:bottom w:val="none" w:sz="0" w:space="0" w:color="auto"/>
                        <w:right w:val="none" w:sz="0" w:space="0" w:color="auto"/>
                      </w:divBdr>
                    </w:div>
                  </w:divsChild>
                </w:div>
                <w:div w:id="444271372">
                  <w:marLeft w:val="0"/>
                  <w:marRight w:val="0"/>
                  <w:marTop w:val="0"/>
                  <w:marBottom w:val="0"/>
                  <w:divBdr>
                    <w:top w:val="none" w:sz="0" w:space="0" w:color="auto"/>
                    <w:left w:val="none" w:sz="0" w:space="0" w:color="auto"/>
                    <w:bottom w:val="none" w:sz="0" w:space="0" w:color="auto"/>
                    <w:right w:val="none" w:sz="0" w:space="0" w:color="auto"/>
                  </w:divBdr>
                  <w:divsChild>
                    <w:div w:id="990065561">
                      <w:marLeft w:val="0"/>
                      <w:marRight w:val="0"/>
                      <w:marTop w:val="0"/>
                      <w:marBottom w:val="0"/>
                      <w:divBdr>
                        <w:top w:val="none" w:sz="0" w:space="0" w:color="auto"/>
                        <w:left w:val="none" w:sz="0" w:space="0" w:color="auto"/>
                        <w:bottom w:val="none" w:sz="0" w:space="0" w:color="auto"/>
                        <w:right w:val="none" w:sz="0" w:space="0" w:color="auto"/>
                      </w:divBdr>
                    </w:div>
                  </w:divsChild>
                </w:div>
                <w:div w:id="580212300">
                  <w:marLeft w:val="0"/>
                  <w:marRight w:val="0"/>
                  <w:marTop w:val="0"/>
                  <w:marBottom w:val="0"/>
                  <w:divBdr>
                    <w:top w:val="none" w:sz="0" w:space="0" w:color="auto"/>
                    <w:left w:val="none" w:sz="0" w:space="0" w:color="auto"/>
                    <w:bottom w:val="none" w:sz="0" w:space="0" w:color="auto"/>
                    <w:right w:val="none" w:sz="0" w:space="0" w:color="auto"/>
                  </w:divBdr>
                  <w:divsChild>
                    <w:div w:id="454906596">
                      <w:marLeft w:val="0"/>
                      <w:marRight w:val="0"/>
                      <w:marTop w:val="0"/>
                      <w:marBottom w:val="0"/>
                      <w:divBdr>
                        <w:top w:val="none" w:sz="0" w:space="0" w:color="auto"/>
                        <w:left w:val="none" w:sz="0" w:space="0" w:color="auto"/>
                        <w:bottom w:val="none" w:sz="0" w:space="0" w:color="auto"/>
                        <w:right w:val="none" w:sz="0" w:space="0" w:color="auto"/>
                      </w:divBdr>
                    </w:div>
                  </w:divsChild>
                </w:div>
                <w:div w:id="790244335">
                  <w:marLeft w:val="0"/>
                  <w:marRight w:val="0"/>
                  <w:marTop w:val="0"/>
                  <w:marBottom w:val="0"/>
                  <w:divBdr>
                    <w:top w:val="none" w:sz="0" w:space="0" w:color="auto"/>
                    <w:left w:val="none" w:sz="0" w:space="0" w:color="auto"/>
                    <w:bottom w:val="none" w:sz="0" w:space="0" w:color="auto"/>
                    <w:right w:val="none" w:sz="0" w:space="0" w:color="auto"/>
                  </w:divBdr>
                  <w:divsChild>
                    <w:div w:id="692654009">
                      <w:marLeft w:val="0"/>
                      <w:marRight w:val="0"/>
                      <w:marTop w:val="0"/>
                      <w:marBottom w:val="0"/>
                      <w:divBdr>
                        <w:top w:val="none" w:sz="0" w:space="0" w:color="auto"/>
                        <w:left w:val="none" w:sz="0" w:space="0" w:color="auto"/>
                        <w:bottom w:val="none" w:sz="0" w:space="0" w:color="auto"/>
                        <w:right w:val="none" w:sz="0" w:space="0" w:color="auto"/>
                      </w:divBdr>
                    </w:div>
                  </w:divsChild>
                </w:div>
                <w:div w:id="873888302">
                  <w:marLeft w:val="0"/>
                  <w:marRight w:val="0"/>
                  <w:marTop w:val="0"/>
                  <w:marBottom w:val="0"/>
                  <w:divBdr>
                    <w:top w:val="none" w:sz="0" w:space="0" w:color="auto"/>
                    <w:left w:val="none" w:sz="0" w:space="0" w:color="auto"/>
                    <w:bottom w:val="none" w:sz="0" w:space="0" w:color="auto"/>
                    <w:right w:val="none" w:sz="0" w:space="0" w:color="auto"/>
                  </w:divBdr>
                  <w:divsChild>
                    <w:div w:id="1742749969">
                      <w:marLeft w:val="0"/>
                      <w:marRight w:val="0"/>
                      <w:marTop w:val="0"/>
                      <w:marBottom w:val="0"/>
                      <w:divBdr>
                        <w:top w:val="none" w:sz="0" w:space="0" w:color="auto"/>
                        <w:left w:val="none" w:sz="0" w:space="0" w:color="auto"/>
                        <w:bottom w:val="none" w:sz="0" w:space="0" w:color="auto"/>
                        <w:right w:val="none" w:sz="0" w:space="0" w:color="auto"/>
                      </w:divBdr>
                    </w:div>
                  </w:divsChild>
                </w:div>
                <w:div w:id="1038581098">
                  <w:marLeft w:val="0"/>
                  <w:marRight w:val="0"/>
                  <w:marTop w:val="0"/>
                  <w:marBottom w:val="0"/>
                  <w:divBdr>
                    <w:top w:val="none" w:sz="0" w:space="0" w:color="auto"/>
                    <w:left w:val="none" w:sz="0" w:space="0" w:color="auto"/>
                    <w:bottom w:val="none" w:sz="0" w:space="0" w:color="auto"/>
                    <w:right w:val="none" w:sz="0" w:space="0" w:color="auto"/>
                  </w:divBdr>
                  <w:divsChild>
                    <w:div w:id="1971740814">
                      <w:marLeft w:val="0"/>
                      <w:marRight w:val="0"/>
                      <w:marTop w:val="0"/>
                      <w:marBottom w:val="0"/>
                      <w:divBdr>
                        <w:top w:val="none" w:sz="0" w:space="0" w:color="auto"/>
                        <w:left w:val="none" w:sz="0" w:space="0" w:color="auto"/>
                        <w:bottom w:val="none" w:sz="0" w:space="0" w:color="auto"/>
                        <w:right w:val="none" w:sz="0" w:space="0" w:color="auto"/>
                      </w:divBdr>
                    </w:div>
                  </w:divsChild>
                </w:div>
                <w:div w:id="1683704655">
                  <w:marLeft w:val="0"/>
                  <w:marRight w:val="0"/>
                  <w:marTop w:val="0"/>
                  <w:marBottom w:val="0"/>
                  <w:divBdr>
                    <w:top w:val="none" w:sz="0" w:space="0" w:color="auto"/>
                    <w:left w:val="none" w:sz="0" w:space="0" w:color="auto"/>
                    <w:bottom w:val="none" w:sz="0" w:space="0" w:color="auto"/>
                    <w:right w:val="none" w:sz="0" w:space="0" w:color="auto"/>
                  </w:divBdr>
                  <w:divsChild>
                    <w:div w:id="1970042951">
                      <w:marLeft w:val="0"/>
                      <w:marRight w:val="0"/>
                      <w:marTop w:val="0"/>
                      <w:marBottom w:val="0"/>
                      <w:divBdr>
                        <w:top w:val="none" w:sz="0" w:space="0" w:color="auto"/>
                        <w:left w:val="none" w:sz="0" w:space="0" w:color="auto"/>
                        <w:bottom w:val="none" w:sz="0" w:space="0" w:color="auto"/>
                        <w:right w:val="none" w:sz="0" w:space="0" w:color="auto"/>
                      </w:divBdr>
                    </w:div>
                  </w:divsChild>
                </w:div>
                <w:div w:id="2100179860">
                  <w:marLeft w:val="0"/>
                  <w:marRight w:val="0"/>
                  <w:marTop w:val="0"/>
                  <w:marBottom w:val="0"/>
                  <w:divBdr>
                    <w:top w:val="none" w:sz="0" w:space="0" w:color="auto"/>
                    <w:left w:val="none" w:sz="0" w:space="0" w:color="auto"/>
                    <w:bottom w:val="none" w:sz="0" w:space="0" w:color="auto"/>
                    <w:right w:val="none" w:sz="0" w:space="0" w:color="auto"/>
                  </w:divBdr>
                  <w:divsChild>
                    <w:div w:id="57285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293775">
          <w:marLeft w:val="0"/>
          <w:marRight w:val="0"/>
          <w:marTop w:val="0"/>
          <w:marBottom w:val="0"/>
          <w:divBdr>
            <w:top w:val="none" w:sz="0" w:space="0" w:color="auto"/>
            <w:left w:val="none" w:sz="0" w:space="0" w:color="auto"/>
            <w:bottom w:val="none" w:sz="0" w:space="0" w:color="auto"/>
            <w:right w:val="none" w:sz="0" w:space="0" w:color="auto"/>
          </w:divBdr>
          <w:divsChild>
            <w:div w:id="88505398">
              <w:marLeft w:val="0"/>
              <w:marRight w:val="0"/>
              <w:marTop w:val="0"/>
              <w:marBottom w:val="0"/>
              <w:divBdr>
                <w:top w:val="none" w:sz="0" w:space="0" w:color="auto"/>
                <w:left w:val="none" w:sz="0" w:space="0" w:color="auto"/>
                <w:bottom w:val="none" w:sz="0" w:space="0" w:color="auto"/>
                <w:right w:val="none" w:sz="0" w:space="0" w:color="auto"/>
              </w:divBdr>
            </w:div>
            <w:div w:id="178737899">
              <w:marLeft w:val="0"/>
              <w:marRight w:val="0"/>
              <w:marTop w:val="0"/>
              <w:marBottom w:val="0"/>
              <w:divBdr>
                <w:top w:val="none" w:sz="0" w:space="0" w:color="auto"/>
                <w:left w:val="none" w:sz="0" w:space="0" w:color="auto"/>
                <w:bottom w:val="none" w:sz="0" w:space="0" w:color="auto"/>
                <w:right w:val="none" w:sz="0" w:space="0" w:color="auto"/>
              </w:divBdr>
            </w:div>
            <w:div w:id="473454303">
              <w:marLeft w:val="0"/>
              <w:marRight w:val="0"/>
              <w:marTop w:val="0"/>
              <w:marBottom w:val="0"/>
              <w:divBdr>
                <w:top w:val="none" w:sz="0" w:space="0" w:color="auto"/>
                <w:left w:val="none" w:sz="0" w:space="0" w:color="auto"/>
                <w:bottom w:val="none" w:sz="0" w:space="0" w:color="auto"/>
                <w:right w:val="none" w:sz="0" w:space="0" w:color="auto"/>
              </w:divBdr>
            </w:div>
            <w:div w:id="655646470">
              <w:marLeft w:val="0"/>
              <w:marRight w:val="0"/>
              <w:marTop w:val="0"/>
              <w:marBottom w:val="0"/>
              <w:divBdr>
                <w:top w:val="none" w:sz="0" w:space="0" w:color="auto"/>
                <w:left w:val="none" w:sz="0" w:space="0" w:color="auto"/>
                <w:bottom w:val="none" w:sz="0" w:space="0" w:color="auto"/>
                <w:right w:val="none" w:sz="0" w:space="0" w:color="auto"/>
              </w:divBdr>
            </w:div>
            <w:div w:id="728647425">
              <w:marLeft w:val="0"/>
              <w:marRight w:val="0"/>
              <w:marTop w:val="0"/>
              <w:marBottom w:val="0"/>
              <w:divBdr>
                <w:top w:val="none" w:sz="0" w:space="0" w:color="auto"/>
                <w:left w:val="none" w:sz="0" w:space="0" w:color="auto"/>
                <w:bottom w:val="none" w:sz="0" w:space="0" w:color="auto"/>
                <w:right w:val="none" w:sz="0" w:space="0" w:color="auto"/>
              </w:divBdr>
            </w:div>
            <w:div w:id="738596769">
              <w:marLeft w:val="0"/>
              <w:marRight w:val="0"/>
              <w:marTop w:val="0"/>
              <w:marBottom w:val="0"/>
              <w:divBdr>
                <w:top w:val="none" w:sz="0" w:space="0" w:color="auto"/>
                <w:left w:val="none" w:sz="0" w:space="0" w:color="auto"/>
                <w:bottom w:val="none" w:sz="0" w:space="0" w:color="auto"/>
                <w:right w:val="none" w:sz="0" w:space="0" w:color="auto"/>
              </w:divBdr>
            </w:div>
            <w:div w:id="739403840">
              <w:marLeft w:val="0"/>
              <w:marRight w:val="0"/>
              <w:marTop w:val="0"/>
              <w:marBottom w:val="0"/>
              <w:divBdr>
                <w:top w:val="none" w:sz="0" w:space="0" w:color="auto"/>
                <w:left w:val="none" w:sz="0" w:space="0" w:color="auto"/>
                <w:bottom w:val="none" w:sz="0" w:space="0" w:color="auto"/>
                <w:right w:val="none" w:sz="0" w:space="0" w:color="auto"/>
              </w:divBdr>
            </w:div>
            <w:div w:id="839542801">
              <w:marLeft w:val="0"/>
              <w:marRight w:val="0"/>
              <w:marTop w:val="0"/>
              <w:marBottom w:val="0"/>
              <w:divBdr>
                <w:top w:val="none" w:sz="0" w:space="0" w:color="auto"/>
                <w:left w:val="none" w:sz="0" w:space="0" w:color="auto"/>
                <w:bottom w:val="none" w:sz="0" w:space="0" w:color="auto"/>
                <w:right w:val="none" w:sz="0" w:space="0" w:color="auto"/>
              </w:divBdr>
            </w:div>
            <w:div w:id="940800867">
              <w:marLeft w:val="0"/>
              <w:marRight w:val="0"/>
              <w:marTop w:val="0"/>
              <w:marBottom w:val="0"/>
              <w:divBdr>
                <w:top w:val="none" w:sz="0" w:space="0" w:color="auto"/>
                <w:left w:val="none" w:sz="0" w:space="0" w:color="auto"/>
                <w:bottom w:val="none" w:sz="0" w:space="0" w:color="auto"/>
                <w:right w:val="none" w:sz="0" w:space="0" w:color="auto"/>
              </w:divBdr>
            </w:div>
            <w:div w:id="1025787085">
              <w:marLeft w:val="0"/>
              <w:marRight w:val="0"/>
              <w:marTop w:val="0"/>
              <w:marBottom w:val="0"/>
              <w:divBdr>
                <w:top w:val="none" w:sz="0" w:space="0" w:color="auto"/>
                <w:left w:val="none" w:sz="0" w:space="0" w:color="auto"/>
                <w:bottom w:val="none" w:sz="0" w:space="0" w:color="auto"/>
                <w:right w:val="none" w:sz="0" w:space="0" w:color="auto"/>
              </w:divBdr>
            </w:div>
            <w:div w:id="1160390937">
              <w:marLeft w:val="0"/>
              <w:marRight w:val="0"/>
              <w:marTop w:val="0"/>
              <w:marBottom w:val="0"/>
              <w:divBdr>
                <w:top w:val="none" w:sz="0" w:space="0" w:color="auto"/>
                <w:left w:val="none" w:sz="0" w:space="0" w:color="auto"/>
                <w:bottom w:val="none" w:sz="0" w:space="0" w:color="auto"/>
                <w:right w:val="none" w:sz="0" w:space="0" w:color="auto"/>
              </w:divBdr>
            </w:div>
            <w:div w:id="1247616901">
              <w:marLeft w:val="0"/>
              <w:marRight w:val="0"/>
              <w:marTop w:val="0"/>
              <w:marBottom w:val="0"/>
              <w:divBdr>
                <w:top w:val="none" w:sz="0" w:space="0" w:color="auto"/>
                <w:left w:val="none" w:sz="0" w:space="0" w:color="auto"/>
                <w:bottom w:val="none" w:sz="0" w:space="0" w:color="auto"/>
                <w:right w:val="none" w:sz="0" w:space="0" w:color="auto"/>
              </w:divBdr>
            </w:div>
            <w:div w:id="1344359280">
              <w:marLeft w:val="0"/>
              <w:marRight w:val="0"/>
              <w:marTop w:val="0"/>
              <w:marBottom w:val="0"/>
              <w:divBdr>
                <w:top w:val="none" w:sz="0" w:space="0" w:color="auto"/>
                <w:left w:val="none" w:sz="0" w:space="0" w:color="auto"/>
                <w:bottom w:val="none" w:sz="0" w:space="0" w:color="auto"/>
                <w:right w:val="none" w:sz="0" w:space="0" w:color="auto"/>
              </w:divBdr>
            </w:div>
            <w:div w:id="1377774490">
              <w:marLeft w:val="0"/>
              <w:marRight w:val="0"/>
              <w:marTop w:val="0"/>
              <w:marBottom w:val="0"/>
              <w:divBdr>
                <w:top w:val="none" w:sz="0" w:space="0" w:color="auto"/>
                <w:left w:val="none" w:sz="0" w:space="0" w:color="auto"/>
                <w:bottom w:val="none" w:sz="0" w:space="0" w:color="auto"/>
                <w:right w:val="none" w:sz="0" w:space="0" w:color="auto"/>
              </w:divBdr>
            </w:div>
            <w:div w:id="1538733187">
              <w:marLeft w:val="0"/>
              <w:marRight w:val="0"/>
              <w:marTop w:val="0"/>
              <w:marBottom w:val="0"/>
              <w:divBdr>
                <w:top w:val="none" w:sz="0" w:space="0" w:color="auto"/>
                <w:left w:val="none" w:sz="0" w:space="0" w:color="auto"/>
                <w:bottom w:val="none" w:sz="0" w:space="0" w:color="auto"/>
                <w:right w:val="none" w:sz="0" w:space="0" w:color="auto"/>
              </w:divBdr>
            </w:div>
            <w:div w:id="1627007114">
              <w:marLeft w:val="0"/>
              <w:marRight w:val="0"/>
              <w:marTop w:val="0"/>
              <w:marBottom w:val="0"/>
              <w:divBdr>
                <w:top w:val="none" w:sz="0" w:space="0" w:color="auto"/>
                <w:left w:val="none" w:sz="0" w:space="0" w:color="auto"/>
                <w:bottom w:val="none" w:sz="0" w:space="0" w:color="auto"/>
                <w:right w:val="none" w:sz="0" w:space="0" w:color="auto"/>
              </w:divBdr>
            </w:div>
            <w:div w:id="1628045509">
              <w:marLeft w:val="0"/>
              <w:marRight w:val="0"/>
              <w:marTop w:val="0"/>
              <w:marBottom w:val="0"/>
              <w:divBdr>
                <w:top w:val="none" w:sz="0" w:space="0" w:color="auto"/>
                <w:left w:val="none" w:sz="0" w:space="0" w:color="auto"/>
                <w:bottom w:val="none" w:sz="0" w:space="0" w:color="auto"/>
                <w:right w:val="none" w:sz="0" w:space="0" w:color="auto"/>
              </w:divBdr>
            </w:div>
            <w:div w:id="1856260288">
              <w:marLeft w:val="0"/>
              <w:marRight w:val="0"/>
              <w:marTop w:val="0"/>
              <w:marBottom w:val="0"/>
              <w:divBdr>
                <w:top w:val="none" w:sz="0" w:space="0" w:color="auto"/>
                <w:left w:val="none" w:sz="0" w:space="0" w:color="auto"/>
                <w:bottom w:val="none" w:sz="0" w:space="0" w:color="auto"/>
                <w:right w:val="none" w:sz="0" w:space="0" w:color="auto"/>
              </w:divBdr>
            </w:div>
            <w:div w:id="2035498938">
              <w:marLeft w:val="0"/>
              <w:marRight w:val="0"/>
              <w:marTop w:val="0"/>
              <w:marBottom w:val="0"/>
              <w:divBdr>
                <w:top w:val="none" w:sz="0" w:space="0" w:color="auto"/>
                <w:left w:val="none" w:sz="0" w:space="0" w:color="auto"/>
                <w:bottom w:val="none" w:sz="0" w:space="0" w:color="auto"/>
                <w:right w:val="none" w:sz="0" w:space="0" w:color="auto"/>
              </w:divBdr>
            </w:div>
            <w:div w:id="2123454295">
              <w:marLeft w:val="0"/>
              <w:marRight w:val="0"/>
              <w:marTop w:val="0"/>
              <w:marBottom w:val="0"/>
              <w:divBdr>
                <w:top w:val="none" w:sz="0" w:space="0" w:color="auto"/>
                <w:left w:val="none" w:sz="0" w:space="0" w:color="auto"/>
                <w:bottom w:val="none" w:sz="0" w:space="0" w:color="auto"/>
                <w:right w:val="none" w:sz="0" w:space="0" w:color="auto"/>
              </w:divBdr>
            </w:div>
          </w:divsChild>
        </w:div>
        <w:div w:id="1384985004">
          <w:marLeft w:val="0"/>
          <w:marRight w:val="0"/>
          <w:marTop w:val="0"/>
          <w:marBottom w:val="0"/>
          <w:divBdr>
            <w:top w:val="none" w:sz="0" w:space="0" w:color="auto"/>
            <w:left w:val="none" w:sz="0" w:space="0" w:color="auto"/>
            <w:bottom w:val="none" w:sz="0" w:space="0" w:color="auto"/>
            <w:right w:val="none" w:sz="0" w:space="0" w:color="auto"/>
          </w:divBdr>
        </w:div>
        <w:div w:id="1544097978">
          <w:marLeft w:val="0"/>
          <w:marRight w:val="0"/>
          <w:marTop w:val="0"/>
          <w:marBottom w:val="0"/>
          <w:divBdr>
            <w:top w:val="none" w:sz="0" w:space="0" w:color="auto"/>
            <w:left w:val="none" w:sz="0" w:space="0" w:color="auto"/>
            <w:bottom w:val="none" w:sz="0" w:space="0" w:color="auto"/>
            <w:right w:val="none" w:sz="0" w:space="0" w:color="auto"/>
          </w:divBdr>
          <w:divsChild>
            <w:div w:id="52893434">
              <w:marLeft w:val="0"/>
              <w:marRight w:val="0"/>
              <w:marTop w:val="0"/>
              <w:marBottom w:val="0"/>
              <w:divBdr>
                <w:top w:val="none" w:sz="0" w:space="0" w:color="auto"/>
                <w:left w:val="none" w:sz="0" w:space="0" w:color="auto"/>
                <w:bottom w:val="none" w:sz="0" w:space="0" w:color="auto"/>
                <w:right w:val="none" w:sz="0" w:space="0" w:color="auto"/>
              </w:divBdr>
            </w:div>
            <w:div w:id="103621532">
              <w:marLeft w:val="0"/>
              <w:marRight w:val="0"/>
              <w:marTop w:val="0"/>
              <w:marBottom w:val="0"/>
              <w:divBdr>
                <w:top w:val="none" w:sz="0" w:space="0" w:color="auto"/>
                <w:left w:val="none" w:sz="0" w:space="0" w:color="auto"/>
                <w:bottom w:val="none" w:sz="0" w:space="0" w:color="auto"/>
                <w:right w:val="none" w:sz="0" w:space="0" w:color="auto"/>
              </w:divBdr>
            </w:div>
            <w:div w:id="229460619">
              <w:marLeft w:val="0"/>
              <w:marRight w:val="0"/>
              <w:marTop w:val="0"/>
              <w:marBottom w:val="0"/>
              <w:divBdr>
                <w:top w:val="none" w:sz="0" w:space="0" w:color="auto"/>
                <w:left w:val="none" w:sz="0" w:space="0" w:color="auto"/>
                <w:bottom w:val="none" w:sz="0" w:space="0" w:color="auto"/>
                <w:right w:val="none" w:sz="0" w:space="0" w:color="auto"/>
              </w:divBdr>
            </w:div>
            <w:div w:id="363288090">
              <w:marLeft w:val="0"/>
              <w:marRight w:val="0"/>
              <w:marTop w:val="0"/>
              <w:marBottom w:val="0"/>
              <w:divBdr>
                <w:top w:val="none" w:sz="0" w:space="0" w:color="auto"/>
                <w:left w:val="none" w:sz="0" w:space="0" w:color="auto"/>
                <w:bottom w:val="none" w:sz="0" w:space="0" w:color="auto"/>
                <w:right w:val="none" w:sz="0" w:space="0" w:color="auto"/>
              </w:divBdr>
            </w:div>
            <w:div w:id="394276254">
              <w:marLeft w:val="0"/>
              <w:marRight w:val="0"/>
              <w:marTop w:val="0"/>
              <w:marBottom w:val="0"/>
              <w:divBdr>
                <w:top w:val="none" w:sz="0" w:space="0" w:color="auto"/>
                <w:left w:val="none" w:sz="0" w:space="0" w:color="auto"/>
                <w:bottom w:val="none" w:sz="0" w:space="0" w:color="auto"/>
                <w:right w:val="none" w:sz="0" w:space="0" w:color="auto"/>
              </w:divBdr>
            </w:div>
            <w:div w:id="511601794">
              <w:marLeft w:val="0"/>
              <w:marRight w:val="0"/>
              <w:marTop w:val="0"/>
              <w:marBottom w:val="0"/>
              <w:divBdr>
                <w:top w:val="none" w:sz="0" w:space="0" w:color="auto"/>
                <w:left w:val="none" w:sz="0" w:space="0" w:color="auto"/>
                <w:bottom w:val="none" w:sz="0" w:space="0" w:color="auto"/>
                <w:right w:val="none" w:sz="0" w:space="0" w:color="auto"/>
              </w:divBdr>
            </w:div>
            <w:div w:id="614362059">
              <w:marLeft w:val="0"/>
              <w:marRight w:val="0"/>
              <w:marTop w:val="0"/>
              <w:marBottom w:val="0"/>
              <w:divBdr>
                <w:top w:val="none" w:sz="0" w:space="0" w:color="auto"/>
                <w:left w:val="none" w:sz="0" w:space="0" w:color="auto"/>
                <w:bottom w:val="none" w:sz="0" w:space="0" w:color="auto"/>
                <w:right w:val="none" w:sz="0" w:space="0" w:color="auto"/>
              </w:divBdr>
            </w:div>
            <w:div w:id="677004080">
              <w:marLeft w:val="0"/>
              <w:marRight w:val="0"/>
              <w:marTop w:val="0"/>
              <w:marBottom w:val="0"/>
              <w:divBdr>
                <w:top w:val="none" w:sz="0" w:space="0" w:color="auto"/>
                <w:left w:val="none" w:sz="0" w:space="0" w:color="auto"/>
                <w:bottom w:val="none" w:sz="0" w:space="0" w:color="auto"/>
                <w:right w:val="none" w:sz="0" w:space="0" w:color="auto"/>
              </w:divBdr>
            </w:div>
            <w:div w:id="854852021">
              <w:marLeft w:val="0"/>
              <w:marRight w:val="0"/>
              <w:marTop w:val="0"/>
              <w:marBottom w:val="0"/>
              <w:divBdr>
                <w:top w:val="none" w:sz="0" w:space="0" w:color="auto"/>
                <w:left w:val="none" w:sz="0" w:space="0" w:color="auto"/>
                <w:bottom w:val="none" w:sz="0" w:space="0" w:color="auto"/>
                <w:right w:val="none" w:sz="0" w:space="0" w:color="auto"/>
              </w:divBdr>
            </w:div>
            <w:div w:id="1004012503">
              <w:marLeft w:val="0"/>
              <w:marRight w:val="0"/>
              <w:marTop w:val="0"/>
              <w:marBottom w:val="0"/>
              <w:divBdr>
                <w:top w:val="none" w:sz="0" w:space="0" w:color="auto"/>
                <w:left w:val="none" w:sz="0" w:space="0" w:color="auto"/>
                <w:bottom w:val="none" w:sz="0" w:space="0" w:color="auto"/>
                <w:right w:val="none" w:sz="0" w:space="0" w:color="auto"/>
              </w:divBdr>
            </w:div>
            <w:div w:id="1089887180">
              <w:marLeft w:val="0"/>
              <w:marRight w:val="0"/>
              <w:marTop w:val="0"/>
              <w:marBottom w:val="0"/>
              <w:divBdr>
                <w:top w:val="none" w:sz="0" w:space="0" w:color="auto"/>
                <w:left w:val="none" w:sz="0" w:space="0" w:color="auto"/>
                <w:bottom w:val="none" w:sz="0" w:space="0" w:color="auto"/>
                <w:right w:val="none" w:sz="0" w:space="0" w:color="auto"/>
              </w:divBdr>
            </w:div>
            <w:div w:id="1197617733">
              <w:marLeft w:val="0"/>
              <w:marRight w:val="0"/>
              <w:marTop w:val="0"/>
              <w:marBottom w:val="0"/>
              <w:divBdr>
                <w:top w:val="none" w:sz="0" w:space="0" w:color="auto"/>
                <w:left w:val="none" w:sz="0" w:space="0" w:color="auto"/>
                <w:bottom w:val="none" w:sz="0" w:space="0" w:color="auto"/>
                <w:right w:val="none" w:sz="0" w:space="0" w:color="auto"/>
              </w:divBdr>
            </w:div>
            <w:div w:id="1253394311">
              <w:marLeft w:val="0"/>
              <w:marRight w:val="0"/>
              <w:marTop w:val="0"/>
              <w:marBottom w:val="0"/>
              <w:divBdr>
                <w:top w:val="none" w:sz="0" w:space="0" w:color="auto"/>
                <w:left w:val="none" w:sz="0" w:space="0" w:color="auto"/>
                <w:bottom w:val="none" w:sz="0" w:space="0" w:color="auto"/>
                <w:right w:val="none" w:sz="0" w:space="0" w:color="auto"/>
              </w:divBdr>
            </w:div>
            <w:div w:id="1289623834">
              <w:marLeft w:val="0"/>
              <w:marRight w:val="0"/>
              <w:marTop w:val="0"/>
              <w:marBottom w:val="0"/>
              <w:divBdr>
                <w:top w:val="none" w:sz="0" w:space="0" w:color="auto"/>
                <w:left w:val="none" w:sz="0" w:space="0" w:color="auto"/>
                <w:bottom w:val="none" w:sz="0" w:space="0" w:color="auto"/>
                <w:right w:val="none" w:sz="0" w:space="0" w:color="auto"/>
              </w:divBdr>
            </w:div>
            <w:div w:id="1791050608">
              <w:marLeft w:val="0"/>
              <w:marRight w:val="0"/>
              <w:marTop w:val="0"/>
              <w:marBottom w:val="0"/>
              <w:divBdr>
                <w:top w:val="none" w:sz="0" w:space="0" w:color="auto"/>
                <w:left w:val="none" w:sz="0" w:space="0" w:color="auto"/>
                <w:bottom w:val="none" w:sz="0" w:space="0" w:color="auto"/>
                <w:right w:val="none" w:sz="0" w:space="0" w:color="auto"/>
              </w:divBdr>
            </w:div>
            <w:div w:id="1888224755">
              <w:marLeft w:val="0"/>
              <w:marRight w:val="0"/>
              <w:marTop w:val="0"/>
              <w:marBottom w:val="0"/>
              <w:divBdr>
                <w:top w:val="none" w:sz="0" w:space="0" w:color="auto"/>
                <w:left w:val="none" w:sz="0" w:space="0" w:color="auto"/>
                <w:bottom w:val="none" w:sz="0" w:space="0" w:color="auto"/>
                <w:right w:val="none" w:sz="0" w:space="0" w:color="auto"/>
              </w:divBdr>
            </w:div>
            <w:div w:id="2061394246">
              <w:marLeft w:val="0"/>
              <w:marRight w:val="0"/>
              <w:marTop w:val="0"/>
              <w:marBottom w:val="0"/>
              <w:divBdr>
                <w:top w:val="none" w:sz="0" w:space="0" w:color="auto"/>
                <w:left w:val="none" w:sz="0" w:space="0" w:color="auto"/>
                <w:bottom w:val="none" w:sz="0" w:space="0" w:color="auto"/>
                <w:right w:val="none" w:sz="0" w:space="0" w:color="auto"/>
              </w:divBdr>
            </w:div>
            <w:div w:id="2129933750">
              <w:marLeft w:val="0"/>
              <w:marRight w:val="0"/>
              <w:marTop w:val="0"/>
              <w:marBottom w:val="0"/>
              <w:divBdr>
                <w:top w:val="none" w:sz="0" w:space="0" w:color="auto"/>
                <w:left w:val="none" w:sz="0" w:space="0" w:color="auto"/>
                <w:bottom w:val="none" w:sz="0" w:space="0" w:color="auto"/>
                <w:right w:val="none" w:sz="0" w:space="0" w:color="auto"/>
              </w:divBdr>
            </w:div>
          </w:divsChild>
        </w:div>
        <w:div w:id="1595628436">
          <w:marLeft w:val="0"/>
          <w:marRight w:val="0"/>
          <w:marTop w:val="0"/>
          <w:marBottom w:val="0"/>
          <w:divBdr>
            <w:top w:val="none" w:sz="0" w:space="0" w:color="auto"/>
            <w:left w:val="none" w:sz="0" w:space="0" w:color="auto"/>
            <w:bottom w:val="none" w:sz="0" w:space="0" w:color="auto"/>
            <w:right w:val="none" w:sz="0" w:space="0" w:color="auto"/>
          </w:divBdr>
        </w:div>
        <w:div w:id="2007438496">
          <w:marLeft w:val="0"/>
          <w:marRight w:val="0"/>
          <w:marTop w:val="0"/>
          <w:marBottom w:val="0"/>
          <w:divBdr>
            <w:top w:val="none" w:sz="0" w:space="0" w:color="auto"/>
            <w:left w:val="none" w:sz="0" w:space="0" w:color="auto"/>
            <w:bottom w:val="none" w:sz="0" w:space="0" w:color="auto"/>
            <w:right w:val="none" w:sz="0" w:space="0" w:color="auto"/>
          </w:divBdr>
        </w:div>
      </w:divsChild>
    </w:div>
    <w:div w:id="1159881842">
      <w:bodyDiv w:val="1"/>
      <w:marLeft w:val="0"/>
      <w:marRight w:val="0"/>
      <w:marTop w:val="0"/>
      <w:marBottom w:val="0"/>
      <w:divBdr>
        <w:top w:val="none" w:sz="0" w:space="0" w:color="auto"/>
        <w:left w:val="none" w:sz="0" w:space="0" w:color="auto"/>
        <w:bottom w:val="none" w:sz="0" w:space="0" w:color="auto"/>
        <w:right w:val="none" w:sz="0" w:space="0" w:color="auto"/>
      </w:divBdr>
      <w:divsChild>
        <w:div w:id="1384257460">
          <w:marLeft w:val="0"/>
          <w:marRight w:val="0"/>
          <w:marTop w:val="0"/>
          <w:marBottom w:val="0"/>
          <w:divBdr>
            <w:top w:val="none" w:sz="0" w:space="0" w:color="auto"/>
            <w:left w:val="none" w:sz="0" w:space="0" w:color="auto"/>
            <w:bottom w:val="none" w:sz="0" w:space="0" w:color="auto"/>
            <w:right w:val="none" w:sz="0" w:space="0" w:color="auto"/>
          </w:divBdr>
          <w:divsChild>
            <w:div w:id="27217758">
              <w:marLeft w:val="0"/>
              <w:marRight w:val="0"/>
              <w:marTop w:val="0"/>
              <w:marBottom w:val="0"/>
              <w:divBdr>
                <w:top w:val="none" w:sz="0" w:space="0" w:color="auto"/>
                <w:left w:val="none" w:sz="0" w:space="0" w:color="auto"/>
                <w:bottom w:val="none" w:sz="0" w:space="0" w:color="auto"/>
                <w:right w:val="none" w:sz="0" w:space="0" w:color="auto"/>
              </w:divBdr>
            </w:div>
            <w:div w:id="123425605">
              <w:marLeft w:val="0"/>
              <w:marRight w:val="0"/>
              <w:marTop w:val="0"/>
              <w:marBottom w:val="0"/>
              <w:divBdr>
                <w:top w:val="none" w:sz="0" w:space="0" w:color="auto"/>
                <w:left w:val="none" w:sz="0" w:space="0" w:color="auto"/>
                <w:bottom w:val="none" w:sz="0" w:space="0" w:color="auto"/>
                <w:right w:val="none" w:sz="0" w:space="0" w:color="auto"/>
              </w:divBdr>
            </w:div>
            <w:div w:id="235555274">
              <w:marLeft w:val="0"/>
              <w:marRight w:val="0"/>
              <w:marTop w:val="0"/>
              <w:marBottom w:val="0"/>
              <w:divBdr>
                <w:top w:val="none" w:sz="0" w:space="0" w:color="auto"/>
                <w:left w:val="none" w:sz="0" w:space="0" w:color="auto"/>
                <w:bottom w:val="none" w:sz="0" w:space="0" w:color="auto"/>
                <w:right w:val="none" w:sz="0" w:space="0" w:color="auto"/>
              </w:divBdr>
            </w:div>
            <w:div w:id="275599619">
              <w:marLeft w:val="0"/>
              <w:marRight w:val="0"/>
              <w:marTop w:val="0"/>
              <w:marBottom w:val="0"/>
              <w:divBdr>
                <w:top w:val="none" w:sz="0" w:space="0" w:color="auto"/>
                <w:left w:val="none" w:sz="0" w:space="0" w:color="auto"/>
                <w:bottom w:val="none" w:sz="0" w:space="0" w:color="auto"/>
                <w:right w:val="none" w:sz="0" w:space="0" w:color="auto"/>
              </w:divBdr>
            </w:div>
            <w:div w:id="356585625">
              <w:marLeft w:val="0"/>
              <w:marRight w:val="0"/>
              <w:marTop w:val="0"/>
              <w:marBottom w:val="0"/>
              <w:divBdr>
                <w:top w:val="none" w:sz="0" w:space="0" w:color="auto"/>
                <w:left w:val="none" w:sz="0" w:space="0" w:color="auto"/>
                <w:bottom w:val="none" w:sz="0" w:space="0" w:color="auto"/>
                <w:right w:val="none" w:sz="0" w:space="0" w:color="auto"/>
              </w:divBdr>
            </w:div>
            <w:div w:id="648363557">
              <w:marLeft w:val="0"/>
              <w:marRight w:val="0"/>
              <w:marTop w:val="0"/>
              <w:marBottom w:val="0"/>
              <w:divBdr>
                <w:top w:val="none" w:sz="0" w:space="0" w:color="auto"/>
                <w:left w:val="none" w:sz="0" w:space="0" w:color="auto"/>
                <w:bottom w:val="none" w:sz="0" w:space="0" w:color="auto"/>
                <w:right w:val="none" w:sz="0" w:space="0" w:color="auto"/>
              </w:divBdr>
            </w:div>
            <w:div w:id="711418588">
              <w:marLeft w:val="0"/>
              <w:marRight w:val="0"/>
              <w:marTop w:val="0"/>
              <w:marBottom w:val="0"/>
              <w:divBdr>
                <w:top w:val="none" w:sz="0" w:space="0" w:color="auto"/>
                <w:left w:val="none" w:sz="0" w:space="0" w:color="auto"/>
                <w:bottom w:val="none" w:sz="0" w:space="0" w:color="auto"/>
                <w:right w:val="none" w:sz="0" w:space="0" w:color="auto"/>
              </w:divBdr>
            </w:div>
            <w:div w:id="721635562">
              <w:marLeft w:val="0"/>
              <w:marRight w:val="0"/>
              <w:marTop w:val="0"/>
              <w:marBottom w:val="0"/>
              <w:divBdr>
                <w:top w:val="none" w:sz="0" w:space="0" w:color="auto"/>
                <w:left w:val="none" w:sz="0" w:space="0" w:color="auto"/>
                <w:bottom w:val="none" w:sz="0" w:space="0" w:color="auto"/>
                <w:right w:val="none" w:sz="0" w:space="0" w:color="auto"/>
              </w:divBdr>
            </w:div>
            <w:div w:id="854344190">
              <w:marLeft w:val="0"/>
              <w:marRight w:val="0"/>
              <w:marTop w:val="0"/>
              <w:marBottom w:val="0"/>
              <w:divBdr>
                <w:top w:val="none" w:sz="0" w:space="0" w:color="auto"/>
                <w:left w:val="none" w:sz="0" w:space="0" w:color="auto"/>
                <w:bottom w:val="none" w:sz="0" w:space="0" w:color="auto"/>
                <w:right w:val="none" w:sz="0" w:space="0" w:color="auto"/>
              </w:divBdr>
            </w:div>
            <w:div w:id="1306396439">
              <w:marLeft w:val="0"/>
              <w:marRight w:val="0"/>
              <w:marTop w:val="0"/>
              <w:marBottom w:val="0"/>
              <w:divBdr>
                <w:top w:val="none" w:sz="0" w:space="0" w:color="auto"/>
                <w:left w:val="none" w:sz="0" w:space="0" w:color="auto"/>
                <w:bottom w:val="none" w:sz="0" w:space="0" w:color="auto"/>
                <w:right w:val="none" w:sz="0" w:space="0" w:color="auto"/>
              </w:divBdr>
            </w:div>
            <w:div w:id="1475678913">
              <w:marLeft w:val="0"/>
              <w:marRight w:val="0"/>
              <w:marTop w:val="0"/>
              <w:marBottom w:val="0"/>
              <w:divBdr>
                <w:top w:val="none" w:sz="0" w:space="0" w:color="auto"/>
                <w:left w:val="none" w:sz="0" w:space="0" w:color="auto"/>
                <w:bottom w:val="none" w:sz="0" w:space="0" w:color="auto"/>
                <w:right w:val="none" w:sz="0" w:space="0" w:color="auto"/>
              </w:divBdr>
            </w:div>
            <w:div w:id="1506439417">
              <w:marLeft w:val="0"/>
              <w:marRight w:val="0"/>
              <w:marTop w:val="0"/>
              <w:marBottom w:val="0"/>
              <w:divBdr>
                <w:top w:val="none" w:sz="0" w:space="0" w:color="auto"/>
                <w:left w:val="none" w:sz="0" w:space="0" w:color="auto"/>
                <w:bottom w:val="none" w:sz="0" w:space="0" w:color="auto"/>
                <w:right w:val="none" w:sz="0" w:space="0" w:color="auto"/>
              </w:divBdr>
            </w:div>
            <w:div w:id="1630358824">
              <w:marLeft w:val="0"/>
              <w:marRight w:val="0"/>
              <w:marTop w:val="0"/>
              <w:marBottom w:val="0"/>
              <w:divBdr>
                <w:top w:val="none" w:sz="0" w:space="0" w:color="auto"/>
                <w:left w:val="none" w:sz="0" w:space="0" w:color="auto"/>
                <w:bottom w:val="none" w:sz="0" w:space="0" w:color="auto"/>
                <w:right w:val="none" w:sz="0" w:space="0" w:color="auto"/>
              </w:divBdr>
            </w:div>
            <w:div w:id="1657874656">
              <w:marLeft w:val="0"/>
              <w:marRight w:val="0"/>
              <w:marTop w:val="0"/>
              <w:marBottom w:val="0"/>
              <w:divBdr>
                <w:top w:val="none" w:sz="0" w:space="0" w:color="auto"/>
                <w:left w:val="none" w:sz="0" w:space="0" w:color="auto"/>
                <w:bottom w:val="none" w:sz="0" w:space="0" w:color="auto"/>
                <w:right w:val="none" w:sz="0" w:space="0" w:color="auto"/>
              </w:divBdr>
            </w:div>
            <w:div w:id="1932395058">
              <w:marLeft w:val="0"/>
              <w:marRight w:val="0"/>
              <w:marTop w:val="0"/>
              <w:marBottom w:val="0"/>
              <w:divBdr>
                <w:top w:val="none" w:sz="0" w:space="0" w:color="auto"/>
                <w:left w:val="none" w:sz="0" w:space="0" w:color="auto"/>
                <w:bottom w:val="none" w:sz="0" w:space="0" w:color="auto"/>
                <w:right w:val="none" w:sz="0" w:space="0" w:color="auto"/>
              </w:divBdr>
            </w:div>
            <w:div w:id="1937443604">
              <w:marLeft w:val="0"/>
              <w:marRight w:val="0"/>
              <w:marTop w:val="0"/>
              <w:marBottom w:val="0"/>
              <w:divBdr>
                <w:top w:val="none" w:sz="0" w:space="0" w:color="auto"/>
                <w:left w:val="none" w:sz="0" w:space="0" w:color="auto"/>
                <w:bottom w:val="none" w:sz="0" w:space="0" w:color="auto"/>
                <w:right w:val="none" w:sz="0" w:space="0" w:color="auto"/>
              </w:divBdr>
            </w:div>
            <w:div w:id="2114468810">
              <w:marLeft w:val="0"/>
              <w:marRight w:val="0"/>
              <w:marTop w:val="0"/>
              <w:marBottom w:val="0"/>
              <w:divBdr>
                <w:top w:val="none" w:sz="0" w:space="0" w:color="auto"/>
                <w:left w:val="none" w:sz="0" w:space="0" w:color="auto"/>
                <w:bottom w:val="none" w:sz="0" w:space="0" w:color="auto"/>
                <w:right w:val="none" w:sz="0" w:space="0" w:color="auto"/>
              </w:divBdr>
            </w:div>
          </w:divsChild>
        </w:div>
        <w:div w:id="1600065381">
          <w:marLeft w:val="0"/>
          <w:marRight w:val="0"/>
          <w:marTop w:val="0"/>
          <w:marBottom w:val="0"/>
          <w:divBdr>
            <w:top w:val="none" w:sz="0" w:space="0" w:color="auto"/>
            <w:left w:val="none" w:sz="0" w:space="0" w:color="auto"/>
            <w:bottom w:val="none" w:sz="0" w:space="0" w:color="auto"/>
            <w:right w:val="none" w:sz="0" w:space="0" w:color="auto"/>
          </w:divBdr>
          <w:divsChild>
            <w:div w:id="945771855">
              <w:marLeft w:val="-75"/>
              <w:marRight w:val="0"/>
              <w:marTop w:val="30"/>
              <w:marBottom w:val="30"/>
              <w:divBdr>
                <w:top w:val="none" w:sz="0" w:space="0" w:color="auto"/>
                <w:left w:val="none" w:sz="0" w:space="0" w:color="auto"/>
                <w:bottom w:val="none" w:sz="0" w:space="0" w:color="auto"/>
                <w:right w:val="none" w:sz="0" w:space="0" w:color="auto"/>
              </w:divBdr>
              <w:divsChild>
                <w:div w:id="71901606">
                  <w:marLeft w:val="0"/>
                  <w:marRight w:val="0"/>
                  <w:marTop w:val="0"/>
                  <w:marBottom w:val="0"/>
                  <w:divBdr>
                    <w:top w:val="none" w:sz="0" w:space="0" w:color="auto"/>
                    <w:left w:val="none" w:sz="0" w:space="0" w:color="auto"/>
                    <w:bottom w:val="none" w:sz="0" w:space="0" w:color="auto"/>
                    <w:right w:val="none" w:sz="0" w:space="0" w:color="auto"/>
                  </w:divBdr>
                  <w:divsChild>
                    <w:div w:id="1988588385">
                      <w:marLeft w:val="0"/>
                      <w:marRight w:val="0"/>
                      <w:marTop w:val="0"/>
                      <w:marBottom w:val="0"/>
                      <w:divBdr>
                        <w:top w:val="none" w:sz="0" w:space="0" w:color="auto"/>
                        <w:left w:val="none" w:sz="0" w:space="0" w:color="auto"/>
                        <w:bottom w:val="none" w:sz="0" w:space="0" w:color="auto"/>
                        <w:right w:val="none" w:sz="0" w:space="0" w:color="auto"/>
                      </w:divBdr>
                    </w:div>
                  </w:divsChild>
                </w:div>
                <w:div w:id="94641928">
                  <w:marLeft w:val="0"/>
                  <w:marRight w:val="0"/>
                  <w:marTop w:val="0"/>
                  <w:marBottom w:val="0"/>
                  <w:divBdr>
                    <w:top w:val="none" w:sz="0" w:space="0" w:color="auto"/>
                    <w:left w:val="none" w:sz="0" w:space="0" w:color="auto"/>
                    <w:bottom w:val="none" w:sz="0" w:space="0" w:color="auto"/>
                    <w:right w:val="none" w:sz="0" w:space="0" w:color="auto"/>
                  </w:divBdr>
                  <w:divsChild>
                    <w:div w:id="764955109">
                      <w:marLeft w:val="0"/>
                      <w:marRight w:val="0"/>
                      <w:marTop w:val="0"/>
                      <w:marBottom w:val="0"/>
                      <w:divBdr>
                        <w:top w:val="none" w:sz="0" w:space="0" w:color="auto"/>
                        <w:left w:val="none" w:sz="0" w:space="0" w:color="auto"/>
                        <w:bottom w:val="none" w:sz="0" w:space="0" w:color="auto"/>
                        <w:right w:val="none" w:sz="0" w:space="0" w:color="auto"/>
                      </w:divBdr>
                    </w:div>
                  </w:divsChild>
                </w:div>
                <w:div w:id="122426584">
                  <w:marLeft w:val="0"/>
                  <w:marRight w:val="0"/>
                  <w:marTop w:val="0"/>
                  <w:marBottom w:val="0"/>
                  <w:divBdr>
                    <w:top w:val="none" w:sz="0" w:space="0" w:color="auto"/>
                    <w:left w:val="none" w:sz="0" w:space="0" w:color="auto"/>
                    <w:bottom w:val="none" w:sz="0" w:space="0" w:color="auto"/>
                    <w:right w:val="none" w:sz="0" w:space="0" w:color="auto"/>
                  </w:divBdr>
                  <w:divsChild>
                    <w:div w:id="501699894">
                      <w:marLeft w:val="0"/>
                      <w:marRight w:val="0"/>
                      <w:marTop w:val="0"/>
                      <w:marBottom w:val="0"/>
                      <w:divBdr>
                        <w:top w:val="none" w:sz="0" w:space="0" w:color="auto"/>
                        <w:left w:val="none" w:sz="0" w:space="0" w:color="auto"/>
                        <w:bottom w:val="none" w:sz="0" w:space="0" w:color="auto"/>
                        <w:right w:val="none" w:sz="0" w:space="0" w:color="auto"/>
                      </w:divBdr>
                    </w:div>
                  </w:divsChild>
                </w:div>
                <w:div w:id="132410130">
                  <w:marLeft w:val="0"/>
                  <w:marRight w:val="0"/>
                  <w:marTop w:val="0"/>
                  <w:marBottom w:val="0"/>
                  <w:divBdr>
                    <w:top w:val="none" w:sz="0" w:space="0" w:color="auto"/>
                    <w:left w:val="none" w:sz="0" w:space="0" w:color="auto"/>
                    <w:bottom w:val="none" w:sz="0" w:space="0" w:color="auto"/>
                    <w:right w:val="none" w:sz="0" w:space="0" w:color="auto"/>
                  </w:divBdr>
                  <w:divsChild>
                    <w:div w:id="1555651631">
                      <w:marLeft w:val="0"/>
                      <w:marRight w:val="0"/>
                      <w:marTop w:val="0"/>
                      <w:marBottom w:val="0"/>
                      <w:divBdr>
                        <w:top w:val="none" w:sz="0" w:space="0" w:color="auto"/>
                        <w:left w:val="none" w:sz="0" w:space="0" w:color="auto"/>
                        <w:bottom w:val="none" w:sz="0" w:space="0" w:color="auto"/>
                        <w:right w:val="none" w:sz="0" w:space="0" w:color="auto"/>
                      </w:divBdr>
                    </w:div>
                  </w:divsChild>
                </w:div>
                <w:div w:id="142545966">
                  <w:marLeft w:val="0"/>
                  <w:marRight w:val="0"/>
                  <w:marTop w:val="0"/>
                  <w:marBottom w:val="0"/>
                  <w:divBdr>
                    <w:top w:val="none" w:sz="0" w:space="0" w:color="auto"/>
                    <w:left w:val="none" w:sz="0" w:space="0" w:color="auto"/>
                    <w:bottom w:val="none" w:sz="0" w:space="0" w:color="auto"/>
                    <w:right w:val="none" w:sz="0" w:space="0" w:color="auto"/>
                  </w:divBdr>
                  <w:divsChild>
                    <w:div w:id="1403523297">
                      <w:marLeft w:val="0"/>
                      <w:marRight w:val="0"/>
                      <w:marTop w:val="0"/>
                      <w:marBottom w:val="0"/>
                      <w:divBdr>
                        <w:top w:val="none" w:sz="0" w:space="0" w:color="auto"/>
                        <w:left w:val="none" w:sz="0" w:space="0" w:color="auto"/>
                        <w:bottom w:val="none" w:sz="0" w:space="0" w:color="auto"/>
                        <w:right w:val="none" w:sz="0" w:space="0" w:color="auto"/>
                      </w:divBdr>
                    </w:div>
                  </w:divsChild>
                </w:div>
                <w:div w:id="179317193">
                  <w:marLeft w:val="0"/>
                  <w:marRight w:val="0"/>
                  <w:marTop w:val="0"/>
                  <w:marBottom w:val="0"/>
                  <w:divBdr>
                    <w:top w:val="none" w:sz="0" w:space="0" w:color="auto"/>
                    <w:left w:val="none" w:sz="0" w:space="0" w:color="auto"/>
                    <w:bottom w:val="none" w:sz="0" w:space="0" w:color="auto"/>
                    <w:right w:val="none" w:sz="0" w:space="0" w:color="auto"/>
                  </w:divBdr>
                  <w:divsChild>
                    <w:div w:id="1539051007">
                      <w:marLeft w:val="0"/>
                      <w:marRight w:val="0"/>
                      <w:marTop w:val="0"/>
                      <w:marBottom w:val="0"/>
                      <w:divBdr>
                        <w:top w:val="none" w:sz="0" w:space="0" w:color="auto"/>
                        <w:left w:val="none" w:sz="0" w:space="0" w:color="auto"/>
                        <w:bottom w:val="none" w:sz="0" w:space="0" w:color="auto"/>
                        <w:right w:val="none" w:sz="0" w:space="0" w:color="auto"/>
                      </w:divBdr>
                    </w:div>
                  </w:divsChild>
                </w:div>
                <w:div w:id="289868644">
                  <w:marLeft w:val="0"/>
                  <w:marRight w:val="0"/>
                  <w:marTop w:val="0"/>
                  <w:marBottom w:val="0"/>
                  <w:divBdr>
                    <w:top w:val="none" w:sz="0" w:space="0" w:color="auto"/>
                    <w:left w:val="none" w:sz="0" w:space="0" w:color="auto"/>
                    <w:bottom w:val="none" w:sz="0" w:space="0" w:color="auto"/>
                    <w:right w:val="none" w:sz="0" w:space="0" w:color="auto"/>
                  </w:divBdr>
                  <w:divsChild>
                    <w:div w:id="237830428">
                      <w:marLeft w:val="0"/>
                      <w:marRight w:val="0"/>
                      <w:marTop w:val="0"/>
                      <w:marBottom w:val="0"/>
                      <w:divBdr>
                        <w:top w:val="none" w:sz="0" w:space="0" w:color="auto"/>
                        <w:left w:val="none" w:sz="0" w:space="0" w:color="auto"/>
                        <w:bottom w:val="none" w:sz="0" w:space="0" w:color="auto"/>
                        <w:right w:val="none" w:sz="0" w:space="0" w:color="auto"/>
                      </w:divBdr>
                    </w:div>
                  </w:divsChild>
                </w:div>
                <w:div w:id="411632970">
                  <w:marLeft w:val="0"/>
                  <w:marRight w:val="0"/>
                  <w:marTop w:val="0"/>
                  <w:marBottom w:val="0"/>
                  <w:divBdr>
                    <w:top w:val="none" w:sz="0" w:space="0" w:color="auto"/>
                    <w:left w:val="none" w:sz="0" w:space="0" w:color="auto"/>
                    <w:bottom w:val="none" w:sz="0" w:space="0" w:color="auto"/>
                    <w:right w:val="none" w:sz="0" w:space="0" w:color="auto"/>
                  </w:divBdr>
                  <w:divsChild>
                    <w:div w:id="182476016">
                      <w:marLeft w:val="0"/>
                      <w:marRight w:val="0"/>
                      <w:marTop w:val="0"/>
                      <w:marBottom w:val="0"/>
                      <w:divBdr>
                        <w:top w:val="none" w:sz="0" w:space="0" w:color="auto"/>
                        <w:left w:val="none" w:sz="0" w:space="0" w:color="auto"/>
                        <w:bottom w:val="none" w:sz="0" w:space="0" w:color="auto"/>
                        <w:right w:val="none" w:sz="0" w:space="0" w:color="auto"/>
                      </w:divBdr>
                    </w:div>
                  </w:divsChild>
                </w:div>
                <w:div w:id="452290553">
                  <w:marLeft w:val="0"/>
                  <w:marRight w:val="0"/>
                  <w:marTop w:val="0"/>
                  <w:marBottom w:val="0"/>
                  <w:divBdr>
                    <w:top w:val="none" w:sz="0" w:space="0" w:color="auto"/>
                    <w:left w:val="none" w:sz="0" w:space="0" w:color="auto"/>
                    <w:bottom w:val="none" w:sz="0" w:space="0" w:color="auto"/>
                    <w:right w:val="none" w:sz="0" w:space="0" w:color="auto"/>
                  </w:divBdr>
                  <w:divsChild>
                    <w:div w:id="464735378">
                      <w:marLeft w:val="0"/>
                      <w:marRight w:val="0"/>
                      <w:marTop w:val="0"/>
                      <w:marBottom w:val="0"/>
                      <w:divBdr>
                        <w:top w:val="none" w:sz="0" w:space="0" w:color="auto"/>
                        <w:left w:val="none" w:sz="0" w:space="0" w:color="auto"/>
                        <w:bottom w:val="none" w:sz="0" w:space="0" w:color="auto"/>
                        <w:right w:val="none" w:sz="0" w:space="0" w:color="auto"/>
                      </w:divBdr>
                    </w:div>
                  </w:divsChild>
                </w:div>
                <w:div w:id="500969645">
                  <w:marLeft w:val="0"/>
                  <w:marRight w:val="0"/>
                  <w:marTop w:val="0"/>
                  <w:marBottom w:val="0"/>
                  <w:divBdr>
                    <w:top w:val="none" w:sz="0" w:space="0" w:color="auto"/>
                    <w:left w:val="none" w:sz="0" w:space="0" w:color="auto"/>
                    <w:bottom w:val="none" w:sz="0" w:space="0" w:color="auto"/>
                    <w:right w:val="none" w:sz="0" w:space="0" w:color="auto"/>
                  </w:divBdr>
                  <w:divsChild>
                    <w:div w:id="1742633303">
                      <w:marLeft w:val="0"/>
                      <w:marRight w:val="0"/>
                      <w:marTop w:val="0"/>
                      <w:marBottom w:val="0"/>
                      <w:divBdr>
                        <w:top w:val="none" w:sz="0" w:space="0" w:color="auto"/>
                        <w:left w:val="none" w:sz="0" w:space="0" w:color="auto"/>
                        <w:bottom w:val="none" w:sz="0" w:space="0" w:color="auto"/>
                        <w:right w:val="none" w:sz="0" w:space="0" w:color="auto"/>
                      </w:divBdr>
                    </w:div>
                  </w:divsChild>
                </w:div>
                <w:div w:id="556549122">
                  <w:marLeft w:val="0"/>
                  <w:marRight w:val="0"/>
                  <w:marTop w:val="0"/>
                  <w:marBottom w:val="0"/>
                  <w:divBdr>
                    <w:top w:val="none" w:sz="0" w:space="0" w:color="auto"/>
                    <w:left w:val="none" w:sz="0" w:space="0" w:color="auto"/>
                    <w:bottom w:val="none" w:sz="0" w:space="0" w:color="auto"/>
                    <w:right w:val="none" w:sz="0" w:space="0" w:color="auto"/>
                  </w:divBdr>
                  <w:divsChild>
                    <w:div w:id="1022129985">
                      <w:marLeft w:val="0"/>
                      <w:marRight w:val="0"/>
                      <w:marTop w:val="0"/>
                      <w:marBottom w:val="0"/>
                      <w:divBdr>
                        <w:top w:val="none" w:sz="0" w:space="0" w:color="auto"/>
                        <w:left w:val="none" w:sz="0" w:space="0" w:color="auto"/>
                        <w:bottom w:val="none" w:sz="0" w:space="0" w:color="auto"/>
                        <w:right w:val="none" w:sz="0" w:space="0" w:color="auto"/>
                      </w:divBdr>
                    </w:div>
                  </w:divsChild>
                </w:div>
                <w:div w:id="573248687">
                  <w:marLeft w:val="0"/>
                  <w:marRight w:val="0"/>
                  <w:marTop w:val="0"/>
                  <w:marBottom w:val="0"/>
                  <w:divBdr>
                    <w:top w:val="none" w:sz="0" w:space="0" w:color="auto"/>
                    <w:left w:val="none" w:sz="0" w:space="0" w:color="auto"/>
                    <w:bottom w:val="none" w:sz="0" w:space="0" w:color="auto"/>
                    <w:right w:val="none" w:sz="0" w:space="0" w:color="auto"/>
                  </w:divBdr>
                  <w:divsChild>
                    <w:div w:id="262417322">
                      <w:marLeft w:val="0"/>
                      <w:marRight w:val="0"/>
                      <w:marTop w:val="0"/>
                      <w:marBottom w:val="0"/>
                      <w:divBdr>
                        <w:top w:val="none" w:sz="0" w:space="0" w:color="auto"/>
                        <w:left w:val="none" w:sz="0" w:space="0" w:color="auto"/>
                        <w:bottom w:val="none" w:sz="0" w:space="0" w:color="auto"/>
                        <w:right w:val="none" w:sz="0" w:space="0" w:color="auto"/>
                      </w:divBdr>
                    </w:div>
                  </w:divsChild>
                </w:div>
                <w:div w:id="626162973">
                  <w:marLeft w:val="0"/>
                  <w:marRight w:val="0"/>
                  <w:marTop w:val="0"/>
                  <w:marBottom w:val="0"/>
                  <w:divBdr>
                    <w:top w:val="none" w:sz="0" w:space="0" w:color="auto"/>
                    <w:left w:val="none" w:sz="0" w:space="0" w:color="auto"/>
                    <w:bottom w:val="none" w:sz="0" w:space="0" w:color="auto"/>
                    <w:right w:val="none" w:sz="0" w:space="0" w:color="auto"/>
                  </w:divBdr>
                  <w:divsChild>
                    <w:div w:id="1763142324">
                      <w:marLeft w:val="0"/>
                      <w:marRight w:val="0"/>
                      <w:marTop w:val="0"/>
                      <w:marBottom w:val="0"/>
                      <w:divBdr>
                        <w:top w:val="none" w:sz="0" w:space="0" w:color="auto"/>
                        <w:left w:val="none" w:sz="0" w:space="0" w:color="auto"/>
                        <w:bottom w:val="none" w:sz="0" w:space="0" w:color="auto"/>
                        <w:right w:val="none" w:sz="0" w:space="0" w:color="auto"/>
                      </w:divBdr>
                    </w:div>
                  </w:divsChild>
                </w:div>
                <w:div w:id="656736733">
                  <w:marLeft w:val="0"/>
                  <w:marRight w:val="0"/>
                  <w:marTop w:val="0"/>
                  <w:marBottom w:val="0"/>
                  <w:divBdr>
                    <w:top w:val="none" w:sz="0" w:space="0" w:color="auto"/>
                    <w:left w:val="none" w:sz="0" w:space="0" w:color="auto"/>
                    <w:bottom w:val="none" w:sz="0" w:space="0" w:color="auto"/>
                    <w:right w:val="none" w:sz="0" w:space="0" w:color="auto"/>
                  </w:divBdr>
                  <w:divsChild>
                    <w:div w:id="888302374">
                      <w:marLeft w:val="0"/>
                      <w:marRight w:val="0"/>
                      <w:marTop w:val="0"/>
                      <w:marBottom w:val="0"/>
                      <w:divBdr>
                        <w:top w:val="none" w:sz="0" w:space="0" w:color="auto"/>
                        <w:left w:val="none" w:sz="0" w:space="0" w:color="auto"/>
                        <w:bottom w:val="none" w:sz="0" w:space="0" w:color="auto"/>
                        <w:right w:val="none" w:sz="0" w:space="0" w:color="auto"/>
                      </w:divBdr>
                    </w:div>
                  </w:divsChild>
                </w:div>
                <w:div w:id="657003850">
                  <w:marLeft w:val="0"/>
                  <w:marRight w:val="0"/>
                  <w:marTop w:val="0"/>
                  <w:marBottom w:val="0"/>
                  <w:divBdr>
                    <w:top w:val="none" w:sz="0" w:space="0" w:color="auto"/>
                    <w:left w:val="none" w:sz="0" w:space="0" w:color="auto"/>
                    <w:bottom w:val="none" w:sz="0" w:space="0" w:color="auto"/>
                    <w:right w:val="none" w:sz="0" w:space="0" w:color="auto"/>
                  </w:divBdr>
                  <w:divsChild>
                    <w:div w:id="2111580811">
                      <w:marLeft w:val="0"/>
                      <w:marRight w:val="0"/>
                      <w:marTop w:val="0"/>
                      <w:marBottom w:val="0"/>
                      <w:divBdr>
                        <w:top w:val="none" w:sz="0" w:space="0" w:color="auto"/>
                        <w:left w:val="none" w:sz="0" w:space="0" w:color="auto"/>
                        <w:bottom w:val="none" w:sz="0" w:space="0" w:color="auto"/>
                        <w:right w:val="none" w:sz="0" w:space="0" w:color="auto"/>
                      </w:divBdr>
                    </w:div>
                  </w:divsChild>
                </w:div>
                <w:div w:id="677274182">
                  <w:marLeft w:val="0"/>
                  <w:marRight w:val="0"/>
                  <w:marTop w:val="0"/>
                  <w:marBottom w:val="0"/>
                  <w:divBdr>
                    <w:top w:val="none" w:sz="0" w:space="0" w:color="auto"/>
                    <w:left w:val="none" w:sz="0" w:space="0" w:color="auto"/>
                    <w:bottom w:val="none" w:sz="0" w:space="0" w:color="auto"/>
                    <w:right w:val="none" w:sz="0" w:space="0" w:color="auto"/>
                  </w:divBdr>
                  <w:divsChild>
                    <w:div w:id="1851601107">
                      <w:marLeft w:val="0"/>
                      <w:marRight w:val="0"/>
                      <w:marTop w:val="0"/>
                      <w:marBottom w:val="0"/>
                      <w:divBdr>
                        <w:top w:val="none" w:sz="0" w:space="0" w:color="auto"/>
                        <w:left w:val="none" w:sz="0" w:space="0" w:color="auto"/>
                        <w:bottom w:val="none" w:sz="0" w:space="0" w:color="auto"/>
                        <w:right w:val="none" w:sz="0" w:space="0" w:color="auto"/>
                      </w:divBdr>
                    </w:div>
                  </w:divsChild>
                </w:div>
                <w:div w:id="701714372">
                  <w:marLeft w:val="0"/>
                  <w:marRight w:val="0"/>
                  <w:marTop w:val="0"/>
                  <w:marBottom w:val="0"/>
                  <w:divBdr>
                    <w:top w:val="none" w:sz="0" w:space="0" w:color="auto"/>
                    <w:left w:val="none" w:sz="0" w:space="0" w:color="auto"/>
                    <w:bottom w:val="none" w:sz="0" w:space="0" w:color="auto"/>
                    <w:right w:val="none" w:sz="0" w:space="0" w:color="auto"/>
                  </w:divBdr>
                  <w:divsChild>
                    <w:div w:id="230428677">
                      <w:marLeft w:val="0"/>
                      <w:marRight w:val="0"/>
                      <w:marTop w:val="0"/>
                      <w:marBottom w:val="0"/>
                      <w:divBdr>
                        <w:top w:val="none" w:sz="0" w:space="0" w:color="auto"/>
                        <w:left w:val="none" w:sz="0" w:space="0" w:color="auto"/>
                        <w:bottom w:val="none" w:sz="0" w:space="0" w:color="auto"/>
                        <w:right w:val="none" w:sz="0" w:space="0" w:color="auto"/>
                      </w:divBdr>
                    </w:div>
                  </w:divsChild>
                </w:div>
                <w:div w:id="761224733">
                  <w:marLeft w:val="0"/>
                  <w:marRight w:val="0"/>
                  <w:marTop w:val="0"/>
                  <w:marBottom w:val="0"/>
                  <w:divBdr>
                    <w:top w:val="none" w:sz="0" w:space="0" w:color="auto"/>
                    <w:left w:val="none" w:sz="0" w:space="0" w:color="auto"/>
                    <w:bottom w:val="none" w:sz="0" w:space="0" w:color="auto"/>
                    <w:right w:val="none" w:sz="0" w:space="0" w:color="auto"/>
                  </w:divBdr>
                  <w:divsChild>
                    <w:div w:id="2055107743">
                      <w:marLeft w:val="0"/>
                      <w:marRight w:val="0"/>
                      <w:marTop w:val="0"/>
                      <w:marBottom w:val="0"/>
                      <w:divBdr>
                        <w:top w:val="none" w:sz="0" w:space="0" w:color="auto"/>
                        <w:left w:val="none" w:sz="0" w:space="0" w:color="auto"/>
                        <w:bottom w:val="none" w:sz="0" w:space="0" w:color="auto"/>
                        <w:right w:val="none" w:sz="0" w:space="0" w:color="auto"/>
                      </w:divBdr>
                    </w:div>
                  </w:divsChild>
                </w:div>
                <w:div w:id="805051366">
                  <w:marLeft w:val="0"/>
                  <w:marRight w:val="0"/>
                  <w:marTop w:val="0"/>
                  <w:marBottom w:val="0"/>
                  <w:divBdr>
                    <w:top w:val="none" w:sz="0" w:space="0" w:color="auto"/>
                    <w:left w:val="none" w:sz="0" w:space="0" w:color="auto"/>
                    <w:bottom w:val="none" w:sz="0" w:space="0" w:color="auto"/>
                    <w:right w:val="none" w:sz="0" w:space="0" w:color="auto"/>
                  </w:divBdr>
                  <w:divsChild>
                    <w:div w:id="2138798049">
                      <w:marLeft w:val="0"/>
                      <w:marRight w:val="0"/>
                      <w:marTop w:val="0"/>
                      <w:marBottom w:val="0"/>
                      <w:divBdr>
                        <w:top w:val="none" w:sz="0" w:space="0" w:color="auto"/>
                        <w:left w:val="none" w:sz="0" w:space="0" w:color="auto"/>
                        <w:bottom w:val="none" w:sz="0" w:space="0" w:color="auto"/>
                        <w:right w:val="none" w:sz="0" w:space="0" w:color="auto"/>
                      </w:divBdr>
                    </w:div>
                  </w:divsChild>
                </w:div>
                <w:div w:id="826743763">
                  <w:marLeft w:val="0"/>
                  <w:marRight w:val="0"/>
                  <w:marTop w:val="0"/>
                  <w:marBottom w:val="0"/>
                  <w:divBdr>
                    <w:top w:val="none" w:sz="0" w:space="0" w:color="auto"/>
                    <w:left w:val="none" w:sz="0" w:space="0" w:color="auto"/>
                    <w:bottom w:val="none" w:sz="0" w:space="0" w:color="auto"/>
                    <w:right w:val="none" w:sz="0" w:space="0" w:color="auto"/>
                  </w:divBdr>
                  <w:divsChild>
                    <w:div w:id="1777289499">
                      <w:marLeft w:val="0"/>
                      <w:marRight w:val="0"/>
                      <w:marTop w:val="0"/>
                      <w:marBottom w:val="0"/>
                      <w:divBdr>
                        <w:top w:val="none" w:sz="0" w:space="0" w:color="auto"/>
                        <w:left w:val="none" w:sz="0" w:space="0" w:color="auto"/>
                        <w:bottom w:val="none" w:sz="0" w:space="0" w:color="auto"/>
                        <w:right w:val="none" w:sz="0" w:space="0" w:color="auto"/>
                      </w:divBdr>
                    </w:div>
                  </w:divsChild>
                </w:div>
                <w:div w:id="842432318">
                  <w:marLeft w:val="0"/>
                  <w:marRight w:val="0"/>
                  <w:marTop w:val="0"/>
                  <w:marBottom w:val="0"/>
                  <w:divBdr>
                    <w:top w:val="none" w:sz="0" w:space="0" w:color="auto"/>
                    <w:left w:val="none" w:sz="0" w:space="0" w:color="auto"/>
                    <w:bottom w:val="none" w:sz="0" w:space="0" w:color="auto"/>
                    <w:right w:val="none" w:sz="0" w:space="0" w:color="auto"/>
                  </w:divBdr>
                  <w:divsChild>
                    <w:div w:id="646787323">
                      <w:marLeft w:val="0"/>
                      <w:marRight w:val="0"/>
                      <w:marTop w:val="0"/>
                      <w:marBottom w:val="0"/>
                      <w:divBdr>
                        <w:top w:val="none" w:sz="0" w:space="0" w:color="auto"/>
                        <w:left w:val="none" w:sz="0" w:space="0" w:color="auto"/>
                        <w:bottom w:val="none" w:sz="0" w:space="0" w:color="auto"/>
                        <w:right w:val="none" w:sz="0" w:space="0" w:color="auto"/>
                      </w:divBdr>
                    </w:div>
                  </w:divsChild>
                </w:div>
                <w:div w:id="885457080">
                  <w:marLeft w:val="0"/>
                  <w:marRight w:val="0"/>
                  <w:marTop w:val="0"/>
                  <w:marBottom w:val="0"/>
                  <w:divBdr>
                    <w:top w:val="none" w:sz="0" w:space="0" w:color="auto"/>
                    <w:left w:val="none" w:sz="0" w:space="0" w:color="auto"/>
                    <w:bottom w:val="none" w:sz="0" w:space="0" w:color="auto"/>
                    <w:right w:val="none" w:sz="0" w:space="0" w:color="auto"/>
                  </w:divBdr>
                  <w:divsChild>
                    <w:div w:id="1539080072">
                      <w:marLeft w:val="0"/>
                      <w:marRight w:val="0"/>
                      <w:marTop w:val="0"/>
                      <w:marBottom w:val="0"/>
                      <w:divBdr>
                        <w:top w:val="none" w:sz="0" w:space="0" w:color="auto"/>
                        <w:left w:val="none" w:sz="0" w:space="0" w:color="auto"/>
                        <w:bottom w:val="none" w:sz="0" w:space="0" w:color="auto"/>
                        <w:right w:val="none" w:sz="0" w:space="0" w:color="auto"/>
                      </w:divBdr>
                    </w:div>
                  </w:divsChild>
                </w:div>
                <w:div w:id="908997841">
                  <w:marLeft w:val="0"/>
                  <w:marRight w:val="0"/>
                  <w:marTop w:val="0"/>
                  <w:marBottom w:val="0"/>
                  <w:divBdr>
                    <w:top w:val="none" w:sz="0" w:space="0" w:color="auto"/>
                    <w:left w:val="none" w:sz="0" w:space="0" w:color="auto"/>
                    <w:bottom w:val="none" w:sz="0" w:space="0" w:color="auto"/>
                    <w:right w:val="none" w:sz="0" w:space="0" w:color="auto"/>
                  </w:divBdr>
                  <w:divsChild>
                    <w:div w:id="1152864793">
                      <w:marLeft w:val="0"/>
                      <w:marRight w:val="0"/>
                      <w:marTop w:val="0"/>
                      <w:marBottom w:val="0"/>
                      <w:divBdr>
                        <w:top w:val="none" w:sz="0" w:space="0" w:color="auto"/>
                        <w:left w:val="none" w:sz="0" w:space="0" w:color="auto"/>
                        <w:bottom w:val="none" w:sz="0" w:space="0" w:color="auto"/>
                        <w:right w:val="none" w:sz="0" w:space="0" w:color="auto"/>
                      </w:divBdr>
                    </w:div>
                  </w:divsChild>
                </w:div>
                <w:div w:id="918519122">
                  <w:marLeft w:val="0"/>
                  <w:marRight w:val="0"/>
                  <w:marTop w:val="0"/>
                  <w:marBottom w:val="0"/>
                  <w:divBdr>
                    <w:top w:val="none" w:sz="0" w:space="0" w:color="auto"/>
                    <w:left w:val="none" w:sz="0" w:space="0" w:color="auto"/>
                    <w:bottom w:val="none" w:sz="0" w:space="0" w:color="auto"/>
                    <w:right w:val="none" w:sz="0" w:space="0" w:color="auto"/>
                  </w:divBdr>
                  <w:divsChild>
                    <w:div w:id="1985507754">
                      <w:marLeft w:val="0"/>
                      <w:marRight w:val="0"/>
                      <w:marTop w:val="0"/>
                      <w:marBottom w:val="0"/>
                      <w:divBdr>
                        <w:top w:val="none" w:sz="0" w:space="0" w:color="auto"/>
                        <w:left w:val="none" w:sz="0" w:space="0" w:color="auto"/>
                        <w:bottom w:val="none" w:sz="0" w:space="0" w:color="auto"/>
                        <w:right w:val="none" w:sz="0" w:space="0" w:color="auto"/>
                      </w:divBdr>
                    </w:div>
                  </w:divsChild>
                </w:div>
                <w:div w:id="958561425">
                  <w:marLeft w:val="0"/>
                  <w:marRight w:val="0"/>
                  <w:marTop w:val="0"/>
                  <w:marBottom w:val="0"/>
                  <w:divBdr>
                    <w:top w:val="none" w:sz="0" w:space="0" w:color="auto"/>
                    <w:left w:val="none" w:sz="0" w:space="0" w:color="auto"/>
                    <w:bottom w:val="none" w:sz="0" w:space="0" w:color="auto"/>
                    <w:right w:val="none" w:sz="0" w:space="0" w:color="auto"/>
                  </w:divBdr>
                  <w:divsChild>
                    <w:div w:id="367142529">
                      <w:marLeft w:val="0"/>
                      <w:marRight w:val="0"/>
                      <w:marTop w:val="0"/>
                      <w:marBottom w:val="0"/>
                      <w:divBdr>
                        <w:top w:val="none" w:sz="0" w:space="0" w:color="auto"/>
                        <w:left w:val="none" w:sz="0" w:space="0" w:color="auto"/>
                        <w:bottom w:val="none" w:sz="0" w:space="0" w:color="auto"/>
                        <w:right w:val="none" w:sz="0" w:space="0" w:color="auto"/>
                      </w:divBdr>
                    </w:div>
                  </w:divsChild>
                </w:div>
                <w:div w:id="965895840">
                  <w:marLeft w:val="0"/>
                  <w:marRight w:val="0"/>
                  <w:marTop w:val="0"/>
                  <w:marBottom w:val="0"/>
                  <w:divBdr>
                    <w:top w:val="none" w:sz="0" w:space="0" w:color="auto"/>
                    <w:left w:val="none" w:sz="0" w:space="0" w:color="auto"/>
                    <w:bottom w:val="none" w:sz="0" w:space="0" w:color="auto"/>
                    <w:right w:val="none" w:sz="0" w:space="0" w:color="auto"/>
                  </w:divBdr>
                  <w:divsChild>
                    <w:div w:id="1767463183">
                      <w:marLeft w:val="0"/>
                      <w:marRight w:val="0"/>
                      <w:marTop w:val="0"/>
                      <w:marBottom w:val="0"/>
                      <w:divBdr>
                        <w:top w:val="none" w:sz="0" w:space="0" w:color="auto"/>
                        <w:left w:val="none" w:sz="0" w:space="0" w:color="auto"/>
                        <w:bottom w:val="none" w:sz="0" w:space="0" w:color="auto"/>
                        <w:right w:val="none" w:sz="0" w:space="0" w:color="auto"/>
                      </w:divBdr>
                    </w:div>
                  </w:divsChild>
                </w:div>
                <w:div w:id="968321722">
                  <w:marLeft w:val="0"/>
                  <w:marRight w:val="0"/>
                  <w:marTop w:val="0"/>
                  <w:marBottom w:val="0"/>
                  <w:divBdr>
                    <w:top w:val="none" w:sz="0" w:space="0" w:color="auto"/>
                    <w:left w:val="none" w:sz="0" w:space="0" w:color="auto"/>
                    <w:bottom w:val="none" w:sz="0" w:space="0" w:color="auto"/>
                    <w:right w:val="none" w:sz="0" w:space="0" w:color="auto"/>
                  </w:divBdr>
                  <w:divsChild>
                    <w:div w:id="716587371">
                      <w:marLeft w:val="0"/>
                      <w:marRight w:val="0"/>
                      <w:marTop w:val="0"/>
                      <w:marBottom w:val="0"/>
                      <w:divBdr>
                        <w:top w:val="none" w:sz="0" w:space="0" w:color="auto"/>
                        <w:left w:val="none" w:sz="0" w:space="0" w:color="auto"/>
                        <w:bottom w:val="none" w:sz="0" w:space="0" w:color="auto"/>
                        <w:right w:val="none" w:sz="0" w:space="0" w:color="auto"/>
                      </w:divBdr>
                    </w:div>
                  </w:divsChild>
                </w:div>
                <w:div w:id="1032414079">
                  <w:marLeft w:val="0"/>
                  <w:marRight w:val="0"/>
                  <w:marTop w:val="0"/>
                  <w:marBottom w:val="0"/>
                  <w:divBdr>
                    <w:top w:val="none" w:sz="0" w:space="0" w:color="auto"/>
                    <w:left w:val="none" w:sz="0" w:space="0" w:color="auto"/>
                    <w:bottom w:val="none" w:sz="0" w:space="0" w:color="auto"/>
                    <w:right w:val="none" w:sz="0" w:space="0" w:color="auto"/>
                  </w:divBdr>
                  <w:divsChild>
                    <w:div w:id="1144542205">
                      <w:marLeft w:val="0"/>
                      <w:marRight w:val="0"/>
                      <w:marTop w:val="0"/>
                      <w:marBottom w:val="0"/>
                      <w:divBdr>
                        <w:top w:val="none" w:sz="0" w:space="0" w:color="auto"/>
                        <w:left w:val="none" w:sz="0" w:space="0" w:color="auto"/>
                        <w:bottom w:val="none" w:sz="0" w:space="0" w:color="auto"/>
                        <w:right w:val="none" w:sz="0" w:space="0" w:color="auto"/>
                      </w:divBdr>
                    </w:div>
                  </w:divsChild>
                </w:div>
                <w:div w:id="1152328812">
                  <w:marLeft w:val="0"/>
                  <w:marRight w:val="0"/>
                  <w:marTop w:val="0"/>
                  <w:marBottom w:val="0"/>
                  <w:divBdr>
                    <w:top w:val="none" w:sz="0" w:space="0" w:color="auto"/>
                    <w:left w:val="none" w:sz="0" w:space="0" w:color="auto"/>
                    <w:bottom w:val="none" w:sz="0" w:space="0" w:color="auto"/>
                    <w:right w:val="none" w:sz="0" w:space="0" w:color="auto"/>
                  </w:divBdr>
                  <w:divsChild>
                    <w:div w:id="1225485101">
                      <w:marLeft w:val="0"/>
                      <w:marRight w:val="0"/>
                      <w:marTop w:val="0"/>
                      <w:marBottom w:val="0"/>
                      <w:divBdr>
                        <w:top w:val="none" w:sz="0" w:space="0" w:color="auto"/>
                        <w:left w:val="none" w:sz="0" w:space="0" w:color="auto"/>
                        <w:bottom w:val="none" w:sz="0" w:space="0" w:color="auto"/>
                        <w:right w:val="none" w:sz="0" w:space="0" w:color="auto"/>
                      </w:divBdr>
                    </w:div>
                  </w:divsChild>
                </w:div>
                <w:div w:id="1161194101">
                  <w:marLeft w:val="0"/>
                  <w:marRight w:val="0"/>
                  <w:marTop w:val="0"/>
                  <w:marBottom w:val="0"/>
                  <w:divBdr>
                    <w:top w:val="none" w:sz="0" w:space="0" w:color="auto"/>
                    <w:left w:val="none" w:sz="0" w:space="0" w:color="auto"/>
                    <w:bottom w:val="none" w:sz="0" w:space="0" w:color="auto"/>
                    <w:right w:val="none" w:sz="0" w:space="0" w:color="auto"/>
                  </w:divBdr>
                  <w:divsChild>
                    <w:div w:id="250697956">
                      <w:marLeft w:val="0"/>
                      <w:marRight w:val="0"/>
                      <w:marTop w:val="0"/>
                      <w:marBottom w:val="0"/>
                      <w:divBdr>
                        <w:top w:val="none" w:sz="0" w:space="0" w:color="auto"/>
                        <w:left w:val="none" w:sz="0" w:space="0" w:color="auto"/>
                        <w:bottom w:val="none" w:sz="0" w:space="0" w:color="auto"/>
                        <w:right w:val="none" w:sz="0" w:space="0" w:color="auto"/>
                      </w:divBdr>
                    </w:div>
                  </w:divsChild>
                </w:div>
                <w:div w:id="1162887231">
                  <w:marLeft w:val="0"/>
                  <w:marRight w:val="0"/>
                  <w:marTop w:val="0"/>
                  <w:marBottom w:val="0"/>
                  <w:divBdr>
                    <w:top w:val="none" w:sz="0" w:space="0" w:color="auto"/>
                    <w:left w:val="none" w:sz="0" w:space="0" w:color="auto"/>
                    <w:bottom w:val="none" w:sz="0" w:space="0" w:color="auto"/>
                    <w:right w:val="none" w:sz="0" w:space="0" w:color="auto"/>
                  </w:divBdr>
                  <w:divsChild>
                    <w:div w:id="287594100">
                      <w:marLeft w:val="0"/>
                      <w:marRight w:val="0"/>
                      <w:marTop w:val="0"/>
                      <w:marBottom w:val="0"/>
                      <w:divBdr>
                        <w:top w:val="none" w:sz="0" w:space="0" w:color="auto"/>
                        <w:left w:val="none" w:sz="0" w:space="0" w:color="auto"/>
                        <w:bottom w:val="none" w:sz="0" w:space="0" w:color="auto"/>
                        <w:right w:val="none" w:sz="0" w:space="0" w:color="auto"/>
                      </w:divBdr>
                    </w:div>
                  </w:divsChild>
                </w:div>
                <w:div w:id="1214003530">
                  <w:marLeft w:val="0"/>
                  <w:marRight w:val="0"/>
                  <w:marTop w:val="0"/>
                  <w:marBottom w:val="0"/>
                  <w:divBdr>
                    <w:top w:val="none" w:sz="0" w:space="0" w:color="auto"/>
                    <w:left w:val="none" w:sz="0" w:space="0" w:color="auto"/>
                    <w:bottom w:val="none" w:sz="0" w:space="0" w:color="auto"/>
                    <w:right w:val="none" w:sz="0" w:space="0" w:color="auto"/>
                  </w:divBdr>
                  <w:divsChild>
                    <w:div w:id="85806828">
                      <w:marLeft w:val="0"/>
                      <w:marRight w:val="0"/>
                      <w:marTop w:val="0"/>
                      <w:marBottom w:val="0"/>
                      <w:divBdr>
                        <w:top w:val="none" w:sz="0" w:space="0" w:color="auto"/>
                        <w:left w:val="none" w:sz="0" w:space="0" w:color="auto"/>
                        <w:bottom w:val="none" w:sz="0" w:space="0" w:color="auto"/>
                        <w:right w:val="none" w:sz="0" w:space="0" w:color="auto"/>
                      </w:divBdr>
                    </w:div>
                  </w:divsChild>
                </w:div>
                <w:div w:id="1302346203">
                  <w:marLeft w:val="0"/>
                  <w:marRight w:val="0"/>
                  <w:marTop w:val="0"/>
                  <w:marBottom w:val="0"/>
                  <w:divBdr>
                    <w:top w:val="none" w:sz="0" w:space="0" w:color="auto"/>
                    <w:left w:val="none" w:sz="0" w:space="0" w:color="auto"/>
                    <w:bottom w:val="none" w:sz="0" w:space="0" w:color="auto"/>
                    <w:right w:val="none" w:sz="0" w:space="0" w:color="auto"/>
                  </w:divBdr>
                  <w:divsChild>
                    <w:div w:id="1968657379">
                      <w:marLeft w:val="0"/>
                      <w:marRight w:val="0"/>
                      <w:marTop w:val="0"/>
                      <w:marBottom w:val="0"/>
                      <w:divBdr>
                        <w:top w:val="none" w:sz="0" w:space="0" w:color="auto"/>
                        <w:left w:val="none" w:sz="0" w:space="0" w:color="auto"/>
                        <w:bottom w:val="none" w:sz="0" w:space="0" w:color="auto"/>
                        <w:right w:val="none" w:sz="0" w:space="0" w:color="auto"/>
                      </w:divBdr>
                    </w:div>
                  </w:divsChild>
                </w:div>
                <w:div w:id="1312179542">
                  <w:marLeft w:val="0"/>
                  <w:marRight w:val="0"/>
                  <w:marTop w:val="0"/>
                  <w:marBottom w:val="0"/>
                  <w:divBdr>
                    <w:top w:val="none" w:sz="0" w:space="0" w:color="auto"/>
                    <w:left w:val="none" w:sz="0" w:space="0" w:color="auto"/>
                    <w:bottom w:val="none" w:sz="0" w:space="0" w:color="auto"/>
                    <w:right w:val="none" w:sz="0" w:space="0" w:color="auto"/>
                  </w:divBdr>
                  <w:divsChild>
                    <w:div w:id="1205289654">
                      <w:marLeft w:val="0"/>
                      <w:marRight w:val="0"/>
                      <w:marTop w:val="0"/>
                      <w:marBottom w:val="0"/>
                      <w:divBdr>
                        <w:top w:val="none" w:sz="0" w:space="0" w:color="auto"/>
                        <w:left w:val="none" w:sz="0" w:space="0" w:color="auto"/>
                        <w:bottom w:val="none" w:sz="0" w:space="0" w:color="auto"/>
                        <w:right w:val="none" w:sz="0" w:space="0" w:color="auto"/>
                      </w:divBdr>
                    </w:div>
                  </w:divsChild>
                </w:div>
                <w:div w:id="1322125859">
                  <w:marLeft w:val="0"/>
                  <w:marRight w:val="0"/>
                  <w:marTop w:val="0"/>
                  <w:marBottom w:val="0"/>
                  <w:divBdr>
                    <w:top w:val="none" w:sz="0" w:space="0" w:color="auto"/>
                    <w:left w:val="none" w:sz="0" w:space="0" w:color="auto"/>
                    <w:bottom w:val="none" w:sz="0" w:space="0" w:color="auto"/>
                    <w:right w:val="none" w:sz="0" w:space="0" w:color="auto"/>
                  </w:divBdr>
                  <w:divsChild>
                    <w:div w:id="11498379">
                      <w:marLeft w:val="0"/>
                      <w:marRight w:val="0"/>
                      <w:marTop w:val="0"/>
                      <w:marBottom w:val="0"/>
                      <w:divBdr>
                        <w:top w:val="none" w:sz="0" w:space="0" w:color="auto"/>
                        <w:left w:val="none" w:sz="0" w:space="0" w:color="auto"/>
                        <w:bottom w:val="none" w:sz="0" w:space="0" w:color="auto"/>
                        <w:right w:val="none" w:sz="0" w:space="0" w:color="auto"/>
                      </w:divBdr>
                    </w:div>
                  </w:divsChild>
                </w:div>
                <w:div w:id="1381713611">
                  <w:marLeft w:val="0"/>
                  <w:marRight w:val="0"/>
                  <w:marTop w:val="0"/>
                  <w:marBottom w:val="0"/>
                  <w:divBdr>
                    <w:top w:val="none" w:sz="0" w:space="0" w:color="auto"/>
                    <w:left w:val="none" w:sz="0" w:space="0" w:color="auto"/>
                    <w:bottom w:val="none" w:sz="0" w:space="0" w:color="auto"/>
                    <w:right w:val="none" w:sz="0" w:space="0" w:color="auto"/>
                  </w:divBdr>
                  <w:divsChild>
                    <w:div w:id="2067220250">
                      <w:marLeft w:val="0"/>
                      <w:marRight w:val="0"/>
                      <w:marTop w:val="0"/>
                      <w:marBottom w:val="0"/>
                      <w:divBdr>
                        <w:top w:val="none" w:sz="0" w:space="0" w:color="auto"/>
                        <w:left w:val="none" w:sz="0" w:space="0" w:color="auto"/>
                        <w:bottom w:val="none" w:sz="0" w:space="0" w:color="auto"/>
                        <w:right w:val="none" w:sz="0" w:space="0" w:color="auto"/>
                      </w:divBdr>
                    </w:div>
                  </w:divsChild>
                </w:div>
                <w:div w:id="1387096892">
                  <w:marLeft w:val="0"/>
                  <w:marRight w:val="0"/>
                  <w:marTop w:val="0"/>
                  <w:marBottom w:val="0"/>
                  <w:divBdr>
                    <w:top w:val="none" w:sz="0" w:space="0" w:color="auto"/>
                    <w:left w:val="none" w:sz="0" w:space="0" w:color="auto"/>
                    <w:bottom w:val="none" w:sz="0" w:space="0" w:color="auto"/>
                    <w:right w:val="none" w:sz="0" w:space="0" w:color="auto"/>
                  </w:divBdr>
                  <w:divsChild>
                    <w:div w:id="458456652">
                      <w:marLeft w:val="0"/>
                      <w:marRight w:val="0"/>
                      <w:marTop w:val="0"/>
                      <w:marBottom w:val="0"/>
                      <w:divBdr>
                        <w:top w:val="none" w:sz="0" w:space="0" w:color="auto"/>
                        <w:left w:val="none" w:sz="0" w:space="0" w:color="auto"/>
                        <w:bottom w:val="none" w:sz="0" w:space="0" w:color="auto"/>
                        <w:right w:val="none" w:sz="0" w:space="0" w:color="auto"/>
                      </w:divBdr>
                    </w:div>
                  </w:divsChild>
                </w:div>
                <w:div w:id="1393693533">
                  <w:marLeft w:val="0"/>
                  <w:marRight w:val="0"/>
                  <w:marTop w:val="0"/>
                  <w:marBottom w:val="0"/>
                  <w:divBdr>
                    <w:top w:val="none" w:sz="0" w:space="0" w:color="auto"/>
                    <w:left w:val="none" w:sz="0" w:space="0" w:color="auto"/>
                    <w:bottom w:val="none" w:sz="0" w:space="0" w:color="auto"/>
                    <w:right w:val="none" w:sz="0" w:space="0" w:color="auto"/>
                  </w:divBdr>
                  <w:divsChild>
                    <w:div w:id="745885637">
                      <w:marLeft w:val="0"/>
                      <w:marRight w:val="0"/>
                      <w:marTop w:val="0"/>
                      <w:marBottom w:val="0"/>
                      <w:divBdr>
                        <w:top w:val="none" w:sz="0" w:space="0" w:color="auto"/>
                        <w:left w:val="none" w:sz="0" w:space="0" w:color="auto"/>
                        <w:bottom w:val="none" w:sz="0" w:space="0" w:color="auto"/>
                        <w:right w:val="none" w:sz="0" w:space="0" w:color="auto"/>
                      </w:divBdr>
                    </w:div>
                  </w:divsChild>
                </w:div>
                <w:div w:id="1395736204">
                  <w:marLeft w:val="0"/>
                  <w:marRight w:val="0"/>
                  <w:marTop w:val="0"/>
                  <w:marBottom w:val="0"/>
                  <w:divBdr>
                    <w:top w:val="none" w:sz="0" w:space="0" w:color="auto"/>
                    <w:left w:val="none" w:sz="0" w:space="0" w:color="auto"/>
                    <w:bottom w:val="none" w:sz="0" w:space="0" w:color="auto"/>
                    <w:right w:val="none" w:sz="0" w:space="0" w:color="auto"/>
                  </w:divBdr>
                  <w:divsChild>
                    <w:div w:id="721633196">
                      <w:marLeft w:val="0"/>
                      <w:marRight w:val="0"/>
                      <w:marTop w:val="0"/>
                      <w:marBottom w:val="0"/>
                      <w:divBdr>
                        <w:top w:val="none" w:sz="0" w:space="0" w:color="auto"/>
                        <w:left w:val="none" w:sz="0" w:space="0" w:color="auto"/>
                        <w:bottom w:val="none" w:sz="0" w:space="0" w:color="auto"/>
                        <w:right w:val="none" w:sz="0" w:space="0" w:color="auto"/>
                      </w:divBdr>
                    </w:div>
                  </w:divsChild>
                </w:div>
                <w:div w:id="1577742993">
                  <w:marLeft w:val="0"/>
                  <w:marRight w:val="0"/>
                  <w:marTop w:val="0"/>
                  <w:marBottom w:val="0"/>
                  <w:divBdr>
                    <w:top w:val="none" w:sz="0" w:space="0" w:color="auto"/>
                    <w:left w:val="none" w:sz="0" w:space="0" w:color="auto"/>
                    <w:bottom w:val="none" w:sz="0" w:space="0" w:color="auto"/>
                    <w:right w:val="none" w:sz="0" w:space="0" w:color="auto"/>
                  </w:divBdr>
                  <w:divsChild>
                    <w:div w:id="1894344106">
                      <w:marLeft w:val="0"/>
                      <w:marRight w:val="0"/>
                      <w:marTop w:val="0"/>
                      <w:marBottom w:val="0"/>
                      <w:divBdr>
                        <w:top w:val="none" w:sz="0" w:space="0" w:color="auto"/>
                        <w:left w:val="none" w:sz="0" w:space="0" w:color="auto"/>
                        <w:bottom w:val="none" w:sz="0" w:space="0" w:color="auto"/>
                        <w:right w:val="none" w:sz="0" w:space="0" w:color="auto"/>
                      </w:divBdr>
                    </w:div>
                  </w:divsChild>
                </w:div>
                <w:div w:id="1590697624">
                  <w:marLeft w:val="0"/>
                  <w:marRight w:val="0"/>
                  <w:marTop w:val="0"/>
                  <w:marBottom w:val="0"/>
                  <w:divBdr>
                    <w:top w:val="none" w:sz="0" w:space="0" w:color="auto"/>
                    <w:left w:val="none" w:sz="0" w:space="0" w:color="auto"/>
                    <w:bottom w:val="none" w:sz="0" w:space="0" w:color="auto"/>
                    <w:right w:val="none" w:sz="0" w:space="0" w:color="auto"/>
                  </w:divBdr>
                  <w:divsChild>
                    <w:div w:id="694842392">
                      <w:marLeft w:val="0"/>
                      <w:marRight w:val="0"/>
                      <w:marTop w:val="0"/>
                      <w:marBottom w:val="0"/>
                      <w:divBdr>
                        <w:top w:val="none" w:sz="0" w:space="0" w:color="auto"/>
                        <w:left w:val="none" w:sz="0" w:space="0" w:color="auto"/>
                        <w:bottom w:val="none" w:sz="0" w:space="0" w:color="auto"/>
                        <w:right w:val="none" w:sz="0" w:space="0" w:color="auto"/>
                      </w:divBdr>
                    </w:div>
                  </w:divsChild>
                </w:div>
                <w:div w:id="1620867536">
                  <w:marLeft w:val="0"/>
                  <w:marRight w:val="0"/>
                  <w:marTop w:val="0"/>
                  <w:marBottom w:val="0"/>
                  <w:divBdr>
                    <w:top w:val="none" w:sz="0" w:space="0" w:color="auto"/>
                    <w:left w:val="none" w:sz="0" w:space="0" w:color="auto"/>
                    <w:bottom w:val="none" w:sz="0" w:space="0" w:color="auto"/>
                    <w:right w:val="none" w:sz="0" w:space="0" w:color="auto"/>
                  </w:divBdr>
                  <w:divsChild>
                    <w:div w:id="927150943">
                      <w:marLeft w:val="0"/>
                      <w:marRight w:val="0"/>
                      <w:marTop w:val="0"/>
                      <w:marBottom w:val="0"/>
                      <w:divBdr>
                        <w:top w:val="none" w:sz="0" w:space="0" w:color="auto"/>
                        <w:left w:val="none" w:sz="0" w:space="0" w:color="auto"/>
                        <w:bottom w:val="none" w:sz="0" w:space="0" w:color="auto"/>
                        <w:right w:val="none" w:sz="0" w:space="0" w:color="auto"/>
                      </w:divBdr>
                    </w:div>
                  </w:divsChild>
                </w:div>
                <w:div w:id="1664888305">
                  <w:marLeft w:val="0"/>
                  <w:marRight w:val="0"/>
                  <w:marTop w:val="0"/>
                  <w:marBottom w:val="0"/>
                  <w:divBdr>
                    <w:top w:val="none" w:sz="0" w:space="0" w:color="auto"/>
                    <w:left w:val="none" w:sz="0" w:space="0" w:color="auto"/>
                    <w:bottom w:val="none" w:sz="0" w:space="0" w:color="auto"/>
                    <w:right w:val="none" w:sz="0" w:space="0" w:color="auto"/>
                  </w:divBdr>
                  <w:divsChild>
                    <w:div w:id="709455709">
                      <w:marLeft w:val="0"/>
                      <w:marRight w:val="0"/>
                      <w:marTop w:val="0"/>
                      <w:marBottom w:val="0"/>
                      <w:divBdr>
                        <w:top w:val="none" w:sz="0" w:space="0" w:color="auto"/>
                        <w:left w:val="none" w:sz="0" w:space="0" w:color="auto"/>
                        <w:bottom w:val="none" w:sz="0" w:space="0" w:color="auto"/>
                        <w:right w:val="none" w:sz="0" w:space="0" w:color="auto"/>
                      </w:divBdr>
                    </w:div>
                  </w:divsChild>
                </w:div>
                <w:div w:id="1754668764">
                  <w:marLeft w:val="0"/>
                  <w:marRight w:val="0"/>
                  <w:marTop w:val="0"/>
                  <w:marBottom w:val="0"/>
                  <w:divBdr>
                    <w:top w:val="none" w:sz="0" w:space="0" w:color="auto"/>
                    <w:left w:val="none" w:sz="0" w:space="0" w:color="auto"/>
                    <w:bottom w:val="none" w:sz="0" w:space="0" w:color="auto"/>
                    <w:right w:val="none" w:sz="0" w:space="0" w:color="auto"/>
                  </w:divBdr>
                  <w:divsChild>
                    <w:div w:id="1570192631">
                      <w:marLeft w:val="0"/>
                      <w:marRight w:val="0"/>
                      <w:marTop w:val="0"/>
                      <w:marBottom w:val="0"/>
                      <w:divBdr>
                        <w:top w:val="none" w:sz="0" w:space="0" w:color="auto"/>
                        <w:left w:val="none" w:sz="0" w:space="0" w:color="auto"/>
                        <w:bottom w:val="none" w:sz="0" w:space="0" w:color="auto"/>
                        <w:right w:val="none" w:sz="0" w:space="0" w:color="auto"/>
                      </w:divBdr>
                    </w:div>
                  </w:divsChild>
                </w:div>
                <w:div w:id="1843818697">
                  <w:marLeft w:val="0"/>
                  <w:marRight w:val="0"/>
                  <w:marTop w:val="0"/>
                  <w:marBottom w:val="0"/>
                  <w:divBdr>
                    <w:top w:val="none" w:sz="0" w:space="0" w:color="auto"/>
                    <w:left w:val="none" w:sz="0" w:space="0" w:color="auto"/>
                    <w:bottom w:val="none" w:sz="0" w:space="0" w:color="auto"/>
                    <w:right w:val="none" w:sz="0" w:space="0" w:color="auto"/>
                  </w:divBdr>
                  <w:divsChild>
                    <w:div w:id="1382368150">
                      <w:marLeft w:val="0"/>
                      <w:marRight w:val="0"/>
                      <w:marTop w:val="0"/>
                      <w:marBottom w:val="0"/>
                      <w:divBdr>
                        <w:top w:val="none" w:sz="0" w:space="0" w:color="auto"/>
                        <w:left w:val="none" w:sz="0" w:space="0" w:color="auto"/>
                        <w:bottom w:val="none" w:sz="0" w:space="0" w:color="auto"/>
                        <w:right w:val="none" w:sz="0" w:space="0" w:color="auto"/>
                      </w:divBdr>
                    </w:div>
                  </w:divsChild>
                </w:div>
                <w:div w:id="2143570130">
                  <w:marLeft w:val="0"/>
                  <w:marRight w:val="0"/>
                  <w:marTop w:val="0"/>
                  <w:marBottom w:val="0"/>
                  <w:divBdr>
                    <w:top w:val="none" w:sz="0" w:space="0" w:color="auto"/>
                    <w:left w:val="none" w:sz="0" w:space="0" w:color="auto"/>
                    <w:bottom w:val="none" w:sz="0" w:space="0" w:color="auto"/>
                    <w:right w:val="none" w:sz="0" w:space="0" w:color="auto"/>
                  </w:divBdr>
                  <w:divsChild>
                    <w:div w:id="65916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319770">
          <w:marLeft w:val="0"/>
          <w:marRight w:val="0"/>
          <w:marTop w:val="0"/>
          <w:marBottom w:val="0"/>
          <w:divBdr>
            <w:top w:val="none" w:sz="0" w:space="0" w:color="auto"/>
            <w:left w:val="none" w:sz="0" w:space="0" w:color="auto"/>
            <w:bottom w:val="none" w:sz="0" w:space="0" w:color="auto"/>
            <w:right w:val="none" w:sz="0" w:space="0" w:color="auto"/>
          </w:divBdr>
          <w:divsChild>
            <w:div w:id="77409043">
              <w:marLeft w:val="0"/>
              <w:marRight w:val="0"/>
              <w:marTop w:val="0"/>
              <w:marBottom w:val="0"/>
              <w:divBdr>
                <w:top w:val="none" w:sz="0" w:space="0" w:color="auto"/>
                <w:left w:val="none" w:sz="0" w:space="0" w:color="auto"/>
                <w:bottom w:val="none" w:sz="0" w:space="0" w:color="auto"/>
                <w:right w:val="none" w:sz="0" w:space="0" w:color="auto"/>
              </w:divBdr>
            </w:div>
            <w:div w:id="112871005">
              <w:marLeft w:val="0"/>
              <w:marRight w:val="0"/>
              <w:marTop w:val="0"/>
              <w:marBottom w:val="0"/>
              <w:divBdr>
                <w:top w:val="none" w:sz="0" w:space="0" w:color="auto"/>
                <w:left w:val="none" w:sz="0" w:space="0" w:color="auto"/>
                <w:bottom w:val="none" w:sz="0" w:space="0" w:color="auto"/>
                <w:right w:val="none" w:sz="0" w:space="0" w:color="auto"/>
              </w:divBdr>
            </w:div>
            <w:div w:id="267781066">
              <w:marLeft w:val="0"/>
              <w:marRight w:val="0"/>
              <w:marTop w:val="0"/>
              <w:marBottom w:val="0"/>
              <w:divBdr>
                <w:top w:val="none" w:sz="0" w:space="0" w:color="auto"/>
                <w:left w:val="none" w:sz="0" w:space="0" w:color="auto"/>
                <w:bottom w:val="none" w:sz="0" w:space="0" w:color="auto"/>
                <w:right w:val="none" w:sz="0" w:space="0" w:color="auto"/>
              </w:divBdr>
            </w:div>
            <w:div w:id="470176873">
              <w:marLeft w:val="0"/>
              <w:marRight w:val="0"/>
              <w:marTop w:val="0"/>
              <w:marBottom w:val="0"/>
              <w:divBdr>
                <w:top w:val="none" w:sz="0" w:space="0" w:color="auto"/>
                <w:left w:val="none" w:sz="0" w:space="0" w:color="auto"/>
                <w:bottom w:val="none" w:sz="0" w:space="0" w:color="auto"/>
                <w:right w:val="none" w:sz="0" w:space="0" w:color="auto"/>
              </w:divBdr>
            </w:div>
            <w:div w:id="881988858">
              <w:marLeft w:val="0"/>
              <w:marRight w:val="0"/>
              <w:marTop w:val="0"/>
              <w:marBottom w:val="0"/>
              <w:divBdr>
                <w:top w:val="none" w:sz="0" w:space="0" w:color="auto"/>
                <w:left w:val="none" w:sz="0" w:space="0" w:color="auto"/>
                <w:bottom w:val="none" w:sz="0" w:space="0" w:color="auto"/>
                <w:right w:val="none" w:sz="0" w:space="0" w:color="auto"/>
              </w:divBdr>
            </w:div>
            <w:div w:id="950627838">
              <w:marLeft w:val="0"/>
              <w:marRight w:val="0"/>
              <w:marTop w:val="0"/>
              <w:marBottom w:val="0"/>
              <w:divBdr>
                <w:top w:val="none" w:sz="0" w:space="0" w:color="auto"/>
                <w:left w:val="none" w:sz="0" w:space="0" w:color="auto"/>
                <w:bottom w:val="none" w:sz="0" w:space="0" w:color="auto"/>
                <w:right w:val="none" w:sz="0" w:space="0" w:color="auto"/>
              </w:divBdr>
            </w:div>
            <w:div w:id="959071192">
              <w:marLeft w:val="0"/>
              <w:marRight w:val="0"/>
              <w:marTop w:val="0"/>
              <w:marBottom w:val="0"/>
              <w:divBdr>
                <w:top w:val="none" w:sz="0" w:space="0" w:color="auto"/>
                <w:left w:val="none" w:sz="0" w:space="0" w:color="auto"/>
                <w:bottom w:val="none" w:sz="0" w:space="0" w:color="auto"/>
                <w:right w:val="none" w:sz="0" w:space="0" w:color="auto"/>
              </w:divBdr>
            </w:div>
            <w:div w:id="959918323">
              <w:marLeft w:val="0"/>
              <w:marRight w:val="0"/>
              <w:marTop w:val="0"/>
              <w:marBottom w:val="0"/>
              <w:divBdr>
                <w:top w:val="none" w:sz="0" w:space="0" w:color="auto"/>
                <w:left w:val="none" w:sz="0" w:space="0" w:color="auto"/>
                <w:bottom w:val="none" w:sz="0" w:space="0" w:color="auto"/>
                <w:right w:val="none" w:sz="0" w:space="0" w:color="auto"/>
              </w:divBdr>
            </w:div>
            <w:div w:id="967128428">
              <w:marLeft w:val="0"/>
              <w:marRight w:val="0"/>
              <w:marTop w:val="0"/>
              <w:marBottom w:val="0"/>
              <w:divBdr>
                <w:top w:val="none" w:sz="0" w:space="0" w:color="auto"/>
                <w:left w:val="none" w:sz="0" w:space="0" w:color="auto"/>
                <w:bottom w:val="none" w:sz="0" w:space="0" w:color="auto"/>
                <w:right w:val="none" w:sz="0" w:space="0" w:color="auto"/>
              </w:divBdr>
            </w:div>
            <w:div w:id="1309553641">
              <w:marLeft w:val="0"/>
              <w:marRight w:val="0"/>
              <w:marTop w:val="0"/>
              <w:marBottom w:val="0"/>
              <w:divBdr>
                <w:top w:val="none" w:sz="0" w:space="0" w:color="auto"/>
                <w:left w:val="none" w:sz="0" w:space="0" w:color="auto"/>
                <w:bottom w:val="none" w:sz="0" w:space="0" w:color="auto"/>
                <w:right w:val="none" w:sz="0" w:space="0" w:color="auto"/>
              </w:divBdr>
            </w:div>
            <w:div w:id="1399597766">
              <w:marLeft w:val="0"/>
              <w:marRight w:val="0"/>
              <w:marTop w:val="0"/>
              <w:marBottom w:val="0"/>
              <w:divBdr>
                <w:top w:val="none" w:sz="0" w:space="0" w:color="auto"/>
                <w:left w:val="none" w:sz="0" w:space="0" w:color="auto"/>
                <w:bottom w:val="none" w:sz="0" w:space="0" w:color="auto"/>
                <w:right w:val="none" w:sz="0" w:space="0" w:color="auto"/>
              </w:divBdr>
            </w:div>
            <w:div w:id="1474299396">
              <w:marLeft w:val="0"/>
              <w:marRight w:val="0"/>
              <w:marTop w:val="0"/>
              <w:marBottom w:val="0"/>
              <w:divBdr>
                <w:top w:val="none" w:sz="0" w:space="0" w:color="auto"/>
                <w:left w:val="none" w:sz="0" w:space="0" w:color="auto"/>
                <w:bottom w:val="none" w:sz="0" w:space="0" w:color="auto"/>
                <w:right w:val="none" w:sz="0" w:space="0" w:color="auto"/>
              </w:divBdr>
            </w:div>
            <w:div w:id="1534921564">
              <w:marLeft w:val="0"/>
              <w:marRight w:val="0"/>
              <w:marTop w:val="0"/>
              <w:marBottom w:val="0"/>
              <w:divBdr>
                <w:top w:val="none" w:sz="0" w:space="0" w:color="auto"/>
                <w:left w:val="none" w:sz="0" w:space="0" w:color="auto"/>
                <w:bottom w:val="none" w:sz="0" w:space="0" w:color="auto"/>
                <w:right w:val="none" w:sz="0" w:space="0" w:color="auto"/>
              </w:divBdr>
            </w:div>
            <w:div w:id="1563639695">
              <w:marLeft w:val="0"/>
              <w:marRight w:val="0"/>
              <w:marTop w:val="0"/>
              <w:marBottom w:val="0"/>
              <w:divBdr>
                <w:top w:val="none" w:sz="0" w:space="0" w:color="auto"/>
                <w:left w:val="none" w:sz="0" w:space="0" w:color="auto"/>
                <w:bottom w:val="none" w:sz="0" w:space="0" w:color="auto"/>
                <w:right w:val="none" w:sz="0" w:space="0" w:color="auto"/>
              </w:divBdr>
            </w:div>
            <w:div w:id="1651521749">
              <w:marLeft w:val="0"/>
              <w:marRight w:val="0"/>
              <w:marTop w:val="0"/>
              <w:marBottom w:val="0"/>
              <w:divBdr>
                <w:top w:val="none" w:sz="0" w:space="0" w:color="auto"/>
                <w:left w:val="none" w:sz="0" w:space="0" w:color="auto"/>
                <w:bottom w:val="none" w:sz="0" w:space="0" w:color="auto"/>
                <w:right w:val="none" w:sz="0" w:space="0" w:color="auto"/>
              </w:divBdr>
            </w:div>
            <w:div w:id="1695766316">
              <w:marLeft w:val="0"/>
              <w:marRight w:val="0"/>
              <w:marTop w:val="0"/>
              <w:marBottom w:val="0"/>
              <w:divBdr>
                <w:top w:val="none" w:sz="0" w:space="0" w:color="auto"/>
                <w:left w:val="none" w:sz="0" w:space="0" w:color="auto"/>
                <w:bottom w:val="none" w:sz="0" w:space="0" w:color="auto"/>
                <w:right w:val="none" w:sz="0" w:space="0" w:color="auto"/>
              </w:divBdr>
            </w:div>
            <w:div w:id="1701322144">
              <w:marLeft w:val="0"/>
              <w:marRight w:val="0"/>
              <w:marTop w:val="0"/>
              <w:marBottom w:val="0"/>
              <w:divBdr>
                <w:top w:val="none" w:sz="0" w:space="0" w:color="auto"/>
                <w:left w:val="none" w:sz="0" w:space="0" w:color="auto"/>
                <w:bottom w:val="none" w:sz="0" w:space="0" w:color="auto"/>
                <w:right w:val="none" w:sz="0" w:space="0" w:color="auto"/>
              </w:divBdr>
            </w:div>
            <w:div w:id="2021616481">
              <w:marLeft w:val="0"/>
              <w:marRight w:val="0"/>
              <w:marTop w:val="0"/>
              <w:marBottom w:val="0"/>
              <w:divBdr>
                <w:top w:val="none" w:sz="0" w:space="0" w:color="auto"/>
                <w:left w:val="none" w:sz="0" w:space="0" w:color="auto"/>
                <w:bottom w:val="none" w:sz="0" w:space="0" w:color="auto"/>
                <w:right w:val="none" w:sz="0" w:space="0" w:color="auto"/>
              </w:divBdr>
            </w:div>
            <w:div w:id="2075079734">
              <w:marLeft w:val="0"/>
              <w:marRight w:val="0"/>
              <w:marTop w:val="0"/>
              <w:marBottom w:val="0"/>
              <w:divBdr>
                <w:top w:val="none" w:sz="0" w:space="0" w:color="auto"/>
                <w:left w:val="none" w:sz="0" w:space="0" w:color="auto"/>
                <w:bottom w:val="none" w:sz="0" w:space="0" w:color="auto"/>
                <w:right w:val="none" w:sz="0" w:space="0" w:color="auto"/>
              </w:divBdr>
            </w:div>
            <w:div w:id="2111847411">
              <w:marLeft w:val="0"/>
              <w:marRight w:val="0"/>
              <w:marTop w:val="0"/>
              <w:marBottom w:val="0"/>
              <w:divBdr>
                <w:top w:val="none" w:sz="0" w:space="0" w:color="auto"/>
                <w:left w:val="none" w:sz="0" w:space="0" w:color="auto"/>
                <w:bottom w:val="none" w:sz="0" w:space="0" w:color="auto"/>
                <w:right w:val="none" w:sz="0" w:space="0" w:color="auto"/>
              </w:divBdr>
            </w:div>
          </w:divsChild>
        </w:div>
        <w:div w:id="1785883751">
          <w:marLeft w:val="0"/>
          <w:marRight w:val="0"/>
          <w:marTop w:val="0"/>
          <w:marBottom w:val="0"/>
          <w:divBdr>
            <w:top w:val="none" w:sz="0" w:space="0" w:color="auto"/>
            <w:left w:val="none" w:sz="0" w:space="0" w:color="auto"/>
            <w:bottom w:val="none" w:sz="0" w:space="0" w:color="auto"/>
            <w:right w:val="none" w:sz="0" w:space="0" w:color="auto"/>
          </w:divBdr>
          <w:divsChild>
            <w:div w:id="476384325">
              <w:marLeft w:val="0"/>
              <w:marRight w:val="0"/>
              <w:marTop w:val="0"/>
              <w:marBottom w:val="0"/>
              <w:divBdr>
                <w:top w:val="none" w:sz="0" w:space="0" w:color="auto"/>
                <w:left w:val="none" w:sz="0" w:space="0" w:color="auto"/>
                <w:bottom w:val="none" w:sz="0" w:space="0" w:color="auto"/>
                <w:right w:val="none" w:sz="0" w:space="0" w:color="auto"/>
              </w:divBdr>
            </w:div>
            <w:div w:id="886649986">
              <w:marLeft w:val="0"/>
              <w:marRight w:val="0"/>
              <w:marTop w:val="0"/>
              <w:marBottom w:val="0"/>
              <w:divBdr>
                <w:top w:val="none" w:sz="0" w:space="0" w:color="auto"/>
                <w:left w:val="none" w:sz="0" w:space="0" w:color="auto"/>
                <w:bottom w:val="none" w:sz="0" w:space="0" w:color="auto"/>
                <w:right w:val="none" w:sz="0" w:space="0" w:color="auto"/>
              </w:divBdr>
            </w:div>
            <w:div w:id="145201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16126">
      <w:bodyDiv w:val="1"/>
      <w:marLeft w:val="0"/>
      <w:marRight w:val="0"/>
      <w:marTop w:val="0"/>
      <w:marBottom w:val="0"/>
      <w:divBdr>
        <w:top w:val="none" w:sz="0" w:space="0" w:color="auto"/>
        <w:left w:val="none" w:sz="0" w:space="0" w:color="auto"/>
        <w:bottom w:val="none" w:sz="0" w:space="0" w:color="auto"/>
        <w:right w:val="none" w:sz="0" w:space="0" w:color="auto"/>
      </w:divBdr>
      <w:divsChild>
        <w:div w:id="149097300">
          <w:marLeft w:val="0"/>
          <w:marRight w:val="0"/>
          <w:marTop w:val="0"/>
          <w:marBottom w:val="0"/>
          <w:divBdr>
            <w:top w:val="none" w:sz="0" w:space="0" w:color="auto"/>
            <w:left w:val="none" w:sz="0" w:space="0" w:color="auto"/>
            <w:bottom w:val="none" w:sz="0" w:space="0" w:color="auto"/>
            <w:right w:val="none" w:sz="0" w:space="0" w:color="auto"/>
          </w:divBdr>
        </w:div>
        <w:div w:id="158690354">
          <w:marLeft w:val="0"/>
          <w:marRight w:val="0"/>
          <w:marTop w:val="0"/>
          <w:marBottom w:val="0"/>
          <w:divBdr>
            <w:top w:val="none" w:sz="0" w:space="0" w:color="auto"/>
            <w:left w:val="none" w:sz="0" w:space="0" w:color="auto"/>
            <w:bottom w:val="none" w:sz="0" w:space="0" w:color="auto"/>
            <w:right w:val="none" w:sz="0" w:space="0" w:color="auto"/>
          </w:divBdr>
          <w:divsChild>
            <w:div w:id="14769752">
              <w:marLeft w:val="0"/>
              <w:marRight w:val="0"/>
              <w:marTop w:val="0"/>
              <w:marBottom w:val="0"/>
              <w:divBdr>
                <w:top w:val="none" w:sz="0" w:space="0" w:color="auto"/>
                <w:left w:val="none" w:sz="0" w:space="0" w:color="auto"/>
                <w:bottom w:val="none" w:sz="0" w:space="0" w:color="auto"/>
                <w:right w:val="none" w:sz="0" w:space="0" w:color="auto"/>
              </w:divBdr>
            </w:div>
            <w:div w:id="25101677">
              <w:marLeft w:val="0"/>
              <w:marRight w:val="0"/>
              <w:marTop w:val="0"/>
              <w:marBottom w:val="0"/>
              <w:divBdr>
                <w:top w:val="none" w:sz="0" w:space="0" w:color="auto"/>
                <w:left w:val="none" w:sz="0" w:space="0" w:color="auto"/>
                <w:bottom w:val="none" w:sz="0" w:space="0" w:color="auto"/>
                <w:right w:val="none" w:sz="0" w:space="0" w:color="auto"/>
              </w:divBdr>
            </w:div>
            <w:div w:id="232737144">
              <w:marLeft w:val="0"/>
              <w:marRight w:val="0"/>
              <w:marTop w:val="0"/>
              <w:marBottom w:val="0"/>
              <w:divBdr>
                <w:top w:val="none" w:sz="0" w:space="0" w:color="auto"/>
                <w:left w:val="none" w:sz="0" w:space="0" w:color="auto"/>
                <w:bottom w:val="none" w:sz="0" w:space="0" w:color="auto"/>
                <w:right w:val="none" w:sz="0" w:space="0" w:color="auto"/>
              </w:divBdr>
            </w:div>
            <w:div w:id="403139186">
              <w:marLeft w:val="0"/>
              <w:marRight w:val="0"/>
              <w:marTop w:val="0"/>
              <w:marBottom w:val="0"/>
              <w:divBdr>
                <w:top w:val="none" w:sz="0" w:space="0" w:color="auto"/>
                <w:left w:val="none" w:sz="0" w:space="0" w:color="auto"/>
                <w:bottom w:val="none" w:sz="0" w:space="0" w:color="auto"/>
                <w:right w:val="none" w:sz="0" w:space="0" w:color="auto"/>
              </w:divBdr>
            </w:div>
            <w:div w:id="644042547">
              <w:marLeft w:val="0"/>
              <w:marRight w:val="0"/>
              <w:marTop w:val="0"/>
              <w:marBottom w:val="0"/>
              <w:divBdr>
                <w:top w:val="none" w:sz="0" w:space="0" w:color="auto"/>
                <w:left w:val="none" w:sz="0" w:space="0" w:color="auto"/>
                <w:bottom w:val="none" w:sz="0" w:space="0" w:color="auto"/>
                <w:right w:val="none" w:sz="0" w:space="0" w:color="auto"/>
              </w:divBdr>
            </w:div>
            <w:div w:id="707607438">
              <w:marLeft w:val="0"/>
              <w:marRight w:val="0"/>
              <w:marTop w:val="0"/>
              <w:marBottom w:val="0"/>
              <w:divBdr>
                <w:top w:val="none" w:sz="0" w:space="0" w:color="auto"/>
                <w:left w:val="none" w:sz="0" w:space="0" w:color="auto"/>
                <w:bottom w:val="none" w:sz="0" w:space="0" w:color="auto"/>
                <w:right w:val="none" w:sz="0" w:space="0" w:color="auto"/>
              </w:divBdr>
            </w:div>
            <w:div w:id="833958223">
              <w:marLeft w:val="0"/>
              <w:marRight w:val="0"/>
              <w:marTop w:val="0"/>
              <w:marBottom w:val="0"/>
              <w:divBdr>
                <w:top w:val="none" w:sz="0" w:space="0" w:color="auto"/>
                <w:left w:val="none" w:sz="0" w:space="0" w:color="auto"/>
                <w:bottom w:val="none" w:sz="0" w:space="0" w:color="auto"/>
                <w:right w:val="none" w:sz="0" w:space="0" w:color="auto"/>
              </w:divBdr>
            </w:div>
            <w:div w:id="862935626">
              <w:marLeft w:val="0"/>
              <w:marRight w:val="0"/>
              <w:marTop w:val="0"/>
              <w:marBottom w:val="0"/>
              <w:divBdr>
                <w:top w:val="none" w:sz="0" w:space="0" w:color="auto"/>
                <w:left w:val="none" w:sz="0" w:space="0" w:color="auto"/>
                <w:bottom w:val="none" w:sz="0" w:space="0" w:color="auto"/>
                <w:right w:val="none" w:sz="0" w:space="0" w:color="auto"/>
              </w:divBdr>
            </w:div>
            <w:div w:id="1017728886">
              <w:marLeft w:val="0"/>
              <w:marRight w:val="0"/>
              <w:marTop w:val="0"/>
              <w:marBottom w:val="0"/>
              <w:divBdr>
                <w:top w:val="none" w:sz="0" w:space="0" w:color="auto"/>
                <w:left w:val="none" w:sz="0" w:space="0" w:color="auto"/>
                <w:bottom w:val="none" w:sz="0" w:space="0" w:color="auto"/>
                <w:right w:val="none" w:sz="0" w:space="0" w:color="auto"/>
              </w:divBdr>
            </w:div>
            <w:div w:id="1183395238">
              <w:marLeft w:val="0"/>
              <w:marRight w:val="0"/>
              <w:marTop w:val="0"/>
              <w:marBottom w:val="0"/>
              <w:divBdr>
                <w:top w:val="none" w:sz="0" w:space="0" w:color="auto"/>
                <w:left w:val="none" w:sz="0" w:space="0" w:color="auto"/>
                <w:bottom w:val="none" w:sz="0" w:space="0" w:color="auto"/>
                <w:right w:val="none" w:sz="0" w:space="0" w:color="auto"/>
              </w:divBdr>
            </w:div>
            <w:div w:id="1506438927">
              <w:marLeft w:val="0"/>
              <w:marRight w:val="0"/>
              <w:marTop w:val="0"/>
              <w:marBottom w:val="0"/>
              <w:divBdr>
                <w:top w:val="none" w:sz="0" w:space="0" w:color="auto"/>
                <w:left w:val="none" w:sz="0" w:space="0" w:color="auto"/>
                <w:bottom w:val="none" w:sz="0" w:space="0" w:color="auto"/>
                <w:right w:val="none" w:sz="0" w:space="0" w:color="auto"/>
              </w:divBdr>
            </w:div>
            <w:div w:id="1712878002">
              <w:marLeft w:val="0"/>
              <w:marRight w:val="0"/>
              <w:marTop w:val="0"/>
              <w:marBottom w:val="0"/>
              <w:divBdr>
                <w:top w:val="none" w:sz="0" w:space="0" w:color="auto"/>
                <w:left w:val="none" w:sz="0" w:space="0" w:color="auto"/>
                <w:bottom w:val="none" w:sz="0" w:space="0" w:color="auto"/>
                <w:right w:val="none" w:sz="0" w:space="0" w:color="auto"/>
              </w:divBdr>
            </w:div>
            <w:div w:id="1774325444">
              <w:marLeft w:val="0"/>
              <w:marRight w:val="0"/>
              <w:marTop w:val="0"/>
              <w:marBottom w:val="0"/>
              <w:divBdr>
                <w:top w:val="none" w:sz="0" w:space="0" w:color="auto"/>
                <w:left w:val="none" w:sz="0" w:space="0" w:color="auto"/>
                <w:bottom w:val="none" w:sz="0" w:space="0" w:color="auto"/>
                <w:right w:val="none" w:sz="0" w:space="0" w:color="auto"/>
              </w:divBdr>
            </w:div>
            <w:div w:id="1788352938">
              <w:marLeft w:val="0"/>
              <w:marRight w:val="0"/>
              <w:marTop w:val="0"/>
              <w:marBottom w:val="0"/>
              <w:divBdr>
                <w:top w:val="none" w:sz="0" w:space="0" w:color="auto"/>
                <w:left w:val="none" w:sz="0" w:space="0" w:color="auto"/>
                <w:bottom w:val="none" w:sz="0" w:space="0" w:color="auto"/>
                <w:right w:val="none" w:sz="0" w:space="0" w:color="auto"/>
              </w:divBdr>
            </w:div>
            <w:div w:id="1812166314">
              <w:marLeft w:val="0"/>
              <w:marRight w:val="0"/>
              <w:marTop w:val="0"/>
              <w:marBottom w:val="0"/>
              <w:divBdr>
                <w:top w:val="none" w:sz="0" w:space="0" w:color="auto"/>
                <w:left w:val="none" w:sz="0" w:space="0" w:color="auto"/>
                <w:bottom w:val="none" w:sz="0" w:space="0" w:color="auto"/>
                <w:right w:val="none" w:sz="0" w:space="0" w:color="auto"/>
              </w:divBdr>
            </w:div>
            <w:div w:id="1836259468">
              <w:marLeft w:val="0"/>
              <w:marRight w:val="0"/>
              <w:marTop w:val="0"/>
              <w:marBottom w:val="0"/>
              <w:divBdr>
                <w:top w:val="none" w:sz="0" w:space="0" w:color="auto"/>
                <w:left w:val="none" w:sz="0" w:space="0" w:color="auto"/>
                <w:bottom w:val="none" w:sz="0" w:space="0" w:color="auto"/>
                <w:right w:val="none" w:sz="0" w:space="0" w:color="auto"/>
              </w:divBdr>
            </w:div>
            <w:div w:id="1849832248">
              <w:marLeft w:val="0"/>
              <w:marRight w:val="0"/>
              <w:marTop w:val="0"/>
              <w:marBottom w:val="0"/>
              <w:divBdr>
                <w:top w:val="none" w:sz="0" w:space="0" w:color="auto"/>
                <w:left w:val="none" w:sz="0" w:space="0" w:color="auto"/>
                <w:bottom w:val="none" w:sz="0" w:space="0" w:color="auto"/>
                <w:right w:val="none" w:sz="0" w:space="0" w:color="auto"/>
              </w:divBdr>
            </w:div>
            <w:div w:id="1860006914">
              <w:marLeft w:val="0"/>
              <w:marRight w:val="0"/>
              <w:marTop w:val="0"/>
              <w:marBottom w:val="0"/>
              <w:divBdr>
                <w:top w:val="none" w:sz="0" w:space="0" w:color="auto"/>
                <w:left w:val="none" w:sz="0" w:space="0" w:color="auto"/>
                <w:bottom w:val="none" w:sz="0" w:space="0" w:color="auto"/>
                <w:right w:val="none" w:sz="0" w:space="0" w:color="auto"/>
              </w:divBdr>
            </w:div>
          </w:divsChild>
        </w:div>
        <w:div w:id="293869372">
          <w:marLeft w:val="0"/>
          <w:marRight w:val="0"/>
          <w:marTop w:val="0"/>
          <w:marBottom w:val="0"/>
          <w:divBdr>
            <w:top w:val="none" w:sz="0" w:space="0" w:color="auto"/>
            <w:left w:val="none" w:sz="0" w:space="0" w:color="auto"/>
            <w:bottom w:val="none" w:sz="0" w:space="0" w:color="auto"/>
            <w:right w:val="none" w:sz="0" w:space="0" w:color="auto"/>
          </w:divBdr>
        </w:div>
        <w:div w:id="820117983">
          <w:marLeft w:val="0"/>
          <w:marRight w:val="0"/>
          <w:marTop w:val="0"/>
          <w:marBottom w:val="0"/>
          <w:divBdr>
            <w:top w:val="none" w:sz="0" w:space="0" w:color="auto"/>
            <w:left w:val="none" w:sz="0" w:space="0" w:color="auto"/>
            <w:bottom w:val="none" w:sz="0" w:space="0" w:color="auto"/>
            <w:right w:val="none" w:sz="0" w:space="0" w:color="auto"/>
          </w:divBdr>
        </w:div>
        <w:div w:id="992416693">
          <w:marLeft w:val="0"/>
          <w:marRight w:val="0"/>
          <w:marTop w:val="0"/>
          <w:marBottom w:val="0"/>
          <w:divBdr>
            <w:top w:val="none" w:sz="0" w:space="0" w:color="auto"/>
            <w:left w:val="none" w:sz="0" w:space="0" w:color="auto"/>
            <w:bottom w:val="none" w:sz="0" w:space="0" w:color="auto"/>
            <w:right w:val="none" w:sz="0" w:space="0" w:color="auto"/>
          </w:divBdr>
          <w:divsChild>
            <w:div w:id="15350814">
              <w:marLeft w:val="0"/>
              <w:marRight w:val="0"/>
              <w:marTop w:val="0"/>
              <w:marBottom w:val="0"/>
              <w:divBdr>
                <w:top w:val="none" w:sz="0" w:space="0" w:color="auto"/>
                <w:left w:val="none" w:sz="0" w:space="0" w:color="auto"/>
                <w:bottom w:val="none" w:sz="0" w:space="0" w:color="auto"/>
                <w:right w:val="none" w:sz="0" w:space="0" w:color="auto"/>
              </w:divBdr>
            </w:div>
            <w:div w:id="263270946">
              <w:marLeft w:val="0"/>
              <w:marRight w:val="0"/>
              <w:marTop w:val="0"/>
              <w:marBottom w:val="0"/>
              <w:divBdr>
                <w:top w:val="none" w:sz="0" w:space="0" w:color="auto"/>
                <w:left w:val="none" w:sz="0" w:space="0" w:color="auto"/>
                <w:bottom w:val="none" w:sz="0" w:space="0" w:color="auto"/>
                <w:right w:val="none" w:sz="0" w:space="0" w:color="auto"/>
              </w:divBdr>
            </w:div>
            <w:div w:id="395785933">
              <w:marLeft w:val="0"/>
              <w:marRight w:val="0"/>
              <w:marTop w:val="0"/>
              <w:marBottom w:val="0"/>
              <w:divBdr>
                <w:top w:val="none" w:sz="0" w:space="0" w:color="auto"/>
                <w:left w:val="none" w:sz="0" w:space="0" w:color="auto"/>
                <w:bottom w:val="none" w:sz="0" w:space="0" w:color="auto"/>
                <w:right w:val="none" w:sz="0" w:space="0" w:color="auto"/>
              </w:divBdr>
            </w:div>
            <w:div w:id="454521926">
              <w:marLeft w:val="0"/>
              <w:marRight w:val="0"/>
              <w:marTop w:val="0"/>
              <w:marBottom w:val="0"/>
              <w:divBdr>
                <w:top w:val="none" w:sz="0" w:space="0" w:color="auto"/>
                <w:left w:val="none" w:sz="0" w:space="0" w:color="auto"/>
                <w:bottom w:val="none" w:sz="0" w:space="0" w:color="auto"/>
                <w:right w:val="none" w:sz="0" w:space="0" w:color="auto"/>
              </w:divBdr>
            </w:div>
            <w:div w:id="611976492">
              <w:marLeft w:val="0"/>
              <w:marRight w:val="0"/>
              <w:marTop w:val="0"/>
              <w:marBottom w:val="0"/>
              <w:divBdr>
                <w:top w:val="none" w:sz="0" w:space="0" w:color="auto"/>
                <w:left w:val="none" w:sz="0" w:space="0" w:color="auto"/>
                <w:bottom w:val="none" w:sz="0" w:space="0" w:color="auto"/>
                <w:right w:val="none" w:sz="0" w:space="0" w:color="auto"/>
              </w:divBdr>
            </w:div>
            <w:div w:id="749355339">
              <w:marLeft w:val="0"/>
              <w:marRight w:val="0"/>
              <w:marTop w:val="0"/>
              <w:marBottom w:val="0"/>
              <w:divBdr>
                <w:top w:val="none" w:sz="0" w:space="0" w:color="auto"/>
                <w:left w:val="none" w:sz="0" w:space="0" w:color="auto"/>
                <w:bottom w:val="none" w:sz="0" w:space="0" w:color="auto"/>
                <w:right w:val="none" w:sz="0" w:space="0" w:color="auto"/>
              </w:divBdr>
            </w:div>
            <w:div w:id="764616227">
              <w:marLeft w:val="0"/>
              <w:marRight w:val="0"/>
              <w:marTop w:val="0"/>
              <w:marBottom w:val="0"/>
              <w:divBdr>
                <w:top w:val="none" w:sz="0" w:space="0" w:color="auto"/>
                <w:left w:val="none" w:sz="0" w:space="0" w:color="auto"/>
                <w:bottom w:val="none" w:sz="0" w:space="0" w:color="auto"/>
                <w:right w:val="none" w:sz="0" w:space="0" w:color="auto"/>
              </w:divBdr>
            </w:div>
            <w:div w:id="775709203">
              <w:marLeft w:val="0"/>
              <w:marRight w:val="0"/>
              <w:marTop w:val="0"/>
              <w:marBottom w:val="0"/>
              <w:divBdr>
                <w:top w:val="none" w:sz="0" w:space="0" w:color="auto"/>
                <w:left w:val="none" w:sz="0" w:space="0" w:color="auto"/>
                <w:bottom w:val="none" w:sz="0" w:space="0" w:color="auto"/>
                <w:right w:val="none" w:sz="0" w:space="0" w:color="auto"/>
              </w:divBdr>
            </w:div>
            <w:div w:id="1186165402">
              <w:marLeft w:val="0"/>
              <w:marRight w:val="0"/>
              <w:marTop w:val="0"/>
              <w:marBottom w:val="0"/>
              <w:divBdr>
                <w:top w:val="none" w:sz="0" w:space="0" w:color="auto"/>
                <w:left w:val="none" w:sz="0" w:space="0" w:color="auto"/>
                <w:bottom w:val="none" w:sz="0" w:space="0" w:color="auto"/>
                <w:right w:val="none" w:sz="0" w:space="0" w:color="auto"/>
              </w:divBdr>
            </w:div>
            <w:div w:id="1277910623">
              <w:marLeft w:val="0"/>
              <w:marRight w:val="0"/>
              <w:marTop w:val="0"/>
              <w:marBottom w:val="0"/>
              <w:divBdr>
                <w:top w:val="none" w:sz="0" w:space="0" w:color="auto"/>
                <w:left w:val="none" w:sz="0" w:space="0" w:color="auto"/>
                <w:bottom w:val="none" w:sz="0" w:space="0" w:color="auto"/>
                <w:right w:val="none" w:sz="0" w:space="0" w:color="auto"/>
              </w:divBdr>
            </w:div>
            <w:div w:id="1501505381">
              <w:marLeft w:val="0"/>
              <w:marRight w:val="0"/>
              <w:marTop w:val="0"/>
              <w:marBottom w:val="0"/>
              <w:divBdr>
                <w:top w:val="none" w:sz="0" w:space="0" w:color="auto"/>
                <w:left w:val="none" w:sz="0" w:space="0" w:color="auto"/>
                <w:bottom w:val="none" w:sz="0" w:space="0" w:color="auto"/>
                <w:right w:val="none" w:sz="0" w:space="0" w:color="auto"/>
              </w:divBdr>
            </w:div>
            <w:div w:id="1510483063">
              <w:marLeft w:val="0"/>
              <w:marRight w:val="0"/>
              <w:marTop w:val="0"/>
              <w:marBottom w:val="0"/>
              <w:divBdr>
                <w:top w:val="none" w:sz="0" w:space="0" w:color="auto"/>
                <w:left w:val="none" w:sz="0" w:space="0" w:color="auto"/>
                <w:bottom w:val="none" w:sz="0" w:space="0" w:color="auto"/>
                <w:right w:val="none" w:sz="0" w:space="0" w:color="auto"/>
              </w:divBdr>
            </w:div>
            <w:div w:id="1550609930">
              <w:marLeft w:val="0"/>
              <w:marRight w:val="0"/>
              <w:marTop w:val="0"/>
              <w:marBottom w:val="0"/>
              <w:divBdr>
                <w:top w:val="none" w:sz="0" w:space="0" w:color="auto"/>
                <w:left w:val="none" w:sz="0" w:space="0" w:color="auto"/>
                <w:bottom w:val="none" w:sz="0" w:space="0" w:color="auto"/>
                <w:right w:val="none" w:sz="0" w:space="0" w:color="auto"/>
              </w:divBdr>
            </w:div>
            <w:div w:id="1664504361">
              <w:marLeft w:val="0"/>
              <w:marRight w:val="0"/>
              <w:marTop w:val="0"/>
              <w:marBottom w:val="0"/>
              <w:divBdr>
                <w:top w:val="none" w:sz="0" w:space="0" w:color="auto"/>
                <w:left w:val="none" w:sz="0" w:space="0" w:color="auto"/>
                <w:bottom w:val="none" w:sz="0" w:space="0" w:color="auto"/>
                <w:right w:val="none" w:sz="0" w:space="0" w:color="auto"/>
              </w:divBdr>
            </w:div>
            <w:div w:id="1831291051">
              <w:marLeft w:val="0"/>
              <w:marRight w:val="0"/>
              <w:marTop w:val="0"/>
              <w:marBottom w:val="0"/>
              <w:divBdr>
                <w:top w:val="none" w:sz="0" w:space="0" w:color="auto"/>
                <w:left w:val="none" w:sz="0" w:space="0" w:color="auto"/>
                <w:bottom w:val="none" w:sz="0" w:space="0" w:color="auto"/>
                <w:right w:val="none" w:sz="0" w:space="0" w:color="auto"/>
              </w:divBdr>
            </w:div>
            <w:div w:id="1836217867">
              <w:marLeft w:val="0"/>
              <w:marRight w:val="0"/>
              <w:marTop w:val="0"/>
              <w:marBottom w:val="0"/>
              <w:divBdr>
                <w:top w:val="none" w:sz="0" w:space="0" w:color="auto"/>
                <w:left w:val="none" w:sz="0" w:space="0" w:color="auto"/>
                <w:bottom w:val="none" w:sz="0" w:space="0" w:color="auto"/>
                <w:right w:val="none" w:sz="0" w:space="0" w:color="auto"/>
              </w:divBdr>
            </w:div>
            <w:div w:id="1845437917">
              <w:marLeft w:val="0"/>
              <w:marRight w:val="0"/>
              <w:marTop w:val="0"/>
              <w:marBottom w:val="0"/>
              <w:divBdr>
                <w:top w:val="none" w:sz="0" w:space="0" w:color="auto"/>
                <w:left w:val="none" w:sz="0" w:space="0" w:color="auto"/>
                <w:bottom w:val="none" w:sz="0" w:space="0" w:color="auto"/>
                <w:right w:val="none" w:sz="0" w:space="0" w:color="auto"/>
              </w:divBdr>
            </w:div>
            <w:div w:id="1915164645">
              <w:marLeft w:val="0"/>
              <w:marRight w:val="0"/>
              <w:marTop w:val="0"/>
              <w:marBottom w:val="0"/>
              <w:divBdr>
                <w:top w:val="none" w:sz="0" w:space="0" w:color="auto"/>
                <w:left w:val="none" w:sz="0" w:space="0" w:color="auto"/>
                <w:bottom w:val="none" w:sz="0" w:space="0" w:color="auto"/>
                <w:right w:val="none" w:sz="0" w:space="0" w:color="auto"/>
              </w:divBdr>
            </w:div>
            <w:div w:id="1931620899">
              <w:marLeft w:val="0"/>
              <w:marRight w:val="0"/>
              <w:marTop w:val="0"/>
              <w:marBottom w:val="0"/>
              <w:divBdr>
                <w:top w:val="none" w:sz="0" w:space="0" w:color="auto"/>
                <w:left w:val="none" w:sz="0" w:space="0" w:color="auto"/>
                <w:bottom w:val="none" w:sz="0" w:space="0" w:color="auto"/>
                <w:right w:val="none" w:sz="0" w:space="0" w:color="auto"/>
              </w:divBdr>
            </w:div>
            <w:div w:id="2050716833">
              <w:marLeft w:val="0"/>
              <w:marRight w:val="0"/>
              <w:marTop w:val="0"/>
              <w:marBottom w:val="0"/>
              <w:divBdr>
                <w:top w:val="none" w:sz="0" w:space="0" w:color="auto"/>
                <w:left w:val="none" w:sz="0" w:space="0" w:color="auto"/>
                <w:bottom w:val="none" w:sz="0" w:space="0" w:color="auto"/>
                <w:right w:val="none" w:sz="0" w:space="0" w:color="auto"/>
              </w:divBdr>
            </w:div>
          </w:divsChild>
        </w:div>
        <w:div w:id="1552233423">
          <w:marLeft w:val="0"/>
          <w:marRight w:val="0"/>
          <w:marTop w:val="0"/>
          <w:marBottom w:val="0"/>
          <w:divBdr>
            <w:top w:val="none" w:sz="0" w:space="0" w:color="auto"/>
            <w:left w:val="none" w:sz="0" w:space="0" w:color="auto"/>
            <w:bottom w:val="none" w:sz="0" w:space="0" w:color="auto"/>
            <w:right w:val="none" w:sz="0" w:space="0" w:color="auto"/>
          </w:divBdr>
          <w:divsChild>
            <w:div w:id="1738354453">
              <w:marLeft w:val="-75"/>
              <w:marRight w:val="0"/>
              <w:marTop w:val="30"/>
              <w:marBottom w:val="30"/>
              <w:divBdr>
                <w:top w:val="none" w:sz="0" w:space="0" w:color="auto"/>
                <w:left w:val="none" w:sz="0" w:space="0" w:color="auto"/>
                <w:bottom w:val="none" w:sz="0" w:space="0" w:color="auto"/>
                <w:right w:val="none" w:sz="0" w:space="0" w:color="auto"/>
              </w:divBdr>
              <w:divsChild>
                <w:div w:id="407194283">
                  <w:marLeft w:val="0"/>
                  <w:marRight w:val="0"/>
                  <w:marTop w:val="0"/>
                  <w:marBottom w:val="0"/>
                  <w:divBdr>
                    <w:top w:val="none" w:sz="0" w:space="0" w:color="auto"/>
                    <w:left w:val="none" w:sz="0" w:space="0" w:color="auto"/>
                    <w:bottom w:val="none" w:sz="0" w:space="0" w:color="auto"/>
                    <w:right w:val="none" w:sz="0" w:space="0" w:color="auto"/>
                  </w:divBdr>
                  <w:divsChild>
                    <w:div w:id="1635597000">
                      <w:marLeft w:val="0"/>
                      <w:marRight w:val="0"/>
                      <w:marTop w:val="0"/>
                      <w:marBottom w:val="0"/>
                      <w:divBdr>
                        <w:top w:val="none" w:sz="0" w:space="0" w:color="auto"/>
                        <w:left w:val="none" w:sz="0" w:space="0" w:color="auto"/>
                        <w:bottom w:val="none" w:sz="0" w:space="0" w:color="auto"/>
                        <w:right w:val="none" w:sz="0" w:space="0" w:color="auto"/>
                      </w:divBdr>
                    </w:div>
                  </w:divsChild>
                </w:div>
                <w:div w:id="431170101">
                  <w:marLeft w:val="0"/>
                  <w:marRight w:val="0"/>
                  <w:marTop w:val="0"/>
                  <w:marBottom w:val="0"/>
                  <w:divBdr>
                    <w:top w:val="none" w:sz="0" w:space="0" w:color="auto"/>
                    <w:left w:val="none" w:sz="0" w:space="0" w:color="auto"/>
                    <w:bottom w:val="none" w:sz="0" w:space="0" w:color="auto"/>
                    <w:right w:val="none" w:sz="0" w:space="0" w:color="auto"/>
                  </w:divBdr>
                  <w:divsChild>
                    <w:div w:id="1731421138">
                      <w:marLeft w:val="0"/>
                      <w:marRight w:val="0"/>
                      <w:marTop w:val="0"/>
                      <w:marBottom w:val="0"/>
                      <w:divBdr>
                        <w:top w:val="none" w:sz="0" w:space="0" w:color="auto"/>
                        <w:left w:val="none" w:sz="0" w:space="0" w:color="auto"/>
                        <w:bottom w:val="none" w:sz="0" w:space="0" w:color="auto"/>
                        <w:right w:val="none" w:sz="0" w:space="0" w:color="auto"/>
                      </w:divBdr>
                    </w:div>
                  </w:divsChild>
                </w:div>
                <w:div w:id="675618740">
                  <w:marLeft w:val="0"/>
                  <w:marRight w:val="0"/>
                  <w:marTop w:val="0"/>
                  <w:marBottom w:val="0"/>
                  <w:divBdr>
                    <w:top w:val="none" w:sz="0" w:space="0" w:color="auto"/>
                    <w:left w:val="none" w:sz="0" w:space="0" w:color="auto"/>
                    <w:bottom w:val="none" w:sz="0" w:space="0" w:color="auto"/>
                    <w:right w:val="none" w:sz="0" w:space="0" w:color="auto"/>
                  </w:divBdr>
                  <w:divsChild>
                    <w:div w:id="1339505412">
                      <w:marLeft w:val="0"/>
                      <w:marRight w:val="0"/>
                      <w:marTop w:val="0"/>
                      <w:marBottom w:val="0"/>
                      <w:divBdr>
                        <w:top w:val="none" w:sz="0" w:space="0" w:color="auto"/>
                        <w:left w:val="none" w:sz="0" w:space="0" w:color="auto"/>
                        <w:bottom w:val="none" w:sz="0" w:space="0" w:color="auto"/>
                        <w:right w:val="none" w:sz="0" w:space="0" w:color="auto"/>
                      </w:divBdr>
                    </w:div>
                  </w:divsChild>
                </w:div>
                <w:div w:id="804158575">
                  <w:marLeft w:val="0"/>
                  <w:marRight w:val="0"/>
                  <w:marTop w:val="0"/>
                  <w:marBottom w:val="0"/>
                  <w:divBdr>
                    <w:top w:val="none" w:sz="0" w:space="0" w:color="auto"/>
                    <w:left w:val="none" w:sz="0" w:space="0" w:color="auto"/>
                    <w:bottom w:val="none" w:sz="0" w:space="0" w:color="auto"/>
                    <w:right w:val="none" w:sz="0" w:space="0" w:color="auto"/>
                  </w:divBdr>
                  <w:divsChild>
                    <w:div w:id="808286044">
                      <w:marLeft w:val="0"/>
                      <w:marRight w:val="0"/>
                      <w:marTop w:val="0"/>
                      <w:marBottom w:val="0"/>
                      <w:divBdr>
                        <w:top w:val="none" w:sz="0" w:space="0" w:color="auto"/>
                        <w:left w:val="none" w:sz="0" w:space="0" w:color="auto"/>
                        <w:bottom w:val="none" w:sz="0" w:space="0" w:color="auto"/>
                        <w:right w:val="none" w:sz="0" w:space="0" w:color="auto"/>
                      </w:divBdr>
                    </w:div>
                  </w:divsChild>
                </w:div>
                <w:div w:id="1301766081">
                  <w:marLeft w:val="0"/>
                  <w:marRight w:val="0"/>
                  <w:marTop w:val="0"/>
                  <w:marBottom w:val="0"/>
                  <w:divBdr>
                    <w:top w:val="none" w:sz="0" w:space="0" w:color="auto"/>
                    <w:left w:val="none" w:sz="0" w:space="0" w:color="auto"/>
                    <w:bottom w:val="none" w:sz="0" w:space="0" w:color="auto"/>
                    <w:right w:val="none" w:sz="0" w:space="0" w:color="auto"/>
                  </w:divBdr>
                  <w:divsChild>
                    <w:div w:id="1646396445">
                      <w:marLeft w:val="0"/>
                      <w:marRight w:val="0"/>
                      <w:marTop w:val="0"/>
                      <w:marBottom w:val="0"/>
                      <w:divBdr>
                        <w:top w:val="none" w:sz="0" w:space="0" w:color="auto"/>
                        <w:left w:val="none" w:sz="0" w:space="0" w:color="auto"/>
                        <w:bottom w:val="none" w:sz="0" w:space="0" w:color="auto"/>
                        <w:right w:val="none" w:sz="0" w:space="0" w:color="auto"/>
                      </w:divBdr>
                    </w:div>
                  </w:divsChild>
                </w:div>
                <w:div w:id="1447501556">
                  <w:marLeft w:val="0"/>
                  <w:marRight w:val="0"/>
                  <w:marTop w:val="0"/>
                  <w:marBottom w:val="0"/>
                  <w:divBdr>
                    <w:top w:val="none" w:sz="0" w:space="0" w:color="auto"/>
                    <w:left w:val="none" w:sz="0" w:space="0" w:color="auto"/>
                    <w:bottom w:val="none" w:sz="0" w:space="0" w:color="auto"/>
                    <w:right w:val="none" w:sz="0" w:space="0" w:color="auto"/>
                  </w:divBdr>
                  <w:divsChild>
                    <w:div w:id="1297292629">
                      <w:marLeft w:val="0"/>
                      <w:marRight w:val="0"/>
                      <w:marTop w:val="0"/>
                      <w:marBottom w:val="0"/>
                      <w:divBdr>
                        <w:top w:val="none" w:sz="0" w:space="0" w:color="auto"/>
                        <w:left w:val="none" w:sz="0" w:space="0" w:color="auto"/>
                        <w:bottom w:val="none" w:sz="0" w:space="0" w:color="auto"/>
                        <w:right w:val="none" w:sz="0" w:space="0" w:color="auto"/>
                      </w:divBdr>
                    </w:div>
                  </w:divsChild>
                </w:div>
                <w:div w:id="1471244697">
                  <w:marLeft w:val="0"/>
                  <w:marRight w:val="0"/>
                  <w:marTop w:val="0"/>
                  <w:marBottom w:val="0"/>
                  <w:divBdr>
                    <w:top w:val="none" w:sz="0" w:space="0" w:color="auto"/>
                    <w:left w:val="none" w:sz="0" w:space="0" w:color="auto"/>
                    <w:bottom w:val="none" w:sz="0" w:space="0" w:color="auto"/>
                    <w:right w:val="none" w:sz="0" w:space="0" w:color="auto"/>
                  </w:divBdr>
                  <w:divsChild>
                    <w:div w:id="294604688">
                      <w:marLeft w:val="0"/>
                      <w:marRight w:val="0"/>
                      <w:marTop w:val="0"/>
                      <w:marBottom w:val="0"/>
                      <w:divBdr>
                        <w:top w:val="none" w:sz="0" w:space="0" w:color="auto"/>
                        <w:left w:val="none" w:sz="0" w:space="0" w:color="auto"/>
                        <w:bottom w:val="none" w:sz="0" w:space="0" w:color="auto"/>
                        <w:right w:val="none" w:sz="0" w:space="0" w:color="auto"/>
                      </w:divBdr>
                    </w:div>
                  </w:divsChild>
                </w:div>
                <w:div w:id="1529562499">
                  <w:marLeft w:val="0"/>
                  <w:marRight w:val="0"/>
                  <w:marTop w:val="0"/>
                  <w:marBottom w:val="0"/>
                  <w:divBdr>
                    <w:top w:val="none" w:sz="0" w:space="0" w:color="auto"/>
                    <w:left w:val="none" w:sz="0" w:space="0" w:color="auto"/>
                    <w:bottom w:val="none" w:sz="0" w:space="0" w:color="auto"/>
                    <w:right w:val="none" w:sz="0" w:space="0" w:color="auto"/>
                  </w:divBdr>
                  <w:divsChild>
                    <w:div w:id="1685740860">
                      <w:marLeft w:val="0"/>
                      <w:marRight w:val="0"/>
                      <w:marTop w:val="0"/>
                      <w:marBottom w:val="0"/>
                      <w:divBdr>
                        <w:top w:val="none" w:sz="0" w:space="0" w:color="auto"/>
                        <w:left w:val="none" w:sz="0" w:space="0" w:color="auto"/>
                        <w:bottom w:val="none" w:sz="0" w:space="0" w:color="auto"/>
                        <w:right w:val="none" w:sz="0" w:space="0" w:color="auto"/>
                      </w:divBdr>
                    </w:div>
                  </w:divsChild>
                </w:div>
                <w:div w:id="1640913462">
                  <w:marLeft w:val="0"/>
                  <w:marRight w:val="0"/>
                  <w:marTop w:val="0"/>
                  <w:marBottom w:val="0"/>
                  <w:divBdr>
                    <w:top w:val="none" w:sz="0" w:space="0" w:color="auto"/>
                    <w:left w:val="none" w:sz="0" w:space="0" w:color="auto"/>
                    <w:bottom w:val="none" w:sz="0" w:space="0" w:color="auto"/>
                    <w:right w:val="none" w:sz="0" w:space="0" w:color="auto"/>
                  </w:divBdr>
                  <w:divsChild>
                    <w:div w:id="1458330693">
                      <w:marLeft w:val="0"/>
                      <w:marRight w:val="0"/>
                      <w:marTop w:val="0"/>
                      <w:marBottom w:val="0"/>
                      <w:divBdr>
                        <w:top w:val="none" w:sz="0" w:space="0" w:color="auto"/>
                        <w:left w:val="none" w:sz="0" w:space="0" w:color="auto"/>
                        <w:bottom w:val="none" w:sz="0" w:space="0" w:color="auto"/>
                        <w:right w:val="none" w:sz="0" w:space="0" w:color="auto"/>
                      </w:divBdr>
                    </w:div>
                  </w:divsChild>
                </w:div>
                <w:div w:id="1755976247">
                  <w:marLeft w:val="0"/>
                  <w:marRight w:val="0"/>
                  <w:marTop w:val="0"/>
                  <w:marBottom w:val="0"/>
                  <w:divBdr>
                    <w:top w:val="none" w:sz="0" w:space="0" w:color="auto"/>
                    <w:left w:val="none" w:sz="0" w:space="0" w:color="auto"/>
                    <w:bottom w:val="none" w:sz="0" w:space="0" w:color="auto"/>
                    <w:right w:val="none" w:sz="0" w:space="0" w:color="auto"/>
                  </w:divBdr>
                  <w:divsChild>
                    <w:div w:id="128016340">
                      <w:marLeft w:val="0"/>
                      <w:marRight w:val="0"/>
                      <w:marTop w:val="0"/>
                      <w:marBottom w:val="0"/>
                      <w:divBdr>
                        <w:top w:val="none" w:sz="0" w:space="0" w:color="auto"/>
                        <w:left w:val="none" w:sz="0" w:space="0" w:color="auto"/>
                        <w:bottom w:val="none" w:sz="0" w:space="0" w:color="auto"/>
                        <w:right w:val="none" w:sz="0" w:space="0" w:color="auto"/>
                      </w:divBdr>
                    </w:div>
                  </w:divsChild>
                </w:div>
                <w:div w:id="1868055242">
                  <w:marLeft w:val="0"/>
                  <w:marRight w:val="0"/>
                  <w:marTop w:val="0"/>
                  <w:marBottom w:val="0"/>
                  <w:divBdr>
                    <w:top w:val="none" w:sz="0" w:space="0" w:color="auto"/>
                    <w:left w:val="none" w:sz="0" w:space="0" w:color="auto"/>
                    <w:bottom w:val="none" w:sz="0" w:space="0" w:color="auto"/>
                    <w:right w:val="none" w:sz="0" w:space="0" w:color="auto"/>
                  </w:divBdr>
                  <w:divsChild>
                    <w:div w:id="1198353859">
                      <w:marLeft w:val="0"/>
                      <w:marRight w:val="0"/>
                      <w:marTop w:val="0"/>
                      <w:marBottom w:val="0"/>
                      <w:divBdr>
                        <w:top w:val="none" w:sz="0" w:space="0" w:color="auto"/>
                        <w:left w:val="none" w:sz="0" w:space="0" w:color="auto"/>
                        <w:bottom w:val="none" w:sz="0" w:space="0" w:color="auto"/>
                        <w:right w:val="none" w:sz="0" w:space="0" w:color="auto"/>
                      </w:divBdr>
                    </w:div>
                  </w:divsChild>
                </w:div>
                <w:div w:id="1904750583">
                  <w:marLeft w:val="0"/>
                  <w:marRight w:val="0"/>
                  <w:marTop w:val="0"/>
                  <w:marBottom w:val="0"/>
                  <w:divBdr>
                    <w:top w:val="none" w:sz="0" w:space="0" w:color="auto"/>
                    <w:left w:val="none" w:sz="0" w:space="0" w:color="auto"/>
                    <w:bottom w:val="none" w:sz="0" w:space="0" w:color="auto"/>
                    <w:right w:val="none" w:sz="0" w:space="0" w:color="auto"/>
                  </w:divBdr>
                  <w:divsChild>
                    <w:div w:id="37239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784773">
          <w:marLeft w:val="0"/>
          <w:marRight w:val="0"/>
          <w:marTop w:val="0"/>
          <w:marBottom w:val="0"/>
          <w:divBdr>
            <w:top w:val="none" w:sz="0" w:space="0" w:color="auto"/>
            <w:left w:val="none" w:sz="0" w:space="0" w:color="auto"/>
            <w:bottom w:val="none" w:sz="0" w:space="0" w:color="auto"/>
            <w:right w:val="none" w:sz="0" w:space="0" w:color="auto"/>
          </w:divBdr>
          <w:divsChild>
            <w:div w:id="80639741">
              <w:marLeft w:val="0"/>
              <w:marRight w:val="0"/>
              <w:marTop w:val="0"/>
              <w:marBottom w:val="0"/>
              <w:divBdr>
                <w:top w:val="none" w:sz="0" w:space="0" w:color="auto"/>
                <w:left w:val="none" w:sz="0" w:space="0" w:color="auto"/>
                <w:bottom w:val="none" w:sz="0" w:space="0" w:color="auto"/>
                <w:right w:val="none" w:sz="0" w:space="0" w:color="auto"/>
              </w:divBdr>
            </w:div>
            <w:div w:id="267809943">
              <w:marLeft w:val="0"/>
              <w:marRight w:val="0"/>
              <w:marTop w:val="0"/>
              <w:marBottom w:val="0"/>
              <w:divBdr>
                <w:top w:val="none" w:sz="0" w:space="0" w:color="auto"/>
                <w:left w:val="none" w:sz="0" w:space="0" w:color="auto"/>
                <w:bottom w:val="none" w:sz="0" w:space="0" w:color="auto"/>
                <w:right w:val="none" w:sz="0" w:space="0" w:color="auto"/>
              </w:divBdr>
            </w:div>
            <w:div w:id="305014528">
              <w:marLeft w:val="0"/>
              <w:marRight w:val="0"/>
              <w:marTop w:val="0"/>
              <w:marBottom w:val="0"/>
              <w:divBdr>
                <w:top w:val="none" w:sz="0" w:space="0" w:color="auto"/>
                <w:left w:val="none" w:sz="0" w:space="0" w:color="auto"/>
                <w:bottom w:val="none" w:sz="0" w:space="0" w:color="auto"/>
                <w:right w:val="none" w:sz="0" w:space="0" w:color="auto"/>
              </w:divBdr>
            </w:div>
            <w:div w:id="548303994">
              <w:marLeft w:val="0"/>
              <w:marRight w:val="0"/>
              <w:marTop w:val="0"/>
              <w:marBottom w:val="0"/>
              <w:divBdr>
                <w:top w:val="none" w:sz="0" w:space="0" w:color="auto"/>
                <w:left w:val="none" w:sz="0" w:space="0" w:color="auto"/>
                <w:bottom w:val="none" w:sz="0" w:space="0" w:color="auto"/>
                <w:right w:val="none" w:sz="0" w:space="0" w:color="auto"/>
              </w:divBdr>
            </w:div>
            <w:div w:id="721908803">
              <w:marLeft w:val="0"/>
              <w:marRight w:val="0"/>
              <w:marTop w:val="0"/>
              <w:marBottom w:val="0"/>
              <w:divBdr>
                <w:top w:val="none" w:sz="0" w:space="0" w:color="auto"/>
                <w:left w:val="none" w:sz="0" w:space="0" w:color="auto"/>
                <w:bottom w:val="none" w:sz="0" w:space="0" w:color="auto"/>
                <w:right w:val="none" w:sz="0" w:space="0" w:color="auto"/>
              </w:divBdr>
            </w:div>
            <w:div w:id="852955070">
              <w:marLeft w:val="0"/>
              <w:marRight w:val="0"/>
              <w:marTop w:val="0"/>
              <w:marBottom w:val="0"/>
              <w:divBdr>
                <w:top w:val="none" w:sz="0" w:space="0" w:color="auto"/>
                <w:left w:val="none" w:sz="0" w:space="0" w:color="auto"/>
                <w:bottom w:val="none" w:sz="0" w:space="0" w:color="auto"/>
                <w:right w:val="none" w:sz="0" w:space="0" w:color="auto"/>
              </w:divBdr>
            </w:div>
            <w:div w:id="1030454393">
              <w:marLeft w:val="0"/>
              <w:marRight w:val="0"/>
              <w:marTop w:val="0"/>
              <w:marBottom w:val="0"/>
              <w:divBdr>
                <w:top w:val="none" w:sz="0" w:space="0" w:color="auto"/>
                <w:left w:val="none" w:sz="0" w:space="0" w:color="auto"/>
                <w:bottom w:val="none" w:sz="0" w:space="0" w:color="auto"/>
                <w:right w:val="none" w:sz="0" w:space="0" w:color="auto"/>
              </w:divBdr>
            </w:div>
            <w:div w:id="1332291230">
              <w:marLeft w:val="0"/>
              <w:marRight w:val="0"/>
              <w:marTop w:val="0"/>
              <w:marBottom w:val="0"/>
              <w:divBdr>
                <w:top w:val="none" w:sz="0" w:space="0" w:color="auto"/>
                <w:left w:val="none" w:sz="0" w:space="0" w:color="auto"/>
                <w:bottom w:val="none" w:sz="0" w:space="0" w:color="auto"/>
                <w:right w:val="none" w:sz="0" w:space="0" w:color="auto"/>
              </w:divBdr>
            </w:div>
            <w:div w:id="1344895214">
              <w:marLeft w:val="0"/>
              <w:marRight w:val="0"/>
              <w:marTop w:val="0"/>
              <w:marBottom w:val="0"/>
              <w:divBdr>
                <w:top w:val="none" w:sz="0" w:space="0" w:color="auto"/>
                <w:left w:val="none" w:sz="0" w:space="0" w:color="auto"/>
                <w:bottom w:val="none" w:sz="0" w:space="0" w:color="auto"/>
                <w:right w:val="none" w:sz="0" w:space="0" w:color="auto"/>
              </w:divBdr>
            </w:div>
            <w:div w:id="1358851989">
              <w:marLeft w:val="0"/>
              <w:marRight w:val="0"/>
              <w:marTop w:val="0"/>
              <w:marBottom w:val="0"/>
              <w:divBdr>
                <w:top w:val="none" w:sz="0" w:space="0" w:color="auto"/>
                <w:left w:val="none" w:sz="0" w:space="0" w:color="auto"/>
                <w:bottom w:val="none" w:sz="0" w:space="0" w:color="auto"/>
                <w:right w:val="none" w:sz="0" w:space="0" w:color="auto"/>
              </w:divBdr>
            </w:div>
            <w:div w:id="1415084159">
              <w:marLeft w:val="0"/>
              <w:marRight w:val="0"/>
              <w:marTop w:val="0"/>
              <w:marBottom w:val="0"/>
              <w:divBdr>
                <w:top w:val="none" w:sz="0" w:space="0" w:color="auto"/>
                <w:left w:val="none" w:sz="0" w:space="0" w:color="auto"/>
                <w:bottom w:val="none" w:sz="0" w:space="0" w:color="auto"/>
                <w:right w:val="none" w:sz="0" w:space="0" w:color="auto"/>
              </w:divBdr>
            </w:div>
            <w:div w:id="1539312714">
              <w:marLeft w:val="0"/>
              <w:marRight w:val="0"/>
              <w:marTop w:val="0"/>
              <w:marBottom w:val="0"/>
              <w:divBdr>
                <w:top w:val="none" w:sz="0" w:space="0" w:color="auto"/>
                <w:left w:val="none" w:sz="0" w:space="0" w:color="auto"/>
                <w:bottom w:val="none" w:sz="0" w:space="0" w:color="auto"/>
                <w:right w:val="none" w:sz="0" w:space="0" w:color="auto"/>
              </w:divBdr>
            </w:div>
            <w:div w:id="1688169225">
              <w:marLeft w:val="0"/>
              <w:marRight w:val="0"/>
              <w:marTop w:val="0"/>
              <w:marBottom w:val="0"/>
              <w:divBdr>
                <w:top w:val="none" w:sz="0" w:space="0" w:color="auto"/>
                <w:left w:val="none" w:sz="0" w:space="0" w:color="auto"/>
                <w:bottom w:val="none" w:sz="0" w:space="0" w:color="auto"/>
                <w:right w:val="none" w:sz="0" w:space="0" w:color="auto"/>
              </w:divBdr>
            </w:div>
            <w:div w:id="1808669097">
              <w:marLeft w:val="0"/>
              <w:marRight w:val="0"/>
              <w:marTop w:val="0"/>
              <w:marBottom w:val="0"/>
              <w:divBdr>
                <w:top w:val="none" w:sz="0" w:space="0" w:color="auto"/>
                <w:left w:val="none" w:sz="0" w:space="0" w:color="auto"/>
                <w:bottom w:val="none" w:sz="0" w:space="0" w:color="auto"/>
                <w:right w:val="none" w:sz="0" w:space="0" w:color="auto"/>
              </w:divBdr>
            </w:div>
            <w:div w:id="1976645513">
              <w:marLeft w:val="0"/>
              <w:marRight w:val="0"/>
              <w:marTop w:val="0"/>
              <w:marBottom w:val="0"/>
              <w:divBdr>
                <w:top w:val="none" w:sz="0" w:space="0" w:color="auto"/>
                <w:left w:val="none" w:sz="0" w:space="0" w:color="auto"/>
                <w:bottom w:val="none" w:sz="0" w:space="0" w:color="auto"/>
                <w:right w:val="none" w:sz="0" w:space="0" w:color="auto"/>
              </w:divBdr>
            </w:div>
            <w:div w:id="1984583336">
              <w:marLeft w:val="0"/>
              <w:marRight w:val="0"/>
              <w:marTop w:val="0"/>
              <w:marBottom w:val="0"/>
              <w:divBdr>
                <w:top w:val="none" w:sz="0" w:space="0" w:color="auto"/>
                <w:left w:val="none" w:sz="0" w:space="0" w:color="auto"/>
                <w:bottom w:val="none" w:sz="0" w:space="0" w:color="auto"/>
                <w:right w:val="none" w:sz="0" w:space="0" w:color="auto"/>
              </w:divBdr>
            </w:div>
            <w:div w:id="2064015177">
              <w:marLeft w:val="0"/>
              <w:marRight w:val="0"/>
              <w:marTop w:val="0"/>
              <w:marBottom w:val="0"/>
              <w:divBdr>
                <w:top w:val="none" w:sz="0" w:space="0" w:color="auto"/>
                <w:left w:val="none" w:sz="0" w:space="0" w:color="auto"/>
                <w:bottom w:val="none" w:sz="0" w:space="0" w:color="auto"/>
                <w:right w:val="none" w:sz="0" w:space="0" w:color="auto"/>
              </w:divBdr>
            </w:div>
            <w:div w:id="2104300458">
              <w:marLeft w:val="0"/>
              <w:marRight w:val="0"/>
              <w:marTop w:val="0"/>
              <w:marBottom w:val="0"/>
              <w:divBdr>
                <w:top w:val="none" w:sz="0" w:space="0" w:color="auto"/>
                <w:left w:val="none" w:sz="0" w:space="0" w:color="auto"/>
                <w:bottom w:val="none" w:sz="0" w:space="0" w:color="auto"/>
                <w:right w:val="none" w:sz="0" w:space="0" w:color="auto"/>
              </w:divBdr>
            </w:div>
            <w:div w:id="2104959178">
              <w:marLeft w:val="0"/>
              <w:marRight w:val="0"/>
              <w:marTop w:val="0"/>
              <w:marBottom w:val="0"/>
              <w:divBdr>
                <w:top w:val="none" w:sz="0" w:space="0" w:color="auto"/>
                <w:left w:val="none" w:sz="0" w:space="0" w:color="auto"/>
                <w:bottom w:val="none" w:sz="0" w:space="0" w:color="auto"/>
                <w:right w:val="none" w:sz="0" w:space="0" w:color="auto"/>
              </w:divBdr>
            </w:div>
            <w:div w:id="211373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80714">
      <w:bodyDiv w:val="1"/>
      <w:marLeft w:val="0"/>
      <w:marRight w:val="0"/>
      <w:marTop w:val="0"/>
      <w:marBottom w:val="0"/>
      <w:divBdr>
        <w:top w:val="none" w:sz="0" w:space="0" w:color="auto"/>
        <w:left w:val="none" w:sz="0" w:space="0" w:color="auto"/>
        <w:bottom w:val="none" w:sz="0" w:space="0" w:color="auto"/>
        <w:right w:val="none" w:sz="0" w:space="0" w:color="auto"/>
      </w:divBdr>
      <w:divsChild>
        <w:div w:id="259992203">
          <w:marLeft w:val="0"/>
          <w:marRight w:val="0"/>
          <w:marTop w:val="0"/>
          <w:marBottom w:val="0"/>
          <w:divBdr>
            <w:top w:val="none" w:sz="0" w:space="0" w:color="auto"/>
            <w:left w:val="none" w:sz="0" w:space="0" w:color="auto"/>
            <w:bottom w:val="none" w:sz="0" w:space="0" w:color="auto"/>
            <w:right w:val="none" w:sz="0" w:space="0" w:color="auto"/>
          </w:divBdr>
          <w:divsChild>
            <w:div w:id="246768246">
              <w:marLeft w:val="0"/>
              <w:marRight w:val="0"/>
              <w:marTop w:val="0"/>
              <w:marBottom w:val="0"/>
              <w:divBdr>
                <w:top w:val="none" w:sz="0" w:space="0" w:color="auto"/>
                <w:left w:val="none" w:sz="0" w:space="0" w:color="auto"/>
                <w:bottom w:val="none" w:sz="0" w:space="0" w:color="auto"/>
                <w:right w:val="none" w:sz="0" w:space="0" w:color="auto"/>
              </w:divBdr>
            </w:div>
            <w:div w:id="251820202">
              <w:marLeft w:val="0"/>
              <w:marRight w:val="0"/>
              <w:marTop w:val="0"/>
              <w:marBottom w:val="0"/>
              <w:divBdr>
                <w:top w:val="none" w:sz="0" w:space="0" w:color="auto"/>
                <w:left w:val="none" w:sz="0" w:space="0" w:color="auto"/>
                <w:bottom w:val="none" w:sz="0" w:space="0" w:color="auto"/>
                <w:right w:val="none" w:sz="0" w:space="0" w:color="auto"/>
              </w:divBdr>
            </w:div>
            <w:div w:id="317611312">
              <w:marLeft w:val="0"/>
              <w:marRight w:val="0"/>
              <w:marTop w:val="0"/>
              <w:marBottom w:val="0"/>
              <w:divBdr>
                <w:top w:val="none" w:sz="0" w:space="0" w:color="auto"/>
                <w:left w:val="none" w:sz="0" w:space="0" w:color="auto"/>
                <w:bottom w:val="none" w:sz="0" w:space="0" w:color="auto"/>
                <w:right w:val="none" w:sz="0" w:space="0" w:color="auto"/>
              </w:divBdr>
            </w:div>
            <w:div w:id="346640874">
              <w:marLeft w:val="0"/>
              <w:marRight w:val="0"/>
              <w:marTop w:val="0"/>
              <w:marBottom w:val="0"/>
              <w:divBdr>
                <w:top w:val="none" w:sz="0" w:space="0" w:color="auto"/>
                <w:left w:val="none" w:sz="0" w:space="0" w:color="auto"/>
                <w:bottom w:val="none" w:sz="0" w:space="0" w:color="auto"/>
                <w:right w:val="none" w:sz="0" w:space="0" w:color="auto"/>
              </w:divBdr>
            </w:div>
            <w:div w:id="507528843">
              <w:marLeft w:val="0"/>
              <w:marRight w:val="0"/>
              <w:marTop w:val="0"/>
              <w:marBottom w:val="0"/>
              <w:divBdr>
                <w:top w:val="none" w:sz="0" w:space="0" w:color="auto"/>
                <w:left w:val="none" w:sz="0" w:space="0" w:color="auto"/>
                <w:bottom w:val="none" w:sz="0" w:space="0" w:color="auto"/>
                <w:right w:val="none" w:sz="0" w:space="0" w:color="auto"/>
              </w:divBdr>
            </w:div>
            <w:div w:id="511384619">
              <w:marLeft w:val="0"/>
              <w:marRight w:val="0"/>
              <w:marTop w:val="0"/>
              <w:marBottom w:val="0"/>
              <w:divBdr>
                <w:top w:val="none" w:sz="0" w:space="0" w:color="auto"/>
                <w:left w:val="none" w:sz="0" w:space="0" w:color="auto"/>
                <w:bottom w:val="none" w:sz="0" w:space="0" w:color="auto"/>
                <w:right w:val="none" w:sz="0" w:space="0" w:color="auto"/>
              </w:divBdr>
            </w:div>
            <w:div w:id="632905491">
              <w:marLeft w:val="0"/>
              <w:marRight w:val="0"/>
              <w:marTop w:val="0"/>
              <w:marBottom w:val="0"/>
              <w:divBdr>
                <w:top w:val="none" w:sz="0" w:space="0" w:color="auto"/>
                <w:left w:val="none" w:sz="0" w:space="0" w:color="auto"/>
                <w:bottom w:val="none" w:sz="0" w:space="0" w:color="auto"/>
                <w:right w:val="none" w:sz="0" w:space="0" w:color="auto"/>
              </w:divBdr>
            </w:div>
            <w:div w:id="643703694">
              <w:marLeft w:val="0"/>
              <w:marRight w:val="0"/>
              <w:marTop w:val="0"/>
              <w:marBottom w:val="0"/>
              <w:divBdr>
                <w:top w:val="none" w:sz="0" w:space="0" w:color="auto"/>
                <w:left w:val="none" w:sz="0" w:space="0" w:color="auto"/>
                <w:bottom w:val="none" w:sz="0" w:space="0" w:color="auto"/>
                <w:right w:val="none" w:sz="0" w:space="0" w:color="auto"/>
              </w:divBdr>
            </w:div>
            <w:div w:id="693387786">
              <w:marLeft w:val="0"/>
              <w:marRight w:val="0"/>
              <w:marTop w:val="0"/>
              <w:marBottom w:val="0"/>
              <w:divBdr>
                <w:top w:val="none" w:sz="0" w:space="0" w:color="auto"/>
                <w:left w:val="none" w:sz="0" w:space="0" w:color="auto"/>
                <w:bottom w:val="none" w:sz="0" w:space="0" w:color="auto"/>
                <w:right w:val="none" w:sz="0" w:space="0" w:color="auto"/>
              </w:divBdr>
            </w:div>
            <w:div w:id="710692642">
              <w:marLeft w:val="0"/>
              <w:marRight w:val="0"/>
              <w:marTop w:val="0"/>
              <w:marBottom w:val="0"/>
              <w:divBdr>
                <w:top w:val="none" w:sz="0" w:space="0" w:color="auto"/>
                <w:left w:val="none" w:sz="0" w:space="0" w:color="auto"/>
                <w:bottom w:val="none" w:sz="0" w:space="0" w:color="auto"/>
                <w:right w:val="none" w:sz="0" w:space="0" w:color="auto"/>
              </w:divBdr>
            </w:div>
            <w:div w:id="758716437">
              <w:marLeft w:val="0"/>
              <w:marRight w:val="0"/>
              <w:marTop w:val="0"/>
              <w:marBottom w:val="0"/>
              <w:divBdr>
                <w:top w:val="none" w:sz="0" w:space="0" w:color="auto"/>
                <w:left w:val="none" w:sz="0" w:space="0" w:color="auto"/>
                <w:bottom w:val="none" w:sz="0" w:space="0" w:color="auto"/>
                <w:right w:val="none" w:sz="0" w:space="0" w:color="auto"/>
              </w:divBdr>
            </w:div>
            <w:div w:id="790325700">
              <w:marLeft w:val="0"/>
              <w:marRight w:val="0"/>
              <w:marTop w:val="0"/>
              <w:marBottom w:val="0"/>
              <w:divBdr>
                <w:top w:val="none" w:sz="0" w:space="0" w:color="auto"/>
                <w:left w:val="none" w:sz="0" w:space="0" w:color="auto"/>
                <w:bottom w:val="none" w:sz="0" w:space="0" w:color="auto"/>
                <w:right w:val="none" w:sz="0" w:space="0" w:color="auto"/>
              </w:divBdr>
            </w:div>
            <w:div w:id="1251698987">
              <w:marLeft w:val="0"/>
              <w:marRight w:val="0"/>
              <w:marTop w:val="0"/>
              <w:marBottom w:val="0"/>
              <w:divBdr>
                <w:top w:val="none" w:sz="0" w:space="0" w:color="auto"/>
                <w:left w:val="none" w:sz="0" w:space="0" w:color="auto"/>
                <w:bottom w:val="none" w:sz="0" w:space="0" w:color="auto"/>
                <w:right w:val="none" w:sz="0" w:space="0" w:color="auto"/>
              </w:divBdr>
            </w:div>
            <w:div w:id="1562253164">
              <w:marLeft w:val="0"/>
              <w:marRight w:val="0"/>
              <w:marTop w:val="0"/>
              <w:marBottom w:val="0"/>
              <w:divBdr>
                <w:top w:val="none" w:sz="0" w:space="0" w:color="auto"/>
                <w:left w:val="none" w:sz="0" w:space="0" w:color="auto"/>
                <w:bottom w:val="none" w:sz="0" w:space="0" w:color="auto"/>
                <w:right w:val="none" w:sz="0" w:space="0" w:color="auto"/>
              </w:divBdr>
            </w:div>
            <w:div w:id="1632975120">
              <w:marLeft w:val="0"/>
              <w:marRight w:val="0"/>
              <w:marTop w:val="0"/>
              <w:marBottom w:val="0"/>
              <w:divBdr>
                <w:top w:val="none" w:sz="0" w:space="0" w:color="auto"/>
                <w:left w:val="none" w:sz="0" w:space="0" w:color="auto"/>
                <w:bottom w:val="none" w:sz="0" w:space="0" w:color="auto"/>
                <w:right w:val="none" w:sz="0" w:space="0" w:color="auto"/>
              </w:divBdr>
            </w:div>
            <w:div w:id="1889338286">
              <w:marLeft w:val="0"/>
              <w:marRight w:val="0"/>
              <w:marTop w:val="0"/>
              <w:marBottom w:val="0"/>
              <w:divBdr>
                <w:top w:val="none" w:sz="0" w:space="0" w:color="auto"/>
                <w:left w:val="none" w:sz="0" w:space="0" w:color="auto"/>
                <w:bottom w:val="none" w:sz="0" w:space="0" w:color="auto"/>
                <w:right w:val="none" w:sz="0" w:space="0" w:color="auto"/>
              </w:divBdr>
            </w:div>
            <w:div w:id="1938561234">
              <w:marLeft w:val="0"/>
              <w:marRight w:val="0"/>
              <w:marTop w:val="0"/>
              <w:marBottom w:val="0"/>
              <w:divBdr>
                <w:top w:val="none" w:sz="0" w:space="0" w:color="auto"/>
                <w:left w:val="none" w:sz="0" w:space="0" w:color="auto"/>
                <w:bottom w:val="none" w:sz="0" w:space="0" w:color="auto"/>
                <w:right w:val="none" w:sz="0" w:space="0" w:color="auto"/>
              </w:divBdr>
            </w:div>
            <w:div w:id="2065180149">
              <w:marLeft w:val="0"/>
              <w:marRight w:val="0"/>
              <w:marTop w:val="0"/>
              <w:marBottom w:val="0"/>
              <w:divBdr>
                <w:top w:val="none" w:sz="0" w:space="0" w:color="auto"/>
                <w:left w:val="none" w:sz="0" w:space="0" w:color="auto"/>
                <w:bottom w:val="none" w:sz="0" w:space="0" w:color="auto"/>
                <w:right w:val="none" w:sz="0" w:space="0" w:color="auto"/>
              </w:divBdr>
            </w:div>
          </w:divsChild>
        </w:div>
        <w:div w:id="273024904">
          <w:marLeft w:val="0"/>
          <w:marRight w:val="0"/>
          <w:marTop w:val="0"/>
          <w:marBottom w:val="0"/>
          <w:divBdr>
            <w:top w:val="none" w:sz="0" w:space="0" w:color="auto"/>
            <w:left w:val="none" w:sz="0" w:space="0" w:color="auto"/>
            <w:bottom w:val="none" w:sz="0" w:space="0" w:color="auto"/>
            <w:right w:val="none" w:sz="0" w:space="0" w:color="auto"/>
          </w:divBdr>
        </w:div>
        <w:div w:id="455565496">
          <w:marLeft w:val="0"/>
          <w:marRight w:val="0"/>
          <w:marTop w:val="0"/>
          <w:marBottom w:val="0"/>
          <w:divBdr>
            <w:top w:val="none" w:sz="0" w:space="0" w:color="auto"/>
            <w:left w:val="none" w:sz="0" w:space="0" w:color="auto"/>
            <w:bottom w:val="none" w:sz="0" w:space="0" w:color="auto"/>
            <w:right w:val="none" w:sz="0" w:space="0" w:color="auto"/>
          </w:divBdr>
          <w:divsChild>
            <w:div w:id="1137989429">
              <w:marLeft w:val="-75"/>
              <w:marRight w:val="0"/>
              <w:marTop w:val="30"/>
              <w:marBottom w:val="30"/>
              <w:divBdr>
                <w:top w:val="none" w:sz="0" w:space="0" w:color="auto"/>
                <w:left w:val="none" w:sz="0" w:space="0" w:color="auto"/>
                <w:bottom w:val="none" w:sz="0" w:space="0" w:color="auto"/>
                <w:right w:val="none" w:sz="0" w:space="0" w:color="auto"/>
              </w:divBdr>
              <w:divsChild>
                <w:div w:id="56443784">
                  <w:marLeft w:val="0"/>
                  <w:marRight w:val="0"/>
                  <w:marTop w:val="0"/>
                  <w:marBottom w:val="0"/>
                  <w:divBdr>
                    <w:top w:val="none" w:sz="0" w:space="0" w:color="auto"/>
                    <w:left w:val="none" w:sz="0" w:space="0" w:color="auto"/>
                    <w:bottom w:val="none" w:sz="0" w:space="0" w:color="auto"/>
                    <w:right w:val="none" w:sz="0" w:space="0" w:color="auto"/>
                  </w:divBdr>
                  <w:divsChild>
                    <w:div w:id="1222668062">
                      <w:marLeft w:val="0"/>
                      <w:marRight w:val="0"/>
                      <w:marTop w:val="0"/>
                      <w:marBottom w:val="0"/>
                      <w:divBdr>
                        <w:top w:val="none" w:sz="0" w:space="0" w:color="auto"/>
                        <w:left w:val="none" w:sz="0" w:space="0" w:color="auto"/>
                        <w:bottom w:val="none" w:sz="0" w:space="0" w:color="auto"/>
                        <w:right w:val="none" w:sz="0" w:space="0" w:color="auto"/>
                      </w:divBdr>
                    </w:div>
                  </w:divsChild>
                </w:div>
                <w:div w:id="148446072">
                  <w:marLeft w:val="0"/>
                  <w:marRight w:val="0"/>
                  <w:marTop w:val="0"/>
                  <w:marBottom w:val="0"/>
                  <w:divBdr>
                    <w:top w:val="none" w:sz="0" w:space="0" w:color="auto"/>
                    <w:left w:val="none" w:sz="0" w:space="0" w:color="auto"/>
                    <w:bottom w:val="none" w:sz="0" w:space="0" w:color="auto"/>
                    <w:right w:val="none" w:sz="0" w:space="0" w:color="auto"/>
                  </w:divBdr>
                  <w:divsChild>
                    <w:div w:id="896625298">
                      <w:marLeft w:val="0"/>
                      <w:marRight w:val="0"/>
                      <w:marTop w:val="0"/>
                      <w:marBottom w:val="0"/>
                      <w:divBdr>
                        <w:top w:val="none" w:sz="0" w:space="0" w:color="auto"/>
                        <w:left w:val="none" w:sz="0" w:space="0" w:color="auto"/>
                        <w:bottom w:val="none" w:sz="0" w:space="0" w:color="auto"/>
                        <w:right w:val="none" w:sz="0" w:space="0" w:color="auto"/>
                      </w:divBdr>
                    </w:div>
                  </w:divsChild>
                </w:div>
                <w:div w:id="198707923">
                  <w:marLeft w:val="0"/>
                  <w:marRight w:val="0"/>
                  <w:marTop w:val="0"/>
                  <w:marBottom w:val="0"/>
                  <w:divBdr>
                    <w:top w:val="none" w:sz="0" w:space="0" w:color="auto"/>
                    <w:left w:val="none" w:sz="0" w:space="0" w:color="auto"/>
                    <w:bottom w:val="none" w:sz="0" w:space="0" w:color="auto"/>
                    <w:right w:val="none" w:sz="0" w:space="0" w:color="auto"/>
                  </w:divBdr>
                  <w:divsChild>
                    <w:div w:id="1683122691">
                      <w:marLeft w:val="0"/>
                      <w:marRight w:val="0"/>
                      <w:marTop w:val="0"/>
                      <w:marBottom w:val="0"/>
                      <w:divBdr>
                        <w:top w:val="none" w:sz="0" w:space="0" w:color="auto"/>
                        <w:left w:val="none" w:sz="0" w:space="0" w:color="auto"/>
                        <w:bottom w:val="none" w:sz="0" w:space="0" w:color="auto"/>
                        <w:right w:val="none" w:sz="0" w:space="0" w:color="auto"/>
                      </w:divBdr>
                    </w:div>
                  </w:divsChild>
                </w:div>
                <w:div w:id="252398958">
                  <w:marLeft w:val="0"/>
                  <w:marRight w:val="0"/>
                  <w:marTop w:val="0"/>
                  <w:marBottom w:val="0"/>
                  <w:divBdr>
                    <w:top w:val="none" w:sz="0" w:space="0" w:color="auto"/>
                    <w:left w:val="none" w:sz="0" w:space="0" w:color="auto"/>
                    <w:bottom w:val="none" w:sz="0" w:space="0" w:color="auto"/>
                    <w:right w:val="none" w:sz="0" w:space="0" w:color="auto"/>
                  </w:divBdr>
                  <w:divsChild>
                    <w:div w:id="1684742273">
                      <w:marLeft w:val="0"/>
                      <w:marRight w:val="0"/>
                      <w:marTop w:val="0"/>
                      <w:marBottom w:val="0"/>
                      <w:divBdr>
                        <w:top w:val="none" w:sz="0" w:space="0" w:color="auto"/>
                        <w:left w:val="none" w:sz="0" w:space="0" w:color="auto"/>
                        <w:bottom w:val="none" w:sz="0" w:space="0" w:color="auto"/>
                        <w:right w:val="none" w:sz="0" w:space="0" w:color="auto"/>
                      </w:divBdr>
                    </w:div>
                  </w:divsChild>
                </w:div>
                <w:div w:id="293633259">
                  <w:marLeft w:val="0"/>
                  <w:marRight w:val="0"/>
                  <w:marTop w:val="0"/>
                  <w:marBottom w:val="0"/>
                  <w:divBdr>
                    <w:top w:val="none" w:sz="0" w:space="0" w:color="auto"/>
                    <w:left w:val="none" w:sz="0" w:space="0" w:color="auto"/>
                    <w:bottom w:val="none" w:sz="0" w:space="0" w:color="auto"/>
                    <w:right w:val="none" w:sz="0" w:space="0" w:color="auto"/>
                  </w:divBdr>
                  <w:divsChild>
                    <w:div w:id="512652890">
                      <w:marLeft w:val="0"/>
                      <w:marRight w:val="0"/>
                      <w:marTop w:val="0"/>
                      <w:marBottom w:val="0"/>
                      <w:divBdr>
                        <w:top w:val="none" w:sz="0" w:space="0" w:color="auto"/>
                        <w:left w:val="none" w:sz="0" w:space="0" w:color="auto"/>
                        <w:bottom w:val="none" w:sz="0" w:space="0" w:color="auto"/>
                        <w:right w:val="none" w:sz="0" w:space="0" w:color="auto"/>
                      </w:divBdr>
                    </w:div>
                  </w:divsChild>
                </w:div>
                <w:div w:id="487477347">
                  <w:marLeft w:val="0"/>
                  <w:marRight w:val="0"/>
                  <w:marTop w:val="0"/>
                  <w:marBottom w:val="0"/>
                  <w:divBdr>
                    <w:top w:val="none" w:sz="0" w:space="0" w:color="auto"/>
                    <w:left w:val="none" w:sz="0" w:space="0" w:color="auto"/>
                    <w:bottom w:val="none" w:sz="0" w:space="0" w:color="auto"/>
                    <w:right w:val="none" w:sz="0" w:space="0" w:color="auto"/>
                  </w:divBdr>
                  <w:divsChild>
                    <w:div w:id="93477415">
                      <w:marLeft w:val="0"/>
                      <w:marRight w:val="0"/>
                      <w:marTop w:val="0"/>
                      <w:marBottom w:val="0"/>
                      <w:divBdr>
                        <w:top w:val="none" w:sz="0" w:space="0" w:color="auto"/>
                        <w:left w:val="none" w:sz="0" w:space="0" w:color="auto"/>
                        <w:bottom w:val="none" w:sz="0" w:space="0" w:color="auto"/>
                        <w:right w:val="none" w:sz="0" w:space="0" w:color="auto"/>
                      </w:divBdr>
                    </w:div>
                  </w:divsChild>
                </w:div>
                <w:div w:id="1124930125">
                  <w:marLeft w:val="0"/>
                  <w:marRight w:val="0"/>
                  <w:marTop w:val="0"/>
                  <w:marBottom w:val="0"/>
                  <w:divBdr>
                    <w:top w:val="none" w:sz="0" w:space="0" w:color="auto"/>
                    <w:left w:val="none" w:sz="0" w:space="0" w:color="auto"/>
                    <w:bottom w:val="none" w:sz="0" w:space="0" w:color="auto"/>
                    <w:right w:val="none" w:sz="0" w:space="0" w:color="auto"/>
                  </w:divBdr>
                  <w:divsChild>
                    <w:div w:id="183593933">
                      <w:marLeft w:val="0"/>
                      <w:marRight w:val="0"/>
                      <w:marTop w:val="0"/>
                      <w:marBottom w:val="0"/>
                      <w:divBdr>
                        <w:top w:val="none" w:sz="0" w:space="0" w:color="auto"/>
                        <w:left w:val="none" w:sz="0" w:space="0" w:color="auto"/>
                        <w:bottom w:val="none" w:sz="0" w:space="0" w:color="auto"/>
                        <w:right w:val="none" w:sz="0" w:space="0" w:color="auto"/>
                      </w:divBdr>
                    </w:div>
                  </w:divsChild>
                </w:div>
                <w:div w:id="1419789031">
                  <w:marLeft w:val="0"/>
                  <w:marRight w:val="0"/>
                  <w:marTop w:val="0"/>
                  <w:marBottom w:val="0"/>
                  <w:divBdr>
                    <w:top w:val="none" w:sz="0" w:space="0" w:color="auto"/>
                    <w:left w:val="none" w:sz="0" w:space="0" w:color="auto"/>
                    <w:bottom w:val="none" w:sz="0" w:space="0" w:color="auto"/>
                    <w:right w:val="none" w:sz="0" w:space="0" w:color="auto"/>
                  </w:divBdr>
                  <w:divsChild>
                    <w:div w:id="2133556235">
                      <w:marLeft w:val="0"/>
                      <w:marRight w:val="0"/>
                      <w:marTop w:val="0"/>
                      <w:marBottom w:val="0"/>
                      <w:divBdr>
                        <w:top w:val="none" w:sz="0" w:space="0" w:color="auto"/>
                        <w:left w:val="none" w:sz="0" w:space="0" w:color="auto"/>
                        <w:bottom w:val="none" w:sz="0" w:space="0" w:color="auto"/>
                        <w:right w:val="none" w:sz="0" w:space="0" w:color="auto"/>
                      </w:divBdr>
                    </w:div>
                  </w:divsChild>
                </w:div>
                <w:div w:id="1426806152">
                  <w:marLeft w:val="0"/>
                  <w:marRight w:val="0"/>
                  <w:marTop w:val="0"/>
                  <w:marBottom w:val="0"/>
                  <w:divBdr>
                    <w:top w:val="none" w:sz="0" w:space="0" w:color="auto"/>
                    <w:left w:val="none" w:sz="0" w:space="0" w:color="auto"/>
                    <w:bottom w:val="none" w:sz="0" w:space="0" w:color="auto"/>
                    <w:right w:val="none" w:sz="0" w:space="0" w:color="auto"/>
                  </w:divBdr>
                  <w:divsChild>
                    <w:div w:id="710808496">
                      <w:marLeft w:val="0"/>
                      <w:marRight w:val="0"/>
                      <w:marTop w:val="0"/>
                      <w:marBottom w:val="0"/>
                      <w:divBdr>
                        <w:top w:val="none" w:sz="0" w:space="0" w:color="auto"/>
                        <w:left w:val="none" w:sz="0" w:space="0" w:color="auto"/>
                        <w:bottom w:val="none" w:sz="0" w:space="0" w:color="auto"/>
                        <w:right w:val="none" w:sz="0" w:space="0" w:color="auto"/>
                      </w:divBdr>
                    </w:div>
                  </w:divsChild>
                </w:div>
                <w:div w:id="1576666469">
                  <w:marLeft w:val="0"/>
                  <w:marRight w:val="0"/>
                  <w:marTop w:val="0"/>
                  <w:marBottom w:val="0"/>
                  <w:divBdr>
                    <w:top w:val="none" w:sz="0" w:space="0" w:color="auto"/>
                    <w:left w:val="none" w:sz="0" w:space="0" w:color="auto"/>
                    <w:bottom w:val="none" w:sz="0" w:space="0" w:color="auto"/>
                    <w:right w:val="none" w:sz="0" w:space="0" w:color="auto"/>
                  </w:divBdr>
                  <w:divsChild>
                    <w:div w:id="1645154998">
                      <w:marLeft w:val="0"/>
                      <w:marRight w:val="0"/>
                      <w:marTop w:val="0"/>
                      <w:marBottom w:val="0"/>
                      <w:divBdr>
                        <w:top w:val="none" w:sz="0" w:space="0" w:color="auto"/>
                        <w:left w:val="none" w:sz="0" w:space="0" w:color="auto"/>
                        <w:bottom w:val="none" w:sz="0" w:space="0" w:color="auto"/>
                        <w:right w:val="none" w:sz="0" w:space="0" w:color="auto"/>
                      </w:divBdr>
                    </w:div>
                  </w:divsChild>
                </w:div>
                <w:div w:id="1673875961">
                  <w:marLeft w:val="0"/>
                  <w:marRight w:val="0"/>
                  <w:marTop w:val="0"/>
                  <w:marBottom w:val="0"/>
                  <w:divBdr>
                    <w:top w:val="none" w:sz="0" w:space="0" w:color="auto"/>
                    <w:left w:val="none" w:sz="0" w:space="0" w:color="auto"/>
                    <w:bottom w:val="none" w:sz="0" w:space="0" w:color="auto"/>
                    <w:right w:val="none" w:sz="0" w:space="0" w:color="auto"/>
                  </w:divBdr>
                  <w:divsChild>
                    <w:div w:id="1828592264">
                      <w:marLeft w:val="0"/>
                      <w:marRight w:val="0"/>
                      <w:marTop w:val="0"/>
                      <w:marBottom w:val="0"/>
                      <w:divBdr>
                        <w:top w:val="none" w:sz="0" w:space="0" w:color="auto"/>
                        <w:left w:val="none" w:sz="0" w:space="0" w:color="auto"/>
                        <w:bottom w:val="none" w:sz="0" w:space="0" w:color="auto"/>
                        <w:right w:val="none" w:sz="0" w:space="0" w:color="auto"/>
                      </w:divBdr>
                    </w:div>
                  </w:divsChild>
                </w:div>
                <w:div w:id="1965380685">
                  <w:marLeft w:val="0"/>
                  <w:marRight w:val="0"/>
                  <w:marTop w:val="0"/>
                  <w:marBottom w:val="0"/>
                  <w:divBdr>
                    <w:top w:val="none" w:sz="0" w:space="0" w:color="auto"/>
                    <w:left w:val="none" w:sz="0" w:space="0" w:color="auto"/>
                    <w:bottom w:val="none" w:sz="0" w:space="0" w:color="auto"/>
                    <w:right w:val="none" w:sz="0" w:space="0" w:color="auto"/>
                  </w:divBdr>
                  <w:divsChild>
                    <w:div w:id="137530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127822">
          <w:marLeft w:val="0"/>
          <w:marRight w:val="0"/>
          <w:marTop w:val="0"/>
          <w:marBottom w:val="0"/>
          <w:divBdr>
            <w:top w:val="none" w:sz="0" w:space="0" w:color="auto"/>
            <w:left w:val="none" w:sz="0" w:space="0" w:color="auto"/>
            <w:bottom w:val="none" w:sz="0" w:space="0" w:color="auto"/>
            <w:right w:val="none" w:sz="0" w:space="0" w:color="auto"/>
          </w:divBdr>
          <w:divsChild>
            <w:div w:id="86463647">
              <w:marLeft w:val="0"/>
              <w:marRight w:val="0"/>
              <w:marTop w:val="0"/>
              <w:marBottom w:val="0"/>
              <w:divBdr>
                <w:top w:val="none" w:sz="0" w:space="0" w:color="auto"/>
                <w:left w:val="none" w:sz="0" w:space="0" w:color="auto"/>
                <w:bottom w:val="none" w:sz="0" w:space="0" w:color="auto"/>
                <w:right w:val="none" w:sz="0" w:space="0" w:color="auto"/>
              </w:divBdr>
            </w:div>
            <w:div w:id="162167821">
              <w:marLeft w:val="0"/>
              <w:marRight w:val="0"/>
              <w:marTop w:val="0"/>
              <w:marBottom w:val="0"/>
              <w:divBdr>
                <w:top w:val="none" w:sz="0" w:space="0" w:color="auto"/>
                <w:left w:val="none" w:sz="0" w:space="0" w:color="auto"/>
                <w:bottom w:val="none" w:sz="0" w:space="0" w:color="auto"/>
                <w:right w:val="none" w:sz="0" w:space="0" w:color="auto"/>
              </w:divBdr>
            </w:div>
            <w:div w:id="172301763">
              <w:marLeft w:val="0"/>
              <w:marRight w:val="0"/>
              <w:marTop w:val="0"/>
              <w:marBottom w:val="0"/>
              <w:divBdr>
                <w:top w:val="none" w:sz="0" w:space="0" w:color="auto"/>
                <w:left w:val="none" w:sz="0" w:space="0" w:color="auto"/>
                <w:bottom w:val="none" w:sz="0" w:space="0" w:color="auto"/>
                <w:right w:val="none" w:sz="0" w:space="0" w:color="auto"/>
              </w:divBdr>
            </w:div>
            <w:div w:id="183791524">
              <w:marLeft w:val="0"/>
              <w:marRight w:val="0"/>
              <w:marTop w:val="0"/>
              <w:marBottom w:val="0"/>
              <w:divBdr>
                <w:top w:val="none" w:sz="0" w:space="0" w:color="auto"/>
                <w:left w:val="none" w:sz="0" w:space="0" w:color="auto"/>
                <w:bottom w:val="none" w:sz="0" w:space="0" w:color="auto"/>
                <w:right w:val="none" w:sz="0" w:space="0" w:color="auto"/>
              </w:divBdr>
            </w:div>
            <w:div w:id="402070371">
              <w:marLeft w:val="0"/>
              <w:marRight w:val="0"/>
              <w:marTop w:val="0"/>
              <w:marBottom w:val="0"/>
              <w:divBdr>
                <w:top w:val="none" w:sz="0" w:space="0" w:color="auto"/>
                <w:left w:val="none" w:sz="0" w:space="0" w:color="auto"/>
                <w:bottom w:val="none" w:sz="0" w:space="0" w:color="auto"/>
                <w:right w:val="none" w:sz="0" w:space="0" w:color="auto"/>
              </w:divBdr>
            </w:div>
            <w:div w:id="531656098">
              <w:marLeft w:val="0"/>
              <w:marRight w:val="0"/>
              <w:marTop w:val="0"/>
              <w:marBottom w:val="0"/>
              <w:divBdr>
                <w:top w:val="none" w:sz="0" w:space="0" w:color="auto"/>
                <w:left w:val="none" w:sz="0" w:space="0" w:color="auto"/>
                <w:bottom w:val="none" w:sz="0" w:space="0" w:color="auto"/>
                <w:right w:val="none" w:sz="0" w:space="0" w:color="auto"/>
              </w:divBdr>
            </w:div>
            <w:div w:id="796680308">
              <w:marLeft w:val="0"/>
              <w:marRight w:val="0"/>
              <w:marTop w:val="0"/>
              <w:marBottom w:val="0"/>
              <w:divBdr>
                <w:top w:val="none" w:sz="0" w:space="0" w:color="auto"/>
                <w:left w:val="none" w:sz="0" w:space="0" w:color="auto"/>
                <w:bottom w:val="none" w:sz="0" w:space="0" w:color="auto"/>
                <w:right w:val="none" w:sz="0" w:space="0" w:color="auto"/>
              </w:divBdr>
            </w:div>
            <w:div w:id="862673981">
              <w:marLeft w:val="0"/>
              <w:marRight w:val="0"/>
              <w:marTop w:val="0"/>
              <w:marBottom w:val="0"/>
              <w:divBdr>
                <w:top w:val="none" w:sz="0" w:space="0" w:color="auto"/>
                <w:left w:val="none" w:sz="0" w:space="0" w:color="auto"/>
                <w:bottom w:val="none" w:sz="0" w:space="0" w:color="auto"/>
                <w:right w:val="none" w:sz="0" w:space="0" w:color="auto"/>
              </w:divBdr>
            </w:div>
            <w:div w:id="918708492">
              <w:marLeft w:val="0"/>
              <w:marRight w:val="0"/>
              <w:marTop w:val="0"/>
              <w:marBottom w:val="0"/>
              <w:divBdr>
                <w:top w:val="none" w:sz="0" w:space="0" w:color="auto"/>
                <w:left w:val="none" w:sz="0" w:space="0" w:color="auto"/>
                <w:bottom w:val="none" w:sz="0" w:space="0" w:color="auto"/>
                <w:right w:val="none" w:sz="0" w:space="0" w:color="auto"/>
              </w:divBdr>
            </w:div>
            <w:div w:id="1127047245">
              <w:marLeft w:val="0"/>
              <w:marRight w:val="0"/>
              <w:marTop w:val="0"/>
              <w:marBottom w:val="0"/>
              <w:divBdr>
                <w:top w:val="none" w:sz="0" w:space="0" w:color="auto"/>
                <w:left w:val="none" w:sz="0" w:space="0" w:color="auto"/>
                <w:bottom w:val="none" w:sz="0" w:space="0" w:color="auto"/>
                <w:right w:val="none" w:sz="0" w:space="0" w:color="auto"/>
              </w:divBdr>
            </w:div>
            <w:div w:id="1197810722">
              <w:marLeft w:val="0"/>
              <w:marRight w:val="0"/>
              <w:marTop w:val="0"/>
              <w:marBottom w:val="0"/>
              <w:divBdr>
                <w:top w:val="none" w:sz="0" w:space="0" w:color="auto"/>
                <w:left w:val="none" w:sz="0" w:space="0" w:color="auto"/>
                <w:bottom w:val="none" w:sz="0" w:space="0" w:color="auto"/>
                <w:right w:val="none" w:sz="0" w:space="0" w:color="auto"/>
              </w:divBdr>
            </w:div>
            <w:div w:id="1226185050">
              <w:marLeft w:val="0"/>
              <w:marRight w:val="0"/>
              <w:marTop w:val="0"/>
              <w:marBottom w:val="0"/>
              <w:divBdr>
                <w:top w:val="none" w:sz="0" w:space="0" w:color="auto"/>
                <w:left w:val="none" w:sz="0" w:space="0" w:color="auto"/>
                <w:bottom w:val="none" w:sz="0" w:space="0" w:color="auto"/>
                <w:right w:val="none" w:sz="0" w:space="0" w:color="auto"/>
              </w:divBdr>
            </w:div>
            <w:div w:id="1276213714">
              <w:marLeft w:val="0"/>
              <w:marRight w:val="0"/>
              <w:marTop w:val="0"/>
              <w:marBottom w:val="0"/>
              <w:divBdr>
                <w:top w:val="none" w:sz="0" w:space="0" w:color="auto"/>
                <w:left w:val="none" w:sz="0" w:space="0" w:color="auto"/>
                <w:bottom w:val="none" w:sz="0" w:space="0" w:color="auto"/>
                <w:right w:val="none" w:sz="0" w:space="0" w:color="auto"/>
              </w:divBdr>
            </w:div>
            <w:div w:id="1392120694">
              <w:marLeft w:val="0"/>
              <w:marRight w:val="0"/>
              <w:marTop w:val="0"/>
              <w:marBottom w:val="0"/>
              <w:divBdr>
                <w:top w:val="none" w:sz="0" w:space="0" w:color="auto"/>
                <w:left w:val="none" w:sz="0" w:space="0" w:color="auto"/>
                <w:bottom w:val="none" w:sz="0" w:space="0" w:color="auto"/>
                <w:right w:val="none" w:sz="0" w:space="0" w:color="auto"/>
              </w:divBdr>
            </w:div>
            <w:div w:id="1482193551">
              <w:marLeft w:val="0"/>
              <w:marRight w:val="0"/>
              <w:marTop w:val="0"/>
              <w:marBottom w:val="0"/>
              <w:divBdr>
                <w:top w:val="none" w:sz="0" w:space="0" w:color="auto"/>
                <w:left w:val="none" w:sz="0" w:space="0" w:color="auto"/>
                <w:bottom w:val="none" w:sz="0" w:space="0" w:color="auto"/>
                <w:right w:val="none" w:sz="0" w:space="0" w:color="auto"/>
              </w:divBdr>
            </w:div>
            <w:div w:id="1598054635">
              <w:marLeft w:val="0"/>
              <w:marRight w:val="0"/>
              <w:marTop w:val="0"/>
              <w:marBottom w:val="0"/>
              <w:divBdr>
                <w:top w:val="none" w:sz="0" w:space="0" w:color="auto"/>
                <w:left w:val="none" w:sz="0" w:space="0" w:color="auto"/>
                <w:bottom w:val="none" w:sz="0" w:space="0" w:color="auto"/>
                <w:right w:val="none" w:sz="0" w:space="0" w:color="auto"/>
              </w:divBdr>
            </w:div>
            <w:div w:id="1887911081">
              <w:marLeft w:val="0"/>
              <w:marRight w:val="0"/>
              <w:marTop w:val="0"/>
              <w:marBottom w:val="0"/>
              <w:divBdr>
                <w:top w:val="none" w:sz="0" w:space="0" w:color="auto"/>
                <w:left w:val="none" w:sz="0" w:space="0" w:color="auto"/>
                <w:bottom w:val="none" w:sz="0" w:space="0" w:color="auto"/>
                <w:right w:val="none" w:sz="0" w:space="0" w:color="auto"/>
              </w:divBdr>
            </w:div>
            <w:div w:id="1971664639">
              <w:marLeft w:val="0"/>
              <w:marRight w:val="0"/>
              <w:marTop w:val="0"/>
              <w:marBottom w:val="0"/>
              <w:divBdr>
                <w:top w:val="none" w:sz="0" w:space="0" w:color="auto"/>
                <w:left w:val="none" w:sz="0" w:space="0" w:color="auto"/>
                <w:bottom w:val="none" w:sz="0" w:space="0" w:color="auto"/>
                <w:right w:val="none" w:sz="0" w:space="0" w:color="auto"/>
              </w:divBdr>
            </w:div>
            <w:div w:id="2129274131">
              <w:marLeft w:val="0"/>
              <w:marRight w:val="0"/>
              <w:marTop w:val="0"/>
              <w:marBottom w:val="0"/>
              <w:divBdr>
                <w:top w:val="none" w:sz="0" w:space="0" w:color="auto"/>
                <w:left w:val="none" w:sz="0" w:space="0" w:color="auto"/>
                <w:bottom w:val="none" w:sz="0" w:space="0" w:color="auto"/>
                <w:right w:val="none" w:sz="0" w:space="0" w:color="auto"/>
              </w:divBdr>
            </w:div>
            <w:div w:id="2147115612">
              <w:marLeft w:val="0"/>
              <w:marRight w:val="0"/>
              <w:marTop w:val="0"/>
              <w:marBottom w:val="0"/>
              <w:divBdr>
                <w:top w:val="none" w:sz="0" w:space="0" w:color="auto"/>
                <w:left w:val="none" w:sz="0" w:space="0" w:color="auto"/>
                <w:bottom w:val="none" w:sz="0" w:space="0" w:color="auto"/>
                <w:right w:val="none" w:sz="0" w:space="0" w:color="auto"/>
              </w:divBdr>
            </w:div>
          </w:divsChild>
        </w:div>
        <w:div w:id="954679930">
          <w:marLeft w:val="0"/>
          <w:marRight w:val="0"/>
          <w:marTop w:val="0"/>
          <w:marBottom w:val="0"/>
          <w:divBdr>
            <w:top w:val="none" w:sz="0" w:space="0" w:color="auto"/>
            <w:left w:val="none" w:sz="0" w:space="0" w:color="auto"/>
            <w:bottom w:val="none" w:sz="0" w:space="0" w:color="auto"/>
            <w:right w:val="none" w:sz="0" w:space="0" w:color="auto"/>
          </w:divBdr>
        </w:div>
        <w:div w:id="1177577337">
          <w:marLeft w:val="0"/>
          <w:marRight w:val="0"/>
          <w:marTop w:val="0"/>
          <w:marBottom w:val="0"/>
          <w:divBdr>
            <w:top w:val="none" w:sz="0" w:space="0" w:color="auto"/>
            <w:left w:val="none" w:sz="0" w:space="0" w:color="auto"/>
            <w:bottom w:val="none" w:sz="0" w:space="0" w:color="auto"/>
            <w:right w:val="none" w:sz="0" w:space="0" w:color="auto"/>
          </w:divBdr>
          <w:divsChild>
            <w:div w:id="114443512">
              <w:marLeft w:val="0"/>
              <w:marRight w:val="0"/>
              <w:marTop w:val="0"/>
              <w:marBottom w:val="0"/>
              <w:divBdr>
                <w:top w:val="none" w:sz="0" w:space="0" w:color="auto"/>
                <w:left w:val="none" w:sz="0" w:space="0" w:color="auto"/>
                <w:bottom w:val="none" w:sz="0" w:space="0" w:color="auto"/>
                <w:right w:val="none" w:sz="0" w:space="0" w:color="auto"/>
              </w:divBdr>
            </w:div>
            <w:div w:id="160394468">
              <w:marLeft w:val="0"/>
              <w:marRight w:val="0"/>
              <w:marTop w:val="0"/>
              <w:marBottom w:val="0"/>
              <w:divBdr>
                <w:top w:val="none" w:sz="0" w:space="0" w:color="auto"/>
                <w:left w:val="none" w:sz="0" w:space="0" w:color="auto"/>
                <w:bottom w:val="none" w:sz="0" w:space="0" w:color="auto"/>
                <w:right w:val="none" w:sz="0" w:space="0" w:color="auto"/>
              </w:divBdr>
            </w:div>
            <w:div w:id="293174593">
              <w:marLeft w:val="0"/>
              <w:marRight w:val="0"/>
              <w:marTop w:val="0"/>
              <w:marBottom w:val="0"/>
              <w:divBdr>
                <w:top w:val="none" w:sz="0" w:space="0" w:color="auto"/>
                <w:left w:val="none" w:sz="0" w:space="0" w:color="auto"/>
                <w:bottom w:val="none" w:sz="0" w:space="0" w:color="auto"/>
                <w:right w:val="none" w:sz="0" w:space="0" w:color="auto"/>
              </w:divBdr>
            </w:div>
            <w:div w:id="439758816">
              <w:marLeft w:val="0"/>
              <w:marRight w:val="0"/>
              <w:marTop w:val="0"/>
              <w:marBottom w:val="0"/>
              <w:divBdr>
                <w:top w:val="none" w:sz="0" w:space="0" w:color="auto"/>
                <w:left w:val="none" w:sz="0" w:space="0" w:color="auto"/>
                <w:bottom w:val="none" w:sz="0" w:space="0" w:color="auto"/>
                <w:right w:val="none" w:sz="0" w:space="0" w:color="auto"/>
              </w:divBdr>
            </w:div>
            <w:div w:id="681594752">
              <w:marLeft w:val="0"/>
              <w:marRight w:val="0"/>
              <w:marTop w:val="0"/>
              <w:marBottom w:val="0"/>
              <w:divBdr>
                <w:top w:val="none" w:sz="0" w:space="0" w:color="auto"/>
                <w:left w:val="none" w:sz="0" w:space="0" w:color="auto"/>
                <w:bottom w:val="none" w:sz="0" w:space="0" w:color="auto"/>
                <w:right w:val="none" w:sz="0" w:space="0" w:color="auto"/>
              </w:divBdr>
            </w:div>
            <w:div w:id="790975721">
              <w:marLeft w:val="0"/>
              <w:marRight w:val="0"/>
              <w:marTop w:val="0"/>
              <w:marBottom w:val="0"/>
              <w:divBdr>
                <w:top w:val="none" w:sz="0" w:space="0" w:color="auto"/>
                <w:left w:val="none" w:sz="0" w:space="0" w:color="auto"/>
                <w:bottom w:val="none" w:sz="0" w:space="0" w:color="auto"/>
                <w:right w:val="none" w:sz="0" w:space="0" w:color="auto"/>
              </w:divBdr>
            </w:div>
            <w:div w:id="951669782">
              <w:marLeft w:val="0"/>
              <w:marRight w:val="0"/>
              <w:marTop w:val="0"/>
              <w:marBottom w:val="0"/>
              <w:divBdr>
                <w:top w:val="none" w:sz="0" w:space="0" w:color="auto"/>
                <w:left w:val="none" w:sz="0" w:space="0" w:color="auto"/>
                <w:bottom w:val="none" w:sz="0" w:space="0" w:color="auto"/>
                <w:right w:val="none" w:sz="0" w:space="0" w:color="auto"/>
              </w:divBdr>
            </w:div>
            <w:div w:id="1150631835">
              <w:marLeft w:val="0"/>
              <w:marRight w:val="0"/>
              <w:marTop w:val="0"/>
              <w:marBottom w:val="0"/>
              <w:divBdr>
                <w:top w:val="none" w:sz="0" w:space="0" w:color="auto"/>
                <w:left w:val="none" w:sz="0" w:space="0" w:color="auto"/>
                <w:bottom w:val="none" w:sz="0" w:space="0" w:color="auto"/>
                <w:right w:val="none" w:sz="0" w:space="0" w:color="auto"/>
              </w:divBdr>
            </w:div>
            <w:div w:id="1298946760">
              <w:marLeft w:val="0"/>
              <w:marRight w:val="0"/>
              <w:marTop w:val="0"/>
              <w:marBottom w:val="0"/>
              <w:divBdr>
                <w:top w:val="none" w:sz="0" w:space="0" w:color="auto"/>
                <w:left w:val="none" w:sz="0" w:space="0" w:color="auto"/>
                <w:bottom w:val="none" w:sz="0" w:space="0" w:color="auto"/>
                <w:right w:val="none" w:sz="0" w:space="0" w:color="auto"/>
              </w:divBdr>
            </w:div>
            <w:div w:id="1303198340">
              <w:marLeft w:val="0"/>
              <w:marRight w:val="0"/>
              <w:marTop w:val="0"/>
              <w:marBottom w:val="0"/>
              <w:divBdr>
                <w:top w:val="none" w:sz="0" w:space="0" w:color="auto"/>
                <w:left w:val="none" w:sz="0" w:space="0" w:color="auto"/>
                <w:bottom w:val="none" w:sz="0" w:space="0" w:color="auto"/>
                <w:right w:val="none" w:sz="0" w:space="0" w:color="auto"/>
              </w:divBdr>
            </w:div>
            <w:div w:id="1339387417">
              <w:marLeft w:val="0"/>
              <w:marRight w:val="0"/>
              <w:marTop w:val="0"/>
              <w:marBottom w:val="0"/>
              <w:divBdr>
                <w:top w:val="none" w:sz="0" w:space="0" w:color="auto"/>
                <w:left w:val="none" w:sz="0" w:space="0" w:color="auto"/>
                <w:bottom w:val="none" w:sz="0" w:space="0" w:color="auto"/>
                <w:right w:val="none" w:sz="0" w:space="0" w:color="auto"/>
              </w:divBdr>
            </w:div>
            <w:div w:id="1403942693">
              <w:marLeft w:val="0"/>
              <w:marRight w:val="0"/>
              <w:marTop w:val="0"/>
              <w:marBottom w:val="0"/>
              <w:divBdr>
                <w:top w:val="none" w:sz="0" w:space="0" w:color="auto"/>
                <w:left w:val="none" w:sz="0" w:space="0" w:color="auto"/>
                <w:bottom w:val="none" w:sz="0" w:space="0" w:color="auto"/>
                <w:right w:val="none" w:sz="0" w:space="0" w:color="auto"/>
              </w:divBdr>
            </w:div>
            <w:div w:id="1418092215">
              <w:marLeft w:val="0"/>
              <w:marRight w:val="0"/>
              <w:marTop w:val="0"/>
              <w:marBottom w:val="0"/>
              <w:divBdr>
                <w:top w:val="none" w:sz="0" w:space="0" w:color="auto"/>
                <w:left w:val="none" w:sz="0" w:space="0" w:color="auto"/>
                <w:bottom w:val="none" w:sz="0" w:space="0" w:color="auto"/>
                <w:right w:val="none" w:sz="0" w:space="0" w:color="auto"/>
              </w:divBdr>
            </w:div>
            <w:div w:id="1606032761">
              <w:marLeft w:val="0"/>
              <w:marRight w:val="0"/>
              <w:marTop w:val="0"/>
              <w:marBottom w:val="0"/>
              <w:divBdr>
                <w:top w:val="none" w:sz="0" w:space="0" w:color="auto"/>
                <w:left w:val="none" w:sz="0" w:space="0" w:color="auto"/>
                <w:bottom w:val="none" w:sz="0" w:space="0" w:color="auto"/>
                <w:right w:val="none" w:sz="0" w:space="0" w:color="auto"/>
              </w:divBdr>
            </w:div>
            <w:div w:id="1651985925">
              <w:marLeft w:val="0"/>
              <w:marRight w:val="0"/>
              <w:marTop w:val="0"/>
              <w:marBottom w:val="0"/>
              <w:divBdr>
                <w:top w:val="none" w:sz="0" w:space="0" w:color="auto"/>
                <w:left w:val="none" w:sz="0" w:space="0" w:color="auto"/>
                <w:bottom w:val="none" w:sz="0" w:space="0" w:color="auto"/>
                <w:right w:val="none" w:sz="0" w:space="0" w:color="auto"/>
              </w:divBdr>
            </w:div>
            <w:div w:id="1690637178">
              <w:marLeft w:val="0"/>
              <w:marRight w:val="0"/>
              <w:marTop w:val="0"/>
              <w:marBottom w:val="0"/>
              <w:divBdr>
                <w:top w:val="none" w:sz="0" w:space="0" w:color="auto"/>
                <w:left w:val="none" w:sz="0" w:space="0" w:color="auto"/>
                <w:bottom w:val="none" w:sz="0" w:space="0" w:color="auto"/>
                <w:right w:val="none" w:sz="0" w:space="0" w:color="auto"/>
              </w:divBdr>
            </w:div>
            <w:div w:id="1827817628">
              <w:marLeft w:val="0"/>
              <w:marRight w:val="0"/>
              <w:marTop w:val="0"/>
              <w:marBottom w:val="0"/>
              <w:divBdr>
                <w:top w:val="none" w:sz="0" w:space="0" w:color="auto"/>
                <w:left w:val="none" w:sz="0" w:space="0" w:color="auto"/>
                <w:bottom w:val="none" w:sz="0" w:space="0" w:color="auto"/>
                <w:right w:val="none" w:sz="0" w:space="0" w:color="auto"/>
              </w:divBdr>
            </w:div>
            <w:div w:id="2031028623">
              <w:marLeft w:val="0"/>
              <w:marRight w:val="0"/>
              <w:marTop w:val="0"/>
              <w:marBottom w:val="0"/>
              <w:divBdr>
                <w:top w:val="none" w:sz="0" w:space="0" w:color="auto"/>
                <w:left w:val="none" w:sz="0" w:space="0" w:color="auto"/>
                <w:bottom w:val="none" w:sz="0" w:space="0" w:color="auto"/>
                <w:right w:val="none" w:sz="0" w:space="0" w:color="auto"/>
              </w:divBdr>
            </w:div>
            <w:div w:id="2074771265">
              <w:marLeft w:val="0"/>
              <w:marRight w:val="0"/>
              <w:marTop w:val="0"/>
              <w:marBottom w:val="0"/>
              <w:divBdr>
                <w:top w:val="none" w:sz="0" w:space="0" w:color="auto"/>
                <w:left w:val="none" w:sz="0" w:space="0" w:color="auto"/>
                <w:bottom w:val="none" w:sz="0" w:space="0" w:color="auto"/>
                <w:right w:val="none" w:sz="0" w:space="0" w:color="auto"/>
              </w:divBdr>
            </w:div>
            <w:div w:id="2126119172">
              <w:marLeft w:val="0"/>
              <w:marRight w:val="0"/>
              <w:marTop w:val="0"/>
              <w:marBottom w:val="0"/>
              <w:divBdr>
                <w:top w:val="none" w:sz="0" w:space="0" w:color="auto"/>
                <w:left w:val="none" w:sz="0" w:space="0" w:color="auto"/>
                <w:bottom w:val="none" w:sz="0" w:space="0" w:color="auto"/>
                <w:right w:val="none" w:sz="0" w:space="0" w:color="auto"/>
              </w:divBdr>
            </w:div>
          </w:divsChild>
        </w:div>
        <w:div w:id="1618441489">
          <w:marLeft w:val="0"/>
          <w:marRight w:val="0"/>
          <w:marTop w:val="0"/>
          <w:marBottom w:val="0"/>
          <w:divBdr>
            <w:top w:val="none" w:sz="0" w:space="0" w:color="auto"/>
            <w:left w:val="none" w:sz="0" w:space="0" w:color="auto"/>
            <w:bottom w:val="none" w:sz="0" w:space="0" w:color="auto"/>
            <w:right w:val="none" w:sz="0" w:space="0" w:color="auto"/>
          </w:divBdr>
        </w:div>
      </w:divsChild>
    </w:div>
    <w:div w:id="1846943672">
      <w:bodyDiv w:val="1"/>
      <w:marLeft w:val="0"/>
      <w:marRight w:val="0"/>
      <w:marTop w:val="0"/>
      <w:marBottom w:val="0"/>
      <w:divBdr>
        <w:top w:val="none" w:sz="0" w:space="0" w:color="auto"/>
        <w:left w:val="none" w:sz="0" w:space="0" w:color="auto"/>
        <w:bottom w:val="none" w:sz="0" w:space="0" w:color="auto"/>
        <w:right w:val="none" w:sz="0" w:space="0" w:color="auto"/>
      </w:divBdr>
      <w:divsChild>
        <w:div w:id="39133932">
          <w:marLeft w:val="0"/>
          <w:marRight w:val="0"/>
          <w:marTop w:val="0"/>
          <w:marBottom w:val="0"/>
          <w:divBdr>
            <w:top w:val="none" w:sz="0" w:space="0" w:color="auto"/>
            <w:left w:val="none" w:sz="0" w:space="0" w:color="auto"/>
            <w:bottom w:val="none" w:sz="0" w:space="0" w:color="auto"/>
            <w:right w:val="none" w:sz="0" w:space="0" w:color="auto"/>
          </w:divBdr>
          <w:divsChild>
            <w:div w:id="96605340">
              <w:marLeft w:val="0"/>
              <w:marRight w:val="0"/>
              <w:marTop w:val="0"/>
              <w:marBottom w:val="0"/>
              <w:divBdr>
                <w:top w:val="none" w:sz="0" w:space="0" w:color="auto"/>
                <w:left w:val="none" w:sz="0" w:space="0" w:color="auto"/>
                <w:bottom w:val="none" w:sz="0" w:space="0" w:color="auto"/>
                <w:right w:val="none" w:sz="0" w:space="0" w:color="auto"/>
              </w:divBdr>
            </w:div>
            <w:div w:id="251934987">
              <w:marLeft w:val="0"/>
              <w:marRight w:val="0"/>
              <w:marTop w:val="0"/>
              <w:marBottom w:val="0"/>
              <w:divBdr>
                <w:top w:val="none" w:sz="0" w:space="0" w:color="auto"/>
                <w:left w:val="none" w:sz="0" w:space="0" w:color="auto"/>
                <w:bottom w:val="none" w:sz="0" w:space="0" w:color="auto"/>
                <w:right w:val="none" w:sz="0" w:space="0" w:color="auto"/>
              </w:divBdr>
            </w:div>
            <w:div w:id="346909806">
              <w:marLeft w:val="0"/>
              <w:marRight w:val="0"/>
              <w:marTop w:val="0"/>
              <w:marBottom w:val="0"/>
              <w:divBdr>
                <w:top w:val="none" w:sz="0" w:space="0" w:color="auto"/>
                <w:left w:val="none" w:sz="0" w:space="0" w:color="auto"/>
                <w:bottom w:val="none" w:sz="0" w:space="0" w:color="auto"/>
                <w:right w:val="none" w:sz="0" w:space="0" w:color="auto"/>
              </w:divBdr>
            </w:div>
            <w:div w:id="353920552">
              <w:marLeft w:val="0"/>
              <w:marRight w:val="0"/>
              <w:marTop w:val="0"/>
              <w:marBottom w:val="0"/>
              <w:divBdr>
                <w:top w:val="none" w:sz="0" w:space="0" w:color="auto"/>
                <w:left w:val="none" w:sz="0" w:space="0" w:color="auto"/>
                <w:bottom w:val="none" w:sz="0" w:space="0" w:color="auto"/>
                <w:right w:val="none" w:sz="0" w:space="0" w:color="auto"/>
              </w:divBdr>
            </w:div>
            <w:div w:id="372577260">
              <w:marLeft w:val="0"/>
              <w:marRight w:val="0"/>
              <w:marTop w:val="0"/>
              <w:marBottom w:val="0"/>
              <w:divBdr>
                <w:top w:val="none" w:sz="0" w:space="0" w:color="auto"/>
                <w:left w:val="none" w:sz="0" w:space="0" w:color="auto"/>
                <w:bottom w:val="none" w:sz="0" w:space="0" w:color="auto"/>
                <w:right w:val="none" w:sz="0" w:space="0" w:color="auto"/>
              </w:divBdr>
            </w:div>
            <w:div w:id="542714709">
              <w:marLeft w:val="0"/>
              <w:marRight w:val="0"/>
              <w:marTop w:val="0"/>
              <w:marBottom w:val="0"/>
              <w:divBdr>
                <w:top w:val="none" w:sz="0" w:space="0" w:color="auto"/>
                <w:left w:val="none" w:sz="0" w:space="0" w:color="auto"/>
                <w:bottom w:val="none" w:sz="0" w:space="0" w:color="auto"/>
                <w:right w:val="none" w:sz="0" w:space="0" w:color="auto"/>
              </w:divBdr>
            </w:div>
            <w:div w:id="755715324">
              <w:marLeft w:val="0"/>
              <w:marRight w:val="0"/>
              <w:marTop w:val="0"/>
              <w:marBottom w:val="0"/>
              <w:divBdr>
                <w:top w:val="none" w:sz="0" w:space="0" w:color="auto"/>
                <w:left w:val="none" w:sz="0" w:space="0" w:color="auto"/>
                <w:bottom w:val="none" w:sz="0" w:space="0" w:color="auto"/>
                <w:right w:val="none" w:sz="0" w:space="0" w:color="auto"/>
              </w:divBdr>
            </w:div>
            <w:div w:id="877743248">
              <w:marLeft w:val="0"/>
              <w:marRight w:val="0"/>
              <w:marTop w:val="0"/>
              <w:marBottom w:val="0"/>
              <w:divBdr>
                <w:top w:val="none" w:sz="0" w:space="0" w:color="auto"/>
                <w:left w:val="none" w:sz="0" w:space="0" w:color="auto"/>
                <w:bottom w:val="none" w:sz="0" w:space="0" w:color="auto"/>
                <w:right w:val="none" w:sz="0" w:space="0" w:color="auto"/>
              </w:divBdr>
            </w:div>
            <w:div w:id="1089886103">
              <w:marLeft w:val="0"/>
              <w:marRight w:val="0"/>
              <w:marTop w:val="0"/>
              <w:marBottom w:val="0"/>
              <w:divBdr>
                <w:top w:val="none" w:sz="0" w:space="0" w:color="auto"/>
                <w:left w:val="none" w:sz="0" w:space="0" w:color="auto"/>
                <w:bottom w:val="none" w:sz="0" w:space="0" w:color="auto"/>
                <w:right w:val="none" w:sz="0" w:space="0" w:color="auto"/>
              </w:divBdr>
            </w:div>
            <w:div w:id="1327897376">
              <w:marLeft w:val="0"/>
              <w:marRight w:val="0"/>
              <w:marTop w:val="0"/>
              <w:marBottom w:val="0"/>
              <w:divBdr>
                <w:top w:val="none" w:sz="0" w:space="0" w:color="auto"/>
                <w:left w:val="none" w:sz="0" w:space="0" w:color="auto"/>
                <w:bottom w:val="none" w:sz="0" w:space="0" w:color="auto"/>
                <w:right w:val="none" w:sz="0" w:space="0" w:color="auto"/>
              </w:divBdr>
            </w:div>
            <w:div w:id="1494955955">
              <w:marLeft w:val="0"/>
              <w:marRight w:val="0"/>
              <w:marTop w:val="0"/>
              <w:marBottom w:val="0"/>
              <w:divBdr>
                <w:top w:val="none" w:sz="0" w:space="0" w:color="auto"/>
                <w:left w:val="none" w:sz="0" w:space="0" w:color="auto"/>
                <w:bottom w:val="none" w:sz="0" w:space="0" w:color="auto"/>
                <w:right w:val="none" w:sz="0" w:space="0" w:color="auto"/>
              </w:divBdr>
            </w:div>
            <w:div w:id="1500461929">
              <w:marLeft w:val="0"/>
              <w:marRight w:val="0"/>
              <w:marTop w:val="0"/>
              <w:marBottom w:val="0"/>
              <w:divBdr>
                <w:top w:val="none" w:sz="0" w:space="0" w:color="auto"/>
                <w:left w:val="none" w:sz="0" w:space="0" w:color="auto"/>
                <w:bottom w:val="none" w:sz="0" w:space="0" w:color="auto"/>
                <w:right w:val="none" w:sz="0" w:space="0" w:color="auto"/>
              </w:divBdr>
            </w:div>
            <w:div w:id="1566377440">
              <w:marLeft w:val="0"/>
              <w:marRight w:val="0"/>
              <w:marTop w:val="0"/>
              <w:marBottom w:val="0"/>
              <w:divBdr>
                <w:top w:val="none" w:sz="0" w:space="0" w:color="auto"/>
                <w:left w:val="none" w:sz="0" w:space="0" w:color="auto"/>
                <w:bottom w:val="none" w:sz="0" w:space="0" w:color="auto"/>
                <w:right w:val="none" w:sz="0" w:space="0" w:color="auto"/>
              </w:divBdr>
            </w:div>
            <w:div w:id="1758477163">
              <w:marLeft w:val="0"/>
              <w:marRight w:val="0"/>
              <w:marTop w:val="0"/>
              <w:marBottom w:val="0"/>
              <w:divBdr>
                <w:top w:val="none" w:sz="0" w:space="0" w:color="auto"/>
                <w:left w:val="none" w:sz="0" w:space="0" w:color="auto"/>
                <w:bottom w:val="none" w:sz="0" w:space="0" w:color="auto"/>
                <w:right w:val="none" w:sz="0" w:space="0" w:color="auto"/>
              </w:divBdr>
            </w:div>
            <w:div w:id="1807820176">
              <w:marLeft w:val="0"/>
              <w:marRight w:val="0"/>
              <w:marTop w:val="0"/>
              <w:marBottom w:val="0"/>
              <w:divBdr>
                <w:top w:val="none" w:sz="0" w:space="0" w:color="auto"/>
                <w:left w:val="none" w:sz="0" w:space="0" w:color="auto"/>
                <w:bottom w:val="none" w:sz="0" w:space="0" w:color="auto"/>
                <w:right w:val="none" w:sz="0" w:space="0" w:color="auto"/>
              </w:divBdr>
            </w:div>
            <w:div w:id="1989742449">
              <w:marLeft w:val="0"/>
              <w:marRight w:val="0"/>
              <w:marTop w:val="0"/>
              <w:marBottom w:val="0"/>
              <w:divBdr>
                <w:top w:val="none" w:sz="0" w:space="0" w:color="auto"/>
                <w:left w:val="none" w:sz="0" w:space="0" w:color="auto"/>
                <w:bottom w:val="none" w:sz="0" w:space="0" w:color="auto"/>
                <w:right w:val="none" w:sz="0" w:space="0" w:color="auto"/>
              </w:divBdr>
            </w:div>
            <w:div w:id="2116826975">
              <w:marLeft w:val="0"/>
              <w:marRight w:val="0"/>
              <w:marTop w:val="0"/>
              <w:marBottom w:val="0"/>
              <w:divBdr>
                <w:top w:val="none" w:sz="0" w:space="0" w:color="auto"/>
                <w:left w:val="none" w:sz="0" w:space="0" w:color="auto"/>
                <w:bottom w:val="none" w:sz="0" w:space="0" w:color="auto"/>
                <w:right w:val="none" w:sz="0" w:space="0" w:color="auto"/>
              </w:divBdr>
            </w:div>
            <w:div w:id="2144535485">
              <w:marLeft w:val="0"/>
              <w:marRight w:val="0"/>
              <w:marTop w:val="0"/>
              <w:marBottom w:val="0"/>
              <w:divBdr>
                <w:top w:val="none" w:sz="0" w:space="0" w:color="auto"/>
                <w:left w:val="none" w:sz="0" w:space="0" w:color="auto"/>
                <w:bottom w:val="none" w:sz="0" w:space="0" w:color="auto"/>
                <w:right w:val="none" w:sz="0" w:space="0" w:color="auto"/>
              </w:divBdr>
            </w:div>
          </w:divsChild>
        </w:div>
        <w:div w:id="358045516">
          <w:marLeft w:val="0"/>
          <w:marRight w:val="0"/>
          <w:marTop w:val="0"/>
          <w:marBottom w:val="0"/>
          <w:divBdr>
            <w:top w:val="none" w:sz="0" w:space="0" w:color="auto"/>
            <w:left w:val="none" w:sz="0" w:space="0" w:color="auto"/>
            <w:bottom w:val="none" w:sz="0" w:space="0" w:color="auto"/>
            <w:right w:val="none" w:sz="0" w:space="0" w:color="auto"/>
          </w:divBdr>
        </w:div>
        <w:div w:id="385566574">
          <w:marLeft w:val="0"/>
          <w:marRight w:val="0"/>
          <w:marTop w:val="0"/>
          <w:marBottom w:val="0"/>
          <w:divBdr>
            <w:top w:val="none" w:sz="0" w:space="0" w:color="auto"/>
            <w:left w:val="none" w:sz="0" w:space="0" w:color="auto"/>
            <w:bottom w:val="none" w:sz="0" w:space="0" w:color="auto"/>
            <w:right w:val="none" w:sz="0" w:space="0" w:color="auto"/>
          </w:divBdr>
        </w:div>
        <w:div w:id="646855844">
          <w:marLeft w:val="0"/>
          <w:marRight w:val="0"/>
          <w:marTop w:val="0"/>
          <w:marBottom w:val="0"/>
          <w:divBdr>
            <w:top w:val="none" w:sz="0" w:space="0" w:color="auto"/>
            <w:left w:val="none" w:sz="0" w:space="0" w:color="auto"/>
            <w:bottom w:val="none" w:sz="0" w:space="0" w:color="auto"/>
            <w:right w:val="none" w:sz="0" w:space="0" w:color="auto"/>
          </w:divBdr>
        </w:div>
        <w:div w:id="888878414">
          <w:marLeft w:val="0"/>
          <w:marRight w:val="0"/>
          <w:marTop w:val="0"/>
          <w:marBottom w:val="0"/>
          <w:divBdr>
            <w:top w:val="none" w:sz="0" w:space="0" w:color="auto"/>
            <w:left w:val="none" w:sz="0" w:space="0" w:color="auto"/>
            <w:bottom w:val="none" w:sz="0" w:space="0" w:color="auto"/>
            <w:right w:val="none" w:sz="0" w:space="0" w:color="auto"/>
          </w:divBdr>
          <w:divsChild>
            <w:div w:id="1179271347">
              <w:marLeft w:val="-75"/>
              <w:marRight w:val="0"/>
              <w:marTop w:val="30"/>
              <w:marBottom w:val="30"/>
              <w:divBdr>
                <w:top w:val="none" w:sz="0" w:space="0" w:color="auto"/>
                <w:left w:val="none" w:sz="0" w:space="0" w:color="auto"/>
                <w:bottom w:val="none" w:sz="0" w:space="0" w:color="auto"/>
                <w:right w:val="none" w:sz="0" w:space="0" w:color="auto"/>
              </w:divBdr>
              <w:divsChild>
                <w:div w:id="53896421">
                  <w:marLeft w:val="0"/>
                  <w:marRight w:val="0"/>
                  <w:marTop w:val="0"/>
                  <w:marBottom w:val="0"/>
                  <w:divBdr>
                    <w:top w:val="none" w:sz="0" w:space="0" w:color="auto"/>
                    <w:left w:val="none" w:sz="0" w:space="0" w:color="auto"/>
                    <w:bottom w:val="none" w:sz="0" w:space="0" w:color="auto"/>
                    <w:right w:val="none" w:sz="0" w:space="0" w:color="auto"/>
                  </w:divBdr>
                  <w:divsChild>
                    <w:div w:id="1318535349">
                      <w:marLeft w:val="0"/>
                      <w:marRight w:val="0"/>
                      <w:marTop w:val="0"/>
                      <w:marBottom w:val="0"/>
                      <w:divBdr>
                        <w:top w:val="none" w:sz="0" w:space="0" w:color="auto"/>
                        <w:left w:val="none" w:sz="0" w:space="0" w:color="auto"/>
                        <w:bottom w:val="none" w:sz="0" w:space="0" w:color="auto"/>
                        <w:right w:val="none" w:sz="0" w:space="0" w:color="auto"/>
                      </w:divBdr>
                    </w:div>
                  </w:divsChild>
                </w:div>
                <w:div w:id="150874791">
                  <w:marLeft w:val="0"/>
                  <w:marRight w:val="0"/>
                  <w:marTop w:val="0"/>
                  <w:marBottom w:val="0"/>
                  <w:divBdr>
                    <w:top w:val="none" w:sz="0" w:space="0" w:color="auto"/>
                    <w:left w:val="none" w:sz="0" w:space="0" w:color="auto"/>
                    <w:bottom w:val="none" w:sz="0" w:space="0" w:color="auto"/>
                    <w:right w:val="none" w:sz="0" w:space="0" w:color="auto"/>
                  </w:divBdr>
                  <w:divsChild>
                    <w:div w:id="101922817">
                      <w:marLeft w:val="0"/>
                      <w:marRight w:val="0"/>
                      <w:marTop w:val="0"/>
                      <w:marBottom w:val="0"/>
                      <w:divBdr>
                        <w:top w:val="none" w:sz="0" w:space="0" w:color="auto"/>
                        <w:left w:val="none" w:sz="0" w:space="0" w:color="auto"/>
                        <w:bottom w:val="none" w:sz="0" w:space="0" w:color="auto"/>
                        <w:right w:val="none" w:sz="0" w:space="0" w:color="auto"/>
                      </w:divBdr>
                    </w:div>
                  </w:divsChild>
                </w:div>
                <w:div w:id="354817994">
                  <w:marLeft w:val="0"/>
                  <w:marRight w:val="0"/>
                  <w:marTop w:val="0"/>
                  <w:marBottom w:val="0"/>
                  <w:divBdr>
                    <w:top w:val="none" w:sz="0" w:space="0" w:color="auto"/>
                    <w:left w:val="none" w:sz="0" w:space="0" w:color="auto"/>
                    <w:bottom w:val="none" w:sz="0" w:space="0" w:color="auto"/>
                    <w:right w:val="none" w:sz="0" w:space="0" w:color="auto"/>
                  </w:divBdr>
                  <w:divsChild>
                    <w:div w:id="1263806434">
                      <w:marLeft w:val="0"/>
                      <w:marRight w:val="0"/>
                      <w:marTop w:val="0"/>
                      <w:marBottom w:val="0"/>
                      <w:divBdr>
                        <w:top w:val="none" w:sz="0" w:space="0" w:color="auto"/>
                        <w:left w:val="none" w:sz="0" w:space="0" w:color="auto"/>
                        <w:bottom w:val="none" w:sz="0" w:space="0" w:color="auto"/>
                        <w:right w:val="none" w:sz="0" w:space="0" w:color="auto"/>
                      </w:divBdr>
                    </w:div>
                  </w:divsChild>
                </w:div>
                <w:div w:id="391394706">
                  <w:marLeft w:val="0"/>
                  <w:marRight w:val="0"/>
                  <w:marTop w:val="0"/>
                  <w:marBottom w:val="0"/>
                  <w:divBdr>
                    <w:top w:val="none" w:sz="0" w:space="0" w:color="auto"/>
                    <w:left w:val="none" w:sz="0" w:space="0" w:color="auto"/>
                    <w:bottom w:val="none" w:sz="0" w:space="0" w:color="auto"/>
                    <w:right w:val="none" w:sz="0" w:space="0" w:color="auto"/>
                  </w:divBdr>
                  <w:divsChild>
                    <w:div w:id="418714249">
                      <w:marLeft w:val="0"/>
                      <w:marRight w:val="0"/>
                      <w:marTop w:val="0"/>
                      <w:marBottom w:val="0"/>
                      <w:divBdr>
                        <w:top w:val="none" w:sz="0" w:space="0" w:color="auto"/>
                        <w:left w:val="none" w:sz="0" w:space="0" w:color="auto"/>
                        <w:bottom w:val="none" w:sz="0" w:space="0" w:color="auto"/>
                        <w:right w:val="none" w:sz="0" w:space="0" w:color="auto"/>
                      </w:divBdr>
                    </w:div>
                  </w:divsChild>
                </w:div>
                <w:div w:id="413868214">
                  <w:marLeft w:val="0"/>
                  <w:marRight w:val="0"/>
                  <w:marTop w:val="0"/>
                  <w:marBottom w:val="0"/>
                  <w:divBdr>
                    <w:top w:val="none" w:sz="0" w:space="0" w:color="auto"/>
                    <w:left w:val="none" w:sz="0" w:space="0" w:color="auto"/>
                    <w:bottom w:val="none" w:sz="0" w:space="0" w:color="auto"/>
                    <w:right w:val="none" w:sz="0" w:space="0" w:color="auto"/>
                  </w:divBdr>
                  <w:divsChild>
                    <w:div w:id="1526602531">
                      <w:marLeft w:val="0"/>
                      <w:marRight w:val="0"/>
                      <w:marTop w:val="0"/>
                      <w:marBottom w:val="0"/>
                      <w:divBdr>
                        <w:top w:val="none" w:sz="0" w:space="0" w:color="auto"/>
                        <w:left w:val="none" w:sz="0" w:space="0" w:color="auto"/>
                        <w:bottom w:val="none" w:sz="0" w:space="0" w:color="auto"/>
                        <w:right w:val="none" w:sz="0" w:space="0" w:color="auto"/>
                      </w:divBdr>
                    </w:div>
                  </w:divsChild>
                </w:div>
                <w:div w:id="886643648">
                  <w:marLeft w:val="0"/>
                  <w:marRight w:val="0"/>
                  <w:marTop w:val="0"/>
                  <w:marBottom w:val="0"/>
                  <w:divBdr>
                    <w:top w:val="none" w:sz="0" w:space="0" w:color="auto"/>
                    <w:left w:val="none" w:sz="0" w:space="0" w:color="auto"/>
                    <w:bottom w:val="none" w:sz="0" w:space="0" w:color="auto"/>
                    <w:right w:val="none" w:sz="0" w:space="0" w:color="auto"/>
                  </w:divBdr>
                  <w:divsChild>
                    <w:div w:id="989022625">
                      <w:marLeft w:val="0"/>
                      <w:marRight w:val="0"/>
                      <w:marTop w:val="0"/>
                      <w:marBottom w:val="0"/>
                      <w:divBdr>
                        <w:top w:val="none" w:sz="0" w:space="0" w:color="auto"/>
                        <w:left w:val="none" w:sz="0" w:space="0" w:color="auto"/>
                        <w:bottom w:val="none" w:sz="0" w:space="0" w:color="auto"/>
                        <w:right w:val="none" w:sz="0" w:space="0" w:color="auto"/>
                      </w:divBdr>
                    </w:div>
                  </w:divsChild>
                </w:div>
                <w:div w:id="1380400355">
                  <w:marLeft w:val="0"/>
                  <w:marRight w:val="0"/>
                  <w:marTop w:val="0"/>
                  <w:marBottom w:val="0"/>
                  <w:divBdr>
                    <w:top w:val="none" w:sz="0" w:space="0" w:color="auto"/>
                    <w:left w:val="none" w:sz="0" w:space="0" w:color="auto"/>
                    <w:bottom w:val="none" w:sz="0" w:space="0" w:color="auto"/>
                    <w:right w:val="none" w:sz="0" w:space="0" w:color="auto"/>
                  </w:divBdr>
                  <w:divsChild>
                    <w:div w:id="604390076">
                      <w:marLeft w:val="0"/>
                      <w:marRight w:val="0"/>
                      <w:marTop w:val="0"/>
                      <w:marBottom w:val="0"/>
                      <w:divBdr>
                        <w:top w:val="none" w:sz="0" w:space="0" w:color="auto"/>
                        <w:left w:val="none" w:sz="0" w:space="0" w:color="auto"/>
                        <w:bottom w:val="none" w:sz="0" w:space="0" w:color="auto"/>
                        <w:right w:val="none" w:sz="0" w:space="0" w:color="auto"/>
                      </w:divBdr>
                    </w:div>
                  </w:divsChild>
                </w:div>
                <w:div w:id="1637224240">
                  <w:marLeft w:val="0"/>
                  <w:marRight w:val="0"/>
                  <w:marTop w:val="0"/>
                  <w:marBottom w:val="0"/>
                  <w:divBdr>
                    <w:top w:val="none" w:sz="0" w:space="0" w:color="auto"/>
                    <w:left w:val="none" w:sz="0" w:space="0" w:color="auto"/>
                    <w:bottom w:val="none" w:sz="0" w:space="0" w:color="auto"/>
                    <w:right w:val="none" w:sz="0" w:space="0" w:color="auto"/>
                  </w:divBdr>
                  <w:divsChild>
                    <w:div w:id="1775663238">
                      <w:marLeft w:val="0"/>
                      <w:marRight w:val="0"/>
                      <w:marTop w:val="0"/>
                      <w:marBottom w:val="0"/>
                      <w:divBdr>
                        <w:top w:val="none" w:sz="0" w:space="0" w:color="auto"/>
                        <w:left w:val="none" w:sz="0" w:space="0" w:color="auto"/>
                        <w:bottom w:val="none" w:sz="0" w:space="0" w:color="auto"/>
                        <w:right w:val="none" w:sz="0" w:space="0" w:color="auto"/>
                      </w:divBdr>
                    </w:div>
                  </w:divsChild>
                </w:div>
                <w:div w:id="1645159111">
                  <w:marLeft w:val="0"/>
                  <w:marRight w:val="0"/>
                  <w:marTop w:val="0"/>
                  <w:marBottom w:val="0"/>
                  <w:divBdr>
                    <w:top w:val="none" w:sz="0" w:space="0" w:color="auto"/>
                    <w:left w:val="none" w:sz="0" w:space="0" w:color="auto"/>
                    <w:bottom w:val="none" w:sz="0" w:space="0" w:color="auto"/>
                    <w:right w:val="none" w:sz="0" w:space="0" w:color="auto"/>
                  </w:divBdr>
                  <w:divsChild>
                    <w:div w:id="29693899">
                      <w:marLeft w:val="0"/>
                      <w:marRight w:val="0"/>
                      <w:marTop w:val="0"/>
                      <w:marBottom w:val="0"/>
                      <w:divBdr>
                        <w:top w:val="none" w:sz="0" w:space="0" w:color="auto"/>
                        <w:left w:val="none" w:sz="0" w:space="0" w:color="auto"/>
                        <w:bottom w:val="none" w:sz="0" w:space="0" w:color="auto"/>
                        <w:right w:val="none" w:sz="0" w:space="0" w:color="auto"/>
                      </w:divBdr>
                    </w:div>
                  </w:divsChild>
                </w:div>
                <w:div w:id="1705136471">
                  <w:marLeft w:val="0"/>
                  <w:marRight w:val="0"/>
                  <w:marTop w:val="0"/>
                  <w:marBottom w:val="0"/>
                  <w:divBdr>
                    <w:top w:val="none" w:sz="0" w:space="0" w:color="auto"/>
                    <w:left w:val="none" w:sz="0" w:space="0" w:color="auto"/>
                    <w:bottom w:val="none" w:sz="0" w:space="0" w:color="auto"/>
                    <w:right w:val="none" w:sz="0" w:space="0" w:color="auto"/>
                  </w:divBdr>
                  <w:divsChild>
                    <w:div w:id="1519155808">
                      <w:marLeft w:val="0"/>
                      <w:marRight w:val="0"/>
                      <w:marTop w:val="0"/>
                      <w:marBottom w:val="0"/>
                      <w:divBdr>
                        <w:top w:val="none" w:sz="0" w:space="0" w:color="auto"/>
                        <w:left w:val="none" w:sz="0" w:space="0" w:color="auto"/>
                        <w:bottom w:val="none" w:sz="0" w:space="0" w:color="auto"/>
                        <w:right w:val="none" w:sz="0" w:space="0" w:color="auto"/>
                      </w:divBdr>
                    </w:div>
                  </w:divsChild>
                </w:div>
                <w:div w:id="1812088395">
                  <w:marLeft w:val="0"/>
                  <w:marRight w:val="0"/>
                  <w:marTop w:val="0"/>
                  <w:marBottom w:val="0"/>
                  <w:divBdr>
                    <w:top w:val="none" w:sz="0" w:space="0" w:color="auto"/>
                    <w:left w:val="none" w:sz="0" w:space="0" w:color="auto"/>
                    <w:bottom w:val="none" w:sz="0" w:space="0" w:color="auto"/>
                    <w:right w:val="none" w:sz="0" w:space="0" w:color="auto"/>
                  </w:divBdr>
                  <w:divsChild>
                    <w:div w:id="1012688295">
                      <w:marLeft w:val="0"/>
                      <w:marRight w:val="0"/>
                      <w:marTop w:val="0"/>
                      <w:marBottom w:val="0"/>
                      <w:divBdr>
                        <w:top w:val="none" w:sz="0" w:space="0" w:color="auto"/>
                        <w:left w:val="none" w:sz="0" w:space="0" w:color="auto"/>
                        <w:bottom w:val="none" w:sz="0" w:space="0" w:color="auto"/>
                        <w:right w:val="none" w:sz="0" w:space="0" w:color="auto"/>
                      </w:divBdr>
                    </w:div>
                  </w:divsChild>
                </w:div>
                <w:div w:id="1986349909">
                  <w:marLeft w:val="0"/>
                  <w:marRight w:val="0"/>
                  <w:marTop w:val="0"/>
                  <w:marBottom w:val="0"/>
                  <w:divBdr>
                    <w:top w:val="none" w:sz="0" w:space="0" w:color="auto"/>
                    <w:left w:val="none" w:sz="0" w:space="0" w:color="auto"/>
                    <w:bottom w:val="none" w:sz="0" w:space="0" w:color="auto"/>
                    <w:right w:val="none" w:sz="0" w:space="0" w:color="auto"/>
                  </w:divBdr>
                  <w:divsChild>
                    <w:div w:id="10790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340621">
          <w:marLeft w:val="0"/>
          <w:marRight w:val="0"/>
          <w:marTop w:val="0"/>
          <w:marBottom w:val="0"/>
          <w:divBdr>
            <w:top w:val="none" w:sz="0" w:space="0" w:color="auto"/>
            <w:left w:val="none" w:sz="0" w:space="0" w:color="auto"/>
            <w:bottom w:val="none" w:sz="0" w:space="0" w:color="auto"/>
            <w:right w:val="none" w:sz="0" w:space="0" w:color="auto"/>
          </w:divBdr>
          <w:divsChild>
            <w:div w:id="120541096">
              <w:marLeft w:val="0"/>
              <w:marRight w:val="0"/>
              <w:marTop w:val="0"/>
              <w:marBottom w:val="0"/>
              <w:divBdr>
                <w:top w:val="none" w:sz="0" w:space="0" w:color="auto"/>
                <w:left w:val="none" w:sz="0" w:space="0" w:color="auto"/>
                <w:bottom w:val="none" w:sz="0" w:space="0" w:color="auto"/>
                <w:right w:val="none" w:sz="0" w:space="0" w:color="auto"/>
              </w:divBdr>
            </w:div>
            <w:div w:id="148788798">
              <w:marLeft w:val="0"/>
              <w:marRight w:val="0"/>
              <w:marTop w:val="0"/>
              <w:marBottom w:val="0"/>
              <w:divBdr>
                <w:top w:val="none" w:sz="0" w:space="0" w:color="auto"/>
                <w:left w:val="none" w:sz="0" w:space="0" w:color="auto"/>
                <w:bottom w:val="none" w:sz="0" w:space="0" w:color="auto"/>
                <w:right w:val="none" w:sz="0" w:space="0" w:color="auto"/>
              </w:divBdr>
            </w:div>
            <w:div w:id="180552685">
              <w:marLeft w:val="0"/>
              <w:marRight w:val="0"/>
              <w:marTop w:val="0"/>
              <w:marBottom w:val="0"/>
              <w:divBdr>
                <w:top w:val="none" w:sz="0" w:space="0" w:color="auto"/>
                <w:left w:val="none" w:sz="0" w:space="0" w:color="auto"/>
                <w:bottom w:val="none" w:sz="0" w:space="0" w:color="auto"/>
                <w:right w:val="none" w:sz="0" w:space="0" w:color="auto"/>
              </w:divBdr>
            </w:div>
            <w:div w:id="221723360">
              <w:marLeft w:val="0"/>
              <w:marRight w:val="0"/>
              <w:marTop w:val="0"/>
              <w:marBottom w:val="0"/>
              <w:divBdr>
                <w:top w:val="none" w:sz="0" w:space="0" w:color="auto"/>
                <w:left w:val="none" w:sz="0" w:space="0" w:color="auto"/>
                <w:bottom w:val="none" w:sz="0" w:space="0" w:color="auto"/>
                <w:right w:val="none" w:sz="0" w:space="0" w:color="auto"/>
              </w:divBdr>
            </w:div>
            <w:div w:id="253436371">
              <w:marLeft w:val="0"/>
              <w:marRight w:val="0"/>
              <w:marTop w:val="0"/>
              <w:marBottom w:val="0"/>
              <w:divBdr>
                <w:top w:val="none" w:sz="0" w:space="0" w:color="auto"/>
                <w:left w:val="none" w:sz="0" w:space="0" w:color="auto"/>
                <w:bottom w:val="none" w:sz="0" w:space="0" w:color="auto"/>
                <w:right w:val="none" w:sz="0" w:space="0" w:color="auto"/>
              </w:divBdr>
            </w:div>
            <w:div w:id="335303721">
              <w:marLeft w:val="0"/>
              <w:marRight w:val="0"/>
              <w:marTop w:val="0"/>
              <w:marBottom w:val="0"/>
              <w:divBdr>
                <w:top w:val="none" w:sz="0" w:space="0" w:color="auto"/>
                <w:left w:val="none" w:sz="0" w:space="0" w:color="auto"/>
                <w:bottom w:val="none" w:sz="0" w:space="0" w:color="auto"/>
                <w:right w:val="none" w:sz="0" w:space="0" w:color="auto"/>
              </w:divBdr>
            </w:div>
            <w:div w:id="621617297">
              <w:marLeft w:val="0"/>
              <w:marRight w:val="0"/>
              <w:marTop w:val="0"/>
              <w:marBottom w:val="0"/>
              <w:divBdr>
                <w:top w:val="none" w:sz="0" w:space="0" w:color="auto"/>
                <w:left w:val="none" w:sz="0" w:space="0" w:color="auto"/>
                <w:bottom w:val="none" w:sz="0" w:space="0" w:color="auto"/>
                <w:right w:val="none" w:sz="0" w:space="0" w:color="auto"/>
              </w:divBdr>
            </w:div>
            <w:div w:id="790637199">
              <w:marLeft w:val="0"/>
              <w:marRight w:val="0"/>
              <w:marTop w:val="0"/>
              <w:marBottom w:val="0"/>
              <w:divBdr>
                <w:top w:val="none" w:sz="0" w:space="0" w:color="auto"/>
                <w:left w:val="none" w:sz="0" w:space="0" w:color="auto"/>
                <w:bottom w:val="none" w:sz="0" w:space="0" w:color="auto"/>
                <w:right w:val="none" w:sz="0" w:space="0" w:color="auto"/>
              </w:divBdr>
            </w:div>
            <w:div w:id="893201988">
              <w:marLeft w:val="0"/>
              <w:marRight w:val="0"/>
              <w:marTop w:val="0"/>
              <w:marBottom w:val="0"/>
              <w:divBdr>
                <w:top w:val="none" w:sz="0" w:space="0" w:color="auto"/>
                <w:left w:val="none" w:sz="0" w:space="0" w:color="auto"/>
                <w:bottom w:val="none" w:sz="0" w:space="0" w:color="auto"/>
                <w:right w:val="none" w:sz="0" w:space="0" w:color="auto"/>
              </w:divBdr>
            </w:div>
            <w:div w:id="967007524">
              <w:marLeft w:val="0"/>
              <w:marRight w:val="0"/>
              <w:marTop w:val="0"/>
              <w:marBottom w:val="0"/>
              <w:divBdr>
                <w:top w:val="none" w:sz="0" w:space="0" w:color="auto"/>
                <w:left w:val="none" w:sz="0" w:space="0" w:color="auto"/>
                <w:bottom w:val="none" w:sz="0" w:space="0" w:color="auto"/>
                <w:right w:val="none" w:sz="0" w:space="0" w:color="auto"/>
              </w:divBdr>
            </w:div>
            <w:div w:id="1203253208">
              <w:marLeft w:val="0"/>
              <w:marRight w:val="0"/>
              <w:marTop w:val="0"/>
              <w:marBottom w:val="0"/>
              <w:divBdr>
                <w:top w:val="none" w:sz="0" w:space="0" w:color="auto"/>
                <w:left w:val="none" w:sz="0" w:space="0" w:color="auto"/>
                <w:bottom w:val="none" w:sz="0" w:space="0" w:color="auto"/>
                <w:right w:val="none" w:sz="0" w:space="0" w:color="auto"/>
              </w:divBdr>
            </w:div>
            <w:div w:id="1220283206">
              <w:marLeft w:val="0"/>
              <w:marRight w:val="0"/>
              <w:marTop w:val="0"/>
              <w:marBottom w:val="0"/>
              <w:divBdr>
                <w:top w:val="none" w:sz="0" w:space="0" w:color="auto"/>
                <w:left w:val="none" w:sz="0" w:space="0" w:color="auto"/>
                <w:bottom w:val="none" w:sz="0" w:space="0" w:color="auto"/>
                <w:right w:val="none" w:sz="0" w:space="0" w:color="auto"/>
              </w:divBdr>
            </w:div>
            <w:div w:id="1445034569">
              <w:marLeft w:val="0"/>
              <w:marRight w:val="0"/>
              <w:marTop w:val="0"/>
              <w:marBottom w:val="0"/>
              <w:divBdr>
                <w:top w:val="none" w:sz="0" w:space="0" w:color="auto"/>
                <w:left w:val="none" w:sz="0" w:space="0" w:color="auto"/>
                <w:bottom w:val="none" w:sz="0" w:space="0" w:color="auto"/>
                <w:right w:val="none" w:sz="0" w:space="0" w:color="auto"/>
              </w:divBdr>
            </w:div>
            <w:div w:id="1473595667">
              <w:marLeft w:val="0"/>
              <w:marRight w:val="0"/>
              <w:marTop w:val="0"/>
              <w:marBottom w:val="0"/>
              <w:divBdr>
                <w:top w:val="none" w:sz="0" w:space="0" w:color="auto"/>
                <w:left w:val="none" w:sz="0" w:space="0" w:color="auto"/>
                <w:bottom w:val="none" w:sz="0" w:space="0" w:color="auto"/>
                <w:right w:val="none" w:sz="0" w:space="0" w:color="auto"/>
              </w:divBdr>
            </w:div>
            <w:div w:id="1538808391">
              <w:marLeft w:val="0"/>
              <w:marRight w:val="0"/>
              <w:marTop w:val="0"/>
              <w:marBottom w:val="0"/>
              <w:divBdr>
                <w:top w:val="none" w:sz="0" w:space="0" w:color="auto"/>
                <w:left w:val="none" w:sz="0" w:space="0" w:color="auto"/>
                <w:bottom w:val="none" w:sz="0" w:space="0" w:color="auto"/>
                <w:right w:val="none" w:sz="0" w:space="0" w:color="auto"/>
              </w:divBdr>
            </w:div>
            <w:div w:id="1588340425">
              <w:marLeft w:val="0"/>
              <w:marRight w:val="0"/>
              <w:marTop w:val="0"/>
              <w:marBottom w:val="0"/>
              <w:divBdr>
                <w:top w:val="none" w:sz="0" w:space="0" w:color="auto"/>
                <w:left w:val="none" w:sz="0" w:space="0" w:color="auto"/>
                <w:bottom w:val="none" w:sz="0" w:space="0" w:color="auto"/>
                <w:right w:val="none" w:sz="0" w:space="0" w:color="auto"/>
              </w:divBdr>
            </w:div>
            <w:div w:id="1629436818">
              <w:marLeft w:val="0"/>
              <w:marRight w:val="0"/>
              <w:marTop w:val="0"/>
              <w:marBottom w:val="0"/>
              <w:divBdr>
                <w:top w:val="none" w:sz="0" w:space="0" w:color="auto"/>
                <w:left w:val="none" w:sz="0" w:space="0" w:color="auto"/>
                <w:bottom w:val="none" w:sz="0" w:space="0" w:color="auto"/>
                <w:right w:val="none" w:sz="0" w:space="0" w:color="auto"/>
              </w:divBdr>
            </w:div>
            <w:div w:id="1869220661">
              <w:marLeft w:val="0"/>
              <w:marRight w:val="0"/>
              <w:marTop w:val="0"/>
              <w:marBottom w:val="0"/>
              <w:divBdr>
                <w:top w:val="none" w:sz="0" w:space="0" w:color="auto"/>
                <w:left w:val="none" w:sz="0" w:space="0" w:color="auto"/>
                <w:bottom w:val="none" w:sz="0" w:space="0" w:color="auto"/>
                <w:right w:val="none" w:sz="0" w:space="0" w:color="auto"/>
              </w:divBdr>
            </w:div>
            <w:div w:id="1900745311">
              <w:marLeft w:val="0"/>
              <w:marRight w:val="0"/>
              <w:marTop w:val="0"/>
              <w:marBottom w:val="0"/>
              <w:divBdr>
                <w:top w:val="none" w:sz="0" w:space="0" w:color="auto"/>
                <w:left w:val="none" w:sz="0" w:space="0" w:color="auto"/>
                <w:bottom w:val="none" w:sz="0" w:space="0" w:color="auto"/>
                <w:right w:val="none" w:sz="0" w:space="0" w:color="auto"/>
              </w:divBdr>
            </w:div>
            <w:div w:id="1968047129">
              <w:marLeft w:val="0"/>
              <w:marRight w:val="0"/>
              <w:marTop w:val="0"/>
              <w:marBottom w:val="0"/>
              <w:divBdr>
                <w:top w:val="none" w:sz="0" w:space="0" w:color="auto"/>
                <w:left w:val="none" w:sz="0" w:space="0" w:color="auto"/>
                <w:bottom w:val="none" w:sz="0" w:space="0" w:color="auto"/>
                <w:right w:val="none" w:sz="0" w:space="0" w:color="auto"/>
              </w:divBdr>
            </w:div>
          </w:divsChild>
        </w:div>
        <w:div w:id="1031225878">
          <w:marLeft w:val="0"/>
          <w:marRight w:val="0"/>
          <w:marTop w:val="0"/>
          <w:marBottom w:val="0"/>
          <w:divBdr>
            <w:top w:val="none" w:sz="0" w:space="0" w:color="auto"/>
            <w:left w:val="none" w:sz="0" w:space="0" w:color="auto"/>
            <w:bottom w:val="none" w:sz="0" w:space="0" w:color="auto"/>
            <w:right w:val="none" w:sz="0" w:space="0" w:color="auto"/>
          </w:divBdr>
          <w:divsChild>
            <w:div w:id="46927015">
              <w:marLeft w:val="0"/>
              <w:marRight w:val="0"/>
              <w:marTop w:val="0"/>
              <w:marBottom w:val="0"/>
              <w:divBdr>
                <w:top w:val="none" w:sz="0" w:space="0" w:color="auto"/>
                <w:left w:val="none" w:sz="0" w:space="0" w:color="auto"/>
                <w:bottom w:val="none" w:sz="0" w:space="0" w:color="auto"/>
                <w:right w:val="none" w:sz="0" w:space="0" w:color="auto"/>
              </w:divBdr>
            </w:div>
            <w:div w:id="287128631">
              <w:marLeft w:val="0"/>
              <w:marRight w:val="0"/>
              <w:marTop w:val="0"/>
              <w:marBottom w:val="0"/>
              <w:divBdr>
                <w:top w:val="none" w:sz="0" w:space="0" w:color="auto"/>
                <w:left w:val="none" w:sz="0" w:space="0" w:color="auto"/>
                <w:bottom w:val="none" w:sz="0" w:space="0" w:color="auto"/>
                <w:right w:val="none" w:sz="0" w:space="0" w:color="auto"/>
              </w:divBdr>
            </w:div>
            <w:div w:id="328481807">
              <w:marLeft w:val="0"/>
              <w:marRight w:val="0"/>
              <w:marTop w:val="0"/>
              <w:marBottom w:val="0"/>
              <w:divBdr>
                <w:top w:val="none" w:sz="0" w:space="0" w:color="auto"/>
                <w:left w:val="none" w:sz="0" w:space="0" w:color="auto"/>
                <w:bottom w:val="none" w:sz="0" w:space="0" w:color="auto"/>
                <w:right w:val="none" w:sz="0" w:space="0" w:color="auto"/>
              </w:divBdr>
            </w:div>
            <w:div w:id="540678672">
              <w:marLeft w:val="0"/>
              <w:marRight w:val="0"/>
              <w:marTop w:val="0"/>
              <w:marBottom w:val="0"/>
              <w:divBdr>
                <w:top w:val="none" w:sz="0" w:space="0" w:color="auto"/>
                <w:left w:val="none" w:sz="0" w:space="0" w:color="auto"/>
                <w:bottom w:val="none" w:sz="0" w:space="0" w:color="auto"/>
                <w:right w:val="none" w:sz="0" w:space="0" w:color="auto"/>
              </w:divBdr>
            </w:div>
            <w:div w:id="588655037">
              <w:marLeft w:val="0"/>
              <w:marRight w:val="0"/>
              <w:marTop w:val="0"/>
              <w:marBottom w:val="0"/>
              <w:divBdr>
                <w:top w:val="none" w:sz="0" w:space="0" w:color="auto"/>
                <w:left w:val="none" w:sz="0" w:space="0" w:color="auto"/>
                <w:bottom w:val="none" w:sz="0" w:space="0" w:color="auto"/>
                <w:right w:val="none" w:sz="0" w:space="0" w:color="auto"/>
              </w:divBdr>
            </w:div>
            <w:div w:id="605775052">
              <w:marLeft w:val="0"/>
              <w:marRight w:val="0"/>
              <w:marTop w:val="0"/>
              <w:marBottom w:val="0"/>
              <w:divBdr>
                <w:top w:val="none" w:sz="0" w:space="0" w:color="auto"/>
                <w:left w:val="none" w:sz="0" w:space="0" w:color="auto"/>
                <w:bottom w:val="none" w:sz="0" w:space="0" w:color="auto"/>
                <w:right w:val="none" w:sz="0" w:space="0" w:color="auto"/>
              </w:divBdr>
            </w:div>
            <w:div w:id="845946926">
              <w:marLeft w:val="0"/>
              <w:marRight w:val="0"/>
              <w:marTop w:val="0"/>
              <w:marBottom w:val="0"/>
              <w:divBdr>
                <w:top w:val="none" w:sz="0" w:space="0" w:color="auto"/>
                <w:left w:val="none" w:sz="0" w:space="0" w:color="auto"/>
                <w:bottom w:val="none" w:sz="0" w:space="0" w:color="auto"/>
                <w:right w:val="none" w:sz="0" w:space="0" w:color="auto"/>
              </w:divBdr>
            </w:div>
            <w:div w:id="940911278">
              <w:marLeft w:val="0"/>
              <w:marRight w:val="0"/>
              <w:marTop w:val="0"/>
              <w:marBottom w:val="0"/>
              <w:divBdr>
                <w:top w:val="none" w:sz="0" w:space="0" w:color="auto"/>
                <w:left w:val="none" w:sz="0" w:space="0" w:color="auto"/>
                <w:bottom w:val="none" w:sz="0" w:space="0" w:color="auto"/>
                <w:right w:val="none" w:sz="0" w:space="0" w:color="auto"/>
              </w:divBdr>
            </w:div>
            <w:div w:id="1043678929">
              <w:marLeft w:val="0"/>
              <w:marRight w:val="0"/>
              <w:marTop w:val="0"/>
              <w:marBottom w:val="0"/>
              <w:divBdr>
                <w:top w:val="none" w:sz="0" w:space="0" w:color="auto"/>
                <w:left w:val="none" w:sz="0" w:space="0" w:color="auto"/>
                <w:bottom w:val="none" w:sz="0" w:space="0" w:color="auto"/>
                <w:right w:val="none" w:sz="0" w:space="0" w:color="auto"/>
              </w:divBdr>
            </w:div>
            <w:div w:id="1331174064">
              <w:marLeft w:val="0"/>
              <w:marRight w:val="0"/>
              <w:marTop w:val="0"/>
              <w:marBottom w:val="0"/>
              <w:divBdr>
                <w:top w:val="none" w:sz="0" w:space="0" w:color="auto"/>
                <w:left w:val="none" w:sz="0" w:space="0" w:color="auto"/>
                <w:bottom w:val="none" w:sz="0" w:space="0" w:color="auto"/>
                <w:right w:val="none" w:sz="0" w:space="0" w:color="auto"/>
              </w:divBdr>
            </w:div>
            <w:div w:id="1358233721">
              <w:marLeft w:val="0"/>
              <w:marRight w:val="0"/>
              <w:marTop w:val="0"/>
              <w:marBottom w:val="0"/>
              <w:divBdr>
                <w:top w:val="none" w:sz="0" w:space="0" w:color="auto"/>
                <w:left w:val="none" w:sz="0" w:space="0" w:color="auto"/>
                <w:bottom w:val="none" w:sz="0" w:space="0" w:color="auto"/>
                <w:right w:val="none" w:sz="0" w:space="0" w:color="auto"/>
              </w:divBdr>
            </w:div>
            <w:div w:id="1389378157">
              <w:marLeft w:val="0"/>
              <w:marRight w:val="0"/>
              <w:marTop w:val="0"/>
              <w:marBottom w:val="0"/>
              <w:divBdr>
                <w:top w:val="none" w:sz="0" w:space="0" w:color="auto"/>
                <w:left w:val="none" w:sz="0" w:space="0" w:color="auto"/>
                <w:bottom w:val="none" w:sz="0" w:space="0" w:color="auto"/>
                <w:right w:val="none" w:sz="0" w:space="0" w:color="auto"/>
              </w:divBdr>
            </w:div>
            <w:div w:id="1509711067">
              <w:marLeft w:val="0"/>
              <w:marRight w:val="0"/>
              <w:marTop w:val="0"/>
              <w:marBottom w:val="0"/>
              <w:divBdr>
                <w:top w:val="none" w:sz="0" w:space="0" w:color="auto"/>
                <w:left w:val="none" w:sz="0" w:space="0" w:color="auto"/>
                <w:bottom w:val="none" w:sz="0" w:space="0" w:color="auto"/>
                <w:right w:val="none" w:sz="0" w:space="0" w:color="auto"/>
              </w:divBdr>
            </w:div>
            <w:div w:id="1670451140">
              <w:marLeft w:val="0"/>
              <w:marRight w:val="0"/>
              <w:marTop w:val="0"/>
              <w:marBottom w:val="0"/>
              <w:divBdr>
                <w:top w:val="none" w:sz="0" w:space="0" w:color="auto"/>
                <w:left w:val="none" w:sz="0" w:space="0" w:color="auto"/>
                <w:bottom w:val="none" w:sz="0" w:space="0" w:color="auto"/>
                <w:right w:val="none" w:sz="0" w:space="0" w:color="auto"/>
              </w:divBdr>
            </w:div>
            <w:div w:id="1897206085">
              <w:marLeft w:val="0"/>
              <w:marRight w:val="0"/>
              <w:marTop w:val="0"/>
              <w:marBottom w:val="0"/>
              <w:divBdr>
                <w:top w:val="none" w:sz="0" w:space="0" w:color="auto"/>
                <w:left w:val="none" w:sz="0" w:space="0" w:color="auto"/>
                <w:bottom w:val="none" w:sz="0" w:space="0" w:color="auto"/>
                <w:right w:val="none" w:sz="0" w:space="0" w:color="auto"/>
              </w:divBdr>
            </w:div>
            <w:div w:id="1930112774">
              <w:marLeft w:val="0"/>
              <w:marRight w:val="0"/>
              <w:marTop w:val="0"/>
              <w:marBottom w:val="0"/>
              <w:divBdr>
                <w:top w:val="none" w:sz="0" w:space="0" w:color="auto"/>
                <w:left w:val="none" w:sz="0" w:space="0" w:color="auto"/>
                <w:bottom w:val="none" w:sz="0" w:space="0" w:color="auto"/>
                <w:right w:val="none" w:sz="0" w:space="0" w:color="auto"/>
              </w:divBdr>
            </w:div>
            <w:div w:id="1968663300">
              <w:marLeft w:val="0"/>
              <w:marRight w:val="0"/>
              <w:marTop w:val="0"/>
              <w:marBottom w:val="0"/>
              <w:divBdr>
                <w:top w:val="none" w:sz="0" w:space="0" w:color="auto"/>
                <w:left w:val="none" w:sz="0" w:space="0" w:color="auto"/>
                <w:bottom w:val="none" w:sz="0" w:space="0" w:color="auto"/>
                <w:right w:val="none" w:sz="0" w:space="0" w:color="auto"/>
              </w:divBdr>
            </w:div>
            <w:div w:id="2004551827">
              <w:marLeft w:val="0"/>
              <w:marRight w:val="0"/>
              <w:marTop w:val="0"/>
              <w:marBottom w:val="0"/>
              <w:divBdr>
                <w:top w:val="none" w:sz="0" w:space="0" w:color="auto"/>
                <w:left w:val="none" w:sz="0" w:space="0" w:color="auto"/>
                <w:bottom w:val="none" w:sz="0" w:space="0" w:color="auto"/>
                <w:right w:val="none" w:sz="0" w:space="0" w:color="auto"/>
              </w:divBdr>
            </w:div>
            <w:div w:id="2102599883">
              <w:marLeft w:val="0"/>
              <w:marRight w:val="0"/>
              <w:marTop w:val="0"/>
              <w:marBottom w:val="0"/>
              <w:divBdr>
                <w:top w:val="none" w:sz="0" w:space="0" w:color="auto"/>
                <w:left w:val="none" w:sz="0" w:space="0" w:color="auto"/>
                <w:bottom w:val="none" w:sz="0" w:space="0" w:color="auto"/>
                <w:right w:val="none" w:sz="0" w:space="0" w:color="auto"/>
              </w:divBdr>
            </w:div>
            <w:div w:id="211178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https://swpp2.gkpge.pl/app/helpdesk/form" TargetMode="Externa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www.gkpge.pl/grupa-pge/przetargi/zakupy/dokument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gkpge.pl/grupa-pge/przetargi/zakupy/dokumenty"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gnieszka.Markiewicz@gkpge.p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documenttasks/documenttasks1.xml><?xml version="1.0" encoding="utf-8"?>
<t:Tasks xmlns:t="http://schemas.microsoft.com/office/tasks/2019/documenttasks" xmlns:oel="http://schemas.microsoft.com/office/2019/extlst">
  <t:Task id="{5A2265F5-05DE-44A4-AFC1-D8602786CF97}">
    <t:Anchor>
      <t:Comment id="787471520"/>
    </t:Anchor>
    <t:History>
      <t:Event id="{932A2832-22C6-4EE2-A4CC-269149D40DCD}" time="2025-11-18T21:39:14.024Z">
        <t:Attribution userId="S::wioleta.kaplon@gkpge.pl::c219d53f-cacf-4147-b416-935e9ef8202d" userProvider="AD" userName="Wioleta Kapłon [PGE Systemy S.A.]"/>
        <t:Anchor>
          <t:Comment id="787471520"/>
        </t:Anchor>
        <t:Create/>
      </t:Event>
      <t:Event id="{A531CAC3-C606-4DC0-9C61-C4EAC813C425}" time="2025-11-18T21:39:14.024Z">
        <t:Attribution userId="S::wioleta.kaplon@gkpge.pl::c219d53f-cacf-4147-b416-935e9ef8202d" userProvider="AD" userName="Wioleta Kapłon [PGE Systemy S.A.]"/>
        <t:Anchor>
          <t:Comment id="787471520"/>
        </t:Anchor>
        <t:Assign userId="S::Agnieszka.Markiewicz@gkpge.pl::92134b4a-a85a-4036-b729-e7dd39589629" userProvider="AD" userName="Markiewicz Agnieszka [PGE S.A.]"/>
      </t:Event>
      <t:Event id="{77E1641E-0B31-41DA-B8CF-95B73BB81982}" time="2025-11-18T21:39:14.024Z">
        <t:Attribution userId="S::wioleta.kaplon@gkpge.pl::c219d53f-cacf-4147-b416-935e9ef8202d" userProvider="AD" userName="Wioleta Kapłon [PGE Systemy S.A.]"/>
        <t:Anchor>
          <t:Comment id="787471520"/>
        </t:Anchor>
        <t:SetTitle title="Mieliśmy jeszcze dwa takie wymagania: @Markiewicz Agnieszka [PGE S.A.] Czy to jest OK/"/>
      </t:Event>
    </t:History>
  </t:Task>
</t:Task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DA2893236942E40AABD65CB7AC60067" ma:contentTypeVersion="5" ma:contentTypeDescription="Utwórz nowy dokument." ma:contentTypeScope="" ma:versionID="9849418e50dde4f0dd648e8319bfecab">
  <xsd:schema xmlns:xsd="http://www.w3.org/2001/XMLSchema" xmlns:xs="http://www.w3.org/2001/XMLSchema" xmlns:p="http://schemas.microsoft.com/office/2006/metadata/properties" xmlns:ns1="http://schemas.microsoft.com/sharepoint/v3" xmlns:ns2="dbf08999-19b8-402c-aa5a-335d7cbd2ade" targetNamespace="http://schemas.microsoft.com/office/2006/metadata/properties" ma:root="true" ma:fieldsID="ef034b8f618f073a721074fa20b24f3f" ns1:_="" ns2:_="">
    <xsd:import namespace="http://schemas.microsoft.com/sharepoint/v3"/>
    <xsd:import namespace="dbf08999-19b8-402c-aa5a-335d7cbd2a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Właściwości ujednoliconych zasad zgodności" ma:hidden="true" ma:internalName="_ip_UnifiedCompliancePolicyProperties">
      <xsd:simpleType>
        <xsd:restriction base="dms:Note"/>
      </xsd:simpleType>
    </xsd:element>
    <xsd:element name="_ip_UnifiedCompliancePolicyUIAction" ma:index="1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f08999-19b8-402c-aa5a-335d7cbd2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FFA85D6-153E-416E-B0C5-7DFC8AA34D49}">
  <ds:schemaRefs>
    <ds:schemaRef ds:uri="http://schemas.microsoft.com/sharepoint/v3/contenttype/forms"/>
  </ds:schemaRefs>
</ds:datastoreItem>
</file>

<file path=customXml/itemProps2.xml><?xml version="1.0" encoding="utf-8"?>
<ds:datastoreItem xmlns:ds="http://schemas.openxmlformats.org/officeDocument/2006/customXml" ds:itemID="{B166B34F-19C2-47F6-8FF5-63D0FAE04AC4}">
  <ds:schemaRefs>
    <ds:schemaRef ds:uri="http://schemas.openxmlformats.org/officeDocument/2006/bibliography"/>
  </ds:schemaRefs>
</ds:datastoreItem>
</file>

<file path=customXml/itemProps3.xml><?xml version="1.0" encoding="utf-8"?>
<ds:datastoreItem xmlns:ds="http://schemas.openxmlformats.org/officeDocument/2006/customXml" ds:itemID="{8680A04F-008E-4E0A-B641-0B7B11898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f08999-19b8-402c-aa5a-335d7cbd2a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E77A3A-BFC6-43DB-8167-76BD2D40546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31</TotalTime>
  <Pages>54</Pages>
  <Words>19192</Words>
  <Characters>115155</Characters>
  <Application>Microsoft Office Word</Application>
  <DocSecurity>0</DocSecurity>
  <Lines>959</Lines>
  <Paragraphs>268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134079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Markiewicz Agnieszka [PGE S.A.]</cp:lastModifiedBy>
  <cp:revision>5</cp:revision>
  <cp:lastPrinted>2024-07-15T11:21:00Z</cp:lastPrinted>
  <dcterms:created xsi:type="dcterms:W3CDTF">2025-11-26T13:52:00Z</dcterms:created>
  <dcterms:modified xsi:type="dcterms:W3CDTF">2025-11-27T07:51:00Z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0x0101007DA2893236942E40AABD65CB7AC60067</vt:lpwstr>
  </property>
  <property fmtid="{D5CDD505-2E9C-101B-9397-08002B2CF9AE}" pid="3" name="docLang">
    <vt:lpwstr>pl</vt:lpwstr>
  </property>
  <property fmtid="{D5CDD505-2E9C-101B-9397-08002B2CF9AE}" pid="4" name="ClassificationContentMarkingHeaderShapeIds">
    <vt:lpwstr>6f52ad1e,3a565119,5dd6b6c2</vt:lpwstr>
  </property>
  <property fmtid="{D5CDD505-2E9C-101B-9397-08002B2CF9AE}" pid="5" name="ClassificationContentMarkingHeaderFontProps">
    <vt:lpwstr>#ff8000,10,Calibri</vt:lpwstr>
  </property>
  <property fmtid="{D5CDD505-2E9C-101B-9397-08002B2CF9AE}" pid="6" name="ClassificationContentMarkingHeaderText">
    <vt:lpwstr>Chronione</vt:lpwstr>
  </property>
  <property fmtid="{D5CDD505-2E9C-101B-9397-08002B2CF9AE}" pid="7" name="MSIP_Label_44c1d064-c8ff-4fa9-8412-64fa9b81d496_Enabled">
    <vt:lpwstr>true</vt:lpwstr>
  </property>
  <property fmtid="{D5CDD505-2E9C-101B-9397-08002B2CF9AE}" pid="8" name="MSIP_Label_44c1d064-c8ff-4fa9-8412-64fa9b81d496_SetDate">
    <vt:lpwstr>2025-11-26T14:14:01Z</vt:lpwstr>
  </property>
  <property fmtid="{D5CDD505-2E9C-101B-9397-08002B2CF9AE}" pid="9" name="MSIP_Label_44c1d064-c8ff-4fa9-8412-64fa9b81d496_Method">
    <vt:lpwstr>Privileged</vt:lpwstr>
  </property>
  <property fmtid="{D5CDD505-2E9C-101B-9397-08002B2CF9AE}" pid="10" name="MSIP_Label_44c1d064-c8ff-4fa9-8412-64fa9b81d496_Name">
    <vt:lpwstr>Chronione</vt:lpwstr>
  </property>
  <property fmtid="{D5CDD505-2E9C-101B-9397-08002B2CF9AE}" pid="11" name="MSIP_Label_44c1d064-c8ff-4fa9-8412-64fa9b81d496_SiteId">
    <vt:lpwstr>e9895a11-04dc-4848-aa12-7fca9faefb60</vt:lpwstr>
  </property>
  <property fmtid="{D5CDD505-2E9C-101B-9397-08002B2CF9AE}" pid="12" name="MSIP_Label_44c1d064-c8ff-4fa9-8412-64fa9b81d496_ActionId">
    <vt:lpwstr>f60f5ee9-e052-4fdd-86d7-0a9acfb1c86c</vt:lpwstr>
  </property>
  <property fmtid="{D5CDD505-2E9C-101B-9397-08002B2CF9AE}" pid="13" name="MSIP_Label_44c1d064-c8ff-4fa9-8412-64fa9b81d496_ContentBits">
    <vt:lpwstr>1</vt:lpwstr>
  </property>
</Properties>
</file>