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CFE14" w14:textId="5683D678" w:rsidR="00A70FE8" w:rsidRDefault="000A0684" w:rsidP="00E91D52">
      <w:pPr>
        <w:spacing w:after="120"/>
        <w:jc w:val="center"/>
        <w:rPr>
          <w:rFonts w:ascii="Arial Narrow" w:hAnsi="Arial Narrow"/>
          <w:b/>
          <w:caps/>
          <w:sz w:val="24"/>
          <w:szCs w:val="24"/>
        </w:rPr>
      </w:pPr>
      <w:bookmarkStart w:id="0" w:name="_Toc487717316"/>
      <w:bookmarkStart w:id="1" w:name="_Toc487708409"/>
      <w:bookmarkStart w:id="2" w:name="_Toc487708408"/>
      <w:r w:rsidRPr="00794011">
        <w:rPr>
          <w:rFonts w:ascii="Arial Narrow" w:hAnsi="Arial Narrow"/>
          <w:b/>
          <w:caps/>
          <w:sz w:val="24"/>
          <w:szCs w:val="24"/>
        </w:rPr>
        <w:t xml:space="preserve">Umowa </w:t>
      </w:r>
      <w:r w:rsidR="00E91D52">
        <w:rPr>
          <w:rFonts w:ascii="Arial Narrow" w:hAnsi="Arial Narrow"/>
          <w:b/>
          <w:caps/>
          <w:sz w:val="24"/>
          <w:szCs w:val="24"/>
        </w:rPr>
        <w:t xml:space="preserve">o zapewnienie </w:t>
      </w:r>
      <w:r w:rsidR="00A70FE8" w:rsidRPr="00B541F2">
        <w:rPr>
          <w:rFonts w:ascii="Arial Narrow" w:hAnsi="Arial Narrow"/>
          <w:b/>
          <w:caps/>
          <w:sz w:val="24"/>
          <w:szCs w:val="24"/>
        </w:rPr>
        <w:t>usług wsparcia technicznego</w:t>
      </w:r>
      <w:r w:rsidR="00D87206" w:rsidRPr="00B541F2">
        <w:rPr>
          <w:rFonts w:ascii="Arial Narrow" w:hAnsi="Arial Narrow"/>
          <w:b/>
          <w:caps/>
          <w:sz w:val="24"/>
          <w:szCs w:val="24"/>
        </w:rPr>
        <w:t xml:space="preserve"> </w:t>
      </w:r>
      <w:r w:rsidR="00636A58">
        <w:rPr>
          <w:rFonts w:ascii="Arial Narrow" w:hAnsi="Arial Narrow"/>
          <w:b/>
          <w:caps/>
          <w:sz w:val="24"/>
          <w:szCs w:val="24"/>
        </w:rPr>
        <w:t>DLA SERWERÓW I MACIERZY</w:t>
      </w:r>
      <w:r w:rsidR="002E2F99">
        <w:rPr>
          <w:rFonts w:ascii="Arial Narrow" w:hAnsi="Arial Narrow"/>
          <w:b/>
          <w:caps/>
          <w:sz w:val="24"/>
          <w:szCs w:val="24"/>
        </w:rPr>
        <w:t xml:space="preserve"> INFRASTRUKTURY (W TYM SYSTEMU SIEM) I USŁUG ASYSTY TECHNICZNEJ DO INFRASTRUKTURY</w:t>
      </w:r>
    </w:p>
    <w:p w14:paraId="7D75A50D" w14:textId="17379FEF" w:rsidR="000A0684" w:rsidRPr="00CE25E2" w:rsidRDefault="000A0684" w:rsidP="008B5427">
      <w:pPr>
        <w:pStyle w:val="WW-Tekstpodstawowy3"/>
        <w:spacing w:before="360"/>
        <w:rPr>
          <w:rFonts w:ascii="Arial Narrow" w:hAnsi="Arial Narrow" w:cs="Arial"/>
          <w:sz w:val="24"/>
          <w:szCs w:val="24"/>
        </w:rPr>
      </w:pPr>
      <w:r w:rsidRPr="00CE25E2">
        <w:rPr>
          <w:rFonts w:ascii="Arial Narrow" w:hAnsi="Arial Narrow" w:cs="Arial"/>
          <w:sz w:val="24"/>
          <w:szCs w:val="24"/>
        </w:rPr>
        <w:t xml:space="preserve">zawarta </w:t>
      </w:r>
      <w:r w:rsidR="00D10835" w:rsidRPr="002C5E06">
        <w:rPr>
          <w:rFonts w:ascii="Arial Narrow" w:hAnsi="Arial Narrow" w:cs="Arial"/>
          <w:sz w:val="24"/>
          <w:szCs w:val="24"/>
        </w:rPr>
        <w:t>w formie elektronicznej</w:t>
      </w:r>
      <w:r w:rsidR="00D10835">
        <w:rPr>
          <w:rFonts w:ascii="Arial Narrow" w:hAnsi="Arial Narrow" w:cs="Arial"/>
          <w:sz w:val="24"/>
          <w:szCs w:val="24"/>
        </w:rPr>
        <w:t xml:space="preserve"> w rozumieniu art. 78</w:t>
      </w:r>
      <w:r w:rsidR="00D10835">
        <w:rPr>
          <w:rFonts w:ascii="Arial Narrow" w:hAnsi="Arial Narrow" w:cs="Arial"/>
          <w:sz w:val="24"/>
          <w:szCs w:val="24"/>
          <w:vertAlign w:val="superscript"/>
        </w:rPr>
        <w:t>1</w:t>
      </w:r>
      <w:r w:rsidR="00D10835">
        <w:rPr>
          <w:rFonts w:ascii="Arial Narrow" w:hAnsi="Arial Narrow" w:cs="Arial"/>
          <w:sz w:val="24"/>
          <w:szCs w:val="24"/>
        </w:rPr>
        <w:t xml:space="preserve"> § 1 Kodeksu cywilnego</w:t>
      </w:r>
      <w:r w:rsidR="00D10835" w:rsidRPr="002C5E06">
        <w:rPr>
          <w:rFonts w:ascii="Arial Narrow" w:hAnsi="Arial Narrow" w:cs="Arial"/>
          <w:sz w:val="24"/>
          <w:szCs w:val="24"/>
        </w:rPr>
        <w:t xml:space="preserve">, </w:t>
      </w:r>
      <w:r w:rsidRPr="00CE25E2">
        <w:rPr>
          <w:rFonts w:ascii="Arial Narrow" w:hAnsi="Arial Narrow" w:cs="Arial"/>
          <w:sz w:val="24"/>
          <w:szCs w:val="24"/>
        </w:rPr>
        <w:t>pomiędzy:</w:t>
      </w:r>
    </w:p>
    <w:p w14:paraId="7D75A50E" w14:textId="488E32B4" w:rsidR="000A0684" w:rsidRPr="003A72C9" w:rsidRDefault="008B5427" w:rsidP="008B5427">
      <w:pPr>
        <w:pStyle w:val="WW-Tekstpodstawowy3"/>
        <w:spacing w:before="360"/>
        <w:rPr>
          <w:rFonts w:ascii="Arial Narrow" w:hAnsi="Arial Narrow" w:cs="Arial"/>
          <w:sz w:val="24"/>
          <w:szCs w:val="24"/>
        </w:rPr>
      </w:pPr>
      <w:r w:rsidRPr="008B5427">
        <w:rPr>
          <w:rFonts w:ascii="Arial Narrow" w:hAnsi="Arial Narrow" w:cs="Arial"/>
          <w:b/>
          <w:sz w:val="24"/>
          <w:szCs w:val="24"/>
        </w:rPr>
        <w:t xml:space="preserve">PGE Systemy S.A. </w:t>
      </w:r>
      <w:r w:rsidRPr="008B5427">
        <w:rPr>
          <w:rFonts w:ascii="Arial Narrow" w:hAnsi="Arial Narrow" w:cs="Arial"/>
          <w:sz w:val="24"/>
          <w:szCs w:val="24"/>
        </w:rPr>
        <w:t>z siedzibą w (00-</w:t>
      </w:r>
      <w:r w:rsidR="00554AC0">
        <w:rPr>
          <w:rFonts w:ascii="Arial Narrow" w:hAnsi="Arial Narrow" w:cs="Arial"/>
          <w:sz w:val="24"/>
          <w:szCs w:val="24"/>
        </w:rPr>
        <w:t>121</w:t>
      </w:r>
      <w:r w:rsidRPr="008B5427">
        <w:rPr>
          <w:rFonts w:ascii="Arial Narrow" w:hAnsi="Arial Narrow" w:cs="Arial"/>
          <w:sz w:val="24"/>
          <w:szCs w:val="24"/>
        </w:rPr>
        <w:t xml:space="preserve">) Warszawie przy ul. Siennej </w:t>
      </w:r>
      <w:r w:rsidR="00554AC0">
        <w:rPr>
          <w:rFonts w:ascii="Arial Narrow" w:hAnsi="Arial Narrow" w:cs="Arial"/>
          <w:sz w:val="24"/>
          <w:szCs w:val="24"/>
        </w:rPr>
        <w:t>39</w:t>
      </w:r>
      <w:r w:rsidRPr="008B5427">
        <w:rPr>
          <w:rFonts w:ascii="Arial Narrow" w:hAnsi="Arial Narrow" w:cs="Arial"/>
          <w:sz w:val="24"/>
          <w:szCs w:val="24"/>
        </w:rPr>
        <w:t>, wpisaną do rejestru przedsiębiorców Krajowego Rejestru Sądowego prowadzonego przez Sąd Rejonowy dla m. st. Warszawy w Warszawie, XII Wydział Gospodarczy Krajowego Rejestru Sądowego pod numerem KRS: 0000007353, NIP: 526-25-33-154</w:t>
      </w:r>
      <w:r w:rsidR="002740DB" w:rsidRPr="002740DB">
        <w:rPr>
          <w:rFonts w:ascii="Arial Narrow" w:hAnsi="Arial Narrow" w:cs="Arial"/>
          <w:i/>
          <w:iCs/>
          <w:sz w:val="24"/>
          <w:szCs w:val="24"/>
        </w:rPr>
        <w:t xml:space="preserve">, </w:t>
      </w:r>
      <w:r w:rsidR="002740DB" w:rsidRPr="002740DB">
        <w:rPr>
          <w:rFonts w:ascii="Arial Narrow" w:hAnsi="Arial Narrow" w:cs="Arial"/>
          <w:iCs/>
          <w:sz w:val="24"/>
          <w:szCs w:val="24"/>
        </w:rPr>
        <w:t>posiadającą status dużego przedsiębiorcy w rozumieniu ustawy z dnia 8 marca 2013 r. o przeciwdziałaniu nadmiernym opóźnieniom w transakcjach handlowych</w:t>
      </w:r>
      <w:r w:rsidRPr="008B5427">
        <w:rPr>
          <w:rFonts w:ascii="Arial Narrow" w:hAnsi="Arial Narrow" w:cs="Arial"/>
          <w:sz w:val="24"/>
          <w:szCs w:val="24"/>
        </w:rPr>
        <w:t>, kapitał zakładowy w wysokości 125 000 000,00 złotych, wpłacony w całości</w:t>
      </w:r>
      <w:r w:rsidR="000A0684" w:rsidRPr="008B5427">
        <w:rPr>
          <w:rFonts w:ascii="Arial Narrow" w:hAnsi="Arial Narrow" w:cs="Arial"/>
          <w:sz w:val="24"/>
          <w:szCs w:val="24"/>
        </w:rPr>
        <w:t>,</w:t>
      </w:r>
      <w:r w:rsidR="000A0684" w:rsidRPr="003A72C9">
        <w:rPr>
          <w:rFonts w:ascii="Arial Narrow" w:hAnsi="Arial Narrow" w:cs="Arial"/>
          <w:sz w:val="24"/>
          <w:szCs w:val="24"/>
        </w:rPr>
        <w:t xml:space="preserve"> zwaną dalej „</w:t>
      </w:r>
      <w:r w:rsidR="000A0684" w:rsidRPr="00CE25E2">
        <w:rPr>
          <w:rFonts w:ascii="Arial Narrow" w:hAnsi="Arial Narrow" w:cs="Arial"/>
          <w:b/>
          <w:sz w:val="24"/>
          <w:szCs w:val="24"/>
        </w:rPr>
        <w:t>Zamawiającym</w:t>
      </w:r>
      <w:r w:rsidR="000A0684" w:rsidRPr="003A72C9">
        <w:rPr>
          <w:rFonts w:ascii="Arial Narrow" w:hAnsi="Arial Narrow" w:cs="Arial"/>
          <w:sz w:val="24"/>
          <w:szCs w:val="24"/>
        </w:rPr>
        <w:t>”</w:t>
      </w:r>
      <w:r w:rsidR="003A6699">
        <w:rPr>
          <w:rFonts w:ascii="Arial Narrow" w:hAnsi="Arial Narrow" w:cs="Arial"/>
          <w:sz w:val="24"/>
          <w:szCs w:val="24"/>
        </w:rPr>
        <w:t xml:space="preserve"> lub „</w:t>
      </w:r>
      <w:r w:rsidR="003A6699" w:rsidRPr="003A6699">
        <w:rPr>
          <w:rFonts w:ascii="Arial Narrow" w:hAnsi="Arial Narrow" w:cs="Arial"/>
          <w:b/>
          <w:sz w:val="24"/>
          <w:szCs w:val="24"/>
        </w:rPr>
        <w:t>PGE Systemy</w:t>
      </w:r>
      <w:r w:rsidR="003A6699">
        <w:rPr>
          <w:rFonts w:ascii="Arial Narrow" w:hAnsi="Arial Narrow" w:cs="Arial"/>
          <w:sz w:val="24"/>
          <w:szCs w:val="24"/>
        </w:rPr>
        <w:t>”</w:t>
      </w:r>
      <w:r w:rsidR="000A0684" w:rsidRPr="003A72C9">
        <w:rPr>
          <w:rFonts w:ascii="Arial Narrow" w:hAnsi="Arial Narrow" w:cs="Arial"/>
          <w:sz w:val="24"/>
          <w:szCs w:val="24"/>
        </w:rPr>
        <w:t>, którą reprezentują:</w:t>
      </w:r>
    </w:p>
    <w:p w14:paraId="7D75A50F" w14:textId="77777777" w:rsidR="000A0684" w:rsidRPr="003A72C9" w:rsidRDefault="000A0684" w:rsidP="008B5427">
      <w:pPr>
        <w:pStyle w:val="WW-Tekstpodstawowy3"/>
        <w:spacing w:before="360"/>
        <w:rPr>
          <w:rFonts w:ascii="Arial Narrow" w:hAnsi="Arial Narrow" w:cs="Arial"/>
          <w:sz w:val="24"/>
          <w:szCs w:val="24"/>
        </w:rPr>
      </w:pPr>
      <w:r w:rsidRPr="003A72C9">
        <w:rPr>
          <w:rFonts w:ascii="Arial Narrow" w:hAnsi="Arial Narrow" w:cs="Arial"/>
          <w:sz w:val="24"/>
          <w:szCs w:val="24"/>
        </w:rPr>
        <w:t>……………………………………………………… oraz</w:t>
      </w:r>
    </w:p>
    <w:p w14:paraId="7D75A510" w14:textId="77777777" w:rsidR="000A0684" w:rsidRPr="003A72C9" w:rsidRDefault="000A0684" w:rsidP="008B5427">
      <w:pPr>
        <w:pStyle w:val="WW-Tekstpodstawowy3"/>
        <w:spacing w:before="360"/>
        <w:rPr>
          <w:rFonts w:ascii="Arial Narrow" w:hAnsi="Arial Narrow" w:cs="Arial"/>
          <w:sz w:val="24"/>
          <w:szCs w:val="24"/>
        </w:rPr>
      </w:pPr>
      <w:r w:rsidRPr="003A72C9">
        <w:rPr>
          <w:rFonts w:ascii="Arial Narrow" w:hAnsi="Arial Narrow" w:cs="Arial"/>
          <w:sz w:val="24"/>
          <w:szCs w:val="24"/>
        </w:rPr>
        <w:t>………………………………………………………;</w:t>
      </w:r>
    </w:p>
    <w:p w14:paraId="7D75A511" w14:textId="77777777" w:rsidR="000A0684" w:rsidRPr="003A72C9" w:rsidRDefault="000A0684" w:rsidP="008B5427">
      <w:pPr>
        <w:pStyle w:val="WW-Tekstpodstawowy3"/>
        <w:spacing w:before="360"/>
        <w:rPr>
          <w:rFonts w:ascii="Arial Narrow" w:hAnsi="Arial Narrow" w:cs="Arial"/>
          <w:sz w:val="24"/>
          <w:szCs w:val="24"/>
        </w:rPr>
      </w:pPr>
      <w:r w:rsidRPr="003A72C9">
        <w:rPr>
          <w:rFonts w:ascii="Arial Narrow" w:hAnsi="Arial Narrow" w:cs="Arial"/>
          <w:sz w:val="24"/>
          <w:szCs w:val="24"/>
        </w:rPr>
        <w:t>a:</w:t>
      </w:r>
    </w:p>
    <w:p w14:paraId="7D75A512" w14:textId="66E5E341" w:rsidR="000A0684" w:rsidRPr="003A72C9" w:rsidRDefault="00890980" w:rsidP="008B5427">
      <w:pPr>
        <w:pStyle w:val="WW-Tekstpodstawowy3"/>
        <w:spacing w:before="360"/>
        <w:rPr>
          <w:rFonts w:ascii="Arial Narrow" w:hAnsi="Arial Narrow" w:cs="Arial"/>
          <w:sz w:val="24"/>
          <w:szCs w:val="24"/>
        </w:rPr>
      </w:pPr>
      <w:r w:rsidRPr="006262F2">
        <w:rPr>
          <w:rFonts w:ascii="Arial Narrow" w:hAnsi="Arial Narrow" w:cs="Arial"/>
          <w:b/>
          <w:sz w:val="24"/>
          <w:szCs w:val="24"/>
        </w:rPr>
        <w:t>…..</w:t>
      </w:r>
      <w:r w:rsidRPr="00CE25E2">
        <w:rPr>
          <w:rFonts w:ascii="Arial Narrow" w:hAnsi="Arial Narrow" w:cs="Arial"/>
          <w:sz w:val="24"/>
          <w:szCs w:val="24"/>
        </w:rPr>
        <w:t xml:space="preserve"> </w:t>
      </w:r>
      <w:r w:rsidRPr="001A5C35">
        <w:rPr>
          <w:rFonts w:ascii="Arial Narrow" w:hAnsi="Arial Narrow" w:cs="Arial"/>
          <w:sz w:val="24"/>
          <w:szCs w:val="24"/>
        </w:rPr>
        <w:t>z siedzibą w ….. przy [adres], [kod pocztowy] [miejscowość], wpisaną do rejestru przedsiębiorców Krajowego Rejestru Sądowego pod numerem KRS ….., której dokumentacja rejestrowa jest przechowywana przez Sąd Rejonowy dla ….., Wydział ….. Gospodarczy Krajowego Rejestru Sądowego, NIP: ….., REGON: ….., z kapitałem zakładowym w wysokości ….. PLN,</w:t>
      </w:r>
      <w:r w:rsidR="006E3F2D" w:rsidRPr="00CE25E2">
        <w:rPr>
          <w:rFonts w:ascii="Arial Narrow" w:hAnsi="Arial Narrow" w:cs="Arial"/>
          <w:sz w:val="24"/>
          <w:szCs w:val="24"/>
        </w:rPr>
        <w:t xml:space="preserve"> </w:t>
      </w:r>
      <w:r w:rsidR="000A0684" w:rsidRPr="003A72C9">
        <w:rPr>
          <w:rFonts w:ascii="Arial Narrow" w:hAnsi="Arial Narrow" w:cs="Arial"/>
          <w:sz w:val="24"/>
          <w:szCs w:val="24"/>
        </w:rPr>
        <w:t xml:space="preserve"> zwaną dalej „</w:t>
      </w:r>
      <w:r w:rsidR="000A0684" w:rsidRPr="00CE25E2">
        <w:rPr>
          <w:rFonts w:ascii="Arial Narrow" w:hAnsi="Arial Narrow" w:cs="Arial"/>
          <w:b/>
          <w:sz w:val="24"/>
          <w:szCs w:val="24"/>
        </w:rPr>
        <w:t>Wykonawcą</w:t>
      </w:r>
      <w:r w:rsidR="000A0684" w:rsidRPr="003A72C9">
        <w:rPr>
          <w:rFonts w:ascii="Arial Narrow" w:hAnsi="Arial Narrow" w:cs="Arial"/>
          <w:sz w:val="24"/>
          <w:szCs w:val="24"/>
        </w:rPr>
        <w:t>”, którą reprezentują:</w:t>
      </w:r>
    </w:p>
    <w:p w14:paraId="7D75A513" w14:textId="77777777" w:rsidR="000A0684" w:rsidRPr="003A72C9" w:rsidRDefault="000A0684" w:rsidP="008B5427">
      <w:pPr>
        <w:pStyle w:val="WW-Tekstpodstawowy3"/>
        <w:spacing w:before="360"/>
        <w:rPr>
          <w:rFonts w:ascii="Arial Narrow" w:hAnsi="Arial Narrow" w:cs="Arial"/>
          <w:sz w:val="24"/>
          <w:szCs w:val="24"/>
        </w:rPr>
      </w:pPr>
      <w:r w:rsidRPr="003A72C9">
        <w:rPr>
          <w:rFonts w:ascii="Arial Narrow" w:hAnsi="Arial Narrow" w:cs="Arial"/>
          <w:sz w:val="24"/>
          <w:szCs w:val="24"/>
        </w:rPr>
        <w:t>……………………………………………………… oraz</w:t>
      </w:r>
    </w:p>
    <w:p w14:paraId="7D75A514" w14:textId="77777777" w:rsidR="000A0684" w:rsidRPr="003A72C9" w:rsidRDefault="000A0684" w:rsidP="008B5427">
      <w:pPr>
        <w:pStyle w:val="WW-Tekstpodstawowy3"/>
        <w:spacing w:before="360"/>
        <w:rPr>
          <w:rFonts w:ascii="Arial Narrow" w:hAnsi="Arial Narrow" w:cs="Arial"/>
          <w:sz w:val="24"/>
          <w:szCs w:val="24"/>
        </w:rPr>
      </w:pPr>
      <w:r w:rsidRPr="003A72C9">
        <w:rPr>
          <w:rFonts w:ascii="Arial Narrow" w:hAnsi="Arial Narrow" w:cs="Arial"/>
          <w:sz w:val="24"/>
          <w:szCs w:val="24"/>
        </w:rPr>
        <w:t>………………………………………………………;</w:t>
      </w:r>
    </w:p>
    <w:p w14:paraId="7D75A515" w14:textId="77777777" w:rsidR="000A0684" w:rsidRPr="003A72C9" w:rsidRDefault="000A0684" w:rsidP="00C42F6F">
      <w:pPr>
        <w:spacing w:after="100" w:afterAutospacing="1"/>
        <w:rPr>
          <w:rFonts w:ascii="Arial Narrow" w:hAnsi="Arial Narrow" w:cs="Arial"/>
          <w:sz w:val="24"/>
          <w:szCs w:val="24"/>
          <w:lang w:eastAsia="pl-PL"/>
        </w:rPr>
      </w:pPr>
      <w:r w:rsidRPr="003A72C9">
        <w:rPr>
          <w:rFonts w:ascii="Arial Narrow" w:hAnsi="Arial Narrow" w:cs="Arial"/>
          <w:sz w:val="24"/>
          <w:szCs w:val="24"/>
          <w:lang w:eastAsia="pl-PL"/>
        </w:rPr>
        <w:t>zwanymi dalej łącznie „</w:t>
      </w:r>
      <w:r w:rsidRPr="003A72C9">
        <w:rPr>
          <w:rFonts w:ascii="Arial Narrow" w:hAnsi="Arial Narrow" w:cs="Arial"/>
          <w:b/>
          <w:sz w:val="24"/>
          <w:szCs w:val="24"/>
          <w:lang w:eastAsia="pl-PL"/>
        </w:rPr>
        <w:t>Stronami</w:t>
      </w:r>
      <w:r w:rsidRPr="003A72C9">
        <w:rPr>
          <w:rFonts w:ascii="Arial Narrow" w:hAnsi="Arial Narrow" w:cs="Arial"/>
          <w:sz w:val="24"/>
          <w:szCs w:val="24"/>
          <w:lang w:eastAsia="pl-PL"/>
        </w:rPr>
        <w:t>”, a każda osobno „</w:t>
      </w:r>
      <w:r w:rsidRPr="003A72C9">
        <w:rPr>
          <w:rFonts w:ascii="Arial Narrow" w:hAnsi="Arial Narrow" w:cs="Arial"/>
          <w:b/>
          <w:sz w:val="24"/>
          <w:szCs w:val="24"/>
          <w:lang w:eastAsia="pl-PL"/>
        </w:rPr>
        <w:t>Stroną</w:t>
      </w:r>
      <w:r w:rsidRPr="003A72C9">
        <w:rPr>
          <w:rFonts w:ascii="Arial Narrow" w:hAnsi="Arial Narrow" w:cs="Arial"/>
          <w:sz w:val="24"/>
          <w:szCs w:val="24"/>
          <w:lang w:eastAsia="pl-PL"/>
        </w:rPr>
        <w:t>”;</w:t>
      </w:r>
    </w:p>
    <w:p w14:paraId="7D75A516" w14:textId="77777777" w:rsidR="000A0684" w:rsidRPr="003A72C9" w:rsidRDefault="000A0684" w:rsidP="00C42F6F">
      <w:pPr>
        <w:pStyle w:val="WW-Tekstpodstawowy3"/>
        <w:spacing w:before="360" w:after="100" w:afterAutospacing="1"/>
        <w:rPr>
          <w:rFonts w:ascii="Arial Narrow" w:hAnsi="Arial Narrow" w:cs="Arial"/>
          <w:sz w:val="24"/>
          <w:szCs w:val="24"/>
        </w:rPr>
      </w:pPr>
      <w:r w:rsidRPr="003A72C9">
        <w:rPr>
          <w:rFonts w:ascii="Arial Narrow" w:hAnsi="Arial Narrow" w:cs="Arial"/>
          <w:sz w:val="24"/>
          <w:szCs w:val="24"/>
        </w:rPr>
        <w:t>przedstawiciele Stron wskazani powyżej niniejszym oświadczają, że ich umocowania nie wygasły, ani nie zostały ograniczone oraz, że - w związku z powyższym - są w pełni uprawnieni do zawarcia niniejszej Umowy;</w:t>
      </w:r>
    </w:p>
    <w:p w14:paraId="7D75A517" w14:textId="1C18CFA4" w:rsidR="000A0684" w:rsidRPr="003A72C9" w:rsidRDefault="00890980" w:rsidP="00BD7861">
      <w:pPr>
        <w:pStyle w:val="WW-Tekstpodstawowy3"/>
        <w:spacing w:before="360" w:after="100" w:afterAutospacing="1"/>
        <w:rPr>
          <w:rFonts w:ascii="Arial Narrow" w:hAnsi="Arial Narrow"/>
          <w:sz w:val="24"/>
          <w:szCs w:val="24"/>
        </w:rPr>
      </w:pPr>
      <w:r w:rsidRPr="00890980">
        <w:rPr>
          <w:rFonts w:ascii="Arial Narrow" w:hAnsi="Arial Narrow"/>
          <w:sz w:val="24"/>
          <w:szCs w:val="24"/>
        </w:rPr>
        <w:t xml:space="preserve">w wyniku przeprowadzenia postępowania zakupowego zgodnie z </w:t>
      </w:r>
      <w:r w:rsidR="00935847">
        <w:rPr>
          <w:rFonts w:ascii="Arial Narrow" w:hAnsi="Arial Narrow"/>
          <w:sz w:val="24"/>
          <w:szCs w:val="24"/>
        </w:rPr>
        <w:t>procedur</w:t>
      </w:r>
      <w:r w:rsidR="006464B2">
        <w:rPr>
          <w:rFonts w:ascii="Arial Narrow" w:hAnsi="Arial Narrow"/>
          <w:sz w:val="24"/>
          <w:szCs w:val="24"/>
        </w:rPr>
        <w:t>ą</w:t>
      </w:r>
      <w:r w:rsidR="00935847">
        <w:rPr>
          <w:rFonts w:ascii="Arial Narrow" w:hAnsi="Arial Narrow"/>
          <w:sz w:val="24"/>
          <w:szCs w:val="24"/>
        </w:rPr>
        <w:t xml:space="preserve"> zakupów Zamawiającego</w:t>
      </w:r>
      <w:r w:rsidRPr="00890980">
        <w:rPr>
          <w:rFonts w:ascii="Arial Narrow" w:hAnsi="Arial Narrow"/>
          <w:sz w:val="24"/>
          <w:szCs w:val="24"/>
        </w:rPr>
        <w:t>, w</w:t>
      </w:r>
      <w:r w:rsidR="00852C5F">
        <w:rPr>
          <w:rFonts w:ascii="Arial Narrow" w:hAnsi="Arial Narrow"/>
          <w:sz w:val="24"/>
          <w:szCs w:val="24"/>
        </w:rPr>
        <w:t> </w:t>
      </w:r>
      <w:r w:rsidRPr="00890980">
        <w:rPr>
          <w:rFonts w:ascii="Arial Narrow" w:hAnsi="Arial Narrow"/>
          <w:sz w:val="24"/>
          <w:szCs w:val="24"/>
        </w:rPr>
        <w:t>trybie postępowania</w:t>
      </w:r>
      <w:r w:rsidR="00CE25E2">
        <w:rPr>
          <w:rFonts w:ascii="Arial Narrow" w:hAnsi="Arial Narrow"/>
          <w:sz w:val="24"/>
          <w:szCs w:val="24"/>
        </w:rPr>
        <w:t xml:space="preserve"> </w:t>
      </w:r>
      <w:r w:rsidRPr="00890980">
        <w:rPr>
          <w:rFonts w:ascii="Arial Narrow" w:hAnsi="Arial Narrow"/>
          <w:sz w:val="24"/>
          <w:szCs w:val="24"/>
        </w:rPr>
        <w:t>[</w:t>
      </w:r>
      <w:r w:rsidRPr="00CE25E2">
        <w:rPr>
          <w:rFonts w:ascii="Arial Narrow" w:hAnsi="Arial Narrow"/>
          <w:sz w:val="24"/>
          <w:szCs w:val="24"/>
          <w:highlight w:val="green"/>
        </w:rPr>
        <w:t>…</w:t>
      </w:r>
      <w:r w:rsidRPr="00890980">
        <w:rPr>
          <w:rFonts w:ascii="Arial Narrow" w:hAnsi="Arial Narrow"/>
          <w:sz w:val="24"/>
          <w:szCs w:val="24"/>
        </w:rPr>
        <w:t>], p.n.: „[</w:t>
      </w:r>
      <w:r w:rsidRPr="00CE25E2">
        <w:rPr>
          <w:rFonts w:ascii="Arial Narrow" w:hAnsi="Arial Narrow"/>
          <w:sz w:val="24"/>
          <w:szCs w:val="24"/>
          <w:highlight w:val="green"/>
        </w:rPr>
        <w:t>…</w:t>
      </w:r>
      <w:r w:rsidRPr="00890980">
        <w:rPr>
          <w:rFonts w:ascii="Arial Narrow" w:hAnsi="Arial Narrow"/>
          <w:sz w:val="24"/>
          <w:szCs w:val="24"/>
        </w:rPr>
        <w:t>]”,</w:t>
      </w:r>
      <w:r w:rsidR="00CE25E2">
        <w:rPr>
          <w:rFonts w:ascii="Arial Narrow" w:hAnsi="Arial Narrow"/>
          <w:sz w:val="24"/>
          <w:szCs w:val="24"/>
        </w:rPr>
        <w:t xml:space="preserve">o nr </w:t>
      </w:r>
      <w:r w:rsidRPr="00890980">
        <w:rPr>
          <w:rFonts w:ascii="Arial Narrow" w:hAnsi="Arial Narrow"/>
          <w:sz w:val="24"/>
          <w:szCs w:val="24"/>
        </w:rPr>
        <w:t>[</w:t>
      </w:r>
      <w:r w:rsidRPr="00CE25E2">
        <w:rPr>
          <w:rFonts w:ascii="Arial Narrow" w:hAnsi="Arial Narrow"/>
          <w:sz w:val="24"/>
          <w:szCs w:val="24"/>
          <w:highlight w:val="green"/>
        </w:rPr>
        <w:t>…</w:t>
      </w:r>
      <w:r w:rsidRPr="00890980">
        <w:rPr>
          <w:rFonts w:ascii="Arial Narrow" w:hAnsi="Arial Narrow"/>
          <w:sz w:val="24"/>
          <w:szCs w:val="24"/>
        </w:rPr>
        <w:t>], S</w:t>
      </w:r>
      <w:r>
        <w:rPr>
          <w:rFonts w:ascii="Arial Narrow" w:hAnsi="Arial Narrow"/>
          <w:sz w:val="24"/>
          <w:szCs w:val="24"/>
        </w:rPr>
        <w:t xml:space="preserve">trony postanowiły zawrzeć Umowę, </w:t>
      </w:r>
      <w:r w:rsidRPr="00890980">
        <w:rPr>
          <w:rFonts w:ascii="Arial Narrow" w:hAnsi="Arial Narrow"/>
          <w:sz w:val="24"/>
          <w:szCs w:val="24"/>
        </w:rPr>
        <w:t>o następującej treści</w:t>
      </w:r>
      <w:r w:rsidR="000A0684" w:rsidRPr="003A72C9">
        <w:rPr>
          <w:rFonts w:ascii="Arial Narrow" w:hAnsi="Arial Narrow"/>
          <w:sz w:val="24"/>
          <w:szCs w:val="24"/>
        </w:rPr>
        <w:t>:</w:t>
      </w:r>
    </w:p>
    <w:p w14:paraId="7D75A518" w14:textId="77777777" w:rsidR="00183E7F" w:rsidRDefault="00183E7F" w:rsidP="00BD7861">
      <w:pPr>
        <w:pStyle w:val="Nagwek1"/>
        <w:keepNext w:val="0"/>
        <w:keepLines w:val="0"/>
        <w:suppressAutoHyphens/>
      </w:pPr>
      <w:bookmarkStart w:id="3" w:name="_Toc487717317"/>
      <w:bookmarkEnd w:id="0"/>
      <w:r>
        <w:t>Definicje i skróty. Pierwszeństwo stosowania</w:t>
      </w:r>
      <w:bookmarkEnd w:id="3"/>
    </w:p>
    <w:p w14:paraId="7D75A519" w14:textId="14AF9FFE" w:rsidR="00183E7F" w:rsidRDefault="00183E7F" w:rsidP="00A3694C">
      <w:pPr>
        <w:pStyle w:val="Nagwek2"/>
      </w:pPr>
      <w:r w:rsidRPr="00016085">
        <w:t>Ilekroć poniższe pojęcia pisane wielką</w:t>
      </w:r>
      <w:r>
        <w:t xml:space="preserve"> literą zostaną użyte w Umowie </w:t>
      </w:r>
      <w:r w:rsidR="006262F2">
        <w:t>lub z</w:t>
      </w:r>
      <w:r w:rsidRPr="00016085">
        <w:t>ałącznikach do Umowy i</w:t>
      </w:r>
      <w:r w:rsidR="00852C5F">
        <w:t> </w:t>
      </w:r>
      <w:r w:rsidRPr="00016085">
        <w:t>dokumentach sporządzanych na podstawie Umowy – jeżeli nie z</w:t>
      </w:r>
      <w:r>
        <w:t>ostały tam inaczej zdefiniowane</w:t>
      </w:r>
      <w:r w:rsidRPr="00016085">
        <w:t xml:space="preserve">, Strony nadają im znaczenie wskazane w </w:t>
      </w:r>
      <w:r>
        <w:t xml:space="preserve">poniższych </w:t>
      </w:r>
      <w:r w:rsidRPr="00016085">
        <w:t>definicjach</w:t>
      </w:r>
      <w:r>
        <w:t>:</w:t>
      </w:r>
    </w:p>
    <w:p w14:paraId="4DE1425D" w14:textId="4FEAA96D" w:rsidR="00852C5F" w:rsidRDefault="00852C5F">
      <w:r>
        <w:br w:type="page"/>
      </w:r>
    </w:p>
    <w:p w14:paraId="7872A345" w14:textId="77777777" w:rsidR="00C35B49" w:rsidRPr="005B59D1" w:rsidRDefault="00C35B49" w:rsidP="00BD7861">
      <w:pPr>
        <w:suppressAutoHyphens/>
      </w:pPr>
    </w:p>
    <w:tbl>
      <w:tblPr>
        <w:tblStyle w:val="Jasnasiatka"/>
        <w:tblW w:w="9052" w:type="dxa"/>
        <w:tblLayout w:type="fixed"/>
        <w:tblLook w:val="04A0" w:firstRow="1" w:lastRow="0" w:firstColumn="1" w:lastColumn="0" w:noHBand="0" w:noVBand="1"/>
      </w:tblPr>
      <w:tblGrid>
        <w:gridCol w:w="3018"/>
        <w:gridCol w:w="3017"/>
        <w:gridCol w:w="3017"/>
      </w:tblGrid>
      <w:tr w:rsidR="00183E7F" w:rsidRPr="003A72C9" w14:paraId="7D75A51E" w14:textId="77777777" w:rsidTr="00A3694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D75A51B" w14:textId="1A242F88" w:rsidR="00183E7F" w:rsidRPr="00B850B7" w:rsidRDefault="00183E7F" w:rsidP="00BD7861">
            <w:pPr>
              <w:suppressAutoHyphens/>
              <w:jc w:val="center"/>
              <w:rPr>
                <w:rFonts w:ascii="Arial Narrow" w:hAnsi="Arial Narrow"/>
                <w:b w:val="0"/>
                <w:sz w:val="24"/>
                <w:szCs w:val="24"/>
              </w:rPr>
            </w:pPr>
            <w:r w:rsidRPr="00B850B7">
              <w:rPr>
                <w:rFonts w:ascii="Arial Narrow" w:hAnsi="Arial Narrow"/>
                <w:b w:val="0"/>
                <w:sz w:val="24"/>
                <w:szCs w:val="24"/>
              </w:rPr>
              <w:t>definiowane pojęcie</w:t>
            </w:r>
          </w:p>
        </w:tc>
        <w:tc>
          <w:tcPr>
            <w:tcW w:w="0" w:type="dxa"/>
          </w:tcPr>
          <w:p w14:paraId="7D75A51C" w14:textId="77777777" w:rsidR="00183E7F" w:rsidRPr="00B850B7" w:rsidRDefault="00183E7F" w:rsidP="00BD7861">
            <w:pPr>
              <w:suppressAutoHyphens/>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sz w:val="24"/>
                <w:szCs w:val="24"/>
              </w:rPr>
            </w:pPr>
            <w:r w:rsidRPr="00B850B7">
              <w:rPr>
                <w:rFonts w:ascii="Arial Narrow" w:hAnsi="Arial Narrow"/>
                <w:b w:val="0"/>
                <w:sz w:val="24"/>
                <w:szCs w:val="24"/>
              </w:rPr>
              <w:t>skrót</w:t>
            </w:r>
          </w:p>
        </w:tc>
        <w:tc>
          <w:tcPr>
            <w:tcW w:w="0" w:type="dxa"/>
          </w:tcPr>
          <w:p w14:paraId="7D75A51D" w14:textId="77777777" w:rsidR="00183E7F" w:rsidRPr="00B850B7" w:rsidRDefault="00183E7F" w:rsidP="00BD7861">
            <w:pPr>
              <w:suppressAutoHyphens/>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sz w:val="24"/>
                <w:szCs w:val="24"/>
              </w:rPr>
            </w:pPr>
            <w:r w:rsidRPr="00B850B7">
              <w:rPr>
                <w:rFonts w:ascii="Arial Narrow" w:hAnsi="Arial Narrow"/>
                <w:b w:val="0"/>
                <w:sz w:val="24"/>
                <w:szCs w:val="24"/>
              </w:rPr>
              <w:t>znaczenie</w:t>
            </w:r>
          </w:p>
        </w:tc>
      </w:tr>
      <w:tr w:rsidR="004B1C7D" w:rsidRPr="003A72C9" w14:paraId="7D75A532" w14:textId="77777777" w:rsidTr="00A369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D75A52F" w14:textId="093248F1" w:rsidR="004B1C7D" w:rsidRPr="003A72C9" w:rsidRDefault="004B1C7D" w:rsidP="00BD7861">
            <w:pPr>
              <w:suppressAutoHyphens/>
              <w:rPr>
                <w:rFonts w:ascii="Arial Narrow" w:hAnsi="Arial Narrow"/>
                <w:sz w:val="24"/>
                <w:szCs w:val="24"/>
              </w:rPr>
            </w:pPr>
            <w:r w:rsidRPr="003A72C9">
              <w:rPr>
                <w:rFonts w:ascii="Arial Narrow" w:hAnsi="Arial Narrow"/>
                <w:sz w:val="24"/>
                <w:szCs w:val="24"/>
              </w:rPr>
              <w:t>Dni Robocze</w:t>
            </w:r>
          </w:p>
        </w:tc>
        <w:tc>
          <w:tcPr>
            <w:tcW w:w="0" w:type="dxa"/>
          </w:tcPr>
          <w:p w14:paraId="7D75A530" w14:textId="77777777" w:rsidR="004B1C7D" w:rsidRPr="003A72C9" w:rsidRDefault="004B1C7D" w:rsidP="00BD7861">
            <w:pPr>
              <w:suppressAutoHyphens/>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3A72C9">
              <w:rPr>
                <w:rFonts w:ascii="Arial Narrow" w:hAnsi="Arial Narrow"/>
                <w:sz w:val="24"/>
                <w:szCs w:val="24"/>
              </w:rPr>
              <w:t>-</w:t>
            </w:r>
          </w:p>
        </w:tc>
        <w:tc>
          <w:tcPr>
            <w:tcW w:w="0" w:type="dxa"/>
          </w:tcPr>
          <w:p w14:paraId="7D75A531" w14:textId="30B670AA" w:rsidR="004B1C7D" w:rsidRPr="003A72C9" w:rsidRDefault="00DA3734" w:rsidP="007B310C">
            <w:pPr>
              <w:suppressAutoHyphens/>
              <w:jc w:val="both"/>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Pr>
                <w:rFonts w:ascii="Arial Narrow" w:hAnsi="Arial Narrow"/>
                <w:sz w:val="24"/>
                <w:szCs w:val="24"/>
              </w:rPr>
              <w:t>d</w:t>
            </w:r>
            <w:r w:rsidR="004B1C7D" w:rsidRPr="003A72C9">
              <w:rPr>
                <w:rFonts w:ascii="Arial Narrow" w:hAnsi="Arial Narrow"/>
                <w:sz w:val="24"/>
                <w:szCs w:val="24"/>
              </w:rPr>
              <w:t xml:space="preserve">ni od poniedziałku do piątku, z wyłączeniem dni wolnych od pracy </w:t>
            </w:r>
            <w:r w:rsidR="00794C93">
              <w:rPr>
                <w:rFonts w:ascii="Arial Narrow" w:hAnsi="Arial Narrow"/>
                <w:sz w:val="24"/>
                <w:szCs w:val="24"/>
              </w:rPr>
              <w:t xml:space="preserve">w Polsce </w:t>
            </w:r>
            <w:r w:rsidR="004B1C7D" w:rsidRPr="003A72C9">
              <w:rPr>
                <w:rFonts w:ascii="Arial Narrow" w:hAnsi="Arial Narrow"/>
                <w:sz w:val="24"/>
                <w:szCs w:val="24"/>
              </w:rPr>
              <w:t>i Dnia Energetyka w GK PGE</w:t>
            </w:r>
          </w:p>
        </w:tc>
      </w:tr>
      <w:tr w:rsidR="004B1C7D" w:rsidRPr="003A72C9" w14:paraId="7D75A536" w14:textId="77777777" w:rsidTr="00A3694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D75A533" w14:textId="3CFCC6F0" w:rsidR="004B1C7D" w:rsidRPr="003A72C9" w:rsidRDefault="004B1C7D" w:rsidP="00BD7861">
            <w:pPr>
              <w:suppressAutoHyphens/>
              <w:rPr>
                <w:rFonts w:ascii="Arial Narrow" w:hAnsi="Arial Narrow"/>
                <w:sz w:val="24"/>
                <w:szCs w:val="24"/>
              </w:rPr>
            </w:pPr>
            <w:r w:rsidRPr="003A72C9">
              <w:rPr>
                <w:rFonts w:ascii="Arial Narrow" w:hAnsi="Arial Narrow"/>
                <w:sz w:val="24"/>
                <w:szCs w:val="24"/>
              </w:rPr>
              <w:t>Grupa Kapitałowa PGE</w:t>
            </w:r>
          </w:p>
        </w:tc>
        <w:tc>
          <w:tcPr>
            <w:tcW w:w="0" w:type="dxa"/>
          </w:tcPr>
          <w:p w14:paraId="7D75A534" w14:textId="77777777" w:rsidR="004B1C7D" w:rsidRPr="003A72C9" w:rsidRDefault="004B1C7D" w:rsidP="00BD7861">
            <w:pPr>
              <w:suppressAutoHyphens/>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sidRPr="003A72C9">
              <w:rPr>
                <w:rFonts w:ascii="Arial Narrow" w:hAnsi="Arial Narrow"/>
                <w:sz w:val="24"/>
                <w:szCs w:val="24"/>
              </w:rPr>
              <w:t>GK PGE</w:t>
            </w:r>
          </w:p>
        </w:tc>
        <w:tc>
          <w:tcPr>
            <w:tcW w:w="0" w:type="dxa"/>
          </w:tcPr>
          <w:p w14:paraId="7D75A535" w14:textId="6F86FC7A" w:rsidR="004B1C7D" w:rsidRPr="003A72C9" w:rsidRDefault="004B1C7D" w:rsidP="00A3790C">
            <w:pPr>
              <w:suppressAutoHyphens/>
              <w:jc w:val="both"/>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sidRPr="003A72C9">
              <w:rPr>
                <w:rFonts w:ascii="Arial Narrow" w:hAnsi="Arial Narrow"/>
                <w:sz w:val="24"/>
                <w:szCs w:val="24"/>
              </w:rPr>
              <w:t xml:space="preserve">PGE Polska Grupa Energetyczna S.A. z siedzibą w </w:t>
            </w:r>
            <w:r w:rsidR="00B541F2">
              <w:rPr>
                <w:rFonts w:ascii="Arial Narrow" w:hAnsi="Arial Narrow"/>
                <w:sz w:val="24"/>
                <w:szCs w:val="24"/>
              </w:rPr>
              <w:t>Lublinie</w:t>
            </w:r>
            <w:r w:rsidRPr="003A72C9">
              <w:rPr>
                <w:rFonts w:ascii="Arial Narrow" w:hAnsi="Arial Narrow"/>
                <w:sz w:val="24"/>
                <w:szCs w:val="24"/>
              </w:rPr>
              <w:t xml:space="preserve"> (nr KRS: 0000059307) oraz spółki w stosunku do niej dominujące, zależne lub powiązane – zarówno obecnie, jak i w przyszłości – w rozumieniu przepisów ustawy z dnia 15 września 2000 r. Kodeks spółek handlowych </w:t>
            </w:r>
          </w:p>
        </w:tc>
      </w:tr>
      <w:tr w:rsidR="003A6699" w:rsidRPr="003A72C9" w14:paraId="25F6F859" w14:textId="77777777" w:rsidTr="00A369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8B86D20" w14:textId="0EA22F00" w:rsidR="003A6699" w:rsidRPr="003A72C9" w:rsidRDefault="003A6699" w:rsidP="00BD7861">
            <w:pPr>
              <w:suppressAutoHyphens/>
              <w:rPr>
                <w:rFonts w:ascii="Arial Narrow" w:hAnsi="Arial Narrow"/>
                <w:sz w:val="24"/>
                <w:szCs w:val="24"/>
              </w:rPr>
            </w:pPr>
            <w:r>
              <w:rPr>
                <w:rFonts w:ascii="Arial Narrow" w:hAnsi="Arial Narrow"/>
                <w:sz w:val="24"/>
                <w:szCs w:val="24"/>
              </w:rPr>
              <w:t>Koordynator</w:t>
            </w:r>
          </w:p>
        </w:tc>
        <w:tc>
          <w:tcPr>
            <w:tcW w:w="0" w:type="dxa"/>
          </w:tcPr>
          <w:p w14:paraId="563F5398" w14:textId="7EF1BD1B" w:rsidR="003A6699" w:rsidRPr="003A72C9" w:rsidRDefault="003A6699" w:rsidP="00BD7861">
            <w:pPr>
              <w:suppressAutoHyphens/>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Pr>
                <w:rFonts w:ascii="Arial Narrow" w:hAnsi="Arial Narrow"/>
                <w:sz w:val="24"/>
                <w:szCs w:val="24"/>
              </w:rPr>
              <w:t>-</w:t>
            </w:r>
          </w:p>
        </w:tc>
        <w:tc>
          <w:tcPr>
            <w:tcW w:w="0" w:type="dxa"/>
          </w:tcPr>
          <w:p w14:paraId="5676C882" w14:textId="7D68E4AD" w:rsidR="003A6699" w:rsidRPr="003A72C9" w:rsidRDefault="003A6699" w:rsidP="007B310C">
            <w:pPr>
              <w:suppressAutoHyphens/>
              <w:jc w:val="both"/>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Pr>
                <w:rFonts w:ascii="Arial Narrow" w:hAnsi="Arial Narrow"/>
                <w:sz w:val="24"/>
                <w:szCs w:val="24"/>
              </w:rPr>
              <w:t>o</w:t>
            </w:r>
            <w:r w:rsidRPr="003A6699">
              <w:rPr>
                <w:rFonts w:ascii="Arial Narrow" w:hAnsi="Arial Narrow"/>
                <w:sz w:val="24"/>
                <w:szCs w:val="24"/>
              </w:rPr>
              <w:t>soba wyznaczon</w:t>
            </w:r>
            <w:r w:rsidR="00F446B8">
              <w:rPr>
                <w:rFonts w:ascii="Arial Narrow" w:hAnsi="Arial Narrow"/>
                <w:sz w:val="24"/>
                <w:szCs w:val="24"/>
              </w:rPr>
              <w:t>a</w:t>
            </w:r>
            <w:r w:rsidRPr="003A6699">
              <w:rPr>
                <w:rFonts w:ascii="Arial Narrow" w:hAnsi="Arial Narrow"/>
                <w:sz w:val="24"/>
                <w:szCs w:val="24"/>
              </w:rPr>
              <w:t xml:space="preserve"> przez Stronę w celu nadzoru i koordynowania realizacji Umowy</w:t>
            </w:r>
          </w:p>
        </w:tc>
      </w:tr>
      <w:tr w:rsidR="00047388" w:rsidRPr="003A72C9" w14:paraId="6B8EA8B0" w14:textId="77777777" w:rsidTr="00A3694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E38EE5E" w14:textId="5AEA4D2A" w:rsidR="00047388" w:rsidRDefault="00047388" w:rsidP="00BD7861">
            <w:pPr>
              <w:suppressAutoHyphens/>
              <w:rPr>
                <w:rFonts w:ascii="Arial Narrow" w:hAnsi="Arial Narrow"/>
                <w:sz w:val="24"/>
                <w:szCs w:val="24"/>
              </w:rPr>
            </w:pPr>
            <w:r>
              <w:rPr>
                <w:rFonts w:ascii="Arial Narrow" w:hAnsi="Arial Narrow"/>
                <w:sz w:val="24"/>
                <w:szCs w:val="24"/>
              </w:rPr>
              <w:t>Oprogramowanie</w:t>
            </w:r>
          </w:p>
        </w:tc>
        <w:tc>
          <w:tcPr>
            <w:tcW w:w="0" w:type="dxa"/>
          </w:tcPr>
          <w:p w14:paraId="191D8A1B" w14:textId="699F2D61" w:rsidR="00047388" w:rsidRDefault="00047388" w:rsidP="00BD7861">
            <w:pPr>
              <w:suppressAutoHyphens/>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Pr>
                <w:rFonts w:ascii="Arial Narrow" w:hAnsi="Arial Narrow"/>
                <w:sz w:val="24"/>
                <w:szCs w:val="24"/>
              </w:rPr>
              <w:t>-</w:t>
            </w:r>
          </w:p>
        </w:tc>
        <w:tc>
          <w:tcPr>
            <w:tcW w:w="0" w:type="dxa"/>
          </w:tcPr>
          <w:p w14:paraId="1D47EE53" w14:textId="47C5B9E1" w:rsidR="00047388" w:rsidRDefault="005B6CF8" w:rsidP="00390DD7">
            <w:pPr>
              <w:suppressAutoHyphens/>
              <w:jc w:val="both"/>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Pr>
                <w:rFonts w:ascii="Arial Narrow" w:hAnsi="Arial Narrow"/>
                <w:sz w:val="24"/>
                <w:szCs w:val="24"/>
              </w:rPr>
              <w:t xml:space="preserve">oprogramowanie komputerowe IBM </w:t>
            </w:r>
            <w:proofErr w:type="spellStart"/>
            <w:r w:rsidR="00852C5F">
              <w:rPr>
                <w:rFonts w:ascii="Arial Narrow" w:hAnsi="Arial Narrow"/>
                <w:sz w:val="24"/>
                <w:szCs w:val="24"/>
              </w:rPr>
              <w:t>QR</w:t>
            </w:r>
            <w:r w:rsidR="00AC534C">
              <w:rPr>
                <w:rFonts w:ascii="Arial Narrow" w:hAnsi="Arial Narrow"/>
                <w:sz w:val="24"/>
                <w:szCs w:val="24"/>
              </w:rPr>
              <w:t>adar</w:t>
            </w:r>
            <w:proofErr w:type="spellEnd"/>
            <w:r w:rsidR="00390DD7">
              <w:rPr>
                <w:rFonts w:ascii="Arial Narrow" w:hAnsi="Arial Narrow"/>
                <w:sz w:val="24"/>
                <w:szCs w:val="24"/>
              </w:rPr>
              <w:t>, którego specyfika została przedstawiona</w:t>
            </w:r>
            <w:r>
              <w:rPr>
                <w:rFonts w:ascii="Arial Narrow" w:hAnsi="Arial Narrow"/>
                <w:sz w:val="24"/>
                <w:szCs w:val="24"/>
              </w:rPr>
              <w:t xml:space="preserve"> w Załączniku nr 1 do Umowy </w:t>
            </w:r>
          </w:p>
        </w:tc>
      </w:tr>
      <w:tr w:rsidR="00554AC0" w:rsidRPr="003A72C9" w14:paraId="12EC0380" w14:textId="77777777" w:rsidTr="00A369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1F21CA2" w14:textId="5184EF5D" w:rsidR="00554AC0" w:rsidRDefault="00554AC0" w:rsidP="00BD7861">
            <w:pPr>
              <w:suppressAutoHyphens/>
              <w:rPr>
                <w:rFonts w:ascii="Arial Narrow" w:hAnsi="Arial Narrow"/>
                <w:sz w:val="24"/>
                <w:szCs w:val="24"/>
              </w:rPr>
            </w:pPr>
            <w:r w:rsidRPr="00554AC0">
              <w:rPr>
                <w:rFonts w:ascii="Arial Narrow" w:hAnsi="Arial Narrow"/>
                <w:sz w:val="24"/>
                <w:szCs w:val="24"/>
              </w:rPr>
              <w:t>Priorytet</w:t>
            </w:r>
          </w:p>
        </w:tc>
        <w:tc>
          <w:tcPr>
            <w:tcW w:w="0" w:type="dxa"/>
          </w:tcPr>
          <w:p w14:paraId="604142A6" w14:textId="1BAD910C" w:rsidR="00554AC0" w:rsidRDefault="00554AC0" w:rsidP="00BD7861">
            <w:pPr>
              <w:suppressAutoHyphens/>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Pr>
                <w:rFonts w:ascii="Arial Narrow" w:hAnsi="Arial Narrow"/>
                <w:sz w:val="24"/>
                <w:szCs w:val="24"/>
              </w:rPr>
              <w:t>-</w:t>
            </w:r>
          </w:p>
        </w:tc>
        <w:tc>
          <w:tcPr>
            <w:tcW w:w="0" w:type="dxa"/>
          </w:tcPr>
          <w:tbl>
            <w:tblPr>
              <w:tblW w:w="64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51"/>
            </w:tblGrid>
            <w:tr w:rsidR="00554AC0" w:rsidRPr="00DB6DE0" w14:paraId="79CB472A" w14:textId="77777777" w:rsidTr="004520F8">
              <w:trPr>
                <w:trHeight w:val="179"/>
              </w:trPr>
              <w:tc>
                <w:tcPr>
                  <w:tcW w:w="6451" w:type="dxa"/>
                </w:tcPr>
                <w:p w14:paraId="732B486B" w14:textId="77777777" w:rsidR="00554AC0" w:rsidRPr="00DB6DE0" w:rsidRDefault="00554AC0" w:rsidP="00554AC0">
                  <w:pPr>
                    <w:tabs>
                      <w:tab w:val="left" w:pos="1571"/>
                    </w:tabs>
                    <w:spacing w:after="60"/>
                    <w:jc w:val="both"/>
                    <w:rPr>
                      <w:rFonts w:ascii="Arial Narrow" w:hAnsi="Arial Narrow" w:cs="Arial"/>
                    </w:rPr>
                  </w:pPr>
                  <w:r w:rsidRPr="00DB6DE0">
                    <w:rPr>
                      <w:rFonts w:ascii="Arial Narrow" w:hAnsi="Arial Narrow" w:cs="Arial"/>
                    </w:rPr>
                    <w:t>kategoria Wady ustalana w zależności od skutków istnienia Wady. Ustala się następujące Priorytety:</w:t>
                  </w:r>
                </w:p>
                <w:tbl>
                  <w:tblPr>
                    <w:tblStyle w:val="Tabela-Siatka"/>
                    <w:tblW w:w="0" w:type="auto"/>
                    <w:tblLayout w:type="fixed"/>
                    <w:tblLook w:val="04A0" w:firstRow="1" w:lastRow="0" w:firstColumn="1" w:lastColumn="0" w:noHBand="0" w:noVBand="1"/>
                  </w:tblPr>
                  <w:tblGrid>
                    <w:gridCol w:w="6065"/>
                  </w:tblGrid>
                  <w:tr w:rsidR="00554AC0" w:rsidRPr="00DB6DE0" w14:paraId="3BB59FA4" w14:textId="77777777" w:rsidTr="004520F8">
                    <w:tc>
                      <w:tcPr>
                        <w:tcW w:w="6065" w:type="dxa"/>
                      </w:tcPr>
                      <w:p w14:paraId="5E861F9D" w14:textId="77777777" w:rsidR="00554AC0" w:rsidRPr="00DB6DE0" w:rsidRDefault="00554AC0" w:rsidP="00554AC0">
                        <w:pPr>
                          <w:tabs>
                            <w:tab w:val="left" w:pos="1571"/>
                          </w:tabs>
                          <w:spacing w:after="60"/>
                          <w:jc w:val="both"/>
                          <w:rPr>
                            <w:rFonts w:ascii="Arial Narrow" w:hAnsi="Arial Narrow" w:cs="Arial"/>
                            <w:b/>
                          </w:rPr>
                        </w:pPr>
                        <w:r w:rsidRPr="00DB6DE0">
                          <w:rPr>
                            <w:rFonts w:ascii="Arial Narrow" w:hAnsi="Arial Narrow" w:cs="Arial"/>
                            <w:b/>
                          </w:rPr>
                          <w:t>Priorytet KRYTYCZNY (Awaria)</w:t>
                        </w:r>
                      </w:p>
                      <w:p w14:paraId="5A77B5DB" w14:textId="77777777" w:rsidR="00554AC0" w:rsidRPr="00DB6DE0" w:rsidRDefault="00554AC0" w:rsidP="00554AC0">
                        <w:pPr>
                          <w:tabs>
                            <w:tab w:val="left" w:pos="1571"/>
                          </w:tabs>
                          <w:spacing w:after="60"/>
                          <w:jc w:val="both"/>
                          <w:rPr>
                            <w:rFonts w:ascii="Arial Narrow" w:hAnsi="Arial Narrow" w:cs="Arial"/>
                          </w:rPr>
                        </w:pPr>
                        <w:r w:rsidRPr="00DB6DE0">
                          <w:rPr>
                            <w:rFonts w:ascii="Arial Narrow" w:hAnsi="Arial Narrow" w:cs="Arial"/>
                          </w:rPr>
                          <w:t xml:space="preserve">Wada Systemu, powodująca zatrzymanie lub poważne zakłócenie pracy Systemu, w szczególności polegające na niemożności realizacji poszczególnych funkcji Systemu, w przypadkach w których nie istnieje obejście lub jego zastosowanie wymaga nakładów nieuzasadnionych z ekonomicznego punktu widzenia lub istotnie wydłuża czas obsługi odpowiednich procesów biznesowych. </w:t>
                        </w:r>
                      </w:p>
                      <w:p w14:paraId="3D887B02" w14:textId="77777777" w:rsidR="00554AC0" w:rsidRPr="00DB6DE0" w:rsidRDefault="00554AC0" w:rsidP="00554AC0">
                        <w:pPr>
                          <w:tabs>
                            <w:tab w:val="left" w:pos="1571"/>
                          </w:tabs>
                          <w:spacing w:after="60"/>
                          <w:jc w:val="both"/>
                          <w:rPr>
                            <w:rFonts w:ascii="Arial Narrow" w:hAnsi="Arial Narrow" w:cs="Arial"/>
                          </w:rPr>
                        </w:pPr>
                        <w:r w:rsidRPr="00DB6DE0">
                          <w:rPr>
                            <w:rFonts w:ascii="Arial Narrow" w:hAnsi="Arial Narrow" w:cs="Arial"/>
                          </w:rPr>
                          <w:t xml:space="preserve">Za Awarię uważane jest również jednoczesne wystąpienie szeregu Wad będących Błędami lub Usterkami, w przypadku, gdy można wykazać, że występujące jednocześnie Wady mają ten sam skutek, co opisane powyżej Awarie. </w:t>
                        </w:r>
                      </w:p>
                      <w:p w14:paraId="37E3DD82" w14:textId="77777777" w:rsidR="00554AC0" w:rsidRPr="00DB6DE0" w:rsidRDefault="00554AC0" w:rsidP="00554AC0">
                        <w:pPr>
                          <w:tabs>
                            <w:tab w:val="left" w:pos="1571"/>
                          </w:tabs>
                          <w:spacing w:after="60"/>
                          <w:jc w:val="both"/>
                          <w:rPr>
                            <w:rFonts w:ascii="Arial Narrow" w:hAnsi="Arial Narrow" w:cs="Arial"/>
                          </w:rPr>
                        </w:pPr>
                        <w:r w:rsidRPr="00DB6DE0">
                          <w:rPr>
                            <w:rFonts w:ascii="Arial Narrow" w:hAnsi="Arial Narrow" w:cs="Arial"/>
                          </w:rPr>
                          <w:t>Awariami mogą być częste, nieprzewidywalne lub nieuniknione zatrzymania lub zakłócenia pracy Systemu, poważne uszkodzenia bazy danych oraz zasobu danych, nieuzasadniona konieczność dodatkowego ręcznego przetwarzania danych, przerwy w działaniu całego Systemu</w:t>
                        </w:r>
                        <w:r>
                          <w:rPr>
                            <w:rFonts w:ascii="Arial Narrow" w:hAnsi="Arial Narrow" w:cs="Arial"/>
                          </w:rPr>
                          <w:t>.</w:t>
                        </w:r>
                      </w:p>
                    </w:tc>
                  </w:tr>
                  <w:tr w:rsidR="00554AC0" w:rsidRPr="00DB6DE0" w14:paraId="358543C7" w14:textId="77777777" w:rsidTr="004520F8">
                    <w:tc>
                      <w:tcPr>
                        <w:tcW w:w="6065" w:type="dxa"/>
                      </w:tcPr>
                      <w:p w14:paraId="41BA2122" w14:textId="77777777" w:rsidR="00554AC0" w:rsidRPr="00DB6DE0" w:rsidRDefault="00554AC0" w:rsidP="00554AC0">
                        <w:pPr>
                          <w:tabs>
                            <w:tab w:val="left" w:pos="1571"/>
                          </w:tabs>
                          <w:spacing w:after="60"/>
                          <w:jc w:val="both"/>
                          <w:rPr>
                            <w:rFonts w:ascii="Arial Narrow" w:hAnsi="Arial Narrow" w:cs="Arial"/>
                            <w:b/>
                          </w:rPr>
                        </w:pPr>
                        <w:r w:rsidRPr="00DB6DE0">
                          <w:rPr>
                            <w:rFonts w:ascii="Arial Narrow" w:hAnsi="Arial Narrow" w:cs="Arial"/>
                            <w:b/>
                          </w:rPr>
                          <w:t>Priorytet WYSOKI (Błąd)</w:t>
                        </w:r>
                      </w:p>
                      <w:p w14:paraId="1C95E4EE" w14:textId="77777777" w:rsidR="00554AC0" w:rsidRPr="00DB6DE0" w:rsidRDefault="00554AC0" w:rsidP="00554AC0">
                        <w:pPr>
                          <w:tabs>
                            <w:tab w:val="left" w:pos="1571"/>
                          </w:tabs>
                          <w:spacing w:after="60"/>
                          <w:jc w:val="both"/>
                          <w:rPr>
                            <w:rFonts w:ascii="Arial Narrow" w:hAnsi="Arial Narrow" w:cs="Arial"/>
                          </w:rPr>
                        </w:pPr>
                        <w:r w:rsidRPr="00DB6DE0">
                          <w:rPr>
                            <w:rFonts w:ascii="Arial Narrow" w:hAnsi="Arial Narrow" w:cs="Arial"/>
                          </w:rPr>
                          <w:t xml:space="preserve">Wada Systemu powodująca zakłócenie pracy Systemu, w szczególności polegające na ograniczeniu realizacji lub uciążliwości w realizacji jednej z funkcji Systemu, w przypadkach, w których istnieje możliwość zastosowania obejścia danego Błędu lub możliwość zastosowania rozwiązania zastępczego (w ramach Systemu). </w:t>
                        </w:r>
                      </w:p>
                      <w:p w14:paraId="3D7C2E31" w14:textId="77777777" w:rsidR="00554AC0" w:rsidRPr="00DB6DE0" w:rsidRDefault="00554AC0" w:rsidP="00554AC0">
                        <w:pPr>
                          <w:tabs>
                            <w:tab w:val="left" w:pos="1571"/>
                          </w:tabs>
                          <w:spacing w:after="60"/>
                          <w:jc w:val="both"/>
                          <w:rPr>
                            <w:rFonts w:ascii="Arial Narrow" w:hAnsi="Arial Narrow" w:cs="Arial"/>
                          </w:rPr>
                        </w:pPr>
                        <w:r w:rsidRPr="00DB6DE0">
                          <w:rPr>
                            <w:rFonts w:ascii="Arial Narrow" w:hAnsi="Arial Narrow" w:cs="Arial"/>
                          </w:rPr>
                          <w:t xml:space="preserve">Wystąpienie Błędu wiąże się z koniecznością znacznych dodatkowych nakładów pracy, w porównaniu z Systemem wolnym od Wad, nie </w:t>
                        </w:r>
                        <w:r w:rsidRPr="00DB6DE0">
                          <w:rPr>
                            <w:rFonts w:ascii="Arial Narrow" w:hAnsi="Arial Narrow" w:cs="Arial"/>
                          </w:rPr>
                          <w:lastRenderedPageBreak/>
                          <w:t xml:space="preserve">uniemożliwiając jednak funkcjonowania całego Systemu lub jego kluczowych elementów w sposób opisany dla Awarii. </w:t>
                        </w:r>
                      </w:p>
                      <w:p w14:paraId="6004DC53" w14:textId="77777777" w:rsidR="00554AC0" w:rsidRPr="00DB6DE0" w:rsidRDefault="00554AC0" w:rsidP="00554AC0">
                        <w:pPr>
                          <w:tabs>
                            <w:tab w:val="left" w:pos="1571"/>
                          </w:tabs>
                          <w:spacing w:after="60"/>
                          <w:jc w:val="both"/>
                          <w:rPr>
                            <w:rFonts w:ascii="Arial Narrow" w:hAnsi="Arial Narrow" w:cs="Arial"/>
                          </w:rPr>
                        </w:pPr>
                        <w:r w:rsidRPr="00DB6DE0">
                          <w:rPr>
                            <w:rFonts w:ascii="Arial Narrow" w:hAnsi="Arial Narrow" w:cs="Arial"/>
                          </w:rPr>
                          <w:t>Błędami mogą być np. nieprawidłowe wyniki generowane przez aplikacje, pola danych, które są wykorzystywane niezgodnie z przeznaczeniem, jak również błędy w sprawozdaniach lub danych przedstawianych w Systemie.</w:t>
                        </w:r>
                      </w:p>
                    </w:tc>
                  </w:tr>
                  <w:tr w:rsidR="00554AC0" w:rsidRPr="00DB6DE0" w14:paraId="77798FEF" w14:textId="77777777" w:rsidTr="004520F8">
                    <w:tc>
                      <w:tcPr>
                        <w:tcW w:w="6065" w:type="dxa"/>
                      </w:tcPr>
                      <w:p w14:paraId="54860B26" w14:textId="77777777" w:rsidR="00554AC0" w:rsidRPr="00DB6DE0" w:rsidRDefault="00554AC0" w:rsidP="00554AC0">
                        <w:pPr>
                          <w:tabs>
                            <w:tab w:val="left" w:pos="1571"/>
                          </w:tabs>
                          <w:spacing w:after="60"/>
                          <w:jc w:val="both"/>
                          <w:rPr>
                            <w:rFonts w:ascii="Arial Narrow" w:hAnsi="Arial Narrow" w:cs="Arial"/>
                            <w:b/>
                          </w:rPr>
                        </w:pPr>
                        <w:r w:rsidRPr="00DB6DE0">
                          <w:rPr>
                            <w:rFonts w:ascii="Arial Narrow" w:hAnsi="Arial Narrow" w:cs="Arial"/>
                            <w:b/>
                          </w:rPr>
                          <w:lastRenderedPageBreak/>
                          <w:t>Priorytet NISKI (Usterka)</w:t>
                        </w:r>
                      </w:p>
                      <w:p w14:paraId="35669330" w14:textId="77777777" w:rsidR="00554AC0" w:rsidRPr="00DB6DE0" w:rsidRDefault="00554AC0" w:rsidP="00554AC0">
                        <w:pPr>
                          <w:tabs>
                            <w:tab w:val="left" w:pos="1571"/>
                          </w:tabs>
                          <w:spacing w:after="60"/>
                          <w:jc w:val="both"/>
                          <w:rPr>
                            <w:rFonts w:ascii="Arial Narrow" w:hAnsi="Arial Narrow" w:cs="Arial"/>
                          </w:rPr>
                        </w:pPr>
                        <w:r w:rsidRPr="00DB6DE0">
                          <w:rPr>
                            <w:rFonts w:ascii="Arial Narrow" w:hAnsi="Arial Narrow" w:cs="Arial"/>
                          </w:rPr>
                          <w:t xml:space="preserve">Wada Systemu powodująca zakłócenie pracy Systemu mogące mieć wpływ na ich funkcjonalność, natomiast nieograniczające zdolności operacyjnych Systemu w obrębie obsługi i wspomagania procesów biznesowych. </w:t>
                        </w:r>
                      </w:p>
                      <w:p w14:paraId="3B295EDF" w14:textId="77777777" w:rsidR="00554AC0" w:rsidRPr="00DB6DE0" w:rsidRDefault="00554AC0" w:rsidP="00554AC0">
                        <w:pPr>
                          <w:tabs>
                            <w:tab w:val="left" w:pos="1571"/>
                          </w:tabs>
                          <w:spacing w:after="60"/>
                          <w:jc w:val="both"/>
                          <w:rPr>
                            <w:rFonts w:ascii="Arial Narrow" w:hAnsi="Arial Narrow" w:cs="Arial"/>
                          </w:rPr>
                        </w:pPr>
                        <w:r w:rsidRPr="00DB6DE0">
                          <w:rPr>
                            <w:rFonts w:ascii="Arial Narrow" w:hAnsi="Arial Narrow" w:cs="Arial"/>
                          </w:rPr>
                          <w:t xml:space="preserve">Usterki oznaczają wszelkie odchylenia od specyfikacji technicznych Systemu, które nie mają istotnego wpływu na ich zastosowanie, funkcjonowanie lub utrzymanie i ich dalszy rozwój, niebędące Awariami, ani Błędami. </w:t>
                        </w:r>
                      </w:p>
                      <w:p w14:paraId="3D2960F6" w14:textId="77777777" w:rsidR="00554AC0" w:rsidRPr="00DB6DE0" w:rsidRDefault="00554AC0" w:rsidP="00554AC0">
                        <w:pPr>
                          <w:tabs>
                            <w:tab w:val="left" w:pos="1571"/>
                          </w:tabs>
                          <w:spacing w:after="60"/>
                          <w:jc w:val="both"/>
                          <w:rPr>
                            <w:rFonts w:ascii="Arial Narrow" w:hAnsi="Arial Narrow" w:cs="Arial"/>
                          </w:rPr>
                        </w:pPr>
                        <w:r w:rsidRPr="00DB6DE0">
                          <w:rPr>
                            <w:rFonts w:ascii="Arial Narrow" w:hAnsi="Arial Narrow" w:cs="Arial"/>
                          </w:rPr>
                          <w:t>Usterkami mogą być np. błędy w prezentacji graficznej, błędy ortograficzne, semantyczne i składniowe, bądź też drobne niedokładności w ramach Systemu, które nie rodzą konieczności znacznych dodatkowych nakładów pracy ze strony Zamawiającego w ramach jego bieżącej działalności gospodarczej.</w:t>
                        </w:r>
                      </w:p>
                    </w:tc>
                  </w:tr>
                </w:tbl>
                <w:p w14:paraId="0D93CA79" w14:textId="77777777" w:rsidR="00554AC0" w:rsidRPr="00DB6DE0" w:rsidRDefault="00554AC0" w:rsidP="00554AC0">
                  <w:pPr>
                    <w:tabs>
                      <w:tab w:val="left" w:pos="1571"/>
                    </w:tabs>
                    <w:spacing w:after="60"/>
                    <w:jc w:val="both"/>
                    <w:rPr>
                      <w:rFonts w:ascii="Arial Narrow" w:hAnsi="Arial Narrow" w:cs="Arial"/>
                    </w:rPr>
                  </w:pPr>
                </w:p>
              </w:tc>
            </w:tr>
          </w:tbl>
          <w:p w14:paraId="42A6C54D" w14:textId="77777777" w:rsidR="00554AC0" w:rsidRDefault="00554AC0" w:rsidP="007B310C">
            <w:pPr>
              <w:suppressAutoHyphens/>
              <w:jc w:val="both"/>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p>
        </w:tc>
      </w:tr>
      <w:tr w:rsidR="00554AC0" w:rsidRPr="003A72C9" w14:paraId="34710593" w14:textId="77777777" w:rsidTr="00A3694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807627D" w14:textId="6B7A8320" w:rsidR="00554AC0" w:rsidRDefault="00554AC0" w:rsidP="00BD7861">
            <w:pPr>
              <w:suppressAutoHyphens/>
              <w:rPr>
                <w:rFonts w:ascii="Arial Narrow" w:hAnsi="Arial Narrow"/>
                <w:sz w:val="24"/>
                <w:szCs w:val="24"/>
              </w:rPr>
            </w:pPr>
            <w:r w:rsidRPr="00554AC0">
              <w:rPr>
                <w:rFonts w:ascii="Arial Narrow" w:hAnsi="Arial Narrow"/>
                <w:sz w:val="24"/>
                <w:szCs w:val="24"/>
              </w:rPr>
              <w:lastRenderedPageBreak/>
              <w:t>System</w:t>
            </w:r>
          </w:p>
        </w:tc>
        <w:tc>
          <w:tcPr>
            <w:tcW w:w="0" w:type="dxa"/>
          </w:tcPr>
          <w:p w14:paraId="0E5A2609" w14:textId="7430E46F" w:rsidR="00554AC0" w:rsidRDefault="00554AC0" w:rsidP="00BD7861">
            <w:pPr>
              <w:suppressAutoHyphens/>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Pr>
                <w:rFonts w:ascii="Arial Narrow" w:hAnsi="Arial Narrow"/>
                <w:sz w:val="24"/>
                <w:szCs w:val="24"/>
              </w:rPr>
              <w:t>-</w:t>
            </w:r>
          </w:p>
        </w:tc>
        <w:tc>
          <w:tcPr>
            <w:tcW w:w="0" w:type="dxa"/>
          </w:tcPr>
          <w:p w14:paraId="3371EBD4" w14:textId="745166AA" w:rsidR="00554AC0" w:rsidRDefault="00554AC0" w:rsidP="007B310C">
            <w:pPr>
              <w:suppressAutoHyphens/>
              <w:jc w:val="both"/>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sidRPr="00554AC0">
              <w:rPr>
                <w:rFonts w:ascii="Arial Narrow" w:hAnsi="Arial Narrow"/>
                <w:sz w:val="24"/>
                <w:szCs w:val="24"/>
              </w:rPr>
              <w:t>oparty na Oprogramowaniu system informatyczny klasy SIEM (Security Information and Event Management)</w:t>
            </w:r>
          </w:p>
        </w:tc>
      </w:tr>
      <w:tr w:rsidR="001A5C35" w:rsidRPr="003A72C9" w14:paraId="3BC4EC1A" w14:textId="77777777" w:rsidTr="00A369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3DCE218" w14:textId="6D22BFD1" w:rsidR="001A5C35" w:rsidRDefault="005E16F6" w:rsidP="00BD7861">
            <w:pPr>
              <w:suppressAutoHyphens/>
              <w:rPr>
                <w:rFonts w:ascii="Arial Narrow" w:hAnsi="Arial Narrow"/>
                <w:sz w:val="24"/>
                <w:szCs w:val="24"/>
              </w:rPr>
            </w:pPr>
            <w:r>
              <w:rPr>
                <w:rFonts w:ascii="Arial Narrow" w:hAnsi="Arial Narrow"/>
                <w:sz w:val="24"/>
                <w:szCs w:val="24"/>
              </w:rPr>
              <w:t>Siła W</w:t>
            </w:r>
            <w:r w:rsidR="001A5C35">
              <w:rPr>
                <w:rFonts w:ascii="Arial Narrow" w:hAnsi="Arial Narrow"/>
                <w:sz w:val="24"/>
                <w:szCs w:val="24"/>
              </w:rPr>
              <w:t>yższa</w:t>
            </w:r>
          </w:p>
        </w:tc>
        <w:tc>
          <w:tcPr>
            <w:tcW w:w="0" w:type="dxa"/>
          </w:tcPr>
          <w:p w14:paraId="6BDA7148" w14:textId="42B7DCCA" w:rsidR="001A5C35" w:rsidRPr="003A72C9" w:rsidRDefault="005E16F6" w:rsidP="00BD7861">
            <w:pPr>
              <w:suppressAutoHyphens/>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3A72C9">
              <w:rPr>
                <w:rFonts w:ascii="Arial Narrow" w:hAnsi="Arial Narrow"/>
                <w:sz w:val="24"/>
                <w:szCs w:val="24"/>
              </w:rPr>
              <w:t>-</w:t>
            </w:r>
          </w:p>
        </w:tc>
        <w:tc>
          <w:tcPr>
            <w:tcW w:w="0" w:type="dxa"/>
          </w:tcPr>
          <w:p w14:paraId="3638CAB2" w14:textId="6651D68A" w:rsidR="001A5C35" w:rsidRDefault="001A5C35" w:rsidP="007B310C">
            <w:pPr>
              <w:suppressAutoHyphens/>
              <w:jc w:val="both"/>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1A5C35">
              <w:rPr>
                <w:rFonts w:ascii="Arial Narrow" w:hAnsi="Arial Narrow"/>
                <w:sz w:val="24"/>
                <w:szCs w:val="24"/>
              </w:rPr>
              <w:t>zdarzenie niezależne od Strony, zewnętrzne, niemożliwe do przewidzenia i do zapobieżenia, którego skutki wystąpiły po dniu wejścia w życie Umowy</w:t>
            </w:r>
          </w:p>
        </w:tc>
      </w:tr>
      <w:tr w:rsidR="00F102EB" w:rsidRPr="003A72C9" w14:paraId="503D0CD7" w14:textId="77777777" w:rsidTr="00A3694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D09A334" w14:textId="4C6C6E1E" w:rsidR="00F102EB" w:rsidRDefault="00F102EB" w:rsidP="00BD7861">
            <w:pPr>
              <w:suppressAutoHyphens/>
              <w:rPr>
                <w:rFonts w:ascii="Arial Narrow" w:hAnsi="Arial Narrow"/>
                <w:sz w:val="24"/>
                <w:szCs w:val="24"/>
              </w:rPr>
            </w:pPr>
            <w:r>
              <w:rPr>
                <w:rFonts w:ascii="Arial Narrow" w:hAnsi="Arial Narrow"/>
                <w:sz w:val="24"/>
                <w:szCs w:val="24"/>
              </w:rPr>
              <w:t>Infrastruktura</w:t>
            </w:r>
          </w:p>
        </w:tc>
        <w:tc>
          <w:tcPr>
            <w:tcW w:w="0" w:type="dxa"/>
          </w:tcPr>
          <w:p w14:paraId="45C6C0E8" w14:textId="54273C2C" w:rsidR="00F102EB" w:rsidRPr="003A72C9" w:rsidRDefault="00F102EB" w:rsidP="00BD7861">
            <w:pPr>
              <w:suppressAutoHyphens/>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Pr>
                <w:rFonts w:ascii="Arial Narrow" w:hAnsi="Arial Narrow"/>
                <w:sz w:val="24"/>
                <w:szCs w:val="24"/>
              </w:rPr>
              <w:t>-</w:t>
            </w:r>
          </w:p>
        </w:tc>
        <w:tc>
          <w:tcPr>
            <w:tcW w:w="0" w:type="dxa"/>
          </w:tcPr>
          <w:p w14:paraId="74E354E7" w14:textId="210A3E13" w:rsidR="00F102EB" w:rsidRPr="001A5C35" w:rsidRDefault="00F102EB" w:rsidP="00C30406">
            <w:pPr>
              <w:suppressAutoHyphens/>
              <w:jc w:val="both"/>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sidRPr="00671484">
              <w:rPr>
                <w:rFonts w:ascii="Arial Narrow" w:hAnsi="Arial Narrow"/>
                <w:sz w:val="24"/>
                <w:szCs w:val="24"/>
              </w:rPr>
              <w:t>eksploatowana przez Zamawiającego w dniu zawarcia Umowy infrastruktura informatyczna, obejmująca w szczególności wszelkie oprogramowani</w:t>
            </w:r>
            <w:r w:rsidR="00C30406">
              <w:rPr>
                <w:rFonts w:ascii="Arial Narrow" w:hAnsi="Arial Narrow"/>
                <w:sz w:val="24"/>
                <w:szCs w:val="24"/>
              </w:rPr>
              <w:t>a</w:t>
            </w:r>
            <w:r w:rsidRPr="00671484">
              <w:rPr>
                <w:rFonts w:ascii="Arial Narrow" w:hAnsi="Arial Narrow"/>
                <w:sz w:val="24"/>
                <w:szCs w:val="24"/>
              </w:rPr>
              <w:t xml:space="preserve"> oraz platformę sprzętową, wykorzystywaną do realizacji </w:t>
            </w:r>
            <w:r>
              <w:rPr>
                <w:rFonts w:ascii="Arial Narrow" w:hAnsi="Arial Narrow"/>
                <w:sz w:val="24"/>
                <w:szCs w:val="24"/>
              </w:rPr>
              <w:t>w</w:t>
            </w:r>
            <w:r w:rsidRPr="00671484">
              <w:rPr>
                <w:rFonts w:ascii="Arial Narrow" w:hAnsi="Arial Narrow"/>
                <w:sz w:val="24"/>
                <w:szCs w:val="24"/>
              </w:rPr>
              <w:t>d</w:t>
            </w:r>
            <w:r>
              <w:rPr>
                <w:rFonts w:ascii="Arial Narrow" w:hAnsi="Arial Narrow"/>
                <w:sz w:val="24"/>
                <w:szCs w:val="24"/>
              </w:rPr>
              <w:t>rożenia Systemu lub mającą wpływ na jego w</w:t>
            </w:r>
            <w:r w:rsidRPr="00671484">
              <w:rPr>
                <w:rFonts w:ascii="Arial Narrow" w:hAnsi="Arial Narrow"/>
                <w:sz w:val="24"/>
                <w:szCs w:val="24"/>
              </w:rPr>
              <w:t>drożenie</w:t>
            </w:r>
            <w:r>
              <w:rPr>
                <w:rFonts w:ascii="Arial Narrow" w:hAnsi="Arial Narrow"/>
                <w:sz w:val="24"/>
                <w:szCs w:val="24"/>
              </w:rPr>
              <w:t>.</w:t>
            </w:r>
          </w:p>
        </w:tc>
      </w:tr>
      <w:tr w:rsidR="00E5538F" w:rsidRPr="003A72C9" w14:paraId="5EB26928" w14:textId="77777777" w:rsidTr="00A369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C16DAF3" w14:textId="7BD5CFA3" w:rsidR="00E5538F" w:rsidRDefault="00E5538F" w:rsidP="00BD7861">
            <w:pPr>
              <w:suppressAutoHyphens/>
              <w:rPr>
                <w:rFonts w:ascii="Arial Narrow" w:hAnsi="Arial Narrow"/>
                <w:sz w:val="24"/>
                <w:szCs w:val="24"/>
              </w:rPr>
            </w:pPr>
            <w:r>
              <w:rPr>
                <w:rFonts w:ascii="Arial Narrow" w:hAnsi="Arial Narrow"/>
                <w:sz w:val="24"/>
                <w:szCs w:val="24"/>
              </w:rPr>
              <w:t>Umowa</w:t>
            </w:r>
          </w:p>
        </w:tc>
        <w:tc>
          <w:tcPr>
            <w:tcW w:w="0" w:type="dxa"/>
          </w:tcPr>
          <w:p w14:paraId="43DA7F08" w14:textId="26A53E69" w:rsidR="00E5538F" w:rsidRPr="003A72C9" w:rsidRDefault="005E16F6" w:rsidP="00BD7861">
            <w:pPr>
              <w:suppressAutoHyphens/>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3A72C9">
              <w:rPr>
                <w:rFonts w:ascii="Arial Narrow" w:hAnsi="Arial Narrow"/>
                <w:sz w:val="24"/>
                <w:szCs w:val="24"/>
              </w:rPr>
              <w:t>-</w:t>
            </w:r>
          </w:p>
        </w:tc>
        <w:tc>
          <w:tcPr>
            <w:tcW w:w="0" w:type="dxa"/>
          </w:tcPr>
          <w:p w14:paraId="30483F55" w14:textId="4EAFF396" w:rsidR="00E5538F" w:rsidRPr="008709AC" w:rsidRDefault="00DA3734" w:rsidP="007B310C">
            <w:pPr>
              <w:suppressAutoHyphens/>
              <w:jc w:val="both"/>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Pr>
                <w:rFonts w:ascii="Arial Narrow" w:hAnsi="Arial Narrow"/>
                <w:sz w:val="24"/>
                <w:szCs w:val="24"/>
              </w:rPr>
              <w:t>n</w:t>
            </w:r>
            <w:r w:rsidR="006262F2">
              <w:rPr>
                <w:rFonts w:ascii="Arial Narrow" w:hAnsi="Arial Narrow"/>
                <w:sz w:val="24"/>
                <w:szCs w:val="24"/>
              </w:rPr>
              <w:t>iniejsza umowa wraz z z</w:t>
            </w:r>
            <w:r w:rsidR="00E5538F" w:rsidRPr="00E5538F">
              <w:rPr>
                <w:rFonts w:ascii="Arial Narrow" w:hAnsi="Arial Narrow"/>
                <w:sz w:val="24"/>
                <w:szCs w:val="24"/>
              </w:rPr>
              <w:t>ałącznikami</w:t>
            </w:r>
          </w:p>
        </w:tc>
      </w:tr>
      <w:tr w:rsidR="00D82843" w:rsidRPr="003A72C9" w14:paraId="4B8DCD43" w14:textId="77777777" w:rsidTr="00A3694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ACA5759" w14:textId="472EA07F" w:rsidR="00D82843" w:rsidRDefault="00D82843" w:rsidP="00BD7861">
            <w:pPr>
              <w:suppressAutoHyphens/>
              <w:rPr>
                <w:rFonts w:ascii="Arial Narrow" w:hAnsi="Arial Narrow"/>
                <w:sz w:val="24"/>
                <w:szCs w:val="24"/>
              </w:rPr>
            </w:pPr>
            <w:r>
              <w:rPr>
                <w:rFonts w:ascii="Arial Narrow" w:hAnsi="Arial Narrow"/>
                <w:sz w:val="24"/>
                <w:szCs w:val="24"/>
              </w:rPr>
              <w:t>Wada</w:t>
            </w:r>
          </w:p>
        </w:tc>
        <w:tc>
          <w:tcPr>
            <w:tcW w:w="0" w:type="dxa"/>
          </w:tcPr>
          <w:p w14:paraId="4F85C939" w14:textId="63915F3F" w:rsidR="00D82843" w:rsidRPr="003A72C9" w:rsidRDefault="00D82843" w:rsidP="00BD7861">
            <w:pPr>
              <w:suppressAutoHyphens/>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Pr>
                <w:rFonts w:ascii="Arial Narrow" w:hAnsi="Arial Narrow"/>
                <w:sz w:val="24"/>
                <w:szCs w:val="24"/>
              </w:rPr>
              <w:t>-</w:t>
            </w:r>
          </w:p>
        </w:tc>
        <w:tc>
          <w:tcPr>
            <w:tcW w:w="0" w:type="dxa"/>
          </w:tcPr>
          <w:p w14:paraId="4D00403A" w14:textId="77777777" w:rsidR="00407040" w:rsidRPr="00407040" w:rsidRDefault="00407040" w:rsidP="00407040">
            <w:pPr>
              <w:suppressAutoHyphens/>
              <w:jc w:val="both"/>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sidRPr="00407040">
              <w:rPr>
                <w:rFonts w:ascii="Arial Narrow" w:hAnsi="Arial Narrow"/>
                <w:sz w:val="24"/>
                <w:szCs w:val="24"/>
              </w:rPr>
              <w:t>1) każda nieprawidłowość w rezultatach prac Wykonawcy, w tym w szczególności niezgodność z Umową, lub</w:t>
            </w:r>
          </w:p>
          <w:p w14:paraId="5A856C04" w14:textId="1DACDCBF" w:rsidR="00D82843" w:rsidRDefault="00407040" w:rsidP="00407040">
            <w:pPr>
              <w:suppressAutoHyphens/>
              <w:jc w:val="both"/>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sidRPr="00407040">
              <w:rPr>
                <w:rFonts w:ascii="Arial Narrow" w:hAnsi="Arial Narrow"/>
                <w:sz w:val="24"/>
                <w:szCs w:val="24"/>
              </w:rPr>
              <w:t xml:space="preserve">2) nieprawidłowe działanie Systemu, niezależnie od przyczyny takiej nieprawidłowość, której w </w:t>
            </w:r>
            <w:r w:rsidRPr="00407040">
              <w:rPr>
                <w:rFonts w:ascii="Arial Narrow" w:hAnsi="Arial Narrow"/>
                <w:sz w:val="24"/>
                <w:szCs w:val="24"/>
              </w:rPr>
              <w:lastRenderedPageBreak/>
              <w:t>zależności od znaczenia przypisuje się Priorytet.</w:t>
            </w:r>
          </w:p>
        </w:tc>
      </w:tr>
    </w:tbl>
    <w:p w14:paraId="7D75A53B" w14:textId="1852D5F5" w:rsidR="00183E7F" w:rsidRPr="006D0AE9" w:rsidRDefault="00183E7F" w:rsidP="00A3694C">
      <w:pPr>
        <w:pStyle w:val="Nagwek2"/>
      </w:pPr>
      <w:r w:rsidRPr="006D0AE9">
        <w:lastRenderedPageBreak/>
        <w:t>Umowa składa się z części głó</w:t>
      </w:r>
      <w:r w:rsidR="006262F2">
        <w:t>wnej (niniejszy dokument) oraz z</w:t>
      </w:r>
      <w:r w:rsidRPr="006D0AE9">
        <w:t>ałączników, które są jej integralną częścią.</w:t>
      </w:r>
    </w:p>
    <w:p w14:paraId="7D75A53D" w14:textId="2B79621A" w:rsidR="00183E7F" w:rsidRDefault="00D12A96" w:rsidP="00A3694C">
      <w:pPr>
        <w:pStyle w:val="Nagwek2"/>
      </w:pPr>
      <w:r>
        <w:t xml:space="preserve">W przypadku sprzeczności pomiędzy </w:t>
      </w:r>
      <w:r w:rsidR="006262F2">
        <w:t>treścią części głównej Umowy a z</w:t>
      </w:r>
      <w:r>
        <w:t xml:space="preserve">ałącznikami </w:t>
      </w:r>
      <w:r w:rsidR="003A6699">
        <w:t>decydujące znaczenia ma treść głównej części Umowy.</w:t>
      </w:r>
    </w:p>
    <w:p w14:paraId="672A4F4D" w14:textId="77777777" w:rsidR="00595C7F" w:rsidRPr="00595C7F" w:rsidRDefault="00595C7F" w:rsidP="00595C7F"/>
    <w:bookmarkEnd w:id="1"/>
    <w:bookmarkEnd w:id="2"/>
    <w:p w14:paraId="534B3BE4" w14:textId="7FAC9C98" w:rsidR="00226A16" w:rsidRPr="00226A16" w:rsidRDefault="00416D43" w:rsidP="00BD7861">
      <w:pPr>
        <w:pStyle w:val="Nagwek1"/>
        <w:keepNext w:val="0"/>
        <w:keepLines w:val="0"/>
        <w:suppressAutoHyphens/>
      </w:pPr>
      <w:r>
        <w:t>przedmiot umowy</w:t>
      </w:r>
      <w:r w:rsidR="00E91D52">
        <w:t>. Okres świadczenia usług wsparcia</w:t>
      </w:r>
    </w:p>
    <w:p w14:paraId="064DCE1E" w14:textId="2937D712" w:rsidR="00D87206" w:rsidRDefault="00AF590A" w:rsidP="00A3694C">
      <w:pPr>
        <w:pStyle w:val="Nagwek2"/>
      </w:pPr>
      <w:bookmarkStart w:id="4" w:name="_Ref505332848"/>
      <w:bookmarkStart w:id="5" w:name="_Ref504397397"/>
      <w:r>
        <w:t xml:space="preserve"> </w:t>
      </w:r>
      <w:r w:rsidR="00272F2A">
        <w:t xml:space="preserve">Wykonawca </w:t>
      </w:r>
      <w:r w:rsidR="00396153">
        <w:t>zobowiązuje się</w:t>
      </w:r>
      <w:r w:rsidR="00E91D52">
        <w:t xml:space="preserve"> </w:t>
      </w:r>
      <w:r w:rsidR="00E91D52" w:rsidRPr="00E91D52">
        <w:t>zapewnić Zamawiającemu</w:t>
      </w:r>
      <w:r w:rsidR="00C32F18">
        <w:t>:</w:t>
      </w:r>
    </w:p>
    <w:p w14:paraId="46D92485" w14:textId="738DB817" w:rsidR="00D87206" w:rsidRDefault="00636A58" w:rsidP="00A3694C">
      <w:pPr>
        <w:pStyle w:val="Nagwek2"/>
      </w:pPr>
      <w:r>
        <w:t xml:space="preserve">usługi wsparcia </w:t>
      </w:r>
      <w:r w:rsidR="003D7B55">
        <w:t xml:space="preserve">technicznego </w:t>
      </w:r>
      <w:r w:rsidR="000F6695">
        <w:t xml:space="preserve">producenta </w:t>
      </w:r>
      <w:r>
        <w:t>dla serwerów i macierzy</w:t>
      </w:r>
      <w:r w:rsidR="00D869A1">
        <w:t xml:space="preserve"> Infrastruktury,</w:t>
      </w:r>
      <w:r w:rsidR="00E91D52" w:rsidRPr="00E91D52">
        <w:t xml:space="preserve"> wymienione w </w:t>
      </w:r>
      <w:r w:rsidR="00E91D52" w:rsidRPr="00E91D52">
        <w:rPr>
          <w:b/>
        </w:rPr>
        <w:t xml:space="preserve">Załączniku nr 1 </w:t>
      </w:r>
      <w:r w:rsidR="00E91D52">
        <w:t>[</w:t>
      </w:r>
      <w:r w:rsidR="00E91D52" w:rsidRPr="00E91D52">
        <w:t>Specyfikacja ilościowa i techniczna</w:t>
      </w:r>
      <w:r w:rsidR="00E91D52">
        <w:t>]</w:t>
      </w:r>
      <w:r w:rsidR="00E91D52" w:rsidRPr="00E91D52">
        <w:t>,</w:t>
      </w:r>
      <w:r w:rsidR="00E91D52">
        <w:t xml:space="preserve"> nieprzerwanie </w:t>
      </w:r>
      <w:r w:rsidR="00DE13DA">
        <w:t xml:space="preserve">od dnia zawarcia Umowy </w:t>
      </w:r>
      <w:r w:rsidR="00D87206" w:rsidRPr="00407040">
        <w:t>d</w:t>
      </w:r>
      <w:r w:rsidR="002B20EB" w:rsidRPr="00407040">
        <w:t>o 31.12.202</w:t>
      </w:r>
      <w:r w:rsidR="00EB7459">
        <w:t>7</w:t>
      </w:r>
      <w:r w:rsidR="002B20EB" w:rsidRPr="00407040">
        <w:t xml:space="preserve"> r.</w:t>
      </w:r>
      <w:r w:rsidR="005B6CF8" w:rsidRPr="00407040">
        <w:t xml:space="preserve">, </w:t>
      </w:r>
      <w:r w:rsidR="00E91D52" w:rsidRPr="00407040">
        <w:t>w</w:t>
      </w:r>
      <w:r w:rsidR="00E91D52">
        <w:t xml:space="preserve"> zakresie i na warunkach </w:t>
      </w:r>
      <w:r w:rsidR="00E91D52" w:rsidRPr="00E91D52">
        <w:t xml:space="preserve">określonych w </w:t>
      </w:r>
      <w:r w:rsidR="00E91D52" w:rsidRPr="00A3694C">
        <w:rPr>
          <w:b/>
        </w:rPr>
        <w:t>Z</w:t>
      </w:r>
      <w:r w:rsidR="00E91D52" w:rsidRPr="009E4932">
        <w:rPr>
          <w:b/>
        </w:rPr>
        <w:t xml:space="preserve">ałączniku </w:t>
      </w:r>
      <w:r w:rsidR="00E91D52" w:rsidRPr="00E91D52">
        <w:rPr>
          <w:b/>
        </w:rPr>
        <w:t>nr 2</w:t>
      </w:r>
      <w:r w:rsidR="00E91D52" w:rsidRPr="00E91D52">
        <w:t xml:space="preserve"> </w:t>
      </w:r>
      <w:r w:rsidR="00E91D52">
        <w:t>[</w:t>
      </w:r>
      <w:r w:rsidR="00E91D52" w:rsidRPr="00E91D52">
        <w:t>Standardowe warunki świadczenia usług wsparcia</w:t>
      </w:r>
      <w:r w:rsidR="00E91D52">
        <w:t xml:space="preserve">]; </w:t>
      </w:r>
      <w:bookmarkStart w:id="6" w:name="_Ref506551956"/>
      <w:r w:rsidR="00E91D52">
        <w:t>d</w:t>
      </w:r>
      <w:r w:rsidR="00E91D52" w:rsidRPr="001467FF">
        <w:t>ata aktywacji usług oraz zakończenia okresu wsparcia wskazana zostanie w dokumencie potwierdzającym sprzedaż usług wsparcia technicznego na rzecz Zamawiającego</w:t>
      </w:r>
      <w:bookmarkEnd w:id="6"/>
      <w:r w:rsidR="00E91D52">
        <w:t xml:space="preserve">, </w:t>
      </w:r>
      <w:bookmarkEnd w:id="4"/>
      <w:bookmarkEnd w:id="5"/>
    </w:p>
    <w:p w14:paraId="4F037A02" w14:textId="0513A4FA" w:rsidR="00DE13DA" w:rsidRDefault="00D87206" w:rsidP="00A3694C">
      <w:pPr>
        <w:pStyle w:val="Nagwek2"/>
      </w:pPr>
      <w:r w:rsidRPr="00E23B0F">
        <w:t xml:space="preserve">usługi asysty technicznej autoryzowanego partnera producenta </w:t>
      </w:r>
      <w:r w:rsidR="00D869A1">
        <w:t xml:space="preserve">IBM i Lenovo </w:t>
      </w:r>
      <w:r w:rsidRPr="00E23B0F">
        <w:t xml:space="preserve">dla Infrastruktury, w tym </w:t>
      </w:r>
      <w:r w:rsidR="00D869A1">
        <w:t>Systemu</w:t>
      </w:r>
      <w:r w:rsidRPr="00E23B0F">
        <w:t xml:space="preserve"> i Oprogramowania wykorzystywanego przez Zamawiającego w ramach posiadanych licencji oraz innych elementów Infrastruktury wymienionych</w:t>
      </w:r>
      <w:r>
        <w:t xml:space="preserve"> w </w:t>
      </w:r>
      <w:r w:rsidRPr="00525218">
        <w:rPr>
          <w:b/>
        </w:rPr>
        <w:t>Załączniku nr 1</w:t>
      </w:r>
      <w:r w:rsidRPr="00E23B0F">
        <w:t xml:space="preserve"> [Specyfikacja ilościowa i techniczna], nieprzerwanie</w:t>
      </w:r>
      <w:r w:rsidR="00DE13DA">
        <w:t xml:space="preserve"> od dnia zawarcia Umowy</w:t>
      </w:r>
      <w:r w:rsidRPr="00E23B0F">
        <w:t xml:space="preserve"> do dnia </w:t>
      </w:r>
      <w:r w:rsidR="002B20EB">
        <w:t>31.12.202</w:t>
      </w:r>
      <w:r w:rsidR="00EB7459">
        <w:t>7</w:t>
      </w:r>
      <w:r w:rsidRPr="00E23B0F">
        <w:t xml:space="preserve"> r., w zakresie i na </w:t>
      </w:r>
      <w:r w:rsidRPr="00B541F2">
        <w:t xml:space="preserve">warunkach określonych w </w:t>
      </w:r>
      <w:r w:rsidR="002B20EB" w:rsidRPr="00B541F2">
        <w:rPr>
          <w:b/>
        </w:rPr>
        <w:t>Załączniku nr 8</w:t>
      </w:r>
      <w:r w:rsidRPr="00B541F2">
        <w:t xml:space="preserve"> [Warunki świadczenia usług asysty technicznej]; data aktywac</w:t>
      </w:r>
      <w:r w:rsidRPr="00E23B0F">
        <w:t xml:space="preserve">ji usług oraz zakończenia okresu asysty technicznej wskazana zostanie w dokumencie potwierdzającym sprzedaż usług asysty technicznej dla Infrastruktury, w tym </w:t>
      </w:r>
      <w:r w:rsidR="002E2F99">
        <w:t xml:space="preserve">Systemu </w:t>
      </w:r>
      <w:r w:rsidRPr="00E23B0F">
        <w:t xml:space="preserve">i Oprogramowania na rzecz </w:t>
      </w:r>
      <w:r w:rsidR="004520F8" w:rsidRPr="00E23B0F">
        <w:t>Zamawiającego,</w:t>
      </w:r>
      <w:r w:rsidR="004520F8" w:rsidRPr="00397353">
        <w:t xml:space="preserve"> </w:t>
      </w:r>
    </w:p>
    <w:p w14:paraId="5B5974CF" w14:textId="315C9204" w:rsidR="00D87206" w:rsidRDefault="009E4932" w:rsidP="00A3694C">
      <w:pPr>
        <w:pStyle w:val="Nagwek2"/>
      </w:pPr>
      <w:r>
        <w:tab/>
      </w:r>
      <w:r w:rsidR="004520F8" w:rsidRPr="00397353">
        <w:t>a</w:t>
      </w:r>
      <w:r w:rsidR="00397353" w:rsidRPr="00397353">
        <w:t xml:space="preserve"> Zamawiający zobowiązuje się do zapłaty wynagrodzenia na warunkach opisanych w Umowie.</w:t>
      </w:r>
    </w:p>
    <w:p w14:paraId="475A6265" w14:textId="77777777" w:rsidR="00EF49AD" w:rsidRPr="00EF49AD" w:rsidRDefault="00EF49AD" w:rsidP="00A3694C"/>
    <w:p w14:paraId="105C865E" w14:textId="77777777" w:rsidR="008058EA" w:rsidRDefault="008058EA" w:rsidP="00BD7861">
      <w:pPr>
        <w:pStyle w:val="Nagwek1"/>
        <w:keepNext w:val="0"/>
        <w:keepLines w:val="0"/>
        <w:suppressAutoHyphens/>
      </w:pPr>
      <w:bookmarkStart w:id="7" w:name="_Ref505091871"/>
      <w:r>
        <w:t>zapewnienia wykonawcy</w:t>
      </w:r>
    </w:p>
    <w:p w14:paraId="7332BE76" w14:textId="4283BA1B" w:rsidR="00047388" w:rsidRDefault="00D271E0" w:rsidP="00A3694C">
      <w:pPr>
        <w:pStyle w:val="Nagwek2"/>
      </w:pPr>
      <w:r>
        <w:t xml:space="preserve">Wykonawca oświadcza, iż posiada status partnera handlowego </w:t>
      </w:r>
      <w:r w:rsidR="005B6CF8">
        <w:t>IBM</w:t>
      </w:r>
      <w:r w:rsidR="000F6695">
        <w:t xml:space="preserve"> i Lenovo</w:t>
      </w:r>
      <w:r w:rsidR="005B6CF8">
        <w:t xml:space="preserve">, </w:t>
      </w:r>
      <w:r w:rsidRPr="00D271E0">
        <w:t xml:space="preserve">na potwierdzenie czego przedkłada </w:t>
      </w:r>
      <w:r w:rsidR="00657447" w:rsidRPr="00D271E0">
        <w:t>certyfikat</w:t>
      </w:r>
      <w:r w:rsidR="00C21457">
        <w:t>, w formie oryginału lub potwierdzony za zgodność,</w:t>
      </w:r>
      <w:r w:rsidRPr="00D271E0">
        <w:t xml:space="preserve"> stanowiący </w:t>
      </w:r>
      <w:r w:rsidRPr="00D271E0">
        <w:rPr>
          <w:b/>
        </w:rPr>
        <w:t>Załącznik nr</w:t>
      </w:r>
      <w:r w:rsidR="00C21457">
        <w:rPr>
          <w:b/>
        </w:rPr>
        <w:t xml:space="preserve"> </w:t>
      </w:r>
      <w:r w:rsidR="00E91D52">
        <w:rPr>
          <w:b/>
        </w:rPr>
        <w:t>3</w:t>
      </w:r>
      <w:r w:rsidR="00A97BD8">
        <w:t xml:space="preserve"> </w:t>
      </w:r>
      <w:r w:rsidR="00A97BD8" w:rsidRPr="00A97BD8">
        <w:t>[Certyfikat partnera handlowego]</w:t>
      </w:r>
      <w:r w:rsidRPr="00D271E0">
        <w:t xml:space="preserve">, zgodnie z którym uprawniony jest do sprzedaży produktów </w:t>
      </w:r>
      <w:r w:rsidR="005B6CF8">
        <w:t>oferowanych przez IBM</w:t>
      </w:r>
      <w:r w:rsidR="000F6695">
        <w:t xml:space="preserve"> i Lenovo</w:t>
      </w:r>
      <w:r w:rsidR="005B6CF8">
        <w:t xml:space="preserve">, </w:t>
      </w:r>
      <w:r w:rsidR="000E2BBB">
        <w:t xml:space="preserve">w tym </w:t>
      </w:r>
      <w:r w:rsidR="00397353">
        <w:t xml:space="preserve">świadczenia </w:t>
      </w:r>
      <w:r w:rsidR="00657447">
        <w:t>usług wsparcia technicznego</w:t>
      </w:r>
      <w:r w:rsidR="000E2BBB">
        <w:t xml:space="preserve">, o </w:t>
      </w:r>
      <w:r w:rsidR="00BB37A7">
        <w:t>który</w:t>
      </w:r>
      <w:r w:rsidR="00657447">
        <w:t>ch</w:t>
      </w:r>
      <w:r w:rsidR="000E2BBB">
        <w:t xml:space="preserve"> mowa w pkt [</w:t>
      </w:r>
      <w:r w:rsidR="000E2BBB">
        <w:fldChar w:fldCharType="begin"/>
      </w:r>
      <w:r w:rsidR="000E2BBB">
        <w:instrText xml:space="preserve"> REF _Ref505332848 \r \h </w:instrText>
      </w:r>
      <w:r w:rsidR="000E2BBB">
        <w:fldChar w:fldCharType="separate"/>
      </w:r>
      <w:r w:rsidR="00DA10CA">
        <w:t>2.1</w:t>
      </w:r>
      <w:r w:rsidR="000E2BBB">
        <w:fldChar w:fldCharType="end"/>
      </w:r>
      <w:r w:rsidR="00EF49AD">
        <w:t>.1</w:t>
      </w:r>
      <w:r w:rsidR="000E2BBB">
        <w:t>]</w:t>
      </w:r>
      <w:r w:rsidR="00EF49AD">
        <w:t xml:space="preserve"> oraz usług asysty technicznej, o których mowa w pkt [2.1.2],</w:t>
      </w:r>
      <w:r w:rsidR="00272F2A">
        <w:t>na terenie Polski</w:t>
      </w:r>
      <w:r w:rsidR="00047388">
        <w:t>.</w:t>
      </w:r>
    </w:p>
    <w:p w14:paraId="56579A95" w14:textId="295E2536" w:rsidR="006B67FE" w:rsidRPr="00B541F2" w:rsidRDefault="00657447" w:rsidP="00A3694C">
      <w:pPr>
        <w:pStyle w:val="Nagwek2"/>
      </w:pPr>
      <w:r w:rsidRPr="00B541F2">
        <w:t xml:space="preserve">Wykonawca oświadcza i gwarantuje, że usługi wsparcia technicznego producenta dedykowane dla </w:t>
      </w:r>
      <w:r w:rsidR="000F6695">
        <w:t xml:space="preserve">Infrastruktury, o których mowa w pkt [2.1.1] </w:t>
      </w:r>
      <w:r w:rsidR="00397353" w:rsidRPr="00B541F2">
        <w:t>oraz usługi asysty technicznej autoryzowanego partnera producenta dla Infrastruktury</w:t>
      </w:r>
      <w:r w:rsidRPr="00B541F2">
        <w:t>, o których mowa w</w:t>
      </w:r>
      <w:r w:rsidR="00C15AA1" w:rsidRPr="00B541F2">
        <w:t xml:space="preserve"> pkt</w:t>
      </w:r>
      <w:r w:rsidRPr="00B541F2">
        <w:t xml:space="preserve"> </w:t>
      </w:r>
      <w:r w:rsidR="00E91D52" w:rsidRPr="00B541F2">
        <w:t>[</w:t>
      </w:r>
      <w:r w:rsidR="00E91D52" w:rsidRPr="00B541F2">
        <w:fldChar w:fldCharType="begin"/>
      </w:r>
      <w:r w:rsidR="00E91D52" w:rsidRPr="00B541F2">
        <w:instrText xml:space="preserve"> REF _Ref505332848 \r \h </w:instrText>
      </w:r>
      <w:r w:rsidR="00B541F2">
        <w:instrText xml:space="preserve"> \* MERGEFORMAT </w:instrText>
      </w:r>
      <w:r w:rsidR="00E91D52" w:rsidRPr="00B541F2">
        <w:fldChar w:fldCharType="separate"/>
      </w:r>
      <w:r w:rsidR="00DA10CA" w:rsidRPr="00B541F2">
        <w:t>2.1</w:t>
      </w:r>
      <w:r w:rsidR="00E91D52" w:rsidRPr="00B541F2">
        <w:fldChar w:fldCharType="end"/>
      </w:r>
      <w:r w:rsidR="00EF49AD">
        <w:t>.2</w:t>
      </w:r>
      <w:r w:rsidR="00E91D52" w:rsidRPr="00B541F2">
        <w:t xml:space="preserve">], </w:t>
      </w:r>
      <w:r w:rsidRPr="00B541F2">
        <w:t>będą świadczone przez producenta</w:t>
      </w:r>
      <w:r w:rsidR="00397353" w:rsidRPr="00B541F2">
        <w:t>/autoryzowanego partnera producenta</w:t>
      </w:r>
      <w:r w:rsidRPr="00B541F2">
        <w:t xml:space="preserve"> na warunkach określonych </w:t>
      </w:r>
      <w:r w:rsidR="00397353" w:rsidRPr="00B541F2">
        <w:t xml:space="preserve">odpowiednio </w:t>
      </w:r>
      <w:r w:rsidRPr="00B541F2">
        <w:t xml:space="preserve">w </w:t>
      </w:r>
      <w:r w:rsidRPr="00B541F2">
        <w:rPr>
          <w:b/>
        </w:rPr>
        <w:t xml:space="preserve">Załączniku </w:t>
      </w:r>
      <w:r w:rsidR="00474287" w:rsidRPr="00B541F2">
        <w:rPr>
          <w:b/>
        </w:rPr>
        <w:t xml:space="preserve">nr </w:t>
      </w:r>
      <w:r w:rsidRPr="00B541F2">
        <w:rPr>
          <w:b/>
        </w:rPr>
        <w:t>2</w:t>
      </w:r>
      <w:r w:rsidRPr="00B541F2">
        <w:t xml:space="preserve"> [Standardowe warunki świadczenia usług wsparcia]</w:t>
      </w:r>
      <w:r w:rsidR="00397353" w:rsidRPr="00B541F2">
        <w:t xml:space="preserve"> oraz </w:t>
      </w:r>
      <w:r w:rsidR="00397353" w:rsidRPr="00B541F2">
        <w:rPr>
          <w:b/>
        </w:rPr>
        <w:t>Załączniku nr 8</w:t>
      </w:r>
      <w:r w:rsidR="00397353" w:rsidRPr="00B541F2">
        <w:t xml:space="preserve"> [Warunki świadczenia usług asysty technicznej],</w:t>
      </w:r>
      <w:r w:rsidR="00A3790C" w:rsidRPr="00B541F2">
        <w:t xml:space="preserve"> </w:t>
      </w:r>
      <w:r w:rsidRPr="00B541F2">
        <w:t xml:space="preserve">nieprzerwanie przez okres wskazany w pkt </w:t>
      </w:r>
      <w:r w:rsidR="00E91D52" w:rsidRPr="00B541F2">
        <w:t>[</w:t>
      </w:r>
      <w:r w:rsidR="00E91D52" w:rsidRPr="00B541F2">
        <w:fldChar w:fldCharType="begin"/>
      </w:r>
      <w:r w:rsidR="00E91D52" w:rsidRPr="00B541F2">
        <w:instrText xml:space="preserve"> REF _Ref505332848 \r \h </w:instrText>
      </w:r>
      <w:r w:rsidR="00B541F2">
        <w:instrText xml:space="preserve"> \* MERGEFORMAT </w:instrText>
      </w:r>
      <w:r w:rsidR="00E91D52" w:rsidRPr="00B541F2">
        <w:fldChar w:fldCharType="separate"/>
      </w:r>
      <w:r w:rsidR="00DA10CA" w:rsidRPr="00B541F2">
        <w:t>2.1</w:t>
      </w:r>
      <w:r w:rsidR="00E91D52" w:rsidRPr="00B541F2">
        <w:fldChar w:fldCharType="end"/>
      </w:r>
      <w:r w:rsidR="00EF49AD">
        <w:t>.1</w:t>
      </w:r>
      <w:r w:rsidR="00E91D52" w:rsidRPr="00B541F2">
        <w:t>]</w:t>
      </w:r>
      <w:r w:rsidR="00EF49AD">
        <w:t xml:space="preserve"> i w pkt [2.1.2]</w:t>
      </w:r>
      <w:r w:rsidR="00E91D52" w:rsidRPr="00B541F2">
        <w:t>.</w:t>
      </w:r>
      <w:r w:rsidR="00D87206" w:rsidRPr="00B541F2" w:rsidDel="00D87206">
        <w:t xml:space="preserve"> </w:t>
      </w:r>
    </w:p>
    <w:p w14:paraId="5A2D48BC" w14:textId="1ECF04EA" w:rsidR="007C580B" w:rsidRPr="00B541F2" w:rsidRDefault="00E07F06" w:rsidP="00A3694C">
      <w:pPr>
        <w:pStyle w:val="Nagwek2"/>
      </w:pPr>
      <w:r w:rsidRPr="00B541F2">
        <w:t xml:space="preserve">Wykonawca oświadcza i gwarantuje, że zapewni usługi </w:t>
      </w:r>
      <w:r w:rsidR="007C580B" w:rsidRPr="00B541F2">
        <w:t>wsparci</w:t>
      </w:r>
      <w:r w:rsidRPr="00B541F2">
        <w:t>a technicznego</w:t>
      </w:r>
      <w:r w:rsidR="000F6695">
        <w:t xml:space="preserve"> i asysty technicznej, o których mowa w pkt [2.1.1] i w pkt [2.1.2]</w:t>
      </w:r>
      <w:r w:rsidR="007C580B" w:rsidRPr="00B541F2">
        <w:t>oficjalnej organizacji serwisowej producenta</w:t>
      </w:r>
      <w:r w:rsidR="006C17BE">
        <w:t xml:space="preserve"> Infrastruktury</w:t>
      </w:r>
      <w:r w:rsidR="007C580B" w:rsidRPr="00B541F2">
        <w:t xml:space="preserve"> działającej na terenie Polski, a w przypadku </w:t>
      </w:r>
      <w:r w:rsidR="006C17BE">
        <w:t xml:space="preserve">rozwiązania lub wygaśnięcia </w:t>
      </w:r>
      <w:r w:rsidR="007C580B" w:rsidRPr="00B541F2">
        <w:t xml:space="preserve">umowy serwisowej </w:t>
      </w:r>
      <w:r w:rsidR="006C17BE">
        <w:t xml:space="preserve">zawartej </w:t>
      </w:r>
      <w:r w:rsidR="007C580B" w:rsidRPr="00B541F2">
        <w:t>przez tę organizację</w:t>
      </w:r>
      <w:r w:rsidR="006C17BE">
        <w:t xml:space="preserve"> z Wykonawcą</w:t>
      </w:r>
      <w:r w:rsidR="007C580B" w:rsidRPr="00B541F2">
        <w:t xml:space="preserve">, Wykonawca ma </w:t>
      </w:r>
      <w:r w:rsidR="007C580B" w:rsidRPr="00B541F2">
        <w:lastRenderedPageBreak/>
        <w:t>obowiązek zapewnienia</w:t>
      </w:r>
      <w:r w:rsidR="006C17BE">
        <w:t xml:space="preserve"> Zamawiającemu</w:t>
      </w:r>
      <w:r w:rsidR="007C580B" w:rsidRPr="00B541F2">
        <w:t xml:space="preserve"> </w:t>
      </w:r>
      <w:r w:rsidR="006C17BE">
        <w:t xml:space="preserve"> świadczenia ww. usług </w:t>
      </w:r>
      <w:r w:rsidR="007C580B" w:rsidRPr="00B541F2">
        <w:t>na</w:t>
      </w:r>
      <w:r w:rsidR="006C17BE">
        <w:t xml:space="preserve"> warunkach</w:t>
      </w:r>
      <w:r w:rsidR="007C580B" w:rsidRPr="00B541F2">
        <w:t xml:space="preserve"> nie gorszych </w:t>
      </w:r>
      <w:r w:rsidR="006C17BE">
        <w:t>niż określone niniejszą Umową</w:t>
      </w:r>
      <w:r w:rsidR="007C580B" w:rsidRPr="00B541F2">
        <w:t xml:space="preserve">, </w:t>
      </w:r>
      <w:r w:rsidR="006C17BE">
        <w:t xml:space="preserve">w szczególności </w:t>
      </w:r>
      <w:r w:rsidR="007C580B" w:rsidRPr="00B541F2">
        <w:t xml:space="preserve">bez zmiany </w:t>
      </w:r>
      <w:r w:rsidR="006C17BE">
        <w:t xml:space="preserve">stawek lub </w:t>
      </w:r>
      <w:r w:rsidR="007C580B" w:rsidRPr="00B541F2">
        <w:t>cen</w:t>
      </w:r>
      <w:r w:rsidR="006C17BE">
        <w:t xml:space="preserve">, z wyłączeniem prawa do nowszych </w:t>
      </w:r>
      <w:proofErr w:type="spellStart"/>
      <w:r w:rsidR="006C17BE">
        <w:t>mikrokodów</w:t>
      </w:r>
      <w:proofErr w:type="spellEnd"/>
      <w:r w:rsidR="007C580B" w:rsidRPr="00B541F2">
        <w:t>.</w:t>
      </w:r>
    </w:p>
    <w:p w14:paraId="042B1F89" w14:textId="77777777" w:rsidR="007C580B" w:rsidRPr="007C580B" w:rsidRDefault="007C580B" w:rsidP="007C580B"/>
    <w:p w14:paraId="7D75A547" w14:textId="0E1C7D59" w:rsidR="003A72C9" w:rsidRDefault="008058EA" w:rsidP="00251978">
      <w:pPr>
        <w:pStyle w:val="Nagwek1"/>
        <w:keepNext w:val="0"/>
        <w:keepLines w:val="0"/>
        <w:suppressAutoHyphens/>
      </w:pPr>
      <w:bookmarkStart w:id="8" w:name="_Ref505775014"/>
      <w:bookmarkEnd w:id="7"/>
      <w:r>
        <w:t xml:space="preserve">termin i sposób </w:t>
      </w:r>
      <w:r w:rsidR="001467FF">
        <w:t>wy</w:t>
      </w:r>
      <w:r w:rsidR="00753474">
        <w:t>konania</w:t>
      </w:r>
      <w:r w:rsidR="001467FF">
        <w:t xml:space="preserve"> </w:t>
      </w:r>
      <w:bookmarkEnd w:id="8"/>
    </w:p>
    <w:p w14:paraId="4D683488" w14:textId="0D157068" w:rsidR="00D87206" w:rsidRPr="00D87206" w:rsidRDefault="00417C83" w:rsidP="00A3694C">
      <w:pPr>
        <w:pStyle w:val="Nagwek2"/>
      </w:pPr>
      <w:bookmarkStart w:id="9" w:name="_Ref508703938"/>
      <w:r w:rsidRPr="00417C83">
        <w:t xml:space="preserve">W terminie </w:t>
      </w:r>
      <w:r w:rsidR="00251978">
        <w:t xml:space="preserve">14 </w:t>
      </w:r>
      <w:r>
        <w:t>Dni R</w:t>
      </w:r>
      <w:r w:rsidRPr="00417C83">
        <w:t>oboczych od dnia zawarcia Umowy Wykonawca przekaże Zamawiającemu dokument</w:t>
      </w:r>
      <w:r w:rsidR="00F93DDE">
        <w:t>u</w:t>
      </w:r>
      <w:r w:rsidRPr="00417C83">
        <w:t xml:space="preserve"> potwierdzając</w:t>
      </w:r>
      <w:r w:rsidR="00F93DDE">
        <w:t>ego</w:t>
      </w:r>
      <w:r w:rsidRPr="00417C83">
        <w:t xml:space="preserve"> </w:t>
      </w:r>
      <w:bookmarkEnd w:id="9"/>
      <w:r w:rsidR="00D87206" w:rsidRPr="00D87206">
        <w:t xml:space="preserve">sprzedaż </w:t>
      </w:r>
      <w:r w:rsidR="00F93DDE">
        <w:t xml:space="preserve">i aktywację </w:t>
      </w:r>
      <w:r w:rsidR="00D87206" w:rsidRPr="00D87206">
        <w:t xml:space="preserve">usług wsparcia technicznego dla Infrastruktury, </w:t>
      </w:r>
      <w:r w:rsidR="00F93DDE">
        <w:t>o których mowa w pkt [2.1.1] oraz asysty technicznej, o których mowa w pkt [2.1.2]</w:t>
      </w:r>
      <w:r w:rsidR="00D87206" w:rsidRPr="00D87206">
        <w:t>. Niezależnie od dostarczenia niniejszego dokumentu Wykonawca zobowiązuje się zapewnić, że w</w:t>
      </w:r>
      <w:r w:rsidR="00EF49AD">
        <w:t xml:space="preserve"> terminie</w:t>
      </w:r>
      <w:r w:rsidR="00D87206" w:rsidRPr="00D87206">
        <w:t xml:space="preserve"> </w:t>
      </w:r>
      <w:r w:rsidR="00251978">
        <w:t>14</w:t>
      </w:r>
      <w:r w:rsidR="00D87206" w:rsidRPr="00D87206">
        <w:t xml:space="preserve"> Dni Roboczych od dnia zawarcia Umowy informacja o aktywacji usług wsparcia technicznego</w:t>
      </w:r>
      <w:r w:rsidR="00F93DDE">
        <w:t>, o których mowa w pkt [2.1.1]</w:t>
      </w:r>
      <w:r w:rsidR="008F7FF0">
        <w:t xml:space="preserve"> </w:t>
      </w:r>
      <w:r w:rsidR="00D87206" w:rsidRPr="00D87206">
        <w:t xml:space="preserve">na rzecz Zamawiającego widoczna będzie w portalu pod adresem </w:t>
      </w:r>
      <w:r w:rsidR="00D87206" w:rsidRPr="00407040">
        <w:rPr>
          <w:highlight w:val="green"/>
        </w:rPr>
        <w:t>…………..</w:t>
      </w:r>
      <w:r w:rsidR="00D87206" w:rsidRPr="00D87206">
        <w:t xml:space="preserve"> – o ile taka funkcjonalność jest udostępniana przez producenta.</w:t>
      </w:r>
    </w:p>
    <w:p w14:paraId="037376DA" w14:textId="4549821E" w:rsidR="00D87206" w:rsidRPr="00407040" w:rsidRDefault="00E91D52" w:rsidP="00A3694C">
      <w:pPr>
        <w:pStyle w:val="Nagwek2"/>
      </w:pPr>
      <w:r w:rsidRPr="00407040">
        <w:t>Odbiór dokumentu, o którym mowa w pkt [</w:t>
      </w:r>
      <w:r w:rsidRPr="00407040">
        <w:fldChar w:fldCharType="begin"/>
      </w:r>
      <w:r w:rsidRPr="00407040">
        <w:instrText xml:space="preserve"> REF _Ref508703938 \r \h </w:instrText>
      </w:r>
      <w:r w:rsidR="002B20EB" w:rsidRPr="00407040">
        <w:instrText xml:space="preserve"> \* MERGEFORMAT </w:instrText>
      </w:r>
      <w:r w:rsidRPr="00407040">
        <w:fldChar w:fldCharType="separate"/>
      </w:r>
      <w:r w:rsidR="00DA10CA" w:rsidRPr="00407040">
        <w:t>4.1</w:t>
      </w:r>
      <w:r w:rsidRPr="00407040">
        <w:fldChar w:fldCharType="end"/>
      </w:r>
      <w:r w:rsidRPr="00407040">
        <w:t xml:space="preserve">], nastąpi na podstawie protokołu odbioru podpisanego przez </w:t>
      </w:r>
      <w:r w:rsidR="00C30406">
        <w:t xml:space="preserve">Koordynatorów </w:t>
      </w:r>
      <w:r w:rsidRPr="00407040">
        <w:t>Stron bez zastrzeżeń</w:t>
      </w:r>
      <w:r w:rsidR="00474287" w:rsidRPr="00407040">
        <w:t>, które</w:t>
      </w:r>
      <w:r w:rsidR="002E164B" w:rsidRPr="00407040">
        <w:t>go</w:t>
      </w:r>
      <w:r w:rsidR="00474287" w:rsidRPr="00407040">
        <w:t xml:space="preserve"> wzór stanowi </w:t>
      </w:r>
      <w:r w:rsidR="00474287" w:rsidRPr="00407040">
        <w:rPr>
          <w:b/>
        </w:rPr>
        <w:t>Załączniku nr 4</w:t>
      </w:r>
      <w:r w:rsidR="00D87206" w:rsidRPr="00407040">
        <w:t xml:space="preserve">. </w:t>
      </w:r>
    </w:p>
    <w:p w14:paraId="08ED92C4" w14:textId="13DB9CB1" w:rsidR="00D87206" w:rsidRDefault="00D87206" w:rsidP="00A3694C">
      <w:pPr>
        <w:pStyle w:val="Nagwek2"/>
      </w:pPr>
      <w:r>
        <w:t xml:space="preserve">Realizacja usług </w:t>
      </w:r>
      <w:r w:rsidR="002E2F99">
        <w:t xml:space="preserve">wsparcia technicznego i </w:t>
      </w:r>
      <w:r w:rsidRPr="00BE63D3">
        <w:t>asysty technicznej</w:t>
      </w:r>
      <w:r w:rsidR="00BE63D3" w:rsidRPr="00BE63D3">
        <w:t xml:space="preserve">, o </w:t>
      </w:r>
      <w:r w:rsidR="002E2F99" w:rsidRPr="00BE63D3">
        <w:t>któr</w:t>
      </w:r>
      <w:r w:rsidR="002E2F99">
        <w:t>ych</w:t>
      </w:r>
      <w:r w:rsidR="002E2F99" w:rsidRPr="00BE63D3">
        <w:t xml:space="preserve"> </w:t>
      </w:r>
      <w:r w:rsidR="00BE63D3" w:rsidRPr="00BE63D3">
        <w:t>mowa w pkt</w:t>
      </w:r>
      <w:r w:rsidR="002E2F99">
        <w:t xml:space="preserve"> [2.1.1] i w pkt</w:t>
      </w:r>
      <w:r w:rsidR="00BE63D3" w:rsidRPr="00BE63D3">
        <w:t xml:space="preserve"> </w:t>
      </w:r>
      <w:r w:rsidR="00191025">
        <w:t>[</w:t>
      </w:r>
      <w:r w:rsidR="00BE63D3" w:rsidRPr="00BE63D3">
        <w:t>2.1.2</w:t>
      </w:r>
      <w:r w:rsidR="00191025">
        <w:t>]</w:t>
      </w:r>
      <w:r w:rsidRPr="00BE63D3">
        <w:t xml:space="preserve"> będzie raportowana</w:t>
      </w:r>
      <w:r w:rsidR="00BE63D3">
        <w:t xml:space="preserve"> przez Wykonawcę</w:t>
      </w:r>
      <w:r w:rsidRPr="00BE63D3">
        <w:t xml:space="preserve"> w cyklach </w:t>
      </w:r>
      <w:r w:rsidR="002E2F99">
        <w:t>miesięcznych</w:t>
      </w:r>
      <w:r w:rsidRPr="00BE63D3">
        <w:t>,</w:t>
      </w:r>
      <w:r w:rsidR="00BE63D3">
        <w:t xml:space="preserve"> </w:t>
      </w:r>
      <w:r w:rsidRPr="00BE63D3">
        <w:t xml:space="preserve">za </w:t>
      </w:r>
      <w:r w:rsidR="002E2F99" w:rsidRPr="00BE63D3">
        <w:t>każd</w:t>
      </w:r>
      <w:r w:rsidR="002E2F99">
        <w:t>y</w:t>
      </w:r>
      <w:r w:rsidR="002E2F99" w:rsidRPr="00BE63D3">
        <w:t xml:space="preserve"> </w:t>
      </w:r>
      <w:r w:rsidR="002E2F99">
        <w:t>miesiąc</w:t>
      </w:r>
      <w:r w:rsidR="002E2F99" w:rsidRPr="00BE63D3">
        <w:t xml:space="preserve"> </w:t>
      </w:r>
      <w:r w:rsidRPr="00BE63D3">
        <w:t>obowiązywania Umowy, zgodnie z wzorem raportu</w:t>
      </w:r>
      <w:r>
        <w:t xml:space="preserve"> </w:t>
      </w:r>
      <w:r w:rsidRPr="00407040">
        <w:t xml:space="preserve">stanowiącym </w:t>
      </w:r>
      <w:r w:rsidRPr="00407040">
        <w:rPr>
          <w:b/>
        </w:rPr>
        <w:t>Załącznik nr 7</w:t>
      </w:r>
      <w:r>
        <w:t>.</w:t>
      </w:r>
      <w:r w:rsidR="00BE63D3">
        <w:t xml:space="preserve"> </w:t>
      </w:r>
    </w:p>
    <w:p w14:paraId="1D240EF8" w14:textId="176FBEB6" w:rsidR="00D87206" w:rsidRDefault="00D87206" w:rsidP="00A3694C">
      <w:pPr>
        <w:pStyle w:val="Nagwek2"/>
      </w:pPr>
      <w:r>
        <w:t xml:space="preserve">Raporty za </w:t>
      </w:r>
      <w:r w:rsidR="009C418E">
        <w:t>poprzedni miesiąc</w:t>
      </w:r>
      <w:r w:rsidR="004E34F7">
        <w:t xml:space="preserve">, o których mowa w pkt </w:t>
      </w:r>
      <w:r w:rsidR="009C418E">
        <w:t>[</w:t>
      </w:r>
      <w:r w:rsidR="004E34F7">
        <w:t>4.3</w:t>
      </w:r>
      <w:r w:rsidR="009C418E">
        <w:t>]</w:t>
      </w:r>
      <w:r w:rsidR="004E34F7">
        <w:t xml:space="preserve"> powyżej</w:t>
      </w:r>
      <w:r>
        <w:t xml:space="preserve"> będą przekazywane najpóźniej 5</w:t>
      </w:r>
      <w:r w:rsidR="003D7B55">
        <w:t xml:space="preserve"> (piątego)</w:t>
      </w:r>
      <w:r>
        <w:t xml:space="preserve"> dnia następnego </w:t>
      </w:r>
      <w:r w:rsidR="009C418E">
        <w:t xml:space="preserve">miesiąca </w:t>
      </w:r>
      <w:r>
        <w:t>do Koordynatora Umowy po stronie Zamawiającego, odpowiedzialnego za nadzór nad wykonywaniem Umowy.</w:t>
      </w:r>
    </w:p>
    <w:p w14:paraId="47F772F4" w14:textId="68879268" w:rsidR="00D87206" w:rsidRPr="00407040" w:rsidRDefault="00D87206" w:rsidP="00A3694C">
      <w:pPr>
        <w:pStyle w:val="Nagwek2"/>
      </w:pPr>
      <w:r>
        <w:t xml:space="preserve">Zamawiający ma prawo w </w:t>
      </w:r>
      <w:r w:rsidR="00EF49AD">
        <w:t xml:space="preserve">terminie </w:t>
      </w:r>
      <w:r>
        <w:t xml:space="preserve">3 Dni Roboczych od daty otrzymania raportu zakwestionować raport, w przypadku gdy będzie miał uzasadnione podstawy do oceny, że dane z raportu nie odpowiadają wykonanym przez Wykonawcę usługom. Strony w terminie 3 </w:t>
      </w:r>
      <w:r w:rsidR="004E34F7">
        <w:t xml:space="preserve">Dni Roboczych </w:t>
      </w:r>
      <w:r>
        <w:t>wyjaśnią rozbieżności i w razie potrzeby Wykonawca dostarczy nowy raport uwzględniający dokonane uzgodnienia.</w:t>
      </w:r>
    </w:p>
    <w:p w14:paraId="3F54B1F9" w14:textId="67A04CE1" w:rsidR="003A6699" w:rsidRDefault="00BF3D05" w:rsidP="00251978">
      <w:pPr>
        <w:pStyle w:val="Nagwek1"/>
        <w:keepNext w:val="0"/>
        <w:keepLines w:val="0"/>
        <w:suppressAutoHyphens/>
      </w:pPr>
      <w:bookmarkStart w:id="10" w:name="_Ref504389829"/>
      <w:r>
        <w:t>Koordynatorzy stron</w:t>
      </w:r>
    </w:p>
    <w:p w14:paraId="4B6607C4" w14:textId="1FDC3FD2" w:rsidR="003A6699" w:rsidRDefault="003A6699" w:rsidP="00A3694C">
      <w:pPr>
        <w:pStyle w:val="Nagwek2"/>
      </w:pPr>
      <w:r w:rsidRPr="003A6699">
        <w:t>Strony powołują Koordynatorów</w:t>
      </w:r>
      <w:r>
        <w:t xml:space="preserve"> w </w:t>
      </w:r>
      <w:r w:rsidR="00C15AA1">
        <w:t>osobach</w:t>
      </w:r>
      <w:r>
        <w:t>:</w:t>
      </w:r>
    </w:p>
    <w:p w14:paraId="5B5F2C01" w14:textId="42BA0BDB" w:rsidR="003A6699" w:rsidRDefault="003A6699" w:rsidP="00A3694C">
      <w:pPr>
        <w:pStyle w:val="Nagwek3"/>
      </w:pPr>
      <w:r>
        <w:t>ze strony Zamawiającego [</w:t>
      </w:r>
      <w:r w:rsidRPr="002D115D">
        <w:rPr>
          <w:highlight w:val="green"/>
        </w:rPr>
        <w:t>…</w:t>
      </w:r>
      <w:r>
        <w:t>];</w:t>
      </w:r>
      <w:r w:rsidR="00062B31">
        <w:t xml:space="preserve"> </w:t>
      </w:r>
      <w:r w:rsidRPr="003A6699">
        <w:t xml:space="preserve">adres do korespondencji: </w:t>
      </w:r>
      <w:r w:rsidR="00062B31" w:rsidRPr="003A6699">
        <w:t>[</w:t>
      </w:r>
      <w:r w:rsidR="00062B31" w:rsidRPr="002D115D">
        <w:rPr>
          <w:highlight w:val="green"/>
        </w:rPr>
        <w:t>…</w:t>
      </w:r>
      <w:r w:rsidR="00062B31" w:rsidRPr="003A6699">
        <w:t>]</w:t>
      </w:r>
      <w:r w:rsidR="00062B31">
        <w:t>, email:</w:t>
      </w:r>
      <w:r w:rsidR="00062B31" w:rsidRPr="003A6699">
        <w:t xml:space="preserve"> </w:t>
      </w:r>
      <w:r w:rsidRPr="003A6699">
        <w:t xml:space="preserve">[.]@[.], tel.: </w:t>
      </w:r>
      <w:r w:rsidRPr="002D115D">
        <w:rPr>
          <w:highlight w:val="green"/>
        </w:rPr>
        <w:t>……</w:t>
      </w:r>
      <w:r w:rsidR="00203714" w:rsidRPr="002D115D">
        <w:rPr>
          <w:highlight w:val="green"/>
        </w:rPr>
        <w:t>.</w:t>
      </w:r>
      <w:bookmarkEnd w:id="10"/>
      <w:r>
        <w:t>;</w:t>
      </w:r>
    </w:p>
    <w:p w14:paraId="15E15F81" w14:textId="5B1CDBAE" w:rsidR="003A6699" w:rsidRDefault="003A6699" w:rsidP="00A3694C">
      <w:pPr>
        <w:pStyle w:val="Nagwek3"/>
      </w:pPr>
      <w:r w:rsidRPr="003A6699">
        <w:t xml:space="preserve">ze strony </w:t>
      </w:r>
      <w:r w:rsidR="00436B43">
        <w:t>Wykonawcy</w:t>
      </w:r>
      <w:r w:rsidR="00436B43" w:rsidRPr="003A6699">
        <w:t xml:space="preserve"> </w:t>
      </w:r>
      <w:r w:rsidRPr="003A6699">
        <w:t>[</w:t>
      </w:r>
      <w:r w:rsidRPr="002D115D">
        <w:rPr>
          <w:highlight w:val="green"/>
        </w:rPr>
        <w:t>…</w:t>
      </w:r>
      <w:r w:rsidRPr="003A6699">
        <w:t>];</w:t>
      </w:r>
      <w:r w:rsidR="00062B31">
        <w:t xml:space="preserve"> </w:t>
      </w:r>
      <w:r w:rsidRPr="003A6699">
        <w:t xml:space="preserve">adres do korespondencji: </w:t>
      </w:r>
      <w:r w:rsidR="00062B31" w:rsidRPr="003A6699">
        <w:t>[</w:t>
      </w:r>
      <w:r w:rsidR="00062B31" w:rsidRPr="002D115D">
        <w:rPr>
          <w:highlight w:val="green"/>
        </w:rPr>
        <w:t>…</w:t>
      </w:r>
      <w:r w:rsidR="00062B31" w:rsidRPr="003A6699">
        <w:t>]</w:t>
      </w:r>
      <w:r w:rsidR="00062B31">
        <w:t>,</w:t>
      </w:r>
      <w:r w:rsidR="00852C5F">
        <w:t xml:space="preserve"> </w:t>
      </w:r>
      <w:r w:rsidR="00062B31">
        <w:t>email:</w:t>
      </w:r>
      <w:r w:rsidR="00062B31" w:rsidRPr="003A6699">
        <w:t xml:space="preserve"> </w:t>
      </w:r>
      <w:r w:rsidRPr="003A6699">
        <w:t xml:space="preserve">[.]@[.], tel.: </w:t>
      </w:r>
      <w:r w:rsidR="00062B31" w:rsidRPr="002D115D">
        <w:rPr>
          <w:highlight w:val="green"/>
        </w:rPr>
        <w:t>…….</w:t>
      </w:r>
      <w:r>
        <w:t>.</w:t>
      </w:r>
    </w:p>
    <w:p w14:paraId="2954231B" w14:textId="227C0019" w:rsidR="002C5094" w:rsidRDefault="003A6699" w:rsidP="00A3694C">
      <w:pPr>
        <w:pStyle w:val="Nagwek2"/>
      </w:pPr>
      <w:r w:rsidRPr="003A6699">
        <w:t xml:space="preserve">Zmiana Koordynatorów i ich danych kontaktowych nie stanowi zmiany Umowy i wymaga jedynie pisemnego powiadomienia drugiej Strony przez </w:t>
      </w:r>
      <w:r>
        <w:t>przedstawicieli właściwej</w:t>
      </w:r>
      <w:r w:rsidRPr="003A6699">
        <w:t xml:space="preserve"> Stron</w:t>
      </w:r>
      <w:r w:rsidR="005F6B8B">
        <w:t>y</w:t>
      </w:r>
      <w:r w:rsidRPr="003A6699">
        <w:t>, pod rygorem bezskuteczności</w:t>
      </w:r>
      <w:r w:rsidR="00A97422">
        <w:t>.</w:t>
      </w:r>
    </w:p>
    <w:p w14:paraId="1CF1833A" w14:textId="4587EF1D" w:rsidR="002C5094" w:rsidRDefault="002C5094" w:rsidP="00251978">
      <w:pPr>
        <w:pStyle w:val="Nagwek1"/>
        <w:keepNext w:val="0"/>
        <w:keepLines w:val="0"/>
        <w:suppressAutoHyphens/>
      </w:pPr>
      <w:bookmarkStart w:id="11" w:name="_Ref505087839"/>
      <w:r>
        <w:t>wynagrodzenie i warunki płatności</w:t>
      </w:r>
      <w:bookmarkEnd w:id="11"/>
    </w:p>
    <w:p w14:paraId="75A0CCAB" w14:textId="0420E57A" w:rsidR="00D87206" w:rsidRDefault="00715636" w:rsidP="00A3694C">
      <w:pPr>
        <w:pStyle w:val="Nagwek2"/>
      </w:pPr>
      <w:bookmarkStart w:id="12" w:name="_Ref505342662"/>
      <w:r w:rsidRPr="00715636">
        <w:t xml:space="preserve">Z tytułu wykonania </w:t>
      </w:r>
      <w:r w:rsidR="000B173B">
        <w:t xml:space="preserve">przedmiotu </w:t>
      </w:r>
      <w:r w:rsidRPr="00715636">
        <w:t>Umowy</w:t>
      </w:r>
      <w:r w:rsidR="00E91D52">
        <w:t xml:space="preserve"> </w:t>
      </w:r>
      <w:r w:rsidRPr="00715636">
        <w:t xml:space="preserve">Zamawiający zapłaci Wykonawcy </w:t>
      </w:r>
      <w:r w:rsidR="00411918" w:rsidRPr="006136DC">
        <w:t xml:space="preserve">łączne wynagrodzenie w wysokości </w:t>
      </w:r>
      <w:r w:rsidR="00411918" w:rsidRPr="005F1E9E">
        <w:rPr>
          <w:highlight w:val="green"/>
        </w:rPr>
        <w:t>[…]</w:t>
      </w:r>
      <w:r w:rsidR="00411918" w:rsidRPr="006136DC">
        <w:t xml:space="preserve"> </w:t>
      </w:r>
      <w:bookmarkStart w:id="13" w:name="_Ref508703216"/>
      <w:r w:rsidR="00411918" w:rsidRPr="00411918">
        <w:t xml:space="preserve">(słownie: </w:t>
      </w:r>
      <w:r w:rsidR="00411918" w:rsidRPr="005F1E9E">
        <w:rPr>
          <w:highlight w:val="green"/>
        </w:rPr>
        <w:t>[…</w:t>
      </w:r>
      <w:r w:rsidR="008F7FF0">
        <w:rPr>
          <w:highlight w:val="green"/>
        </w:rPr>
        <w:t>]</w:t>
      </w:r>
      <w:r w:rsidR="00A3790C">
        <w:t xml:space="preserve"> </w:t>
      </w:r>
      <w:r w:rsidR="00DF2C34">
        <w:t>PLN</w:t>
      </w:r>
      <w:r w:rsidR="00411918" w:rsidRPr="00411918">
        <w:t>) netto.</w:t>
      </w:r>
      <w:r w:rsidR="00447552">
        <w:t xml:space="preserve"> </w:t>
      </w:r>
      <w:r w:rsidR="00411918" w:rsidRPr="00411918">
        <w:t>Wynagrodzenie, o którym mowa w zdaniu poprzedzającym obejmuje:</w:t>
      </w:r>
    </w:p>
    <w:bookmarkEnd w:id="12"/>
    <w:bookmarkEnd w:id="13"/>
    <w:p w14:paraId="07C43BE9" w14:textId="30826240" w:rsidR="00D87206" w:rsidRPr="004520F8" w:rsidRDefault="00D87206" w:rsidP="00A3694C">
      <w:pPr>
        <w:pStyle w:val="Nagwek2"/>
        <w:rPr>
          <w:szCs w:val="24"/>
        </w:rPr>
      </w:pPr>
      <w:r w:rsidRPr="00D87206">
        <w:t>6.1.1.</w:t>
      </w:r>
      <w:r w:rsidR="009C418E">
        <w:tab/>
        <w:t xml:space="preserve">łączne </w:t>
      </w:r>
      <w:r w:rsidR="00411918">
        <w:t xml:space="preserve">wynagrodzenie </w:t>
      </w:r>
      <w:r w:rsidRPr="00D87206">
        <w:t>z tytułu</w:t>
      </w:r>
      <w:r>
        <w:t xml:space="preserve"> świadczenia</w:t>
      </w:r>
      <w:r w:rsidRPr="00D87206">
        <w:t xml:space="preserve"> usługi wsparcia</w:t>
      </w:r>
      <w:r w:rsidR="001842AA">
        <w:t xml:space="preserve"> technicznego</w:t>
      </w:r>
      <w:r w:rsidR="009C418E">
        <w:t xml:space="preserve"> producenta</w:t>
      </w:r>
      <w:r w:rsidRPr="00D87206">
        <w:t>, o których mowa w pkt [2.1.1] w wysokośc</w:t>
      </w:r>
      <w:r w:rsidRPr="00D10835">
        <w:t>i</w:t>
      </w:r>
      <w:r w:rsidRPr="00A3694C">
        <w:t xml:space="preserve">: </w:t>
      </w:r>
      <w:r w:rsidRPr="005F1E9E">
        <w:rPr>
          <w:highlight w:val="green"/>
        </w:rPr>
        <w:t>…………………..</w:t>
      </w:r>
      <w:r w:rsidRPr="00D87206">
        <w:t xml:space="preserve">  (</w:t>
      </w:r>
      <w:r w:rsidR="00411918" w:rsidRPr="00411918">
        <w:t xml:space="preserve">słownie: </w:t>
      </w:r>
      <w:r w:rsidR="00411918" w:rsidRPr="005F1E9E">
        <w:rPr>
          <w:highlight w:val="green"/>
        </w:rPr>
        <w:t>[…</w:t>
      </w:r>
      <w:r w:rsidR="008F7FF0">
        <w:rPr>
          <w:highlight w:val="green"/>
        </w:rPr>
        <w:t>]</w:t>
      </w:r>
      <w:r w:rsidR="00411918" w:rsidRPr="00411918">
        <w:t xml:space="preserve"> </w:t>
      </w:r>
      <w:r w:rsidR="00DF2C34">
        <w:t>PLN</w:t>
      </w:r>
      <w:r w:rsidR="00411918" w:rsidRPr="00411918">
        <w:t>) netto</w:t>
      </w:r>
      <w:r w:rsidR="00CA38A5">
        <w:t>;</w:t>
      </w:r>
      <w:r w:rsidR="00411918" w:rsidRPr="00411918">
        <w:t xml:space="preserve"> </w:t>
      </w:r>
    </w:p>
    <w:p w14:paraId="12C321CD" w14:textId="2C9324C4" w:rsidR="00CA38A5" w:rsidRDefault="00D87206" w:rsidP="00407040">
      <w:pPr>
        <w:tabs>
          <w:tab w:val="left" w:pos="709"/>
        </w:tabs>
        <w:suppressAutoHyphens/>
        <w:spacing w:before="120" w:after="0" w:line="240" w:lineRule="auto"/>
        <w:ind w:left="709"/>
        <w:jc w:val="both"/>
        <w:outlineLvl w:val="1"/>
        <w:rPr>
          <w:rFonts w:ascii="Arial Narrow" w:hAnsi="Arial Narrow"/>
          <w:sz w:val="24"/>
          <w:szCs w:val="24"/>
        </w:rPr>
      </w:pPr>
      <w:r w:rsidRPr="004520F8">
        <w:rPr>
          <w:rFonts w:ascii="Arial Narrow" w:eastAsiaTheme="majorEastAsia" w:hAnsi="Arial Narrow" w:cstheme="majorBidi"/>
          <w:bCs/>
          <w:sz w:val="24"/>
          <w:szCs w:val="24"/>
        </w:rPr>
        <w:t>6.1.2.</w:t>
      </w:r>
      <w:r w:rsidRPr="004520F8">
        <w:rPr>
          <w:rFonts w:ascii="Arial Narrow" w:eastAsiaTheme="majorEastAsia" w:hAnsi="Arial Narrow" w:cstheme="majorBidi"/>
          <w:bCs/>
          <w:sz w:val="24"/>
          <w:szCs w:val="24"/>
        </w:rPr>
        <w:tab/>
      </w:r>
      <w:r w:rsidR="009C418E">
        <w:rPr>
          <w:rFonts w:ascii="Arial Narrow" w:eastAsiaTheme="majorEastAsia" w:hAnsi="Arial Narrow" w:cstheme="majorBidi"/>
          <w:bCs/>
          <w:sz w:val="24"/>
          <w:szCs w:val="24"/>
        </w:rPr>
        <w:t xml:space="preserve">łączne </w:t>
      </w:r>
      <w:r w:rsidR="00411918" w:rsidRPr="004520F8">
        <w:rPr>
          <w:rFonts w:ascii="Arial Narrow" w:eastAsiaTheme="majorEastAsia" w:hAnsi="Arial Narrow" w:cstheme="majorBidi"/>
          <w:bCs/>
          <w:sz w:val="24"/>
          <w:szCs w:val="24"/>
        </w:rPr>
        <w:t xml:space="preserve">wynagrodzenie </w:t>
      </w:r>
      <w:r w:rsidRPr="004520F8">
        <w:rPr>
          <w:rFonts w:ascii="Arial Narrow" w:eastAsiaTheme="majorEastAsia" w:hAnsi="Arial Narrow" w:cstheme="majorBidi"/>
          <w:bCs/>
          <w:sz w:val="24"/>
          <w:szCs w:val="24"/>
        </w:rPr>
        <w:t xml:space="preserve">z tytułu świadczenia asysty technicznej autoryzowanego partnera producenta dla Infrastruktury, o których mowa w pkt [2.1.2] w wysokości: </w:t>
      </w:r>
      <w:r w:rsidRPr="005F1E9E">
        <w:rPr>
          <w:rFonts w:ascii="Arial Narrow" w:eastAsiaTheme="majorEastAsia" w:hAnsi="Arial Narrow" w:cstheme="majorBidi"/>
          <w:bCs/>
          <w:sz w:val="24"/>
          <w:szCs w:val="24"/>
          <w:highlight w:val="green"/>
        </w:rPr>
        <w:t>………………….</w:t>
      </w:r>
      <w:r w:rsidRPr="004520F8">
        <w:rPr>
          <w:rFonts w:ascii="Arial Narrow" w:eastAsiaTheme="majorEastAsia" w:hAnsi="Arial Narrow" w:cstheme="majorBidi"/>
          <w:bCs/>
          <w:sz w:val="24"/>
          <w:szCs w:val="24"/>
        </w:rPr>
        <w:t xml:space="preserve">  </w:t>
      </w:r>
      <w:r w:rsidR="00411918" w:rsidRPr="004520F8">
        <w:rPr>
          <w:rFonts w:ascii="Arial Narrow" w:hAnsi="Arial Narrow"/>
          <w:sz w:val="24"/>
          <w:szCs w:val="24"/>
        </w:rPr>
        <w:t xml:space="preserve">(słownie: </w:t>
      </w:r>
      <w:r w:rsidR="00411918" w:rsidRPr="005F1E9E">
        <w:rPr>
          <w:rFonts w:ascii="Arial Narrow" w:hAnsi="Arial Narrow"/>
          <w:sz w:val="24"/>
          <w:szCs w:val="24"/>
          <w:highlight w:val="green"/>
        </w:rPr>
        <w:t>[…)</w:t>
      </w:r>
      <w:r w:rsidR="00411918" w:rsidRPr="004520F8">
        <w:rPr>
          <w:rFonts w:ascii="Arial Narrow" w:hAnsi="Arial Narrow"/>
          <w:sz w:val="24"/>
          <w:szCs w:val="24"/>
        </w:rPr>
        <w:t xml:space="preserve"> </w:t>
      </w:r>
      <w:r w:rsidR="00DF2C34">
        <w:rPr>
          <w:rFonts w:ascii="Arial Narrow" w:hAnsi="Arial Narrow"/>
          <w:sz w:val="24"/>
          <w:szCs w:val="24"/>
        </w:rPr>
        <w:t>PLN</w:t>
      </w:r>
      <w:r w:rsidR="00CC5A95" w:rsidRPr="004520F8">
        <w:rPr>
          <w:rFonts w:ascii="Arial Narrow" w:hAnsi="Arial Narrow"/>
          <w:sz w:val="24"/>
          <w:szCs w:val="24"/>
        </w:rPr>
        <w:t>)</w:t>
      </w:r>
      <w:r w:rsidR="009C418E">
        <w:rPr>
          <w:rFonts w:ascii="Arial Narrow" w:hAnsi="Arial Narrow"/>
          <w:sz w:val="24"/>
          <w:szCs w:val="24"/>
        </w:rPr>
        <w:t xml:space="preserve"> netto</w:t>
      </w:r>
      <w:r w:rsidR="00A3790C">
        <w:rPr>
          <w:rFonts w:ascii="Arial Narrow" w:hAnsi="Arial Narrow"/>
          <w:sz w:val="24"/>
          <w:szCs w:val="24"/>
        </w:rPr>
        <w:t>.</w:t>
      </w:r>
    </w:p>
    <w:p w14:paraId="2248489E" w14:textId="233EA449" w:rsidR="00715636" w:rsidRPr="004F60D6" w:rsidRDefault="009D7E3D" w:rsidP="00A3694C">
      <w:pPr>
        <w:pStyle w:val="Nagwek2"/>
      </w:pPr>
      <w:bookmarkStart w:id="14" w:name="_Ref505605173"/>
      <w:r w:rsidRPr="004F60D6">
        <w:lastRenderedPageBreak/>
        <w:t>Do wynagrodzenia</w:t>
      </w:r>
      <w:r w:rsidR="00715636" w:rsidRPr="004F60D6">
        <w:t>, o którym mowa w pkt [</w:t>
      </w:r>
      <w:r w:rsidR="00715636" w:rsidRPr="007012DC">
        <w:fldChar w:fldCharType="begin"/>
      </w:r>
      <w:r w:rsidR="00715636" w:rsidRPr="007012DC">
        <w:instrText xml:space="preserve"> REF _Ref505342662 \r \h </w:instrText>
      </w:r>
      <w:r w:rsidR="00EF49AD" w:rsidRPr="00EF49AD">
        <w:instrText xml:space="preserve"> \* MERGEFORMAT </w:instrText>
      </w:r>
      <w:r w:rsidR="00715636" w:rsidRPr="007012DC">
        <w:fldChar w:fldCharType="separate"/>
      </w:r>
      <w:r w:rsidR="00DA10CA" w:rsidRPr="007012DC">
        <w:t>6.1</w:t>
      </w:r>
      <w:r w:rsidR="00715636" w:rsidRPr="007012DC">
        <w:fldChar w:fldCharType="end"/>
      </w:r>
      <w:r w:rsidR="00715636" w:rsidRPr="007012DC">
        <w:t>],</w:t>
      </w:r>
      <w:r w:rsidRPr="007012DC">
        <w:t xml:space="preserve"> będzie dodany należny podatek VAT</w:t>
      </w:r>
      <w:r w:rsidR="007E1C98" w:rsidRPr="007012DC">
        <w:t xml:space="preserve"> </w:t>
      </w:r>
      <w:r w:rsidR="007E1C98" w:rsidRPr="007E1C98">
        <w:t>w stawce obowiązującej w dniu wystawienia faktury</w:t>
      </w:r>
      <w:bookmarkEnd w:id="14"/>
    </w:p>
    <w:p w14:paraId="09344FFC" w14:textId="3A705624" w:rsidR="00715636" w:rsidRDefault="00715636" w:rsidP="00A3694C">
      <w:pPr>
        <w:pStyle w:val="Nagwek2"/>
      </w:pPr>
      <w:r>
        <w:t>Wynagrodzeni</w:t>
      </w:r>
      <w:r w:rsidR="00272F2A">
        <w:t>e</w:t>
      </w:r>
      <w:r>
        <w:t>, o którym mowa w pkt [</w:t>
      </w:r>
      <w:r>
        <w:fldChar w:fldCharType="begin"/>
      </w:r>
      <w:r>
        <w:instrText xml:space="preserve"> REF _Ref505342662 \r \h </w:instrText>
      </w:r>
      <w:r>
        <w:fldChar w:fldCharType="separate"/>
      </w:r>
      <w:r w:rsidR="00DA10CA">
        <w:t>6.1</w:t>
      </w:r>
      <w:r>
        <w:fldChar w:fldCharType="end"/>
      </w:r>
      <w:r>
        <w:t>] w zw. z pkt [</w:t>
      </w:r>
      <w:r>
        <w:fldChar w:fldCharType="begin"/>
      </w:r>
      <w:r>
        <w:instrText xml:space="preserve"> REF _Ref505605173 \r \h </w:instrText>
      </w:r>
      <w:r>
        <w:fldChar w:fldCharType="separate"/>
      </w:r>
      <w:r w:rsidR="00DA10CA">
        <w:t>6.2</w:t>
      </w:r>
      <w:r>
        <w:fldChar w:fldCharType="end"/>
      </w:r>
      <w:r>
        <w:t xml:space="preserve">] </w:t>
      </w:r>
      <w:r w:rsidRPr="00715636">
        <w:t>stanowi całkowitą i ostateczną kwotę należną z tytułu wykonania Umowy</w:t>
      </w:r>
      <w:r>
        <w:t>.</w:t>
      </w:r>
    </w:p>
    <w:p w14:paraId="4AD28EAF" w14:textId="74241FA9" w:rsidR="00D87206" w:rsidRDefault="009C418E" w:rsidP="00A3694C">
      <w:pPr>
        <w:pStyle w:val="Nagwek2"/>
      </w:pPr>
      <w:r>
        <w:t>Wynagrodzenie Wykonawcy, o którym mowa w pkt [</w:t>
      </w:r>
      <w:r>
        <w:fldChar w:fldCharType="begin"/>
      </w:r>
      <w:r>
        <w:instrText xml:space="preserve"> REF _Ref505342662 \r \h </w:instrText>
      </w:r>
      <w:r>
        <w:fldChar w:fldCharType="separate"/>
      </w:r>
      <w:r>
        <w:t>6.1</w:t>
      </w:r>
      <w:r>
        <w:fldChar w:fldCharType="end"/>
      </w:r>
      <w:r>
        <w:t>] w zw. z pkt [</w:t>
      </w:r>
      <w:r>
        <w:fldChar w:fldCharType="begin"/>
      </w:r>
      <w:r>
        <w:instrText xml:space="preserve"> REF _Ref505605173 \r \h </w:instrText>
      </w:r>
      <w:r>
        <w:fldChar w:fldCharType="separate"/>
      </w:r>
      <w:r>
        <w:t>6.2</w:t>
      </w:r>
      <w:r>
        <w:fldChar w:fldCharType="end"/>
      </w:r>
      <w:r>
        <w:t>] będzie płatne w następujący sposób</w:t>
      </w:r>
      <w:r w:rsidR="00D87206">
        <w:t>:</w:t>
      </w:r>
    </w:p>
    <w:p w14:paraId="554507E6" w14:textId="302F0B72" w:rsidR="00CC5A95" w:rsidRDefault="00307973" w:rsidP="00A3694C">
      <w:pPr>
        <w:pStyle w:val="Nagwek2"/>
      </w:pPr>
      <w:r>
        <w:t>6.</w:t>
      </w:r>
      <w:r w:rsidR="00F62109">
        <w:t>4</w:t>
      </w:r>
      <w:r>
        <w:t>.1</w:t>
      </w:r>
      <w:r w:rsidR="009C418E">
        <w:tab/>
      </w:r>
      <w:r w:rsidR="007F6A16">
        <w:t>wynagrodzenie</w:t>
      </w:r>
      <w:r w:rsidR="00F62109">
        <w:t>, o którym mowa w pkt [6.1.1]</w:t>
      </w:r>
      <w:r w:rsidR="0015127C">
        <w:t xml:space="preserve"> </w:t>
      </w:r>
      <w:r w:rsidR="009C418E">
        <w:t xml:space="preserve">będzie płatne w </w:t>
      </w:r>
      <w:r w:rsidR="009C418E" w:rsidRPr="00A3694C">
        <w:rPr>
          <w:highlight w:val="green"/>
        </w:rPr>
        <w:t xml:space="preserve">…….. </w:t>
      </w:r>
      <w:r w:rsidR="009C418E">
        <w:t xml:space="preserve">miesięcznych ratach w wysokości </w:t>
      </w:r>
      <w:r w:rsidR="009C418E" w:rsidRPr="00A3694C">
        <w:rPr>
          <w:highlight w:val="green"/>
        </w:rPr>
        <w:t>…………..</w:t>
      </w:r>
      <w:r w:rsidR="009C418E">
        <w:t xml:space="preserve"> (słownie: </w:t>
      </w:r>
      <w:r w:rsidR="009C418E" w:rsidRPr="00A3694C">
        <w:rPr>
          <w:highlight w:val="green"/>
        </w:rPr>
        <w:t>………….</w:t>
      </w:r>
      <w:r w:rsidR="009C418E">
        <w:t>) PLN netto każda;</w:t>
      </w:r>
    </w:p>
    <w:p w14:paraId="102DCB02" w14:textId="75B03451" w:rsidR="00D87206" w:rsidRPr="00CC5A95" w:rsidRDefault="004520F8" w:rsidP="00A3694C">
      <w:pPr>
        <w:numPr>
          <w:ilvl w:val="1"/>
          <w:numId w:val="0"/>
        </w:numPr>
        <w:tabs>
          <w:tab w:val="left" w:pos="426"/>
        </w:tabs>
        <w:suppressAutoHyphens/>
        <w:spacing w:before="120" w:after="0" w:line="240" w:lineRule="auto"/>
        <w:ind w:left="1414" w:hanging="705"/>
        <w:jc w:val="both"/>
        <w:outlineLvl w:val="1"/>
        <w:rPr>
          <w:rFonts w:cs="Tahoma"/>
          <w:iCs/>
          <w:szCs w:val="26"/>
        </w:rPr>
      </w:pPr>
      <w:r>
        <w:rPr>
          <w:rFonts w:ascii="Arial Narrow" w:eastAsiaTheme="majorEastAsia" w:hAnsi="Arial Narrow" w:cstheme="majorBidi"/>
          <w:bCs/>
          <w:sz w:val="24"/>
          <w:szCs w:val="26"/>
        </w:rPr>
        <w:t>6.</w:t>
      </w:r>
      <w:r w:rsidR="00F62109">
        <w:rPr>
          <w:rFonts w:ascii="Arial Narrow" w:eastAsiaTheme="majorEastAsia" w:hAnsi="Arial Narrow" w:cstheme="majorBidi"/>
          <w:bCs/>
          <w:sz w:val="24"/>
          <w:szCs w:val="26"/>
        </w:rPr>
        <w:t>4</w:t>
      </w:r>
      <w:r>
        <w:rPr>
          <w:rFonts w:ascii="Arial Narrow" w:eastAsiaTheme="majorEastAsia" w:hAnsi="Arial Narrow" w:cstheme="majorBidi"/>
          <w:bCs/>
          <w:sz w:val="24"/>
          <w:szCs w:val="26"/>
        </w:rPr>
        <w:t>.2</w:t>
      </w:r>
      <w:r w:rsidR="009C418E">
        <w:rPr>
          <w:rFonts w:ascii="Arial Narrow" w:eastAsiaTheme="majorEastAsia" w:hAnsi="Arial Narrow" w:cstheme="majorBidi"/>
          <w:bCs/>
          <w:sz w:val="24"/>
          <w:szCs w:val="26"/>
        </w:rPr>
        <w:tab/>
      </w:r>
      <w:r w:rsidR="00447552">
        <w:rPr>
          <w:rFonts w:ascii="Arial Narrow" w:eastAsiaTheme="majorEastAsia" w:hAnsi="Arial Narrow" w:cstheme="majorBidi"/>
          <w:bCs/>
          <w:sz w:val="24"/>
          <w:szCs w:val="26"/>
        </w:rPr>
        <w:t>wynagrodzeni</w:t>
      </w:r>
      <w:r w:rsidR="007F6A16">
        <w:rPr>
          <w:rFonts w:ascii="Arial Narrow" w:eastAsiaTheme="majorEastAsia" w:hAnsi="Arial Narrow" w:cstheme="majorBidi"/>
          <w:bCs/>
          <w:sz w:val="24"/>
          <w:szCs w:val="26"/>
        </w:rPr>
        <w:t>e</w:t>
      </w:r>
      <w:r w:rsidR="005F159D">
        <w:rPr>
          <w:rFonts w:ascii="Arial Narrow" w:eastAsiaTheme="majorEastAsia" w:hAnsi="Arial Narrow" w:cstheme="majorBidi"/>
          <w:bCs/>
          <w:sz w:val="24"/>
          <w:szCs w:val="26"/>
        </w:rPr>
        <w:t>, o którym mowa w pkt [6.1.2]</w:t>
      </w:r>
      <w:r w:rsidR="007F6A16">
        <w:rPr>
          <w:rFonts w:ascii="Arial Narrow" w:eastAsiaTheme="majorEastAsia" w:hAnsi="Arial Narrow" w:cstheme="majorBidi"/>
          <w:bCs/>
          <w:sz w:val="24"/>
          <w:szCs w:val="26"/>
        </w:rPr>
        <w:t xml:space="preserve"> </w:t>
      </w:r>
      <w:r w:rsidR="00A3790C" w:rsidRPr="00431DB1">
        <w:rPr>
          <w:rFonts w:ascii="Arial Narrow" w:eastAsiaTheme="majorEastAsia" w:hAnsi="Arial Narrow" w:cstheme="majorBidi"/>
          <w:bCs/>
          <w:sz w:val="24"/>
          <w:szCs w:val="26"/>
        </w:rPr>
        <w:t>płatne</w:t>
      </w:r>
      <w:r w:rsidR="007B1A5A">
        <w:rPr>
          <w:rFonts w:ascii="Arial Narrow" w:eastAsiaTheme="majorEastAsia" w:hAnsi="Arial Narrow" w:cstheme="majorBidi"/>
          <w:bCs/>
          <w:sz w:val="24"/>
          <w:szCs w:val="26"/>
        </w:rPr>
        <w:t xml:space="preserve"> </w:t>
      </w:r>
      <w:r w:rsidR="009C418E" w:rsidRPr="00A3694C">
        <w:rPr>
          <w:rFonts w:ascii="Arial Narrow" w:eastAsiaTheme="majorEastAsia" w:hAnsi="Arial Narrow" w:cstheme="majorBidi"/>
          <w:bCs/>
          <w:sz w:val="24"/>
          <w:szCs w:val="26"/>
          <w:highlight w:val="green"/>
        </w:rPr>
        <w:t>……..</w:t>
      </w:r>
      <w:r w:rsidR="009C418E" w:rsidRPr="009C418E">
        <w:rPr>
          <w:rFonts w:ascii="Arial Narrow" w:eastAsiaTheme="majorEastAsia" w:hAnsi="Arial Narrow" w:cstheme="majorBidi"/>
          <w:bCs/>
          <w:sz w:val="24"/>
          <w:szCs w:val="26"/>
        </w:rPr>
        <w:t xml:space="preserve"> miesięcznych ratach w wysokości </w:t>
      </w:r>
      <w:r w:rsidR="009C418E" w:rsidRPr="00A3694C">
        <w:rPr>
          <w:rFonts w:ascii="Arial Narrow" w:eastAsiaTheme="majorEastAsia" w:hAnsi="Arial Narrow" w:cstheme="majorBidi"/>
          <w:bCs/>
          <w:sz w:val="24"/>
          <w:szCs w:val="26"/>
          <w:highlight w:val="green"/>
        </w:rPr>
        <w:t>…………..</w:t>
      </w:r>
      <w:r w:rsidR="009C418E" w:rsidRPr="00D10835">
        <w:rPr>
          <w:rFonts w:ascii="Arial Narrow" w:eastAsiaTheme="majorEastAsia" w:hAnsi="Arial Narrow" w:cstheme="majorBidi"/>
          <w:bCs/>
          <w:sz w:val="24"/>
          <w:szCs w:val="26"/>
        </w:rPr>
        <w:t xml:space="preserve"> </w:t>
      </w:r>
      <w:r w:rsidR="009C418E" w:rsidRPr="009C418E">
        <w:rPr>
          <w:rFonts w:ascii="Arial Narrow" w:eastAsiaTheme="majorEastAsia" w:hAnsi="Arial Narrow" w:cstheme="majorBidi"/>
          <w:bCs/>
          <w:sz w:val="24"/>
          <w:szCs w:val="26"/>
        </w:rPr>
        <w:t xml:space="preserve">(słownie: </w:t>
      </w:r>
      <w:r w:rsidR="009C418E" w:rsidRPr="00A3694C">
        <w:rPr>
          <w:rFonts w:ascii="Arial Narrow" w:eastAsiaTheme="majorEastAsia" w:hAnsi="Arial Narrow" w:cstheme="majorBidi"/>
          <w:bCs/>
          <w:sz w:val="24"/>
          <w:szCs w:val="26"/>
          <w:highlight w:val="green"/>
        </w:rPr>
        <w:t>………….</w:t>
      </w:r>
      <w:r w:rsidR="009C418E" w:rsidRPr="009C418E">
        <w:rPr>
          <w:rFonts w:ascii="Arial Narrow" w:eastAsiaTheme="majorEastAsia" w:hAnsi="Arial Narrow" w:cstheme="majorBidi"/>
          <w:bCs/>
          <w:sz w:val="24"/>
          <w:szCs w:val="26"/>
        </w:rPr>
        <w:t>) PLN netto każda</w:t>
      </w:r>
      <w:r w:rsidR="009C418E">
        <w:rPr>
          <w:rFonts w:ascii="Arial Narrow" w:eastAsiaTheme="majorEastAsia" w:hAnsi="Arial Narrow" w:cstheme="majorBidi"/>
          <w:bCs/>
          <w:sz w:val="24"/>
          <w:szCs w:val="26"/>
        </w:rPr>
        <w:t>;</w:t>
      </w:r>
    </w:p>
    <w:p w14:paraId="7E6DC123" w14:textId="4F7AD150" w:rsidR="009C418E" w:rsidRDefault="009C418E" w:rsidP="00A3694C">
      <w:pPr>
        <w:pStyle w:val="Nagwek2"/>
      </w:pPr>
      <w:r>
        <w:t>Z tytułu należnego Wykonawcy wynagrodzenia</w:t>
      </w:r>
      <w:r w:rsidR="008F7FF0">
        <w:t xml:space="preserve"> w danym miesiącu</w:t>
      </w:r>
      <w:r>
        <w:t xml:space="preserve"> </w:t>
      </w:r>
      <w:r w:rsidR="008F7FF0">
        <w:t>(</w:t>
      </w:r>
      <w:r>
        <w:t>zgodnie z pkt [6.4] powyżej</w:t>
      </w:r>
      <w:r w:rsidR="008F7FF0">
        <w:t>)</w:t>
      </w:r>
      <w:r>
        <w:t xml:space="preserve">, Wykonawca będzie wystawiał faktury VAT do piętnastego dnia </w:t>
      </w:r>
      <w:r w:rsidR="008F7FF0">
        <w:t xml:space="preserve">następnego </w:t>
      </w:r>
      <w:r>
        <w:t>miesią</w:t>
      </w:r>
      <w:r w:rsidR="008F7FF0">
        <w:t xml:space="preserve">ca. Warunkiem wystawienia faktury VAT jest zaakceptowanie przez Zamawiającego raportu ze świadczonych usług, zgodnie z pkt [4.3] do [4.5] Umowy. </w:t>
      </w:r>
      <w:r w:rsidR="008F7FF0" w:rsidRPr="00715636">
        <w:t>Zapłata wynagrodzenia nastąpi przelewem, na konto Wykonawcy wskazane na fakturze VAT, w</w:t>
      </w:r>
      <w:r w:rsidR="008F7FF0">
        <w:t> </w:t>
      </w:r>
      <w:r w:rsidR="008F7FF0" w:rsidRPr="00715636">
        <w:t>terminie 30 dni od daty doręczenia Zamawiającemu prawidłowo wystawionej faktury VAT</w:t>
      </w:r>
      <w:r w:rsidR="008F7FF0">
        <w:t xml:space="preserve">. </w:t>
      </w:r>
    </w:p>
    <w:p w14:paraId="6928CE21" w14:textId="133090A9" w:rsidR="00D87206" w:rsidRPr="00407040" w:rsidRDefault="00CC5A95" w:rsidP="00A3694C">
      <w:pPr>
        <w:pStyle w:val="Nagwek2"/>
      </w:pPr>
      <w:r>
        <w:t xml:space="preserve">Wykonawca </w:t>
      </w:r>
      <w:r w:rsidR="00D87206" w:rsidRPr="00CC5A95">
        <w:t>do każdej faktury VAT dołącz</w:t>
      </w:r>
      <w:r>
        <w:t>y</w:t>
      </w:r>
      <w:r w:rsidR="00D87206" w:rsidRPr="00CC5A95">
        <w:t xml:space="preserve"> kopi</w:t>
      </w:r>
      <w:r>
        <w:t>ę</w:t>
      </w:r>
      <w:r w:rsidR="00D87206" w:rsidRPr="00CC5A95">
        <w:t xml:space="preserve"> odpowiedniego raportu ze świadczenia usług </w:t>
      </w:r>
      <w:r w:rsidR="007B1A5A">
        <w:t xml:space="preserve">wsparcia technicznego i </w:t>
      </w:r>
      <w:r w:rsidR="00D87206" w:rsidRPr="00CC5A95">
        <w:t>asysty</w:t>
      </w:r>
      <w:r w:rsidR="00251978">
        <w:t xml:space="preserve"> </w:t>
      </w:r>
      <w:r w:rsidR="00D87206" w:rsidRPr="00CC5A95">
        <w:t>technicznej</w:t>
      </w:r>
      <w:r w:rsidR="007B1A5A">
        <w:t xml:space="preserve">, o których mowa w pkt [2.1.1] i pkt [2.1.2], potwierdzającego świadczenie przez Wykonawcę tych usług w danym miesiącu. </w:t>
      </w:r>
    </w:p>
    <w:p w14:paraId="18B8870C" w14:textId="42A8DFAD" w:rsidR="00612838" w:rsidRPr="00612838" w:rsidRDefault="001B090F" w:rsidP="00A3694C">
      <w:pPr>
        <w:pStyle w:val="Nagwek2"/>
      </w:pPr>
      <w:r w:rsidRPr="001B090F">
        <w:t xml:space="preserve">Wynagrodzenie </w:t>
      </w:r>
      <w:r w:rsidR="00E9415C">
        <w:t>zostanie</w:t>
      </w:r>
      <w:r w:rsidRPr="001B090F">
        <w:t xml:space="preserve"> zapłacone z zastosowaniem mechanizmu podzielonej płatności, o którym mowa w art. 108a ustawy o podatku od towarów i usług</w:t>
      </w:r>
      <w:r>
        <w:t>.</w:t>
      </w:r>
      <w:r w:rsidR="008C2E03">
        <w:t xml:space="preserve"> </w:t>
      </w:r>
      <w:r w:rsidR="008C2E03" w:rsidRPr="008C2E03">
        <w:t>Płatności będą dokonywane przelewem na rachunek bankowy Wykonawcy wskazany na fakturze i zgłoszony przez Wykonawcę właściwemu naczelnikowi urzędu skarbowego zgodnie z art. 5 i 9 ustawy z dnia 13 października 1995 r. o</w:t>
      </w:r>
      <w:r w:rsidR="00852C5F">
        <w:t> </w:t>
      </w:r>
      <w:r w:rsidR="008C2E03" w:rsidRPr="008C2E03">
        <w:t>zasadach ewidencji i identyfikacji podatników i płatników</w:t>
      </w:r>
      <w:r w:rsidR="00612838">
        <w:t xml:space="preserve"> </w:t>
      </w:r>
      <w:r w:rsidR="00612838" w:rsidRPr="00612838">
        <w:t>oraz zawarty w wykazie  podmiotów, o którym mowa w art. 96b ust. 1 ustawy z dnia 11 marca 2004 r. o podatku od towarów i usług.</w:t>
      </w:r>
    </w:p>
    <w:p w14:paraId="2AAFEB84" w14:textId="4631AEFB" w:rsidR="009D7E3D" w:rsidRDefault="008C2E03" w:rsidP="00A3694C">
      <w:pPr>
        <w:pStyle w:val="Nagwek2"/>
      </w:pPr>
      <w:r w:rsidRPr="008C2E03">
        <w:t>Wykonawca zapewnia, że wypełni ustawowy obowiązek w zakresie wykazania w deklaracji VAT podatku należnego z tytułu wystawionych faktur objętych przedmiotową Umową</w:t>
      </w:r>
      <w:r>
        <w:t>.</w:t>
      </w:r>
      <w:r w:rsidR="00BD7861">
        <w:t xml:space="preserve"> </w:t>
      </w:r>
      <w:r w:rsidR="00E86433" w:rsidRPr="00E86433">
        <w:t xml:space="preserve">Wykonawca oświadcza, jest podatnikiem VAT czynnym i zobowiązuje się do poinformowania Zamawiającego o wszelkich zmianach jego statusu w trakcie </w:t>
      </w:r>
      <w:r w:rsidR="00D10835">
        <w:t>obowiązywania</w:t>
      </w:r>
      <w:r w:rsidR="00D10835" w:rsidRPr="00E86433">
        <w:t xml:space="preserve"> </w:t>
      </w:r>
      <w:r w:rsidR="00E86433" w:rsidRPr="00E86433">
        <w:t xml:space="preserve">Umowy, tj. o rezygnacji ze statusu czynnego podatnika VAT lub wykreślenia go z listy podatników VAT czynnych przez organ podatkowy, najpóźniej w </w:t>
      </w:r>
      <w:r w:rsidR="00D10835">
        <w:t xml:space="preserve">terminie </w:t>
      </w:r>
      <w:r w:rsidR="00E86433" w:rsidRPr="00E86433">
        <w:t>3 dni od zaistnienia tego zdarzenia</w:t>
      </w:r>
      <w:r w:rsidR="00E86433">
        <w:t>.</w:t>
      </w:r>
    </w:p>
    <w:p w14:paraId="1BA1E17C" w14:textId="77777777" w:rsidR="00612838" w:rsidRDefault="00F05FDA" w:rsidP="00A3694C">
      <w:pPr>
        <w:pStyle w:val="Nagwek2"/>
      </w:pPr>
      <w:bookmarkStart w:id="15" w:name="_Ref505087593"/>
      <w:r w:rsidRPr="00F05FDA">
        <w:t xml:space="preserve">Faktura VAT powinna zawierać numer zamówienia SAP Zamawiającego, wskazany Wykonawcy po zawarciu Umowy.  Wykonawca dostarczy fakturę VAT w postaci elektronicznej </w:t>
      </w:r>
      <w:r w:rsidR="00272F2A">
        <w:t xml:space="preserve">w formie </w:t>
      </w:r>
      <w:r w:rsidR="00715636">
        <w:t xml:space="preserve">pliku pdf </w:t>
      </w:r>
      <w:r w:rsidRPr="00F05FDA">
        <w:t>na następujący adres:</w:t>
      </w:r>
      <w:r w:rsidR="00FB2D0B" w:rsidRPr="00FB2D0B">
        <w:t xml:space="preserve"> efaktura.pge-systemy@archidoc.pl</w:t>
      </w:r>
      <w:r w:rsidRPr="00F05FDA">
        <w:t>. Zamawiający jest uprawniony do jednostronnej zmiany adresu do wysyłania faktury</w:t>
      </w:r>
      <w:r>
        <w:t xml:space="preserve"> oraz nr SAP wpisywanego na fakturze</w:t>
      </w:r>
      <w:r w:rsidRPr="00F05FDA">
        <w:t>, zmiana taka nie stanowi zmiany Umowy i jest skuteczna względem Wykonawcy z chwilą poinformowania go zmianie</w:t>
      </w:r>
      <w:r>
        <w:t>.</w:t>
      </w:r>
      <w:r w:rsidR="00612838">
        <w:t xml:space="preserve"> </w:t>
      </w:r>
    </w:p>
    <w:p w14:paraId="5143BF06" w14:textId="6D4600CA" w:rsidR="00612838" w:rsidRPr="00612838" w:rsidRDefault="00612838" w:rsidP="00A3694C">
      <w:pPr>
        <w:pStyle w:val="Nagwek2"/>
      </w:pPr>
      <w:r w:rsidRPr="00612838">
        <w:t>Faktura VAT elektroniczna będzie przesyłana w formacie pliku PDF gwarantującego integralność jej treści z adresu e-mail ……………………….., gwarantującego autentyczność jej pochodzenia. Strony ustalają, że faktura VAT w formacie pliku PDF uważana jest  za oryginał faktury. Każda ze Stron oświadcza, że wyraża zgodę na otrzymywanie faktur VAT, korekt faktur VAT, duplikatów faktur VAT oraz not korygujących wystawianych i przesyłanych w formie elektronicznej przez drugą Stronę.</w:t>
      </w:r>
    </w:p>
    <w:p w14:paraId="5C61D9D1" w14:textId="7D21A265" w:rsidR="00D10835" w:rsidRDefault="00D10835" w:rsidP="00A3694C">
      <w:pPr>
        <w:pStyle w:val="Nagwek2"/>
      </w:pPr>
      <w:r w:rsidRPr="00B37DF9">
        <w:t xml:space="preserve">Doręczenie Zamawiającemu faktury </w:t>
      </w:r>
      <w:r>
        <w:t xml:space="preserve">VAT </w:t>
      </w:r>
      <w:r w:rsidRPr="00B37DF9">
        <w:t xml:space="preserve">zawierającej błędy, doręczonej na niewłaściwy adres lub niezawierającej wszystkich danych wymaganych przepisami prawa i postanowieniami </w:t>
      </w:r>
      <w:r w:rsidRPr="00B37DF9">
        <w:lastRenderedPageBreak/>
        <w:t xml:space="preserve">Umowy (w tym nr zamówienia SAP), w tym niezawierającej rachunku bankowego uwidocznionego na „białej liście” podatników prowadzonej przez Szefa Krajowej Administracji Skarbowej, uprawnia Zamawiającego do niedokonywania płatności objętej ww. fakturą </w:t>
      </w:r>
      <w:r>
        <w:t xml:space="preserve">VAT </w:t>
      </w:r>
      <w:r w:rsidRPr="00B37DF9">
        <w:t>do momentu otrzymania prawidłowo wystawionej faktury korygującej i</w:t>
      </w:r>
      <w:r>
        <w:t> </w:t>
      </w:r>
      <w:r w:rsidRPr="00B37DF9">
        <w:t xml:space="preserve">wynikającego z niej terminu płatności oraz zobowiązuje Wykonawcę do doręczenia faktury korygującej na adres wskazany w pkt </w:t>
      </w:r>
      <w:r>
        <w:t>[6.9]</w:t>
      </w:r>
      <w:r w:rsidRPr="00B37DF9">
        <w:t>. W takiej sytuacji Wykonawcy nie będzie przysługiwało prawo żądania odsetek za opóźnienie w płatności wynagrodzenia.</w:t>
      </w:r>
    </w:p>
    <w:p w14:paraId="28151AD0" w14:textId="77777777" w:rsidR="00595C7F" w:rsidRPr="00595C7F" w:rsidRDefault="00595C7F" w:rsidP="00595C7F"/>
    <w:p w14:paraId="42E31ACC" w14:textId="13A2F7A2" w:rsidR="00F05FDA" w:rsidRDefault="00261309" w:rsidP="00BD7861">
      <w:pPr>
        <w:pStyle w:val="Nagwek1"/>
        <w:keepNext w:val="0"/>
        <w:keepLines w:val="0"/>
        <w:suppressAutoHyphens/>
      </w:pPr>
      <w:bookmarkStart w:id="16" w:name="_Ref505328296"/>
      <w:r>
        <w:t>informacje poufne</w:t>
      </w:r>
      <w:bookmarkEnd w:id="16"/>
      <w:r w:rsidR="00373105">
        <w:t>. Dane osobowe</w:t>
      </w:r>
    </w:p>
    <w:p w14:paraId="024234E4" w14:textId="3A26173E" w:rsidR="00261309" w:rsidRDefault="00261309" w:rsidP="00A3694C">
      <w:pPr>
        <w:pStyle w:val="Nagwek2"/>
      </w:pPr>
      <w:r w:rsidRPr="00261309">
        <w:t>Wyrażenie „</w:t>
      </w:r>
      <w:r w:rsidRPr="00525218">
        <w:rPr>
          <w:b/>
        </w:rPr>
        <w:t>Informacje Poufne</w:t>
      </w:r>
      <w:r w:rsidRPr="00261309">
        <w:t xml:space="preserve">” obejmuje wszelkie informacje o charakterze prawnym, </w:t>
      </w:r>
      <w:r w:rsidR="00191025">
        <w:t xml:space="preserve">biznesowym, </w:t>
      </w:r>
      <w:r w:rsidRPr="00261309">
        <w:t xml:space="preserve">gospodarczym, technicznym, finansowym, operacyjnym, administracyjnym i innym dotyczące Zamawiającego lub Grupy Kapitałowej PGE, ich podmiotów zależnych i stowarzyszonych, klientów, dostawców uzyskane w formie pisemnej, ustnej lub utrwalonej w inny sposób (elektroniczny, na </w:t>
      </w:r>
      <w:proofErr w:type="spellStart"/>
      <w:r w:rsidRPr="00261309">
        <w:t>pen</w:t>
      </w:r>
      <w:proofErr w:type="spellEnd"/>
      <w:r w:rsidRPr="00261309">
        <w:t xml:space="preserve"> - </w:t>
      </w:r>
      <w:proofErr w:type="spellStart"/>
      <w:r w:rsidRPr="00261309">
        <w:t>drive</w:t>
      </w:r>
      <w:proofErr w:type="spellEnd"/>
      <w:r w:rsidRPr="00261309">
        <w:t>, twardym dysku, itp.), udostępnione Wykonawcy w związku z zawarciem i wykonaniem Umowy, bez względu na to, czy zostały udostępnione Wykonawcy przez Zamawiającego, czy pozyskane przez Wykonawcę w inny sposób</w:t>
      </w:r>
      <w:r>
        <w:t>.</w:t>
      </w:r>
    </w:p>
    <w:p w14:paraId="10720500" w14:textId="1D08B36A" w:rsidR="00261309" w:rsidRDefault="00261309" w:rsidP="00A3694C">
      <w:pPr>
        <w:pStyle w:val="Nagwek2"/>
      </w:pPr>
      <w:bookmarkStart w:id="17" w:name="_Ref505779851"/>
      <w:r w:rsidRPr="00261309">
        <w:t xml:space="preserve">Z zastrzeżeniem pkt </w:t>
      </w:r>
      <w:r w:rsidR="00695340">
        <w:t>[</w:t>
      </w:r>
      <w:r w:rsidR="00695340">
        <w:fldChar w:fldCharType="begin"/>
      </w:r>
      <w:r w:rsidR="00695340">
        <w:instrText xml:space="preserve"> REF _Ref505328391 \r \h </w:instrText>
      </w:r>
      <w:r w:rsidR="00695340">
        <w:fldChar w:fldCharType="separate"/>
      </w:r>
      <w:r w:rsidR="00DA10CA">
        <w:t>7.4</w:t>
      </w:r>
      <w:r w:rsidR="00695340">
        <w:fldChar w:fldCharType="end"/>
      </w:r>
      <w:r w:rsidR="00695340">
        <w:t>]</w:t>
      </w:r>
      <w:r w:rsidRPr="00261309">
        <w:t xml:space="preserve"> Wykonawca zobowiązuje się zachować w tajemnicy Informacje Poufne oraz powstrzymać się od wykorzystania Informacji Poufnych do celów innych niż te, dla których zostały one pierwotnie pozyskane, jak również nie przekazywać żadnej Informacji Poufnej jakiejkolwiek osobie trzeciej</w:t>
      </w:r>
      <w:r>
        <w:t>.</w:t>
      </w:r>
      <w:bookmarkEnd w:id="17"/>
    </w:p>
    <w:p w14:paraId="089DB58C" w14:textId="25B6C035" w:rsidR="00261309" w:rsidRDefault="00261309" w:rsidP="00A3694C">
      <w:pPr>
        <w:pStyle w:val="Nagwek2"/>
      </w:pPr>
      <w:r w:rsidRPr="00261309">
        <w:t>Strony postanawiają, iż Informacje Poufne stanowić będą także informacje o treści oraz wykonywaniu Umowy</w:t>
      </w:r>
      <w:r>
        <w:t>.</w:t>
      </w:r>
    </w:p>
    <w:p w14:paraId="65E4E7DD" w14:textId="67FDB3DE" w:rsidR="00261309" w:rsidRDefault="00261309" w:rsidP="00A3694C">
      <w:pPr>
        <w:pStyle w:val="Nagwek2"/>
      </w:pPr>
      <w:bookmarkStart w:id="18" w:name="_Ref505328391"/>
      <w:r w:rsidRPr="00261309">
        <w:t xml:space="preserve">Zakaz wynikający w </w:t>
      </w:r>
      <w:r w:rsidRPr="00D84662">
        <w:t xml:space="preserve">pkt </w:t>
      </w:r>
      <w:r w:rsidR="00676605">
        <w:t>[</w:t>
      </w:r>
      <w:r w:rsidR="00676605">
        <w:fldChar w:fldCharType="begin"/>
      </w:r>
      <w:r w:rsidR="00676605">
        <w:instrText xml:space="preserve"> REF _Ref505779851 \r \h </w:instrText>
      </w:r>
      <w:r w:rsidR="00676605">
        <w:fldChar w:fldCharType="separate"/>
      </w:r>
      <w:r w:rsidR="00DA10CA">
        <w:t>7.2</w:t>
      </w:r>
      <w:r w:rsidR="00676605">
        <w:fldChar w:fldCharType="end"/>
      </w:r>
      <w:r w:rsidR="00676605">
        <w:t xml:space="preserve">] </w:t>
      </w:r>
      <w:r w:rsidRPr="00261309">
        <w:t>nie obejmuje ujawnienia Informacji Poufnych w następujących przypadkach</w:t>
      </w:r>
      <w:r>
        <w:t>:</w:t>
      </w:r>
      <w:bookmarkEnd w:id="18"/>
    </w:p>
    <w:p w14:paraId="387D9E8B" w14:textId="17E9C913" w:rsidR="00261309" w:rsidRDefault="00CF5CD0" w:rsidP="00A3694C">
      <w:pPr>
        <w:pStyle w:val="Nagwek3"/>
      </w:pPr>
      <w:r>
        <w:t>7.4.1</w:t>
      </w:r>
      <w:r w:rsidR="00D10835">
        <w:tab/>
      </w:r>
      <w:r w:rsidR="00261309" w:rsidRPr="00261309">
        <w:t>obowiązek taki wynika z przepisów prawa, wiążącego Wykonawcę wykonalnego orzeczenia sądu lub decyzji innego uprawnionego organu. W takim przypadku, w zakresie dopuszczalnym prawem, Wykonawca niezwłocznie powiadomi o tym Zamawiającego na piśmie (a takie powiadomienie powinno nastąpić przed ujawnieniem Informacji Poufnej)</w:t>
      </w:r>
      <w:r w:rsidR="00261309">
        <w:t>;</w:t>
      </w:r>
    </w:p>
    <w:p w14:paraId="429D7ED3" w14:textId="0F666BA3" w:rsidR="00261309" w:rsidRDefault="00CF5CD0" w:rsidP="00A3694C">
      <w:pPr>
        <w:pStyle w:val="Nagwek3"/>
      </w:pPr>
      <w:r>
        <w:t>7.4.2</w:t>
      </w:r>
      <w:r w:rsidR="00D10835">
        <w:tab/>
      </w:r>
      <w:r w:rsidR="00261309" w:rsidRPr="00261309">
        <w:t>względem pracowników i współpracowników Wykonawcy za pomocą których wykonuje Umowę, pod warunkiem poinformowania ich przez Wykonawcę o zasadach zachowania w poufności obowiązujących na podstawie niniejszej Umowy i zobowiązaniu się przez nich do zachowania Informacji Poufności w poufności, co najmniej w zakresie określonym Umową</w:t>
      </w:r>
      <w:r w:rsidR="00261309">
        <w:t>;</w:t>
      </w:r>
    </w:p>
    <w:p w14:paraId="3AB5437C" w14:textId="01DBA88E" w:rsidR="00261309" w:rsidRDefault="00CF5CD0" w:rsidP="00A3694C">
      <w:pPr>
        <w:pStyle w:val="Nagwek3"/>
      </w:pPr>
      <w:r>
        <w:t>7.4.3</w:t>
      </w:r>
      <w:r w:rsidR="00D10835">
        <w:tab/>
      </w:r>
      <w:r w:rsidR="00261309" w:rsidRPr="00261309">
        <w:t>w związku ze sporem, rozbieżnością lub postępowaniem sądowym pomiędzy Stronami, obejmującym Informacje Poufne – przy czym Wykonawca podejmie, w dopuszczalnym prawnie zakresie, starania w celu ograniczenia zakresu ujawnienia Informacji Poufnych do celów związanych z takim postępowaniem</w:t>
      </w:r>
      <w:r w:rsidR="00261309">
        <w:t>;</w:t>
      </w:r>
    </w:p>
    <w:p w14:paraId="065C4B77" w14:textId="74467C3B" w:rsidR="00261309" w:rsidRDefault="00CF5CD0" w:rsidP="00A3694C">
      <w:pPr>
        <w:pStyle w:val="Nagwek3"/>
      </w:pPr>
      <w:r>
        <w:t>7.4.4</w:t>
      </w:r>
      <w:r w:rsidR="00D10835">
        <w:tab/>
      </w:r>
      <w:r w:rsidR="00261309" w:rsidRPr="00261309">
        <w:t>informacji, które stały się publicznie dostępne bez wpływu Wykonawcy na ich upublicznienie</w:t>
      </w:r>
      <w:r w:rsidR="00261309">
        <w:t>;</w:t>
      </w:r>
    </w:p>
    <w:p w14:paraId="41422F85" w14:textId="305166DA" w:rsidR="00261309" w:rsidRDefault="00CF5CD0" w:rsidP="00A3694C">
      <w:pPr>
        <w:pStyle w:val="Nagwek3"/>
      </w:pPr>
      <w:r>
        <w:t>7.4.5</w:t>
      </w:r>
      <w:r w:rsidR="00D10835">
        <w:tab/>
      </w:r>
      <w:r w:rsidR="00261309" w:rsidRPr="00261309">
        <w:t>gdy Informacje Poufne były uprzednio znane Wykonawcy jako informacja publicznie znana</w:t>
      </w:r>
      <w:r w:rsidR="00261309">
        <w:t>;</w:t>
      </w:r>
    </w:p>
    <w:p w14:paraId="6542B836" w14:textId="04D93D6E" w:rsidR="00261309" w:rsidRDefault="00CF5CD0" w:rsidP="00A3694C">
      <w:pPr>
        <w:pStyle w:val="Nagwek3"/>
      </w:pPr>
      <w:r>
        <w:t>7.4.6</w:t>
      </w:r>
      <w:r w:rsidR="00D10835">
        <w:tab/>
      </w:r>
      <w:r w:rsidR="00261309" w:rsidRPr="00261309">
        <w:t>gdy Informacje Poufne zostały niezależnie uzyskane lub stworzone przez Wykonawcę bez naruszenia jego obowiązków wynikających z Umowy</w:t>
      </w:r>
      <w:r w:rsidR="00261309">
        <w:t>.</w:t>
      </w:r>
    </w:p>
    <w:p w14:paraId="78D37FBD" w14:textId="788B4AEF" w:rsidR="00261309" w:rsidRDefault="00261309" w:rsidP="00A3694C">
      <w:pPr>
        <w:pStyle w:val="Nagwek2"/>
      </w:pPr>
      <w:r w:rsidRPr="00261309">
        <w:lastRenderedPageBreak/>
        <w:t>Wykonawca zobowiązuje się do podjęcia środków niezbędnych dla prawidłowego wykonania zobowiązań Wykonawcy w odniesieniu do ochrony Informacji Poufnych</w:t>
      </w:r>
      <w:r>
        <w:t>.</w:t>
      </w:r>
    </w:p>
    <w:p w14:paraId="016F55F3" w14:textId="677E2EBA" w:rsidR="00261309" w:rsidRDefault="00261309" w:rsidP="00A3694C">
      <w:pPr>
        <w:pStyle w:val="Nagwek2"/>
      </w:pPr>
      <w:r w:rsidRPr="00261309">
        <w:t xml:space="preserve">Wykonawca na żądanie Zamawiającego zwróci mu niezwłocznie materiały, analizy, wypisy lub inne opracowania (na piśmie, w formie elektronicznej lub innej), które zostaną dostarczone przez Zamawiającego, zniszczy materiały, które zawierają Informacje Poufne i w zakresie, w jakim pozwala na to konfiguracja jego systemów komputerowych, wykasuje z pamięci swoich komputerów, edytorów tekstów i podobnych środków materiały stanowiące Informacje Poufne. Wykonawca może jednak zachować kopie dokumentacji dostarczonej Zamawiającemu pod warunkiem, że zachowa takie dokumenty w poufności zgodnie z warunkami niniejszej Umowy. Zwrot dokumentów przekazanych w celu wykonania przedmiotu Umowy nie zwalnia Wykonawcy z zobowiązań wynikających z niniejszego pkt </w:t>
      </w:r>
      <w:r>
        <w:t>[</w:t>
      </w:r>
      <w:r>
        <w:fldChar w:fldCharType="begin"/>
      </w:r>
      <w:r>
        <w:instrText xml:space="preserve"> REF _Ref505328296 \r \h </w:instrText>
      </w:r>
      <w:r>
        <w:fldChar w:fldCharType="separate"/>
      </w:r>
      <w:r w:rsidR="00DA10CA">
        <w:t>7</w:t>
      </w:r>
      <w:r>
        <w:fldChar w:fldCharType="end"/>
      </w:r>
      <w:r>
        <w:t>].</w:t>
      </w:r>
    </w:p>
    <w:p w14:paraId="576435D6" w14:textId="77777777" w:rsidR="007E1C98" w:rsidRDefault="00261309" w:rsidP="00A3694C">
      <w:pPr>
        <w:pStyle w:val="Nagwek2"/>
      </w:pPr>
      <w:r w:rsidRPr="00261309">
        <w:t xml:space="preserve">Zobowiązania wynikające z niniejszego </w:t>
      </w:r>
      <w:r w:rsidR="00695340" w:rsidRPr="00695340">
        <w:t>pkt [</w:t>
      </w:r>
      <w:r w:rsidR="00695340" w:rsidRPr="00695340">
        <w:fldChar w:fldCharType="begin"/>
      </w:r>
      <w:r w:rsidR="00695340" w:rsidRPr="00695340">
        <w:instrText xml:space="preserve"> REF _Ref505328296 \r \h </w:instrText>
      </w:r>
      <w:r w:rsidR="00695340" w:rsidRPr="00695340">
        <w:fldChar w:fldCharType="separate"/>
      </w:r>
      <w:r w:rsidR="00DA10CA">
        <w:t>7</w:t>
      </w:r>
      <w:r w:rsidR="00695340" w:rsidRPr="00695340">
        <w:fldChar w:fldCharType="end"/>
      </w:r>
      <w:r w:rsidR="00695340" w:rsidRPr="00695340">
        <w:t>]</w:t>
      </w:r>
      <w:r w:rsidRPr="00261309">
        <w:t xml:space="preserve"> wiążą Wykonawcę zarówno przez okres wykonywania Umowy jak i w okresie </w:t>
      </w:r>
      <w:r w:rsidR="00695340">
        <w:t>5</w:t>
      </w:r>
      <w:r w:rsidRPr="00261309">
        <w:t xml:space="preserve"> lat po jej wygaśnięciu lub rozwiązaniu</w:t>
      </w:r>
      <w:r w:rsidR="00695340">
        <w:t>.</w:t>
      </w:r>
      <w:r w:rsidR="007E1C98" w:rsidDel="007E1C98">
        <w:t xml:space="preserve"> </w:t>
      </w:r>
    </w:p>
    <w:p w14:paraId="3A72319A" w14:textId="77777777" w:rsidR="007E1C98" w:rsidRDefault="007E1C98" w:rsidP="00A3694C">
      <w:pPr>
        <w:pStyle w:val="Nagwek2"/>
      </w:pPr>
      <w:r>
        <w:t>Strony niniejszej Umowy, a także Podwykonawcy stron,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p>
    <w:p w14:paraId="49E5B923" w14:textId="77777777" w:rsidR="007E1C98" w:rsidRDefault="007E1C98" w:rsidP="00A3694C">
      <w:pPr>
        <w:pStyle w:val="Nagwek2"/>
      </w:pPr>
      <w: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0CFC458A" w14:textId="3CD5D0DC" w:rsidR="007E1C98" w:rsidRDefault="007E1C98" w:rsidP="00A3694C">
      <w:pPr>
        <w:pStyle w:val="Nagwek2"/>
      </w:pPr>
      <w:r>
        <w:t>Strony oświadczają, że udostępniają sobie wzajemnie dane pracowników wyznaczonych do reprezentacji Stron i realizacji Umowy w celu i zakresie niezbędnym do prawidłowej realizacji Umowy</w:t>
      </w:r>
    </w:p>
    <w:p w14:paraId="45048018" w14:textId="77777777" w:rsidR="007E1C98" w:rsidRDefault="007E1C98" w:rsidP="00A3694C">
      <w:pPr>
        <w:pStyle w:val="Nagwek2"/>
      </w:pPr>
      <w:r>
        <w:t xml:space="preserve">Dane osobowe osób, o których mowa powyżej, będą przetwarzane przez Strony jedynie w celu i zakresie niezbędnym do wykonania zadań związanych z realizacją zawartej Umowy. </w:t>
      </w:r>
    </w:p>
    <w:p w14:paraId="58B30510" w14:textId="548A5272" w:rsidR="007E1C98" w:rsidRDefault="007E1C98" w:rsidP="00A3694C">
      <w:pPr>
        <w:pStyle w:val="Nagwek2"/>
      </w:pPr>
      <w:r>
        <w:t xml:space="preserve">Klauzula informacyjna dla osób wyznaczonych przez Wykonawcę do wykonywania Umowy stanowi </w:t>
      </w:r>
      <w:r w:rsidR="00191025" w:rsidRPr="00A3694C">
        <w:rPr>
          <w:b/>
        </w:rPr>
        <w:t>Z</w:t>
      </w:r>
      <w:r w:rsidRPr="00A3694C">
        <w:rPr>
          <w:b/>
        </w:rPr>
        <w:t>ałącznik nr 5</w:t>
      </w:r>
      <w:r>
        <w:t xml:space="preserve"> do </w:t>
      </w:r>
      <w:r w:rsidR="00191025">
        <w:t>U</w:t>
      </w:r>
      <w:r>
        <w:t xml:space="preserve">mowy.  </w:t>
      </w:r>
    </w:p>
    <w:p w14:paraId="66D629AD" w14:textId="77777777" w:rsidR="007E1C98" w:rsidRDefault="007E1C98" w:rsidP="00A3694C">
      <w:pPr>
        <w:pStyle w:val="Nagwek2"/>
      </w:pPr>
      <w:r>
        <w:t xml:space="preserve">Strony są zobowiązane poinformować osoby wyznaczone do wykonania Umowy o miejscu udostępnienia informacji, o których mowa w ustępie powyżej. </w:t>
      </w:r>
    </w:p>
    <w:p w14:paraId="4109BD25" w14:textId="77777777" w:rsidR="007E1C98" w:rsidRDefault="007E1C98" w:rsidP="00A3694C">
      <w:pPr>
        <w:pStyle w:val="Nagwek2"/>
      </w:pPr>
      <w:r>
        <w:t xml:space="preserve">Wykonawca oświadcza, że spełnił w imieniu Zamawiającego – w zakresie udostępnionych danych osobowych – obowiązek informacyjny PGE Systemy S.A. jako Administratora Danych Osobowych, o którym mowa w art. 14 ust. 1-2 Rozporządzenia Parlamentu Europejskiego i Rady UE 2016/679 z dnia 27 kwietnia 2016 r. (RODO) – wobec osób i reprezentantów, którymi Wykonawca posługuje się dla realizacji postanowień Umowy. Przedmiotowy obowiązek będzie wypełniany także względem każdej nowej osoby i reprezentanta, którego dane są lub mają być przekazane Zamawiającemu. Obowiązek jest realizowany w oparciu o wzór klauzuli, stanowiącej Załącznik nr 5. </w:t>
      </w:r>
    </w:p>
    <w:p w14:paraId="2DAA127A" w14:textId="77777777" w:rsidR="007E1C98" w:rsidRDefault="007E1C98" w:rsidP="00A3694C">
      <w:pPr>
        <w:pStyle w:val="Nagwek2"/>
      </w:pPr>
      <w:r>
        <w:t>Niezależnie od postanowień powyżej, każda ze Stron, jeśli będzie to konieczne, zrealizuje własny obowiązek informacyjny w przyjęty przez siebie sposób.</w:t>
      </w:r>
    </w:p>
    <w:p w14:paraId="7093AA95" w14:textId="77777777" w:rsidR="007E1C98" w:rsidRDefault="007E1C98" w:rsidP="00A3694C">
      <w:pPr>
        <w:pStyle w:val="Nagwek2"/>
      </w:pPr>
      <w:r>
        <w:lastRenderedPageBreak/>
        <w:t>Strony jako odbiorcy danych zobowiązują się do:</w:t>
      </w:r>
    </w:p>
    <w:p w14:paraId="6C041548" w14:textId="77777777" w:rsidR="007E1C98" w:rsidRDefault="007E1C98" w:rsidP="00A3694C">
      <w:pPr>
        <w:pStyle w:val="Nagwek2"/>
      </w:pPr>
      <w:r>
        <w:t>zachowania udostępnionych danych w poufności,</w:t>
      </w:r>
    </w:p>
    <w:p w14:paraId="73B14E6F" w14:textId="77777777" w:rsidR="007E1C98" w:rsidRDefault="007E1C98" w:rsidP="00A3694C">
      <w:pPr>
        <w:pStyle w:val="Nagwek2"/>
      </w:pPr>
      <w:r>
        <w:t>ograniczenia dostępu do danych wyłącznie do osób upoważnionych do przetwarzania danych i zobowiązanych do zachowania poufności,</w:t>
      </w:r>
    </w:p>
    <w:p w14:paraId="741AEC16" w14:textId="77777777" w:rsidR="007E1C98" w:rsidRDefault="007E1C98" w:rsidP="00A3694C">
      <w:pPr>
        <w:pStyle w:val="Nagwek2"/>
      </w:pPr>
      <w:r>
        <w:t>przechowywania i przetwarzania przekazanych danych zgodnie z przepisami RODO, a w szczególności zgodnie z art. 32 RODO,</w:t>
      </w:r>
    </w:p>
    <w:p w14:paraId="47DFFA42" w14:textId="77777777" w:rsidR="007E1C98" w:rsidRDefault="007E1C98" w:rsidP="00A3694C">
      <w:pPr>
        <w:pStyle w:val="Nagwek2"/>
      </w:pPr>
      <w:r>
        <w:t>przetwarzania udostępnionych danych wyłącznie przez czas niezbędny do realizacji celu przetwarzania i który wynika z przepisów prawa powszechnie obowiązującego.</w:t>
      </w:r>
    </w:p>
    <w:p w14:paraId="76908FF6" w14:textId="70C70912" w:rsidR="007E1C98" w:rsidRDefault="007E1C98" w:rsidP="00A3694C">
      <w:pPr>
        <w:pStyle w:val="Nagwek2"/>
      </w:pPr>
      <w:r>
        <w:t>Niezależnie od ustępów powyższych, jeżeli w związku z wykonaniem Umowy niezbędne będzie powierzenie przetwarzania Danych osobowych lub ich udostępnienie, Strona która otrzyma Dane osobowe lub będzie przetwarzała Dane osobowe, jest zobowiązana uwzględnić wymogi określone w obowiązujących przepisach, w szczególności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 w Ustawie z dnia 10 maja 2018 r. o ochronie Danych osobowych, ponadto Strony uregulują kwestię przepływu Danych osobowych w formie pisemnej poprzez zawarcie odrębnej umowy powierzenia przetwarzania danych zgodnie ze wzorem obowiązującym w PGE Systemy S.A.</w:t>
      </w:r>
      <w:r w:rsidR="00D10835">
        <w:t xml:space="preserve"> stanowiącym Załącznik nr 6 do Umowy</w:t>
      </w:r>
      <w:r>
        <w:t xml:space="preserve">, w której uregulują w szczególności: </w:t>
      </w:r>
    </w:p>
    <w:p w14:paraId="22EFD657" w14:textId="77777777" w:rsidR="007E1C98" w:rsidRDefault="007E1C98" w:rsidP="00A3694C">
      <w:pPr>
        <w:pStyle w:val="Nagwek2"/>
      </w:pPr>
      <w:r>
        <w:t>zakres, cel i zasady powierzonego Usługodawcy przetwarzania danych osobowych,</w:t>
      </w:r>
    </w:p>
    <w:p w14:paraId="65FE98C0" w14:textId="77777777" w:rsidR="007E1C98" w:rsidRDefault="007E1C98" w:rsidP="00A3694C">
      <w:pPr>
        <w:pStyle w:val="Nagwek2"/>
      </w:pPr>
      <w:r>
        <w:t>obowiązki w zakresie zapewnienia stosowania przez Usługodawcę technicznych i organizacyjnych środków zabezpieczających przetwarzanie danych osobowych,</w:t>
      </w:r>
    </w:p>
    <w:p w14:paraId="7336F316" w14:textId="77777777" w:rsidR="007E1C98" w:rsidRDefault="007E1C98" w:rsidP="00A3694C">
      <w:pPr>
        <w:pStyle w:val="Nagwek2"/>
      </w:pPr>
      <w:r>
        <w:t>zakres i zasady dopuszczalnego dalszego powierzenia przetwarzania danych osobowych przez Usługodawcę dalszym przetwarzającym.</w:t>
      </w:r>
    </w:p>
    <w:p w14:paraId="1E187E11" w14:textId="77777777" w:rsidR="007E1C98" w:rsidRDefault="007E1C98" w:rsidP="00A3694C">
      <w:pPr>
        <w:pStyle w:val="Nagwek2"/>
      </w:pPr>
      <w:r>
        <w:t xml:space="preserve">Strony postanawiają, iż realizacja w/w umowy o powierzenie przetwarzania danych osobowych odbywać się będzie w ramach Wynagrodzenia określonego niniejszą Umową, a Usługodawca nie będzie uprawniony do żądania od Zamawiającego ani jakiekolwiek innego podmiotu, w tym innych podmiotów GK PGE dodatkowego wynagrodzenia z tego tytułu. </w:t>
      </w:r>
    </w:p>
    <w:p w14:paraId="2CA91B62" w14:textId="77777777" w:rsidR="007E1C98" w:rsidRDefault="007E1C98" w:rsidP="00A3694C">
      <w:pPr>
        <w:pStyle w:val="Nagwek2"/>
      </w:pPr>
      <w:r>
        <w:t xml:space="preserve">Wykonawca zobowiązuje się do przetwarzania Danych jedynie na terenie państw należących do Europejskiego Obszaru Gospodarczego. Przetwarzanie Danych poza wskazanym obszarem wymaga pisemnej zgody Zamawiającego i spełnienia warunków określonych przepisami prawa. </w:t>
      </w:r>
    </w:p>
    <w:p w14:paraId="6E8C43D5" w14:textId="77777777" w:rsidR="007E1C98" w:rsidRDefault="007E1C98" w:rsidP="00A3694C">
      <w:pPr>
        <w:pStyle w:val="Nagwek2"/>
      </w:pPr>
      <w:r>
        <w:t>Wykonawca zobowiązuje się do niezwłocznego informowania Zamawiającego o każdym przypadku jakiegokolwiek naruszenia bezpieczeństwa powierzonych Danych w trakcie realizacji Umowy.</w:t>
      </w:r>
    </w:p>
    <w:p w14:paraId="16133C4A" w14:textId="77777777" w:rsidR="007E1C98" w:rsidRDefault="007E1C98" w:rsidP="00A3694C">
      <w:pPr>
        <w:pStyle w:val="Nagwek2"/>
      </w:pPr>
      <w:r>
        <w:t xml:space="preserve">Wykonawca nie może rozpocząć przetwarzania danych osobowych, odnośnie których Zamawiający lub inni podmiot należący do GK PGE pełni funkcję administratora, przed poinformowaniem Zamawiającego, a w przypadku, gdy inni podmiot należący do GK PGE pełni funkcję administratora danych – także tego podmiotu o konieczności takiego przetwarzania w celu realizacji Umowy i uzyskaniem podstaw prawnych takiego przetwarzania danych osobowych. </w:t>
      </w:r>
    </w:p>
    <w:p w14:paraId="7AFCAABC" w14:textId="77777777" w:rsidR="007E1C98" w:rsidRDefault="007E1C98" w:rsidP="00A3694C">
      <w:pPr>
        <w:pStyle w:val="Nagwek2"/>
      </w:pPr>
      <w:r>
        <w:t>Żadna ze Stron nie będzie ponosić odpowiedzialności za niezgodne z przepisami działania i zaniechania innej Strony w zakresie obowiązków związanych z przetwarzaniem danych osobowych.</w:t>
      </w:r>
    </w:p>
    <w:p w14:paraId="79B47DB9" w14:textId="1751B78E" w:rsidR="00923CBA" w:rsidRDefault="00923CBA" w:rsidP="00A3694C">
      <w:pPr>
        <w:pStyle w:val="Nagwek2"/>
      </w:pPr>
    </w:p>
    <w:p w14:paraId="757B89A8" w14:textId="77777777" w:rsidR="00923CBA" w:rsidRDefault="00923CBA" w:rsidP="00B06108">
      <w:pPr>
        <w:pStyle w:val="Nagwek1"/>
        <w:keepNext w:val="0"/>
        <w:keepLines w:val="0"/>
        <w:suppressAutoHyphens/>
      </w:pPr>
      <w:r>
        <w:lastRenderedPageBreak/>
        <w:t>odpowiedzialność. kary umowne</w:t>
      </w:r>
    </w:p>
    <w:p w14:paraId="44D2F0A5" w14:textId="0B365030" w:rsidR="00676605" w:rsidRDefault="00676605" w:rsidP="00A3694C">
      <w:pPr>
        <w:pStyle w:val="Nagwek2"/>
      </w:pPr>
      <w:r w:rsidRPr="00676605">
        <w:t xml:space="preserve">Wykonawca zobowiązuje się wykonać Umowę z zachowaniem najwyższej profesjonalnej staranności z uwzględnieniem aktualnych, światowych standardów </w:t>
      </w:r>
      <w:r>
        <w:t>w zakresie dostawy produktów</w:t>
      </w:r>
      <w:r w:rsidRPr="00676605">
        <w:t xml:space="preserve"> informatycznych, przy wykorzystaniu całej posiadanej wiedzy i doświadczenia</w:t>
      </w:r>
      <w:r w:rsidR="0065571C">
        <w:t>.</w:t>
      </w:r>
    </w:p>
    <w:p w14:paraId="2173D521" w14:textId="5B184B56" w:rsidR="00923CBA" w:rsidRDefault="00923CBA" w:rsidP="00A3694C">
      <w:pPr>
        <w:pStyle w:val="Nagwek2"/>
      </w:pPr>
      <w:r w:rsidRPr="00923CBA">
        <w:t>Strony wyłączają odpowiedzialność z tytuły utraconych korzyści</w:t>
      </w:r>
      <w:r>
        <w:t>. Odpowiedzialność Wykonawcy z tytułu kar umownych możliwych do nal</w:t>
      </w:r>
      <w:r w:rsidR="001101C3">
        <w:t xml:space="preserve">iczenia </w:t>
      </w:r>
      <w:r>
        <w:t xml:space="preserve">ogranicza się do wysokości </w:t>
      </w:r>
      <w:r w:rsidR="00A54323">
        <w:t>40</w:t>
      </w:r>
      <w:r w:rsidR="00801FB0">
        <w:t xml:space="preserve">% </w:t>
      </w:r>
      <w:r>
        <w:t>wynagrodzenia</w:t>
      </w:r>
      <w:r w:rsidR="00801FB0">
        <w:t>, o którym mowa w pkt [</w:t>
      </w:r>
      <w:r w:rsidR="00801FB0">
        <w:fldChar w:fldCharType="begin"/>
      </w:r>
      <w:r w:rsidR="00801FB0">
        <w:instrText xml:space="preserve"> REF _Ref505342662 \r \h </w:instrText>
      </w:r>
      <w:r w:rsidR="00801FB0">
        <w:fldChar w:fldCharType="separate"/>
      </w:r>
      <w:r w:rsidR="00DA10CA">
        <w:t>6.1</w:t>
      </w:r>
      <w:r w:rsidR="00801FB0">
        <w:fldChar w:fldCharType="end"/>
      </w:r>
      <w:r w:rsidR="00801FB0">
        <w:t>]</w:t>
      </w:r>
      <w:r w:rsidR="002C0C75">
        <w:t>, nie wliczając kary za odstąpienie od Umowy</w:t>
      </w:r>
      <w:r>
        <w:t xml:space="preserve">. </w:t>
      </w:r>
      <w:r w:rsidRPr="00923CBA">
        <w:t>Jakiekolwiek ograniczenia odpowiedzialności Wykonawcy nie mają zastosowania w odniesieniu do szkód</w:t>
      </w:r>
      <w:r>
        <w:t>:</w:t>
      </w:r>
    </w:p>
    <w:p w14:paraId="7B6DE9F6" w14:textId="72A9E80A" w:rsidR="00923CBA" w:rsidRDefault="00CF5CD0" w:rsidP="00A3694C">
      <w:pPr>
        <w:pStyle w:val="Nagwek3"/>
      </w:pPr>
      <w:r>
        <w:t>8.2.1</w:t>
      </w:r>
      <w:r w:rsidR="00D10835">
        <w:tab/>
      </w:r>
      <w:r w:rsidR="00923CBA" w:rsidRPr="00923CBA">
        <w:t>wyrządzonych umyślnie lub przez rażące niedbalstwo</w:t>
      </w:r>
      <w:r w:rsidR="00923CBA">
        <w:t>;</w:t>
      </w:r>
    </w:p>
    <w:p w14:paraId="2A1A2BF8" w14:textId="79DF8B2C" w:rsidR="00D13417" w:rsidRDefault="00CF5CD0" w:rsidP="00A3694C">
      <w:pPr>
        <w:pStyle w:val="Nagwek3"/>
      </w:pPr>
      <w:r>
        <w:t>8.2.2</w:t>
      </w:r>
      <w:r w:rsidR="00D10835">
        <w:tab/>
      </w:r>
      <w:r w:rsidR="00923CBA" w:rsidRPr="00923CBA">
        <w:t>wynikających z wad prawnych, w tym naruszenia praw własności intelektualnej; z tytułu wad prawnych Wykonawca odpowiada na zasadzie ryzyka</w:t>
      </w:r>
      <w:r w:rsidR="00D13417">
        <w:t>;</w:t>
      </w:r>
    </w:p>
    <w:p w14:paraId="29A00C71" w14:textId="53587B39" w:rsidR="004A7BA2" w:rsidRDefault="00CF5CD0" w:rsidP="00A3694C">
      <w:pPr>
        <w:pStyle w:val="Nagwek3"/>
      </w:pPr>
      <w:r>
        <w:t>8.2.3</w:t>
      </w:r>
      <w:r w:rsidR="00D10835">
        <w:tab/>
      </w:r>
      <w:r w:rsidR="00373105" w:rsidRPr="00373105">
        <w:t>wynikających z naruszenia postanowień dotyczących poufności lub danych osobowych</w:t>
      </w:r>
      <w:r w:rsidR="00801FB0">
        <w:t>.</w:t>
      </w:r>
    </w:p>
    <w:p w14:paraId="0E2D25DF" w14:textId="4497723F" w:rsidR="00704A34" w:rsidRPr="00612F23" w:rsidRDefault="00612F23" w:rsidP="00A3694C">
      <w:pPr>
        <w:pStyle w:val="Nagwek2"/>
      </w:pPr>
      <w:r w:rsidRPr="00612F23">
        <w:t>Zamawiający może żądać od Wykonawcy zapłaty następujących kar umownych</w:t>
      </w:r>
      <w:r w:rsidR="00704A34" w:rsidRPr="00612F23">
        <w:t>:</w:t>
      </w:r>
    </w:p>
    <w:p w14:paraId="202E1A19" w14:textId="57A620EB" w:rsidR="0040042F" w:rsidRPr="00407040" w:rsidRDefault="00CF5CD0" w:rsidP="00A3694C">
      <w:pPr>
        <w:pStyle w:val="Nagwek3"/>
      </w:pPr>
      <w:r>
        <w:t>8.3.1</w:t>
      </w:r>
      <w:r w:rsidR="00D10835">
        <w:tab/>
      </w:r>
      <w:r w:rsidR="0040042F" w:rsidRPr="00407040">
        <w:t xml:space="preserve">w przypadku </w:t>
      </w:r>
      <w:r w:rsidR="002C0C75">
        <w:t>zwłoki</w:t>
      </w:r>
      <w:r w:rsidR="002C0C75" w:rsidRPr="00407040">
        <w:t xml:space="preserve"> </w:t>
      </w:r>
      <w:r w:rsidR="0040042F" w:rsidRPr="00407040">
        <w:t xml:space="preserve">w </w:t>
      </w:r>
      <w:r w:rsidR="002C0C75">
        <w:t xml:space="preserve">świadczeniu </w:t>
      </w:r>
      <w:r w:rsidR="0040042F" w:rsidRPr="00407040">
        <w:t>usług</w:t>
      </w:r>
      <w:r w:rsidR="00D87206" w:rsidRPr="00407040">
        <w:t xml:space="preserve"> wsparcia dla serwerów i</w:t>
      </w:r>
      <w:r w:rsidR="001376B6">
        <w:t> </w:t>
      </w:r>
      <w:r w:rsidR="00D87206" w:rsidRPr="00407040">
        <w:t>macierzy</w:t>
      </w:r>
      <w:r w:rsidR="0040042F" w:rsidRPr="00407040">
        <w:t>, względem terminu, o którym mowa w pkt [</w:t>
      </w:r>
      <w:r w:rsidR="0040042F" w:rsidRPr="00407040">
        <w:fldChar w:fldCharType="begin"/>
      </w:r>
      <w:r w:rsidR="0040042F" w:rsidRPr="00407040">
        <w:instrText xml:space="preserve"> REF _Ref505332848 \r \h </w:instrText>
      </w:r>
      <w:r w:rsidR="00D87206" w:rsidRPr="00407040">
        <w:instrText xml:space="preserve"> \* MERGEFORMAT </w:instrText>
      </w:r>
      <w:r w:rsidR="0040042F" w:rsidRPr="00407040">
        <w:fldChar w:fldCharType="separate"/>
      </w:r>
      <w:r w:rsidR="00DA10CA" w:rsidRPr="00407040">
        <w:t>2.1</w:t>
      </w:r>
      <w:r w:rsidR="0040042F" w:rsidRPr="00407040">
        <w:fldChar w:fldCharType="end"/>
      </w:r>
      <w:r w:rsidR="00E077DA">
        <w:t>.1</w:t>
      </w:r>
      <w:r w:rsidR="0040042F" w:rsidRPr="00407040">
        <w:t>]</w:t>
      </w:r>
      <w:r w:rsidR="00040ECE">
        <w:t xml:space="preserve"> lub w przypadku zwłoki w świadczeniu usług asysty technicznej, względem terminu, o którym mowa w pkt [2.1.2]</w:t>
      </w:r>
      <w:r w:rsidR="0040042F" w:rsidRPr="00407040">
        <w:t xml:space="preserve">, w wysokości </w:t>
      </w:r>
      <w:r w:rsidR="005B6CF8" w:rsidRPr="00407040">
        <w:t xml:space="preserve">[1] </w:t>
      </w:r>
      <w:r w:rsidR="0040042F" w:rsidRPr="00407040">
        <w:t>% wynagrodzenia, o którym mowa w pkt [</w:t>
      </w:r>
      <w:r w:rsidR="0040042F" w:rsidRPr="00407040">
        <w:fldChar w:fldCharType="begin"/>
      </w:r>
      <w:r w:rsidR="0040042F" w:rsidRPr="00407040">
        <w:instrText xml:space="preserve"> REF _Ref505342662 \r \h  \* MERGEFORMAT </w:instrText>
      </w:r>
      <w:r w:rsidR="0040042F" w:rsidRPr="00407040">
        <w:fldChar w:fldCharType="separate"/>
      </w:r>
      <w:r w:rsidR="00DA10CA" w:rsidRPr="00407040">
        <w:t>6.1</w:t>
      </w:r>
      <w:r w:rsidR="0040042F" w:rsidRPr="00407040">
        <w:fldChar w:fldCharType="end"/>
      </w:r>
      <w:r w:rsidR="0040042F" w:rsidRPr="00407040">
        <w:t xml:space="preserve">], za każdy rozpoczęty dzień </w:t>
      </w:r>
      <w:r w:rsidR="002C0C75">
        <w:t>zwłoki</w:t>
      </w:r>
      <w:r w:rsidR="0040042F" w:rsidRPr="00407040">
        <w:t>;</w:t>
      </w:r>
    </w:p>
    <w:p w14:paraId="7A9A6388" w14:textId="56AA93B1" w:rsidR="00D05F4B" w:rsidRDefault="00CF5CD0" w:rsidP="00A3694C">
      <w:pPr>
        <w:pStyle w:val="Nagwek3"/>
      </w:pPr>
      <w:r>
        <w:t>8.3.2</w:t>
      </w:r>
      <w:r w:rsidR="00D10835">
        <w:tab/>
      </w:r>
      <w:r w:rsidR="008C0663" w:rsidRPr="00407040">
        <w:t>w przypadku zwłoki w dostarczeniu prawidłowo sporządzonego dokumentu</w:t>
      </w:r>
      <w:r w:rsidR="00D05F4B" w:rsidRPr="00407040">
        <w:t xml:space="preserve"> i zawierającego prawdziwe informacje</w:t>
      </w:r>
      <w:r w:rsidR="008C0663" w:rsidRPr="00407040">
        <w:t>, o który</w:t>
      </w:r>
      <w:r w:rsidR="00D05F4B" w:rsidRPr="00407040">
        <w:t>m</w:t>
      </w:r>
      <w:r w:rsidR="008C0663" w:rsidRPr="00407040">
        <w:t xml:space="preserve"> mowa w pkt [</w:t>
      </w:r>
      <w:r w:rsidR="008C0663" w:rsidRPr="00407040">
        <w:fldChar w:fldCharType="begin"/>
      </w:r>
      <w:r w:rsidR="008C0663" w:rsidRPr="00407040">
        <w:instrText xml:space="preserve"> REF _Ref508703938 \r \h </w:instrText>
      </w:r>
      <w:r w:rsidR="00D87206" w:rsidRPr="00407040">
        <w:instrText xml:space="preserve"> \* MERGEFORMAT </w:instrText>
      </w:r>
      <w:r w:rsidR="008C0663" w:rsidRPr="00407040">
        <w:fldChar w:fldCharType="separate"/>
      </w:r>
      <w:r w:rsidR="00DA10CA" w:rsidRPr="00407040">
        <w:t>4.1</w:t>
      </w:r>
      <w:r w:rsidR="008C0663" w:rsidRPr="00407040">
        <w:fldChar w:fldCharType="end"/>
      </w:r>
      <w:r w:rsidR="008C0663" w:rsidRPr="00407040">
        <w:t>],</w:t>
      </w:r>
      <w:r w:rsidR="008C0663" w:rsidRPr="00407040">
        <w:rPr>
          <w:rFonts w:asciiTheme="minorHAnsi" w:eastAsiaTheme="minorHAnsi" w:hAnsiTheme="minorHAnsi" w:cstheme="minorBidi"/>
          <w:sz w:val="22"/>
        </w:rPr>
        <w:t xml:space="preserve"> </w:t>
      </w:r>
      <w:r w:rsidR="008C0663" w:rsidRPr="00407040">
        <w:t xml:space="preserve">w wysokości </w:t>
      </w:r>
      <w:r w:rsidR="005B6CF8" w:rsidRPr="00407040">
        <w:t xml:space="preserve">[1]% </w:t>
      </w:r>
      <w:r w:rsidR="008C0663" w:rsidRPr="00407040">
        <w:t>wynagrodzenia, o</w:t>
      </w:r>
      <w:r w:rsidR="007F48EF" w:rsidRPr="00407040">
        <w:t> </w:t>
      </w:r>
      <w:r w:rsidR="008C0663" w:rsidRPr="00407040">
        <w:t>którym mowa w pkt [</w:t>
      </w:r>
      <w:r w:rsidR="008C0663" w:rsidRPr="00407040">
        <w:fldChar w:fldCharType="begin"/>
      </w:r>
      <w:r w:rsidR="008C0663" w:rsidRPr="00407040">
        <w:instrText xml:space="preserve"> REF _Ref505342662 \r \h  \* MERGEFORMAT </w:instrText>
      </w:r>
      <w:r w:rsidR="008C0663" w:rsidRPr="00407040">
        <w:fldChar w:fldCharType="separate"/>
      </w:r>
      <w:r w:rsidR="00DA10CA" w:rsidRPr="00407040">
        <w:t>6.1</w:t>
      </w:r>
      <w:r w:rsidR="008C0663" w:rsidRPr="00407040">
        <w:fldChar w:fldCharType="end"/>
      </w:r>
      <w:r w:rsidR="008C0663" w:rsidRPr="00407040">
        <w:t>]</w:t>
      </w:r>
      <w:r w:rsidR="003767BA" w:rsidRPr="00407040">
        <w:t xml:space="preserve">, za każdy </w:t>
      </w:r>
      <w:r w:rsidR="0040042F" w:rsidRPr="00407040">
        <w:t xml:space="preserve">rozpoczęty </w:t>
      </w:r>
      <w:r w:rsidR="003767BA" w:rsidRPr="00407040">
        <w:t>dzień zwłoki</w:t>
      </w:r>
      <w:r w:rsidR="008C0663" w:rsidRPr="00407040">
        <w:t>;</w:t>
      </w:r>
    </w:p>
    <w:p w14:paraId="245A214B" w14:textId="347EB42D" w:rsidR="002C0C75" w:rsidRPr="002C0C75" w:rsidRDefault="00CF5CD0" w:rsidP="00A3694C">
      <w:pPr>
        <w:suppressAutoHyphens/>
        <w:spacing w:after="120"/>
        <w:ind w:left="1407" w:hanging="849"/>
        <w:jc w:val="both"/>
      </w:pPr>
      <w:r>
        <w:rPr>
          <w:rFonts w:ascii="Arial Narrow" w:eastAsiaTheme="majorEastAsia" w:hAnsi="Arial Narrow" w:cstheme="majorBidi"/>
          <w:bCs/>
          <w:sz w:val="24"/>
        </w:rPr>
        <w:t>8.3.3</w:t>
      </w:r>
      <w:r w:rsidR="00D10835">
        <w:rPr>
          <w:rFonts w:ascii="Arial Narrow" w:eastAsiaTheme="majorEastAsia" w:hAnsi="Arial Narrow" w:cstheme="majorBidi"/>
          <w:bCs/>
          <w:sz w:val="24"/>
        </w:rPr>
        <w:tab/>
      </w:r>
      <w:r w:rsidR="002C0C75" w:rsidRPr="002C0C75">
        <w:rPr>
          <w:rFonts w:ascii="Arial Narrow" w:eastAsiaTheme="majorEastAsia" w:hAnsi="Arial Narrow" w:cstheme="majorBidi"/>
          <w:bCs/>
          <w:sz w:val="24"/>
        </w:rPr>
        <w:t xml:space="preserve">w przypadku </w:t>
      </w:r>
      <w:r w:rsidR="002C0C75">
        <w:rPr>
          <w:rFonts w:ascii="Arial Narrow" w:eastAsiaTheme="majorEastAsia" w:hAnsi="Arial Narrow" w:cstheme="majorBidi"/>
          <w:bCs/>
          <w:sz w:val="24"/>
        </w:rPr>
        <w:t>wypowiedzenia</w:t>
      </w:r>
      <w:r w:rsidR="002C0C75" w:rsidRPr="002C0C75">
        <w:rPr>
          <w:rFonts w:ascii="Arial Narrow" w:eastAsiaTheme="majorEastAsia" w:hAnsi="Arial Narrow" w:cstheme="majorBidi"/>
          <w:bCs/>
          <w:sz w:val="24"/>
        </w:rPr>
        <w:t xml:space="preserve"> Umowy na podstawie </w:t>
      </w:r>
      <w:r w:rsidR="00454844">
        <w:rPr>
          <w:rFonts w:ascii="Arial Narrow" w:eastAsiaTheme="majorEastAsia" w:hAnsi="Arial Narrow" w:cstheme="majorBidi"/>
          <w:bCs/>
          <w:sz w:val="24"/>
        </w:rPr>
        <w:t xml:space="preserve">z przyczyn wskazanych w </w:t>
      </w:r>
      <w:r w:rsidR="002C0C75" w:rsidRPr="002C0C75">
        <w:rPr>
          <w:rFonts w:ascii="Arial Narrow" w:eastAsiaTheme="majorEastAsia" w:hAnsi="Arial Narrow" w:cstheme="majorBidi"/>
          <w:bCs/>
          <w:sz w:val="24"/>
        </w:rPr>
        <w:t>pkt [9] w wysokości [</w:t>
      </w:r>
      <w:r w:rsidR="00A54323">
        <w:rPr>
          <w:rFonts w:ascii="Arial Narrow" w:eastAsiaTheme="majorEastAsia" w:hAnsi="Arial Narrow" w:cstheme="majorBidi"/>
          <w:bCs/>
          <w:sz w:val="24"/>
        </w:rPr>
        <w:t>30</w:t>
      </w:r>
      <w:r w:rsidR="002C0C75" w:rsidRPr="002C0C75">
        <w:rPr>
          <w:rFonts w:ascii="Arial Narrow" w:eastAsiaTheme="majorEastAsia" w:hAnsi="Arial Narrow" w:cstheme="majorBidi"/>
          <w:bCs/>
          <w:sz w:val="24"/>
        </w:rPr>
        <w:t xml:space="preserve"> %</w:t>
      </w:r>
      <w:r>
        <w:rPr>
          <w:rFonts w:ascii="Arial Narrow" w:eastAsiaTheme="majorEastAsia" w:hAnsi="Arial Narrow" w:cstheme="majorBidi"/>
          <w:bCs/>
          <w:sz w:val="24"/>
        </w:rPr>
        <w:t>]</w:t>
      </w:r>
      <w:r w:rsidR="002C0C75" w:rsidRPr="002C0C75">
        <w:rPr>
          <w:rFonts w:ascii="Arial Narrow" w:eastAsiaTheme="majorEastAsia" w:hAnsi="Arial Narrow" w:cstheme="majorBidi"/>
          <w:bCs/>
          <w:sz w:val="24"/>
        </w:rPr>
        <w:t xml:space="preserve"> </w:t>
      </w:r>
      <w:r>
        <w:rPr>
          <w:rFonts w:ascii="Arial Narrow" w:eastAsiaTheme="majorEastAsia" w:hAnsi="Arial Narrow" w:cstheme="majorBidi"/>
          <w:bCs/>
          <w:sz w:val="24"/>
        </w:rPr>
        <w:t>w</w:t>
      </w:r>
      <w:r w:rsidR="002C0C75" w:rsidRPr="002C0C75">
        <w:rPr>
          <w:rFonts w:ascii="Arial Narrow" w:eastAsiaTheme="majorEastAsia" w:hAnsi="Arial Narrow" w:cstheme="majorBidi"/>
          <w:bCs/>
          <w:sz w:val="24"/>
        </w:rPr>
        <w:t>ynagrodzenia, o którym mowa w pkt [6.1];</w:t>
      </w:r>
    </w:p>
    <w:p w14:paraId="3B15467D" w14:textId="198BA155" w:rsidR="00704A34" w:rsidRPr="00407040" w:rsidRDefault="00CF5CD0" w:rsidP="00A3694C">
      <w:pPr>
        <w:pStyle w:val="Nagwek3"/>
      </w:pPr>
      <w:r>
        <w:t>8.3.4</w:t>
      </w:r>
      <w:r w:rsidR="00D10835">
        <w:tab/>
      </w:r>
      <w:r w:rsidR="00D05F4B" w:rsidRPr="00407040">
        <w:t xml:space="preserve">w przypadku naruszenia </w:t>
      </w:r>
      <w:r w:rsidR="00367886" w:rsidRPr="00407040">
        <w:t>zasad</w:t>
      </w:r>
      <w:r w:rsidR="00D05F4B" w:rsidRPr="00407040">
        <w:t xml:space="preserve"> poufności, o których mowa w pkt [</w:t>
      </w:r>
      <w:r w:rsidR="00D05F4B" w:rsidRPr="00407040">
        <w:fldChar w:fldCharType="begin"/>
      </w:r>
      <w:r w:rsidR="00D05F4B" w:rsidRPr="00407040">
        <w:instrText xml:space="preserve"> REF _Ref505328296 \r \h </w:instrText>
      </w:r>
      <w:r w:rsidR="00D87206" w:rsidRPr="00407040">
        <w:instrText xml:space="preserve"> \* MERGEFORMAT </w:instrText>
      </w:r>
      <w:r w:rsidR="00D05F4B" w:rsidRPr="00407040">
        <w:fldChar w:fldCharType="separate"/>
      </w:r>
      <w:r w:rsidR="00DA10CA" w:rsidRPr="00407040">
        <w:t>7</w:t>
      </w:r>
      <w:r w:rsidR="00D05F4B" w:rsidRPr="00407040">
        <w:fldChar w:fldCharType="end"/>
      </w:r>
      <w:r w:rsidR="00D05F4B" w:rsidRPr="00407040">
        <w:t>]</w:t>
      </w:r>
      <w:r w:rsidR="00676605" w:rsidRPr="00407040">
        <w:t>, w wysokości 10% wynagrodzenia, o którym mowa w pkt [</w:t>
      </w:r>
      <w:r w:rsidR="00676605" w:rsidRPr="00407040">
        <w:fldChar w:fldCharType="begin"/>
      </w:r>
      <w:r w:rsidR="00676605" w:rsidRPr="00407040">
        <w:instrText xml:space="preserve"> REF _Ref505342662 \r \h  \* MERGEFORMAT </w:instrText>
      </w:r>
      <w:r w:rsidR="00676605" w:rsidRPr="00407040">
        <w:fldChar w:fldCharType="separate"/>
      </w:r>
      <w:r w:rsidR="00DA10CA" w:rsidRPr="00407040">
        <w:t>6.1</w:t>
      </w:r>
      <w:r w:rsidR="00676605" w:rsidRPr="00407040">
        <w:fldChar w:fldCharType="end"/>
      </w:r>
      <w:r w:rsidR="00676605" w:rsidRPr="00407040">
        <w:t>], za każdy przypadek naruszenia</w:t>
      </w:r>
      <w:r w:rsidR="00A97BD8" w:rsidRPr="00407040">
        <w:t>.</w:t>
      </w:r>
    </w:p>
    <w:p w14:paraId="6829764D" w14:textId="36C18163" w:rsidR="004A7BA2" w:rsidRDefault="004A7BA2" w:rsidP="00A3694C">
      <w:pPr>
        <w:pStyle w:val="Nagwek2"/>
      </w:pPr>
      <w:r w:rsidRPr="00612F23">
        <w:t>Uprawnienie do żądania kary umownej przewidzianej</w:t>
      </w:r>
      <w:r w:rsidRPr="004A7BA2">
        <w:t xml:space="preserve"> postanowieniami Umowy, nie wyłącza uprawnienia Zamawiającego do dochodzenia naprawienia przez Wykonawcę szkody przewyższającej wysokość kary umownej, na zasadach ogólnych przewidzianych w obowiązujących przepisach prawa</w:t>
      </w:r>
      <w:r>
        <w:t>.</w:t>
      </w:r>
    </w:p>
    <w:p w14:paraId="1B462CB9" w14:textId="12FD9F7A" w:rsidR="001467FF" w:rsidRDefault="001467FF" w:rsidP="00A3694C">
      <w:pPr>
        <w:pStyle w:val="Nagwek2"/>
      </w:pPr>
      <w:bookmarkStart w:id="19" w:name="_Ref508705061"/>
      <w:r w:rsidRPr="004A7BA2">
        <w:t>Zamawiający jest uprawniony do potrącenia kar umownych naliczonych na podstawie postanowień niniejszej Umowy z kwot wynagrodzenia należnego Wykonawcy na podstawie Umowy, na co Wykonawca wyraża zgodę</w:t>
      </w:r>
      <w:r>
        <w:t>.</w:t>
      </w:r>
      <w:bookmarkEnd w:id="19"/>
    </w:p>
    <w:p w14:paraId="298ABFEB" w14:textId="01927EBE" w:rsidR="004A7BA2" w:rsidRDefault="001467FF" w:rsidP="00A3694C">
      <w:pPr>
        <w:pStyle w:val="Nagwek2"/>
      </w:pPr>
      <w:r>
        <w:t>W przypadku nieskorzystania przez Zamawiającego z uprawnienia, o którym mowa w pkt [</w:t>
      </w:r>
      <w:r>
        <w:fldChar w:fldCharType="begin"/>
      </w:r>
      <w:r>
        <w:instrText xml:space="preserve"> REF _Ref508705061 \r \h </w:instrText>
      </w:r>
      <w:r>
        <w:fldChar w:fldCharType="separate"/>
      </w:r>
      <w:r w:rsidR="00DA10CA">
        <w:t>8.5</w:t>
      </w:r>
      <w:r>
        <w:fldChar w:fldCharType="end"/>
      </w:r>
      <w:r>
        <w:t>], k</w:t>
      </w:r>
      <w:r w:rsidRPr="001467FF">
        <w:t xml:space="preserve">woty kar umownych przewidziane Umową płatne będą w terminie 14 dni </w:t>
      </w:r>
      <w:r w:rsidR="00890E2A" w:rsidRPr="00890E2A">
        <w:t>od daty poinformowania Wykonawcy o naliczeniu kary umownej, przy czym Strony postanawiają, że skuteczne będzie również poinformowanie Wykonawcy w formie dokumentowej (w tym poprzez wiadomość e-mail przesłaną na adres Koordynatora Umowy, o którym mowa w pkt 5 Umowy)</w:t>
      </w:r>
      <w:r>
        <w:t>.</w:t>
      </w:r>
    </w:p>
    <w:p w14:paraId="368B8BD8" w14:textId="7DC43461" w:rsidR="002C0C75" w:rsidRDefault="002C0C75" w:rsidP="00A3694C">
      <w:pPr>
        <w:pStyle w:val="Nagwek2"/>
      </w:pPr>
      <w:r>
        <w:t xml:space="preserve">W przypadku naliczenia kary umownej, Wykonawca będzie uprawniony do wystąpienia z wnioskiem o miarkowanie kary umownej. Prawo do miarkowania kar umownych będzie zależeć od uzasadnionego wniosku Wykonawcy o miarkowanie kary oraz wysokości poniesionej szkody przez Zamawiającego.  </w:t>
      </w:r>
    </w:p>
    <w:p w14:paraId="36BEEBFB" w14:textId="2B8E426B" w:rsidR="002C0C75" w:rsidRPr="002C0C75" w:rsidRDefault="002C0C75" w:rsidP="00A3694C">
      <w:pPr>
        <w:pStyle w:val="Nagwek2"/>
      </w:pPr>
      <w:r>
        <w:t>Strony zgodnie oświadczają, że Zamawiający może, ale nie musi uwzględnić wniosek Wykonawcy o miarkowanie kary umownej.</w:t>
      </w:r>
    </w:p>
    <w:p w14:paraId="02043691" w14:textId="34201C3C" w:rsidR="004A7BA2" w:rsidRDefault="004A7BA2" w:rsidP="00A3694C">
      <w:pPr>
        <w:pStyle w:val="Nagwek2"/>
      </w:pPr>
      <w:r w:rsidRPr="004A7BA2">
        <w:lastRenderedPageBreak/>
        <w:t>W przypadku świadczenia Usługi przy pomocy podwykonawców Wykonawca odpowiada za ich działania i zaniechania, jak za działania i zaniechania własne</w:t>
      </w:r>
      <w:r>
        <w:t>.</w:t>
      </w:r>
    </w:p>
    <w:p w14:paraId="4EE804D6" w14:textId="77777777" w:rsidR="00191025" w:rsidRPr="004F60D6" w:rsidRDefault="00191025" w:rsidP="00A3694C"/>
    <w:p w14:paraId="777C2105" w14:textId="59FE47D6" w:rsidR="004A7BA2" w:rsidRDefault="001467FF" w:rsidP="00B06108">
      <w:pPr>
        <w:pStyle w:val="Nagwek1"/>
        <w:keepNext w:val="0"/>
        <w:keepLines w:val="0"/>
        <w:suppressAutoHyphens/>
      </w:pPr>
      <w:r>
        <w:t>wypowiedzenie</w:t>
      </w:r>
    </w:p>
    <w:p w14:paraId="59724890" w14:textId="7452FBC6" w:rsidR="001B090F" w:rsidRDefault="00503219" w:rsidP="00A3694C">
      <w:pPr>
        <w:pStyle w:val="Nagwek2"/>
      </w:pPr>
      <w:bookmarkStart w:id="20" w:name="_Ref528245008"/>
      <w:bookmarkEnd w:id="15"/>
      <w:r>
        <w:t>Zamawiający może wypowiedzieć Umowę</w:t>
      </w:r>
      <w:r w:rsidR="001B090F">
        <w:t>:</w:t>
      </w:r>
      <w:bookmarkEnd w:id="20"/>
    </w:p>
    <w:p w14:paraId="18A77184" w14:textId="66DB30B7" w:rsidR="001B090F" w:rsidRDefault="00B04209" w:rsidP="00A3694C">
      <w:pPr>
        <w:pStyle w:val="Nagwek3"/>
        <w:numPr>
          <w:ilvl w:val="2"/>
          <w:numId w:val="63"/>
        </w:numPr>
      </w:pPr>
      <w:r>
        <w:t>w sytuacji,</w:t>
      </w:r>
      <w:r w:rsidR="00373105">
        <w:t xml:space="preserve"> </w:t>
      </w:r>
      <w:r w:rsidR="00780CB8">
        <w:t>gdy</w:t>
      </w:r>
      <w:r w:rsidR="008C0663">
        <w:t xml:space="preserve"> pomimo wyznaczenia dodatkowego, co najmniej </w:t>
      </w:r>
      <w:r w:rsidR="00780CB8">
        <w:t>30</w:t>
      </w:r>
      <w:r w:rsidR="008C0663">
        <w:t xml:space="preserve"> dniowego terminu, </w:t>
      </w:r>
      <w:r w:rsidR="002C0C75">
        <w:t>usługi stanowiące przedmiot Umowy</w:t>
      </w:r>
      <w:r w:rsidR="008C0663">
        <w:t xml:space="preserve"> nie </w:t>
      </w:r>
      <w:r w:rsidR="002C0C75">
        <w:t>są świadczone</w:t>
      </w:r>
      <w:r w:rsidR="008C0663">
        <w:t xml:space="preserve"> bądź </w:t>
      </w:r>
      <w:r w:rsidR="002C0C75">
        <w:t xml:space="preserve">świadczone są </w:t>
      </w:r>
      <w:r w:rsidR="008C0663">
        <w:t xml:space="preserve">niezgodnie z warunkami określonymi w </w:t>
      </w:r>
      <w:r w:rsidR="008C0663" w:rsidRPr="00A97BD8">
        <w:rPr>
          <w:b/>
        </w:rPr>
        <w:t>Załączniku nr 2</w:t>
      </w:r>
      <w:r w:rsidR="00A97BD8">
        <w:rPr>
          <w:b/>
        </w:rPr>
        <w:t xml:space="preserve"> </w:t>
      </w:r>
      <w:r w:rsidR="00A97BD8" w:rsidRPr="00A97BD8">
        <w:t>[Standardowe warunki świadczenia usług wsparcia]</w:t>
      </w:r>
      <w:r w:rsidR="00373105">
        <w:t>, a także w przypadku:</w:t>
      </w:r>
    </w:p>
    <w:p w14:paraId="5D5416BC" w14:textId="40E1D6AD" w:rsidR="001B090F" w:rsidRDefault="001B090F" w:rsidP="00A3694C">
      <w:pPr>
        <w:pStyle w:val="Nagwek3"/>
        <w:numPr>
          <w:ilvl w:val="2"/>
          <w:numId w:val="63"/>
        </w:numPr>
      </w:pPr>
      <w:r w:rsidRPr="001B090F">
        <w:t xml:space="preserve">w przypadku prawomocnego skazania urzędujących członków organów Wykonawcy za przestępstwa, o którym mowa w art. </w:t>
      </w:r>
      <w:r w:rsidR="007F48EF">
        <w:t>108 ust. 1 pkt 1</w:t>
      </w:r>
      <w:r w:rsidR="007F48EF" w:rsidRPr="001B090F">
        <w:t xml:space="preserve"> </w:t>
      </w:r>
      <w:r w:rsidR="002C0C75">
        <w:t xml:space="preserve">lit. a-h </w:t>
      </w:r>
      <w:r w:rsidRPr="001B090F">
        <w:t xml:space="preserve">ustawy z dnia </w:t>
      </w:r>
      <w:r w:rsidR="007F48EF">
        <w:t xml:space="preserve">11 września </w:t>
      </w:r>
      <w:r w:rsidRPr="001B090F">
        <w:t>20</w:t>
      </w:r>
      <w:r w:rsidR="007F48EF">
        <w:t>19</w:t>
      </w:r>
      <w:r w:rsidRPr="001B090F">
        <w:t xml:space="preserve"> r. Prawo Zamówień Publicznych </w:t>
      </w:r>
      <w:r w:rsidR="002C0C75">
        <w:t>(</w:t>
      </w:r>
      <w:r w:rsidR="002C0C75" w:rsidRPr="002C0C75">
        <w:t xml:space="preserve">Dz.U. z </w:t>
      </w:r>
      <w:r w:rsidR="004F60D6" w:rsidRPr="002C0C75">
        <w:t>202</w:t>
      </w:r>
      <w:r w:rsidR="004F60D6">
        <w:t xml:space="preserve">4 </w:t>
      </w:r>
      <w:r w:rsidR="002C0C75" w:rsidRPr="002C0C75">
        <w:t xml:space="preserve">r. poz. </w:t>
      </w:r>
      <w:r w:rsidR="004F60D6">
        <w:t>1320</w:t>
      </w:r>
      <w:r w:rsidR="002C0C75">
        <w:t>)</w:t>
      </w:r>
      <w:r>
        <w:t>;</w:t>
      </w:r>
      <w:r w:rsidR="00373105">
        <w:t xml:space="preserve"> lub</w:t>
      </w:r>
    </w:p>
    <w:p w14:paraId="4DF25EED" w14:textId="6D593F60" w:rsidR="001B090F" w:rsidRDefault="001B090F" w:rsidP="00A3694C">
      <w:pPr>
        <w:pStyle w:val="Nagwek3"/>
        <w:numPr>
          <w:ilvl w:val="2"/>
          <w:numId w:val="63"/>
        </w:numPr>
      </w:pPr>
      <w:r w:rsidRPr="001B090F">
        <w:t>w przypadku udziału Wykonawcy w procederze wyłudzenia lub zamiaru wyłudzenia podatku VAT</w:t>
      </w:r>
      <w:r>
        <w:t>.</w:t>
      </w:r>
    </w:p>
    <w:p w14:paraId="447495D7" w14:textId="1C15C08F" w:rsidR="00BD469C" w:rsidRDefault="00780CB8" w:rsidP="00A3694C">
      <w:pPr>
        <w:pStyle w:val="Nagwek2"/>
      </w:pPr>
      <w:r>
        <w:t xml:space="preserve">W </w:t>
      </w:r>
      <w:r w:rsidR="001B090F">
        <w:t>przypadku wypowiedzenia na podstawie pkt [</w:t>
      </w:r>
      <w:r w:rsidR="001B090F">
        <w:fldChar w:fldCharType="begin"/>
      </w:r>
      <w:r w:rsidR="001B090F">
        <w:instrText xml:space="preserve"> REF _Ref528245008 \r \h </w:instrText>
      </w:r>
      <w:r w:rsidR="001B090F">
        <w:fldChar w:fldCharType="separate"/>
      </w:r>
      <w:r w:rsidR="00DA10CA">
        <w:t>9.1</w:t>
      </w:r>
      <w:r w:rsidR="001B090F">
        <w:fldChar w:fldCharType="end"/>
      </w:r>
      <w:r w:rsidR="001B090F">
        <w:t xml:space="preserve">], </w:t>
      </w:r>
      <w:r>
        <w:t>Wykonawca zwróci Zmawiającemu wynagrodzenie, o którym mowa w pkt [</w:t>
      </w:r>
      <w:r w:rsidR="00D05F4B">
        <w:fldChar w:fldCharType="begin"/>
      </w:r>
      <w:r w:rsidR="00D05F4B">
        <w:instrText xml:space="preserve"> REF _Ref505342662 \r \h </w:instrText>
      </w:r>
      <w:r w:rsidR="00D05F4B">
        <w:fldChar w:fldCharType="separate"/>
      </w:r>
      <w:r w:rsidR="00DA10CA">
        <w:t>6.1</w:t>
      </w:r>
      <w:r w:rsidR="00D05F4B">
        <w:fldChar w:fldCharType="end"/>
      </w:r>
      <w:r>
        <w:t xml:space="preserve">], w wysokości proporcjonalnej do pozostałego okresu, w którym usługi miały być świadczone. </w:t>
      </w:r>
    </w:p>
    <w:p w14:paraId="44908EC7" w14:textId="77777777" w:rsidR="00B06108" w:rsidRDefault="00BD469C" w:rsidP="00A3694C">
      <w:pPr>
        <w:pStyle w:val="Nagwek2"/>
      </w:pPr>
      <w:r>
        <w:t>Wypowiedzenie</w:t>
      </w:r>
      <w:r w:rsidRPr="00BD469C">
        <w:t xml:space="preserve"> Umowy pozostaje bez wpływu na obowiązek zapłaty należnych Zamawiającemu kar umownych i odszkodowań.</w:t>
      </w:r>
    </w:p>
    <w:p w14:paraId="08C59DC0" w14:textId="6F08ED9D" w:rsidR="00BD469C" w:rsidRPr="00BD469C" w:rsidRDefault="00BD469C" w:rsidP="00A3694C">
      <w:pPr>
        <w:pStyle w:val="Nagwek2"/>
      </w:pPr>
      <w:r w:rsidRPr="00B06108">
        <w:t>Wypowiedzenie powinno być złożone w formie pisemnej pod rygorem nieważności.</w:t>
      </w:r>
    </w:p>
    <w:p w14:paraId="7E776946" w14:textId="77777777" w:rsidR="002C0C75" w:rsidRPr="002C0C75" w:rsidRDefault="002C0C75" w:rsidP="00B06108">
      <w:pPr>
        <w:suppressAutoHyphens/>
      </w:pPr>
    </w:p>
    <w:p w14:paraId="7D75A5A7" w14:textId="3EC14E72" w:rsidR="00862B50" w:rsidRDefault="00862B50" w:rsidP="00B06108">
      <w:pPr>
        <w:pStyle w:val="Nagwek1"/>
        <w:keepNext w:val="0"/>
        <w:keepLines w:val="0"/>
        <w:suppressAutoHyphens/>
      </w:pPr>
      <w:bookmarkStart w:id="21" w:name="_Toc487708421"/>
      <w:bookmarkStart w:id="22" w:name="_Toc487717329"/>
      <w:bookmarkStart w:id="23" w:name="_Toc487708420"/>
      <w:bookmarkStart w:id="24" w:name="_Toc487717328"/>
      <w:r>
        <w:t xml:space="preserve">Kodeks </w:t>
      </w:r>
      <w:bookmarkEnd w:id="21"/>
      <w:bookmarkEnd w:id="22"/>
      <w:r w:rsidR="001A5C35">
        <w:t>postępowania dla partnerów biznesowych spółek gk PGE</w:t>
      </w:r>
      <w:r w:rsidR="00373105">
        <w:t xml:space="preserve"> oraz należyta staranność dla potrzeb vat</w:t>
      </w:r>
    </w:p>
    <w:p w14:paraId="68A20A59" w14:textId="3957117A" w:rsidR="00470AD4" w:rsidRDefault="00470AD4" w:rsidP="00A3694C">
      <w:pPr>
        <w:pStyle w:val="Nagwek2"/>
      </w:pPr>
      <w:r>
        <w:t xml:space="preserve">Wykonawca oświadcza, że </w:t>
      </w:r>
      <w:r w:rsidR="00BD469C" w:rsidRPr="00BD469C">
        <w:t xml:space="preserve">prowadzi działalność w sposób odpowiedzialny, zgodny z przepisami prawa, w tym w szczególności przestrzega przepisów dotyczących: przeciwdziałania korupcji, prania pieniędzy i finansowania terroryzmu, </w:t>
      </w:r>
      <w:r w:rsidR="004F60D6">
        <w:t xml:space="preserve">praw człowieka i </w:t>
      </w:r>
      <w:r w:rsidR="00BD469C" w:rsidRPr="00BD469C">
        <w:t>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usługi/dostawy na rzecz Spółek GK PGE, również stosowali się do ww. przepisów prawa</w:t>
      </w:r>
      <w:r w:rsidR="00BD469C">
        <w:t xml:space="preserve">. </w:t>
      </w:r>
      <w:r>
        <w:t>.</w:t>
      </w:r>
    </w:p>
    <w:p w14:paraId="2B73DF83" w14:textId="0953F2B6" w:rsidR="00470AD4" w:rsidRDefault="00470AD4" w:rsidP="00A3694C">
      <w:pPr>
        <w:pStyle w:val="Nagwek2"/>
      </w:pPr>
      <w:r>
        <w:t xml:space="preserve">Wykonawca oświadcza, że </w:t>
      </w:r>
      <w:r w:rsidR="00BD469C" w:rsidRPr="00BD469C">
        <w:t>zapoznał się z treścią Kodeksu Postępowania dla Partnerów Biznesowych Spółek GK PGE (http://www.gkpge.pl/compliance) i</w:t>
      </w:r>
      <w:r w:rsidR="003579B5">
        <w:t> </w:t>
      </w:r>
      <w:r w:rsidR="00BD469C" w:rsidRPr="00BD469C">
        <w:t>jako Partner Biznesowy Spółki GK PGE, w rozumieniu tego Kodeksu, w</w:t>
      </w:r>
      <w:r w:rsidR="003579B5">
        <w:t> </w:t>
      </w:r>
      <w:r w:rsidR="00BD469C" w:rsidRPr="00BD469C">
        <w:t>sprawach związanych z realizacją umów na rzecz Spółek GK PGE, przestrzegać będzie określonych tam standardów prawnych i etycznych oraz dołoży należytej staranności, aby jego pracownicy, współpracownicy, podwykonawcy lub osoby, przy pomocy których będzie świadczyć usługi/dostawy, również przestrzegali tych standardów.</w:t>
      </w:r>
    </w:p>
    <w:p w14:paraId="15CA1701" w14:textId="19C4BEAC" w:rsidR="00BF3D05" w:rsidRDefault="00470AD4" w:rsidP="00A3694C">
      <w:pPr>
        <w:pStyle w:val="Nagwek2"/>
      </w:pPr>
      <w:r>
        <w:t xml:space="preserve">W razie zgłoszenia przez Zamawiającego </w:t>
      </w:r>
      <w:r w:rsidR="00BD469C" w:rsidRPr="00BD469C">
        <w:t xml:space="preserve">wątpliwości odnośnie przestrzegania zasad określonych w ustępach powyżej przez Wykonawcę lub jego pracowników, współpracowników, podwykonawców lub osób przy pomocy których świadczy on usługi/dostawy zasad, Wykonawca podejmie działania naprawcze mające na celu ich usunięcie. </w:t>
      </w:r>
      <w:r w:rsidR="00373105" w:rsidRPr="00373105">
        <w:t>Wykonawca zobowiązuje się, że wypełni ustawowy obowiązek w zakresie wykazania w deklaracji VAT podatku należnego z tytułu wystawionych faktur objętych przedmiotową Umową</w:t>
      </w:r>
      <w:r w:rsidR="007B0D49">
        <w:t>.</w:t>
      </w:r>
    </w:p>
    <w:p w14:paraId="2BD37ADE" w14:textId="53FFD702" w:rsidR="004F60D6" w:rsidRPr="004F60D6" w:rsidRDefault="004F60D6" w:rsidP="00A3694C">
      <w:pPr>
        <w:pStyle w:val="Nagwek2"/>
      </w:pPr>
      <w:r>
        <w:lastRenderedPageBreak/>
        <w:t xml:space="preserve">Wykonawca zawierając niniejszą Umowę składa oświadczenie w przedmiocie braku objęcia sankcjami, którego treść stanowi </w:t>
      </w:r>
      <w:r w:rsidRPr="00642E09">
        <w:rPr>
          <w:b/>
        </w:rPr>
        <w:t xml:space="preserve">Załącznik nr </w:t>
      </w:r>
      <w:r>
        <w:rPr>
          <w:b/>
        </w:rPr>
        <w:t>9</w:t>
      </w:r>
      <w:r w:rsidRPr="00642E09">
        <w:rPr>
          <w:b/>
        </w:rPr>
        <w:t xml:space="preserve"> </w:t>
      </w:r>
      <w:r>
        <w:t>do Umowy.</w:t>
      </w:r>
    </w:p>
    <w:p w14:paraId="30C7D21F" w14:textId="77777777" w:rsidR="000E4618" w:rsidRPr="00572D82" w:rsidRDefault="000E4618" w:rsidP="00B06108">
      <w:pPr>
        <w:suppressAutoHyphens/>
      </w:pPr>
    </w:p>
    <w:p w14:paraId="7D75A5AB" w14:textId="1C8E19ED" w:rsidR="00F86FE6" w:rsidRDefault="00F86FE6" w:rsidP="00B06108">
      <w:pPr>
        <w:pStyle w:val="Nagwek1"/>
        <w:keepNext w:val="0"/>
        <w:keepLines w:val="0"/>
        <w:suppressAutoHyphens/>
      </w:pPr>
      <w:r>
        <w:t>Postanowienia końcowe</w:t>
      </w:r>
      <w:bookmarkEnd w:id="23"/>
      <w:bookmarkEnd w:id="24"/>
    </w:p>
    <w:p w14:paraId="7D75A5AC" w14:textId="7EF79FE1" w:rsidR="00F86FE6" w:rsidRDefault="00F86FE6" w:rsidP="00A3694C">
      <w:pPr>
        <w:pStyle w:val="Nagwek2"/>
      </w:pPr>
      <w:r>
        <w:t xml:space="preserve">Umowa wchodzi w życie z </w:t>
      </w:r>
      <w:r w:rsidR="00B72A49">
        <w:t xml:space="preserve">dniem </w:t>
      </w:r>
      <w:r w:rsidR="00BD469C">
        <w:t>jej zawarcia</w:t>
      </w:r>
      <w:r w:rsidR="004B2CE0">
        <w:t>.</w:t>
      </w:r>
      <w:r w:rsidR="00D10835">
        <w:t xml:space="preserve"> </w:t>
      </w:r>
      <w:r w:rsidR="00D10835" w:rsidRPr="00D10835">
        <w:t xml:space="preserve">Umowę zawarto w formie elektronicznej w rozumieniu </w:t>
      </w:r>
      <w:r w:rsidR="00D10835">
        <w:t>art. 78</w:t>
      </w:r>
      <w:r w:rsidR="00D10835" w:rsidRPr="00A3694C">
        <w:rPr>
          <w:vertAlign w:val="superscript"/>
        </w:rPr>
        <w:t>1</w:t>
      </w:r>
      <w:r w:rsidR="00D10835">
        <w:t xml:space="preserve"> § 1 Kodeksu cywilnego </w:t>
      </w:r>
      <w:r w:rsidR="00D10835" w:rsidRPr="00D10835">
        <w:t>i została opatrzona kwalifikowanymi podpisami elektronicznymi osób reprezentujących Zamawiającego oraz Wykonawcę. Za datę zawarcia niniejszej Umowy uznaje się datę złożenia ostatniego kwalifikowanego podpisu elektronicznego.</w:t>
      </w:r>
    </w:p>
    <w:p w14:paraId="2F8E41BE" w14:textId="3C291912" w:rsidR="004566F4" w:rsidRDefault="004566F4" w:rsidP="00A3694C">
      <w:pPr>
        <w:pStyle w:val="Nagwek2"/>
      </w:pPr>
      <w:r w:rsidRPr="004566F4">
        <w:t>Wszelka korespondencja będzie wysyłana na adresy wskazane przy oznaczeniu Stron. Zmiana adresu wymaga poinformowania o tym drugiej Strony w formie pisemnej pod rygorem uznania oświadczenia złożonego na poprzedni adres za doręczone</w:t>
      </w:r>
      <w:r>
        <w:t>.</w:t>
      </w:r>
    </w:p>
    <w:p w14:paraId="7E04A339" w14:textId="79071696" w:rsidR="00AD145E" w:rsidRPr="00AD145E" w:rsidRDefault="00F86FE6" w:rsidP="00A3694C">
      <w:pPr>
        <w:pStyle w:val="Nagwek2"/>
      </w:pPr>
      <w:r>
        <w:t>Zamawiający jest uprawniony do przeniesienia praw i obowiązków wynikających z Umowy na podmiot z Grupy Kapitałowej PGE, na co Wykonawca wyraża zgodę.</w:t>
      </w:r>
      <w:r w:rsidR="00AD145E" w:rsidRPr="00AD145E">
        <w:rPr>
          <w:rFonts w:asciiTheme="minorHAnsi" w:eastAsia="Times New Roman" w:hAnsiTheme="minorHAnsi" w:cs="Calibri"/>
          <w:szCs w:val="24"/>
          <w:lang w:eastAsia="pl-PL"/>
        </w:rPr>
        <w:t xml:space="preserve"> </w:t>
      </w:r>
      <w:r w:rsidR="00AD145E" w:rsidRPr="00AD145E">
        <w:t>Zamawiający poinformuje na piśmie Wykonawcę o zamiarze i przeniesieni</w:t>
      </w:r>
      <w:r w:rsidR="00AD145E">
        <w:t>u praw i obowiązków</w:t>
      </w:r>
      <w:r w:rsidR="00AD145E" w:rsidRPr="00AD145E">
        <w:t xml:space="preserve"> nie później niż na 3 (trzy) </w:t>
      </w:r>
      <w:r w:rsidR="00CE25E2">
        <w:t>Dni R</w:t>
      </w:r>
      <w:r w:rsidR="00AD145E" w:rsidRPr="00AD145E">
        <w:t>obocze przed planowanym przeniesieniem</w:t>
      </w:r>
      <w:r w:rsidR="00AD145E">
        <w:t>.</w:t>
      </w:r>
      <w:r w:rsidR="00AD145E" w:rsidRPr="00AD145E">
        <w:rPr>
          <w:rFonts w:asciiTheme="minorHAnsi" w:eastAsia="Times New Roman" w:hAnsiTheme="minorHAnsi" w:cs="Calibri"/>
          <w:szCs w:val="24"/>
          <w:lang w:eastAsia="pl-PL"/>
        </w:rPr>
        <w:t xml:space="preserve"> </w:t>
      </w:r>
      <w:r w:rsidR="00AD145E" w:rsidRPr="00AD145E">
        <w:t>Dla uniknięcia wątpliwości, Wykonawca potwierdza, że wyraża zgodę na przejęcie długu</w:t>
      </w:r>
      <w:r w:rsidR="00AD145E">
        <w:t>.</w:t>
      </w:r>
      <w:r w:rsidR="005D50EF">
        <w:t xml:space="preserve"> Zamawiający jest uprawniony do rozpowsze</w:t>
      </w:r>
      <w:r w:rsidR="004566F4">
        <w:t>chniania Umowy w ramach GK PGE.</w:t>
      </w:r>
    </w:p>
    <w:p w14:paraId="7D75A5AE" w14:textId="04184EAB" w:rsidR="00F86FE6" w:rsidRDefault="00AD145E" w:rsidP="00A3694C">
      <w:pPr>
        <w:pStyle w:val="Nagwek2"/>
      </w:pPr>
      <w:r w:rsidRPr="00AD145E">
        <w:t>Wykonawca nie może bez uprzedniej zgody Zamawiającego</w:t>
      </w:r>
      <w:r w:rsidR="00BD469C">
        <w:t xml:space="preserve"> wyrażonej w formie pisemnej pod rygorem nieważności</w:t>
      </w:r>
      <w:r w:rsidRPr="00AD145E">
        <w:t xml:space="preserve"> przenieść praw i obowiązków wynikających z Umowy, w tym nie może powierzyć jej wykonania w całości lub w części osobom i podmiotom trzecim</w:t>
      </w:r>
      <w:r w:rsidR="00BC6A5C">
        <w:t xml:space="preserve"> bez uzyskania </w:t>
      </w:r>
      <w:r w:rsidR="00C9460A">
        <w:t>pisemnej</w:t>
      </w:r>
      <w:r w:rsidR="00BC6A5C">
        <w:t xml:space="preserve"> zgody Zamawiającego</w:t>
      </w:r>
      <w:r>
        <w:t xml:space="preserve">. </w:t>
      </w:r>
      <w:r w:rsidRPr="00AD145E">
        <w:t>Za działania lub zaniechania osób i podmiotów trzecich, za pomocą, których Wykonawca wykonywał będzie Umowę, ponosi odpowiedzialność jak za własne działania lub zaniechania</w:t>
      </w:r>
      <w:r>
        <w:t>.</w:t>
      </w:r>
    </w:p>
    <w:p w14:paraId="7D75A5AF" w14:textId="0A3C7EE3" w:rsidR="00F86FE6" w:rsidRDefault="00F86FE6" w:rsidP="00A3694C">
      <w:pPr>
        <w:pStyle w:val="Nagwek2"/>
      </w:pPr>
      <w:r>
        <w:t>Wszelkie zmiany Umowy</w:t>
      </w:r>
      <w:r w:rsidR="00BD469C">
        <w:t>,</w:t>
      </w:r>
      <w:r>
        <w:t xml:space="preserve"> jak również </w:t>
      </w:r>
      <w:r w:rsidR="001467FF">
        <w:t>wypowiedzenie</w:t>
      </w:r>
      <w:r>
        <w:t xml:space="preserve"> Umowy wymagają dla swej ważności zachowania formy pisemnej pod rygorem nieważności, z zastrzeżeniem wyjątków wyraźnie przewidzianych w Umowie.</w:t>
      </w:r>
      <w:r w:rsidR="004F60D6" w:rsidRPr="004F60D6">
        <w:t xml:space="preserve"> </w:t>
      </w:r>
      <w:r w:rsidR="004F60D6">
        <w:t>Strony zgodnie potwierdzają, iż ilekroć w Umowie mowa jest o obowiązku zachowania formy pisemnej, w tym dla wywołania określonych skutków, za jej dochowanie uznaje się również złożenie oświadczenia woli w formie elektronicznej w rozumieniu art. 78</w:t>
      </w:r>
      <w:r w:rsidR="004F60D6">
        <w:rPr>
          <w:vertAlign w:val="superscript"/>
        </w:rPr>
        <w:t>1</w:t>
      </w:r>
      <w:r w:rsidR="004F60D6">
        <w:t xml:space="preserve"> § 1 Kodeksu cywilnego.</w:t>
      </w:r>
    </w:p>
    <w:p w14:paraId="7D75A5B0" w14:textId="73CBC0B2" w:rsidR="00F86FE6" w:rsidRDefault="00F86FE6" w:rsidP="00A3694C">
      <w:pPr>
        <w:pStyle w:val="Nagwek2"/>
      </w:pPr>
      <w:r>
        <w:t>W sprawach nieuregulowanych Umową mają zastosowanie odpowiednie przepisy po</w:t>
      </w:r>
      <w:r w:rsidR="004566F4">
        <w:t>wszechnie obowiązującego prawa.</w:t>
      </w:r>
    </w:p>
    <w:p w14:paraId="7D75A5B1" w14:textId="4DAE6234" w:rsidR="00F86FE6" w:rsidRDefault="00F86FE6" w:rsidP="00A3694C">
      <w:pPr>
        <w:pStyle w:val="Nagwek2"/>
      </w:pPr>
      <w:r>
        <w:t>Strony będą dążyły do rozwiązywania sporów wynikających z j Umowy w sposób ugodowy. W przypadku, gdy spór nie zostanie rozwiązany przez Strony ugodowo w terminie 30 dni od wezwania jednej ze Stron przez drugą Stronę do ugodowego rozwiązania sporu, spór będzie rozstrzygać sąd powszechny właści</w:t>
      </w:r>
      <w:r w:rsidR="004566F4">
        <w:t>wy miejscowo dla Zamawiającego.</w:t>
      </w:r>
    </w:p>
    <w:p w14:paraId="7D75A5B2" w14:textId="7813045F" w:rsidR="00F86FE6" w:rsidRDefault="00F86FE6" w:rsidP="00A3694C">
      <w:pPr>
        <w:pStyle w:val="Nagwek2"/>
      </w:pPr>
      <w:r>
        <w:t>Nieważność lub bezskuteczność któregokolwiek z postanowień niniejszej Umowy nie ma wpływu na skuteczność pozostałych postanowień Umowy, o ile nie to jest sprzeczne z naturą Umowy lub celem jej zawarcia.</w:t>
      </w:r>
    </w:p>
    <w:p w14:paraId="657F08D7" w14:textId="292B9135" w:rsidR="00EB7459" w:rsidRPr="00EB7459" w:rsidRDefault="00F86FE6" w:rsidP="00A3694C">
      <w:pPr>
        <w:pStyle w:val="Nagwek2"/>
      </w:pPr>
      <w:r>
        <w:t>Integralną cz</w:t>
      </w:r>
      <w:r w:rsidR="006262F2">
        <w:t>ęść Umowy stanowią następujące z</w:t>
      </w:r>
      <w:r>
        <w:t>ałączniki:</w:t>
      </w:r>
    </w:p>
    <w:p w14:paraId="6720ADB5" w14:textId="0E387212" w:rsidR="00657447" w:rsidRDefault="00D45F44" w:rsidP="00A3694C">
      <w:pPr>
        <w:pStyle w:val="Nagwek3"/>
      </w:pPr>
      <w:r w:rsidRPr="00D45F44">
        <w:t>Załącznik nr 1 – [</w:t>
      </w:r>
      <w:r w:rsidR="00E91D52" w:rsidRPr="00E91D52">
        <w:t>Specyfikacja ilościowa i techniczna</w:t>
      </w:r>
      <w:r w:rsidRPr="00D45F44">
        <w:t>]</w:t>
      </w:r>
      <w:r>
        <w:t>;</w:t>
      </w:r>
    </w:p>
    <w:p w14:paraId="645CACC4" w14:textId="267A2362" w:rsidR="00AE6BF2" w:rsidRDefault="00657447" w:rsidP="00A3694C">
      <w:pPr>
        <w:pStyle w:val="Nagwek3"/>
      </w:pPr>
      <w:r w:rsidRPr="00657447">
        <w:t xml:space="preserve">Załącznik nr </w:t>
      </w:r>
      <w:r w:rsidR="001467FF">
        <w:t>2</w:t>
      </w:r>
      <w:r w:rsidRPr="00657447">
        <w:t xml:space="preserve"> – [Standardowe warunki </w:t>
      </w:r>
      <w:r>
        <w:t>świadczenia usług wsparcia];</w:t>
      </w:r>
    </w:p>
    <w:p w14:paraId="03DD1A14" w14:textId="0CD7EFC1" w:rsidR="00EE2A0D" w:rsidRDefault="00D80680" w:rsidP="00A3694C">
      <w:pPr>
        <w:pStyle w:val="Nagwek3"/>
      </w:pPr>
      <w:r w:rsidRPr="000270FC">
        <w:t xml:space="preserve">Załącznik nr </w:t>
      </w:r>
      <w:r w:rsidR="00D05F4B">
        <w:t>3</w:t>
      </w:r>
      <w:r w:rsidR="001467FF" w:rsidRPr="000270FC">
        <w:t xml:space="preserve"> </w:t>
      </w:r>
      <w:r w:rsidRPr="000270FC">
        <w:t>–</w:t>
      </w:r>
      <w:r w:rsidR="00AD145E">
        <w:t xml:space="preserve"> </w:t>
      </w:r>
      <w:r w:rsidR="00D45F44">
        <w:t>[</w:t>
      </w:r>
      <w:r w:rsidR="00C21457">
        <w:t>Certyfikat partnera handlowego</w:t>
      </w:r>
      <w:r w:rsidR="00D45F44">
        <w:t>]</w:t>
      </w:r>
      <w:r w:rsidR="00EE2A0D">
        <w:t>;</w:t>
      </w:r>
    </w:p>
    <w:p w14:paraId="765EA21D" w14:textId="77777777" w:rsidR="00373105" w:rsidRDefault="007E4C13" w:rsidP="00A3694C">
      <w:pPr>
        <w:pStyle w:val="Nagwek3"/>
      </w:pPr>
      <w:r>
        <w:t xml:space="preserve">Załącznik nr </w:t>
      </w:r>
      <w:r w:rsidR="00D05F4B">
        <w:t>4</w:t>
      </w:r>
      <w:r w:rsidR="001467FF">
        <w:t xml:space="preserve"> </w:t>
      </w:r>
      <w:r>
        <w:t xml:space="preserve">– </w:t>
      </w:r>
      <w:r w:rsidR="00D45F44">
        <w:t>[</w:t>
      </w:r>
      <w:r w:rsidR="00695BA0" w:rsidRPr="00695BA0">
        <w:t>Wzór protokołu odbioru</w:t>
      </w:r>
      <w:r w:rsidR="00D45F44">
        <w:t>]</w:t>
      </w:r>
      <w:r w:rsidR="00373105">
        <w:t>;</w:t>
      </w:r>
    </w:p>
    <w:p w14:paraId="11823FD4" w14:textId="77777777" w:rsidR="00373105" w:rsidRDefault="00373105" w:rsidP="00A3694C">
      <w:pPr>
        <w:pStyle w:val="Nagwek3"/>
      </w:pPr>
      <w:r w:rsidRPr="00373105">
        <w:lastRenderedPageBreak/>
        <w:t xml:space="preserve">Załącznik nr </w:t>
      </w:r>
      <w:r>
        <w:t>5</w:t>
      </w:r>
      <w:r w:rsidRPr="00373105">
        <w:t xml:space="preserve"> – [Wzór klauzuli informacyjnej RODO Zamawiającego</w:t>
      </w:r>
      <w:r>
        <w:t>];</w:t>
      </w:r>
    </w:p>
    <w:p w14:paraId="2CCF44DA" w14:textId="68DF52FD" w:rsidR="00D87206" w:rsidRDefault="00373105" w:rsidP="00A3694C">
      <w:pPr>
        <w:pStyle w:val="Nagwek3"/>
      </w:pPr>
      <w:r w:rsidRPr="00373105">
        <w:t xml:space="preserve">Załącznik nr </w:t>
      </w:r>
      <w:r>
        <w:t>6</w:t>
      </w:r>
      <w:r w:rsidRPr="00373105">
        <w:t xml:space="preserve"> – [Wzór umowy powierzenia przetwarzania danych osobowych</w:t>
      </w:r>
      <w:r>
        <w:t>]</w:t>
      </w:r>
      <w:r w:rsidR="003579B5">
        <w:t>;</w:t>
      </w:r>
      <w:r w:rsidR="00D87206" w:rsidRPr="00D87206">
        <w:t xml:space="preserve"> </w:t>
      </w:r>
    </w:p>
    <w:p w14:paraId="4931871A" w14:textId="1D81E1D3" w:rsidR="002B20EB" w:rsidRDefault="00D87206" w:rsidP="00A3694C">
      <w:pPr>
        <w:pStyle w:val="Nagwek3"/>
      </w:pPr>
      <w:r w:rsidRPr="00D87206">
        <w:t xml:space="preserve">Załącznik </w:t>
      </w:r>
      <w:r>
        <w:t>nr 7</w:t>
      </w:r>
      <w:r w:rsidRPr="00D87206">
        <w:t xml:space="preserve"> – [Wzór raportu]</w:t>
      </w:r>
      <w:r w:rsidR="003579B5">
        <w:t>;</w:t>
      </w:r>
      <w:r w:rsidR="002B20EB" w:rsidRPr="002B20EB">
        <w:t xml:space="preserve"> </w:t>
      </w:r>
    </w:p>
    <w:p w14:paraId="0512F0FF" w14:textId="1594459C" w:rsidR="002B20EB" w:rsidRDefault="002B20EB" w:rsidP="00A3694C">
      <w:pPr>
        <w:pStyle w:val="Nagwek3"/>
      </w:pPr>
      <w:r w:rsidRPr="003C17A8">
        <w:t>Załącznik nr 8 – [</w:t>
      </w:r>
      <w:r w:rsidR="003C17A8" w:rsidRPr="003C17A8">
        <w:t>W</w:t>
      </w:r>
      <w:r w:rsidRPr="003C17A8">
        <w:t>arunki świadczenia usług asysty technicznej];</w:t>
      </w:r>
    </w:p>
    <w:p w14:paraId="7E73BE2F" w14:textId="43140C7C" w:rsidR="004F60D6" w:rsidRPr="004F60D6" w:rsidRDefault="004F60D6" w:rsidP="00A3694C">
      <w:pPr>
        <w:ind w:firstLine="567"/>
      </w:pPr>
      <w:r w:rsidRPr="00040ECE">
        <w:t>Zał</w:t>
      </w:r>
      <w:r w:rsidR="00040ECE" w:rsidRPr="00040ECE">
        <w:t xml:space="preserve">ącznik nr 9 </w:t>
      </w:r>
      <w:r w:rsidRPr="00040ECE">
        <w:t>– [</w:t>
      </w:r>
      <w:r w:rsidRPr="00623352">
        <w:t>Oświadczenie Wykonawcy w przedmiocie braku objęcia sankcjami]</w:t>
      </w:r>
    </w:p>
    <w:p w14:paraId="2CBE6195" w14:textId="77777777" w:rsidR="00D87206" w:rsidRPr="00407040" w:rsidRDefault="00D87206" w:rsidP="00A3694C">
      <w:pPr>
        <w:pStyle w:val="Nagwek3"/>
      </w:pPr>
    </w:p>
    <w:tbl>
      <w:tblPr>
        <w:tblStyle w:val="Tabela-Siatka"/>
        <w:tblW w:w="8784" w:type="dxa"/>
        <w:tblInd w:w="6" w:type="dxa"/>
        <w:tblLayout w:type="fixed"/>
        <w:tblLook w:val="04A0" w:firstRow="1" w:lastRow="0" w:firstColumn="1" w:lastColumn="0" w:noHBand="0" w:noVBand="1"/>
      </w:tblPr>
      <w:tblGrid>
        <w:gridCol w:w="4250"/>
        <w:gridCol w:w="284"/>
        <w:gridCol w:w="4250"/>
      </w:tblGrid>
      <w:tr w:rsidR="003A72C9" w:rsidRPr="004807FC" w14:paraId="7D75A5BA" w14:textId="77777777" w:rsidTr="00725096">
        <w:tc>
          <w:tcPr>
            <w:tcW w:w="4250" w:type="dxa"/>
          </w:tcPr>
          <w:p w14:paraId="7D75A5B7" w14:textId="77777777" w:rsidR="003A72C9" w:rsidRPr="004807FC" w:rsidRDefault="003A72C9" w:rsidP="00B06108">
            <w:pPr>
              <w:suppressAutoHyphens/>
              <w:jc w:val="center"/>
              <w:rPr>
                <w:rFonts w:ascii="Arial Narrow" w:hAnsi="Arial Narrow" w:cs="Arial"/>
                <w:b/>
                <w:szCs w:val="20"/>
              </w:rPr>
            </w:pPr>
            <w:r w:rsidRPr="004807FC">
              <w:rPr>
                <w:rFonts w:ascii="Arial Narrow" w:hAnsi="Arial Narrow" w:cs="Arial"/>
                <w:b/>
                <w:szCs w:val="20"/>
              </w:rPr>
              <w:t>ZAMAWIAJĄCY:</w:t>
            </w:r>
          </w:p>
        </w:tc>
        <w:tc>
          <w:tcPr>
            <w:tcW w:w="284" w:type="dxa"/>
          </w:tcPr>
          <w:p w14:paraId="7D75A5B8" w14:textId="77777777" w:rsidR="003A72C9" w:rsidRPr="004807FC" w:rsidRDefault="003A72C9" w:rsidP="00B06108">
            <w:pPr>
              <w:suppressAutoHyphens/>
              <w:jc w:val="center"/>
              <w:rPr>
                <w:rFonts w:ascii="Arial Narrow" w:hAnsi="Arial Narrow" w:cs="Arial"/>
                <w:b/>
                <w:szCs w:val="20"/>
              </w:rPr>
            </w:pPr>
          </w:p>
        </w:tc>
        <w:tc>
          <w:tcPr>
            <w:tcW w:w="4250" w:type="dxa"/>
          </w:tcPr>
          <w:p w14:paraId="7D75A5B9" w14:textId="77777777" w:rsidR="003A72C9" w:rsidRPr="004807FC" w:rsidRDefault="003A72C9" w:rsidP="00B06108">
            <w:pPr>
              <w:suppressAutoHyphens/>
              <w:jc w:val="center"/>
              <w:rPr>
                <w:rFonts w:ascii="Arial Narrow" w:hAnsi="Arial Narrow" w:cs="Arial"/>
                <w:szCs w:val="20"/>
              </w:rPr>
            </w:pPr>
            <w:r w:rsidRPr="004807FC">
              <w:rPr>
                <w:rFonts w:ascii="Arial Narrow" w:hAnsi="Arial Narrow" w:cs="Arial"/>
                <w:b/>
                <w:szCs w:val="20"/>
              </w:rPr>
              <w:t>WYKONAWCA:</w:t>
            </w:r>
          </w:p>
        </w:tc>
      </w:tr>
      <w:tr w:rsidR="003A72C9" w:rsidRPr="004807FC" w14:paraId="7D75A5C4" w14:textId="77777777" w:rsidTr="00725096">
        <w:tc>
          <w:tcPr>
            <w:tcW w:w="4250" w:type="dxa"/>
          </w:tcPr>
          <w:p w14:paraId="7D75A5BB" w14:textId="77777777" w:rsidR="003A72C9" w:rsidRPr="004807FC" w:rsidRDefault="003A72C9" w:rsidP="00B06108">
            <w:pPr>
              <w:suppressAutoHyphens/>
              <w:jc w:val="center"/>
              <w:rPr>
                <w:rFonts w:ascii="Arial Narrow" w:hAnsi="Arial Narrow" w:cs="Arial"/>
                <w:b/>
                <w:szCs w:val="20"/>
              </w:rPr>
            </w:pPr>
          </w:p>
          <w:p w14:paraId="7D75A5BC" w14:textId="77777777" w:rsidR="003A72C9" w:rsidRPr="004807FC" w:rsidRDefault="003A72C9" w:rsidP="00B06108">
            <w:pPr>
              <w:suppressAutoHyphens/>
              <w:jc w:val="center"/>
              <w:rPr>
                <w:rFonts w:ascii="Arial Narrow" w:hAnsi="Arial Narrow" w:cs="Arial"/>
                <w:b/>
                <w:szCs w:val="20"/>
              </w:rPr>
            </w:pPr>
          </w:p>
          <w:p w14:paraId="7D75A5BE" w14:textId="1F89C46E" w:rsidR="003A72C9" w:rsidRPr="004807FC" w:rsidRDefault="003A72C9" w:rsidP="00B06108">
            <w:pPr>
              <w:suppressAutoHyphens/>
              <w:jc w:val="center"/>
              <w:rPr>
                <w:rFonts w:ascii="Arial Narrow" w:hAnsi="Arial Narrow" w:cs="Arial"/>
                <w:b/>
                <w:szCs w:val="20"/>
              </w:rPr>
            </w:pPr>
            <w:r w:rsidRPr="004807FC">
              <w:rPr>
                <w:rFonts w:ascii="Arial Narrow" w:hAnsi="Arial Narrow" w:cs="Arial"/>
                <w:b/>
                <w:szCs w:val="20"/>
              </w:rPr>
              <w:t>__________________</w:t>
            </w:r>
          </w:p>
        </w:tc>
        <w:tc>
          <w:tcPr>
            <w:tcW w:w="284" w:type="dxa"/>
          </w:tcPr>
          <w:p w14:paraId="7D75A5BF" w14:textId="77777777" w:rsidR="003A72C9" w:rsidRPr="004807FC" w:rsidRDefault="003A72C9" w:rsidP="00B06108">
            <w:pPr>
              <w:suppressAutoHyphens/>
              <w:jc w:val="center"/>
              <w:rPr>
                <w:rFonts w:ascii="Arial Narrow" w:hAnsi="Arial Narrow" w:cs="Arial"/>
                <w:b/>
                <w:szCs w:val="20"/>
              </w:rPr>
            </w:pPr>
          </w:p>
        </w:tc>
        <w:tc>
          <w:tcPr>
            <w:tcW w:w="4250" w:type="dxa"/>
          </w:tcPr>
          <w:p w14:paraId="7D75A5C0" w14:textId="77777777" w:rsidR="003A72C9" w:rsidRPr="004807FC" w:rsidRDefault="003A72C9" w:rsidP="00B06108">
            <w:pPr>
              <w:suppressAutoHyphens/>
              <w:jc w:val="center"/>
              <w:rPr>
                <w:rFonts w:ascii="Arial Narrow" w:hAnsi="Arial Narrow" w:cs="Arial"/>
                <w:b/>
                <w:szCs w:val="20"/>
              </w:rPr>
            </w:pPr>
          </w:p>
          <w:p w14:paraId="7D75A5C1" w14:textId="77777777" w:rsidR="003A72C9" w:rsidRPr="004807FC" w:rsidRDefault="003A72C9" w:rsidP="00B06108">
            <w:pPr>
              <w:suppressAutoHyphens/>
              <w:jc w:val="center"/>
              <w:rPr>
                <w:rFonts w:ascii="Arial Narrow" w:hAnsi="Arial Narrow" w:cs="Arial"/>
                <w:b/>
                <w:szCs w:val="20"/>
              </w:rPr>
            </w:pPr>
          </w:p>
          <w:p w14:paraId="7D75A5C3" w14:textId="4E8D5885" w:rsidR="003A72C9" w:rsidRPr="004807FC" w:rsidRDefault="003A72C9" w:rsidP="00B06108">
            <w:pPr>
              <w:suppressAutoHyphens/>
              <w:jc w:val="center"/>
              <w:rPr>
                <w:rFonts w:ascii="Arial Narrow" w:hAnsi="Arial Narrow" w:cs="Arial"/>
                <w:b/>
                <w:szCs w:val="20"/>
              </w:rPr>
            </w:pPr>
            <w:r w:rsidRPr="004807FC">
              <w:rPr>
                <w:rFonts w:ascii="Arial Narrow" w:hAnsi="Arial Narrow" w:cs="Arial"/>
                <w:b/>
                <w:szCs w:val="20"/>
              </w:rPr>
              <w:t>__________________</w:t>
            </w:r>
          </w:p>
        </w:tc>
      </w:tr>
      <w:tr w:rsidR="003A72C9" w:rsidRPr="004807FC" w14:paraId="7D75A5CE" w14:textId="77777777" w:rsidTr="00725096">
        <w:tc>
          <w:tcPr>
            <w:tcW w:w="4250" w:type="dxa"/>
          </w:tcPr>
          <w:p w14:paraId="7D75A5C5" w14:textId="77777777" w:rsidR="003A72C9" w:rsidRPr="004807FC" w:rsidRDefault="003A72C9" w:rsidP="00B06108">
            <w:pPr>
              <w:suppressAutoHyphens/>
              <w:jc w:val="center"/>
              <w:rPr>
                <w:rFonts w:ascii="Arial Narrow" w:hAnsi="Arial Narrow" w:cs="Arial"/>
                <w:b/>
                <w:szCs w:val="20"/>
              </w:rPr>
            </w:pPr>
          </w:p>
          <w:p w14:paraId="7D75A5C6" w14:textId="77777777" w:rsidR="003A72C9" w:rsidRPr="004807FC" w:rsidRDefault="003A72C9" w:rsidP="00B06108">
            <w:pPr>
              <w:suppressAutoHyphens/>
              <w:jc w:val="center"/>
              <w:rPr>
                <w:rFonts w:ascii="Arial Narrow" w:hAnsi="Arial Narrow" w:cs="Arial"/>
                <w:b/>
                <w:szCs w:val="20"/>
              </w:rPr>
            </w:pPr>
          </w:p>
          <w:p w14:paraId="7D75A5C8" w14:textId="4575AD7C" w:rsidR="003A72C9" w:rsidRPr="004807FC" w:rsidRDefault="003A72C9" w:rsidP="00B06108">
            <w:pPr>
              <w:suppressAutoHyphens/>
              <w:jc w:val="center"/>
              <w:rPr>
                <w:rFonts w:ascii="Arial Narrow" w:hAnsi="Arial Narrow" w:cs="Arial"/>
                <w:b/>
                <w:szCs w:val="20"/>
              </w:rPr>
            </w:pPr>
            <w:r w:rsidRPr="004807FC">
              <w:rPr>
                <w:rFonts w:ascii="Arial Narrow" w:hAnsi="Arial Narrow" w:cs="Arial"/>
                <w:b/>
                <w:szCs w:val="20"/>
              </w:rPr>
              <w:t>__________________</w:t>
            </w:r>
          </w:p>
        </w:tc>
        <w:tc>
          <w:tcPr>
            <w:tcW w:w="284" w:type="dxa"/>
          </w:tcPr>
          <w:p w14:paraId="7D75A5C9" w14:textId="77777777" w:rsidR="003A72C9" w:rsidRPr="004807FC" w:rsidRDefault="003A72C9" w:rsidP="00B06108">
            <w:pPr>
              <w:suppressAutoHyphens/>
              <w:jc w:val="center"/>
              <w:rPr>
                <w:rFonts w:ascii="Arial Narrow" w:hAnsi="Arial Narrow" w:cs="Arial"/>
                <w:b/>
                <w:szCs w:val="20"/>
              </w:rPr>
            </w:pPr>
          </w:p>
        </w:tc>
        <w:tc>
          <w:tcPr>
            <w:tcW w:w="4250" w:type="dxa"/>
          </w:tcPr>
          <w:p w14:paraId="7D75A5CA" w14:textId="77777777" w:rsidR="003A72C9" w:rsidRPr="004807FC" w:rsidRDefault="003A72C9" w:rsidP="00B06108">
            <w:pPr>
              <w:suppressAutoHyphens/>
              <w:jc w:val="center"/>
              <w:rPr>
                <w:rFonts w:ascii="Arial Narrow" w:hAnsi="Arial Narrow" w:cs="Arial"/>
                <w:b/>
                <w:szCs w:val="20"/>
              </w:rPr>
            </w:pPr>
          </w:p>
          <w:p w14:paraId="7D75A5CB" w14:textId="77777777" w:rsidR="003A72C9" w:rsidRPr="004807FC" w:rsidRDefault="003A72C9" w:rsidP="00B06108">
            <w:pPr>
              <w:suppressAutoHyphens/>
              <w:jc w:val="center"/>
              <w:rPr>
                <w:rFonts w:ascii="Arial Narrow" w:hAnsi="Arial Narrow" w:cs="Arial"/>
                <w:b/>
                <w:szCs w:val="20"/>
              </w:rPr>
            </w:pPr>
          </w:p>
          <w:p w14:paraId="7D75A5CD" w14:textId="6C1D91F7" w:rsidR="003A72C9" w:rsidRPr="004807FC" w:rsidRDefault="003A72C9" w:rsidP="00B06108">
            <w:pPr>
              <w:suppressAutoHyphens/>
              <w:jc w:val="center"/>
              <w:rPr>
                <w:rFonts w:ascii="Arial Narrow" w:hAnsi="Arial Narrow" w:cs="Arial"/>
                <w:b/>
                <w:szCs w:val="20"/>
              </w:rPr>
            </w:pPr>
            <w:r w:rsidRPr="004807FC">
              <w:rPr>
                <w:rFonts w:ascii="Arial Narrow" w:hAnsi="Arial Narrow" w:cs="Arial"/>
                <w:b/>
                <w:szCs w:val="20"/>
              </w:rPr>
              <w:t>__________________</w:t>
            </w:r>
          </w:p>
        </w:tc>
      </w:tr>
    </w:tbl>
    <w:p w14:paraId="7F28851A" w14:textId="3941E00A" w:rsidR="00695BA0" w:rsidRPr="00695BA0" w:rsidRDefault="00695BA0" w:rsidP="00040ECE">
      <w:pPr>
        <w:suppressLineNumbers/>
        <w:spacing w:after="0" w:line="288" w:lineRule="auto"/>
        <w:jc w:val="both"/>
        <w:rPr>
          <w:rFonts w:ascii="Arial" w:eastAsia="Times New Roman" w:hAnsi="Arial" w:cs="Arial"/>
          <w:sz w:val="20"/>
          <w:szCs w:val="20"/>
        </w:rPr>
      </w:pPr>
    </w:p>
    <w:sectPr w:rsidR="00695BA0" w:rsidRPr="00695BA0" w:rsidSect="00A3694C">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EACB2" w14:textId="77777777" w:rsidR="00E950A9" w:rsidRDefault="00E950A9" w:rsidP="00705AE6">
      <w:pPr>
        <w:spacing w:after="0" w:line="240" w:lineRule="auto"/>
      </w:pPr>
      <w:r>
        <w:separator/>
      </w:r>
    </w:p>
  </w:endnote>
  <w:endnote w:type="continuationSeparator" w:id="0">
    <w:p w14:paraId="13D7887C" w14:textId="77777777" w:rsidR="00E950A9" w:rsidRDefault="00E950A9" w:rsidP="00705A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Narrow" w:hAnsi="Arial Narrow"/>
      </w:rPr>
      <w:id w:val="2130964863"/>
      <w:docPartObj>
        <w:docPartGallery w:val="Page Numbers (Bottom of Page)"/>
        <w:docPartUnique/>
      </w:docPartObj>
    </w:sdtPr>
    <w:sdtEndPr/>
    <w:sdtContent>
      <w:sdt>
        <w:sdtPr>
          <w:rPr>
            <w:rFonts w:ascii="Arial Narrow" w:hAnsi="Arial Narrow"/>
          </w:rPr>
          <w:id w:val="860082579"/>
          <w:docPartObj>
            <w:docPartGallery w:val="Page Numbers (Top of Page)"/>
            <w:docPartUnique/>
          </w:docPartObj>
        </w:sdtPr>
        <w:sdtEndPr/>
        <w:sdtContent>
          <w:p w14:paraId="7D75A5D4" w14:textId="3EB83018" w:rsidR="008F7FF0" w:rsidRPr="00705AE6" w:rsidRDefault="008F7FF0">
            <w:pPr>
              <w:pStyle w:val="Stopka"/>
              <w:jc w:val="right"/>
              <w:rPr>
                <w:rFonts w:ascii="Arial Narrow" w:hAnsi="Arial Narrow"/>
              </w:rPr>
            </w:pPr>
            <w:r w:rsidRPr="00705AE6">
              <w:rPr>
                <w:rFonts w:ascii="Arial Narrow" w:hAnsi="Arial Narrow"/>
                <w:sz w:val="20"/>
                <w:szCs w:val="20"/>
              </w:rPr>
              <w:t xml:space="preserve">Strona </w:t>
            </w:r>
            <w:r w:rsidRPr="00705AE6">
              <w:rPr>
                <w:rFonts w:ascii="Arial Narrow" w:hAnsi="Arial Narrow"/>
                <w:b/>
                <w:bCs/>
                <w:sz w:val="20"/>
                <w:szCs w:val="20"/>
              </w:rPr>
              <w:fldChar w:fldCharType="begin"/>
            </w:r>
            <w:r w:rsidRPr="00705AE6">
              <w:rPr>
                <w:rFonts w:ascii="Arial Narrow" w:hAnsi="Arial Narrow"/>
                <w:b/>
                <w:bCs/>
                <w:sz w:val="20"/>
                <w:szCs w:val="20"/>
              </w:rPr>
              <w:instrText>PAGE</w:instrText>
            </w:r>
            <w:r w:rsidRPr="00705AE6">
              <w:rPr>
                <w:rFonts w:ascii="Arial Narrow" w:hAnsi="Arial Narrow"/>
                <w:b/>
                <w:bCs/>
                <w:sz w:val="20"/>
                <w:szCs w:val="20"/>
              </w:rPr>
              <w:fldChar w:fldCharType="separate"/>
            </w:r>
            <w:r w:rsidR="00040ECE">
              <w:rPr>
                <w:rFonts w:ascii="Arial Narrow" w:hAnsi="Arial Narrow"/>
                <w:b/>
                <w:bCs/>
                <w:noProof/>
                <w:sz w:val="20"/>
                <w:szCs w:val="20"/>
              </w:rPr>
              <w:t>2</w:t>
            </w:r>
            <w:r w:rsidRPr="00705AE6">
              <w:rPr>
                <w:rFonts w:ascii="Arial Narrow" w:hAnsi="Arial Narrow"/>
                <w:b/>
                <w:bCs/>
                <w:sz w:val="20"/>
                <w:szCs w:val="20"/>
              </w:rPr>
              <w:fldChar w:fldCharType="end"/>
            </w:r>
            <w:r w:rsidRPr="00705AE6">
              <w:rPr>
                <w:rFonts w:ascii="Arial Narrow" w:hAnsi="Arial Narrow"/>
                <w:sz w:val="20"/>
                <w:szCs w:val="20"/>
              </w:rPr>
              <w:t xml:space="preserve"> z </w:t>
            </w:r>
            <w:r w:rsidRPr="00705AE6">
              <w:rPr>
                <w:rFonts w:ascii="Arial Narrow" w:hAnsi="Arial Narrow"/>
                <w:b/>
                <w:bCs/>
                <w:sz w:val="20"/>
                <w:szCs w:val="20"/>
              </w:rPr>
              <w:fldChar w:fldCharType="begin"/>
            </w:r>
            <w:r w:rsidRPr="00705AE6">
              <w:rPr>
                <w:rFonts w:ascii="Arial Narrow" w:hAnsi="Arial Narrow"/>
                <w:b/>
                <w:bCs/>
                <w:sz w:val="20"/>
                <w:szCs w:val="20"/>
              </w:rPr>
              <w:instrText>NUMPAGES</w:instrText>
            </w:r>
            <w:r w:rsidRPr="00705AE6">
              <w:rPr>
                <w:rFonts w:ascii="Arial Narrow" w:hAnsi="Arial Narrow"/>
                <w:b/>
                <w:bCs/>
                <w:sz w:val="20"/>
                <w:szCs w:val="20"/>
              </w:rPr>
              <w:fldChar w:fldCharType="separate"/>
            </w:r>
            <w:r w:rsidR="00040ECE">
              <w:rPr>
                <w:rFonts w:ascii="Arial Narrow" w:hAnsi="Arial Narrow"/>
                <w:b/>
                <w:bCs/>
                <w:noProof/>
                <w:sz w:val="20"/>
                <w:szCs w:val="20"/>
              </w:rPr>
              <w:t>14</w:t>
            </w:r>
            <w:r w:rsidRPr="00705AE6">
              <w:rPr>
                <w:rFonts w:ascii="Arial Narrow" w:hAnsi="Arial Narrow"/>
                <w:b/>
                <w:bCs/>
                <w:sz w:val="20"/>
                <w:szCs w:val="20"/>
              </w:rPr>
              <w:fldChar w:fldCharType="end"/>
            </w:r>
          </w:p>
        </w:sdtContent>
      </w:sdt>
    </w:sdtContent>
  </w:sdt>
  <w:p w14:paraId="7D75A5D5" w14:textId="77777777" w:rsidR="008F7FF0" w:rsidRDefault="008F7FF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29424" w14:textId="77777777" w:rsidR="00E950A9" w:rsidRDefault="00E950A9" w:rsidP="00705AE6">
      <w:pPr>
        <w:spacing w:after="0" w:line="240" w:lineRule="auto"/>
      </w:pPr>
      <w:r>
        <w:separator/>
      </w:r>
    </w:p>
  </w:footnote>
  <w:footnote w:type="continuationSeparator" w:id="0">
    <w:p w14:paraId="319E10C1" w14:textId="77777777" w:rsidR="00E950A9" w:rsidRDefault="00E950A9" w:rsidP="00705A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A9A98" w14:textId="1B66E9E9" w:rsidR="008F7FF0" w:rsidRDefault="008F7FF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0"/>
    <w:multiLevelType w:val="multilevel"/>
    <w:tmpl w:val="00000010"/>
    <w:name w:val="WW8Num16"/>
    <w:lvl w:ilvl="0">
      <w:start w:val="5"/>
      <w:numFmt w:val="decimal"/>
      <w:pStyle w:val="Tekstpodstawowyparagrafw"/>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CB061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1EF69AA"/>
    <w:multiLevelType w:val="hybridMultilevel"/>
    <w:tmpl w:val="F844FB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E4343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981F5D"/>
    <w:multiLevelType w:val="hybridMultilevel"/>
    <w:tmpl w:val="4E58179E"/>
    <w:lvl w:ilvl="0" w:tplc="0415000F">
      <w:start w:val="1"/>
      <w:numFmt w:val="decimal"/>
      <w:lvlText w:val="%1."/>
      <w:lvlJc w:val="left"/>
      <w:pPr>
        <w:ind w:left="720" w:hanging="360"/>
      </w:pPr>
      <w:rPr>
        <w:rFonts w:hint="default"/>
      </w:rPr>
    </w:lvl>
    <w:lvl w:ilvl="1" w:tplc="7F648A5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12690F"/>
    <w:multiLevelType w:val="hybridMultilevel"/>
    <w:tmpl w:val="6D18BCE0"/>
    <w:lvl w:ilvl="0" w:tplc="1714D768">
      <w:start w:val="1"/>
      <w:numFmt w:val="decimal"/>
      <w:lvlText w:val="(%1)"/>
      <w:lvlJc w:val="left"/>
      <w:pPr>
        <w:ind w:left="720" w:hanging="72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 w15:restartNumberingAfterBreak="0">
    <w:nsid w:val="073C37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55552D"/>
    <w:multiLevelType w:val="hybridMultilevel"/>
    <w:tmpl w:val="AF3E8E8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E88227A"/>
    <w:multiLevelType w:val="hybridMultilevel"/>
    <w:tmpl w:val="05CEF15C"/>
    <w:lvl w:ilvl="0" w:tplc="62B89D90">
      <w:start w:val="1"/>
      <w:numFmt w:val="lowerLetter"/>
      <w:lvlText w:val="%1)"/>
      <w:lvlJc w:val="left"/>
      <w:pPr>
        <w:ind w:left="1152" w:hanging="360"/>
      </w:pPr>
      <w:rPr>
        <w:rFonts w:hint="default"/>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9" w15:restartNumberingAfterBreak="0">
    <w:nsid w:val="14D55D14"/>
    <w:multiLevelType w:val="hybridMultilevel"/>
    <w:tmpl w:val="60FC3EA8"/>
    <w:lvl w:ilvl="0" w:tplc="E718031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B277C4"/>
    <w:multiLevelType w:val="hybridMultilevel"/>
    <w:tmpl w:val="36721708"/>
    <w:lvl w:ilvl="0" w:tplc="E2BAB2CE">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6D06604"/>
    <w:multiLevelType w:val="singleLevel"/>
    <w:tmpl w:val="F68AA384"/>
    <w:lvl w:ilvl="0">
      <w:start w:val="1"/>
      <w:numFmt w:val="decimal"/>
      <w:lvlText w:val="%1."/>
      <w:lvlJc w:val="left"/>
      <w:pPr>
        <w:tabs>
          <w:tab w:val="num" w:pos="360"/>
        </w:tabs>
        <w:ind w:left="360" w:hanging="360"/>
      </w:pPr>
    </w:lvl>
  </w:abstractNum>
  <w:abstractNum w:abstractNumId="12" w15:restartNumberingAfterBreak="0">
    <w:nsid w:val="178F00EB"/>
    <w:multiLevelType w:val="multilevel"/>
    <w:tmpl w:val="E744DD2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87E4D0E"/>
    <w:multiLevelType w:val="multilevel"/>
    <w:tmpl w:val="AED4A32C"/>
    <w:lvl w:ilvl="0">
      <w:start w:val="8"/>
      <w:numFmt w:val="decimal"/>
      <w:lvlText w:val="%1."/>
      <w:lvlJc w:val="left"/>
      <w:pPr>
        <w:ind w:left="360" w:hanging="360"/>
      </w:pPr>
      <w:rPr>
        <w:rFonts w:hint="default"/>
      </w:rPr>
    </w:lvl>
    <w:lvl w:ilvl="1">
      <w:start w:val="1"/>
      <w:numFmt w:val="decimal"/>
      <w:lvlText w:val="%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951635B"/>
    <w:multiLevelType w:val="multilevel"/>
    <w:tmpl w:val="FDE866B0"/>
    <w:lvl w:ilvl="0">
      <w:start w:val="1"/>
      <w:numFmt w:val="decimal"/>
      <w:lvlText w:val="%1."/>
      <w:lvlJc w:val="left"/>
      <w:pPr>
        <w:ind w:left="360" w:hanging="360"/>
      </w:pPr>
      <w:rPr>
        <w:rFonts w:cs="Times New Roman"/>
        <w:i w:val="0"/>
      </w:rPr>
    </w:lvl>
    <w:lvl w:ilvl="1">
      <w:start w:val="1"/>
      <w:numFmt w:val="decimal"/>
      <w:lvlText w:val="%1.%2."/>
      <w:lvlJc w:val="left"/>
      <w:pPr>
        <w:ind w:left="792" w:hanging="432"/>
      </w:pPr>
      <w:rPr>
        <w:rFonts w:ascii="Arial Narrow" w:hAnsi="Arial Narrow" w:cs="Times New Roman"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196A3A81"/>
    <w:multiLevelType w:val="multilevel"/>
    <w:tmpl w:val="32987DD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1DF02BBF"/>
    <w:multiLevelType w:val="multilevel"/>
    <w:tmpl w:val="79AE7354"/>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F7D3355"/>
    <w:multiLevelType w:val="multilevel"/>
    <w:tmpl w:val="FFEEEBDA"/>
    <w:lvl w:ilvl="0">
      <w:start w:val="2"/>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FDA33F6"/>
    <w:multiLevelType w:val="multilevel"/>
    <w:tmpl w:val="FB9C3388"/>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1288" w:hanging="720"/>
      </w:pPr>
      <w:rPr>
        <w:i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487150B"/>
    <w:multiLevelType w:val="multilevel"/>
    <w:tmpl w:val="6A34D548"/>
    <w:lvl w:ilvl="0">
      <w:start w:val="1"/>
      <w:numFmt w:val="decimal"/>
      <w:lvlText w:val="%1."/>
      <w:lvlJc w:val="left"/>
      <w:pPr>
        <w:ind w:left="360" w:hanging="360"/>
      </w:pPr>
    </w:lvl>
    <w:lvl w:ilvl="1">
      <w:start w:val="1"/>
      <w:numFmt w:val="decimal"/>
      <w:lvlText w:val="%1.%2."/>
      <w:lvlJc w:val="left"/>
      <w:pPr>
        <w:ind w:left="792" w:hanging="432"/>
      </w:pPr>
      <w:rPr>
        <w:b w:val="0"/>
        <w:bCs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7E0366"/>
    <w:multiLevelType w:val="hybridMultilevel"/>
    <w:tmpl w:val="FEFA5DE0"/>
    <w:lvl w:ilvl="0" w:tplc="7F50C620">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1" w15:restartNumberingAfterBreak="0">
    <w:nsid w:val="2A471B29"/>
    <w:multiLevelType w:val="multilevel"/>
    <w:tmpl w:val="4C5819FA"/>
    <w:lvl w:ilvl="0">
      <w:start w:val="1"/>
      <w:numFmt w:val="decimal"/>
      <w:lvlText w:val="%1"/>
      <w:lvlJc w:val="left"/>
      <w:pPr>
        <w:ind w:left="432" w:hanging="432"/>
      </w:pPr>
      <w:rPr>
        <w:rFonts w:hint="default"/>
      </w:rPr>
    </w:lvl>
    <w:lvl w:ilvl="1">
      <w:start w:val="1"/>
      <w:numFmt w:val="none"/>
      <w:lvlText w:val="1.3"/>
      <w:lvlJc w:val="left"/>
      <w:pPr>
        <w:ind w:left="576" w:hanging="57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i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31874DD5"/>
    <w:multiLevelType w:val="hybridMultilevel"/>
    <w:tmpl w:val="54D873C4"/>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9F537F0"/>
    <w:multiLevelType w:val="multilevel"/>
    <w:tmpl w:val="F006DDDE"/>
    <w:lvl w:ilvl="0">
      <w:start w:val="1"/>
      <w:numFmt w:val="decimal"/>
      <w:lvlText w:val="%1."/>
      <w:lvlJc w:val="left"/>
      <w:pPr>
        <w:ind w:left="360" w:hanging="360"/>
      </w:pPr>
      <w:rPr>
        <w:b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666B80"/>
    <w:multiLevelType w:val="multilevel"/>
    <w:tmpl w:val="60F89C00"/>
    <w:lvl w:ilvl="0">
      <w:start w:val="1"/>
      <w:numFmt w:val="decimal"/>
      <w:lvlText w:val="%1."/>
      <w:lvlJc w:val="left"/>
      <w:pPr>
        <w:ind w:left="360" w:hanging="360"/>
      </w:pPr>
      <w:rPr>
        <w:b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C22298B"/>
    <w:multiLevelType w:val="multilevel"/>
    <w:tmpl w:val="C70CCE32"/>
    <w:lvl w:ilvl="0">
      <w:start w:val="3"/>
      <w:numFmt w:val="decimal"/>
      <w:lvlText w:val="%1."/>
      <w:lvlJc w:val="left"/>
      <w:pPr>
        <w:ind w:left="360" w:hanging="360"/>
      </w:pPr>
      <w:rPr>
        <w:rFonts w:hint="default"/>
        <w:b/>
      </w:rPr>
    </w:lvl>
    <w:lvl w:ilvl="1">
      <w:start w:val="1"/>
      <w:numFmt w:val="decimal"/>
      <w:lvlText w:val="%1.%2."/>
      <w:lvlJc w:val="left"/>
      <w:pPr>
        <w:ind w:left="1512" w:hanging="720"/>
      </w:pPr>
      <w:rPr>
        <w:rFonts w:hint="default"/>
        <w:b w:val="0"/>
      </w:rPr>
    </w:lvl>
    <w:lvl w:ilvl="2">
      <w:start w:val="1"/>
      <w:numFmt w:val="decimal"/>
      <w:lvlText w:val="%1.%2.%3."/>
      <w:lvlJc w:val="left"/>
      <w:pPr>
        <w:ind w:left="2304" w:hanging="720"/>
      </w:pPr>
      <w:rPr>
        <w:rFonts w:hint="default"/>
        <w:b/>
      </w:rPr>
    </w:lvl>
    <w:lvl w:ilvl="3">
      <w:start w:val="1"/>
      <w:numFmt w:val="decimal"/>
      <w:lvlText w:val="%1.%2.%3.%4."/>
      <w:lvlJc w:val="left"/>
      <w:pPr>
        <w:ind w:left="3456" w:hanging="1080"/>
      </w:pPr>
      <w:rPr>
        <w:rFonts w:hint="default"/>
        <w:b/>
      </w:rPr>
    </w:lvl>
    <w:lvl w:ilvl="4">
      <w:start w:val="1"/>
      <w:numFmt w:val="decimal"/>
      <w:lvlText w:val="%1.%2.%3.%4.%5."/>
      <w:lvlJc w:val="left"/>
      <w:pPr>
        <w:ind w:left="4248" w:hanging="1080"/>
      </w:pPr>
      <w:rPr>
        <w:rFonts w:hint="default"/>
        <w:b/>
      </w:rPr>
    </w:lvl>
    <w:lvl w:ilvl="5">
      <w:start w:val="1"/>
      <w:numFmt w:val="decimal"/>
      <w:lvlText w:val="%1.%2.%3.%4.%5.%6."/>
      <w:lvlJc w:val="left"/>
      <w:pPr>
        <w:ind w:left="5400" w:hanging="1440"/>
      </w:pPr>
      <w:rPr>
        <w:rFonts w:hint="default"/>
        <w:b/>
      </w:rPr>
    </w:lvl>
    <w:lvl w:ilvl="6">
      <w:start w:val="1"/>
      <w:numFmt w:val="decimal"/>
      <w:lvlText w:val="%1.%2.%3.%4.%5.%6.%7."/>
      <w:lvlJc w:val="left"/>
      <w:pPr>
        <w:ind w:left="6552" w:hanging="1800"/>
      </w:pPr>
      <w:rPr>
        <w:rFonts w:hint="default"/>
        <w:b/>
      </w:rPr>
    </w:lvl>
    <w:lvl w:ilvl="7">
      <w:start w:val="1"/>
      <w:numFmt w:val="decimal"/>
      <w:lvlText w:val="%1.%2.%3.%4.%5.%6.%7.%8."/>
      <w:lvlJc w:val="left"/>
      <w:pPr>
        <w:ind w:left="7344" w:hanging="1800"/>
      </w:pPr>
      <w:rPr>
        <w:rFonts w:hint="default"/>
        <w:b/>
      </w:rPr>
    </w:lvl>
    <w:lvl w:ilvl="8">
      <w:start w:val="1"/>
      <w:numFmt w:val="decimal"/>
      <w:lvlText w:val="%1.%2.%3.%4.%5.%6.%7.%8.%9."/>
      <w:lvlJc w:val="left"/>
      <w:pPr>
        <w:ind w:left="8496" w:hanging="2160"/>
      </w:pPr>
      <w:rPr>
        <w:rFonts w:hint="default"/>
        <w:b/>
      </w:rPr>
    </w:lvl>
  </w:abstractNum>
  <w:abstractNum w:abstractNumId="26" w15:restartNumberingAfterBreak="0">
    <w:nsid w:val="3F4B6CC5"/>
    <w:multiLevelType w:val="hybridMultilevel"/>
    <w:tmpl w:val="C77EE82E"/>
    <w:lvl w:ilvl="0" w:tplc="D48200DE">
      <w:start w:val="1"/>
      <w:numFmt w:val="upperRoman"/>
      <w:lvlText w:val="%1."/>
      <w:lvlJc w:val="left"/>
      <w:pPr>
        <w:ind w:left="720" w:hanging="72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7" w15:restartNumberingAfterBreak="0">
    <w:nsid w:val="47A55498"/>
    <w:multiLevelType w:val="hybridMultilevel"/>
    <w:tmpl w:val="4F1C432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0B31977"/>
    <w:multiLevelType w:val="singleLevel"/>
    <w:tmpl w:val="F68AA384"/>
    <w:lvl w:ilvl="0">
      <w:start w:val="1"/>
      <w:numFmt w:val="decimal"/>
      <w:lvlText w:val="%1."/>
      <w:lvlJc w:val="left"/>
      <w:pPr>
        <w:tabs>
          <w:tab w:val="num" w:pos="360"/>
        </w:tabs>
        <w:ind w:left="360" w:hanging="360"/>
      </w:pPr>
      <w:rPr>
        <w:rFonts w:hint="default"/>
      </w:rPr>
    </w:lvl>
  </w:abstractNum>
  <w:abstractNum w:abstractNumId="29" w15:restartNumberingAfterBreak="0">
    <w:nsid w:val="540F0CDB"/>
    <w:multiLevelType w:val="multilevel"/>
    <w:tmpl w:val="1EAC2370"/>
    <w:lvl w:ilvl="0">
      <w:start w:val="1"/>
      <w:numFmt w:val="decimal"/>
      <w:pStyle w:val="Nagwek1"/>
      <w:lvlText w:val="%1"/>
      <w:lvlJc w:val="left"/>
      <w:pPr>
        <w:ind w:left="432" w:hanging="432"/>
      </w:pPr>
    </w:lvl>
    <w:lvl w:ilvl="1">
      <w:start w:val="1"/>
      <w:numFmt w:val="decimal"/>
      <w:lvlText w:val="%1.%2"/>
      <w:lvlJc w:val="left"/>
      <w:pPr>
        <w:ind w:left="718" w:hanging="576"/>
      </w:pPr>
      <w:rPr>
        <w:rFonts w:ascii="Arial Narrow" w:hAnsi="Arial Narrow" w:hint="default"/>
        <w:sz w:val="24"/>
        <w:szCs w:val="24"/>
      </w:rPr>
    </w:lvl>
    <w:lvl w:ilvl="2">
      <w:start w:val="1"/>
      <w:numFmt w:val="decimal"/>
      <w:lvlText w:val="%1.%2.%3"/>
      <w:lvlJc w:val="left"/>
      <w:pPr>
        <w:ind w:left="1288" w:hanging="720"/>
      </w:pPr>
      <w:rPr>
        <w:i w:val="0"/>
      </w:r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0" w15:restartNumberingAfterBreak="0">
    <w:nsid w:val="552703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5E62E36"/>
    <w:multiLevelType w:val="hybridMultilevel"/>
    <w:tmpl w:val="6ED42D98"/>
    <w:lvl w:ilvl="0" w:tplc="9ED6EC00">
      <w:start w:val="1"/>
      <w:numFmt w:val="decimal"/>
      <w:lvlText w:val="(%1)"/>
      <w:lvlJc w:val="left"/>
      <w:pPr>
        <w:ind w:left="1101" w:hanging="675"/>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5D960974"/>
    <w:multiLevelType w:val="multilevel"/>
    <w:tmpl w:val="3A3211B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3241FB9"/>
    <w:multiLevelType w:val="multilevel"/>
    <w:tmpl w:val="F006DDDE"/>
    <w:lvl w:ilvl="0">
      <w:start w:val="1"/>
      <w:numFmt w:val="decimal"/>
      <w:lvlText w:val="%1."/>
      <w:lvlJc w:val="left"/>
      <w:pPr>
        <w:ind w:left="360" w:hanging="360"/>
      </w:pPr>
      <w:rPr>
        <w:b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BB2D07"/>
    <w:multiLevelType w:val="multilevel"/>
    <w:tmpl w:val="60F89C00"/>
    <w:lvl w:ilvl="0">
      <w:start w:val="1"/>
      <w:numFmt w:val="decimal"/>
      <w:lvlText w:val="%1."/>
      <w:lvlJc w:val="left"/>
      <w:pPr>
        <w:ind w:left="360" w:hanging="360"/>
      </w:pPr>
      <w:rPr>
        <w:b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8DB553C"/>
    <w:multiLevelType w:val="hybridMultilevel"/>
    <w:tmpl w:val="191A7F4E"/>
    <w:lvl w:ilvl="0" w:tplc="58842BC4">
      <w:start w:val="1"/>
      <w:numFmt w:val="decimal"/>
      <w:lvlText w:val="%1."/>
      <w:lvlJc w:val="left"/>
      <w:pPr>
        <w:tabs>
          <w:tab w:val="num" w:pos="720"/>
        </w:tabs>
        <w:ind w:left="720" w:hanging="360"/>
      </w:pPr>
      <w:rPr>
        <w:rFonts w:hint="default"/>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69A4197D"/>
    <w:multiLevelType w:val="hybridMultilevel"/>
    <w:tmpl w:val="69FE97C8"/>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7" w15:restartNumberingAfterBreak="0">
    <w:nsid w:val="70F95478"/>
    <w:multiLevelType w:val="hybridMultilevel"/>
    <w:tmpl w:val="D1962242"/>
    <w:lvl w:ilvl="0" w:tplc="2CC4BD30">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345641F"/>
    <w:multiLevelType w:val="multilevel"/>
    <w:tmpl w:val="61185568"/>
    <w:lvl w:ilvl="0">
      <w:start w:val="6"/>
      <w:numFmt w:val="upperRoman"/>
      <w:lvlRestart w:val="0"/>
      <w:lvlText w:val="%1"/>
      <w:lvlJc w:val="left"/>
      <w:pPr>
        <w:ind w:left="357" w:hanging="357"/>
      </w:pPr>
      <w:rPr>
        <w:rFonts w:ascii="Arial" w:hAnsi="Arial" w:cs="Arial" w:hint="default"/>
        <w:b/>
        <w:i w:val="0"/>
        <w:color w:val="1F497D" w:themeColor="text2"/>
        <w:sz w:val="20"/>
      </w:rPr>
    </w:lvl>
    <w:lvl w:ilvl="1">
      <w:start w:val="1"/>
      <w:numFmt w:val="decimal"/>
      <w:isLgl/>
      <w:lvlText w:val="%1.%2"/>
      <w:lvlJc w:val="left"/>
      <w:pPr>
        <w:ind w:left="794" w:hanging="437"/>
      </w:pPr>
      <w:rPr>
        <w:rFonts w:ascii="Arial" w:hAnsi="Arial" w:cs="Arial" w:hint="default"/>
        <w:b/>
        <w:i w:val="0"/>
        <w:caps w:val="0"/>
        <w:smallCaps/>
        <w:strike w:val="0"/>
        <w:dstrike w:val="0"/>
        <w:vanish w:val="0"/>
        <w:color w:val="1F497D" w:themeColor="text2"/>
        <w:spacing w:val="0"/>
        <w:w w:val="100"/>
        <w:kern w:val="0"/>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isLgl/>
      <w:lvlText w:val="%1.%2.%3"/>
      <w:lvlJc w:val="left"/>
      <w:pPr>
        <w:ind w:left="1077" w:hanging="720"/>
      </w:pPr>
      <w:rPr>
        <w:rFonts w:ascii="Arial" w:hAnsi="Arial" w:cs="Arial" w:hint="default"/>
        <w:b w:val="0"/>
        <w:i w:val="0"/>
        <w:sz w:val="18"/>
      </w:rPr>
    </w:lvl>
    <w:lvl w:ilvl="3">
      <w:start w:val="1"/>
      <w:numFmt w:val="decimal"/>
      <w:isLgl/>
      <w:lvlText w:val="%1.%2.%3.%4"/>
      <w:lvlJc w:val="left"/>
      <w:pPr>
        <w:ind w:left="1077" w:hanging="720"/>
      </w:pPr>
      <w:rPr>
        <w:rFonts w:hint="default"/>
      </w:rPr>
    </w:lvl>
    <w:lvl w:ilvl="4">
      <w:start w:val="1"/>
      <w:numFmt w:val="lowerLetter"/>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39" w15:restartNumberingAfterBreak="0">
    <w:nsid w:val="753B28D8"/>
    <w:multiLevelType w:val="multilevel"/>
    <w:tmpl w:val="5712C81E"/>
    <w:lvl w:ilvl="0">
      <w:start w:val="10"/>
      <w:numFmt w:val="decimal"/>
      <w:lvlText w:val="%1."/>
      <w:lvlJc w:val="left"/>
      <w:pPr>
        <w:ind w:left="360" w:hanging="360"/>
      </w:pPr>
      <w:rPr>
        <w:rFonts w:hint="default"/>
      </w:rPr>
    </w:lvl>
    <w:lvl w:ilvl="1">
      <w:start w:val="1"/>
      <w:numFmt w:val="decimal"/>
      <w:lvlText w:val="%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77347DD"/>
    <w:multiLevelType w:val="hybridMultilevel"/>
    <w:tmpl w:val="5E182E3A"/>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787169BA"/>
    <w:multiLevelType w:val="hybridMultilevel"/>
    <w:tmpl w:val="9D28B6C2"/>
    <w:lvl w:ilvl="0" w:tplc="04150011">
      <w:start w:val="1"/>
      <w:numFmt w:val="decimal"/>
      <w:lvlText w:val="%1)"/>
      <w:lvlJc w:val="left"/>
      <w:pPr>
        <w:ind w:left="360" w:hanging="360"/>
      </w:pPr>
      <w:rPr>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2" w15:restartNumberingAfterBreak="0">
    <w:nsid w:val="7C2B502E"/>
    <w:multiLevelType w:val="hybridMultilevel"/>
    <w:tmpl w:val="915E3E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96016859">
    <w:abstractNumId w:val="15"/>
  </w:num>
  <w:num w:numId="2" w16cid:durableId="1529755324">
    <w:abstractNumId w:val="15"/>
  </w:num>
  <w:num w:numId="3" w16cid:durableId="764039983">
    <w:abstractNumId w:val="0"/>
  </w:num>
  <w:num w:numId="4" w16cid:durableId="1428890758">
    <w:abstractNumId w:val="14"/>
  </w:num>
  <w:num w:numId="5" w16cid:durableId="684013745">
    <w:abstractNumId w:val="21"/>
  </w:num>
  <w:num w:numId="6" w16cid:durableId="898633070">
    <w:abstractNumId w:val="9"/>
  </w:num>
  <w:num w:numId="7" w16cid:durableId="1748573806">
    <w:abstractNumId w:val="29"/>
  </w:num>
  <w:num w:numId="8" w16cid:durableId="1822502654">
    <w:abstractNumId w:val="29"/>
  </w:num>
  <w:num w:numId="9" w16cid:durableId="20761217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7578390">
    <w:abstractNumId w:val="29"/>
  </w:num>
  <w:num w:numId="11" w16cid:durableId="1109079290">
    <w:abstractNumId w:val="29"/>
  </w:num>
  <w:num w:numId="12" w16cid:durableId="1479572777">
    <w:abstractNumId w:val="29"/>
  </w:num>
  <w:num w:numId="13" w16cid:durableId="1210721389">
    <w:abstractNumId w:val="29"/>
  </w:num>
  <w:num w:numId="14" w16cid:durableId="129831026">
    <w:abstractNumId w:val="35"/>
  </w:num>
  <w:num w:numId="15" w16cid:durableId="462231187">
    <w:abstractNumId w:val="16"/>
  </w:num>
  <w:num w:numId="16" w16cid:durableId="396897150">
    <w:abstractNumId w:val="29"/>
  </w:num>
  <w:num w:numId="17" w16cid:durableId="1419055575">
    <w:abstractNumId w:val="29"/>
  </w:num>
  <w:num w:numId="18" w16cid:durableId="1325432225">
    <w:abstractNumId w:val="29"/>
  </w:num>
  <w:num w:numId="19" w16cid:durableId="1344893849">
    <w:abstractNumId w:val="11"/>
  </w:num>
  <w:num w:numId="20" w16cid:durableId="728576026">
    <w:abstractNumId w:val="28"/>
  </w:num>
  <w:num w:numId="21" w16cid:durableId="1842306125">
    <w:abstractNumId w:val="10"/>
  </w:num>
  <w:num w:numId="22" w16cid:durableId="1291204066">
    <w:abstractNumId w:val="29"/>
  </w:num>
  <w:num w:numId="23" w16cid:durableId="136072718">
    <w:abstractNumId w:val="2"/>
  </w:num>
  <w:num w:numId="24" w16cid:durableId="1342001217">
    <w:abstractNumId w:val="27"/>
  </w:num>
  <w:num w:numId="25" w16cid:durableId="305284619">
    <w:abstractNumId w:val="29"/>
  </w:num>
  <w:num w:numId="26" w16cid:durableId="19720530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39172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22886118">
    <w:abstractNumId w:val="41"/>
  </w:num>
  <w:num w:numId="29" w16cid:durableId="831876527">
    <w:abstractNumId w:val="36"/>
  </w:num>
  <w:num w:numId="30" w16cid:durableId="1366560138">
    <w:abstractNumId w:val="19"/>
  </w:num>
  <w:num w:numId="31" w16cid:durableId="1940141438">
    <w:abstractNumId w:val="22"/>
  </w:num>
  <w:num w:numId="32" w16cid:durableId="1437991461">
    <w:abstractNumId w:val="32"/>
  </w:num>
  <w:num w:numId="33" w16cid:durableId="709648084">
    <w:abstractNumId w:val="5"/>
  </w:num>
  <w:num w:numId="34" w16cid:durableId="667176566">
    <w:abstractNumId w:val="12"/>
  </w:num>
  <w:num w:numId="35" w16cid:durableId="1689599968">
    <w:abstractNumId w:val="7"/>
  </w:num>
  <w:num w:numId="36" w16cid:durableId="1544555035">
    <w:abstractNumId w:val="4"/>
  </w:num>
  <w:num w:numId="37" w16cid:durableId="1097408823">
    <w:abstractNumId w:val="40"/>
  </w:num>
  <w:num w:numId="38" w16cid:durableId="465122000">
    <w:abstractNumId w:val="23"/>
  </w:num>
  <w:num w:numId="39" w16cid:durableId="1602641098">
    <w:abstractNumId w:val="33"/>
  </w:num>
  <w:num w:numId="40" w16cid:durableId="1137722771">
    <w:abstractNumId w:val="1"/>
  </w:num>
  <w:num w:numId="41" w16cid:durableId="1233543517">
    <w:abstractNumId w:val="6"/>
  </w:num>
  <w:num w:numId="42" w16cid:durableId="222300219">
    <w:abstractNumId w:val="34"/>
  </w:num>
  <w:num w:numId="43" w16cid:durableId="1714579199">
    <w:abstractNumId w:val="24"/>
  </w:num>
  <w:num w:numId="44" w16cid:durableId="1744060656">
    <w:abstractNumId w:val="3"/>
  </w:num>
  <w:num w:numId="45" w16cid:durableId="997198036">
    <w:abstractNumId w:val="30"/>
  </w:num>
  <w:num w:numId="46" w16cid:durableId="1853228074">
    <w:abstractNumId w:val="39"/>
  </w:num>
  <w:num w:numId="47" w16cid:durableId="866328726">
    <w:abstractNumId w:val="8"/>
  </w:num>
  <w:num w:numId="48" w16cid:durableId="1955359738">
    <w:abstractNumId w:val="37"/>
  </w:num>
  <w:num w:numId="49" w16cid:durableId="208735437">
    <w:abstractNumId w:val="13"/>
  </w:num>
  <w:num w:numId="50" w16cid:durableId="503788846">
    <w:abstractNumId w:val="25"/>
  </w:num>
  <w:num w:numId="51" w16cid:durableId="89469688">
    <w:abstractNumId w:val="31"/>
  </w:num>
  <w:num w:numId="52" w16cid:durableId="977537214">
    <w:abstractNumId w:val="20"/>
  </w:num>
  <w:num w:numId="53" w16cid:durableId="3987960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176456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67659506">
    <w:abstractNumId w:val="42"/>
  </w:num>
  <w:num w:numId="56" w16cid:durableId="1277298232">
    <w:abstractNumId w:val="38"/>
    <w:lvlOverride w:ilvl="0">
      <w:lvl w:ilvl="0">
        <w:start w:val="1"/>
        <w:numFmt w:val="upperRoman"/>
        <w:lvlRestart w:val="0"/>
        <w:lvlText w:val="%1"/>
        <w:lvlJc w:val="left"/>
        <w:pPr>
          <w:ind w:left="357" w:hanging="357"/>
        </w:pPr>
        <w:rPr>
          <w:rFonts w:ascii="Arial" w:hAnsi="Arial" w:cs="Arial"/>
          <w:b/>
          <w:i w:val="0"/>
          <w:color w:val="1F497D" w:themeColor="text2"/>
          <w:sz w:val="20"/>
        </w:rPr>
      </w:lvl>
    </w:lvlOverride>
    <w:lvlOverride w:ilvl="1">
      <w:lvl w:ilvl="1">
        <w:start w:val="1"/>
        <w:numFmt w:val="decimal"/>
        <w:isLgl/>
        <w:lvlText w:val="%1.%2"/>
        <w:lvlJc w:val="left"/>
        <w:pPr>
          <w:ind w:left="1077" w:hanging="720"/>
        </w:pPr>
        <w:rPr>
          <w:rFonts w:ascii="Arial" w:hAnsi="Arial" w:cs="Arial"/>
          <w:b w:val="0"/>
          <w:i w:val="0"/>
          <w:color w:val="000000" w:themeColor="text1"/>
          <w:sz w:val="18"/>
        </w:rPr>
      </w:lvl>
    </w:lvlOverride>
    <w:lvlOverride w:ilvl="2">
      <w:lvl w:ilvl="2">
        <w:start w:val="1"/>
        <w:numFmt w:val="decimal"/>
        <w:isLgl/>
        <w:lvlText w:val="%1.%2.%3"/>
        <w:lvlJc w:val="left"/>
        <w:pPr>
          <w:ind w:left="1077" w:hanging="720"/>
        </w:pPr>
        <w:rPr>
          <w:rFonts w:ascii="Arial" w:hAnsi="Arial" w:cs="Arial"/>
          <w:b w:val="0"/>
          <w:i w:val="0"/>
          <w:sz w:val="18"/>
        </w:rPr>
      </w:lvl>
    </w:lvlOverride>
    <w:lvlOverride w:ilvl="3">
      <w:lvl w:ilvl="3">
        <w:start w:val="1"/>
        <w:numFmt w:val="decimal"/>
        <w:isLgl/>
        <w:lvlText w:val="%1.%2.%3.%4"/>
        <w:lvlJc w:val="left"/>
        <w:pPr>
          <w:ind w:left="1077" w:hanging="720"/>
        </w:pPr>
      </w:lvl>
    </w:lvlOverride>
    <w:lvlOverride w:ilvl="4">
      <w:lvl w:ilvl="4">
        <w:start w:val="1"/>
        <w:numFmt w:val="lowerLetter"/>
        <w:lvlText w:val="%5."/>
        <w:lvlJc w:val="left"/>
        <w:pPr>
          <w:ind w:left="1417" w:hanging="226"/>
        </w:pPr>
        <w:rPr>
          <w:rFonts w:ascii="Arial" w:hAnsi="Arial" w:cs="Arial"/>
          <w:b w:val="0"/>
          <w:i w:val="0"/>
          <w:sz w:val="18"/>
        </w:rPr>
      </w:lvl>
    </w:lvlOverride>
    <w:lvlOverride w:ilvl="5">
      <w:lvl w:ilvl="5">
        <w:start w:val="1"/>
        <w:numFmt w:val="bullet"/>
        <w:lvlRestart w:val="0"/>
        <w:lvlText w:val=""/>
        <w:lvlJc w:val="left"/>
        <w:pPr>
          <w:ind w:left="1701" w:hanging="227"/>
        </w:pPr>
        <w:rPr>
          <w:rFonts w:ascii="Symbol" w:hAnsi="Symbol" w:hint="default"/>
          <w:b w:val="0"/>
          <w:i w:val="0"/>
          <w:color w:val="auto"/>
          <w:sz w:val="18"/>
        </w:rPr>
      </w:lvl>
    </w:lvlOverride>
    <w:lvlOverride w:ilvl="6">
      <w:lvl w:ilvl="6">
        <w:start w:val="1"/>
        <w:numFmt w:val="none"/>
        <w:lvlText w:val=""/>
        <w:lvlJc w:val="left"/>
        <w:pPr>
          <w:ind w:left="357" w:hanging="357"/>
        </w:pPr>
      </w:lvl>
    </w:lvlOverride>
    <w:lvlOverride w:ilvl="7">
      <w:lvl w:ilvl="7">
        <w:start w:val="1"/>
        <w:numFmt w:val="none"/>
        <w:lvlText w:val=""/>
        <w:lvlJc w:val="left"/>
        <w:pPr>
          <w:ind w:left="357" w:hanging="357"/>
        </w:pPr>
      </w:lvl>
    </w:lvlOverride>
    <w:lvlOverride w:ilvl="8">
      <w:lvl w:ilvl="8">
        <w:start w:val="1"/>
        <w:numFmt w:val="none"/>
        <w:lvlText w:val=""/>
        <w:lvlJc w:val="left"/>
        <w:pPr>
          <w:ind w:left="357" w:hanging="357"/>
        </w:pPr>
      </w:lvl>
    </w:lvlOverride>
  </w:num>
  <w:num w:numId="57" w16cid:durableId="354488">
    <w:abstractNumId w:val="17"/>
  </w:num>
  <w:num w:numId="58" w16cid:durableId="849685879">
    <w:abstractNumId w:val="29"/>
    <w:lvlOverride w:ilvl="0">
      <w:startOverride w:val="6"/>
    </w:lvlOverride>
    <w:lvlOverride w:ilvl="1">
      <w:startOverride w:val="4"/>
    </w:lvlOverride>
  </w:num>
  <w:num w:numId="59" w16cid:durableId="475949860">
    <w:abstractNumId w:val="29"/>
    <w:lvlOverride w:ilvl="0">
      <w:startOverride w:val="6"/>
    </w:lvlOverride>
    <w:lvlOverride w:ilvl="1">
      <w:startOverride w:val="4"/>
    </w:lvlOverride>
    <w:lvlOverride w:ilvl="2">
      <w:startOverride w:val="2"/>
    </w:lvlOverride>
  </w:num>
  <w:num w:numId="60" w16cid:durableId="501698851">
    <w:abstractNumId w:val="29"/>
    <w:lvlOverride w:ilvl="0">
      <w:startOverride w:val="6"/>
    </w:lvlOverride>
    <w:lvlOverride w:ilvl="1">
      <w:startOverride w:val="4"/>
    </w:lvlOverride>
    <w:lvlOverride w:ilvl="2">
      <w:startOverride w:val="2"/>
    </w:lvlOverride>
  </w:num>
  <w:num w:numId="61" w16cid:durableId="2057505795">
    <w:abstractNumId w:val="29"/>
    <w:lvlOverride w:ilvl="0">
      <w:startOverride w:val="6"/>
    </w:lvlOverride>
    <w:lvlOverride w:ilvl="1">
      <w:startOverride w:val="4"/>
    </w:lvlOverride>
    <w:lvlOverride w:ilvl="2">
      <w:startOverride w:val="2"/>
    </w:lvlOverride>
  </w:num>
  <w:num w:numId="62" w16cid:durableId="230818016">
    <w:abstractNumId w:val="29"/>
    <w:lvlOverride w:ilvl="0">
      <w:startOverride w:val="7"/>
    </w:lvlOverride>
    <w:lvlOverride w:ilvl="1">
      <w:startOverride w:val="4"/>
    </w:lvlOverride>
    <w:lvlOverride w:ilvl="2">
      <w:startOverride w:val="1"/>
    </w:lvlOverride>
  </w:num>
  <w:num w:numId="63" w16cid:durableId="780416323">
    <w:abstractNumId w:val="29"/>
  </w:num>
  <w:num w:numId="64" w16cid:durableId="1041437932">
    <w:abstractNumId w:val="18"/>
  </w:num>
  <w:num w:numId="65" w16cid:durableId="2016489855">
    <w:abstractNumId w:val="29"/>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77214236">
    <w:abstractNumId w:val="29"/>
    <w:lvlOverride w:ilvl="0">
      <w:startOverride w:val="7"/>
    </w:lvlOverride>
    <w:lvlOverride w:ilvl="1">
      <w:startOverride w:val="4"/>
    </w:lvlOverride>
    <w:lvlOverride w:ilvl="2">
      <w:startOverride w:val="1"/>
    </w:lvlOverride>
  </w:num>
  <w:num w:numId="67" w16cid:durableId="706486504">
    <w:abstractNumId w:val="29"/>
    <w:lvlOverride w:ilvl="0">
      <w:startOverride w:val="7"/>
    </w:lvlOverride>
    <w:lvlOverride w:ilvl="1">
      <w:startOverride w:val="4"/>
    </w:lvlOverride>
    <w:lvlOverride w:ilvl="2">
      <w:startOverride w:val="1"/>
    </w:lvlOverride>
  </w:num>
  <w:num w:numId="68" w16cid:durableId="733889870">
    <w:abstractNumId w:val="29"/>
    <w:lvlOverride w:ilvl="0">
      <w:startOverride w:val="8"/>
    </w:lvlOverride>
    <w:lvlOverride w:ilvl="1">
      <w:startOverride w:val="2"/>
    </w:lvlOverride>
    <w:lvlOverride w:ilvl="2">
      <w:startOverride w:val="1"/>
    </w:lvlOverride>
  </w:num>
  <w:num w:numId="69" w16cid:durableId="2071030721">
    <w:abstractNumId w:val="29"/>
  </w:num>
  <w:num w:numId="70" w16cid:durableId="786704509">
    <w:abstractNumId w:val="29"/>
  </w:num>
  <w:num w:numId="71" w16cid:durableId="7107700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9771959">
    <w:abstractNumId w:val="29"/>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5C2"/>
    <w:rsid w:val="000006D1"/>
    <w:rsid w:val="00000A1C"/>
    <w:rsid w:val="00002764"/>
    <w:rsid w:val="00002E60"/>
    <w:rsid w:val="00011791"/>
    <w:rsid w:val="00014FD7"/>
    <w:rsid w:val="00016085"/>
    <w:rsid w:val="000174A2"/>
    <w:rsid w:val="00017D62"/>
    <w:rsid w:val="000270FC"/>
    <w:rsid w:val="000329AD"/>
    <w:rsid w:val="000346D5"/>
    <w:rsid w:val="000359AF"/>
    <w:rsid w:val="0004076F"/>
    <w:rsid w:val="00040ECE"/>
    <w:rsid w:val="00047388"/>
    <w:rsid w:val="00047699"/>
    <w:rsid w:val="00051757"/>
    <w:rsid w:val="000534DB"/>
    <w:rsid w:val="0005797B"/>
    <w:rsid w:val="00057C78"/>
    <w:rsid w:val="00060444"/>
    <w:rsid w:val="00062B31"/>
    <w:rsid w:val="000727EC"/>
    <w:rsid w:val="00072CDE"/>
    <w:rsid w:val="00074F53"/>
    <w:rsid w:val="000A0684"/>
    <w:rsid w:val="000B173B"/>
    <w:rsid w:val="000B6A2E"/>
    <w:rsid w:val="000B6FDB"/>
    <w:rsid w:val="000D7EF5"/>
    <w:rsid w:val="000E0B1D"/>
    <w:rsid w:val="000E2BBB"/>
    <w:rsid w:val="000E4618"/>
    <w:rsid w:val="000E6621"/>
    <w:rsid w:val="000F12C2"/>
    <w:rsid w:val="000F5B76"/>
    <w:rsid w:val="000F61E4"/>
    <w:rsid w:val="000F6695"/>
    <w:rsid w:val="00106995"/>
    <w:rsid w:val="001072A3"/>
    <w:rsid w:val="001101C3"/>
    <w:rsid w:val="00110E38"/>
    <w:rsid w:val="00121C8F"/>
    <w:rsid w:val="00125AA4"/>
    <w:rsid w:val="00127E9B"/>
    <w:rsid w:val="0013236A"/>
    <w:rsid w:val="001328AB"/>
    <w:rsid w:val="001376B6"/>
    <w:rsid w:val="001467FF"/>
    <w:rsid w:val="0015127C"/>
    <w:rsid w:val="00154C2B"/>
    <w:rsid w:val="001657A8"/>
    <w:rsid w:val="00165884"/>
    <w:rsid w:val="00172EDD"/>
    <w:rsid w:val="001732CC"/>
    <w:rsid w:val="001735AF"/>
    <w:rsid w:val="0018033F"/>
    <w:rsid w:val="0018215D"/>
    <w:rsid w:val="00182341"/>
    <w:rsid w:val="00183B61"/>
    <w:rsid w:val="00183E7F"/>
    <w:rsid w:val="001842AA"/>
    <w:rsid w:val="0018757B"/>
    <w:rsid w:val="00191025"/>
    <w:rsid w:val="00192134"/>
    <w:rsid w:val="001925F7"/>
    <w:rsid w:val="001A02E1"/>
    <w:rsid w:val="001A02F3"/>
    <w:rsid w:val="001A0E57"/>
    <w:rsid w:val="001A3364"/>
    <w:rsid w:val="001A5C35"/>
    <w:rsid w:val="001B090F"/>
    <w:rsid w:val="001B3927"/>
    <w:rsid w:val="001B5081"/>
    <w:rsid w:val="001C589D"/>
    <w:rsid w:val="001D008E"/>
    <w:rsid w:val="001E472C"/>
    <w:rsid w:val="001E52FC"/>
    <w:rsid w:val="001F43FD"/>
    <w:rsid w:val="001F447E"/>
    <w:rsid w:val="001F4FAE"/>
    <w:rsid w:val="002017E3"/>
    <w:rsid w:val="00201AA7"/>
    <w:rsid w:val="00203714"/>
    <w:rsid w:val="00204485"/>
    <w:rsid w:val="00226A16"/>
    <w:rsid w:val="0023067E"/>
    <w:rsid w:val="00230CE1"/>
    <w:rsid w:val="00231EA7"/>
    <w:rsid w:val="00233008"/>
    <w:rsid w:val="002466A8"/>
    <w:rsid w:val="00251978"/>
    <w:rsid w:val="002577C7"/>
    <w:rsid w:val="00261309"/>
    <w:rsid w:val="00272F2A"/>
    <w:rsid w:val="002740DB"/>
    <w:rsid w:val="00275653"/>
    <w:rsid w:val="002867CB"/>
    <w:rsid w:val="002A098F"/>
    <w:rsid w:val="002A1928"/>
    <w:rsid w:val="002A3EB7"/>
    <w:rsid w:val="002A55F4"/>
    <w:rsid w:val="002B10E7"/>
    <w:rsid w:val="002B20EB"/>
    <w:rsid w:val="002B72FD"/>
    <w:rsid w:val="002C0C75"/>
    <w:rsid w:val="002C5094"/>
    <w:rsid w:val="002D115D"/>
    <w:rsid w:val="002D4ABE"/>
    <w:rsid w:val="002D5F3D"/>
    <w:rsid w:val="002E0C1D"/>
    <w:rsid w:val="002E164B"/>
    <w:rsid w:val="002E2323"/>
    <w:rsid w:val="002E2F99"/>
    <w:rsid w:val="002E39CB"/>
    <w:rsid w:val="002F07A8"/>
    <w:rsid w:val="002F1D0F"/>
    <w:rsid w:val="002F5604"/>
    <w:rsid w:val="003034EE"/>
    <w:rsid w:val="00307973"/>
    <w:rsid w:val="00311397"/>
    <w:rsid w:val="00311CAD"/>
    <w:rsid w:val="00312D40"/>
    <w:rsid w:val="00316352"/>
    <w:rsid w:val="00317043"/>
    <w:rsid w:val="00324877"/>
    <w:rsid w:val="0032784D"/>
    <w:rsid w:val="00343A8C"/>
    <w:rsid w:val="003579B5"/>
    <w:rsid w:val="00360EBE"/>
    <w:rsid w:val="0036534D"/>
    <w:rsid w:val="00367886"/>
    <w:rsid w:val="00373105"/>
    <w:rsid w:val="003767BA"/>
    <w:rsid w:val="0038062C"/>
    <w:rsid w:val="00380FD1"/>
    <w:rsid w:val="00387E00"/>
    <w:rsid w:val="00390DD7"/>
    <w:rsid w:val="003920EE"/>
    <w:rsid w:val="00392DEF"/>
    <w:rsid w:val="00396153"/>
    <w:rsid w:val="003964BD"/>
    <w:rsid w:val="00397353"/>
    <w:rsid w:val="003A1313"/>
    <w:rsid w:val="003A6699"/>
    <w:rsid w:val="003A72C9"/>
    <w:rsid w:val="003B7587"/>
    <w:rsid w:val="003C17A8"/>
    <w:rsid w:val="003D0164"/>
    <w:rsid w:val="003D3E4A"/>
    <w:rsid w:val="003D3FE4"/>
    <w:rsid w:val="003D7B55"/>
    <w:rsid w:val="0040042F"/>
    <w:rsid w:val="00406402"/>
    <w:rsid w:val="00407040"/>
    <w:rsid w:val="00410ACA"/>
    <w:rsid w:val="00411918"/>
    <w:rsid w:val="0041269E"/>
    <w:rsid w:val="0041333D"/>
    <w:rsid w:val="00416D43"/>
    <w:rsid w:val="00417C83"/>
    <w:rsid w:val="00423C7D"/>
    <w:rsid w:val="00427915"/>
    <w:rsid w:val="0043062B"/>
    <w:rsid w:val="00430FCE"/>
    <w:rsid w:val="0043110A"/>
    <w:rsid w:val="00431DB1"/>
    <w:rsid w:val="00436B43"/>
    <w:rsid w:val="0043746F"/>
    <w:rsid w:val="00446798"/>
    <w:rsid w:val="00447552"/>
    <w:rsid w:val="004520F8"/>
    <w:rsid w:val="00454844"/>
    <w:rsid w:val="004562FF"/>
    <w:rsid w:val="004566F4"/>
    <w:rsid w:val="004652B2"/>
    <w:rsid w:val="00470AD4"/>
    <w:rsid w:val="00470C14"/>
    <w:rsid w:val="004741FC"/>
    <w:rsid w:val="00474287"/>
    <w:rsid w:val="00481D07"/>
    <w:rsid w:val="00494346"/>
    <w:rsid w:val="00495A6A"/>
    <w:rsid w:val="0049634B"/>
    <w:rsid w:val="004A0042"/>
    <w:rsid w:val="004A5CFC"/>
    <w:rsid w:val="004A7BA2"/>
    <w:rsid w:val="004B1C7D"/>
    <w:rsid w:val="004B2CE0"/>
    <w:rsid w:val="004C1260"/>
    <w:rsid w:val="004E3277"/>
    <w:rsid w:val="004E34F7"/>
    <w:rsid w:val="004E7093"/>
    <w:rsid w:val="004F5143"/>
    <w:rsid w:val="004F60D6"/>
    <w:rsid w:val="004F7F25"/>
    <w:rsid w:val="00503219"/>
    <w:rsid w:val="00504904"/>
    <w:rsid w:val="00515F55"/>
    <w:rsid w:val="005177EB"/>
    <w:rsid w:val="00520DDE"/>
    <w:rsid w:val="00522731"/>
    <w:rsid w:val="00524064"/>
    <w:rsid w:val="00525218"/>
    <w:rsid w:val="00531D8F"/>
    <w:rsid w:val="00534DF1"/>
    <w:rsid w:val="005429D5"/>
    <w:rsid w:val="00554AC0"/>
    <w:rsid w:val="00554F92"/>
    <w:rsid w:val="0055582C"/>
    <w:rsid w:val="0057138D"/>
    <w:rsid w:val="00572D82"/>
    <w:rsid w:val="00581B00"/>
    <w:rsid w:val="0058322B"/>
    <w:rsid w:val="005947AE"/>
    <w:rsid w:val="00595183"/>
    <w:rsid w:val="00595C7F"/>
    <w:rsid w:val="005B59D1"/>
    <w:rsid w:val="005B5F4B"/>
    <w:rsid w:val="005B6CF8"/>
    <w:rsid w:val="005B744F"/>
    <w:rsid w:val="005D50EF"/>
    <w:rsid w:val="005D59F5"/>
    <w:rsid w:val="005E16F6"/>
    <w:rsid w:val="005E4DF0"/>
    <w:rsid w:val="005E6B7C"/>
    <w:rsid w:val="005F01EF"/>
    <w:rsid w:val="005F159D"/>
    <w:rsid w:val="005F1E9E"/>
    <w:rsid w:val="005F6B8B"/>
    <w:rsid w:val="005F6E3B"/>
    <w:rsid w:val="006017FB"/>
    <w:rsid w:val="00603B4F"/>
    <w:rsid w:val="00612838"/>
    <w:rsid w:val="00612F23"/>
    <w:rsid w:val="00617F52"/>
    <w:rsid w:val="00623352"/>
    <w:rsid w:val="006262F2"/>
    <w:rsid w:val="00630390"/>
    <w:rsid w:val="00630B3F"/>
    <w:rsid w:val="00636A58"/>
    <w:rsid w:val="006376EB"/>
    <w:rsid w:val="006464B2"/>
    <w:rsid w:val="006505EE"/>
    <w:rsid w:val="00651837"/>
    <w:rsid w:val="0065571C"/>
    <w:rsid w:val="00657447"/>
    <w:rsid w:val="00664A29"/>
    <w:rsid w:val="006678A6"/>
    <w:rsid w:val="00676605"/>
    <w:rsid w:val="0068264D"/>
    <w:rsid w:val="00695340"/>
    <w:rsid w:val="00695A7E"/>
    <w:rsid w:val="00695BA0"/>
    <w:rsid w:val="006A2281"/>
    <w:rsid w:val="006B4223"/>
    <w:rsid w:val="006B67FE"/>
    <w:rsid w:val="006C1269"/>
    <w:rsid w:val="006C17BE"/>
    <w:rsid w:val="006C512F"/>
    <w:rsid w:val="006C7366"/>
    <w:rsid w:val="006D0AE9"/>
    <w:rsid w:val="006D3EDE"/>
    <w:rsid w:val="006D4099"/>
    <w:rsid w:val="006E0900"/>
    <w:rsid w:val="006E1E99"/>
    <w:rsid w:val="006E3F2D"/>
    <w:rsid w:val="006E4DD5"/>
    <w:rsid w:val="006F058E"/>
    <w:rsid w:val="006F30B0"/>
    <w:rsid w:val="006F333C"/>
    <w:rsid w:val="006F3860"/>
    <w:rsid w:val="007012DC"/>
    <w:rsid w:val="00701AC0"/>
    <w:rsid w:val="00704A34"/>
    <w:rsid w:val="00705AE6"/>
    <w:rsid w:val="00715636"/>
    <w:rsid w:val="00720698"/>
    <w:rsid w:val="00725096"/>
    <w:rsid w:val="0073334E"/>
    <w:rsid w:val="007412CA"/>
    <w:rsid w:val="00743AFF"/>
    <w:rsid w:val="00753474"/>
    <w:rsid w:val="00765CA8"/>
    <w:rsid w:val="0077505E"/>
    <w:rsid w:val="007775BE"/>
    <w:rsid w:val="00780CB8"/>
    <w:rsid w:val="00782171"/>
    <w:rsid w:val="00793B18"/>
    <w:rsid w:val="00794011"/>
    <w:rsid w:val="00794C93"/>
    <w:rsid w:val="00796076"/>
    <w:rsid w:val="007A1666"/>
    <w:rsid w:val="007B0D49"/>
    <w:rsid w:val="007B1A5A"/>
    <w:rsid w:val="007B2DED"/>
    <w:rsid w:val="007B310C"/>
    <w:rsid w:val="007B5CEE"/>
    <w:rsid w:val="007C1FAA"/>
    <w:rsid w:val="007C580B"/>
    <w:rsid w:val="007D6FF2"/>
    <w:rsid w:val="007E1C98"/>
    <w:rsid w:val="007E4C13"/>
    <w:rsid w:val="007E66E1"/>
    <w:rsid w:val="007F48EF"/>
    <w:rsid w:val="007F6A16"/>
    <w:rsid w:val="00801FB0"/>
    <w:rsid w:val="008058EA"/>
    <w:rsid w:val="00810BB1"/>
    <w:rsid w:val="008114DE"/>
    <w:rsid w:val="0081271E"/>
    <w:rsid w:val="00814D60"/>
    <w:rsid w:val="00817E58"/>
    <w:rsid w:val="008241E6"/>
    <w:rsid w:val="00824EC8"/>
    <w:rsid w:val="00834DF6"/>
    <w:rsid w:val="00852C5F"/>
    <w:rsid w:val="008546EC"/>
    <w:rsid w:val="00862B50"/>
    <w:rsid w:val="00865D12"/>
    <w:rsid w:val="00865EB4"/>
    <w:rsid w:val="008709AC"/>
    <w:rsid w:val="00875955"/>
    <w:rsid w:val="00882A54"/>
    <w:rsid w:val="008838EE"/>
    <w:rsid w:val="00890980"/>
    <w:rsid w:val="00890E2A"/>
    <w:rsid w:val="008A2B05"/>
    <w:rsid w:val="008A36C0"/>
    <w:rsid w:val="008A48B7"/>
    <w:rsid w:val="008B4978"/>
    <w:rsid w:val="008B5427"/>
    <w:rsid w:val="008C0663"/>
    <w:rsid w:val="008C2E03"/>
    <w:rsid w:val="008D7F7A"/>
    <w:rsid w:val="008E4F46"/>
    <w:rsid w:val="008F7FF0"/>
    <w:rsid w:val="00900DB7"/>
    <w:rsid w:val="00901877"/>
    <w:rsid w:val="00903F85"/>
    <w:rsid w:val="00917050"/>
    <w:rsid w:val="00922434"/>
    <w:rsid w:val="0092344D"/>
    <w:rsid w:val="00923CBA"/>
    <w:rsid w:val="00926B3D"/>
    <w:rsid w:val="00935847"/>
    <w:rsid w:val="00942D82"/>
    <w:rsid w:val="0094597C"/>
    <w:rsid w:val="00981B07"/>
    <w:rsid w:val="00984486"/>
    <w:rsid w:val="00986EB6"/>
    <w:rsid w:val="009B4997"/>
    <w:rsid w:val="009B4D7A"/>
    <w:rsid w:val="009C0096"/>
    <w:rsid w:val="009C418E"/>
    <w:rsid w:val="009D7E3D"/>
    <w:rsid w:val="009E4932"/>
    <w:rsid w:val="009F3CD8"/>
    <w:rsid w:val="00A04B70"/>
    <w:rsid w:val="00A1001C"/>
    <w:rsid w:val="00A105FB"/>
    <w:rsid w:val="00A10C44"/>
    <w:rsid w:val="00A16E67"/>
    <w:rsid w:val="00A1796F"/>
    <w:rsid w:val="00A34E55"/>
    <w:rsid w:val="00A35FD2"/>
    <w:rsid w:val="00A3694C"/>
    <w:rsid w:val="00A3790C"/>
    <w:rsid w:val="00A4664F"/>
    <w:rsid w:val="00A5297B"/>
    <w:rsid w:val="00A54323"/>
    <w:rsid w:val="00A54479"/>
    <w:rsid w:val="00A546ED"/>
    <w:rsid w:val="00A625B2"/>
    <w:rsid w:val="00A70FE8"/>
    <w:rsid w:val="00A90CDE"/>
    <w:rsid w:val="00A93244"/>
    <w:rsid w:val="00A958F3"/>
    <w:rsid w:val="00A97422"/>
    <w:rsid w:val="00A97BD8"/>
    <w:rsid w:val="00AA129F"/>
    <w:rsid w:val="00AB18A6"/>
    <w:rsid w:val="00AC1229"/>
    <w:rsid w:val="00AC534C"/>
    <w:rsid w:val="00AC67E8"/>
    <w:rsid w:val="00AD12E9"/>
    <w:rsid w:val="00AD145E"/>
    <w:rsid w:val="00AD76E3"/>
    <w:rsid w:val="00AE27C8"/>
    <w:rsid w:val="00AE3404"/>
    <w:rsid w:val="00AE6BF2"/>
    <w:rsid w:val="00AF215B"/>
    <w:rsid w:val="00AF590A"/>
    <w:rsid w:val="00B021A4"/>
    <w:rsid w:val="00B03656"/>
    <w:rsid w:val="00B04209"/>
    <w:rsid w:val="00B05628"/>
    <w:rsid w:val="00B06108"/>
    <w:rsid w:val="00B11098"/>
    <w:rsid w:val="00B118C7"/>
    <w:rsid w:val="00B12560"/>
    <w:rsid w:val="00B30BFF"/>
    <w:rsid w:val="00B32065"/>
    <w:rsid w:val="00B45A35"/>
    <w:rsid w:val="00B47B61"/>
    <w:rsid w:val="00B541F2"/>
    <w:rsid w:val="00B64A1E"/>
    <w:rsid w:val="00B67F78"/>
    <w:rsid w:val="00B70908"/>
    <w:rsid w:val="00B72A49"/>
    <w:rsid w:val="00B813DA"/>
    <w:rsid w:val="00B850B7"/>
    <w:rsid w:val="00B900AA"/>
    <w:rsid w:val="00B92A29"/>
    <w:rsid w:val="00BA0A67"/>
    <w:rsid w:val="00BB0160"/>
    <w:rsid w:val="00BB37A7"/>
    <w:rsid w:val="00BB69E5"/>
    <w:rsid w:val="00BC6A5C"/>
    <w:rsid w:val="00BC73BF"/>
    <w:rsid w:val="00BD469C"/>
    <w:rsid w:val="00BD5F83"/>
    <w:rsid w:val="00BD7861"/>
    <w:rsid w:val="00BE4F61"/>
    <w:rsid w:val="00BE63D3"/>
    <w:rsid w:val="00BE7ED4"/>
    <w:rsid w:val="00BF3D05"/>
    <w:rsid w:val="00C15AA1"/>
    <w:rsid w:val="00C16B0B"/>
    <w:rsid w:val="00C21457"/>
    <w:rsid w:val="00C26158"/>
    <w:rsid w:val="00C30406"/>
    <w:rsid w:val="00C32F18"/>
    <w:rsid w:val="00C35B49"/>
    <w:rsid w:val="00C365D7"/>
    <w:rsid w:val="00C37807"/>
    <w:rsid w:val="00C42F6F"/>
    <w:rsid w:val="00C51091"/>
    <w:rsid w:val="00C60987"/>
    <w:rsid w:val="00C622BC"/>
    <w:rsid w:val="00C77AA5"/>
    <w:rsid w:val="00C84347"/>
    <w:rsid w:val="00C84AEB"/>
    <w:rsid w:val="00C86357"/>
    <w:rsid w:val="00C86B8B"/>
    <w:rsid w:val="00C9460A"/>
    <w:rsid w:val="00C957D3"/>
    <w:rsid w:val="00CA38A5"/>
    <w:rsid w:val="00CA6B7E"/>
    <w:rsid w:val="00CB1348"/>
    <w:rsid w:val="00CB3647"/>
    <w:rsid w:val="00CB49CB"/>
    <w:rsid w:val="00CC0CE7"/>
    <w:rsid w:val="00CC5A95"/>
    <w:rsid w:val="00CD714E"/>
    <w:rsid w:val="00CE25E2"/>
    <w:rsid w:val="00CF04E8"/>
    <w:rsid w:val="00CF5CD0"/>
    <w:rsid w:val="00CF5D03"/>
    <w:rsid w:val="00D05F4B"/>
    <w:rsid w:val="00D063BB"/>
    <w:rsid w:val="00D10835"/>
    <w:rsid w:val="00D12A96"/>
    <w:rsid w:val="00D12C4C"/>
    <w:rsid w:val="00D13417"/>
    <w:rsid w:val="00D26506"/>
    <w:rsid w:val="00D271E0"/>
    <w:rsid w:val="00D37222"/>
    <w:rsid w:val="00D4184F"/>
    <w:rsid w:val="00D42B3C"/>
    <w:rsid w:val="00D45F44"/>
    <w:rsid w:val="00D5160D"/>
    <w:rsid w:val="00D52C88"/>
    <w:rsid w:val="00D54064"/>
    <w:rsid w:val="00D54C07"/>
    <w:rsid w:val="00D57B0E"/>
    <w:rsid w:val="00D66A67"/>
    <w:rsid w:val="00D66CA2"/>
    <w:rsid w:val="00D80680"/>
    <w:rsid w:val="00D814BD"/>
    <w:rsid w:val="00D82843"/>
    <w:rsid w:val="00D83BB3"/>
    <w:rsid w:val="00D84662"/>
    <w:rsid w:val="00D869A1"/>
    <w:rsid w:val="00D87206"/>
    <w:rsid w:val="00D87B56"/>
    <w:rsid w:val="00D915D3"/>
    <w:rsid w:val="00DA10CA"/>
    <w:rsid w:val="00DA3734"/>
    <w:rsid w:val="00DB6153"/>
    <w:rsid w:val="00DC65C2"/>
    <w:rsid w:val="00DD10EB"/>
    <w:rsid w:val="00DE13DA"/>
    <w:rsid w:val="00DF2C34"/>
    <w:rsid w:val="00DF6683"/>
    <w:rsid w:val="00E077DA"/>
    <w:rsid w:val="00E07F06"/>
    <w:rsid w:val="00E10598"/>
    <w:rsid w:val="00E13BC5"/>
    <w:rsid w:val="00E236E9"/>
    <w:rsid w:val="00E26446"/>
    <w:rsid w:val="00E33C5A"/>
    <w:rsid w:val="00E42C9D"/>
    <w:rsid w:val="00E522BA"/>
    <w:rsid w:val="00E5538F"/>
    <w:rsid w:val="00E75CE6"/>
    <w:rsid w:val="00E86433"/>
    <w:rsid w:val="00E86D73"/>
    <w:rsid w:val="00E9100F"/>
    <w:rsid w:val="00E91D52"/>
    <w:rsid w:val="00E9415C"/>
    <w:rsid w:val="00E94CF0"/>
    <w:rsid w:val="00E950A9"/>
    <w:rsid w:val="00EB7459"/>
    <w:rsid w:val="00EB787E"/>
    <w:rsid w:val="00EC1456"/>
    <w:rsid w:val="00EC614F"/>
    <w:rsid w:val="00ED490C"/>
    <w:rsid w:val="00ED7A55"/>
    <w:rsid w:val="00EE1BB3"/>
    <w:rsid w:val="00EE2A0D"/>
    <w:rsid w:val="00EF49AD"/>
    <w:rsid w:val="00F00007"/>
    <w:rsid w:val="00F01320"/>
    <w:rsid w:val="00F05FDA"/>
    <w:rsid w:val="00F0621B"/>
    <w:rsid w:val="00F102EB"/>
    <w:rsid w:val="00F112D5"/>
    <w:rsid w:val="00F20F49"/>
    <w:rsid w:val="00F225AB"/>
    <w:rsid w:val="00F27B69"/>
    <w:rsid w:val="00F446B8"/>
    <w:rsid w:val="00F5096E"/>
    <w:rsid w:val="00F55EC5"/>
    <w:rsid w:val="00F62109"/>
    <w:rsid w:val="00F6532D"/>
    <w:rsid w:val="00F71D66"/>
    <w:rsid w:val="00F759A0"/>
    <w:rsid w:val="00F75A92"/>
    <w:rsid w:val="00F766D7"/>
    <w:rsid w:val="00F8282D"/>
    <w:rsid w:val="00F86FE6"/>
    <w:rsid w:val="00F935C2"/>
    <w:rsid w:val="00F93DDE"/>
    <w:rsid w:val="00FA14B7"/>
    <w:rsid w:val="00FB128D"/>
    <w:rsid w:val="00FB2D0B"/>
    <w:rsid w:val="00FC7928"/>
    <w:rsid w:val="00FD11A5"/>
    <w:rsid w:val="00FE5B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5A50B"/>
  <w15:docId w15:val="{C8F383B4-D546-4F47-BC93-1FA217606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Nagłówek dokumentów,Topic Heading 1,H1,h1,L1,Level 1,Heading 1 Char,Nagłówek I"/>
    <w:basedOn w:val="Normalny"/>
    <w:next w:val="Normalny"/>
    <w:link w:val="Nagwek1Znak"/>
    <w:autoRedefine/>
    <w:uiPriority w:val="9"/>
    <w:qFormat/>
    <w:rsid w:val="00FB128D"/>
    <w:pPr>
      <w:keepNext/>
      <w:keepLines/>
      <w:numPr>
        <w:numId w:val="7"/>
      </w:numPr>
      <w:spacing w:before="120" w:after="0"/>
      <w:jc w:val="both"/>
      <w:outlineLvl w:val="0"/>
    </w:pPr>
    <w:rPr>
      <w:rFonts w:ascii="Arial Narrow" w:eastAsiaTheme="majorEastAsia" w:hAnsi="Arial Narrow" w:cstheme="majorBidi"/>
      <w:b/>
      <w:bCs/>
      <w:caps/>
      <w:sz w:val="24"/>
      <w:szCs w:val="28"/>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autoRedefine/>
    <w:uiPriority w:val="9"/>
    <w:unhideWhenUsed/>
    <w:qFormat/>
    <w:rsid w:val="00A3694C"/>
    <w:pPr>
      <w:tabs>
        <w:tab w:val="left" w:pos="851"/>
      </w:tabs>
      <w:suppressAutoHyphens/>
      <w:spacing w:before="120" w:after="120" w:line="240" w:lineRule="auto"/>
      <w:ind w:left="718"/>
      <w:jc w:val="both"/>
      <w:outlineLvl w:val="1"/>
    </w:pPr>
    <w:rPr>
      <w:rFonts w:ascii="Arial Narrow" w:eastAsiaTheme="majorEastAsia" w:hAnsi="Arial Narrow" w:cstheme="majorBidi"/>
      <w:bCs/>
      <w:sz w:val="24"/>
      <w:szCs w:val="26"/>
      <w:shd w:val="clear" w:color="auto" w:fill="FFFFFF" w:themeFill="background1"/>
    </w:rPr>
  </w:style>
  <w:style w:type="paragraph" w:styleId="Nagwek3">
    <w:name w:val="heading 3"/>
    <w:basedOn w:val="Normalny"/>
    <w:next w:val="Normalny"/>
    <w:link w:val="Nagwek3Znak"/>
    <w:autoRedefine/>
    <w:uiPriority w:val="99"/>
    <w:unhideWhenUsed/>
    <w:qFormat/>
    <w:rsid w:val="00A3694C"/>
    <w:pPr>
      <w:tabs>
        <w:tab w:val="left" w:pos="567"/>
      </w:tabs>
      <w:suppressAutoHyphens/>
      <w:spacing w:before="120" w:after="120" w:line="240" w:lineRule="auto"/>
      <w:ind w:left="1407" w:hanging="840"/>
      <w:jc w:val="both"/>
      <w:outlineLvl w:val="2"/>
    </w:pPr>
    <w:rPr>
      <w:rFonts w:ascii="Arial Narrow" w:eastAsiaTheme="majorEastAsia" w:hAnsi="Arial Narrow" w:cstheme="majorBidi"/>
      <w:bCs/>
      <w:sz w:val="24"/>
    </w:rPr>
  </w:style>
  <w:style w:type="paragraph" w:styleId="Nagwek4">
    <w:name w:val="heading 4"/>
    <w:basedOn w:val="Normalny"/>
    <w:next w:val="Normalny"/>
    <w:link w:val="Nagwek4Znak"/>
    <w:autoRedefine/>
    <w:uiPriority w:val="99"/>
    <w:unhideWhenUsed/>
    <w:qFormat/>
    <w:rsid w:val="00C42F6F"/>
    <w:pPr>
      <w:keepNext/>
      <w:keepLines/>
      <w:numPr>
        <w:ilvl w:val="3"/>
        <w:numId w:val="7"/>
      </w:numPr>
      <w:spacing w:before="120" w:after="0" w:line="240" w:lineRule="auto"/>
      <w:jc w:val="both"/>
      <w:outlineLvl w:val="3"/>
    </w:pPr>
    <w:rPr>
      <w:rFonts w:ascii="Arial Narrow" w:eastAsiaTheme="majorEastAsia" w:hAnsi="Arial Narrow" w:cstheme="majorBidi"/>
      <w:bCs/>
      <w:iCs/>
      <w:sz w:val="24"/>
    </w:rPr>
  </w:style>
  <w:style w:type="paragraph" w:styleId="Nagwek5">
    <w:name w:val="heading 5"/>
    <w:basedOn w:val="Normalny"/>
    <w:next w:val="Normalny"/>
    <w:link w:val="Nagwek5Znak"/>
    <w:autoRedefine/>
    <w:uiPriority w:val="9"/>
    <w:unhideWhenUsed/>
    <w:qFormat/>
    <w:rsid w:val="007E66E1"/>
    <w:pPr>
      <w:keepNext/>
      <w:keepLines/>
      <w:numPr>
        <w:ilvl w:val="4"/>
        <w:numId w:val="7"/>
      </w:numPr>
      <w:spacing w:before="120" w:after="0"/>
      <w:jc w:val="both"/>
      <w:outlineLvl w:val="4"/>
    </w:pPr>
    <w:rPr>
      <w:rFonts w:ascii="Arial Narrow" w:eastAsiaTheme="majorEastAsia" w:hAnsi="Arial Narrow" w:cstheme="majorBidi"/>
      <w:sz w:val="24"/>
    </w:rPr>
  </w:style>
  <w:style w:type="paragraph" w:styleId="Nagwek6">
    <w:name w:val="heading 6"/>
    <w:basedOn w:val="Normalny"/>
    <w:next w:val="Normalny"/>
    <w:link w:val="Nagwek6Znak"/>
    <w:uiPriority w:val="9"/>
    <w:unhideWhenUsed/>
    <w:qFormat/>
    <w:rsid w:val="00DC65C2"/>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DC65C2"/>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DC65C2"/>
    <w:pPr>
      <w:keepNext/>
      <w:keepLines/>
      <w:numPr>
        <w:ilvl w:val="7"/>
        <w:numId w:val="7"/>
      </w:numPr>
      <w:spacing w:before="200" w:after="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semiHidden/>
    <w:unhideWhenUsed/>
    <w:qFormat/>
    <w:rsid w:val="00DC65C2"/>
    <w:pPr>
      <w:keepNext/>
      <w:keepLines/>
      <w:numPr>
        <w:ilvl w:val="8"/>
        <w:numId w:val="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Level 1 Znak,Heading 1 Char Znak,Nagłówek I Znak"/>
    <w:basedOn w:val="Domylnaczcionkaakapitu"/>
    <w:link w:val="Nagwek1"/>
    <w:uiPriority w:val="9"/>
    <w:rsid w:val="00FB128D"/>
    <w:rPr>
      <w:rFonts w:ascii="Arial Narrow" w:eastAsiaTheme="majorEastAsia" w:hAnsi="Arial Narrow" w:cstheme="majorBidi"/>
      <w:b/>
      <w:bCs/>
      <w:caps/>
      <w:sz w:val="24"/>
      <w:szCs w:val="28"/>
    </w:r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basedOn w:val="Domylnaczcionkaakapitu"/>
    <w:link w:val="Nagwek2"/>
    <w:uiPriority w:val="9"/>
    <w:rsid w:val="00A3694C"/>
    <w:rPr>
      <w:rFonts w:ascii="Arial Narrow" w:eastAsiaTheme="majorEastAsia" w:hAnsi="Arial Narrow" w:cstheme="majorBidi"/>
      <w:bCs/>
      <w:sz w:val="24"/>
      <w:szCs w:val="26"/>
    </w:rPr>
  </w:style>
  <w:style w:type="character" w:customStyle="1" w:styleId="Nagwek3Znak">
    <w:name w:val="Nagłówek 3 Znak"/>
    <w:basedOn w:val="Domylnaczcionkaakapitu"/>
    <w:link w:val="Nagwek3"/>
    <w:uiPriority w:val="99"/>
    <w:rsid w:val="00A3694C"/>
    <w:rPr>
      <w:rFonts w:ascii="Arial Narrow" w:eastAsiaTheme="majorEastAsia" w:hAnsi="Arial Narrow" w:cstheme="majorBidi"/>
      <w:bCs/>
      <w:sz w:val="24"/>
    </w:rPr>
  </w:style>
  <w:style w:type="character" w:customStyle="1" w:styleId="Nagwek4Znak">
    <w:name w:val="Nagłówek 4 Znak"/>
    <w:basedOn w:val="Domylnaczcionkaakapitu"/>
    <w:link w:val="Nagwek4"/>
    <w:uiPriority w:val="99"/>
    <w:rsid w:val="00C42F6F"/>
    <w:rPr>
      <w:rFonts w:ascii="Arial Narrow" w:eastAsiaTheme="majorEastAsia" w:hAnsi="Arial Narrow" w:cstheme="majorBidi"/>
      <w:bCs/>
      <w:iCs/>
      <w:sz w:val="24"/>
    </w:rPr>
  </w:style>
  <w:style w:type="character" w:customStyle="1" w:styleId="Nagwek5Znak">
    <w:name w:val="Nagłówek 5 Znak"/>
    <w:basedOn w:val="Domylnaczcionkaakapitu"/>
    <w:link w:val="Nagwek5"/>
    <w:uiPriority w:val="9"/>
    <w:rsid w:val="007E66E1"/>
    <w:rPr>
      <w:rFonts w:ascii="Arial Narrow" w:eastAsiaTheme="majorEastAsia" w:hAnsi="Arial Narrow" w:cstheme="majorBidi"/>
      <w:sz w:val="24"/>
    </w:rPr>
  </w:style>
  <w:style w:type="character" w:customStyle="1" w:styleId="Nagwek6Znak">
    <w:name w:val="Nagłówek 6 Znak"/>
    <w:basedOn w:val="Domylnaczcionkaakapitu"/>
    <w:link w:val="Nagwek6"/>
    <w:uiPriority w:val="9"/>
    <w:rsid w:val="00DC65C2"/>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DC65C2"/>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DC65C2"/>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DC65C2"/>
    <w:rPr>
      <w:rFonts w:asciiTheme="majorHAnsi" w:eastAsiaTheme="majorEastAsia" w:hAnsiTheme="majorHAnsi" w:cstheme="majorBidi"/>
      <w:i/>
      <w:iCs/>
      <w:color w:val="404040" w:themeColor="text1" w:themeTint="BF"/>
      <w:sz w:val="20"/>
      <w:szCs w:val="20"/>
    </w:rPr>
  </w:style>
  <w:style w:type="table" w:styleId="Tabela-Siatka">
    <w:name w:val="Table Grid"/>
    <w:aliases w:val="Table-grid"/>
    <w:basedOn w:val="Standardowy"/>
    <w:uiPriority w:val="39"/>
    <w:rsid w:val="000160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asiatka">
    <w:name w:val="Light Grid"/>
    <w:basedOn w:val="Standardowy"/>
    <w:uiPriority w:val="62"/>
    <w:rsid w:val="006678A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styleId="Hipercze">
    <w:name w:val="Hyperlink"/>
    <w:basedOn w:val="Domylnaczcionkaakapitu"/>
    <w:uiPriority w:val="99"/>
    <w:unhideWhenUsed/>
    <w:rsid w:val="006D0AE9"/>
    <w:rPr>
      <w:color w:val="0000FF" w:themeColor="hyperlink"/>
      <w:u w:val="single"/>
    </w:rPr>
  </w:style>
  <w:style w:type="paragraph" w:styleId="Spistreci1">
    <w:name w:val="toc 1"/>
    <w:basedOn w:val="Normalny"/>
    <w:next w:val="Normalny"/>
    <w:autoRedefine/>
    <w:uiPriority w:val="39"/>
    <w:unhideWhenUsed/>
    <w:rsid w:val="0073334E"/>
    <w:pPr>
      <w:tabs>
        <w:tab w:val="left" w:pos="440"/>
        <w:tab w:val="right" w:leader="dot" w:pos="9062"/>
      </w:tabs>
      <w:spacing w:before="120" w:after="120"/>
    </w:pPr>
    <w:rPr>
      <w:b/>
      <w:bCs/>
      <w:caps/>
      <w:sz w:val="20"/>
      <w:szCs w:val="20"/>
    </w:rPr>
  </w:style>
  <w:style w:type="paragraph" w:styleId="Nagwekspisutreci">
    <w:name w:val="TOC Heading"/>
    <w:basedOn w:val="Nagwek1"/>
    <w:next w:val="Normalny"/>
    <w:uiPriority w:val="39"/>
    <w:semiHidden/>
    <w:unhideWhenUsed/>
    <w:qFormat/>
    <w:rsid w:val="001328AB"/>
    <w:pPr>
      <w:numPr>
        <w:numId w:val="0"/>
      </w:numPr>
      <w:outlineLvl w:val="9"/>
    </w:pPr>
    <w:rPr>
      <w:rFonts w:asciiTheme="majorHAnsi" w:hAnsiTheme="majorHAnsi"/>
      <w:caps w:val="0"/>
      <w:color w:val="365F91" w:themeColor="accent1" w:themeShade="BF"/>
      <w:sz w:val="28"/>
      <w:lang w:eastAsia="pl-PL"/>
    </w:rPr>
  </w:style>
  <w:style w:type="paragraph" w:styleId="Spistreci2">
    <w:name w:val="toc 2"/>
    <w:basedOn w:val="Normalny"/>
    <w:next w:val="Normalny"/>
    <w:autoRedefine/>
    <w:uiPriority w:val="39"/>
    <w:unhideWhenUsed/>
    <w:rsid w:val="001328AB"/>
    <w:pPr>
      <w:spacing w:after="0"/>
      <w:ind w:left="220"/>
    </w:pPr>
    <w:rPr>
      <w:smallCaps/>
      <w:sz w:val="20"/>
      <w:szCs w:val="20"/>
    </w:rPr>
  </w:style>
  <w:style w:type="paragraph" w:styleId="Spistreci3">
    <w:name w:val="toc 3"/>
    <w:basedOn w:val="Normalny"/>
    <w:next w:val="Normalny"/>
    <w:autoRedefine/>
    <w:uiPriority w:val="39"/>
    <w:unhideWhenUsed/>
    <w:rsid w:val="001328AB"/>
    <w:pPr>
      <w:spacing w:after="0"/>
      <w:ind w:left="440"/>
    </w:pPr>
    <w:rPr>
      <w:i/>
      <w:iCs/>
      <w:sz w:val="20"/>
      <w:szCs w:val="20"/>
    </w:rPr>
  </w:style>
  <w:style w:type="paragraph" w:styleId="Spistreci4">
    <w:name w:val="toc 4"/>
    <w:basedOn w:val="Normalny"/>
    <w:next w:val="Normalny"/>
    <w:autoRedefine/>
    <w:uiPriority w:val="39"/>
    <w:unhideWhenUsed/>
    <w:rsid w:val="001328AB"/>
    <w:pPr>
      <w:spacing w:after="0"/>
      <w:ind w:left="660"/>
    </w:pPr>
    <w:rPr>
      <w:sz w:val="18"/>
      <w:szCs w:val="18"/>
    </w:rPr>
  </w:style>
  <w:style w:type="paragraph" w:styleId="Spistreci5">
    <w:name w:val="toc 5"/>
    <w:basedOn w:val="Normalny"/>
    <w:next w:val="Normalny"/>
    <w:autoRedefine/>
    <w:uiPriority w:val="39"/>
    <w:unhideWhenUsed/>
    <w:rsid w:val="001328AB"/>
    <w:pPr>
      <w:spacing w:after="0"/>
      <w:ind w:left="880"/>
    </w:pPr>
    <w:rPr>
      <w:sz w:val="18"/>
      <w:szCs w:val="18"/>
    </w:rPr>
  </w:style>
  <w:style w:type="paragraph" w:styleId="Spistreci6">
    <w:name w:val="toc 6"/>
    <w:basedOn w:val="Normalny"/>
    <w:next w:val="Normalny"/>
    <w:autoRedefine/>
    <w:uiPriority w:val="39"/>
    <w:unhideWhenUsed/>
    <w:rsid w:val="001328AB"/>
    <w:pPr>
      <w:spacing w:after="0"/>
      <w:ind w:left="1100"/>
    </w:pPr>
    <w:rPr>
      <w:sz w:val="18"/>
      <w:szCs w:val="18"/>
    </w:rPr>
  </w:style>
  <w:style w:type="paragraph" w:styleId="Spistreci7">
    <w:name w:val="toc 7"/>
    <w:basedOn w:val="Normalny"/>
    <w:next w:val="Normalny"/>
    <w:autoRedefine/>
    <w:uiPriority w:val="39"/>
    <w:unhideWhenUsed/>
    <w:rsid w:val="001328AB"/>
    <w:pPr>
      <w:spacing w:after="0"/>
      <w:ind w:left="1320"/>
    </w:pPr>
    <w:rPr>
      <w:sz w:val="18"/>
      <w:szCs w:val="18"/>
    </w:rPr>
  </w:style>
  <w:style w:type="paragraph" w:styleId="Spistreci8">
    <w:name w:val="toc 8"/>
    <w:basedOn w:val="Normalny"/>
    <w:next w:val="Normalny"/>
    <w:autoRedefine/>
    <w:uiPriority w:val="39"/>
    <w:unhideWhenUsed/>
    <w:rsid w:val="001328AB"/>
    <w:pPr>
      <w:spacing w:after="0"/>
      <w:ind w:left="1540"/>
    </w:pPr>
    <w:rPr>
      <w:sz w:val="18"/>
      <w:szCs w:val="18"/>
    </w:rPr>
  </w:style>
  <w:style w:type="paragraph" w:styleId="Spistreci9">
    <w:name w:val="toc 9"/>
    <w:basedOn w:val="Normalny"/>
    <w:next w:val="Normalny"/>
    <w:autoRedefine/>
    <w:uiPriority w:val="39"/>
    <w:unhideWhenUsed/>
    <w:rsid w:val="001328AB"/>
    <w:pPr>
      <w:spacing w:after="0"/>
      <w:ind w:left="1760"/>
    </w:pPr>
    <w:rPr>
      <w:sz w:val="18"/>
      <w:szCs w:val="18"/>
    </w:rPr>
  </w:style>
  <w:style w:type="paragraph" w:styleId="Tekstdymka">
    <w:name w:val="Balloon Text"/>
    <w:basedOn w:val="Normalny"/>
    <w:link w:val="TekstdymkaZnak"/>
    <w:uiPriority w:val="99"/>
    <w:semiHidden/>
    <w:unhideWhenUsed/>
    <w:rsid w:val="001328A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328AB"/>
    <w:rPr>
      <w:rFonts w:ascii="Tahoma" w:hAnsi="Tahoma" w:cs="Tahoma"/>
      <w:sz w:val="16"/>
      <w:szCs w:val="16"/>
    </w:rPr>
  </w:style>
  <w:style w:type="paragraph" w:styleId="Nagwek">
    <w:name w:val="header"/>
    <w:basedOn w:val="Normalny"/>
    <w:link w:val="NagwekZnak"/>
    <w:uiPriority w:val="99"/>
    <w:unhideWhenUsed/>
    <w:rsid w:val="00705AE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05AE6"/>
  </w:style>
  <w:style w:type="paragraph" w:styleId="Stopka">
    <w:name w:val="footer"/>
    <w:basedOn w:val="Normalny"/>
    <w:link w:val="StopkaZnak"/>
    <w:uiPriority w:val="99"/>
    <w:unhideWhenUsed/>
    <w:rsid w:val="00705AE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05AE6"/>
  </w:style>
  <w:style w:type="paragraph" w:styleId="Tekstprzypisukocowego">
    <w:name w:val="endnote text"/>
    <w:basedOn w:val="Normalny"/>
    <w:link w:val="TekstprzypisukocowegoZnak"/>
    <w:uiPriority w:val="99"/>
    <w:semiHidden/>
    <w:unhideWhenUsed/>
    <w:rsid w:val="00D66A6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66A67"/>
    <w:rPr>
      <w:sz w:val="20"/>
      <w:szCs w:val="20"/>
    </w:rPr>
  </w:style>
  <w:style w:type="character" w:styleId="Odwoanieprzypisukocowego">
    <w:name w:val="endnote reference"/>
    <w:basedOn w:val="Domylnaczcionkaakapitu"/>
    <w:uiPriority w:val="99"/>
    <w:semiHidden/>
    <w:unhideWhenUsed/>
    <w:rsid w:val="00D66A67"/>
    <w:rPr>
      <w:vertAlign w:val="superscript"/>
    </w:rPr>
  </w:style>
  <w:style w:type="paragraph" w:customStyle="1" w:styleId="Tekstpodstawowyparagrafw">
    <w:name w:val="Tekst podstawowy paragrafów"/>
    <w:basedOn w:val="Normalny"/>
    <w:uiPriority w:val="99"/>
    <w:rsid w:val="002466A8"/>
    <w:pPr>
      <w:numPr>
        <w:numId w:val="3"/>
      </w:numPr>
      <w:suppressAutoHyphens/>
      <w:spacing w:before="120" w:after="0" w:line="240" w:lineRule="auto"/>
      <w:jc w:val="both"/>
    </w:pPr>
    <w:rPr>
      <w:rFonts w:ascii="Arial" w:eastAsia="Times New Roman" w:hAnsi="Arial" w:cs="Times New Roman"/>
      <w:sz w:val="24"/>
      <w:szCs w:val="20"/>
      <w:lang w:eastAsia="ar-SA"/>
    </w:rPr>
  </w:style>
  <w:style w:type="paragraph" w:styleId="Cytat">
    <w:name w:val="Quote"/>
    <w:basedOn w:val="Normalny"/>
    <w:next w:val="Normalny"/>
    <w:link w:val="CytatZnak"/>
    <w:uiPriority w:val="29"/>
    <w:qFormat/>
    <w:rsid w:val="00192134"/>
    <w:rPr>
      <w:i/>
      <w:iCs/>
      <w:color w:val="000000" w:themeColor="text1"/>
    </w:rPr>
  </w:style>
  <w:style w:type="character" w:customStyle="1" w:styleId="CytatZnak">
    <w:name w:val="Cytat Znak"/>
    <w:basedOn w:val="Domylnaczcionkaakapitu"/>
    <w:link w:val="Cytat"/>
    <w:uiPriority w:val="29"/>
    <w:rsid w:val="00192134"/>
    <w:rPr>
      <w:i/>
      <w:iCs/>
      <w:color w:val="000000" w:themeColor="text1"/>
    </w:rPr>
  </w:style>
  <w:style w:type="paragraph" w:customStyle="1" w:styleId="Styl1">
    <w:name w:val="Styl1"/>
    <w:basedOn w:val="Nagwek2"/>
    <w:qFormat/>
    <w:rsid w:val="00192134"/>
  </w:style>
  <w:style w:type="paragraph" w:styleId="Bezodstpw">
    <w:name w:val="No Spacing"/>
    <w:uiPriority w:val="1"/>
    <w:qFormat/>
    <w:rsid w:val="00AB18A6"/>
    <w:pPr>
      <w:spacing w:after="0" w:line="240" w:lineRule="auto"/>
    </w:pPr>
  </w:style>
  <w:style w:type="paragraph" w:styleId="Tytu">
    <w:name w:val="Title"/>
    <w:basedOn w:val="Normalny"/>
    <w:next w:val="Podtytu"/>
    <w:link w:val="TytuZnak"/>
    <w:uiPriority w:val="99"/>
    <w:qFormat/>
    <w:rsid w:val="000A0684"/>
    <w:pPr>
      <w:suppressAutoHyphens/>
      <w:spacing w:after="120" w:line="240" w:lineRule="auto"/>
      <w:jc w:val="center"/>
    </w:pPr>
    <w:rPr>
      <w:rFonts w:ascii="Times New Roman" w:eastAsia="Times New Roman" w:hAnsi="Times New Roman" w:cs="Times New Roman"/>
      <w:b/>
      <w:sz w:val="32"/>
      <w:szCs w:val="20"/>
      <w:lang w:eastAsia="ar-SA"/>
    </w:rPr>
  </w:style>
  <w:style w:type="character" w:customStyle="1" w:styleId="TytuZnak">
    <w:name w:val="Tytuł Znak"/>
    <w:basedOn w:val="Domylnaczcionkaakapitu"/>
    <w:link w:val="Tytu"/>
    <w:uiPriority w:val="99"/>
    <w:rsid w:val="000A0684"/>
    <w:rPr>
      <w:rFonts w:ascii="Times New Roman" w:eastAsia="Times New Roman" w:hAnsi="Times New Roman" w:cs="Times New Roman"/>
      <w:b/>
      <w:sz w:val="32"/>
      <w:szCs w:val="20"/>
      <w:lang w:eastAsia="ar-SA"/>
    </w:rPr>
  </w:style>
  <w:style w:type="paragraph" w:customStyle="1" w:styleId="WW-Tekstpodstawowy3">
    <w:name w:val="WW-Tekst podstawowy 3"/>
    <w:basedOn w:val="Normalny"/>
    <w:uiPriority w:val="99"/>
    <w:rsid w:val="000A0684"/>
    <w:pPr>
      <w:suppressAutoHyphens/>
      <w:spacing w:after="120" w:line="240" w:lineRule="auto"/>
      <w:jc w:val="both"/>
    </w:pPr>
    <w:rPr>
      <w:rFonts w:ascii="Times New Roman" w:eastAsia="Times New Roman" w:hAnsi="Times New Roman" w:cs="Times New Roman"/>
      <w:sz w:val="16"/>
      <w:szCs w:val="20"/>
      <w:lang w:eastAsia="ar-SA"/>
    </w:rPr>
  </w:style>
  <w:style w:type="paragraph" w:styleId="Podtytu">
    <w:name w:val="Subtitle"/>
    <w:basedOn w:val="Normalny"/>
    <w:next w:val="Normalny"/>
    <w:link w:val="PodtytuZnak"/>
    <w:uiPriority w:val="11"/>
    <w:qFormat/>
    <w:rsid w:val="000A068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0A0684"/>
    <w:rPr>
      <w:rFonts w:asciiTheme="majorHAnsi" w:eastAsiaTheme="majorEastAsia" w:hAnsiTheme="majorHAnsi" w:cstheme="majorBidi"/>
      <w:i/>
      <w:iCs/>
      <w:color w:val="4F81BD" w:themeColor="accent1"/>
      <w:spacing w:val="15"/>
      <w:sz w:val="24"/>
      <w:szCs w:val="24"/>
    </w:rPr>
  </w:style>
  <w:style w:type="character" w:styleId="Odwoaniedokomentarza">
    <w:name w:val="annotation reference"/>
    <w:basedOn w:val="Domylnaczcionkaakapitu"/>
    <w:uiPriority w:val="99"/>
    <w:unhideWhenUsed/>
    <w:rsid w:val="00165884"/>
    <w:rPr>
      <w:sz w:val="16"/>
      <w:szCs w:val="16"/>
    </w:rPr>
  </w:style>
  <w:style w:type="paragraph" w:styleId="Tekstkomentarza">
    <w:name w:val="annotation text"/>
    <w:basedOn w:val="Normalny"/>
    <w:link w:val="TekstkomentarzaZnak"/>
    <w:uiPriority w:val="99"/>
    <w:unhideWhenUsed/>
    <w:rsid w:val="00165884"/>
    <w:pPr>
      <w:spacing w:line="240" w:lineRule="auto"/>
    </w:pPr>
    <w:rPr>
      <w:sz w:val="20"/>
      <w:szCs w:val="20"/>
    </w:rPr>
  </w:style>
  <w:style w:type="character" w:customStyle="1" w:styleId="TekstkomentarzaZnak">
    <w:name w:val="Tekst komentarza Znak"/>
    <w:basedOn w:val="Domylnaczcionkaakapitu"/>
    <w:link w:val="Tekstkomentarza"/>
    <w:uiPriority w:val="99"/>
    <w:rsid w:val="00165884"/>
    <w:rPr>
      <w:sz w:val="20"/>
      <w:szCs w:val="20"/>
    </w:rPr>
  </w:style>
  <w:style w:type="paragraph" w:styleId="Tematkomentarza">
    <w:name w:val="annotation subject"/>
    <w:basedOn w:val="Tekstkomentarza"/>
    <w:next w:val="Tekstkomentarza"/>
    <w:link w:val="TematkomentarzaZnak"/>
    <w:uiPriority w:val="99"/>
    <w:semiHidden/>
    <w:unhideWhenUsed/>
    <w:rsid w:val="00165884"/>
    <w:rPr>
      <w:b/>
      <w:bCs/>
    </w:rPr>
  </w:style>
  <w:style w:type="character" w:customStyle="1" w:styleId="TematkomentarzaZnak">
    <w:name w:val="Temat komentarza Znak"/>
    <w:basedOn w:val="TekstkomentarzaZnak"/>
    <w:link w:val="Tematkomentarza"/>
    <w:uiPriority w:val="99"/>
    <w:semiHidden/>
    <w:rsid w:val="00165884"/>
    <w:rPr>
      <w:b/>
      <w:bCs/>
      <w:sz w:val="20"/>
      <w:szCs w:val="20"/>
    </w:rPr>
  </w:style>
  <w:style w:type="paragraph" w:styleId="Poprawka">
    <w:name w:val="Revision"/>
    <w:hidden/>
    <w:uiPriority w:val="99"/>
    <w:semiHidden/>
    <w:rsid w:val="00AE6BF2"/>
    <w:pPr>
      <w:spacing w:after="0" w:line="240" w:lineRule="auto"/>
    </w:pPr>
  </w:style>
  <w:style w:type="paragraph" w:styleId="Akapitzlist">
    <w:name w:val="List Paragraph"/>
    <w:aliases w:val="lp1,List Paragraph1,List Paragraph2,ISCG Numerowanie,TZ-Nag2,Preambuła,RR PGE Akapit z listą,Styl 1,CP-UC,CP-Punkty,Bullet List,List - bullets,Equipment,Bullet 1,List Paragraph Char Char,b1,Figure_name,Numbered Indented Text,Ref,List_TIS"/>
    <w:basedOn w:val="Normalny"/>
    <w:link w:val="AkapitzlistZnak"/>
    <w:uiPriority w:val="34"/>
    <w:qFormat/>
    <w:rsid w:val="00581B00"/>
    <w:pPr>
      <w:ind w:left="720"/>
      <w:contextualSpacing/>
    </w:pPr>
  </w:style>
  <w:style w:type="character" w:styleId="Numerstrony">
    <w:name w:val="page number"/>
    <w:rsid w:val="00695BA0"/>
    <w:rPr>
      <w:rFonts w:cs="Times New Roman"/>
    </w:rPr>
  </w:style>
  <w:style w:type="character" w:customStyle="1" w:styleId="AkapitzlistZnak">
    <w:name w:val="Akapit z listą Znak"/>
    <w:aliases w:val="lp1 Znak,List Paragraph1 Znak,List Paragraph2 Znak,ISCG Numerowanie Znak,TZ-Nag2 Znak,Preambuła Znak,RR PGE Akapit z listą Znak,Styl 1 Znak,CP-UC Znak,CP-Punkty Znak,Bullet List Znak,List - bullets Znak,Equipment Znak,Bullet 1 Znak"/>
    <w:link w:val="Akapitzlist"/>
    <w:uiPriority w:val="34"/>
    <w:qFormat/>
    <w:locked/>
    <w:rsid w:val="004F51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1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kument" ma:contentTypeID="0x010100B451BCEF03582E4F9C987AF7DCBE3409" ma:contentTypeVersion="4" ma:contentTypeDescription="Utwórz nowy dokument." ma:contentTypeScope="" ma:versionID="6afdac85f1f5ae47de4a545867e709c5">
  <xsd:schema xmlns:xsd="http://www.w3.org/2001/XMLSchema" xmlns:xs="http://www.w3.org/2001/XMLSchema" xmlns:p="http://schemas.microsoft.com/office/2006/metadata/properties" xmlns:ns2="850415cb-3a27-4ba3-86c2-412d1799ea5f" xmlns:ns3="http://schemas.microsoft.com/sharepoint/v4" targetNamespace="http://schemas.microsoft.com/office/2006/metadata/properties" ma:root="true" ma:fieldsID="847cb3ae651920411d5586db2299a9ed" ns2:_="" ns3:_="">
    <xsd:import namespace="850415cb-3a27-4ba3-86c2-412d1799ea5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0415cb-3a27-4ba3-86c2-412d1799ea5f"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0B8D85-0E0E-448A-ACE4-723D0C3975E3}">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3EA0D115-A6CF-4267-AAFC-20BA3D5F9248}">
  <ds:schemaRefs>
    <ds:schemaRef ds:uri="http://schemas.microsoft.com/sharepoint/v3/contenttype/forms"/>
  </ds:schemaRefs>
</ds:datastoreItem>
</file>

<file path=customXml/itemProps3.xml><?xml version="1.0" encoding="utf-8"?>
<ds:datastoreItem xmlns:ds="http://schemas.openxmlformats.org/officeDocument/2006/customXml" ds:itemID="{74EACB03-A9C8-4A31-8349-C7D09138E3CC}">
  <ds:schemaRefs>
    <ds:schemaRef ds:uri="http://schemas.openxmlformats.org/officeDocument/2006/bibliography"/>
  </ds:schemaRefs>
</ds:datastoreItem>
</file>

<file path=customXml/itemProps4.xml><?xml version="1.0" encoding="utf-8"?>
<ds:datastoreItem xmlns:ds="http://schemas.openxmlformats.org/officeDocument/2006/customXml" ds:itemID="{D905F403-5BE5-4DFD-8EEC-B7A100E3127A}">
  <ds:schemaRefs>
    <ds:schemaRef ds:uri="http://schemas.microsoft.com/sharepoint/events"/>
  </ds:schemaRefs>
</ds:datastoreItem>
</file>

<file path=customXml/itemProps5.xml><?xml version="1.0" encoding="utf-8"?>
<ds:datastoreItem xmlns:ds="http://schemas.openxmlformats.org/officeDocument/2006/customXml" ds:itemID="{9D4D3BF3-9F27-4184-9D24-AB5717B24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0415cb-3a27-4ba3-86c2-412d1799ea5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5113</Words>
  <Characters>30682</Characters>
  <Application>Microsoft Office Word</Application>
  <DocSecurity>0</DocSecurity>
  <Lines>255</Lines>
  <Paragraphs>71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Maziarek Piotr [PGE Systemy S.A.]</dc:creator>
  <cp:lastModifiedBy>Krzyżanowska Agnieszka [PGE Systemy S.A.]</cp:lastModifiedBy>
  <cp:revision>3</cp:revision>
  <dcterms:created xsi:type="dcterms:W3CDTF">2024-10-21T06:11:00Z</dcterms:created>
  <dcterms:modified xsi:type="dcterms:W3CDTF">2024-10-21T12:40:00Z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0x010100B451BCEF03582E4F9C987AF7DCBE3409</vt:lpwstr>
  </property>
  <property fmtid="{D5CDD505-2E9C-101B-9397-08002B2CF9AE}" pid="3" name="MSIP_Label_66b5d990-821a-4d41-b503-280f184b2126_Enabled">
    <vt:lpwstr>true</vt:lpwstr>
  </property>
  <property fmtid="{D5CDD505-2E9C-101B-9397-08002B2CF9AE}" pid="4" name="MSIP_Label_66b5d990-821a-4d41-b503-280f184b2126_SetDate">
    <vt:lpwstr>2024-10-21T12:40:46Z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8cfa0614-89d6-41bd-b683-a68f5725deca</vt:lpwstr>
  </property>
  <property fmtid="{D5CDD505-2E9C-101B-9397-08002B2CF9AE}" pid="9" name="MSIP_Label_66b5d990-821a-4d41-b503-280f184b2126_ContentBits">
    <vt:lpwstr>0</vt:lpwstr>
  </property>
</Properties>
</file>