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DBF02" w14:textId="7FA20AD0" w:rsidR="00913260" w:rsidRPr="00611BA7" w:rsidRDefault="00913260" w:rsidP="00A633F1">
      <w:pPr>
        <w:pStyle w:val="AODocTxt"/>
        <w:tabs>
          <w:tab w:val="left" w:pos="9072"/>
        </w:tabs>
        <w:spacing w:before="0" w:line="240" w:lineRule="auto"/>
        <w:jc w:val="center"/>
        <w:rPr>
          <w:rFonts w:asciiTheme="minorHAnsi" w:hAnsiTheme="minorHAnsi" w:cstheme="minorHAnsi"/>
          <w:b/>
          <w:sz w:val="22"/>
        </w:rPr>
      </w:pPr>
      <w:bookmarkStart w:id="0" w:name="_GoBack"/>
      <w:bookmarkEnd w:id="0"/>
      <w:r w:rsidRPr="00611BA7">
        <w:rPr>
          <w:rFonts w:asciiTheme="minorHAnsi" w:hAnsiTheme="minorHAnsi" w:cstheme="minorHAnsi"/>
          <w:b/>
          <w:sz w:val="22"/>
        </w:rPr>
        <w:t>UMOWA O ZACHOWANIU POUFNOŚCI</w:t>
      </w:r>
    </w:p>
    <w:p w14:paraId="39458033" w14:textId="4898E1CF" w:rsidR="00913260" w:rsidRPr="00611BA7" w:rsidRDefault="00913260" w:rsidP="00A633F1">
      <w:pPr>
        <w:pStyle w:val="AODocTxt"/>
        <w:tabs>
          <w:tab w:val="left" w:pos="9072"/>
        </w:tabs>
        <w:spacing w:before="0" w:line="240" w:lineRule="auto"/>
        <w:rPr>
          <w:rFonts w:asciiTheme="minorHAnsi" w:hAnsiTheme="minorHAnsi" w:cstheme="minorHAnsi"/>
        </w:rPr>
      </w:pPr>
    </w:p>
    <w:p w14:paraId="3A540184" w14:textId="05D28663" w:rsidR="00913260" w:rsidRPr="00611BA7" w:rsidRDefault="00F27035" w:rsidP="00F27035">
      <w:pPr>
        <w:pStyle w:val="AODocTxt"/>
        <w:tabs>
          <w:tab w:val="left" w:pos="9072"/>
        </w:tabs>
        <w:spacing w:before="0" w:line="240" w:lineRule="auto"/>
        <w:jc w:val="left"/>
        <w:rPr>
          <w:rFonts w:asciiTheme="minorHAnsi" w:hAnsiTheme="minorHAnsi" w:cstheme="minorHAnsi"/>
        </w:rPr>
      </w:pPr>
      <w:r w:rsidRPr="00611BA7">
        <w:rPr>
          <w:rFonts w:asciiTheme="minorHAnsi" w:hAnsiTheme="minorHAnsi" w:cstheme="minorHAnsi"/>
        </w:rPr>
        <w:t xml:space="preserve">Umowa o zachowaniu poufności, zwana </w:t>
      </w:r>
      <w:r w:rsidR="00913260" w:rsidRPr="00611BA7">
        <w:rPr>
          <w:rFonts w:asciiTheme="minorHAnsi" w:hAnsiTheme="minorHAnsi" w:cstheme="minorHAnsi"/>
        </w:rPr>
        <w:t>dalej „</w:t>
      </w:r>
      <w:r w:rsidR="00913260" w:rsidRPr="00611BA7">
        <w:rPr>
          <w:rFonts w:asciiTheme="minorHAnsi" w:hAnsiTheme="minorHAnsi" w:cstheme="minorHAnsi"/>
          <w:b/>
        </w:rPr>
        <w:t>Umową”</w:t>
      </w:r>
      <w:r w:rsidR="00A10A2E" w:rsidRPr="00611BA7">
        <w:rPr>
          <w:rFonts w:asciiTheme="minorHAnsi" w:hAnsiTheme="minorHAnsi" w:cstheme="minorHAnsi"/>
        </w:rPr>
        <w:t>,</w:t>
      </w:r>
      <w:r w:rsidR="00913260" w:rsidRPr="00611BA7">
        <w:rPr>
          <w:rFonts w:asciiTheme="minorHAnsi" w:hAnsiTheme="minorHAnsi" w:cstheme="minorHAnsi"/>
        </w:rPr>
        <w:t xml:space="preserve"> zawarta w</w:t>
      </w:r>
      <w:r w:rsidR="0065510C" w:rsidRPr="00611BA7">
        <w:t xml:space="preserve"> </w:t>
      </w:r>
      <w:proofErr w:type="spellStart"/>
      <w:r w:rsidR="0065510C" w:rsidRPr="00611BA7">
        <w:rPr>
          <w:rFonts w:asciiTheme="minorHAnsi" w:hAnsiTheme="minorHAnsi" w:cstheme="minorHAnsi"/>
        </w:rPr>
        <w:t>w</w:t>
      </w:r>
      <w:proofErr w:type="spellEnd"/>
      <w:r w:rsidR="0065510C" w:rsidRPr="00611BA7">
        <w:rPr>
          <w:rFonts w:asciiTheme="minorHAnsi" w:hAnsiTheme="minorHAnsi" w:cstheme="minorHAnsi"/>
        </w:rPr>
        <w:t xml:space="preserve"> dniu złożenia ostatniego podpisu pomiędzy:</w:t>
      </w:r>
    </w:p>
    <w:p w14:paraId="284A00F3" w14:textId="77777777" w:rsidR="00F03705" w:rsidRPr="00611BA7" w:rsidRDefault="00F03705" w:rsidP="003B0E13">
      <w:pPr>
        <w:widowControl w:val="0"/>
        <w:spacing w:before="120" w:after="120"/>
        <w:jc w:val="both"/>
        <w:rPr>
          <w:rFonts w:asciiTheme="minorHAnsi" w:hAnsiTheme="minorHAnsi" w:cstheme="minorHAnsi"/>
          <w:b/>
          <w:sz w:val="20"/>
        </w:rPr>
      </w:pPr>
    </w:p>
    <w:p w14:paraId="2BADE48F" w14:textId="631E9BC0" w:rsidR="003B0E13" w:rsidRPr="00611BA7" w:rsidRDefault="003B0E13" w:rsidP="003B0E13">
      <w:pPr>
        <w:widowControl w:val="0"/>
        <w:spacing w:before="120" w:after="120"/>
        <w:jc w:val="both"/>
        <w:rPr>
          <w:rFonts w:asciiTheme="minorHAnsi" w:hAnsiTheme="minorHAnsi" w:cstheme="minorHAnsi"/>
          <w:sz w:val="20"/>
        </w:rPr>
      </w:pPr>
      <w:r w:rsidRPr="00611BA7">
        <w:rPr>
          <w:rFonts w:asciiTheme="minorHAnsi" w:hAnsiTheme="minorHAnsi" w:cstheme="minorHAnsi"/>
          <w:b/>
          <w:sz w:val="20"/>
        </w:rPr>
        <w:t>PGE Gryfino 2050 sp. z o.o.</w:t>
      </w:r>
      <w:r w:rsidRPr="00611BA7">
        <w:rPr>
          <w:rFonts w:asciiTheme="minorHAnsi" w:hAnsiTheme="minorHAnsi" w:cstheme="minorHAnsi"/>
          <w:sz w:val="20"/>
        </w:rPr>
        <w:t xml:space="preserve"> </w:t>
      </w:r>
    </w:p>
    <w:p w14:paraId="7DA3C0F2" w14:textId="030BB4CA" w:rsidR="003B0E13" w:rsidRPr="00611BA7" w:rsidRDefault="003B0E13" w:rsidP="003B0E13">
      <w:pPr>
        <w:widowControl w:val="0"/>
        <w:spacing w:before="120" w:after="120"/>
        <w:jc w:val="both"/>
        <w:rPr>
          <w:rFonts w:asciiTheme="minorHAnsi" w:hAnsiTheme="minorHAnsi" w:cstheme="minorHAnsi"/>
          <w:sz w:val="20"/>
        </w:rPr>
      </w:pPr>
      <w:r w:rsidRPr="00611BA7">
        <w:rPr>
          <w:rFonts w:asciiTheme="minorHAnsi" w:hAnsiTheme="minorHAnsi" w:cstheme="minorHAnsi"/>
          <w:sz w:val="20"/>
        </w:rPr>
        <w:t xml:space="preserve">z siedzibą w Warszawie, 00-496 Warszawa, ul. Mysia 2, wpisana do rejestru przedsiębiorców Krajowego Rejestru Sądowego, prowadzonego przez Sąd Rejonowy dla m.st. Warszawy w Warszawie, XII Wydział Gospodarczy Krajowego Rejestru Sądowego, pod numerem KRS: 0000522497, NIP: 7010438799, REGON: 147416293, kapitał zakładowy: 32 364 000,00 zł </w:t>
      </w:r>
    </w:p>
    <w:p w14:paraId="0E2DF4B0" w14:textId="52C50158" w:rsidR="003B0E13" w:rsidRPr="00611BA7" w:rsidRDefault="003B0E13" w:rsidP="003B0E13">
      <w:pPr>
        <w:widowControl w:val="0"/>
        <w:spacing w:before="120" w:after="120"/>
        <w:jc w:val="both"/>
        <w:rPr>
          <w:rFonts w:asciiTheme="minorHAnsi" w:hAnsiTheme="minorHAnsi" w:cstheme="minorHAnsi"/>
          <w:sz w:val="20"/>
        </w:rPr>
      </w:pPr>
      <w:r w:rsidRPr="00611BA7">
        <w:rPr>
          <w:rFonts w:asciiTheme="minorHAnsi" w:hAnsiTheme="minorHAnsi" w:cstheme="minorHAnsi"/>
          <w:sz w:val="20"/>
        </w:rPr>
        <w:t xml:space="preserve">zwaną dalej </w:t>
      </w:r>
      <w:r w:rsidR="00611BA7">
        <w:rPr>
          <w:rFonts w:asciiTheme="minorHAnsi" w:hAnsiTheme="minorHAnsi" w:cstheme="minorHAnsi"/>
          <w:sz w:val="20"/>
        </w:rPr>
        <w:t>„</w:t>
      </w:r>
      <w:r w:rsidR="00471CA6">
        <w:rPr>
          <w:rFonts w:asciiTheme="minorHAnsi" w:hAnsiTheme="minorHAnsi" w:cstheme="minorHAnsi"/>
          <w:sz w:val="20"/>
        </w:rPr>
        <w:t>Zamawiającym</w:t>
      </w:r>
      <w:r w:rsidR="00611BA7">
        <w:rPr>
          <w:rFonts w:asciiTheme="minorHAnsi" w:hAnsiTheme="minorHAnsi" w:cstheme="minorHAnsi"/>
          <w:sz w:val="20"/>
        </w:rPr>
        <w:t>”</w:t>
      </w:r>
      <w:r w:rsidRPr="00611BA7">
        <w:rPr>
          <w:rFonts w:asciiTheme="minorHAnsi" w:hAnsiTheme="minorHAnsi" w:cstheme="minorHAnsi"/>
          <w:sz w:val="20"/>
        </w:rPr>
        <w:t>,  reprezentowaną przez:</w:t>
      </w:r>
    </w:p>
    <w:p w14:paraId="5CF0C5E9" w14:textId="75AEEB64" w:rsidR="00913260" w:rsidRPr="00611BA7" w:rsidRDefault="003B0E13" w:rsidP="003B0E13">
      <w:pPr>
        <w:widowControl w:val="0"/>
        <w:spacing w:before="120" w:after="120"/>
        <w:jc w:val="both"/>
        <w:rPr>
          <w:rFonts w:asciiTheme="minorHAnsi" w:hAnsiTheme="minorHAnsi" w:cstheme="minorHAnsi"/>
          <w:sz w:val="20"/>
        </w:rPr>
      </w:pPr>
      <w:r w:rsidRPr="00611BA7">
        <w:rPr>
          <w:rFonts w:asciiTheme="minorHAnsi" w:hAnsiTheme="minorHAnsi" w:cstheme="minorHAnsi"/>
          <w:sz w:val="20"/>
        </w:rPr>
        <w:t>Agatę Wirth-Ljungquist - Prezesa Zarządu</w:t>
      </w:r>
    </w:p>
    <w:p w14:paraId="1BE56BE4" w14:textId="71D71A64" w:rsidR="00913260" w:rsidRPr="00611BA7" w:rsidRDefault="00913260" w:rsidP="00A633F1">
      <w:pPr>
        <w:pStyle w:val="AO1"/>
        <w:numPr>
          <w:ilvl w:val="0"/>
          <w:numId w:val="0"/>
        </w:numPr>
        <w:tabs>
          <w:tab w:val="left" w:pos="9072"/>
        </w:tabs>
        <w:spacing w:before="0" w:line="240" w:lineRule="auto"/>
        <w:rPr>
          <w:rFonts w:asciiTheme="minorHAnsi" w:hAnsiTheme="minorHAnsi" w:cstheme="minorHAnsi"/>
          <w:sz w:val="20"/>
          <w:szCs w:val="20"/>
        </w:rPr>
      </w:pPr>
      <w:r w:rsidRPr="00611BA7">
        <w:rPr>
          <w:rFonts w:asciiTheme="minorHAnsi" w:hAnsiTheme="minorHAnsi" w:cstheme="minorHAnsi"/>
          <w:sz w:val="20"/>
          <w:szCs w:val="20"/>
        </w:rPr>
        <w:t>oraz</w:t>
      </w:r>
    </w:p>
    <w:p w14:paraId="4B68C10D" w14:textId="77777777" w:rsidR="00913260" w:rsidRPr="00611BA7" w:rsidRDefault="00913260" w:rsidP="00A633F1">
      <w:pPr>
        <w:pStyle w:val="AODocTxt"/>
        <w:spacing w:before="0" w:line="240" w:lineRule="auto"/>
        <w:rPr>
          <w:rFonts w:asciiTheme="minorHAnsi" w:hAnsiTheme="minorHAnsi" w:cstheme="minorHAnsi"/>
        </w:rPr>
      </w:pPr>
    </w:p>
    <w:p w14:paraId="0CC2E48C" w14:textId="7D3CB20F" w:rsidR="00DA071E" w:rsidRPr="00611BA7" w:rsidRDefault="00913260" w:rsidP="00A633F1">
      <w:pPr>
        <w:jc w:val="both"/>
        <w:rPr>
          <w:rFonts w:asciiTheme="minorHAnsi" w:eastAsia="SimSun" w:hAnsiTheme="minorHAnsi" w:cstheme="minorHAnsi"/>
          <w:sz w:val="20"/>
          <w:lang w:eastAsia="en-US"/>
        </w:rPr>
      </w:pPr>
      <w:r w:rsidRPr="00611BA7">
        <w:rPr>
          <w:rFonts w:asciiTheme="minorHAnsi" w:eastAsia="SimSun" w:hAnsiTheme="minorHAnsi" w:cstheme="minorHAnsi"/>
          <w:b/>
          <w:sz w:val="20"/>
          <w:highlight w:val="yellow"/>
          <w:lang w:eastAsia="en-US"/>
        </w:rPr>
        <w:t xml:space="preserve">………………………. </w:t>
      </w:r>
      <w:r w:rsidRPr="00611BA7">
        <w:rPr>
          <w:rFonts w:asciiTheme="minorHAnsi" w:eastAsia="SimSun" w:hAnsiTheme="minorHAnsi" w:cstheme="minorHAnsi"/>
          <w:sz w:val="20"/>
          <w:highlight w:val="yellow"/>
          <w:lang w:eastAsia="en-US"/>
        </w:rPr>
        <w:t>z siedzibą w</w:t>
      </w:r>
      <w:r w:rsidR="0010263E" w:rsidRPr="00611BA7">
        <w:rPr>
          <w:rFonts w:asciiTheme="minorHAnsi" w:eastAsia="SimSun" w:hAnsiTheme="minorHAnsi" w:cstheme="minorHAnsi"/>
          <w:sz w:val="20"/>
          <w:highlight w:val="yellow"/>
          <w:lang w:eastAsia="en-US"/>
        </w:rPr>
        <w:t xml:space="preserve"> </w:t>
      </w:r>
      <w:r w:rsidRPr="00611BA7">
        <w:rPr>
          <w:rFonts w:asciiTheme="minorHAnsi" w:eastAsia="SimSun" w:hAnsiTheme="minorHAnsi" w:cstheme="minorHAnsi"/>
          <w:sz w:val="20"/>
          <w:highlight w:val="yellow"/>
          <w:lang w:eastAsia="en-US"/>
        </w:rPr>
        <w:t>……………………………………..,</w:t>
      </w:r>
      <w:r w:rsidRPr="00611BA7">
        <w:rPr>
          <w:rFonts w:asciiTheme="minorHAnsi" w:eastAsia="SimSun" w:hAnsiTheme="minorHAnsi" w:cstheme="minorHAnsi"/>
          <w:sz w:val="20"/>
          <w:lang w:eastAsia="en-US"/>
        </w:rPr>
        <w:t xml:space="preserve"> wpisaną do rejestru przedsiębiorców Krajowego Rejestru Sądowego prowadzonego przez Sąd Rejonowy </w:t>
      </w:r>
      <w:r w:rsidR="0010263E" w:rsidRPr="00611BA7">
        <w:rPr>
          <w:rFonts w:asciiTheme="minorHAnsi" w:eastAsia="SimSun" w:hAnsiTheme="minorHAnsi" w:cstheme="minorHAnsi"/>
          <w:sz w:val="20"/>
          <w:lang w:eastAsia="en-US"/>
        </w:rPr>
        <w:t>w ……………………………………..</w:t>
      </w:r>
      <w:r w:rsidRPr="00611BA7">
        <w:rPr>
          <w:rFonts w:asciiTheme="minorHAnsi" w:eastAsia="SimSun" w:hAnsiTheme="minorHAnsi" w:cstheme="minorHAnsi"/>
          <w:sz w:val="20"/>
          <w:lang w:eastAsia="en-US"/>
        </w:rPr>
        <w:t xml:space="preserve">, </w:t>
      </w:r>
      <w:r w:rsidR="0010263E" w:rsidRPr="00611BA7">
        <w:rPr>
          <w:rFonts w:asciiTheme="minorHAnsi" w:eastAsia="SimSun" w:hAnsiTheme="minorHAnsi" w:cstheme="minorHAnsi"/>
          <w:sz w:val="20"/>
          <w:lang w:eastAsia="en-US"/>
        </w:rPr>
        <w:t xml:space="preserve">….. </w:t>
      </w:r>
      <w:r w:rsidRPr="00611BA7">
        <w:rPr>
          <w:rFonts w:asciiTheme="minorHAnsi" w:eastAsia="SimSun" w:hAnsiTheme="minorHAnsi" w:cstheme="minorHAnsi"/>
          <w:sz w:val="20"/>
          <w:lang w:eastAsia="en-US"/>
        </w:rPr>
        <w:t xml:space="preserve">Wydział Gospodarczy Krajowego Rejestru Sądowego, pod numerem KRS: </w:t>
      </w:r>
      <w:r w:rsidR="0010263E" w:rsidRPr="00611BA7">
        <w:rPr>
          <w:rFonts w:asciiTheme="minorHAnsi" w:hAnsiTheme="minorHAnsi" w:cstheme="minorHAnsi"/>
          <w:sz w:val="20"/>
        </w:rPr>
        <w:t>……….</w:t>
      </w:r>
      <w:r w:rsidRPr="00611BA7">
        <w:rPr>
          <w:rFonts w:asciiTheme="minorHAnsi" w:eastAsia="SimSun" w:hAnsiTheme="minorHAnsi" w:cstheme="minorHAnsi"/>
          <w:sz w:val="20"/>
          <w:lang w:eastAsia="en-US"/>
        </w:rPr>
        <w:t xml:space="preserve">, NIP: </w:t>
      </w:r>
      <w:r w:rsidR="0010263E" w:rsidRPr="00611BA7">
        <w:rPr>
          <w:rFonts w:asciiTheme="minorHAnsi" w:hAnsiTheme="minorHAnsi" w:cstheme="minorHAnsi"/>
          <w:sz w:val="20"/>
        </w:rPr>
        <w:t>………</w:t>
      </w:r>
      <w:r w:rsidRPr="00611BA7">
        <w:rPr>
          <w:rFonts w:asciiTheme="minorHAnsi" w:hAnsiTheme="minorHAnsi" w:cstheme="minorHAnsi"/>
          <w:sz w:val="20"/>
        </w:rPr>
        <w:t xml:space="preserve">, </w:t>
      </w:r>
      <w:r w:rsidRPr="00611BA7">
        <w:rPr>
          <w:rFonts w:asciiTheme="minorHAnsi" w:eastAsia="SimSun" w:hAnsiTheme="minorHAnsi" w:cstheme="minorHAnsi"/>
          <w:sz w:val="20"/>
          <w:lang w:eastAsia="en-US"/>
        </w:rPr>
        <w:t>zwaną dalej</w:t>
      </w:r>
      <w:r w:rsidR="005C555F" w:rsidRPr="00611BA7">
        <w:rPr>
          <w:rFonts w:asciiTheme="minorHAnsi" w:eastAsia="SimSun" w:hAnsiTheme="minorHAnsi" w:cstheme="minorHAnsi"/>
          <w:sz w:val="20"/>
          <w:lang w:eastAsia="en-US"/>
        </w:rPr>
        <w:t xml:space="preserve"> </w:t>
      </w:r>
      <w:r w:rsidRPr="009A23D3">
        <w:rPr>
          <w:rFonts w:asciiTheme="minorHAnsi" w:eastAsia="SimSun" w:hAnsiTheme="minorHAnsi" w:cstheme="minorHAnsi"/>
          <w:sz w:val="20"/>
          <w:lang w:eastAsia="en-US"/>
        </w:rPr>
        <w:t>„</w:t>
      </w:r>
      <w:r w:rsidR="00471CA6">
        <w:rPr>
          <w:rFonts w:asciiTheme="minorHAnsi" w:eastAsia="SimSun" w:hAnsiTheme="minorHAnsi" w:cstheme="minorHAnsi"/>
          <w:sz w:val="20"/>
          <w:lang w:eastAsia="en-US"/>
        </w:rPr>
        <w:t>Wykonawcą</w:t>
      </w:r>
      <w:r w:rsidR="00D57166" w:rsidRPr="00611BA7">
        <w:rPr>
          <w:rFonts w:asciiTheme="minorHAnsi" w:eastAsia="SimSun" w:hAnsiTheme="minorHAnsi" w:cstheme="minorHAnsi"/>
          <w:sz w:val="20"/>
          <w:lang w:eastAsia="en-US"/>
        </w:rPr>
        <w:t>”</w:t>
      </w:r>
      <w:r w:rsidRPr="00611BA7">
        <w:rPr>
          <w:rFonts w:asciiTheme="minorHAnsi" w:eastAsia="SimSun" w:hAnsiTheme="minorHAnsi" w:cstheme="minorHAnsi"/>
          <w:sz w:val="20"/>
          <w:lang w:eastAsia="en-US"/>
        </w:rPr>
        <w:t xml:space="preserve">”, </w:t>
      </w:r>
    </w:p>
    <w:p w14:paraId="2BC673A7" w14:textId="77777777" w:rsidR="00913260" w:rsidRPr="00611BA7" w:rsidRDefault="00913260" w:rsidP="00A633F1">
      <w:pPr>
        <w:jc w:val="both"/>
        <w:rPr>
          <w:rFonts w:asciiTheme="minorHAnsi" w:eastAsia="SimSun" w:hAnsiTheme="minorHAnsi" w:cstheme="minorHAnsi"/>
          <w:sz w:val="20"/>
          <w:lang w:eastAsia="en-US"/>
        </w:rPr>
      </w:pPr>
      <w:r w:rsidRPr="00611BA7">
        <w:rPr>
          <w:rFonts w:asciiTheme="minorHAnsi" w:eastAsia="SimSun" w:hAnsiTheme="minorHAnsi" w:cstheme="minorHAnsi"/>
          <w:sz w:val="20"/>
          <w:lang w:eastAsia="en-US"/>
        </w:rPr>
        <w:t>którą reprezentują:</w:t>
      </w:r>
    </w:p>
    <w:p w14:paraId="774F8842" w14:textId="77777777" w:rsidR="00913260" w:rsidRPr="00611BA7" w:rsidRDefault="00913260" w:rsidP="00A633F1">
      <w:pPr>
        <w:jc w:val="both"/>
        <w:rPr>
          <w:rFonts w:asciiTheme="minorHAnsi" w:eastAsia="SimSun" w:hAnsiTheme="minorHAnsi" w:cstheme="minorHAnsi"/>
          <w:sz w:val="20"/>
          <w:lang w:eastAsia="en-US"/>
        </w:rPr>
      </w:pPr>
    </w:p>
    <w:p w14:paraId="412B4DD4" w14:textId="77777777" w:rsidR="00913260" w:rsidRPr="00611BA7" w:rsidRDefault="00913260" w:rsidP="00A633F1">
      <w:pPr>
        <w:pStyle w:val="AO1"/>
        <w:numPr>
          <w:ilvl w:val="0"/>
          <w:numId w:val="0"/>
        </w:numPr>
        <w:tabs>
          <w:tab w:val="left" w:pos="9072"/>
        </w:tabs>
        <w:spacing w:before="0" w:line="240" w:lineRule="auto"/>
        <w:rPr>
          <w:rFonts w:asciiTheme="minorHAnsi" w:hAnsiTheme="minorHAnsi" w:cstheme="minorHAnsi"/>
          <w:sz w:val="20"/>
          <w:szCs w:val="20"/>
        </w:rPr>
      </w:pPr>
      <w:r w:rsidRPr="00611BA7">
        <w:rPr>
          <w:rFonts w:asciiTheme="minorHAnsi" w:hAnsiTheme="minorHAnsi" w:cstheme="minorHAnsi"/>
          <w:sz w:val="20"/>
          <w:szCs w:val="20"/>
        </w:rPr>
        <w:t>1._______________________________________</w:t>
      </w:r>
    </w:p>
    <w:p w14:paraId="35558F9D" w14:textId="77777777" w:rsidR="00913260" w:rsidRPr="00611BA7" w:rsidRDefault="00913260" w:rsidP="00A633F1">
      <w:pPr>
        <w:pStyle w:val="AO1"/>
        <w:numPr>
          <w:ilvl w:val="0"/>
          <w:numId w:val="0"/>
        </w:numPr>
        <w:tabs>
          <w:tab w:val="left" w:pos="9072"/>
        </w:tabs>
        <w:spacing w:before="0" w:line="240" w:lineRule="auto"/>
        <w:rPr>
          <w:rFonts w:asciiTheme="minorHAnsi" w:hAnsiTheme="minorHAnsi" w:cstheme="minorHAnsi"/>
          <w:sz w:val="20"/>
          <w:szCs w:val="20"/>
        </w:rPr>
      </w:pPr>
      <w:r w:rsidRPr="00611BA7">
        <w:rPr>
          <w:rFonts w:asciiTheme="minorHAnsi" w:hAnsiTheme="minorHAnsi" w:cstheme="minorHAnsi"/>
          <w:sz w:val="20"/>
          <w:szCs w:val="20"/>
        </w:rPr>
        <w:t>2. _______________________________________</w:t>
      </w:r>
    </w:p>
    <w:p w14:paraId="2E734C75" w14:textId="77777777" w:rsidR="00913260" w:rsidRPr="00611BA7" w:rsidRDefault="00913260" w:rsidP="00A633F1">
      <w:pPr>
        <w:rPr>
          <w:rFonts w:asciiTheme="minorHAnsi" w:hAnsiTheme="minorHAnsi" w:cstheme="minorHAnsi"/>
          <w:sz w:val="20"/>
        </w:rPr>
      </w:pPr>
    </w:p>
    <w:p w14:paraId="1848F6DA" w14:textId="24CB010A" w:rsidR="00913260" w:rsidRPr="00611BA7" w:rsidRDefault="00471CA6" w:rsidP="00A633F1">
      <w:pPr>
        <w:pStyle w:val="AODocTxt"/>
        <w:tabs>
          <w:tab w:val="left" w:pos="9072"/>
        </w:tabs>
        <w:spacing w:before="0" w:line="240" w:lineRule="auto"/>
        <w:rPr>
          <w:rFonts w:asciiTheme="minorHAnsi" w:hAnsiTheme="minorHAnsi" w:cstheme="minorHAnsi"/>
        </w:rPr>
      </w:pPr>
      <w:r>
        <w:rPr>
          <w:rFonts w:asciiTheme="minorHAnsi" w:hAnsiTheme="minorHAnsi" w:cstheme="minorHAnsi"/>
        </w:rPr>
        <w:t xml:space="preserve">Zamawiający </w:t>
      </w:r>
      <w:r w:rsidR="00913260" w:rsidRPr="00611BA7">
        <w:rPr>
          <w:rFonts w:asciiTheme="minorHAnsi" w:hAnsiTheme="minorHAnsi" w:cstheme="minorHAnsi"/>
        </w:rPr>
        <w:t xml:space="preserve">oraz </w:t>
      </w:r>
      <w:r>
        <w:rPr>
          <w:rFonts w:asciiTheme="minorHAnsi" w:hAnsiTheme="minorHAnsi" w:cstheme="minorHAnsi"/>
        </w:rPr>
        <w:t xml:space="preserve">Wykonawca </w:t>
      </w:r>
      <w:r w:rsidR="00913260" w:rsidRPr="00611BA7">
        <w:rPr>
          <w:rFonts w:asciiTheme="minorHAnsi" w:hAnsiTheme="minorHAnsi" w:cstheme="minorHAnsi"/>
        </w:rPr>
        <w:t>są w dalszej części Umowy zwani „</w:t>
      </w:r>
      <w:r w:rsidR="00913260" w:rsidRPr="009A23D3">
        <w:rPr>
          <w:rFonts w:asciiTheme="minorHAnsi" w:hAnsiTheme="minorHAnsi" w:cstheme="minorHAnsi"/>
          <w:bCs/>
        </w:rPr>
        <w:t>Stronami</w:t>
      </w:r>
      <w:r w:rsidR="00913260" w:rsidRPr="00611BA7">
        <w:rPr>
          <w:rFonts w:asciiTheme="minorHAnsi" w:hAnsiTheme="minorHAnsi" w:cstheme="minorHAnsi"/>
          <w:bCs/>
        </w:rPr>
        <w:t>”</w:t>
      </w:r>
      <w:r w:rsidR="00913260" w:rsidRPr="00611BA7">
        <w:rPr>
          <w:rFonts w:asciiTheme="minorHAnsi" w:hAnsiTheme="minorHAnsi" w:cstheme="minorHAnsi"/>
        </w:rPr>
        <w:t>, a każda z nich z osobna „</w:t>
      </w:r>
      <w:r w:rsidR="00913260" w:rsidRPr="009A23D3">
        <w:rPr>
          <w:rFonts w:asciiTheme="minorHAnsi" w:hAnsiTheme="minorHAnsi" w:cstheme="minorHAnsi"/>
          <w:bCs/>
        </w:rPr>
        <w:t>Stroną</w:t>
      </w:r>
      <w:r w:rsidR="00913260" w:rsidRPr="00611BA7">
        <w:rPr>
          <w:rFonts w:asciiTheme="minorHAnsi" w:hAnsiTheme="minorHAnsi" w:cstheme="minorHAnsi"/>
          <w:bCs/>
        </w:rPr>
        <w:t>”</w:t>
      </w:r>
      <w:r w:rsidR="00913260" w:rsidRPr="00611BA7">
        <w:rPr>
          <w:rFonts w:asciiTheme="minorHAnsi" w:hAnsiTheme="minorHAnsi" w:cstheme="minorHAnsi"/>
        </w:rPr>
        <w:t>.</w:t>
      </w:r>
    </w:p>
    <w:p w14:paraId="4232D493" w14:textId="77777777" w:rsidR="00913260" w:rsidRPr="00611BA7" w:rsidRDefault="00913260" w:rsidP="00A633F1">
      <w:pPr>
        <w:pStyle w:val="AODocTxt"/>
        <w:tabs>
          <w:tab w:val="left" w:pos="9072"/>
        </w:tabs>
        <w:spacing w:before="0" w:line="240" w:lineRule="auto"/>
        <w:rPr>
          <w:rFonts w:asciiTheme="minorHAnsi" w:hAnsiTheme="minorHAnsi" w:cstheme="minorHAnsi"/>
        </w:rPr>
      </w:pPr>
    </w:p>
    <w:p w14:paraId="3311DAE7" w14:textId="0DF1E814" w:rsidR="00913260" w:rsidRPr="00611BA7" w:rsidRDefault="00A217E1" w:rsidP="00A217E1">
      <w:pPr>
        <w:pStyle w:val="AODocTxt"/>
        <w:tabs>
          <w:tab w:val="left" w:pos="9072"/>
        </w:tabs>
        <w:spacing w:before="0" w:line="240" w:lineRule="auto"/>
        <w:rPr>
          <w:rFonts w:asciiTheme="minorHAnsi" w:hAnsiTheme="minorHAnsi" w:cstheme="minorHAnsi"/>
          <w:bCs/>
        </w:rPr>
      </w:pPr>
      <w:r w:rsidRPr="00A217E1">
        <w:rPr>
          <w:rFonts w:asciiTheme="minorHAnsi" w:hAnsiTheme="minorHAnsi" w:cstheme="minorHAnsi"/>
          <w:bCs/>
        </w:rPr>
        <w:t xml:space="preserve">Zważywszy, że Zamawiający prowadzi postępowanie zakupowe w trybie przetargu nieograniczonego nr …………………………. na wykonanie zadania pn. </w:t>
      </w:r>
      <w:r w:rsidRPr="008B1F2A">
        <w:rPr>
          <w:rFonts w:asciiTheme="minorHAnsi" w:hAnsiTheme="minorHAnsi" w:cstheme="minorHAnsi"/>
          <w:b/>
          <w:bCs/>
        </w:rPr>
        <w:t>„Całodobową ochronę osób i mienia PGE Gryfino 2050 sp. z o. o. w Nowym Czarnowie”</w:t>
      </w:r>
      <w:r>
        <w:rPr>
          <w:rFonts w:asciiTheme="minorHAnsi" w:hAnsiTheme="minorHAnsi" w:cstheme="minorHAnsi"/>
          <w:bCs/>
        </w:rPr>
        <w:t xml:space="preserve"> </w:t>
      </w:r>
      <w:r w:rsidRPr="00A217E1">
        <w:rPr>
          <w:rFonts w:asciiTheme="minorHAnsi" w:hAnsiTheme="minorHAnsi" w:cstheme="minorHAnsi"/>
          <w:bCs/>
        </w:rPr>
        <w:t>(dalej jako „Postępowanie”), a Wykonawca jest zainteresowany udziałem w tym postępowaniu i złożeniem oferty, i wystąpił do Zamawiającego z wnioskiem o przekazanie mu informacji, zastrzeżonych w postępowaniu jako informacje poufne</w:t>
      </w:r>
      <w:r w:rsidR="00471CA6">
        <w:rPr>
          <w:rFonts w:asciiTheme="minorHAnsi" w:hAnsiTheme="minorHAnsi" w:cstheme="minorHAnsi"/>
          <w:bCs/>
        </w:rPr>
        <w:t xml:space="preserve"> Zamawiającego </w:t>
      </w:r>
      <w:r w:rsidRPr="00A217E1">
        <w:rPr>
          <w:rFonts w:asciiTheme="minorHAnsi" w:hAnsiTheme="minorHAnsi" w:cstheme="minorHAnsi"/>
          <w:bCs/>
        </w:rPr>
        <w:t xml:space="preserve">, w celu zapewnienia poufności przekazywanych informacji, Strony postanawiają zawrzeć Umowę w następującym brzmieniu: </w:t>
      </w:r>
    </w:p>
    <w:p w14:paraId="4F079F0B" w14:textId="77777777" w:rsidR="00913260" w:rsidRPr="00611BA7" w:rsidRDefault="00913260" w:rsidP="00A633F1">
      <w:pPr>
        <w:pStyle w:val="AODocTxt"/>
        <w:tabs>
          <w:tab w:val="left" w:pos="9072"/>
        </w:tabs>
        <w:spacing w:before="0" w:line="240" w:lineRule="auto"/>
        <w:rPr>
          <w:rFonts w:asciiTheme="minorHAnsi" w:hAnsiTheme="minorHAnsi" w:cstheme="minorHAnsi"/>
        </w:rPr>
      </w:pPr>
    </w:p>
    <w:p w14:paraId="726D3BA4" w14:textId="77777777" w:rsidR="00913260" w:rsidRPr="00611BA7" w:rsidRDefault="00913260" w:rsidP="00A633F1">
      <w:pPr>
        <w:pStyle w:val="AOHead1"/>
        <w:numPr>
          <w:ilvl w:val="0"/>
          <w:numId w:val="0"/>
        </w:numPr>
        <w:tabs>
          <w:tab w:val="left" w:pos="9072"/>
        </w:tabs>
        <w:spacing w:before="0" w:line="240" w:lineRule="auto"/>
        <w:jc w:val="center"/>
        <w:rPr>
          <w:rFonts w:asciiTheme="minorHAnsi" w:hAnsiTheme="minorHAnsi" w:cstheme="minorHAnsi"/>
          <w:sz w:val="20"/>
          <w:szCs w:val="20"/>
        </w:rPr>
      </w:pPr>
      <w:bookmarkStart w:id="1" w:name="_Toc268689175"/>
      <w:bookmarkStart w:id="2" w:name="_Toc265082152"/>
      <w:r w:rsidRPr="00611BA7">
        <w:rPr>
          <w:rFonts w:asciiTheme="minorHAnsi" w:hAnsiTheme="minorHAnsi" w:cstheme="minorHAnsi"/>
          <w:sz w:val="20"/>
          <w:szCs w:val="20"/>
        </w:rPr>
        <w:t>§ 1. [Przedmiot umowy]</w:t>
      </w:r>
    </w:p>
    <w:p w14:paraId="6395E9D4" w14:textId="0991B5A4" w:rsidR="00913260" w:rsidRPr="00611BA7" w:rsidRDefault="009A23D3" w:rsidP="009A23D3">
      <w:pPr>
        <w:pStyle w:val="AOAltHead2"/>
        <w:numPr>
          <w:ilvl w:val="0"/>
          <w:numId w:val="0"/>
        </w:numPr>
        <w:tabs>
          <w:tab w:val="left" w:pos="567"/>
        </w:tabs>
        <w:spacing w:before="0" w:line="240" w:lineRule="auto"/>
        <w:ind w:left="142" w:hanging="720"/>
        <w:rPr>
          <w:rFonts w:asciiTheme="minorHAnsi" w:hAnsiTheme="minorHAnsi" w:cstheme="minorHAnsi"/>
          <w:sz w:val="20"/>
          <w:szCs w:val="20"/>
        </w:rPr>
      </w:pPr>
      <w:r>
        <w:rPr>
          <w:rFonts w:asciiTheme="minorHAnsi" w:hAnsiTheme="minorHAnsi" w:cstheme="minorHAnsi"/>
          <w:sz w:val="20"/>
          <w:szCs w:val="20"/>
        </w:rPr>
        <w:t xml:space="preserve">                </w:t>
      </w:r>
      <w:r w:rsidR="00913260" w:rsidRPr="00611BA7">
        <w:rPr>
          <w:rFonts w:asciiTheme="minorHAnsi" w:hAnsiTheme="minorHAnsi" w:cstheme="minorHAnsi"/>
          <w:sz w:val="20"/>
          <w:szCs w:val="20"/>
        </w:rPr>
        <w:t xml:space="preserve">Przedmiotem Umowy jest zobowiązanie się przez </w:t>
      </w:r>
      <w:r w:rsidR="00471CA6">
        <w:rPr>
          <w:rFonts w:asciiTheme="minorHAnsi" w:hAnsiTheme="minorHAnsi" w:cstheme="minorHAnsi"/>
          <w:sz w:val="20"/>
          <w:szCs w:val="20"/>
        </w:rPr>
        <w:t xml:space="preserve">Wykonawcę </w:t>
      </w:r>
      <w:r w:rsidR="00913260" w:rsidRPr="00611BA7">
        <w:rPr>
          <w:rFonts w:asciiTheme="minorHAnsi" w:hAnsiTheme="minorHAnsi" w:cstheme="minorHAnsi"/>
          <w:sz w:val="20"/>
          <w:szCs w:val="20"/>
        </w:rPr>
        <w:t xml:space="preserve">do zachowania w poufności i nieujawniania jakiejkolwiek </w:t>
      </w:r>
      <w:r w:rsidR="00D57166" w:rsidRPr="00611BA7">
        <w:rPr>
          <w:rFonts w:asciiTheme="minorHAnsi" w:hAnsiTheme="minorHAnsi" w:cstheme="minorHAnsi"/>
          <w:sz w:val="20"/>
          <w:szCs w:val="20"/>
        </w:rPr>
        <w:t>o</w:t>
      </w:r>
      <w:r w:rsidR="00913260" w:rsidRPr="00611BA7">
        <w:rPr>
          <w:rFonts w:asciiTheme="minorHAnsi" w:hAnsiTheme="minorHAnsi" w:cstheme="minorHAnsi"/>
          <w:sz w:val="20"/>
          <w:szCs w:val="20"/>
        </w:rPr>
        <w:t xml:space="preserve">sobie </w:t>
      </w:r>
      <w:r w:rsidR="00D57166" w:rsidRPr="00611BA7">
        <w:rPr>
          <w:rFonts w:asciiTheme="minorHAnsi" w:hAnsiTheme="minorHAnsi" w:cstheme="minorHAnsi"/>
          <w:sz w:val="20"/>
          <w:szCs w:val="20"/>
        </w:rPr>
        <w:t>t</w:t>
      </w:r>
      <w:r w:rsidR="00913260" w:rsidRPr="00611BA7">
        <w:rPr>
          <w:rFonts w:asciiTheme="minorHAnsi" w:hAnsiTheme="minorHAnsi" w:cstheme="minorHAnsi"/>
          <w:sz w:val="20"/>
          <w:szCs w:val="20"/>
        </w:rPr>
        <w:t>rzeciej, bez uprzedniej pisemnej zgody</w:t>
      </w:r>
      <w:r w:rsidR="00471CA6">
        <w:rPr>
          <w:rFonts w:asciiTheme="minorHAnsi" w:hAnsiTheme="minorHAnsi" w:cstheme="minorHAnsi"/>
          <w:sz w:val="20"/>
          <w:szCs w:val="20"/>
        </w:rPr>
        <w:t xml:space="preserve"> Zamawiającego</w:t>
      </w:r>
      <w:r w:rsidR="0010263E" w:rsidRPr="00611BA7">
        <w:rPr>
          <w:rFonts w:asciiTheme="minorHAnsi" w:hAnsiTheme="minorHAnsi" w:cstheme="minorHAnsi"/>
          <w:sz w:val="20"/>
          <w:szCs w:val="20"/>
        </w:rPr>
        <w:t>,</w:t>
      </w:r>
      <w:r w:rsidR="00913260" w:rsidRPr="00611BA7">
        <w:rPr>
          <w:rFonts w:asciiTheme="minorHAnsi" w:hAnsiTheme="minorHAnsi" w:cstheme="minorHAnsi"/>
          <w:sz w:val="20"/>
          <w:szCs w:val="20"/>
        </w:rPr>
        <w:t xml:space="preserve"> Informacji Poufnych, zgodnie z definicją zawartą w § 2 Umowy, oraz niewykorzystywani</w:t>
      </w:r>
      <w:r w:rsidR="002570D7" w:rsidRPr="00611BA7">
        <w:rPr>
          <w:rFonts w:asciiTheme="minorHAnsi" w:hAnsiTheme="minorHAnsi" w:cstheme="minorHAnsi"/>
          <w:sz w:val="20"/>
          <w:szCs w:val="20"/>
        </w:rPr>
        <w:t>a</w:t>
      </w:r>
      <w:r w:rsidR="00913260" w:rsidRPr="00611BA7">
        <w:rPr>
          <w:rFonts w:asciiTheme="minorHAnsi" w:hAnsiTheme="minorHAnsi" w:cstheme="minorHAnsi"/>
          <w:sz w:val="20"/>
          <w:szCs w:val="20"/>
        </w:rPr>
        <w:t xml:space="preserve"> Informacji Poufnych w celu innym niż określony w Umowie</w:t>
      </w:r>
      <w:r w:rsidR="00D57166" w:rsidRPr="00611BA7">
        <w:rPr>
          <w:rFonts w:asciiTheme="minorHAnsi" w:hAnsiTheme="minorHAnsi" w:cstheme="minorHAnsi"/>
          <w:sz w:val="20"/>
          <w:szCs w:val="20"/>
        </w:rPr>
        <w:t xml:space="preserve">. </w:t>
      </w:r>
    </w:p>
    <w:p w14:paraId="286D419E" w14:textId="77777777" w:rsidR="00913260" w:rsidRPr="00611BA7" w:rsidRDefault="00913260" w:rsidP="003A2813">
      <w:pPr>
        <w:rPr>
          <w:rFonts w:asciiTheme="minorHAnsi" w:hAnsiTheme="minorHAnsi" w:cstheme="minorHAnsi"/>
          <w:sz w:val="20"/>
          <w:lang w:eastAsia="en-US"/>
        </w:rPr>
      </w:pPr>
    </w:p>
    <w:p w14:paraId="47723D9E" w14:textId="77777777" w:rsidR="00913260" w:rsidRPr="00611BA7" w:rsidRDefault="00913260" w:rsidP="00A633F1">
      <w:pPr>
        <w:pStyle w:val="AOHead1"/>
        <w:numPr>
          <w:ilvl w:val="0"/>
          <w:numId w:val="0"/>
        </w:numPr>
        <w:tabs>
          <w:tab w:val="left" w:pos="9072"/>
        </w:tabs>
        <w:spacing w:before="0" w:line="240" w:lineRule="auto"/>
        <w:jc w:val="center"/>
        <w:rPr>
          <w:rFonts w:asciiTheme="minorHAnsi" w:hAnsiTheme="minorHAnsi" w:cstheme="minorHAnsi"/>
          <w:sz w:val="20"/>
          <w:szCs w:val="20"/>
        </w:rPr>
      </w:pPr>
    </w:p>
    <w:p w14:paraId="04B2C081" w14:textId="77777777" w:rsidR="00913260" w:rsidRPr="00611BA7" w:rsidRDefault="00913260" w:rsidP="00A633F1">
      <w:pPr>
        <w:pStyle w:val="AOHead1"/>
        <w:numPr>
          <w:ilvl w:val="0"/>
          <w:numId w:val="0"/>
        </w:numPr>
        <w:tabs>
          <w:tab w:val="left" w:pos="9072"/>
        </w:tabs>
        <w:spacing w:before="0" w:line="240" w:lineRule="auto"/>
        <w:jc w:val="center"/>
        <w:rPr>
          <w:rFonts w:asciiTheme="minorHAnsi" w:hAnsiTheme="minorHAnsi" w:cstheme="minorHAnsi"/>
          <w:sz w:val="20"/>
          <w:szCs w:val="20"/>
        </w:rPr>
      </w:pPr>
      <w:r w:rsidRPr="00611BA7">
        <w:rPr>
          <w:rFonts w:asciiTheme="minorHAnsi" w:hAnsiTheme="minorHAnsi" w:cstheme="minorHAnsi"/>
          <w:sz w:val="20"/>
          <w:szCs w:val="20"/>
        </w:rPr>
        <w:t>§ 2. [Informacje Poufne</w:t>
      </w:r>
      <w:bookmarkEnd w:id="1"/>
      <w:r w:rsidRPr="00611BA7">
        <w:rPr>
          <w:rFonts w:asciiTheme="minorHAnsi" w:hAnsiTheme="minorHAnsi" w:cstheme="minorHAnsi"/>
          <w:sz w:val="20"/>
          <w:szCs w:val="20"/>
        </w:rPr>
        <w:t>]</w:t>
      </w:r>
    </w:p>
    <w:p w14:paraId="588FC0C5" w14:textId="77777777" w:rsidR="00DA071E" w:rsidRPr="00611BA7" w:rsidRDefault="00DA071E" w:rsidP="00DA071E">
      <w:pPr>
        <w:rPr>
          <w:rFonts w:asciiTheme="minorHAnsi" w:hAnsiTheme="minorHAnsi" w:cstheme="minorHAnsi"/>
          <w:sz w:val="20"/>
          <w:lang w:eastAsia="en-US"/>
        </w:rPr>
      </w:pPr>
    </w:p>
    <w:p w14:paraId="5C6CC137" w14:textId="1328554E" w:rsidR="00F37D75" w:rsidRPr="00445C77" w:rsidRDefault="00F37D75" w:rsidP="00F37D75">
      <w:pPr>
        <w:pStyle w:val="AOAltHead2"/>
        <w:numPr>
          <w:ilvl w:val="0"/>
          <w:numId w:val="6"/>
        </w:numPr>
        <w:tabs>
          <w:tab w:val="left" w:pos="567"/>
        </w:tabs>
        <w:spacing w:before="0" w:line="240" w:lineRule="auto"/>
        <w:ind w:left="567" w:hanging="567"/>
        <w:rPr>
          <w:rFonts w:asciiTheme="minorHAnsi" w:hAnsiTheme="minorHAnsi" w:cstheme="minorHAnsi"/>
          <w:sz w:val="20"/>
          <w:szCs w:val="20"/>
        </w:rPr>
      </w:pPr>
      <w:r w:rsidRPr="00445C77">
        <w:rPr>
          <w:rFonts w:asciiTheme="minorHAnsi" w:hAnsiTheme="minorHAnsi" w:cstheme="minorHAnsi"/>
          <w:sz w:val="20"/>
          <w:szCs w:val="20"/>
        </w:rPr>
        <w:t>Dla celów Umowy za „</w:t>
      </w:r>
      <w:r w:rsidRPr="00445C77">
        <w:rPr>
          <w:rFonts w:asciiTheme="minorHAnsi" w:hAnsiTheme="minorHAnsi" w:cstheme="minorHAnsi"/>
          <w:b/>
          <w:bCs/>
          <w:sz w:val="20"/>
          <w:szCs w:val="20"/>
        </w:rPr>
        <w:t>Informacje Poufne”</w:t>
      </w:r>
      <w:r w:rsidRPr="00445C77">
        <w:rPr>
          <w:rFonts w:asciiTheme="minorHAnsi" w:hAnsiTheme="minorHAnsi" w:cstheme="minorHAnsi"/>
          <w:sz w:val="20"/>
          <w:szCs w:val="20"/>
        </w:rPr>
        <w:t xml:space="preserve"> uznaje się</w:t>
      </w:r>
      <w:r>
        <w:rPr>
          <w:rFonts w:asciiTheme="minorHAnsi" w:hAnsiTheme="minorHAnsi" w:cstheme="minorHAnsi"/>
          <w:sz w:val="20"/>
          <w:szCs w:val="20"/>
        </w:rPr>
        <w:t xml:space="preserve"> Opis</w:t>
      </w:r>
      <w:r w:rsidRPr="00445C77">
        <w:rPr>
          <w:rFonts w:asciiTheme="minorHAnsi" w:hAnsiTheme="minorHAnsi" w:cstheme="minorHAnsi"/>
          <w:sz w:val="20"/>
          <w:szCs w:val="20"/>
        </w:rPr>
        <w:t xml:space="preserve"> Przedmiotu Zamówienia </w:t>
      </w:r>
      <w:r>
        <w:rPr>
          <w:rFonts w:asciiTheme="minorHAnsi" w:hAnsiTheme="minorHAnsi" w:cstheme="minorHAnsi"/>
          <w:sz w:val="20"/>
          <w:szCs w:val="20"/>
        </w:rPr>
        <w:t>(część szczegółowa</w:t>
      </w:r>
      <w:r w:rsidR="00442247">
        <w:rPr>
          <w:rFonts w:asciiTheme="minorHAnsi" w:hAnsiTheme="minorHAnsi" w:cstheme="minorHAnsi"/>
          <w:sz w:val="20"/>
          <w:szCs w:val="20"/>
        </w:rPr>
        <w:t xml:space="preserve"> wraz z załącznikami</w:t>
      </w:r>
      <w:r>
        <w:rPr>
          <w:rFonts w:asciiTheme="minorHAnsi" w:hAnsiTheme="minorHAnsi" w:cstheme="minorHAnsi"/>
          <w:sz w:val="20"/>
          <w:szCs w:val="20"/>
        </w:rPr>
        <w:t>)</w:t>
      </w:r>
      <w:r w:rsidR="00442247">
        <w:rPr>
          <w:rFonts w:asciiTheme="minorHAnsi" w:hAnsiTheme="minorHAnsi" w:cstheme="minorHAnsi"/>
          <w:sz w:val="20"/>
          <w:szCs w:val="20"/>
        </w:rPr>
        <w:t xml:space="preserve"> </w:t>
      </w:r>
      <w:r>
        <w:rPr>
          <w:rFonts w:asciiTheme="minorHAnsi" w:hAnsiTheme="minorHAnsi" w:cstheme="minorHAnsi"/>
          <w:sz w:val="20"/>
          <w:szCs w:val="20"/>
        </w:rPr>
        <w:t xml:space="preserve"> w </w:t>
      </w:r>
      <w:r w:rsidRPr="00445C77">
        <w:rPr>
          <w:rFonts w:asciiTheme="minorHAnsi" w:hAnsiTheme="minorHAnsi" w:cstheme="minorHAnsi"/>
          <w:sz w:val="20"/>
          <w:szCs w:val="20"/>
        </w:rPr>
        <w:t>Postępowaniu.</w:t>
      </w:r>
    </w:p>
    <w:p w14:paraId="2FC24D3A" w14:textId="77777777" w:rsidR="00913260" w:rsidRPr="00611BA7" w:rsidRDefault="00913260" w:rsidP="00A633F1">
      <w:pPr>
        <w:pStyle w:val="AOAltHead2"/>
        <w:numPr>
          <w:ilvl w:val="0"/>
          <w:numId w:val="6"/>
        </w:numPr>
        <w:tabs>
          <w:tab w:val="left" w:pos="567"/>
        </w:tabs>
        <w:spacing w:before="0" w:line="240" w:lineRule="auto"/>
        <w:ind w:left="567" w:hanging="567"/>
        <w:rPr>
          <w:rFonts w:asciiTheme="minorHAnsi" w:hAnsiTheme="minorHAnsi" w:cstheme="minorHAnsi"/>
          <w:sz w:val="20"/>
          <w:szCs w:val="20"/>
        </w:rPr>
      </w:pPr>
      <w:r w:rsidRPr="00611BA7">
        <w:rPr>
          <w:rFonts w:asciiTheme="minorHAnsi" w:hAnsiTheme="minorHAnsi" w:cstheme="minorHAnsi"/>
          <w:sz w:val="20"/>
          <w:szCs w:val="20"/>
        </w:rPr>
        <w:t>Nie stanowią Informacji Poufnej informacje:</w:t>
      </w:r>
    </w:p>
    <w:p w14:paraId="4C1978D2" w14:textId="220F7480" w:rsidR="00913260" w:rsidRPr="00611BA7" w:rsidRDefault="00913260" w:rsidP="00A633F1">
      <w:pPr>
        <w:pStyle w:val="AOHead3"/>
        <w:tabs>
          <w:tab w:val="clear" w:pos="1440"/>
          <w:tab w:val="num" w:pos="1843"/>
          <w:tab w:val="left" w:pos="9072"/>
        </w:tabs>
        <w:spacing w:before="0" w:line="240" w:lineRule="auto"/>
        <w:ind w:left="1276" w:hanging="709"/>
        <w:rPr>
          <w:rFonts w:asciiTheme="minorHAnsi" w:hAnsiTheme="minorHAnsi" w:cstheme="minorHAnsi"/>
          <w:sz w:val="20"/>
          <w:szCs w:val="20"/>
        </w:rPr>
      </w:pPr>
      <w:r w:rsidRPr="00611BA7">
        <w:rPr>
          <w:rFonts w:asciiTheme="minorHAnsi" w:hAnsiTheme="minorHAnsi" w:cstheme="minorHAnsi"/>
          <w:sz w:val="20"/>
          <w:szCs w:val="20"/>
        </w:rPr>
        <w:t xml:space="preserve">które są dostępne publicznie lub staną się publicznie dostępne w inny sposób niż poprzez naruszenie obowiązku zachowania poufności przez którąkolwiek ze Stron albo </w:t>
      </w:r>
      <w:r w:rsidR="00611BA7">
        <w:rPr>
          <w:rFonts w:asciiTheme="minorHAnsi" w:hAnsiTheme="minorHAnsi" w:cstheme="minorHAnsi"/>
          <w:sz w:val="20"/>
          <w:szCs w:val="20"/>
        </w:rPr>
        <w:t>o</w:t>
      </w:r>
      <w:r w:rsidRPr="00611BA7">
        <w:rPr>
          <w:rFonts w:asciiTheme="minorHAnsi" w:hAnsiTheme="minorHAnsi" w:cstheme="minorHAnsi"/>
          <w:sz w:val="20"/>
          <w:szCs w:val="20"/>
        </w:rPr>
        <w:t xml:space="preserve">sobę </w:t>
      </w:r>
      <w:r w:rsidR="00611BA7">
        <w:rPr>
          <w:rFonts w:asciiTheme="minorHAnsi" w:hAnsiTheme="minorHAnsi" w:cstheme="minorHAnsi"/>
          <w:sz w:val="20"/>
          <w:szCs w:val="20"/>
        </w:rPr>
        <w:t>t</w:t>
      </w:r>
      <w:r w:rsidRPr="00611BA7">
        <w:rPr>
          <w:rFonts w:asciiTheme="minorHAnsi" w:hAnsiTheme="minorHAnsi" w:cstheme="minorHAnsi"/>
          <w:sz w:val="20"/>
          <w:szCs w:val="20"/>
        </w:rPr>
        <w:t>rzecią; lub</w:t>
      </w:r>
    </w:p>
    <w:p w14:paraId="083CE676" w14:textId="239CD39E" w:rsidR="00913260" w:rsidRPr="00611BA7" w:rsidRDefault="00913260" w:rsidP="00A633F1">
      <w:pPr>
        <w:pStyle w:val="AOHead3"/>
        <w:tabs>
          <w:tab w:val="clear" w:pos="1440"/>
          <w:tab w:val="num" w:pos="1843"/>
          <w:tab w:val="left" w:pos="9072"/>
        </w:tabs>
        <w:spacing w:before="0" w:line="240" w:lineRule="auto"/>
        <w:ind w:left="1276" w:hanging="709"/>
        <w:rPr>
          <w:rFonts w:asciiTheme="minorHAnsi" w:hAnsiTheme="minorHAnsi" w:cstheme="minorHAnsi"/>
          <w:sz w:val="20"/>
          <w:szCs w:val="20"/>
        </w:rPr>
      </w:pPr>
      <w:r w:rsidRPr="00611BA7">
        <w:rPr>
          <w:rFonts w:asciiTheme="minorHAnsi" w:hAnsiTheme="minorHAnsi" w:cstheme="minorHAnsi"/>
          <w:sz w:val="20"/>
          <w:szCs w:val="20"/>
        </w:rPr>
        <w:t xml:space="preserve">które w momencie </w:t>
      </w:r>
      <w:r w:rsidR="00FD2C99" w:rsidRPr="00611BA7">
        <w:rPr>
          <w:rFonts w:asciiTheme="minorHAnsi" w:hAnsiTheme="minorHAnsi" w:cstheme="minorHAnsi"/>
          <w:sz w:val="20"/>
          <w:szCs w:val="20"/>
        </w:rPr>
        <w:t xml:space="preserve">udostępnienia </w:t>
      </w:r>
      <w:r w:rsidRPr="00611BA7">
        <w:rPr>
          <w:rFonts w:asciiTheme="minorHAnsi" w:hAnsiTheme="minorHAnsi" w:cstheme="minorHAnsi"/>
          <w:sz w:val="20"/>
          <w:szCs w:val="20"/>
        </w:rPr>
        <w:t xml:space="preserve">były już w posiadaniu Strony lub jej pracownika, współpracownika, członka organu lub doradcy, pod warunkiem, iż nie zostały objęte obowiązkiem zachowania poufności; lub </w:t>
      </w:r>
    </w:p>
    <w:p w14:paraId="2361EC00" w14:textId="77777777" w:rsidR="00913260" w:rsidRPr="00611BA7" w:rsidRDefault="00913260" w:rsidP="00A633F1">
      <w:pPr>
        <w:pStyle w:val="AOHead3"/>
        <w:tabs>
          <w:tab w:val="clear" w:pos="1440"/>
          <w:tab w:val="num" w:pos="1843"/>
          <w:tab w:val="left" w:pos="9072"/>
        </w:tabs>
        <w:spacing w:before="0" w:line="240" w:lineRule="auto"/>
        <w:ind w:left="1276" w:hanging="709"/>
        <w:rPr>
          <w:rFonts w:asciiTheme="minorHAnsi" w:hAnsiTheme="minorHAnsi" w:cstheme="minorHAnsi"/>
          <w:sz w:val="20"/>
          <w:szCs w:val="20"/>
        </w:rPr>
      </w:pPr>
      <w:r w:rsidRPr="00611BA7">
        <w:rPr>
          <w:rFonts w:asciiTheme="minorHAnsi" w:hAnsiTheme="minorHAnsi" w:cstheme="minorHAnsi"/>
          <w:sz w:val="20"/>
          <w:szCs w:val="20"/>
        </w:rPr>
        <w:t>które zostały otrzymane od stron trzecich zgodnie z prawem i bez naruszenia jakiegokolwiek zobowiązań do zachowania poufności; lub</w:t>
      </w:r>
    </w:p>
    <w:p w14:paraId="79DF3C4E" w14:textId="7A26770C" w:rsidR="00913260" w:rsidRPr="00611BA7" w:rsidRDefault="00913260" w:rsidP="00A633F1">
      <w:pPr>
        <w:pStyle w:val="AOHead3"/>
        <w:tabs>
          <w:tab w:val="clear" w:pos="1440"/>
          <w:tab w:val="num" w:pos="1843"/>
          <w:tab w:val="left" w:pos="9072"/>
        </w:tabs>
        <w:spacing w:before="0" w:line="240" w:lineRule="auto"/>
        <w:ind w:left="1276" w:hanging="709"/>
        <w:rPr>
          <w:rFonts w:asciiTheme="minorHAnsi" w:hAnsiTheme="minorHAnsi" w:cstheme="minorHAnsi"/>
          <w:sz w:val="20"/>
          <w:szCs w:val="20"/>
        </w:rPr>
      </w:pPr>
      <w:r w:rsidRPr="00611BA7">
        <w:rPr>
          <w:rFonts w:asciiTheme="minorHAnsi" w:hAnsiTheme="minorHAnsi" w:cstheme="minorHAnsi"/>
          <w:sz w:val="20"/>
          <w:szCs w:val="20"/>
        </w:rPr>
        <w:t xml:space="preserve">w stosunku, do których </w:t>
      </w:r>
      <w:bookmarkStart w:id="3" w:name="_Toc268689176"/>
      <w:r w:rsidR="00471CA6">
        <w:rPr>
          <w:rFonts w:asciiTheme="minorHAnsi" w:hAnsiTheme="minorHAnsi" w:cstheme="minorHAnsi"/>
          <w:sz w:val="20"/>
          <w:szCs w:val="20"/>
        </w:rPr>
        <w:t xml:space="preserve">Zamawiający </w:t>
      </w:r>
      <w:r w:rsidRPr="00611BA7">
        <w:rPr>
          <w:rFonts w:asciiTheme="minorHAnsi" w:hAnsiTheme="minorHAnsi" w:cstheme="minorHAnsi"/>
          <w:sz w:val="20"/>
          <w:szCs w:val="20"/>
        </w:rPr>
        <w:t>oświadczy na piśmie, że nie uznaje ich za informacje poufne lub wyraża zgodę na ich przekazanie innemu podmiotowi.</w:t>
      </w:r>
    </w:p>
    <w:p w14:paraId="041981A3" w14:textId="77777777" w:rsidR="00913260" w:rsidRPr="00611BA7" w:rsidRDefault="00913260" w:rsidP="00A633F1">
      <w:pPr>
        <w:pStyle w:val="AOAltHead2"/>
        <w:numPr>
          <w:ilvl w:val="0"/>
          <w:numId w:val="6"/>
        </w:numPr>
        <w:tabs>
          <w:tab w:val="left" w:pos="567"/>
        </w:tabs>
        <w:spacing w:before="0" w:line="240" w:lineRule="auto"/>
        <w:ind w:left="567" w:hanging="567"/>
        <w:rPr>
          <w:rFonts w:asciiTheme="minorHAnsi" w:hAnsiTheme="minorHAnsi" w:cstheme="minorHAnsi"/>
          <w:sz w:val="20"/>
          <w:szCs w:val="20"/>
        </w:rPr>
      </w:pPr>
      <w:r w:rsidRPr="00611BA7">
        <w:rPr>
          <w:rFonts w:asciiTheme="minorHAnsi" w:hAnsiTheme="minorHAnsi" w:cstheme="minorHAnsi"/>
          <w:sz w:val="20"/>
          <w:szCs w:val="20"/>
        </w:rPr>
        <w:lastRenderedPageBreak/>
        <w:t>Nie stanowi naruszenia obowiązku zachowania poufności udostępnienie Informacji Poufnej, która została ujawniona zgodnie z wymogami prawa, w tym na wniosek lub wezwanie uprawnionych sądów lub organów albo w wykonaniu giełdowych obowiązków informacyjnych, w zakresie i w granicach dozwolonych prawem, na podstawie postanowienia lub wezwania sądu lub decyzji administracyjnej albo w celu dochodzenia roszczeń lub ochrony praw Strony wynikających z Umowy.</w:t>
      </w:r>
    </w:p>
    <w:p w14:paraId="618F0315" w14:textId="1B226B04" w:rsidR="00913260" w:rsidRPr="00611BA7" w:rsidRDefault="00913260" w:rsidP="00A633F1">
      <w:pPr>
        <w:pStyle w:val="AOAltHead2"/>
        <w:numPr>
          <w:ilvl w:val="0"/>
          <w:numId w:val="6"/>
        </w:numPr>
        <w:tabs>
          <w:tab w:val="left" w:pos="567"/>
        </w:tabs>
        <w:spacing w:before="0" w:line="240" w:lineRule="auto"/>
        <w:ind w:left="567" w:hanging="567"/>
        <w:rPr>
          <w:rFonts w:asciiTheme="minorHAnsi" w:hAnsiTheme="minorHAnsi" w:cstheme="minorHAnsi"/>
          <w:sz w:val="20"/>
          <w:szCs w:val="20"/>
        </w:rPr>
      </w:pPr>
      <w:r w:rsidRPr="00611BA7">
        <w:rPr>
          <w:rFonts w:asciiTheme="minorHAnsi" w:hAnsiTheme="minorHAnsi" w:cstheme="minorHAnsi"/>
          <w:sz w:val="20"/>
          <w:szCs w:val="20"/>
        </w:rPr>
        <w:t xml:space="preserve">Przed ujawnieniem informacji zgodnie z ust. 3 </w:t>
      </w:r>
      <w:r w:rsidR="00471CA6">
        <w:rPr>
          <w:rFonts w:asciiTheme="minorHAnsi" w:hAnsiTheme="minorHAnsi" w:cstheme="minorHAnsi"/>
          <w:sz w:val="20"/>
          <w:szCs w:val="20"/>
        </w:rPr>
        <w:t xml:space="preserve">Wykonawca </w:t>
      </w:r>
      <w:r w:rsidRPr="00611BA7">
        <w:rPr>
          <w:rFonts w:asciiTheme="minorHAnsi" w:hAnsiTheme="minorHAnsi" w:cstheme="minorHAnsi"/>
          <w:sz w:val="20"/>
          <w:szCs w:val="20"/>
        </w:rPr>
        <w:t xml:space="preserve">powiadomi </w:t>
      </w:r>
      <w:r w:rsidR="00471CA6">
        <w:rPr>
          <w:rFonts w:asciiTheme="minorHAnsi" w:hAnsiTheme="minorHAnsi" w:cstheme="minorHAnsi"/>
          <w:sz w:val="20"/>
          <w:szCs w:val="20"/>
        </w:rPr>
        <w:t xml:space="preserve">Zamawiającego </w:t>
      </w:r>
      <w:r w:rsidRPr="00611BA7">
        <w:rPr>
          <w:rFonts w:asciiTheme="minorHAnsi" w:hAnsiTheme="minorHAnsi" w:cstheme="minorHAnsi"/>
          <w:sz w:val="20"/>
          <w:szCs w:val="20"/>
        </w:rPr>
        <w:t xml:space="preserve">o otrzymaniu takiego wniosku lub wezwania, określając formę i cel ujawnienia; gdyby uprzednie powiadomienie o otrzymaniu wniosku lub wezwania nie było w okolicznościach sprawy możliwe, </w:t>
      </w:r>
      <w:r w:rsidR="00471CA6">
        <w:rPr>
          <w:rFonts w:asciiTheme="minorHAnsi" w:hAnsiTheme="minorHAnsi" w:cstheme="minorHAnsi"/>
          <w:sz w:val="20"/>
          <w:szCs w:val="20"/>
        </w:rPr>
        <w:t xml:space="preserve">Wykonawca </w:t>
      </w:r>
      <w:r w:rsidRPr="00611BA7">
        <w:rPr>
          <w:rFonts w:asciiTheme="minorHAnsi" w:hAnsiTheme="minorHAnsi" w:cstheme="minorHAnsi"/>
          <w:sz w:val="20"/>
          <w:szCs w:val="20"/>
        </w:rPr>
        <w:t xml:space="preserve">powiadomi </w:t>
      </w:r>
      <w:r w:rsidR="00471CA6">
        <w:rPr>
          <w:rFonts w:asciiTheme="minorHAnsi" w:hAnsiTheme="minorHAnsi" w:cstheme="minorHAnsi"/>
          <w:sz w:val="20"/>
          <w:szCs w:val="20"/>
        </w:rPr>
        <w:t xml:space="preserve">Zamawiającego </w:t>
      </w:r>
      <w:r w:rsidRPr="00611BA7">
        <w:rPr>
          <w:rFonts w:asciiTheme="minorHAnsi" w:hAnsiTheme="minorHAnsi" w:cstheme="minorHAnsi"/>
          <w:sz w:val="20"/>
          <w:szCs w:val="20"/>
        </w:rPr>
        <w:t>niezwłocznie po ustaniu okoliczności uniemożliwiających powiadomienie.</w:t>
      </w:r>
    </w:p>
    <w:p w14:paraId="467637A9" w14:textId="77777777" w:rsidR="00913260" w:rsidRPr="00611BA7" w:rsidRDefault="00913260" w:rsidP="00A633F1">
      <w:pPr>
        <w:pStyle w:val="AOHead1"/>
        <w:numPr>
          <w:ilvl w:val="0"/>
          <w:numId w:val="0"/>
        </w:numPr>
        <w:tabs>
          <w:tab w:val="left" w:pos="9072"/>
        </w:tabs>
        <w:spacing w:before="0" w:line="240" w:lineRule="auto"/>
        <w:jc w:val="center"/>
        <w:rPr>
          <w:rFonts w:asciiTheme="minorHAnsi" w:hAnsiTheme="minorHAnsi" w:cstheme="minorHAnsi"/>
          <w:sz w:val="20"/>
          <w:szCs w:val="20"/>
        </w:rPr>
      </w:pPr>
    </w:p>
    <w:p w14:paraId="404231F9" w14:textId="77777777" w:rsidR="00913260" w:rsidRPr="00611BA7" w:rsidRDefault="00913260" w:rsidP="00A633F1">
      <w:pPr>
        <w:pStyle w:val="AOHead1"/>
        <w:numPr>
          <w:ilvl w:val="0"/>
          <w:numId w:val="0"/>
        </w:numPr>
        <w:tabs>
          <w:tab w:val="left" w:pos="9072"/>
        </w:tabs>
        <w:spacing w:before="0" w:line="240" w:lineRule="auto"/>
        <w:jc w:val="center"/>
        <w:rPr>
          <w:rFonts w:asciiTheme="minorHAnsi" w:hAnsiTheme="minorHAnsi" w:cstheme="minorHAnsi"/>
          <w:sz w:val="20"/>
          <w:szCs w:val="20"/>
        </w:rPr>
      </w:pPr>
      <w:r w:rsidRPr="00611BA7">
        <w:rPr>
          <w:rFonts w:asciiTheme="minorHAnsi" w:hAnsiTheme="minorHAnsi" w:cstheme="minorHAnsi"/>
          <w:sz w:val="20"/>
          <w:szCs w:val="20"/>
        </w:rPr>
        <w:t>§ 3. [Ochrona Informacji Poufnych</w:t>
      </w:r>
      <w:bookmarkEnd w:id="3"/>
      <w:r w:rsidRPr="00611BA7">
        <w:rPr>
          <w:rFonts w:asciiTheme="minorHAnsi" w:hAnsiTheme="minorHAnsi" w:cstheme="minorHAnsi"/>
          <w:sz w:val="20"/>
          <w:szCs w:val="20"/>
        </w:rPr>
        <w:t>]</w:t>
      </w:r>
    </w:p>
    <w:p w14:paraId="468406A8" w14:textId="12703E37" w:rsidR="00913260" w:rsidRPr="00611BA7" w:rsidRDefault="00471CA6" w:rsidP="00A217E1">
      <w:pPr>
        <w:pStyle w:val="AOHead3"/>
        <w:numPr>
          <w:ilvl w:val="2"/>
          <w:numId w:val="11"/>
        </w:numPr>
        <w:tabs>
          <w:tab w:val="left" w:pos="9072"/>
        </w:tabs>
        <w:spacing w:before="0" w:line="240" w:lineRule="auto"/>
        <w:rPr>
          <w:rFonts w:asciiTheme="minorHAnsi" w:hAnsiTheme="minorHAnsi" w:cstheme="minorHAnsi"/>
          <w:sz w:val="20"/>
          <w:szCs w:val="20"/>
        </w:rPr>
      </w:pPr>
      <w:r>
        <w:rPr>
          <w:rFonts w:asciiTheme="minorHAnsi" w:hAnsiTheme="minorHAnsi" w:cstheme="minorHAnsi"/>
          <w:sz w:val="20"/>
          <w:szCs w:val="20"/>
        </w:rPr>
        <w:t xml:space="preserve">Wykonawca </w:t>
      </w:r>
      <w:r w:rsidR="00A217E1" w:rsidRPr="00A217E1">
        <w:rPr>
          <w:rFonts w:asciiTheme="minorHAnsi" w:hAnsiTheme="minorHAnsi" w:cstheme="minorHAnsi"/>
          <w:sz w:val="20"/>
          <w:szCs w:val="20"/>
        </w:rPr>
        <w:t xml:space="preserve"> zobowiązuje się do zachowania w poufności Informacji Poufnych oraz wykorzystania Informacji Poufnych wyłącznie dla celu udziału w Postępowaniu i złożenia oferty oraz podjęcia w stosunku do nich najwyższych środków ostrożności.</w:t>
      </w:r>
      <w:r w:rsidR="00A217E1">
        <w:rPr>
          <w:rFonts w:asciiTheme="minorHAnsi" w:hAnsiTheme="minorHAnsi" w:cstheme="minorHAnsi"/>
          <w:sz w:val="20"/>
          <w:szCs w:val="20"/>
        </w:rPr>
        <w:t xml:space="preserve"> </w:t>
      </w:r>
    </w:p>
    <w:p w14:paraId="520035C5" w14:textId="2804AE11" w:rsidR="00913260" w:rsidRPr="00611BA7" w:rsidRDefault="00471CA6" w:rsidP="00092892">
      <w:pPr>
        <w:pStyle w:val="AOHead3"/>
        <w:numPr>
          <w:ilvl w:val="2"/>
          <w:numId w:val="11"/>
        </w:numPr>
        <w:tabs>
          <w:tab w:val="left" w:pos="9072"/>
        </w:tabs>
        <w:spacing w:before="0" w:line="240" w:lineRule="auto"/>
        <w:rPr>
          <w:rFonts w:asciiTheme="minorHAnsi" w:hAnsiTheme="minorHAnsi" w:cstheme="minorHAnsi"/>
          <w:sz w:val="20"/>
          <w:szCs w:val="20"/>
        </w:rPr>
      </w:pPr>
      <w:r>
        <w:rPr>
          <w:rFonts w:asciiTheme="minorHAnsi" w:hAnsiTheme="minorHAnsi" w:cstheme="minorHAnsi"/>
          <w:sz w:val="20"/>
          <w:szCs w:val="20"/>
        </w:rPr>
        <w:t xml:space="preserve">Wykonawca </w:t>
      </w:r>
      <w:r w:rsidR="00913260" w:rsidRPr="00611BA7">
        <w:rPr>
          <w:rFonts w:asciiTheme="minorHAnsi" w:hAnsiTheme="minorHAnsi" w:cstheme="minorHAnsi"/>
          <w:sz w:val="20"/>
          <w:szCs w:val="20"/>
        </w:rPr>
        <w:t xml:space="preserve"> zobowiązuje się do przechowywania Informacji Poufnych w bezpiecznym środowisku oraz zobowiązuje się nie kopiować, nie powielać, ani w jakikolwiek inny sposób </w:t>
      </w:r>
      <w:r w:rsidR="00913260" w:rsidRPr="00611BA7">
        <w:rPr>
          <w:rFonts w:asciiTheme="minorHAnsi" w:hAnsiTheme="minorHAnsi" w:cstheme="minorHAnsi"/>
          <w:sz w:val="20"/>
          <w:szCs w:val="20"/>
        </w:rPr>
        <w:br/>
        <w:t xml:space="preserve">nie utrwalać i nie rozpowszechniać Informacji Poufnych lub ich części, z wyjątkiem </w:t>
      </w:r>
      <w:r w:rsidR="00913260" w:rsidRPr="00611BA7">
        <w:rPr>
          <w:rFonts w:asciiTheme="minorHAnsi" w:hAnsiTheme="minorHAnsi" w:cstheme="minorHAnsi"/>
          <w:sz w:val="20"/>
          <w:szCs w:val="20"/>
        </w:rPr>
        <w:br/>
        <w:t xml:space="preserve">przypadków wewnętrznego użytku, gdy jest to niezbędne dla celów pozyskania tych informacji, o których mowa w ust. 1 powyżej. </w:t>
      </w:r>
    </w:p>
    <w:p w14:paraId="432D73D4" w14:textId="77777777" w:rsidR="00D57166" w:rsidRPr="00611BA7" w:rsidRDefault="00913260" w:rsidP="00766791">
      <w:pPr>
        <w:pStyle w:val="AOHead3"/>
        <w:numPr>
          <w:ilvl w:val="2"/>
          <w:numId w:val="11"/>
        </w:numPr>
        <w:tabs>
          <w:tab w:val="left" w:pos="9072"/>
        </w:tabs>
        <w:spacing w:before="0" w:line="240" w:lineRule="auto"/>
        <w:rPr>
          <w:rFonts w:asciiTheme="minorHAnsi" w:hAnsiTheme="minorHAnsi" w:cstheme="minorHAnsi"/>
          <w:sz w:val="20"/>
        </w:rPr>
      </w:pPr>
      <w:r w:rsidRPr="00611BA7">
        <w:rPr>
          <w:rFonts w:asciiTheme="minorHAnsi" w:hAnsiTheme="minorHAnsi" w:cstheme="minorHAnsi"/>
          <w:sz w:val="20"/>
          <w:szCs w:val="20"/>
        </w:rPr>
        <w:t>W przypadku, gdy przekazywane informacje będą stanowić informacje chronione przez przepisy powszechnie obowiązującego prawa, każda ze Stron zobowiązuje się do przestrzegania stosownych regulacji prawnych w zakresie ochrony takich informacji.</w:t>
      </w:r>
    </w:p>
    <w:p w14:paraId="0A81132C" w14:textId="2143E28A" w:rsidR="00D57166" w:rsidRPr="00611BA7" w:rsidRDefault="00471CA6" w:rsidP="00D57166">
      <w:pPr>
        <w:pStyle w:val="AOHead3"/>
        <w:numPr>
          <w:ilvl w:val="2"/>
          <w:numId w:val="11"/>
        </w:numPr>
        <w:tabs>
          <w:tab w:val="left" w:pos="9072"/>
        </w:tabs>
        <w:spacing w:before="0" w:line="240" w:lineRule="auto"/>
        <w:rPr>
          <w:rFonts w:asciiTheme="minorHAnsi" w:hAnsiTheme="minorHAnsi" w:cstheme="minorHAnsi"/>
          <w:sz w:val="20"/>
          <w:szCs w:val="20"/>
        </w:rPr>
      </w:pPr>
      <w:r>
        <w:rPr>
          <w:rFonts w:asciiTheme="minorHAnsi" w:eastAsia="Times New Roman" w:hAnsiTheme="minorHAnsi" w:cstheme="minorHAnsi"/>
          <w:sz w:val="20"/>
          <w:szCs w:val="20"/>
        </w:rPr>
        <w:t xml:space="preserve">Wykonawca </w:t>
      </w:r>
      <w:r w:rsidR="00D57166" w:rsidRPr="00611BA7">
        <w:rPr>
          <w:rFonts w:asciiTheme="minorHAnsi" w:eastAsia="Times New Roman" w:hAnsiTheme="minorHAnsi" w:cstheme="minorHAnsi"/>
          <w:sz w:val="20"/>
          <w:szCs w:val="20"/>
        </w:rPr>
        <w:t xml:space="preserve"> może ujawnić Informacje Poufne tylko pracownikom lub współpracownikom</w:t>
      </w:r>
      <w:r>
        <w:rPr>
          <w:rFonts w:asciiTheme="minorHAnsi" w:eastAsia="Times New Roman" w:hAnsiTheme="minorHAnsi" w:cstheme="minorHAnsi"/>
          <w:sz w:val="20"/>
          <w:szCs w:val="20"/>
        </w:rPr>
        <w:t xml:space="preserve"> Wykonawcy</w:t>
      </w:r>
      <w:r w:rsidR="00D57166" w:rsidRPr="00611BA7">
        <w:rPr>
          <w:rFonts w:asciiTheme="minorHAnsi" w:eastAsia="Times New Roman" w:hAnsiTheme="minorHAnsi" w:cstheme="minorHAnsi"/>
          <w:sz w:val="20"/>
          <w:szCs w:val="20"/>
        </w:rPr>
        <w:t>, wyłącznie w zakresie i celu określonym w ust</w:t>
      </w:r>
      <w:r w:rsidR="002570D7" w:rsidRPr="00611BA7">
        <w:rPr>
          <w:rFonts w:asciiTheme="minorHAnsi" w:eastAsia="Times New Roman" w:hAnsiTheme="minorHAnsi" w:cstheme="minorHAnsi"/>
          <w:sz w:val="20"/>
          <w:szCs w:val="20"/>
        </w:rPr>
        <w:t xml:space="preserve">. </w:t>
      </w:r>
      <w:r w:rsidR="00D57166" w:rsidRPr="00611BA7">
        <w:rPr>
          <w:rFonts w:asciiTheme="minorHAnsi" w:eastAsia="Times New Roman" w:hAnsiTheme="minorHAnsi" w:cstheme="minorHAnsi"/>
          <w:sz w:val="20"/>
          <w:szCs w:val="20"/>
        </w:rPr>
        <w:t xml:space="preserve">1. </w:t>
      </w:r>
      <w:r>
        <w:rPr>
          <w:rFonts w:asciiTheme="minorHAnsi" w:eastAsia="Times New Roman" w:hAnsiTheme="minorHAnsi" w:cstheme="minorHAnsi"/>
          <w:sz w:val="20"/>
          <w:szCs w:val="20"/>
        </w:rPr>
        <w:t xml:space="preserve">Wykonawca </w:t>
      </w:r>
      <w:r w:rsidR="00D57166" w:rsidRPr="00611BA7">
        <w:rPr>
          <w:rFonts w:asciiTheme="minorHAnsi" w:eastAsia="Times New Roman" w:hAnsiTheme="minorHAnsi" w:cstheme="minorHAnsi"/>
          <w:sz w:val="20"/>
          <w:szCs w:val="20"/>
        </w:rPr>
        <w:t xml:space="preserve"> zobowiązan</w:t>
      </w:r>
      <w:r>
        <w:rPr>
          <w:rFonts w:asciiTheme="minorHAnsi" w:eastAsia="Times New Roman" w:hAnsiTheme="minorHAnsi" w:cstheme="minorHAnsi"/>
          <w:sz w:val="20"/>
          <w:szCs w:val="20"/>
        </w:rPr>
        <w:t>y</w:t>
      </w:r>
      <w:r w:rsidR="00D57166" w:rsidRPr="00611BA7">
        <w:rPr>
          <w:rFonts w:asciiTheme="minorHAnsi" w:eastAsia="Times New Roman" w:hAnsiTheme="minorHAnsi" w:cstheme="minorHAnsi"/>
          <w:sz w:val="20"/>
          <w:szCs w:val="20"/>
        </w:rPr>
        <w:t xml:space="preserve"> jest zawrzeć odpowiednie umowy w formie pisemnej z wymienionymi pracownikami i współpracownikami, zobowiązujące te osoby do postępowania zgodnego ze wszystkimi postanowieniami niniejszej umowy.</w:t>
      </w:r>
    </w:p>
    <w:p w14:paraId="6AB22A0E" w14:textId="5D61CAE7" w:rsidR="00913260" w:rsidRPr="00611BA7" w:rsidRDefault="00471CA6" w:rsidP="00092892">
      <w:pPr>
        <w:pStyle w:val="AOHead3"/>
        <w:numPr>
          <w:ilvl w:val="2"/>
          <w:numId w:val="11"/>
        </w:numPr>
        <w:tabs>
          <w:tab w:val="left" w:pos="9072"/>
        </w:tabs>
        <w:spacing w:before="0" w:line="240" w:lineRule="auto"/>
        <w:rPr>
          <w:rFonts w:asciiTheme="minorHAnsi" w:hAnsiTheme="minorHAnsi" w:cstheme="minorHAnsi"/>
          <w:sz w:val="20"/>
          <w:szCs w:val="20"/>
        </w:rPr>
      </w:pPr>
      <w:r>
        <w:rPr>
          <w:rFonts w:asciiTheme="minorHAnsi" w:hAnsiTheme="minorHAnsi" w:cstheme="minorHAnsi"/>
          <w:sz w:val="20"/>
          <w:szCs w:val="20"/>
        </w:rPr>
        <w:t xml:space="preserve">Wykonawca </w:t>
      </w:r>
      <w:r w:rsidR="00D57166" w:rsidRPr="00611BA7">
        <w:rPr>
          <w:rFonts w:asciiTheme="minorHAnsi" w:hAnsiTheme="minorHAnsi" w:cstheme="minorHAnsi"/>
          <w:sz w:val="20"/>
          <w:szCs w:val="20"/>
        </w:rPr>
        <w:t xml:space="preserve"> </w:t>
      </w:r>
      <w:r w:rsidR="00913260" w:rsidRPr="00611BA7">
        <w:rPr>
          <w:rFonts w:asciiTheme="minorHAnsi" w:hAnsiTheme="minorHAnsi" w:cstheme="minorHAnsi"/>
          <w:sz w:val="20"/>
          <w:szCs w:val="20"/>
        </w:rPr>
        <w:t xml:space="preserve">na żądanie </w:t>
      </w:r>
      <w:r>
        <w:rPr>
          <w:rFonts w:asciiTheme="minorHAnsi" w:hAnsiTheme="minorHAnsi" w:cstheme="minorHAnsi"/>
          <w:sz w:val="20"/>
          <w:szCs w:val="20"/>
        </w:rPr>
        <w:t xml:space="preserve">Zamawiającego </w:t>
      </w:r>
      <w:r w:rsidR="00913260" w:rsidRPr="00611BA7">
        <w:rPr>
          <w:rFonts w:asciiTheme="minorHAnsi" w:hAnsiTheme="minorHAnsi" w:cstheme="minorHAnsi"/>
          <w:sz w:val="20"/>
          <w:szCs w:val="20"/>
        </w:rPr>
        <w:t xml:space="preserve">zwróci niezwłocznie wszelkie materiały, analizy lub inne opracowania (na piśmie, w formie elektronicznej lub innej), które zostaną jej dostarczone </w:t>
      </w:r>
      <w:r w:rsidR="00913260" w:rsidRPr="00611BA7">
        <w:rPr>
          <w:rFonts w:asciiTheme="minorHAnsi" w:hAnsiTheme="minorHAnsi" w:cstheme="minorHAnsi"/>
          <w:sz w:val="20"/>
          <w:szCs w:val="20"/>
        </w:rPr>
        <w:br/>
        <w:t>przez</w:t>
      </w:r>
      <w:r>
        <w:rPr>
          <w:rFonts w:asciiTheme="minorHAnsi" w:hAnsiTheme="minorHAnsi" w:cstheme="minorHAnsi"/>
          <w:sz w:val="20"/>
          <w:szCs w:val="20"/>
        </w:rPr>
        <w:t xml:space="preserve"> Zamawiającego</w:t>
      </w:r>
      <w:r w:rsidR="00913260" w:rsidRPr="00611BA7">
        <w:rPr>
          <w:rFonts w:asciiTheme="minorHAnsi" w:hAnsiTheme="minorHAnsi" w:cstheme="minorHAnsi"/>
          <w:sz w:val="20"/>
          <w:szCs w:val="20"/>
        </w:rPr>
        <w:t>, zniszczy wszystkie materiały, które zawierają Informacje Poufne</w:t>
      </w:r>
      <w:r w:rsidR="00913260" w:rsidRPr="00611BA7">
        <w:rPr>
          <w:rFonts w:asciiTheme="minorHAnsi" w:hAnsiTheme="minorHAnsi" w:cstheme="minorHAnsi"/>
          <w:sz w:val="20"/>
          <w:szCs w:val="20"/>
        </w:rPr>
        <w:br/>
        <w:t>i wykasuje z pamięci swoich komputerów, edytorów tekstów i podobnych środków wszystkie materiały stanowiące Informacje Poufne, włączając każdą kopię, w zakresie w jakim pozwala na to konfiguracja systemów teleinformatycznych</w:t>
      </w:r>
      <w:r>
        <w:rPr>
          <w:rFonts w:asciiTheme="minorHAnsi" w:hAnsiTheme="minorHAnsi" w:cstheme="minorHAnsi"/>
          <w:sz w:val="20"/>
          <w:szCs w:val="20"/>
        </w:rPr>
        <w:t xml:space="preserve"> Wykonawcy</w:t>
      </w:r>
      <w:r w:rsidR="00913260" w:rsidRPr="00611BA7">
        <w:rPr>
          <w:rFonts w:asciiTheme="minorHAnsi" w:hAnsiTheme="minorHAnsi" w:cstheme="minorHAnsi"/>
          <w:sz w:val="20"/>
          <w:szCs w:val="20"/>
        </w:rPr>
        <w:t xml:space="preserve">. Niniejsze postanowienie ma zastosowanie także do wszelkich notatek, memorandów, studiów, analiz lub innych dokumentów bądź materiałów wraz z wszelkimi kopiami, streszczeniami lub przedrukami przygotowanych przez </w:t>
      </w:r>
      <w:r>
        <w:rPr>
          <w:rFonts w:asciiTheme="minorHAnsi" w:hAnsiTheme="minorHAnsi" w:cstheme="minorHAnsi"/>
          <w:sz w:val="20"/>
          <w:szCs w:val="20"/>
        </w:rPr>
        <w:t xml:space="preserve"> Wykonawcę </w:t>
      </w:r>
      <w:r w:rsidR="00D57166" w:rsidRPr="00611BA7">
        <w:rPr>
          <w:rFonts w:asciiTheme="minorHAnsi" w:hAnsiTheme="minorHAnsi" w:cstheme="minorHAnsi"/>
          <w:sz w:val="20"/>
          <w:szCs w:val="20"/>
        </w:rPr>
        <w:t>lub osoby wskazane w ust. 4</w:t>
      </w:r>
      <w:r w:rsidR="00913260" w:rsidRPr="00611BA7">
        <w:rPr>
          <w:rFonts w:asciiTheme="minorHAnsi" w:hAnsiTheme="minorHAnsi" w:cstheme="minorHAnsi"/>
          <w:sz w:val="20"/>
          <w:szCs w:val="20"/>
        </w:rPr>
        <w:t>. Zwrot dokumentów</w:t>
      </w:r>
      <w:r w:rsidR="005C555F" w:rsidRPr="00611BA7">
        <w:rPr>
          <w:rFonts w:asciiTheme="minorHAnsi" w:hAnsiTheme="minorHAnsi" w:cstheme="minorHAnsi"/>
          <w:sz w:val="20"/>
          <w:szCs w:val="20"/>
        </w:rPr>
        <w:t xml:space="preserve"> </w:t>
      </w:r>
      <w:r w:rsidR="00913260" w:rsidRPr="00611BA7">
        <w:rPr>
          <w:rFonts w:asciiTheme="minorHAnsi" w:hAnsiTheme="minorHAnsi" w:cstheme="minorHAnsi"/>
          <w:sz w:val="20"/>
          <w:szCs w:val="20"/>
        </w:rPr>
        <w:t xml:space="preserve">przekazanych w celu wykonania przedmiotu Umowy nie zwalnia </w:t>
      </w:r>
      <w:r>
        <w:rPr>
          <w:rFonts w:asciiTheme="minorHAnsi" w:hAnsiTheme="minorHAnsi" w:cstheme="minorHAnsi"/>
          <w:sz w:val="20"/>
          <w:szCs w:val="20"/>
        </w:rPr>
        <w:t xml:space="preserve">Wykonawcy </w:t>
      </w:r>
      <w:r w:rsidR="00913260" w:rsidRPr="00611BA7">
        <w:rPr>
          <w:rFonts w:asciiTheme="minorHAnsi" w:hAnsiTheme="minorHAnsi" w:cstheme="minorHAnsi"/>
          <w:sz w:val="20"/>
          <w:szCs w:val="20"/>
        </w:rPr>
        <w:t>ze zobowiązań wynikających z niniejszego paragrafu. Powyższe postanowienia nie wykluczają prawa do zachowania jednej kopii Informacji Poufnych wyłączenie dla celów dowodowych.</w:t>
      </w:r>
    </w:p>
    <w:p w14:paraId="50043839" w14:textId="6AE65280" w:rsidR="00913260" w:rsidRPr="00611BA7" w:rsidRDefault="00C2146A" w:rsidP="00092892">
      <w:pPr>
        <w:pStyle w:val="AOHead3"/>
        <w:numPr>
          <w:ilvl w:val="2"/>
          <w:numId w:val="11"/>
        </w:numPr>
        <w:tabs>
          <w:tab w:val="left" w:pos="9072"/>
        </w:tabs>
        <w:spacing w:before="0" w:line="240" w:lineRule="auto"/>
        <w:rPr>
          <w:rFonts w:asciiTheme="minorHAnsi" w:hAnsiTheme="minorHAnsi" w:cstheme="minorHAnsi"/>
          <w:sz w:val="20"/>
          <w:szCs w:val="20"/>
        </w:rPr>
      </w:pPr>
      <w:r w:rsidRPr="00611BA7">
        <w:rPr>
          <w:rFonts w:asciiTheme="minorHAnsi" w:hAnsiTheme="minorHAnsi" w:cstheme="minorHAnsi"/>
          <w:sz w:val="20"/>
          <w:szCs w:val="20"/>
        </w:rPr>
        <w:t>Z zastrzeżeniem wyjątków przewidzianych w Umowie, u</w:t>
      </w:r>
      <w:r w:rsidR="00913260" w:rsidRPr="00611BA7">
        <w:rPr>
          <w:rFonts w:asciiTheme="minorHAnsi" w:hAnsiTheme="minorHAnsi" w:cstheme="minorHAnsi"/>
          <w:sz w:val="20"/>
          <w:szCs w:val="20"/>
        </w:rPr>
        <w:t xml:space="preserve">jawnienie Informacji Poufnych </w:t>
      </w:r>
      <w:r w:rsidR="00611BA7">
        <w:rPr>
          <w:rFonts w:asciiTheme="minorHAnsi" w:hAnsiTheme="minorHAnsi" w:cstheme="minorHAnsi"/>
          <w:sz w:val="20"/>
          <w:szCs w:val="20"/>
        </w:rPr>
        <w:t>o</w:t>
      </w:r>
      <w:r w:rsidR="00913260" w:rsidRPr="00611BA7">
        <w:rPr>
          <w:rFonts w:asciiTheme="minorHAnsi" w:hAnsiTheme="minorHAnsi" w:cstheme="minorHAnsi"/>
          <w:sz w:val="20"/>
          <w:szCs w:val="20"/>
        </w:rPr>
        <w:t xml:space="preserve">sobie </w:t>
      </w:r>
      <w:r w:rsidR="00611BA7">
        <w:rPr>
          <w:rFonts w:asciiTheme="minorHAnsi" w:hAnsiTheme="minorHAnsi" w:cstheme="minorHAnsi"/>
          <w:sz w:val="20"/>
          <w:szCs w:val="20"/>
        </w:rPr>
        <w:t>t</w:t>
      </w:r>
      <w:r w:rsidR="00913260" w:rsidRPr="00611BA7">
        <w:rPr>
          <w:rFonts w:asciiTheme="minorHAnsi" w:hAnsiTheme="minorHAnsi" w:cstheme="minorHAnsi"/>
          <w:sz w:val="20"/>
          <w:szCs w:val="20"/>
        </w:rPr>
        <w:t>rzeciej jest dopuszczalne wyłącznie po uzyskaniu uprzedniej zgody</w:t>
      </w:r>
      <w:r w:rsidR="00471CA6">
        <w:rPr>
          <w:rFonts w:asciiTheme="minorHAnsi" w:hAnsiTheme="minorHAnsi" w:cstheme="minorHAnsi"/>
          <w:sz w:val="20"/>
          <w:szCs w:val="20"/>
        </w:rPr>
        <w:t xml:space="preserve"> Zamawiającego</w:t>
      </w:r>
      <w:r w:rsidR="00913260" w:rsidRPr="00611BA7">
        <w:rPr>
          <w:rFonts w:asciiTheme="minorHAnsi" w:hAnsiTheme="minorHAnsi" w:cstheme="minorHAnsi"/>
          <w:sz w:val="20"/>
          <w:szCs w:val="20"/>
        </w:rPr>
        <w:t>, wyrażonej w formie pisemnej pod rygorem nieważności i na warunkach przez nią określonych.</w:t>
      </w:r>
    </w:p>
    <w:p w14:paraId="4CEDB414" w14:textId="5F81FECC" w:rsidR="00913260" w:rsidRPr="00611BA7" w:rsidRDefault="00471CA6" w:rsidP="00092892">
      <w:pPr>
        <w:pStyle w:val="AOHead3"/>
        <w:numPr>
          <w:ilvl w:val="2"/>
          <w:numId w:val="11"/>
        </w:numPr>
        <w:tabs>
          <w:tab w:val="left" w:pos="9072"/>
        </w:tabs>
        <w:spacing w:before="0" w:line="240" w:lineRule="auto"/>
        <w:rPr>
          <w:rFonts w:asciiTheme="minorHAnsi" w:hAnsiTheme="minorHAnsi" w:cstheme="minorHAnsi"/>
          <w:sz w:val="20"/>
          <w:szCs w:val="20"/>
        </w:rPr>
      </w:pPr>
      <w:r>
        <w:rPr>
          <w:rFonts w:asciiTheme="minorHAnsi" w:hAnsiTheme="minorHAnsi" w:cstheme="minorHAnsi"/>
          <w:sz w:val="20"/>
          <w:szCs w:val="20"/>
        </w:rPr>
        <w:t xml:space="preserve">Wykonawca </w:t>
      </w:r>
      <w:r w:rsidR="00913260" w:rsidRPr="00611BA7">
        <w:rPr>
          <w:rFonts w:asciiTheme="minorHAnsi" w:hAnsiTheme="minorHAnsi" w:cstheme="minorHAnsi"/>
          <w:sz w:val="20"/>
          <w:szCs w:val="20"/>
        </w:rPr>
        <w:t xml:space="preserve"> zapewni, że postanowienia Umowy będą przestrzegane i wykonywane przez osoby, którym przekaże Informacje Poufne. </w:t>
      </w:r>
      <w:r>
        <w:rPr>
          <w:rFonts w:asciiTheme="minorHAnsi" w:hAnsiTheme="minorHAnsi" w:cstheme="minorHAnsi"/>
          <w:sz w:val="20"/>
          <w:szCs w:val="20"/>
        </w:rPr>
        <w:t xml:space="preserve">Wykonawca </w:t>
      </w:r>
      <w:r w:rsidR="00913260" w:rsidRPr="00611BA7">
        <w:rPr>
          <w:rFonts w:asciiTheme="minorHAnsi" w:hAnsiTheme="minorHAnsi" w:cstheme="minorHAnsi"/>
          <w:sz w:val="20"/>
          <w:szCs w:val="20"/>
        </w:rPr>
        <w:t>odpowiada za przestrzeganie postanowień Umowy przez wszystkie takie osoby jak za własne działania lub zaniechania.</w:t>
      </w:r>
    </w:p>
    <w:p w14:paraId="56224725" w14:textId="77777777" w:rsidR="00913260" w:rsidRPr="00611BA7" w:rsidRDefault="00913260" w:rsidP="00A633F1">
      <w:pPr>
        <w:pStyle w:val="AOHead1"/>
        <w:numPr>
          <w:ilvl w:val="0"/>
          <w:numId w:val="0"/>
        </w:numPr>
        <w:tabs>
          <w:tab w:val="left" w:pos="9072"/>
        </w:tabs>
        <w:spacing w:before="0" w:line="240" w:lineRule="auto"/>
        <w:jc w:val="center"/>
        <w:rPr>
          <w:rFonts w:asciiTheme="minorHAnsi" w:hAnsiTheme="minorHAnsi" w:cstheme="minorHAnsi"/>
          <w:sz w:val="20"/>
          <w:szCs w:val="20"/>
        </w:rPr>
      </w:pPr>
    </w:p>
    <w:p w14:paraId="7C103526" w14:textId="77777777" w:rsidR="00913260" w:rsidRPr="00611BA7" w:rsidRDefault="00913260" w:rsidP="00A633F1">
      <w:pPr>
        <w:pStyle w:val="AOHead1"/>
        <w:numPr>
          <w:ilvl w:val="0"/>
          <w:numId w:val="0"/>
        </w:numPr>
        <w:tabs>
          <w:tab w:val="left" w:pos="9072"/>
        </w:tabs>
        <w:spacing w:before="0" w:line="240" w:lineRule="auto"/>
        <w:jc w:val="center"/>
        <w:rPr>
          <w:rFonts w:asciiTheme="minorHAnsi" w:hAnsiTheme="minorHAnsi" w:cstheme="minorHAnsi"/>
          <w:sz w:val="20"/>
          <w:szCs w:val="20"/>
        </w:rPr>
      </w:pPr>
      <w:r w:rsidRPr="00611BA7">
        <w:rPr>
          <w:rFonts w:asciiTheme="minorHAnsi" w:hAnsiTheme="minorHAnsi" w:cstheme="minorHAnsi"/>
          <w:sz w:val="20"/>
          <w:szCs w:val="20"/>
        </w:rPr>
        <w:t>§ 4. [ODPOWIEDZIALNOŚĆ ZA NARUSZENIE UMOWY]</w:t>
      </w:r>
    </w:p>
    <w:p w14:paraId="14D3E36D" w14:textId="73C427A6" w:rsidR="00913260" w:rsidRPr="00611BA7" w:rsidRDefault="00913260" w:rsidP="00A633F1">
      <w:pPr>
        <w:pStyle w:val="AOHead3"/>
        <w:numPr>
          <w:ilvl w:val="2"/>
          <w:numId w:val="4"/>
        </w:numPr>
        <w:tabs>
          <w:tab w:val="clear" w:pos="1440"/>
          <w:tab w:val="num" w:pos="1134"/>
          <w:tab w:val="left" w:pos="9072"/>
        </w:tabs>
        <w:spacing w:before="0" w:line="240" w:lineRule="auto"/>
        <w:ind w:left="567" w:hanging="567"/>
        <w:rPr>
          <w:rFonts w:asciiTheme="minorHAnsi" w:hAnsiTheme="minorHAnsi" w:cstheme="minorHAnsi"/>
          <w:sz w:val="20"/>
          <w:szCs w:val="20"/>
        </w:rPr>
      </w:pPr>
      <w:r w:rsidRPr="00611BA7">
        <w:rPr>
          <w:rFonts w:asciiTheme="minorHAnsi" w:hAnsiTheme="minorHAnsi" w:cstheme="minorHAnsi"/>
          <w:sz w:val="20"/>
          <w:szCs w:val="20"/>
        </w:rPr>
        <w:t>W przypadku naruszenia przez</w:t>
      </w:r>
      <w:r w:rsidR="00471CA6">
        <w:rPr>
          <w:rFonts w:asciiTheme="minorHAnsi" w:hAnsiTheme="minorHAnsi" w:cstheme="minorHAnsi"/>
          <w:sz w:val="20"/>
          <w:szCs w:val="20"/>
        </w:rPr>
        <w:t xml:space="preserve"> Wykonawcę</w:t>
      </w:r>
      <w:r w:rsidRPr="00611BA7">
        <w:rPr>
          <w:rFonts w:asciiTheme="minorHAnsi" w:hAnsiTheme="minorHAnsi" w:cstheme="minorHAnsi"/>
          <w:sz w:val="20"/>
          <w:szCs w:val="20"/>
        </w:rPr>
        <w:t xml:space="preserve">, któregokolwiek ze zobowiązań określonych w Umowie, </w:t>
      </w:r>
      <w:r w:rsidR="00471CA6">
        <w:rPr>
          <w:rFonts w:asciiTheme="minorHAnsi" w:hAnsiTheme="minorHAnsi" w:cstheme="minorHAnsi"/>
          <w:sz w:val="20"/>
          <w:szCs w:val="20"/>
        </w:rPr>
        <w:t xml:space="preserve">Zamawiający </w:t>
      </w:r>
      <w:r w:rsidRPr="00611BA7">
        <w:rPr>
          <w:rFonts w:asciiTheme="minorHAnsi" w:hAnsiTheme="minorHAnsi" w:cstheme="minorHAnsi"/>
          <w:sz w:val="20"/>
          <w:szCs w:val="20"/>
        </w:rPr>
        <w:t>ma prawo żądania natychm</w:t>
      </w:r>
      <w:r w:rsidR="005C555F" w:rsidRPr="00611BA7">
        <w:rPr>
          <w:rFonts w:asciiTheme="minorHAnsi" w:hAnsiTheme="minorHAnsi" w:cstheme="minorHAnsi"/>
          <w:sz w:val="20"/>
          <w:szCs w:val="20"/>
        </w:rPr>
        <w:t xml:space="preserve">iastowego zaniechania naruszeń  </w:t>
      </w:r>
      <w:r w:rsidRPr="00611BA7">
        <w:rPr>
          <w:rFonts w:asciiTheme="minorHAnsi" w:hAnsiTheme="minorHAnsi" w:cstheme="minorHAnsi"/>
          <w:sz w:val="20"/>
          <w:szCs w:val="20"/>
        </w:rPr>
        <w:t xml:space="preserve">i usunięcia jego skutków. </w:t>
      </w:r>
    </w:p>
    <w:p w14:paraId="1FC88060" w14:textId="500D83C9" w:rsidR="00913260" w:rsidRPr="00611BA7" w:rsidRDefault="0089542B" w:rsidP="00A633F1">
      <w:pPr>
        <w:pStyle w:val="AOHead3"/>
        <w:numPr>
          <w:ilvl w:val="2"/>
          <w:numId w:val="4"/>
        </w:numPr>
        <w:tabs>
          <w:tab w:val="clear" w:pos="1440"/>
          <w:tab w:val="num" w:pos="1134"/>
          <w:tab w:val="left" w:pos="9072"/>
        </w:tabs>
        <w:spacing w:before="0" w:line="240" w:lineRule="auto"/>
        <w:ind w:left="567" w:hanging="567"/>
        <w:rPr>
          <w:rFonts w:asciiTheme="minorHAnsi" w:hAnsiTheme="minorHAnsi" w:cstheme="minorHAnsi"/>
          <w:sz w:val="20"/>
          <w:szCs w:val="20"/>
        </w:rPr>
      </w:pPr>
      <w:r w:rsidRPr="00611BA7">
        <w:rPr>
          <w:rFonts w:asciiTheme="minorHAnsi" w:hAnsiTheme="minorHAnsi" w:cstheme="minorHAnsi"/>
          <w:sz w:val="20"/>
          <w:szCs w:val="20"/>
        </w:rPr>
        <w:t xml:space="preserve">W przypadku </w:t>
      </w:r>
      <w:r w:rsidR="00913260" w:rsidRPr="00611BA7">
        <w:rPr>
          <w:rFonts w:asciiTheme="minorHAnsi" w:hAnsiTheme="minorHAnsi" w:cstheme="minorHAnsi"/>
          <w:sz w:val="20"/>
          <w:szCs w:val="20"/>
        </w:rPr>
        <w:t xml:space="preserve">naruszenia jakiegokolwiek postanowienia Umowy w zakresie zachowania poufności </w:t>
      </w:r>
      <w:proofErr w:type="spellStart"/>
      <w:r w:rsidR="00913260" w:rsidRPr="00611BA7">
        <w:rPr>
          <w:rFonts w:asciiTheme="minorHAnsi" w:hAnsiTheme="minorHAnsi" w:cstheme="minorHAnsi"/>
          <w:sz w:val="20"/>
          <w:szCs w:val="20"/>
        </w:rPr>
        <w:t>przez</w:t>
      </w:r>
      <w:r w:rsidR="00471CA6">
        <w:rPr>
          <w:rFonts w:asciiTheme="minorHAnsi" w:hAnsiTheme="minorHAnsi" w:cstheme="minorHAnsi"/>
          <w:sz w:val="20"/>
          <w:szCs w:val="20"/>
        </w:rPr>
        <w:t>Wykonawcę</w:t>
      </w:r>
      <w:proofErr w:type="spellEnd"/>
      <w:r w:rsidR="00913260" w:rsidRPr="00611BA7">
        <w:rPr>
          <w:rFonts w:asciiTheme="minorHAnsi" w:hAnsiTheme="minorHAnsi" w:cstheme="minorHAnsi"/>
          <w:sz w:val="20"/>
          <w:szCs w:val="20"/>
        </w:rPr>
        <w:t xml:space="preserve">, </w:t>
      </w:r>
      <w:r w:rsidR="00471CA6">
        <w:rPr>
          <w:rFonts w:asciiTheme="minorHAnsi" w:hAnsiTheme="minorHAnsi" w:cstheme="minorHAnsi"/>
          <w:sz w:val="20"/>
          <w:szCs w:val="20"/>
        </w:rPr>
        <w:t xml:space="preserve">Zamawiający </w:t>
      </w:r>
      <w:r w:rsidRPr="00611BA7">
        <w:rPr>
          <w:rFonts w:asciiTheme="minorHAnsi" w:hAnsiTheme="minorHAnsi" w:cstheme="minorHAnsi"/>
          <w:sz w:val="20"/>
          <w:szCs w:val="20"/>
        </w:rPr>
        <w:t xml:space="preserve">może naliczyć </w:t>
      </w:r>
      <w:r w:rsidR="00471CA6">
        <w:rPr>
          <w:rFonts w:asciiTheme="minorHAnsi" w:hAnsiTheme="minorHAnsi" w:cstheme="minorHAnsi"/>
          <w:sz w:val="20"/>
          <w:szCs w:val="20"/>
        </w:rPr>
        <w:t xml:space="preserve">Wykonawcy </w:t>
      </w:r>
      <w:r w:rsidR="00913260" w:rsidRPr="00611BA7">
        <w:rPr>
          <w:rFonts w:asciiTheme="minorHAnsi" w:hAnsiTheme="minorHAnsi" w:cstheme="minorHAnsi"/>
          <w:sz w:val="20"/>
          <w:szCs w:val="20"/>
        </w:rPr>
        <w:t>kar</w:t>
      </w:r>
      <w:r w:rsidRPr="00611BA7">
        <w:rPr>
          <w:rFonts w:asciiTheme="minorHAnsi" w:hAnsiTheme="minorHAnsi" w:cstheme="minorHAnsi"/>
          <w:sz w:val="20"/>
          <w:szCs w:val="20"/>
        </w:rPr>
        <w:t>ę</w:t>
      </w:r>
      <w:r w:rsidR="00913260" w:rsidRPr="00611BA7">
        <w:rPr>
          <w:rFonts w:asciiTheme="minorHAnsi" w:hAnsiTheme="minorHAnsi" w:cstheme="minorHAnsi"/>
          <w:sz w:val="20"/>
          <w:szCs w:val="20"/>
        </w:rPr>
        <w:t xml:space="preserve"> umown</w:t>
      </w:r>
      <w:r w:rsidRPr="00611BA7">
        <w:rPr>
          <w:rFonts w:asciiTheme="minorHAnsi" w:hAnsiTheme="minorHAnsi" w:cstheme="minorHAnsi"/>
          <w:sz w:val="20"/>
          <w:szCs w:val="20"/>
        </w:rPr>
        <w:t>ą</w:t>
      </w:r>
      <w:r w:rsidR="00913260" w:rsidRPr="00611BA7">
        <w:rPr>
          <w:rFonts w:asciiTheme="minorHAnsi" w:hAnsiTheme="minorHAnsi" w:cstheme="minorHAnsi"/>
          <w:sz w:val="20"/>
          <w:szCs w:val="20"/>
        </w:rPr>
        <w:t xml:space="preserve"> w wysokości </w:t>
      </w:r>
      <w:r w:rsidR="009E6FC9" w:rsidRPr="009A23D3">
        <w:rPr>
          <w:rFonts w:asciiTheme="minorHAnsi" w:hAnsiTheme="minorHAnsi" w:cstheme="minorHAnsi"/>
          <w:sz w:val="20"/>
          <w:szCs w:val="20"/>
        </w:rPr>
        <w:t>2</w:t>
      </w:r>
      <w:r w:rsidR="00913260" w:rsidRPr="009A23D3">
        <w:rPr>
          <w:rFonts w:asciiTheme="minorHAnsi" w:hAnsiTheme="minorHAnsi" w:cstheme="minorHAnsi"/>
          <w:sz w:val="20"/>
          <w:szCs w:val="20"/>
        </w:rPr>
        <w:t>0.000</w:t>
      </w:r>
      <w:r w:rsidR="009E6FC9" w:rsidRPr="009A23D3">
        <w:rPr>
          <w:rFonts w:asciiTheme="minorHAnsi" w:hAnsiTheme="minorHAnsi" w:cstheme="minorHAnsi"/>
          <w:sz w:val="20"/>
          <w:szCs w:val="20"/>
        </w:rPr>
        <w:t>,00</w:t>
      </w:r>
      <w:r w:rsidR="00913260" w:rsidRPr="009A23D3">
        <w:rPr>
          <w:rFonts w:asciiTheme="minorHAnsi" w:hAnsiTheme="minorHAnsi" w:cstheme="minorHAnsi"/>
          <w:sz w:val="20"/>
          <w:szCs w:val="20"/>
        </w:rPr>
        <w:t xml:space="preserve"> zł</w:t>
      </w:r>
      <w:r w:rsidR="00913260" w:rsidRPr="00611BA7">
        <w:rPr>
          <w:rFonts w:asciiTheme="minorHAnsi" w:hAnsiTheme="minorHAnsi" w:cstheme="minorHAnsi"/>
          <w:sz w:val="20"/>
          <w:szCs w:val="20"/>
        </w:rPr>
        <w:t xml:space="preserve"> </w:t>
      </w:r>
      <w:r w:rsidR="00766791" w:rsidRPr="00611BA7">
        <w:rPr>
          <w:rFonts w:asciiTheme="minorHAnsi" w:hAnsiTheme="minorHAnsi" w:cstheme="minorHAnsi"/>
          <w:sz w:val="20"/>
          <w:szCs w:val="20"/>
        </w:rPr>
        <w:t xml:space="preserve">(słownie </w:t>
      </w:r>
      <w:r w:rsidR="00913260" w:rsidRPr="00611BA7">
        <w:rPr>
          <w:rFonts w:asciiTheme="minorHAnsi" w:hAnsiTheme="minorHAnsi" w:cstheme="minorHAnsi"/>
          <w:sz w:val="20"/>
          <w:szCs w:val="20"/>
        </w:rPr>
        <w:t xml:space="preserve">złotych: </w:t>
      </w:r>
      <w:r w:rsidR="009E6FC9" w:rsidRPr="00611BA7">
        <w:rPr>
          <w:rFonts w:asciiTheme="minorHAnsi" w:hAnsiTheme="minorHAnsi" w:cstheme="minorHAnsi"/>
          <w:sz w:val="20"/>
          <w:szCs w:val="20"/>
        </w:rPr>
        <w:t>dwadzieścia</w:t>
      </w:r>
      <w:r w:rsidR="00913260" w:rsidRPr="00611BA7">
        <w:rPr>
          <w:rFonts w:asciiTheme="minorHAnsi" w:hAnsiTheme="minorHAnsi" w:cstheme="minorHAnsi"/>
          <w:sz w:val="20"/>
          <w:szCs w:val="20"/>
        </w:rPr>
        <w:t xml:space="preserve"> tysięcy) za każd</w:t>
      </w:r>
      <w:r w:rsidRPr="00611BA7">
        <w:rPr>
          <w:rFonts w:asciiTheme="minorHAnsi" w:hAnsiTheme="minorHAnsi" w:cstheme="minorHAnsi"/>
          <w:sz w:val="20"/>
          <w:szCs w:val="20"/>
        </w:rPr>
        <w:t>y przypadek</w:t>
      </w:r>
      <w:r w:rsidR="00913260" w:rsidRPr="00611BA7">
        <w:rPr>
          <w:rFonts w:asciiTheme="minorHAnsi" w:hAnsiTheme="minorHAnsi" w:cstheme="minorHAnsi"/>
          <w:sz w:val="20"/>
          <w:szCs w:val="20"/>
        </w:rPr>
        <w:t xml:space="preserve"> naruszeni</w:t>
      </w:r>
      <w:r w:rsidRPr="00611BA7">
        <w:rPr>
          <w:rFonts w:asciiTheme="minorHAnsi" w:hAnsiTheme="minorHAnsi" w:cstheme="minorHAnsi"/>
          <w:sz w:val="20"/>
          <w:szCs w:val="20"/>
        </w:rPr>
        <w:t>a. Kara umowna będzie płatna</w:t>
      </w:r>
      <w:r w:rsidR="00913260" w:rsidRPr="00611BA7">
        <w:rPr>
          <w:rFonts w:asciiTheme="minorHAnsi" w:hAnsiTheme="minorHAnsi" w:cstheme="minorHAnsi"/>
          <w:sz w:val="20"/>
          <w:szCs w:val="20"/>
        </w:rPr>
        <w:t xml:space="preserve"> w terminie 7 dni od dnia doręczenia </w:t>
      </w:r>
      <w:r w:rsidR="00471CA6">
        <w:rPr>
          <w:rFonts w:asciiTheme="minorHAnsi" w:hAnsiTheme="minorHAnsi" w:cstheme="minorHAnsi"/>
          <w:sz w:val="20"/>
          <w:szCs w:val="20"/>
        </w:rPr>
        <w:t xml:space="preserve"> Wykonawcy </w:t>
      </w:r>
      <w:r w:rsidR="00913260" w:rsidRPr="00611BA7">
        <w:rPr>
          <w:rFonts w:asciiTheme="minorHAnsi" w:hAnsiTheme="minorHAnsi" w:cstheme="minorHAnsi"/>
          <w:sz w:val="20"/>
          <w:szCs w:val="20"/>
        </w:rPr>
        <w:t>wezwania do zapłaty.</w:t>
      </w:r>
    </w:p>
    <w:p w14:paraId="69F1AA0E" w14:textId="77777777" w:rsidR="00913260" w:rsidRPr="00611BA7" w:rsidRDefault="00913260" w:rsidP="00A633F1">
      <w:pPr>
        <w:pStyle w:val="AOHead3"/>
        <w:numPr>
          <w:ilvl w:val="2"/>
          <w:numId w:val="4"/>
        </w:numPr>
        <w:tabs>
          <w:tab w:val="clear" w:pos="1440"/>
          <w:tab w:val="num" w:pos="1134"/>
          <w:tab w:val="left" w:pos="9072"/>
        </w:tabs>
        <w:spacing w:before="0" w:line="240" w:lineRule="auto"/>
        <w:ind w:left="567" w:hanging="567"/>
        <w:rPr>
          <w:rFonts w:asciiTheme="minorHAnsi" w:hAnsiTheme="minorHAnsi" w:cstheme="minorHAnsi"/>
          <w:sz w:val="20"/>
          <w:szCs w:val="20"/>
        </w:rPr>
      </w:pPr>
      <w:r w:rsidRPr="00611BA7">
        <w:rPr>
          <w:rFonts w:asciiTheme="minorHAnsi" w:hAnsiTheme="minorHAnsi" w:cstheme="minorHAnsi"/>
          <w:sz w:val="20"/>
          <w:szCs w:val="20"/>
        </w:rPr>
        <w:t>Naruszenie Umowy stanowić będą w szczególności:</w:t>
      </w:r>
    </w:p>
    <w:p w14:paraId="7715CA5A" w14:textId="7F7544FD" w:rsidR="00913260" w:rsidRPr="00611BA7" w:rsidRDefault="00913260" w:rsidP="00A633F1">
      <w:pPr>
        <w:pStyle w:val="Akapitzlist"/>
        <w:numPr>
          <w:ilvl w:val="0"/>
          <w:numId w:val="7"/>
        </w:numPr>
        <w:tabs>
          <w:tab w:val="left" w:pos="9072"/>
        </w:tabs>
        <w:ind w:left="993" w:hanging="426"/>
        <w:jc w:val="both"/>
        <w:rPr>
          <w:rFonts w:asciiTheme="minorHAnsi" w:hAnsiTheme="minorHAnsi" w:cstheme="minorHAnsi"/>
          <w:sz w:val="20"/>
        </w:rPr>
      </w:pPr>
      <w:r w:rsidRPr="00611BA7">
        <w:rPr>
          <w:rFonts w:asciiTheme="minorHAnsi" w:hAnsiTheme="minorHAnsi" w:cstheme="minorHAnsi"/>
          <w:sz w:val="20"/>
        </w:rPr>
        <w:t xml:space="preserve"> przekazanie lub ujawnienie Informacji Poufnej </w:t>
      </w:r>
      <w:r w:rsidR="00611BA7">
        <w:rPr>
          <w:rFonts w:asciiTheme="minorHAnsi" w:hAnsiTheme="minorHAnsi" w:cstheme="minorHAnsi"/>
          <w:sz w:val="20"/>
        </w:rPr>
        <w:t>o</w:t>
      </w:r>
      <w:r w:rsidRPr="00611BA7">
        <w:rPr>
          <w:rFonts w:asciiTheme="minorHAnsi" w:hAnsiTheme="minorHAnsi" w:cstheme="minorHAnsi"/>
          <w:sz w:val="20"/>
        </w:rPr>
        <w:t xml:space="preserve">sobie </w:t>
      </w:r>
      <w:r w:rsidR="00611BA7">
        <w:rPr>
          <w:rFonts w:asciiTheme="minorHAnsi" w:hAnsiTheme="minorHAnsi" w:cstheme="minorHAnsi"/>
          <w:sz w:val="20"/>
        </w:rPr>
        <w:t>t</w:t>
      </w:r>
      <w:r w:rsidRPr="00611BA7">
        <w:rPr>
          <w:rFonts w:asciiTheme="minorHAnsi" w:hAnsiTheme="minorHAnsi" w:cstheme="minorHAnsi"/>
          <w:sz w:val="20"/>
        </w:rPr>
        <w:t>rzeciej bez uprzedniej pisemnej zgody</w:t>
      </w:r>
      <w:r w:rsidR="00471CA6">
        <w:rPr>
          <w:rFonts w:asciiTheme="minorHAnsi" w:hAnsiTheme="minorHAnsi" w:cstheme="minorHAnsi"/>
          <w:sz w:val="20"/>
        </w:rPr>
        <w:t xml:space="preserve"> Zamawiającego</w:t>
      </w:r>
      <w:r w:rsidRPr="00611BA7">
        <w:rPr>
          <w:rFonts w:asciiTheme="minorHAnsi" w:hAnsiTheme="minorHAnsi" w:cstheme="minorHAnsi"/>
          <w:sz w:val="20"/>
        </w:rPr>
        <w:t>;</w:t>
      </w:r>
    </w:p>
    <w:p w14:paraId="1A00D4C9" w14:textId="77777777" w:rsidR="00913260" w:rsidRPr="00611BA7" w:rsidRDefault="00913260" w:rsidP="00A633F1">
      <w:pPr>
        <w:pStyle w:val="Akapitzlist"/>
        <w:numPr>
          <w:ilvl w:val="0"/>
          <w:numId w:val="7"/>
        </w:numPr>
        <w:tabs>
          <w:tab w:val="left" w:pos="9072"/>
        </w:tabs>
        <w:ind w:left="993" w:hanging="426"/>
        <w:jc w:val="both"/>
        <w:rPr>
          <w:rFonts w:asciiTheme="minorHAnsi" w:hAnsiTheme="minorHAnsi" w:cstheme="minorHAnsi"/>
          <w:sz w:val="20"/>
        </w:rPr>
      </w:pPr>
      <w:r w:rsidRPr="00611BA7">
        <w:rPr>
          <w:rFonts w:asciiTheme="minorHAnsi" w:hAnsiTheme="minorHAnsi" w:cstheme="minorHAnsi"/>
          <w:sz w:val="20"/>
        </w:rPr>
        <w:lastRenderedPageBreak/>
        <w:t>nieupoważnione kopiowanie w jakiejkolwiek formie Informacji Poufnej, niezniszczenie ich lub niezwrócenie informacji, materiałów i dokumentów w przypadkach wskazanych w Umowie;</w:t>
      </w:r>
    </w:p>
    <w:p w14:paraId="2CEFE0B0" w14:textId="77777777" w:rsidR="00913260" w:rsidRPr="00611BA7" w:rsidRDefault="00913260" w:rsidP="00A633F1">
      <w:pPr>
        <w:pStyle w:val="Akapitzlist"/>
        <w:numPr>
          <w:ilvl w:val="0"/>
          <w:numId w:val="7"/>
        </w:numPr>
        <w:tabs>
          <w:tab w:val="left" w:pos="9072"/>
        </w:tabs>
        <w:ind w:left="993" w:hanging="426"/>
        <w:jc w:val="both"/>
        <w:rPr>
          <w:rFonts w:asciiTheme="minorHAnsi" w:hAnsiTheme="minorHAnsi" w:cstheme="minorHAnsi"/>
          <w:sz w:val="20"/>
        </w:rPr>
      </w:pPr>
      <w:r w:rsidRPr="00611BA7">
        <w:rPr>
          <w:rFonts w:asciiTheme="minorHAnsi" w:hAnsiTheme="minorHAnsi" w:cstheme="minorHAnsi"/>
          <w:sz w:val="20"/>
        </w:rPr>
        <w:t>wykorzystywanie Informacji Poufnej dla innych potrzeb niż realizacja celu, o którym mowa w § 3 ust. 1 Umowy</w:t>
      </w:r>
    </w:p>
    <w:p w14:paraId="098B8639" w14:textId="73C1713A" w:rsidR="00913260" w:rsidRPr="00611BA7" w:rsidRDefault="00913260" w:rsidP="00A633F1">
      <w:pPr>
        <w:pStyle w:val="AOHead3"/>
        <w:numPr>
          <w:ilvl w:val="2"/>
          <w:numId w:val="4"/>
        </w:numPr>
        <w:tabs>
          <w:tab w:val="clear" w:pos="1440"/>
          <w:tab w:val="num" w:pos="1134"/>
          <w:tab w:val="left" w:pos="9072"/>
        </w:tabs>
        <w:spacing w:before="0" w:line="240" w:lineRule="auto"/>
        <w:ind w:left="567" w:hanging="567"/>
        <w:rPr>
          <w:rFonts w:asciiTheme="minorHAnsi" w:hAnsiTheme="minorHAnsi" w:cstheme="minorHAnsi"/>
          <w:sz w:val="20"/>
          <w:szCs w:val="20"/>
        </w:rPr>
      </w:pPr>
      <w:r w:rsidRPr="00611BA7">
        <w:rPr>
          <w:rFonts w:asciiTheme="minorHAnsi" w:hAnsiTheme="minorHAnsi" w:cstheme="minorHAnsi"/>
          <w:sz w:val="20"/>
          <w:szCs w:val="20"/>
        </w:rPr>
        <w:t xml:space="preserve">W przypadku wyrządzenia szkody, poprzez naruszenie postanowień Umowy, w wysokości przekraczającej wysokość zastrzeżonej kary umownej, </w:t>
      </w:r>
      <w:r w:rsidR="00471CA6">
        <w:rPr>
          <w:rFonts w:asciiTheme="minorHAnsi" w:hAnsiTheme="minorHAnsi" w:cstheme="minorHAnsi"/>
          <w:sz w:val="20"/>
          <w:szCs w:val="20"/>
        </w:rPr>
        <w:t xml:space="preserve">Zamawiający </w:t>
      </w:r>
      <w:r w:rsidRPr="00611BA7">
        <w:rPr>
          <w:rFonts w:asciiTheme="minorHAnsi" w:hAnsiTheme="minorHAnsi" w:cstheme="minorHAnsi"/>
          <w:sz w:val="20"/>
          <w:szCs w:val="20"/>
        </w:rPr>
        <w:t>uprawnion</w:t>
      </w:r>
      <w:r w:rsidR="00471CA6">
        <w:rPr>
          <w:rFonts w:asciiTheme="minorHAnsi" w:hAnsiTheme="minorHAnsi" w:cstheme="minorHAnsi"/>
          <w:sz w:val="20"/>
          <w:szCs w:val="20"/>
        </w:rPr>
        <w:t>y</w:t>
      </w:r>
      <w:r w:rsidRPr="00611BA7">
        <w:rPr>
          <w:rFonts w:asciiTheme="minorHAnsi" w:hAnsiTheme="minorHAnsi" w:cstheme="minorHAnsi"/>
          <w:sz w:val="20"/>
          <w:szCs w:val="20"/>
        </w:rPr>
        <w:t xml:space="preserve"> jest do dochodzenia odszkodowania uzupełniającego na zasadach ogólnych.</w:t>
      </w:r>
    </w:p>
    <w:p w14:paraId="37642B30" w14:textId="1E16D135" w:rsidR="00D712BE" w:rsidRPr="00611BA7" w:rsidRDefault="00D712BE" w:rsidP="0047453A">
      <w:pPr>
        <w:pStyle w:val="AOHead3"/>
        <w:numPr>
          <w:ilvl w:val="0"/>
          <w:numId w:val="0"/>
        </w:numPr>
        <w:tabs>
          <w:tab w:val="left" w:pos="9072"/>
        </w:tabs>
        <w:spacing w:before="0" w:line="240" w:lineRule="auto"/>
        <w:ind w:left="567"/>
        <w:rPr>
          <w:rFonts w:asciiTheme="minorHAnsi" w:hAnsiTheme="minorHAnsi" w:cstheme="minorHAnsi"/>
          <w:sz w:val="20"/>
          <w:szCs w:val="20"/>
        </w:rPr>
      </w:pPr>
    </w:p>
    <w:p w14:paraId="18D9A077" w14:textId="77777777" w:rsidR="00D712BE" w:rsidRPr="00611BA7" w:rsidRDefault="00D712BE" w:rsidP="00D712BE">
      <w:pPr>
        <w:pStyle w:val="AOHead1"/>
        <w:numPr>
          <w:ilvl w:val="0"/>
          <w:numId w:val="0"/>
        </w:numPr>
        <w:tabs>
          <w:tab w:val="left" w:pos="9072"/>
        </w:tabs>
        <w:spacing w:before="0" w:after="120" w:line="276" w:lineRule="auto"/>
        <w:jc w:val="center"/>
        <w:rPr>
          <w:rFonts w:asciiTheme="minorHAnsi" w:hAnsiTheme="minorHAnsi" w:cstheme="minorHAnsi"/>
          <w:sz w:val="20"/>
          <w:szCs w:val="20"/>
        </w:rPr>
      </w:pPr>
      <w:bookmarkStart w:id="4" w:name="_Toc268689179"/>
      <w:r w:rsidRPr="00611BA7">
        <w:rPr>
          <w:rFonts w:asciiTheme="minorHAnsi" w:hAnsiTheme="minorHAnsi" w:cstheme="minorHAnsi"/>
          <w:sz w:val="20"/>
          <w:szCs w:val="20"/>
        </w:rPr>
        <w:t>§ 5. [Przekazywanie informacji</w:t>
      </w:r>
      <w:bookmarkEnd w:id="4"/>
      <w:r w:rsidRPr="00611BA7">
        <w:rPr>
          <w:rFonts w:asciiTheme="minorHAnsi" w:hAnsiTheme="minorHAnsi" w:cstheme="minorHAnsi"/>
          <w:sz w:val="20"/>
          <w:szCs w:val="20"/>
        </w:rPr>
        <w:t>]</w:t>
      </w:r>
    </w:p>
    <w:p w14:paraId="6FEDA867" w14:textId="77777777" w:rsidR="00D712BE" w:rsidRPr="00611BA7" w:rsidRDefault="00D712BE" w:rsidP="00D712BE">
      <w:pPr>
        <w:pStyle w:val="Akapitzlist"/>
        <w:numPr>
          <w:ilvl w:val="0"/>
          <w:numId w:val="8"/>
        </w:numPr>
        <w:tabs>
          <w:tab w:val="clear" w:pos="720"/>
          <w:tab w:val="num" w:pos="1287"/>
        </w:tabs>
        <w:spacing w:after="120" w:line="276" w:lineRule="auto"/>
        <w:ind w:left="567" w:hanging="567"/>
        <w:jc w:val="both"/>
        <w:rPr>
          <w:rFonts w:asciiTheme="minorHAnsi" w:hAnsiTheme="minorHAnsi" w:cstheme="minorHAnsi"/>
          <w:sz w:val="20"/>
        </w:rPr>
      </w:pPr>
      <w:r w:rsidRPr="00611BA7">
        <w:rPr>
          <w:rFonts w:asciiTheme="minorHAnsi" w:hAnsiTheme="minorHAnsi" w:cstheme="minorHAnsi"/>
          <w:sz w:val="20"/>
        </w:rPr>
        <w:t xml:space="preserve">Strony wyznaczają swoich przedstawicieli do bieżących kontaktów we wszystkich sprawach dotyczących współpracy określonych w Umowie, za wyjątkiem zaciągania dodatkowych zobowiązań w imieniu Stron, zmiany, wypowiedzenia lub rozwiązania Umowy: </w:t>
      </w:r>
    </w:p>
    <w:p w14:paraId="0B6279F2" w14:textId="2A70ED7E" w:rsidR="00D712BE" w:rsidRPr="00611BA7" w:rsidRDefault="00D712BE" w:rsidP="00D712BE">
      <w:pPr>
        <w:numPr>
          <w:ilvl w:val="0"/>
          <w:numId w:val="9"/>
        </w:numPr>
        <w:tabs>
          <w:tab w:val="left" w:pos="9072"/>
        </w:tabs>
        <w:spacing w:after="120" w:line="276" w:lineRule="auto"/>
        <w:ind w:left="993" w:hanging="426"/>
        <w:jc w:val="both"/>
        <w:rPr>
          <w:rFonts w:asciiTheme="minorHAnsi" w:hAnsiTheme="minorHAnsi" w:cstheme="minorHAnsi"/>
          <w:sz w:val="20"/>
        </w:rPr>
      </w:pPr>
      <w:r w:rsidRPr="00611BA7">
        <w:rPr>
          <w:rFonts w:asciiTheme="minorHAnsi" w:hAnsiTheme="minorHAnsi" w:cstheme="minorHAnsi"/>
          <w:sz w:val="20"/>
        </w:rPr>
        <w:t xml:space="preserve">ze strony </w:t>
      </w:r>
      <w:r w:rsidR="00471CA6">
        <w:rPr>
          <w:rFonts w:asciiTheme="minorHAnsi" w:hAnsiTheme="minorHAnsi" w:cstheme="minorHAnsi"/>
          <w:sz w:val="20"/>
        </w:rPr>
        <w:t xml:space="preserve">Zamawiającego </w:t>
      </w:r>
      <w:r w:rsidRPr="00611BA7">
        <w:rPr>
          <w:rFonts w:asciiTheme="minorHAnsi" w:hAnsiTheme="minorHAnsi" w:cstheme="minorHAnsi"/>
          <w:sz w:val="20"/>
        </w:rPr>
        <w:t>jest/są to:</w:t>
      </w:r>
    </w:p>
    <w:p w14:paraId="5BECFC93" w14:textId="49F99745" w:rsidR="00D712BE" w:rsidRPr="00611BA7" w:rsidRDefault="00D712BE" w:rsidP="00D712BE">
      <w:pPr>
        <w:pStyle w:val="Akapitzlist"/>
        <w:tabs>
          <w:tab w:val="left" w:pos="9072"/>
        </w:tabs>
        <w:spacing w:line="276" w:lineRule="auto"/>
        <w:ind w:left="993"/>
        <w:rPr>
          <w:rFonts w:asciiTheme="minorHAnsi" w:hAnsiTheme="minorHAnsi" w:cstheme="minorHAnsi"/>
          <w:sz w:val="20"/>
        </w:rPr>
      </w:pPr>
      <w:r w:rsidRPr="00611BA7">
        <w:rPr>
          <w:rFonts w:asciiTheme="minorHAnsi" w:hAnsiTheme="minorHAnsi" w:cstheme="minorHAnsi"/>
          <w:sz w:val="20"/>
        </w:rPr>
        <w:t xml:space="preserve">Pan </w:t>
      </w:r>
      <w:r w:rsidR="00730684" w:rsidRPr="00611BA7">
        <w:rPr>
          <w:rFonts w:asciiTheme="minorHAnsi" w:hAnsiTheme="minorHAnsi" w:cstheme="minorHAnsi"/>
          <w:sz w:val="20"/>
        </w:rPr>
        <w:t>Dariusz Łobacz</w:t>
      </w:r>
    </w:p>
    <w:p w14:paraId="2DA26E11" w14:textId="678D4324" w:rsidR="00D712BE" w:rsidRPr="00611BA7" w:rsidRDefault="00D712BE" w:rsidP="00D712BE">
      <w:pPr>
        <w:pStyle w:val="Akapitzlist"/>
        <w:tabs>
          <w:tab w:val="left" w:pos="9072"/>
        </w:tabs>
        <w:spacing w:line="276" w:lineRule="auto"/>
        <w:ind w:left="993"/>
        <w:rPr>
          <w:rFonts w:asciiTheme="minorHAnsi" w:hAnsiTheme="minorHAnsi" w:cstheme="minorHAnsi"/>
          <w:sz w:val="20"/>
        </w:rPr>
      </w:pPr>
      <w:r w:rsidRPr="00611BA7">
        <w:rPr>
          <w:rFonts w:asciiTheme="minorHAnsi" w:hAnsiTheme="minorHAnsi" w:cstheme="minorHAnsi"/>
          <w:sz w:val="20"/>
        </w:rPr>
        <w:t xml:space="preserve">Stanowisko: </w:t>
      </w:r>
      <w:r w:rsidR="00730684" w:rsidRPr="00611BA7">
        <w:rPr>
          <w:rFonts w:asciiTheme="minorHAnsi" w:hAnsiTheme="minorHAnsi" w:cstheme="minorHAnsi"/>
          <w:sz w:val="20"/>
        </w:rPr>
        <w:t xml:space="preserve">Specjalista ds. Bezpieczeństwa w PGE Gryfino 2050 sp. z o.o. </w:t>
      </w:r>
    </w:p>
    <w:p w14:paraId="4B6553C6" w14:textId="6638A1E0" w:rsidR="00D712BE" w:rsidRPr="00611BA7" w:rsidRDefault="00D712BE" w:rsidP="00D712BE">
      <w:pPr>
        <w:pStyle w:val="Zwykytekst"/>
        <w:spacing w:line="276" w:lineRule="auto"/>
        <w:ind w:left="285" w:firstLine="708"/>
        <w:rPr>
          <w:rFonts w:asciiTheme="minorHAnsi" w:hAnsiTheme="minorHAnsi" w:cstheme="minorHAnsi"/>
          <w:sz w:val="20"/>
          <w:szCs w:val="20"/>
        </w:rPr>
      </w:pPr>
      <w:r w:rsidRPr="00611BA7">
        <w:rPr>
          <w:rFonts w:asciiTheme="minorHAnsi" w:hAnsiTheme="minorHAnsi" w:cstheme="minorHAnsi"/>
          <w:sz w:val="20"/>
          <w:szCs w:val="20"/>
        </w:rPr>
        <w:t xml:space="preserve">tel. </w:t>
      </w:r>
      <w:r w:rsidR="00730684" w:rsidRPr="00611BA7">
        <w:rPr>
          <w:rFonts w:asciiTheme="minorHAnsi" w:hAnsiTheme="minorHAnsi" w:cstheme="minorHAnsi"/>
          <w:sz w:val="20"/>
          <w:szCs w:val="20"/>
        </w:rPr>
        <w:t>+48726880040</w:t>
      </w:r>
      <w:r w:rsidR="009E1F6F" w:rsidRPr="00611BA7">
        <w:rPr>
          <w:rFonts w:asciiTheme="minorHAnsi" w:hAnsiTheme="minorHAnsi" w:cstheme="minorHAnsi"/>
          <w:sz w:val="20"/>
          <w:szCs w:val="20"/>
        </w:rPr>
        <w:t>………………………………………………</w:t>
      </w:r>
    </w:p>
    <w:p w14:paraId="094BA55B" w14:textId="31187D00" w:rsidR="00D712BE" w:rsidRPr="00611BA7" w:rsidRDefault="00D712BE" w:rsidP="00D712BE">
      <w:pPr>
        <w:pStyle w:val="Akapitzlist"/>
        <w:tabs>
          <w:tab w:val="left" w:pos="9072"/>
        </w:tabs>
        <w:spacing w:line="276" w:lineRule="auto"/>
        <w:ind w:left="993"/>
        <w:rPr>
          <w:rFonts w:asciiTheme="minorHAnsi" w:hAnsiTheme="minorHAnsi" w:cstheme="minorHAnsi"/>
          <w:sz w:val="20"/>
        </w:rPr>
      </w:pPr>
      <w:r w:rsidRPr="00611BA7">
        <w:rPr>
          <w:rFonts w:asciiTheme="minorHAnsi" w:hAnsiTheme="minorHAnsi" w:cstheme="minorHAnsi"/>
          <w:sz w:val="20"/>
        </w:rPr>
        <w:t xml:space="preserve">e-mail: </w:t>
      </w:r>
      <w:hyperlink r:id="rId11" w:history="1">
        <w:r w:rsidR="00730684" w:rsidRPr="00611BA7">
          <w:rPr>
            <w:rStyle w:val="Hipercze"/>
            <w:rFonts w:asciiTheme="minorHAnsi" w:hAnsiTheme="minorHAnsi" w:cstheme="minorHAnsi"/>
            <w:color w:val="auto"/>
            <w:sz w:val="20"/>
          </w:rPr>
          <w:t>dariusz.lobacz@gkpge.pl</w:t>
        </w:r>
      </w:hyperlink>
      <w:r w:rsidR="008324FD" w:rsidRPr="00611BA7">
        <w:rPr>
          <w:rFonts w:asciiTheme="minorHAnsi" w:hAnsiTheme="minorHAnsi" w:cstheme="minorHAnsi"/>
          <w:sz w:val="20"/>
        </w:rPr>
        <w:t xml:space="preserve"> </w:t>
      </w:r>
    </w:p>
    <w:p w14:paraId="3613400B" w14:textId="4953BC43" w:rsidR="00D712BE" w:rsidRPr="00611BA7" w:rsidRDefault="009E1F6F" w:rsidP="00D712BE">
      <w:pPr>
        <w:numPr>
          <w:ilvl w:val="0"/>
          <w:numId w:val="9"/>
        </w:numPr>
        <w:tabs>
          <w:tab w:val="left" w:pos="9072"/>
        </w:tabs>
        <w:spacing w:after="120" w:line="276" w:lineRule="auto"/>
        <w:ind w:left="993" w:hanging="426"/>
        <w:jc w:val="both"/>
        <w:rPr>
          <w:rFonts w:asciiTheme="minorHAnsi" w:hAnsiTheme="minorHAnsi" w:cstheme="minorHAnsi"/>
          <w:sz w:val="20"/>
        </w:rPr>
      </w:pPr>
      <w:r w:rsidRPr="00611BA7">
        <w:rPr>
          <w:rFonts w:asciiTheme="minorHAnsi" w:hAnsiTheme="minorHAnsi" w:cstheme="minorHAnsi"/>
          <w:sz w:val="20"/>
        </w:rPr>
        <w:t xml:space="preserve">ze strony </w:t>
      </w:r>
      <w:r w:rsidR="00471CA6">
        <w:rPr>
          <w:rFonts w:asciiTheme="minorHAnsi" w:hAnsiTheme="minorHAnsi" w:cstheme="minorHAnsi"/>
          <w:sz w:val="20"/>
        </w:rPr>
        <w:t xml:space="preserve">Wykonawcy </w:t>
      </w:r>
      <w:r w:rsidR="00D712BE" w:rsidRPr="00611BA7">
        <w:rPr>
          <w:rFonts w:asciiTheme="minorHAnsi" w:hAnsiTheme="minorHAnsi" w:cstheme="minorHAnsi"/>
          <w:sz w:val="20"/>
        </w:rPr>
        <w:t>jest/są to:</w:t>
      </w:r>
    </w:p>
    <w:p w14:paraId="1B8CB160" w14:textId="62372A62" w:rsidR="00D712BE" w:rsidRPr="00611BA7" w:rsidRDefault="00D712BE" w:rsidP="00D712BE">
      <w:pPr>
        <w:pStyle w:val="Akapitzlist"/>
        <w:tabs>
          <w:tab w:val="left" w:pos="9072"/>
        </w:tabs>
        <w:spacing w:line="276" w:lineRule="auto"/>
        <w:ind w:left="993"/>
        <w:rPr>
          <w:rFonts w:asciiTheme="minorHAnsi" w:hAnsiTheme="minorHAnsi" w:cstheme="minorHAnsi"/>
          <w:sz w:val="20"/>
        </w:rPr>
      </w:pPr>
      <w:r w:rsidRPr="00611BA7">
        <w:rPr>
          <w:rFonts w:asciiTheme="minorHAnsi" w:hAnsiTheme="minorHAnsi" w:cstheme="minorHAnsi"/>
          <w:sz w:val="20"/>
        </w:rPr>
        <w:t xml:space="preserve">Pan </w:t>
      </w:r>
      <w:r w:rsidR="008324FD" w:rsidRPr="00611BA7">
        <w:rPr>
          <w:rFonts w:asciiTheme="minorHAnsi" w:hAnsiTheme="minorHAnsi" w:cstheme="minorHAnsi"/>
          <w:sz w:val="20"/>
          <w:highlight w:val="yellow"/>
        </w:rPr>
        <w:t>………………………………………….</w:t>
      </w:r>
    </w:p>
    <w:p w14:paraId="7F7D7F5F" w14:textId="70A24885" w:rsidR="00D712BE" w:rsidRPr="00611BA7" w:rsidRDefault="00D712BE" w:rsidP="00D712BE">
      <w:pPr>
        <w:pStyle w:val="Akapitzlist"/>
        <w:tabs>
          <w:tab w:val="left" w:pos="9072"/>
        </w:tabs>
        <w:spacing w:line="276" w:lineRule="auto"/>
        <w:ind w:left="993"/>
        <w:rPr>
          <w:rFonts w:asciiTheme="minorHAnsi" w:hAnsiTheme="minorHAnsi" w:cstheme="minorHAnsi"/>
          <w:sz w:val="20"/>
        </w:rPr>
      </w:pPr>
      <w:r w:rsidRPr="00611BA7">
        <w:rPr>
          <w:rFonts w:asciiTheme="minorHAnsi" w:hAnsiTheme="minorHAnsi" w:cstheme="minorHAnsi"/>
          <w:sz w:val="20"/>
        </w:rPr>
        <w:t xml:space="preserve">Stanowisko: </w:t>
      </w:r>
      <w:r w:rsidR="008324FD" w:rsidRPr="00611BA7">
        <w:rPr>
          <w:rFonts w:asciiTheme="minorHAnsi" w:hAnsiTheme="minorHAnsi" w:cstheme="minorHAnsi"/>
          <w:sz w:val="20"/>
          <w:highlight w:val="yellow"/>
        </w:rPr>
        <w:t>…………………………………….</w:t>
      </w:r>
    </w:p>
    <w:p w14:paraId="0C8C5501" w14:textId="77777777" w:rsidR="00D712BE" w:rsidRPr="00611BA7" w:rsidRDefault="00D712BE" w:rsidP="00D712BE">
      <w:pPr>
        <w:pStyle w:val="Zwykytekst"/>
        <w:spacing w:line="276" w:lineRule="auto"/>
        <w:ind w:left="285" w:firstLine="708"/>
        <w:rPr>
          <w:rFonts w:asciiTheme="minorHAnsi" w:hAnsiTheme="minorHAnsi" w:cstheme="minorHAnsi"/>
          <w:sz w:val="20"/>
          <w:szCs w:val="20"/>
        </w:rPr>
      </w:pPr>
      <w:r w:rsidRPr="00611BA7">
        <w:rPr>
          <w:rFonts w:asciiTheme="minorHAnsi" w:hAnsiTheme="minorHAnsi" w:cstheme="minorHAnsi"/>
          <w:sz w:val="20"/>
          <w:szCs w:val="20"/>
        </w:rPr>
        <w:t xml:space="preserve">tel. </w:t>
      </w:r>
    </w:p>
    <w:p w14:paraId="7EA5B3A4" w14:textId="77777777" w:rsidR="00D712BE" w:rsidRPr="00611BA7" w:rsidRDefault="00D712BE" w:rsidP="00D712BE">
      <w:pPr>
        <w:pStyle w:val="Akapitzlist"/>
        <w:tabs>
          <w:tab w:val="left" w:pos="9072"/>
        </w:tabs>
        <w:spacing w:after="120" w:line="276" w:lineRule="auto"/>
        <w:ind w:left="992"/>
        <w:rPr>
          <w:rFonts w:asciiTheme="minorHAnsi" w:hAnsiTheme="minorHAnsi" w:cstheme="minorHAnsi"/>
          <w:sz w:val="20"/>
        </w:rPr>
      </w:pPr>
      <w:r w:rsidRPr="00611BA7">
        <w:rPr>
          <w:rFonts w:asciiTheme="minorHAnsi" w:hAnsiTheme="minorHAnsi" w:cstheme="minorHAnsi"/>
          <w:sz w:val="20"/>
        </w:rPr>
        <w:t>e-mail:</w:t>
      </w:r>
    </w:p>
    <w:p w14:paraId="35E9A832" w14:textId="77777777" w:rsidR="00D712BE" w:rsidRPr="00611BA7" w:rsidRDefault="00D712BE" w:rsidP="00D712BE">
      <w:pPr>
        <w:pStyle w:val="Akapitzlist"/>
        <w:tabs>
          <w:tab w:val="left" w:pos="9072"/>
        </w:tabs>
        <w:spacing w:after="120" w:line="276" w:lineRule="auto"/>
        <w:ind w:left="992"/>
        <w:rPr>
          <w:rFonts w:asciiTheme="minorHAnsi" w:hAnsiTheme="minorHAnsi" w:cstheme="minorHAnsi"/>
          <w:sz w:val="20"/>
        </w:rPr>
      </w:pPr>
    </w:p>
    <w:p w14:paraId="5FE64554" w14:textId="6513F50F" w:rsidR="00D712BE" w:rsidRPr="00611BA7" w:rsidRDefault="00D712BE" w:rsidP="00D712BE">
      <w:pPr>
        <w:pStyle w:val="Akapitzlist"/>
        <w:numPr>
          <w:ilvl w:val="0"/>
          <w:numId w:val="8"/>
        </w:numPr>
        <w:tabs>
          <w:tab w:val="clear" w:pos="720"/>
          <w:tab w:val="num" w:pos="1287"/>
        </w:tabs>
        <w:spacing w:before="120" w:after="240" w:line="276" w:lineRule="auto"/>
        <w:ind w:left="567" w:hanging="567"/>
        <w:jc w:val="both"/>
        <w:rPr>
          <w:rFonts w:asciiTheme="minorHAnsi" w:hAnsiTheme="minorHAnsi" w:cstheme="minorHAnsi"/>
          <w:sz w:val="20"/>
        </w:rPr>
      </w:pPr>
      <w:r w:rsidRPr="00611BA7">
        <w:rPr>
          <w:rFonts w:asciiTheme="minorHAnsi" w:hAnsiTheme="minorHAnsi" w:cstheme="minorHAnsi"/>
          <w:sz w:val="20"/>
        </w:rPr>
        <w:t>Każda ze Stron będzie miała prawo zmiany osób, o których mowa jest w ust. 1 lit. a) lub b) (po swojej) stronie za uprzednim, pisemnym powiadomieniem drugiej Strony. Zmiana taka nie będzie stanowiła zmiany Umowy, a tym samym nie będzie wymagała sporządzenia aneksu do Umowy.</w:t>
      </w:r>
    </w:p>
    <w:p w14:paraId="49AD3C88" w14:textId="14128D2A" w:rsidR="00D012D3" w:rsidRPr="00611BA7" w:rsidRDefault="00D012D3" w:rsidP="00D012D3">
      <w:pPr>
        <w:pStyle w:val="Akapitzlist"/>
        <w:spacing w:before="120" w:after="240" w:line="276" w:lineRule="auto"/>
        <w:ind w:left="567"/>
        <w:jc w:val="both"/>
        <w:rPr>
          <w:rFonts w:asciiTheme="minorHAnsi" w:hAnsiTheme="minorHAnsi" w:cstheme="minorHAnsi"/>
          <w:sz w:val="20"/>
        </w:rPr>
      </w:pPr>
    </w:p>
    <w:p w14:paraId="64D8D6D6" w14:textId="6F4FE611" w:rsidR="00730684" w:rsidRPr="00611BA7" w:rsidRDefault="00D012D3" w:rsidP="00295AB6">
      <w:pPr>
        <w:spacing w:before="120" w:after="240" w:line="276" w:lineRule="auto"/>
        <w:jc w:val="center"/>
        <w:rPr>
          <w:rFonts w:asciiTheme="minorHAnsi" w:hAnsiTheme="minorHAnsi" w:cstheme="minorHAnsi"/>
          <w:b/>
          <w:sz w:val="20"/>
        </w:rPr>
      </w:pPr>
      <w:r w:rsidRPr="00611BA7">
        <w:rPr>
          <w:rFonts w:asciiTheme="minorHAnsi" w:hAnsiTheme="minorHAnsi" w:cstheme="minorHAnsi"/>
          <w:b/>
          <w:sz w:val="20"/>
        </w:rPr>
        <w:t>§ 6. [OCHRONA DANYCH OSOBOWYCH]</w:t>
      </w:r>
    </w:p>
    <w:p w14:paraId="6DB6C90C" w14:textId="77777777" w:rsidR="00730684" w:rsidRPr="00611BA7" w:rsidRDefault="00730684" w:rsidP="00730684">
      <w:pPr>
        <w:numPr>
          <w:ilvl w:val="0"/>
          <w:numId w:val="5"/>
        </w:numPr>
        <w:tabs>
          <w:tab w:val="left" w:pos="9072"/>
        </w:tabs>
        <w:jc w:val="both"/>
        <w:rPr>
          <w:rFonts w:asciiTheme="minorHAnsi" w:hAnsiTheme="minorHAnsi" w:cstheme="minorHAnsi"/>
          <w:sz w:val="20"/>
        </w:rPr>
      </w:pPr>
      <w:r w:rsidRPr="00611BA7">
        <w:rPr>
          <w:rFonts w:asciiTheme="minorHAnsi" w:hAnsiTheme="minorHAnsi" w:cstheme="minorHAnsi"/>
          <w:sz w:val="20"/>
        </w:rPr>
        <w:t xml:space="preserve">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 </w:t>
      </w:r>
    </w:p>
    <w:p w14:paraId="623DDF1A" w14:textId="1196784C" w:rsidR="00730684" w:rsidRPr="00611BA7" w:rsidRDefault="00730684" w:rsidP="00BF1E34">
      <w:pPr>
        <w:numPr>
          <w:ilvl w:val="0"/>
          <w:numId w:val="5"/>
        </w:numPr>
        <w:tabs>
          <w:tab w:val="left" w:pos="9072"/>
        </w:tabs>
        <w:jc w:val="both"/>
        <w:rPr>
          <w:rFonts w:asciiTheme="minorHAnsi" w:hAnsiTheme="minorHAnsi" w:cstheme="minorHAnsi"/>
          <w:sz w:val="20"/>
        </w:rPr>
      </w:pPr>
      <w:r w:rsidRPr="00611BA7">
        <w:rPr>
          <w:rFonts w:asciiTheme="minorHAnsi" w:hAnsiTheme="minorHAnsi" w:cstheme="minorHAnsi"/>
          <w:sz w:val="20"/>
        </w:rP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w:t>
      </w:r>
      <w:r w:rsidR="00BF1E34" w:rsidRPr="00611BA7">
        <w:rPr>
          <w:rFonts w:asciiTheme="minorHAnsi" w:hAnsiTheme="minorHAnsi" w:cstheme="minorHAnsi"/>
          <w:sz w:val="20"/>
        </w:rPr>
        <w:t xml:space="preserve">imiennego upoważnienia uprawniającego do przetwarzania danych osobowych w tym zakresie, a także </w:t>
      </w:r>
      <w:r w:rsidRPr="00611BA7">
        <w:rPr>
          <w:rFonts w:asciiTheme="minorHAnsi" w:hAnsiTheme="minorHAnsi" w:cstheme="minorHAnsi"/>
          <w:sz w:val="20"/>
        </w:rPr>
        <w:t xml:space="preserve">zobowiązane są do zachowania w tajemnicy informacji prawnie chronionych. </w:t>
      </w:r>
    </w:p>
    <w:p w14:paraId="7AA4C50E" w14:textId="77777777" w:rsidR="00730684" w:rsidRPr="00611BA7" w:rsidRDefault="00730684" w:rsidP="00730684">
      <w:pPr>
        <w:numPr>
          <w:ilvl w:val="0"/>
          <w:numId w:val="5"/>
        </w:numPr>
        <w:tabs>
          <w:tab w:val="clear" w:pos="720"/>
          <w:tab w:val="left" w:pos="9072"/>
        </w:tabs>
        <w:jc w:val="both"/>
        <w:rPr>
          <w:rFonts w:asciiTheme="minorHAnsi" w:hAnsiTheme="minorHAnsi" w:cstheme="minorHAnsi"/>
          <w:sz w:val="20"/>
        </w:rPr>
      </w:pPr>
      <w:r w:rsidRPr="00611BA7">
        <w:rPr>
          <w:rFonts w:asciiTheme="minorHAnsi" w:hAnsiTheme="minorHAnsi" w:cstheme="minorHAnsi"/>
          <w:sz w:val="20"/>
        </w:rPr>
        <w:t xml:space="preserve">Strony oświadczają, że udostępniają sobie wzajemnie dane pracowników wyznaczonych do reprezentacji Stron i realizacji Umowy w celu i zakresie niezbędnym do prawidłowej realizacji Umowy. </w:t>
      </w:r>
    </w:p>
    <w:p w14:paraId="1E289769" w14:textId="77777777" w:rsidR="00730684" w:rsidRPr="00611BA7" w:rsidRDefault="00730684" w:rsidP="00730684">
      <w:pPr>
        <w:numPr>
          <w:ilvl w:val="0"/>
          <w:numId w:val="5"/>
        </w:numPr>
        <w:tabs>
          <w:tab w:val="clear" w:pos="720"/>
          <w:tab w:val="left" w:pos="9072"/>
        </w:tabs>
        <w:jc w:val="both"/>
        <w:rPr>
          <w:rFonts w:asciiTheme="minorHAnsi" w:hAnsiTheme="minorHAnsi" w:cstheme="minorHAnsi"/>
          <w:sz w:val="20"/>
        </w:rPr>
      </w:pPr>
      <w:r w:rsidRPr="00611BA7">
        <w:rPr>
          <w:rFonts w:asciiTheme="minorHAnsi" w:hAnsiTheme="minorHAnsi" w:cstheme="minorHAnsi"/>
          <w:sz w:val="20"/>
        </w:rPr>
        <w:t xml:space="preserve">Dane osobowe osób reprezentujących Strony będą przetwarzane przez Strony jedynie w celu i zakresie niezbędnym do wykonania zadań związanych z realizacją zawartej Umowy. </w:t>
      </w:r>
    </w:p>
    <w:p w14:paraId="16454B39" w14:textId="2C6A26BD" w:rsidR="00730684" w:rsidRPr="00611BA7" w:rsidRDefault="00730684" w:rsidP="00730684">
      <w:pPr>
        <w:numPr>
          <w:ilvl w:val="0"/>
          <w:numId w:val="5"/>
        </w:numPr>
        <w:tabs>
          <w:tab w:val="clear" w:pos="720"/>
          <w:tab w:val="left" w:pos="9072"/>
        </w:tabs>
        <w:jc w:val="both"/>
        <w:rPr>
          <w:rFonts w:asciiTheme="minorHAnsi" w:hAnsiTheme="minorHAnsi" w:cstheme="minorHAnsi"/>
          <w:sz w:val="20"/>
        </w:rPr>
      </w:pPr>
      <w:r w:rsidRPr="00611BA7">
        <w:rPr>
          <w:rFonts w:asciiTheme="minorHAnsi" w:hAnsiTheme="minorHAnsi" w:cstheme="minorHAnsi"/>
          <w:sz w:val="20"/>
        </w:rPr>
        <w:t xml:space="preserve">Klauzula informacyjna dla osób wyznaczonych przez </w:t>
      </w:r>
      <w:r w:rsidR="00471CA6">
        <w:rPr>
          <w:rFonts w:asciiTheme="minorHAnsi" w:hAnsiTheme="minorHAnsi" w:cstheme="minorHAnsi"/>
          <w:sz w:val="20"/>
        </w:rPr>
        <w:t xml:space="preserve">Wykonawcę </w:t>
      </w:r>
      <w:r w:rsidRPr="00611BA7">
        <w:rPr>
          <w:rFonts w:asciiTheme="minorHAnsi" w:hAnsiTheme="minorHAnsi" w:cstheme="minorHAnsi"/>
          <w:sz w:val="20"/>
        </w:rPr>
        <w:t xml:space="preserve">do reprezentowania oraz do wykonywania Umowy znajduje się w Załączniku nr 1 do Umowy. </w:t>
      </w:r>
    </w:p>
    <w:p w14:paraId="7B638665" w14:textId="683EA306" w:rsidR="00730684" w:rsidRPr="00611BA7" w:rsidRDefault="00471CA6" w:rsidP="00730684">
      <w:pPr>
        <w:numPr>
          <w:ilvl w:val="0"/>
          <w:numId w:val="5"/>
        </w:numPr>
        <w:tabs>
          <w:tab w:val="clear" w:pos="720"/>
          <w:tab w:val="left" w:pos="9072"/>
        </w:tabs>
        <w:jc w:val="both"/>
        <w:rPr>
          <w:rFonts w:asciiTheme="minorHAnsi" w:hAnsiTheme="minorHAnsi" w:cstheme="minorHAnsi"/>
          <w:sz w:val="20"/>
        </w:rPr>
      </w:pPr>
      <w:r>
        <w:rPr>
          <w:rFonts w:asciiTheme="minorHAnsi" w:hAnsiTheme="minorHAnsi" w:cstheme="minorHAnsi"/>
          <w:sz w:val="20"/>
        </w:rPr>
        <w:lastRenderedPageBreak/>
        <w:t xml:space="preserve">Wykonawca </w:t>
      </w:r>
      <w:r w:rsidR="00730684" w:rsidRPr="00611BA7">
        <w:rPr>
          <w:rFonts w:asciiTheme="minorHAnsi" w:hAnsiTheme="minorHAnsi" w:cstheme="minorHAnsi"/>
          <w:sz w:val="20"/>
        </w:rPr>
        <w:t>zobowiązan</w:t>
      </w:r>
      <w:r>
        <w:rPr>
          <w:rFonts w:asciiTheme="minorHAnsi" w:hAnsiTheme="minorHAnsi" w:cstheme="minorHAnsi"/>
          <w:sz w:val="20"/>
        </w:rPr>
        <w:t>y</w:t>
      </w:r>
      <w:r w:rsidR="00730684" w:rsidRPr="00611BA7">
        <w:rPr>
          <w:rFonts w:asciiTheme="minorHAnsi" w:hAnsiTheme="minorHAnsi" w:cstheme="minorHAnsi"/>
          <w:sz w:val="20"/>
        </w:rPr>
        <w:t xml:space="preserve"> jest poinformować osoby wyznaczone do wykonania Umowy o miejscu udostępnienia informacji, o których mowa w ustępie powyżej. </w:t>
      </w:r>
    </w:p>
    <w:p w14:paraId="3427D5D7" w14:textId="77777777" w:rsidR="00730684" w:rsidRPr="00611BA7" w:rsidRDefault="00730684" w:rsidP="00730684">
      <w:pPr>
        <w:numPr>
          <w:ilvl w:val="0"/>
          <w:numId w:val="5"/>
        </w:numPr>
        <w:tabs>
          <w:tab w:val="clear" w:pos="720"/>
          <w:tab w:val="left" w:pos="9072"/>
        </w:tabs>
        <w:jc w:val="both"/>
        <w:rPr>
          <w:rFonts w:asciiTheme="minorHAnsi" w:hAnsiTheme="minorHAnsi" w:cstheme="minorHAnsi"/>
          <w:sz w:val="20"/>
        </w:rPr>
      </w:pPr>
      <w:r w:rsidRPr="00611BA7">
        <w:rPr>
          <w:rFonts w:asciiTheme="minorHAnsi" w:hAnsiTheme="minorHAnsi" w:cstheme="minorHAnsi"/>
          <w:sz w:val="20"/>
        </w:rPr>
        <w:t xml:space="preserve">Niezależnie od postanowień powyżej, każda ze Stron, jeśli będzie to konieczne, zrealizuje własny obowiązek informacyjny w przyjęty przez siebie sposób. </w:t>
      </w:r>
    </w:p>
    <w:p w14:paraId="77436A66" w14:textId="77777777" w:rsidR="00730684" w:rsidRPr="00611BA7" w:rsidRDefault="00730684" w:rsidP="00730684">
      <w:pPr>
        <w:numPr>
          <w:ilvl w:val="0"/>
          <w:numId w:val="5"/>
        </w:numPr>
        <w:tabs>
          <w:tab w:val="clear" w:pos="720"/>
          <w:tab w:val="left" w:pos="9072"/>
        </w:tabs>
        <w:jc w:val="both"/>
        <w:rPr>
          <w:rFonts w:asciiTheme="minorHAnsi" w:hAnsiTheme="minorHAnsi" w:cstheme="minorHAnsi"/>
          <w:sz w:val="20"/>
        </w:rPr>
      </w:pPr>
      <w:r w:rsidRPr="00611BA7">
        <w:rPr>
          <w:rFonts w:asciiTheme="minorHAnsi" w:hAnsiTheme="minorHAnsi" w:cstheme="minorHAnsi"/>
          <w:sz w:val="20"/>
        </w:rPr>
        <w:t xml:space="preserve">Żadna ze Stron nie będzie ponosić odpowiedzialności za niezgodne z przepisami działania i zaniechania innej Strony w zakresie obowiązków związanych z przetwarzaniem danych osobowych. </w:t>
      </w:r>
    </w:p>
    <w:p w14:paraId="7055CE54" w14:textId="77777777" w:rsidR="00730684" w:rsidRPr="00611BA7" w:rsidRDefault="00730684" w:rsidP="00730684">
      <w:pPr>
        <w:numPr>
          <w:ilvl w:val="0"/>
          <w:numId w:val="5"/>
        </w:numPr>
        <w:tabs>
          <w:tab w:val="clear" w:pos="720"/>
          <w:tab w:val="left" w:pos="9072"/>
        </w:tabs>
        <w:jc w:val="both"/>
        <w:rPr>
          <w:rFonts w:asciiTheme="minorHAnsi" w:hAnsiTheme="minorHAnsi" w:cstheme="minorHAnsi"/>
          <w:sz w:val="20"/>
        </w:rPr>
      </w:pPr>
      <w:r w:rsidRPr="00611BA7">
        <w:rPr>
          <w:rFonts w:asciiTheme="minorHAnsi" w:hAnsiTheme="minorHAnsi" w:cstheme="minorHAnsi"/>
          <w:sz w:val="20"/>
        </w:rPr>
        <w:t xml:space="preserve">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danych osobowych do przetwarzania, w której uregulują w szczególności cel i zakres przetwarzania danych osobowych lub poprzez zawarcie umowy udostępnienia danych. </w:t>
      </w:r>
    </w:p>
    <w:p w14:paraId="6D1EE5F6" w14:textId="77777777" w:rsidR="00D712BE" w:rsidRPr="00611BA7" w:rsidRDefault="00D712BE" w:rsidP="0047453A">
      <w:pPr>
        <w:rPr>
          <w:rFonts w:asciiTheme="minorHAnsi" w:hAnsiTheme="minorHAnsi" w:cstheme="minorHAnsi"/>
          <w:sz w:val="20"/>
        </w:rPr>
      </w:pPr>
    </w:p>
    <w:p w14:paraId="15A73FA9" w14:textId="132C22B4" w:rsidR="00913260" w:rsidRPr="00611BA7" w:rsidRDefault="00913260" w:rsidP="00A633F1">
      <w:pPr>
        <w:tabs>
          <w:tab w:val="left" w:pos="9072"/>
        </w:tabs>
        <w:jc w:val="center"/>
        <w:rPr>
          <w:rFonts w:asciiTheme="minorHAnsi" w:hAnsiTheme="minorHAnsi" w:cstheme="minorHAnsi"/>
          <w:b/>
          <w:sz w:val="20"/>
        </w:rPr>
      </w:pPr>
      <w:bookmarkStart w:id="5" w:name="_Toc268689180"/>
      <w:r w:rsidRPr="00611BA7">
        <w:rPr>
          <w:rFonts w:asciiTheme="minorHAnsi" w:hAnsiTheme="minorHAnsi" w:cstheme="minorHAnsi"/>
          <w:b/>
          <w:sz w:val="20"/>
        </w:rPr>
        <w:t xml:space="preserve">§ </w:t>
      </w:r>
      <w:r w:rsidR="00D012D3" w:rsidRPr="00611BA7">
        <w:rPr>
          <w:rFonts w:asciiTheme="minorHAnsi" w:hAnsiTheme="minorHAnsi" w:cstheme="minorHAnsi"/>
          <w:b/>
          <w:sz w:val="20"/>
        </w:rPr>
        <w:t>7</w:t>
      </w:r>
      <w:r w:rsidRPr="00611BA7">
        <w:rPr>
          <w:rFonts w:asciiTheme="minorHAnsi" w:hAnsiTheme="minorHAnsi" w:cstheme="minorHAnsi"/>
          <w:b/>
          <w:sz w:val="20"/>
        </w:rPr>
        <w:t>. [P</w:t>
      </w:r>
      <w:bookmarkEnd w:id="5"/>
      <w:r w:rsidRPr="00611BA7">
        <w:rPr>
          <w:rFonts w:asciiTheme="minorHAnsi" w:hAnsiTheme="minorHAnsi" w:cstheme="minorHAnsi"/>
          <w:b/>
          <w:sz w:val="20"/>
        </w:rPr>
        <w:t>OSTANOWIENIA KOŃCOWE]</w:t>
      </w:r>
    </w:p>
    <w:p w14:paraId="4C41EF90" w14:textId="70402000" w:rsidR="00913260" w:rsidRPr="00611BA7" w:rsidRDefault="00913260" w:rsidP="00BF1E34">
      <w:pPr>
        <w:pStyle w:val="Akapitzlist"/>
        <w:numPr>
          <w:ilvl w:val="2"/>
          <w:numId w:val="5"/>
        </w:numPr>
        <w:tabs>
          <w:tab w:val="clear" w:pos="1440"/>
          <w:tab w:val="num" w:pos="709"/>
          <w:tab w:val="left" w:pos="9072"/>
        </w:tabs>
        <w:ind w:left="709" w:hanging="709"/>
        <w:jc w:val="both"/>
        <w:rPr>
          <w:rFonts w:asciiTheme="minorHAnsi" w:hAnsiTheme="minorHAnsi" w:cstheme="minorHAnsi"/>
          <w:sz w:val="20"/>
        </w:rPr>
      </w:pPr>
      <w:r w:rsidRPr="00611BA7">
        <w:rPr>
          <w:rFonts w:asciiTheme="minorHAnsi" w:hAnsiTheme="minorHAnsi" w:cstheme="minorHAnsi"/>
          <w:sz w:val="20"/>
        </w:rPr>
        <w:t>W celu uniknięcia wątpliwości Strony postanawiają, iż:</w:t>
      </w:r>
    </w:p>
    <w:p w14:paraId="77247161" w14:textId="3DA5AAD3" w:rsidR="00BF1E34" w:rsidRPr="00611BA7" w:rsidRDefault="00913260" w:rsidP="00BF1E34">
      <w:pPr>
        <w:pStyle w:val="Akapitzlist"/>
        <w:numPr>
          <w:ilvl w:val="0"/>
          <w:numId w:val="12"/>
        </w:numPr>
        <w:tabs>
          <w:tab w:val="left" w:pos="9072"/>
        </w:tabs>
        <w:ind w:left="1134"/>
        <w:jc w:val="both"/>
        <w:rPr>
          <w:rFonts w:asciiTheme="minorHAnsi" w:hAnsiTheme="minorHAnsi" w:cstheme="minorHAnsi"/>
          <w:sz w:val="20"/>
        </w:rPr>
      </w:pPr>
      <w:r w:rsidRPr="00611BA7">
        <w:rPr>
          <w:rFonts w:asciiTheme="minorHAnsi" w:hAnsiTheme="minorHAnsi" w:cstheme="minorHAnsi"/>
          <w:sz w:val="20"/>
        </w:rPr>
        <w:t xml:space="preserve">w przypadku, gdyby udostępnione Informacje Poufne na podstawie Umowy stanowiły utwór w rozumieniu ustawy z dnia 4 lutego 1994 r. o prawie autorskim i prawach pokrewnych albo bazę danych chronioną na podstawie ustawy z dnia 27 lipca 2001 r. o ochronie baz danych (lub nośnikiem takich informacji byłby utwór lub baza danych), Umowa nie stanowi podstawy do korzystania przez Stronę z tego rodzaju utworów lub bazy danych, w szczególności nie może być poczytywana jako umowa licencji lub przeniesienia na Stronę jakichkolwiek praw do przedmiotowych dóbr własności intelektualnej, </w:t>
      </w:r>
    </w:p>
    <w:p w14:paraId="619C855E" w14:textId="77777777" w:rsidR="00BF1E34" w:rsidRPr="00611BA7" w:rsidRDefault="00913260" w:rsidP="00BF1E34">
      <w:pPr>
        <w:pStyle w:val="Akapitzlist"/>
        <w:numPr>
          <w:ilvl w:val="0"/>
          <w:numId w:val="12"/>
        </w:numPr>
        <w:tabs>
          <w:tab w:val="left" w:pos="9072"/>
        </w:tabs>
        <w:ind w:left="1134"/>
        <w:jc w:val="both"/>
        <w:rPr>
          <w:rFonts w:asciiTheme="minorHAnsi" w:hAnsiTheme="minorHAnsi" w:cstheme="minorHAnsi"/>
          <w:sz w:val="20"/>
        </w:rPr>
      </w:pPr>
      <w:r w:rsidRPr="00611BA7">
        <w:rPr>
          <w:rFonts w:asciiTheme="minorHAnsi" w:hAnsiTheme="minorHAnsi" w:cstheme="minorHAnsi"/>
          <w:sz w:val="20"/>
        </w:rPr>
        <w:t>w przypadku, gdyby udostępnione Informacje Poufne na podstawie Umowy stanowiły dane osobowe</w:t>
      </w:r>
      <w:r w:rsidR="006968D5" w:rsidRPr="00611BA7">
        <w:rPr>
          <w:rFonts w:asciiTheme="minorHAnsi" w:hAnsiTheme="minorHAnsi" w:cstheme="minorHAnsi"/>
          <w:sz w:val="20"/>
        </w:rPr>
        <w:t>, zastosowanie maja przepisy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3A1B98" w:rsidRPr="00611BA7">
        <w:rPr>
          <w:rFonts w:asciiTheme="minorHAnsi" w:hAnsiTheme="minorHAnsi" w:cstheme="minorHAnsi"/>
          <w:sz w:val="20"/>
        </w:rPr>
        <w:t>,</w:t>
      </w:r>
      <w:r w:rsidR="006968D5" w:rsidRPr="00611BA7">
        <w:rPr>
          <w:rFonts w:asciiTheme="minorHAnsi" w:hAnsiTheme="minorHAnsi" w:cstheme="minorHAnsi"/>
          <w:sz w:val="20"/>
        </w:rPr>
        <w:t xml:space="preserve"> </w:t>
      </w:r>
    </w:p>
    <w:p w14:paraId="4FDD6430" w14:textId="77777777" w:rsidR="00BF1E34" w:rsidRPr="00611BA7" w:rsidRDefault="00913260" w:rsidP="00BF1E34">
      <w:pPr>
        <w:pStyle w:val="Akapitzlist"/>
        <w:numPr>
          <w:ilvl w:val="0"/>
          <w:numId w:val="12"/>
        </w:numPr>
        <w:tabs>
          <w:tab w:val="left" w:pos="9072"/>
        </w:tabs>
        <w:ind w:left="1134"/>
        <w:jc w:val="both"/>
        <w:rPr>
          <w:rFonts w:asciiTheme="minorHAnsi" w:hAnsiTheme="minorHAnsi" w:cstheme="minorHAnsi"/>
          <w:sz w:val="20"/>
        </w:rPr>
      </w:pPr>
      <w:r w:rsidRPr="00611BA7">
        <w:rPr>
          <w:rFonts w:asciiTheme="minorHAnsi" w:hAnsiTheme="minorHAnsi" w:cstheme="minorHAnsi"/>
          <w:sz w:val="20"/>
        </w:rPr>
        <w:t xml:space="preserve">Umowa nie przenosi na Stronę jakichkolwiek praw do Informacji Poufnych, w szczególności praw do </w:t>
      </w:r>
      <w:proofErr w:type="spellStart"/>
      <w:r w:rsidRPr="00611BA7">
        <w:rPr>
          <w:rFonts w:asciiTheme="minorHAnsi" w:hAnsiTheme="minorHAnsi" w:cstheme="minorHAnsi"/>
          <w:sz w:val="20"/>
        </w:rPr>
        <w:t>know</w:t>
      </w:r>
      <w:proofErr w:type="spellEnd"/>
      <w:r w:rsidRPr="00611BA7">
        <w:rPr>
          <w:rFonts w:asciiTheme="minorHAnsi" w:hAnsiTheme="minorHAnsi" w:cstheme="minorHAnsi"/>
          <w:sz w:val="20"/>
        </w:rPr>
        <w:t>–</w:t>
      </w:r>
      <w:proofErr w:type="spellStart"/>
      <w:r w:rsidRPr="00611BA7">
        <w:rPr>
          <w:rFonts w:asciiTheme="minorHAnsi" w:hAnsiTheme="minorHAnsi" w:cstheme="minorHAnsi"/>
          <w:sz w:val="20"/>
        </w:rPr>
        <w:t>how</w:t>
      </w:r>
      <w:proofErr w:type="spellEnd"/>
      <w:r w:rsidRPr="00611BA7">
        <w:rPr>
          <w:rFonts w:asciiTheme="minorHAnsi" w:hAnsiTheme="minorHAnsi" w:cstheme="minorHAnsi"/>
          <w:sz w:val="20"/>
        </w:rPr>
        <w:t>, praw do wynalazków, wzorów użytkowych,</w:t>
      </w:r>
    </w:p>
    <w:p w14:paraId="725CE6CC" w14:textId="4F526007" w:rsidR="00913260" w:rsidRPr="00611BA7" w:rsidRDefault="00471CA6" w:rsidP="00BF1E34">
      <w:pPr>
        <w:pStyle w:val="Akapitzlist"/>
        <w:numPr>
          <w:ilvl w:val="0"/>
          <w:numId w:val="12"/>
        </w:numPr>
        <w:tabs>
          <w:tab w:val="left" w:pos="9072"/>
        </w:tabs>
        <w:ind w:left="1134"/>
        <w:jc w:val="both"/>
        <w:rPr>
          <w:rFonts w:asciiTheme="minorHAnsi" w:hAnsiTheme="minorHAnsi" w:cstheme="minorHAnsi"/>
          <w:sz w:val="20"/>
        </w:rPr>
      </w:pPr>
      <w:r>
        <w:rPr>
          <w:rFonts w:asciiTheme="minorHAnsi" w:hAnsiTheme="minorHAnsi" w:cstheme="minorHAnsi"/>
          <w:sz w:val="20"/>
        </w:rPr>
        <w:t xml:space="preserve">Zamawiający </w:t>
      </w:r>
      <w:r w:rsidR="00913260" w:rsidRPr="00611BA7">
        <w:rPr>
          <w:rFonts w:asciiTheme="minorHAnsi" w:hAnsiTheme="minorHAnsi" w:cstheme="minorHAnsi"/>
          <w:sz w:val="20"/>
        </w:rPr>
        <w:t xml:space="preserve">, może określić dodatkowe warunki udostępnienia, wykorzystania lub zabezpieczenia Informacji Poufnych (w tym ograniczać ich udostępnianie do niektórych spośród </w:t>
      </w:r>
      <w:r w:rsidR="0089542B" w:rsidRPr="00611BA7">
        <w:rPr>
          <w:rFonts w:asciiTheme="minorHAnsi" w:hAnsiTheme="minorHAnsi" w:cstheme="minorHAnsi"/>
          <w:sz w:val="20"/>
        </w:rPr>
        <w:t xml:space="preserve">pracowników lub współpracowników </w:t>
      </w:r>
      <w:r>
        <w:rPr>
          <w:rFonts w:asciiTheme="minorHAnsi" w:hAnsiTheme="minorHAnsi" w:cstheme="minorHAnsi"/>
          <w:sz w:val="20"/>
        </w:rPr>
        <w:t xml:space="preserve">Wykonawcy </w:t>
      </w:r>
      <w:r w:rsidR="00913260" w:rsidRPr="00611BA7">
        <w:rPr>
          <w:rFonts w:asciiTheme="minorHAnsi" w:hAnsiTheme="minorHAnsi" w:cstheme="minorHAnsi"/>
          <w:sz w:val="20"/>
        </w:rPr>
        <w:t>lub uzależniać ich udostępnianie od złożenia dodatkowych oświadczeń), wynikające z przepisów prawa powszechnie obowiązujących lub regulacji wewnętrznych</w:t>
      </w:r>
      <w:r>
        <w:rPr>
          <w:rFonts w:asciiTheme="minorHAnsi" w:hAnsiTheme="minorHAnsi" w:cstheme="minorHAnsi"/>
          <w:sz w:val="20"/>
        </w:rPr>
        <w:t xml:space="preserve"> Zamawiającego</w:t>
      </w:r>
      <w:r w:rsidR="00913260" w:rsidRPr="00611BA7">
        <w:rPr>
          <w:rFonts w:asciiTheme="minorHAnsi" w:hAnsiTheme="minorHAnsi" w:cstheme="minorHAnsi"/>
          <w:sz w:val="20"/>
        </w:rPr>
        <w:t>.</w:t>
      </w:r>
    </w:p>
    <w:p w14:paraId="710F1957" w14:textId="77777777" w:rsidR="00DA071E" w:rsidRPr="00611BA7" w:rsidRDefault="00DA071E" w:rsidP="00DA071E">
      <w:pPr>
        <w:pStyle w:val="Akapitzlist"/>
        <w:ind w:left="927"/>
        <w:jc w:val="both"/>
        <w:rPr>
          <w:rFonts w:asciiTheme="minorHAnsi" w:hAnsiTheme="minorHAnsi" w:cstheme="minorHAnsi"/>
          <w:sz w:val="20"/>
        </w:rPr>
      </w:pPr>
    </w:p>
    <w:p w14:paraId="6B4C1AE9" w14:textId="77777777" w:rsidR="00913260" w:rsidRPr="00611BA7" w:rsidRDefault="007F4E83" w:rsidP="00BF1E34">
      <w:pPr>
        <w:numPr>
          <w:ilvl w:val="0"/>
          <w:numId w:val="41"/>
        </w:numPr>
        <w:tabs>
          <w:tab w:val="left" w:pos="9072"/>
        </w:tabs>
        <w:jc w:val="both"/>
        <w:rPr>
          <w:rFonts w:asciiTheme="minorHAnsi" w:hAnsiTheme="minorHAnsi" w:cstheme="minorHAnsi"/>
          <w:sz w:val="20"/>
        </w:rPr>
      </w:pPr>
      <w:r w:rsidRPr="00611BA7">
        <w:rPr>
          <w:rFonts w:asciiTheme="minorHAnsi" w:hAnsiTheme="minorHAnsi" w:cstheme="minorHAnsi"/>
          <w:sz w:val="20"/>
        </w:rPr>
        <w:t>Strony</w:t>
      </w:r>
      <w:r w:rsidR="00913260" w:rsidRPr="00611BA7">
        <w:rPr>
          <w:rFonts w:asciiTheme="minorHAnsi" w:hAnsiTheme="minorHAnsi" w:cstheme="minorHAnsi"/>
          <w:sz w:val="20"/>
        </w:rPr>
        <w:t xml:space="preserve"> oświadcza</w:t>
      </w:r>
      <w:r w:rsidRPr="00611BA7">
        <w:rPr>
          <w:rFonts w:asciiTheme="minorHAnsi" w:hAnsiTheme="minorHAnsi" w:cstheme="minorHAnsi"/>
          <w:sz w:val="20"/>
        </w:rPr>
        <w:t>ją</w:t>
      </w:r>
      <w:r w:rsidR="00913260" w:rsidRPr="00611BA7">
        <w:rPr>
          <w:rFonts w:asciiTheme="minorHAnsi" w:hAnsiTheme="minorHAnsi" w:cstheme="minorHAnsi"/>
          <w:sz w:val="20"/>
        </w:rPr>
        <w:t xml:space="preserve">, że w prowadzonej działalności </w:t>
      </w:r>
      <w:r w:rsidRPr="00611BA7">
        <w:rPr>
          <w:rFonts w:asciiTheme="minorHAnsi" w:hAnsiTheme="minorHAnsi" w:cstheme="minorHAnsi"/>
          <w:sz w:val="20"/>
        </w:rPr>
        <w:t xml:space="preserve">stosują </w:t>
      </w:r>
      <w:r w:rsidR="00913260" w:rsidRPr="00611BA7">
        <w:rPr>
          <w:rFonts w:asciiTheme="minorHAnsi" w:hAnsiTheme="minorHAnsi" w:cstheme="minorHAnsi"/>
          <w:sz w:val="20"/>
        </w:rPr>
        <w:t xml:space="preserve">się do obowiązujących </w:t>
      </w:r>
      <w:r w:rsidRPr="00611BA7">
        <w:rPr>
          <w:rFonts w:asciiTheme="minorHAnsi" w:hAnsiTheme="minorHAnsi" w:cstheme="minorHAnsi"/>
          <w:sz w:val="20"/>
        </w:rPr>
        <w:t xml:space="preserve">je </w:t>
      </w:r>
      <w:r w:rsidR="00913260" w:rsidRPr="00611BA7">
        <w:rPr>
          <w:rFonts w:asciiTheme="minorHAnsi" w:hAnsiTheme="minorHAnsi" w:cstheme="minorHAnsi"/>
          <w:sz w:val="20"/>
        </w:rPr>
        <w:t>zasad etyki, przepisów powszechnie obowiązującego prawa w szczególności przepisów dotyczących przeciwdziałania korupcji oraz prania brudnych pieniędzy i finansowania terroryzmu, przepisów dotyczących przestrzegania praw pracowniczych, przepisów dotyczących przestrzegania zasad bezpieczeństwa i higieny pracy, przepisów przeciwpożarowych, przepisów dotyczących gospodarki odpadami, przepisów w zakresie ochrony mienia oraz przepisów ochrony środowiska, a także dokłada należytej staranności przy weryfikacji swoich podwykonawców w powyższym zakresie.</w:t>
      </w:r>
    </w:p>
    <w:p w14:paraId="61B143AB" w14:textId="77777777" w:rsidR="00DA071E" w:rsidRPr="00611BA7" w:rsidRDefault="00DA071E" w:rsidP="00DA071E">
      <w:pPr>
        <w:tabs>
          <w:tab w:val="left" w:pos="9072"/>
        </w:tabs>
        <w:ind w:left="567"/>
        <w:jc w:val="both"/>
        <w:rPr>
          <w:rFonts w:asciiTheme="minorHAnsi" w:hAnsiTheme="minorHAnsi" w:cstheme="minorHAnsi"/>
          <w:sz w:val="20"/>
        </w:rPr>
      </w:pPr>
    </w:p>
    <w:p w14:paraId="687DEE08" w14:textId="125CCF66" w:rsidR="00913260" w:rsidRPr="00611BA7" w:rsidRDefault="00471CA6" w:rsidP="00BF1E34">
      <w:pPr>
        <w:numPr>
          <w:ilvl w:val="0"/>
          <w:numId w:val="41"/>
        </w:numPr>
        <w:tabs>
          <w:tab w:val="left" w:pos="9072"/>
        </w:tabs>
        <w:jc w:val="both"/>
        <w:rPr>
          <w:rFonts w:asciiTheme="minorHAnsi" w:hAnsiTheme="minorHAnsi" w:cstheme="minorHAnsi"/>
          <w:sz w:val="20"/>
        </w:rPr>
      </w:pPr>
      <w:r>
        <w:rPr>
          <w:rFonts w:asciiTheme="minorHAnsi" w:hAnsiTheme="minorHAnsi" w:cstheme="minorHAnsi"/>
          <w:sz w:val="20"/>
        </w:rPr>
        <w:t xml:space="preserve">Zamawiający </w:t>
      </w:r>
      <w:r w:rsidR="00913260" w:rsidRPr="00611BA7">
        <w:rPr>
          <w:rFonts w:asciiTheme="minorHAnsi" w:hAnsiTheme="minorHAnsi" w:cstheme="minorHAnsi"/>
          <w:sz w:val="20"/>
        </w:rPr>
        <w:t>oświadcza, że zapoznał</w:t>
      </w:r>
      <w:r w:rsidR="00B22B15" w:rsidRPr="00611BA7">
        <w:rPr>
          <w:rFonts w:asciiTheme="minorHAnsi" w:hAnsiTheme="minorHAnsi" w:cstheme="minorHAnsi"/>
          <w:sz w:val="20"/>
        </w:rPr>
        <w:t>a</w:t>
      </w:r>
      <w:r w:rsidR="00913260" w:rsidRPr="00611BA7">
        <w:rPr>
          <w:rFonts w:asciiTheme="minorHAnsi" w:hAnsiTheme="minorHAnsi" w:cstheme="minorHAnsi"/>
          <w:sz w:val="20"/>
        </w:rPr>
        <w:t xml:space="preserve"> się i rozumie zasady zawarte w Kodeksie Postępowania dla Partnerów Biznesowych GK PGE (https://www.gkpge.pl/compliance/Kodeks-dla-partnerow-biznesowych), a w prowadzonej działalności podziela</w:t>
      </w:r>
      <w:r w:rsidR="007F4E83" w:rsidRPr="00611BA7">
        <w:rPr>
          <w:rFonts w:asciiTheme="minorHAnsi" w:hAnsiTheme="minorHAnsi" w:cstheme="minorHAnsi"/>
          <w:sz w:val="20"/>
        </w:rPr>
        <w:t>ją</w:t>
      </w:r>
      <w:r w:rsidR="00913260" w:rsidRPr="00611BA7">
        <w:rPr>
          <w:rFonts w:asciiTheme="minorHAnsi" w:hAnsiTheme="minorHAnsi" w:cstheme="minorHAnsi"/>
          <w:sz w:val="20"/>
        </w:rPr>
        <w:t>/</w:t>
      </w:r>
      <w:r w:rsidR="007F4E83" w:rsidRPr="00611BA7">
        <w:rPr>
          <w:rFonts w:asciiTheme="minorHAnsi" w:hAnsiTheme="minorHAnsi" w:cstheme="minorHAnsi"/>
          <w:sz w:val="20"/>
        </w:rPr>
        <w:t xml:space="preserve">wyznają </w:t>
      </w:r>
      <w:r w:rsidR="00913260" w:rsidRPr="00611BA7">
        <w:rPr>
          <w:rFonts w:asciiTheme="minorHAnsi" w:hAnsiTheme="minorHAnsi" w:cstheme="minorHAnsi"/>
          <w:sz w:val="20"/>
        </w:rPr>
        <w:t xml:space="preserve">ujęte w tej regulacji wartości biznesowe oraz zasady etyki. </w:t>
      </w:r>
      <w:r>
        <w:rPr>
          <w:rFonts w:asciiTheme="minorHAnsi" w:hAnsiTheme="minorHAnsi" w:cstheme="minorHAnsi"/>
          <w:sz w:val="20"/>
        </w:rPr>
        <w:t xml:space="preserve">Wykonawca </w:t>
      </w:r>
      <w:r w:rsidR="00913260" w:rsidRPr="00611BA7">
        <w:rPr>
          <w:rFonts w:asciiTheme="minorHAnsi" w:hAnsiTheme="minorHAnsi" w:cstheme="minorHAnsi"/>
          <w:sz w:val="20"/>
        </w:rPr>
        <w:t>oświadcza, że stosuj</w:t>
      </w:r>
      <w:r w:rsidR="00B22B15" w:rsidRPr="00611BA7">
        <w:rPr>
          <w:rFonts w:asciiTheme="minorHAnsi" w:hAnsiTheme="minorHAnsi" w:cstheme="minorHAnsi"/>
          <w:sz w:val="20"/>
        </w:rPr>
        <w:t>e</w:t>
      </w:r>
      <w:r w:rsidR="00913260" w:rsidRPr="00611BA7">
        <w:rPr>
          <w:rFonts w:asciiTheme="minorHAnsi" w:hAnsiTheme="minorHAnsi" w:cstheme="minorHAnsi"/>
          <w:sz w:val="20"/>
        </w:rPr>
        <w:t>/przestrzega taki</w:t>
      </w:r>
      <w:r w:rsidR="00B22B15" w:rsidRPr="00611BA7">
        <w:rPr>
          <w:rFonts w:asciiTheme="minorHAnsi" w:hAnsiTheme="minorHAnsi" w:cstheme="minorHAnsi"/>
          <w:sz w:val="20"/>
        </w:rPr>
        <w:t>ch</w:t>
      </w:r>
      <w:r w:rsidR="00913260" w:rsidRPr="00611BA7">
        <w:rPr>
          <w:rFonts w:asciiTheme="minorHAnsi" w:hAnsiTheme="minorHAnsi" w:cstheme="minorHAnsi"/>
          <w:sz w:val="20"/>
        </w:rPr>
        <w:t xml:space="preserve"> sam</w:t>
      </w:r>
      <w:r w:rsidR="00B22B15" w:rsidRPr="00611BA7">
        <w:rPr>
          <w:rFonts w:asciiTheme="minorHAnsi" w:hAnsiTheme="minorHAnsi" w:cstheme="minorHAnsi"/>
          <w:sz w:val="20"/>
        </w:rPr>
        <w:t>ych</w:t>
      </w:r>
      <w:r w:rsidR="00913260" w:rsidRPr="00611BA7">
        <w:rPr>
          <w:rFonts w:asciiTheme="minorHAnsi" w:hAnsiTheme="minorHAnsi" w:cstheme="minorHAnsi"/>
          <w:sz w:val="20"/>
        </w:rPr>
        <w:t xml:space="preserve"> zasad oraz standard</w:t>
      </w:r>
      <w:r w:rsidR="00B22B15" w:rsidRPr="00611BA7">
        <w:rPr>
          <w:rFonts w:asciiTheme="minorHAnsi" w:hAnsiTheme="minorHAnsi" w:cstheme="minorHAnsi"/>
          <w:sz w:val="20"/>
        </w:rPr>
        <w:t>ów</w:t>
      </w:r>
      <w:r w:rsidR="00913260" w:rsidRPr="00611BA7">
        <w:rPr>
          <w:rFonts w:asciiTheme="minorHAnsi" w:hAnsiTheme="minorHAnsi" w:cstheme="minorHAnsi"/>
          <w:sz w:val="20"/>
        </w:rPr>
        <w:t xml:space="preserve"> w swojej codziennej praktyce biznesowej.</w:t>
      </w:r>
    </w:p>
    <w:p w14:paraId="42218CDC" w14:textId="77777777" w:rsidR="00DA071E" w:rsidRPr="00611BA7" w:rsidRDefault="00DA071E" w:rsidP="00DA071E">
      <w:pPr>
        <w:tabs>
          <w:tab w:val="left" w:pos="9072"/>
        </w:tabs>
        <w:jc w:val="both"/>
        <w:rPr>
          <w:rFonts w:asciiTheme="minorHAnsi" w:hAnsiTheme="minorHAnsi" w:cstheme="minorHAnsi"/>
          <w:sz w:val="20"/>
        </w:rPr>
      </w:pPr>
    </w:p>
    <w:p w14:paraId="1C25B99A" w14:textId="35F8E945" w:rsidR="00913260" w:rsidRPr="00611BA7" w:rsidRDefault="00913260" w:rsidP="00BF1E34">
      <w:pPr>
        <w:numPr>
          <w:ilvl w:val="0"/>
          <w:numId w:val="41"/>
        </w:numPr>
        <w:tabs>
          <w:tab w:val="left" w:pos="9072"/>
        </w:tabs>
        <w:ind w:left="567" w:hanging="567"/>
        <w:jc w:val="both"/>
        <w:rPr>
          <w:rFonts w:asciiTheme="minorHAnsi" w:hAnsiTheme="minorHAnsi" w:cstheme="minorHAnsi"/>
          <w:sz w:val="20"/>
        </w:rPr>
      </w:pPr>
      <w:r w:rsidRPr="00611BA7">
        <w:rPr>
          <w:rFonts w:asciiTheme="minorHAnsi" w:hAnsiTheme="minorHAnsi" w:cstheme="minorHAnsi"/>
          <w:sz w:val="20"/>
        </w:rPr>
        <w:lastRenderedPageBreak/>
        <w:t xml:space="preserve">Postanowienia Umowy w zakresie zachowania poufności będą obowiązywały do </w:t>
      </w:r>
      <w:r w:rsidR="00775F03">
        <w:rPr>
          <w:rFonts w:asciiTheme="minorHAnsi" w:hAnsiTheme="minorHAnsi" w:cstheme="minorHAnsi"/>
          <w:sz w:val="20"/>
        </w:rPr>
        <w:t>czasu</w:t>
      </w:r>
      <w:r w:rsidRPr="00611BA7">
        <w:rPr>
          <w:rFonts w:asciiTheme="minorHAnsi" w:hAnsiTheme="minorHAnsi" w:cstheme="minorHAnsi"/>
          <w:sz w:val="20"/>
        </w:rPr>
        <w:t xml:space="preserve"> wyraźnego, pisemnego zwolnienia </w:t>
      </w:r>
      <w:r w:rsidR="00471CA6">
        <w:rPr>
          <w:rFonts w:asciiTheme="minorHAnsi" w:hAnsiTheme="minorHAnsi" w:cstheme="minorHAnsi"/>
          <w:sz w:val="20"/>
        </w:rPr>
        <w:t xml:space="preserve">Wykonawcy </w:t>
      </w:r>
      <w:r w:rsidRPr="00611BA7">
        <w:rPr>
          <w:rFonts w:asciiTheme="minorHAnsi" w:hAnsiTheme="minorHAnsi" w:cstheme="minorHAnsi"/>
          <w:sz w:val="20"/>
        </w:rPr>
        <w:t xml:space="preserve">przez </w:t>
      </w:r>
      <w:r w:rsidR="00471CA6">
        <w:rPr>
          <w:rFonts w:asciiTheme="minorHAnsi" w:hAnsiTheme="minorHAnsi" w:cstheme="minorHAnsi"/>
          <w:sz w:val="20"/>
        </w:rPr>
        <w:t xml:space="preserve">Zamawiającego </w:t>
      </w:r>
      <w:r w:rsidRPr="00611BA7">
        <w:rPr>
          <w:rFonts w:asciiTheme="minorHAnsi" w:hAnsiTheme="minorHAnsi" w:cstheme="minorHAnsi"/>
          <w:sz w:val="20"/>
        </w:rPr>
        <w:t>z obowiązku zachowania poufności, niezależnie od tego czy Informacje Poufne zostaną zwrócone lub zniszczone</w:t>
      </w:r>
      <w:r w:rsidR="00775F03">
        <w:rPr>
          <w:rFonts w:asciiTheme="minorHAnsi" w:hAnsiTheme="minorHAnsi" w:cstheme="minorHAnsi"/>
          <w:sz w:val="20"/>
        </w:rPr>
        <w:t>.</w:t>
      </w:r>
    </w:p>
    <w:p w14:paraId="6E4E0F13" w14:textId="77777777" w:rsidR="00DA071E" w:rsidRPr="00611BA7" w:rsidRDefault="00DA071E" w:rsidP="00DA071E">
      <w:pPr>
        <w:tabs>
          <w:tab w:val="left" w:pos="9072"/>
        </w:tabs>
        <w:jc w:val="both"/>
        <w:rPr>
          <w:rFonts w:asciiTheme="minorHAnsi" w:hAnsiTheme="minorHAnsi" w:cstheme="minorHAnsi"/>
          <w:sz w:val="20"/>
        </w:rPr>
      </w:pPr>
    </w:p>
    <w:p w14:paraId="618CBB4F" w14:textId="35FCCFE8" w:rsidR="007862EB" w:rsidRPr="00611BA7" w:rsidRDefault="00913260" w:rsidP="00BF1E34">
      <w:pPr>
        <w:numPr>
          <w:ilvl w:val="0"/>
          <w:numId w:val="41"/>
        </w:numPr>
        <w:tabs>
          <w:tab w:val="left" w:pos="9072"/>
        </w:tabs>
        <w:ind w:left="567" w:hanging="567"/>
        <w:jc w:val="both"/>
        <w:rPr>
          <w:rFonts w:asciiTheme="minorHAnsi" w:hAnsiTheme="minorHAnsi" w:cstheme="minorHAnsi"/>
          <w:sz w:val="20"/>
        </w:rPr>
      </w:pPr>
      <w:r w:rsidRPr="00611BA7">
        <w:rPr>
          <w:rFonts w:asciiTheme="minorHAnsi" w:hAnsiTheme="minorHAnsi" w:cstheme="minorHAnsi"/>
          <w:sz w:val="20"/>
        </w:rPr>
        <w:t>Z wyłączeniem przypadków wyraźnie określonych w Umowie, nieskorzystanie lub opóźnione skorzystanie przez Stronę z jakiegokolwiek prawa lub roszczenia w odniesieniu do Umowy nie będzie stanowiło rezygnacji, zrzeczenia się lub zmiany takiego prawa lub roszczenia, ani też nie będzie wykluczało skorzystania z takiego prawa lub roszczenia w jakimkolwiek terminie w przyszłości. Żadne jednorazowe lub częściowe skorzystanie z jakiegokolwiek prawa lub roszczenia nie wyklucza późniejszego skorzystania z tego prawa lub roszczenia albo skorzystania z jakiegokolwiek innego prawa lub roszczenia.</w:t>
      </w:r>
    </w:p>
    <w:p w14:paraId="377C7886" w14:textId="77777777" w:rsidR="00DA071E" w:rsidRPr="00611BA7" w:rsidRDefault="00DA071E" w:rsidP="00DA071E">
      <w:pPr>
        <w:tabs>
          <w:tab w:val="left" w:pos="9072"/>
        </w:tabs>
        <w:jc w:val="both"/>
        <w:rPr>
          <w:rFonts w:asciiTheme="minorHAnsi" w:hAnsiTheme="minorHAnsi" w:cstheme="minorHAnsi"/>
          <w:sz w:val="20"/>
        </w:rPr>
      </w:pPr>
    </w:p>
    <w:p w14:paraId="03FB0F62" w14:textId="77777777" w:rsidR="00BF1E34" w:rsidRPr="00611BA7" w:rsidRDefault="00BF1E34" w:rsidP="00BF1E34">
      <w:pPr>
        <w:numPr>
          <w:ilvl w:val="0"/>
          <w:numId w:val="41"/>
        </w:numPr>
        <w:tabs>
          <w:tab w:val="left" w:pos="9072"/>
        </w:tabs>
        <w:ind w:left="567" w:hanging="567"/>
        <w:jc w:val="both"/>
        <w:rPr>
          <w:rFonts w:asciiTheme="minorHAnsi" w:hAnsiTheme="minorHAnsi" w:cstheme="minorHAnsi"/>
          <w:sz w:val="20"/>
        </w:rPr>
      </w:pPr>
      <w:r w:rsidRPr="00611BA7">
        <w:rPr>
          <w:rFonts w:asciiTheme="minorHAnsi" w:hAnsiTheme="minorHAnsi" w:cstheme="minorHAnsi"/>
          <w:sz w:val="20"/>
        </w:rPr>
        <w:t xml:space="preserve">Jakakolwiek zmiana lub uzupełnienie Umowy wymaga zachowania formy pisemnej pod rygorem nieważności. Postanowienie zdania poprzedniego nie ma jednak zastosowania do zmiany siedziby lub adresów Stron Umowy, osób wskazanych w § 5 Umowy lub danych kontaktowych tych osób, które to zmiany następują poprzez złożenie drugiej Stronie pisemnego oświadczenia tej Strony, której ta zmiana dotyczy. </w:t>
      </w:r>
    </w:p>
    <w:p w14:paraId="52C6BBA4" w14:textId="7C36378E" w:rsidR="00DA071E" w:rsidRPr="00611BA7" w:rsidRDefault="00DA071E" w:rsidP="00BF1E34">
      <w:pPr>
        <w:tabs>
          <w:tab w:val="left" w:pos="9072"/>
        </w:tabs>
        <w:jc w:val="both"/>
        <w:rPr>
          <w:rFonts w:asciiTheme="minorHAnsi" w:hAnsiTheme="minorHAnsi" w:cstheme="minorHAnsi"/>
          <w:sz w:val="20"/>
        </w:rPr>
      </w:pPr>
    </w:p>
    <w:p w14:paraId="2D1958E6" w14:textId="77777777" w:rsidR="00913260" w:rsidRPr="00611BA7" w:rsidRDefault="00913260" w:rsidP="00BF1E34">
      <w:pPr>
        <w:numPr>
          <w:ilvl w:val="0"/>
          <w:numId w:val="41"/>
        </w:numPr>
        <w:tabs>
          <w:tab w:val="left" w:pos="9072"/>
        </w:tabs>
        <w:ind w:left="567" w:hanging="567"/>
        <w:jc w:val="both"/>
        <w:rPr>
          <w:rFonts w:asciiTheme="minorHAnsi" w:hAnsiTheme="minorHAnsi" w:cstheme="minorHAnsi"/>
          <w:sz w:val="20"/>
        </w:rPr>
      </w:pPr>
      <w:r w:rsidRPr="00611BA7">
        <w:rPr>
          <w:rFonts w:asciiTheme="minorHAnsi" w:hAnsiTheme="minorHAnsi" w:cstheme="minorHAnsi"/>
          <w:sz w:val="20"/>
        </w:rPr>
        <w:t xml:space="preserve">Umowa podlega prawu polskiemu i wszystkie jej postanowienia powinny być interpretowane zgodnie z nim. </w:t>
      </w:r>
    </w:p>
    <w:p w14:paraId="40742C9F" w14:textId="77777777" w:rsidR="00DA071E" w:rsidRPr="00611BA7" w:rsidRDefault="00DA071E" w:rsidP="00DA071E">
      <w:pPr>
        <w:tabs>
          <w:tab w:val="left" w:pos="9072"/>
        </w:tabs>
        <w:jc w:val="both"/>
        <w:rPr>
          <w:rFonts w:asciiTheme="minorHAnsi" w:hAnsiTheme="minorHAnsi" w:cstheme="minorHAnsi"/>
          <w:sz w:val="20"/>
        </w:rPr>
      </w:pPr>
    </w:p>
    <w:p w14:paraId="43E0AB06" w14:textId="5CE59156" w:rsidR="00913260" w:rsidRPr="00611BA7" w:rsidRDefault="00913260" w:rsidP="00BF1E34">
      <w:pPr>
        <w:numPr>
          <w:ilvl w:val="0"/>
          <w:numId w:val="41"/>
        </w:numPr>
        <w:tabs>
          <w:tab w:val="left" w:pos="9072"/>
        </w:tabs>
        <w:ind w:left="567" w:hanging="567"/>
        <w:jc w:val="both"/>
        <w:rPr>
          <w:rFonts w:asciiTheme="minorHAnsi" w:hAnsiTheme="minorHAnsi" w:cstheme="minorHAnsi"/>
          <w:sz w:val="20"/>
        </w:rPr>
      </w:pPr>
      <w:r w:rsidRPr="00611BA7">
        <w:rPr>
          <w:rFonts w:asciiTheme="minorHAnsi" w:hAnsiTheme="minorHAnsi" w:cstheme="minorHAnsi"/>
          <w:sz w:val="20"/>
        </w:rPr>
        <w:t xml:space="preserve">Wszelkie spory związane z realizacją postanowień Umowy będą rozstrzygane w drodze negocjacji. Jeżeli takie rozwiązanie okaże się niemożliwe, spory będą rozstrzygane przez </w:t>
      </w:r>
      <w:r w:rsidR="00471CA6">
        <w:rPr>
          <w:rFonts w:asciiTheme="minorHAnsi" w:hAnsiTheme="minorHAnsi" w:cstheme="minorHAnsi"/>
          <w:sz w:val="20"/>
        </w:rPr>
        <w:t xml:space="preserve">właściwy </w:t>
      </w:r>
      <w:r w:rsidRPr="00611BA7">
        <w:rPr>
          <w:rFonts w:asciiTheme="minorHAnsi" w:hAnsiTheme="minorHAnsi" w:cstheme="minorHAnsi"/>
          <w:sz w:val="20"/>
        </w:rPr>
        <w:t>sąd powszechny</w:t>
      </w:r>
      <w:r w:rsidR="00471CA6">
        <w:rPr>
          <w:rFonts w:asciiTheme="minorHAnsi" w:hAnsiTheme="minorHAnsi" w:cstheme="minorHAnsi"/>
          <w:sz w:val="20"/>
        </w:rPr>
        <w:t xml:space="preserve"> w Szczecinie.</w:t>
      </w:r>
      <w:r w:rsidRPr="00611BA7">
        <w:rPr>
          <w:rFonts w:asciiTheme="minorHAnsi" w:hAnsiTheme="minorHAnsi" w:cstheme="minorHAnsi"/>
          <w:sz w:val="20"/>
        </w:rPr>
        <w:t>.</w:t>
      </w:r>
    </w:p>
    <w:p w14:paraId="1D0DE82A" w14:textId="77777777" w:rsidR="00DA071E" w:rsidRPr="00611BA7" w:rsidRDefault="00DA071E" w:rsidP="00DA071E">
      <w:pPr>
        <w:tabs>
          <w:tab w:val="left" w:pos="9072"/>
        </w:tabs>
        <w:jc w:val="both"/>
        <w:rPr>
          <w:rFonts w:asciiTheme="minorHAnsi" w:hAnsiTheme="minorHAnsi" w:cstheme="minorHAnsi"/>
          <w:sz w:val="20"/>
        </w:rPr>
      </w:pPr>
    </w:p>
    <w:p w14:paraId="399044B6" w14:textId="77777777" w:rsidR="00913260" w:rsidRPr="00611BA7" w:rsidRDefault="00913260" w:rsidP="00BF1E34">
      <w:pPr>
        <w:numPr>
          <w:ilvl w:val="0"/>
          <w:numId w:val="41"/>
        </w:numPr>
        <w:tabs>
          <w:tab w:val="left" w:pos="9072"/>
        </w:tabs>
        <w:ind w:left="567" w:hanging="567"/>
        <w:jc w:val="both"/>
        <w:rPr>
          <w:rFonts w:asciiTheme="minorHAnsi" w:hAnsiTheme="minorHAnsi" w:cstheme="minorHAnsi"/>
          <w:sz w:val="20"/>
        </w:rPr>
      </w:pPr>
      <w:r w:rsidRPr="00611BA7">
        <w:rPr>
          <w:rFonts w:asciiTheme="minorHAnsi" w:hAnsiTheme="minorHAnsi" w:cstheme="minorHAnsi"/>
          <w:sz w:val="20"/>
        </w:rPr>
        <w:t>Umowa wchodzi w życie z dniem jej zawarcia.</w:t>
      </w:r>
    </w:p>
    <w:p w14:paraId="6EA8CF75" w14:textId="77777777" w:rsidR="00DA071E" w:rsidRPr="00611BA7" w:rsidRDefault="00DA071E" w:rsidP="00DA071E">
      <w:pPr>
        <w:tabs>
          <w:tab w:val="left" w:pos="9072"/>
        </w:tabs>
        <w:jc w:val="both"/>
        <w:rPr>
          <w:rFonts w:asciiTheme="minorHAnsi" w:hAnsiTheme="minorHAnsi" w:cstheme="minorHAnsi"/>
          <w:sz w:val="20"/>
        </w:rPr>
      </w:pPr>
    </w:p>
    <w:p w14:paraId="264659F9" w14:textId="77777777" w:rsidR="00BF1E34" w:rsidRPr="00611BA7" w:rsidRDefault="00BF1E34" w:rsidP="00BF1E34">
      <w:pPr>
        <w:numPr>
          <w:ilvl w:val="0"/>
          <w:numId w:val="5"/>
        </w:numPr>
        <w:tabs>
          <w:tab w:val="clear" w:pos="720"/>
          <w:tab w:val="num" w:pos="567"/>
          <w:tab w:val="left" w:pos="9072"/>
        </w:tabs>
        <w:ind w:left="567" w:hanging="567"/>
        <w:jc w:val="both"/>
        <w:rPr>
          <w:rFonts w:asciiTheme="minorHAnsi" w:hAnsiTheme="minorHAnsi" w:cstheme="minorHAnsi"/>
          <w:sz w:val="20"/>
        </w:rPr>
      </w:pPr>
      <w:r w:rsidRPr="00611BA7">
        <w:rPr>
          <w:rFonts w:asciiTheme="minorHAnsi" w:hAnsiTheme="minorHAnsi" w:cstheme="minorHAnsi"/>
          <w:sz w:val="20"/>
        </w:rPr>
        <w:t>Umowa została sporządzona w formie elektronicznej i podpisana kwalifikowanymi podpisami elektronicznymi przy użyciu kwalifikowanych certyfikatów, zgodnie z przepisami określonymi ustawą z dnia 5 września 2016 r. o usługach zaufania oraz identyfikacji elektronicznej.</w:t>
      </w:r>
    </w:p>
    <w:p w14:paraId="73F659C1" w14:textId="77777777" w:rsidR="00BF1E34" w:rsidRPr="00611BA7" w:rsidRDefault="00BF1E34" w:rsidP="00BF1E34">
      <w:pPr>
        <w:pStyle w:val="Akapitzlist"/>
        <w:rPr>
          <w:rFonts w:asciiTheme="minorHAnsi" w:hAnsiTheme="minorHAnsi" w:cstheme="minorHAnsi"/>
          <w:sz w:val="20"/>
        </w:rPr>
      </w:pPr>
    </w:p>
    <w:p w14:paraId="4CDE3913" w14:textId="77777777" w:rsidR="00BF1E34" w:rsidRPr="00611BA7" w:rsidRDefault="00BF1E34" w:rsidP="00BF1E34">
      <w:pPr>
        <w:numPr>
          <w:ilvl w:val="0"/>
          <w:numId w:val="5"/>
        </w:numPr>
        <w:tabs>
          <w:tab w:val="clear" w:pos="720"/>
          <w:tab w:val="num" w:pos="567"/>
          <w:tab w:val="left" w:pos="9072"/>
        </w:tabs>
        <w:ind w:left="567" w:hanging="567"/>
        <w:jc w:val="both"/>
        <w:rPr>
          <w:rFonts w:asciiTheme="minorHAnsi" w:hAnsiTheme="minorHAnsi" w:cstheme="minorHAnsi"/>
          <w:sz w:val="20"/>
        </w:rPr>
      </w:pPr>
      <w:r w:rsidRPr="00611BA7">
        <w:rPr>
          <w:rFonts w:asciiTheme="minorHAnsi" w:hAnsiTheme="minorHAnsi" w:cstheme="minorHAnsi"/>
          <w:sz w:val="20"/>
        </w:rPr>
        <w:t>Umowę poczytuje się za zawartą w dacie złożenia przez ostatnią ze Stron kwalifikowanego podpisu elektronicznego weryfikowanego przy pomocy kwalifikowanego certyfikatu. W sytuacji, gdy Umowa podpisywana jest przez więcej niż jedną osobę działającą w imieniu Strony, datą zawarcia Umowy jest data, którą opatrzony jest ostatni z podpisów składanych przez osoby działające w imieniu Strony.</w:t>
      </w:r>
    </w:p>
    <w:p w14:paraId="04406067" w14:textId="77777777" w:rsidR="00BF1E34" w:rsidRPr="00611BA7" w:rsidRDefault="00BF1E34" w:rsidP="00BF1E34">
      <w:pPr>
        <w:pStyle w:val="Akapitzlist"/>
        <w:rPr>
          <w:rFonts w:asciiTheme="minorHAnsi" w:hAnsiTheme="minorHAnsi" w:cstheme="minorHAnsi"/>
          <w:sz w:val="20"/>
        </w:rPr>
      </w:pPr>
    </w:p>
    <w:p w14:paraId="34BF025F" w14:textId="77777777" w:rsidR="00BF1E34" w:rsidRPr="00611BA7" w:rsidRDefault="00BF1E34" w:rsidP="00BF1E34">
      <w:pPr>
        <w:numPr>
          <w:ilvl w:val="0"/>
          <w:numId w:val="5"/>
        </w:numPr>
        <w:tabs>
          <w:tab w:val="clear" w:pos="720"/>
          <w:tab w:val="num" w:pos="567"/>
          <w:tab w:val="left" w:pos="9072"/>
        </w:tabs>
        <w:ind w:left="567" w:hanging="567"/>
        <w:jc w:val="both"/>
        <w:rPr>
          <w:rFonts w:asciiTheme="minorHAnsi" w:hAnsiTheme="minorHAnsi" w:cstheme="minorHAnsi"/>
          <w:sz w:val="20"/>
        </w:rPr>
      </w:pPr>
      <w:r w:rsidRPr="00611BA7">
        <w:rPr>
          <w:rFonts w:asciiTheme="minorHAnsi" w:hAnsiTheme="minorHAnsi" w:cstheme="minorHAnsi"/>
          <w:sz w:val="20"/>
        </w:rPr>
        <w:t>Każda Strona otrzymuje egzemplarz Umowy zawartej w wyżej opisany sposób i formie za pośrednictwem poczty elektronicznej.</w:t>
      </w:r>
    </w:p>
    <w:bookmarkEnd w:id="2"/>
    <w:p w14:paraId="712907F2" w14:textId="5E7E9B70" w:rsidR="00913260" w:rsidRPr="00611BA7" w:rsidRDefault="00913260" w:rsidP="00A633F1">
      <w:pPr>
        <w:pStyle w:val="AODocTxt"/>
        <w:tabs>
          <w:tab w:val="left" w:pos="9072"/>
        </w:tabs>
        <w:spacing w:before="0" w:line="240" w:lineRule="auto"/>
        <w:jc w:val="center"/>
        <w:rPr>
          <w:rFonts w:asciiTheme="minorHAnsi" w:hAnsiTheme="minorHAnsi" w:cstheme="minorHAnsi"/>
          <w:b/>
          <w:bCs/>
        </w:rPr>
      </w:pPr>
    </w:p>
    <w:p w14:paraId="4E22BAF6" w14:textId="77777777" w:rsidR="00913260" w:rsidRPr="00611BA7" w:rsidRDefault="00913260" w:rsidP="00A633F1">
      <w:pPr>
        <w:pStyle w:val="AODocTxt"/>
        <w:tabs>
          <w:tab w:val="left" w:pos="9072"/>
        </w:tabs>
        <w:spacing w:before="0" w:line="240" w:lineRule="auto"/>
        <w:jc w:val="center"/>
        <w:rPr>
          <w:rFonts w:asciiTheme="minorHAnsi" w:hAnsiTheme="minorHAnsi" w:cstheme="minorHAnsi"/>
          <w:b/>
          <w:bCs/>
        </w:rPr>
      </w:pPr>
    </w:p>
    <w:p w14:paraId="256B4683" w14:textId="77777777" w:rsidR="00913260" w:rsidRPr="00611BA7" w:rsidRDefault="00913260" w:rsidP="00A633F1">
      <w:pPr>
        <w:pStyle w:val="AODocTxt"/>
        <w:tabs>
          <w:tab w:val="left" w:pos="9072"/>
        </w:tabs>
        <w:spacing w:before="0" w:line="240" w:lineRule="auto"/>
        <w:jc w:val="center"/>
        <w:rPr>
          <w:rFonts w:asciiTheme="minorHAnsi" w:hAnsiTheme="minorHAnsi" w:cstheme="minorHAnsi"/>
          <w:b/>
          <w:bCs/>
        </w:rPr>
      </w:pPr>
    </w:p>
    <w:p w14:paraId="1F7CCC95" w14:textId="1A244C65" w:rsidR="00913260" w:rsidRPr="00611BA7" w:rsidRDefault="00913260" w:rsidP="00930C85">
      <w:pPr>
        <w:pStyle w:val="AODocTxt"/>
        <w:tabs>
          <w:tab w:val="left" w:pos="0"/>
        </w:tabs>
        <w:spacing w:before="0" w:line="240" w:lineRule="auto"/>
        <w:rPr>
          <w:rFonts w:asciiTheme="minorHAnsi" w:hAnsiTheme="minorHAnsi" w:cstheme="minorHAnsi"/>
          <w:b/>
          <w:bCs/>
        </w:rPr>
      </w:pPr>
      <w:r w:rsidRPr="00611BA7">
        <w:rPr>
          <w:rFonts w:asciiTheme="minorHAnsi" w:hAnsiTheme="minorHAnsi" w:cstheme="minorHAnsi"/>
          <w:b/>
          <w:bCs/>
        </w:rPr>
        <w:t xml:space="preserve">                       </w:t>
      </w:r>
      <w:r w:rsidR="00471CA6">
        <w:rPr>
          <w:rFonts w:asciiTheme="minorHAnsi" w:hAnsiTheme="minorHAnsi" w:cstheme="minorHAnsi"/>
          <w:b/>
          <w:bCs/>
        </w:rPr>
        <w:t>Zamawiający</w:t>
      </w:r>
      <w:r w:rsidRPr="00611BA7">
        <w:rPr>
          <w:rFonts w:asciiTheme="minorHAnsi" w:hAnsiTheme="minorHAnsi" w:cstheme="minorHAnsi"/>
          <w:b/>
          <w:bCs/>
        </w:rPr>
        <w:tab/>
      </w:r>
      <w:r w:rsidRPr="00611BA7">
        <w:rPr>
          <w:rFonts w:asciiTheme="minorHAnsi" w:hAnsiTheme="minorHAnsi" w:cstheme="minorHAnsi"/>
          <w:b/>
          <w:bCs/>
        </w:rPr>
        <w:tab/>
      </w:r>
      <w:r w:rsidRPr="00611BA7">
        <w:rPr>
          <w:rFonts w:asciiTheme="minorHAnsi" w:hAnsiTheme="minorHAnsi" w:cstheme="minorHAnsi"/>
          <w:b/>
          <w:bCs/>
        </w:rPr>
        <w:tab/>
      </w:r>
      <w:r w:rsidRPr="00611BA7">
        <w:rPr>
          <w:rFonts w:asciiTheme="minorHAnsi" w:hAnsiTheme="minorHAnsi" w:cstheme="minorHAnsi"/>
          <w:b/>
          <w:bCs/>
        </w:rPr>
        <w:tab/>
      </w:r>
      <w:r w:rsidR="00471CA6">
        <w:rPr>
          <w:rFonts w:asciiTheme="minorHAnsi" w:hAnsiTheme="minorHAnsi" w:cstheme="minorHAnsi"/>
          <w:b/>
          <w:bCs/>
        </w:rPr>
        <w:t>Wykonawca</w:t>
      </w:r>
    </w:p>
    <w:p w14:paraId="11C1446D" w14:textId="77777777" w:rsidR="00913260" w:rsidRPr="00611BA7" w:rsidRDefault="00913260" w:rsidP="00A633F1">
      <w:pPr>
        <w:rPr>
          <w:rFonts w:asciiTheme="minorHAnsi" w:hAnsiTheme="minorHAnsi" w:cstheme="minorHAnsi"/>
          <w:sz w:val="20"/>
        </w:rPr>
      </w:pPr>
    </w:p>
    <w:p w14:paraId="3E6ACA56" w14:textId="77777777" w:rsidR="00913260" w:rsidRPr="00611BA7" w:rsidRDefault="00913260" w:rsidP="00930C85">
      <w:pPr>
        <w:rPr>
          <w:rFonts w:asciiTheme="minorHAnsi" w:hAnsiTheme="minorHAnsi" w:cstheme="minorHAnsi"/>
          <w:sz w:val="20"/>
        </w:rPr>
      </w:pPr>
    </w:p>
    <w:p w14:paraId="4AA103F1" w14:textId="1B52482E" w:rsidR="00BF1E34" w:rsidRPr="00611BA7" w:rsidRDefault="00913260" w:rsidP="00295AB6">
      <w:pPr>
        <w:rPr>
          <w:rFonts w:asciiTheme="minorHAnsi" w:hAnsiTheme="minorHAnsi" w:cstheme="minorHAnsi"/>
          <w:sz w:val="20"/>
        </w:rPr>
      </w:pPr>
      <w:r w:rsidRPr="00611BA7">
        <w:rPr>
          <w:rFonts w:asciiTheme="minorHAnsi" w:hAnsiTheme="minorHAnsi" w:cstheme="minorHAnsi"/>
          <w:sz w:val="20"/>
        </w:rPr>
        <w:t xml:space="preserve">___________        _____________                     </w:t>
      </w:r>
      <w:r w:rsidR="008324FD" w:rsidRPr="00611BA7">
        <w:rPr>
          <w:rFonts w:asciiTheme="minorHAnsi" w:hAnsiTheme="minorHAnsi" w:cstheme="minorHAnsi"/>
          <w:sz w:val="20"/>
        </w:rPr>
        <w:t xml:space="preserve">                                                </w:t>
      </w:r>
      <w:r w:rsidR="00295AB6" w:rsidRPr="00611BA7">
        <w:rPr>
          <w:rFonts w:asciiTheme="minorHAnsi" w:hAnsiTheme="minorHAnsi" w:cstheme="minorHAnsi"/>
          <w:sz w:val="20"/>
        </w:rPr>
        <w:t xml:space="preserve">  ___________       __________</w:t>
      </w:r>
    </w:p>
    <w:p w14:paraId="2298ABB1" w14:textId="288B5F2F" w:rsidR="00BF1E34" w:rsidRPr="00611BA7" w:rsidRDefault="00BF1E34" w:rsidP="007E7154">
      <w:pPr>
        <w:jc w:val="both"/>
        <w:rPr>
          <w:rFonts w:asciiTheme="minorHAnsi" w:hAnsiTheme="minorHAnsi" w:cstheme="minorHAnsi"/>
          <w:sz w:val="20"/>
        </w:rPr>
      </w:pPr>
    </w:p>
    <w:p w14:paraId="26FAA579" w14:textId="77777777" w:rsidR="00A217E1" w:rsidRDefault="00A217E1">
      <w:pPr>
        <w:rPr>
          <w:rFonts w:asciiTheme="minorHAnsi" w:hAnsiTheme="minorHAnsi" w:cstheme="minorHAnsi"/>
          <w:b/>
          <w:iCs/>
          <w:sz w:val="20"/>
        </w:rPr>
      </w:pPr>
      <w:r>
        <w:rPr>
          <w:rFonts w:asciiTheme="minorHAnsi" w:hAnsiTheme="minorHAnsi" w:cstheme="minorHAnsi"/>
          <w:b/>
          <w:iCs/>
          <w:sz w:val="20"/>
        </w:rPr>
        <w:br w:type="page"/>
      </w:r>
    </w:p>
    <w:p w14:paraId="7CCB30FA" w14:textId="5334ADC1" w:rsidR="0065510C" w:rsidRPr="00611BA7" w:rsidRDefault="0065510C" w:rsidP="0065510C">
      <w:pPr>
        <w:widowControl w:val="0"/>
        <w:jc w:val="both"/>
        <w:rPr>
          <w:rFonts w:asciiTheme="minorHAnsi" w:hAnsiTheme="minorHAnsi" w:cstheme="minorHAnsi"/>
          <w:b/>
          <w:strike/>
          <w:sz w:val="20"/>
        </w:rPr>
      </w:pPr>
      <w:r w:rsidRPr="00611BA7">
        <w:rPr>
          <w:rFonts w:asciiTheme="minorHAnsi" w:hAnsiTheme="minorHAnsi" w:cstheme="minorHAnsi"/>
          <w:b/>
          <w:iCs/>
          <w:sz w:val="20"/>
        </w:rPr>
        <w:lastRenderedPageBreak/>
        <w:t>Załącznik nr 1 - Klauzula informacyjna dotycząca ochrony danych osobowych z art. 13 RODO</w:t>
      </w:r>
    </w:p>
    <w:p w14:paraId="1A22D258" w14:textId="77777777" w:rsidR="0065510C" w:rsidRPr="00611BA7" w:rsidRDefault="0065510C" w:rsidP="0065510C">
      <w:pPr>
        <w:tabs>
          <w:tab w:val="center" w:pos="4536"/>
          <w:tab w:val="right" w:pos="9072"/>
        </w:tabs>
        <w:spacing w:before="80"/>
        <w:jc w:val="both"/>
        <w:rPr>
          <w:rFonts w:asciiTheme="minorHAnsi" w:hAnsiTheme="minorHAnsi" w:cstheme="minorHAnsi"/>
          <w:b/>
          <w:sz w:val="20"/>
        </w:rPr>
      </w:pPr>
      <w:r w:rsidRPr="00611BA7">
        <w:rPr>
          <w:rFonts w:asciiTheme="minorHAnsi" w:hAnsiTheme="minorHAnsi" w:cstheme="minorHAnsi"/>
          <w:b/>
          <w:bCs/>
          <w:sz w:val="20"/>
        </w:rPr>
        <w:t xml:space="preserve">Zgodnie z art. 13 i 14 Rozporządzenia Parlamentu Europejskiego i Rady (UE) 2016/679 z dnia 27 kwietnia 2016 r. </w:t>
      </w:r>
      <w:r w:rsidRPr="00611BA7">
        <w:rPr>
          <w:rFonts w:asciiTheme="minorHAnsi" w:hAnsiTheme="minorHAnsi" w:cstheme="minorHAnsi"/>
          <w:sz w:val="20"/>
        </w:rPr>
        <w:t>w sprawie ochrony osób fizycznych w związku z przetwarzaniem danych osobowych i w sprawie swobodnego przepływu takich danych oraz uchylenia dyrektywy 95/46/WE (ogólne rozporządzenie o ochronie danych) (dalej „</w:t>
      </w:r>
      <w:r w:rsidRPr="00611BA7">
        <w:rPr>
          <w:rFonts w:asciiTheme="minorHAnsi" w:hAnsiTheme="minorHAnsi" w:cstheme="minorHAnsi"/>
          <w:b/>
          <w:bCs/>
          <w:sz w:val="20"/>
        </w:rPr>
        <w:t>RODO</w:t>
      </w:r>
      <w:r w:rsidRPr="00611BA7">
        <w:rPr>
          <w:rFonts w:asciiTheme="minorHAnsi" w:hAnsiTheme="minorHAnsi" w:cstheme="minorHAnsi"/>
          <w:sz w:val="20"/>
        </w:rPr>
        <w:t>”) informujemy, że:</w:t>
      </w:r>
    </w:p>
    <w:p w14:paraId="44EC469F" w14:textId="77777777" w:rsidR="0065510C" w:rsidRPr="00611BA7" w:rsidRDefault="0065510C" w:rsidP="0065510C">
      <w:pPr>
        <w:autoSpaceDE w:val="0"/>
        <w:autoSpaceDN w:val="0"/>
        <w:adjustRightInd w:val="0"/>
        <w:rPr>
          <w:rFonts w:asciiTheme="minorHAnsi" w:eastAsia="Times New Roman" w:hAnsiTheme="minorHAnsi" w:cstheme="minorHAnsi"/>
          <w:sz w:val="20"/>
          <w:lang w:eastAsia="pl-PL"/>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611BA7" w:rsidRPr="00611BA7" w14:paraId="536A72F5" w14:textId="77777777" w:rsidTr="00FA1983">
        <w:trPr>
          <w:trHeight w:val="270"/>
        </w:trPr>
        <w:tc>
          <w:tcPr>
            <w:tcW w:w="2410" w:type="dxa"/>
          </w:tcPr>
          <w:p w14:paraId="375E14A2" w14:textId="77777777" w:rsidR="0065510C" w:rsidRPr="00611BA7" w:rsidRDefault="0065510C" w:rsidP="0065510C">
            <w:pPr>
              <w:numPr>
                <w:ilvl w:val="0"/>
                <w:numId w:val="45"/>
              </w:numPr>
              <w:autoSpaceDE w:val="0"/>
              <w:autoSpaceDN w:val="0"/>
              <w:adjustRightInd w:val="0"/>
              <w:spacing w:before="120" w:after="120"/>
              <w:ind w:left="313" w:hanging="268"/>
              <w:rPr>
                <w:rFonts w:asciiTheme="minorHAnsi" w:hAnsiTheme="minorHAnsi" w:cstheme="minorHAnsi"/>
                <w:b/>
                <w:sz w:val="20"/>
              </w:rPr>
            </w:pPr>
            <w:r w:rsidRPr="00611BA7">
              <w:rPr>
                <w:rFonts w:asciiTheme="minorHAnsi" w:hAnsiTheme="minorHAnsi" w:cstheme="minorHAnsi"/>
                <w:b/>
                <w:bCs/>
                <w:sz w:val="20"/>
              </w:rPr>
              <w:t xml:space="preserve">Administrator danych osobowych </w:t>
            </w:r>
          </w:p>
        </w:tc>
        <w:tc>
          <w:tcPr>
            <w:tcW w:w="6946" w:type="dxa"/>
            <w:vAlign w:val="center"/>
          </w:tcPr>
          <w:p w14:paraId="2F4A60A5" w14:textId="77777777" w:rsidR="0065510C" w:rsidRPr="00611BA7" w:rsidRDefault="0065510C" w:rsidP="0065510C">
            <w:pPr>
              <w:autoSpaceDE w:val="0"/>
              <w:autoSpaceDN w:val="0"/>
              <w:adjustRightInd w:val="0"/>
              <w:spacing w:before="120" w:after="120"/>
              <w:jc w:val="both"/>
              <w:rPr>
                <w:rFonts w:asciiTheme="minorHAnsi" w:hAnsiTheme="minorHAnsi" w:cstheme="minorHAnsi"/>
                <w:sz w:val="20"/>
              </w:rPr>
            </w:pPr>
            <w:r w:rsidRPr="00611BA7">
              <w:rPr>
                <w:rFonts w:asciiTheme="minorHAnsi" w:hAnsiTheme="minorHAnsi" w:cstheme="minorHAnsi"/>
                <w:b/>
                <w:bCs/>
                <w:sz w:val="20"/>
              </w:rPr>
              <w:t xml:space="preserve">Administratorem Pani/Pana danych osobowych </w:t>
            </w:r>
            <w:r w:rsidRPr="00611BA7">
              <w:rPr>
                <w:rFonts w:asciiTheme="minorHAnsi" w:hAnsiTheme="minorHAnsi" w:cstheme="minorHAnsi"/>
                <w:sz w:val="20"/>
              </w:rPr>
              <w:t xml:space="preserve">jest PGE Gryfino 2050 sp. z o.o. z siedzibą w Warszawie (00-496), przy ul. Mysiej 2. Kontakt z Administratorem jest możliwy pod adresem e-mail: kontakt.gryfino2050@gkpge.pl lub pisemnie na adres siedziby Administratora. </w:t>
            </w:r>
          </w:p>
        </w:tc>
      </w:tr>
      <w:tr w:rsidR="00611BA7" w:rsidRPr="00611BA7" w14:paraId="4B464C47" w14:textId="77777777" w:rsidTr="00FA1983">
        <w:trPr>
          <w:trHeight w:val="818"/>
        </w:trPr>
        <w:tc>
          <w:tcPr>
            <w:tcW w:w="2410" w:type="dxa"/>
          </w:tcPr>
          <w:p w14:paraId="35C8F2C0" w14:textId="77777777" w:rsidR="0065510C" w:rsidRPr="00611BA7" w:rsidRDefault="0065510C" w:rsidP="0065510C">
            <w:pPr>
              <w:numPr>
                <w:ilvl w:val="0"/>
                <w:numId w:val="45"/>
              </w:numPr>
              <w:autoSpaceDE w:val="0"/>
              <w:autoSpaceDN w:val="0"/>
              <w:adjustRightInd w:val="0"/>
              <w:spacing w:before="120" w:after="120"/>
              <w:ind w:left="313" w:hanging="268"/>
              <w:rPr>
                <w:rFonts w:asciiTheme="minorHAnsi" w:hAnsiTheme="minorHAnsi" w:cstheme="minorHAnsi"/>
                <w:b/>
                <w:sz w:val="20"/>
              </w:rPr>
            </w:pPr>
            <w:r w:rsidRPr="00611BA7">
              <w:rPr>
                <w:rFonts w:asciiTheme="minorHAnsi" w:hAnsiTheme="minorHAnsi" w:cstheme="minorHAnsi"/>
                <w:b/>
                <w:bCs/>
                <w:sz w:val="20"/>
              </w:rPr>
              <w:t xml:space="preserve">Dane kontaktowe Inspektora Ochrony Danych </w:t>
            </w:r>
          </w:p>
        </w:tc>
        <w:tc>
          <w:tcPr>
            <w:tcW w:w="6946" w:type="dxa"/>
            <w:vAlign w:val="center"/>
          </w:tcPr>
          <w:p w14:paraId="7915901B" w14:textId="77777777" w:rsidR="0065510C" w:rsidRPr="00611BA7" w:rsidRDefault="0065510C" w:rsidP="0065510C">
            <w:pPr>
              <w:autoSpaceDE w:val="0"/>
              <w:autoSpaceDN w:val="0"/>
              <w:adjustRightInd w:val="0"/>
              <w:spacing w:before="120" w:after="120"/>
              <w:jc w:val="both"/>
              <w:rPr>
                <w:rFonts w:asciiTheme="minorHAnsi" w:hAnsiTheme="minorHAnsi" w:cstheme="minorHAnsi"/>
                <w:sz w:val="20"/>
              </w:rPr>
            </w:pPr>
            <w:r w:rsidRPr="00611BA7">
              <w:rPr>
                <w:rFonts w:asciiTheme="minorHAnsi" w:hAnsiTheme="minorHAnsi" w:cstheme="minorHAnsi"/>
                <w:sz w:val="20"/>
              </w:rPr>
              <w:t>W sprawie ochrony swoich danych osobowych może Pani/Pan skontaktować się z </w:t>
            </w:r>
            <w:r w:rsidRPr="00611BA7">
              <w:rPr>
                <w:rFonts w:asciiTheme="minorHAnsi" w:hAnsiTheme="minorHAnsi" w:cstheme="minorHAnsi"/>
                <w:b/>
                <w:bCs/>
                <w:sz w:val="20"/>
              </w:rPr>
              <w:t xml:space="preserve">Inspektorem Ochrony Danych </w:t>
            </w:r>
            <w:r w:rsidRPr="00611BA7">
              <w:rPr>
                <w:rFonts w:asciiTheme="minorHAnsi" w:hAnsiTheme="minorHAnsi" w:cstheme="minorHAnsi"/>
                <w:sz w:val="20"/>
              </w:rPr>
              <w:t xml:space="preserve">pod adresem </w:t>
            </w:r>
            <w:hyperlink r:id="rId12" w:history="1">
              <w:r w:rsidRPr="00611BA7">
                <w:rPr>
                  <w:rFonts w:asciiTheme="minorHAnsi" w:hAnsiTheme="minorHAnsi" w:cstheme="minorHAnsi"/>
                  <w:sz w:val="20"/>
                  <w:u w:val="single"/>
                </w:rPr>
                <w:t>iod.gryfino2050@gkpge.pl</w:t>
              </w:r>
            </w:hyperlink>
            <w:r w:rsidRPr="00611BA7">
              <w:rPr>
                <w:rFonts w:asciiTheme="minorHAnsi" w:hAnsiTheme="minorHAnsi" w:cstheme="minorHAnsi"/>
                <w:sz w:val="20"/>
              </w:rPr>
              <w:t xml:space="preserve">  lub pisemnie na adres naszej siedziby wskazany w punkcie I powyżej. </w:t>
            </w:r>
          </w:p>
        </w:tc>
      </w:tr>
      <w:tr w:rsidR="00611BA7" w:rsidRPr="00611BA7" w14:paraId="75B677DD" w14:textId="77777777" w:rsidTr="00FA1983">
        <w:trPr>
          <w:trHeight w:val="709"/>
        </w:trPr>
        <w:tc>
          <w:tcPr>
            <w:tcW w:w="2410" w:type="dxa"/>
          </w:tcPr>
          <w:p w14:paraId="62E90BFE" w14:textId="77777777" w:rsidR="0065510C" w:rsidRPr="00611BA7" w:rsidRDefault="0065510C" w:rsidP="0065510C">
            <w:pPr>
              <w:numPr>
                <w:ilvl w:val="0"/>
                <w:numId w:val="45"/>
              </w:numPr>
              <w:autoSpaceDE w:val="0"/>
              <w:autoSpaceDN w:val="0"/>
              <w:adjustRightInd w:val="0"/>
              <w:spacing w:before="120" w:after="120"/>
              <w:ind w:left="313" w:hanging="268"/>
              <w:rPr>
                <w:rFonts w:asciiTheme="minorHAnsi" w:hAnsiTheme="minorHAnsi" w:cstheme="minorHAnsi"/>
                <w:b/>
                <w:bCs/>
                <w:sz w:val="20"/>
              </w:rPr>
            </w:pPr>
            <w:r w:rsidRPr="00611BA7">
              <w:rPr>
                <w:rFonts w:asciiTheme="minorHAnsi" w:hAnsiTheme="minorHAnsi" w:cstheme="minorHAnsi"/>
                <w:b/>
                <w:bCs/>
                <w:sz w:val="20"/>
              </w:rPr>
              <w:t xml:space="preserve">Cele i podstawy przetwarzania </w:t>
            </w:r>
          </w:p>
          <w:p w14:paraId="217E0510" w14:textId="77777777" w:rsidR="0065510C" w:rsidRPr="00611BA7" w:rsidRDefault="0065510C" w:rsidP="0065510C">
            <w:pPr>
              <w:autoSpaceDE w:val="0"/>
              <w:autoSpaceDN w:val="0"/>
              <w:adjustRightInd w:val="0"/>
              <w:rPr>
                <w:rFonts w:asciiTheme="minorHAnsi" w:hAnsiTheme="minorHAnsi" w:cstheme="minorHAnsi"/>
                <w:b/>
                <w:sz w:val="20"/>
              </w:rPr>
            </w:pPr>
          </w:p>
        </w:tc>
        <w:tc>
          <w:tcPr>
            <w:tcW w:w="6946" w:type="dxa"/>
          </w:tcPr>
          <w:p w14:paraId="7A94FEF7" w14:textId="77777777" w:rsidR="0065510C" w:rsidRPr="00611BA7" w:rsidRDefault="0065510C" w:rsidP="0065510C">
            <w:pPr>
              <w:autoSpaceDE w:val="0"/>
              <w:autoSpaceDN w:val="0"/>
              <w:adjustRightInd w:val="0"/>
              <w:spacing w:before="120"/>
              <w:rPr>
                <w:rFonts w:asciiTheme="minorHAnsi" w:hAnsiTheme="minorHAnsi" w:cstheme="minorHAnsi"/>
                <w:sz w:val="20"/>
              </w:rPr>
            </w:pPr>
            <w:r w:rsidRPr="00611BA7">
              <w:rPr>
                <w:rFonts w:asciiTheme="minorHAnsi" w:hAnsiTheme="minorHAnsi" w:cstheme="minorHAnsi"/>
                <w:b/>
                <w:bCs/>
                <w:sz w:val="20"/>
              </w:rPr>
              <w:t xml:space="preserve">Będziemy przetwarzać Pani/Pana dane: </w:t>
            </w:r>
          </w:p>
          <w:p w14:paraId="410646DC" w14:textId="77777777" w:rsidR="0065510C" w:rsidRPr="00611BA7" w:rsidRDefault="0065510C" w:rsidP="0065510C">
            <w:pPr>
              <w:numPr>
                <w:ilvl w:val="0"/>
                <w:numId w:val="42"/>
              </w:numPr>
              <w:autoSpaceDE w:val="0"/>
              <w:autoSpaceDN w:val="0"/>
              <w:adjustRightInd w:val="0"/>
              <w:ind w:left="462" w:hanging="425"/>
              <w:contextualSpacing/>
              <w:jc w:val="both"/>
              <w:rPr>
                <w:rFonts w:asciiTheme="minorHAnsi" w:hAnsiTheme="minorHAnsi" w:cstheme="minorHAnsi"/>
                <w:sz w:val="20"/>
              </w:rPr>
            </w:pPr>
            <w:r w:rsidRPr="00611BA7">
              <w:rPr>
                <w:rFonts w:asciiTheme="minorHAnsi" w:hAnsiTheme="minorHAnsi" w:cstheme="minorHAnsi"/>
                <w:sz w:val="20"/>
              </w:rPr>
              <w:t>w celu prowadzenia dokumentacji wspó</w:t>
            </w:r>
            <w:r w:rsidRPr="00611BA7">
              <w:rPr>
                <w:rFonts w:asciiTheme="minorHAnsi" w:hAnsiTheme="minorHAnsi" w:cstheme="minorHAnsi" w:hint="eastAsia"/>
                <w:sz w:val="20"/>
              </w:rPr>
              <w:t>ł</w:t>
            </w:r>
            <w:r w:rsidRPr="00611BA7">
              <w:rPr>
                <w:rFonts w:asciiTheme="minorHAnsi" w:hAnsiTheme="minorHAnsi" w:cstheme="minorHAnsi"/>
                <w:sz w:val="20"/>
              </w:rPr>
              <w:t>pracy b</w:t>
            </w:r>
            <w:r w:rsidRPr="00611BA7">
              <w:rPr>
                <w:rFonts w:asciiTheme="minorHAnsi" w:hAnsiTheme="minorHAnsi" w:cstheme="minorHAnsi" w:hint="eastAsia"/>
                <w:sz w:val="20"/>
              </w:rPr>
              <w:t>ę</w:t>
            </w:r>
            <w:r w:rsidRPr="00611BA7">
              <w:rPr>
                <w:rFonts w:asciiTheme="minorHAnsi" w:hAnsiTheme="minorHAnsi" w:cstheme="minorHAnsi"/>
                <w:sz w:val="20"/>
              </w:rPr>
              <w:t>d</w:t>
            </w:r>
            <w:r w:rsidRPr="00611BA7">
              <w:rPr>
                <w:rFonts w:asciiTheme="minorHAnsi" w:hAnsiTheme="minorHAnsi" w:cstheme="minorHAnsi" w:hint="eastAsia"/>
                <w:sz w:val="20"/>
              </w:rPr>
              <w:t>ą</w:t>
            </w:r>
            <w:r w:rsidRPr="00611BA7">
              <w:rPr>
                <w:rFonts w:asciiTheme="minorHAnsi" w:hAnsiTheme="minorHAnsi" w:cstheme="minorHAnsi"/>
                <w:sz w:val="20"/>
              </w:rPr>
              <w:t>cym obowi</w:t>
            </w:r>
            <w:r w:rsidRPr="00611BA7">
              <w:rPr>
                <w:rFonts w:asciiTheme="minorHAnsi" w:hAnsiTheme="minorHAnsi" w:cstheme="minorHAnsi" w:hint="eastAsia"/>
                <w:sz w:val="20"/>
              </w:rPr>
              <w:t>ą</w:t>
            </w:r>
            <w:r w:rsidRPr="00611BA7">
              <w:rPr>
                <w:rFonts w:asciiTheme="minorHAnsi" w:hAnsiTheme="minorHAnsi" w:cstheme="minorHAnsi"/>
                <w:sz w:val="20"/>
              </w:rPr>
              <w:t>zkiem PGE Gryfino 2050 sp. z o.o. przetwarzanie jest niezb</w:t>
            </w:r>
            <w:r w:rsidRPr="00611BA7">
              <w:rPr>
                <w:rFonts w:asciiTheme="minorHAnsi" w:hAnsiTheme="minorHAnsi" w:cstheme="minorHAnsi" w:hint="eastAsia"/>
                <w:sz w:val="20"/>
              </w:rPr>
              <w:t>ę</w:t>
            </w:r>
            <w:r w:rsidRPr="00611BA7">
              <w:rPr>
                <w:rFonts w:asciiTheme="minorHAnsi" w:hAnsiTheme="minorHAnsi" w:cstheme="minorHAnsi"/>
                <w:sz w:val="20"/>
              </w:rPr>
              <w:t>dne do wype</w:t>
            </w:r>
            <w:r w:rsidRPr="00611BA7">
              <w:rPr>
                <w:rFonts w:asciiTheme="minorHAnsi" w:hAnsiTheme="minorHAnsi" w:cstheme="minorHAnsi" w:hint="eastAsia"/>
                <w:sz w:val="20"/>
              </w:rPr>
              <w:t>ł</w:t>
            </w:r>
            <w:r w:rsidRPr="00611BA7">
              <w:rPr>
                <w:rFonts w:asciiTheme="minorHAnsi" w:hAnsiTheme="minorHAnsi" w:cstheme="minorHAnsi"/>
                <w:sz w:val="20"/>
              </w:rPr>
              <w:t>nienia obowi</w:t>
            </w:r>
            <w:r w:rsidRPr="00611BA7">
              <w:rPr>
                <w:rFonts w:asciiTheme="minorHAnsi" w:hAnsiTheme="minorHAnsi" w:cstheme="minorHAnsi" w:hint="eastAsia"/>
                <w:sz w:val="20"/>
              </w:rPr>
              <w:t>ą</w:t>
            </w:r>
            <w:r w:rsidRPr="00611BA7">
              <w:rPr>
                <w:rFonts w:asciiTheme="minorHAnsi" w:hAnsiTheme="minorHAnsi" w:cstheme="minorHAnsi"/>
                <w:sz w:val="20"/>
              </w:rPr>
              <w:t>zków prawnych na podstawie m.in.: kodeksu cywilnego, ustawy o podatku dochodowym od osób fizycznych, prawa bankowego, prawa ubezpieczeniowego, prawa zamówie</w:t>
            </w:r>
            <w:r w:rsidRPr="00611BA7">
              <w:rPr>
                <w:rFonts w:asciiTheme="minorHAnsi" w:hAnsiTheme="minorHAnsi" w:cstheme="minorHAnsi" w:hint="eastAsia"/>
                <w:sz w:val="20"/>
              </w:rPr>
              <w:t>ń</w:t>
            </w:r>
            <w:r w:rsidRPr="00611BA7">
              <w:rPr>
                <w:rFonts w:asciiTheme="minorHAnsi" w:hAnsiTheme="minorHAnsi" w:cstheme="minorHAnsi"/>
                <w:sz w:val="20"/>
              </w:rPr>
              <w:t xml:space="preserve"> publicznych, a tak</w:t>
            </w:r>
            <w:r w:rsidRPr="00611BA7">
              <w:rPr>
                <w:rFonts w:asciiTheme="minorHAnsi" w:hAnsiTheme="minorHAnsi" w:cstheme="minorHAnsi" w:hint="eastAsia"/>
                <w:sz w:val="20"/>
              </w:rPr>
              <w:t>ż</w:t>
            </w:r>
            <w:r w:rsidRPr="00611BA7">
              <w:rPr>
                <w:rFonts w:asciiTheme="minorHAnsi" w:hAnsiTheme="minorHAnsi" w:cstheme="minorHAnsi"/>
                <w:sz w:val="20"/>
              </w:rPr>
              <w:t>e przepisów z zakresu rachunkowo</w:t>
            </w:r>
            <w:r w:rsidRPr="00611BA7">
              <w:rPr>
                <w:rFonts w:asciiTheme="minorHAnsi" w:hAnsiTheme="minorHAnsi" w:cstheme="minorHAnsi" w:hint="eastAsia"/>
                <w:sz w:val="20"/>
              </w:rPr>
              <w:t>ś</w:t>
            </w:r>
            <w:r w:rsidRPr="00611BA7">
              <w:rPr>
                <w:rFonts w:asciiTheme="minorHAnsi" w:hAnsiTheme="minorHAnsi" w:cstheme="minorHAnsi"/>
                <w:sz w:val="20"/>
              </w:rPr>
              <w:t>ci, obowi</w:t>
            </w:r>
            <w:r w:rsidRPr="00611BA7">
              <w:rPr>
                <w:rFonts w:asciiTheme="minorHAnsi" w:hAnsiTheme="minorHAnsi" w:cstheme="minorHAnsi" w:hint="eastAsia"/>
                <w:sz w:val="20"/>
              </w:rPr>
              <w:t>ą</w:t>
            </w:r>
            <w:r w:rsidRPr="00611BA7">
              <w:rPr>
                <w:rFonts w:asciiTheme="minorHAnsi" w:hAnsiTheme="minorHAnsi" w:cstheme="minorHAnsi"/>
                <w:sz w:val="20"/>
              </w:rPr>
              <w:t>zków sprawozdawczych, przeciwdzia</w:t>
            </w:r>
            <w:r w:rsidRPr="00611BA7">
              <w:rPr>
                <w:rFonts w:asciiTheme="minorHAnsi" w:hAnsiTheme="minorHAnsi" w:cstheme="minorHAnsi" w:hint="eastAsia"/>
                <w:sz w:val="20"/>
              </w:rPr>
              <w:t>ł</w:t>
            </w:r>
            <w:r w:rsidRPr="00611BA7">
              <w:rPr>
                <w:rFonts w:asciiTheme="minorHAnsi" w:hAnsiTheme="minorHAnsi" w:cstheme="minorHAnsi"/>
                <w:sz w:val="20"/>
              </w:rPr>
              <w:t>aniu terroryzmowi i praniu pieni</w:t>
            </w:r>
            <w:r w:rsidRPr="00611BA7">
              <w:rPr>
                <w:rFonts w:asciiTheme="minorHAnsi" w:hAnsiTheme="minorHAnsi" w:cstheme="minorHAnsi" w:hint="eastAsia"/>
                <w:sz w:val="20"/>
              </w:rPr>
              <w:t>ę</w:t>
            </w:r>
            <w:r w:rsidRPr="00611BA7">
              <w:rPr>
                <w:rFonts w:asciiTheme="minorHAnsi" w:hAnsiTheme="minorHAnsi" w:cstheme="minorHAnsi"/>
                <w:sz w:val="20"/>
              </w:rPr>
              <w:t>dzy, unijnych regulacji sankcyjnych i innych powszechnie obowi</w:t>
            </w:r>
            <w:r w:rsidRPr="00611BA7">
              <w:rPr>
                <w:rFonts w:asciiTheme="minorHAnsi" w:hAnsiTheme="minorHAnsi" w:cstheme="minorHAnsi" w:hint="eastAsia"/>
                <w:sz w:val="20"/>
              </w:rPr>
              <w:t>ą</w:t>
            </w:r>
            <w:r w:rsidRPr="00611BA7">
              <w:rPr>
                <w:rFonts w:asciiTheme="minorHAnsi" w:hAnsiTheme="minorHAnsi" w:cstheme="minorHAnsi"/>
                <w:sz w:val="20"/>
              </w:rPr>
              <w:t>zuj</w:t>
            </w:r>
            <w:r w:rsidRPr="00611BA7">
              <w:rPr>
                <w:rFonts w:asciiTheme="minorHAnsi" w:hAnsiTheme="minorHAnsi" w:cstheme="minorHAnsi" w:hint="eastAsia"/>
                <w:sz w:val="20"/>
              </w:rPr>
              <w:t>ą</w:t>
            </w:r>
            <w:r w:rsidRPr="00611BA7">
              <w:rPr>
                <w:rFonts w:asciiTheme="minorHAnsi" w:hAnsiTheme="minorHAnsi" w:cstheme="minorHAnsi"/>
                <w:sz w:val="20"/>
              </w:rPr>
              <w:t>cych przepisów prawa</w:t>
            </w:r>
            <w:r w:rsidRPr="00611BA7">
              <w:rPr>
                <w:rFonts w:asciiTheme="minorHAnsi" w:hAnsiTheme="minorHAnsi" w:cstheme="minorHAnsi"/>
                <w:i/>
                <w:sz w:val="20"/>
              </w:rPr>
              <w:t xml:space="preserve"> </w:t>
            </w:r>
            <w:r w:rsidRPr="00611BA7">
              <w:rPr>
                <w:rFonts w:asciiTheme="minorHAnsi" w:hAnsiTheme="minorHAnsi" w:cstheme="minorHAnsi"/>
                <w:sz w:val="20"/>
              </w:rPr>
              <w:t xml:space="preserve">  (art. 6 ust. 1 lit. c RODO); </w:t>
            </w:r>
          </w:p>
          <w:p w14:paraId="28D94CF3" w14:textId="77777777" w:rsidR="0065510C" w:rsidRPr="00611BA7" w:rsidRDefault="0065510C" w:rsidP="0065510C">
            <w:pPr>
              <w:numPr>
                <w:ilvl w:val="0"/>
                <w:numId w:val="42"/>
              </w:numPr>
              <w:autoSpaceDE w:val="0"/>
              <w:autoSpaceDN w:val="0"/>
              <w:adjustRightInd w:val="0"/>
              <w:ind w:left="462" w:hanging="425"/>
              <w:contextualSpacing/>
              <w:jc w:val="both"/>
              <w:rPr>
                <w:rFonts w:asciiTheme="minorHAnsi" w:hAnsiTheme="minorHAnsi" w:cstheme="minorHAnsi"/>
                <w:sz w:val="20"/>
              </w:rPr>
            </w:pPr>
            <w:r w:rsidRPr="00611BA7">
              <w:rPr>
                <w:rFonts w:asciiTheme="minorHAnsi" w:hAnsiTheme="minorHAnsi" w:cstheme="minorHAnsi"/>
                <w:sz w:val="20"/>
              </w:rPr>
              <w:t>w celu prowadzenia dokumentacji wspó</w:t>
            </w:r>
            <w:r w:rsidRPr="00611BA7">
              <w:rPr>
                <w:rFonts w:asciiTheme="minorHAnsi" w:hAnsiTheme="minorHAnsi" w:cstheme="minorHAnsi" w:hint="eastAsia"/>
                <w:sz w:val="20"/>
              </w:rPr>
              <w:t>ł</w:t>
            </w:r>
            <w:r w:rsidRPr="00611BA7">
              <w:rPr>
                <w:rFonts w:asciiTheme="minorHAnsi" w:hAnsiTheme="minorHAnsi" w:cstheme="minorHAnsi"/>
                <w:sz w:val="20"/>
              </w:rPr>
              <w:t>pracy o ile wymaga ona realizacji wewn</w:t>
            </w:r>
            <w:r w:rsidRPr="00611BA7">
              <w:rPr>
                <w:rFonts w:asciiTheme="minorHAnsi" w:hAnsiTheme="minorHAnsi" w:cstheme="minorHAnsi" w:hint="eastAsia"/>
                <w:sz w:val="20"/>
              </w:rPr>
              <w:t>ę</w:t>
            </w:r>
            <w:r w:rsidRPr="00611BA7">
              <w:rPr>
                <w:rFonts w:asciiTheme="minorHAnsi" w:hAnsiTheme="minorHAnsi" w:cstheme="minorHAnsi"/>
                <w:sz w:val="20"/>
              </w:rPr>
              <w:t>trznych zasad, polityk, procedur, regulaminów, instrukcji obowi</w:t>
            </w:r>
            <w:r w:rsidRPr="00611BA7">
              <w:rPr>
                <w:rFonts w:asciiTheme="minorHAnsi" w:hAnsiTheme="minorHAnsi" w:cstheme="minorHAnsi" w:hint="eastAsia"/>
                <w:sz w:val="20"/>
              </w:rPr>
              <w:t>ą</w:t>
            </w:r>
            <w:r w:rsidRPr="00611BA7">
              <w:rPr>
                <w:rFonts w:asciiTheme="minorHAnsi" w:hAnsiTheme="minorHAnsi" w:cstheme="minorHAnsi"/>
                <w:sz w:val="20"/>
              </w:rPr>
              <w:t>zuj</w:t>
            </w:r>
            <w:r w:rsidRPr="00611BA7">
              <w:rPr>
                <w:rFonts w:asciiTheme="minorHAnsi" w:hAnsiTheme="minorHAnsi" w:cstheme="minorHAnsi" w:hint="eastAsia"/>
                <w:sz w:val="20"/>
              </w:rPr>
              <w:t>ą</w:t>
            </w:r>
            <w:r w:rsidRPr="00611BA7">
              <w:rPr>
                <w:rFonts w:asciiTheme="minorHAnsi" w:hAnsiTheme="minorHAnsi" w:cstheme="minorHAnsi"/>
                <w:sz w:val="20"/>
              </w:rPr>
              <w:t>cych w spó</w:t>
            </w:r>
            <w:r w:rsidRPr="00611BA7">
              <w:rPr>
                <w:rFonts w:asciiTheme="minorHAnsi" w:hAnsiTheme="minorHAnsi" w:cstheme="minorHAnsi" w:hint="eastAsia"/>
                <w:sz w:val="20"/>
              </w:rPr>
              <w:t>ł</w:t>
            </w:r>
            <w:r w:rsidRPr="00611BA7">
              <w:rPr>
                <w:rFonts w:asciiTheme="minorHAnsi" w:hAnsiTheme="minorHAnsi" w:cstheme="minorHAnsi"/>
                <w:sz w:val="20"/>
              </w:rPr>
              <w:t>ce i GK PGE b</w:t>
            </w:r>
            <w:r w:rsidRPr="00611BA7">
              <w:rPr>
                <w:rFonts w:asciiTheme="minorHAnsi" w:hAnsiTheme="minorHAnsi" w:cstheme="minorHAnsi" w:hint="eastAsia"/>
                <w:sz w:val="20"/>
              </w:rPr>
              <w:t>ę</w:t>
            </w:r>
            <w:r w:rsidRPr="00611BA7">
              <w:rPr>
                <w:rFonts w:asciiTheme="minorHAnsi" w:hAnsiTheme="minorHAnsi" w:cstheme="minorHAnsi"/>
                <w:sz w:val="20"/>
              </w:rPr>
              <w:t>d</w:t>
            </w:r>
            <w:r w:rsidRPr="00611BA7">
              <w:rPr>
                <w:rFonts w:asciiTheme="minorHAnsi" w:hAnsiTheme="minorHAnsi" w:cstheme="minorHAnsi" w:hint="eastAsia"/>
                <w:sz w:val="20"/>
              </w:rPr>
              <w:t>ą</w:t>
            </w:r>
            <w:r w:rsidRPr="00611BA7">
              <w:rPr>
                <w:rFonts w:asciiTheme="minorHAnsi" w:hAnsiTheme="minorHAnsi" w:cstheme="minorHAnsi"/>
                <w:sz w:val="20"/>
              </w:rPr>
              <w:t>cym realizacj</w:t>
            </w:r>
            <w:r w:rsidRPr="00611BA7">
              <w:rPr>
                <w:rFonts w:asciiTheme="minorHAnsi" w:hAnsiTheme="minorHAnsi" w:cstheme="minorHAnsi" w:hint="eastAsia"/>
                <w:sz w:val="20"/>
              </w:rPr>
              <w:t>ą</w:t>
            </w:r>
            <w:r w:rsidRPr="00611BA7">
              <w:rPr>
                <w:rFonts w:asciiTheme="minorHAnsi" w:hAnsiTheme="minorHAnsi" w:cstheme="minorHAnsi"/>
                <w:sz w:val="20"/>
              </w:rPr>
              <w:t xml:space="preserve"> prawnie uzasadnionego interesu Administratora zwi</w:t>
            </w:r>
            <w:r w:rsidRPr="00611BA7">
              <w:rPr>
                <w:rFonts w:asciiTheme="minorHAnsi" w:hAnsiTheme="minorHAnsi" w:cstheme="minorHAnsi" w:hint="eastAsia"/>
                <w:sz w:val="20"/>
              </w:rPr>
              <w:t>ą</w:t>
            </w:r>
            <w:r w:rsidRPr="00611BA7">
              <w:rPr>
                <w:rFonts w:asciiTheme="minorHAnsi" w:hAnsiTheme="minorHAnsi" w:cstheme="minorHAnsi"/>
                <w:sz w:val="20"/>
              </w:rPr>
              <w:t>zanego z zarz</w:t>
            </w:r>
            <w:r w:rsidRPr="00611BA7">
              <w:rPr>
                <w:rFonts w:asciiTheme="minorHAnsi" w:hAnsiTheme="minorHAnsi" w:cstheme="minorHAnsi" w:hint="eastAsia"/>
                <w:sz w:val="20"/>
              </w:rPr>
              <w:t>ą</w:t>
            </w:r>
            <w:r w:rsidRPr="00611BA7">
              <w:rPr>
                <w:rFonts w:asciiTheme="minorHAnsi" w:hAnsiTheme="minorHAnsi" w:cstheme="minorHAnsi"/>
                <w:sz w:val="20"/>
              </w:rPr>
              <w:t>dzaniem przedsi</w:t>
            </w:r>
            <w:r w:rsidRPr="00611BA7">
              <w:rPr>
                <w:rFonts w:asciiTheme="minorHAnsi" w:hAnsiTheme="minorHAnsi" w:cstheme="minorHAnsi" w:hint="eastAsia"/>
                <w:sz w:val="20"/>
              </w:rPr>
              <w:t>ę</w:t>
            </w:r>
            <w:r w:rsidRPr="00611BA7">
              <w:rPr>
                <w:rFonts w:asciiTheme="minorHAnsi" w:hAnsiTheme="minorHAnsi" w:cstheme="minorHAnsi"/>
                <w:sz w:val="20"/>
              </w:rPr>
              <w:t xml:space="preserve">biorstwem (art. 6 ust. 1 lit. f RODO); </w:t>
            </w:r>
          </w:p>
          <w:p w14:paraId="3369D6C0" w14:textId="77777777" w:rsidR="0065510C" w:rsidRPr="00611BA7" w:rsidRDefault="0065510C" w:rsidP="0065510C">
            <w:pPr>
              <w:numPr>
                <w:ilvl w:val="0"/>
                <w:numId w:val="42"/>
              </w:numPr>
              <w:autoSpaceDE w:val="0"/>
              <w:autoSpaceDN w:val="0"/>
              <w:adjustRightInd w:val="0"/>
              <w:ind w:left="462" w:hanging="425"/>
              <w:contextualSpacing/>
              <w:jc w:val="both"/>
              <w:rPr>
                <w:rFonts w:asciiTheme="minorHAnsi" w:hAnsiTheme="minorHAnsi" w:cstheme="minorHAnsi"/>
                <w:sz w:val="20"/>
              </w:rPr>
            </w:pPr>
            <w:r w:rsidRPr="00611BA7">
              <w:rPr>
                <w:rFonts w:asciiTheme="minorHAnsi" w:hAnsiTheme="minorHAnsi" w:cstheme="minorHAnsi"/>
                <w:sz w:val="20"/>
              </w:rPr>
              <w:t xml:space="preserve">w celu ochrony </w:t>
            </w:r>
            <w:r w:rsidRPr="00611BA7">
              <w:rPr>
                <w:rFonts w:asciiTheme="minorHAnsi" w:hAnsiTheme="minorHAnsi" w:cstheme="minorHAnsi" w:hint="eastAsia"/>
                <w:sz w:val="20"/>
              </w:rPr>
              <w:t>ż</w:t>
            </w:r>
            <w:r w:rsidRPr="00611BA7">
              <w:rPr>
                <w:rFonts w:asciiTheme="minorHAnsi" w:hAnsiTheme="minorHAnsi" w:cstheme="minorHAnsi"/>
                <w:sz w:val="20"/>
              </w:rPr>
              <w:t>ywotnych interesów wspó</w:t>
            </w:r>
            <w:r w:rsidRPr="00611BA7">
              <w:rPr>
                <w:rFonts w:asciiTheme="minorHAnsi" w:hAnsiTheme="minorHAnsi" w:cstheme="minorHAnsi" w:hint="eastAsia"/>
                <w:sz w:val="20"/>
              </w:rPr>
              <w:t>ł</w:t>
            </w:r>
            <w:r w:rsidRPr="00611BA7">
              <w:rPr>
                <w:rFonts w:asciiTheme="minorHAnsi" w:hAnsiTheme="minorHAnsi" w:cstheme="minorHAnsi"/>
                <w:sz w:val="20"/>
              </w:rPr>
              <w:t xml:space="preserve">pracownika, np. w celu ratowania </w:t>
            </w:r>
            <w:r w:rsidRPr="00611BA7">
              <w:rPr>
                <w:rFonts w:asciiTheme="minorHAnsi" w:hAnsiTheme="minorHAnsi" w:cstheme="minorHAnsi" w:hint="eastAsia"/>
                <w:sz w:val="20"/>
              </w:rPr>
              <w:t>ż</w:t>
            </w:r>
            <w:r w:rsidRPr="00611BA7">
              <w:rPr>
                <w:rFonts w:asciiTheme="minorHAnsi" w:hAnsiTheme="minorHAnsi" w:cstheme="minorHAnsi"/>
                <w:sz w:val="20"/>
              </w:rPr>
              <w:t xml:space="preserve">ycia i zdrowia (art. 9 ust. 2 lit. c RODO); </w:t>
            </w:r>
          </w:p>
          <w:p w14:paraId="7E6060BC" w14:textId="77777777" w:rsidR="0065510C" w:rsidRPr="00611BA7" w:rsidRDefault="0065510C" w:rsidP="0065510C">
            <w:pPr>
              <w:numPr>
                <w:ilvl w:val="0"/>
                <w:numId w:val="42"/>
              </w:numPr>
              <w:autoSpaceDE w:val="0"/>
              <w:autoSpaceDN w:val="0"/>
              <w:adjustRightInd w:val="0"/>
              <w:ind w:left="462" w:hanging="425"/>
              <w:contextualSpacing/>
              <w:jc w:val="both"/>
              <w:rPr>
                <w:rFonts w:asciiTheme="minorHAnsi" w:hAnsiTheme="minorHAnsi" w:cstheme="minorHAnsi"/>
                <w:sz w:val="20"/>
              </w:rPr>
            </w:pPr>
            <w:r w:rsidRPr="00611BA7">
              <w:rPr>
                <w:rFonts w:asciiTheme="minorHAnsi" w:hAnsiTheme="minorHAnsi" w:cstheme="minorHAnsi"/>
                <w:sz w:val="20"/>
              </w:rPr>
              <w:t>w celach archiwalnych (dowodowych) b</w:t>
            </w:r>
            <w:r w:rsidRPr="00611BA7">
              <w:rPr>
                <w:rFonts w:asciiTheme="minorHAnsi" w:hAnsiTheme="minorHAnsi" w:cstheme="minorHAnsi" w:hint="eastAsia"/>
                <w:sz w:val="20"/>
              </w:rPr>
              <w:t>ę</w:t>
            </w:r>
            <w:r w:rsidRPr="00611BA7">
              <w:rPr>
                <w:rFonts w:asciiTheme="minorHAnsi" w:hAnsiTheme="minorHAnsi" w:cstheme="minorHAnsi"/>
                <w:sz w:val="20"/>
              </w:rPr>
              <w:t>d</w:t>
            </w:r>
            <w:r w:rsidRPr="00611BA7">
              <w:rPr>
                <w:rFonts w:asciiTheme="minorHAnsi" w:hAnsiTheme="minorHAnsi" w:cstheme="minorHAnsi" w:hint="eastAsia"/>
                <w:sz w:val="20"/>
              </w:rPr>
              <w:t>ą</w:t>
            </w:r>
            <w:r w:rsidRPr="00611BA7">
              <w:rPr>
                <w:rFonts w:asciiTheme="minorHAnsi" w:hAnsiTheme="minorHAnsi" w:cstheme="minorHAnsi"/>
                <w:sz w:val="20"/>
              </w:rPr>
              <w:t>cych realizacj</w:t>
            </w:r>
            <w:r w:rsidRPr="00611BA7">
              <w:rPr>
                <w:rFonts w:asciiTheme="minorHAnsi" w:hAnsiTheme="minorHAnsi" w:cstheme="minorHAnsi" w:hint="eastAsia"/>
                <w:sz w:val="20"/>
              </w:rPr>
              <w:t>ą</w:t>
            </w:r>
            <w:r w:rsidRPr="00611BA7">
              <w:rPr>
                <w:rFonts w:asciiTheme="minorHAnsi" w:hAnsiTheme="minorHAnsi" w:cstheme="minorHAnsi"/>
                <w:sz w:val="20"/>
              </w:rPr>
              <w:t xml:space="preserve"> prawnie uzasadnionego interesu PGE Gryfino 2050 sp. z o.o. w tym zabezpieczenia informacji na wypadek prawnej potrzeby wykazania faktów (art. 6 ust. 1 lit. f RODO); </w:t>
            </w:r>
          </w:p>
          <w:p w14:paraId="526BF618" w14:textId="77777777" w:rsidR="0065510C" w:rsidRPr="00611BA7" w:rsidRDefault="0065510C" w:rsidP="0065510C">
            <w:pPr>
              <w:numPr>
                <w:ilvl w:val="0"/>
                <w:numId w:val="42"/>
              </w:numPr>
              <w:autoSpaceDE w:val="0"/>
              <w:autoSpaceDN w:val="0"/>
              <w:adjustRightInd w:val="0"/>
              <w:ind w:left="462" w:hanging="425"/>
              <w:contextualSpacing/>
              <w:jc w:val="both"/>
              <w:rPr>
                <w:rFonts w:asciiTheme="minorHAnsi" w:hAnsiTheme="minorHAnsi" w:cstheme="minorHAnsi"/>
                <w:sz w:val="20"/>
              </w:rPr>
            </w:pPr>
            <w:r w:rsidRPr="00611BA7">
              <w:rPr>
                <w:rFonts w:asciiTheme="minorHAnsi" w:hAnsiTheme="minorHAnsi" w:cstheme="minorHAnsi"/>
                <w:sz w:val="20"/>
              </w:rPr>
              <w:t>w celu ewentualnego ustalenia, dochodzenia lub obrony przed roszczeniami b</w:t>
            </w:r>
            <w:r w:rsidRPr="00611BA7">
              <w:rPr>
                <w:rFonts w:asciiTheme="minorHAnsi" w:hAnsiTheme="minorHAnsi" w:cstheme="minorHAnsi" w:hint="eastAsia"/>
                <w:sz w:val="20"/>
              </w:rPr>
              <w:t>ę</w:t>
            </w:r>
            <w:r w:rsidRPr="00611BA7">
              <w:rPr>
                <w:rFonts w:asciiTheme="minorHAnsi" w:hAnsiTheme="minorHAnsi" w:cstheme="minorHAnsi"/>
                <w:sz w:val="20"/>
              </w:rPr>
              <w:t>d</w:t>
            </w:r>
            <w:r w:rsidRPr="00611BA7">
              <w:rPr>
                <w:rFonts w:asciiTheme="minorHAnsi" w:hAnsiTheme="minorHAnsi" w:cstheme="minorHAnsi" w:hint="eastAsia"/>
                <w:sz w:val="20"/>
              </w:rPr>
              <w:t>ą</w:t>
            </w:r>
            <w:r w:rsidRPr="00611BA7">
              <w:rPr>
                <w:rFonts w:asciiTheme="minorHAnsi" w:hAnsiTheme="minorHAnsi" w:cstheme="minorHAnsi"/>
                <w:sz w:val="20"/>
              </w:rPr>
              <w:t>cym realizacj</w:t>
            </w:r>
            <w:r w:rsidRPr="00611BA7">
              <w:rPr>
                <w:rFonts w:asciiTheme="minorHAnsi" w:hAnsiTheme="minorHAnsi" w:cstheme="minorHAnsi" w:hint="eastAsia"/>
                <w:sz w:val="20"/>
              </w:rPr>
              <w:t>ą</w:t>
            </w:r>
            <w:r w:rsidRPr="00611BA7">
              <w:rPr>
                <w:rFonts w:asciiTheme="minorHAnsi" w:hAnsiTheme="minorHAnsi" w:cstheme="minorHAnsi"/>
                <w:sz w:val="20"/>
              </w:rPr>
              <w:t xml:space="preserve"> prawnie uzasadnionego interesu PGE Gryfino 2050 sp. z o.o. (art. 6 ust. 1 lit. f RODO); </w:t>
            </w:r>
          </w:p>
          <w:p w14:paraId="12CCE2D8" w14:textId="77777777" w:rsidR="0065510C" w:rsidRPr="00611BA7" w:rsidRDefault="0065510C" w:rsidP="0065510C">
            <w:pPr>
              <w:numPr>
                <w:ilvl w:val="0"/>
                <w:numId w:val="42"/>
              </w:numPr>
              <w:autoSpaceDE w:val="0"/>
              <w:autoSpaceDN w:val="0"/>
              <w:adjustRightInd w:val="0"/>
              <w:ind w:left="462" w:hanging="425"/>
              <w:contextualSpacing/>
              <w:jc w:val="both"/>
              <w:rPr>
                <w:rFonts w:asciiTheme="minorHAnsi" w:hAnsiTheme="minorHAnsi" w:cstheme="minorHAnsi"/>
                <w:sz w:val="20"/>
              </w:rPr>
            </w:pPr>
            <w:r w:rsidRPr="00611BA7">
              <w:rPr>
                <w:rFonts w:asciiTheme="minorHAnsi" w:hAnsiTheme="minorHAnsi" w:cstheme="minorHAnsi"/>
                <w:sz w:val="20"/>
              </w:rPr>
              <w:t xml:space="preserve">w celach analitycznych (np. doboru </w:t>
            </w:r>
            <w:r w:rsidRPr="00611BA7">
              <w:rPr>
                <w:rFonts w:asciiTheme="minorHAnsi" w:hAnsiTheme="minorHAnsi" w:cstheme="minorHAnsi" w:hint="eastAsia"/>
                <w:sz w:val="20"/>
              </w:rPr>
              <w:t>ś</w:t>
            </w:r>
            <w:r w:rsidRPr="00611BA7">
              <w:rPr>
                <w:rFonts w:asciiTheme="minorHAnsi" w:hAnsiTheme="minorHAnsi" w:cstheme="minorHAnsi"/>
                <w:sz w:val="20"/>
              </w:rPr>
              <w:t>wiadcze</w:t>
            </w:r>
            <w:r w:rsidRPr="00611BA7">
              <w:rPr>
                <w:rFonts w:asciiTheme="minorHAnsi" w:hAnsiTheme="minorHAnsi" w:cstheme="minorHAnsi" w:hint="eastAsia"/>
                <w:sz w:val="20"/>
              </w:rPr>
              <w:t>ń</w:t>
            </w:r>
            <w:r w:rsidRPr="00611BA7">
              <w:rPr>
                <w:rFonts w:asciiTheme="minorHAnsi" w:hAnsiTheme="minorHAnsi" w:cstheme="minorHAnsi"/>
                <w:sz w:val="20"/>
              </w:rPr>
              <w:t xml:space="preserve"> do potrzeb naszych wspó</w:t>
            </w:r>
            <w:r w:rsidRPr="00611BA7">
              <w:rPr>
                <w:rFonts w:asciiTheme="minorHAnsi" w:hAnsiTheme="minorHAnsi" w:cstheme="minorHAnsi" w:hint="eastAsia"/>
                <w:sz w:val="20"/>
              </w:rPr>
              <w:t>ł</w:t>
            </w:r>
            <w:r w:rsidRPr="00611BA7">
              <w:rPr>
                <w:rFonts w:asciiTheme="minorHAnsi" w:hAnsiTheme="minorHAnsi" w:cstheme="minorHAnsi"/>
                <w:sz w:val="20"/>
              </w:rPr>
              <w:t>pracowników), optymalizacji procesów w spó</w:t>
            </w:r>
            <w:r w:rsidRPr="00611BA7">
              <w:rPr>
                <w:rFonts w:asciiTheme="minorHAnsi" w:hAnsiTheme="minorHAnsi" w:cstheme="minorHAnsi" w:hint="eastAsia"/>
                <w:sz w:val="20"/>
              </w:rPr>
              <w:t>ł</w:t>
            </w:r>
            <w:r w:rsidRPr="00611BA7">
              <w:rPr>
                <w:rFonts w:asciiTheme="minorHAnsi" w:hAnsiTheme="minorHAnsi" w:cstheme="minorHAnsi"/>
                <w:sz w:val="20"/>
              </w:rPr>
              <w:t>ce, budowania wiedzy o kompetencjach naszych wspó</w:t>
            </w:r>
            <w:r w:rsidRPr="00611BA7">
              <w:rPr>
                <w:rFonts w:asciiTheme="minorHAnsi" w:hAnsiTheme="minorHAnsi" w:cstheme="minorHAnsi" w:hint="eastAsia"/>
                <w:sz w:val="20"/>
              </w:rPr>
              <w:t>ł</w:t>
            </w:r>
            <w:r w:rsidRPr="00611BA7">
              <w:rPr>
                <w:rFonts w:asciiTheme="minorHAnsi" w:hAnsiTheme="minorHAnsi" w:cstheme="minorHAnsi"/>
                <w:sz w:val="20"/>
              </w:rPr>
              <w:t>pracowników, analizy finansowej naszej spó</w:t>
            </w:r>
            <w:r w:rsidRPr="00611BA7">
              <w:rPr>
                <w:rFonts w:asciiTheme="minorHAnsi" w:hAnsiTheme="minorHAnsi" w:cstheme="minorHAnsi" w:hint="eastAsia"/>
                <w:sz w:val="20"/>
              </w:rPr>
              <w:t>ł</w:t>
            </w:r>
            <w:r w:rsidRPr="00611BA7">
              <w:rPr>
                <w:rFonts w:asciiTheme="minorHAnsi" w:hAnsiTheme="minorHAnsi" w:cstheme="minorHAnsi"/>
                <w:sz w:val="20"/>
              </w:rPr>
              <w:t>ki itp., b</w:t>
            </w:r>
            <w:r w:rsidRPr="00611BA7">
              <w:rPr>
                <w:rFonts w:asciiTheme="minorHAnsi" w:hAnsiTheme="minorHAnsi" w:cstheme="minorHAnsi" w:hint="eastAsia"/>
                <w:sz w:val="20"/>
              </w:rPr>
              <w:t>ę</w:t>
            </w:r>
            <w:r w:rsidRPr="00611BA7">
              <w:rPr>
                <w:rFonts w:asciiTheme="minorHAnsi" w:hAnsiTheme="minorHAnsi" w:cstheme="minorHAnsi"/>
                <w:sz w:val="20"/>
              </w:rPr>
              <w:t>d</w:t>
            </w:r>
            <w:r w:rsidRPr="00611BA7">
              <w:rPr>
                <w:rFonts w:asciiTheme="minorHAnsi" w:hAnsiTheme="minorHAnsi" w:cstheme="minorHAnsi" w:hint="eastAsia"/>
                <w:sz w:val="20"/>
              </w:rPr>
              <w:t>ą</w:t>
            </w:r>
            <w:r w:rsidRPr="00611BA7">
              <w:rPr>
                <w:rFonts w:asciiTheme="minorHAnsi" w:hAnsiTheme="minorHAnsi" w:cstheme="minorHAnsi"/>
                <w:sz w:val="20"/>
              </w:rPr>
              <w:t>cych realizacj</w:t>
            </w:r>
            <w:r w:rsidRPr="00611BA7">
              <w:rPr>
                <w:rFonts w:asciiTheme="minorHAnsi" w:hAnsiTheme="minorHAnsi" w:cstheme="minorHAnsi" w:hint="eastAsia"/>
                <w:sz w:val="20"/>
              </w:rPr>
              <w:t>ą</w:t>
            </w:r>
            <w:r w:rsidRPr="00611BA7">
              <w:rPr>
                <w:rFonts w:asciiTheme="minorHAnsi" w:hAnsiTheme="minorHAnsi" w:cstheme="minorHAnsi"/>
                <w:sz w:val="20"/>
              </w:rPr>
              <w:t xml:space="preserve"> naszego prawnie uzasadnionego w tym interesu (art. 6 ust. 1 lit. f RODO); </w:t>
            </w:r>
          </w:p>
          <w:p w14:paraId="59273010" w14:textId="77777777" w:rsidR="0065510C" w:rsidRPr="00611BA7" w:rsidRDefault="0065510C" w:rsidP="0065510C">
            <w:pPr>
              <w:numPr>
                <w:ilvl w:val="0"/>
                <w:numId w:val="42"/>
              </w:numPr>
              <w:autoSpaceDE w:val="0"/>
              <w:autoSpaceDN w:val="0"/>
              <w:adjustRightInd w:val="0"/>
              <w:ind w:left="462" w:hanging="425"/>
              <w:contextualSpacing/>
              <w:jc w:val="both"/>
              <w:rPr>
                <w:rFonts w:asciiTheme="minorHAnsi" w:hAnsiTheme="minorHAnsi" w:cstheme="minorHAnsi"/>
                <w:sz w:val="20"/>
              </w:rPr>
            </w:pPr>
            <w:r w:rsidRPr="00611BA7">
              <w:rPr>
                <w:rFonts w:asciiTheme="minorHAnsi" w:hAnsiTheme="minorHAnsi" w:cstheme="minorHAnsi"/>
                <w:sz w:val="20"/>
              </w:rPr>
              <w:t>w celu zapewnienia bezpiecze</w:t>
            </w:r>
            <w:r w:rsidRPr="00611BA7">
              <w:rPr>
                <w:rFonts w:asciiTheme="minorHAnsi" w:hAnsiTheme="minorHAnsi" w:cstheme="minorHAnsi" w:hint="eastAsia"/>
                <w:sz w:val="20"/>
              </w:rPr>
              <w:t>ń</w:t>
            </w:r>
            <w:r w:rsidRPr="00611BA7">
              <w:rPr>
                <w:rFonts w:asciiTheme="minorHAnsi" w:hAnsiTheme="minorHAnsi" w:cstheme="minorHAnsi"/>
                <w:sz w:val="20"/>
              </w:rPr>
              <w:t>stwa wspó</w:t>
            </w:r>
            <w:r w:rsidRPr="00611BA7">
              <w:rPr>
                <w:rFonts w:asciiTheme="minorHAnsi" w:hAnsiTheme="minorHAnsi" w:cstheme="minorHAnsi" w:hint="eastAsia"/>
                <w:sz w:val="20"/>
              </w:rPr>
              <w:t>ł</w:t>
            </w:r>
            <w:r w:rsidRPr="00611BA7">
              <w:rPr>
                <w:rFonts w:asciiTheme="minorHAnsi" w:hAnsiTheme="minorHAnsi" w:cstheme="minorHAnsi"/>
                <w:sz w:val="20"/>
              </w:rPr>
              <w:t>pracowników lub ochrony mienia, kontroli produkcji lub zachowania w tajemnicy informacji, których ujawnienie mog</w:t>
            </w:r>
            <w:r w:rsidRPr="00611BA7">
              <w:rPr>
                <w:rFonts w:asciiTheme="minorHAnsi" w:hAnsiTheme="minorHAnsi" w:cstheme="minorHAnsi" w:hint="eastAsia"/>
                <w:sz w:val="20"/>
              </w:rPr>
              <w:t>ł</w:t>
            </w:r>
            <w:r w:rsidRPr="00611BA7">
              <w:rPr>
                <w:rFonts w:asciiTheme="minorHAnsi" w:hAnsiTheme="minorHAnsi" w:cstheme="minorHAnsi"/>
                <w:sz w:val="20"/>
              </w:rPr>
              <w:t>oby narazi</w:t>
            </w:r>
            <w:r w:rsidRPr="00611BA7">
              <w:rPr>
                <w:rFonts w:asciiTheme="minorHAnsi" w:hAnsiTheme="minorHAnsi" w:cstheme="minorHAnsi" w:hint="eastAsia"/>
                <w:sz w:val="20"/>
              </w:rPr>
              <w:t>ć</w:t>
            </w:r>
            <w:r w:rsidRPr="00611BA7">
              <w:rPr>
                <w:rFonts w:asciiTheme="minorHAnsi" w:hAnsiTheme="minorHAnsi" w:cstheme="minorHAnsi"/>
                <w:sz w:val="20"/>
              </w:rPr>
              <w:t xml:space="preserve"> PGE Gryfino 2050 sp. z o.o. na szkod</w:t>
            </w:r>
            <w:r w:rsidRPr="00611BA7">
              <w:rPr>
                <w:rFonts w:asciiTheme="minorHAnsi" w:hAnsiTheme="minorHAnsi" w:cstheme="minorHAnsi" w:hint="eastAsia"/>
                <w:sz w:val="20"/>
              </w:rPr>
              <w:t>ę</w:t>
            </w:r>
            <w:r w:rsidRPr="00611BA7">
              <w:rPr>
                <w:rFonts w:asciiTheme="minorHAnsi" w:hAnsiTheme="minorHAnsi" w:cstheme="minorHAnsi"/>
                <w:sz w:val="20"/>
              </w:rPr>
              <w:t>, b</w:t>
            </w:r>
            <w:r w:rsidRPr="00611BA7">
              <w:rPr>
                <w:rFonts w:asciiTheme="minorHAnsi" w:hAnsiTheme="minorHAnsi" w:cstheme="minorHAnsi" w:hint="eastAsia"/>
                <w:sz w:val="20"/>
              </w:rPr>
              <w:t>ą</w:t>
            </w:r>
            <w:r w:rsidRPr="00611BA7">
              <w:rPr>
                <w:rFonts w:asciiTheme="minorHAnsi" w:hAnsiTheme="minorHAnsi" w:cstheme="minorHAnsi"/>
                <w:sz w:val="20"/>
              </w:rPr>
              <w:t>d</w:t>
            </w:r>
            <w:r w:rsidRPr="00611BA7">
              <w:rPr>
                <w:rFonts w:asciiTheme="minorHAnsi" w:hAnsiTheme="minorHAnsi" w:cstheme="minorHAnsi" w:hint="eastAsia"/>
                <w:sz w:val="20"/>
              </w:rPr>
              <w:t>ź</w:t>
            </w:r>
            <w:r w:rsidRPr="00611BA7">
              <w:rPr>
                <w:rFonts w:asciiTheme="minorHAnsi" w:hAnsiTheme="minorHAnsi" w:cstheme="minorHAnsi"/>
                <w:sz w:val="20"/>
              </w:rPr>
              <w:t xml:space="preserve"> w</w:t>
            </w:r>
            <w:r w:rsidRPr="00611BA7">
              <w:rPr>
                <w:rFonts w:asciiTheme="minorHAnsi" w:hAnsiTheme="minorHAnsi" w:cstheme="minorHAnsi" w:hint="eastAsia"/>
                <w:sz w:val="20"/>
              </w:rPr>
              <w:t>ł</w:t>
            </w:r>
            <w:r w:rsidRPr="00611BA7">
              <w:rPr>
                <w:rFonts w:asciiTheme="minorHAnsi" w:hAnsiTheme="minorHAnsi" w:cstheme="minorHAnsi"/>
                <w:sz w:val="20"/>
              </w:rPr>
              <w:t>a</w:t>
            </w:r>
            <w:r w:rsidRPr="00611BA7">
              <w:rPr>
                <w:rFonts w:asciiTheme="minorHAnsi" w:hAnsiTheme="minorHAnsi" w:cstheme="minorHAnsi" w:hint="eastAsia"/>
                <w:sz w:val="20"/>
              </w:rPr>
              <w:t>ś</w:t>
            </w:r>
            <w:r w:rsidRPr="00611BA7">
              <w:rPr>
                <w:rFonts w:asciiTheme="minorHAnsi" w:hAnsiTheme="minorHAnsi" w:cstheme="minorHAnsi"/>
                <w:sz w:val="20"/>
              </w:rPr>
              <w:t>ciwego wykorzystania narz</w:t>
            </w:r>
            <w:r w:rsidRPr="00611BA7">
              <w:rPr>
                <w:rFonts w:asciiTheme="minorHAnsi" w:hAnsiTheme="minorHAnsi" w:cstheme="minorHAnsi" w:hint="eastAsia"/>
                <w:sz w:val="20"/>
              </w:rPr>
              <w:t>ę</w:t>
            </w:r>
            <w:r w:rsidRPr="00611BA7">
              <w:rPr>
                <w:rFonts w:asciiTheme="minorHAnsi" w:hAnsiTheme="minorHAnsi" w:cstheme="minorHAnsi"/>
                <w:sz w:val="20"/>
              </w:rPr>
              <w:t>dzi pracy, dane wspó</w:t>
            </w:r>
            <w:r w:rsidRPr="00611BA7">
              <w:rPr>
                <w:rFonts w:asciiTheme="minorHAnsi" w:hAnsiTheme="minorHAnsi" w:cstheme="minorHAnsi" w:hint="eastAsia"/>
                <w:sz w:val="20"/>
              </w:rPr>
              <w:t>ł</w:t>
            </w:r>
            <w:r w:rsidRPr="00611BA7">
              <w:rPr>
                <w:rFonts w:asciiTheme="minorHAnsi" w:hAnsiTheme="minorHAnsi" w:cstheme="minorHAnsi"/>
                <w:sz w:val="20"/>
              </w:rPr>
              <w:t>pracownika wykonuj</w:t>
            </w:r>
            <w:r w:rsidRPr="00611BA7">
              <w:rPr>
                <w:rFonts w:asciiTheme="minorHAnsi" w:hAnsiTheme="minorHAnsi" w:cstheme="minorHAnsi" w:hint="eastAsia"/>
                <w:sz w:val="20"/>
              </w:rPr>
              <w:t>ą</w:t>
            </w:r>
            <w:r w:rsidRPr="00611BA7">
              <w:rPr>
                <w:rFonts w:asciiTheme="minorHAnsi" w:hAnsiTheme="minorHAnsi" w:cstheme="minorHAnsi"/>
                <w:sz w:val="20"/>
              </w:rPr>
              <w:t>cego zlecenie w budynku przy ul. Mysiej 2 w Warszawie lub budynkach i na terenie w Nowym Czarnowie 76 s</w:t>
            </w:r>
            <w:r w:rsidRPr="00611BA7">
              <w:rPr>
                <w:rFonts w:asciiTheme="minorHAnsi" w:hAnsiTheme="minorHAnsi" w:cstheme="minorHAnsi" w:hint="eastAsia"/>
                <w:sz w:val="20"/>
              </w:rPr>
              <w:t>ą</w:t>
            </w:r>
            <w:r w:rsidRPr="00611BA7">
              <w:rPr>
                <w:rFonts w:asciiTheme="minorHAnsi" w:hAnsiTheme="minorHAnsi" w:cstheme="minorHAnsi"/>
                <w:sz w:val="20"/>
              </w:rPr>
              <w:t xml:space="preserve"> przetwarzane poprzez monitoring (rejestracj</w:t>
            </w:r>
            <w:r w:rsidRPr="00611BA7">
              <w:rPr>
                <w:rFonts w:asciiTheme="minorHAnsi" w:hAnsiTheme="minorHAnsi" w:cstheme="minorHAnsi" w:hint="eastAsia"/>
                <w:sz w:val="20"/>
              </w:rPr>
              <w:t>ę</w:t>
            </w:r>
            <w:r w:rsidRPr="00611BA7">
              <w:rPr>
                <w:rFonts w:asciiTheme="minorHAnsi" w:hAnsiTheme="minorHAnsi" w:cstheme="minorHAnsi"/>
                <w:sz w:val="20"/>
              </w:rPr>
              <w:t xml:space="preserve"> obrazu); </w:t>
            </w:r>
          </w:p>
          <w:p w14:paraId="4F6BCD79" w14:textId="77777777" w:rsidR="0065510C" w:rsidRPr="00611BA7" w:rsidRDefault="0065510C" w:rsidP="0065510C">
            <w:pPr>
              <w:numPr>
                <w:ilvl w:val="0"/>
                <w:numId w:val="42"/>
              </w:numPr>
              <w:tabs>
                <w:tab w:val="center" w:pos="4536"/>
                <w:tab w:val="right" w:pos="9072"/>
              </w:tabs>
              <w:autoSpaceDE w:val="0"/>
              <w:autoSpaceDN w:val="0"/>
              <w:adjustRightInd w:val="0"/>
              <w:ind w:left="462" w:hanging="425"/>
              <w:jc w:val="both"/>
              <w:rPr>
                <w:rFonts w:asciiTheme="minorHAnsi" w:hAnsiTheme="minorHAnsi" w:cstheme="minorHAnsi"/>
                <w:sz w:val="20"/>
              </w:rPr>
            </w:pPr>
            <w:r w:rsidRPr="00611BA7">
              <w:rPr>
                <w:rFonts w:asciiTheme="minorHAnsi" w:hAnsiTheme="minorHAnsi" w:cstheme="minorHAnsi"/>
                <w:sz w:val="20"/>
              </w:rPr>
              <w:t>w celu zapewnienia bezpiecze</w:t>
            </w:r>
            <w:r w:rsidRPr="00611BA7">
              <w:rPr>
                <w:rFonts w:asciiTheme="minorHAnsi" w:hAnsiTheme="minorHAnsi" w:cstheme="minorHAnsi" w:hint="eastAsia"/>
                <w:sz w:val="20"/>
              </w:rPr>
              <w:t>ń</w:t>
            </w:r>
            <w:r w:rsidRPr="00611BA7">
              <w:rPr>
                <w:rFonts w:asciiTheme="minorHAnsi" w:hAnsiTheme="minorHAnsi" w:cstheme="minorHAnsi"/>
                <w:sz w:val="20"/>
              </w:rPr>
              <w:t>stwa wspó</w:t>
            </w:r>
            <w:r w:rsidRPr="00611BA7">
              <w:rPr>
                <w:rFonts w:asciiTheme="minorHAnsi" w:hAnsiTheme="minorHAnsi" w:cstheme="minorHAnsi" w:hint="eastAsia"/>
                <w:sz w:val="20"/>
              </w:rPr>
              <w:t>ł</w:t>
            </w:r>
            <w:r w:rsidRPr="00611BA7">
              <w:rPr>
                <w:rFonts w:asciiTheme="minorHAnsi" w:hAnsiTheme="minorHAnsi" w:cstheme="minorHAnsi"/>
                <w:sz w:val="20"/>
              </w:rPr>
              <w:t>pracowników lub ochrony mienia dane wspó</w:t>
            </w:r>
            <w:r w:rsidRPr="00611BA7">
              <w:rPr>
                <w:rFonts w:asciiTheme="minorHAnsi" w:hAnsiTheme="minorHAnsi" w:cstheme="minorHAnsi" w:hint="eastAsia"/>
                <w:sz w:val="20"/>
              </w:rPr>
              <w:t>ł</w:t>
            </w:r>
            <w:r w:rsidRPr="00611BA7">
              <w:rPr>
                <w:rFonts w:asciiTheme="minorHAnsi" w:hAnsiTheme="minorHAnsi" w:cstheme="minorHAnsi"/>
                <w:sz w:val="20"/>
              </w:rPr>
              <w:t>pracownika wykonuj</w:t>
            </w:r>
            <w:r w:rsidRPr="00611BA7">
              <w:rPr>
                <w:rFonts w:asciiTheme="minorHAnsi" w:hAnsiTheme="minorHAnsi" w:cstheme="minorHAnsi" w:hint="eastAsia"/>
                <w:sz w:val="20"/>
              </w:rPr>
              <w:t>ą</w:t>
            </w:r>
            <w:r w:rsidRPr="00611BA7">
              <w:rPr>
                <w:rFonts w:asciiTheme="minorHAnsi" w:hAnsiTheme="minorHAnsi" w:cstheme="minorHAnsi"/>
                <w:sz w:val="20"/>
              </w:rPr>
              <w:t>cego zlecenie w budynku przy ul. Mysiej 2 w Warszawie lub budynkach i na terenie w Nowym Czarnowie 76, w postaci zdj</w:t>
            </w:r>
            <w:r w:rsidRPr="00611BA7">
              <w:rPr>
                <w:rFonts w:asciiTheme="minorHAnsi" w:hAnsiTheme="minorHAnsi" w:cstheme="minorHAnsi" w:hint="eastAsia"/>
                <w:sz w:val="20"/>
              </w:rPr>
              <w:t>ę</w:t>
            </w:r>
            <w:r w:rsidRPr="00611BA7">
              <w:rPr>
                <w:rFonts w:asciiTheme="minorHAnsi" w:hAnsiTheme="minorHAnsi" w:cstheme="minorHAnsi"/>
                <w:sz w:val="20"/>
              </w:rPr>
              <w:t>cia na identyfikatorze przetwarzane s</w:t>
            </w:r>
            <w:r w:rsidRPr="00611BA7">
              <w:rPr>
                <w:rFonts w:asciiTheme="minorHAnsi" w:hAnsiTheme="minorHAnsi" w:cstheme="minorHAnsi" w:hint="eastAsia"/>
                <w:sz w:val="20"/>
              </w:rPr>
              <w:t>ą</w:t>
            </w:r>
            <w:r w:rsidRPr="00611BA7">
              <w:rPr>
                <w:rFonts w:asciiTheme="minorHAnsi" w:hAnsiTheme="minorHAnsi" w:cstheme="minorHAnsi"/>
                <w:sz w:val="20"/>
              </w:rPr>
              <w:t xml:space="preserve"> w zwi</w:t>
            </w:r>
            <w:r w:rsidRPr="00611BA7">
              <w:rPr>
                <w:rFonts w:asciiTheme="minorHAnsi" w:hAnsiTheme="minorHAnsi" w:cstheme="minorHAnsi" w:hint="eastAsia"/>
                <w:sz w:val="20"/>
              </w:rPr>
              <w:t>ą</w:t>
            </w:r>
            <w:r w:rsidRPr="00611BA7">
              <w:rPr>
                <w:rFonts w:asciiTheme="minorHAnsi" w:hAnsiTheme="minorHAnsi" w:cstheme="minorHAnsi"/>
                <w:sz w:val="20"/>
              </w:rPr>
              <w:t>zku realizacj</w:t>
            </w:r>
            <w:r w:rsidRPr="00611BA7">
              <w:rPr>
                <w:rFonts w:asciiTheme="minorHAnsi" w:hAnsiTheme="minorHAnsi" w:cstheme="minorHAnsi" w:hint="eastAsia"/>
                <w:sz w:val="20"/>
              </w:rPr>
              <w:t>ą</w:t>
            </w:r>
            <w:r w:rsidRPr="00611BA7">
              <w:rPr>
                <w:rFonts w:asciiTheme="minorHAnsi" w:hAnsiTheme="minorHAnsi" w:cstheme="minorHAnsi"/>
                <w:sz w:val="20"/>
              </w:rPr>
              <w:t xml:space="preserve"> prawnie </w:t>
            </w:r>
            <w:r w:rsidRPr="00611BA7">
              <w:rPr>
                <w:rFonts w:asciiTheme="minorHAnsi" w:hAnsiTheme="minorHAnsi" w:cstheme="minorHAnsi"/>
                <w:sz w:val="20"/>
              </w:rPr>
              <w:lastRenderedPageBreak/>
              <w:t>uzasadnionego interesu Administratora (wzgl</w:t>
            </w:r>
            <w:r w:rsidRPr="00611BA7">
              <w:rPr>
                <w:rFonts w:asciiTheme="minorHAnsi" w:hAnsiTheme="minorHAnsi" w:cstheme="minorHAnsi" w:hint="eastAsia"/>
                <w:sz w:val="20"/>
              </w:rPr>
              <w:t>ę</w:t>
            </w:r>
            <w:r w:rsidRPr="00611BA7">
              <w:rPr>
                <w:rFonts w:asciiTheme="minorHAnsi" w:hAnsiTheme="minorHAnsi" w:cstheme="minorHAnsi"/>
                <w:sz w:val="20"/>
              </w:rPr>
              <w:t>du bezpiecze</w:t>
            </w:r>
            <w:r w:rsidRPr="00611BA7">
              <w:rPr>
                <w:rFonts w:asciiTheme="minorHAnsi" w:hAnsiTheme="minorHAnsi" w:cstheme="minorHAnsi" w:hint="eastAsia"/>
                <w:sz w:val="20"/>
              </w:rPr>
              <w:t>ń</w:t>
            </w:r>
            <w:r w:rsidRPr="00611BA7">
              <w:rPr>
                <w:rFonts w:asciiTheme="minorHAnsi" w:hAnsiTheme="minorHAnsi" w:cstheme="minorHAnsi"/>
                <w:sz w:val="20"/>
              </w:rPr>
              <w:t>stwa i u</w:t>
            </w:r>
            <w:r w:rsidRPr="00611BA7">
              <w:rPr>
                <w:rFonts w:asciiTheme="minorHAnsi" w:hAnsiTheme="minorHAnsi" w:cstheme="minorHAnsi" w:hint="eastAsia"/>
                <w:sz w:val="20"/>
              </w:rPr>
              <w:t>ł</w:t>
            </w:r>
            <w:r w:rsidRPr="00611BA7">
              <w:rPr>
                <w:rFonts w:asciiTheme="minorHAnsi" w:hAnsiTheme="minorHAnsi" w:cstheme="minorHAnsi"/>
                <w:sz w:val="20"/>
              </w:rPr>
              <w:t>atwienia komunikacji) w zale</w:t>
            </w:r>
            <w:r w:rsidRPr="00611BA7">
              <w:rPr>
                <w:rFonts w:asciiTheme="minorHAnsi" w:hAnsiTheme="minorHAnsi" w:cstheme="minorHAnsi" w:hint="eastAsia"/>
                <w:sz w:val="20"/>
              </w:rPr>
              <w:t>ż</w:t>
            </w:r>
            <w:r w:rsidRPr="00611BA7">
              <w:rPr>
                <w:rFonts w:asciiTheme="minorHAnsi" w:hAnsiTheme="minorHAnsi" w:cstheme="minorHAnsi"/>
                <w:sz w:val="20"/>
              </w:rPr>
              <w:t>no</w:t>
            </w:r>
            <w:r w:rsidRPr="00611BA7">
              <w:rPr>
                <w:rFonts w:asciiTheme="minorHAnsi" w:hAnsiTheme="minorHAnsi" w:cstheme="minorHAnsi" w:hint="eastAsia"/>
                <w:sz w:val="20"/>
              </w:rPr>
              <w:t>ś</w:t>
            </w:r>
            <w:r w:rsidRPr="00611BA7">
              <w:rPr>
                <w:rFonts w:asciiTheme="minorHAnsi" w:hAnsiTheme="minorHAnsi" w:cstheme="minorHAnsi"/>
                <w:sz w:val="20"/>
              </w:rPr>
              <w:t>ci od potrzeb biznesowych spó</w:t>
            </w:r>
            <w:r w:rsidRPr="00611BA7">
              <w:rPr>
                <w:rFonts w:asciiTheme="minorHAnsi" w:hAnsiTheme="minorHAnsi" w:cstheme="minorHAnsi" w:hint="eastAsia"/>
                <w:sz w:val="20"/>
              </w:rPr>
              <w:t>ł</w:t>
            </w:r>
            <w:r w:rsidRPr="00611BA7">
              <w:rPr>
                <w:rFonts w:asciiTheme="minorHAnsi" w:hAnsiTheme="minorHAnsi" w:cstheme="minorHAnsi"/>
                <w:sz w:val="20"/>
              </w:rPr>
              <w:t>ki</w:t>
            </w:r>
          </w:p>
        </w:tc>
      </w:tr>
      <w:tr w:rsidR="00611BA7" w:rsidRPr="00611BA7" w14:paraId="40D38523" w14:textId="77777777" w:rsidTr="00FA1983">
        <w:trPr>
          <w:trHeight w:val="530"/>
        </w:trPr>
        <w:tc>
          <w:tcPr>
            <w:tcW w:w="2410" w:type="dxa"/>
          </w:tcPr>
          <w:p w14:paraId="7421627A" w14:textId="77777777" w:rsidR="0065510C" w:rsidRPr="00611BA7" w:rsidRDefault="0065510C" w:rsidP="0065510C">
            <w:pPr>
              <w:numPr>
                <w:ilvl w:val="0"/>
                <w:numId w:val="45"/>
              </w:numPr>
              <w:autoSpaceDE w:val="0"/>
              <w:autoSpaceDN w:val="0"/>
              <w:adjustRightInd w:val="0"/>
              <w:spacing w:before="120" w:after="120"/>
              <w:ind w:left="313" w:hanging="268"/>
              <w:rPr>
                <w:rFonts w:asciiTheme="minorHAnsi" w:hAnsiTheme="minorHAnsi" w:cstheme="minorHAnsi"/>
                <w:b/>
                <w:bCs/>
                <w:sz w:val="20"/>
              </w:rPr>
            </w:pPr>
            <w:r w:rsidRPr="00611BA7">
              <w:rPr>
                <w:rFonts w:asciiTheme="minorHAnsi" w:hAnsiTheme="minorHAnsi" w:cstheme="minorHAnsi"/>
                <w:b/>
                <w:bCs/>
                <w:sz w:val="20"/>
              </w:rPr>
              <w:lastRenderedPageBreak/>
              <w:t xml:space="preserve">Okres przechowywania danych </w:t>
            </w:r>
          </w:p>
          <w:p w14:paraId="3FCBD2A3" w14:textId="77777777" w:rsidR="0065510C" w:rsidRPr="00611BA7" w:rsidRDefault="0065510C" w:rsidP="0065510C">
            <w:pPr>
              <w:autoSpaceDE w:val="0"/>
              <w:autoSpaceDN w:val="0"/>
              <w:adjustRightInd w:val="0"/>
              <w:rPr>
                <w:rFonts w:asciiTheme="minorHAnsi" w:hAnsiTheme="minorHAnsi" w:cstheme="minorHAnsi"/>
                <w:b/>
                <w:sz w:val="20"/>
              </w:rPr>
            </w:pPr>
          </w:p>
        </w:tc>
        <w:tc>
          <w:tcPr>
            <w:tcW w:w="6946" w:type="dxa"/>
          </w:tcPr>
          <w:p w14:paraId="095C9BD9" w14:textId="77777777" w:rsidR="0065510C" w:rsidRPr="00611BA7" w:rsidRDefault="0065510C" w:rsidP="0065510C">
            <w:pPr>
              <w:autoSpaceDE w:val="0"/>
              <w:autoSpaceDN w:val="0"/>
              <w:adjustRightInd w:val="0"/>
              <w:spacing w:before="120"/>
              <w:jc w:val="both"/>
              <w:rPr>
                <w:rFonts w:asciiTheme="minorHAnsi" w:hAnsiTheme="minorHAnsi" w:cstheme="minorHAnsi"/>
                <w:sz w:val="20"/>
              </w:rPr>
            </w:pPr>
            <w:r w:rsidRPr="00611BA7">
              <w:rPr>
                <w:rFonts w:asciiTheme="minorHAnsi" w:hAnsiTheme="minorHAnsi" w:cstheme="minorHAnsi"/>
                <w:b/>
                <w:bCs/>
                <w:sz w:val="20"/>
              </w:rPr>
              <w:t>Okres przetwarzania Pani/Pana danych osobowych związany jest ze wskazanymi powyżej celami ich przetwarzania</w:t>
            </w:r>
            <w:r w:rsidRPr="00611BA7">
              <w:rPr>
                <w:rFonts w:asciiTheme="minorHAnsi" w:hAnsiTheme="minorHAnsi" w:cstheme="minorHAnsi"/>
                <w:sz w:val="20"/>
              </w:rPr>
              <w:t xml:space="preserve">. Wobec powyższego dane osobowe będą przetwarzane przez czas, w którym przepisy prawa nakazują Administratorowi przechowywanie danych lub przez okres przedawnienia ewentualnych roszczeń, do dochodzenia których konieczne jest dysponowanie danymi, nie dłużej jednak niż 6 lat od zakończenia umowy, w związku z którą przekazane zostały dane, o których mowa w niniejszym dokumencie. </w:t>
            </w:r>
          </w:p>
        </w:tc>
      </w:tr>
      <w:tr w:rsidR="00611BA7" w:rsidRPr="00611BA7" w14:paraId="3FC5111E" w14:textId="77777777" w:rsidTr="00FA1983">
        <w:trPr>
          <w:trHeight w:val="572"/>
        </w:trPr>
        <w:tc>
          <w:tcPr>
            <w:tcW w:w="2410" w:type="dxa"/>
          </w:tcPr>
          <w:p w14:paraId="0DA75720" w14:textId="77777777" w:rsidR="0065510C" w:rsidRPr="00611BA7" w:rsidRDefault="0065510C" w:rsidP="0065510C">
            <w:pPr>
              <w:numPr>
                <w:ilvl w:val="0"/>
                <w:numId w:val="45"/>
              </w:numPr>
              <w:autoSpaceDE w:val="0"/>
              <w:autoSpaceDN w:val="0"/>
              <w:adjustRightInd w:val="0"/>
              <w:spacing w:before="120" w:after="120"/>
              <w:ind w:left="313" w:hanging="268"/>
              <w:rPr>
                <w:rFonts w:asciiTheme="minorHAnsi" w:hAnsiTheme="minorHAnsi" w:cstheme="minorHAnsi"/>
                <w:b/>
                <w:bCs/>
                <w:sz w:val="20"/>
              </w:rPr>
            </w:pPr>
            <w:r w:rsidRPr="00611BA7">
              <w:rPr>
                <w:rFonts w:asciiTheme="minorHAnsi" w:hAnsiTheme="minorHAnsi" w:cstheme="minorHAnsi"/>
                <w:b/>
                <w:bCs/>
                <w:sz w:val="20"/>
              </w:rPr>
              <w:t xml:space="preserve">Odbiorcy danych </w:t>
            </w:r>
          </w:p>
          <w:p w14:paraId="67C61E12" w14:textId="77777777" w:rsidR="0065510C" w:rsidRPr="00611BA7" w:rsidRDefault="0065510C" w:rsidP="0065510C">
            <w:pPr>
              <w:autoSpaceDE w:val="0"/>
              <w:autoSpaceDN w:val="0"/>
              <w:adjustRightInd w:val="0"/>
              <w:rPr>
                <w:rFonts w:asciiTheme="minorHAnsi" w:hAnsiTheme="minorHAnsi" w:cstheme="minorHAnsi"/>
                <w:b/>
                <w:sz w:val="20"/>
              </w:rPr>
            </w:pPr>
          </w:p>
        </w:tc>
        <w:tc>
          <w:tcPr>
            <w:tcW w:w="6946" w:type="dxa"/>
          </w:tcPr>
          <w:p w14:paraId="367C8244" w14:textId="77777777" w:rsidR="0065510C" w:rsidRPr="00611BA7" w:rsidRDefault="0065510C" w:rsidP="0065510C">
            <w:pPr>
              <w:autoSpaceDE w:val="0"/>
              <w:autoSpaceDN w:val="0"/>
              <w:adjustRightInd w:val="0"/>
              <w:spacing w:before="120"/>
              <w:rPr>
                <w:rFonts w:asciiTheme="minorHAnsi" w:hAnsiTheme="minorHAnsi" w:cstheme="minorHAnsi"/>
                <w:sz w:val="20"/>
              </w:rPr>
            </w:pPr>
            <w:r w:rsidRPr="00611BA7">
              <w:rPr>
                <w:rFonts w:asciiTheme="minorHAnsi" w:hAnsiTheme="minorHAnsi" w:cstheme="minorHAnsi"/>
                <w:b/>
                <w:bCs/>
                <w:sz w:val="20"/>
              </w:rPr>
              <w:t xml:space="preserve">Pani/Pana dane osobowe mogą zostać przekazywane: </w:t>
            </w:r>
          </w:p>
          <w:p w14:paraId="619E297E" w14:textId="77777777" w:rsidR="0065510C" w:rsidRPr="00611BA7" w:rsidRDefault="0065510C" w:rsidP="0065510C">
            <w:pPr>
              <w:numPr>
                <w:ilvl w:val="0"/>
                <w:numId w:val="43"/>
              </w:numPr>
              <w:tabs>
                <w:tab w:val="num" w:pos="993"/>
              </w:tabs>
              <w:ind w:left="360"/>
              <w:jc w:val="both"/>
              <w:textAlignment w:val="center"/>
              <w:rPr>
                <w:rFonts w:asciiTheme="minorHAnsi" w:hAnsiTheme="minorHAnsi" w:cstheme="minorHAnsi"/>
                <w:sz w:val="20"/>
              </w:rPr>
            </w:pPr>
            <w:r w:rsidRPr="00611BA7">
              <w:rPr>
                <w:rFonts w:asciiTheme="minorHAnsi" w:hAnsiTheme="minorHAnsi" w:cstheme="minorHAnsi"/>
                <w:sz w:val="20"/>
              </w:rPr>
              <w:t>osobom lub podmiotom instytucjom określonym przez przepisy prawa np. Urząd Skarbowy, banki, towarzystwa ubezpieczeniowe, kancelarie prawne i audytorskie,</w:t>
            </w:r>
          </w:p>
          <w:p w14:paraId="0BAAA8DC" w14:textId="77777777" w:rsidR="0065510C" w:rsidRPr="00611BA7" w:rsidRDefault="0065510C" w:rsidP="0065510C">
            <w:pPr>
              <w:numPr>
                <w:ilvl w:val="0"/>
                <w:numId w:val="43"/>
              </w:numPr>
              <w:tabs>
                <w:tab w:val="num" w:pos="993"/>
              </w:tabs>
              <w:ind w:left="360"/>
              <w:jc w:val="both"/>
              <w:textAlignment w:val="center"/>
              <w:rPr>
                <w:rFonts w:asciiTheme="minorHAnsi" w:hAnsiTheme="minorHAnsi" w:cstheme="minorHAnsi"/>
                <w:sz w:val="20"/>
              </w:rPr>
            </w:pPr>
            <w:r w:rsidRPr="00611BA7">
              <w:rPr>
                <w:rFonts w:asciiTheme="minorHAnsi" w:hAnsiTheme="minorHAnsi" w:cstheme="minorHAnsi"/>
                <w:sz w:val="20"/>
              </w:rPr>
              <w:t xml:space="preserve">podmiotom z Grupy Kapitałowej PGE, partnerom oraz kontrahentom PGE Gryfino </w:t>
            </w:r>
            <w:r w:rsidRPr="00611BA7">
              <w:rPr>
                <w:rFonts w:asciiTheme="minorHAnsi" w:hAnsiTheme="minorHAnsi" w:cstheme="minorHAnsi"/>
                <w:sz w:val="20"/>
              </w:rPr>
              <w:br/>
              <w:t>2050 sp. z o. o., w zakresie niezbędnym do celów kontaktowych,</w:t>
            </w:r>
          </w:p>
          <w:p w14:paraId="2D1CAA7C" w14:textId="77777777" w:rsidR="0065510C" w:rsidRPr="00611BA7" w:rsidRDefault="0065510C" w:rsidP="0065510C">
            <w:pPr>
              <w:numPr>
                <w:ilvl w:val="0"/>
                <w:numId w:val="43"/>
              </w:numPr>
              <w:autoSpaceDE w:val="0"/>
              <w:autoSpaceDN w:val="0"/>
              <w:adjustRightInd w:val="0"/>
              <w:ind w:left="360"/>
              <w:contextualSpacing/>
              <w:jc w:val="both"/>
              <w:rPr>
                <w:rFonts w:asciiTheme="minorHAnsi" w:hAnsiTheme="minorHAnsi" w:cstheme="minorHAnsi"/>
                <w:sz w:val="20"/>
              </w:rPr>
            </w:pPr>
            <w:r w:rsidRPr="00611BA7">
              <w:rPr>
                <w:rFonts w:asciiTheme="minorHAnsi" w:hAnsiTheme="minorHAnsi" w:cstheme="minorHAnsi"/>
                <w:sz w:val="20"/>
              </w:rPr>
              <w:t>podmiotom przetwarzaj</w:t>
            </w:r>
            <w:r w:rsidRPr="00611BA7">
              <w:rPr>
                <w:rFonts w:asciiTheme="minorHAnsi" w:hAnsiTheme="minorHAnsi" w:cstheme="minorHAnsi" w:hint="eastAsia"/>
                <w:sz w:val="20"/>
              </w:rPr>
              <w:t>ą</w:t>
            </w:r>
            <w:r w:rsidRPr="00611BA7">
              <w:rPr>
                <w:rFonts w:asciiTheme="minorHAnsi" w:hAnsiTheme="minorHAnsi" w:cstheme="minorHAnsi"/>
                <w:sz w:val="20"/>
              </w:rPr>
              <w:t xml:space="preserve">cym, które </w:t>
            </w:r>
            <w:r w:rsidRPr="00611BA7">
              <w:rPr>
                <w:rFonts w:asciiTheme="minorHAnsi" w:hAnsiTheme="minorHAnsi" w:cstheme="minorHAnsi" w:hint="eastAsia"/>
                <w:sz w:val="20"/>
              </w:rPr>
              <w:t>ś</w:t>
            </w:r>
            <w:r w:rsidRPr="00611BA7">
              <w:rPr>
                <w:rFonts w:asciiTheme="minorHAnsi" w:hAnsiTheme="minorHAnsi" w:cstheme="minorHAnsi"/>
                <w:sz w:val="20"/>
              </w:rPr>
              <w:t>wiadcz</w:t>
            </w:r>
            <w:r w:rsidRPr="00611BA7">
              <w:rPr>
                <w:rFonts w:asciiTheme="minorHAnsi" w:hAnsiTheme="minorHAnsi" w:cstheme="minorHAnsi" w:hint="eastAsia"/>
                <w:sz w:val="20"/>
              </w:rPr>
              <w:t>ą</w:t>
            </w:r>
            <w:r w:rsidRPr="00611BA7">
              <w:rPr>
                <w:rFonts w:asciiTheme="minorHAnsi" w:hAnsiTheme="minorHAnsi" w:cstheme="minorHAnsi"/>
                <w:sz w:val="20"/>
              </w:rPr>
              <w:t xml:space="preserve"> us</w:t>
            </w:r>
            <w:r w:rsidRPr="00611BA7">
              <w:rPr>
                <w:rFonts w:asciiTheme="minorHAnsi" w:hAnsiTheme="minorHAnsi" w:cstheme="minorHAnsi" w:hint="eastAsia"/>
                <w:sz w:val="20"/>
              </w:rPr>
              <w:t>ł</w:t>
            </w:r>
            <w:r w:rsidRPr="00611BA7">
              <w:rPr>
                <w:rFonts w:asciiTheme="minorHAnsi" w:hAnsiTheme="minorHAnsi" w:cstheme="minorHAnsi"/>
                <w:sz w:val="20"/>
              </w:rPr>
              <w:t>ugi na rzecz administratora danych i którym te dane s</w:t>
            </w:r>
            <w:r w:rsidRPr="00611BA7">
              <w:rPr>
                <w:rFonts w:asciiTheme="minorHAnsi" w:hAnsiTheme="minorHAnsi" w:cstheme="minorHAnsi" w:hint="eastAsia"/>
                <w:sz w:val="20"/>
              </w:rPr>
              <w:t>ą</w:t>
            </w:r>
            <w:r w:rsidRPr="00611BA7">
              <w:rPr>
                <w:rFonts w:asciiTheme="minorHAnsi" w:hAnsiTheme="minorHAnsi" w:cstheme="minorHAnsi"/>
                <w:sz w:val="20"/>
              </w:rPr>
              <w:t xml:space="preserve"> powierzane (np. PGE Systemy, PGE Polska Grupa Energetyczna S.A.).</w:t>
            </w:r>
          </w:p>
        </w:tc>
      </w:tr>
      <w:tr w:rsidR="00611BA7" w:rsidRPr="00611BA7" w14:paraId="6277D891" w14:textId="77777777" w:rsidTr="00FA1983">
        <w:trPr>
          <w:trHeight w:val="572"/>
        </w:trPr>
        <w:tc>
          <w:tcPr>
            <w:tcW w:w="2410" w:type="dxa"/>
          </w:tcPr>
          <w:p w14:paraId="062E7CFA" w14:textId="77777777" w:rsidR="0065510C" w:rsidRPr="00611BA7" w:rsidRDefault="0065510C" w:rsidP="0065510C">
            <w:pPr>
              <w:numPr>
                <w:ilvl w:val="0"/>
                <w:numId w:val="45"/>
              </w:numPr>
              <w:autoSpaceDE w:val="0"/>
              <w:autoSpaceDN w:val="0"/>
              <w:adjustRightInd w:val="0"/>
              <w:spacing w:before="120" w:after="120"/>
              <w:ind w:left="313" w:hanging="268"/>
              <w:rPr>
                <w:rFonts w:asciiTheme="minorHAnsi" w:hAnsiTheme="minorHAnsi" w:cstheme="minorHAnsi"/>
                <w:b/>
                <w:bCs/>
                <w:sz w:val="20"/>
              </w:rPr>
            </w:pPr>
            <w:r w:rsidRPr="00611BA7">
              <w:rPr>
                <w:rFonts w:asciiTheme="minorHAnsi" w:hAnsiTheme="minorHAnsi" w:cstheme="minorHAnsi"/>
                <w:b/>
                <w:bCs/>
                <w:sz w:val="20"/>
              </w:rPr>
              <w:t xml:space="preserve">Przekazywanie danych osobowych poza EOG </w:t>
            </w:r>
          </w:p>
          <w:p w14:paraId="407D2477" w14:textId="77777777" w:rsidR="0065510C" w:rsidRPr="00611BA7" w:rsidRDefault="0065510C" w:rsidP="0065510C">
            <w:pPr>
              <w:autoSpaceDE w:val="0"/>
              <w:autoSpaceDN w:val="0"/>
              <w:adjustRightInd w:val="0"/>
              <w:rPr>
                <w:rFonts w:asciiTheme="minorHAnsi" w:hAnsiTheme="minorHAnsi" w:cstheme="minorHAnsi"/>
                <w:b/>
                <w:sz w:val="20"/>
              </w:rPr>
            </w:pPr>
          </w:p>
        </w:tc>
        <w:tc>
          <w:tcPr>
            <w:tcW w:w="6946" w:type="dxa"/>
          </w:tcPr>
          <w:p w14:paraId="1BECB210" w14:textId="77777777" w:rsidR="0065510C" w:rsidRPr="00611BA7" w:rsidRDefault="0065510C" w:rsidP="0065510C">
            <w:pPr>
              <w:autoSpaceDE w:val="0"/>
              <w:autoSpaceDN w:val="0"/>
              <w:adjustRightInd w:val="0"/>
              <w:spacing w:before="120"/>
              <w:jc w:val="both"/>
              <w:rPr>
                <w:rFonts w:asciiTheme="minorHAnsi" w:hAnsiTheme="minorHAnsi" w:cstheme="minorHAnsi"/>
                <w:bCs/>
                <w:sz w:val="20"/>
              </w:rPr>
            </w:pPr>
            <w:r w:rsidRPr="00611BA7">
              <w:rPr>
                <w:rFonts w:asciiTheme="minorHAnsi" w:hAnsiTheme="minorHAnsi" w:cstheme="minorHAnsi"/>
                <w:b/>
                <w:bCs/>
                <w:sz w:val="20"/>
              </w:rPr>
              <w:t xml:space="preserve">Pani/Pana dane osobowe co do zasady nie będą przekazywane poza Europejski Obszar Gospodarczy (dalej: EOG). </w:t>
            </w:r>
            <w:r w:rsidRPr="00611BA7">
              <w:rPr>
                <w:rFonts w:asciiTheme="minorHAnsi" w:hAnsiTheme="minorHAnsi" w:cstheme="minorHAnsi"/>
                <w:b/>
                <w:sz w:val="20"/>
              </w:rPr>
              <w:t>Pani/Pana dane osobowe co do zasady nie będą przekazywane poza Europejski Obszar Gospodarczy (dalej: EOG).</w:t>
            </w:r>
            <w:r w:rsidRPr="00611BA7">
              <w:rPr>
                <w:rFonts w:asciiTheme="minorHAnsi" w:hAnsiTheme="minorHAnsi" w:cstheme="minorHAnsi"/>
                <w:sz w:val="20"/>
              </w:rPr>
              <w:t xml:space="preserve"> Mając jednak na uwadze usługi IT świadczone przez spółkę PGE Systemy jako Centrum Usług Wspólnych w Grupie Kapitałowej PGE wykonanie określonych czynności i zadań informatycznych przez tego podwykonawcę może powodować przekazanie danych poza EOG.  Więcej na informacji temat ewentualnego transferu danych i sposobu jego zabezpieczenia można uzyskać w spółce PGE Systemy S.A.</w:t>
            </w:r>
          </w:p>
        </w:tc>
      </w:tr>
      <w:tr w:rsidR="00611BA7" w:rsidRPr="00611BA7" w14:paraId="7C1176D2" w14:textId="77777777" w:rsidTr="00FA1983">
        <w:trPr>
          <w:trHeight w:val="572"/>
        </w:trPr>
        <w:tc>
          <w:tcPr>
            <w:tcW w:w="2410" w:type="dxa"/>
          </w:tcPr>
          <w:p w14:paraId="2ABC1AD4" w14:textId="77777777" w:rsidR="0065510C" w:rsidRPr="00611BA7" w:rsidRDefault="0065510C" w:rsidP="0065510C">
            <w:pPr>
              <w:numPr>
                <w:ilvl w:val="0"/>
                <w:numId w:val="45"/>
              </w:numPr>
              <w:autoSpaceDE w:val="0"/>
              <w:autoSpaceDN w:val="0"/>
              <w:adjustRightInd w:val="0"/>
              <w:spacing w:before="120" w:after="120"/>
              <w:ind w:left="313" w:hanging="268"/>
              <w:rPr>
                <w:rFonts w:asciiTheme="minorHAnsi" w:hAnsiTheme="minorHAnsi" w:cstheme="minorHAnsi"/>
                <w:b/>
                <w:bCs/>
                <w:sz w:val="20"/>
              </w:rPr>
            </w:pPr>
            <w:r w:rsidRPr="00611BA7">
              <w:rPr>
                <w:rFonts w:asciiTheme="minorHAnsi" w:hAnsiTheme="minorHAnsi" w:cstheme="minorHAnsi"/>
                <w:b/>
                <w:bCs/>
                <w:sz w:val="20"/>
              </w:rPr>
              <w:t>Prawa osób, których dane dotycz</w:t>
            </w:r>
            <w:r w:rsidRPr="00611BA7">
              <w:rPr>
                <w:rFonts w:asciiTheme="minorHAnsi" w:hAnsiTheme="minorHAnsi" w:cstheme="minorHAnsi" w:hint="eastAsia"/>
                <w:b/>
                <w:bCs/>
                <w:sz w:val="20"/>
              </w:rPr>
              <w:t>ą</w:t>
            </w:r>
          </w:p>
          <w:p w14:paraId="0D5DFCED" w14:textId="77777777" w:rsidR="0065510C" w:rsidRPr="00611BA7" w:rsidRDefault="0065510C" w:rsidP="0065510C">
            <w:pPr>
              <w:autoSpaceDE w:val="0"/>
              <w:autoSpaceDN w:val="0"/>
              <w:adjustRightInd w:val="0"/>
              <w:rPr>
                <w:rFonts w:asciiTheme="minorHAnsi" w:hAnsiTheme="minorHAnsi" w:cstheme="minorHAnsi"/>
                <w:b/>
                <w:sz w:val="20"/>
              </w:rPr>
            </w:pPr>
          </w:p>
        </w:tc>
        <w:tc>
          <w:tcPr>
            <w:tcW w:w="6946" w:type="dxa"/>
          </w:tcPr>
          <w:p w14:paraId="69BCD5A1" w14:textId="77777777" w:rsidR="0065510C" w:rsidRPr="00611BA7" w:rsidRDefault="0065510C" w:rsidP="0065510C">
            <w:pPr>
              <w:autoSpaceDE w:val="0"/>
              <w:autoSpaceDN w:val="0"/>
              <w:adjustRightInd w:val="0"/>
              <w:spacing w:before="120"/>
              <w:rPr>
                <w:rFonts w:asciiTheme="minorHAnsi" w:hAnsiTheme="minorHAnsi" w:cstheme="minorHAnsi"/>
                <w:b/>
                <w:bCs/>
                <w:sz w:val="20"/>
              </w:rPr>
            </w:pPr>
            <w:r w:rsidRPr="00611BA7">
              <w:rPr>
                <w:rFonts w:asciiTheme="minorHAnsi" w:hAnsiTheme="minorHAnsi" w:cstheme="minorHAnsi"/>
                <w:b/>
                <w:bCs/>
                <w:sz w:val="20"/>
              </w:rPr>
              <w:t xml:space="preserve">Zgodnie z RODO, przysługuje Pani/Panu prawo do: </w:t>
            </w:r>
          </w:p>
          <w:p w14:paraId="0C5C70E9" w14:textId="77777777" w:rsidR="0065510C" w:rsidRPr="00611BA7" w:rsidRDefault="0065510C" w:rsidP="0065510C">
            <w:pPr>
              <w:numPr>
                <w:ilvl w:val="0"/>
                <w:numId w:val="44"/>
              </w:numPr>
              <w:autoSpaceDE w:val="0"/>
              <w:autoSpaceDN w:val="0"/>
              <w:adjustRightInd w:val="0"/>
              <w:ind w:left="462" w:hanging="425"/>
              <w:contextualSpacing/>
              <w:rPr>
                <w:rFonts w:asciiTheme="minorHAnsi" w:hAnsiTheme="minorHAnsi" w:cstheme="minorHAnsi"/>
                <w:bCs/>
                <w:sz w:val="20"/>
              </w:rPr>
            </w:pPr>
            <w:r w:rsidRPr="00611BA7">
              <w:rPr>
                <w:rFonts w:asciiTheme="minorHAnsi" w:hAnsiTheme="minorHAnsi" w:cstheme="minorHAnsi"/>
                <w:bCs/>
                <w:sz w:val="20"/>
              </w:rPr>
              <w:t>dost</w:t>
            </w:r>
            <w:r w:rsidRPr="00611BA7">
              <w:rPr>
                <w:rFonts w:asciiTheme="minorHAnsi" w:hAnsiTheme="minorHAnsi" w:cstheme="minorHAnsi" w:hint="eastAsia"/>
                <w:bCs/>
                <w:sz w:val="20"/>
              </w:rPr>
              <w:t>ę</w:t>
            </w:r>
            <w:r w:rsidRPr="00611BA7">
              <w:rPr>
                <w:rFonts w:asciiTheme="minorHAnsi" w:hAnsiTheme="minorHAnsi" w:cstheme="minorHAnsi"/>
                <w:bCs/>
                <w:sz w:val="20"/>
              </w:rPr>
              <w:t xml:space="preserve">pu do swoich danych oraz otrzymania ich kopii; </w:t>
            </w:r>
          </w:p>
          <w:p w14:paraId="516451F1" w14:textId="77777777" w:rsidR="0065510C" w:rsidRPr="00611BA7" w:rsidRDefault="0065510C" w:rsidP="0065510C">
            <w:pPr>
              <w:numPr>
                <w:ilvl w:val="0"/>
                <w:numId w:val="44"/>
              </w:numPr>
              <w:autoSpaceDE w:val="0"/>
              <w:autoSpaceDN w:val="0"/>
              <w:adjustRightInd w:val="0"/>
              <w:ind w:left="462" w:hanging="425"/>
              <w:contextualSpacing/>
              <w:rPr>
                <w:rFonts w:asciiTheme="minorHAnsi" w:hAnsiTheme="minorHAnsi" w:cstheme="minorHAnsi"/>
                <w:bCs/>
                <w:sz w:val="20"/>
              </w:rPr>
            </w:pPr>
            <w:r w:rsidRPr="00611BA7">
              <w:rPr>
                <w:rFonts w:asciiTheme="minorHAnsi" w:hAnsiTheme="minorHAnsi" w:cstheme="minorHAnsi"/>
                <w:bCs/>
                <w:sz w:val="20"/>
              </w:rPr>
              <w:t xml:space="preserve">sprostowania (poprawiania) swoich danych; </w:t>
            </w:r>
          </w:p>
          <w:p w14:paraId="10A86657" w14:textId="77777777" w:rsidR="0065510C" w:rsidRPr="00611BA7" w:rsidRDefault="0065510C" w:rsidP="0065510C">
            <w:pPr>
              <w:numPr>
                <w:ilvl w:val="0"/>
                <w:numId w:val="44"/>
              </w:numPr>
              <w:autoSpaceDE w:val="0"/>
              <w:autoSpaceDN w:val="0"/>
              <w:adjustRightInd w:val="0"/>
              <w:ind w:left="462" w:hanging="425"/>
              <w:contextualSpacing/>
              <w:rPr>
                <w:rFonts w:asciiTheme="minorHAnsi" w:hAnsiTheme="minorHAnsi" w:cstheme="minorHAnsi"/>
                <w:bCs/>
                <w:sz w:val="20"/>
              </w:rPr>
            </w:pPr>
            <w:r w:rsidRPr="00611BA7">
              <w:rPr>
                <w:rFonts w:asciiTheme="minorHAnsi" w:hAnsiTheme="minorHAnsi" w:cstheme="minorHAnsi"/>
                <w:bCs/>
                <w:sz w:val="20"/>
              </w:rPr>
              <w:t>usuni</w:t>
            </w:r>
            <w:r w:rsidRPr="00611BA7">
              <w:rPr>
                <w:rFonts w:asciiTheme="minorHAnsi" w:hAnsiTheme="minorHAnsi" w:cstheme="minorHAnsi" w:hint="eastAsia"/>
                <w:bCs/>
                <w:sz w:val="20"/>
              </w:rPr>
              <w:t>ę</w:t>
            </w:r>
            <w:r w:rsidRPr="00611BA7">
              <w:rPr>
                <w:rFonts w:asciiTheme="minorHAnsi" w:hAnsiTheme="minorHAnsi" w:cstheme="minorHAnsi"/>
                <w:bCs/>
                <w:sz w:val="20"/>
              </w:rPr>
              <w:t xml:space="preserve">cia, ograniczenia lub wniesienia sprzeciwu wobec ich przetwarzania; </w:t>
            </w:r>
          </w:p>
          <w:p w14:paraId="276ADEA4" w14:textId="77777777" w:rsidR="0065510C" w:rsidRPr="00611BA7" w:rsidRDefault="0065510C" w:rsidP="0065510C">
            <w:pPr>
              <w:numPr>
                <w:ilvl w:val="0"/>
                <w:numId w:val="44"/>
              </w:numPr>
              <w:autoSpaceDE w:val="0"/>
              <w:autoSpaceDN w:val="0"/>
              <w:adjustRightInd w:val="0"/>
              <w:ind w:left="462" w:hanging="425"/>
              <w:contextualSpacing/>
              <w:rPr>
                <w:rFonts w:asciiTheme="minorHAnsi" w:hAnsiTheme="minorHAnsi" w:cstheme="minorHAnsi"/>
                <w:bCs/>
                <w:sz w:val="20"/>
              </w:rPr>
            </w:pPr>
            <w:r w:rsidRPr="00611BA7">
              <w:rPr>
                <w:rFonts w:asciiTheme="minorHAnsi" w:hAnsiTheme="minorHAnsi" w:cstheme="minorHAnsi"/>
                <w:bCs/>
                <w:sz w:val="20"/>
              </w:rPr>
              <w:t xml:space="preserve">przenoszenia danych; </w:t>
            </w:r>
          </w:p>
          <w:p w14:paraId="49EBF48C" w14:textId="77777777" w:rsidR="0065510C" w:rsidRPr="00611BA7" w:rsidRDefault="0065510C" w:rsidP="0065510C">
            <w:pPr>
              <w:numPr>
                <w:ilvl w:val="0"/>
                <w:numId w:val="44"/>
              </w:numPr>
              <w:autoSpaceDE w:val="0"/>
              <w:autoSpaceDN w:val="0"/>
              <w:adjustRightInd w:val="0"/>
              <w:ind w:left="462" w:hanging="425"/>
              <w:contextualSpacing/>
              <w:rPr>
                <w:rFonts w:asciiTheme="minorHAnsi" w:hAnsiTheme="minorHAnsi" w:cstheme="minorHAnsi"/>
                <w:bCs/>
                <w:sz w:val="20"/>
              </w:rPr>
            </w:pPr>
            <w:r w:rsidRPr="00611BA7">
              <w:rPr>
                <w:rFonts w:asciiTheme="minorHAnsi" w:hAnsiTheme="minorHAnsi" w:cstheme="minorHAnsi"/>
                <w:bCs/>
                <w:sz w:val="20"/>
              </w:rPr>
              <w:t xml:space="preserve">wniesienia skargi do organu nadzorczego. </w:t>
            </w:r>
          </w:p>
        </w:tc>
      </w:tr>
      <w:tr w:rsidR="00611BA7" w:rsidRPr="00611BA7" w14:paraId="7C25EE55" w14:textId="77777777" w:rsidTr="00FA1983">
        <w:trPr>
          <w:trHeight w:val="572"/>
        </w:trPr>
        <w:tc>
          <w:tcPr>
            <w:tcW w:w="2410" w:type="dxa"/>
          </w:tcPr>
          <w:p w14:paraId="45085FEF" w14:textId="77777777" w:rsidR="0065510C" w:rsidRPr="00611BA7" w:rsidRDefault="0065510C" w:rsidP="0065510C">
            <w:pPr>
              <w:numPr>
                <w:ilvl w:val="0"/>
                <w:numId w:val="45"/>
              </w:numPr>
              <w:autoSpaceDE w:val="0"/>
              <w:autoSpaceDN w:val="0"/>
              <w:adjustRightInd w:val="0"/>
              <w:spacing w:before="120" w:after="120"/>
              <w:ind w:left="313" w:hanging="268"/>
              <w:rPr>
                <w:rFonts w:asciiTheme="minorHAnsi" w:hAnsiTheme="minorHAnsi" w:cstheme="minorHAnsi"/>
                <w:b/>
                <w:bCs/>
                <w:sz w:val="20"/>
              </w:rPr>
            </w:pPr>
            <w:r w:rsidRPr="00611BA7">
              <w:rPr>
                <w:rFonts w:asciiTheme="minorHAnsi" w:hAnsiTheme="minorHAnsi" w:cstheme="minorHAnsi"/>
                <w:b/>
                <w:bCs/>
                <w:sz w:val="20"/>
              </w:rPr>
              <w:t xml:space="preserve">Prawo do wniesienia sprzeciwu </w:t>
            </w:r>
          </w:p>
          <w:p w14:paraId="6D552139" w14:textId="77777777" w:rsidR="0065510C" w:rsidRPr="00611BA7" w:rsidRDefault="0065510C" w:rsidP="0065510C">
            <w:pPr>
              <w:autoSpaceDE w:val="0"/>
              <w:autoSpaceDN w:val="0"/>
              <w:adjustRightInd w:val="0"/>
              <w:rPr>
                <w:rFonts w:asciiTheme="minorHAnsi" w:hAnsiTheme="minorHAnsi" w:cstheme="minorHAnsi"/>
                <w:b/>
                <w:sz w:val="20"/>
              </w:rPr>
            </w:pPr>
          </w:p>
        </w:tc>
        <w:tc>
          <w:tcPr>
            <w:tcW w:w="6946" w:type="dxa"/>
          </w:tcPr>
          <w:p w14:paraId="75E879E5" w14:textId="77777777" w:rsidR="0065510C" w:rsidRPr="00611BA7" w:rsidRDefault="0065510C" w:rsidP="0065510C">
            <w:pPr>
              <w:autoSpaceDE w:val="0"/>
              <w:autoSpaceDN w:val="0"/>
              <w:adjustRightInd w:val="0"/>
              <w:spacing w:before="120"/>
              <w:jc w:val="both"/>
              <w:rPr>
                <w:rFonts w:asciiTheme="minorHAnsi" w:hAnsiTheme="minorHAnsi" w:cstheme="minorHAnsi"/>
                <w:bCs/>
                <w:sz w:val="20"/>
              </w:rPr>
            </w:pPr>
            <w:r w:rsidRPr="00611BA7">
              <w:rPr>
                <w:rFonts w:asciiTheme="minorHAnsi" w:hAnsiTheme="minorHAnsi" w:cstheme="minorHAnsi"/>
                <w:b/>
                <w:bCs/>
                <w:sz w:val="20"/>
              </w:rPr>
              <w:t>W każdej chwili przysługuje Pani/Panu prawo do wniesienia sprzeciwu</w:t>
            </w:r>
            <w:r w:rsidRPr="00611BA7">
              <w:rPr>
                <w:rFonts w:asciiTheme="minorHAnsi" w:hAnsiTheme="minorHAnsi" w:cstheme="minorHAnsi"/>
                <w:bCs/>
                <w:sz w:val="20"/>
              </w:rPr>
              <w:t xml:space="preserve"> wobec przetwarzania Pani/Pana danych przetwarzanych w celu realizacji uzasadnionego interesu administratora wskazanego powyżej (tj. na podstawie art. 6 ust. 1 lit. f)</w:t>
            </w:r>
          </w:p>
          <w:p w14:paraId="72993F7F" w14:textId="77777777" w:rsidR="0065510C" w:rsidRPr="00611BA7" w:rsidRDefault="0065510C" w:rsidP="0065510C">
            <w:pPr>
              <w:autoSpaceDE w:val="0"/>
              <w:autoSpaceDN w:val="0"/>
              <w:adjustRightInd w:val="0"/>
              <w:jc w:val="both"/>
              <w:rPr>
                <w:rFonts w:asciiTheme="minorHAnsi" w:hAnsiTheme="minorHAnsi" w:cstheme="minorHAnsi"/>
                <w:bCs/>
                <w:sz w:val="20"/>
              </w:rPr>
            </w:pPr>
            <w:r w:rsidRPr="00611BA7">
              <w:rPr>
                <w:rFonts w:asciiTheme="minorHAnsi" w:hAnsiTheme="minorHAnsi" w:cstheme="minorHAnsi"/>
                <w:bCs/>
                <w:sz w:val="20"/>
              </w:rPr>
              <w:t xml:space="preserve">PGE Gryfino 2050 sp. z o.o. zaprzestanie przetwarzania danych w tych celach, chyba że będzie w stanie wykazać, istniejące ważne, prawnie uzasadnione podstawy, które są nadrzędne wobec Pani/Pana interesów, praw i wolności lub dane te będą niezbędne do ustalenia, dochodzenia lub obrony roszczeń. Ewentualny sprzeciw prosimy kierować na skrzynkę </w:t>
            </w:r>
            <w:hyperlink r:id="rId13" w:history="1">
              <w:r w:rsidRPr="00611BA7">
                <w:rPr>
                  <w:rFonts w:asciiTheme="minorHAnsi" w:hAnsiTheme="minorHAnsi" w:cstheme="minorHAnsi"/>
                  <w:sz w:val="20"/>
                  <w:u w:val="single"/>
                </w:rPr>
                <w:t>iod.gryfino2050@gkpge.pl</w:t>
              </w:r>
            </w:hyperlink>
            <w:r w:rsidRPr="00611BA7">
              <w:rPr>
                <w:rFonts w:asciiTheme="minorHAnsi" w:hAnsiTheme="minorHAnsi" w:cstheme="minorHAnsi"/>
                <w:sz w:val="20"/>
              </w:rPr>
              <w:t xml:space="preserve"> </w:t>
            </w:r>
            <w:r w:rsidRPr="00611BA7">
              <w:rPr>
                <w:rFonts w:asciiTheme="minorHAnsi" w:hAnsiTheme="minorHAnsi" w:cstheme="minorHAnsi"/>
                <w:bCs/>
                <w:sz w:val="20"/>
              </w:rPr>
              <w:t xml:space="preserve"> lub na adres siedziby administratora danych wskazany w pkt. I powyżej. </w:t>
            </w:r>
          </w:p>
        </w:tc>
      </w:tr>
      <w:tr w:rsidR="00611BA7" w:rsidRPr="00611BA7" w14:paraId="61B19E2B" w14:textId="77777777" w:rsidTr="00FA1983">
        <w:trPr>
          <w:trHeight w:val="572"/>
        </w:trPr>
        <w:tc>
          <w:tcPr>
            <w:tcW w:w="2410" w:type="dxa"/>
          </w:tcPr>
          <w:p w14:paraId="5635352E" w14:textId="77777777" w:rsidR="0065510C" w:rsidRPr="00611BA7" w:rsidRDefault="0065510C" w:rsidP="0065510C">
            <w:pPr>
              <w:numPr>
                <w:ilvl w:val="0"/>
                <w:numId w:val="45"/>
              </w:numPr>
              <w:autoSpaceDE w:val="0"/>
              <w:autoSpaceDN w:val="0"/>
              <w:adjustRightInd w:val="0"/>
              <w:spacing w:before="120" w:after="120"/>
              <w:ind w:left="313" w:hanging="268"/>
              <w:rPr>
                <w:rFonts w:asciiTheme="minorHAnsi" w:hAnsiTheme="minorHAnsi" w:cstheme="minorHAnsi"/>
                <w:b/>
                <w:bCs/>
                <w:sz w:val="20"/>
              </w:rPr>
            </w:pPr>
            <w:r w:rsidRPr="00611BA7">
              <w:rPr>
                <w:rFonts w:asciiTheme="minorHAnsi" w:hAnsiTheme="minorHAnsi" w:cstheme="minorHAnsi"/>
                <w:b/>
                <w:bCs/>
                <w:sz w:val="20"/>
              </w:rPr>
              <w:t xml:space="preserve">Zautomatyzowane podejmowanie decyzji i profilowanie </w:t>
            </w:r>
          </w:p>
        </w:tc>
        <w:tc>
          <w:tcPr>
            <w:tcW w:w="6946" w:type="dxa"/>
            <w:vAlign w:val="center"/>
          </w:tcPr>
          <w:p w14:paraId="5245FAC1" w14:textId="77777777" w:rsidR="0065510C" w:rsidRPr="00611BA7" w:rsidRDefault="0065510C" w:rsidP="0065510C">
            <w:pPr>
              <w:autoSpaceDE w:val="0"/>
              <w:autoSpaceDN w:val="0"/>
              <w:adjustRightInd w:val="0"/>
              <w:jc w:val="both"/>
              <w:rPr>
                <w:rFonts w:asciiTheme="minorHAnsi" w:hAnsiTheme="minorHAnsi" w:cstheme="minorHAnsi"/>
                <w:bCs/>
                <w:sz w:val="20"/>
              </w:rPr>
            </w:pPr>
            <w:r w:rsidRPr="00611BA7">
              <w:rPr>
                <w:rFonts w:asciiTheme="minorHAnsi" w:hAnsiTheme="minorHAnsi" w:cstheme="minorHAnsi"/>
                <w:bCs/>
                <w:sz w:val="20"/>
              </w:rPr>
              <w:t xml:space="preserve">Informujemy, </w:t>
            </w:r>
            <w:r w:rsidRPr="00611BA7">
              <w:rPr>
                <w:rFonts w:asciiTheme="minorHAnsi" w:hAnsiTheme="minorHAnsi" w:cstheme="minorHAnsi"/>
                <w:b/>
                <w:bCs/>
                <w:sz w:val="20"/>
              </w:rPr>
              <w:t>że nie podejmujemy decyzji w sposób zautomatyzowany</w:t>
            </w:r>
            <w:r w:rsidRPr="00611BA7">
              <w:rPr>
                <w:rFonts w:asciiTheme="minorHAnsi" w:hAnsiTheme="minorHAnsi" w:cstheme="minorHAnsi"/>
                <w:bCs/>
                <w:sz w:val="20"/>
              </w:rPr>
              <w:t xml:space="preserve"> i Pani/Pana </w:t>
            </w:r>
            <w:r w:rsidRPr="00611BA7">
              <w:rPr>
                <w:rFonts w:asciiTheme="minorHAnsi" w:hAnsiTheme="minorHAnsi" w:cstheme="minorHAnsi"/>
                <w:b/>
                <w:bCs/>
                <w:sz w:val="20"/>
              </w:rPr>
              <w:t xml:space="preserve">dane nie są profilowane. </w:t>
            </w:r>
          </w:p>
        </w:tc>
      </w:tr>
      <w:tr w:rsidR="00611BA7" w:rsidRPr="00611BA7" w14:paraId="3D35D432" w14:textId="77777777" w:rsidTr="00FA1983">
        <w:trPr>
          <w:trHeight w:val="572"/>
        </w:trPr>
        <w:tc>
          <w:tcPr>
            <w:tcW w:w="2410" w:type="dxa"/>
          </w:tcPr>
          <w:p w14:paraId="760DD293" w14:textId="77777777" w:rsidR="0065510C" w:rsidRPr="00611BA7" w:rsidRDefault="0065510C" w:rsidP="0065510C">
            <w:pPr>
              <w:numPr>
                <w:ilvl w:val="0"/>
                <w:numId w:val="45"/>
              </w:numPr>
              <w:autoSpaceDE w:val="0"/>
              <w:autoSpaceDN w:val="0"/>
              <w:adjustRightInd w:val="0"/>
              <w:spacing w:before="120" w:after="120"/>
              <w:ind w:left="313" w:hanging="268"/>
              <w:rPr>
                <w:rFonts w:asciiTheme="minorHAnsi" w:hAnsiTheme="minorHAnsi" w:cstheme="minorHAnsi"/>
                <w:b/>
                <w:bCs/>
                <w:sz w:val="20"/>
              </w:rPr>
            </w:pPr>
            <w:r w:rsidRPr="00611BA7">
              <w:rPr>
                <w:rFonts w:asciiTheme="minorHAnsi" w:hAnsiTheme="minorHAnsi" w:cstheme="minorHAnsi"/>
                <w:b/>
                <w:bCs/>
                <w:sz w:val="20"/>
              </w:rPr>
              <w:t xml:space="preserve">Kategorie danych osobowych </w:t>
            </w:r>
          </w:p>
        </w:tc>
        <w:tc>
          <w:tcPr>
            <w:tcW w:w="6946" w:type="dxa"/>
          </w:tcPr>
          <w:p w14:paraId="0B545461" w14:textId="77777777" w:rsidR="0065510C" w:rsidRPr="00611BA7" w:rsidRDefault="0065510C" w:rsidP="0065510C">
            <w:pPr>
              <w:autoSpaceDE w:val="0"/>
              <w:autoSpaceDN w:val="0"/>
              <w:adjustRightInd w:val="0"/>
              <w:spacing w:before="120"/>
              <w:jc w:val="both"/>
              <w:rPr>
                <w:rFonts w:asciiTheme="minorHAnsi" w:hAnsiTheme="minorHAnsi" w:cstheme="minorHAnsi"/>
                <w:bCs/>
                <w:sz w:val="20"/>
              </w:rPr>
            </w:pPr>
            <w:r w:rsidRPr="00611BA7">
              <w:rPr>
                <w:rFonts w:asciiTheme="minorHAnsi" w:hAnsiTheme="minorHAnsi" w:cstheme="minorHAnsi"/>
                <w:b/>
                <w:bCs/>
                <w:sz w:val="20"/>
              </w:rPr>
              <w:t>Kategorie mogą zawierać:</w:t>
            </w:r>
            <w:r w:rsidRPr="00611BA7">
              <w:rPr>
                <w:rFonts w:asciiTheme="minorHAnsi" w:hAnsiTheme="minorHAnsi" w:cstheme="minorHAnsi"/>
                <w:bCs/>
                <w:sz w:val="20"/>
              </w:rPr>
              <w:t xml:space="preserve"> imię i nazwisko, numer telefonu, stanowisko, adres e-mail, a w szczególnie uzasadnionych sytuacjach numer dowodu osobistego. W przypadku osób uprawnionych do reprezentacji Strony Umowy: dane wynikające z Pełnomocnictwa (numer PESEL lub numer i seria dowodu osobistego). </w:t>
            </w:r>
          </w:p>
        </w:tc>
      </w:tr>
      <w:tr w:rsidR="00611BA7" w:rsidRPr="00611BA7" w14:paraId="4B1F6BE5" w14:textId="77777777" w:rsidTr="00FA1983">
        <w:trPr>
          <w:trHeight w:val="725"/>
        </w:trPr>
        <w:tc>
          <w:tcPr>
            <w:tcW w:w="2410" w:type="dxa"/>
          </w:tcPr>
          <w:p w14:paraId="551A5C87" w14:textId="77777777" w:rsidR="0065510C" w:rsidRPr="00611BA7" w:rsidRDefault="0065510C" w:rsidP="0065510C">
            <w:pPr>
              <w:numPr>
                <w:ilvl w:val="0"/>
                <w:numId w:val="45"/>
              </w:numPr>
              <w:autoSpaceDE w:val="0"/>
              <w:autoSpaceDN w:val="0"/>
              <w:adjustRightInd w:val="0"/>
              <w:spacing w:before="120" w:after="120"/>
              <w:ind w:left="313" w:hanging="268"/>
              <w:rPr>
                <w:rFonts w:asciiTheme="minorHAnsi" w:hAnsiTheme="minorHAnsi" w:cstheme="minorHAnsi"/>
                <w:b/>
                <w:sz w:val="20"/>
              </w:rPr>
            </w:pPr>
            <w:r w:rsidRPr="00611BA7">
              <w:rPr>
                <w:rFonts w:asciiTheme="minorHAnsi" w:hAnsiTheme="minorHAnsi" w:cstheme="minorHAnsi" w:hint="eastAsia"/>
                <w:b/>
                <w:bCs/>
                <w:sz w:val="20"/>
              </w:rPr>
              <w:lastRenderedPageBreak/>
              <w:t>Ź</w:t>
            </w:r>
            <w:r w:rsidRPr="00611BA7">
              <w:rPr>
                <w:rFonts w:asciiTheme="minorHAnsi" w:hAnsiTheme="minorHAnsi" w:cstheme="minorHAnsi"/>
                <w:b/>
                <w:bCs/>
                <w:sz w:val="20"/>
              </w:rPr>
              <w:t>ród</w:t>
            </w:r>
            <w:r w:rsidRPr="00611BA7">
              <w:rPr>
                <w:rFonts w:asciiTheme="minorHAnsi" w:hAnsiTheme="minorHAnsi" w:cstheme="minorHAnsi" w:hint="eastAsia"/>
                <w:b/>
                <w:bCs/>
                <w:sz w:val="20"/>
              </w:rPr>
              <w:t>ł</w:t>
            </w:r>
            <w:r w:rsidRPr="00611BA7">
              <w:rPr>
                <w:rFonts w:asciiTheme="minorHAnsi" w:hAnsiTheme="minorHAnsi" w:cstheme="minorHAnsi"/>
                <w:b/>
                <w:bCs/>
                <w:sz w:val="20"/>
              </w:rPr>
              <w:t xml:space="preserve">o pochodzenia danych </w:t>
            </w:r>
          </w:p>
        </w:tc>
        <w:tc>
          <w:tcPr>
            <w:tcW w:w="6946" w:type="dxa"/>
            <w:vAlign w:val="center"/>
          </w:tcPr>
          <w:p w14:paraId="6F5C8321" w14:textId="77777777" w:rsidR="0065510C" w:rsidRPr="00611BA7" w:rsidRDefault="0065510C" w:rsidP="0065510C">
            <w:pPr>
              <w:autoSpaceDE w:val="0"/>
              <w:autoSpaceDN w:val="0"/>
              <w:adjustRightInd w:val="0"/>
              <w:spacing w:before="120"/>
              <w:jc w:val="both"/>
              <w:rPr>
                <w:rFonts w:asciiTheme="minorHAnsi" w:hAnsiTheme="minorHAnsi" w:cstheme="minorHAnsi"/>
                <w:bCs/>
                <w:sz w:val="20"/>
              </w:rPr>
            </w:pPr>
            <w:r w:rsidRPr="00611BA7">
              <w:rPr>
                <w:rFonts w:asciiTheme="minorHAnsi" w:hAnsiTheme="minorHAnsi" w:cstheme="minorHAnsi"/>
                <w:bCs/>
                <w:sz w:val="20"/>
              </w:rPr>
              <w:t xml:space="preserve">Dane zostały podane przez Pani/Pana pracodawcę/Zleceniodawcę - kontrahenta PGE </w:t>
            </w:r>
            <w:r w:rsidRPr="00611BA7">
              <w:rPr>
                <w:rFonts w:asciiTheme="minorHAnsi" w:hAnsiTheme="minorHAnsi" w:cstheme="minorHAnsi"/>
                <w:sz w:val="20"/>
              </w:rPr>
              <w:t xml:space="preserve">Gryfino 2050 </w:t>
            </w:r>
            <w:r w:rsidRPr="00611BA7">
              <w:rPr>
                <w:rFonts w:asciiTheme="minorHAnsi" w:hAnsiTheme="minorHAnsi" w:cstheme="minorHAnsi"/>
                <w:bCs/>
                <w:sz w:val="20"/>
              </w:rPr>
              <w:t xml:space="preserve">sp. z o.o. </w:t>
            </w:r>
            <w:r w:rsidRPr="00611BA7">
              <w:rPr>
                <w:rFonts w:asciiTheme="minorHAnsi" w:hAnsiTheme="minorHAnsi" w:cstheme="minorHAnsi"/>
                <w:b/>
                <w:bCs/>
                <w:sz w:val="20"/>
              </w:rPr>
              <w:t xml:space="preserve">w związku z zawarciem lub realizacją umowy. </w:t>
            </w:r>
          </w:p>
        </w:tc>
      </w:tr>
    </w:tbl>
    <w:p w14:paraId="0F7B010B" w14:textId="77777777" w:rsidR="0065510C" w:rsidRPr="00611BA7" w:rsidRDefault="0065510C" w:rsidP="0065510C">
      <w:pPr>
        <w:autoSpaceDE w:val="0"/>
        <w:autoSpaceDN w:val="0"/>
        <w:adjustRightInd w:val="0"/>
        <w:rPr>
          <w:rFonts w:asciiTheme="minorHAnsi" w:eastAsia="Times New Roman" w:hAnsiTheme="minorHAnsi" w:cstheme="minorHAnsi"/>
          <w:sz w:val="20"/>
          <w:lang w:eastAsia="pl-PL"/>
        </w:rPr>
      </w:pPr>
    </w:p>
    <w:p w14:paraId="7CE3B618" w14:textId="77777777" w:rsidR="0065510C" w:rsidRPr="00611BA7" w:rsidRDefault="0065510C" w:rsidP="0065510C">
      <w:pPr>
        <w:autoSpaceDE w:val="0"/>
        <w:autoSpaceDN w:val="0"/>
        <w:adjustRightInd w:val="0"/>
        <w:jc w:val="both"/>
        <w:rPr>
          <w:rFonts w:asciiTheme="minorHAnsi" w:eastAsiaTheme="minorHAnsi" w:hAnsiTheme="minorHAnsi" w:cstheme="minorHAnsi"/>
          <w:sz w:val="20"/>
          <w:lang w:eastAsia="en-US"/>
        </w:rPr>
      </w:pPr>
    </w:p>
    <w:p w14:paraId="46CDB247" w14:textId="77777777" w:rsidR="0065510C" w:rsidRPr="00611BA7" w:rsidRDefault="0065510C" w:rsidP="0065510C">
      <w:pPr>
        <w:widowControl w:val="0"/>
        <w:spacing w:before="60"/>
        <w:contextualSpacing/>
        <w:rPr>
          <w:rFonts w:asciiTheme="minorHAnsi" w:eastAsia="Times New Roman" w:hAnsiTheme="minorHAnsi" w:cstheme="minorHAnsi"/>
          <w:b/>
          <w:sz w:val="20"/>
          <w:lang w:eastAsia="pl-PL"/>
        </w:rPr>
      </w:pPr>
    </w:p>
    <w:p w14:paraId="5C3D157F" w14:textId="77777777" w:rsidR="0065510C" w:rsidRPr="00611BA7" w:rsidRDefault="0065510C" w:rsidP="0065510C">
      <w:pPr>
        <w:spacing w:before="60"/>
        <w:ind w:left="360"/>
        <w:contextualSpacing/>
        <w:jc w:val="both"/>
        <w:rPr>
          <w:rFonts w:asciiTheme="minorHAnsi" w:hAnsiTheme="minorHAnsi" w:cstheme="minorHAnsi"/>
          <w:sz w:val="20"/>
        </w:rPr>
      </w:pPr>
    </w:p>
    <w:p w14:paraId="2E6EA2D2" w14:textId="77777777" w:rsidR="0065510C" w:rsidRPr="00611BA7" w:rsidRDefault="0065510C" w:rsidP="0065510C">
      <w:pPr>
        <w:jc w:val="both"/>
        <w:rPr>
          <w:rFonts w:asciiTheme="minorHAnsi" w:hAnsiTheme="minorHAnsi" w:cstheme="minorHAnsi"/>
          <w:sz w:val="20"/>
        </w:rPr>
      </w:pPr>
    </w:p>
    <w:p w14:paraId="0C893C09" w14:textId="77777777" w:rsidR="00D012D3" w:rsidRPr="00611BA7" w:rsidRDefault="00D012D3" w:rsidP="007E7154">
      <w:pPr>
        <w:jc w:val="both"/>
        <w:rPr>
          <w:rFonts w:asciiTheme="minorHAnsi" w:hAnsiTheme="minorHAnsi" w:cstheme="minorHAnsi"/>
          <w:sz w:val="20"/>
        </w:rPr>
      </w:pPr>
    </w:p>
    <w:sectPr w:rsidR="00D012D3" w:rsidRPr="00611BA7" w:rsidSect="00BD7D57">
      <w:headerReference w:type="default" r:id="rId14"/>
      <w:footerReference w:type="default" r:id="rId15"/>
      <w:pgSz w:w="11907" w:h="16839"/>
      <w:pgMar w:top="709" w:right="1417" w:bottom="102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BE083" w14:textId="77777777" w:rsidR="009E44BA" w:rsidRDefault="009E44BA">
      <w:r>
        <w:separator/>
      </w:r>
    </w:p>
  </w:endnote>
  <w:endnote w:type="continuationSeparator" w:id="0">
    <w:p w14:paraId="7F372462" w14:textId="77777777" w:rsidR="009E44BA" w:rsidRDefault="009E4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325052"/>
      <w:docPartObj>
        <w:docPartGallery w:val="Page Numbers (Bottom of Page)"/>
        <w:docPartUnique/>
      </w:docPartObj>
    </w:sdtPr>
    <w:sdtEndPr/>
    <w:sdtContent>
      <w:sdt>
        <w:sdtPr>
          <w:id w:val="1728636285"/>
          <w:docPartObj>
            <w:docPartGallery w:val="Page Numbers (Top of Page)"/>
            <w:docPartUnique/>
          </w:docPartObj>
        </w:sdtPr>
        <w:sdtEndPr/>
        <w:sdtContent>
          <w:p w14:paraId="77716C7F" w14:textId="51804C63" w:rsidR="007109B3" w:rsidRDefault="007109B3">
            <w:pPr>
              <w:pStyle w:val="Stopka"/>
              <w:jc w:val="center"/>
            </w:pPr>
            <w:r w:rsidRPr="007109B3">
              <w:rPr>
                <w:rFonts w:ascii="Arial" w:hAnsi="Arial" w:cs="Arial"/>
                <w:sz w:val="18"/>
              </w:rPr>
              <w:t xml:space="preserve">Strona </w:t>
            </w:r>
            <w:r w:rsidRPr="007109B3">
              <w:rPr>
                <w:rFonts w:ascii="Arial" w:hAnsi="Arial" w:cs="Arial"/>
                <w:b/>
                <w:bCs/>
                <w:sz w:val="18"/>
                <w:szCs w:val="24"/>
              </w:rPr>
              <w:fldChar w:fldCharType="begin"/>
            </w:r>
            <w:r w:rsidRPr="007109B3">
              <w:rPr>
                <w:rFonts w:ascii="Arial" w:hAnsi="Arial" w:cs="Arial"/>
                <w:b/>
                <w:bCs/>
                <w:sz w:val="18"/>
              </w:rPr>
              <w:instrText>PAGE</w:instrText>
            </w:r>
            <w:r w:rsidRPr="007109B3">
              <w:rPr>
                <w:rFonts w:ascii="Arial" w:hAnsi="Arial" w:cs="Arial"/>
                <w:b/>
                <w:bCs/>
                <w:sz w:val="18"/>
                <w:szCs w:val="24"/>
              </w:rPr>
              <w:fldChar w:fldCharType="separate"/>
            </w:r>
            <w:r w:rsidR="00184064">
              <w:rPr>
                <w:rFonts w:ascii="Arial" w:hAnsi="Arial" w:cs="Arial"/>
                <w:b/>
                <w:bCs/>
                <w:noProof/>
                <w:sz w:val="18"/>
              </w:rPr>
              <w:t>8</w:t>
            </w:r>
            <w:r w:rsidRPr="007109B3">
              <w:rPr>
                <w:rFonts w:ascii="Arial" w:hAnsi="Arial" w:cs="Arial"/>
                <w:b/>
                <w:bCs/>
                <w:sz w:val="18"/>
                <w:szCs w:val="24"/>
              </w:rPr>
              <w:fldChar w:fldCharType="end"/>
            </w:r>
            <w:r w:rsidRPr="007109B3">
              <w:rPr>
                <w:rFonts w:ascii="Arial" w:hAnsi="Arial" w:cs="Arial"/>
                <w:sz w:val="18"/>
              </w:rPr>
              <w:t xml:space="preserve"> z </w:t>
            </w:r>
            <w:r w:rsidRPr="007109B3">
              <w:rPr>
                <w:rFonts w:ascii="Arial" w:hAnsi="Arial" w:cs="Arial"/>
                <w:b/>
                <w:bCs/>
                <w:sz w:val="18"/>
                <w:szCs w:val="24"/>
              </w:rPr>
              <w:fldChar w:fldCharType="begin"/>
            </w:r>
            <w:r w:rsidRPr="007109B3">
              <w:rPr>
                <w:rFonts w:ascii="Arial" w:hAnsi="Arial" w:cs="Arial"/>
                <w:b/>
                <w:bCs/>
                <w:sz w:val="18"/>
              </w:rPr>
              <w:instrText>NUMPAGES</w:instrText>
            </w:r>
            <w:r w:rsidRPr="007109B3">
              <w:rPr>
                <w:rFonts w:ascii="Arial" w:hAnsi="Arial" w:cs="Arial"/>
                <w:b/>
                <w:bCs/>
                <w:sz w:val="18"/>
                <w:szCs w:val="24"/>
              </w:rPr>
              <w:fldChar w:fldCharType="separate"/>
            </w:r>
            <w:r w:rsidR="00184064">
              <w:rPr>
                <w:rFonts w:ascii="Arial" w:hAnsi="Arial" w:cs="Arial"/>
                <w:b/>
                <w:bCs/>
                <w:noProof/>
                <w:sz w:val="18"/>
              </w:rPr>
              <w:t>8</w:t>
            </w:r>
            <w:r w:rsidRPr="007109B3">
              <w:rPr>
                <w:rFonts w:ascii="Arial" w:hAnsi="Arial" w:cs="Arial"/>
                <w:b/>
                <w:bCs/>
                <w:sz w:val="18"/>
                <w:szCs w:val="24"/>
              </w:rPr>
              <w:fldChar w:fldCharType="end"/>
            </w:r>
          </w:p>
        </w:sdtContent>
      </w:sdt>
    </w:sdtContent>
  </w:sdt>
  <w:p w14:paraId="14C8FEB7" w14:textId="77777777" w:rsidR="00913260" w:rsidRPr="00A706FA" w:rsidRDefault="00913260" w:rsidP="00A706FA">
    <w:pPr>
      <w:pStyle w:val="AONormal8L"/>
    </w:pPr>
  </w:p>
  <w:p w14:paraId="037F8481" w14:textId="77777777" w:rsidR="0083258B" w:rsidRDefault="0083258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10D07" w14:textId="77777777" w:rsidR="009E44BA" w:rsidRDefault="009E44BA">
      <w:r>
        <w:separator/>
      </w:r>
    </w:p>
  </w:footnote>
  <w:footnote w:type="continuationSeparator" w:id="0">
    <w:p w14:paraId="0107CC26" w14:textId="77777777" w:rsidR="009E44BA" w:rsidRDefault="009E44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9072"/>
    </w:tblGrid>
    <w:tr w:rsidR="00913260" w14:paraId="1A15DB19" w14:textId="77777777" w:rsidTr="00F03705">
      <w:trPr>
        <w:trHeight w:val="994"/>
      </w:trPr>
      <w:tc>
        <w:tcPr>
          <w:tcW w:w="5000" w:type="pct"/>
        </w:tcPr>
        <w:p w14:paraId="76EA6AF3" w14:textId="24A48C18" w:rsidR="00913260" w:rsidRPr="00F27035" w:rsidRDefault="00F03705">
          <w:pPr>
            <w:pStyle w:val="AONormal8LBold"/>
            <w:rPr>
              <w:b w:val="0"/>
            </w:rPr>
          </w:pPr>
          <w:r w:rsidRPr="00731090">
            <w:rPr>
              <w:rFonts w:ascii="Calibri" w:eastAsia="Calibri" w:hAnsi="Calibri"/>
              <w:noProof/>
              <w:color w:val="1F4E79"/>
              <w:sz w:val="22"/>
              <w:szCs w:val="22"/>
              <w:lang w:eastAsia="pl-PL"/>
            </w:rPr>
            <mc:AlternateContent>
              <mc:Choice Requires="wpc">
                <w:drawing>
                  <wp:anchor distT="0" distB="0" distL="114300" distR="114300" simplePos="0" relativeHeight="251659264" behindDoc="0" locked="0" layoutInCell="1" allowOverlap="1" wp14:anchorId="141DB0C3" wp14:editId="06A0C2D7">
                    <wp:simplePos x="0" y="0"/>
                    <wp:positionH relativeFrom="margin">
                      <wp:posOffset>2915361</wp:posOffset>
                    </wp:positionH>
                    <wp:positionV relativeFrom="paragraph">
                      <wp:posOffset>940</wp:posOffset>
                    </wp:positionV>
                    <wp:extent cx="2747645" cy="475488"/>
                    <wp:effectExtent l="0" t="0" r="14605" b="20320"/>
                    <wp:wrapNone/>
                    <wp:docPr id="18" name="Kanwa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 name="Freeform 5"/>
                            <wps:cNvSpPr>
                              <a:spLocks/>
                            </wps:cNvSpPr>
                            <wps:spPr bwMode="auto">
                              <a:xfrm>
                                <a:off x="0" y="36068"/>
                                <a:ext cx="2747645" cy="439420"/>
                              </a:xfrm>
                              <a:custGeom>
                                <a:avLst/>
                                <a:gdLst>
                                  <a:gd name="T0" fmla="*/ 303 w 3568"/>
                                  <a:gd name="T1" fmla="*/ 881 h 881"/>
                                  <a:gd name="T2" fmla="*/ 3266 w 3568"/>
                                  <a:gd name="T3" fmla="*/ 881 h 881"/>
                                  <a:gd name="T4" fmla="*/ 3568 w 3568"/>
                                  <a:gd name="T5" fmla="*/ 578 h 881"/>
                                  <a:gd name="T6" fmla="*/ 3568 w 3568"/>
                                  <a:gd name="T7" fmla="*/ 303 h 881"/>
                                  <a:gd name="T8" fmla="*/ 3266 w 3568"/>
                                  <a:gd name="T9" fmla="*/ 0 h 881"/>
                                  <a:gd name="T10" fmla="*/ 303 w 3568"/>
                                  <a:gd name="T11" fmla="*/ 0 h 881"/>
                                  <a:gd name="T12" fmla="*/ 0 w 3568"/>
                                  <a:gd name="T13" fmla="*/ 303 h 881"/>
                                  <a:gd name="T14" fmla="*/ 0 w 3568"/>
                                  <a:gd name="T15" fmla="*/ 578 h 881"/>
                                  <a:gd name="T16" fmla="*/ 303 w 3568"/>
                                  <a:gd name="T17" fmla="*/ 881 h 8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568" h="881">
                                    <a:moveTo>
                                      <a:pt x="303" y="881"/>
                                    </a:moveTo>
                                    <a:lnTo>
                                      <a:pt x="3266" y="881"/>
                                    </a:lnTo>
                                    <a:cubicBezTo>
                                      <a:pt x="3433" y="881"/>
                                      <a:pt x="3568" y="745"/>
                                      <a:pt x="3568" y="578"/>
                                    </a:cubicBezTo>
                                    <a:lnTo>
                                      <a:pt x="3568" y="303"/>
                                    </a:lnTo>
                                    <a:cubicBezTo>
                                      <a:pt x="3568" y="136"/>
                                      <a:pt x="3433" y="0"/>
                                      <a:pt x="3266" y="0"/>
                                    </a:cubicBezTo>
                                    <a:lnTo>
                                      <a:pt x="303" y="0"/>
                                    </a:lnTo>
                                    <a:cubicBezTo>
                                      <a:pt x="136" y="0"/>
                                      <a:pt x="0" y="136"/>
                                      <a:pt x="0" y="303"/>
                                    </a:cubicBezTo>
                                    <a:lnTo>
                                      <a:pt x="0" y="578"/>
                                    </a:lnTo>
                                    <a:cubicBezTo>
                                      <a:pt x="0" y="745"/>
                                      <a:pt x="136" y="881"/>
                                      <a:pt x="303" y="881"/>
                                    </a:cubicBez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15" name="Rectangle 7"/>
                            <wps:cNvSpPr>
                              <a:spLocks noChangeArrowheads="1"/>
                            </wps:cNvSpPr>
                            <wps:spPr bwMode="auto">
                              <a:xfrm>
                                <a:off x="224791" y="102107"/>
                                <a:ext cx="1073150"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80532F" w14:textId="77777777" w:rsidR="00F03705" w:rsidRDefault="00F03705" w:rsidP="00F03705">
                                  <w:r>
                                    <w:rPr>
                                      <w:rFonts w:ascii="Verdana" w:hAnsi="Verdana" w:cs="Verdana"/>
                                      <w:b/>
                                      <w:bCs/>
                                      <w:color w:val="E60007"/>
                                      <w:sz w:val="16"/>
                                      <w:szCs w:val="16"/>
                                      <w:lang w:val="en-US"/>
                                    </w:rPr>
                                    <w:t xml:space="preserve">Po </w:t>
                                  </w:r>
                                  <w:proofErr w:type="spellStart"/>
                                  <w:r>
                                    <w:rPr>
                                      <w:rFonts w:ascii="Verdana" w:hAnsi="Verdana" w:cs="Verdana"/>
                                      <w:b/>
                                      <w:bCs/>
                                      <w:color w:val="E60007"/>
                                      <w:sz w:val="16"/>
                                      <w:szCs w:val="16"/>
                                      <w:lang w:val="en-US"/>
                                    </w:rPr>
                                    <w:t>wypełnieniu</w:t>
                                  </w:r>
                                  <w:proofErr w:type="spellEnd"/>
                                </w:p>
                              </w:txbxContent>
                            </wps:txbx>
                            <wps:bodyPr rot="0" vert="horz" wrap="square" lIns="0" tIns="0" rIns="0" bIns="0" anchor="t" anchorCtr="0">
                              <a:spAutoFit/>
                            </wps:bodyPr>
                          </wps:wsp>
                          <wps:wsp>
                            <wps:cNvPr id="16" name="Rectangle 8"/>
                            <wps:cNvSpPr>
                              <a:spLocks noChangeArrowheads="1"/>
                            </wps:cNvSpPr>
                            <wps:spPr bwMode="auto">
                              <a:xfrm>
                                <a:off x="170815" y="245618"/>
                                <a:ext cx="349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03E301" w14:textId="77777777" w:rsidR="00F03705" w:rsidRDefault="00F03705" w:rsidP="00F03705">
                                  <w:r>
                                    <w:rPr>
                                      <w:rFonts w:ascii="Verdana" w:hAnsi="Verdana" w:cs="Verdana"/>
                                      <w:b/>
                                      <w:bCs/>
                                      <w:color w:val="E60007"/>
                                      <w:sz w:val="16"/>
                                      <w:szCs w:val="16"/>
                                      <w:lang w:val="en-US"/>
                                    </w:rPr>
                                    <w:t xml:space="preserve"> </w:t>
                                  </w:r>
                                </w:p>
                              </w:txbxContent>
                            </wps:txbx>
                            <wps:bodyPr rot="0" vert="horz" wrap="none" lIns="0" tIns="0" rIns="0" bIns="0" anchor="t" anchorCtr="0">
                              <a:spAutoFit/>
                            </wps:bodyPr>
                          </wps:wsp>
                          <wps:wsp>
                            <wps:cNvPr id="17" name="Rectangle 9"/>
                            <wps:cNvSpPr>
                              <a:spLocks noChangeArrowheads="1"/>
                            </wps:cNvSpPr>
                            <wps:spPr bwMode="auto">
                              <a:xfrm>
                                <a:off x="207645" y="245618"/>
                                <a:ext cx="2530475" cy="123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28684C" w14:textId="77777777" w:rsidR="00F03705" w:rsidRDefault="00F03705" w:rsidP="00F03705">
                                  <w:r>
                                    <w:rPr>
                                      <w:rFonts w:ascii="Verdana" w:hAnsi="Verdana" w:cs="Verdana"/>
                                      <w:b/>
                                      <w:bCs/>
                                      <w:color w:val="E60007"/>
                                      <w:sz w:val="16"/>
                                      <w:szCs w:val="16"/>
                                      <w:lang w:val="en-US"/>
                                    </w:rPr>
                                    <w:t>CHRONIONE w PGE  Gryfino 2050  sp. z o. o.</w:t>
                                  </w:r>
                                </w:p>
                              </w:txbxContent>
                            </wps:txbx>
                            <wps:bodyPr rot="0" vert="horz" wrap="none" lIns="0" tIns="0" rIns="0" bIns="0" anchor="t" anchorCtr="0">
                              <a:spAutoFit/>
                            </wps:bodyPr>
                          </wps:wsp>
                        </wpc:wpc>
                      </a:graphicData>
                    </a:graphic>
                    <wp14:sizeRelH relativeFrom="page">
                      <wp14:pctWidth>0</wp14:pctWidth>
                    </wp14:sizeRelH>
                    <wp14:sizeRelV relativeFrom="page">
                      <wp14:pctHeight>0</wp14:pctHeight>
                    </wp14:sizeRelV>
                  </wp:anchor>
                </w:drawing>
              </mc:Choice>
              <mc:Fallback>
                <w:pict>
                  <v:group w14:anchorId="141DB0C3" id="Kanwa 18" o:spid="_x0000_s1026" editas="canvas" style="position:absolute;margin-left:229.55pt;margin-top:.05pt;width:216.35pt;height:37.45pt;z-index:251659264;mso-position-horizontal-relative:margin" coordsize="27476,47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7476;height:4749;visibility:visible;mso-wrap-style:square">
                      <v:fill o:detectmouseclick="t"/>
                      <v:path o:connecttype="none"/>
                    </v:shape>
                    <v:shape id="Freeform 5" o:spid="_x0000_s1028" style="position:absolute;top:360;width:27476;height:4394;visibility:visible;mso-wrap-style:square;v-text-anchor:top" coordsize="3568,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" path="m303,881r2963,c3433,881,3568,745,3568,578r,-275c3568,136,3433,,3266,l303,c136,,,136,,303l,578c,745,136,881,303,881xe" strokeweight="0">
                      <v:path arrowok="t" o:connecttype="custom" o:connectlocs="233334,439420;2515081,439420;2747645,288291;2747645,151129;2515081,0;233334,0;0,151129;0,288291;233334,439420" o:connectangles="0,0,0,0,0,0,0,0,0"/>
                    </v:shape>
                    <v:rect id="Rectangle 7" o:spid="_x0000_s1029" style="position:absolute;left:2247;top:1021;width:10732;height:12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" filled="f" stroked="f">
                      <v:textbox style="mso-fit-shape-to-text:t" inset="0,0,0,0">
                        <w:txbxContent>
                          <w:p w14:paraId="0280532F" w14:textId="77777777" w:rsidR="00F03705" w:rsidRDefault="00F03705" w:rsidP="00F03705">
                            <w:r>
                              <w:rPr>
                                <w:rFonts w:ascii="Verdana" w:hAnsi="Verdana" w:cs="Verdana"/>
                                <w:b/>
                                <w:bCs/>
                                <w:color w:val="E60007"/>
                                <w:sz w:val="16"/>
                                <w:szCs w:val="16"/>
                                <w:lang w:val="en-US"/>
                              </w:rPr>
                              <w:t xml:space="preserve">Po </w:t>
                            </w:r>
                            <w:proofErr w:type="spellStart"/>
                            <w:r>
                              <w:rPr>
                                <w:rFonts w:ascii="Verdana" w:hAnsi="Verdana" w:cs="Verdana"/>
                                <w:b/>
                                <w:bCs/>
                                <w:color w:val="E60007"/>
                                <w:sz w:val="16"/>
                                <w:szCs w:val="16"/>
                                <w:lang w:val="en-US"/>
                              </w:rPr>
                              <w:t>wypełnieniu</w:t>
                            </w:r>
                            <w:proofErr w:type="spellEnd"/>
                          </w:p>
                        </w:txbxContent>
                      </v:textbox>
                    </v:rect>
                    <v:rect id="Rectangle 8" o:spid="_x0000_s1030" style="position:absolute;left:1708;top:2456;width:349;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14:paraId="1003E301" w14:textId="77777777" w:rsidR="00F03705" w:rsidRDefault="00F03705" w:rsidP="00F03705">
                            <w:r>
                              <w:rPr>
                                <w:rFonts w:ascii="Verdana" w:hAnsi="Verdana" w:cs="Verdana"/>
                                <w:b/>
                                <w:bCs/>
                                <w:color w:val="E60007"/>
                                <w:sz w:val="16"/>
                                <w:szCs w:val="16"/>
                                <w:lang w:val="en-US"/>
                              </w:rPr>
                              <w:t xml:space="preserve"> </w:t>
                            </w:r>
                          </w:p>
                        </w:txbxContent>
                      </v:textbox>
                    </v:rect>
                    <v:rect id="Rectangle 9" o:spid="_x0000_s1031" style="position:absolute;left:2076;top:2456;width:25305;height:12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0028684C" w14:textId="77777777" w:rsidR="00F03705" w:rsidRDefault="00F03705" w:rsidP="00F03705">
                            <w:r>
                              <w:rPr>
                                <w:rFonts w:ascii="Verdana" w:hAnsi="Verdana" w:cs="Verdana"/>
                                <w:b/>
                                <w:bCs/>
                                <w:color w:val="E60007"/>
                                <w:sz w:val="16"/>
                                <w:szCs w:val="16"/>
                                <w:lang w:val="en-US"/>
                              </w:rPr>
                              <w:t>CHRONIONE w PGE  Gryfino 2050  sp. z o. o.</w:t>
                            </w:r>
                          </w:p>
                        </w:txbxContent>
                      </v:textbox>
                    </v:rect>
                    <w10:wrap anchorx="margin"/>
                  </v:group>
                </w:pict>
              </mc:Fallback>
            </mc:AlternateContent>
          </w:r>
          <w:r w:rsidRPr="00B1710B">
            <w:rPr>
              <w:rFonts w:ascii="Trebuchet MS" w:eastAsia="Times New Roman" w:hAnsi="Trebuchet MS"/>
              <w:b w:val="0"/>
              <w:noProof/>
              <w:color w:val="7F7F7F"/>
              <w:sz w:val="18"/>
              <w:szCs w:val="18"/>
              <w:lang w:eastAsia="pl-PL"/>
            </w:rPr>
            <w:drawing>
              <wp:anchor distT="0" distB="0" distL="114300" distR="114300" simplePos="0" relativeHeight="251661312" behindDoc="1" locked="0" layoutInCell="1" allowOverlap="1" wp14:anchorId="03E22542" wp14:editId="3429A10F">
                <wp:simplePos x="0" y="0"/>
                <wp:positionH relativeFrom="page">
                  <wp:posOffset>68580</wp:posOffset>
                </wp:positionH>
                <wp:positionV relativeFrom="page">
                  <wp:posOffset>0</wp:posOffset>
                </wp:positionV>
                <wp:extent cx="757327" cy="532810"/>
                <wp:effectExtent l="0" t="0" r="5080" b="635"/>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7327" cy="53281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62C0F35B" w14:textId="77777777" w:rsidR="00F03705" w:rsidRDefault="00F03705" w:rsidP="00F0370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F11CF1"/>
    <w:multiLevelType w:val="hybridMultilevel"/>
    <w:tmpl w:val="0D9EBD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5655B"/>
    <w:multiLevelType w:val="hybridMultilevel"/>
    <w:tmpl w:val="53B81170"/>
    <w:lvl w:ilvl="0" w:tplc="B232D222">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C75E09"/>
    <w:multiLevelType w:val="hybridMultilevel"/>
    <w:tmpl w:val="297E50E2"/>
    <w:lvl w:ilvl="0" w:tplc="801E6836">
      <w:start w:val="1"/>
      <w:numFmt w:val="lowerLetter"/>
      <w:lvlText w:val="%1)"/>
      <w:lvlJc w:val="left"/>
      <w:pPr>
        <w:ind w:left="927" w:hanging="360"/>
      </w:pPr>
      <w:rPr>
        <w:rFonts w:ascii="Calibri" w:eastAsia="MS Mincho" w:hAnsi="Calibri" w:cs="Calibri"/>
      </w:r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 w15:restartNumberingAfterBreak="0">
    <w:nsid w:val="0E550E7B"/>
    <w:multiLevelType w:val="hybridMultilevel"/>
    <w:tmpl w:val="9276209E"/>
    <w:lvl w:ilvl="0" w:tplc="D33EA3C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5580A1A"/>
    <w:multiLevelType w:val="multilevel"/>
    <w:tmpl w:val="0EFE756C"/>
    <w:lvl w:ilvl="0">
      <w:start w:val="2"/>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3."/>
      <w:lvlJc w:val="left"/>
      <w:pPr>
        <w:tabs>
          <w:tab w:val="num" w:pos="1440"/>
        </w:tabs>
        <w:ind w:left="1440" w:hanging="720"/>
      </w:pPr>
      <w:rPr>
        <w:rFonts w:cs="Times New Roman" w:hint="default"/>
      </w:rPr>
    </w:lvl>
    <w:lvl w:ilvl="3">
      <w:start w:val="1"/>
      <w:numFmt w:val="lowerRoman"/>
      <w:lvlText w:val="(%4)"/>
      <w:lvlJc w:val="left"/>
      <w:pPr>
        <w:tabs>
          <w:tab w:val="num" w:pos="2160"/>
        </w:tabs>
        <w:ind w:left="2160" w:hanging="720"/>
      </w:pPr>
      <w:rPr>
        <w:rFonts w:cs="Times New Roman" w:hint="default"/>
      </w:rPr>
    </w:lvl>
    <w:lvl w:ilvl="4">
      <w:start w:val="1"/>
      <w:numFmt w:val="upperLetter"/>
      <w:lvlText w:val="(%5)"/>
      <w:lvlJc w:val="left"/>
      <w:pPr>
        <w:tabs>
          <w:tab w:val="num" w:pos="2880"/>
        </w:tabs>
        <w:ind w:left="2880" w:hanging="720"/>
      </w:pPr>
      <w:rPr>
        <w:rFonts w:cs="Times New Roman" w:hint="default"/>
      </w:rPr>
    </w:lvl>
    <w:lvl w:ilvl="5">
      <w:start w:val="1"/>
      <w:numFmt w:val="upperRoman"/>
      <w:lvlText w:val="%6."/>
      <w:lvlJc w:val="left"/>
      <w:pPr>
        <w:tabs>
          <w:tab w:val="num" w:pos="3600"/>
        </w:tabs>
        <w:ind w:left="3600" w:hanging="720"/>
      </w:pPr>
      <w:rPr>
        <w:rFonts w:cs="Times New Roman" w:hint="default"/>
      </w:rPr>
    </w:lvl>
    <w:lvl w:ilvl="6">
      <w:start w:val="1"/>
      <w:numFmt w:val="none"/>
      <w:lvlRestart w:val="0"/>
      <w:suff w:val="nothing"/>
      <w:lvlText w:val=""/>
      <w:lvlJc w:val="left"/>
      <w:pPr>
        <w:ind w:left="0" w:firstLine="0"/>
      </w:pPr>
      <w:rPr>
        <w:rFonts w:cs="Times New Roman" w:hint="default"/>
      </w:rPr>
    </w:lvl>
    <w:lvl w:ilvl="7">
      <w:start w:val="1"/>
      <w:numFmt w:val="none"/>
      <w:lvlRestart w:val="0"/>
      <w:suff w:val="nothing"/>
      <w:lvlText w:val=""/>
      <w:lvlJc w:val="left"/>
      <w:pPr>
        <w:ind w:left="0" w:firstLine="0"/>
      </w:pPr>
      <w:rPr>
        <w:rFonts w:cs="Times New Roman" w:hint="default"/>
      </w:rPr>
    </w:lvl>
    <w:lvl w:ilvl="8">
      <w:start w:val="1"/>
      <w:numFmt w:val="none"/>
      <w:lvlRestart w:val="0"/>
      <w:suff w:val="nothing"/>
      <w:lvlText w:val=""/>
      <w:lvlJc w:val="left"/>
      <w:pPr>
        <w:ind w:left="0" w:firstLine="0"/>
      </w:pPr>
      <w:rPr>
        <w:rFonts w:cs="Times New Roman" w:hint="default"/>
      </w:rPr>
    </w:lvl>
  </w:abstractNum>
  <w:abstractNum w:abstractNumId="6" w15:restartNumberingAfterBreak="0">
    <w:nsid w:val="1B663B9A"/>
    <w:multiLevelType w:val="hybridMultilevel"/>
    <w:tmpl w:val="8884B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8578D7"/>
    <w:multiLevelType w:val="multilevel"/>
    <w:tmpl w:val="0C6E3580"/>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3."/>
      <w:lvlJc w:val="left"/>
      <w:pPr>
        <w:tabs>
          <w:tab w:val="num" w:pos="1440"/>
        </w:tabs>
        <w:ind w:left="1440" w:hanging="720"/>
      </w:pPr>
      <w:rPr>
        <w:rFonts w:cs="Times New Roman"/>
      </w:r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15:restartNumberingAfterBreak="0">
    <w:nsid w:val="1EA55EBD"/>
    <w:multiLevelType w:val="hybridMultilevel"/>
    <w:tmpl w:val="89867542"/>
    <w:lvl w:ilvl="0" w:tplc="04150017">
      <w:start w:val="1"/>
      <w:numFmt w:val="lowerLetter"/>
      <w:lvlText w:val="%1)"/>
      <w:lvlJc w:val="left"/>
      <w:pPr>
        <w:ind w:left="1287" w:hanging="360"/>
      </w:pPr>
      <w:rPr>
        <w:rFonts w:cs="Times New Roman"/>
      </w:rPr>
    </w:lvl>
    <w:lvl w:ilvl="1" w:tplc="04150017">
      <w:start w:val="1"/>
      <w:numFmt w:val="lowerLetter"/>
      <w:lvlText w:val="%2)"/>
      <w:lvlJc w:val="left"/>
      <w:pPr>
        <w:ind w:left="927" w:hanging="360"/>
      </w:pPr>
      <w:rPr>
        <w:rFonts w:cs="Times New Roman"/>
      </w:rPr>
    </w:lvl>
    <w:lvl w:ilvl="2" w:tplc="0415001B">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1EE14571"/>
    <w:multiLevelType w:val="multilevel"/>
    <w:tmpl w:val="0C6E3580"/>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3."/>
      <w:lvlJc w:val="left"/>
      <w:pPr>
        <w:tabs>
          <w:tab w:val="num" w:pos="1440"/>
        </w:tabs>
        <w:ind w:left="1440" w:hanging="720"/>
      </w:pPr>
      <w:rPr>
        <w:rFonts w:cs="Times New Roman"/>
      </w:r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0" w15:restartNumberingAfterBreak="0">
    <w:nsid w:val="216B3EC4"/>
    <w:multiLevelType w:val="hybridMultilevel"/>
    <w:tmpl w:val="52B8BBE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321FFF"/>
    <w:multiLevelType w:val="hybridMultilevel"/>
    <w:tmpl w:val="4FC6F0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EB7D82"/>
    <w:multiLevelType w:val="hybridMultilevel"/>
    <w:tmpl w:val="6DA83D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1051FC"/>
    <w:multiLevelType w:val="hybridMultilevel"/>
    <w:tmpl w:val="D0D03280"/>
    <w:lvl w:ilvl="0" w:tplc="EEC4886A">
      <w:start w:val="1"/>
      <w:numFmt w:val="decimal"/>
      <w:lvlText w:val="%1)"/>
      <w:lvlJc w:val="left"/>
      <w:pPr>
        <w:ind w:left="720" w:hanging="360"/>
      </w:pPr>
      <w:rPr>
        <w:rFonts w:eastAsia="SimSu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2370A2"/>
    <w:multiLevelType w:val="hybridMultilevel"/>
    <w:tmpl w:val="84C265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4B3DA2"/>
    <w:multiLevelType w:val="hybridMultilevel"/>
    <w:tmpl w:val="6C8A56C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736E3A"/>
    <w:multiLevelType w:val="multilevel"/>
    <w:tmpl w:val="CC9E66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7E7A1E"/>
    <w:multiLevelType w:val="hybridMultilevel"/>
    <w:tmpl w:val="6DC8F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234854"/>
    <w:multiLevelType w:val="hybridMultilevel"/>
    <w:tmpl w:val="FBC08B2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1674487"/>
    <w:multiLevelType w:val="hybridMultilevel"/>
    <w:tmpl w:val="867A8B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3F5AD2"/>
    <w:multiLevelType w:val="hybridMultilevel"/>
    <w:tmpl w:val="EAFC48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B361038"/>
    <w:multiLevelType w:val="hybridMultilevel"/>
    <w:tmpl w:val="E94CB5CC"/>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4CFE7B09"/>
    <w:multiLevelType w:val="multilevel"/>
    <w:tmpl w:val="94F29B5C"/>
    <w:lvl w:ilvl="0">
      <w:start w:val="1"/>
      <w:numFmt w:val="decimal"/>
      <w:pStyle w:val="AO1"/>
      <w:lvlText w:val="(%1)"/>
      <w:lvlJc w:val="left"/>
      <w:pPr>
        <w:tabs>
          <w:tab w:val="num" w:pos="720"/>
        </w:tabs>
        <w:ind w:left="720" w:hanging="720"/>
      </w:pPr>
      <w:rPr>
        <w:rFonts w:cs="Times New Roman"/>
      </w:rPr>
    </w:lvl>
    <w:lvl w:ilvl="1">
      <w:start w:val="1"/>
      <w:numFmt w:val="none"/>
      <w:lvlRestart w:val="0"/>
      <w:suff w:val="nothing"/>
      <w:lvlText w:val=""/>
      <w:lvlJc w:val="left"/>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3" w15:restartNumberingAfterBreak="0">
    <w:nsid w:val="4E4B4E3E"/>
    <w:multiLevelType w:val="multilevel"/>
    <w:tmpl w:val="A378A376"/>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4" w15:restartNumberingAfterBreak="0">
    <w:nsid w:val="4E9451E9"/>
    <w:multiLevelType w:val="hybridMultilevel"/>
    <w:tmpl w:val="BE90111E"/>
    <w:lvl w:ilvl="0" w:tplc="44A62256">
      <w:start w:val="1"/>
      <w:numFmt w:val="upperRoman"/>
      <w:lvlText w:val="%1."/>
      <w:lvlJc w:val="left"/>
      <w:pPr>
        <w:ind w:left="765" w:hanging="72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5" w15:restartNumberingAfterBreak="0">
    <w:nsid w:val="4F9B18E6"/>
    <w:multiLevelType w:val="hybridMultilevel"/>
    <w:tmpl w:val="002CD7A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4BB516B"/>
    <w:multiLevelType w:val="hybridMultilevel"/>
    <w:tmpl w:val="B9CC51CE"/>
    <w:lvl w:ilvl="0" w:tplc="0415000F">
      <w:start w:val="1"/>
      <w:numFmt w:val="decimal"/>
      <w:lvlText w:val="%1."/>
      <w:lvlJc w:val="left"/>
      <w:pPr>
        <w:ind w:left="192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7" w15:restartNumberingAfterBreak="0">
    <w:nsid w:val="5C626AC8"/>
    <w:multiLevelType w:val="multilevel"/>
    <w:tmpl w:val="0C6E3580"/>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3."/>
      <w:lvlJc w:val="left"/>
      <w:pPr>
        <w:tabs>
          <w:tab w:val="num" w:pos="720"/>
        </w:tabs>
        <w:ind w:left="720" w:hanging="720"/>
      </w:pPr>
      <w:rPr>
        <w:rFonts w:cs="Times New Roman"/>
      </w:r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28" w15:restartNumberingAfterBreak="0">
    <w:nsid w:val="5D247732"/>
    <w:multiLevelType w:val="hybridMultilevel"/>
    <w:tmpl w:val="14206D5E"/>
    <w:lvl w:ilvl="0" w:tplc="2FBA3ADE">
      <w:start w:val="1"/>
      <w:numFmt w:val="decimal"/>
      <w:lvlText w:val="%1."/>
      <w:lvlJc w:val="left"/>
      <w:pPr>
        <w:ind w:left="1440" w:hanging="360"/>
      </w:pPr>
      <w:rPr>
        <w:rFonts w:ascii="Calibri" w:eastAsia="SimSun" w:hAnsi="Calibri" w:cs="Calibri"/>
      </w:rPr>
    </w:lvl>
    <w:lvl w:ilvl="1" w:tplc="6B24DDB4">
      <w:start w:val="1"/>
      <w:numFmt w:val="lowerLetter"/>
      <w:lvlText w:val="%2."/>
      <w:lvlJc w:val="left"/>
      <w:pPr>
        <w:ind w:left="2640" w:hanging="840"/>
      </w:pPr>
      <w:rPr>
        <w:rFonts w:cs="Times New Roman" w:hint="default"/>
      </w:rPr>
    </w:lvl>
    <w:lvl w:ilvl="2" w:tplc="0415001B" w:tentative="1">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9" w15:restartNumberingAfterBreak="0">
    <w:nsid w:val="5E6519E9"/>
    <w:multiLevelType w:val="multilevel"/>
    <w:tmpl w:val="0C6E3580"/>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3."/>
      <w:lvlJc w:val="left"/>
      <w:pPr>
        <w:tabs>
          <w:tab w:val="num" w:pos="1440"/>
        </w:tabs>
        <w:ind w:left="1440" w:hanging="720"/>
      </w:pPr>
      <w:rPr>
        <w:rFonts w:cs="Times New Roman"/>
      </w:r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0" w15:restartNumberingAfterBreak="0">
    <w:nsid w:val="74D156A7"/>
    <w:multiLevelType w:val="hybridMultilevel"/>
    <w:tmpl w:val="2868612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A461F70"/>
    <w:multiLevelType w:val="hybridMultilevel"/>
    <w:tmpl w:val="6C3A8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CD3DD9"/>
    <w:multiLevelType w:val="hybridMultilevel"/>
    <w:tmpl w:val="016CEB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CDA0850"/>
    <w:multiLevelType w:val="multilevel"/>
    <w:tmpl w:val="3DCE60D8"/>
    <w:lvl w:ilvl="0">
      <w:start w:val="1"/>
      <w:numFmt w:val="decimal"/>
      <w:pStyle w:val="Nagwek1"/>
      <w:lvlText w:val="§%1"/>
      <w:lvlJc w:val="left"/>
      <w:pPr>
        <w:ind w:left="567" w:hanging="567"/>
      </w:pPr>
      <w:rPr>
        <w:rFonts w:ascii="Calibri" w:hAnsi="Calibr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abstractNumId w:val="22"/>
  </w:num>
  <w:num w:numId="2">
    <w:abstractNumId w:val="23"/>
  </w:num>
  <w:num w:numId="3">
    <w:abstractNumId w:val="28"/>
  </w:num>
  <w:num w:numId="4">
    <w:abstractNumId w:val="7"/>
  </w:num>
  <w:num w:numId="5">
    <w:abstractNumId w:val="29"/>
  </w:num>
  <w:num w:numId="6">
    <w:abstractNumId w:val="26"/>
  </w:num>
  <w:num w:numId="7">
    <w:abstractNumId w:val="20"/>
  </w:num>
  <w:num w:numId="8">
    <w:abstractNumId w:val="9"/>
  </w:num>
  <w:num w:numId="9">
    <w:abstractNumId w:val="21"/>
  </w:num>
  <w:num w:numId="10">
    <w:abstractNumId w:val="8"/>
  </w:num>
  <w:num w:numId="11">
    <w:abstractNumId w:val="27"/>
  </w:num>
  <w:num w:numId="12">
    <w:abstractNumId w:val="3"/>
  </w:num>
  <w:num w:numId="13">
    <w:abstractNumId w:val="33"/>
  </w:num>
  <w:num w:numId="14">
    <w:abstractNumId w:val="2"/>
  </w:num>
  <w:num w:numId="15">
    <w:abstractNumId w:val="12"/>
  </w:num>
  <w:num w:numId="16">
    <w:abstractNumId w:val="30"/>
  </w:num>
  <w:num w:numId="17">
    <w:abstractNumId w:val="32"/>
  </w:num>
  <w:num w:numId="18">
    <w:abstractNumId w:val="11"/>
  </w:num>
  <w:num w:numId="19">
    <w:abstractNumId w:val="31"/>
  </w:num>
  <w:num w:numId="20">
    <w:abstractNumId w:val="4"/>
  </w:num>
  <w:num w:numId="21">
    <w:abstractNumId w:val="14"/>
  </w:num>
  <w:num w:numId="22">
    <w:abstractNumId w:val="18"/>
  </w:num>
  <w:num w:numId="23">
    <w:abstractNumId w:val="19"/>
  </w:num>
  <w:num w:numId="24">
    <w:abstractNumId w:val="6"/>
  </w:num>
  <w:num w:numId="25">
    <w:abstractNumId w:val="1"/>
  </w:num>
  <w:num w:numId="26">
    <w:abstractNumId w:val="16"/>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0"/>
  </w:num>
  <w:num w:numId="40">
    <w:abstractNumId w:val="25"/>
  </w:num>
  <w:num w:numId="41">
    <w:abstractNumId w:val="5"/>
  </w:num>
  <w:num w:numId="42">
    <w:abstractNumId w:val="17"/>
  </w:num>
  <w:num w:numId="43">
    <w:abstractNumId w:val="10"/>
  </w:num>
  <w:num w:numId="44">
    <w:abstractNumId w:val="15"/>
  </w:num>
  <w:num w:numId="4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4"/>
  <w:hideSpellingErrors/>
  <w:hideGrammaticalErrors/>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B7E"/>
    <w:rsid w:val="00000E36"/>
    <w:rsid w:val="00013519"/>
    <w:rsid w:val="00015529"/>
    <w:rsid w:val="00022CF1"/>
    <w:rsid w:val="00025E26"/>
    <w:rsid w:val="00060CF1"/>
    <w:rsid w:val="00067768"/>
    <w:rsid w:val="00073443"/>
    <w:rsid w:val="0009240A"/>
    <w:rsid w:val="00092892"/>
    <w:rsid w:val="000A069D"/>
    <w:rsid w:val="000A483F"/>
    <w:rsid w:val="000A49F3"/>
    <w:rsid w:val="000A7716"/>
    <w:rsid w:val="000B4151"/>
    <w:rsid w:val="000C34AD"/>
    <w:rsid w:val="000C5346"/>
    <w:rsid w:val="000C6528"/>
    <w:rsid w:val="000F774C"/>
    <w:rsid w:val="0010263E"/>
    <w:rsid w:val="00107116"/>
    <w:rsid w:val="0011183E"/>
    <w:rsid w:val="00120162"/>
    <w:rsid w:val="00122DA7"/>
    <w:rsid w:val="00130E19"/>
    <w:rsid w:val="00131D06"/>
    <w:rsid w:val="00135097"/>
    <w:rsid w:val="00140A15"/>
    <w:rsid w:val="001466F4"/>
    <w:rsid w:val="0015186B"/>
    <w:rsid w:val="00155D21"/>
    <w:rsid w:val="00162487"/>
    <w:rsid w:val="001624C0"/>
    <w:rsid w:val="00166E2F"/>
    <w:rsid w:val="0017791F"/>
    <w:rsid w:val="00182C82"/>
    <w:rsid w:val="00184064"/>
    <w:rsid w:val="00196899"/>
    <w:rsid w:val="001B4547"/>
    <w:rsid w:val="001C7F7C"/>
    <w:rsid w:val="001D35D8"/>
    <w:rsid w:val="001D4AA7"/>
    <w:rsid w:val="001E5C2C"/>
    <w:rsid w:val="001F4E9C"/>
    <w:rsid w:val="001F5A0D"/>
    <w:rsid w:val="002039D7"/>
    <w:rsid w:val="00204088"/>
    <w:rsid w:val="00205D4D"/>
    <w:rsid w:val="002105F1"/>
    <w:rsid w:val="00215A14"/>
    <w:rsid w:val="0021788D"/>
    <w:rsid w:val="00226277"/>
    <w:rsid w:val="0022664F"/>
    <w:rsid w:val="00231AD4"/>
    <w:rsid w:val="002321F9"/>
    <w:rsid w:val="00255DBF"/>
    <w:rsid w:val="002570D7"/>
    <w:rsid w:val="00271628"/>
    <w:rsid w:val="00274214"/>
    <w:rsid w:val="00277AAA"/>
    <w:rsid w:val="00282BF5"/>
    <w:rsid w:val="00295AB6"/>
    <w:rsid w:val="00297606"/>
    <w:rsid w:val="002A0176"/>
    <w:rsid w:val="002A052B"/>
    <w:rsid w:val="002A0780"/>
    <w:rsid w:val="002B130C"/>
    <w:rsid w:val="002C48E0"/>
    <w:rsid w:val="002D4132"/>
    <w:rsid w:val="00313032"/>
    <w:rsid w:val="003151EE"/>
    <w:rsid w:val="003272EF"/>
    <w:rsid w:val="00332ADD"/>
    <w:rsid w:val="00332D3D"/>
    <w:rsid w:val="003366B1"/>
    <w:rsid w:val="00341F7E"/>
    <w:rsid w:val="003431DC"/>
    <w:rsid w:val="0034686B"/>
    <w:rsid w:val="00376E4C"/>
    <w:rsid w:val="0039106F"/>
    <w:rsid w:val="00395A95"/>
    <w:rsid w:val="003A1B98"/>
    <w:rsid w:val="003A2813"/>
    <w:rsid w:val="003A6CCB"/>
    <w:rsid w:val="003B0E13"/>
    <w:rsid w:val="003D41E9"/>
    <w:rsid w:val="003F4BEA"/>
    <w:rsid w:val="004010B9"/>
    <w:rsid w:val="00427C60"/>
    <w:rsid w:val="00442247"/>
    <w:rsid w:val="004478D7"/>
    <w:rsid w:val="00456B7E"/>
    <w:rsid w:val="004647B8"/>
    <w:rsid w:val="00467D9D"/>
    <w:rsid w:val="00471CA6"/>
    <w:rsid w:val="0047453A"/>
    <w:rsid w:val="004825CC"/>
    <w:rsid w:val="004A2224"/>
    <w:rsid w:val="004A4347"/>
    <w:rsid w:val="004A43DD"/>
    <w:rsid w:val="004A47E1"/>
    <w:rsid w:val="004A54B0"/>
    <w:rsid w:val="004A7C5A"/>
    <w:rsid w:val="004B3ED5"/>
    <w:rsid w:val="004B46B9"/>
    <w:rsid w:val="004B605A"/>
    <w:rsid w:val="004C0E2A"/>
    <w:rsid w:val="004C2097"/>
    <w:rsid w:val="004C7E86"/>
    <w:rsid w:val="004D77FB"/>
    <w:rsid w:val="004E6AEF"/>
    <w:rsid w:val="00504035"/>
    <w:rsid w:val="00510D89"/>
    <w:rsid w:val="005144B5"/>
    <w:rsid w:val="00514D9B"/>
    <w:rsid w:val="005161CA"/>
    <w:rsid w:val="00517240"/>
    <w:rsid w:val="005172E6"/>
    <w:rsid w:val="00522CB5"/>
    <w:rsid w:val="00525489"/>
    <w:rsid w:val="005336D0"/>
    <w:rsid w:val="00535390"/>
    <w:rsid w:val="00545290"/>
    <w:rsid w:val="00552B28"/>
    <w:rsid w:val="005541FA"/>
    <w:rsid w:val="00557DD3"/>
    <w:rsid w:val="005619A5"/>
    <w:rsid w:val="00565F8C"/>
    <w:rsid w:val="00576C99"/>
    <w:rsid w:val="00582BA0"/>
    <w:rsid w:val="00582BBC"/>
    <w:rsid w:val="005962C7"/>
    <w:rsid w:val="005973AF"/>
    <w:rsid w:val="005A0663"/>
    <w:rsid w:val="005A5868"/>
    <w:rsid w:val="005C555F"/>
    <w:rsid w:val="005D2220"/>
    <w:rsid w:val="005D570C"/>
    <w:rsid w:val="00611BA7"/>
    <w:rsid w:val="00613C4C"/>
    <w:rsid w:val="00616811"/>
    <w:rsid w:val="00622EF7"/>
    <w:rsid w:val="0062799E"/>
    <w:rsid w:val="00634B3C"/>
    <w:rsid w:val="00636BB5"/>
    <w:rsid w:val="0065510C"/>
    <w:rsid w:val="00656162"/>
    <w:rsid w:val="00656365"/>
    <w:rsid w:val="00661D21"/>
    <w:rsid w:val="0066390C"/>
    <w:rsid w:val="00664B02"/>
    <w:rsid w:val="00665C9B"/>
    <w:rsid w:val="00685090"/>
    <w:rsid w:val="006968D5"/>
    <w:rsid w:val="006A7410"/>
    <w:rsid w:val="006C1B39"/>
    <w:rsid w:val="006C58D0"/>
    <w:rsid w:val="006C75B3"/>
    <w:rsid w:val="006D277F"/>
    <w:rsid w:val="006D747E"/>
    <w:rsid w:val="006F6F6E"/>
    <w:rsid w:val="007019C6"/>
    <w:rsid w:val="00703667"/>
    <w:rsid w:val="0070478B"/>
    <w:rsid w:val="007109B3"/>
    <w:rsid w:val="00714609"/>
    <w:rsid w:val="007227B0"/>
    <w:rsid w:val="00730684"/>
    <w:rsid w:val="00731090"/>
    <w:rsid w:val="0073132A"/>
    <w:rsid w:val="007364F8"/>
    <w:rsid w:val="00737890"/>
    <w:rsid w:val="00742043"/>
    <w:rsid w:val="00763533"/>
    <w:rsid w:val="007644F7"/>
    <w:rsid w:val="00766791"/>
    <w:rsid w:val="00771109"/>
    <w:rsid w:val="00775F03"/>
    <w:rsid w:val="007812C8"/>
    <w:rsid w:val="00782BF2"/>
    <w:rsid w:val="007862EB"/>
    <w:rsid w:val="00791C8B"/>
    <w:rsid w:val="00792494"/>
    <w:rsid w:val="00793DD1"/>
    <w:rsid w:val="00797549"/>
    <w:rsid w:val="007B5BC3"/>
    <w:rsid w:val="007C66D5"/>
    <w:rsid w:val="007D5F1B"/>
    <w:rsid w:val="007E7154"/>
    <w:rsid w:val="007F09AE"/>
    <w:rsid w:val="007F438E"/>
    <w:rsid w:val="007F4E83"/>
    <w:rsid w:val="00805C43"/>
    <w:rsid w:val="008066C9"/>
    <w:rsid w:val="00806A4B"/>
    <w:rsid w:val="0082320D"/>
    <w:rsid w:val="00827D73"/>
    <w:rsid w:val="00831660"/>
    <w:rsid w:val="008324FD"/>
    <w:rsid w:val="0083258B"/>
    <w:rsid w:val="008552EC"/>
    <w:rsid w:val="00882056"/>
    <w:rsid w:val="008950E9"/>
    <w:rsid w:val="0089542B"/>
    <w:rsid w:val="008A0326"/>
    <w:rsid w:val="008A43A6"/>
    <w:rsid w:val="008B1F2A"/>
    <w:rsid w:val="008B7243"/>
    <w:rsid w:val="008C4946"/>
    <w:rsid w:val="008D2F5D"/>
    <w:rsid w:val="008E3ADE"/>
    <w:rsid w:val="008F316F"/>
    <w:rsid w:val="00913260"/>
    <w:rsid w:val="00930C85"/>
    <w:rsid w:val="009379E4"/>
    <w:rsid w:val="00943E3A"/>
    <w:rsid w:val="009442E1"/>
    <w:rsid w:val="00950335"/>
    <w:rsid w:val="009510D8"/>
    <w:rsid w:val="009670F2"/>
    <w:rsid w:val="00970B33"/>
    <w:rsid w:val="00974546"/>
    <w:rsid w:val="00986A10"/>
    <w:rsid w:val="009930FE"/>
    <w:rsid w:val="009A23D3"/>
    <w:rsid w:val="009B400A"/>
    <w:rsid w:val="009B5249"/>
    <w:rsid w:val="009D0314"/>
    <w:rsid w:val="009D4A47"/>
    <w:rsid w:val="009E1F6F"/>
    <w:rsid w:val="009E44BA"/>
    <w:rsid w:val="009E457D"/>
    <w:rsid w:val="009E5222"/>
    <w:rsid w:val="009E6FC9"/>
    <w:rsid w:val="00A063A5"/>
    <w:rsid w:val="00A06EEC"/>
    <w:rsid w:val="00A10A2E"/>
    <w:rsid w:val="00A14F1B"/>
    <w:rsid w:val="00A217E1"/>
    <w:rsid w:val="00A21F10"/>
    <w:rsid w:val="00A24B5A"/>
    <w:rsid w:val="00A413D8"/>
    <w:rsid w:val="00A41F58"/>
    <w:rsid w:val="00A613EA"/>
    <w:rsid w:val="00A633F1"/>
    <w:rsid w:val="00A706FA"/>
    <w:rsid w:val="00A729B5"/>
    <w:rsid w:val="00A81C9F"/>
    <w:rsid w:val="00AA1642"/>
    <w:rsid w:val="00AB68D9"/>
    <w:rsid w:val="00AE5452"/>
    <w:rsid w:val="00B10A77"/>
    <w:rsid w:val="00B16C8C"/>
    <w:rsid w:val="00B1732E"/>
    <w:rsid w:val="00B20C2E"/>
    <w:rsid w:val="00B22B15"/>
    <w:rsid w:val="00B2563B"/>
    <w:rsid w:val="00B276C0"/>
    <w:rsid w:val="00B427A4"/>
    <w:rsid w:val="00B528D0"/>
    <w:rsid w:val="00B5772C"/>
    <w:rsid w:val="00B65418"/>
    <w:rsid w:val="00B72FE8"/>
    <w:rsid w:val="00B91507"/>
    <w:rsid w:val="00B9715F"/>
    <w:rsid w:val="00BA1CD7"/>
    <w:rsid w:val="00BC0C2C"/>
    <w:rsid w:val="00BD20BD"/>
    <w:rsid w:val="00BD7D57"/>
    <w:rsid w:val="00BF1E34"/>
    <w:rsid w:val="00C0609B"/>
    <w:rsid w:val="00C2146A"/>
    <w:rsid w:val="00C50AE6"/>
    <w:rsid w:val="00C55457"/>
    <w:rsid w:val="00C657FE"/>
    <w:rsid w:val="00C713FD"/>
    <w:rsid w:val="00C73C7F"/>
    <w:rsid w:val="00C76131"/>
    <w:rsid w:val="00C84B98"/>
    <w:rsid w:val="00C85ED5"/>
    <w:rsid w:val="00CA2631"/>
    <w:rsid w:val="00CA4DF3"/>
    <w:rsid w:val="00CB2901"/>
    <w:rsid w:val="00CC4F1C"/>
    <w:rsid w:val="00CD0029"/>
    <w:rsid w:val="00CD1C08"/>
    <w:rsid w:val="00CE6A82"/>
    <w:rsid w:val="00CE7105"/>
    <w:rsid w:val="00D012D3"/>
    <w:rsid w:val="00D11824"/>
    <w:rsid w:val="00D12000"/>
    <w:rsid w:val="00D1468E"/>
    <w:rsid w:val="00D262F9"/>
    <w:rsid w:val="00D35A65"/>
    <w:rsid w:val="00D57166"/>
    <w:rsid w:val="00D61649"/>
    <w:rsid w:val="00D712BE"/>
    <w:rsid w:val="00D87CE0"/>
    <w:rsid w:val="00D90986"/>
    <w:rsid w:val="00D9132A"/>
    <w:rsid w:val="00DA071E"/>
    <w:rsid w:val="00DA213E"/>
    <w:rsid w:val="00DC1D3F"/>
    <w:rsid w:val="00DC7307"/>
    <w:rsid w:val="00DE235E"/>
    <w:rsid w:val="00DF72D8"/>
    <w:rsid w:val="00E0320E"/>
    <w:rsid w:val="00E0625B"/>
    <w:rsid w:val="00E3701E"/>
    <w:rsid w:val="00E4725C"/>
    <w:rsid w:val="00E60A63"/>
    <w:rsid w:val="00E65086"/>
    <w:rsid w:val="00E7667E"/>
    <w:rsid w:val="00E9106E"/>
    <w:rsid w:val="00EB65FF"/>
    <w:rsid w:val="00ED3CAC"/>
    <w:rsid w:val="00ED46ED"/>
    <w:rsid w:val="00ED7F51"/>
    <w:rsid w:val="00EE3FAB"/>
    <w:rsid w:val="00EE6BEC"/>
    <w:rsid w:val="00EF0B48"/>
    <w:rsid w:val="00EF1B9D"/>
    <w:rsid w:val="00F01C25"/>
    <w:rsid w:val="00F03705"/>
    <w:rsid w:val="00F139C0"/>
    <w:rsid w:val="00F26524"/>
    <w:rsid w:val="00F27035"/>
    <w:rsid w:val="00F31CA5"/>
    <w:rsid w:val="00F32CAC"/>
    <w:rsid w:val="00F37D75"/>
    <w:rsid w:val="00F42D3F"/>
    <w:rsid w:val="00F56B68"/>
    <w:rsid w:val="00F66EC3"/>
    <w:rsid w:val="00F67C1A"/>
    <w:rsid w:val="00F71562"/>
    <w:rsid w:val="00F9161A"/>
    <w:rsid w:val="00FB2BE9"/>
    <w:rsid w:val="00FB309F"/>
    <w:rsid w:val="00FB6642"/>
    <w:rsid w:val="00FC2ACD"/>
    <w:rsid w:val="00FD2630"/>
    <w:rsid w:val="00FD2C99"/>
    <w:rsid w:val="00FD6761"/>
    <w:rsid w:val="00FE1CF8"/>
    <w:rsid w:val="00FE4FA2"/>
    <w:rsid w:val="00FF01FE"/>
    <w:rsid w:val="00FF0D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8CD067"/>
  <w15:docId w15:val="{356F03A6-A9D4-40F8-B12A-174C8D6BE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6B7E"/>
    <w:rPr>
      <w:rFonts w:ascii="Times New Roman" w:eastAsia="MS Mincho" w:hAnsi="Times New Roman"/>
      <w:sz w:val="24"/>
      <w:szCs w:val="20"/>
      <w:lang w:eastAsia="ja-JP"/>
    </w:rPr>
  </w:style>
  <w:style w:type="paragraph" w:styleId="Nagwek1">
    <w:name w:val="heading 1"/>
    <w:aliases w:val="Nagłówek dokumentów,Topic Heading 1,H1,h1,L1,Heading 1 Char,Nagłówek I,Level 1"/>
    <w:basedOn w:val="Normalny"/>
    <w:next w:val="Normalny"/>
    <w:link w:val="Nagwek1Znak"/>
    <w:qFormat/>
    <w:locked/>
    <w:rsid w:val="007862EB"/>
    <w:pPr>
      <w:keepNext/>
      <w:numPr>
        <w:numId w:val="13"/>
      </w:numPr>
      <w:spacing w:before="240" w:after="60"/>
      <w:outlineLvl w:val="0"/>
    </w:pPr>
    <w:rPr>
      <w:rFonts w:ascii="Arial" w:eastAsia="Times New Roman" w:hAnsi="Arial" w:cs="Arial"/>
      <w:b/>
      <w:smallCaps/>
      <w:snapToGrid w:val="0"/>
      <w:kern w:val="28"/>
      <w:sz w:val="22"/>
      <w:szCs w:val="22"/>
      <w:lang w:eastAsia="pl-PL"/>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qFormat/>
    <w:locked/>
    <w:rsid w:val="007862EB"/>
    <w:pPr>
      <w:keepNext/>
      <w:numPr>
        <w:ilvl w:val="1"/>
        <w:numId w:val="13"/>
      </w:numPr>
      <w:spacing w:before="120" w:after="120"/>
      <w:jc w:val="both"/>
      <w:outlineLvl w:val="1"/>
    </w:pPr>
    <w:rPr>
      <w:rFonts w:ascii="Arial" w:eastAsia="Times New Roman" w:hAnsi="Arial"/>
      <w:sz w:val="20"/>
      <w:lang w:eastAsia="pl-PL"/>
    </w:rPr>
  </w:style>
  <w:style w:type="paragraph" w:styleId="Nagwek3">
    <w:name w:val="heading 3"/>
    <w:basedOn w:val="Normalny"/>
    <w:next w:val="Normalny"/>
    <w:link w:val="Nagwek3Znak"/>
    <w:semiHidden/>
    <w:unhideWhenUsed/>
    <w:qFormat/>
    <w:locked/>
    <w:rsid w:val="00D012D3"/>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56B7E"/>
    <w:pPr>
      <w:tabs>
        <w:tab w:val="center" w:pos="4153"/>
        <w:tab w:val="right" w:pos="8306"/>
      </w:tabs>
    </w:pPr>
  </w:style>
  <w:style w:type="character" w:customStyle="1" w:styleId="StopkaZnak">
    <w:name w:val="Stopka Znak"/>
    <w:basedOn w:val="Domylnaczcionkaakapitu"/>
    <w:link w:val="Stopka"/>
    <w:uiPriority w:val="99"/>
    <w:locked/>
    <w:rsid w:val="00456B7E"/>
    <w:rPr>
      <w:rFonts w:ascii="Times New Roman" w:eastAsia="MS Mincho" w:hAnsi="Times New Roman" w:cs="Times New Roman"/>
      <w:sz w:val="20"/>
      <w:szCs w:val="20"/>
      <w:lang w:eastAsia="ja-JP"/>
    </w:rPr>
  </w:style>
  <w:style w:type="paragraph" w:customStyle="1" w:styleId="AO1">
    <w:name w:val="AO(1)"/>
    <w:basedOn w:val="Normalny"/>
    <w:next w:val="AODocTxt"/>
    <w:uiPriority w:val="99"/>
    <w:rsid w:val="00456B7E"/>
    <w:pPr>
      <w:numPr>
        <w:numId w:val="1"/>
      </w:numPr>
      <w:spacing w:before="240" w:line="260" w:lineRule="atLeast"/>
      <w:jc w:val="both"/>
    </w:pPr>
    <w:rPr>
      <w:rFonts w:eastAsia="SimSun"/>
      <w:sz w:val="22"/>
      <w:szCs w:val="22"/>
      <w:lang w:eastAsia="en-US"/>
    </w:rPr>
  </w:style>
  <w:style w:type="paragraph" w:customStyle="1" w:styleId="AOHead1">
    <w:name w:val="AOHead1"/>
    <w:basedOn w:val="Normalny"/>
    <w:next w:val="Normalny"/>
    <w:rsid w:val="00456B7E"/>
    <w:pPr>
      <w:keepNext/>
      <w:numPr>
        <w:numId w:val="2"/>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Normalny"/>
    <w:rsid w:val="00456B7E"/>
    <w:pPr>
      <w:keepNext/>
      <w:numPr>
        <w:ilvl w:val="1"/>
        <w:numId w:val="2"/>
      </w:numPr>
      <w:spacing w:before="240" w:line="260" w:lineRule="atLeast"/>
      <w:jc w:val="both"/>
      <w:outlineLvl w:val="1"/>
    </w:pPr>
    <w:rPr>
      <w:rFonts w:eastAsia="SimSun"/>
      <w:b/>
      <w:sz w:val="22"/>
      <w:szCs w:val="22"/>
      <w:lang w:eastAsia="en-US"/>
    </w:rPr>
  </w:style>
  <w:style w:type="paragraph" w:customStyle="1" w:styleId="AOAltHead2">
    <w:name w:val="AOAltHead2"/>
    <w:basedOn w:val="AOHead2"/>
    <w:next w:val="Normalny"/>
    <w:uiPriority w:val="99"/>
    <w:rsid w:val="00456B7E"/>
    <w:pPr>
      <w:keepNext w:val="0"/>
    </w:pPr>
    <w:rPr>
      <w:b w:val="0"/>
    </w:rPr>
  </w:style>
  <w:style w:type="paragraph" w:customStyle="1" w:styleId="AOHead3">
    <w:name w:val="AOHead3"/>
    <w:basedOn w:val="Normalny"/>
    <w:next w:val="Normalny"/>
    <w:rsid w:val="00456B7E"/>
    <w:pPr>
      <w:numPr>
        <w:ilvl w:val="2"/>
        <w:numId w:val="2"/>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456B7E"/>
    <w:pPr>
      <w:numPr>
        <w:ilvl w:val="3"/>
        <w:numId w:val="2"/>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456B7E"/>
    <w:pPr>
      <w:numPr>
        <w:ilvl w:val="4"/>
        <w:numId w:val="2"/>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456B7E"/>
    <w:pPr>
      <w:numPr>
        <w:ilvl w:val="5"/>
        <w:numId w:val="2"/>
      </w:numPr>
      <w:spacing w:before="240" w:line="260" w:lineRule="atLeast"/>
      <w:jc w:val="both"/>
      <w:outlineLvl w:val="5"/>
    </w:pPr>
    <w:rPr>
      <w:rFonts w:eastAsia="SimSun"/>
      <w:sz w:val="22"/>
      <w:szCs w:val="22"/>
      <w:lang w:eastAsia="en-US"/>
    </w:rPr>
  </w:style>
  <w:style w:type="paragraph" w:customStyle="1" w:styleId="AODocTxt">
    <w:name w:val="AODocTxt"/>
    <w:basedOn w:val="Normalny"/>
    <w:link w:val="AODocTxtChar"/>
    <w:uiPriority w:val="99"/>
    <w:rsid w:val="00456B7E"/>
    <w:pPr>
      <w:spacing w:before="240" w:line="260" w:lineRule="atLeast"/>
      <w:jc w:val="both"/>
    </w:pPr>
    <w:rPr>
      <w:rFonts w:eastAsia="SimSun"/>
      <w:sz w:val="20"/>
      <w:lang w:eastAsia="pl-PL"/>
    </w:rPr>
  </w:style>
  <w:style w:type="paragraph" w:customStyle="1" w:styleId="AONormal8L">
    <w:name w:val="AONormal8L"/>
    <w:basedOn w:val="Normalny"/>
    <w:uiPriority w:val="99"/>
    <w:rsid w:val="00456B7E"/>
    <w:pPr>
      <w:spacing w:line="220" w:lineRule="atLeast"/>
    </w:pPr>
    <w:rPr>
      <w:rFonts w:ascii="Arial" w:eastAsia="MS PGothic" w:hAnsi="Arial"/>
      <w:sz w:val="16"/>
      <w:szCs w:val="16"/>
      <w:lang w:eastAsia="en-US"/>
    </w:rPr>
  </w:style>
  <w:style w:type="paragraph" w:customStyle="1" w:styleId="AONormal8LBold">
    <w:name w:val="AONormal8LBold"/>
    <w:basedOn w:val="AONormal8L"/>
    <w:uiPriority w:val="99"/>
    <w:rsid w:val="00456B7E"/>
    <w:rPr>
      <w:b/>
    </w:rPr>
  </w:style>
  <w:style w:type="character" w:styleId="Odwoaniedokomentarza">
    <w:name w:val="annotation reference"/>
    <w:basedOn w:val="Domylnaczcionkaakapitu"/>
    <w:uiPriority w:val="99"/>
    <w:rsid w:val="00456B7E"/>
    <w:rPr>
      <w:rFonts w:cs="Times New Roman"/>
      <w:vertAlign w:val="superscript"/>
    </w:rPr>
  </w:style>
  <w:style w:type="paragraph" w:styleId="Tekstkomentarza">
    <w:name w:val="annotation text"/>
    <w:basedOn w:val="Normalny"/>
    <w:link w:val="TekstkomentarzaZnak"/>
    <w:uiPriority w:val="99"/>
    <w:rsid w:val="00456B7E"/>
    <w:rPr>
      <w:rFonts w:eastAsia="SimSun"/>
      <w:sz w:val="16"/>
      <w:szCs w:val="22"/>
      <w:lang w:eastAsia="en-US"/>
    </w:rPr>
  </w:style>
  <w:style w:type="character" w:customStyle="1" w:styleId="TekstkomentarzaZnak">
    <w:name w:val="Tekst komentarza Znak"/>
    <w:basedOn w:val="Domylnaczcionkaakapitu"/>
    <w:link w:val="Tekstkomentarza"/>
    <w:uiPriority w:val="99"/>
    <w:locked/>
    <w:rsid w:val="00456B7E"/>
    <w:rPr>
      <w:rFonts w:ascii="Times New Roman" w:eastAsia="SimSun" w:hAnsi="Times New Roman" w:cs="Times New Roman"/>
      <w:sz w:val="16"/>
    </w:rPr>
  </w:style>
  <w:style w:type="character" w:customStyle="1" w:styleId="AODocTxtChar">
    <w:name w:val="AODocTxt Char"/>
    <w:link w:val="AODocTxt"/>
    <w:uiPriority w:val="99"/>
    <w:locked/>
    <w:rsid w:val="00456B7E"/>
    <w:rPr>
      <w:rFonts w:ascii="Times New Roman" w:eastAsia="SimSun" w:hAnsi="Times New Roman"/>
    </w:rPr>
  </w:style>
  <w:style w:type="paragraph" w:styleId="Akapitzlist">
    <w:name w:val="List Paragraph"/>
    <w:aliases w:val="RR PGE Akapit z listą,Styl 1,Akapit z listą BS,Preambuła,Normal,Akapit z listą3,Akapit z listą31,Podsis rysunku,Tytuły,Normalny1,HŁ_Bullet1,lp1,Lista num,List Paragraph2,ISCG Numerowanie,1_literowka,Literowanie,Punktowanie,1) AaA,TZ-Nag"/>
    <w:basedOn w:val="Normalny"/>
    <w:link w:val="AkapitzlistZnak"/>
    <w:uiPriority w:val="34"/>
    <w:qFormat/>
    <w:rsid w:val="00456B7E"/>
    <w:pPr>
      <w:ind w:left="720"/>
      <w:contextualSpacing/>
    </w:pPr>
  </w:style>
  <w:style w:type="paragraph" w:styleId="Tekstdymka">
    <w:name w:val="Balloon Text"/>
    <w:basedOn w:val="Normalny"/>
    <w:link w:val="TekstdymkaZnak"/>
    <w:uiPriority w:val="99"/>
    <w:semiHidden/>
    <w:rsid w:val="00456B7E"/>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56B7E"/>
    <w:rPr>
      <w:rFonts w:ascii="Tahoma" w:eastAsia="MS Mincho" w:hAnsi="Tahoma" w:cs="Tahoma"/>
      <w:sz w:val="16"/>
      <w:szCs w:val="16"/>
      <w:lang w:eastAsia="ja-JP"/>
    </w:rPr>
  </w:style>
  <w:style w:type="paragraph" w:styleId="Tematkomentarza">
    <w:name w:val="annotation subject"/>
    <w:basedOn w:val="Tekstkomentarza"/>
    <w:next w:val="Tekstkomentarza"/>
    <w:link w:val="TematkomentarzaZnak"/>
    <w:uiPriority w:val="99"/>
    <w:semiHidden/>
    <w:rsid w:val="00456B7E"/>
    <w:rPr>
      <w:rFonts w:eastAsia="MS Mincho"/>
      <w:b/>
      <w:bCs/>
      <w:sz w:val="20"/>
      <w:szCs w:val="20"/>
      <w:lang w:eastAsia="ja-JP"/>
    </w:rPr>
  </w:style>
  <w:style w:type="character" w:customStyle="1" w:styleId="TematkomentarzaZnak">
    <w:name w:val="Temat komentarza Znak"/>
    <w:basedOn w:val="TekstkomentarzaZnak"/>
    <w:link w:val="Tematkomentarza"/>
    <w:uiPriority w:val="99"/>
    <w:semiHidden/>
    <w:locked/>
    <w:rsid w:val="00456B7E"/>
    <w:rPr>
      <w:rFonts w:ascii="Times New Roman" w:eastAsia="MS Mincho" w:hAnsi="Times New Roman" w:cs="Times New Roman"/>
      <w:b/>
      <w:bCs/>
      <w:sz w:val="20"/>
      <w:szCs w:val="20"/>
      <w:lang w:eastAsia="ja-JP"/>
    </w:rPr>
  </w:style>
  <w:style w:type="paragraph" w:styleId="Tekstpodstawowy">
    <w:name w:val="Body Text"/>
    <w:basedOn w:val="Normalny"/>
    <w:link w:val="TekstpodstawowyZnak"/>
    <w:uiPriority w:val="99"/>
    <w:rsid w:val="00664B02"/>
    <w:pPr>
      <w:spacing w:after="120"/>
    </w:pPr>
    <w:rPr>
      <w:rFonts w:eastAsia="Calibri"/>
      <w:sz w:val="20"/>
      <w:lang w:eastAsia="pl-PL"/>
    </w:rPr>
  </w:style>
  <w:style w:type="character" w:customStyle="1" w:styleId="TekstpodstawowyZnak">
    <w:name w:val="Tekst podstawowy Znak"/>
    <w:basedOn w:val="Domylnaczcionkaakapitu"/>
    <w:link w:val="Tekstpodstawowy"/>
    <w:uiPriority w:val="99"/>
    <w:locked/>
    <w:rsid w:val="00664B02"/>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rsid w:val="00E7667E"/>
    <w:rPr>
      <w:rFonts w:ascii="Calibri" w:eastAsia="Calibri" w:hAnsi="Calibri"/>
      <w:sz w:val="22"/>
      <w:szCs w:val="21"/>
      <w:lang w:eastAsia="en-US"/>
    </w:rPr>
  </w:style>
  <w:style w:type="character" w:customStyle="1" w:styleId="ZwykytekstZnak">
    <w:name w:val="Zwykły tekst Znak"/>
    <w:basedOn w:val="Domylnaczcionkaakapitu"/>
    <w:link w:val="Zwykytekst"/>
    <w:uiPriority w:val="99"/>
    <w:locked/>
    <w:rsid w:val="00E7667E"/>
    <w:rPr>
      <w:rFonts w:ascii="Calibri" w:hAnsi="Calibri" w:cs="Times New Roman"/>
      <w:sz w:val="21"/>
      <w:szCs w:val="21"/>
    </w:rPr>
  </w:style>
  <w:style w:type="character" w:styleId="Hipercze">
    <w:name w:val="Hyperlink"/>
    <w:basedOn w:val="Domylnaczcionkaakapitu"/>
    <w:uiPriority w:val="99"/>
    <w:rsid w:val="00A613EA"/>
    <w:rPr>
      <w:rFonts w:cs="Times New Roman"/>
      <w:color w:val="0000FF"/>
      <w:u w:val="single"/>
    </w:rPr>
  </w:style>
  <w:style w:type="character" w:styleId="Pogrubienie">
    <w:name w:val="Strong"/>
    <w:basedOn w:val="Domylnaczcionkaakapitu"/>
    <w:uiPriority w:val="99"/>
    <w:qFormat/>
    <w:rsid w:val="00F01C25"/>
    <w:rPr>
      <w:rFonts w:cs="Times New Roman"/>
      <w:b/>
      <w:bCs/>
    </w:rPr>
  </w:style>
  <w:style w:type="paragraph" w:styleId="Poprawka">
    <w:name w:val="Revision"/>
    <w:hidden/>
    <w:uiPriority w:val="99"/>
    <w:semiHidden/>
    <w:rsid w:val="00182C82"/>
    <w:rPr>
      <w:rFonts w:ascii="Times New Roman" w:eastAsia="MS Mincho" w:hAnsi="Times New Roman"/>
      <w:sz w:val="24"/>
      <w:szCs w:val="20"/>
      <w:lang w:eastAsia="ja-JP"/>
    </w:rPr>
  </w:style>
  <w:style w:type="paragraph" w:styleId="Tekstprzypisudolnego">
    <w:name w:val="footnote text"/>
    <w:aliases w:val="Tekst przypisu Znak"/>
    <w:basedOn w:val="Normalny"/>
    <w:link w:val="TekstprzypisudolnegoZnak"/>
    <w:uiPriority w:val="99"/>
    <w:unhideWhenUsed/>
    <w:rsid w:val="00182C82"/>
    <w:rPr>
      <w:rFonts w:ascii="Calibri" w:eastAsia="Calibri" w:hAnsi="Calibri"/>
      <w:sz w:val="20"/>
      <w:lang w:eastAsia="en-US"/>
    </w:rPr>
  </w:style>
  <w:style w:type="character" w:customStyle="1" w:styleId="TekstprzypisudolnegoZnak">
    <w:name w:val="Tekst przypisu dolnego Znak"/>
    <w:aliases w:val="Tekst przypisu Znak Znak"/>
    <w:basedOn w:val="Domylnaczcionkaakapitu"/>
    <w:link w:val="Tekstprzypisudolnego"/>
    <w:uiPriority w:val="99"/>
    <w:rsid w:val="00182C82"/>
    <w:rPr>
      <w:sz w:val="20"/>
      <w:szCs w:val="20"/>
      <w:lang w:eastAsia="en-US"/>
    </w:rPr>
  </w:style>
  <w:style w:type="character" w:styleId="Odwoanieprzypisudolnego">
    <w:name w:val="footnote reference"/>
    <w:basedOn w:val="Domylnaczcionkaakapitu"/>
    <w:uiPriority w:val="99"/>
    <w:unhideWhenUsed/>
    <w:rsid w:val="00182C82"/>
    <w:rPr>
      <w:vertAlign w:val="superscript"/>
    </w:rPr>
  </w:style>
  <w:style w:type="paragraph" w:styleId="Nagwek">
    <w:name w:val="header"/>
    <w:basedOn w:val="Normalny"/>
    <w:link w:val="NagwekZnak"/>
    <w:uiPriority w:val="99"/>
    <w:unhideWhenUsed/>
    <w:rsid w:val="009B5249"/>
    <w:pPr>
      <w:tabs>
        <w:tab w:val="center" w:pos="4536"/>
        <w:tab w:val="right" w:pos="9072"/>
      </w:tabs>
    </w:pPr>
  </w:style>
  <w:style w:type="character" w:customStyle="1" w:styleId="NagwekZnak">
    <w:name w:val="Nagłówek Znak"/>
    <w:basedOn w:val="Domylnaczcionkaakapitu"/>
    <w:link w:val="Nagwek"/>
    <w:uiPriority w:val="99"/>
    <w:rsid w:val="009B5249"/>
    <w:rPr>
      <w:rFonts w:ascii="Times New Roman" w:eastAsia="MS Mincho" w:hAnsi="Times New Roman"/>
      <w:sz w:val="24"/>
      <w:szCs w:val="20"/>
      <w:lang w:eastAsia="ja-JP"/>
    </w:rPr>
  </w:style>
  <w:style w:type="table" w:styleId="Tabela-Siatka">
    <w:name w:val="Table Grid"/>
    <w:basedOn w:val="Standardowy"/>
    <w:locked/>
    <w:rsid w:val="009B5249"/>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RR PGE Akapit z listą Znak,Styl 1 Znak,Akapit z listą BS Znak,Preambuła Znak,Normal Znak,Akapit z listą3 Znak,Akapit z listą31 Znak,Podsis rysunku Znak,Tytuły Znak,Normalny1 Znak,HŁ_Bullet1 Znak,lp1 Znak,Lista num Znak,1) AaA Znak"/>
    <w:link w:val="Akapitzlist"/>
    <w:uiPriority w:val="34"/>
    <w:qFormat/>
    <w:rsid w:val="00D712BE"/>
    <w:rPr>
      <w:rFonts w:ascii="Times New Roman" w:eastAsia="MS Mincho" w:hAnsi="Times New Roman"/>
      <w:sz w:val="24"/>
      <w:szCs w:val="20"/>
      <w:lang w:eastAsia="ja-JP"/>
    </w:rPr>
  </w:style>
  <w:style w:type="character" w:customStyle="1" w:styleId="Nagwek1Znak">
    <w:name w:val="Nagłówek 1 Znak"/>
    <w:aliases w:val="Nagłówek dokumentów Znak,Topic Heading 1 Znak,H1 Znak,h1 Znak,L1 Znak,Heading 1 Char Znak,Nagłówek I Znak,Level 1 Znak"/>
    <w:basedOn w:val="Domylnaczcionkaakapitu"/>
    <w:link w:val="Nagwek1"/>
    <w:rsid w:val="007862EB"/>
    <w:rPr>
      <w:rFonts w:ascii="Arial" w:eastAsia="Times New Roman" w:hAnsi="Arial" w:cs="Arial"/>
      <w:b/>
      <w:smallCaps/>
      <w:snapToGrid w:val="0"/>
      <w:kern w:val="28"/>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rsid w:val="007862EB"/>
    <w:rPr>
      <w:rFonts w:ascii="Arial" w:eastAsia="Times New Roman" w:hAnsi="Arial"/>
      <w:sz w:val="20"/>
      <w:szCs w:val="20"/>
    </w:rPr>
  </w:style>
  <w:style w:type="paragraph" w:customStyle="1" w:styleId="nagwek3a">
    <w:name w:val="nagłówek 3a"/>
    <w:basedOn w:val="Nagwek3"/>
    <w:autoRedefine/>
    <w:qFormat/>
    <w:rsid w:val="00D012D3"/>
    <w:pPr>
      <w:keepNext w:val="0"/>
      <w:keepLines w:val="0"/>
      <w:widowControl w:val="0"/>
      <w:spacing w:before="0" w:after="120"/>
      <w:outlineLvl w:val="9"/>
    </w:pPr>
    <w:rPr>
      <w:rFonts w:asciiTheme="minorHAnsi" w:eastAsia="Times New Roman" w:hAnsiTheme="minorHAnsi" w:cstheme="minorHAnsi"/>
      <w:b/>
      <w:color w:val="auto"/>
      <w:sz w:val="20"/>
      <w:szCs w:val="20"/>
      <w:lang w:eastAsia="pl-PL"/>
    </w:rPr>
  </w:style>
  <w:style w:type="paragraph" w:styleId="NormalnyWeb">
    <w:name w:val="Normal (Web)"/>
    <w:basedOn w:val="Normalny"/>
    <w:uiPriority w:val="99"/>
    <w:rsid w:val="00D012D3"/>
    <w:rPr>
      <w:rFonts w:eastAsiaTheme="minorHAnsi"/>
      <w:szCs w:val="24"/>
      <w:lang w:eastAsia="pl-PL"/>
    </w:rPr>
  </w:style>
  <w:style w:type="character" w:customStyle="1" w:styleId="Nagwek3Znak">
    <w:name w:val="Nagłówek 3 Znak"/>
    <w:basedOn w:val="Domylnaczcionkaakapitu"/>
    <w:link w:val="Nagwek3"/>
    <w:semiHidden/>
    <w:rsid w:val="00D012D3"/>
    <w:rPr>
      <w:rFonts w:asciiTheme="majorHAnsi" w:eastAsiaTheme="majorEastAsia" w:hAnsiTheme="majorHAnsi" w:cstheme="majorBidi"/>
      <w:color w:val="243F60" w:themeColor="accent1" w:themeShade="7F"/>
      <w:sz w:val="24"/>
      <w:szCs w:val="24"/>
      <w:lang w:eastAsia="ja-JP"/>
    </w:rPr>
  </w:style>
  <w:style w:type="character" w:styleId="Wyrnienieintensywne">
    <w:name w:val="Intense Emphasis"/>
    <w:basedOn w:val="Domylnaczcionkaakapitu"/>
    <w:uiPriority w:val="21"/>
    <w:qFormat/>
    <w:rsid w:val="001F4E9C"/>
    <w:rPr>
      <w:i/>
      <w:iCs/>
      <w:color w:val="4F81BD" w:themeColor="accent1"/>
    </w:rPr>
  </w:style>
  <w:style w:type="character" w:styleId="Numerwiersza">
    <w:name w:val="line number"/>
    <w:basedOn w:val="Domylnaczcionkaakapitu"/>
    <w:uiPriority w:val="99"/>
    <w:semiHidden/>
    <w:unhideWhenUsed/>
    <w:rsid w:val="00BD7D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525057">
      <w:bodyDiv w:val="1"/>
      <w:marLeft w:val="0"/>
      <w:marRight w:val="0"/>
      <w:marTop w:val="0"/>
      <w:marBottom w:val="0"/>
      <w:divBdr>
        <w:top w:val="none" w:sz="0" w:space="0" w:color="auto"/>
        <w:left w:val="none" w:sz="0" w:space="0" w:color="auto"/>
        <w:bottom w:val="none" w:sz="0" w:space="0" w:color="auto"/>
        <w:right w:val="none" w:sz="0" w:space="0" w:color="auto"/>
      </w:divBdr>
    </w:div>
    <w:div w:id="15704555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gryfino2050@gkpge.pl" TargetMode="Externa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od.gryfino2050@gkpge.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riusz.lobacz@gkpge.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93E8C0123EBA243A2C7A7C44584DE81" ma:contentTypeVersion="0" ma:contentTypeDescription="SWPP2 Dokument bazowy" ma:contentTypeScope="" ma:versionID="04eec6bd4ee34f330dcc80de9cdd6a8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a19cb1c7-c5c7-46d4-85ae-d83685407bba">7Q6WV3WKR5HX-932662931-9257</_dlc_DocId>
    <_dlc_DocIdUrl xmlns="a19cb1c7-c5c7-46d4-85ae-d83685407bba">
      <Url>https://swpp2.dms.gkpge.pl/sites/30/_layouts/15/DocIdRedir.aspx?ID=7Q6WV3WKR5HX-932662931-9257</Url>
      <Description>7Q6WV3WKR5HX-932662931-9257</Description>
    </_dlc_DocIdUrl>
    <dmsv2BaseFileName xmlns="http://schemas.microsoft.com/sharepoint/v3">2024-06-28_Załacznik nr 8 - Umowa o zach. poufności.docx</dmsv2BaseFileName>
    <dmsv2BaseDisplayName xmlns="http://schemas.microsoft.com/sharepoint/v3">2024-06-28_Załacznik nr 8 - Umowa o zach. poufności</dmsv2BaseDisplayName>
    <dmsv2SWPP2ObjectNumber xmlns="http://schemas.microsoft.com/sharepoint/v3">POST/PGE/GRY/DZ/00177/2024                        </dmsv2SWPP2ObjectNumber>
    <dmsv2SWPP2SumMD5 xmlns="http://schemas.microsoft.com/sharepoint/v3">4e96ac5a8d09baff0e736883a0c0e74b</dmsv2SWPP2SumMD5>
    <dmsv2BaseMoved xmlns="http://schemas.microsoft.com/sharepoint/v3">false</dmsv2BaseMoved>
    <dmsv2BaseIsSensitive xmlns="http://schemas.microsoft.com/sharepoint/v3">true</dmsv2BaseIsSensitive>
    <dmsv2SWPP2IDSWPP2 xmlns="http://schemas.microsoft.com/sharepoint/v3">647055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20008343</dmsv2BaseClientSystemDocumentID>
    <dmsv2BaseModifiedByID xmlns="http://schemas.microsoft.com/sharepoint/v3">10210156</dmsv2BaseModifiedByID>
    <dmsv2BaseCreatedByID xmlns="http://schemas.microsoft.com/sharepoint/v3">10210156</dmsv2BaseCreatedByID>
    <dmsv2SWPP2ObjectDepartment xmlns="http://schemas.microsoft.com/sharepoint/v3">00000001000v0000</dmsv2SWPP2ObjectDepartment>
    <dmsv2SWPP2ObjectName xmlns="http://schemas.microsoft.com/sharepoint/v3">Postępowanie</dmsv2SWPP2ObjectNam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56AB393-06D0-4E43-B347-562E0AA13F43}"/>
</file>

<file path=customXml/itemProps2.xml><?xml version="1.0" encoding="utf-8"?>
<ds:datastoreItem xmlns:ds="http://schemas.openxmlformats.org/officeDocument/2006/customXml" ds:itemID="{6FC35D90-555D-4323-BB1F-4426CC6E9317}">
  <ds:schemaRefs>
    <ds:schemaRef ds:uri="http://schemas.microsoft.com/sharepoint/v3/contenttype/forms"/>
  </ds:schemaRefs>
</ds:datastoreItem>
</file>

<file path=customXml/itemProps3.xml><?xml version="1.0" encoding="utf-8"?>
<ds:datastoreItem xmlns:ds="http://schemas.openxmlformats.org/officeDocument/2006/customXml" ds:itemID="{4B3A3B15-4106-4048-AF07-7587853488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1EDCC0-7A37-4E30-BCFC-8B5B681A099C}">
  <ds:schemaRefs>
    <ds:schemaRef ds:uri="http://schemas.openxmlformats.org/officeDocument/2006/bibliography"/>
  </ds:schemaRefs>
</ds:datastoreItem>
</file>

<file path=customXml/itemProps5.xml><?xml version="1.0" encoding="utf-8"?>
<ds:datastoreItem xmlns:ds="http://schemas.openxmlformats.org/officeDocument/2006/customXml" ds:itemID="{87A56786-5CC5-4F23-8503-2530D56E42D6}"/>
</file>

<file path=docProps/app.xml><?xml version="1.0" encoding="utf-8"?>
<Properties xmlns="http://schemas.openxmlformats.org/officeDocument/2006/extended-properties" xmlns:vt="http://schemas.openxmlformats.org/officeDocument/2006/docPropsVTypes">
  <Template>Normal</Template>
  <TotalTime>1</TotalTime>
  <Pages>8</Pages>
  <Words>3439</Words>
  <Characters>20640</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Jaciubek Przemysław [PGE S.A.]</dc:creator>
  <cp:lastModifiedBy>Dudka Joanna [PGE Gryfino 2050]</cp:lastModifiedBy>
  <cp:revision>3</cp:revision>
  <cp:lastPrinted>2024-05-31T14:12:00Z</cp:lastPrinted>
  <dcterms:created xsi:type="dcterms:W3CDTF">2024-06-03T04:47:00Z</dcterms:created>
  <dcterms:modified xsi:type="dcterms:W3CDTF">2024-06-03T04:47:00Z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0x0101891000593E8C0123EBA243A2C7A7C44584DE81</vt:lpwstr>
  </property>
  <property fmtid="{D5CDD505-2E9C-101B-9397-08002B2CF9AE}" pid="3" name="_dlc_DocIdItemGuid">
    <vt:lpwstr>c90aedd2-c15c-447b-84b1-8fcfdaad77ee</vt:lpwstr>
  </property>
</Properties>
</file>