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9EB3E" w14:textId="77777777" w:rsidR="006A1ABD" w:rsidRPr="006A1ABD" w:rsidRDefault="006A1ABD" w:rsidP="006A1ABD">
      <w:pPr>
        <w:pageBreakBefore/>
        <w:shd w:val="clear" w:color="auto" w:fill="DEEAF6" w:themeFill="accent1" w:themeFillTint="33"/>
        <w:suppressAutoHyphens/>
        <w:spacing w:before="120" w:after="120" w:line="240" w:lineRule="auto"/>
        <w:ind w:left="-284" w:right="-284"/>
        <w:jc w:val="both"/>
        <w:outlineLvl w:val="0"/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</w:pPr>
      <w:bookmarkStart w:id="0" w:name="_Toc40987571"/>
      <w:bookmarkStart w:id="1" w:name="_Toc51166486"/>
      <w:r w:rsidRPr="006A1ABD"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  <w:t>ZAŁĄCZNIK NR 5 DO SWZ – ZOBOWIĄZANIE podmiotu udostępniającego zasoby</w:t>
      </w:r>
    </w:p>
    <w:p w14:paraId="211256A2" w14:textId="77777777" w:rsidR="006A1ABD" w:rsidRPr="006A1ABD" w:rsidRDefault="006A1ABD" w:rsidP="00496C37">
      <w:pPr>
        <w:suppressAutoHyphens/>
        <w:spacing w:before="240" w:after="120" w:line="240" w:lineRule="auto"/>
        <w:ind w:right="-284"/>
        <w:jc w:val="center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Zobowiązanie podmiotu do oddania Wykonawcy</w:t>
      </w:r>
    </w:p>
    <w:p w14:paraId="579245AA" w14:textId="77777777" w:rsidR="006A1ABD" w:rsidRPr="006A1ABD" w:rsidRDefault="006A1ABD" w:rsidP="00496C37">
      <w:pPr>
        <w:suppressAutoHyphens/>
        <w:spacing w:before="120" w:after="120" w:line="240" w:lineRule="auto"/>
        <w:ind w:right="-284"/>
        <w:jc w:val="center"/>
        <w:outlineLvl w:val="0"/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</w:pPr>
      <w:bookmarkStart w:id="2" w:name="_Toc40987563"/>
      <w:bookmarkStart w:id="3" w:name="_Toc51166480"/>
      <w:r w:rsidRPr="006A1ABD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do dyspozycji niezbędnych zasobów w trakcie realizacji Zamówienia pn.:</w:t>
      </w:r>
      <w:bookmarkEnd w:id="2"/>
      <w:bookmarkEnd w:id="3"/>
    </w:p>
    <w:p w14:paraId="2187692B" w14:textId="6FCF8EB3" w:rsidR="006A1ABD" w:rsidRPr="006A1ABD" w:rsidRDefault="006A1ABD" w:rsidP="00496C37">
      <w:pPr>
        <w:suppressAutoHyphens/>
        <w:spacing w:before="120" w:after="120" w:line="240" w:lineRule="auto"/>
        <w:ind w:right="-284"/>
        <w:jc w:val="center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bookmarkStart w:id="4" w:name="_Toc40987564"/>
      <w:bookmarkStart w:id="5" w:name="_Toc51166481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„</w:t>
      </w:r>
      <w:r w:rsidR="00BC34CD" w:rsidRPr="00BC34C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Wykonanie robót serwisowych planowych i awaryjnych oraz ulepszeń na instalacjach oczyszczania spalin zainstalowanych w PGE Energia Ciepła S.A. Oddział w Szczecinie, Elektrociepłownia Pomorzany.</w:t>
      </w: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”</w:t>
      </w:r>
      <w:bookmarkEnd w:id="4"/>
      <w:bookmarkEnd w:id="5"/>
    </w:p>
    <w:p w14:paraId="62DA6B5D" w14:textId="16680F54" w:rsidR="006A1ABD" w:rsidRPr="006A1ABD" w:rsidRDefault="006A1ABD" w:rsidP="00496C37">
      <w:pPr>
        <w:suppressAutoHyphens/>
        <w:spacing w:before="120" w:after="240" w:line="240" w:lineRule="auto"/>
        <w:ind w:right="-284"/>
        <w:jc w:val="center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bookmarkStart w:id="6" w:name="_Toc40987565"/>
      <w:bookmarkStart w:id="7" w:name="_Toc51166482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(numer ref. Postępowania: </w:t>
      </w:r>
      <w:r w:rsidR="00BC34CD" w:rsidRPr="00BC34C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POST/PEC/PEC/ZWR/01152/2024</w:t>
      </w: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)</w:t>
      </w:r>
      <w:bookmarkEnd w:id="6"/>
      <w:bookmarkEnd w:id="7"/>
    </w:p>
    <w:p w14:paraId="7055B955" w14:textId="77777777" w:rsidR="006A1ABD" w:rsidRPr="006A1ABD" w:rsidRDefault="006A1ABD" w:rsidP="004D6A2D">
      <w:pPr>
        <w:suppressAutoHyphens/>
        <w:spacing w:before="120" w:after="120" w:line="240" w:lineRule="auto"/>
        <w:ind w:right="-284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bookmarkStart w:id="8" w:name="_Toc40987566"/>
      <w:bookmarkStart w:id="9" w:name="_Toc51166483"/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Działając w imieniu i na rzecz:</w:t>
      </w:r>
      <w:bookmarkEnd w:id="8"/>
      <w:bookmarkEnd w:id="9"/>
    </w:p>
    <w:tbl>
      <w:tblPr>
        <w:tblStyle w:val="Tabela-Siatka1"/>
        <w:tblW w:w="9356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3828"/>
        <w:gridCol w:w="2126"/>
      </w:tblGrid>
      <w:tr w:rsidR="006A1ABD" w:rsidRPr="006A1ABD" w14:paraId="657D5E7F" w14:textId="77777777" w:rsidTr="003E1235">
        <w:trPr>
          <w:trHeight w:val="454"/>
        </w:trPr>
        <w:tc>
          <w:tcPr>
            <w:tcW w:w="3402" w:type="dxa"/>
            <w:shd w:val="clear" w:color="auto" w:fill="DEEAF6" w:themeFill="accent1" w:themeFillTint="33"/>
            <w:vAlign w:val="center"/>
          </w:tcPr>
          <w:p w14:paraId="23B3D6F6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Pełna nazwa podmiotu oddającego do dyspozycji niezbędne zasoby</w:t>
            </w:r>
          </w:p>
        </w:tc>
        <w:tc>
          <w:tcPr>
            <w:tcW w:w="3828" w:type="dxa"/>
            <w:shd w:val="clear" w:color="auto" w:fill="DEEAF6" w:themeFill="accent1" w:themeFillTint="33"/>
            <w:vAlign w:val="center"/>
          </w:tcPr>
          <w:p w14:paraId="454A5031" w14:textId="77777777" w:rsidR="006A1ABD" w:rsidRPr="006A1ABD" w:rsidRDefault="006A1ABD" w:rsidP="00E6133F">
            <w:pPr>
              <w:ind w:left="360"/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Adres podmiotu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4EF343D0" w14:textId="77777777" w:rsidR="006A1ABD" w:rsidRPr="006A1ABD" w:rsidRDefault="006A1ABD" w:rsidP="00E6133F">
            <w:pPr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NIP/REGON</w:t>
            </w:r>
          </w:p>
        </w:tc>
      </w:tr>
      <w:tr w:rsidR="006A1ABD" w:rsidRPr="006A1ABD" w14:paraId="0DD1BE1F" w14:textId="77777777" w:rsidTr="003E1235">
        <w:trPr>
          <w:trHeight w:val="454"/>
        </w:trPr>
        <w:tc>
          <w:tcPr>
            <w:tcW w:w="3402" w:type="dxa"/>
            <w:shd w:val="clear" w:color="auto" w:fill="auto"/>
            <w:vAlign w:val="center"/>
          </w:tcPr>
          <w:p w14:paraId="159F2979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14:paraId="1606B9B0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B0E474B" w14:textId="77777777" w:rsidR="006A1ABD" w:rsidRPr="006A1ABD" w:rsidRDefault="006A1ABD" w:rsidP="006A1ABD">
            <w:pPr>
              <w:ind w:left="360"/>
              <w:jc w:val="center"/>
              <w:rPr>
                <w:rFonts w:eastAsia="Calibri"/>
                <w:highlight w:val="cyan"/>
              </w:rPr>
            </w:pPr>
          </w:p>
        </w:tc>
      </w:tr>
    </w:tbl>
    <w:p w14:paraId="45DFCF90" w14:textId="77777777" w:rsidR="00896472" w:rsidRDefault="00896472" w:rsidP="00896472">
      <w:pPr>
        <w:suppressAutoHyphens/>
        <w:spacing w:before="120" w:after="120" w:line="240" w:lineRule="auto"/>
        <w:ind w:right="-284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bookmarkStart w:id="10" w:name="_Toc40987567"/>
      <w:bookmarkStart w:id="11" w:name="_Toc51166484"/>
    </w:p>
    <w:p w14:paraId="427775BE" w14:textId="0FE10093" w:rsidR="006A1ABD" w:rsidRDefault="006A1ABD" w:rsidP="00896472">
      <w:pPr>
        <w:suppressAutoHyphens/>
        <w:spacing w:before="120" w:after="120" w:line="240" w:lineRule="auto"/>
        <w:ind w:right="-284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zgodnie z a</w:t>
      </w:r>
      <w:r w:rsidRPr="00896472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rt. 118  ust. 1 Ustawy PZP, </w:t>
      </w:r>
      <w:r w:rsidRPr="00896472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OŚWIADCZAMY</w:t>
      </w:r>
      <w:r w:rsidRPr="00896472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, iż zobowiązujemy się do oddania Wykonawcy, tj. ………………………………….……... z siedzibą w …………………………………….., do dyspozycji niezbędne zasoby na potrzeby realizacji przedmiotowego Zamówienia w zakresie:</w:t>
      </w:r>
      <w:bookmarkEnd w:id="10"/>
      <w:bookmarkEnd w:id="11"/>
    </w:p>
    <w:p w14:paraId="01E6D75F" w14:textId="77777777" w:rsidR="00896472" w:rsidRPr="00896472" w:rsidRDefault="00896472" w:rsidP="00896472">
      <w:pPr>
        <w:suppressAutoHyphens/>
        <w:spacing w:before="120" w:after="120" w:line="240" w:lineRule="auto"/>
        <w:ind w:right="-284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</w:p>
    <w:tbl>
      <w:tblPr>
        <w:tblStyle w:val="Tabela-Siatka1"/>
        <w:tblW w:w="9356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69"/>
        <w:gridCol w:w="1836"/>
        <w:gridCol w:w="1811"/>
        <w:gridCol w:w="1680"/>
        <w:gridCol w:w="2160"/>
      </w:tblGrid>
      <w:tr w:rsidR="006A1ABD" w:rsidRPr="00896472" w14:paraId="14884820" w14:textId="77777777" w:rsidTr="00896472">
        <w:trPr>
          <w:trHeight w:val="454"/>
        </w:trPr>
        <w:tc>
          <w:tcPr>
            <w:tcW w:w="1869" w:type="dxa"/>
            <w:shd w:val="clear" w:color="auto" w:fill="DEEAF6" w:themeFill="accent1" w:themeFillTint="33"/>
            <w:vAlign w:val="center"/>
          </w:tcPr>
          <w:p w14:paraId="7BECC2A0" w14:textId="77777777" w:rsidR="006A1ABD" w:rsidRPr="00896472" w:rsidRDefault="006A1ABD" w:rsidP="006A1ABD">
            <w:pPr>
              <w:ind w:hanging="24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896472">
              <w:rPr>
                <w:rFonts w:eastAsia="Calibri"/>
                <w:b/>
                <w:sz w:val="18"/>
                <w:szCs w:val="18"/>
              </w:rPr>
              <w:t>Warunek,</w:t>
            </w:r>
            <w:r w:rsidRPr="00896472">
              <w:rPr>
                <w:rFonts w:eastAsia="Calibri"/>
                <w:b/>
                <w:sz w:val="18"/>
                <w:szCs w:val="18"/>
              </w:rPr>
              <w:br/>
              <w:t>na spełnienie</w:t>
            </w:r>
            <w:r w:rsidRPr="00896472">
              <w:rPr>
                <w:rFonts w:eastAsia="Calibri"/>
                <w:b/>
                <w:sz w:val="18"/>
                <w:szCs w:val="18"/>
              </w:rPr>
              <w:br/>
              <w:t>którego podmiot udostępnia zasoby</w:t>
            </w:r>
          </w:p>
        </w:tc>
        <w:tc>
          <w:tcPr>
            <w:tcW w:w="1836" w:type="dxa"/>
            <w:shd w:val="clear" w:color="auto" w:fill="DEEAF6" w:themeFill="accent1" w:themeFillTint="33"/>
            <w:vAlign w:val="center"/>
          </w:tcPr>
          <w:p w14:paraId="44F374B4" w14:textId="77777777" w:rsidR="006A1ABD" w:rsidRPr="00896472" w:rsidRDefault="006A1ABD" w:rsidP="006A1ABD">
            <w:pPr>
              <w:ind w:hanging="73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896472">
              <w:rPr>
                <w:rFonts w:eastAsia="Calibri"/>
                <w:b/>
                <w:sz w:val="18"/>
                <w:szCs w:val="18"/>
              </w:rPr>
              <w:t>Rodzaj zasobu</w:t>
            </w:r>
          </w:p>
        </w:tc>
        <w:tc>
          <w:tcPr>
            <w:tcW w:w="1811" w:type="dxa"/>
            <w:shd w:val="clear" w:color="auto" w:fill="DEEAF6" w:themeFill="accent1" w:themeFillTint="33"/>
            <w:vAlign w:val="center"/>
          </w:tcPr>
          <w:p w14:paraId="4AD0EB8A" w14:textId="77777777" w:rsidR="006A1ABD" w:rsidRPr="00896472" w:rsidRDefault="006A1ABD" w:rsidP="006A1AB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896472">
              <w:rPr>
                <w:rFonts w:eastAsia="Calibri"/>
                <w:b/>
                <w:sz w:val="18"/>
                <w:szCs w:val="18"/>
              </w:rPr>
              <w:t>Zakres udostępnianych zasobów</w:t>
            </w:r>
          </w:p>
        </w:tc>
        <w:tc>
          <w:tcPr>
            <w:tcW w:w="1680" w:type="dxa"/>
            <w:shd w:val="clear" w:color="auto" w:fill="DEEAF6" w:themeFill="accent1" w:themeFillTint="33"/>
            <w:vAlign w:val="center"/>
          </w:tcPr>
          <w:p w14:paraId="4BE8F848" w14:textId="77777777" w:rsidR="006A1ABD" w:rsidRPr="00896472" w:rsidRDefault="006A1ABD" w:rsidP="006A1AB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896472">
              <w:rPr>
                <w:rFonts w:eastAsia="Calibri"/>
                <w:b/>
                <w:sz w:val="18"/>
                <w:szCs w:val="18"/>
              </w:rPr>
              <w:t xml:space="preserve">Sposób wykorzystania zasobów przez Wykonawcę, przy wykonywaniu Zamówienia </w:t>
            </w:r>
          </w:p>
        </w:tc>
        <w:tc>
          <w:tcPr>
            <w:tcW w:w="2160" w:type="dxa"/>
            <w:shd w:val="clear" w:color="auto" w:fill="DEEAF6" w:themeFill="accent1" w:themeFillTint="33"/>
            <w:vAlign w:val="center"/>
          </w:tcPr>
          <w:p w14:paraId="4389B241" w14:textId="77777777" w:rsidR="006A1ABD" w:rsidRPr="00896472" w:rsidRDefault="006A1ABD" w:rsidP="006A1AB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896472">
              <w:rPr>
                <w:rFonts w:eastAsia="Calibri"/>
                <w:b/>
                <w:sz w:val="18"/>
                <w:szCs w:val="18"/>
              </w:rPr>
              <w:t>Czy zasoby są udostępniane na cały okres realizacji Zamówienia/Umowy (TAK/NIE</w:t>
            </w:r>
            <w:r w:rsidRPr="00896472">
              <w:rPr>
                <w:sz w:val="18"/>
                <w:szCs w:val="18"/>
                <w:vertAlign w:val="superscript"/>
              </w:rPr>
              <w:footnoteReference w:id="1"/>
            </w:r>
            <w:r w:rsidRPr="00896472">
              <w:rPr>
                <w:rFonts w:eastAsia="Calibri"/>
                <w:b/>
                <w:sz w:val="18"/>
                <w:szCs w:val="18"/>
              </w:rPr>
              <w:t>)</w:t>
            </w:r>
          </w:p>
        </w:tc>
      </w:tr>
      <w:tr w:rsidR="006A1ABD" w:rsidRPr="006A1ABD" w14:paraId="16D386F8" w14:textId="77777777" w:rsidTr="00896472">
        <w:trPr>
          <w:trHeight w:val="454"/>
        </w:trPr>
        <w:tc>
          <w:tcPr>
            <w:tcW w:w="1869" w:type="dxa"/>
            <w:shd w:val="clear" w:color="auto" w:fill="auto"/>
            <w:vAlign w:val="center"/>
          </w:tcPr>
          <w:p w14:paraId="071A79BE" w14:textId="77777777" w:rsidR="006A1ABD" w:rsidRPr="00896472" w:rsidRDefault="006A1ABD" w:rsidP="006A1ABD">
            <w:pPr>
              <w:ind w:left="-24"/>
              <w:jc w:val="center"/>
              <w:rPr>
                <w:rFonts w:eastAsia="Calibri"/>
              </w:rPr>
            </w:pPr>
            <w:r w:rsidRPr="00896472">
              <w:rPr>
                <w:rFonts w:eastAsia="Calibri"/>
              </w:rPr>
              <w:t>Zdolność techniczna lub zawodowa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DBD2C11" w14:textId="3A5634F2" w:rsidR="006A1ABD" w:rsidRPr="00896472" w:rsidRDefault="006A1ABD" w:rsidP="00896472">
            <w:pPr>
              <w:jc w:val="center"/>
              <w:rPr>
                <w:rFonts w:eastAsia="Calibri"/>
              </w:rPr>
            </w:pPr>
            <w:r w:rsidRPr="00896472">
              <w:rPr>
                <w:rFonts w:eastAsia="Calibri"/>
              </w:rPr>
              <w:t xml:space="preserve">Doświadczenie 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7D504AEF" w14:textId="77777777" w:rsidR="006A1ABD" w:rsidRPr="00896472" w:rsidRDefault="006A1ABD" w:rsidP="006A1ABD">
            <w:pPr>
              <w:ind w:hanging="47"/>
              <w:jc w:val="center"/>
              <w:rPr>
                <w:rFonts w:eastAsia="Calibri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14:paraId="0C57ACF6" w14:textId="77777777" w:rsidR="006A1ABD" w:rsidRPr="00896472" w:rsidRDefault="006A1ABD" w:rsidP="006A1ABD">
            <w:pPr>
              <w:jc w:val="center"/>
              <w:rPr>
                <w:rFonts w:eastAsia="Calibri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1A930FD8" w14:textId="77777777" w:rsidR="006A1ABD" w:rsidRPr="00896472" w:rsidRDefault="006A1ABD" w:rsidP="006A1ABD">
            <w:pPr>
              <w:ind w:left="-43"/>
              <w:jc w:val="center"/>
              <w:rPr>
                <w:rFonts w:eastAsia="Calibri"/>
              </w:rPr>
            </w:pPr>
          </w:p>
        </w:tc>
      </w:tr>
    </w:tbl>
    <w:p w14:paraId="4BEDA618" w14:textId="77777777" w:rsidR="006A1ABD" w:rsidRPr="006A1ABD" w:rsidRDefault="006A1ABD" w:rsidP="00896472">
      <w:pPr>
        <w:suppressAutoHyphens/>
        <w:spacing w:before="120" w:after="120" w:line="240" w:lineRule="auto"/>
        <w:ind w:right="-284"/>
        <w:jc w:val="both"/>
        <w:outlineLvl w:val="0"/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</w:pPr>
      <w:bookmarkStart w:id="12" w:name="_Toc40987568"/>
      <w:bookmarkStart w:id="13" w:name="_Toc51166485"/>
      <w:r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Uwaga</w:t>
      </w:r>
      <w:r w:rsidRPr="006A1ABD"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  <w:t xml:space="preserve">: </w:t>
      </w:r>
    </w:p>
    <w:p w14:paraId="7709C3ED" w14:textId="77777777" w:rsidR="006A1ABD" w:rsidRPr="006A1ABD" w:rsidRDefault="006A1ABD" w:rsidP="00896472">
      <w:pPr>
        <w:suppressAutoHyphens/>
        <w:spacing w:before="120" w:after="120" w:line="240" w:lineRule="auto"/>
        <w:ind w:right="-284"/>
        <w:jc w:val="both"/>
        <w:outlineLvl w:val="0"/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  <w:t>Prosimy nie modyfikować pól tabeli oznaczonych kolorem szarym. Podmiot udostępniający zasoby uzupełnia jedynie te pola (wiersze tabeli) w odniesieniu do których udostępnia zasoby. Pozostałe wiersze należy przekreślić, pozostawić puste lub usunąć.</w:t>
      </w:r>
      <w:bookmarkEnd w:id="12"/>
      <w:bookmarkEnd w:id="13"/>
      <w:r w:rsidRPr="006A1ABD"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  <w:t xml:space="preserve"> </w:t>
      </w:r>
    </w:p>
    <w:p w14:paraId="4CAE59CD" w14:textId="77777777" w:rsidR="006A1ABD" w:rsidRPr="006A1ABD" w:rsidRDefault="006A1ABD" w:rsidP="00896472">
      <w:pPr>
        <w:suppressAutoHyphens/>
        <w:spacing w:before="120" w:after="120" w:line="240" w:lineRule="auto"/>
        <w:ind w:right="-284"/>
        <w:jc w:val="both"/>
        <w:outlineLvl w:val="0"/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  <w:t xml:space="preserve">Tabela powinna być wypełniona w taki sposób, by wypełnione zostały wymagania określone w art. 118 ust. 4 Ustawy PZP. </w:t>
      </w:r>
    </w:p>
    <w:p w14:paraId="57B7ED4E" w14:textId="77777777" w:rsidR="006A1ABD" w:rsidRPr="006A1ABD" w:rsidRDefault="006A1ABD" w:rsidP="006A1ABD">
      <w:pPr>
        <w:suppressAutoHyphens/>
        <w:spacing w:before="480" w:after="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</w:pPr>
      <w:bookmarkStart w:id="14" w:name="_GoBack"/>
      <w:bookmarkEnd w:id="14"/>
    </w:p>
    <w:p w14:paraId="28445063" w14:textId="450F132E" w:rsidR="006A1ABD" w:rsidRPr="006E3874" w:rsidRDefault="006E3874" w:rsidP="006E3874">
      <w:pPr>
        <w:suppressAutoHyphens/>
        <w:spacing w:after="0" w:line="240" w:lineRule="auto"/>
        <w:ind w:right="-284"/>
        <w:jc w:val="both"/>
        <w:outlineLvl w:val="0"/>
        <w:rPr>
          <w:rFonts w:ascii="Verdana" w:eastAsia="Times New Roman" w:hAnsi="Verdana" w:cstheme="minorHAnsi"/>
          <w:i/>
          <w:caps/>
          <w:kern w:val="28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D</w:t>
      </w:r>
      <w:r w:rsidR="006A1ABD"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okument należy podpisać kwalifikowanym podpisem elektronicznym</w:t>
      </w:r>
      <w:r>
        <w:rPr>
          <w:rFonts w:ascii="Verdana" w:eastAsia="Times New Roman" w:hAnsi="Verdana" w:cstheme="minorHAnsi"/>
          <w:i/>
          <w:caps/>
          <w:kern w:val="28"/>
          <w:sz w:val="20"/>
          <w:szCs w:val="20"/>
          <w:lang w:eastAsia="pl-PL"/>
        </w:rPr>
        <w:t xml:space="preserve"> </w:t>
      </w:r>
      <w:r w:rsidR="006A1ABD"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przez osobę lub osoby umocowane do złożenia podpisu w imieniu</w:t>
      </w:r>
      <w:r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 xml:space="preserve"> </w:t>
      </w:r>
      <w:r w:rsidR="006A1ABD"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podmiotu udostępniającego zasoby</w:t>
      </w:r>
      <w:r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.</w:t>
      </w:r>
    </w:p>
    <w:p w14:paraId="5FCCA487" w14:textId="77777777" w:rsidR="006A1ABD" w:rsidRPr="006A1ABD" w:rsidRDefault="006A1ABD" w:rsidP="006A1ABD">
      <w:pPr>
        <w:spacing w:line="240" w:lineRule="auto"/>
      </w:pPr>
      <w:bookmarkStart w:id="15" w:name="_Toc40987572"/>
      <w:bookmarkStart w:id="16" w:name="_Toc51166487"/>
      <w:bookmarkEnd w:id="0"/>
      <w:bookmarkEnd w:id="1"/>
      <w:bookmarkEnd w:id="15"/>
      <w:bookmarkEnd w:id="16"/>
    </w:p>
    <w:sectPr w:rsidR="006A1ABD" w:rsidRPr="006A1ABD" w:rsidSect="00F81C1D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12" w:space="24" w:color="323E4F" w:themeColor="text2" w:themeShade="BF"/>
        <w:left w:val="single" w:sz="12" w:space="24" w:color="323E4F" w:themeColor="text2" w:themeShade="BF"/>
        <w:bottom w:val="single" w:sz="12" w:space="24" w:color="323E4F" w:themeColor="text2" w:themeShade="BF"/>
        <w:right w:val="single" w:sz="12" w:space="24" w:color="323E4F" w:themeColor="text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30B44" w14:textId="77777777" w:rsidR="009B00D9" w:rsidRDefault="009B00D9" w:rsidP="00F81C1D">
      <w:pPr>
        <w:spacing w:after="0" w:line="240" w:lineRule="auto"/>
      </w:pPr>
      <w:r>
        <w:separator/>
      </w:r>
    </w:p>
  </w:endnote>
  <w:endnote w:type="continuationSeparator" w:id="0">
    <w:p w14:paraId="1F839B73" w14:textId="77777777" w:rsidR="009B00D9" w:rsidRDefault="009B00D9" w:rsidP="00F81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FD195" w14:textId="77777777" w:rsidR="009B00D9" w:rsidRDefault="009B00D9" w:rsidP="00F81C1D">
      <w:pPr>
        <w:spacing w:after="0" w:line="240" w:lineRule="auto"/>
      </w:pPr>
      <w:r>
        <w:separator/>
      </w:r>
    </w:p>
  </w:footnote>
  <w:footnote w:type="continuationSeparator" w:id="0">
    <w:p w14:paraId="3B4B7B48" w14:textId="77777777" w:rsidR="009B00D9" w:rsidRDefault="009B00D9" w:rsidP="00F81C1D">
      <w:pPr>
        <w:spacing w:after="0" w:line="240" w:lineRule="auto"/>
      </w:pPr>
      <w:r>
        <w:continuationSeparator/>
      </w:r>
    </w:p>
  </w:footnote>
  <w:footnote w:id="1">
    <w:p w14:paraId="176C8E5F" w14:textId="77777777" w:rsidR="006A1ABD" w:rsidRPr="00FD2D2E" w:rsidRDefault="006A1ABD" w:rsidP="006A1ABD">
      <w:pPr>
        <w:pStyle w:val="Tekstprzypisudolnego"/>
        <w:ind w:left="284" w:hanging="284"/>
        <w:jc w:val="both"/>
        <w:rPr>
          <w:sz w:val="18"/>
          <w:szCs w:val="18"/>
        </w:rPr>
      </w:pPr>
      <w:r w:rsidRPr="00FD2D2E">
        <w:rPr>
          <w:rStyle w:val="Odwoanieprzypisudolnego"/>
          <w:sz w:val="18"/>
          <w:szCs w:val="18"/>
        </w:rPr>
        <w:footnoteRef/>
      </w:r>
      <w:r w:rsidRPr="00FD2D2E">
        <w:rPr>
          <w:rStyle w:val="Odwoanieprzypisudolnego"/>
          <w:sz w:val="18"/>
          <w:szCs w:val="18"/>
        </w:rPr>
        <w:t xml:space="preserve"> Jeśli NIE - prosimy wskazać okres/etap realizacji zamówienia/Umowy w sprawie zamówienia na jaki będą udostępnione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72829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kern w:val="28"/>
        <w:sz w:val="16"/>
        <w:szCs w:val="16"/>
        <w:lang w:eastAsia="pl-PL"/>
      </w:rPr>
    </w:pPr>
    <w:r w:rsidRPr="00F81C1D">
      <w:rPr>
        <w:rFonts w:ascii="Arial" w:eastAsia="Times New Roman" w:hAnsi="Arial" w:cs="Arial"/>
        <w:noProof/>
        <w:kern w:val="28"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677C50E1" wp14:editId="2737BA9B">
          <wp:simplePos x="0" y="0"/>
          <wp:positionH relativeFrom="column">
            <wp:posOffset>-104775</wp:posOffset>
          </wp:positionH>
          <wp:positionV relativeFrom="paragraph">
            <wp:posOffset>55245</wp:posOffset>
          </wp:positionV>
          <wp:extent cx="1346200" cy="658495"/>
          <wp:effectExtent l="19050" t="19050" r="25400" b="27305"/>
          <wp:wrapNone/>
          <wp:docPr id="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200" cy="65849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100000"/>
                        <a:lumOff val="0"/>
                      </a:sys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BC93B2" w14:textId="77777777" w:rsidR="00F81C1D" w:rsidRPr="00F81C1D" w:rsidRDefault="00F81C1D" w:rsidP="00F81C1D">
    <w:pPr>
      <w:tabs>
        <w:tab w:val="center" w:pos="4536"/>
        <w:tab w:val="right" w:pos="9072"/>
      </w:tabs>
      <w:spacing w:after="0" w:line="288" w:lineRule="auto"/>
      <w:jc w:val="both"/>
      <w:rPr>
        <w:rFonts w:ascii="Verdana" w:eastAsia="Times New Roman" w:hAnsi="Verdana" w:cstheme="minorHAnsi"/>
        <w:kern w:val="28"/>
        <w:sz w:val="16"/>
        <w:szCs w:val="20"/>
        <w:lang w:eastAsia="pl-PL"/>
      </w:rPr>
    </w:pPr>
  </w:p>
  <w:p w14:paraId="6A7AF598" w14:textId="77777777" w:rsid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</w:p>
  <w:p w14:paraId="0A2CB1A5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</w:p>
  <w:p w14:paraId="6FA7D038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  <w:r w:rsidRPr="00F81C1D"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  <w:t>Specyfikacja Warunków Zamówienia (SWZ) do postępowania o udzielenie zamówienia publicznego sektorowego</w:t>
    </w:r>
  </w:p>
  <w:p w14:paraId="13EBE6EA" w14:textId="77777777" w:rsidR="00F81C1D" w:rsidRPr="00F81C1D" w:rsidRDefault="00F81C1D" w:rsidP="00F81C1D">
    <w:pPr>
      <w:tabs>
        <w:tab w:val="center" w:pos="4536"/>
        <w:tab w:val="right" w:pos="9072"/>
      </w:tabs>
      <w:spacing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  <w:r w:rsidRPr="00F81C1D"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  <w:t>pn.  Wykonanie robót serwisowych planowych i awaryjnych oraz ulepszeń na instalacjach oczyszczania spalin zainstalowanych w PGE Energia Ciepła S.A. Oddział w Szczecinie, Elektrociepłownia Pomorzany.</w:t>
    </w:r>
  </w:p>
  <w:p w14:paraId="5C064824" w14:textId="77777777" w:rsidR="00F81C1D" w:rsidRPr="00F81C1D" w:rsidRDefault="00F81C1D" w:rsidP="00F81C1D">
    <w:pPr>
      <w:widowControl w:val="0"/>
      <w:spacing w:after="0" w:line="240" w:lineRule="auto"/>
      <w:jc w:val="center"/>
      <w:rPr>
        <w:rFonts w:ascii="Calibri" w:hAnsi="Calibri"/>
        <w:sz w:val="16"/>
        <w:szCs w:val="16"/>
      </w:rPr>
    </w:pPr>
    <w:r w:rsidRPr="00F81C1D">
      <w:rPr>
        <w:rFonts w:ascii="Calibri" w:hAnsi="Calibri"/>
        <w:sz w:val="16"/>
        <w:szCs w:val="16"/>
      </w:rPr>
      <w:t>Nr POST/PEC/PEC/ZWR/01152/2024</w:t>
    </w:r>
  </w:p>
  <w:p w14:paraId="780A8290" w14:textId="77777777" w:rsidR="00F81C1D" w:rsidRDefault="00F81C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F6C5F"/>
    <w:multiLevelType w:val="multilevel"/>
    <w:tmpl w:val="90FC88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3C58C5"/>
    <w:multiLevelType w:val="hybridMultilevel"/>
    <w:tmpl w:val="83C0FF2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701E3"/>
    <w:multiLevelType w:val="hybridMultilevel"/>
    <w:tmpl w:val="3D184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F0C60"/>
    <w:multiLevelType w:val="hybridMultilevel"/>
    <w:tmpl w:val="0164D39C"/>
    <w:lvl w:ilvl="0" w:tplc="B57252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426833"/>
    <w:multiLevelType w:val="hybridMultilevel"/>
    <w:tmpl w:val="7124FE4A"/>
    <w:lvl w:ilvl="0" w:tplc="2CCCECF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EFD3CEF"/>
    <w:multiLevelType w:val="hybridMultilevel"/>
    <w:tmpl w:val="12A25382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C026D"/>
    <w:multiLevelType w:val="hybridMultilevel"/>
    <w:tmpl w:val="7986A4C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2AB2194"/>
    <w:multiLevelType w:val="hybridMultilevel"/>
    <w:tmpl w:val="AF7CB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465A8"/>
    <w:multiLevelType w:val="multilevel"/>
    <w:tmpl w:val="3C74B0A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79AF7F6F"/>
    <w:multiLevelType w:val="hybridMultilevel"/>
    <w:tmpl w:val="239A11A8"/>
    <w:lvl w:ilvl="0" w:tplc="D5F83A14">
      <w:start w:val="1"/>
      <w:numFmt w:val="decimal"/>
      <w:lvlText w:val="%1)"/>
      <w:lvlJc w:val="left"/>
      <w:pPr>
        <w:ind w:left="50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FAF1F20"/>
    <w:multiLevelType w:val="multilevel"/>
    <w:tmpl w:val="E33E7346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95"/>
    <w:rsid w:val="002A12D8"/>
    <w:rsid w:val="003E1235"/>
    <w:rsid w:val="00491451"/>
    <w:rsid w:val="00496C37"/>
    <w:rsid w:val="004D6A2D"/>
    <w:rsid w:val="00693495"/>
    <w:rsid w:val="006A1ABD"/>
    <w:rsid w:val="006E3874"/>
    <w:rsid w:val="00896472"/>
    <w:rsid w:val="009B00D9"/>
    <w:rsid w:val="00BC34CD"/>
    <w:rsid w:val="00D82FDF"/>
    <w:rsid w:val="00E6133F"/>
    <w:rsid w:val="00F81C1D"/>
    <w:rsid w:val="00FC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0D532"/>
  <w15:chartTrackingRefBased/>
  <w15:docId w15:val="{622DA211-E9C8-4EFC-ADBC-E05FF3F39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1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1C1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1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1C1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F81C1D"/>
    <w:rPr>
      <w:rFonts w:cs="Times New Roman"/>
      <w:sz w:val="16"/>
    </w:rPr>
  </w:style>
  <w:style w:type="character" w:styleId="Odwoanieprzypisudolnego">
    <w:name w:val="footnote reference"/>
    <w:basedOn w:val="Domylnaczcionkaakapitu"/>
    <w:rsid w:val="00F81C1D"/>
    <w:rPr>
      <w:rFonts w:cs="Times New Roman"/>
      <w:vertAlign w:val="superscript"/>
    </w:rPr>
  </w:style>
  <w:style w:type="table" w:styleId="Tabela-Siatka">
    <w:name w:val="Table Grid"/>
    <w:basedOn w:val="Standardowy"/>
    <w:rsid w:val="00F81C1D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C1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8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C1D"/>
  </w:style>
  <w:style w:type="paragraph" w:styleId="Stopka">
    <w:name w:val="footer"/>
    <w:basedOn w:val="Normalny"/>
    <w:link w:val="StopkaZnak"/>
    <w:uiPriority w:val="99"/>
    <w:unhideWhenUsed/>
    <w:rsid w:val="00F8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C1D"/>
  </w:style>
  <w:style w:type="table" w:customStyle="1" w:styleId="Tabela-Siatka1">
    <w:name w:val="Tabela - Siatka1"/>
    <w:basedOn w:val="Standardowy"/>
    <w:next w:val="Tabela-Siatka"/>
    <w:rsid w:val="006A1ABD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C46576B516254C96DDAC883737D330" ma:contentTypeVersion="0" ma:contentTypeDescription="SWPP2 Dokument bazowy" ma:contentTypeScope="" ma:versionID="a489bd06c93e996dd4932c3656f66ad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[01152_2024] Zał. nr 5 - Zob. podmiotu udost. zasoby.docx</dmsv2BaseFileName>
    <dmsv2BaseDisplayName xmlns="http://schemas.microsoft.com/sharepoint/v3">[01152_2024] Zał. nr 5 - Zob. podmiotu udost. zasoby</dmsv2BaseDisplayName>
    <dmsv2SWPP2ObjectNumber xmlns="http://schemas.microsoft.com/sharepoint/v3">POST/PEC/PEC/ZWR/01152/2024                       </dmsv2SWPP2ObjectNumber>
    <dmsv2SWPP2SumMD5 xmlns="http://schemas.microsoft.com/sharepoint/v3">1229eef72644cd5777ea557a5f9a75bc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21373700</dmsv2BaseClientSystemDocumentID>
    <dmsv2BaseModifiedByID xmlns="http://schemas.microsoft.com/sharepoint/v3">19101094</dmsv2BaseModifiedByID>
    <dmsv2BaseCreatedByID xmlns="http://schemas.microsoft.com/sharepoint/v3">19101094</dmsv2BaseCreatedByID>
    <dmsv2SWPP2ObjectDepartment xmlns="http://schemas.microsoft.com/sharepoint/v3">00000001000l0003000m</dmsv2SWPP2ObjectDepartment>
    <dmsv2SWPP2ObjectName xmlns="http://schemas.microsoft.com/sharepoint/v3">Postępowanie</dmsv2SWPP2ObjectName>
    <_dlc_DocId xmlns="a19cb1c7-c5c7-46d4-85ae-d83685407bba">KEZCQAFP6VDC-781675992-10892</_dlc_DocId>
    <_dlc_DocIdUrl xmlns="a19cb1c7-c5c7-46d4-85ae-d83685407bba">
      <Url>https://swpp2.dms.gkpge.pl/sites/33/_layouts/15/DocIdRedir.aspx?ID=KEZCQAFP6VDC-781675992-10892</Url>
      <Description>KEZCQAFP6VDC-781675992-10892</Description>
    </_dlc_DocIdUrl>
  </documentManagement>
</p:properties>
</file>

<file path=customXml/itemProps1.xml><?xml version="1.0" encoding="utf-8"?>
<ds:datastoreItem xmlns:ds="http://schemas.openxmlformats.org/officeDocument/2006/customXml" ds:itemID="{DDFC86B9-C5EF-4AC2-AE23-B6AD950596EA}"/>
</file>

<file path=customXml/itemProps2.xml><?xml version="1.0" encoding="utf-8"?>
<ds:datastoreItem xmlns:ds="http://schemas.openxmlformats.org/officeDocument/2006/customXml" ds:itemID="{11800627-D66C-4C76-B237-5058CEAE6F47}"/>
</file>

<file path=customXml/itemProps3.xml><?xml version="1.0" encoding="utf-8"?>
<ds:datastoreItem xmlns:ds="http://schemas.openxmlformats.org/officeDocument/2006/customXml" ds:itemID="{322A019C-1E9F-450F-AC9B-1ADF9622E2F2}"/>
</file>

<file path=customXml/itemProps4.xml><?xml version="1.0" encoding="utf-8"?>
<ds:datastoreItem xmlns:ds="http://schemas.openxmlformats.org/officeDocument/2006/customXml" ds:itemID="{A3D236E7-45AD-4734-97DF-689FB6CE15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1414</Characters>
  <Application>Microsoft Office Word</Application>
  <DocSecurity>0</DocSecurity>
  <Lines>11</Lines>
  <Paragraphs>3</Paragraphs>
  <ScaleCrop>false</ScaleCrop>
  <Company>PGE Systemy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Skulska Ewelina [PGE EC S.A.]</dc:creator>
  <cp:keywords/>
  <dc:description/>
  <cp:lastModifiedBy>Skulska Ewelina [PGE EC S.A.]</cp:lastModifiedBy>
  <cp:revision>10</cp:revision>
  <dcterms:created xsi:type="dcterms:W3CDTF">2024-11-20T12:18:00Z</dcterms:created>
  <dcterms:modified xsi:type="dcterms:W3CDTF">2024-11-20T13:27:00Z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0x010189100077C46576B516254C96DDAC883737D330</vt:lpwstr>
  </property>
  <property fmtid="{D5CDD505-2E9C-101B-9397-08002B2CF9AE}" pid="3" name="_dlc_DocIdItemGuid">
    <vt:lpwstr>71a3ecd2-83da-4e3c-bc84-2a756138a86e</vt:lpwstr>
  </property>
</Properties>
</file>