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bookmarkStart w:id="4" w:name="_GoBack"/>
      <w:bookmarkEnd w:id="4"/>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„Mikroprzedsiębiorca, mały przedsiębiorca, średni przedsiębiorca”</w:t>
      </w:r>
      <w:r w:rsidRPr="002B4C42">
        <w:rPr>
          <w:rFonts w:ascii="Calibri Light" w:hAnsi="Calibri Light" w:cs="Calibri Light"/>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mikroprzedsiębiorcą,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przesyłu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5"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lastRenderedPageBreak/>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5"/>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6"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6"/>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7" w:name="_Ref274041430"/>
      <w:bookmarkStart w:id="8" w:name="_Toc437005843"/>
      <w:bookmarkStart w:id="9" w:name="_Toc441572456"/>
      <w:bookmarkEnd w:id="3"/>
      <w:r w:rsidRPr="002B4C42">
        <w:rPr>
          <w:rFonts w:ascii="Calibri Light" w:hAnsi="Calibri Light" w:cs="Calibri Light"/>
          <w:sz w:val="16"/>
          <w:szCs w:val="16"/>
        </w:rPr>
        <w:t>WARUNKI PŁATNOŚCI</w:t>
      </w:r>
      <w:bookmarkEnd w:id="7"/>
      <w:bookmarkEnd w:id="8"/>
      <w:bookmarkEnd w:id="9"/>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10"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10"/>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1"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1"/>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2"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2"/>
    </w:p>
    <w:p w14:paraId="76929641"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3" w:name="_Toc40704269"/>
      <w:bookmarkStart w:id="14" w:name="_Ref437005914"/>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- 00-120 Warszawa, ul. Złota 59;</w:t>
      </w:r>
    </w:p>
    <w:p w14:paraId="709B2BC7"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5" w:name="_Toc40704270"/>
      <w:bookmarkEnd w:id="13"/>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- 31-587 Kraków, ul. Ciepłownicza 1;</w:t>
      </w:r>
      <w:bookmarkEnd w:id="15"/>
    </w:p>
    <w:p w14:paraId="0BEB6E5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6" w:name="_Toc40704271"/>
      <w:r w:rsidRPr="002B4C42">
        <w:rPr>
          <w:rFonts w:ascii="Calibri Light" w:hAnsi="Calibri Light" w:cs="Calibri Light"/>
          <w:b/>
          <w:sz w:val="16"/>
          <w:szCs w:val="16"/>
        </w:rPr>
        <w:t>PGE Energia Ciepła S.A.; Oddział nr 1 w Krakowie</w:t>
      </w:r>
      <w:r w:rsidRPr="002B4C42">
        <w:rPr>
          <w:rFonts w:ascii="Calibri Light" w:hAnsi="Calibri Light" w:cs="Calibri Light"/>
          <w:sz w:val="16"/>
          <w:szCs w:val="16"/>
        </w:rPr>
        <w:t xml:space="preserve"> - 31-587 Kraków, ul. Ciepłownicza 1;</w:t>
      </w:r>
      <w:bookmarkEnd w:id="16"/>
    </w:p>
    <w:p w14:paraId="61F52C5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7" w:name="_Toc40704272"/>
      <w:r w:rsidRPr="002B4C42">
        <w:rPr>
          <w:rFonts w:ascii="Calibri Light" w:hAnsi="Calibri Light" w:cs="Calibri Light"/>
          <w:b/>
          <w:sz w:val="16"/>
          <w:szCs w:val="16"/>
        </w:rPr>
        <w:t>PGE Energia Ciepła S.A.; Oddział Wybrzeże</w:t>
      </w:r>
      <w:r w:rsidRPr="002B4C42">
        <w:rPr>
          <w:rFonts w:ascii="Calibri Light" w:hAnsi="Calibri Light" w:cs="Calibri Light"/>
          <w:sz w:val="16"/>
          <w:szCs w:val="16"/>
        </w:rPr>
        <w:t xml:space="preserve"> </w:t>
      </w:r>
      <w:r w:rsidRPr="002B4C42">
        <w:rPr>
          <w:rFonts w:ascii="Calibri Light" w:hAnsi="Calibri Light" w:cs="Calibri Light"/>
          <w:b/>
          <w:sz w:val="16"/>
          <w:szCs w:val="16"/>
        </w:rPr>
        <w:t>w Gdańsku</w:t>
      </w:r>
      <w:r w:rsidRPr="002B4C42">
        <w:rPr>
          <w:rFonts w:ascii="Calibri Light" w:hAnsi="Calibri Light" w:cs="Calibri Light"/>
          <w:sz w:val="16"/>
          <w:szCs w:val="16"/>
        </w:rPr>
        <w:t>- 80-867 Gdańsk, ul. Swojska 9;</w:t>
      </w:r>
      <w:bookmarkEnd w:id="17"/>
    </w:p>
    <w:p w14:paraId="15B1ED0E"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18" w:name="_Toc40704273"/>
      <w:r w:rsidRPr="002B4C42">
        <w:rPr>
          <w:rFonts w:ascii="Calibri Light" w:hAnsi="Calibri Light" w:cs="Calibri Light"/>
          <w:b/>
          <w:sz w:val="16"/>
          <w:szCs w:val="16"/>
        </w:rPr>
        <w:t>Elektrociepłownia Gdańska EC2</w:t>
      </w:r>
      <w:r w:rsidRPr="002B4C42">
        <w:rPr>
          <w:rFonts w:ascii="Calibri Light" w:hAnsi="Calibri Light" w:cs="Calibri Light"/>
          <w:sz w:val="16"/>
          <w:szCs w:val="16"/>
        </w:rPr>
        <w:t xml:space="preserve"> - 80-555 Gdańsk ul. Wiślna 6;</w:t>
      </w:r>
      <w:bookmarkEnd w:id="18"/>
    </w:p>
    <w:p w14:paraId="65DFEC74"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9" w:name="_Toc40704274"/>
      <w:r w:rsidRPr="002B4C42">
        <w:rPr>
          <w:rFonts w:ascii="Calibri Light" w:hAnsi="Calibri Light" w:cs="Calibri Light"/>
          <w:b/>
          <w:sz w:val="16"/>
          <w:szCs w:val="16"/>
        </w:rPr>
        <w:t>Elektrociepłownia Gdyńska EC3</w:t>
      </w:r>
      <w:r w:rsidRPr="002B4C42">
        <w:rPr>
          <w:rFonts w:ascii="Calibri Light" w:hAnsi="Calibri Light" w:cs="Calibri Light"/>
          <w:sz w:val="16"/>
          <w:szCs w:val="16"/>
        </w:rPr>
        <w:t xml:space="preserve"> - 81-036 Gdynia ul. Pucka 118</w:t>
      </w:r>
      <w:bookmarkEnd w:id="19"/>
    </w:p>
    <w:p w14:paraId="5A7F0B1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 xml:space="preserve">PGE Energia Ciepła S.A. Oddział w Szczecinie – </w:t>
      </w:r>
      <w:r w:rsidRPr="002B4C42">
        <w:rPr>
          <w:rFonts w:ascii="Calibri Light" w:hAnsi="Calibri Light" w:cs="Calibri Light"/>
          <w:sz w:val="16"/>
          <w:szCs w:val="16"/>
        </w:rPr>
        <w:t>ul. Gdańska 34a, 70-661 Szczecin</w:t>
      </w:r>
    </w:p>
    <w:p w14:paraId="56D928E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0" w:name="_Toc40704275"/>
      <w:r w:rsidRPr="002B4C42">
        <w:rPr>
          <w:rFonts w:ascii="Calibri Light" w:hAnsi="Calibri Light" w:cs="Calibri Light"/>
          <w:b/>
          <w:sz w:val="16"/>
          <w:szCs w:val="16"/>
        </w:rPr>
        <w:t>PGE Energia Ciepła S.A.; Oddział Elektrociepłownia w Rzeszowie</w:t>
      </w:r>
      <w:r w:rsidRPr="002B4C42">
        <w:rPr>
          <w:rFonts w:ascii="Calibri Light" w:hAnsi="Calibri Light" w:cs="Calibri Light"/>
          <w:sz w:val="16"/>
          <w:szCs w:val="16"/>
        </w:rPr>
        <w:t>- 35-959 Rzeszów, ul. Ciepłownicza 8;</w:t>
      </w:r>
      <w:bookmarkEnd w:id="20"/>
    </w:p>
    <w:p w14:paraId="64020A11"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1" w:name="_Toc40704276"/>
      <w:r w:rsidRPr="002B4C42">
        <w:rPr>
          <w:rFonts w:ascii="Calibri Light" w:hAnsi="Calibri Light" w:cs="Calibri Light"/>
          <w:b/>
          <w:sz w:val="16"/>
          <w:szCs w:val="16"/>
        </w:rPr>
        <w:t>PGE Energia Ciepła S.A.; Oddział Elektrociepłownia w Lublinie Wrotków</w:t>
      </w:r>
      <w:r w:rsidRPr="002B4C42">
        <w:rPr>
          <w:rFonts w:ascii="Calibri Light" w:hAnsi="Calibri Light" w:cs="Calibri Light"/>
          <w:sz w:val="16"/>
          <w:szCs w:val="16"/>
        </w:rPr>
        <w:t xml:space="preserve"> – 20-484 Lublin, ul. Inżynierska 4;</w:t>
      </w:r>
      <w:bookmarkEnd w:id="21"/>
    </w:p>
    <w:p w14:paraId="3D490F3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2" w:name="_Toc40704277"/>
      <w:r w:rsidRPr="002B4C42">
        <w:rPr>
          <w:rFonts w:ascii="Calibri Light" w:hAnsi="Calibri Light" w:cs="Calibri Light"/>
          <w:b/>
          <w:sz w:val="16"/>
          <w:szCs w:val="16"/>
        </w:rPr>
        <w:t>PGE Energia Ciepła S.A.; Oddział Elektrociepłownia w Kielcach</w:t>
      </w:r>
      <w:r w:rsidRPr="002B4C42">
        <w:rPr>
          <w:rFonts w:ascii="Calibri Light" w:hAnsi="Calibri Light" w:cs="Calibri Light"/>
          <w:sz w:val="16"/>
          <w:szCs w:val="16"/>
        </w:rPr>
        <w:t xml:space="preserve"> – 25-668 Kielce, ul. Hubalczyków 30;</w:t>
      </w:r>
      <w:bookmarkEnd w:id="22"/>
    </w:p>
    <w:p w14:paraId="36D946B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PGE Energia Ciepła S.A.; Oddział Elektrociepłownia w Gorzowie Wielkopolskim</w:t>
      </w:r>
      <w:r w:rsidRPr="002B4C42">
        <w:rPr>
          <w:rFonts w:ascii="Calibri Light" w:hAnsi="Calibri Light" w:cs="Calibri Light"/>
          <w:sz w:val="16"/>
          <w:szCs w:val="16"/>
        </w:rPr>
        <w:t xml:space="preserve"> – 66-400 Gorzów Wielkopolski, ul. Energetyków 6;</w:t>
      </w:r>
    </w:p>
    <w:p w14:paraId="487A818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3" w:name="_Toc40704278"/>
      <w:r w:rsidRPr="002B4C42">
        <w:rPr>
          <w:rFonts w:ascii="Calibri Light" w:hAnsi="Calibri Light" w:cs="Calibri Light"/>
          <w:b/>
          <w:sz w:val="16"/>
          <w:szCs w:val="16"/>
        </w:rPr>
        <w:t>PGE Energia Ciepła S.A.; Oddział Elektrociepłownia w Zgierzu</w:t>
      </w:r>
      <w:r w:rsidRPr="002B4C42">
        <w:rPr>
          <w:rFonts w:ascii="Calibri Light" w:hAnsi="Calibri Light" w:cs="Calibri Light"/>
          <w:sz w:val="16"/>
          <w:szCs w:val="16"/>
        </w:rPr>
        <w:t xml:space="preserve"> – 95-100 Zgierz, ul. Energetyków 9;</w:t>
      </w:r>
      <w:bookmarkEnd w:id="23"/>
    </w:p>
    <w:p w14:paraId="1EC7972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4" w:name="_Toc40704279"/>
      <w:r w:rsidRPr="002B4C42">
        <w:rPr>
          <w:rFonts w:ascii="Calibri Light" w:hAnsi="Calibri Light" w:cs="Calibri Light"/>
          <w:b/>
          <w:sz w:val="16"/>
          <w:szCs w:val="16"/>
        </w:rPr>
        <w:t>PGE Energia Ciepła S.A.; Oddział Elektrociepłownia w Bydgoszczy</w:t>
      </w:r>
      <w:r w:rsidRPr="002B4C42">
        <w:rPr>
          <w:rFonts w:ascii="Calibri Light" w:hAnsi="Calibri Light" w:cs="Calibri Light"/>
          <w:sz w:val="16"/>
          <w:szCs w:val="16"/>
        </w:rPr>
        <w:t xml:space="preserve"> – 85-950 Bydgoszcz, ul. Energetyczna 1;</w:t>
      </w:r>
      <w:bookmarkEnd w:id="24"/>
    </w:p>
    <w:p w14:paraId="69FE3963"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5" w:name="_Toc40704280"/>
      <w:r w:rsidRPr="002B4C42">
        <w:rPr>
          <w:rFonts w:ascii="Calibri Light" w:hAnsi="Calibri Light" w:cs="Calibri Light"/>
          <w:b/>
          <w:sz w:val="16"/>
          <w:szCs w:val="16"/>
        </w:rPr>
        <w:lastRenderedPageBreak/>
        <w:t>PGE Toruń S.A.</w:t>
      </w:r>
      <w:r w:rsidRPr="002B4C42">
        <w:rPr>
          <w:rFonts w:ascii="Calibri Light" w:hAnsi="Calibri Light" w:cs="Calibri Light"/>
          <w:sz w:val="16"/>
          <w:szCs w:val="16"/>
        </w:rPr>
        <w:t xml:space="preserve"> - 87-100 Toruń, ul. Ceramiczna 6;</w:t>
      </w:r>
      <w:bookmarkEnd w:id="25"/>
    </w:p>
    <w:p w14:paraId="58EC67B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6" w:name="_Toc40704281"/>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- 65-120 Zielona Góra, al. Zjednoczenia 103;</w:t>
      </w:r>
      <w:bookmarkEnd w:id="26"/>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7"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27"/>
    </w:p>
    <w:p w14:paraId="3647EA5A"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8" w:name="_Toc40704283"/>
      <w:r w:rsidRPr="002B4C42">
        <w:rPr>
          <w:rFonts w:ascii="Calibri Light" w:hAnsi="Calibri Light" w:cs="Calibri Light"/>
          <w:b/>
          <w:sz w:val="16"/>
          <w:szCs w:val="16"/>
        </w:rPr>
        <w:t>Elektrociepłownia Czechnica</w:t>
      </w:r>
      <w:r w:rsidRPr="002B4C42">
        <w:rPr>
          <w:rFonts w:ascii="Calibri Light" w:hAnsi="Calibri Light" w:cs="Calibri Light"/>
          <w:sz w:val="16"/>
          <w:szCs w:val="16"/>
        </w:rPr>
        <w:t xml:space="preserve"> - 50-011 Siechnice ul. Fabryczna 22;</w:t>
      </w:r>
      <w:bookmarkEnd w:id="28"/>
    </w:p>
    <w:p w14:paraId="0A02F2AE" w14:textId="7FF65B88" w:rsidR="00515D14" w:rsidRPr="002B4C42" w:rsidRDefault="001E493C" w:rsidP="001E493C">
      <w:pPr>
        <w:ind w:firstLine="709"/>
        <w:rPr>
          <w:rFonts w:ascii="Calibri Light" w:hAnsi="Calibri Light" w:cs="Calibri Light"/>
        </w:rPr>
      </w:pPr>
      <w:bookmarkStart w:id="29" w:name="_Toc40704284"/>
      <w:r w:rsidRPr="002B4C42">
        <w:rPr>
          <w:rFonts w:ascii="Calibri Light" w:hAnsi="Calibri Light" w:cs="Calibri Light"/>
          <w:b/>
          <w:sz w:val="16"/>
          <w:szCs w:val="16"/>
        </w:rPr>
        <w:t>Elektrociepłownia Wrocław</w:t>
      </w:r>
      <w:r w:rsidRPr="002B4C42">
        <w:rPr>
          <w:rFonts w:ascii="Calibri Light" w:hAnsi="Calibri Light" w:cs="Calibri Light"/>
          <w:sz w:val="16"/>
          <w:szCs w:val="16"/>
        </w:rPr>
        <w:t xml:space="preserve"> - 50-220 Wrocław ul. Łowiecka 24;</w:t>
      </w:r>
      <w:bookmarkEnd w:id="29"/>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4"/>
    </w:p>
    <w:p w14:paraId="3E26EF35" w14:textId="31702383"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ArchiDoc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Ul. Niedźwiedziniec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30"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30"/>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31"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31"/>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32" w:name="_Ref419973281"/>
      <w:bookmarkStart w:id="33" w:name="_Ref419973316"/>
      <w:bookmarkStart w:id="34" w:name="_Ref419975815"/>
      <w:bookmarkStart w:id="35" w:name="_Toc437005844"/>
      <w:bookmarkStart w:id="36" w:name="_Toc441572457"/>
      <w:r w:rsidRPr="002B4C42">
        <w:rPr>
          <w:rFonts w:ascii="Calibri Light" w:hAnsi="Calibri Light" w:cs="Calibri Light"/>
          <w:sz w:val="16"/>
          <w:szCs w:val="16"/>
        </w:rPr>
        <w:t>PRAWA I OBOWIĄZKI STRON</w:t>
      </w:r>
      <w:bookmarkEnd w:id="32"/>
      <w:bookmarkEnd w:id="33"/>
      <w:bookmarkEnd w:id="34"/>
      <w:bookmarkEnd w:id="35"/>
      <w:bookmarkEnd w:id="36"/>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37"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 xml:space="preserve">Opisu </w:t>
      </w:r>
      <w:r w:rsidR="00441284"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37"/>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38"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38"/>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xml:space="preserve">, i nie </w:t>
      </w:r>
      <w:r w:rsidRPr="002B4C42">
        <w:rPr>
          <w:rFonts w:ascii="Calibri Light" w:hAnsi="Calibri Light" w:cs="Calibri Light"/>
          <w:sz w:val="16"/>
          <w:szCs w:val="16"/>
        </w:rPr>
        <w:lastRenderedPageBreak/>
        <w:t>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39" w:name="_Ref274223601"/>
      <w:bookmarkStart w:id="40" w:name="_Toc437005845"/>
      <w:bookmarkStart w:id="41" w:name="_Toc441572458"/>
      <w:r w:rsidRPr="002B4C42">
        <w:rPr>
          <w:rFonts w:ascii="Calibri Light" w:hAnsi="Calibri Light" w:cs="Calibri Light"/>
          <w:sz w:val="16"/>
          <w:szCs w:val="16"/>
        </w:rPr>
        <w:t>ODBIÓR</w:t>
      </w:r>
      <w:bookmarkEnd w:id="39"/>
      <w:bookmarkEnd w:id="40"/>
      <w:bookmarkEnd w:id="41"/>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lastRenderedPageBreak/>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42"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42"/>
    </w:p>
    <w:p w14:paraId="48BFD84D" w14:textId="25F569EE" w:rsidR="00B435E1" w:rsidRPr="002B4C42" w:rsidRDefault="00B435E1" w:rsidP="00B435E1">
      <w:pPr>
        <w:pStyle w:val="Nagwek2"/>
        <w:ind w:left="567"/>
        <w:rPr>
          <w:rFonts w:ascii="Calibri Light" w:hAnsi="Calibri Light" w:cs="Calibri Light"/>
          <w:sz w:val="16"/>
          <w:szCs w:val="16"/>
        </w:rPr>
      </w:pPr>
      <w:bookmarkStart w:id="43" w:name="_Ref421534603"/>
      <w:bookmarkStart w:id="44"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43"/>
      <w:bookmarkEnd w:id="44"/>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45" w:name="_Ref493242852"/>
      <w:bookmarkStart w:id="46"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 xml:space="preserve">erwację, </w:t>
      </w:r>
      <w:r w:rsidR="008B7C50" w:rsidRPr="002B4C42">
        <w:rPr>
          <w:rFonts w:ascii="Calibri Light" w:hAnsi="Calibri Light" w:cs="Calibri Light"/>
          <w:sz w:val="16"/>
          <w:szCs w:val="16"/>
        </w:rPr>
        <w:t>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45"/>
      <w:r w:rsidRPr="002B4C42">
        <w:rPr>
          <w:rFonts w:ascii="Calibri Light" w:hAnsi="Calibri Light" w:cs="Calibri Light"/>
          <w:sz w:val="16"/>
          <w:szCs w:val="16"/>
        </w:rPr>
        <w:t xml:space="preserve"> </w:t>
      </w:r>
    </w:p>
    <w:bookmarkEnd w:id="46"/>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47" w:name="_Ref421535965"/>
      <w:bookmarkStart w:id="48"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47"/>
      <w:bookmarkEnd w:id="48"/>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eksploatacji, </w:t>
      </w:r>
      <w:r w:rsidRPr="002B4C42">
        <w:rPr>
          <w:rFonts w:ascii="Calibri Light" w:hAnsi="Calibri Light" w:cs="Calibri Light"/>
          <w:sz w:val="16"/>
          <w:szCs w:val="16"/>
        </w:rPr>
        <w:lastRenderedPageBreak/>
        <w:t>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49" w:name="_Ref327363523"/>
      <w:bookmarkStart w:id="50" w:name="_Ref419973248"/>
      <w:bookmarkStart w:id="51" w:name="_Toc437005846"/>
      <w:bookmarkStart w:id="52" w:name="_Toc441572459"/>
      <w:r w:rsidRPr="002B4C42">
        <w:rPr>
          <w:rFonts w:ascii="Calibri Light" w:hAnsi="Calibri Light" w:cs="Calibri Light"/>
          <w:sz w:val="16"/>
          <w:szCs w:val="16"/>
        </w:rPr>
        <w:t>GWARANCJA</w:t>
      </w:r>
      <w:bookmarkEnd w:id="49"/>
      <w:r w:rsidRPr="002B4C42">
        <w:rPr>
          <w:rFonts w:ascii="Calibri Light" w:hAnsi="Calibri Light" w:cs="Calibri Light"/>
          <w:sz w:val="16"/>
          <w:szCs w:val="16"/>
        </w:rPr>
        <w:t xml:space="preserve"> I RĘKOJMIA</w:t>
      </w:r>
      <w:bookmarkEnd w:id="50"/>
      <w:bookmarkEnd w:id="51"/>
      <w:bookmarkEnd w:id="52"/>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53"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53"/>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54" w:name="_Ref274562946"/>
      <w:bookmarkStart w:id="55"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54"/>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55"/>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6" w:name="_Ref306104608"/>
      <w:bookmarkStart w:id="57" w:name="_Ref419976402"/>
      <w:r w:rsidRPr="002B4C42">
        <w:rPr>
          <w:rFonts w:ascii="Calibri Light" w:hAnsi="Calibri Light" w:cs="Calibri Light"/>
          <w:sz w:val="16"/>
          <w:szCs w:val="16"/>
        </w:rPr>
        <w:t>niewłaściwej konserwacji, pod warunkiem przekazania przez Wykonawcę instrukcji konserwacji przy odbiorze końcowym</w:t>
      </w:r>
      <w:bookmarkEnd w:id="56"/>
      <w:r w:rsidR="00B12C31" w:rsidRPr="002B4C42">
        <w:rPr>
          <w:rFonts w:ascii="Calibri Light" w:hAnsi="Calibri Light" w:cs="Calibri Light"/>
          <w:sz w:val="16"/>
          <w:szCs w:val="16"/>
        </w:rPr>
        <w:t>;</w:t>
      </w:r>
      <w:bookmarkEnd w:id="57"/>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8" w:name="_Ref306104611"/>
      <w:bookmarkStart w:id="59" w:name="_Ref419976405"/>
      <w:r w:rsidRPr="002B4C42">
        <w:rPr>
          <w:rFonts w:ascii="Calibri Light" w:hAnsi="Calibri Light" w:cs="Calibri Light"/>
          <w:sz w:val="16"/>
          <w:szCs w:val="16"/>
        </w:rPr>
        <w:t>Wad wynikłych z faktu zaistnienia przypadku Siły Wyższej</w:t>
      </w:r>
      <w:bookmarkEnd w:id="58"/>
      <w:r w:rsidRPr="002B4C42">
        <w:rPr>
          <w:rFonts w:ascii="Calibri Light" w:hAnsi="Calibri Light" w:cs="Calibri Light"/>
          <w:sz w:val="16"/>
          <w:szCs w:val="16"/>
        </w:rPr>
        <w:t>.</w:t>
      </w:r>
      <w:bookmarkEnd w:id="59"/>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60" w:name="_Toc437005851"/>
      <w:bookmarkStart w:id="61" w:name="_Toc441572464"/>
      <w:r w:rsidRPr="002B4C42">
        <w:rPr>
          <w:rFonts w:ascii="Calibri Light" w:hAnsi="Calibri Light" w:cs="Calibri Light"/>
          <w:sz w:val="16"/>
          <w:szCs w:val="16"/>
        </w:rPr>
        <w:t>CESJE PRAW</w:t>
      </w:r>
      <w:bookmarkEnd w:id="60"/>
      <w:bookmarkEnd w:id="61"/>
    </w:p>
    <w:p w14:paraId="4723EEB5" w14:textId="046A8629" w:rsidR="005A7C8B" w:rsidRPr="002B4C42" w:rsidRDefault="005A3FCD" w:rsidP="005A3FCD">
      <w:pPr>
        <w:pStyle w:val="Nagwek2"/>
        <w:rPr>
          <w:rFonts w:ascii="Calibri Light" w:hAnsi="Calibri Light" w:cs="Calibri Light"/>
          <w:sz w:val="16"/>
          <w:szCs w:val="16"/>
        </w:rPr>
      </w:pPr>
      <w:bookmarkStart w:id="62" w:name="_Toc347501704"/>
      <w:r w:rsidRPr="002B4C42">
        <w:rPr>
          <w:rFonts w:ascii="Calibri Light" w:hAnsi="Calibri Light" w:cs="Calibri Light"/>
          <w:sz w:val="16"/>
          <w:szCs w:val="16"/>
        </w:rPr>
        <w:t xml:space="preserve">Jeżeli nic innego nie wynika z innych postanowień Zamówienia, Zamawiający jest uprawniony do przelewu praw lub przeniesienia zobowiązań wynikających z Zamówienia na inny podmiot, będący </w:t>
      </w:r>
      <w:r w:rsidRPr="002B4C42">
        <w:rPr>
          <w:rFonts w:ascii="Calibri Light" w:hAnsi="Calibri Light" w:cs="Calibri Light"/>
          <w:sz w:val="16"/>
          <w:szCs w:val="16"/>
        </w:rPr>
        <w:lastRenderedPageBreak/>
        <w:t>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63" w:name="_Ref421020284"/>
      <w:bookmarkStart w:id="64" w:name="_Toc437005852"/>
      <w:bookmarkStart w:id="65" w:name="_Toc441572465"/>
      <w:r w:rsidRPr="002B4C42">
        <w:rPr>
          <w:rFonts w:ascii="Calibri Light" w:hAnsi="Calibri Light" w:cs="Calibri Light"/>
          <w:sz w:val="16"/>
          <w:szCs w:val="16"/>
        </w:rPr>
        <w:t>ODSZKODOWANIA I KARY UMOWNE</w:t>
      </w:r>
      <w:bookmarkEnd w:id="62"/>
      <w:bookmarkEnd w:id="63"/>
      <w:bookmarkEnd w:id="64"/>
      <w:bookmarkEnd w:id="65"/>
    </w:p>
    <w:p w14:paraId="77C97E11" w14:textId="495528CC" w:rsidR="008A0CB2" w:rsidRPr="002B4C42" w:rsidRDefault="001F7374" w:rsidP="008A0CB2">
      <w:pPr>
        <w:pStyle w:val="Nagwek2"/>
        <w:rPr>
          <w:rFonts w:ascii="Calibri Light" w:hAnsi="Calibri Light" w:cs="Calibri Light"/>
          <w:sz w:val="16"/>
          <w:szCs w:val="16"/>
        </w:rPr>
      </w:pPr>
      <w:bookmarkStart w:id="66" w:name="OLE_LINK5"/>
      <w:bookmarkStart w:id="67" w:name="OLE_LINK6"/>
      <w:r w:rsidRPr="002B4C42">
        <w:rPr>
          <w:rFonts w:ascii="Calibri Light" w:hAnsi="Calibri Light" w:cs="Calibri Light"/>
          <w:sz w:val="16"/>
          <w:szCs w:val="16"/>
        </w:rPr>
        <w:t xml:space="preserve"> </w:t>
      </w:r>
      <w:bookmarkEnd w:id="66"/>
      <w:bookmarkEnd w:id="67"/>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68"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69" w:name="_Ref421538235"/>
      <w:bookmarkEnd w:id="68"/>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69"/>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70"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70"/>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71"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71"/>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w:t>
      </w:r>
      <w:r w:rsidRPr="002B4C42">
        <w:rPr>
          <w:rFonts w:ascii="Calibri Light" w:hAnsi="Calibri Light" w:cs="Calibri Light"/>
          <w:sz w:val="16"/>
          <w:szCs w:val="16"/>
        </w:rPr>
        <w:t xml:space="preserve">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72" w:name="_Ref419973367"/>
      <w:bookmarkStart w:id="73" w:name="_Toc437005853"/>
      <w:bookmarkStart w:id="74"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75"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75"/>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 xml:space="preserve">Strony zobowiązują się do podjęcia wszelkich niezbędnych działań mających na celu spowodowanie zachowania przez zatrudniane </w:t>
      </w:r>
      <w:r w:rsidRPr="002B4C42">
        <w:rPr>
          <w:rFonts w:ascii="Calibri Light" w:hAnsi="Calibri Light" w:cs="Calibri Light"/>
          <w:sz w:val="16"/>
          <w:szCs w:val="16"/>
        </w:rPr>
        <w:lastRenderedPageBreak/>
        <w:t>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w:t>
      </w:r>
      <w:r w:rsidRPr="002B4C42">
        <w:rPr>
          <w:rFonts w:ascii="Calibri Light" w:hAnsi="Calibri Light" w:cs="Calibri Light"/>
          <w:sz w:val="16"/>
          <w:szCs w:val="16"/>
        </w:rPr>
        <w:t>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72"/>
      <w:bookmarkEnd w:id="73"/>
      <w:bookmarkEnd w:id="74"/>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76"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 xml:space="preserve">go </w:t>
      </w:r>
      <w:r w:rsidR="002A43A9" w:rsidRPr="002B4C42">
        <w:rPr>
          <w:rFonts w:ascii="Calibri Light" w:hAnsi="Calibri Light" w:cs="Calibri Light"/>
          <w:sz w:val="16"/>
          <w:szCs w:val="16"/>
        </w:rPr>
        <w:lastRenderedPageBreak/>
        <w:t>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76"/>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77" w:name="_Ref306103286"/>
      <w:bookmarkStart w:id="78" w:name="_Toc437005855"/>
      <w:bookmarkStart w:id="79"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77"/>
      <w:bookmarkEnd w:id="78"/>
      <w:bookmarkEnd w:id="79"/>
    </w:p>
    <w:p w14:paraId="53588FFA" w14:textId="5CDD8DA7" w:rsidR="00F355FD" w:rsidRPr="002B4C42" w:rsidRDefault="00DA5540" w:rsidP="00DA5540">
      <w:pPr>
        <w:pStyle w:val="Nagwek2"/>
        <w:rPr>
          <w:rFonts w:ascii="Calibri Light" w:hAnsi="Calibri Light" w:cs="Calibri Light"/>
          <w:sz w:val="16"/>
          <w:szCs w:val="16"/>
        </w:rPr>
      </w:pPr>
      <w:bookmarkStart w:id="80"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80"/>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powzięcia informacji o skazaniu prawomocnym wyrokiem, za przestępstwa publiczne, w szczególności przeciwko obrotowi gospodarczemu (art. 209 – 309 kk), obrotowi </w:t>
      </w:r>
      <w:r w:rsidRPr="002B4C42">
        <w:rPr>
          <w:rFonts w:ascii="Calibri Light" w:hAnsi="Calibri Light" w:cs="Calibri Light"/>
          <w:sz w:val="16"/>
          <w:szCs w:val="16"/>
        </w:rPr>
        <w:t>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81" w:name="_Ref419977341"/>
      <w:bookmarkStart w:id="82" w:name="_Toc437005856"/>
      <w:bookmarkStart w:id="83"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81"/>
      <w:bookmarkEnd w:id="82"/>
      <w:bookmarkEnd w:id="83"/>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84" w:name="_DV_M985"/>
      <w:r w:rsidRPr="002B4C42">
        <w:rPr>
          <w:rFonts w:ascii="Calibri Light" w:hAnsi="Calibri Light" w:cs="Calibri Light"/>
          <w:sz w:val="16"/>
          <w:szCs w:val="16"/>
        </w:rPr>
        <w:t>J</w:t>
      </w:r>
      <w:bookmarkEnd w:id="84"/>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85" w:name="_Ref419973236"/>
      <w:bookmarkStart w:id="86" w:name="_Toc437005857"/>
      <w:bookmarkStart w:id="87" w:name="_Toc441572470"/>
      <w:r w:rsidRPr="002B4C42">
        <w:rPr>
          <w:rFonts w:ascii="Calibri Light" w:hAnsi="Calibri Light" w:cs="Calibri Light"/>
          <w:sz w:val="16"/>
          <w:szCs w:val="16"/>
        </w:rPr>
        <w:lastRenderedPageBreak/>
        <w:t>OGRANICZENIE ODPOWIEDZIALNOŚCI</w:t>
      </w:r>
      <w:bookmarkEnd w:id="85"/>
      <w:bookmarkEnd w:id="86"/>
      <w:bookmarkEnd w:id="87"/>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88"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89"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89"/>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90" w:name="_Toc437005858"/>
      <w:bookmarkStart w:id="91" w:name="_Toc441572471"/>
      <w:r w:rsidRPr="002B4C42">
        <w:rPr>
          <w:rFonts w:ascii="Calibri Light" w:hAnsi="Calibri Light" w:cs="Calibri Light"/>
          <w:sz w:val="16"/>
          <w:szCs w:val="16"/>
        </w:rPr>
        <w:t>KORZYSTANIE Z PODWYKONAWCÓW</w:t>
      </w:r>
      <w:bookmarkEnd w:id="90"/>
      <w:bookmarkEnd w:id="91"/>
    </w:p>
    <w:p w14:paraId="30E7E754" w14:textId="77777777" w:rsidR="00B85C3D" w:rsidRPr="002B4C42" w:rsidRDefault="00B85C3D" w:rsidP="00B85C3D">
      <w:pPr>
        <w:pStyle w:val="Nagwek2"/>
        <w:keepNext w:val="0"/>
        <w:rPr>
          <w:rFonts w:ascii="Calibri Light" w:hAnsi="Calibri Light" w:cs="Calibri Light"/>
          <w:sz w:val="16"/>
          <w:szCs w:val="16"/>
        </w:rPr>
      </w:pPr>
      <w:bookmarkStart w:id="92"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93" w:name="_Ref495588795"/>
      <w:bookmarkStart w:id="94"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93"/>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w:t>
      </w:r>
      <w:r w:rsidRPr="002B4C42">
        <w:rPr>
          <w:rFonts w:ascii="Calibri Light" w:hAnsi="Calibri Light" w:cs="Calibri Light"/>
          <w:sz w:val="16"/>
          <w:szCs w:val="16"/>
        </w:rPr>
        <w:t xml:space="preserve">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94"/>
    </w:p>
    <w:p w14:paraId="4A0D83AA" w14:textId="649B280D" w:rsidR="002D11D4" w:rsidRPr="002B4C42" w:rsidRDefault="00E661DC" w:rsidP="00A23A15">
      <w:pPr>
        <w:pStyle w:val="Nagwek2"/>
        <w:keepNext w:val="0"/>
        <w:rPr>
          <w:rFonts w:ascii="Calibri Light" w:hAnsi="Calibri Light" w:cs="Calibri Light"/>
          <w:sz w:val="16"/>
          <w:szCs w:val="16"/>
        </w:rPr>
      </w:pPr>
      <w:bookmarkStart w:id="95" w:name="mip49430926"/>
      <w:bookmarkStart w:id="96" w:name="mip49430927"/>
      <w:bookmarkStart w:id="97" w:name="highlightHit_20"/>
      <w:bookmarkStart w:id="98" w:name="mip49430928"/>
      <w:bookmarkStart w:id="99" w:name="highlightHit_21"/>
      <w:bookmarkStart w:id="100" w:name="mip49430929"/>
      <w:bookmarkEnd w:id="95"/>
      <w:bookmarkEnd w:id="96"/>
      <w:bookmarkEnd w:id="97"/>
      <w:bookmarkEnd w:id="98"/>
      <w:bookmarkEnd w:id="99"/>
      <w:bookmarkEnd w:id="100"/>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1" w:name="highlightHit_22"/>
      <w:bookmarkEnd w:id="101"/>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2" w:name="highlightHit_23"/>
      <w:bookmarkEnd w:id="102"/>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103" w:name="mip49430930"/>
      <w:bookmarkStart w:id="104" w:name="mip49430931"/>
      <w:bookmarkStart w:id="105" w:name="mip49430932"/>
      <w:bookmarkStart w:id="106" w:name="mip33168214"/>
      <w:bookmarkStart w:id="107" w:name="_Ref421532059"/>
      <w:bookmarkEnd w:id="103"/>
      <w:bookmarkEnd w:id="104"/>
      <w:bookmarkEnd w:id="105"/>
      <w:bookmarkEnd w:id="106"/>
      <w:r w:rsidRPr="002B4C42">
        <w:rPr>
          <w:rFonts w:ascii="Calibri Light" w:hAnsi="Calibri Light" w:cs="Calibri Light"/>
          <w:sz w:val="16"/>
          <w:szCs w:val="16"/>
        </w:rPr>
        <w:t>Wraz z doręczeniem faktury Zamawiającemu Wykonawca przedłoży:</w:t>
      </w:r>
      <w:bookmarkEnd w:id="107"/>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8"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108"/>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9"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109"/>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110" w:name="_Ref483490039"/>
      <w:bookmarkStart w:id="111" w:name="_Ref483550440"/>
      <w:bookmarkStart w:id="112"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110"/>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111"/>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113"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113"/>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lastRenderedPageBreak/>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112"/>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114" w:name="_Toc437005861"/>
      <w:bookmarkStart w:id="115" w:name="_Toc441572474"/>
      <w:bookmarkEnd w:id="92"/>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16"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16"/>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17" w:name="x__Toc40704992"/>
      <w:r w:rsidRPr="002B4C42">
        <w:rPr>
          <w:rFonts w:ascii="Calibri Light" w:hAnsi="Calibri Light" w:cs="Calibri Light"/>
          <w:sz w:val="16"/>
          <w:szCs w:val="16"/>
        </w:rPr>
        <w:t xml:space="preserve"> Zmiany te wchodzą w życie z dniem powiadomienia Wykonawcy o treści zmian przez Zamawiającego</w:t>
      </w:r>
      <w:bookmarkEnd w:id="117"/>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88"/>
      <w:bookmarkEnd w:id="114"/>
      <w:bookmarkEnd w:id="115"/>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w:t>
      </w:r>
      <w:r w:rsidRPr="002B4C42">
        <w:rPr>
          <w:rFonts w:ascii="Calibri Light" w:hAnsi="Calibri Light" w:cs="Calibri Light"/>
          <w:sz w:val="16"/>
          <w:szCs w:val="16"/>
        </w:rPr>
        <w:lastRenderedPageBreak/>
        <w:t xml:space="preserve">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ia Prac oraz placów odkładczych.</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na podstawie Zasad Udostępnienia Pomieszczeń, Mediów, Pól Odkładczych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lastRenderedPageBreak/>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3"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388E1C46"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C2E5E29"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lastRenderedPageBreak/>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footerReference w:type="default" r:id="rId25"/>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lastRenderedPageBreak/>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2DBA285E" w14:textId="6F10A329" w:rsidR="00515D14" w:rsidRPr="002B4C42" w:rsidRDefault="00515D14" w:rsidP="00515D14">
      <w:pPr>
        <w:pStyle w:val="nagwek3a"/>
        <w:rPr>
          <w:rFonts w:ascii="Calibri Light" w:hAnsi="Calibri Light" w:cs="Calibri Light"/>
          <w:highlight w:val="green"/>
        </w:rPr>
      </w:pPr>
      <w:r w:rsidRPr="002B4C42">
        <w:rPr>
          <w:rFonts w:ascii="Calibri Light" w:hAnsi="Calibri Light" w:cs="Calibri Light"/>
          <w:highlight w:val="green"/>
        </w:rPr>
        <w:lastRenderedPageBreak/>
        <w:t>KLAUZULA INFORMACYJNA DOTYCZĄCA OCHRONY DANYCH OSOBOWYCH DOTYCZY ZAMAWIAJĄCEGO ELEKTROCIEPŁOWNIA ZIELONA GÓRA S.A.</w:t>
      </w:r>
    </w:p>
    <w:p w14:paraId="59AB76DD"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1FBD886" w14:textId="77777777" w:rsidR="00515D14" w:rsidRPr="002B4C42" w:rsidRDefault="00515D14" w:rsidP="002173BA">
      <w:pPr>
        <w:pStyle w:val="Akapitzlist"/>
        <w:numPr>
          <w:ilvl w:val="0"/>
          <w:numId w:val="21"/>
        </w:numPr>
        <w:spacing w:before="120" w:line="259" w:lineRule="auto"/>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5AE5728" w14:textId="77777777" w:rsidR="00515D14" w:rsidRPr="002B4C42" w:rsidRDefault="00515D14" w:rsidP="002173BA">
      <w:pPr>
        <w:numPr>
          <w:ilvl w:val="0"/>
          <w:numId w:val="21"/>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6"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C528881" w14:textId="77777777" w:rsidR="00515D14" w:rsidRPr="002B4C42" w:rsidRDefault="00515D14" w:rsidP="002173BA">
      <w:pPr>
        <w:numPr>
          <w:ilvl w:val="0"/>
          <w:numId w:val="21"/>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254B70B7"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5A2FEAA1"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7B490DA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C9CF650"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CA23BA5"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6D707F4"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2258DB68"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45E5EE5C"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20F62780" w14:textId="77777777" w:rsidR="00515D14" w:rsidRPr="002B4C42" w:rsidRDefault="00515D14" w:rsidP="002173BA">
      <w:pPr>
        <w:pStyle w:val="Akapitzlist"/>
        <w:widowControl w:val="0"/>
        <w:numPr>
          <w:ilvl w:val="0"/>
          <w:numId w:val="21"/>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1E56187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7F470B4"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27949870"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0AA8BB83"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062E3442"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35978D23"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120E444B"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85EBD26" w14:textId="77777777" w:rsidR="00515D14" w:rsidRPr="002B4C42" w:rsidRDefault="00515D14" w:rsidP="002173BA">
      <w:pPr>
        <w:pStyle w:val="Akapitzlist"/>
        <w:widowControl w:val="0"/>
        <w:numPr>
          <w:ilvl w:val="0"/>
          <w:numId w:val="21"/>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758B34B7"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78724F7B"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54601D64"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06545AFA" w14:textId="3B3F927A"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6D32CD88"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5103DAC2"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1BEC242A"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D341102"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17D6AF1"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237C8B00"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BED449B"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86DE4B2"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lastRenderedPageBreak/>
        <w:t>Informacja o dobrowolności podania danych</w:t>
      </w:r>
    </w:p>
    <w:p w14:paraId="0AEB5A35"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01F0590E"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7C953198"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029C8751"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9FFD29E" w14:textId="77777777" w:rsidR="00515D14" w:rsidRPr="002B4C42" w:rsidRDefault="00515D14" w:rsidP="00515D14">
      <w:pPr>
        <w:ind w:left="708"/>
        <w:jc w:val="both"/>
        <w:rPr>
          <w:rFonts w:ascii="Calibri Light" w:eastAsia="Calibri" w:hAnsi="Calibri Light" w:cs="Calibri Light"/>
          <w:sz w:val="16"/>
          <w:szCs w:val="16"/>
          <w:lang w:eastAsia="en-US"/>
        </w:rPr>
      </w:pPr>
    </w:p>
    <w:p w14:paraId="763FC6F9" w14:textId="6C504CA9" w:rsidR="00515D14" w:rsidRPr="002B4C42" w:rsidRDefault="00B7744A"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green"/>
          <w:lang w:eastAsia="fr-FR"/>
        </w:rPr>
        <w:t>Załącznik nr 2</w:t>
      </w:r>
      <w:r w:rsidR="00515D14" w:rsidRPr="002B4C42">
        <w:rPr>
          <w:rFonts w:ascii="Calibri Light" w:hAnsi="Calibri Light" w:cs="Calibri Light"/>
          <w:b/>
          <w:sz w:val="16"/>
          <w:szCs w:val="16"/>
          <w:highlight w:val="green"/>
          <w:lang w:eastAsia="fr-FR"/>
        </w:rPr>
        <w:t xml:space="preserve"> -</w:t>
      </w:r>
      <w:r w:rsidR="00515D14" w:rsidRPr="002B4C42">
        <w:rPr>
          <w:rFonts w:ascii="Calibri Light" w:hAnsi="Calibri Light" w:cs="Calibri Light"/>
          <w:b/>
          <w:sz w:val="16"/>
          <w:szCs w:val="16"/>
          <w:highlight w:val="green"/>
        </w:rPr>
        <w:t xml:space="preserve"> </w:t>
      </w:r>
      <w:r w:rsidR="00515D14" w:rsidRPr="002B4C42">
        <w:rPr>
          <w:rFonts w:ascii="Calibri Light" w:hAnsi="Calibri Light" w:cs="Calibri Light"/>
          <w:b/>
          <w:sz w:val="16"/>
          <w:szCs w:val="16"/>
          <w:highlight w:val="green"/>
          <w:lang w:eastAsia="fr-FR"/>
        </w:rPr>
        <w:t>OBOWIĄZEK INFORMACYJNY WOBEC PRACOWNIKÓW/WSPÓŁPRACOWNIKÓW/INNYCH OSÓB FIZYCZNYCH</w:t>
      </w:r>
      <w:r w:rsidR="00515D14" w:rsidRPr="002B4C42">
        <w:rPr>
          <w:rFonts w:ascii="Calibri Light" w:hAnsi="Calibri Light" w:cs="Calibri Light"/>
          <w:b/>
          <w:sz w:val="16"/>
          <w:szCs w:val="16"/>
          <w:highlight w:val="green"/>
        </w:rPr>
        <w:t xml:space="preserve"> DOTYCZY ZAMAWIAJĄCEGO ELEKTROCIEPŁOWNIA ZIELONA GÓRA S.A.</w:t>
      </w:r>
    </w:p>
    <w:p w14:paraId="07C12B8E" w14:textId="77777777" w:rsidR="00515D14" w:rsidRPr="002B4C42" w:rsidRDefault="00515D14" w:rsidP="00515D14">
      <w:pPr>
        <w:keepNext/>
        <w:jc w:val="both"/>
        <w:outlineLvl w:val="1"/>
        <w:rPr>
          <w:rFonts w:ascii="Calibri Light" w:hAnsi="Calibri Light" w:cs="Calibri Light"/>
          <w:b/>
          <w:sz w:val="16"/>
          <w:szCs w:val="16"/>
        </w:rPr>
      </w:pPr>
    </w:p>
    <w:p w14:paraId="18B0AC0C"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4CC50A72" w14:textId="77777777" w:rsidR="00515D14" w:rsidRPr="002B4C42" w:rsidRDefault="00515D14" w:rsidP="00515D14">
      <w:pPr>
        <w:jc w:val="both"/>
        <w:rPr>
          <w:rFonts w:ascii="Calibri Light" w:eastAsia="Calibri" w:hAnsi="Calibri Light" w:cs="Calibri Light"/>
          <w:sz w:val="16"/>
          <w:szCs w:val="16"/>
          <w:lang w:eastAsia="en-US"/>
        </w:rPr>
      </w:pPr>
    </w:p>
    <w:p w14:paraId="3E2E9932"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1CB7EE94" w14:textId="77777777" w:rsidR="00515D14" w:rsidRPr="002B4C42" w:rsidRDefault="00515D14" w:rsidP="002173BA">
      <w:pPr>
        <w:pStyle w:val="Akapitzlist"/>
        <w:numPr>
          <w:ilvl w:val="0"/>
          <w:numId w:val="16"/>
        </w:numPr>
        <w:spacing w:before="120" w:line="259" w:lineRule="auto"/>
        <w:ind w:left="714" w:hanging="357"/>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7486E51" w14:textId="77777777" w:rsidR="00515D14" w:rsidRPr="002B4C42" w:rsidRDefault="00515D14" w:rsidP="002173BA">
      <w:pPr>
        <w:numPr>
          <w:ilvl w:val="0"/>
          <w:numId w:val="16"/>
        </w:numPr>
        <w:spacing w:after="160" w:line="259" w:lineRule="auto"/>
        <w:ind w:left="714" w:hanging="357"/>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7"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0BD0F5E" w14:textId="77777777" w:rsidR="00515D14" w:rsidRPr="002B4C42" w:rsidRDefault="00515D14" w:rsidP="002173BA">
      <w:pPr>
        <w:numPr>
          <w:ilvl w:val="0"/>
          <w:numId w:val="16"/>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Źródło danych</w:t>
      </w:r>
    </w:p>
    <w:p w14:paraId="400338E1" w14:textId="77777777" w:rsidR="00515D14" w:rsidRPr="002B4C42" w:rsidRDefault="00515D14" w:rsidP="00515D14">
      <w:pPr>
        <w:widowControl w:val="0"/>
        <w:spacing w:before="120" w:after="120"/>
        <w:ind w:left="708"/>
        <w:jc w:val="both"/>
        <w:rPr>
          <w:rFonts w:ascii="Calibri Light" w:hAnsi="Calibri Light" w:cs="Calibri Light"/>
          <w:sz w:val="16"/>
        </w:rPr>
      </w:pPr>
      <w:r w:rsidRPr="002B4C42">
        <w:rPr>
          <w:rFonts w:ascii="Calibri Light" w:hAnsi="Calibri Light" w:cs="Calibri Light"/>
          <w:sz w:val="16"/>
        </w:rPr>
        <w:t xml:space="preserve">Pani/Pana dane osobowe zostały pozyskane od </w:t>
      </w:r>
      <w:r w:rsidRPr="002B4C42">
        <w:rPr>
          <w:rFonts w:ascii="Calibri Light" w:hAnsi="Calibri Light" w:cs="Calibri Light"/>
          <w:sz w:val="16"/>
          <w:highlight w:val="yellow"/>
        </w:rPr>
        <w:t>[nazwa i adres Wykonawcy]</w:t>
      </w:r>
      <w:r w:rsidRPr="002B4C42">
        <w:rPr>
          <w:rFonts w:ascii="Calibri Light" w:hAnsi="Calibri Light" w:cs="Calibri Light"/>
          <w:sz w:val="16"/>
        </w:rPr>
        <w:t xml:space="preserve"> (Strony Umowy zawartej z Administratorem).</w:t>
      </w:r>
    </w:p>
    <w:p w14:paraId="56A9DE43" w14:textId="77777777" w:rsidR="00515D14" w:rsidRPr="002B4C42" w:rsidRDefault="00515D14" w:rsidP="002173BA">
      <w:pPr>
        <w:pStyle w:val="Akapitzlist"/>
        <w:widowControl w:val="0"/>
        <w:numPr>
          <w:ilvl w:val="0"/>
          <w:numId w:val="16"/>
        </w:numPr>
        <w:spacing w:before="120" w:after="120"/>
        <w:jc w:val="both"/>
        <w:rPr>
          <w:rFonts w:ascii="Calibri Light" w:hAnsi="Calibri Light" w:cs="Calibri Light"/>
          <w:sz w:val="16"/>
          <w:szCs w:val="16"/>
        </w:rPr>
      </w:pPr>
      <w:r w:rsidRPr="002B4C42">
        <w:rPr>
          <w:rFonts w:ascii="Calibri Light" w:hAnsi="Calibri Light" w:cs="Calibri Light"/>
        </w:rPr>
        <w:t xml:space="preserve"> </w:t>
      </w:r>
      <w:r w:rsidRPr="002B4C42">
        <w:rPr>
          <w:rFonts w:ascii="Calibri Light" w:hAnsi="Calibri Light" w:cs="Calibri Light"/>
          <w:b/>
          <w:sz w:val="16"/>
          <w:szCs w:val="16"/>
        </w:rPr>
        <w:t>Cele i podstawy przetwarzania</w:t>
      </w:r>
    </w:p>
    <w:p w14:paraId="4DC097F7"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7092C09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48F31CDF"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31A783E2"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027B4C0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202A44"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2002535E"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444ED68"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3354615C"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4727D13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D9176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3068F4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576FC27"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0B4413C"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E373ED7"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48727FBE"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B9B85DB" w14:textId="3676D07A"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86B256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186002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CC008E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E220C4A"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4B3E3738"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2CD92BF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279A88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30425905"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5DEDD4"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A79D62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F186A0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6A99286"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0266E6D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40B27682"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1979401C"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B9D255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36AEA37F"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4C302A5" w14:textId="67C0883D" w:rsidR="00515D14" w:rsidRPr="002B4C42" w:rsidRDefault="003E0465"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green"/>
          <w:u w:val="single"/>
          <w:lang w:eastAsia="en-US"/>
        </w:rPr>
        <w:lastRenderedPageBreak/>
        <w:t xml:space="preserve">Załącznik nr </w:t>
      </w:r>
      <w:r w:rsidR="00515D14" w:rsidRPr="002B4C42">
        <w:rPr>
          <w:rFonts w:ascii="Calibri Light" w:eastAsia="Calibri" w:hAnsi="Calibri Light" w:cs="Calibri Light"/>
          <w:b/>
          <w:iCs/>
          <w:sz w:val="16"/>
          <w:szCs w:val="16"/>
          <w:highlight w:val="green"/>
          <w:u w:val="single"/>
          <w:lang w:eastAsia="en-US"/>
        </w:rPr>
        <w:t xml:space="preserve">3 – </w:t>
      </w:r>
      <w:r w:rsidR="00515D14" w:rsidRPr="002B4C42">
        <w:rPr>
          <w:rFonts w:ascii="Calibri Light" w:eastAsia="Calibri" w:hAnsi="Calibri Light" w:cs="Calibri Light"/>
          <w:b/>
          <w:iCs/>
          <w:sz w:val="16"/>
          <w:szCs w:val="16"/>
          <w:u w:val="single"/>
          <w:lang w:eastAsia="en-US"/>
        </w:rPr>
        <w:t xml:space="preserve">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28496708" w14:textId="77777777" w:rsidR="00515D14" w:rsidRPr="002B4C42" w:rsidRDefault="00515D14" w:rsidP="00515D14">
      <w:pPr>
        <w:rPr>
          <w:rFonts w:ascii="Calibri Light" w:eastAsia="Calibri" w:hAnsi="Calibri Light" w:cs="Calibri Light"/>
          <w:sz w:val="16"/>
          <w:szCs w:val="16"/>
          <w:lang w:eastAsia="en-US"/>
        </w:rPr>
      </w:pPr>
    </w:p>
    <w:p w14:paraId="230277BF"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30B8AC0F" w14:textId="77777777" w:rsidR="00515D14" w:rsidRPr="002B4C42" w:rsidRDefault="00515D14" w:rsidP="00515D14">
      <w:pPr>
        <w:spacing w:line="360" w:lineRule="auto"/>
        <w:jc w:val="both"/>
        <w:rPr>
          <w:rFonts w:ascii="Calibri Light" w:eastAsia="Calibri" w:hAnsi="Calibri Light" w:cs="Calibri Light"/>
          <w:b/>
          <w:sz w:val="16"/>
          <w:szCs w:val="16"/>
        </w:rPr>
      </w:pPr>
    </w:p>
    <w:p w14:paraId="37AD94D7" w14:textId="77777777" w:rsidR="00515D14" w:rsidRPr="002B4C42" w:rsidRDefault="00515D14" w:rsidP="00515D14">
      <w:pPr>
        <w:spacing w:line="360" w:lineRule="auto"/>
        <w:jc w:val="both"/>
        <w:rPr>
          <w:rFonts w:ascii="Calibri Light" w:eastAsia="Calibri" w:hAnsi="Calibri Light" w:cs="Calibri Light"/>
          <w:b/>
          <w:sz w:val="16"/>
          <w:szCs w:val="16"/>
        </w:rPr>
      </w:pPr>
    </w:p>
    <w:p w14:paraId="1933CA55" w14:textId="77777777" w:rsidR="00515D14" w:rsidRPr="002B4C42" w:rsidRDefault="00515D14" w:rsidP="00515D14">
      <w:pPr>
        <w:ind w:left="360"/>
        <w:jc w:val="both"/>
        <w:rPr>
          <w:rFonts w:ascii="Calibri Light" w:eastAsia="Calibri" w:hAnsi="Calibri Light" w:cs="Calibri Light"/>
          <w:sz w:val="16"/>
          <w:szCs w:val="16"/>
          <w:lang w:eastAsia="en-US"/>
        </w:rPr>
      </w:pPr>
    </w:p>
    <w:p w14:paraId="72E5EAA1" w14:textId="77777777" w:rsidR="00515D14" w:rsidRPr="002B4C42" w:rsidRDefault="00515D14" w:rsidP="00515D14">
      <w:pPr>
        <w:ind w:left="360"/>
        <w:jc w:val="both"/>
        <w:rPr>
          <w:rFonts w:ascii="Calibri Light" w:eastAsia="Calibri" w:hAnsi="Calibri Light" w:cs="Calibri Light"/>
          <w:sz w:val="16"/>
          <w:szCs w:val="16"/>
          <w:lang w:eastAsia="en-US"/>
        </w:rPr>
      </w:pPr>
    </w:p>
    <w:p w14:paraId="796714D3"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0296EA0D"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729DB0E3"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697EF34"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DC05650"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6BC0C49" w14:textId="5F99D778" w:rsidR="00515D14" w:rsidRPr="002B4C42" w:rsidRDefault="003E0465" w:rsidP="002271D6">
      <w:pPr>
        <w:pStyle w:val="nagwek3a"/>
        <w:numPr>
          <w:ilvl w:val="0"/>
          <w:numId w:val="0"/>
        </w:numPr>
        <w:ind w:left="283"/>
        <w:rPr>
          <w:rFonts w:ascii="Calibri Light" w:hAnsi="Calibri Light" w:cs="Calibri Light"/>
          <w:highlight w:val="red"/>
        </w:rPr>
      </w:pPr>
      <w:r w:rsidRPr="002B4C42">
        <w:rPr>
          <w:rFonts w:ascii="Calibri Light" w:hAnsi="Calibri Light" w:cs="Calibri Light"/>
          <w:highlight w:val="red"/>
        </w:rPr>
        <w:lastRenderedPageBreak/>
        <w:t>Załącznik nr 2 -</w:t>
      </w:r>
      <w:r w:rsidR="00515D14" w:rsidRPr="002B4C42">
        <w:rPr>
          <w:rFonts w:ascii="Calibri Light" w:hAnsi="Calibri Light" w:cs="Calibri Light"/>
          <w:highlight w:val="red"/>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28"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29"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lastRenderedPageBreak/>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85BA633"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0F03BA3D" w14:textId="77777777" w:rsidR="00515D14" w:rsidRPr="002B4C42" w:rsidRDefault="00515D14" w:rsidP="00515D14">
      <w:pPr>
        <w:ind w:left="708"/>
        <w:jc w:val="both"/>
        <w:rPr>
          <w:rFonts w:ascii="Calibri Light" w:eastAsia="Calibri" w:hAnsi="Calibri Light" w:cs="Calibri Light"/>
          <w:sz w:val="16"/>
          <w:szCs w:val="16"/>
          <w:lang w:eastAsia="en-US"/>
        </w:rPr>
      </w:pPr>
    </w:p>
    <w:p w14:paraId="1D0C631F" w14:textId="2BEBFBF9" w:rsidR="00515D14" w:rsidRPr="002B4C42" w:rsidRDefault="00084621"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red"/>
          <w:lang w:eastAsia="fr-FR"/>
        </w:rPr>
        <w:t>Załącznik nr 2</w:t>
      </w:r>
      <w:r w:rsidR="00515D14" w:rsidRPr="002B4C42">
        <w:rPr>
          <w:rFonts w:ascii="Calibri Light" w:hAnsi="Calibri Light" w:cs="Calibri Light"/>
          <w:b/>
          <w:sz w:val="16"/>
          <w:szCs w:val="16"/>
          <w:highlight w:val="red"/>
          <w:lang w:eastAsia="fr-FR"/>
        </w:rPr>
        <w:t xml:space="preserve"> -</w:t>
      </w:r>
      <w:r w:rsidR="00515D14" w:rsidRPr="002B4C42">
        <w:rPr>
          <w:rFonts w:ascii="Calibri Light" w:hAnsi="Calibri Light" w:cs="Calibri Light"/>
          <w:b/>
          <w:sz w:val="16"/>
          <w:szCs w:val="16"/>
          <w:highlight w:val="red"/>
        </w:rPr>
        <w:t xml:space="preserve"> </w:t>
      </w:r>
      <w:r w:rsidR="00515D14" w:rsidRPr="002B4C42">
        <w:rPr>
          <w:rFonts w:ascii="Calibri Light" w:hAnsi="Calibri Light" w:cs="Calibri Light"/>
          <w:b/>
          <w:sz w:val="16"/>
          <w:szCs w:val="16"/>
          <w:highlight w:val="red"/>
          <w:lang w:eastAsia="fr-FR"/>
        </w:rPr>
        <w:t>OBOWIĄZEK INFORMACYJNY WOBEC PRACOWNIKÓW/WSPÓŁPRACOWNIKÓW/INNYCH OSÓB FIZYCZNYCH</w:t>
      </w:r>
      <w:r w:rsidR="00515D14" w:rsidRPr="002B4C42">
        <w:rPr>
          <w:rFonts w:ascii="Calibri Light" w:hAnsi="Calibri Light" w:cs="Calibri Light"/>
          <w:b/>
          <w:sz w:val="16"/>
          <w:szCs w:val="16"/>
          <w:highlight w:val="red"/>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0"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1"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red"/>
          <w:u w:val="single"/>
          <w:lang w:eastAsia="en-US"/>
        </w:rPr>
        <w:lastRenderedPageBreak/>
        <w:t xml:space="preserve">Załącznik nr </w:t>
      </w:r>
      <w:r w:rsidR="00515D14" w:rsidRPr="002B4C42">
        <w:rPr>
          <w:rFonts w:ascii="Calibri Light" w:eastAsia="Calibri" w:hAnsi="Calibri Light" w:cs="Calibri Light"/>
          <w:b/>
          <w:iCs/>
          <w:sz w:val="16"/>
          <w:szCs w:val="16"/>
          <w:highlight w:val="red"/>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054553B2" w14:textId="172E5015" w:rsidR="00515D14" w:rsidRPr="002B4C42" w:rsidRDefault="00731C96" w:rsidP="002271D6">
      <w:pPr>
        <w:pStyle w:val="nagwek3a"/>
        <w:numPr>
          <w:ilvl w:val="0"/>
          <w:numId w:val="0"/>
        </w:numPr>
        <w:rPr>
          <w:rFonts w:ascii="Calibri Light" w:hAnsi="Calibri Light" w:cs="Calibri Light"/>
        </w:rPr>
      </w:pPr>
      <w:r w:rsidRPr="002B4C42">
        <w:rPr>
          <w:rFonts w:ascii="Calibri Light" w:hAnsi="Calibri Light" w:cs="Calibri Light"/>
          <w:highlight w:val="magenta"/>
        </w:rPr>
        <w:lastRenderedPageBreak/>
        <w:t xml:space="preserve">Załącznik nr 1 </w:t>
      </w:r>
      <w:r w:rsidR="00515D14" w:rsidRPr="002B4C42">
        <w:rPr>
          <w:rFonts w:ascii="Calibri Light" w:hAnsi="Calibri Light" w:cs="Calibri Light"/>
          <w:highlight w:val="magenta"/>
        </w:rPr>
        <w:t>- KLAUZULA INFORMACYJNA DOTYCZĄCA OCHRONY DANYCH OSOBOWYCH DOTYCZY ZAMAWIAJĄCEGO PGE TORUŃ S.A.</w:t>
      </w:r>
    </w:p>
    <w:p w14:paraId="4FA881E5"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E8C0ACE" w14:textId="77777777" w:rsidR="00515D14" w:rsidRPr="002B4C42" w:rsidRDefault="00515D14" w:rsidP="002173BA">
      <w:pPr>
        <w:numPr>
          <w:ilvl w:val="0"/>
          <w:numId w:val="20"/>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2D8747CB" w14:textId="77777777" w:rsidR="00515D14" w:rsidRPr="002B4C42" w:rsidRDefault="00515D14" w:rsidP="002173BA">
      <w:pPr>
        <w:numPr>
          <w:ilvl w:val="0"/>
          <w:numId w:val="20"/>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2"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39DA111C" w14:textId="77777777" w:rsidR="00515D14" w:rsidRPr="002B4C42" w:rsidRDefault="00515D14" w:rsidP="002173BA">
      <w:pPr>
        <w:numPr>
          <w:ilvl w:val="0"/>
          <w:numId w:val="20"/>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7DCF3B4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122135E3"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1F1CEFF4"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42E16BE"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72B4C3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0317C7FB"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25F8E2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66DE0B58"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6F662C3F"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3DBC61B3"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7EFCF0C2"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8AD2F6C"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701204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13FCF5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801C8AB"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77C2B54"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196FBE0" w14:textId="77777777" w:rsidR="00515D14" w:rsidRPr="002B4C42" w:rsidRDefault="00515D14" w:rsidP="002173BA">
      <w:pPr>
        <w:pStyle w:val="Akapitzlist"/>
        <w:widowControl w:val="0"/>
        <w:numPr>
          <w:ilvl w:val="0"/>
          <w:numId w:val="20"/>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5849895B"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8273EC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349F2BA9"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595AB90D" w14:textId="52CB7C54"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087A0C94"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4D414FF9"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5DA5E4DD"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049D138"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AEC3080"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020D929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5DBC8616"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470E9CA"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1AC5B52A"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lastRenderedPageBreak/>
        <w:t>Podanie danych jest niezbędne do zawarcia i realizacji umowy.</w:t>
      </w:r>
    </w:p>
    <w:p w14:paraId="2DC3CA60"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4B378E9B"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2D669FF5"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55135710" w14:textId="77777777" w:rsidR="00515D14" w:rsidRPr="002B4C42" w:rsidRDefault="00515D14" w:rsidP="00515D14">
      <w:pPr>
        <w:ind w:left="708"/>
        <w:jc w:val="both"/>
        <w:rPr>
          <w:rFonts w:ascii="Calibri Light" w:eastAsia="Calibri" w:hAnsi="Calibri Light" w:cs="Calibri Light"/>
          <w:sz w:val="16"/>
          <w:szCs w:val="16"/>
          <w:lang w:eastAsia="en-US"/>
        </w:rPr>
      </w:pPr>
    </w:p>
    <w:p w14:paraId="61FFF194" w14:textId="66C2FA30" w:rsidR="00515D14" w:rsidRPr="002B4C42" w:rsidRDefault="00731C96"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magenta"/>
          <w:lang w:eastAsia="fr-FR"/>
        </w:rPr>
        <w:t>Załącznik nr 2</w:t>
      </w:r>
      <w:r w:rsidR="00515D14" w:rsidRPr="002B4C42">
        <w:rPr>
          <w:rFonts w:ascii="Calibri Light" w:hAnsi="Calibri Light" w:cs="Calibri Light"/>
          <w:b/>
          <w:sz w:val="16"/>
          <w:szCs w:val="16"/>
          <w:highlight w:val="magenta"/>
          <w:lang w:eastAsia="fr-FR"/>
        </w:rPr>
        <w:t xml:space="preserve"> -</w:t>
      </w:r>
      <w:r w:rsidR="00515D14" w:rsidRPr="002B4C42">
        <w:rPr>
          <w:rFonts w:ascii="Calibri Light" w:hAnsi="Calibri Light" w:cs="Calibri Light"/>
          <w:b/>
          <w:sz w:val="16"/>
          <w:szCs w:val="16"/>
          <w:highlight w:val="magenta"/>
        </w:rPr>
        <w:t xml:space="preserve"> </w:t>
      </w:r>
      <w:r w:rsidR="00515D14" w:rsidRPr="002B4C42">
        <w:rPr>
          <w:rFonts w:ascii="Calibri Light" w:hAnsi="Calibri Light" w:cs="Calibri Light"/>
          <w:b/>
          <w:sz w:val="16"/>
          <w:szCs w:val="16"/>
          <w:highlight w:val="magenta"/>
          <w:lang w:eastAsia="fr-FR"/>
        </w:rPr>
        <w:t>OBOWIĄZEK INFORMACYJNY WOBEC PRACOWNIKÓW/WSPÓŁPRACOWNIKÓW/INNYCH OSÓB FIZYCZNYCH</w:t>
      </w:r>
      <w:r w:rsidR="00515D14" w:rsidRPr="002B4C42">
        <w:rPr>
          <w:rFonts w:ascii="Calibri Light" w:hAnsi="Calibri Light" w:cs="Calibri Light"/>
          <w:b/>
          <w:sz w:val="16"/>
          <w:szCs w:val="16"/>
          <w:highlight w:val="magenta"/>
        </w:rPr>
        <w:t xml:space="preserve"> DOTYCZY ZAMAWIAJĄCEGO PGE TORUŃ S.A.</w:t>
      </w:r>
    </w:p>
    <w:p w14:paraId="32E3A2C4" w14:textId="77777777" w:rsidR="00515D14" w:rsidRPr="002B4C42" w:rsidRDefault="00515D14" w:rsidP="00515D14">
      <w:pPr>
        <w:keepNext/>
        <w:jc w:val="both"/>
        <w:outlineLvl w:val="1"/>
        <w:rPr>
          <w:rFonts w:ascii="Calibri Light" w:hAnsi="Calibri Light" w:cs="Calibri Light"/>
          <w:b/>
          <w:sz w:val="16"/>
          <w:szCs w:val="16"/>
        </w:rPr>
      </w:pPr>
    </w:p>
    <w:p w14:paraId="61E81789"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yellow"/>
        </w:rPr>
        <w:t>Wykonawca/</w:t>
      </w:r>
      <w:r w:rsidRPr="002B4C42">
        <w:rPr>
          <w:rFonts w:ascii="Calibri Light" w:hAnsi="Calibri Light" w:cs="Calibri Light"/>
          <w:sz w:val="16"/>
          <w:szCs w:val="16"/>
        </w:rPr>
        <w:t>Podwykonawca udostępniać będzie - na potrzeby realizacji Zamówienia – dane osobowe swoich pracowników i/lub współpracowników, innych osób fizycznych - zobowiązany jest spełnić wobec tych osób, w imieniu Zamawiającego obowiązek informacyjny o poniższej treści:</w:t>
      </w:r>
    </w:p>
    <w:p w14:paraId="1FDBD6E9" w14:textId="77777777" w:rsidR="00515D14" w:rsidRPr="002B4C42" w:rsidRDefault="00515D14" w:rsidP="00515D14">
      <w:pPr>
        <w:jc w:val="both"/>
        <w:rPr>
          <w:rFonts w:ascii="Calibri Light" w:eastAsia="Calibri" w:hAnsi="Calibri Light" w:cs="Calibri Light"/>
          <w:sz w:val="16"/>
          <w:szCs w:val="16"/>
          <w:lang w:eastAsia="en-US"/>
        </w:rPr>
      </w:pPr>
    </w:p>
    <w:p w14:paraId="4FD070F3"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A89FEFC" w14:textId="77777777" w:rsidR="00515D14" w:rsidRPr="002B4C42" w:rsidRDefault="00515D14" w:rsidP="002173BA">
      <w:pPr>
        <w:numPr>
          <w:ilvl w:val="0"/>
          <w:numId w:val="19"/>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6B07C1D1" w14:textId="77777777" w:rsidR="00515D14" w:rsidRPr="002B4C42" w:rsidRDefault="00515D14" w:rsidP="002173BA">
      <w:pPr>
        <w:numPr>
          <w:ilvl w:val="0"/>
          <w:numId w:val="19"/>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3"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23A35894" w14:textId="77777777" w:rsidR="00515D14" w:rsidRPr="002B4C42" w:rsidRDefault="00515D14" w:rsidP="002173BA">
      <w:pPr>
        <w:numPr>
          <w:ilvl w:val="0"/>
          <w:numId w:val="19"/>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4C89DDBD"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600C696F" w14:textId="77777777" w:rsidR="00515D14" w:rsidRPr="002B4C42" w:rsidRDefault="00515D14" w:rsidP="002173BA">
      <w:pPr>
        <w:numPr>
          <w:ilvl w:val="0"/>
          <w:numId w:val="19"/>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5735B5FE"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4293B5FA"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7B9167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529F49C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43DEA891"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F5A8E1"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E5C904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60182479"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93C1BA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31FD025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24FEAC5"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EEE6A9F"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7B7D348B"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D55B016"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2B50EB93"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5A6A26FD"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3566A7C7" w14:textId="2608B5F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3E3F5E67"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2015587B"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DF02FF6"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326CE2E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164ABA53"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BDAD147"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49B637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7842A6F0"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w:t>
      </w:r>
      <w:r w:rsidRPr="002B4C42">
        <w:rPr>
          <w:rFonts w:ascii="Calibri Light" w:hAnsi="Calibri Light" w:cs="Calibri Light"/>
          <w:color w:val="000000"/>
          <w:sz w:val="16"/>
          <w:szCs w:val="16"/>
        </w:rPr>
        <w:lastRenderedPageBreak/>
        <w:t>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00B2A9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76CCD6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40FA76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795F7DA"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F525370"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457E971"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BA39A9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7E6FA84A"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C9819B1"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21E6A0E" w14:textId="2B93BCF7" w:rsidR="00515D14" w:rsidRPr="002B4C42" w:rsidRDefault="00731C96"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magenta"/>
          <w:u w:val="single"/>
          <w:lang w:eastAsia="en-US"/>
        </w:rPr>
        <w:lastRenderedPageBreak/>
        <w:t xml:space="preserve">Załącznik nr </w:t>
      </w:r>
      <w:r w:rsidR="00515D14" w:rsidRPr="002B4C42">
        <w:rPr>
          <w:rFonts w:ascii="Calibri Light" w:eastAsia="Calibri" w:hAnsi="Calibri Light" w:cs="Calibri Light"/>
          <w:b/>
          <w:iCs/>
          <w:sz w:val="16"/>
          <w:szCs w:val="16"/>
          <w:highlight w:val="magenta"/>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 xml:space="preserve">WYKONAWCY / </w:t>
      </w:r>
      <w:r w:rsidR="00515D14" w:rsidRPr="002B4C42">
        <w:rPr>
          <w:rFonts w:ascii="Calibri Light" w:eastAsia="Calibri" w:hAnsi="Calibri Light" w:cs="Calibri Light"/>
          <w:b/>
          <w:iCs/>
          <w:sz w:val="16"/>
          <w:szCs w:val="16"/>
          <w:u w:val="single"/>
          <w:lang w:eastAsia="en-US"/>
        </w:rPr>
        <w:t>PODWYKONAWCY W ZAKRESIE WYPEŁNIENIA OBOWIĄZKÓW INFORMACYJNYCH PRZEWIDZIANYCH W ART. 13 LUB ART. 14 RODO.</w:t>
      </w:r>
    </w:p>
    <w:p w14:paraId="33D74AE4" w14:textId="77777777" w:rsidR="00515D14" w:rsidRPr="002B4C42" w:rsidRDefault="00515D14" w:rsidP="00515D14">
      <w:pPr>
        <w:rPr>
          <w:rFonts w:ascii="Calibri Light" w:eastAsia="Calibri" w:hAnsi="Calibri Light" w:cs="Calibri Light"/>
          <w:sz w:val="16"/>
          <w:szCs w:val="16"/>
          <w:lang w:eastAsia="en-US"/>
        </w:rPr>
      </w:pPr>
    </w:p>
    <w:p w14:paraId="6560E252"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50D7474B" w14:textId="77777777" w:rsidR="00515D14" w:rsidRPr="002B4C42" w:rsidRDefault="00515D14" w:rsidP="00515D14">
      <w:pPr>
        <w:spacing w:line="360" w:lineRule="auto"/>
        <w:jc w:val="both"/>
        <w:rPr>
          <w:rFonts w:ascii="Calibri Light" w:eastAsia="Calibri" w:hAnsi="Calibri Light" w:cs="Calibri Light"/>
          <w:b/>
          <w:sz w:val="16"/>
          <w:szCs w:val="16"/>
        </w:rPr>
      </w:pPr>
    </w:p>
    <w:p w14:paraId="6DD6EA7A" w14:textId="77777777" w:rsidR="00515D14" w:rsidRPr="002B4C42" w:rsidRDefault="00515D14" w:rsidP="00515D14">
      <w:pPr>
        <w:spacing w:line="360" w:lineRule="auto"/>
        <w:jc w:val="both"/>
        <w:rPr>
          <w:rFonts w:ascii="Calibri Light" w:eastAsia="Calibri" w:hAnsi="Calibri Light" w:cs="Calibri Light"/>
          <w:b/>
          <w:sz w:val="16"/>
          <w:szCs w:val="16"/>
        </w:rPr>
      </w:pPr>
    </w:p>
    <w:p w14:paraId="68EE292D" w14:textId="77777777" w:rsidR="00515D14" w:rsidRPr="002B4C42" w:rsidRDefault="00515D14" w:rsidP="00515D14">
      <w:pPr>
        <w:ind w:left="360"/>
        <w:jc w:val="both"/>
        <w:rPr>
          <w:rFonts w:ascii="Calibri Light" w:eastAsia="Calibri" w:hAnsi="Calibri Light" w:cs="Calibri Light"/>
          <w:sz w:val="16"/>
          <w:szCs w:val="16"/>
          <w:lang w:eastAsia="en-US"/>
        </w:rPr>
      </w:pPr>
    </w:p>
    <w:p w14:paraId="13AEA20E" w14:textId="77777777" w:rsidR="00515D14" w:rsidRPr="002B4C42" w:rsidRDefault="00515D14" w:rsidP="00515D14">
      <w:pPr>
        <w:ind w:left="360"/>
        <w:jc w:val="both"/>
        <w:rPr>
          <w:rFonts w:ascii="Calibri Light" w:eastAsia="Calibri" w:hAnsi="Calibri Light" w:cs="Calibri Light"/>
          <w:sz w:val="16"/>
          <w:szCs w:val="16"/>
          <w:lang w:eastAsia="en-US"/>
        </w:rPr>
      </w:pPr>
    </w:p>
    <w:p w14:paraId="2D8BAC7C"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6264C9C4"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4F9D514C" w14:textId="77777777" w:rsidR="00515D14" w:rsidRPr="002B4C42" w:rsidRDefault="00515D14" w:rsidP="00515D14">
      <w:pPr>
        <w:pStyle w:val="nagwek3a"/>
        <w:numPr>
          <w:ilvl w:val="0"/>
          <w:numId w:val="0"/>
        </w:numPr>
        <w:rPr>
          <w:rFonts w:ascii="Calibri Light" w:hAnsi="Calibri Light" w:cs="Calibri Light"/>
        </w:rPr>
      </w:pPr>
    </w:p>
    <w:p w14:paraId="6144BC6E" w14:textId="77777777" w:rsidR="00515D14" w:rsidRPr="002B4C42" w:rsidRDefault="00515D14" w:rsidP="00515D14">
      <w:pPr>
        <w:pStyle w:val="nagwek3a"/>
        <w:numPr>
          <w:ilvl w:val="0"/>
          <w:numId w:val="0"/>
        </w:numPr>
        <w:rPr>
          <w:rFonts w:ascii="Calibri Light" w:hAnsi="Calibri Light" w:cs="Calibri Light"/>
        </w:rPr>
      </w:pP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w przypadku pracy na otwarte PnP i ZnP,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34"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posiadających konto i </w:t>
            </w:r>
            <w:r w:rsidRPr="002B4C42">
              <w:rPr>
                <w:rFonts w:ascii="Calibri Light" w:hAnsi="Calibri Light" w:cs="Calibri Light"/>
                <w:snapToGrid w:val="0"/>
                <w:sz w:val="22"/>
                <w:szCs w:val="22"/>
              </w:rPr>
              <w:lastRenderedPageBreak/>
              <w:t>zalogowanych na portalu SWPP2 za pomocą „OnePlace”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35"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Pr="002B4C42" w:rsidRDefault="00DB726D"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18" w:name="_Toc116029464"/>
      <w:r>
        <w:rPr>
          <w:rFonts w:ascii="Calibri Light" w:hAnsi="Calibri Light" w:cstheme="minorHAnsi"/>
          <w:b w:val="0"/>
          <w:sz w:val="20"/>
          <w:szCs w:val="20"/>
        </w:rPr>
        <w:t xml:space="preserve">Załącznik nr 6 - </w:t>
      </w:r>
      <w:r w:rsidRPr="00D86DB3">
        <w:rPr>
          <w:rFonts w:ascii="Calibri Light" w:hAnsi="Calibri Light" w:cstheme="minorHAnsi"/>
          <w:b w:val="0"/>
          <w:sz w:val="20"/>
          <w:szCs w:val="20"/>
        </w:rPr>
        <w:t>KLAUZULA SANKCYJNA</w:t>
      </w:r>
      <w:bookmarkEnd w:id="118"/>
      <w:r w:rsidRPr="00D86DB3">
        <w:rPr>
          <w:rFonts w:ascii="Calibri Light" w:hAnsi="Calibri Light" w:cstheme="minorHAnsi"/>
          <w:b w:val="0"/>
          <w:sz w:val="20"/>
          <w:szCs w:val="20"/>
        </w:rPr>
        <w:t xml:space="preserve"> </w:t>
      </w:r>
      <w:bookmarkStart w:id="119" w:name="_Toc116029465"/>
      <w:bookmarkStart w:id="120"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(Dz. U. UE. L. z 2006 r. Nr 134, str. 1 z późn.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z późn.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19"/>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21"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21"/>
    </w:p>
    <w:p w14:paraId="65011A4A" w14:textId="77777777" w:rsidR="002D1E41" w:rsidRPr="00D86DB3" w:rsidRDefault="002D1E41" w:rsidP="002D1E41">
      <w:pPr>
        <w:pStyle w:val="Nagwek2"/>
        <w:numPr>
          <w:ilvl w:val="1"/>
          <w:numId w:val="45"/>
        </w:numPr>
        <w:rPr>
          <w:rFonts w:ascii="Calibri Light" w:hAnsi="Calibri Light"/>
        </w:rPr>
      </w:pPr>
      <w:bookmarkStart w:id="122"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22"/>
    </w:p>
    <w:p w14:paraId="765A79AF" w14:textId="77777777" w:rsidR="002D1E41" w:rsidRPr="00D86DB3" w:rsidRDefault="002D1E41" w:rsidP="002D1E41">
      <w:pPr>
        <w:pStyle w:val="Nagwek2"/>
        <w:numPr>
          <w:ilvl w:val="1"/>
          <w:numId w:val="45"/>
        </w:numPr>
        <w:rPr>
          <w:rFonts w:ascii="Calibri Light" w:hAnsi="Calibri Light"/>
        </w:rPr>
      </w:pPr>
      <w:bookmarkStart w:id="123"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w:t>
      </w:r>
      <w:r w:rsidRPr="00D86DB3">
        <w:rPr>
          <w:rFonts w:ascii="Calibri Light" w:hAnsi="Calibri Light" w:cstheme="minorHAnsi"/>
        </w:rPr>
        <w:lastRenderedPageBreak/>
        <w:t>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20"/>
      <w:bookmarkEnd w:id="123"/>
    </w:p>
    <w:p w14:paraId="07FB2D35" w14:textId="77777777" w:rsidR="002D1E41" w:rsidRPr="00D86DB3" w:rsidRDefault="002D1E41" w:rsidP="002D1E41">
      <w:pPr>
        <w:pStyle w:val="Nagwek2"/>
        <w:numPr>
          <w:ilvl w:val="1"/>
          <w:numId w:val="45"/>
        </w:numPr>
        <w:rPr>
          <w:rFonts w:ascii="Calibri Light" w:hAnsi="Calibri Light"/>
        </w:rPr>
      </w:pPr>
      <w:bookmarkStart w:id="124"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24"/>
    </w:p>
    <w:p w14:paraId="4A01FCD5" w14:textId="77777777" w:rsidR="002D1E41" w:rsidRPr="00D86DB3" w:rsidRDefault="002D1E41" w:rsidP="002D1E41">
      <w:pPr>
        <w:pStyle w:val="Nagwek2"/>
        <w:numPr>
          <w:ilvl w:val="1"/>
          <w:numId w:val="45"/>
        </w:numPr>
        <w:rPr>
          <w:rFonts w:ascii="Calibri Light" w:hAnsi="Calibri Light"/>
        </w:rPr>
      </w:pPr>
      <w:bookmarkStart w:id="125"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25"/>
    </w:p>
    <w:p w14:paraId="494D4228" w14:textId="77777777" w:rsidR="002D1E41" w:rsidRPr="00D86DB3" w:rsidRDefault="002D1E41" w:rsidP="002D1E41">
      <w:pPr>
        <w:pStyle w:val="Nagwek2"/>
        <w:numPr>
          <w:ilvl w:val="1"/>
          <w:numId w:val="45"/>
        </w:numPr>
        <w:rPr>
          <w:rFonts w:ascii="Calibri Light" w:hAnsi="Calibri Light"/>
        </w:rPr>
      </w:pPr>
      <w:bookmarkStart w:id="126"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26"/>
    </w:p>
    <w:p w14:paraId="33EFDD03" w14:textId="77777777" w:rsidR="002D1E41" w:rsidRPr="00D86DB3" w:rsidRDefault="002D1E41" w:rsidP="002D1E41">
      <w:pPr>
        <w:pStyle w:val="Nagwek2"/>
        <w:numPr>
          <w:ilvl w:val="2"/>
          <w:numId w:val="45"/>
        </w:numPr>
        <w:rPr>
          <w:rFonts w:ascii="Calibri Light" w:hAnsi="Calibri Light"/>
        </w:rPr>
      </w:pPr>
      <w:bookmarkStart w:id="127"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27"/>
    </w:p>
    <w:p w14:paraId="13FE85D3" w14:textId="77777777" w:rsidR="002D1E41" w:rsidRPr="00D86DB3" w:rsidRDefault="002D1E41" w:rsidP="002D1E41">
      <w:pPr>
        <w:pStyle w:val="Nagwek2"/>
        <w:numPr>
          <w:ilvl w:val="2"/>
          <w:numId w:val="45"/>
        </w:numPr>
        <w:rPr>
          <w:rFonts w:ascii="Calibri Light" w:hAnsi="Calibri Light"/>
        </w:rPr>
      </w:pPr>
      <w:bookmarkStart w:id="128"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28"/>
    </w:p>
    <w:p w14:paraId="266098F1" w14:textId="77777777" w:rsidR="002D1E41" w:rsidRPr="00D86DB3" w:rsidRDefault="002D1E41" w:rsidP="002D1E41">
      <w:pPr>
        <w:pStyle w:val="Nagwek2"/>
        <w:numPr>
          <w:ilvl w:val="2"/>
          <w:numId w:val="45"/>
        </w:numPr>
        <w:rPr>
          <w:rFonts w:ascii="Calibri Light" w:hAnsi="Calibri Light"/>
        </w:rPr>
      </w:pPr>
      <w:bookmarkStart w:id="129"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29"/>
    </w:p>
    <w:p w14:paraId="62D80C3F" w14:textId="77777777" w:rsidR="002D1E41" w:rsidRPr="00D86DB3" w:rsidRDefault="002D1E41" w:rsidP="002D1E41">
      <w:pPr>
        <w:pStyle w:val="Nagwek2"/>
        <w:numPr>
          <w:ilvl w:val="1"/>
          <w:numId w:val="45"/>
        </w:numPr>
        <w:rPr>
          <w:rFonts w:ascii="Calibri Light" w:hAnsi="Calibri Light"/>
        </w:rPr>
      </w:pPr>
      <w:bookmarkStart w:id="130"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30"/>
    </w:p>
    <w:p w14:paraId="155ABDA8" w14:textId="77777777" w:rsidR="002D1E41" w:rsidRPr="00D86DB3" w:rsidRDefault="002D1E41" w:rsidP="002D1E41">
      <w:pPr>
        <w:pStyle w:val="Nagwek2"/>
        <w:numPr>
          <w:ilvl w:val="1"/>
          <w:numId w:val="45"/>
        </w:numPr>
        <w:rPr>
          <w:rFonts w:ascii="Calibri Light" w:hAnsi="Calibri Light"/>
        </w:rPr>
      </w:pPr>
      <w:bookmarkStart w:id="131"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31"/>
    </w:p>
    <w:p w14:paraId="552A97AB" w14:textId="77777777" w:rsidR="002D1E41" w:rsidRPr="00D86DB3" w:rsidRDefault="002D1E41" w:rsidP="002D1E41">
      <w:pPr>
        <w:pStyle w:val="Nagwek2"/>
        <w:numPr>
          <w:ilvl w:val="1"/>
          <w:numId w:val="45"/>
        </w:numPr>
        <w:rPr>
          <w:rFonts w:ascii="Calibri Light" w:hAnsi="Calibri Light"/>
        </w:rPr>
      </w:pPr>
      <w:bookmarkStart w:id="132"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32"/>
    </w:p>
    <w:p w14:paraId="5E095974" w14:textId="77777777" w:rsidR="002D1E41" w:rsidRPr="00D86DB3" w:rsidRDefault="002D1E41" w:rsidP="002D1E41">
      <w:pPr>
        <w:pStyle w:val="Nagwek2"/>
        <w:numPr>
          <w:ilvl w:val="1"/>
          <w:numId w:val="45"/>
        </w:numPr>
        <w:rPr>
          <w:rFonts w:ascii="Calibri Light" w:hAnsi="Calibri Light"/>
        </w:rPr>
      </w:pPr>
      <w:bookmarkStart w:id="133"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33"/>
    </w:p>
    <w:p w14:paraId="27B9AB48" w14:textId="77777777" w:rsidR="002D1E41" w:rsidRPr="00D86DB3" w:rsidRDefault="002D1E41" w:rsidP="002D1E41">
      <w:pPr>
        <w:pStyle w:val="Nagwek2"/>
        <w:numPr>
          <w:ilvl w:val="1"/>
          <w:numId w:val="45"/>
        </w:numPr>
        <w:rPr>
          <w:rFonts w:ascii="Calibri Light" w:hAnsi="Calibri Light"/>
        </w:rPr>
      </w:pPr>
      <w:bookmarkStart w:id="134"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34"/>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F470C" w14:textId="77777777" w:rsidR="008E7297" w:rsidRDefault="008E7297">
      <w:r>
        <w:separator/>
      </w:r>
    </w:p>
  </w:endnote>
  <w:endnote w:type="continuationSeparator" w:id="0">
    <w:p w14:paraId="26B6C155" w14:textId="77777777" w:rsidR="008E7297" w:rsidRDefault="008E7297">
      <w:r>
        <w:continuationSeparator/>
      </w:r>
    </w:p>
  </w:endnote>
  <w:endnote w:type="continuationNotice" w:id="1">
    <w:p w14:paraId="10CC4A5B" w14:textId="77777777" w:rsidR="008E7297" w:rsidRDefault="008E7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8196A" w14:textId="77777777" w:rsidR="008B26E9" w:rsidRDefault="008B26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860082579"/>
      <w:docPartObj>
        <w:docPartGallery w:val="Page Numbers (Top of Page)"/>
        <w:docPartUnique/>
      </w:docPartObj>
    </w:sdtPr>
    <w:sdtEnd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382B3BF3"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A826F1">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A826F1">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A13DE" w14:textId="77777777" w:rsidR="008B26E9" w:rsidRDefault="008B26E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05516131"/>
      <w:docPartObj>
        <w:docPartGallery w:val="Page Numbers (Top of Page)"/>
        <w:docPartUnique/>
      </w:docPartObj>
    </w:sdtPr>
    <w:sdtEnd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515A717F"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A826F1">
          <w:rPr>
            <w:rFonts w:ascii="Arial" w:hAnsi="Arial" w:cs="Arial"/>
            <w:b/>
            <w:bCs/>
            <w:noProof/>
            <w:sz w:val="16"/>
            <w:szCs w:val="24"/>
          </w:rPr>
          <w:t>21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A826F1">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92FFB" w14:textId="77777777" w:rsidR="008E7297" w:rsidRDefault="008E7297">
      <w:r>
        <w:separator/>
      </w:r>
    </w:p>
  </w:footnote>
  <w:footnote w:type="continuationSeparator" w:id="0">
    <w:p w14:paraId="4B42418A" w14:textId="77777777" w:rsidR="008E7297" w:rsidRDefault="008E7297">
      <w:r>
        <w:continuationSeparator/>
      </w:r>
    </w:p>
  </w:footnote>
  <w:footnote w:type="continuationNotice" w:id="1">
    <w:p w14:paraId="6F3B83D6" w14:textId="77777777" w:rsidR="008E7297" w:rsidRDefault="008E72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CDF1" w14:textId="77777777" w:rsidR="008B26E9" w:rsidRDefault="008B26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C164FC" w:rsidRDefault="00C164FC" w:rsidP="00BD4CA2">
          <w:pPr>
            <w:jc w:val="right"/>
            <w:rPr>
              <w:rFonts w:ascii="Arial" w:eastAsia="Calibri" w:hAnsi="Arial" w:cs="Arial"/>
              <w:sz w:val="14"/>
              <w:szCs w:val="16"/>
              <w:lang w:eastAsia="en-US"/>
            </w:rPr>
          </w:pPr>
        </w:p>
        <w:p w14:paraId="4E74A1B2" w14:textId="77777777" w:rsidR="00C164FC" w:rsidRDefault="00C164FC"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312CE001" w:rsidR="00C164FC" w:rsidRPr="00A50BA5" w:rsidRDefault="00C164FC"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sidR="004D538F">
            <w:rPr>
              <w:rFonts w:ascii="Arial" w:hAnsi="Arial" w:cs="Arial"/>
              <w:b/>
              <w:sz w:val="14"/>
              <w:szCs w:val="24"/>
            </w:rPr>
            <w:t>I</w:t>
          </w:r>
          <w:r w:rsidRPr="00A50BA5">
            <w:rPr>
              <w:rFonts w:ascii="Arial" w:hAnsi="Arial" w:cs="Arial"/>
              <w:sz w:val="14"/>
              <w:szCs w:val="24"/>
            </w:rPr>
            <w:t xml:space="preserve"> Instrukcja stosowania wzorów umów </w:t>
          </w:r>
        </w:p>
        <w:p w14:paraId="693025A7" w14:textId="44231848" w:rsidR="00C164FC" w:rsidRPr="00AF5FA7" w:rsidRDefault="00732457" w:rsidP="00BD4CA2">
          <w:pPr>
            <w:jc w:val="right"/>
            <w:rPr>
              <w:rFonts w:ascii="Arial" w:hAnsi="Arial"/>
              <w:sz w:val="14"/>
              <w:szCs w:val="24"/>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2CE450"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" strokecolor="#7297ce">
                    <w10:wrap anchorx="margin"/>
                  </v:shape>
                </w:pict>
              </mc:Fallback>
            </mc:AlternateContent>
          </w:r>
          <w:r w:rsidR="00C164FC" w:rsidRPr="00A50BA5">
            <w:rPr>
              <w:rFonts w:ascii="Arial" w:hAnsi="Arial" w:cs="Arial"/>
              <w:sz w:val="14"/>
              <w:szCs w:val="24"/>
            </w:rPr>
            <w:t>w PGE Energia Ciepła S.A. oraz w Spółkach zależnych</w:t>
          </w:r>
        </w:p>
      </w:tc>
      <w:tc>
        <w:tcPr>
          <w:tcW w:w="1867" w:type="dxa"/>
        </w:tcPr>
        <w:p w14:paraId="590F028C" w14:textId="204D8416"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218DEEE5">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RfJCQMAADI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" o:allowincell="f" filled="f" stroked="f" strokeweight=".5pt">
                    <v:textbox inset=",0,20pt,0">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C164FC" w:rsidRPr="006856F4">
            <w:rPr>
              <w:noProof/>
            </w:rPr>
            <mc:AlternateContent>
              <mc:Choice Requires="wps">
                <w:drawing>
                  <wp:anchor distT="0" distB="0" distL="114300" distR="114300" simplePos="0" relativeHeight="25166336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C5ECC" id="_x0000_t202" coordsize="21600,21600" o:spt="202" path="m,l,21600r21600,l21600,xe">
                    <v:stroke joinstyle="miter"/>
                    <v:path gradientshapeok="t" o:connecttype="rect"/>
                  </v:shapetype>
                  <v:shape id="Text Box 4" o:spid="_x0000_s1027" type="#_x0000_t202" style="position:absolute;margin-left:-9.8pt;margin-top:5.3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" strokecolor="white" strokeweight="0">
                    <v:textbo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DEB89BD" w14:textId="115F7287" w:rsidR="00C164FC"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218C5A2F" w14:textId="4DF667FC" w:rsidR="00C164FC" w:rsidRDefault="007A653F" w:rsidP="007A653F">
    <w:pPr>
      <w:pStyle w:val="Nagwek"/>
      <w:tabs>
        <w:tab w:val="clear" w:pos="4320"/>
        <w:tab w:val="clear" w:pos="8640"/>
        <w:tab w:val="center" w:pos="5102"/>
        <w:tab w:val="left" w:pos="8312"/>
      </w:tabs>
      <w:spacing w:after="120"/>
      <w:ind w:firstLine="0"/>
      <w:jc w:val="left"/>
      <w:rPr>
        <w:rFonts w:asciiTheme="minorHAnsi" w:hAnsiTheme="minorHAnsi" w:cs="Arial"/>
        <w:sz w:val="16"/>
        <w:szCs w:val="16"/>
      </w:rPr>
    </w:pPr>
    <w:r>
      <w:rPr>
        <w:rFonts w:asciiTheme="minorHAnsi" w:hAnsiTheme="minorHAnsi" w:cs="Arial"/>
        <w:b/>
        <w:sz w:val="16"/>
        <w:szCs w:val="16"/>
      </w:rPr>
      <w:tab/>
    </w:r>
    <w:r w:rsidR="00C164FC" w:rsidRPr="00E674DC">
      <w:rPr>
        <w:rFonts w:asciiTheme="minorHAnsi" w:hAnsiTheme="minorHAnsi" w:cs="Arial"/>
        <w:b/>
        <w:sz w:val="16"/>
        <w:szCs w:val="16"/>
      </w:rPr>
      <w:t>PGE Toruń S.A.</w:t>
    </w:r>
    <w:r w:rsidR="00C164FC" w:rsidRPr="00E674DC">
      <w:rPr>
        <w:rFonts w:asciiTheme="minorHAnsi" w:hAnsiTheme="minorHAnsi" w:cs="Arial"/>
        <w:sz w:val="16"/>
        <w:szCs w:val="16"/>
      </w:rPr>
      <w:t xml:space="preserve"> z siedzibą w Toruniu przy ul. Ceramicznej 6</w:t>
    </w:r>
    <w:r>
      <w:rPr>
        <w:rFonts w:asciiTheme="minorHAnsi" w:hAnsiTheme="minorHAnsi" w:cs="Arial"/>
        <w:sz w:val="16"/>
        <w:szCs w:val="16"/>
      </w:rPr>
      <w:tab/>
    </w:r>
  </w:p>
  <w:p w14:paraId="52DBD9CE" w14:textId="71381D7F" w:rsidR="00C164FC" w:rsidRDefault="00C164FC" w:rsidP="00BE3098">
    <w:pPr>
      <w:pStyle w:val="Nagwek"/>
      <w:tabs>
        <w:tab w:val="clear" w:pos="4320"/>
        <w:tab w:val="clear" w:pos="8640"/>
      </w:tabs>
      <w:spacing w:after="120"/>
      <w:ind w:firstLine="0"/>
      <w:jc w:val="center"/>
      <w:rPr>
        <w:rFonts w:asciiTheme="minorHAnsi" w:hAnsiTheme="minorHAnsi" w:cs="Arial"/>
        <w:sz w:val="16"/>
        <w:szCs w:val="16"/>
      </w:rPr>
    </w:pPr>
    <w:r w:rsidRPr="00E674DC">
      <w:rPr>
        <w:rFonts w:asciiTheme="minorHAnsi" w:hAnsiTheme="minorHAnsi" w:cs="Arial"/>
        <w:b/>
        <w:sz w:val="16"/>
        <w:szCs w:val="16"/>
      </w:rPr>
      <w:t>Elektrociepłownia „Zielona Góra” S.A.</w:t>
    </w:r>
    <w:r w:rsidRPr="00E674DC">
      <w:rPr>
        <w:rFonts w:asciiTheme="minorHAnsi" w:hAnsiTheme="minorHAnsi" w:cs="Arial"/>
        <w:sz w:val="16"/>
        <w:szCs w:val="16"/>
      </w:rPr>
      <w:t xml:space="preserve"> z siedzibą w Zielonej Górze przy ul. Zjednoczenia 103</w:t>
    </w: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9E261" w14:textId="77777777" w:rsidR="008B26E9" w:rsidRDefault="008B26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5"/>
  </w:num>
  <w:num w:numId="3">
    <w:abstractNumId w:val="52"/>
  </w:num>
  <w:num w:numId="4">
    <w:abstractNumId w:val="21"/>
  </w:num>
  <w:num w:numId="5">
    <w:abstractNumId w:val="35"/>
  </w:num>
  <w:num w:numId="6">
    <w:abstractNumId w:val="25"/>
  </w:num>
  <w:num w:numId="7">
    <w:abstractNumId w:val="33"/>
  </w:num>
  <w:num w:numId="8">
    <w:abstractNumId w:val="0"/>
  </w:num>
  <w:num w:numId="9">
    <w:abstractNumId w:val="31"/>
  </w:num>
  <w:num w:numId="10">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abstractNumId w:val="4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51"/>
  </w:num>
  <w:num w:numId="17">
    <w:abstractNumId w:val="27"/>
  </w:num>
  <w:num w:numId="18">
    <w:abstractNumId w:val="19"/>
  </w:num>
  <w:num w:numId="19">
    <w:abstractNumId w:val="15"/>
  </w:num>
  <w:num w:numId="20">
    <w:abstractNumId w:val="41"/>
  </w:num>
  <w:num w:numId="21">
    <w:abstractNumId w:val="47"/>
  </w:num>
  <w:num w:numId="22">
    <w:abstractNumId w:val="14"/>
  </w:num>
  <w:num w:numId="23">
    <w:abstractNumId w:val="38"/>
  </w:num>
  <w:num w:numId="24">
    <w:abstractNumId w:val="26"/>
  </w:num>
  <w:num w:numId="25">
    <w:abstractNumId w:val="40"/>
  </w:num>
  <w:num w:numId="26">
    <w:abstractNumId w:val="34"/>
  </w:num>
  <w:num w:numId="27">
    <w:abstractNumId w:val="53"/>
  </w:num>
  <w:num w:numId="28">
    <w:abstractNumId w:val="12"/>
  </w:num>
  <w:num w:numId="29">
    <w:abstractNumId w:val="48"/>
  </w:num>
  <w:num w:numId="30">
    <w:abstractNumId w:val="13"/>
  </w:num>
  <w:num w:numId="31">
    <w:abstractNumId w:val="36"/>
  </w:num>
  <w:num w:numId="32">
    <w:abstractNumId w:val="37"/>
  </w:num>
  <w:num w:numId="33">
    <w:abstractNumId w:val="32"/>
  </w:num>
  <w:num w:numId="34">
    <w:abstractNumId w:val="16"/>
  </w:num>
  <w:num w:numId="35">
    <w:abstractNumId w:val="49"/>
  </w:num>
  <w:num w:numId="36">
    <w:abstractNumId w:val="30"/>
  </w:num>
  <w:num w:numId="37">
    <w:abstractNumId w:val="24"/>
  </w:num>
  <w:num w:numId="38">
    <w:abstractNumId w:val="42"/>
  </w:num>
  <w:num w:numId="39">
    <w:abstractNumId w:val="18"/>
  </w:num>
  <w:num w:numId="40">
    <w:abstractNumId w:val="29"/>
  </w:num>
  <w:num w:numId="41">
    <w:abstractNumId w:val="20"/>
  </w:num>
  <w:num w:numId="42">
    <w:abstractNumId w:val="39"/>
  </w:num>
  <w:num w:numId="43">
    <w:abstractNumId w:val="28"/>
  </w:num>
  <w:num w:numId="44">
    <w:abstractNumId w:val="50"/>
  </w:num>
  <w:num w:numId="45">
    <w:abstractNumId w:val="17"/>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26F1"/>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eader" Target="header2.xml"/><Relationship Id="rId26" Type="http://schemas.openxmlformats.org/officeDocument/2006/relationships/hyperlink" Target="mailto:iod.pgeec@gkpge.pl" TargetMode="External"/><Relationship Id="rId21" Type="http://schemas.openxmlformats.org/officeDocument/2006/relationships/header" Target="header3.xml"/><Relationship Id="rId34"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yperlink" Target="mailto:iod.pgeec@gkpge.pl" TargetMode="Externa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mailto:Michal.Paprocki@kogeneracja.com.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32" Type="http://schemas.openxmlformats.org/officeDocument/2006/relationships/hyperlink" Target="mailto:iod.pgeec@gkpge.p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yperlink" Target="mailto:Karol.Sonta@kogeneracja.com.p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Michal.Paprocki@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hyperlink" Target="mailto:iod.pgeec@gkpge.pl" TargetMode="External"/><Relationship Id="rId30" Type="http://schemas.openxmlformats.org/officeDocument/2006/relationships/hyperlink" Target="mailto:Karol.Sonta@kogeneracja.com.pl" TargetMode="External"/><Relationship Id="rId35" Type="http://schemas.openxmlformats.org/officeDocument/2006/relationships/hyperlink" Target="https://swpp2.gkpge.p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Ogólne warunki zamowienia (OWZ).docx</dmsv2BaseFileName>
    <dmsv2BaseDisplayName xmlns="http://schemas.microsoft.com/sharepoint/v3">Ogólne warunki zamowienia (OWZ)</dmsv2BaseDisplayName>
    <dmsv2SWPP2ObjectNumber xmlns="http://schemas.microsoft.com/sharepoint/v3">POST/PEC/PEC/ZNT/00995/2024                       </dmsv2SWPP2ObjectNumber>
    <dmsv2SWPP2SumMD5 xmlns="http://schemas.microsoft.com/sharepoint/v3">03bbf16b9358ddf0861dacc2192846fd</dmsv2SWPP2SumMD5>
    <dmsv2BaseMoved xmlns="http://schemas.microsoft.com/sharepoint/v3">false</dmsv2BaseMoved>
    <dmsv2BaseIsSensitive xmlns="http://schemas.microsoft.com/sharepoint/v3">true</dmsv2BaseIsSensitive>
    <dmsv2SWPP2IDSWPP2 xmlns="http://schemas.microsoft.com/sharepoint/v3">657390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20659741</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00000001000l00030007</dmsv2SWPP2ObjectDepartment>
    <dmsv2SWPP2ObjectName xmlns="http://schemas.microsoft.com/sharepoint/v3">Postępowanie</dmsv2SWPP2ObjectName>
    <_dlc_DocId xmlns="a19cb1c7-c5c7-46d4-85ae-d83685407bba">ZKQJDXMXURTQ-1645358399-15309</_dlc_DocId>
    <_dlc_DocIdUrl xmlns="a19cb1c7-c5c7-46d4-85ae-d83685407bba">
      <Url>https://swpp2.dms.gkpge.pl/sites/31/_layouts/15/DocIdRedir.aspx?ID=ZKQJDXMXURTQ-1645358399-15309</Url>
      <Description>ZKQJDXMXURTQ-1645358399-15309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3e8de772-a897-44ba-a721-850005379c24"/>
    <ds:schemaRef ds:uri="http://purl.org/dc/dcmitype/"/>
    <ds:schemaRef ds:uri="http://schemas.openxmlformats.org/package/2006/metadata/core-properties"/>
    <ds:schemaRef ds:uri="http://purl.org/dc/elements/1.1/"/>
    <ds:schemaRef ds:uri="http://purl.org/dc/term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58070D7-A9D3-4A4D-B670-1FE9A02C8A4F}"/>
</file>

<file path=customXml/itemProps4.xml><?xml version="1.0" encoding="utf-8"?>
<ds:datastoreItem xmlns:ds="http://schemas.openxmlformats.org/officeDocument/2006/customXml" ds:itemID="{4E7D6378-00A0-4B68-8314-D5B64CC281B3}">
  <ds:schemaRefs>
    <ds:schemaRef ds:uri="http://schemas.openxmlformats.org/officeDocument/2006/bibliography"/>
  </ds:schemaRefs>
</ds:datastoreItem>
</file>

<file path=customXml/itemProps5.xml><?xml version="1.0" encoding="utf-8"?>
<ds:datastoreItem xmlns:ds="http://schemas.openxmlformats.org/officeDocument/2006/customXml" ds:itemID="{AFE4A3B0-547E-4720-9F6E-B054D7E09EFC}">
  <ds:schemaRefs>
    <ds:schemaRef ds:uri="http://schemas.openxmlformats.org/officeDocument/2006/bibliography"/>
  </ds:schemaRefs>
</ds:datastoreItem>
</file>

<file path=customXml/itemProps6.xml><?xml version="1.0" encoding="utf-8"?>
<ds:datastoreItem xmlns:ds="http://schemas.openxmlformats.org/officeDocument/2006/customXml" ds:itemID="{EF1972AD-B76B-462A-970B-E997555E98CC}"/>
</file>

<file path=docProps/app.xml><?xml version="1.0" encoding="utf-8"?>
<Properties xmlns="http://schemas.openxmlformats.org/officeDocument/2006/extended-properties" xmlns:vt="http://schemas.openxmlformats.org/officeDocument/2006/docPropsVTypes">
  <Template>Normal</Template>
  <TotalTime>0</TotalTime>
  <Pages>36</Pages>
  <Words>16376</Words>
  <Characters>107736</Characters>
  <Application>Microsoft Office Word</Application>
  <DocSecurity>0</DocSecurity>
  <Lines>897</Lines>
  <Paragraphs>247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123865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Kierat Anna [PGE EC S.A.]</cp:lastModifiedBy>
  <cp:revision>2</cp:revision>
  <cp:lastPrinted>2012-06-13T12:06:00Z</cp:lastPrinted>
  <dcterms:created xsi:type="dcterms:W3CDTF">2024-09-30T11:21:00Z</dcterms:created>
  <dcterms:modified xsi:type="dcterms:W3CDTF">2024-09-30T11:21:00Z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32b37e8d-0c4b-431e-9654-1c89059e98c7</vt:lpwstr>
  </property>
</Properties>
</file>