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Start w:id="2" w:name="_GoBack"/>
      <w:bookmarkEnd w:id="0"/>
      <w:bookmarkEnd w:id="1"/>
      <w:bookmarkEnd w:id="2"/>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33E01">
      <w:pPr>
        <w:widowControl w:val="0"/>
        <w:numPr>
          <w:ilvl w:val="0"/>
          <w:numId w:val="52"/>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33E01">
      <w:pPr>
        <w:widowControl w:val="0"/>
        <w:numPr>
          <w:ilvl w:val="0"/>
          <w:numId w:val="52"/>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33E01">
      <w:pPr>
        <w:widowControl w:val="0"/>
        <w:numPr>
          <w:ilvl w:val="0"/>
          <w:numId w:val="52"/>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2D85BE0A"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1031CB">
        <w:rPr>
          <w:rFonts w:ascii="Verdana" w:eastAsia="Calibri" w:hAnsi="Verdana" w:cstheme="minorHAnsi"/>
          <w:bCs/>
          <w:sz w:val="20"/>
          <w:lang w:eastAsia="pl-PL"/>
        </w:rPr>
        <w:t>POST</w:t>
      </w:r>
      <w:r w:rsidR="001031CB" w:rsidRPr="001031CB">
        <w:rPr>
          <w:rFonts w:ascii="Verdana" w:eastAsia="Calibri" w:hAnsi="Verdana" w:cstheme="minorHAnsi"/>
          <w:bCs/>
          <w:sz w:val="20"/>
          <w:lang w:eastAsia="pl-PL"/>
        </w:rPr>
        <w:t xml:space="preserve">/PEC/PEC/ZNT/00833/2024 </w:t>
      </w:r>
      <w:r w:rsidRPr="001031CB">
        <w:rPr>
          <w:rFonts w:ascii="Verdana" w:hAnsi="Verdana" w:cstheme="minorHAnsi"/>
          <w:sz w:val="20"/>
        </w:rPr>
        <w:t>prowadzonego w trybie przetargu nieograniczonego na wykonanie usług pn.</w:t>
      </w:r>
      <w:r w:rsidRPr="002A6CA3">
        <w:rPr>
          <w:rFonts w:ascii="Verdana" w:hAnsi="Verdana" w:cstheme="minorHAnsi"/>
          <w:sz w:val="20"/>
        </w:rPr>
        <w:t xml:space="preserve"> </w:t>
      </w:r>
      <w:r w:rsidR="001031CB">
        <w:rPr>
          <w:rFonts w:ascii="Verdana" w:hAnsi="Verdana" w:cstheme="minorHAnsi"/>
          <w:b/>
          <w:sz w:val="20"/>
        </w:rPr>
        <w:t>„</w:t>
      </w:r>
      <w:r w:rsidR="001031CB" w:rsidRPr="001031CB">
        <w:rPr>
          <w:rFonts w:ascii="Verdana" w:hAnsi="Verdana" w:cstheme="minorHAnsi"/>
          <w:b/>
          <w:sz w:val="20"/>
        </w:rPr>
        <w:t>Wykonanie Remontu Kapitalnego Kapitalizowanego (RKK) dźwigu to</w:t>
      </w:r>
      <w:r w:rsidR="001F50A3">
        <w:rPr>
          <w:rFonts w:ascii="Verdana" w:hAnsi="Verdana" w:cstheme="minorHAnsi"/>
          <w:b/>
          <w:sz w:val="20"/>
        </w:rPr>
        <w:t>warowo-osobowego mię</w:t>
      </w:r>
      <w:r w:rsidR="001031CB" w:rsidRPr="001031CB">
        <w:rPr>
          <w:rFonts w:ascii="Verdana" w:hAnsi="Verdana" w:cstheme="minorHAnsi"/>
          <w:b/>
          <w:sz w:val="20"/>
        </w:rPr>
        <w:t>dzy kotłem K3/K4 w PGE Energia Ciepła S.A. Oddział Elektrociepłownia w Bydgoszczy</w:t>
      </w:r>
      <w:r w:rsidR="001031CB">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77777777" w:rsidR="0042031F" w:rsidRPr="002A6CA3" w:rsidRDefault="0042031F" w:rsidP="00733E01">
      <w:pPr>
        <w:pStyle w:val="Akapitzlist"/>
        <w:widowControl w:val="0"/>
        <w:numPr>
          <w:ilvl w:val="3"/>
          <w:numId w:val="52"/>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2A6CA3"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5AE6CCAB" w14:textId="4713A5C9" w:rsidR="00AE1D9D" w:rsidRPr="002A6CA3" w:rsidRDefault="0042031F" w:rsidP="00733E01">
      <w:pPr>
        <w:pStyle w:val="Akapitzlist"/>
        <w:widowControl w:val="0"/>
        <w:numPr>
          <w:ilvl w:val="3"/>
          <w:numId w:val="52"/>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33E01">
      <w:pPr>
        <w:pStyle w:val="Akapitzlist"/>
        <w:widowControl w:val="0"/>
        <w:numPr>
          <w:ilvl w:val="1"/>
          <w:numId w:val="60"/>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33E01">
      <w:pPr>
        <w:pStyle w:val="Akapitzlist"/>
        <w:widowControl w:val="0"/>
        <w:numPr>
          <w:ilvl w:val="1"/>
          <w:numId w:val="60"/>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33E01">
      <w:pPr>
        <w:pStyle w:val="Akapitzlist"/>
        <w:widowControl w:val="0"/>
        <w:numPr>
          <w:ilvl w:val="1"/>
          <w:numId w:val="60"/>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33E01">
      <w:pPr>
        <w:pStyle w:val="Akapitzlist"/>
        <w:widowControl w:val="0"/>
        <w:numPr>
          <w:ilvl w:val="1"/>
          <w:numId w:val="60"/>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w:t>
      </w:r>
      <w:r w:rsidR="00A6553F" w:rsidRPr="002A6CA3">
        <w:rPr>
          <w:rFonts w:ascii="Verdana" w:hAnsi="Verdana" w:cs="Arial"/>
          <w:sz w:val="20"/>
        </w:rPr>
        <w:lastRenderedPageBreak/>
        <w:t xml:space="preserve">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33E01">
      <w:pPr>
        <w:pStyle w:val="Akapitzlist"/>
        <w:widowControl w:val="0"/>
        <w:numPr>
          <w:ilvl w:val="1"/>
          <w:numId w:val="60"/>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33E01">
      <w:pPr>
        <w:pStyle w:val="Akapitzlist"/>
        <w:widowControl w:val="0"/>
        <w:numPr>
          <w:ilvl w:val="1"/>
          <w:numId w:val="60"/>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33E01">
      <w:pPr>
        <w:pStyle w:val="Akapitzlist"/>
        <w:widowControl w:val="0"/>
        <w:numPr>
          <w:ilvl w:val="1"/>
          <w:numId w:val="60"/>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33E01">
      <w:pPr>
        <w:pStyle w:val="Akapitzlist"/>
        <w:widowControl w:val="0"/>
        <w:numPr>
          <w:ilvl w:val="1"/>
          <w:numId w:val="60"/>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33E01">
      <w:pPr>
        <w:pStyle w:val="Akapitzlist"/>
        <w:widowControl w:val="0"/>
        <w:numPr>
          <w:ilvl w:val="1"/>
          <w:numId w:val="60"/>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733E01">
      <w:pPr>
        <w:pStyle w:val="Akapitzlist"/>
        <w:widowControl w:val="0"/>
        <w:numPr>
          <w:ilvl w:val="1"/>
          <w:numId w:val="60"/>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733E01">
      <w:pPr>
        <w:pStyle w:val="Akapitzlist"/>
        <w:widowControl w:val="0"/>
        <w:numPr>
          <w:ilvl w:val="1"/>
          <w:numId w:val="60"/>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733E01">
      <w:pPr>
        <w:pStyle w:val="Akapitzlist"/>
        <w:widowControl w:val="0"/>
        <w:numPr>
          <w:ilvl w:val="0"/>
          <w:numId w:val="73"/>
        </w:numPr>
        <w:suppressAutoHyphens/>
        <w:contextualSpacing w:val="0"/>
        <w:rPr>
          <w:rFonts w:ascii="Verdana" w:hAnsi="Verdana" w:cs="Arial"/>
          <w:sz w:val="20"/>
        </w:rPr>
      </w:pPr>
      <w:r w:rsidRPr="000F3AAE">
        <w:rPr>
          <w:rFonts w:ascii="Verdana" w:hAnsi="Verdana" w:cs="Arial"/>
          <w:sz w:val="20"/>
        </w:rPr>
        <w:lastRenderedPageBreak/>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33E01">
      <w:pPr>
        <w:pStyle w:val="Akapitzlist"/>
        <w:widowControl w:val="0"/>
        <w:numPr>
          <w:ilvl w:val="3"/>
          <w:numId w:val="52"/>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33E01">
      <w:pPr>
        <w:pStyle w:val="Akapitzlist"/>
        <w:widowControl w:val="0"/>
        <w:numPr>
          <w:ilvl w:val="1"/>
          <w:numId w:val="68"/>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33E01">
      <w:pPr>
        <w:pStyle w:val="Akapitzlist"/>
        <w:widowControl w:val="0"/>
        <w:numPr>
          <w:ilvl w:val="1"/>
          <w:numId w:val="68"/>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7BD790BC" w:rsidR="0042031F" w:rsidRPr="003E11BE" w:rsidRDefault="00563A80" w:rsidP="00733E01">
      <w:pPr>
        <w:pStyle w:val="Akapitzlist"/>
        <w:widowControl w:val="0"/>
        <w:numPr>
          <w:ilvl w:val="1"/>
          <w:numId w:val="68"/>
        </w:numPr>
        <w:suppressAutoHyphens/>
        <w:spacing w:line="276" w:lineRule="auto"/>
        <w:ind w:left="709" w:hanging="283"/>
        <w:contextualSpacing w:val="0"/>
        <w:rPr>
          <w:rFonts w:ascii="Verdana" w:hAnsi="Verdana" w:cs="Arial"/>
          <w:sz w:val="20"/>
        </w:rPr>
      </w:pPr>
      <w:r w:rsidRPr="003E11BE">
        <w:rPr>
          <w:rFonts w:ascii="Verdana" w:hAnsi="Verdana" w:cs="Arial"/>
          <w:sz w:val="20"/>
        </w:rPr>
        <w:t>posiadamy niezbędne zdolności techniczne lub zawo</w:t>
      </w:r>
      <w:r w:rsidR="000F3AAE" w:rsidRPr="003E11BE">
        <w:rPr>
          <w:rFonts w:ascii="Verdana" w:hAnsi="Verdana" w:cs="Arial"/>
          <w:sz w:val="20"/>
        </w:rPr>
        <w:t>dowe do zrealizowania Zakupu, w </w:t>
      </w:r>
      <w:r w:rsidRPr="003E11BE">
        <w:rPr>
          <w:rFonts w:ascii="Verdana" w:hAnsi="Verdana" w:cs="Arial"/>
          <w:sz w:val="20"/>
        </w:rPr>
        <w:t>szczególności wiedzę i doświadczenie oraz dyspon</w:t>
      </w:r>
      <w:r w:rsidR="000F3AAE" w:rsidRPr="003E11BE">
        <w:rPr>
          <w:rFonts w:ascii="Verdana" w:hAnsi="Verdana" w:cs="Arial"/>
          <w:sz w:val="20"/>
        </w:rPr>
        <w:t>ujemy potencjałem technicznym i </w:t>
      </w:r>
      <w:r w:rsidRPr="003E11BE">
        <w:rPr>
          <w:rFonts w:ascii="Verdana" w:hAnsi="Verdana" w:cs="Arial"/>
          <w:sz w:val="20"/>
        </w:rPr>
        <w:t>osobami zdolnymi do realizacji Zakupu</w:t>
      </w:r>
      <w:r w:rsidR="00734A72" w:rsidRPr="003E11BE">
        <w:rPr>
          <w:rFonts w:ascii="Verdana" w:hAnsi="Verdana" w:cs="Arial"/>
          <w:sz w:val="20"/>
        </w:rPr>
        <w:t>, tj:</w:t>
      </w:r>
    </w:p>
    <w:p w14:paraId="17D8863E" w14:textId="2C546B70" w:rsidR="00734A72" w:rsidRPr="003E11BE" w:rsidRDefault="00734A72" w:rsidP="00ED2D82">
      <w:pPr>
        <w:pStyle w:val="Akapitzlist"/>
        <w:widowControl w:val="0"/>
        <w:numPr>
          <w:ilvl w:val="0"/>
          <w:numId w:val="78"/>
        </w:numPr>
        <w:suppressAutoHyphens/>
        <w:spacing w:line="276" w:lineRule="auto"/>
        <w:rPr>
          <w:rFonts w:ascii="Verdana" w:hAnsi="Verdana" w:cs="Arial"/>
          <w:sz w:val="20"/>
        </w:rPr>
      </w:pPr>
      <w:r w:rsidRPr="003E11BE">
        <w:rPr>
          <w:rFonts w:ascii="Verdana" w:hAnsi="Verdana" w:cs="Arial"/>
          <w:sz w:val="20"/>
        </w:rPr>
        <w:t>dysponujemy personelem technicznym posiadającym ważne uprawnienia U</w:t>
      </w:r>
      <w:r w:rsidR="00F703EA" w:rsidRPr="003E11BE">
        <w:rPr>
          <w:rFonts w:ascii="Verdana" w:hAnsi="Verdana" w:cs="Arial"/>
          <w:sz w:val="20"/>
        </w:rPr>
        <w:t xml:space="preserve">rzędu </w:t>
      </w:r>
      <w:r w:rsidRPr="003E11BE">
        <w:rPr>
          <w:rFonts w:ascii="Verdana" w:hAnsi="Verdana" w:cs="Arial"/>
          <w:sz w:val="20"/>
        </w:rPr>
        <w:t>D</w:t>
      </w:r>
      <w:r w:rsidR="00F703EA" w:rsidRPr="003E11BE">
        <w:rPr>
          <w:rFonts w:ascii="Verdana" w:hAnsi="Verdana" w:cs="Arial"/>
          <w:sz w:val="20"/>
        </w:rPr>
        <w:t xml:space="preserve">ozoru </w:t>
      </w:r>
      <w:r w:rsidRPr="003E11BE">
        <w:rPr>
          <w:rFonts w:ascii="Verdana" w:hAnsi="Verdana" w:cs="Arial"/>
          <w:sz w:val="20"/>
        </w:rPr>
        <w:t>T</w:t>
      </w:r>
      <w:r w:rsidR="00F703EA" w:rsidRPr="003E11BE">
        <w:rPr>
          <w:rFonts w:ascii="Verdana" w:hAnsi="Verdana" w:cs="Arial"/>
          <w:sz w:val="20"/>
        </w:rPr>
        <w:t>echnicznego</w:t>
      </w:r>
      <w:r w:rsidRPr="003E11BE">
        <w:rPr>
          <w:rFonts w:ascii="Verdana" w:hAnsi="Verdana" w:cs="Arial"/>
          <w:sz w:val="20"/>
        </w:rPr>
        <w:t xml:space="preserve"> do wykonywania prac przy Urządzeniach Transportu Bliskiego w zakresie konserwacji dźwigów</w:t>
      </w:r>
      <w:r w:rsidR="003E11BE">
        <w:rPr>
          <w:rFonts w:ascii="Verdana" w:hAnsi="Verdana" w:cs="Arial"/>
          <w:sz w:val="20"/>
        </w:rPr>
        <w:t xml:space="preserve">, </w:t>
      </w:r>
      <w:r w:rsidR="00ED2D82" w:rsidRPr="003E11BE">
        <w:rPr>
          <w:rFonts w:ascii="Verdana" w:hAnsi="Verdana" w:cs="Arial"/>
          <w:sz w:val="20"/>
        </w:rPr>
        <w:t>ważne świadectwa kwalifikacyjne E i D do wykonywania prac przy urządzeniach energetycznych stosowne do rodzaju wykonywanych prac tj. Grupa 1 pkt. 2 i 13 wg załącznika nr 1 lub grupa 1 pkt 2 i 10 wg załącznika nr 2 rozporządzenia z dnia 01.07.2022r. w sprawie szczegółowych zasad stwierdzania posiadania kwalifikacji przez osoby zajmujące się eksploatacją urządzeń, instalacji i sieci w zakresie czynności: obsługa, konserwacja, remont, montaż i kontrolno-pomiarowe</w:t>
      </w:r>
      <w:r w:rsidR="00656CBA" w:rsidRPr="003E11BE">
        <w:rPr>
          <w:rFonts w:ascii="Verdana" w:hAnsi="Verdana" w:cs="Arial"/>
          <w:sz w:val="20"/>
        </w:rPr>
        <w:t xml:space="preserve"> oraz ważne badania lekarskie zezwalające na prace na wysokościach</w:t>
      </w:r>
      <w:r w:rsidR="00ED2D82" w:rsidRPr="003E11BE">
        <w:rPr>
          <w:rFonts w:ascii="Verdana" w:hAnsi="Verdana" w:cs="Arial"/>
          <w:sz w:val="20"/>
        </w:rPr>
        <w:t>.</w:t>
      </w:r>
    </w:p>
    <w:p w14:paraId="6040FDF2" w14:textId="3F8EE4E5" w:rsidR="0042031F" w:rsidRPr="002A6CA3" w:rsidRDefault="0042031F" w:rsidP="00733E01">
      <w:pPr>
        <w:pStyle w:val="Akapitzlist"/>
        <w:widowControl w:val="0"/>
        <w:numPr>
          <w:ilvl w:val="3"/>
          <w:numId w:val="52"/>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33E01">
      <w:pPr>
        <w:pStyle w:val="Akapitzlist"/>
        <w:widowControl w:val="0"/>
        <w:numPr>
          <w:ilvl w:val="3"/>
          <w:numId w:val="52"/>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33E01">
      <w:pPr>
        <w:pStyle w:val="Akapitzlist"/>
        <w:widowControl w:val="0"/>
        <w:numPr>
          <w:ilvl w:val="3"/>
          <w:numId w:val="52"/>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33E01">
      <w:pPr>
        <w:pStyle w:val="Akapitzlist"/>
        <w:widowControl w:val="0"/>
        <w:numPr>
          <w:ilvl w:val="3"/>
          <w:numId w:val="52"/>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33E01">
      <w:pPr>
        <w:pStyle w:val="Akapitzlist"/>
        <w:widowControl w:val="0"/>
        <w:numPr>
          <w:ilvl w:val="3"/>
          <w:numId w:val="52"/>
        </w:numPr>
        <w:suppressAutoHyphens/>
        <w:spacing w:before="240"/>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55725F71" w14:textId="099EA762" w:rsidR="0042031F" w:rsidRPr="002A6CA3" w:rsidRDefault="0042031F" w:rsidP="00733E01">
      <w:pPr>
        <w:pStyle w:val="Akapitzlist"/>
        <w:widowControl w:val="0"/>
        <w:numPr>
          <w:ilvl w:val="3"/>
          <w:numId w:val="52"/>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33E01">
      <w:pPr>
        <w:pStyle w:val="Akapitzlist"/>
        <w:widowControl w:val="0"/>
        <w:numPr>
          <w:ilvl w:val="3"/>
          <w:numId w:val="52"/>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33E01">
      <w:pPr>
        <w:pStyle w:val="Akapitzlist"/>
        <w:widowControl w:val="0"/>
        <w:numPr>
          <w:ilvl w:val="0"/>
          <w:numId w:val="53"/>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33E01">
      <w:pPr>
        <w:pStyle w:val="Akapitzlist"/>
        <w:widowControl w:val="0"/>
        <w:numPr>
          <w:ilvl w:val="0"/>
          <w:numId w:val="53"/>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33E01">
      <w:pPr>
        <w:pStyle w:val="Akapitzlist"/>
        <w:numPr>
          <w:ilvl w:val="3"/>
          <w:numId w:val="52"/>
        </w:numPr>
        <w:spacing w:line="360" w:lineRule="auto"/>
        <w:ind w:left="425" w:right="2" w:hanging="425"/>
        <w:rPr>
          <w:rFonts w:ascii="Verdana" w:hAnsi="Verdana" w:cstheme="minorHAnsi"/>
          <w:sz w:val="20"/>
        </w:rPr>
      </w:pPr>
      <w:r w:rsidRPr="002A6CA3">
        <w:rPr>
          <w:rFonts w:ascii="Verdana" w:hAnsi="Verdana" w:cstheme="minorHAnsi"/>
          <w:sz w:val="20"/>
        </w:rPr>
        <w:lastRenderedPageBreak/>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33E01">
      <w:pPr>
        <w:pStyle w:val="Akapitzlist"/>
        <w:widowControl w:val="0"/>
        <w:numPr>
          <w:ilvl w:val="3"/>
          <w:numId w:val="52"/>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33E01">
      <w:pPr>
        <w:pStyle w:val="Akapitzlist"/>
        <w:widowControl w:val="0"/>
        <w:numPr>
          <w:ilvl w:val="3"/>
          <w:numId w:val="52"/>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33E01">
      <w:pPr>
        <w:pStyle w:val="Akapitzlist"/>
        <w:widowControl w:val="0"/>
        <w:numPr>
          <w:ilvl w:val="3"/>
          <w:numId w:val="52"/>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33E01">
      <w:pPr>
        <w:pStyle w:val="Akapitzlist"/>
        <w:widowControl w:val="0"/>
        <w:numPr>
          <w:ilvl w:val="3"/>
          <w:numId w:val="52"/>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33E01">
      <w:pPr>
        <w:pStyle w:val="Akapitzlist"/>
        <w:widowControl w:val="0"/>
        <w:numPr>
          <w:ilvl w:val="3"/>
          <w:numId w:val="52"/>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33E01">
      <w:pPr>
        <w:pStyle w:val="Akapitzlist"/>
        <w:widowControl w:val="0"/>
        <w:numPr>
          <w:ilvl w:val="3"/>
          <w:numId w:val="52"/>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13A9A08F" w:rsidR="0042031F" w:rsidRPr="002A6CA3" w:rsidRDefault="0042031F" w:rsidP="00733E01">
      <w:pPr>
        <w:pStyle w:val="Akapitzlist"/>
        <w:widowControl w:val="0"/>
        <w:numPr>
          <w:ilvl w:val="3"/>
          <w:numId w:val="52"/>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733E01">
        <w:rPr>
          <w:rFonts w:ascii="Verdana" w:eastAsia="Calibri" w:hAnsi="Verdana" w:cstheme="minorHAnsi"/>
          <w:bCs/>
          <w:sz w:val="20"/>
          <w:lang w:eastAsia="pl-PL"/>
        </w:rPr>
        <w:t>POST/PEC/PEC/ZNT/00833/2024.</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33E01">
      <w:pPr>
        <w:pStyle w:val="Akapitzlist"/>
        <w:numPr>
          <w:ilvl w:val="3"/>
          <w:numId w:val="52"/>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33E01">
      <w:pPr>
        <w:pStyle w:val="Akapitzlist"/>
        <w:numPr>
          <w:ilvl w:val="3"/>
          <w:numId w:val="52"/>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33E01">
      <w:pPr>
        <w:pStyle w:val="Akapitzlist"/>
        <w:widowControl w:val="0"/>
        <w:numPr>
          <w:ilvl w:val="3"/>
          <w:numId w:val="52"/>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22898609" w14:textId="62DC8196" w:rsidR="00B95166" w:rsidRPr="002A6CA3" w:rsidRDefault="0042031F" w:rsidP="003E11BE">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3" w:name="_Toc515896308"/>
      <w:bookmarkStart w:id="4"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3"/>
      <w:bookmarkEnd w:id="4"/>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733E01" w14:paraId="21FFF1ED" w14:textId="77777777" w:rsidTr="000032C2">
        <w:tc>
          <w:tcPr>
            <w:tcW w:w="9356" w:type="dxa"/>
          </w:tcPr>
          <w:p w14:paraId="1E8B41D9" w14:textId="77777777" w:rsidR="00EA7443" w:rsidRPr="00733E01" w:rsidRDefault="00EA7443" w:rsidP="000032C2">
            <w:pPr>
              <w:tabs>
                <w:tab w:val="left" w:pos="540"/>
              </w:tabs>
              <w:jc w:val="center"/>
              <w:rPr>
                <w:rFonts w:ascii="Verdana" w:hAnsi="Verdana" w:cstheme="minorHAnsi"/>
                <w:b/>
                <w:sz w:val="20"/>
              </w:rPr>
            </w:pPr>
            <w:r w:rsidRPr="00733E01">
              <w:rPr>
                <w:rFonts w:ascii="Verdana" w:hAnsi="Verdana" w:cstheme="minorHAnsi"/>
                <w:b/>
                <w:iCs/>
                <w:sz w:val="20"/>
              </w:rPr>
              <w:t xml:space="preserve">Zobowiązanie </w:t>
            </w:r>
            <w:r w:rsidRPr="00733E01">
              <w:rPr>
                <w:rFonts w:ascii="Verdana" w:hAnsi="Verdana" w:cstheme="minorHAnsi"/>
                <w:b/>
                <w:sz w:val="20"/>
              </w:rPr>
              <w:t>podmiotu do oddania Wykonawcy</w:t>
            </w:r>
          </w:p>
          <w:p w14:paraId="5F69F321" w14:textId="77777777" w:rsidR="00EA7443" w:rsidRPr="00733E01" w:rsidRDefault="00EA7443" w:rsidP="000032C2">
            <w:pPr>
              <w:tabs>
                <w:tab w:val="left" w:pos="540"/>
              </w:tabs>
              <w:jc w:val="center"/>
              <w:rPr>
                <w:rFonts w:ascii="Verdana" w:hAnsi="Verdana" w:cstheme="minorHAnsi"/>
                <w:b/>
                <w:sz w:val="20"/>
              </w:rPr>
            </w:pPr>
            <w:r w:rsidRPr="00733E01">
              <w:rPr>
                <w:rFonts w:ascii="Verdana" w:hAnsi="Verdana" w:cstheme="minorHAnsi"/>
                <w:b/>
                <w:sz w:val="20"/>
              </w:rPr>
              <w:t xml:space="preserve">do dyspozycji niezbędnych zasobów w trakcie realizacji Zamówienia pn.: </w:t>
            </w:r>
          </w:p>
          <w:p w14:paraId="7EA115E5" w14:textId="1A7093F2" w:rsidR="00EA7443" w:rsidRPr="00733E01" w:rsidRDefault="00EA7443" w:rsidP="000032C2">
            <w:pPr>
              <w:tabs>
                <w:tab w:val="left" w:pos="540"/>
              </w:tabs>
              <w:jc w:val="center"/>
              <w:rPr>
                <w:rFonts w:ascii="Verdana" w:hAnsi="Verdana" w:cstheme="minorHAnsi"/>
                <w:sz w:val="20"/>
              </w:rPr>
            </w:pPr>
            <w:r w:rsidRPr="00733E01">
              <w:rPr>
                <w:rFonts w:ascii="Verdana" w:hAnsi="Verdana" w:cstheme="minorHAnsi"/>
                <w:b/>
                <w:sz w:val="20"/>
              </w:rPr>
              <w:t>„</w:t>
            </w:r>
            <w:r w:rsidR="00733E01" w:rsidRPr="00733E01">
              <w:rPr>
                <w:rFonts w:ascii="Verdana" w:hAnsi="Verdana" w:cstheme="minorHAnsi"/>
                <w:b/>
                <w:sz w:val="20"/>
              </w:rPr>
              <w:t>Wykonanie Remontu Kapitalnego Kapitalizowanego (RK</w:t>
            </w:r>
            <w:r w:rsidR="00561973">
              <w:rPr>
                <w:rFonts w:ascii="Verdana" w:hAnsi="Verdana" w:cstheme="minorHAnsi"/>
                <w:b/>
                <w:sz w:val="20"/>
              </w:rPr>
              <w:t>K) dźwigu towarowo-osobowego mię</w:t>
            </w:r>
            <w:r w:rsidR="00733E01" w:rsidRPr="00733E01">
              <w:rPr>
                <w:rFonts w:ascii="Verdana" w:hAnsi="Verdana" w:cstheme="minorHAnsi"/>
                <w:b/>
                <w:sz w:val="20"/>
              </w:rPr>
              <w:t>dzy kotłem K3/K4 w PGE Energia Ciepła S.A. Oddział Elektrociepłownia w Bydgoszczy</w:t>
            </w:r>
            <w:r w:rsidRPr="00733E01">
              <w:rPr>
                <w:rFonts w:ascii="Verdana" w:hAnsi="Verdana" w:cstheme="minorHAnsi"/>
                <w:b/>
                <w:sz w:val="20"/>
              </w:rPr>
              <w:t>”</w:t>
            </w:r>
            <w:r w:rsidRPr="00733E01">
              <w:rPr>
                <w:rFonts w:ascii="Verdana" w:hAnsi="Verdana" w:cstheme="minorHAnsi"/>
                <w:sz w:val="20"/>
              </w:rPr>
              <w:t xml:space="preserve"> </w:t>
            </w:r>
          </w:p>
          <w:p w14:paraId="04D1FB64" w14:textId="533C4ED9" w:rsidR="00EA7443" w:rsidRPr="00733E01" w:rsidRDefault="00EA7443" w:rsidP="000032C2">
            <w:pPr>
              <w:tabs>
                <w:tab w:val="left" w:pos="540"/>
              </w:tabs>
              <w:jc w:val="center"/>
              <w:rPr>
                <w:rFonts w:ascii="Verdana" w:eastAsia="EUAlbertina-Regular-Identity-H" w:hAnsi="Verdana" w:cstheme="minorHAnsi"/>
                <w:sz w:val="20"/>
              </w:rPr>
            </w:pPr>
            <w:r w:rsidRPr="00733E01">
              <w:rPr>
                <w:rFonts w:ascii="Verdana" w:hAnsi="Verdana" w:cstheme="minorHAnsi"/>
                <w:sz w:val="20"/>
              </w:rPr>
              <w:t>(</w:t>
            </w:r>
            <w:r w:rsidRPr="00733E01">
              <w:rPr>
                <w:rFonts w:ascii="Verdana" w:eastAsia="EUAlbertina-Regular-Identity-H" w:hAnsi="Verdana" w:cstheme="minorHAnsi"/>
                <w:sz w:val="20"/>
              </w:rPr>
              <w:t xml:space="preserve">numer </w:t>
            </w:r>
            <w:r w:rsidR="00733E01" w:rsidRPr="00733E01">
              <w:rPr>
                <w:rFonts w:ascii="Verdana" w:eastAsia="EUAlbertina-Regular-Identity-H" w:hAnsi="Verdana" w:cstheme="minorHAnsi"/>
                <w:sz w:val="20"/>
              </w:rPr>
              <w:t>ref. postępowania: POST/PEC/PEC/ZNT/00833/2024</w:t>
            </w:r>
            <w:r w:rsidRPr="00733E01">
              <w:rPr>
                <w:rFonts w:ascii="Verdana" w:eastAsia="EUAlbertina-Regular-Identity-H" w:hAnsi="Verdana" w:cstheme="minorHAnsi"/>
                <w:sz w:val="20"/>
              </w:rPr>
              <w:t>)</w:t>
            </w:r>
          </w:p>
          <w:p w14:paraId="06A5CEEC" w14:textId="77777777" w:rsidR="00EA7443" w:rsidRPr="00733E01"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733E01">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4EEB0439" w:rsidR="00EA7443" w:rsidRPr="00733E01"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w:t>
      </w:r>
      <w:r w:rsidRPr="00733E01">
        <w:rPr>
          <w:rFonts w:ascii="Verdana" w:hAnsi="Verdana" w:cstheme="minorHAnsi"/>
          <w:sz w:val="20"/>
        </w:rPr>
        <w:t xml:space="preserve">tj. </w:t>
      </w:r>
      <w:r w:rsidR="000F3AAE" w:rsidRPr="00733E01">
        <w:rPr>
          <w:rFonts w:ascii="Verdana" w:hAnsi="Verdana" w:cstheme="minorHAnsi"/>
          <w:sz w:val="20"/>
        </w:rPr>
        <w:t>………………………………….……... z </w:t>
      </w:r>
      <w:r w:rsidRPr="00733E01">
        <w:rPr>
          <w:rFonts w:ascii="Verdana" w:hAnsi="Verdana" w:cstheme="minorHAnsi"/>
          <w:sz w:val="20"/>
        </w:rPr>
        <w:t>siedzibą w …………………………………….., do dyspozycji niezbędne zasoby na potrzeby realizacji przedmiotowego Zamówienia</w:t>
      </w:r>
      <w:r w:rsidR="003F6267" w:rsidRPr="00733E01">
        <w:rPr>
          <w:rFonts w:ascii="Verdana" w:hAnsi="Verdana" w:cstheme="minorHAnsi"/>
          <w:sz w:val="20"/>
        </w:rPr>
        <w:t xml:space="preserve"> </w:t>
      </w:r>
      <w:r w:rsidRPr="00733E01">
        <w:rPr>
          <w:rFonts w:ascii="Verdana" w:hAnsi="Verdana" w:cstheme="minorHAnsi"/>
          <w:sz w:val="20"/>
        </w:rPr>
        <w:t xml:space="preserve">w zakresie: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733E01" w14:paraId="7CDAEF18" w14:textId="77777777" w:rsidTr="006266DD">
        <w:trPr>
          <w:trHeight w:val="1171"/>
        </w:trPr>
        <w:tc>
          <w:tcPr>
            <w:tcW w:w="2156" w:type="dxa"/>
            <w:shd w:val="clear" w:color="auto" w:fill="C6D9F1" w:themeFill="text2" w:themeFillTint="33"/>
          </w:tcPr>
          <w:p w14:paraId="0023657F" w14:textId="77777777" w:rsidR="00EA7443" w:rsidRPr="00733E01" w:rsidRDefault="00EA7443" w:rsidP="00AB4C0C">
            <w:pPr>
              <w:autoSpaceDE w:val="0"/>
              <w:autoSpaceDN w:val="0"/>
              <w:adjustRightInd w:val="0"/>
              <w:jc w:val="center"/>
              <w:rPr>
                <w:rFonts w:ascii="Verdana" w:hAnsi="Verdana" w:cstheme="minorHAnsi"/>
                <w:b/>
                <w:sz w:val="20"/>
              </w:rPr>
            </w:pPr>
            <w:r w:rsidRPr="00733E01">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733E01" w:rsidRDefault="00EA7443" w:rsidP="000032C2">
            <w:pPr>
              <w:autoSpaceDE w:val="0"/>
              <w:autoSpaceDN w:val="0"/>
              <w:adjustRightInd w:val="0"/>
              <w:jc w:val="center"/>
              <w:rPr>
                <w:rFonts w:ascii="Verdana" w:hAnsi="Verdana" w:cstheme="minorHAnsi"/>
                <w:b/>
                <w:sz w:val="20"/>
              </w:rPr>
            </w:pPr>
            <w:r w:rsidRPr="00733E01">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733E01" w:rsidRDefault="00EA7443" w:rsidP="000032C2">
            <w:pPr>
              <w:autoSpaceDE w:val="0"/>
              <w:autoSpaceDN w:val="0"/>
              <w:adjustRightInd w:val="0"/>
              <w:jc w:val="center"/>
              <w:rPr>
                <w:rFonts w:ascii="Verdana" w:hAnsi="Verdana" w:cstheme="minorHAnsi"/>
                <w:b/>
                <w:sz w:val="20"/>
              </w:rPr>
            </w:pPr>
            <w:r w:rsidRPr="00733E01">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733E01" w:rsidRDefault="00EA7443" w:rsidP="000032C2">
            <w:pPr>
              <w:autoSpaceDE w:val="0"/>
              <w:autoSpaceDN w:val="0"/>
              <w:adjustRightInd w:val="0"/>
              <w:jc w:val="center"/>
              <w:rPr>
                <w:rFonts w:ascii="Verdana" w:hAnsi="Verdana" w:cstheme="minorHAnsi"/>
                <w:b/>
                <w:sz w:val="20"/>
              </w:rPr>
            </w:pPr>
            <w:r w:rsidRPr="00733E01">
              <w:rPr>
                <w:rFonts w:ascii="Verdana" w:hAnsi="Verdana" w:cstheme="minorHAnsi"/>
                <w:b/>
                <w:sz w:val="20"/>
              </w:rPr>
              <w:t xml:space="preserve">Sposób wykorzystania zasobów przez Wykonawcę, przy wykonywaniu zamówienia </w:t>
            </w:r>
            <w:r w:rsidR="001B63ED" w:rsidRPr="00733E01">
              <w:rPr>
                <w:rFonts w:ascii="Verdana" w:hAnsi="Verdana" w:cstheme="minorHAnsi"/>
                <w:b/>
                <w:sz w:val="20"/>
              </w:rPr>
              <w:t>nie</w:t>
            </w:r>
            <w:r w:rsidRPr="00733E01">
              <w:rPr>
                <w:rFonts w:ascii="Verdana" w:hAnsi="Verdana" w:cstheme="minorHAnsi"/>
                <w:b/>
                <w:sz w:val="20"/>
              </w:rPr>
              <w:t>publicznego</w:t>
            </w:r>
          </w:p>
        </w:tc>
        <w:tc>
          <w:tcPr>
            <w:tcW w:w="2269" w:type="dxa"/>
            <w:shd w:val="clear" w:color="auto" w:fill="C6D9F1" w:themeFill="text2" w:themeFillTint="33"/>
          </w:tcPr>
          <w:p w14:paraId="1FFE60F9" w14:textId="77777777" w:rsidR="00EA7443" w:rsidRPr="00733E01" w:rsidRDefault="00EA7443" w:rsidP="000032C2">
            <w:pPr>
              <w:autoSpaceDE w:val="0"/>
              <w:autoSpaceDN w:val="0"/>
              <w:adjustRightInd w:val="0"/>
              <w:jc w:val="center"/>
              <w:rPr>
                <w:rFonts w:ascii="Verdana" w:hAnsi="Verdana" w:cstheme="minorHAnsi"/>
                <w:b/>
                <w:sz w:val="20"/>
              </w:rPr>
            </w:pPr>
            <w:r w:rsidRPr="00733E01">
              <w:rPr>
                <w:rFonts w:ascii="Verdana" w:hAnsi="Verdana" w:cstheme="minorHAnsi"/>
                <w:b/>
                <w:sz w:val="20"/>
              </w:rPr>
              <w:t>Czy zasoby są udostępniane na cały okres realizacji zamówienia/umowy (TAK/NIE</w:t>
            </w:r>
            <w:r w:rsidRPr="00733E01">
              <w:rPr>
                <w:rFonts w:ascii="Verdana" w:hAnsi="Verdana" w:cstheme="minorHAnsi"/>
                <w:b/>
                <w:sz w:val="20"/>
                <w:vertAlign w:val="superscript"/>
              </w:rPr>
              <w:footnoteReference w:id="7"/>
            </w:r>
            <w:r w:rsidRPr="00733E01">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6337497C" w:rsidR="00EA7443" w:rsidRPr="00733E01" w:rsidRDefault="0038526A" w:rsidP="00915895">
            <w:pPr>
              <w:autoSpaceDE w:val="0"/>
              <w:autoSpaceDN w:val="0"/>
              <w:adjustRightInd w:val="0"/>
              <w:spacing w:line="240" w:lineRule="auto"/>
              <w:jc w:val="center"/>
              <w:rPr>
                <w:rFonts w:ascii="Verdana" w:hAnsi="Verdana" w:cstheme="minorHAnsi"/>
                <w:sz w:val="20"/>
              </w:rPr>
            </w:pPr>
            <w:r>
              <w:rPr>
                <w:rFonts w:ascii="Verdana" w:hAnsi="Verdana" w:cstheme="minorHAnsi"/>
                <w:sz w:val="20"/>
              </w:rPr>
              <w:t>Z</w:t>
            </w:r>
            <w:r w:rsidRPr="0038526A">
              <w:rPr>
                <w:rFonts w:ascii="Verdana" w:hAnsi="Verdana" w:cstheme="minorHAnsi"/>
                <w:sz w:val="20"/>
              </w:rPr>
              <w:t>asoby kadrowe</w:t>
            </w:r>
          </w:p>
        </w:tc>
        <w:tc>
          <w:tcPr>
            <w:tcW w:w="1984" w:type="dxa"/>
            <w:shd w:val="clear" w:color="auto" w:fill="F2F2F2" w:themeFill="background1" w:themeFillShade="F2"/>
          </w:tcPr>
          <w:p w14:paraId="7ED7AFDD" w14:textId="7F6E8F84" w:rsidR="00EA7443" w:rsidRPr="00733E01" w:rsidRDefault="0038526A" w:rsidP="00915895">
            <w:pPr>
              <w:autoSpaceDE w:val="0"/>
              <w:autoSpaceDN w:val="0"/>
              <w:adjustRightInd w:val="0"/>
              <w:jc w:val="center"/>
              <w:rPr>
                <w:rFonts w:ascii="Verdana" w:hAnsi="Verdana" w:cstheme="minorHAnsi"/>
                <w:i/>
                <w:sz w:val="20"/>
              </w:rPr>
            </w:pPr>
            <w:r w:rsidRPr="0038526A">
              <w:rPr>
                <w:rFonts w:ascii="Verdana" w:hAnsi="Verdana" w:cstheme="minorHAnsi"/>
                <w:i/>
                <w:sz w:val="20"/>
              </w:rPr>
              <w:t>Zasoby osobowe</w:t>
            </w:r>
            <w:r w:rsidR="00EA7443" w:rsidRPr="00733E01">
              <w:rPr>
                <w:rFonts w:ascii="Verdana" w:hAnsi="Verdana" w:cstheme="minorHAnsi"/>
                <w:i/>
                <w:sz w:val="20"/>
              </w:rPr>
              <w:t xml:space="preserve"> </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534C4E30" w:rsidR="00EA7443" w:rsidRPr="002A6CA3" w:rsidRDefault="00EA7443" w:rsidP="00EA7443">
      <w:pPr>
        <w:autoSpaceDE w:val="0"/>
        <w:autoSpaceDN w:val="0"/>
        <w:adjustRightInd w:val="0"/>
        <w:ind w:left="4963"/>
        <w:rPr>
          <w:rFonts w:ascii="Verdana" w:hAnsi="Verdana" w:cstheme="minorHAnsi"/>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714A9B47" w14:textId="77777777" w:rsidR="00D7603F" w:rsidRPr="00CA696C" w:rsidRDefault="00D7603F" w:rsidP="00CA696C">
      <w:pPr>
        <w:spacing w:line="240" w:lineRule="auto"/>
        <w:ind w:left="5398" w:right="68"/>
        <w:jc w:val="center"/>
        <w:rPr>
          <w:rFonts w:ascii="Verdana" w:hAnsi="Verdana" w:cstheme="minorHAnsi"/>
          <w:i/>
          <w:sz w:val="20"/>
        </w:rPr>
      </w:pPr>
    </w:p>
    <w:sectPr w:rsidR="00D7603F" w:rsidRPr="00CA696C" w:rsidSect="000747B8">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0E111" w14:textId="77777777" w:rsidR="00AB6706" w:rsidRDefault="00AB6706">
      <w:r>
        <w:separator/>
      </w:r>
    </w:p>
  </w:endnote>
  <w:endnote w:type="continuationSeparator" w:id="0">
    <w:p w14:paraId="323FB12F" w14:textId="77777777" w:rsidR="00AB6706" w:rsidRDefault="00AB6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AB6706" w:rsidRPr="0072383F" w:rsidRDefault="00AB6706"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7E8089E2" w:rsidR="00AB6706" w:rsidRPr="00796896" w:rsidRDefault="00AB6706"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0747B8">
              <w:rPr>
                <w:rFonts w:ascii="Arial" w:hAnsi="Arial" w:cs="Arial"/>
                <w:bCs/>
                <w:noProof/>
                <w:sz w:val="16"/>
                <w:szCs w:val="16"/>
                <w:lang w:eastAsia="pl-PL"/>
              </w:rPr>
              <w:t>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0747B8">
              <w:rPr>
                <w:rFonts w:ascii="Arial" w:hAnsi="Arial" w:cs="Arial"/>
                <w:bCs/>
                <w:noProof/>
                <w:sz w:val="16"/>
                <w:szCs w:val="16"/>
                <w:lang w:eastAsia="pl-PL"/>
              </w:rPr>
              <w:t>6</w:t>
            </w:r>
            <w:r w:rsidRPr="00796896">
              <w:rPr>
                <w:rFonts w:ascii="Arial" w:hAnsi="Arial" w:cs="Arial"/>
                <w:bCs/>
                <w:sz w:val="16"/>
                <w:szCs w:val="16"/>
                <w:lang w:eastAsia="pl-PL"/>
              </w:rPr>
              <w:fldChar w:fldCharType="end"/>
            </w:r>
          </w:p>
        </w:sdtContent>
      </w:sdt>
    </w:sdtContent>
  </w:sdt>
  <w:p w14:paraId="270B7F7F" w14:textId="77777777" w:rsidR="00AB6706" w:rsidRDefault="00AB67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A1014" w14:textId="77777777" w:rsidR="00AB6706" w:rsidRDefault="00AB6706">
      <w:r>
        <w:separator/>
      </w:r>
    </w:p>
  </w:footnote>
  <w:footnote w:type="continuationSeparator" w:id="0">
    <w:p w14:paraId="3AF30141" w14:textId="77777777" w:rsidR="00AB6706" w:rsidRDefault="00AB6706">
      <w:r>
        <w:continuationSeparator/>
      </w:r>
    </w:p>
  </w:footnote>
  <w:footnote w:id="1">
    <w:p w14:paraId="76090856" w14:textId="77777777" w:rsidR="00AB6706" w:rsidRPr="002A6CA3" w:rsidRDefault="00AB6706"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AB6706" w:rsidRPr="002A6CA3" w:rsidRDefault="00AB6706"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AB6706" w:rsidRPr="002A6CA3" w:rsidRDefault="00AB6706"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AB6706" w:rsidRPr="002A6CA3" w:rsidRDefault="00AB6706"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AB6706" w:rsidRPr="002A6CA3" w:rsidRDefault="00AB6706"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AB6706" w:rsidRPr="002A6CA3" w:rsidRDefault="00AB6706"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AB6706" w:rsidRPr="002A6CA3" w:rsidRDefault="00AB6706"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AB6706" w:rsidRPr="002A6CA3" w:rsidRDefault="00AB6706"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AB6706" w:rsidRPr="003F6267" w:rsidRDefault="00AB6706"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AB6706" w:rsidRPr="002A6CA3" w:rsidRDefault="00AB6706"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AB6706" w:rsidRPr="00796896" w14:paraId="6F2D8356" w14:textId="77777777" w:rsidTr="00563339">
      <w:trPr>
        <w:trHeight w:val="841"/>
      </w:trPr>
      <w:tc>
        <w:tcPr>
          <w:tcW w:w="1985" w:type="dxa"/>
        </w:tcPr>
        <w:p w14:paraId="100CED07" w14:textId="77777777" w:rsidR="00AB6706" w:rsidRPr="00796896" w:rsidRDefault="00AB6706"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AB6706" w:rsidRPr="00796896" w:rsidRDefault="00AB6706" w:rsidP="00796896">
          <w:pPr>
            <w:spacing w:line="240" w:lineRule="auto"/>
            <w:jc w:val="right"/>
            <w:rPr>
              <w:rFonts w:ascii="Arial" w:hAnsi="Arial" w:cs="Arial"/>
              <w:b/>
              <w:sz w:val="14"/>
              <w:lang w:eastAsia="pl-PL"/>
            </w:rPr>
          </w:pPr>
        </w:p>
        <w:p w14:paraId="72DEF8A6" w14:textId="77777777" w:rsidR="00AB6706" w:rsidRPr="00796896" w:rsidRDefault="00AB6706" w:rsidP="00796896">
          <w:pPr>
            <w:spacing w:line="240" w:lineRule="auto"/>
            <w:jc w:val="right"/>
            <w:rPr>
              <w:sz w:val="14"/>
              <w:lang w:eastAsia="pl-PL"/>
            </w:rPr>
          </w:pPr>
        </w:p>
      </w:tc>
      <w:tc>
        <w:tcPr>
          <w:tcW w:w="2092" w:type="dxa"/>
        </w:tcPr>
        <w:p w14:paraId="6EF5E519" w14:textId="77777777" w:rsidR="00AB6706" w:rsidRPr="00796896" w:rsidRDefault="00AB6706"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AB6706" w:rsidRPr="00245C0A" w:rsidRDefault="00AB6706"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C568A3" w:rsidRPr="00245C0A" w:rsidRDefault="00C568A3" w:rsidP="00796896">
                          <w:pPr>
                            <w:rPr>
                              <w:rFonts w:ascii="Arial" w:hAnsi="Arial" w:cs="Arial"/>
                              <w:sz w:val="14"/>
                              <w:szCs w:val="16"/>
                            </w:rPr>
                          </w:pPr>
                        </w:p>
                      </w:txbxContent>
                    </v:textbox>
                    <w10:wrap anchorx="margin"/>
                  </v:shape>
                </w:pict>
              </mc:Fallback>
            </mc:AlternateContent>
          </w:r>
        </w:p>
        <w:p w14:paraId="6A62E664" w14:textId="77777777" w:rsidR="00AB6706" w:rsidRPr="00796896" w:rsidRDefault="00AB6706" w:rsidP="00796896">
          <w:pPr>
            <w:spacing w:line="240" w:lineRule="auto"/>
            <w:ind w:firstLine="708"/>
            <w:jc w:val="left"/>
            <w:rPr>
              <w:lang w:eastAsia="pl-PL"/>
            </w:rPr>
          </w:pPr>
        </w:p>
      </w:tc>
    </w:tr>
  </w:tbl>
  <w:p w14:paraId="68ED044D" w14:textId="0D4ED5C2" w:rsidR="00AB6706" w:rsidRPr="0072383F" w:rsidRDefault="00AB6706"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AB6706" w:rsidRDefault="00AB6706"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07077A3D" w:rsidR="00AB6706" w:rsidRPr="0072383F" w:rsidRDefault="00AB6706" w:rsidP="002932B9">
    <w:pPr>
      <w:pStyle w:val="Nagwek"/>
      <w:jc w:val="center"/>
      <w:rPr>
        <w:rFonts w:ascii="Calibri" w:hAnsi="Calibri"/>
        <w:b/>
        <w:szCs w:val="16"/>
      </w:rPr>
    </w:pPr>
    <w:r>
      <w:rPr>
        <w:rFonts w:ascii="Calibri" w:hAnsi="Calibri"/>
        <w:b/>
        <w:szCs w:val="16"/>
      </w:rPr>
      <w:t>pn.  „</w:t>
    </w:r>
    <w:r w:rsidRPr="008E7DC0">
      <w:rPr>
        <w:rFonts w:ascii="Calibri" w:hAnsi="Calibri"/>
        <w:b/>
        <w:szCs w:val="16"/>
      </w:rPr>
      <w:t xml:space="preserve">Wykonanie Remontu Kapitalnego Kapitalizowanego (RKK) dźwigu towarowo-osobowego </w:t>
    </w:r>
    <w:r>
      <w:rPr>
        <w:rFonts w:ascii="Calibri" w:hAnsi="Calibri"/>
        <w:b/>
        <w:szCs w:val="16"/>
      </w:rPr>
      <w:t>mię</w:t>
    </w:r>
    <w:r w:rsidRPr="008E7DC0">
      <w:rPr>
        <w:rFonts w:ascii="Calibri" w:hAnsi="Calibri"/>
        <w:b/>
        <w:szCs w:val="16"/>
      </w:rPr>
      <w:t>dzy kotłem K3/K4 w PGE Energia Ciepła S.A. Oddział</w:t>
    </w:r>
    <w:r>
      <w:rPr>
        <w:rFonts w:ascii="Calibri" w:hAnsi="Calibri"/>
        <w:b/>
        <w:szCs w:val="16"/>
      </w:rPr>
      <w:t xml:space="preserve"> Elektrociepłownia w Bydgoszczy”</w:t>
    </w:r>
  </w:p>
  <w:p w14:paraId="4CF09E4C" w14:textId="6FAEE438" w:rsidR="00AB6706" w:rsidRPr="0072383F" w:rsidRDefault="00AB6706" w:rsidP="004B2A5B">
    <w:pPr>
      <w:pStyle w:val="Nagwek"/>
      <w:spacing w:line="240" w:lineRule="auto"/>
      <w:jc w:val="center"/>
      <w:rPr>
        <w:rFonts w:ascii="Calibri" w:hAnsi="Calibri"/>
        <w:szCs w:val="16"/>
      </w:rPr>
    </w:pPr>
    <w:r>
      <w:rPr>
        <w:rFonts w:ascii="Calibri" w:hAnsi="Calibri"/>
        <w:szCs w:val="16"/>
      </w:rPr>
      <w:t>nr POST/PEC/PEC/ZNT/00833/2024</w:t>
    </w:r>
  </w:p>
  <w:p w14:paraId="45F5AF70" w14:textId="77777777" w:rsidR="00AB6706" w:rsidRPr="0072383F" w:rsidRDefault="00AB6706"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AB6706" w:rsidRPr="00796896" w:rsidRDefault="00AB6706"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0E4CE0C2"/>
    <w:lvl w:ilvl="0">
      <w:start w:val="12"/>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9"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0"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2"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8F03F39"/>
    <w:multiLevelType w:val="hybridMultilevel"/>
    <w:tmpl w:val="58540B4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5"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6"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61"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3"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D951913"/>
    <w:multiLevelType w:val="hybridMultilevel"/>
    <w:tmpl w:val="272641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1"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2"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6"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7" w15:restartNumberingAfterBreak="0">
    <w:nsid w:val="61DE4C98"/>
    <w:multiLevelType w:val="hybridMultilevel"/>
    <w:tmpl w:val="668C85E2"/>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78"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3"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5"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6"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7"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8" w15:restartNumberingAfterBreak="0">
    <w:nsid w:val="75DC5B7E"/>
    <w:multiLevelType w:val="hybridMultilevel"/>
    <w:tmpl w:val="9A62134C"/>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9"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90"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9"/>
  </w:num>
  <w:num w:numId="2">
    <w:abstractNumId w:val="40"/>
  </w:num>
  <w:num w:numId="3">
    <w:abstractNumId w:val="82"/>
  </w:num>
  <w:num w:numId="4">
    <w:abstractNumId w:val="55"/>
  </w:num>
  <w:num w:numId="5">
    <w:abstractNumId w:val="26"/>
  </w:num>
  <w:num w:numId="6">
    <w:abstractNumId w:val="59"/>
  </w:num>
  <w:num w:numId="7">
    <w:abstractNumId w:val="47"/>
  </w:num>
  <w:num w:numId="8">
    <w:abstractNumId w:val="70"/>
  </w:num>
  <w:num w:numId="9">
    <w:abstractNumId w:val="44"/>
  </w:num>
  <w:num w:numId="10">
    <w:abstractNumId w:val="41"/>
  </w:num>
  <w:num w:numId="11">
    <w:abstractNumId w:val="63"/>
  </w:num>
  <w:num w:numId="12">
    <w:abstractNumId w:val="81"/>
  </w:num>
  <w:num w:numId="13">
    <w:abstractNumId w:val="62"/>
  </w:num>
  <w:num w:numId="14">
    <w:abstractNumId w:val="51"/>
  </w:num>
  <w:num w:numId="15">
    <w:abstractNumId w:val="22"/>
  </w:num>
  <w:num w:numId="16">
    <w:abstractNumId w:val="28"/>
  </w:num>
  <w:num w:numId="17">
    <w:abstractNumId w:val="91"/>
  </w:num>
  <w:num w:numId="18">
    <w:abstractNumId w:val="83"/>
  </w:num>
  <w:num w:numId="19">
    <w:abstractNumId w:val="84"/>
  </w:num>
  <w:num w:numId="20">
    <w:abstractNumId w:val="1"/>
  </w:num>
  <w:num w:numId="21">
    <w:abstractNumId w:val="80"/>
  </w:num>
  <w:num w:numId="22">
    <w:abstractNumId w:val="20"/>
  </w:num>
  <w:num w:numId="23">
    <w:abstractNumId w:val="42"/>
  </w:num>
  <w:num w:numId="24">
    <w:abstractNumId w:val="0"/>
  </w:num>
  <w:num w:numId="25">
    <w:abstractNumId w:val="67"/>
    <w:lvlOverride w:ilvl="0">
      <w:startOverride w:val="1"/>
    </w:lvlOverride>
  </w:num>
  <w:num w:numId="26">
    <w:abstractNumId w:val="76"/>
  </w:num>
  <w:num w:numId="27">
    <w:abstractNumId w:val="39"/>
  </w:num>
  <w:num w:numId="28">
    <w:abstractNumId w:val="65"/>
  </w:num>
  <w:num w:numId="29">
    <w:abstractNumId w:val="86"/>
  </w:num>
  <w:num w:numId="30">
    <w:abstractNumId w:val="23"/>
  </w:num>
  <w:num w:numId="31">
    <w:abstractNumId w:val="32"/>
  </w:num>
  <w:num w:numId="32">
    <w:abstractNumId w:val="48"/>
  </w:num>
  <w:num w:numId="33">
    <w:abstractNumId w:val="56"/>
    <w:lvlOverride w:ilvl="0">
      <w:startOverride w:val="1"/>
    </w:lvlOverride>
  </w:num>
  <w:num w:numId="34">
    <w:abstractNumId w:val="74"/>
    <w:lvlOverride w:ilvl="0">
      <w:startOverride w:val="1"/>
    </w:lvlOverride>
  </w:num>
  <w:num w:numId="35">
    <w:abstractNumId w:val="37"/>
  </w:num>
  <w:num w:numId="36">
    <w:abstractNumId w:val="45"/>
  </w:num>
  <w:num w:numId="37">
    <w:abstractNumId w:val="15"/>
  </w:num>
  <w:num w:numId="38">
    <w:abstractNumId w:val="78"/>
  </w:num>
  <w:num w:numId="39">
    <w:abstractNumId w:val="72"/>
  </w:num>
  <w:num w:numId="40">
    <w:abstractNumId w:val="35"/>
  </w:num>
  <w:num w:numId="41">
    <w:abstractNumId w:val="68"/>
  </w:num>
  <w:num w:numId="42">
    <w:abstractNumId w:val="89"/>
  </w:num>
  <w:num w:numId="43">
    <w:abstractNumId w:val="29"/>
  </w:num>
  <w:num w:numId="44">
    <w:abstractNumId w:val="30"/>
  </w:num>
  <w:num w:numId="45">
    <w:abstractNumId w:val="75"/>
  </w:num>
  <w:num w:numId="46">
    <w:abstractNumId w:val="21"/>
  </w:num>
  <w:num w:numId="47">
    <w:abstractNumId w:val="38"/>
  </w:num>
  <w:num w:numId="48">
    <w:abstractNumId w:val="31"/>
  </w:num>
  <w:num w:numId="49">
    <w:abstractNumId w:val="85"/>
  </w:num>
  <w:num w:numId="50">
    <w:abstractNumId w:val="61"/>
  </w:num>
  <w:num w:numId="51">
    <w:abstractNumId w:val="36"/>
  </w:num>
  <w:num w:numId="52">
    <w:abstractNumId w:val="54"/>
  </w:num>
  <w:num w:numId="53">
    <w:abstractNumId w:val="57"/>
  </w:num>
  <w:num w:numId="54">
    <w:abstractNumId w:val="90"/>
  </w:num>
  <w:num w:numId="55">
    <w:abstractNumId w:val="25"/>
  </w:num>
  <w:num w:numId="56">
    <w:abstractNumId w:val="17"/>
  </w:num>
  <w:num w:numId="57">
    <w:abstractNumId w:val="73"/>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2"/>
  </w:num>
  <w:num w:numId="61">
    <w:abstractNumId w:val="33"/>
  </w:num>
  <w:num w:numId="62">
    <w:abstractNumId w:val="58"/>
  </w:num>
  <w:num w:numId="63">
    <w:abstractNumId w:val="46"/>
  </w:num>
  <w:num w:numId="64">
    <w:abstractNumId w:val="19"/>
  </w:num>
  <w:num w:numId="65">
    <w:abstractNumId w:val="7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7"/>
  </w:num>
  <w:num w:numId="67">
    <w:abstractNumId w:val="60"/>
  </w:num>
  <w:num w:numId="68">
    <w:abstractNumId w:val="64"/>
  </w:num>
  <w:num w:numId="69">
    <w:abstractNumId w:val="53"/>
  </w:num>
  <w:num w:numId="70">
    <w:abstractNumId w:val="24"/>
  </w:num>
  <w:num w:numId="71">
    <w:abstractNumId w:val="69"/>
  </w:num>
  <w:num w:numId="72">
    <w:abstractNumId w:val="27"/>
  </w:num>
  <w:num w:numId="73">
    <w:abstractNumId w:val="34"/>
  </w:num>
  <w:num w:numId="74">
    <w:abstractNumId w:val="50"/>
  </w:num>
  <w:num w:numId="75">
    <w:abstractNumId w:val="88"/>
  </w:num>
  <w:num w:numId="76">
    <w:abstractNumId w:val="77"/>
  </w:num>
  <w:num w:numId="77">
    <w:abstractNumId w:val="66"/>
  </w:num>
  <w:num w:numId="78">
    <w:abstractNumId w:val="43"/>
  </w:num>
  <w:num w:numId="79">
    <w:abstractNumId w:val="7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946"/>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2FDD"/>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7B8"/>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57A8"/>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4AC"/>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31CB"/>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01"/>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3C48"/>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0A3"/>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0771"/>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4F8"/>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26A"/>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1BE"/>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28B1"/>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0D2F"/>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63E"/>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A71DC"/>
    <w:rsid w:val="004B0436"/>
    <w:rsid w:val="004B082A"/>
    <w:rsid w:val="004B1052"/>
    <w:rsid w:val="004B1345"/>
    <w:rsid w:val="004B1360"/>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3A"/>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938"/>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1973"/>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A4E"/>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6CBA"/>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03"/>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2BB2"/>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4E3"/>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7D2"/>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3A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01"/>
    <w:rsid w:val="00733EAE"/>
    <w:rsid w:val="00733FD5"/>
    <w:rsid w:val="0073438A"/>
    <w:rsid w:val="007346CF"/>
    <w:rsid w:val="00734A72"/>
    <w:rsid w:val="00734D5C"/>
    <w:rsid w:val="007364E6"/>
    <w:rsid w:val="007367BD"/>
    <w:rsid w:val="00736D20"/>
    <w:rsid w:val="00737603"/>
    <w:rsid w:val="007405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C4A"/>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755"/>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5F5A"/>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60D"/>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DC0"/>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895"/>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077"/>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573C7"/>
    <w:rsid w:val="0096081C"/>
    <w:rsid w:val="00960D96"/>
    <w:rsid w:val="0096123E"/>
    <w:rsid w:val="009616D9"/>
    <w:rsid w:val="00962B6F"/>
    <w:rsid w:val="009630FC"/>
    <w:rsid w:val="009632D5"/>
    <w:rsid w:val="0096434F"/>
    <w:rsid w:val="00964780"/>
    <w:rsid w:val="009647A2"/>
    <w:rsid w:val="00964FB0"/>
    <w:rsid w:val="00965382"/>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2A2"/>
    <w:rsid w:val="00A355FD"/>
    <w:rsid w:val="00A357C6"/>
    <w:rsid w:val="00A36728"/>
    <w:rsid w:val="00A36F3E"/>
    <w:rsid w:val="00A36FB0"/>
    <w:rsid w:val="00A37188"/>
    <w:rsid w:val="00A40022"/>
    <w:rsid w:val="00A41211"/>
    <w:rsid w:val="00A4164C"/>
    <w:rsid w:val="00A417E0"/>
    <w:rsid w:val="00A4180B"/>
    <w:rsid w:val="00A41F9F"/>
    <w:rsid w:val="00A437F2"/>
    <w:rsid w:val="00A438C8"/>
    <w:rsid w:val="00A43945"/>
    <w:rsid w:val="00A43D9A"/>
    <w:rsid w:val="00A443DD"/>
    <w:rsid w:val="00A44E55"/>
    <w:rsid w:val="00A44F14"/>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6787"/>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3EB"/>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97D41"/>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706"/>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754"/>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8A3"/>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0688"/>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4C46"/>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5B"/>
    <w:rsid w:val="00DD299E"/>
    <w:rsid w:val="00DD2C6A"/>
    <w:rsid w:val="00DD2E8E"/>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343"/>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4E"/>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2D82"/>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86C"/>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03EA"/>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506"/>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0E"/>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848"/>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0"/>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3"/>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4"/>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5"/>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5"/>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5"/>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5"/>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00833_Zał. nr 3,4 do SWZ_wersja edytowalna.docx</dmsv2BaseFileName>
    <dmsv2BaseDisplayName xmlns="http://schemas.microsoft.com/sharepoint/v3">00833_Zał. nr 3,4 do SWZ_wersja edytowalna</dmsv2BaseDisplayName>
    <dmsv2SWPP2ObjectNumber xmlns="http://schemas.microsoft.com/sharepoint/v3">POST/PEC/PEC/ZNT/00833/2024                       </dmsv2SWPP2ObjectNumber>
    <dmsv2SWPP2SumMD5 xmlns="http://schemas.microsoft.com/sharepoint/v3">315c0b7707dcc277ec61a38f809a9dda</dmsv2SWPP2SumMD5>
    <dmsv2BaseMoved xmlns="http://schemas.microsoft.com/sharepoint/v3">false</dmsv2BaseMoved>
    <dmsv2BaseIsSensitive xmlns="http://schemas.microsoft.com/sharepoint/v3">true</dmsv2BaseIsSensitive>
    <dmsv2SWPP2IDSWPP2 xmlns="http://schemas.microsoft.com/sharepoint/v3">652839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20428184</dmsv2BaseClientSystemDocumentID>
    <dmsv2BaseModifiedByID xmlns="http://schemas.microsoft.com/sharepoint/v3">19101074</dmsv2BaseModifiedByID>
    <dmsv2BaseCreatedByID xmlns="http://schemas.microsoft.com/sharepoint/v3">19101074</dmsv2BaseCreatedByID>
    <dmsv2SWPP2ObjectDepartment xmlns="http://schemas.microsoft.com/sharepoint/v3">00000001000l00030007</dmsv2SWPP2ObjectDepartment>
    <dmsv2SWPP2ObjectName xmlns="http://schemas.microsoft.com/sharepoint/v3">Postępowanie</dmsv2SWPP2ObjectName>
    <_dlc_DocId xmlns="a19cb1c7-c5c7-46d4-85ae-d83685407bba">ZKQJDXMXURTQ-1337477553-2576</_dlc_DocId>
    <_dlc_DocIdUrl xmlns="a19cb1c7-c5c7-46d4-85ae-d83685407bba">
      <Url>https://swpp2.dms.gkpge.pl/sites/31/_layouts/15/DocIdRedir.aspx?ID=ZKQJDXMXURTQ-1337477553-2576</Url>
      <Description>ZKQJDXMXURTQ-1337477553-2576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3E2741F-CEAD-4AFD-9EC6-70B808E7DB3C}"/>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C7AF5DB2-E60A-407A-8356-EF2A9D571959}">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infopath/2007/PartnerControls"/>
    <ds:schemaRef ds:uri="3eb562a4-c42a-451e-8373-6e70472c357b"/>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540FF9A7-0D6D-466E-81CB-CF01D5133ABA}">
  <ds:schemaRefs>
    <ds:schemaRef ds:uri="http://schemas.openxmlformats.org/officeDocument/2006/bibliography"/>
  </ds:schemaRefs>
</ds:datastoreItem>
</file>

<file path=customXml/itemProps5.xml><?xml version="1.0" encoding="utf-8"?>
<ds:datastoreItem xmlns:ds="http://schemas.openxmlformats.org/officeDocument/2006/customXml" ds:itemID="{DDAB7F28-6A4F-4C24-823E-75370538BC36}"/>
</file>

<file path=docProps/app.xml><?xml version="1.0" encoding="utf-8"?>
<Properties xmlns="http://schemas.openxmlformats.org/officeDocument/2006/extended-properties" xmlns:vt="http://schemas.openxmlformats.org/officeDocument/2006/docPropsVTypes">
  <Template>Normal.dotm</Template>
  <TotalTime>0</TotalTime>
  <Pages>6</Pages>
  <Words>1766</Words>
  <Characters>11821</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2024-08-26T04:55:00Z</dcterms:created>
  <dcterms:modified xsi:type="dcterms:W3CDTF">2024-08-26T10:55:00Z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6eee7cca-93a8-46b3-bc2d-165848595f70</vt:lpwstr>
  </property>
</Properties>
</file>