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7D42C" w14:textId="28B50934" w:rsidR="00C979D3" w:rsidRPr="00500091" w:rsidRDefault="00266B45" w:rsidP="0050009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i w:val="0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  <w:r w:rsidRPr="00500091">
        <w:rPr>
          <w:rStyle w:val="Pogrubienie"/>
          <w:i w:val="0"/>
          <w:sz w:val="24"/>
        </w:rPr>
        <w:t xml:space="preserve">Opis </w:t>
      </w:r>
      <w:r w:rsidR="00EE3778" w:rsidRPr="00500091">
        <w:rPr>
          <w:rStyle w:val="Pogrubienie"/>
          <w:i w:val="0"/>
          <w:sz w:val="24"/>
        </w:rPr>
        <w:t>P</w:t>
      </w:r>
      <w:r w:rsidRPr="00500091">
        <w:rPr>
          <w:rStyle w:val="Pogrubienie"/>
          <w:i w:val="0"/>
          <w:sz w:val="24"/>
        </w:rPr>
        <w:t xml:space="preserve">rzedmiotu </w:t>
      </w:r>
      <w:r w:rsidR="00EE3778" w:rsidRPr="00500091">
        <w:rPr>
          <w:rStyle w:val="Pogrubienie"/>
          <w:i w:val="0"/>
          <w:sz w:val="24"/>
        </w:rPr>
        <w:t>Z</w:t>
      </w:r>
      <w:r w:rsidRPr="00500091">
        <w:rPr>
          <w:rStyle w:val="Pogrubienie"/>
          <w:i w:val="0"/>
          <w:sz w:val="24"/>
        </w:rPr>
        <w:t>amówienia</w:t>
      </w:r>
      <w:r w:rsidR="00EE3778" w:rsidRPr="00500091">
        <w:rPr>
          <w:rStyle w:val="Pogrubienie"/>
          <w:i w:val="0"/>
          <w:sz w:val="24"/>
        </w:rPr>
        <w:t xml:space="preserve"> (OPZ)</w:t>
      </w:r>
      <w:bookmarkEnd w:id="0"/>
      <w:bookmarkEnd w:id="1"/>
      <w:bookmarkEnd w:id="2"/>
      <w:bookmarkEnd w:id="3"/>
      <w:bookmarkEnd w:id="4"/>
    </w:p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4"/>
        </w:rPr>
        <w:id w:val="-1778719435"/>
        <w:docPartObj>
          <w:docPartGallery w:val="Table of Contents"/>
          <w:docPartUnique/>
        </w:docPartObj>
      </w:sdtPr>
      <w:sdtEndPr/>
      <w:sdtContent>
        <w:p w14:paraId="42991B0C" w14:textId="77777777" w:rsidR="00083AE6" w:rsidRPr="00050387" w:rsidRDefault="00083AE6" w:rsidP="00083AE6">
          <w:pPr>
            <w:pStyle w:val="Nagwekspisutreci"/>
            <w:rPr>
              <w:rFonts w:ascii="Arial" w:hAnsi="Arial" w:cs="Arial"/>
              <w:b w:val="0"/>
              <w:color w:val="092D74"/>
              <w:sz w:val="22"/>
              <w:szCs w:val="22"/>
            </w:rPr>
          </w:pPr>
          <w:r w:rsidRPr="00050387">
            <w:rPr>
              <w:rFonts w:ascii="Arial" w:hAnsi="Arial" w:cs="Arial"/>
              <w:color w:val="092D74"/>
              <w:sz w:val="22"/>
              <w:szCs w:val="22"/>
            </w:rPr>
            <w:t>SPIS TREŚCI</w:t>
          </w:r>
        </w:p>
        <w:p w14:paraId="3D3C3430" w14:textId="5AF72CA5" w:rsidR="00B7407A" w:rsidRDefault="00083AE6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r w:rsidRPr="00083AE6">
            <w:rPr>
              <w:b w:val="0"/>
              <w:sz w:val="20"/>
            </w:rPr>
            <w:fldChar w:fldCharType="begin"/>
          </w:r>
          <w:r w:rsidRPr="00083AE6">
            <w:rPr>
              <w:b w:val="0"/>
              <w:sz w:val="20"/>
            </w:rPr>
            <w:instrText xml:space="preserve"> TOC \o "1-3" \h \z \u </w:instrText>
          </w:r>
          <w:r w:rsidRPr="00083AE6">
            <w:rPr>
              <w:b w:val="0"/>
              <w:sz w:val="20"/>
            </w:rPr>
            <w:fldChar w:fldCharType="separate"/>
          </w:r>
          <w:hyperlink w:anchor="_Toc138837355" w:history="1">
            <w:r w:rsidR="00B7407A" w:rsidRPr="005D01C2">
              <w:rPr>
                <w:rStyle w:val="Hipercze"/>
                <w:bCs/>
                <w:noProof/>
                <w:kern w:val="32"/>
              </w:rPr>
              <w:t>I.</w:t>
            </w:r>
            <w:r w:rsidR="00B7407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bCs/>
                <w:noProof/>
                <w:kern w:val="32"/>
              </w:rPr>
              <w:t>PRZEDMIOT ZAMÓWIENIA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_Toc138837355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3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49AAF02D" w14:textId="4B528DBC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56" w:history="1">
            <w:r w:rsidR="00B7407A" w:rsidRPr="005D01C2">
              <w:rPr>
                <w:rStyle w:val="Hipercze"/>
                <w:noProof/>
              </w:rPr>
              <w:t>1.1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CEL ZADANIA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_Toc138837356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3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3DCCC6EA" w14:textId="5B679520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57" w:history="1">
            <w:r w:rsidR="00B7407A" w:rsidRPr="005D01C2">
              <w:rPr>
                <w:rStyle w:val="Hipercze"/>
                <w:noProof/>
              </w:rPr>
              <w:t>1.2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OPIS PRZEDMIOTU ZAMÓWIENIA /ZAKRES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_Toc138837357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3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73F7CD4E" w14:textId="76801EBA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58" w:history="1">
            <w:r w:rsidR="00B7407A" w:rsidRPr="005D01C2">
              <w:rPr>
                <w:rStyle w:val="Hipercze"/>
                <w:noProof/>
              </w:rPr>
              <w:t>1.3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OPIS UWARUNKOWAŃ WYNIKAJĄCYCH ZE STANU ISTNIEJĄCEGO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_Toc138837358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4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048C226D" w14:textId="0DBB4498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59" w:history="1">
            <w:r w:rsidR="00B7407A" w:rsidRPr="005D01C2">
              <w:rPr>
                <w:rStyle w:val="Hipercze"/>
                <w:noProof/>
              </w:rPr>
              <w:t>1.4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LOKALIZACJA PRZEDMIOTU ZAMÓWIENIA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_Toc138837359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4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0F115118" w14:textId="7F2FA22C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0" w:history="1">
            <w:r w:rsidR="00B7407A" w:rsidRPr="005D01C2">
              <w:rPr>
                <w:rStyle w:val="Hipercze"/>
                <w:noProof/>
              </w:rPr>
              <w:t>1.5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G</w:t>
            </w:r>
            <w:r w:rsidR="00B7407A" w:rsidRPr="005D01C2">
              <w:rPr>
                <w:rStyle w:val="Hipercze"/>
                <w:bCs/>
                <w:iCs/>
                <w:noProof/>
              </w:rPr>
              <w:t xml:space="preserve">RANICE </w:t>
            </w:r>
            <w:r w:rsidR="00B7407A" w:rsidRPr="005D01C2">
              <w:rPr>
                <w:rStyle w:val="Hipercze"/>
                <w:noProof/>
              </w:rPr>
              <w:t>ZAMÓWIENIA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_Toc138837360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4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2660C09D" w14:textId="3BC8AF88" w:rsidR="00B7407A" w:rsidRDefault="00642AD3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38837361" w:history="1">
            <w:r w:rsidR="00B7407A" w:rsidRPr="005D01C2">
              <w:rPr>
                <w:rStyle w:val="Hipercze"/>
                <w:noProof/>
              </w:rPr>
              <w:t>II.</w:t>
            </w:r>
            <w:r w:rsidR="00B7407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WYMAGANIA SZCZEGÓŁOWE DOTYCZĄCE REALIZACJI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_Toc138837361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4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68CA1808" w14:textId="0EA3C497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2" w:history="1">
            <w:r w:rsidR="00B7407A" w:rsidRPr="005D01C2">
              <w:rPr>
                <w:rStyle w:val="Hipercze"/>
                <w:noProof/>
              </w:rPr>
              <w:t>2.1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 xml:space="preserve">WYKAZ CZYNNOŚCI WYKONYWANYCH PRZEZ PRACOWNIKÓW WYKONAWCY/PODWYKONAWCY </w:t>
            </w:r>
            <w:r w:rsidR="006D608F">
              <w:rPr>
                <w:rStyle w:val="Hipercze"/>
                <w:noProof/>
              </w:rPr>
              <w:t xml:space="preserve">                                </w:t>
            </w:r>
            <w:r w:rsidR="00B7407A" w:rsidRPr="005D01C2">
              <w:rPr>
                <w:rStyle w:val="Hipercze"/>
                <w:noProof/>
              </w:rPr>
              <w:t>NA PODSTAWIE UMOWY O PRACĘ – WYMAGANIA ZAMAWIAJĄCEGO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_Toc138837362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4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2C08D24F" w14:textId="579057F9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3" w:history="1">
            <w:r w:rsidR="00B7407A" w:rsidRPr="005D01C2">
              <w:rPr>
                <w:rStyle w:val="Hipercze"/>
                <w:noProof/>
              </w:rPr>
              <w:t>2.2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WYMAGANIA SZCZEGÓŁOWE DLA REALIZACJI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_Toc138837363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6978EDA6" w14:textId="2916DB08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4" w:history="1">
            <w:r w:rsidR="00B7407A" w:rsidRPr="005D01C2">
              <w:rPr>
                <w:rStyle w:val="Hipercze"/>
                <w:noProof/>
              </w:rPr>
              <w:t>2.3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ORGANIZACJA PRAC REMONTOWO-MONTAŻOWYCH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_Toc138837364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5F41E80C" w14:textId="0A9EB7BB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5" w:history="1">
            <w:r w:rsidR="00B7407A" w:rsidRPr="005D01C2">
              <w:rPr>
                <w:rStyle w:val="Hipercze"/>
                <w:noProof/>
              </w:rPr>
              <w:t>2.4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 xml:space="preserve">WYMAGANIA DLA PERSONELU KLUCZOWEGO DO SPEŁNIENIA PRZED ROZPOCZĘCIEM REALIZACJI </w:t>
            </w:r>
            <w:r w:rsidR="006D608F">
              <w:rPr>
                <w:rStyle w:val="Hipercze"/>
                <w:noProof/>
              </w:rPr>
              <w:t xml:space="preserve">                     </w:t>
            </w:r>
            <w:r w:rsidR="00B7407A" w:rsidRPr="005D01C2">
              <w:rPr>
                <w:rStyle w:val="Hipercze"/>
                <w:noProof/>
              </w:rPr>
              <w:t>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_Toc138837365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7E700007" w14:textId="0F110919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6" w:history="1">
            <w:r w:rsidR="00B7407A" w:rsidRPr="005D01C2">
              <w:rPr>
                <w:rStyle w:val="Hipercze"/>
                <w:noProof/>
              </w:rPr>
              <w:t>2.5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RUCH PRÓBNY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_Toc138837366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29BE0D6C" w14:textId="01E9E528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7" w:history="1">
            <w:r w:rsidR="00B7407A" w:rsidRPr="005D01C2">
              <w:rPr>
                <w:rStyle w:val="Hipercze"/>
                <w:noProof/>
              </w:rPr>
              <w:t>2.6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PRÓBY KOŃCOWE – POMIARY ODBIOROWE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_Toc138837367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7B15ABE4" w14:textId="41DF8B0E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8" w:history="1">
            <w:r w:rsidR="00B7407A" w:rsidRPr="005D01C2">
              <w:rPr>
                <w:rStyle w:val="Hipercze"/>
                <w:noProof/>
              </w:rPr>
              <w:t>2.7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ODBIORY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_Toc138837368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09704ADC" w14:textId="1EA46726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69" w:history="1">
            <w:r w:rsidR="00B7407A" w:rsidRPr="005D01C2">
              <w:rPr>
                <w:rStyle w:val="Hipercze"/>
                <w:noProof/>
              </w:rPr>
              <w:t>2.8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DOKUMENTACJA POWYKONAWCZA I KOŃCOWE DOKUMENTY Z REALIZACJI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_Toc138837369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33F4854E" w14:textId="755CBAE2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0" w:history="1">
            <w:r w:rsidR="00B7407A" w:rsidRPr="005D01C2">
              <w:rPr>
                <w:rStyle w:val="Hipercze"/>
                <w:noProof/>
              </w:rPr>
              <w:t>2.9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ZARZĄDZANIE ZADANIEM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_Toc138837370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46AAE1B2" w14:textId="50B79791" w:rsidR="00B7407A" w:rsidRDefault="00642AD3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38837371" w:history="1">
            <w:r w:rsidR="00B7407A" w:rsidRPr="005D01C2">
              <w:rPr>
                <w:rStyle w:val="Hipercze"/>
                <w:noProof/>
              </w:rPr>
              <w:t>III.</w:t>
            </w:r>
            <w:r w:rsidR="00B7407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WYMAGANIA SZCZEGÓŁOWE DOTYCZĄCE PROJEKTOWANIA WYKONAWCZEGO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_Toc138837371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24A133C5" w14:textId="2FC6EFDF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2" w:history="1">
            <w:r w:rsidR="00B7407A" w:rsidRPr="005D01C2">
              <w:rPr>
                <w:rStyle w:val="Hipercze"/>
                <w:bCs/>
                <w:iCs/>
                <w:noProof/>
              </w:rPr>
              <w:t>3.1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DLA ZAKRESU PRAC PROJEKTOWYCH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_Toc138837372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574BD8B1" w14:textId="41222191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3" w:history="1">
            <w:r w:rsidR="00B7407A" w:rsidRPr="005D01C2">
              <w:rPr>
                <w:rStyle w:val="Hipercze"/>
                <w:noProof/>
              </w:rPr>
              <w:t>3.2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DLA CAŁOŚCI DOKUMENTACJI PROJEKTOWEJ - WYKONAWCZEJ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_Toc138837373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b w:val="0"/>
                <w:bCs/>
                <w:noProof/>
                <w:webHidden/>
              </w:rPr>
              <w:t>Błąd! Nie zdefiniowano zakładki.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13C4ED1F" w14:textId="0EEAF9F4" w:rsidR="00B7407A" w:rsidRDefault="00642AD3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38837374" w:history="1">
            <w:r w:rsidR="00B7407A" w:rsidRPr="005D01C2">
              <w:rPr>
                <w:rStyle w:val="Hipercze"/>
                <w:noProof/>
              </w:rPr>
              <w:t>IV.</w:t>
            </w:r>
            <w:r w:rsidR="00B7407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WYMAGANIA OGÓLNE DOTYCZĄCE REALIZACJI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_Toc138837374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04C98A8B" w14:textId="4607E70D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5" w:history="1">
            <w:r w:rsidR="00B7407A" w:rsidRPr="005D01C2">
              <w:rPr>
                <w:rStyle w:val="Hipercze"/>
                <w:noProof/>
              </w:rPr>
              <w:t>4.1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WYMAGANIA OGÓLNE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_Toc138837375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42D4A686" w14:textId="4A73390A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6" w:history="1">
            <w:r w:rsidR="00B7407A" w:rsidRPr="005D01C2">
              <w:rPr>
                <w:rStyle w:val="Hipercze"/>
                <w:noProof/>
              </w:rPr>
              <w:t>4.2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WYMAGANIA REALIZACYJNE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_Toc138837376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5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73054D13" w14:textId="1CEA0BB3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7" w:history="1">
            <w:r w:rsidR="00B7407A" w:rsidRPr="005D01C2">
              <w:rPr>
                <w:rStyle w:val="Hipercze"/>
                <w:bCs/>
                <w:iCs/>
                <w:noProof/>
              </w:rPr>
              <w:t>4.3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PODSTAWOWE OBOWIĄZAKI WYKONAWCY W ZAKRESIE REALIZACJI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_Toc138837377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6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2D6ACF69" w14:textId="0D5208B9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8" w:history="1">
            <w:r w:rsidR="00B7407A" w:rsidRPr="005D01C2">
              <w:rPr>
                <w:rStyle w:val="Hipercze"/>
                <w:noProof/>
              </w:rPr>
              <w:t>4.4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ORGANIZACJA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_Toc138837378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6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75A3AC35" w14:textId="76C40885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79" w:history="1">
            <w:r w:rsidR="00B7407A" w:rsidRPr="005D01C2">
              <w:rPr>
                <w:rStyle w:val="Hipercze"/>
                <w:noProof/>
              </w:rPr>
              <w:t>4.5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SZKOLENIA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_Toc138837379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7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23126EE2" w14:textId="47CDE5A3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80" w:history="1">
            <w:r w:rsidR="00B7407A" w:rsidRPr="005D01C2">
              <w:rPr>
                <w:rStyle w:val="Hipercze"/>
                <w:noProof/>
              </w:rPr>
              <w:t>4.6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INSTRUKCJE ROZRUCHU, EKSPLOATACJI I REMONTÓW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_Toc138837380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7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153490DF" w14:textId="3E19E00B" w:rsidR="00B7407A" w:rsidRDefault="00642AD3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8837381" w:history="1">
            <w:r w:rsidR="00B7407A" w:rsidRPr="005D01C2">
              <w:rPr>
                <w:rStyle w:val="Hipercze"/>
                <w:noProof/>
              </w:rPr>
              <w:t>4.7</w:t>
            </w:r>
            <w:r w:rsidR="00B7407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B7407A" w:rsidRPr="005D01C2">
              <w:rPr>
                <w:rStyle w:val="Hipercze"/>
                <w:noProof/>
              </w:rPr>
              <w:t>ZARZĄDZANIE DOTYCZĄCE REALIZACJI PRAC</w:t>
            </w:r>
            <w:r w:rsidR="00B7407A">
              <w:rPr>
                <w:noProof/>
                <w:webHidden/>
              </w:rPr>
              <w:tab/>
            </w:r>
            <w:r w:rsidR="00B7407A">
              <w:rPr>
                <w:noProof/>
                <w:webHidden/>
              </w:rPr>
              <w:fldChar w:fldCharType="begin"/>
            </w:r>
            <w:r w:rsidR="00B7407A">
              <w:rPr>
                <w:noProof/>
                <w:webHidden/>
              </w:rPr>
              <w:instrText xml:space="preserve"> PAGEREF _Toc138837381 \h </w:instrText>
            </w:r>
            <w:r w:rsidR="00B7407A">
              <w:rPr>
                <w:noProof/>
                <w:webHidden/>
              </w:rPr>
            </w:r>
            <w:r w:rsidR="00B7407A">
              <w:rPr>
                <w:noProof/>
                <w:webHidden/>
              </w:rPr>
              <w:fldChar w:fldCharType="separate"/>
            </w:r>
            <w:r w:rsidR="00726437">
              <w:rPr>
                <w:noProof/>
                <w:webHidden/>
              </w:rPr>
              <w:t>7</w:t>
            </w:r>
            <w:r w:rsidR="00B7407A">
              <w:rPr>
                <w:noProof/>
                <w:webHidden/>
              </w:rPr>
              <w:fldChar w:fldCharType="end"/>
            </w:r>
          </w:hyperlink>
        </w:p>
        <w:p w14:paraId="2FFD2037" w14:textId="7A5C2D21" w:rsidR="00083AE6" w:rsidRDefault="00083AE6" w:rsidP="00083AE6">
          <w:r w:rsidRPr="00083AE6">
            <w:rPr>
              <w:bCs/>
              <w:sz w:val="20"/>
              <w:szCs w:val="20"/>
            </w:rPr>
            <w:fldChar w:fldCharType="end"/>
          </w:r>
        </w:p>
      </w:sdtContent>
    </w:sdt>
    <w:p w14:paraId="242D45C5" w14:textId="6022EEB6" w:rsidR="00C979D3" w:rsidRPr="00C979D3" w:rsidRDefault="00C979D3" w:rsidP="00C979D3">
      <w:pPr>
        <w:spacing w:after="200"/>
        <w:rPr>
          <w:rFonts w:cs="Arial"/>
        </w:rPr>
      </w:pPr>
    </w:p>
    <w:p w14:paraId="0C6898E5" w14:textId="52BCFDDB" w:rsidR="00C979D3" w:rsidRPr="00C979D3" w:rsidRDefault="00C979D3" w:rsidP="00C979D3">
      <w:pPr>
        <w:tabs>
          <w:tab w:val="left" w:pos="5747"/>
        </w:tabs>
        <w:spacing w:after="200"/>
        <w:rPr>
          <w:rFonts w:cs="Arial"/>
        </w:rPr>
      </w:pPr>
      <w:r w:rsidRPr="00C979D3">
        <w:rPr>
          <w:rFonts w:cs="Arial"/>
        </w:rPr>
        <w:br w:type="page"/>
      </w:r>
    </w:p>
    <w:p w14:paraId="23BE49DB" w14:textId="77777777" w:rsidR="00C979D3" w:rsidRPr="00C979D3" w:rsidRDefault="00C979D3" w:rsidP="00C979D3">
      <w:pPr>
        <w:rPr>
          <w:rFonts w:cs="Arial"/>
        </w:rPr>
      </w:pPr>
    </w:p>
    <w:p w14:paraId="6458A803" w14:textId="050D02BD" w:rsidR="00C979D3" w:rsidRPr="00083AE6" w:rsidRDefault="00C979D3" w:rsidP="00083AE6">
      <w:pPr>
        <w:pStyle w:val="Ipoziom0"/>
        <w:keepNext/>
        <w:numPr>
          <w:ilvl w:val="0"/>
          <w:numId w:val="9"/>
        </w:numPr>
        <w:outlineLvl w:val="0"/>
        <w:rPr>
          <w:b/>
          <w:bCs/>
          <w:color w:val="092D74"/>
          <w:kern w:val="32"/>
          <w:sz w:val="20"/>
          <w:szCs w:val="20"/>
        </w:rPr>
      </w:pPr>
      <w:bookmarkStart w:id="5" w:name="_Toc347146793"/>
      <w:bookmarkStart w:id="6" w:name="_Toc77934051"/>
      <w:bookmarkStart w:id="7" w:name="_Toc77785422"/>
      <w:bookmarkStart w:id="8" w:name="_Toc77933545"/>
      <w:bookmarkStart w:id="9" w:name="_Toc138837355"/>
      <w:r w:rsidRPr="00083AE6">
        <w:rPr>
          <w:b/>
          <w:bCs/>
          <w:color w:val="092D74"/>
          <w:kern w:val="32"/>
          <w:sz w:val="20"/>
          <w:szCs w:val="20"/>
        </w:rPr>
        <w:t>PRZEDMIOT ZAMÓWIENIA</w:t>
      </w:r>
      <w:bookmarkEnd w:id="5"/>
      <w:bookmarkEnd w:id="6"/>
      <w:bookmarkEnd w:id="7"/>
      <w:bookmarkEnd w:id="8"/>
      <w:bookmarkEnd w:id="9"/>
    </w:p>
    <w:p w14:paraId="3BA61810" w14:textId="77777777" w:rsidR="00460DB4" w:rsidRPr="00D45D4C" w:rsidRDefault="00460DB4" w:rsidP="00B7407A">
      <w:pPr>
        <w:pStyle w:val="IIpoziom"/>
      </w:pPr>
      <w:bookmarkStart w:id="10" w:name="_Toc77932686"/>
      <w:bookmarkStart w:id="11" w:name="_Toc130127601"/>
      <w:bookmarkStart w:id="12" w:name="_Toc132214361"/>
      <w:bookmarkStart w:id="13" w:name="_Toc133934686"/>
      <w:bookmarkStart w:id="14" w:name="_Toc134092363"/>
      <w:bookmarkStart w:id="15" w:name="_Toc138837356"/>
      <w:r w:rsidRPr="00D45D4C">
        <w:t>CEL ZADANIA</w:t>
      </w:r>
      <w:bookmarkEnd w:id="10"/>
      <w:bookmarkEnd w:id="11"/>
      <w:bookmarkEnd w:id="12"/>
      <w:bookmarkEnd w:id="13"/>
      <w:bookmarkEnd w:id="14"/>
      <w:bookmarkEnd w:id="15"/>
    </w:p>
    <w:p w14:paraId="6F65106A" w14:textId="3379B7A6" w:rsidR="006174C4" w:rsidRPr="00653A26" w:rsidRDefault="006174C4" w:rsidP="006174C4">
      <w:pPr>
        <w:ind w:left="993" w:hanging="567"/>
        <w:jc w:val="both"/>
        <w:rPr>
          <w:rFonts w:cs="Arial"/>
          <w:color w:val="000000"/>
          <w:szCs w:val="18"/>
        </w:rPr>
      </w:pPr>
      <w:bookmarkStart w:id="16" w:name="_Toc347146796"/>
      <w:bookmarkStart w:id="17" w:name="_Toc77934054"/>
      <w:bookmarkStart w:id="18" w:name="_Toc77933548"/>
      <w:bookmarkStart w:id="19" w:name="_Toc138837357"/>
      <w:bookmarkStart w:id="20" w:name="_Toc347146795"/>
      <w:bookmarkStart w:id="21" w:name="_Toc77934053"/>
      <w:bookmarkStart w:id="22" w:name="_Toc77933547"/>
      <w:bookmarkStart w:id="23" w:name="_Toc347143934"/>
      <w:bookmarkStart w:id="24" w:name="_Toc77932688"/>
      <w:bookmarkStart w:id="25" w:name="_Toc130127603"/>
      <w:bookmarkStart w:id="26" w:name="_Toc132214363"/>
      <w:bookmarkStart w:id="27" w:name="_Toc133934688"/>
      <w:bookmarkStart w:id="28" w:name="_Toc134092365"/>
      <w:r w:rsidRPr="00653A26">
        <w:rPr>
          <w:rFonts w:cs="Arial"/>
          <w:color w:val="000000"/>
          <w:szCs w:val="18"/>
        </w:rPr>
        <w:t xml:space="preserve">1.1.1. Zapewnienie możliwości realizacji prac konserwacyjnych, naprawczych, niezbędnych do zapewnienia prawidłowego, bieżącego funkcjonowania </w:t>
      </w:r>
      <w:r w:rsidR="00937DC3">
        <w:rPr>
          <w:rFonts w:cs="Arial"/>
          <w:color w:val="000000"/>
          <w:szCs w:val="18"/>
        </w:rPr>
        <w:t xml:space="preserve">drzwi automatycznych </w:t>
      </w:r>
      <w:r w:rsidR="00937DC3" w:rsidRPr="00937DC3">
        <w:rPr>
          <w:rFonts w:cs="Arial"/>
          <w:color w:val="000000"/>
          <w:szCs w:val="18"/>
        </w:rPr>
        <w:t xml:space="preserve">w </w:t>
      </w:r>
      <w:r w:rsidR="003047F0">
        <w:rPr>
          <w:rFonts w:cs="Arial"/>
          <w:color w:val="000000"/>
          <w:szCs w:val="18"/>
        </w:rPr>
        <w:t>p</w:t>
      </w:r>
      <w:r w:rsidR="00937DC3" w:rsidRPr="00937DC3">
        <w:rPr>
          <w:rFonts w:cs="Arial"/>
          <w:color w:val="000000"/>
          <w:szCs w:val="18"/>
        </w:rPr>
        <w:t xml:space="preserve">ortierni EC II i Budynku biurowym przy ul. Energetycznej 1 w Bydgoszczy. </w:t>
      </w:r>
      <w:r w:rsidRPr="00653A26">
        <w:rPr>
          <w:rFonts w:cs="Arial"/>
          <w:color w:val="000000"/>
          <w:szCs w:val="18"/>
        </w:rPr>
        <w:t xml:space="preserve"> Jedną z funkcji komórki organizacyjnej właściwej ds. zarządzania nieruchomościami </w:t>
      </w:r>
      <w:r w:rsidR="003047F0">
        <w:rPr>
          <w:rFonts w:cs="Arial"/>
          <w:color w:val="000000"/>
          <w:szCs w:val="18"/>
        </w:rPr>
        <w:t>jest</w:t>
      </w:r>
      <w:r w:rsidRPr="00653A26">
        <w:rPr>
          <w:rFonts w:cs="Arial"/>
          <w:color w:val="000000"/>
          <w:szCs w:val="18"/>
        </w:rPr>
        <w:t xml:space="preserve"> monitorowanie stanu technicznego </w:t>
      </w:r>
      <w:r w:rsidR="00937DC3">
        <w:rPr>
          <w:rFonts w:cs="Arial"/>
          <w:color w:val="000000"/>
          <w:szCs w:val="18"/>
        </w:rPr>
        <w:t>drzwi automatycznych.</w:t>
      </w:r>
      <w:r w:rsidRPr="00653A26">
        <w:rPr>
          <w:rFonts w:cs="Arial"/>
          <w:color w:val="000000"/>
          <w:szCs w:val="18"/>
        </w:rPr>
        <w:t xml:space="preserve"> </w:t>
      </w:r>
    </w:p>
    <w:p w14:paraId="09C4F829" w14:textId="5EFB6451" w:rsidR="006174C4" w:rsidRPr="00653A26" w:rsidRDefault="006174C4" w:rsidP="006174C4">
      <w:pPr>
        <w:ind w:left="993" w:hanging="567"/>
        <w:jc w:val="both"/>
        <w:rPr>
          <w:rFonts w:cs="Arial"/>
          <w:color w:val="000000"/>
          <w:szCs w:val="18"/>
        </w:rPr>
      </w:pPr>
      <w:r w:rsidRPr="00653A26">
        <w:rPr>
          <w:rFonts w:cs="Arial"/>
          <w:color w:val="000000"/>
          <w:szCs w:val="18"/>
        </w:rPr>
        <w:t>1.1.2. Wy</w:t>
      </w:r>
      <w:r w:rsidR="003047F0">
        <w:rPr>
          <w:rFonts w:cs="Arial"/>
          <w:color w:val="000000"/>
          <w:szCs w:val="18"/>
        </w:rPr>
        <w:t>łonienie dostawcy usługi serwis</w:t>
      </w:r>
      <w:r w:rsidRPr="00653A26">
        <w:rPr>
          <w:rFonts w:cs="Arial"/>
          <w:color w:val="000000"/>
          <w:szCs w:val="18"/>
        </w:rPr>
        <w:t xml:space="preserve">owania </w:t>
      </w:r>
      <w:r w:rsidR="00937DC3">
        <w:rPr>
          <w:rFonts w:cs="Arial"/>
          <w:color w:val="000000"/>
          <w:szCs w:val="18"/>
        </w:rPr>
        <w:t>drzwi automatycznych</w:t>
      </w:r>
      <w:r w:rsidRPr="00653A26">
        <w:rPr>
          <w:rFonts w:cs="Arial"/>
          <w:color w:val="000000"/>
          <w:szCs w:val="18"/>
        </w:rPr>
        <w:t>, jest konieczne do sprawnej realizacji zadań z obszaru zarz</w:t>
      </w:r>
      <w:r w:rsidR="003047F0">
        <w:rPr>
          <w:rFonts w:cs="Arial"/>
          <w:color w:val="000000"/>
          <w:szCs w:val="18"/>
        </w:rPr>
        <w:t>ą</w:t>
      </w:r>
      <w:r w:rsidRPr="00653A26">
        <w:rPr>
          <w:rFonts w:cs="Arial"/>
          <w:color w:val="000000"/>
          <w:szCs w:val="18"/>
        </w:rPr>
        <w:t>dzania nieruchomościami</w:t>
      </w:r>
    </w:p>
    <w:p w14:paraId="59BF2603" w14:textId="77777777" w:rsidR="00A57C5B" w:rsidRPr="00460DB4" w:rsidRDefault="00A57C5B" w:rsidP="00D45D4C">
      <w:pPr>
        <w:pStyle w:val="IIpoziom"/>
      </w:pPr>
      <w:r w:rsidRPr="00460DB4">
        <w:t>O</w:t>
      </w:r>
      <w:r>
        <w:t xml:space="preserve">PIS PRZEDMIOTU ZAMÓWIENIA </w:t>
      </w:r>
      <w:r w:rsidRPr="00460DB4">
        <w:t>/Z</w:t>
      </w:r>
      <w:r>
        <w:t>AKRES PRAC</w:t>
      </w:r>
      <w:bookmarkEnd w:id="16"/>
      <w:bookmarkEnd w:id="17"/>
      <w:bookmarkEnd w:id="18"/>
      <w:bookmarkEnd w:id="19"/>
    </w:p>
    <w:p w14:paraId="0BBC00AA" w14:textId="77777777" w:rsidR="006174C4" w:rsidRDefault="006174C4" w:rsidP="006174C4">
      <w:pPr>
        <w:ind w:left="426"/>
      </w:pPr>
    </w:p>
    <w:p w14:paraId="5589587F" w14:textId="2F9C1007" w:rsidR="006174C4" w:rsidRDefault="006174C4" w:rsidP="006174C4">
      <w:pPr>
        <w:ind w:left="426"/>
      </w:pPr>
      <w:r>
        <w:t xml:space="preserve">1.2.1.   </w:t>
      </w:r>
      <w:r w:rsidR="00083CFC">
        <w:t>Zakup podstawowy:</w:t>
      </w:r>
    </w:p>
    <w:p w14:paraId="1114EFC8" w14:textId="77777777" w:rsidR="006174C4" w:rsidRDefault="006174C4" w:rsidP="006174C4"/>
    <w:p w14:paraId="6B3F97DB" w14:textId="3BD50D64" w:rsidR="006174C4" w:rsidRDefault="006174C4" w:rsidP="006174C4">
      <w:pPr>
        <w:ind w:left="851" w:firstLine="142"/>
      </w:pPr>
      <w:r>
        <w:t xml:space="preserve">Wykonanie przeglądów i konserwacji </w:t>
      </w:r>
      <w:r w:rsidR="00A00116">
        <w:t>drzwi automatycznych</w:t>
      </w:r>
      <w:r>
        <w:t xml:space="preserve"> –</w:t>
      </w:r>
      <w:r w:rsidR="00666142">
        <w:t xml:space="preserve"> 2 razy w roku tj. do </w:t>
      </w:r>
      <w:r w:rsidR="00A00116">
        <w:t>15</w:t>
      </w:r>
      <w:r w:rsidR="00666142">
        <w:t xml:space="preserve">.09. i </w:t>
      </w:r>
      <w:r>
        <w:t xml:space="preserve">do </w:t>
      </w:r>
      <w:r w:rsidR="00A00116">
        <w:t>15</w:t>
      </w:r>
      <w:r>
        <w:t>.03. każdego roku</w:t>
      </w:r>
      <w:r w:rsidR="00666142">
        <w:t>,</w:t>
      </w:r>
      <w:r>
        <w:t xml:space="preserve"> </w:t>
      </w:r>
    </w:p>
    <w:p w14:paraId="16ADF87E" w14:textId="186548C1" w:rsidR="006174C4" w:rsidRDefault="00633FFC" w:rsidP="00653A26">
      <w:pPr>
        <w:ind w:left="993"/>
      </w:pPr>
      <w:r>
        <w:t>w</w:t>
      </w:r>
      <w:r w:rsidR="006174C4">
        <w:t xml:space="preserve"> następującym zakresie:</w:t>
      </w:r>
    </w:p>
    <w:p w14:paraId="73E9C232" w14:textId="77777777" w:rsidR="00653A26" w:rsidRDefault="00653A26" w:rsidP="00653A26">
      <w:pPr>
        <w:ind w:left="993"/>
      </w:pPr>
    </w:p>
    <w:p w14:paraId="650492E8" w14:textId="20617FFB" w:rsidR="00A00116" w:rsidRPr="00A00116" w:rsidRDefault="00A00116" w:rsidP="00A00116">
      <w:pPr>
        <w:ind w:left="993"/>
      </w:pPr>
      <w:r>
        <w:t>a</w:t>
      </w:r>
      <w:r w:rsidRPr="00A00116">
        <w:t>/ oczyszczenie kół wózków jezdnych, sprawdzenie stanu zużycia kół nośnych, regulacja położenia kół napinających, oczyszczenie bieżni prowadnic, sprawdzenie mocowania części nośnej prowadnic, dokręcenie śrub mocujących.</w:t>
      </w:r>
    </w:p>
    <w:p w14:paraId="7B84C9D6" w14:textId="48C4A130" w:rsidR="00A00116" w:rsidRPr="00A00116" w:rsidRDefault="00A00116" w:rsidP="00A00116">
      <w:pPr>
        <w:ind w:firstLine="993"/>
      </w:pPr>
      <w:r>
        <w:t>b</w:t>
      </w:r>
      <w:r w:rsidRPr="00A00116">
        <w:t>/ sprawdzenie mocowania skrzydeł drzwi, dokręcenie śrub mocujących ramiona wózka do pasa.</w:t>
      </w:r>
    </w:p>
    <w:p w14:paraId="304004BD" w14:textId="3FD34924" w:rsidR="00A00116" w:rsidRPr="00A00116" w:rsidRDefault="00A00116" w:rsidP="00A00116">
      <w:pPr>
        <w:ind w:left="993"/>
      </w:pPr>
      <w:r>
        <w:t>c</w:t>
      </w:r>
      <w:r w:rsidRPr="00A00116">
        <w:t>/ sprawdzenie połączeń elektrycznych silników, oczyszczenie kół napędowych silników, sprawdzenie luzów kół na wałach napędowych silników, dokręcenie śrub wypustowych na wałach,</w:t>
      </w:r>
    </w:p>
    <w:p w14:paraId="23029304" w14:textId="74238A86" w:rsidR="00A00116" w:rsidRPr="00A00116" w:rsidRDefault="00A00116" w:rsidP="00A00116">
      <w:pPr>
        <w:ind w:firstLine="993"/>
      </w:pPr>
      <w:r>
        <w:t>d</w:t>
      </w:r>
      <w:r w:rsidRPr="00A00116">
        <w:t>/ sprawdzenie połączeń pas-wózki, wyregulo</w:t>
      </w:r>
      <w:bookmarkStart w:id="29" w:name="_GoBack"/>
      <w:bookmarkEnd w:id="29"/>
      <w:r w:rsidRPr="00A00116">
        <w:t>wanie napięcia pasa po rozsunięciu skrzydeł,</w:t>
      </w:r>
    </w:p>
    <w:p w14:paraId="34CEB774" w14:textId="0A87EABF" w:rsidR="00A00116" w:rsidRPr="00A00116" w:rsidRDefault="00A00116" w:rsidP="00A00116">
      <w:pPr>
        <w:ind w:firstLine="993"/>
      </w:pPr>
      <w:r>
        <w:t>e</w:t>
      </w:r>
      <w:r w:rsidRPr="00A00116">
        <w:t>/ oczyszczenie prowadnic dolnych z nagromadzonych zanieczyszczeń, sprawdzenie zużycia prowadnic</w:t>
      </w:r>
    </w:p>
    <w:p w14:paraId="79609D0D" w14:textId="1C9D0E53" w:rsidR="00A00116" w:rsidRPr="00A00116" w:rsidRDefault="00A00116" w:rsidP="00A00116">
      <w:pPr>
        <w:ind w:firstLine="993"/>
      </w:pPr>
      <w:r>
        <w:t>f</w:t>
      </w:r>
      <w:r w:rsidRPr="00A00116">
        <w:t>/ sprawdzenie połączeń elektrycznych akumulatorów, sprawdzenie poprawności reakcji drzwi na zanik zasilania</w:t>
      </w:r>
    </w:p>
    <w:p w14:paraId="0A75F99B" w14:textId="08C947C6" w:rsidR="00A00116" w:rsidRPr="00A00116" w:rsidRDefault="00A00116" w:rsidP="00A00116">
      <w:pPr>
        <w:ind w:firstLine="993"/>
      </w:pPr>
      <w:r>
        <w:t>g</w:t>
      </w:r>
      <w:r w:rsidRPr="00A00116">
        <w:t>/ sprawdzenie zamocowań i poprawności działania czujników radarowych i fotokomórek</w:t>
      </w:r>
    </w:p>
    <w:p w14:paraId="6AF568C7" w14:textId="240E4A36" w:rsidR="00A00116" w:rsidRPr="00A00116" w:rsidRDefault="00A00116" w:rsidP="00A00116">
      <w:pPr>
        <w:ind w:firstLine="993"/>
      </w:pPr>
      <w:r>
        <w:t>h</w:t>
      </w:r>
      <w:r w:rsidRPr="00A00116">
        <w:t xml:space="preserve">/ sprawdzenie zamocowań pokryw i stanu wsporników, regulacja wysokości zawieszenia skrzydeł drzwi. </w:t>
      </w:r>
    </w:p>
    <w:p w14:paraId="63C18058" w14:textId="77777777" w:rsidR="00A00116" w:rsidRPr="00A00116" w:rsidRDefault="00A00116" w:rsidP="00A00116">
      <w:pPr>
        <w:ind w:firstLine="993"/>
      </w:pPr>
    </w:p>
    <w:p w14:paraId="12429878" w14:textId="5F4C0AC4" w:rsidR="006174C4" w:rsidRDefault="00633FFC" w:rsidP="005F6A05">
      <w:pPr>
        <w:ind w:firstLine="993"/>
      </w:pPr>
      <w:r>
        <w:t>d</w:t>
      </w:r>
      <w:r w:rsidR="006174C4">
        <w:t>la</w:t>
      </w:r>
      <w:r>
        <w:t>:</w:t>
      </w:r>
    </w:p>
    <w:p w14:paraId="00984580" w14:textId="77777777" w:rsidR="005F6A05" w:rsidRDefault="005F6A05" w:rsidP="005F6A05">
      <w:pPr>
        <w:ind w:firstLine="993"/>
      </w:pPr>
    </w:p>
    <w:p w14:paraId="7D7A1964" w14:textId="7F0AD5D3" w:rsidR="00A00116" w:rsidRDefault="006174C4" w:rsidP="00A00116">
      <w:pPr>
        <w:ind w:firstLine="993"/>
      </w:pPr>
      <w:r>
        <w:t>–</w:t>
      </w:r>
      <w:r w:rsidR="00A00116">
        <w:t xml:space="preserve"> 2 pary drzwi  typu: RECORD STA 21, 157x108/150, 194x108/150</w:t>
      </w:r>
    </w:p>
    <w:p w14:paraId="502D1474" w14:textId="77777777" w:rsidR="00A00116" w:rsidRDefault="00A00116" w:rsidP="00A00116">
      <w:pPr>
        <w:ind w:firstLine="993"/>
      </w:pPr>
      <w:r>
        <w:t>Lokalizacja: Wejście na portiernię  EC II, ul Energetyczna 1 w Bydgoszczy</w:t>
      </w:r>
    </w:p>
    <w:p w14:paraId="6C767B2F" w14:textId="77777777" w:rsidR="00A00116" w:rsidRDefault="00A00116" w:rsidP="00A00116">
      <w:pPr>
        <w:ind w:firstLine="993"/>
      </w:pPr>
      <w:r>
        <w:t xml:space="preserve"> </w:t>
      </w:r>
    </w:p>
    <w:p w14:paraId="18609A23" w14:textId="635E2BAB" w:rsidR="00A00116" w:rsidRDefault="00A00116" w:rsidP="00A00116">
      <w:pPr>
        <w:ind w:firstLine="993"/>
      </w:pPr>
      <w:r>
        <w:t>- 1 pary drzwi typu: RECORD STA 21, 2500 mm</w:t>
      </w:r>
    </w:p>
    <w:p w14:paraId="215D9314" w14:textId="39BC33DE" w:rsidR="006174C4" w:rsidRDefault="00A00116" w:rsidP="00A00116">
      <w:pPr>
        <w:ind w:firstLine="993"/>
      </w:pPr>
      <w:r>
        <w:t xml:space="preserve">Lokalizacja: wejście do Budynku biurowego, ul Energetyczna 1 w Bydgoszczy </w:t>
      </w:r>
      <w:r w:rsidR="006174C4">
        <w:t xml:space="preserve"> </w:t>
      </w:r>
    </w:p>
    <w:p w14:paraId="56EC193A" w14:textId="77777777" w:rsidR="006174C4" w:rsidRDefault="006174C4" w:rsidP="006174C4"/>
    <w:p w14:paraId="3CB09FB1" w14:textId="64C5C888" w:rsidR="00683607" w:rsidRDefault="006174C4" w:rsidP="00FC495A">
      <w:pPr>
        <w:ind w:left="993" w:hanging="567"/>
      </w:pPr>
      <w:r>
        <w:t>1.</w:t>
      </w:r>
      <w:r w:rsidR="005425B9">
        <w:t>2</w:t>
      </w:r>
      <w:r>
        <w:t>.2.</w:t>
      </w:r>
      <w:r w:rsidR="00683607" w:rsidRPr="00683607">
        <w:t xml:space="preserve"> </w:t>
      </w:r>
      <w:r w:rsidR="00683607">
        <w:t xml:space="preserve"> Usług</w:t>
      </w:r>
      <w:r w:rsidR="00520710">
        <w:t>i</w:t>
      </w:r>
      <w:r w:rsidR="00683607">
        <w:t xml:space="preserve"> </w:t>
      </w:r>
      <w:r w:rsidR="00520710">
        <w:t xml:space="preserve">w zakresie </w:t>
      </w:r>
      <w:r w:rsidR="00683607">
        <w:t>napraw</w:t>
      </w:r>
      <w:r w:rsidR="00683607" w:rsidRPr="00683607">
        <w:t xml:space="preserve"> </w:t>
      </w:r>
      <w:r w:rsidR="00FC495A" w:rsidRPr="00FC495A">
        <w:t>będą realizowane przez Wykonawcę wyłącznie na podstawie Zamówień szczegółowych, wystawionych przez Zamawiającego i przekazanych Wykonawcy.</w:t>
      </w:r>
    </w:p>
    <w:p w14:paraId="57C1B503" w14:textId="77777777" w:rsidR="006174C4" w:rsidRDefault="006174C4" w:rsidP="006174C4"/>
    <w:p w14:paraId="3D4A198B" w14:textId="75EA44CC" w:rsidR="006174C4" w:rsidRDefault="00AC76D1" w:rsidP="006174C4">
      <w:pPr>
        <w:ind w:left="993"/>
      </w:pPr>
      <w:r>
        <w:t>a/ zryczałtowane naprawy odpłatne</w:t>
      </w:r>
      <w:r w:rsidR="006174C4">
        <w:t xml:space="preserve"> wraz z </w:t>
      </w:r>
      <w:r>
        <w:t>kosztem dojazdu,</w:t>
      </w:r>
    </w:p>
    <w:p w14:paraId="5EC2C116" w14:textId="77777777" w:rsidR="006174C4" w:rsidRDefault="006174C4" w:rsidP="006174C4"/>
    <w:p w14:paraId="70764FCB" w14:textId="37D22EE4" w:rsidR="006174C4" w:rsidRDefault="006174C4" w:rsidP="00FC495A">
      <w:pPr>
        <w:ind w:left="1134" w:hanging="141"/>
      </w:pPr>
      <w:r>
        <w:t xml:space="preserve">b/ </w:t>
      </w:r>
      <w:r w:rsidR="00AC76D1">
        <w:t xml:space="preserve">zryczałtowane </w:t>
      </w:r>
      <w:r>
        <w:t>napr</w:t>
      </w:r>
      <w:r w:rsidR="00AC76D1">
        <w:t>awy awaryjne na każde wezwanie</w:t>
      </w:r>
      <w:r w:rsidR="00A33BF6">
        <w:t xml:space="preserve">, </w:t>
      </w:r>
      <w:r>
        <w:t>wraz z</w:t>
      </w:r>
      <w:r w:rsidR="00AC76D1">
        <w:t xml:space="preserve"> kosztem dojazdu</w:t>
      </w:r>
      <w:r>
        <w:t xml:space="preserve">, w trybie podjęcia reakcji w ciągu </w:t>
      </w:r>
      <w:r w:rsidR="00C40123">
        <w:t>24</w:t>
      </w:r>
      <w:r>
        <w:t xml:space="preserve"> godzin, w dni powszednie, od chwili powi</w:t>
      </w:r>
      <w:r w:rsidR="00A33BF6">
        <w:t xml:space="preserve">adomienia o wystąpieniu awarii, </w:t>
      </w:r>
    </w:p>
    <w:p w14:paraId="11899F34" w14:textId="0E42E23E" w:rsidR="00A0064B" w:rsidRDefault="00A0064B" w:rsidP="00FC495A">
      <w:pPr>
        <w:ind w:left="1134" w:hanging="141"/>
      </w:pPr>
    </w:p>
    <w:p w14:paraId="36EE1EAB" w14:textId="204BEE2D" w:rsidR="00A0064B" w:rsidRDefault="00A0064B" w:rsidP="00FC495A">
      <w:pPr>
        <w:ind w:left="1134" w:hanging="141"/>
      </w:pPr>
      <w:r>
        <w:t xml:space="preserve">c/ </w:t>
      </w:r>
      <w:r w:rsidR="007B0A9E" w:rsidRPr="007B0A9E">
        <w:t xml:space="preserve">koszt części zamiennych i materiałów zużytych do prac opisanych w </w:t>
      </w:r>
      <w:r w:rsidR="007B0A9E">
        <w:t>pkt. 1.2.2</w:t>
      </w:r>
      <w:r w:rsidR="007B0A9E" w:rsidRPr="007B0A9E">
        <w:t xml:space="preserve"> lit. a/ i b/, będzie pokrywany w ramach zamówienia na podstawie wartości wynikających z przedstawionych przez Wykonawcę faktur ich zakupu,  z doliczeniem narzutu w wysokości do 5%.</w:t>
      </w:r>
    </w:p>
    <w:p w14:paraId="67186A94" w14:textId="3576968B" w:rsidR="00EF40AA" w:rsidRDefault="00EF40AA" w:rsidP="006174C4">
      <w:pPr>
        <w:ind w:left="993"/>
      </w:pPr>
    </w:p>
    <w:p w14:paraId="4998AA86" w14:textId="77777777" w:rsidR="00EF40AA" w:rsidRDefault="00EF40AA" w:rsidP="00FC495A">
      <w:pPr>
        <w:ind w:left="1134"/>
      </w:pPr>
      <w:r>
        <w:t>dla:</w:t>
      </w:r>
    </w:p>
    <w:p w14:paraId="00D2A25D" w14:textId="77777777" w:rsidR="00EF40AA" w:rsidRDefault="00EF40AA" w:rsidP="00FC495A">
      <w:pPr>
        <w:ind w:left="1134"/>
      </w:pPr>
    </w:p>
    <w:p w14:paraId="1A5D025C" w14:textId="77777777" w:rsidR="00123677" w:rsidRDefault="00123677" w:rsidP="00FC495A">
      <w:pPr>
        <w:ind w:left="2410" w:hanging="1276"/>
      </w:pPr>
      <w:r>
        <w:t>– 2 pary drzwi  typu: RECORD STA 21, 157x108/150, 194x108/150</w:t>
      </w:r>
    </w:p>
    <w:p w14:paraId="7D305670" w14:textId="0378A10E" w:rsidR="00123677" w:rsidRDefault="00FC495A" w:rsidP="00FC495A">
      <w:pPr>
        <w:ind w:left="2410" w:hanging="1276"/>
      </w:pPr>
      <w:r>
        <w:t xml:space="preserve">   </w:t>
      </w:r>
      <w:r w:rsidR="00123677">
        <w:t>Lokalizacja: Wejście na portiernię  EC II, ul Energetyczna 1 w Bydgoszczy</w:t>
      </w:r>
    </w:p>
    <w:p w14:paraId="427110C8" w14:textId="77777777" w:rsidR="00123677" w:rsidRDefault="00123677" w:rsidP="00FC495A">
      <w:pPr>
        <w:ind w:left="2410" w:hanging="1276"/>
      </w:pPr>
      <w:r>
        <w:t xml:space="preserve"> </w:t>
      </w:r>
    </w:p>
    <w:p w14:paraId="069D9982" w14:textId="77777777" w:rsidR="00123677" w:rsidRDefault="00123677" w:rsidP="00FC495A">
      <w:pPr>
        <w:ind w:left="2410" w:hanging="1276"/>
      </w:pPr>
      <w:r>
        <w:t>- 1 pary drzwi typu: RECORD STA 21, 2500 mm</w:t>
      </w:r>
    </w:p>
    <w:p w14:paraId="6716C353" w14:textId="5F1FDB10" w:rsidR="00123677" w:rsidRDefault="00FC495A" w:rsidP="00FC495A">
      <w:pPr>
        <w:ind w:left="2410" w:hanging="1276"/>
      </w:pPr>
      <w:r>
        <w:t xml:space="preserve">   </w:t>
      </w:r>
      <w:r w:rsidR="00123677">
        <w:t xml:space="preserve">Lokalizacja: wejście do Budynku biurowego, ul Energetyczna 1 w Bydgoszczy  </w:t>
      </w:r>
    </w:p>
    <w:p w14:paraId="6E3C0804" w14:textId="5DB5A81B" w:rsidR="00FC495A" w:rsidRDefault="00FC495A" w:rsidP="00FC495A">
      <w:pPr>
        <w:ind w:left="2410" w:hanging="1276"/>
      </w:pPr>
    </w:p>
    <w:p w14:paraId="72C59ADF" w14:textId="7E10A633" w:rsidR="00FC495A" w:rsidRDefault="00FC495A" w:rsidP="00FC495A">
      <w:pPr>
        <w:ind w:left="1276" w:hanging="283"/>
      </w:pPr>
      <w:r>
        <w:t>d)  Niewykorzystana na realizację przedmiotu Zamówienia kwota Umowy nie powoduje powstania po stronie Wykonawcy roszczenia o przesunięcie terminu wykonania dostawy i nie rodzi po stronie Zamawiającego zobowiązania do udzielenia zamówień na łączną kwotę zamówienia.</w:t>
      </w:r>
    </w:p>
    <w:p w14:paraId="21D35EDD" w14:textId="7CAAC659" w:rsidR="00FC495A" w:rsidRDefault="00FC495A" w:rsidP="00FC495A"/>
    <w:p w14:paraId="44EB15E2" w14:textId="3518197A" w:rsidR="00FC495A" w:rsidRDefault="00FC495A" w:rsidP="00FC495A">
      <w:pPr>
        <w:ind w:left="1276" w:hanging="283"/>
      </w:pPr>
      <w:r>
        <w:t xml:space="preserve">e)  Ostateczna wartość Wynagrodzenia Umownego stanowić będzie sumę wartości wynagrodzeń za faktycznie zrealizowane przez Wykonawcę i odebrane przez Zamawiającego usługi w okresie obowiązywania Zamówienia. </w:t>
      </w:r>
    </w:p>
    <w:p w14:paraId="3F4B5407" w14:textId="7078337D" w:rsidR="00FC495A" w:rsidRPr="00683607" w:rsidRDefault="00D65027" w:rsidP="00D65027">
      <w:pPr>
        <w:ind w:left="1276" w:hanging="283"/>
      </w:pPr>
      <w:r>
        <w:lastRenderedPageBreak/>
        <w:t>f)</w:t>
      </w:r>
      <w:r w:rsidR="00FC495A">
        <w:tab/>
        <w:t xml:space="preserve">Rozliczanie wykonanych </w:t>
      </w:r>
      <w:r>
        <w:t>usług</w:t>
      </w:r>
      <w:r w:rsidR="00FC495A">
        <w:t xml:space="preserve"> w ramac</w:t>
      </w:r>
      <w:r>
        <w:t xml:space="preserve">h Zamówienia będzie następowało </w:t>
      </w:r>
      <w:r w:rsidR="00FC495A">
        <w:t>w oparciu o ceny jednostkowe określone w Szczegółowym wykazie cen, stanowiącym załącznik nr 3 do Zamówienia, ceny jednostkowe, określone w Załączniku nr 3 są stałe, nie podlegają waloryzacji i będą obowiązywać dla wszelkich rozliczeń w trakcie całego okresu trwania Zamówienia</w:t>
      </w:r>
      <w:r>
        <w:t>.</w:t>
      </w:r>
    </w:p>
    <w:p w14:paraId="05E000AE" w14:textId="77777777" w:rsidR="006174C4" w:rsidRDefault="006174C4" w:rsidP="006174C4"/>
    <w:p w14:paraId="7D86D645" w14:textId="172D1C55" w:rsidR="006174C4" w:rsidRDefault="006174C4" w:rsidP="006174C4">
      <w:pPr>
        <w:ind w:left="993" w:hanging="567"/>
      </w:pPr>
      <w:r>
        <w:t>1.</w:t>
      </w:r>
      <w:r w:rsidR="005425B9">
        <w:t>2</w:t>
      </w:r>
      <w:r>
        <w:t xml:space="preserve">.3.  Wykonawca przystąpi do realizacji zgłoszonych przez Zamawiającego napraw </w:t>
      </w:r>
      <w:r w:rsidR="00C40123">
        <w:t>od momentu otrzymania przez Wy</w:t>
      </w:r>
      <w:r>
        <w:t>konawcę zgłoszenia telefonicznego, bądź mailowego, które zostanie przesłane na adres mailowy przedstawiciela Wykonawcy. Wykonawca określi zakres koniecznych napraw oraz przedstawi Zamawiającemu wstępny kosztorys. Po uzyskaniu</w:t>
      </w:r>
      <w:r w:rsidR="00C40123">
        <w:t xml:space="preserve"> zgody Zamawia</w:t>
      </w:r>
      <w:r>
        <w:t xml:space="preserve">jącego, na przystąpienie do naprawy, Wykonawca dokona naprawy. </w:t>
      </w:r>
    </w:p>
    <w:p w14:paraId="38D704B6" w14:textId="77777777" w:rsidR="006174C4" w:rsidRDefault="006174C4" w:rsidP="006174C4"/>
    <w:p w14:paraId="2BDC8678" w14:textId="6879BB9F" w:rsidR="006174C4" w:rsidRDefault="006174C4" w:rsidP="005425B9">
      <w:pPr>
        <w:ind w:left="567" w:hanging="141"/>
      </w:pPr>
      <w:r>
        <w:t>1.</w:t>
      </w:r>
      <w:r w:rsidR="002852AA">
        <w:t>2</w:t>
      </w:r>
      <w:r>
        <w:t xml:space="preserve">.4. </w:t>
      </w:r>
      <w:r w:rsidR="005425B9">
        <w:t xml:space="preserve"> </w:t>
      </w:r>
      <w:r>
        <w:t>Zakres czasowy prac prowadzonych przez Wykonawcę:</w:t>
      </w:r>
    </w:p>
    <w:p w14:paraId="461F86F4" w14:textId="77777777" w:rsidR="006174C4" w:rsidRDefault="006174C4" w:rsidP="006174C4"/>
    <w:p w14:paraId="428924EB" w14:textId="549F58E5" w:rsidR="006174C4" w:rsidRDefault="006174C4" w:rsidP="005425B9">
      <w:pPr>
        <w:ind w:left="993"/>
      </w:pPr>
      <w:r>
        <w:t xml:space="preserve">a/ dla przeglądów i konserwacji: w godz. </w:t>
      </w:r>
      <w:r w:rsidR="00C40123">
        <w:t>o</w:t>
      </w:r>
      <w:r>
        <w:t>d 7.00 do 14.00 w dni robocze</w:t>
      </w:r>
    </w:p>
    <w:p w14:paraId="225A22E4" w14:textId="6AF66ECA" w:rsidR="006174C4" w:rsidRDefault="006174C4" w:rsidP="005425B9">
      <w:pPr>
        <w:ind w:firstLine="993"/>
      </w:pPr>
      <w:r>
        <w:t xml:space="preserve">b/ dla usuwania usterek: </w:t>
      </w:r>
      <w:r w:rsidRPr="00707224">
        <w:t xml:space="preserve">w godz. </w:t>
      </w:r>
      <w:r w:rsidR="00C40123">
        <w:t>o</w:t>
      </w:r>
      <w:r w:rsidRPr="00707224">
        <w:t>d 7.00 do 14.00 w dni robocze</w:t>
      </w:r>
    </w:p>
    <w:p w14:paraId="76F93E4C" w14:textId="77777777" w:rsidR="006174C4" w:rsidRDefault="006174C4" w:rsidP="005425B9">
      <w:pPr>
        <w:ind w:firstLine="993"/>
      </w:pPr>
      <w:r>
        <w:t>c/ dla usuwania usterek awaryjnych: całodobowo w dni robocze, w ciągu 24 godzin.</w:t>
      </w:r>
    </w:p>
    <w:p w14:paraId="52D7CFA9" w14:textId="77777777" w:rsidR="006174C4" w:rsidRDefault="006174C4" w:rsidP="006174C4"/>
    <w:p w14:paraId="40FFE636" w14:textId="55C45166" w:rsidR="006174C4" w:rsidRDefault="006174C4" w:rsidP="002852AA">
      <w:pPr>
        <w:ind w:left="426"/>
      </w:pPr>
      <w:r>
        <w:t xml:space="preserve"> 1.</w:t>
      </w:r>
      <w:r w:rsidR="002852AA">
        <w:t>2</w:t>
      </w:r>
      <w:r>
        <w:t xml:space="preserve">.5.  Termin obowiązywania umowy: </w:t>
      </w:r>
    </w:p>
    <w:p w14:paraId="6773955D" w14:textId="77777777" w:rsidR="00B23F52" w:rsidRDefault="00B23F52" w:rsidP="002852AA">
      <w:pPr>
        <w:ind w:left="426"/>
      </w:pPr>
    </w:p>
    <w:p w14:paraId="21C280DE" w14:textId="794D56BF" w:rsidR="005425B9" w:rsidRDefault="007B0A9E" w:rsidP="005425B9">
      <w:pPr>
        <w:ind w:left="426" w:firstLine="567"/>
      </w:pPr>
      <w:r>
        <w:t xml:space="preserve">01.12.2024 </w:t>
      </w:r>
      <w:r w:rsidR="005425B9">
        <w:t xml:space="preserve">r. </w:t>
      </w:r>
      <w:r>
        <w:t>–</w:t>
      </w:r>
      <w:r w:rsidR="005425B9">
        <w:t xml:space="preserve"> </w:t>
      </w:r>
      <w:r>
        <w:t>30.11.202</w:t>
      </w:r>
      <w:r w:rsidR="00215085">
        <w:t>7</w:t>
      </w:r>
      <w:r w:rsidR="005425B9">
        <w:t xml:space="preserve"> r. (</w:t>
      </w:r>
      <w:r w:rsidR="003047F0">
        <w:t>36</w:t>
      </w:r>
      <w:r w:rsidR="005425B9">
        <w:t xml:space="preserve"> miesiąc</w:t>
      </w:r>
      <w:r w:rsidR="003047F0">
        <w:t>y</w:t>
      </w:r>
      <w:r w:rsidR="005425B9">
        <w:t>)</w:t>
      </w:r>
    </w:p>
    <w:p w14:paraId="613EAB25" w14:textId="19A6BB5E" w:rsidR="005425B9" w:rsidRDefault="005425B9" w:rsidP="005425B9">
      <w:pPr>
        <w:ind w:left="426" w:firstLine="567"/>
      </w:pPr>
      <w:r>
        <w:t xml:space="preserve">Harmonogram przeglądów: </w:t>
      </w:r>
    </w:p>
    <w:p w14:paraId="28B93140" w14:textId="1AD0131B" w:rsidR="007B0A9E" w:rsidRDefault="007B0A9E" w:rsidP="007B0A9E">
      <w:pPr>
        <w:ind w:left="993"/>
      </w:pPr>
      <w:r>
        <w:t>2025 rok:</w:t>
      </w:r>
    </w:p>
    <w:p w14:paraId="63A337A5" w14:textId="77777777" w:rsidR="007B0A9E" w:rsidRDefault="007B0A9E" w:rsidP="007B0A9E">
      <w:pPr>
        <w:ind w:left="993"/>
      </w:pPr>
      <w:r>
        <w:t xml:space="preserve">Przegląd wiosenny: do 15.03.2025 r. </w:t>
      </w:r>
    </w:p>
    <w:p w14:paraId="079A9527" w14:textId="77777777" w:rsidR="007B0A9E" w:rsidRDefault="007B0A9E" w:rsidP="007B0A9E">
      <w:pPr>
        <w:ind w:left="993"/>
      </w:pPr>
      <w:r>
        <w:t xml:space="preserve">Przegląd jesienny: do 15.09.2025 r. </w:t>
      </w:r>
    </w:p>
    <w:p w14:paraId="5058B556" w14:textId="77777777" w:rsidR="007B0A9E" w:rsidRDefault="007B0A9E" w:rsidP="007B0A9E">
      <w:pPr>
        <w:ind w:left="993"/>
      </w:pPr>
      <w:r>
        <w:t>2026 rok:</w:t>
      </w:r>
    </w:p>
    <w:p w14:paraId="7631789C" w14:textId="77777777" w:rsidR="007B0A9E" w:rsidRDefault="007B0A9E" w:rsidP="007B0A9E">
      <w:pPr>
        <w:ind w:left="993"/>
      </w:pPr>
      <w:r>
        <w:t xml:space="preserve">Przegląd wiosenny: do 15.03.2026 r. </w:t>
      </w:r>
    </w:p>
    <w:p w14:paraId="62ECE6BD" w14:textId="77777777" w:rsidR="007B0A9E" w:rsidRDefault="007B0A9E" w:rsidP="007B0A9E">
      <w:pPr>
        <w:ind w:left="993"/>
      </w:pPr>
      <w:r>
        <w:t>Przegląd jesienny: do 15.09.2026 r.</w:t>
      </w:r>
    </w:p>
    <w:p w14:paraId="355CDA6B" w14:textId="77777777" w:rsidR="007B0A9E" w:rsidRDefault="007B0A9E" w:rsidP="007B0A9E">
      <w:pPr>
        <w:ind w:left="993"/>
      </w:pPr>
      <w:r>
        <w:t>2027:</w:t>
      </w:r>
    </w:p>
    <w:p w14:paraId="46341B14" w14:textId="77777777" w:rsidR="007B0A9E" w:rsidRDefault="007B0A9E" w:rsidP="007B0A9E">
      <w:pPr>
        <w:ind w:left="993"/>
      </w:pPr>
      <w:r>
        <w:t xml:space="preserve">Przegląd wiosenny: do 15.03.2027 r. </w:t>
      </w:r>
    </w:p>
    <w:p w14:paraId="57FFB0CC" w14:textId="77777777" w:rsidR="007B0A9E" w:rsidRDefault="007B0A9E" w:rsidP="007B0A9E">
      <w:pPr>
        <w:ind w:left="993"/>
      </w:pPr>
      <w:r>
        <w:t>Przegląd jesienny: do 15.09.2027 r.</w:t>
      </w:r>
    </w:p>
    <w:p w14:paraId="759D8A73" w14:textId="77777777" w:rsidR="005425B9" w:rsidRDefault="005425B9" w:rsidP="007B0A9E">
      <w:pPr>
        <w:ind w:left="993"/>
      </w:pPr>
    </w:p>
    <w:p w14:paraId="5FC7E3CA" w14:textId="0A21AF98" w:rsidR="00C979D3" w:rsidRPr="00D45D4C" w:rsidRDefault="00460DB4" w:rsidP="00D45D4C">
      <w:pPr>
        <w:pStyle w:val="IIpoziom"/>
      </w:pPr>
      <w:bookmarkStart w:id="30" w:name="_Toc138837358"/>
      <w:r w:rsidRPr="00D45D4C">
        <w:t>OPIS UWARUNKOWAŃ WYNIKAJĄCYCH ZE STANU ISTNIEJĄCEGO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30"/>
    </w:p>
    <w:p w14:paraId="70B4C30E" w14:textId="1B991DFE" w:rsidR="003047F0" w:rsidRDefault="00C979D3" w:rsidP="003047F0">
      <w:pPr>
        <w:pStyle w:val="IIIPoziom3"/>
      </w:pPr>
      <w:r w:rsidRPr="00C979D3">
        <w:t>Opis ogólny stanu istniejącego:</w:t>
      </w:r>
      <w:r w:rsidR="005425B9" w:rsidRPr="005425B9">
        <w:t xml:space="preserve"> na terenie PGE Energia Ciepła S.A. Oddział Elektrociepłownia w Bydgoszczy są </w:t>
      </w:r>
      <w:r w:rsidR="003047F0">
        <w:t>2 pary drzwi  typu: RECORD STA 21, 157x108/150, 194x108/150 Lokalizacja: wejście na portiernię  EC II, ul Energetyczna 1 w Bydgoszczy</w:t>
      </w:r>
      <w:r w:rsidR="005425B9" w:rsidRPr="005425B9">
        <w:t xml:space="preserve">, oraz  </w:t>
      </w:r>
      <w:r w:rsidR="003047F0">
        <w:t>1 para drzwi typu: RECORD STA 21, 2500 mm</w:t>
      </w:r>
    </w:p>
    <w:p w14:paraId="05716868" w14:textId="4D584F0F" w:rsidR="00C979D3" w:rsidRPr="00C979D3" w:rsidRDefault="003047F0" w:rsidP="003047F0">
      <w:pPr>
        <w:pStyle w:val="IIIPoziom3"/>
        <w:numPr>
          <w:ilvl w:val="0"/>
          <w:numId w:val="0"/>
        </w:numPr>
        <w:ind w:left="1146"/>
      </w:pPr>
      <w:r>
        <w:t>Lokalizacja: wejście do budynku biurowego, ul Energetyczna 1 w Bydgoszczy</w:t>
      </w:r>
      <w:r w:rsidR="005425B9" w:rsidRPr="005425B9">
        <w:t>, podlegające pracom serwisowym (konserwacja, naprawa, usuwanie usterek).</w:t>
      </w:r>
    </w:p>
    <w:p w14:paraId="6ABF136D" w14:textId="3F43431E" w:rsidR="00C979D3" w:rsidRPr="00C979D3" w:rsidRDefault="00C979D3" w:rsidP="00543B47">
      <w:pPr>
        <w:pStyle w:val="IIIPoziom3"/>
      </w:pPr>
      <w:r w:rsidRPr="00C979D3">
        <w:t>Opis dla branży maszynowej:</w:t>
      </w:r>
      <w:r w:rsidR="005425B9">
        <w:t xml:space="preserve"> nie dotyczy </w:t>
      </w:r>
    </w:p>
    <w:p w14:paraId="3F593EE6" w14:textId="081FD308" w:rsidR="00C979D3" w:rsidRPr="00C979D3" w:rsidRDefault="00C979D3" w:rsidP="005425B9">
      <w:pPr>
        <w:pStyle w:val="IIIPoziom3"/>
      </w:pPr>
      <w:r w:rsidRPr="00C979D3">
        <w:t>Opis dla branży kotłowej:</w:t>
      </w:r>
      <w:r w:rsidR="005425B9" w:rsidRPr="005425B9">
        <w:t xml:space="preserve"> nie dotyczy</w:t>
      </w:r>
    </w:p>
    <w:p w14:paraId="5DCED286" w14:textId="63157C06" w:rsidR="00C979D3" w:rsidRPr="00C979D3" w:rsidRDefault="00C979D3" w:rsidP="005425B9">
      <w:pPr>
        <w:pStyle w:val="IIIPoziom3"/>
      </w:pPr>
      <w:r w:rsidRPr="00C979D3">
        <w:t>Opis dla branży elektrycznej, AKPIA:</w:t>
      </w:r>
      <w:r w:rsidR="005425B9" w:rsidRPr="005425B9">
        <w:t xml:space="preserve"> nie dotyczy</w:t>
      </w:r>
    </w:p>
    <w:p w14:paraId="626F37C5" w14:textId="0FF74496" w:rsidR="00C979D3" w:rsidRPr="00C979D3" w:rsidRDefault="00C979D3" w:rsidP="005425B9">
      <w:pPr>
        <w:pStyle w:val="IIIPoziom3"/>
      </w:pPr>
      <w:r w:rsidRPr="00C979D3">
        <w:t>Opis dla branży instalacyjnej (w tym sieci ciepłownicze):</w:t>
      </w:r>
      <w:r w:rsidR="005425B9" w:rsidRPr="005425B9">
        <w:t xml:space="preserve"> nie dotyczy</w:t>
      </w:r>
    </w:p>
    <w:p w14:paraId="5FBB5948" w14:textId="77DB35A5" w:rsidR="00C979D3" w:rsidRPr="00C979D3" w:rsidRDefault="00C979D3" w:rsidP="005425B9">
      <w:pPr>
        <w:pStyle w:val="IIIPoziom3"/>
      </w:pPr>
      <w:r w:rsidRPr="00C979D3">
        <w:t>Opis dla branży pozablokowej:</w:t>
      </w:r>
      <w:r w:rsidR="005425B9" w:rsidRPr="005425B9">
        <w:t xml:space="preserve"> nie dotyczy</w:t>
      </w:r>
    </w:p>
    <w:p w14:paraId="315CFB65" w14:textId="6797EDC2" w:rsidR="00C979D3" w:rsidRPr="00C979D3" w:rsidRDefault="00C979D3" w:rsidP="005425B9">
      <w:pPr>
        <w:pStyle w:val="IIIPoziom3"/>
      </w:pPr>
      <w:r w:rsidRPr="00C979D3">
        <w:t>Opis dla branży budowlanej:</w:t>
      </w:r>
      <w:r w:rsidR="005425B9" w:rsidRPr="005425B9">
        <w:t xml:space="preserve"> nie dotyczy</w:t>
      </w:r>
    </w:p>
    <w:p w14:paraId="57251C2B" w14:textId="14EE0B22" w:rsidR="00C979D3" w:rsidRDefault="00C979D3" w:rsidP="005425B9">
      <w:pPr>
        <w:pStyle w:val="IIIPoziom3"/>
      </w:pPr>
      <w:r w:rsidRPr="00C979D3">
        <w:t>Opis dla branży oczyszczania spalin:</w:t>
      </w:r>
      <w:r w:rsidR="005425B9" w:rsidRPr="005425B9">
        <w:t xml:space="preserve"> nie dotyczy</w:t>
      </w:r>
    </w:p>
    <w:p w14:paraId="5CC2C81E" w14:textId="654928F6" w:rsidR="00F06EA6" w:rsidRPr="001D2968" w:rsidRDefault="00F06EA6" w:rsidP="005425B9">
      <w:pPr>
        <w:pStyle w:val="IIIPoziom3"/>
      </w:pPr>
      <w:r w:rsidRPr="001D2968">
        <w:t xml:space="preserve">Opis dla branży </w:t>
      </w:r>
      <w:r>
        <w:t>ICT oraz cyberbezpieczeńtwa OT:</w:t>
      </w:r>
      <w:r w:rsidR="005425B9" w:rsidRPr="005425B9">
        <w:t xml:space="preserve"> nie dotyczy</w:t>
      </w:r>
    </w:p>
    <w:p w14:paraId="073C5713" w14:textId="68561D0D" w:rsidR="00C979D3" w:rsidRPr="00C979D3" w:rsidRDefault="00C979D3" w:rsidP="005425B9">
      <w:pPr>
        <w:pStyle w:val="IIIPoziom3"/>
      </w:pPr>
      <w:r w:rsidRPr="00C979D3">
        <w:t>Inne uwarunkowania wynikające ze stanu istniejącego:</w:t>
      </w:r>
      <w:r w:rsidR="005425B9" w:rsidRPr="005425B9">
        <w:t xml:space="preserve"> nie dotyczy</w:t>
      </w:r>
    </w:p>
    <w:p w14:paraId="171064A9" w14:textId="100EA1E0" w:rsidR="005425B9" w:rsidRPr="005425B9" w:rsidRDefault="00460DB4" w:rsidP="00215085">
      <w:pPr>
        <w:pStyle w:val="IIpoziom"/>
      </w:pPr>
      <w:bookmarkStart w:id="31" w:name="_Toc347146797"/>
      <w:bookmarkStart w:id="32" w:name="_Toc77934055"/>
      <w:bookmarkStart w:id="33" w:name="_Toc77933549"/>
      <w:bookmarkStart w:id="34" w:name="_Toc347143935"/>
      <w:bookmarkStart w:id="35" w:name="_Toc77932689"/>
      <w:bookmarkStart w:id="36" w:name="_Toc130127604"/>
      <w:bookmarkStart w:id="37" w:name="_Toc132214364"/>
      <w:bookmarkStart w:id="38" w:name="_Toc133934689"/>
      <w:bookmarkStart w:id="39" w:name="_Toc134092366"/>
      <w:bookmarkStart w:id="40" w:name="_Toc138837359"/>
      <w:r w:rsidRPr="00E3143A">
        <w:t>L</w:t>
      </w:r>
      <w:r>
        <w:t>OKALIZACJA PRZEDMIOTU ZAMÓWIENIA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6AF2588C" w14:textId="77777777" w:rsidR="005425B9" w:rsidRPr="005425B9" w:rsidRDefault="005425B9" w:rsidP="005425B9">
      <w:pPr>
        <w:spacing w:line="260" w:lineRule="exact"/>
        <w:ind w:left="1146"/>
        <w:jc w:val="both"/>
      </w:pPr>
    </w:p>
    <w:p w14:paraId="6E3BD2B1" w14:textId="7049BA63" w:rsidR="005425B9" w:rsidRPr="005425B9" w:rsidRDefault="005425B9" w:rsidP="005425B9">
      <w:pPr>
        <w:spacing w:line="260" w:lineRule="exact"/>
        <w:ind w:left="426"/>
        <w:jc w:val="both"/>
      </w:pPr>
      <w:r w:rsidRPr="005425B9">
        <w:t>1.4.</w:t>
      </w:r>
      <w:r w:rsidR="00215085">
        <w:t>1</w:t>
      </w:r>
      <w:r w:rsidRPr="005425B9">
        <w:t xml:space="preserve">.      PGE Energia Ciepła S.A. Oddział </w:t>
      </w:r>
      <w:r w:rsidR="00C40123">
        <w:t>Elektrociepłownia w Bydgoszczy,</w:t>
      </w:r>
    </w:p>
    <w:p w14:paraId="080EB66F" w14:textId="77777777" w:rsidR="005425B9" w:rsidRPr="005425B9" w:rsidRDefault="005425B9" w:rsidP="005425B9">
      <w:pPr>
        <w:spacing w:line="260" w:lineRule="exact"/>
        <w:ind w:left="1146"/>
        <w:jc w:val="both"/>
      </w:pPr>
      <w:r w:rsidRPr="005425B9">
        <w:t>Ul. Energetyczna 1, 85-950 Bydgoszcz.</w:t>
      </w:r>
    </w:p>
    <w:p w14:paraId="3779639E" w14:textId="77777777" w:rsidR="005425B9" w:rsidRPr="005425B9" w:rsidRDefault="005425B9" w:rsidP="005425B9">
      <w:pPr>
        <w:spacing w:line="260" w:lineRule="exact"/>
        <w:ind w:left="1146"/>
        <w:jc w:val="both"/>
      </w:pPr>
    </w:p>
    <w:p w14:paraId="1F88A72E" w14:textId="6252E185" w:rsidR="00C979D3" w:rsidRPr="00460DB4" w:rsidRDefault="00460DB4" w:rsidP="00D45D4C">
      <w:pPr>
        <w:pStyle w:val="IIpoziom"/>
      </w:pPr>
      <w:bookmarkStart w:id="41" w:name="_Toc347216847"/>
      <w:bookmarkStart w:id="42" w:name="_Toc77932337"/>
      <w:bookmarkStart w:id="43" w:name="_Toc77929833"/>
      <w:bookmarkStart w:id="44" w:name="_Toc134084147"/>
      <w:bookmarkStart w:id="45" w:name="_Toc347146798"/>
      <w:bookmarkStart w:id="46" w:name="_Toc77934056"/>
      <w:bookmarkStart w:id="47" w:name="_Toc77933550"/>
      <w:bookmarkStart w:id="48" w:name="_Toc138837360"/>
      <w:r w:rsidRPr="00D568AA">
        <w:t>G</w:t>
      </w:r>
      <w:r w:rsidRPr="00D568AA">
        <w:rPr>
          <w:bCs/>
          <w:iCs/>
        </w:rPr>
        <w:t xml:space="preserve">RANICE </w:t>
      </w:r>
      <w:bookmarkEnd w:id="41"/>
      <w:bookmarkEnd w:id="42"/>
      <w:bookmarkEnd w:id="43"/>
      <w:bookmarkEnd w:id="44"/>
      <w:r w:rsidRPr="00D568AA">
        <w:t>ZAM</w:t>
      </w:r>
      <w:r>
        <w:t>Ó</w:t>
      </w:r>
      <w:r w:rsidRPr="00D568AA">
        <w:t>WIENIA</w:t>
      </w:r>
      <w:bookmarkEnd w:id="45"/>
      <w:bookmarkEnd w:id="46"/>
      <w:bookmarkEnd w:id="47"/>
      <w:bookmarkEnd w:id="48"/>
    </w:p>
    <w:p w14:paraId="3D5C40FE" w14:textId="36C05008" w:rsidR="00C979D3" w:rsidRPr="00C979D3" w:rsidRDefault="00C979D3" w:rsidP="00543B47">
      <w:pPr>
        <w:pStyle w:val="IIIPoziom3"/>
      </w:pPr>
      <w:bookmarkStart w:id="49" w:name="_Toc347146799"/>
      <w:r w:rsidRPr="00C979D3">
        <w:t>Granice zakresu projektowania</w:t>
      </w:r>
      <w:bookmarkEnd w:id="49"/>
    </w:p>
    <w:p w14:paraId="1461E78E" w14:textId="6624D370" w:rsidR="00C979D3" w:rsidRPr="00C979D3" w:rsidRDefault="007D1F38" w:rsidP="00500091">
      <w:pPr>
        <w:pStyle w:val="komentarz"/>
      </w:pPr>
      <w:r>
        <w:t xml:space="preserve">Nie dotyczy </w:t>
      </w:r>
    </w:p>
    <w:p w14:paraId="23C4FD78" w14:textId="1DC5E5D6" w:rsidR="00C979D3" w:rsidRPr="00C979D3" w:rsidRDefault="00C979D3" w:rsidP="00543B47">
      <w:pPr>
        <w:pStyle w:val="IIIPoziom3"/>
      </w:pPr>
      <w:bookmarkStart w:id="50" w:name="_Toc347146800"/>
      <w:r w:rsidRPr="00C979D3">
        <w:t>Granice zakresu realizacji</w:t>
      </w:r>
      <w:bookmarkEnd w:id="50"/>
      <w:r w:rsidR="002F4D0B">
        <w:t xml:space="preserve"> Prac</w:t>
      </w:r>
    </w:p>
    <w:p w14:paraId="4C85A67C" w14:textId="4BA1417A" w:rsidR="00C979D3" w:rsidRDefault="007D1F38" w:rsidP="00CC43FC">
      <w:pPr>
        <w:pStyle w:val="komentarz"/>
      </w:pPr>
      <w:r>
        <w:t xml:space="preserve">Nie dotyczy </w:t>
      </w:r>
    </w:p>
    <w:p w14:paraId="0459C190" w14:textId="77777777" w:rsidR="00B86485" w:rsidRDefault="00B86485" w:rsidP="00CC43FC">
      <w:pPr>
        <w:pStyle w:val="komentarz"/>
      </w:pPr>
    </w:p>
    <w:p w14:paraId="3E50BAA3" w14:textId="392BAB49" w:rsidR="00C979D3" w:rsidRPr="00C979D3" w:rsidRDefault="00266B45" w:rsidP="00CC43FC">
      <w:pPr>
        <w:pStyle w:val="Stronatytuowa0"/>
      </w:pPr>
      <w:bookmarkStart w:id="51" w:name="_Toc346535311"/>
      <w:bookmarkStart w:id="52" w:name="_Toc347146801"/>
      <w:r>
        <w:lastRenderedPageBreak/>
        <w:t>OPZ</w:t>
      </w:r>
      <w:r w:rsidR="00C979D3" w:rsidRPr="00C979D3">
        <w:t xml:space="preserve"> CZĘŚĆ I - SZCZEGÓŁOWA</w:t>
      </w:r>
      <w:bookmarkEnd w:id="51"/>
      <w:bookmarkEnd w:id="52"/>
    </w:p>
    <w:p w14:paraId="3A14E604" w14:textId="10FE5924" w:rsidR="00C979D3" w:rsidRPr="00E24107" w:rsidRDefault="00C979D3" w:rsidP="00566350">
      <w:pPr>
        <w:pStyle w:val="IPoziom1"/>
        <w:outlineLvl w:val="0"/>
      </w:pPr>
      <w:bookmarkStart w:id="53" w:name="_Toc347146802"/>
      <w:bookmarkStart w:id="54" w:name="_Toc77934057"/>
      <w:bookmarkStart w:id="55" w:name="_Toc77785423"/>
      <w:bookmarkStart w:id="56" w:name="_Toc77933551"/>
      <w:bookmarkStart w:id="57" w:name="_Toc138837361"/>
      <w:r w:rsidRPr="00E24107">
        <w:t xml:space="preserve">WYMAGANIA SZCZEGÓŁOWE DOTYCZĄCE REALIZACJI </w:t>
      </w:r>
      <w:bookmarkEnd w:id="53"/>
      <w:r w:rsidR="00AB75B4" w:rsidRPr="00E24107">
        <w:t>PRAC</w:t>
      </w:r>
      <w:bookmarkEnd w:id="54"/>
      <w:bookmarkEnd w:id="55"/>
      <w:bookmarkEnd w:id="56"/>
      <w:bookmarkEnd w:id="57"/>
      <w:r w:rsidR="003F050C" w:rsidRPr="00E24107">
        <w:t xml:space="preserve"> </w:t>
      </w:r>
    </w:p>
    <w:p w14:paraId="7C117E68" w14:textId="2E7B089F" w:rsidR="003F050C" w:rsidRPr="00460DB4" w:rsidRDefault="003F050C" w:rsidP="00D45D4C">
      <w:pPr>
        <w:pStyle w:val="IIpoziom"/>
      </w:pPr>
      <w:bookmarkStart w:id="58" w:name="_Toc77786103"/>
      <w:bookmarkStart w:id="59" w:name="_Toc77934058"/>
      <w:bookmarkStart w:id="60" w:name="_Toc138837362"/>
      <w:bookmarkStart w:id="61" w:name="_Toc347146803"/>
      <w:bookmarkEnd w:id="58"/>
      <w:r w:rsidRPr="00460DB4">
        <w:t>W</w:t>
      </w:r>
      <w:r w:rsidR="00460DB4">
        <w:t xml:space="preserve">YKAZ CZYNNOŚCI WYKONYWANYCH PRZEZ PRACOWNIKÓW WYKONAWCY/PODWYKONAWCY NA PODSTAWIE UMOWY O PRACĘ </w:t>
      </w:r>
      <w:r w:rsidRPr="00460DB4">
        <w:t xml:space="preserve">– </w:t>
      </w:r>
      <w:r w:rsidR="00460DB4">
        <w:t>WYMAGANIA ZAMAWIAJĄCEGO</w:t>
      </w:r>
      <w:bookmarkEnd w:id="59"/>
      <w:bookmarkEnd w:id="60"/>
    </w:p>
    <w:p w14:paraId="051C0AD6" w14:textId="6B9F91E4" w:rsidR="003F050C" w:rsidRPr="00D6292E" w:rsidRDefault="0019201F" w:rsidP="00CC43FC">
      <w:pPr>
        <w:pStyle w:val="komentarz"/>
      </w:pPr>
      <w:r>
        <w:t xml:space="preserve">Nie </w:t>
      </w:r>
      <w:r w:rsidR="007D1F38">
        <w:t>dotyczy.</w:t>
      </w:r>
    </w:p>
    <w:p w14:paraId="4040D47E" w14:textId="487ACA29" w:rsidR="00B955B3" w:rsidRPr="00460DB4" w:rsidRDefault="00B955B3" w:rsidP="00D45D4C">
      <w:pPr>
        <w:pStyle w:val="IIpoziom"/>
      </w:pPr>
      <w:bookmarkStart w:id="62" w:name="_Toc77846383"/>
      <w:bookmarkStart w:id="63" w:name="_Toc347146804"/>
      <w:bookmarkStart w:id="64" w:name="_Toc77934060"/>
      <w:bookmarkStart w:id="65" w:name="_Toc77933553"/>
      <w:bookmarkStart w:id="66" w:name="_Toc138837363"/>
      <w:bookmarkStart w:id="67" w:name="_Toc77934059"/>
      <w:bookmarkStart w:id="68" w:name="_Toc77933552"/>
      <w:bookmarkEnd w:id="62"/>
      <w:r w:rsidRPr="00460DB4">
        <w:t>W</w:t>
      </w:r>
      <w:r w:rsidR="00460DB4">
        <w:t>YMAGANIA SZCZEGÓŁOWE DLA REALIZACJI PRAC</w:t>
      </w:r>
      <w:bookmarkEnd w:id="63"/>
      <w:bookmarkEnd w:id="64"/>
      <w:bookmarkEnd w:id="65"/>
      <w:bookmarkEnd w:id="66"/>
    </w:p>
    <w:p w14:paraId="0DD0D203" w14:textId="62B649F4" w:rsidR="00B955B3" w:rsidRDefault="00B955B3" w:rsidP="00B955B3">
      <w:pPr>
        <w:pStyle w:val="IIIPoziom3"/>
      </w:pPr>
      <w:r>
        <w:t>Szczegółowe wymagania realziacyjne dla branży maszynowej</w:t>
      </w:r>
      <w:r w:rsidR="0019201F">
        <w:t>: nie dotyczy</w:t>
      </w:r>
    </w:p>
    <w:p w14:paraId="1F15682D" w14:textId="335FD453" w:rsidR="00B955B3" w:rsidRPr="00C979D3" w:rsidRDefault="00B955B3" w:rsidP="00B955B3">
      <w:pPr>
        <w:pStyle w:val="IIIPoziom3"/>
      </w:pPr>
      <w:r w:rsidRPr="00C979D3">
        <w:t>Szczegółowe wymagania r</w:t>
      </w:r>
      <w:r>
        <w:t>ealizacyjne dla branży kotłowej:</w:t>
      </w:r>
      <w:r w:rsidR="0019201F">
        <w:t xml:space="preserve"> nie dotyczy </w:t>
      </w:r>
    </w:p>
    <w:p w14:paraId="134A4AD6" w14:textId="482603B2" w:rsidR="00B955B3" w:rsidRPr="00C979D3" w:rsidRDefault="00B955B3" w:rsidP="00B955B3">
      <w:pPr>
        <w:pStyle w:val="IIIPoziom3"/>
      </w:pPr>
      <w:r w:rsidRPr="00C979D3">
        <w:t>Szczegółowe wymagania realizacyjne</w:t>
      </w:r>
      <w:r>
        <w:t xml:space="preserve"> dla branży elektrycznej, AKPIA:</w:t>
      </w:r>
      <w:r w:rsidR="0019201F">
        <w:t xml:space="preserve"> nie dotyczy</w:t>
      </w:r>
    </w:p>
    <w:p w14:paraId="2D6152C0" w14:textId="4FC57D87" w:rsidR="00B955B3" w:rsidRPr="00C979D3" w:rsidRDefault="00B955B3" w:rsidP="00B955B3">
      <w:pPr>
        <w:pStyle w:val="IIIPoziom3"/>
      </w:pPr>
      <w:r w:rsidRPr="00C979D3">
        <w:t xml:space="preserve">Szczegółowe wymagania realizacyjne dla branży instalacyjnej </w:t>
      </w:r>
      <w:r>
        <w:t>(w tym sieci ciepłownicze):</w:t>
      </w:r>
      <w:r w:rsidRPr="00C979D3">
        <w:t>Szczegółowe wymagania realiz</w:t>
      </w:r>
      <w:r>
        <w:t>acyjne dla branży pozablokowej:</w:t>
      </w:r>
      <w:r w:rsidR="0019201F">
        <w:t xml:space="preserve"> nie dotyczy </w:t>
      </w:r>
    </w:p>
    <w:p w14:paraId="09B061BA" w14:textId="28417F9E" w:rsidR="00B955B3" w:rsidRPr="00C979D3" w:rsidRDefault="00B955B3" w:rsidP="00B955B3">
      <w:pPr>
        <w:pStyle w:val="IIIPoziom3"/>
      </w:pPr>
      <w:r w:rsidRPr="00C979D3">
        <w:t>Szczegółowe wymagania rea</w:t>
      </w:r>
      <w:r>
        <w:t>lizacyjne dla branży budowlanej:</w:t>
      </w:r>
      <w:r w:rsidR="0019201F">
        <w:t xml:space="preserve"> nie dotyczy </w:t>
      </w:r>
    </w:p>
    <w:p w14:paraId="4EA1C51B" w14:textId="502EF6E4" w:rsidR="00B955B3" w:rsidRPr="00C979D3" w:rsidRDefault="00B955B3" w:rsidP="00B955B3">
      <w:pPr>
        <w:pStyle w:val="IIIPoziom3"/>
      </w:pPr>
      <w:r w:rsidRPr="00C979D3">
        <w:t>Szczegółowe wymagania realizacyjne</w:t>
      </w:r>
      <w:r>
        <w:t xml:space="preserve"> dla branży oczyszczania spalin:</w:t>
      </w:r>
      <w:r w:rsidR="0019201F">
        <w:t xml:space="preserve"> nie dotyczy</w:t>
      </w:r>
    </w:p>
    <w:p w14:paraId="2F1380EA" w14:textId="57DC5975" w:rsidR="00B955B3" w:rsidRPr="00CC43FC" w:rsidRDefault="00B955B3" w:rsidP="00B955B3">
      <w:pPr>
        <w:pStyle w:val="IIIPoziom3"/>
      </w:pPr>
      <w:r>
        <w:t>Inne uwarunkowania:</w:t>
      </w:r>
      <w:r w:rsidR="0019201F">
        <w:t xml:space="preserve"> nie dotyczy </w:t>
      </w:r>
    </w:p>
    <w:p w14:paraId="1179DDF4" w14:textId="1BB63A8D" w:rsidR="00C979D3" w:rsidRPr="00460DB4" w:rsidRDefault="00C979D3" w:rsidP="00D45D4C">
      <w:pPr>
        <w:pStyle w:val="IIpoziom"/>
      </w:pPr>
      <w:bookmarkStart w:id="69" w:name="_Toc138837364"/>
      <w:r w:rsidRPr="00460DB4">
        <w:t>O</w:t>
      </w:r>
      <w:r w:rsidR="00460DB4">
        <w:t>RGANIZACJA PRAC REMONTOWO-MONTAŻOWYCH</w:t>
      </w:r>
      <w:bookmarkEnd w:id="61"/>
      <w:bookmarkEnd w:id="67"/>
      <w:bookmarkEnd w:id="68"/>
      <w:bookmarkEnd w:id="69"/>
    </w:p>
    <w:p w14:paraId="621FAFF6" w14:textId="6C2A943D" w:rsidR="00C979D3" w:rsidRPr="00C979D3" w:rsidRDefault="0019201F" w:rsidP="00500091">
      <w:pPr>
        <w:pStyle w:val="komentarz"/>
      </w:pPr>
      <w:r>
        <w:t xml:space="preserve">Nie dotyczy </w:t>
      </w:r>
    </w:p>
    <w:p w14:paraId="5FCE6EAE" w14:textId="06E47AA3" w:rsidR="00C979D3" w:rsidRPr="00460DB4" w:rsidRDefault="00C979D3" w:rsidP="00D45D4C">
      <w:pPr>
        <w:pStyle w:val="IIpoziom"/>
      </w:pPr>
      <w:bookmarkStart w:id="70" w:name="_Toc347146805"/>
      <w:bookmarkStart w:id="71" w:name="_Toc77933554"/>
      <w:bookmarkStart w:id="72" w:name="_Toc77934061"/>
      <w:bookmarkStart w:id="73" w:name="_Toc138837365"/>
      <w:r w:rsidRPr="00460DB4">
        <w:t>W</w:t>
      </w:r>
      <w:r w:rsidR="00BE4C58">
        <w:t xml:space="preserve">YMAGANIA DLA PERSONELU KLUCZOWEGO </w:t>
      </w:r>
      <w:bookmarkEnd w:id="70"/>
      <w:bookmarkEnd w:id="71"/>
      <w:r w:rsidR="00BE4C58">
        <w:t xml:space="preserve">DO SPEŁNIENIA PRZED ROZPOCZĘCIEM </w:t>
      </w:r>
      <w:bookmarkEnd w:id="72"/>
      <w:r w:rsidR="00BE4C58">
        <w:t>REALIZACJI PRAC</w:t>
      </w:r>
      <w:bookmarkEnd w:id="73"/>
    </w:p>
    <w:p w14:paraId="0D78E47A" w14:textId="40ECE564" w:rsidR="00C979D3" w:rsidRPr="00C979D3" w:rsidRDefault="0019201F" w:rsidP="00804A0C">
      <w:pPr>
        <w:pStyle w:val="komentarz"/>
      </w:pPr>
      <w:r>
        <w:t xml:space="preserve">Nie dotyczy </w:t>
      </w:r>
    </w:p>
    <w:p w14:paraId="004C4702" w14:textId="5777FE8E" w:rsidR="00C979D3" w:rsidRPr="00460DB4" w:rsidRDefault="00C979D3" w:rsidP="00D45D4C">
      <w:pPr>
        <w:pStyle w:val="IIpoziom"/>
      </w:pPr>
      <w:bookmarkStart w:id="74" w:name="_Toc347146806"/>
      <w:bookmarkStart w:id="75" w:name="_Toc77934062"/>
      <w:bookmarkStart w:id="76" w:name="_Toc77933555"/>
      <w:bookmarkStart w:id="77" w:name="_Toc138837366"/>
      <w:r w:rsidRPr="00460DB4">
        <w:t>R</w:t>
      </w:r>
      <w:r w:rsidR="00BE4C58">
        <w:t>UCH PRÓBNY</w:t>
      </w:r>
      <w:bookmarkEnd w:id="74"/>
      <w:bookmarkEnd w:id="75"/>
      <w:bookmarkEnd w:id="76"/>
      <w:bookmarkEnd w:id="77"/>
    </w:p>
    <w:p w14:paraId="616FE352" w14:textId="325ADC4B" w:rsidR="00C979D3" w:rsidRPr="00804A0C" w:rsidRDefault="0019201F" w:rsidP="00804A0C">
      <w:pPr>
        <w:pStyle w:val="komentarz"/>
        <w:rPr>
          <w:b/>
          <w:highlight w:val="cyan"/>
        </w:rPr>
      </w:pPr>
      <w:r>
        <w:t xml:space="preserve">Nie dotyczy. </w:t>
      </w:r>
    </w:p>
    <w:p w14:paraId="1ABDBDF7" w14:textId="3B160A2B" w:rsidR="005874E3" w:rsidRPr="00460DB4" w:rsidRDefault="00C979D3" w:rsidP="00D45D4C">
      <w:pPr>
        <w:pStyle w:val="IIpoziom"/>
      </w:pPr>
      <w:bookmarkStart w:id="78" w:name="_Toc347146807"/>
      <w:bookmarkStart w:id="79" w:name="_Toc77934063"/>
      <w:bookmarkStart w:id="80" w:name="_Toc77933556"/>
      <w:bookmarkStart w:id="81" w:name="_Toc138837367"/>
      <w:r w:rsidRPr="00460DB4">
        <w:t>P</w:t>
      </w:r>
      <w:r w:rsidR="00BE4C58">
        <w:t xml:space="preserve">RÓBY KOŃCOWE </w:t>
      </w:r>
      <w:r w:rsidRPr="00460DB4">
        <w:t>– P</w:t>
      </w:r>
      <w:r w:rsidR="00BE4C58">
        <w:t>OMIARY ODBIOROWE</w:t>
      </w:r>
      <w:bookmarkEnd w:id="78"/>
      <w:bookmarkEnd w:id="79"/>
      <w:bookmarkEnd w:id="80"/>
      <w:bookmarkEnd w:id="81"/>
    </w:p>
    <w:p w14:paraId="406FB7CF" w14:textId="44DC48B3" w:rsidR="005874E3" w:rsidRDefault="0019201F" w:rsidP="00804A0C">
      <w:pPr>
        <w:pStyle w:val="komentarz"/>
      </w:pPr>
      <w:r>
        <w:t>Nie dotyczy</w:t>
      </w:r>
    </w:p>
    <w:p w14:paraId="2B53109A" w14:textId="4032343A" w:rsidR="00C979D3" w:rsidRPr="00460DB4" w:rsidRDefault="00C979D3" w:rsidP="00D45D4C">
      <w:pPr>
        <w:pStyle w:val="IIpoziom"/>
      </w:pPr>
      <w:bookmarkStart w:id="82" w:name="_Toc347146808"/>
      <w:bookmarkStart w:id="83" w:name="_Toc77934064"/>
      <w:bookmarkStart w:id="84" w:name="_Toc77933557"/>
      <w:bookmarkStart w:id="85" w:name="_Toc138837368"/>
      <w:r w:rsidRPr="00460DB4">
        <w:t>O</w:t>
      </w:r>
      <w:r w:rsidR="00BE4C58">
        <w:t>DBIORY PRAC</w:t>
      </w:r>
      <w:bookmarkEnd w:id="82"/>
      <w:bookmarkEnd w:id="83"/>
      <w:bookmarkEnd w:id="84"/>
      <w:bookmarkEnd w:id="85"/>
    </w:p>
    <w:p w14:paraId="77BDF8E2" w14:textId="42A5187F" w:rsidR="00C979D3" w:rsidRPr="00C979D3" w:rsidRDefault="00C979D3" w:rsidP="00543B47">
      <w:pPr>
        <w:pStyle w:val="IIIPoziom3"/>
      </w:pPr>
      <w:r w:rsidRPr="00C979D3">
        <w:t>Potwierdzeniem wykonania Zakresu Prac wg Umowy będzie Protokół Odbioru Prac podpisany przez Zamawiającego po odbiorze</w:t>
      </w:r>
      <w:r w:rsidR="009742C8">
        <w:t xml:space="preserve"> spełniającym wymagania </w:t>
      </w:r>
      <w:r w:rsidR="000D2464">
        <w:t>określone w OPZ oraz Umowie</w:t>
      </w:r>
      <w:r w:rsidRPr="00C979D3">
        <w:t xml:space="preserve">. </w:t>
      </w:r>
    </w:p>
    <w:p w14:paraId="4E01EE23" w14:textId="3897E8B0" w:rsidR="00C979D3" w:rsidRPr="00C979D3" w:rsidRDefault="00C979D3" w:rsidP="00543B47">
      <w:pPr>
        <w:pStyle w:val="IIIPoziom3"/>
      </w:pPr>
      <w:r w:rsidRPr="00C979D3">
        <w:t xml:space="preserve">Datą odbioru </w:t>
      </w:r>
      <w:r w:rsidR="009742C8">
        <w:t xml:space="preserve">danej części lub całości </w:t>
      </w:r>
      <w:r w:rsidRPr="00C979D3">
        <w:t xml:space="preserve">Prac jest dzień podpisania przez strony </w:t>
      </w:r>
      <w:r w:rsidR="009742C8">
        <w:t xml:space="preserve">odpowiedniego </w:t>
      </w:r>
      <w:r w:rsidRPr="00C979D3">
        <w:t>Protokołu Odbioru Prac (częściowego</w:t>
      </w:r>
      <w:r w:rsidR="005536DC">
        <w:t>/</w:t>
      </w:r>
      <w:r w:rsidRPr="00C979D3">
        <w:t>końcowego</w:t>
      </w:r>
      <w:r w:rsidR="00804A0C">
        <w:t>).</w:t>
      </w:r>
    </w:p>
    <w:p w14:paraId="5E732FC6" w14:textId="216463B3" w:rsidR="00C979D3" w:rsidRPr="00460DB4" w:rsidRDefault="00C979D3" w:rsidP="00D45D4C">
      <w:pPr>
        <w:pStyle w:val="IIpoziom"/>
      </w:pPr>
      <w:bookmarkStart w:id="86" w:name="_Toc347146809"/>
      <w:bookmarkStart w:id="87" w:name="_Toc77934065"/>
      <w:bookmarkStart w:id="88" w:name="_Toc77933558"/>
      <w:bookmarkStart w:id="89" w:name="_Toc138837369"/>
      <w:r w:rsidRPr="00460DB4">
        <w:t>D</w:t>
      </w:r>
      <w:r w:rsidR="00BE4C58">
        <w:t>OKUMENTACJA POWYKONAWCZA I KOŃCOWE DOKUMENTY Z REALIZACJI PRAC</w:t>
      </w:r>
      <w:bookmarkEnd w:id="86"/>
      <w:bookmarkEnd w:id="87"/>
      <w:bookmarkEnd w:id="88"/>
      <w:bookmarkEnd w:id="89"/>
    </w:p>
    <w:p w14:paraId="6ECDBD1A" w14:textId="347D7CA1" w:rsidR="00C979D3" w:rsidRPr="003236C8" w:rsidRDefault="00D27A71" w:rsidP="00D27A71">
      <w:pPr>
        <w:pStyle w:val="IIIPoziom3"/>
      </w:pPr>
      <w:r w:rsidRPr="00D27A71">
        <w:t>Po zakończeniu prac, przedstawiciel Wykonawcy sporządzi protokół odbioru prac z wyszczególnionym spisem usterek wykrytych podczas przeglądu i konserwacji oraz przedstawi Zamawiającemu kosztorys ofertowy na usunięcie wykrytych usterek.</w:t>
      </w:r>
    </w:p>
    <w:p w14:paraId="6B8C7578" w14:textId="1113841A" w:rsidR="00C979D3" w:rsidRPr="00460DB4" w:rsidRDefault="00C979D3" w:rsidP="00D45D4C">
      <w:pPr>
        <w:pStyle w:val="IIpoziom"/>
      </w:pPr>
      <w:bookmarkStart w:id="90" w:name="_Toc347146810"/>
      <w:bookmarkStart w:id="91" w:name="_Toc77934066"/>
      <w:bookmarkStart w:id="92" w:name="_Toc77933559"/>
      <w:bookmarkStart w:id="93" w:name="_Toc138837370"/>
      <w:r w:rsidRPr="00460DB4">
        <w:t>Z</w:t>
      </w:r>
      <w:r w:rsidR="00BE4C58">
        <w:t>ARZĄDZANIE ZADANIEM</w:t>
      </w:r>
      <w:bookmarkEnd w:id="90"/>
      <w:bookmarkEnd w:id="91"/>
      <w:bookmarkEnd w:id="92"/>
      <w:bookmarkEnd w:id="93"/>
    </w:p>
    <w:p w14:paraId="73179EA3" w14:textId="721522A3" w:rsidR="00D27A71" w:rsidRPr="00741EAD" w:rsidRDefault="00D27A71" w:rsidP="00D27A71">
      <w:pPr>
        <w:ind w:left="993"/>
        <w:rPr>
          <w:szCs w:val="18"/>
        </w:rPr>
      </w:pPr>
      <w:bookmarkStart w:id="94" w:name="_Toc347146811"/>
      <w:bookmarkStart w:id="95" w:name="_Toc77934067"/>
      <w:bookmarkStart w:id="96" w:name="_Toc77785424"/>
      <w:bookmarkStart w:id="97" w:name="_Toc77933560"/>
      <w:bookmarkStart w:id="98" w:name="_Toc138837371"/>
      <w:r>
        <w:rPr>
          <w:szCs w:val="18"/>
        </w:rPr>
        <w:t xml:space="preserve"> Zgodnie z Instrukcją 110335/</w:t>
      </w:r>
      <w:r w:rsidRPr="003047F0">
        <w:rPr>
          <w:szCs w:val="18"/>
        </w:rPr>
        <w:t>B</w:t>
      </w:r>
      <w:r w:rsidR="003047F0">
        <w:rPr>
          <w:szCs w:val="18"/>
        </w:rPr>
        <w:t>1</w:t>
      </w:r>
      <w:r>
        <w:rPr>
          <w:szCs w:val="18"/>
        </w:rPr>
        <w:t xml:space="preserve"> Zasady prowadzenia działalności przez Wykonawców na terenie PGE EC S.A.    Oddział Elektrociepłownia w Bydgoszczy. </w:t>
      </w:r>
    </w:p>
    <w:p w14:paraId="348DF4B0" w14:textId="3B907D75" w:rsidR="00C979D3" w:rsidRPr="00E24107" w:rsidRDefault="00C979D3" w:rsidP="00566350">
      <w:pPr>
        <w:pStyle w:val="IPoziom1"/>
        <w:outlineLvl w:val="0"/>
      </w:pPr>
      <w:r w:rsidRPr="00E24107">
        <w:t xml:space="preserve">WYMAGANIA </w:t>
      </w:r>
      <w:r w:rsidR="00DA043B" w:rsidRPr="00E24107">
        <w:t xml:space="preserve">SZCZEGÓŁOWE </w:t>
      </w:r>
      <w:r w:rsidRPr="00E24107">
        <w:t>DOTYCZĄCE PROJEKTOWANIA</w:t>
      </w:r>
      <w:bookmarkEnd w:id="94"/>
      <w:r w:rsidR="00E27BD1" w:rsidRPr="00E24107">
        <w:t xml:space="preserve"> WYKONAWCZEGO</w:t>
      </w:r>
      <w:bookmarkEnd w:id="95"/>
      <w:bookmarkEnd w:id="96"/>
      <w:bookmarkEnd w:id="97"/>
      <w:bookmarkEnd w:id="98"/>
    </w:p>
    <w:p w14:paraId="33DB93D8" w14:textId="44FF7A26" w:rsidR="00C979D3" w:rsidRPr="00D27A71" w:rsidRDefault="00C979D3" w:rsidP="00D45D4C">
      <w:pPr>
        <w:pStyle w:val="IIpoziom"/>
        <w:rPr>
          <w:bCs/>
          <w:iCs/>
        </w:rPr>
      </w:pPr>
      <w:bookmarkStart w:id="99" w:name="_Toc77786114"/>
      <w:bookmarkStart w:id="100" w:name="_Toc77846393"/>
      <w:bookmarkStart w:id="101" w:name="_Toc347146813"/>
      <w:bookmarkStart w:id="102" w:name="_Toc138837372"/>
      <w:bookmarkEnd w:id="99"/>
      <w:bookmarkEnd w:id="100"/>
      <w:r w:rsidRPr="00460DB4">
        <w:t>D</w:t>
      </w:r>
      <w:r w:rsidR="00BE4C58">
        <w:t>LA ZAKRESU PRAC PROJEKTOWYCH</w:t>
      </w:r>
      <w:bookmarkEnd w:id="101"/>
      <w:bookmarkEnd w:id="102"/>
      <w:r w:rsidR="00D27A71">
        <w:t xml:space="preserve"> </w:t>
      </w:r>
    </w:p>
    <w:p w14:paraId="0808DA3C" w14:textId="77777777" w:rsidR="00D27A71" w:rsidRDefault="00D27A71" w:rsidP="00D27A71">
      <w:pPr>
        <w:pStyle w:val="komentarz"/>
      </w:pPr>
      <w:r>
        <w:t>Nie dotyczy</w:t>
      </w:r>
    </w:p>
    <w:p w14:paraId="17FDE969" w14:textId="77777777" w:rsidR="00D27A71" w:rsidRPr="00D27A71" w:rsidRDefault="00D27A71" w:rsidP="00D27A71">
      <w:pPr>
        <w:pStyle w:val="IIpoziom"/>
        <w:numPr>
          <w:ilvl w:val="0"/>
          <w:numId w:val="0"/>
        </w:numPr>
        <w:ind w:left="1077"/>
        <w:rPr>
          <w:bCs/>
          <w:iCs/>
        </w:rPr>
      </w:pPr>
    </w:p>
    <w:p w14:paraId="6E143CF8" w14:textId="447E5BBE" w:rsidR="00D27A71" w:rsidRPr="002F4D0B" w:rsidRDefault="00D27A71" w:rsidP="00D27A71">
      <w:pPr>
        <w:pStyle w:val="IIpoziom"/>
        <w:numPr>
          <w:ilvl w:val="0"/>
          <w:numId w:val="0"/>
        </w:numPr>
        <w:ind w:left="1077"/>
        <w:rPr>
          <w:bCs/>
          <w:iCs/>
        </w:rPr>
      </w:pPr>
    </w:p>
    <w:p w14:paraId="5D8B4060" w14:textId="7D9E4859" w:rsidR="00C979D3" w:rsidRPr="00C979D3" w:rsidRDefault="00266B45" w:rsidP="006376D8">
      <w:pPr>
        <w:pStyle w:val="Stronatytuowa0"/>
      </w:pPr>
      <w:bookmarkStart w:id="103" w:name="_Toc346535325"/>
      <w:bookmarkStart w:id="104" w:name="_Toc347146815"/>
      <w:r>
        <w:t>OPZ</w:t>
      </w:r>
      <w:r w:rsidR="00C979D3" w:rsidRPr="00C979D3">
        <w:t xml:space="preserve"> CZĘŚĆ II - OGÓLNA</w:t>
      </w:r>
      <w:bookmarkEnd w:id="103"/>
      <w:bookmarkEnd w:id="104"/>
    </w:p>
    <w:p w14:paraId="0213ECEE" w14:textId="3CD3157A" w:rsidR="00C979D3" w:rsidRPr="00E24107" w:rsidRDefault="00C979D3" w:rsidP="00566350">
      <w:pPr>
        <w:pStyle w:val="IPoziom1"/>
        <w:outlineLvl w:val="0"/>
      </w:pPr>
      <w:bookmarkStart w:id="105" w:name="_Toc347146816"/>
      <w:bookmarkStart w:id="106" w:name="_Toc77934069"/>
      <w:bookmarkStart w:id="107" w:name="_Toc77785425"/>
      <w:bookmarkStart w:id="108" w:name="_Toc77933562"/>
      <w:bookmarkStart w:id="109" w:name="_Toc138837374"/>
      <w:r w:rsidRPr="00E24107">
        <w:t xml:space="preserve">WYMAGANIA OGÓLNE DOTYCZĄCE REALIZACJI </w:t>
      </w:r>
      <w:bookmarkEnd w:id="105"/>
      <w:r w:rsidR="00AB75B4" w:rsidRPr="00E24107">
        <w:t>PRAC</w:t>
      </w:r>
      <w:bookmarkEnd w:id="106"/>
      <w:bookmarkEnd w:id="107"/>
      <w:bookmarkEnd w:id="108"/>
      <w:bookmarkEnd w:id="109"/>
    </w:p>
    <w:p w14:paraId="12C77101" w14:textId="77777777" w:rsidR="00C979D3" w:rsidRPr="00460DB4" w:rsidRDefault="00C979D3" w:rsidP="00D45D4C">
      <w:pPr>
        <w:pStyle w:val="IIpoziom"/>
      </w:pPr>
      <w:bookmarkStart w:id="110" w:name="_Toc77786117"/>
      <w:bookmarkStart w:id="111" w:name="_Toc77846396"/>
      <w:bookmarkStart w:id="112" w:name="_Toc347146817"/>
      <w:bookmarkStart w:id="113" w:name="_Toc77934070"/>
      <w:bookmarkStart w:id="114" w:name="_Toc77933563"/>
      <w:bookmarkStart w:id="115" w:name="_Toc138837375"/>
      <w:bookmarkEnd w:id="110"/>
      <w:bookmarkEnd w:id="111"/>
      <w:r w:rsidRPr="00460DB4">
        <w:t>W</w:t>
      </w:r>
      <w:r w:rsidR="00BE4C58">
        <w:t>YMAGANIA OGÓLNE</w:t>
      </w:r>
      <w:bookmarkEnd w:id="112"/>
      <w:bookmarkEnd w:id="113"/>
      <w:bookmarkEnd w:id="114"/>
      <w:bookmarkEnd w:id="115"/>
    </w:p>
    <w:p w14:paraId="2E8CA0F1" w14:textId="6F73C1A5" w:rsidR="00FD0FAA" w:rsidRDefault="007B0083" w:rsidP="00FD0FAA">
      <w:pPr>
        <w:pStyle w:val="komentarz"/>
        <w:ind w:left="993"/>
      </w:pPr>
      <w:bookmarkStart w:id="116" w:name="_Toc347146818"/>
      <w:r>
        <w:t>Nie dotyczy.</w:t>
      </w:r>
    </w:p>
    <w:p w14:paraId="25DE5794" w14:textId="1B33464A" w:rsidR="00C979D3" w:rsidRPr="00460DB4" w:rsidRDefault="00C979D3" w:rsidP="00D45D4C">
      <w:pPr>
        <w:pStyle w:val="IIpoziom"/>
      </w:pPr>
      <w:bookmarkStart w:id="117" w:name="_Toc138837376"/>
      <w:r w:rsidRPr="00460DB4">
        <w:lastRenderedPageBreak/>
        <w:t>W</w:t>
      </w:r>
      <w:r w:rsidR="00BE4C58">
        <w:t>YMAGANIA REALIZACYJNE</w:t>
      </w:r>
      <w:bookmarkEnd w:id="116"/>
      <w:bookmarkEnd w:id="117"/>
    </w:p>
    <w:p w14:paraId="49E8C01B" w14:textId="5495E26A" w:rsidR="00C979D3" w:rsidRPr="00C979D3" w:rsidRDefault="00C979D3" w:rsidP="00FD0FAA">
      <w:pPr>
        <w:pStyle w:val="IIIPoziom3"/>
      </w:pPr>
      <w:r w:rsidRPr="00C979D3">
        <w:t>Wszystkie materiały</w:t>
      </w:r>
      <w:r w:rsidR="00BB2D82">
        <w:t>,</w:t>
      </w:r>
      <w:r w:rsidRPr="00C979D3">
        <w:t xml:space="preserve"> które będą wykorzystane do realizacji </w:t>
      </w:r>
      <w:r w:rsidR="00AB75B4">
        <w:t>Prac</w:t>
      </w:r>
      <w:r w:rsidR="00AB75B4" w:rsidRPr="00C979D3">
        <w:t xml:space="preserve"> </w:t>
      </w:r>
      <w:r w:rsidRPr="00C979D3">
        <w:t xml:space="preserve">muszą posiadać stosowne aprobaty, certyfikaty, świadectwa jakości lub atesty dopuszczenia do stosowania w Polsce, które po zakończeniu </w:t>
      </w:r>
      <w:r w:rsidR="003858D0">
        <w:t>P</w:t>
      </w:r>
      <w:r w:rsidRPr="00C979D3">
        <w:t>rac stanowić będą integralną część dokumentacji powykonawczej</w:t>
      </w:r>
      <w:r w:rsidR="004777E0">
        <w:t>.</w:t>
      </w:r>
    </w:p>
    <w:p w14:paraId="011EA1C1" w14:textId="42D8A141" w:rsidR="00C979D3" w:rsidRPr="00C979D3" w:rsidRDefault="00C979D3" w:rsidP="00FD0FAA">
      <w:pPr>
        <w:pStyle w:val="IIIPoziom3"/>
      </w:pPr>
      <w:r w:rsidRPr="00C979D3">
        <w:t xml:space="preserve">Wykonawca zrealizuje wszystkie </w:t>
      </w:r>
      <w:r w:rsidR="00186DA3">
        <w:t>Prace</w:t>
      </w:r>
      <w:r w:rsidRPr="00C979D3">
        <w:t xml:space="preserve"> zgodnie z:</w:t>
      </w:r>
    </w:p>
    <w:p w14:paraId="0F3029B4" w14:textId="68827E45" w:rsidR="00C979D3" w:rsidRPr="00C979D3" w:rsidRDefault="00C979D3" w:rsidP="00543B47">
      <w:pPr>
        <w:pStyle w:val="VPoziom5"/>
      </w:pPr>
      <w:r w:rsidRPr="00C979D3">
        <w:t>opracowaną przez siebie i zatwierdzoną przez Zamawiającego dokumentacją projektową – wykonawczą (o</w:t>
      </w:r>
      <w:r w:rsidR="00AC112A">
        <w:t> </w:t>
      </w:r>
      <w:r w:rsidRPr="00C979D3">
        <w:t>ile taka jest przedmiotem zamówienia),</w:t>
      </w:r>
    </w:p>
    <w:p w14:paraId="45BCA7E5" w14:textId="1DBAF766" w:rsidR="00C979D3" w:rsidRPr="00C979D3" w:rsidRDefault="00C979D3" w:rsidP="00543B47">
      <w:pPr>
        <w:pStyle w:val="VPoziom5"/>
      </w:pPr>
      <w:r w:rsidRPr="00C979D3">
        <w:t xml:space="preserve">założeniami </w:t>
      </w:r>
      <w:r w:rsidR="00266B45">
        <w:t>OPZ</w:t>
      </w:r>
      <w:r w:rsidRPr="00C979D3">
        <w:t>,</w:t>
      </w:r>
    </w:p>
    <w:p w14:paraId="7181E8CC" w14:textId="77777777" w:rsidR="00C979D3" w:rsidRPr="00C979D3" w:rsidRDefault="00C979D3" w:rsidP="00543B47">
      <w:pPr>
        <w:pStyle w:val="VPoziom5"/>
      </w:pPr>
      <w:r w:rsidRPr="00C979D3">
        <w:t>z profesjonalną starannością,</w:t>
      </w:r>
    </w:p>
    <w:p w14:paraId="4CA543CE" w14:textId="3B23CDD2" w:rsidR="00FD0FAA" w:rsidRDefault="00FD0FAA" w:rsidP="00FD0FAA">
      <w:pPr>
        <w:pStyle w:val="VPoziom5"/>
      </w:pPr>
      <w:r w:rsidRPr="00BB4E11">
        <w:t>Prawem Budowlanym oraz rozporządzeniami wykonawczymi,</w:t>
      </w:r>
    </w:p>
    <w:p w14:paraId="1FCCD226" w14:textId="77777777" w:rsidR="00C979D3" w:rsidRPr="00C979D3" w:rsidRDefault="00C979D3" w:rsidP="00543B47">
      <w:pPr>
        <w:pStyle w:val="VPoziom5"/>
      </w:pPr>
      <w:r w:rsidRPr="00C979D3">
        <w:t>zgodnie z przepisami BHP, przeciwpożarowymi, i ochrony środowiska,</w:t>
      </w:r>
    </w:p>
    <w:p w14:paraId="0893AF59" w14:textId="442DCBDC" w:rsidR="00C979D3" w:rsidRPr="00C979D3" w:rsidRDefault="00C979D3" w:rsidP="00D02871">
      <w:pPr>
        <w:pStyle w:val="IIIPoziom3"/>
      </w:pPr>
      <w:r w:rsidRPr="00C979D3">
        <w:t xml:space="preserve">Każdy wyrób i materiał przeznaczony do wbudowania, a dostarczony na </w:t>
      </w:r>
      <w:r w:rsidR="00AB75B4">
        <w:t>miejsce Prac</w:t>
      </w:r>
      <w:r w:rsidRPr="00C979D3">
        <w:t xml:space="preserve"> musi posiadać wszystkie niezbędne dokumenty dopuszczające do stosowania na rynku polskim</w:t>
      </w:r>
      <w:r w:rsidR="005536DC">
        <w:t>,</w:t>
      </w:r>
      <w:r w:rsidRPr="00C979D3">
        <w:t xml:space="preserve"> m.in. stwierdzające jego pochodzenie, przydatność techniczną, spełnienie warunków wymagań BHP, ppoż. (atesty, certyfikaty, poświadczenia, świadectwa jakości, zgodności, oceny ryzyka itp.) oraz normy jakości. </w:t>
      </w:r>
    </w:p>
    <w:p w14:paraId="24BAACD8" w14:textId="6EEE1027" w:rsidR="00C979D3" w:rsidRPr="00E24107" w:rsidRDefault="00C979D3" w:rsidP="00D02871">
      <w:pPr>
        <w:pStyle w:val="IIIPoziom3"/>
      </w:pPr>
      <w:r w:rsidRPr="00C979D3">
        <w:t xml:space="preserve">Wykonawca musi w swoim zakresie uwzględnić wszystkie koszty towarzyszące, które trzeba ponieść realizując </w:t>
      </w:r>
      <w:r w:rsidR="004777E0">
        <w:t>P</w:t>
      </w:r>
      <w:r w:rsidRPr="00C979D3">
        <w:t xml:space="preserve">race, między innymi koszty wywozu </w:t>
      </w:r>
      <w:r w:rsidR="00A23FA5" w:rsidRPr="00A23FA5">
        <w:t xml:space="preserve">z terenu zakładu </w:t>
      </w:r>
      <w:r w:rsidRPr="00C979D3">
        <w:t xml:space="preserve">materiałów lub elementów </w:t>
      </w:r>
      <w:r w:rsidR="00A23FA5">
        <w:t>odpadowych powstałych w wyniku prowadzonych Prac</w:t>
      </w:r>
      <w:r w:rsidR="00A33DAD">
        <w:t xml:space="preserve">, </w:t>
      </w:r>
      <w:r w:rsidRPr="00C979D3">
        <w:t xml:space="preserve">z wyjątkiem złomu stalowego i metali kolorowych (który musi być pocięty, w ramach kosztów </w:t>
      </w:r>
      <w:r w:rsidR="000E4161">
        <w:t>W</w:t>
      </w:r>
      <w:r w:rsidRPr="00C979D3">
        <w:t>ykonawcy, na elementy mieszczące się do kontenera) oraz oleju odpadowego.</w:t>
      </w:r>
    </w:p>
    <w:p w14:paraId="2885A732" w14:textId="738E8F4E" w:rsidR="00C979D3" w:rsidRPr="00C979D3" w:rsidRDefault="00C979D3" w:rsidP="00D02871">
      <w:pPr>
        <w:pStyle w:val="IIIPoziom3"/>
      </w:pPr>
      <w:r w:rsidRPr="00C979D3">
        <w:t xml:space="preserve">Wykonawca podczas realizacji </w:t>
      </w:r>
      <w:r w:rsidR="004D2DAB">
        <w:t>P</w:t>
      </w:r>
      <w:r w:rsidRPr="00C979D3">
        <w:t xml:space="preserve">rac zobowiązany będzie do prowadzenia swoich </w:t>
      </w:r>
      <w:r w:rsidR="00D92D41">
        <w:t>P</w:t>
      </w:r>
      <w:r w:rsidRPr="00C979D3">
        <w:t>rac w sposób umożliwiający poprawne funkcjonowanie zakładu podczas procesów produkcji energii.</w:t>
      </w:r>
    </w:p>
    <w:p w14:paraId="1275129F" w14:textId="6AEDEDF9" w:rsidR="00C979D3" w:rsidRPr="00D02871" w:rsidRDefault="00C979D3" w:rsidP="00D45D4C">
      <w:pPr>
        <w:pStyle w:val="IIpoziom"/>
        <w:rPr>
          <w:bCs/>
          <w:iCs/>
        </w:rPr>
      </w:pPr>
      <w:bookmarkStart w:id="118" w:name="_Toc347146819"/>
      <w:bookmarkStart w:id="119" w:name="_Toc138837377"/>
      <w:r w:rsidRPr="00460DB4">
        <w:t>P</w:t>
      </w:r>
      <w:r w:rsidR="00BE4C58">
        <w:t xml:space="preserve">ODSTAWOWE OBOWIĄZAKI WYKONAWCY </w:t>
      </w:r>
      <w:bookmarkEnd w:id="118"/>
      <w:r w:rsidR="00BE4C58">
        <w:t>W ZAKRESIE REALIZACJI PRAC</w:t>
      </w:r>
      <w:bookmarkEnd w:id="119"/>
      <w:r w:rsidRPr="00460DB4">
        <w:t xml:space="preserve"> </w:t>
      </w:r>
    </w:p>
    <w:p w14:paraId="4962793F" w14:textId="6C7B2364" w:rsidR="00C979D3" w:rsidRPr="00C979D3" w:rsidRDefault="00C979D3" w:rsidP="00C40123">
      <w:pPr>
        <w:pStyle w:val="IIIPoziom3"/>
      </w:pPr>
      <w:r w:rsidRPr="00C979D3">
        <w:t xml:space="preserve">Realizacja </w:t>
      </w:r>
      <w:r w:rsidR="00AB75B4">
        <w:t>Prac</w:t>
      </w:r>
      <w:r w:rsidR="008E56F7" w:rsidRPr="00C979D3">
        <w:t xml:space="preserve"> </w:t>
      </w:r>
      <w:r w:rsidRPr="00C979D3">
        <w:t>zgodnie z zatwierdzoną przez Zamawiającego dokumentacją</w:t>
      </w:r>
      <w:r w:rsidR="00F22DCF">
        <w:t>.</w:t>
      </w:r>
    </w:p>
    <w:p w14:paraId="35E8C17F" w14:textId="2CD3124E" w:rsidR="00C979D3" w:rsidRPr="00C979D3" w:rsidRDefault="00C979D3" w:rsidP="00D02871">
      <w:pPr>
        <w:pStyle w:val="IIIPoziom3"/>
      </w:pPr>
      <w:r w:rsidRPr="00C979D3">
        <w:t>Przetransportowanie usuniętych elementów metalowych do kontenerów na materiały przeznaczone do złomowania.</w:t>
      </w:r>
    </w:p>
    <w:p w14:paraId="3D53E9D9" w14:textId="387216CC" w:rsidR="00C979D3" w:rsidRPr="00C979D3" w:rsidRDefault="00C979D3" w:rsidP="00D02871">
      <w:pPr>
        <w:pStyle w:val="IIIPoziom3"/>
      </w:pPr>
      <w:r w:rsidRPr="00C979D3">
        <w:t>Zapewnienie transportu elementów podlegających montażowi do miejsca ich montażu.</w:t>
      </w:r>
    </w:p>
    <w:p w14:paraId="30D16452" w14:textId="29B4DADD" w:rsidR="00C979D3" w:rsidRPr="00C979D3" w:rsidRDefault="00C979D3" w:rsidP="00D02871">
      <w:pPr>
        <w:pStyle w:val="IIIPoziom3"/>
      </w:pPr>
      <w:r w:rsidRPr="00C979D3">
        <w:t xml:space="preserve">Wykonawca w czasie trwania Prac będzie zobowiązany do utrzymania porządku na terenie </w:t>
      </w:r>
      <w:r w:rsidR="00D92D41">
        <w:t>Prac</w:t>
      </w:r>
      <w:r w:rsidRPr="00C979D3">
        <w:t>. Po ukończeniu Prac</w:t>
      </w:r>
      <w:r w:rsidR="00902CCC">
        <w:t>,</w:t>
      </w:r>
      <w:r w:rsidRPr="00C979D3">
        <w:t xml:space="preserve"> Wykonawca usunie cały </w:t>
      </w:r>
      <w:r w:rsidR="00902CCC">
        <w:t>s</w:t>
      </w:r>
      <w:r w:rsidRPr="00C979D3">
        <w:t xml:space="preserve">przęt Wykonawcy i pozostawi </w:t>
      </w:r>
      <w:r w:rsidR="00442989">
        <w:t>m</w:t>
      </w:r>
      <w:r w:rsidR="00AB75B4">
        <w:t>iejsce Prac</w:t>
      </w:r>
      <w:r w:rsidRPr="00C979D3">
        <w:t xml:space="preserve"> </w:t>
      </w:r>
      <w:r w:rsidR="00A33DAD" w:rsidRPr="00C979D3">
        <w:t>czyst</w:t>
      </w:r>
      <w:r w:rsidR="00A33DAD">
        <w:t>e</w:t>
      </w:r>
      <w:r w:rsidR="00A33DAD" w:rsidRPr="00C979D3">
        <w:t xml:space="preserve"> </w:t>
      </w:r>
      <w:r w:rsidRPr="00C979D3">
        <w:t>i</w:t>
      </w:r>
      <w:r w:rsidR="005536DC">
        <w:t> </w:t>
      </w:r>
      <w:r w:rsidR="00A33DAD" w:rsidRPr="00C979D3">
        <w:t>uporządkowan</w:t>
      </w:r>
      <w:r w:rsidR="00A33DAD">
        <w:t>e</w:t>
      </w:r>
      <w:r w:rsidRPr="00C979D3">
        <w:t>.</w:t>
      </w:r>
    </w:p>
    <w:p w14:paraId="6C026199" w14:textId="0F1EB37F" w:rsidR="00C979D3" w:rsidRPr="00C979D3" w:rsidRDefault="00C979D3" w:rsidP="00D02871">
      <w:pPr>
        <w:pStyle w:val="IIIPoziom3"/>
      </w:pPr>
      <w:r w:rsidRPr="00C979D3">
        <w:t>Przed przystąpieniem do Prac</w:t>
      </w:r>
      <w:r w:rsidR="001314A2">
        <w:t>,</w:t>
      </w:r>
      <w:r w:rsidRPr="00C979D3">
        <w:t xml:space="preserve"> Przedstawiciel Wykonawcy dokona komisyjnego odbioru </w:t>
      </w:r>
      <w:r w:rsidR="00AB75B4">
        <w:t>miejsca Prac</w:t>
      </w:r>
      <w:r w:rsidRPr="00C979D3">
        <w:t>.</w:t>
      </w:r>
    </w:p>
    <w:p w14:paraId="3267132F" w14:textId="7D81E93E" w:rsidR="00C979D3" w:rsidRPr="00C979D3" w:rsidRDefault="00C979D3" w:rsidP="00D02871">
      <w:pPr>
        <w:pStyle w:val="IIIPoziom3"/>
      </w:pPr>
      <w:r w:rsidRPr="00C979D3">
        <w:t>Wykonawca oświadcza, że zastosuje się do obowiązku poddania kontroli przez Służby Ochrony Zamawiającego, osób i środków transportu</w:t>
      </w:r>
      <w:r w:rsidR="003C3644">
        <w:t>,</w:t>
      </w:r>
      <w:r w:rsidRPr="00C979D3">
        <w:t xml:space="preserve"> w związku z wwozem i wywozem materiałów i narzędzi oraz osób</w:t>
      </w:r>
      <w:r w:rsidR="003C3644">
        <w:t>,</w:t>
      </w:r>
      <w:r w:rsidRPr="00C979D3">
        <w:t xml:space="preserve"> w związku z</w:t>
      </w:r>
      <w:r w:rsidR="00AC112A">
        <w:t> </w:t>
      </w:r>
      <w:r w:rsidRPr="00C979D3">
        <w:t>badaniem stanu trzeźwości.</w:t>
      </w:r>
    </w:p>
    <w:p w14:paraId="50BA1D58" w14:textId="7C39E1B6" w:rsidR="00C979D3" w:rsidRDefault="00C979D3" w:rsidP="00D02871">
      <w:pPr>
        <w:pStyle w:val="IIIPoziom3"/>
      </w:pPr>
      <w:r w:rsidRPr="00C979D3">
        <w:t xml:space="preserve">Wykonawca </w:t>
      </w:r>
      <w:r w:rsidR="009F4926">
        <w:t>po podpisaniu Umowy zobowiązany jest uzyskać od służb ochrony Zamawiającego odpowiednie identyfikatory uprawniające do wejścia na teren realizacji Prac.</w:t>
      </w:r>
    </w:p>
    <w:p w14:paraId="0F048E77" w14:textId="09DF35A5" w:rsidR="00C979D3" w:rsidRDefault="00C979D3" w:rsidP="00D02871">
      <w:pPr>
        <w:pStyle w:val="IIIPoziom3"/>
      </w:pPr>
      <w:r w:rsidRPr="00C979D3">
        <w:t>Każdy pracownik Wykonawcy, przebywający na terenie Zamawiającego, zobowiązany jest do noszenia identyfikatora przypiętego do wierzchniego ubrania w widocznym miejscu.</w:t>
      </w:r>
    </w:p>
    <w:p w14:paraId="184BA6BF" w14:textId="0910646F" w:rsidR="00C979D3" w:rsidRPr="00C979D3" w:rsidRDefault="00C979D3" w:rsidP="00D02871">
      <w:pPr>
        <w:pStyle w:val="IIIPoziom3"/>
      </w:pPr>
      <w:r w:rsidRPr="00C979D3">
        <w:t xml:space="preserve">Wykonawca zobowiązany jest do niezwłocznego przekazania Zamawiającemu informacji o wypadkach przy </w:t>
      </w:r>
      <w:r w:rsidR="003858D0">
        <w:t>P</w:t>
      </w:r>
      <w:r w:rsidRPr="00C979D3">
        <w:t xml:space="preserve">racy i zdarzeniach prawie wypadkowych z udziałem pracowników Wykonawcy/Podwykonawców podczas </w:t>
      </w:r>
      <w:r w:rsidR="003858D0">
        <w:t>P</w:t>
      </w:r>
      <w:r w:rsidRPr="00C979D3">
        <w:t>rac wykonywanych na terenie Zamawiającego do służb BHP oraz przedstawiciela strony Zamawiającego (Poleceniodawcy).</w:t>
      </w:r>
    </w:p>
    <w:p w14:paraId="0B90EBDA" w14:textId="1AE67031" w:rsidR="00C979D3" w:rsidRPr="00460DB4" w:rsidRDefault="00C979D3" w:rsidP="00D45D4C">
      <w:pPr>
        <w:pStyle w:val="IIpoziom"/>
      </w:pPr>
      <w:bookmarkStart w:id="120" w:name="_Toc138837378"/>
      <w:bookmarkStart w:id="121" w:name="_Toc312323990"/>
      <w:bookmarkStart w:id="122" w:name="_Toc346535340"/>
      <w:bookmarkStart w:id="123" w:name="_Toc347146820"/>
      <w:r w:rsidRPr="00460DB4">
        <w:t>O</w:t>
      </w:r>
      <w:r w:rsidR="00BE4C58">
        <w:t>RGANIZACJA PRAC</w:t>
      </w:r>
      <w:bookmarkEnd w:id="120"/>
      <w:r w:rsidRPr="00460DB4">
        <w:t xml:space="preserve"> </w:t>
      </w:r>
      <w:bookmarkEnd w:id="121"/>
      <w:bookmarkEnd w:id="122"/>
      <w:bookmarkEnd w:id="123"/>
    </w:p>
    <w:p w14:paraId="3C978BDE" w14:textId="72BC0158" w:rsidR="00C979D3" w:rsidRPr="00C979D3" w:rsidRDefault="00C979D3" w:rsidP="00D02871">
      <w:pPr>
        <w:pStyle w:val="IIIPoziom3"/>
      </w:pPr>
      <w:r w:rsidRPr="00C979D3">
        <w:t xml:space="preserve">Organizacja </w:t>
      </w:r>
      <w:r w:rsidR="00AB75B4">
        <w:t>miejsca Prac</w:t>
      </w:r>
    </w:p>
    <w:p w14:paraId="1CDD9C71" w14:textId="6CC0FC40" w:rsidR="00C979D3" w:rsidRPr="003236C8" w:rsidRDefault="00C979D3" w:rsidP="00543B47">
      <w:pPr>
        <w:pStyle w:val="VPoziom5"/>
      </w:pPr>
      <w:r w:rsidRPr="00C979D3">
        <w:t xml:space="preserve">Przez </w:t>
      </w:r>
      <w:r w:rsidR="00AB75B4">
        <w:t>miejsce Prac</w:t>
      </w:r>
      <w:r w:rsidRPr="00C979D3">
        <w:t xml:space="preserve"> rozumie się cały teren, na którym będą prowadzone </w:t>
      </w:r>
      <w:r w:rsidR="00253AB8">
        <w:t>Prace</w:t>
      </w:r>
      <w:r w:rsidR="006D25CA">
        <w:t>.</w:t>
      </w:r>
    </w:p>
    <w:p w14:paraId="05659448" w14:textId="72D75DA3" w:rsidR="00C979D3" w:rsidRPr="00C979D3" w:rsidRDefault="00C979D3" w:rsidP="00543B47">
      <w:pPr>
        <w:pStyle w:val="VPoziom5"/>
      </w:pPr>
      <w:r w:rsidRPr="003236C8">
        <w:t>Wszystkie osoby, inne niż pracownicy Wykonawcy, oraz jego Podwykonawcy nie będą upoważnione</w:t>
      </w:r>
      <w:r w:rsidRPr="00C979D3">
        <w:t xml:space="preserve"> do wstępu na </w:t>
      </w:r>
      <w:r w:rsidR="007E2EAB">
        <w:t xml:space="preserve">Teren </w:t>
      </w:r>
      <w:r w:rsidR="00AB75B4">
        <w:t>Prac</w:t>
      </w:r>
      <w:r w:rsidRPr="00C979D3">
        <w:t xml:space="preserve"> bez zgody Kierownika </w:t>
      </w:r>
      <w:r w:rsidR="00536CD8">
        <w:t>Prac</w:t>
      </w:r>
      <w:r w:rsidRPr="00C979D3">
        <w:t>. Nie dotyczy to przedstawicieli Zamawiającego i os</w:t>
      </w:r>
      <w:r w:rsidR="000010BB">
        <w:t>ób</w:t>
      </w:r>
      <w:r w:rsidRPr="00C979D3">
        <w:t xml:space="preserve"> przez nich </w:t>
      </w:r>
      <w:r w:rsidR="007E2EAB" w:rsidRPr="00C979D3">
        <w:t>upoważnion</w:t>
      </w:r>
      <w:r w:rsidR="007E2EAB">
        <w:t>ych</w:t>
      </w:r>
      <w:r w:rsidR="007E2EAB" w:rsidRPr="00C979D3">
        <w:t xml:space="preserve"> </w:t>
      </w:r>
      <w:r w:rsidRPr="00C979D3">
        <w:t>wg listy przekazanej Wykonawcy.</w:t>
      </w:r>
    </w:p>
    <w:p w14:paraId="16D34EEE" w14:textId="6B6A2794" w:rsidR="00C979D3" w:rsidRPr="00C979D3" w:rsidRDefault="00C979D3" w:rsidP="00543B47">
      <w:pPr>
        <w:pStyle w:val="VPoziom5"/>
      </w:pPr>
      <w:r w:rsidRPr="00C979D3">
        <w:t xml:space="preserve">Wykonawca w każdej chwili umożliwi i ułatwi inspekcję Prac przedstawicielom Zamawiającego oraz innym (np. Państwowa Straż Pożarna, </w:t>
      </w:r>
      <w:r w:rsidR="00980603">
        <w:t>PIP (</w:t>
      </w:r>
      <w:r w:rsidR="00F22DCF" w:rsidRPr="002751EC">
        <w:t>P</w:t>
      </w:r>
      <w:r w:rsidR="00F22DCF">
        <w:t xml:space="preserve">aństwowa </w:t>
      </w:r>
      <w:r w:rsidR="00F22DCF" w:rsidRPr="002751EC">
        <w:t>I</w:t>
      </w:r>
      <w:r w:rsidR="00F22DCF">
        <w:t xml:space="preserve">nspekcja </w:t>
      </w:r>
      <w:r w:rsidR="00F22DCF" w:rsidRPr="002751EC">
        <w:t>P</w:t>
      </w:r>
      <w:r w:rsidR="00F22DCF">
        <w:t>racy</w:t>
      </w:r>
      <w:r w:rsidR="00980603">
        <w:t>)</w:t>
      </w:r>
      <w:r w:rsidRPr="00C979D3">
        <w:t>, PINB itp.) organom kontrolnym.</w:t>
      </w:r>
    </w:p>
    <w:p w14:paraId="4AFD0E1B" w14:textId="7A1FC0FE" w:rsidR="00C979D3" w:rsidRPr="00D02871" w:rsidRDefault="00C979D3" w:rsidP="00D02871">
      <w:pPr>
        <w:pStyle w:val="IIIPoziom3"/>
      </w:pPr>
      <w:r w:rsidRPr="00C979D3">
        <w:t xml:space="preserve">Zabezpieczenie </w:t>
      </w:r>
      <w:r w:rsidR="007E2EAB">
        <w:t xml:space="preserve">Terenu </w:t>
      </w:r>
      <w:r w:rsidR="00AB75B4">
        <w:t>Prac</w:t>
      </w:r>
    </w:p>
    <w:p w14:paraId="6912F9C6" w14:textId="247E5BB1" w:rsidR="00C979D3" w:rsidRPr="00C979D3" w:rsidRDefault="00C979D3" w:rsidP="00543B47">
      <w:pPr>
        <w:pStyle w:val="VPoziom5"/>
      </w:pPr>
      <w:r w:rsidRPr="00C979D3">
        <w:t xml:space="preserve">Zamawiający zapewni zabezpieczenie </w:t>
      </w:r>
      <w:r w:rsidR="007E2EAB">
        <w:t xml:space="preserve">Terenu </w:t>
      </w:r>
      <w:r w:rsidR="00AB75B4">
        <w:t>Prac</w:t>
      </w:r>
      <w:r w:rsidRPr="00C979D3">
        <w:t xml:space="preserve"> w ramach ogólnego zabezpieczenia zakładu z wykorzystaniem istniejących zabezpieczeń i funkcjonującej Służby Ochrony Zamawiającego.</w:t>
      </w:r>
    </w:p>
    <w:p w14:paraId="18050436" w14:textId="1320ED99" w:rsidR="00C979D3" w:rsidRPr="00C979D3" w:rsidRDefault="00C979D3" w:rsidP="00543B47">
      <w:pPr>
        <w:pStyle w:val="VPoziom5"/>
      </w:pPr>
      <w:r w:rsidRPr="00C979D3">
        <w:t>Jeżeli Wykonawca będzie wymagał dodatkowej ochrony, to zapewni ją sobie na własny koszt.</w:t>
      </w:r>
    </w:p>
    <w:p w14:paraId="33944D06" w14:textId="66A5AF89" w:rsidR="00C979D3" w:rsidRPr="00C979D3" w:rsidRDefault="00C979D3" w:rsidP="00543B47">
      <w:pPr>
        <w:pStyle w:val="VPoziom5"/>
      </w:pPr>
      <w:r w:rsidRPr="00C979D3">
        <w:lastRenderedPageBreak/>
        <w:t>Wykonawca ma obowiązek przestrzegania wszelkich obowiązujących przepisów dotyczących bezpieczeństwa na terenie Zamawiającego.</w:t>
      </w:r>
    </w:p>
    <w:p w14:paraId="5B5BB798" w14:textId="579590AC" w:rsidR="00C979D3" w:rsidRPr="00C979D3" w:rsidRDefault="00C979D3" w:rsidP="00543B47">
      <w:pPr>
        <w:pStyle w:val="VPoziom5"/>
      </w:pPr>
      <w:r w:rsidRPr="00C979D3">
        <w:t xml:space="preserve">Wykonawca od chwili rozpoczęcia Prac do chwili Odbioru zapewni trwałe ogrodzenie, oświetlenie, ochronę oraz wszelkie inne niezbędne środki dla zapewnienia bezpieczeństwa terenu </w:t>
      </w:r>
      <w:r w:rsidR="007E2EAB">
        <w:t>Prac</w:t>
      </w:r>
      <w:r w:rsidRPr="00C979D3">
        <w:t>.</w:t>
      </w:r>
    </w:p>
    <w:p w14:paraId="43F8CCD8" w14:textId="4BC93CDD" w:rsidR="00C979D3" w:rsidRPr="00C979D3" w:rsidRDefault="00C979D3" w:rsidP="00D02871">
      <w:pPr>
        <w:pStyle w:val="IIIPoziom3"/>
      </w:pPr>
      <w:r w:rsidRPr="00C979D3">
        <w:t xml:space="preserve">Porządek na </w:t>
      </w:r>
      <w:r w:rsidR="007E2EAB">
        <w:t xml:space="preserve">Terenie </w:t>
      </w:r>
      <w:r w:rsidR="00AB75B4">
        <w:t>Prac</w:t>
      </w:r>
    </w:p>
    <w:p w14:paraId="3AD762C5" w14:textId="033A6540" w:rsidR="00C979D3" w:rsidRPr="00C979D3" w:rsidRDefault="00C979D3" w:rsidP="00566350">
      <w:pPr>
        <w:pStyle w:val="NORMALNYTEKSTBEZNUMERACJI"/>
        <w:spacing w:before="0" w:after="0" w:line="260" w:lineRule="exact"/>
        <w:ind w:left="1077"/>
        <w:outlineLvl w:val="9"/>
      </w:pPr>
      <w:r w:rsidRPr="00C979D3">
        <w:t xml:space="preserve">Wykonawca zobowiązany jest do utrzymania </w:t>
      </w:r>
      <w:r w:rsidR="007E2EAB">
        <w:t xml:space="preserve">Terenu </w:t>
      </w:r>
      <w:r w:rsidR="00512230">
        <w:t xml:space="preserve">Prac </w:t>
      </w:r>
      <w:r w:rsidRPr="00C979D3">
        <w:t>w należytym porządku między innymi poprzez:</w:t>
      </w:r>
    </w:p>
    <w:p w14:paraId="73F4F369" w14:textId="11669E81" w:rsidR="00C979D3" w:rsidRPr="00C979D3" w:rsidRDefault="00C979D3" w:rsidP="00543B47">
      <w:pPr>
        <w:pStyle w:val="VPoziom5"/>
      </w:pPr>
      <w:r w:rsidRPr="00C979D3">
        <w:t xml:space="preserve">składowanie (w wyznaczonych miejscach) materiałów służących do realizacji </w:t>
      </w:r>
      <w:r w:rsidR="007E2EAB">
        <w:t>Prac</w:t>
      </w:r>
      <w:r w:rsidRPr="00C979D3">
        <w:t>,</w:t>
      </w:r>
    </w:p>
    <w:p w14:paraId="63E5106D" w14:textId="0FE58930" w:rsidR="00C979D3" w:rsidRPr="00C979D3" w:rsidRDefault="00C979D3" w:rsidP="00543B47">
      <w:pPr>
        <w:pStyle w:val="VPoziom5"/>
      </w:pPr>
      <w:r w:rsidRPr="00C979D3">
        <w:t xml:space="preserve">zachowanie porządku po zakończeniu </w:t>
      </w:r>
      <w:r w:rsidR="007E2EAB">
        <w:t>P</w:t>
      </w:r>
      <w:r w:rsidR="007E2EAB" w:rsidRPr="00C979D3">
        <w:t xml:space="preserve">rac </w:t>
      </w:r>
      <w:r w:rsidRPr="00C979D3">
        <w:t>w każdym dniu,</w:t>
      </w:r>
    </w:p>
    <w:p w14:paraId="65B40A26" w14:textId="0610CFFE" w:rsidR="00C979D3" w:rsidRPr="00C979D3" w:rsidRDefault="00C979D3" w:rsidP="00543B47">
      <w:pPr>
        <w:pStyle w:val="VPoziom5"/>
      </w:pPr>
      <w:r w:rsidRPr="00C979D3">
        <w:t xml:space="preserve">w trakcie i po wykonaniu </w:t>
      </w:r>
      <w:r w:rsidR="007E2EAB">
        <w:t>P</w:t>
      </w:r>
      <w:r w:rsidR="007E2EAB" w:rsidRPr="00C979D3">
        <w:t>rac</w:t>
      </w:r>
      <w:r w:rsidR="00C75906">
        <w:t>,</w:t>
      </w:r>
      <w:r w:rsidR="007E2EAB" w:rsidRPr="00C979D3">
        <w:t xml:space="preserve"> </w:t>
      </w:r>
      <w:r w:rsidRPr="00C979D3">
        <w:t xml:space="preserve">Wykonawca jest zobowiązany do usuwania odpadów. </w:t>
      </w:r>
    </w:p>
    <w:p w14:paraId="2633B758" w14:textId="18CB252F" w:rsidR="00C979D3" w:rsidRPr="00BB66B4" w:rsidRDefault="00C979D3" w:rsidP="00C979D3">
      <w:pPr>
        <w:pStyle w:val="IIIPoziom3"/>
      </w:pPr>
      <w:r w:rsidRPr="00C979D3">
        <w:t>Gospodarka demontowanymi częściami z urządzeń i instalacji</w:t>
      </w:r>
    </w:p>
    <w:p w14:paraId="05D254B4" w14:textId="4C2544B2" w:rsidR="00C979D3" w:rsidRDefault="00C979D3" w:rsidP="00543B47">
      <w:pPr>
        <w:pStyle w:val="VPoziom5"/>
      </w:pPr>
      <w:r w:rsidRPr="00C979D3">
        <w:t xml:space="preserve">Wykonawca każdorazowo po demontażu ww. urządzeń, elementów lub części jest zobowiązany poinformować o tym osobę nadzorującą </w:t>
      </w:r>
      <w:r w:rsidR="007E2EAB">
        <w:t>P</w:t>
      </w:r>
      <w:r w:rsidR="007E2EAB" w:rsidRPr="00C979D3">
        <w:t xml:space="preserve">race </w:t>
      </w:r>
      <w:r w:rsidRPr="00C979D3">
        <w:t>ze strony Zamawiającego</w:t>
      </w:r>
      <w:r w:rsidR="00EB107F">
        <w:t>.</w:t>
      </w:r>
    </w:p>
    <w:p w14:paraId="6327BC3B" w14:textId="42353CBE" w:rsidR="00C979D3" w:rsidRPr="00C979D3" w:rsidRDefault="00C979D3" w:rsidP="00D02871">
      <w:pPr>
        <w:pStyle w:val="IIIPoziom3"/>
      </w:pPr>
      <w:r w:rsidRPr="00C979D3">
        <w:t>Spełnienie norm hałasu</w:t>
      </w:r>
    </w:p>
    <w:p w14:paraId="21BE0FC1" w14:textId="579E2ACC" w:rsidR="00C979D3" w:rsidRPr="00C979D3" w:rsidRDefault="00C979D3" w:rsidP="00543B47">
      <w:pPr>
        <w:pStyle w:val="VPoziom5"/>
      </w:pPr>
      <w:r w:rsidRPr="00C979D3">
        <w:t xml:space="preserve">Nie może być przekroczona wartość dopuszczalna ze względu na ochronę środowiska zewnętrznego oraz ochronę środowiska </w:t>
      </w:r>
      <w:r w:rsidR="003858D0">
        <w:t>P</w:t>
      </w:r>
      <w:r w:rsidRPr="00C979D3">
        <w:t>racy.</w:t>
      </w:r>
    </w:p>
    <w:p w14:paraId="136F24BA" w14:textId="260FF58B" w:rsidR="00C979D3" w:rsidRPr="00C979D3" w:rsidRDefault="00C979D3" w:rsidP="00543B47">
      <w:pPr>
        <w:pStyle w:val="VPoziom5"/>
      </w:pPr>
      <w:r w:rsidRPr="00C979D3">
        <w:t>Dostawca maszyn i urządzeń, które nie podlegają obowiązkowi zgłaszania do certyfikacji na znak bezpieczeństwa ,,B" jest zobowiązany wydać deklarację zgodności wyrobu z normami wprowadzonymi do obowiązkowego stosowania.</w:t>
      </w:r>
    </w:p>
    <w:p w14:paraId="645614E5" w14:textId="0DB6839D" w:rsidR="00C979D3" w:rsidRPr="00460DB4" w:rsidRDefault="00C979D3" w:rsidP="00D45D4C">
      <w:pPr>
        <w:pStyle w:val="IIpoziom"/>
      </w:pPr>
      <w:bookmarkStart w:id="124" w:name="_Toc347146821"/>
      <w:bookmarkStart w:id="125" w:name="_Toc138837379"/>
      <w:r w:rsidRPr="00460DB4">
        <w:t>S</w:t>
      </w:r>
      <w:r w:rsidR="00BE4C58">
        <w:t>ZKOLENIA</w:t>
      </w:r>
      <w:bookmarkEnd w:id="124"/>
      <w:bookmarkEnd w:id="125"/>
    </w:p>
    <w:p w14:paraId="5B32AB97" w14:textId="15580339" w:rsidR="00C979D3" w:rsidRPr="00C979D3" w:rsidRDefault="00C979D3" w:rsidP="00D02871">
      <w:pPr>
        <w:pStyle w:val="IIIPoziom3"/>
      </w:pPr>
      <w:r w:rsidRPr="00C979D3">
        <w:t>Szkolenie będzie obejmowało część teoretyczną i część praktyczną, z preferencją części praktycznej.</w:t>
      </w:r>
    </w:p>
    <w:p w14:paraId="41EDAA1B" w14:textId="64E58267" w:rsidR="00C979D3" w:rsidRPr="00C979D3" w:rsidRDefault="00C979D3" w:rsidP="00D02871">
      <w:pPr>
        <w:pStyle w:val="IIIPoziom3"/>
      </w:pPr>
      <w:r w:rsidRPr="00C979D3">
        <w:t>Szkolenie będzie się odbywało w języku polskim (materiały szkoleniowe też w języku polskim)</w:t>
      </w:r>
      <w:r w:rsidR="000340FE">
        <w:t>.</w:t>
      </w:r>
    </w:p>
    <w:p w14:paraId="17E2E87C" w14:textId="3A4429EC" w:rsidR="00C979D3" w:rsidRPr="00C979D3" w:rsidRDefault="00C979D3" w:rsidP="00D02871">
      <w:pPr>
        <w:pStyle w:val="IIIPoziom3"/>
      </w:pPr>
      <w:r w:rsidRPr="00C979D3">
        <w:t>Wykonawca, opierając się na swoim doświadczeniu i wymogach wynikających ze stopnia złożoności zastosowanych rozwiązań, zagwarantuje wystarczający czas trwania szkoleń, ich stosowną tematykę i poziom szkolenia.</w:t>
      </w:r>
    </w:p>
    <w:p w14:paraId="76FDA4E6" w14:textId="33593ED4" w:rsidR="00C979D3" w:rsidRPr="00C979D3" w:rsidRDefault="00C979D3" w:rsidP="00D02871">
      <w:pPr>
        <w:pStyle w:val="IIIPoziom3"/>
      </w:pPr>
      <w:r w:rsidRPr="00C979D3">
        <w:t>Wszystkie szkolenia będą udokumentowane i potwierdzona zostanie ich efektywność testem sprawdzającym, o</w:t>
      </w:r>
      <w:r w:rsidR="00AC112A">
        <w:t> </w:t>
      </w:r>
      <w:r w:rsidRPr="00C979D3">
        <w:t>wynikach, którego Zamawiający zostanie pisemnie poinformowany.</w:t>
      </w:r>
    </w:p>
    <w:p w14:paraId="13687680" w14:textId="0999E446" w:rsidR="00C979D3" w:rsidRPr="00460DB4" w:rsidRDefault="00C979D3" w:rsidP="00D45D4C">
      <w:pPr>
        <w:pStyle w:val="IIpoziom"/>
      </w:pPr>
      <w:bookmarkStart w:id="126" w:name="_Toc347146822"/>
      <w:bookmarkStart w:id="127" w:name="_Toc138837380"/>
      <w:r w:rsidRPr="00D45D4C">
        <w:t>I</w:t>
      </w:r>
      <w:r w:rsidR="00BE4C58" w:rsidRPr="00D45D4C">
        <w:t>NSTRUKCJE</w:t>
      </w:r>
      <w:r w:rsidR="00BE4C58">
        <w:t xml:space="preserve"> ROZRUCHU, EKSPLOATACJI </w:t>
      </w:r>
      <w:bookmarkEnd w:id="126"/>
      <w:r w:rsidR="00BE4C58">
        <w:t>I REMONTÓW</w:t>
      </w:r>
      <w:bookmarkEnd w:id="127"/>
    </w:p>
    <w:p w14:paraId="3F5558C4" w14:textId="10C97905" w:rsidR="002624D7" w:rsidRPr="003236C8" w:rsidRDefault="0083371F" w:rsidP="003236C8">
      <w:pPr>
        <w:pStyle w:val="komentarz"/>
      </w:pPr>
      <w:r>
        <w:t>Nie dotyczy</w:t>
      </w:r>
    </w:p>
    <w:p w14:paraId="167BDFC9" w14:textId="1D8CD6D8" w:rsidR="003F2480" w:rsidRPr="00460DB4" w:rsidRDefault="003F2480" w:rsidP="00D45D4C">
      <w:pPr>
        <w:pStyle w:val="IIpoziom"/>
      </w:pPr>
      <w:bookmarkStart w:id="128" w:name="_Toc138837381"/>
      <w:r w:rsidRPr="00460DB4">
        <w:t>Z</w:t>
      </w:r>
      <w:r w:rsidR="00BE4C58">
        <w:t>ARZĄDZANIE DOTYCZĄCE REALIZACJI PRAC</w:t>
      </w:r>
      <w:bookmarkEnd w:id="128"/>
    </w:p>
    <w:p w14:paraId="2944DE30" w14:textId="45F73F31" w:rsidR="003F2480" w:rsidRPr="00437AF4" w:rsidRDefault="007B0083" w:rsidP="003F2480">
      <w:pPr>
        <w:pStyle w:val="komentarz"/>
        <w:rPr>
          <w:sz w:val="22"/>
          <w:szCs w:val="22"/>
        </w:rPr>
      </w:pPr>
      <w:r>
        <w:t>Nie dotyczy.</w:t>
      </w:r>
    </w:p>
    <w:p w14:paraId="5C31614B" w14:textId="77777777" w:rsidR="003F2480" w:rsidRPr="002E7670" w:rsidRDefault="003F2480" w:rsidP="003F2480">
      <w:pPr>
        <w:pStyle w:val="VPoziom5"/>
        <w:numPr>
          <w:ilvl w:val="0"/>
          <w:numId w:val="0"/>
        </w:numPr>
        <w:ind w:left="1191"/>
        <w:rPr>
          <w:rFonts w:cs="Arial"/>
        </w:rPr>
      </w:pPr>
    </w:p>
    <w:p w14:paraId="41CDC0E1" w14:textId="3A42F391" w:rsidR="00C979D3" w:rsidRPr="00D45D4C" w:rsidRDefault="00C979D3" w:rsidP="00566350">
      <w:pPr>
        <w:pStyle w:val="IPoziom1"/>
        <w:outlineLvl w:val="0"/>
        <w:rPr>
          <w:color w:val="092D74"/>
        </w:rPr>
      </w:pPr>
      <w:bookmarkStart w:id="129" w:name="_Toc347146823"/>
      <w:bookmarkStart w:id="130" w:name="_Toc77934071"/>
      <w:bookmarkStart w:id="131" w:name="_Toc77785426"/>
      <w:bookmarkStart w:id="132" w:name="_Toc77933564"/>
      <w:bookmarkStart w:id="133" w:name="_Toc138837382"/>
      <w:r w:rsidRPr="00D45D4C">
        <w:rPr>
          <w:color w:val="092D74"/>
        </w:rPr>
        <w:t>WYMAGANIA OGÓLNE DOTYCZĄCE PROJEKTOWANIA WYKONAWCZEGO</w:t>
      </w:r>
      <w:bookmarkEnd w:id="129"/>
      <w:bookmarkEnd w:id="130"/>
      <w:bookmarkEnd w:id="131"/>
      <w:bookmarkEnd w:id="132"/>
      <w:bookmarkEnd w:id="133"/>
    </w:p>
    <w:p w14:paraId="33476A50" w14:textId="2905B1E8" w:rsidR="00C979D3" w:rsidRPr="00C979D3" w:rsidRDefault="0083371F" w:rsidP="00637B2A">
      <w:pPr>
        <w:pStyle w:val="komentarz"/>
      </w:pPr>
      <w:r>
        <w:t>Nie dotyczy</w:t>
      </w:r>
      <w:r w:rsidR="007B0083">
        <w:t>.</w:t>
      </w:r>
    </w:p>
    <w:p w14:paraId="01805717" w14:textId="45215A04" w:rsidR="00CF3BE2" w:rsidRDefault="00CF3BE2" w:rsidP="002E7670">
      <w:pPr>
        <w:spacing w:after="200"/>
        <w:rPr>
          <w:rFonts w:cs="Arial"/>
        </w:rPr>
      </w:pPr>
      <w:bookmarkStart w:id="134" w:name="_Toc77786120"/>
      <w:bookmarkStart w:id="135" w:name="_Toc77846399"/>
      <w:bookmarkEnd w:id="134"/>
      <w:bookmarkEnd w:id="135"/>
    </w:p>
    <w:p w14:paraId="2B8735B4" w14:textId="77777777" w:rsidR="00CF3BE2" w:rsidRPr="00C979D3" w:rsidRDefault="00CF3BE2" w:rsidP="002E7670">
      <w:pPr>
        <w:spacing w:after="200"/>
        <w:rPr>
          <w:rFonts w:cs="Arial"/>
        </w:rPr>
      </w:pPr>
    </w:p>
    <w:sectPr w:rsidR="00CF3BE2" w:rsidRPr="00C979D3" w:rsidSect="0085276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D85A74" w16cid:durableId="24495AE0"/>
  <w16cid:commentId w16cid:paraId="173A38FF" w16cid:durableId="24495AE1"/>
  <w16cid:commentId w16cid:paraId="62BF3388" w16cid:durableId="24495AE2"/>
  <w16cid:commentId w16cid:paraId="2553F232" w16cid:durableId="24495AE3"/>
  <w16cid:commentId w16cid:paraId="5F19DFF3" w16cid:durableId="24495AE4"/>
  <w16cid:commentId w16cid:paraId="6B48E97B" w16cid:durableId="24495AE5"/>
  <w16cid:commentId w16cid:paraId="0D8FB862" w16cid:durableId="24495AE6"/>
  <w16cid:commentId w16cid:paraId="0CABD46B" w16cid:durableId="24495AE7"/>
  <w16cid:commentId w16cid:paraId="33D7E361" w16cid:durableId="24495AE8"/>
  <w16cid:commentId w16cid:paraId="58C6F874" w16cid:durableId="24495AE9"/>
  <w16cid:commentId w16cid:paraId="4711030E" w16cid:durableId="24495AEA"/>
  <w16cid:commentId w16cid:paraId="3A5292C1" w16cid:durableId="24495AEB"/>
  <w16cid:commentId w16cid:paraId="5A6EE789" w16cid:durableId="24495AEC"/>
  <w16cid:commentId w16cid:paraId="0F6C077C" w16cid:durableId="24495AED"/>
  <w16cid:commentId w16cid:paraId="2AA3165B" w16cid:durableId="24495AEE"/>
  <w16cid:commentId w16cid:paraId="6BC01EE6" w16cid:durableId="24495AEF"/>
  <w16cid:commentId w16cid:paraId="5297A81A" w16cid:durableId="24495AF0"/>
  <w16cid:commentId w16cid:paraId="6133D6DE" w16cid:durableId="24495AF1"/>
  <w16cid:commentId w16cid:paraId="7C119AE6" w16cid:durableId="24495AF2"/>
  <w16cid:commentId w16cid:paraId="5224373B" w16cid:durableId="24495AF3"/>
  <w16cid:commentId w16cid:paraId="625DF9AD" w16cid:durableId="24495AF4"/>
  <w16cid:commentId w16cid:paraId="0F2A5E44" w16cid:durableId="24495AF5"/>
  <w16cid:commentId w16cid:paraId="5A774DCE" w16cid:durableId="24495AF6"/>
  <w16cid:commentId w16cid:paraId="701B6D9D" w16cid:durableId="24495AF7"/>
  <w16cid:commentId w16cid:paraId="590E383E" w16cid:durableId="24495AF8"/>
  <w16cid:commentId w16cid:paraId="0CC65076" w16cid:durableId="24495AF9"/>
  <w16cid:commentId w16cid:paraId="597BE5B9" w16cid:durableId="24495AFA"/>
  <w16cid:commentId w16cid:paraId="094A60FC" w16cid:durableId="24495AFB"/>
  <w16cid:commentId w16cid:paraId="0E5DE0DC" w16cid:durableId="24495AFC"/>
  <w16cid:commentId w16cid:paraId="38CC8D13" w16cid:durableId="24495AFD"/>
  <w16cid:commentId w16cid:paraId="7E2C47A6" w16cid:durableId="24495AFE"/>
  <w16cid:commentId w16cid:paraId="241FADC7" w16cid:durableId="24495AFF"/>
  <w16cid:commentId w16cid:paraId="3F03858C" w16cid:durableId="24495B00"/>
  <w16cid:commentId w16cid:paraId="14404771" w16cid:durableId="24495B01"/>
  <w16cid:commentId w16cid:paraId="28E187D5" w16cid:durableId="24495B02"/>
  <w16cid:commentId w16cid:paraId="7D2ABB69" w16cid:durableId="24495B03"/>
  <w16cid:commentId w16cid:paraId="6654D55D" w16cid:durableId="24495B04"/>
  <w16cid:commentId w16cid:paraId="63B577CE" w16cid:durableId="24495B05"/>
  <w16cid:commentId w16cid:paraId="507F7932" w16cid:durableId="24495B06"/>
  <w16cid:commentId w16cid:paraId="7649E43D" w16cid:durableId="24495B07"/>
  <w16cid:commentId w16cid:paraId="46181AC0" w16cid:durableId="24495B08"/>
  <w16cid:commentId w16cid:paraId="6013C11E" w16cid:durableId="24495B09"/>
  <w16cid:commentId w16cid:paraId="39C93BFD" w16cid:durableId="24495B0A"/>
  <w16cid:commentId w16cid:paraId="2785CC04" w16cid:durableId="24495B0C"/>
  <w16cid:commentId w16cid:paraId="7C680F46" w16cid:durableId="24495B0D"/>
  <w16cid:commentId w16cid:paraId="425C0D70" w16cid:durableId="24495B0E"/>
  <w16cid:commentId w16cid:paraId="35790FDA" w16cid:durableId="24495B0F"/>
  <w16cid:commentId w16cid:paraId="1F2747F6" w16cid:durableId="24495B10"/>
  <w16cid:commentId w16cid:paraId="4E3EC1B7" w16cid:durableId="24495B11"/>
  <w16cid:commentId w16cid:paraId="0D758768" w16cid:durableId="24495B12"/>
  <w16cid:commentId w16cid:paraId="068C1739" w16cid:durableId="24495B13"/>
  <w16cid:commentId w16cid:paraId="408798E8" w16cid:durableId="24495B14"/>
  <w16cid:commentId w16cid:paraId="1FA34446" w16cid:durableId="24495B15"/>
  <w16cid:commentId w16cid:paraId="59252155" w16cid:durableId="24495B16"/>
  <w16cid:commentId w16cid:paraId="6E5D9D59" w16cid:durableId="24495B17"/>
  <w16cid:commentId w16cid:paraId="186A57BF" w16cid:durableId="24495B18"/>
  <w16cid:commentId w16cid:paraId="42B4E9F7" w16cid:durableId="24495B19"/>
  <w16cid:commentId w16cid:paraId="633EDFD3" w16cid:durableId="24495B1A"/>
  <w16cid:commentId w16cid:paraId="1C84D48C" w16cid:durableId="24495B1B"/>
  <w16cid:commentId w16cid:paraId="49F5F04D" w16cid:durableId="24495B1C"/>
  <w16cid:commentId w16cid:paraId="77E6215C" w16cid:durableId="24495B1D"/>
  <w16cid:commentId w16cid:paraId="36173273" w16cid:durableId="24495B1E"/>
  <w16cid:commentId w16cid:paraId="270158F3" w16cid:durableId="24495B1F"/>
  <w16cid:commentId w16cid:paraId="690718BC" w16cid:durableId="24495B20"/>
  <w16cid:commentId w16cid:paraId="74850F98" w16cid:durableId="24495B21"/>
  <w16cid:commentId w16cid:paraId="40971EF3" w16cid:durableId="24495B22"/>
  <w16cid:commentId w16cid:paraId="6DE076F5" w16cid:durableId="24495B23"/>
  <w16cid:commentId w16cid:paraId="7C2DC463" w16cid:durableId="24495B24"/>
  <w16cid:commentId w16cid:paraId="5E111BFC" w16cid:durableId="24495B25"/>
  <w16cid:commentId w16cid:paraId="6454DF26" w16cid:durableId="24495B26"/>
  <w16cid:commentId w16cid:paraId="0C5CD28D" w16cid:durableId="2450AB8D"/>
  <w16cid:commentId w16cid:paraId="1348AF17" w16cid:durableId="24495B27"/>
  <w16cid:commentId w16cid:paraId="123020A9" w16cid:durableId="2450AB8F"/>
  <w16cid:commentId w16cid:paraId="2B9E2952" w16cid:durableId="24495B28"/>
  <w16cid:commentId w16cid:paraId="3839A875" w16cid:durableId="2450AB91"/>
  <w16cid:commentId w16cid:paraId="2458F7D3" w16cid:durableId="24495B2A"/>
  <w16cid:commentId w16cid:paraId="01E02D2E" w16cid:durableId="2450AB93"/>
  <w16cid:commentId w16cid:paraId="60005321" w16cid:durableId="24495B2B"/>
  <w16cid:commentId w16cid:paraId="0B915793" w16cid:durableId="2450AB95"/>
  <w16cid:commentId w16cid:paraId="313AE96A" w16cid:durableId="24495B2C"/>
  <w16cid:commentId w16cid:paraId="3C195CED" w16cid:durableId="24495B2D"/>
  <w16cid:commentId w16cid:paraId="27086B49" w16cid:durableId="24495B2E"/>
  <w16cid:commentId w16cid:paraId="7E283387" w16cid:durableId="2450AB99"/>
  <w16cid:commentId w16cid:paraId="340ECCA3" w16cid:durableId="24495B2F"/>
  <w16cid:commentId w16cid:paraId="0F414AC9" w16cid:durableId="2450AB9B"/>
  <w16cid:commentId w16cid:paraId="501D2137" w16cid:durableId="24495B30"/>
  <w16cid:commentId w16cid:paraId="1A95BC9C" w16cid:durableId="2450AB9D"/>
  <w16cid:commentId w16cid:paraId="0C1FF822" w16cid:durableId="2450AB9E"/>
  <w16cid:commentId w16cid:paraId="635FA939" w16cid:durableId="24495B33"/>
  <w16cid:commentId w16cid:paraId="0257ED8C" w16cid:durableId="2450ABA0"/>
  <w16cid:commentId w16cid:paraId="3BDB3A86" w16cid:durableId="24495B34"/>
  <w16cid:commentId w16cid:paraId="1C18405A" w16cid:durableId="24495B35"/>
  <w16cid:commentId w16cid:paraId="663B1D83" w16cid:durableId="24495B36"/>
  <w16cid:commentId w16cid:paraId="0E51C081" w16cid:durableId="24495B37"/>
  <w16cid:commentId w16cid:paraId="2D1F6CE9" w16cid:durableId="2450ABA5"/>
  <w16cid:commentId w16cid:paraId="573A7284" w16cid:durableId="24495B38"/>
  <w16cid:commentId w16cid:paraId="103A6C12" w16cid:durableId="24495B39"/>
  <w16cid:commentId w16cid:paraId="09F3AEEE" w16cid:durableId="2450AB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9BDF8" w14:textId="77777777" w:rsidR="00BD47B1" w:rsidRDefault="00BD47B1" w:rsidP="00BD627E">
      <w:r>
        <w:separator/>
      </w:r>
    </w:p>
    <w:p w14:paraId="6859A118" w14:textId="77777777" w:rsidR="00BD47B1" w:rsidRDefault="00BD47B1"/>
  </w:endnote>
  <w:endnote w:type="continuationSeparator" w:id="0">
    <w:p w14:paraId="1AC56CCE" w14:textId="77777777" w:rsidR="00BD47B1" w:rsidRDefault="00BD47B1" w:rsidP="00BD627E">
      <w:r>
        <w:continuationSeparator/>
      </w:r>
    </w:p>
    <w:p w14:paraId="22EBD43C" w14:textId="77777777" w:rsidR="00BD47B1" w:rsidRDefault="00BD47B1"/>
  </w:endnote>
  <w:endnote w:type="continuationNotice" w:id="1">
    <w:p w14:paraId="5DB5470C" w14:textId="77777777" w:rsidR="00BD47B1" w:rsidRDefault="00BD47B1"/>
    <w:p w14:paraId="0E73832F" w14:textId="77777777" w:rsidR="00BD47B1" w:rsidRDefault="00BD47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843437"/>
      <w:docPartObj>
        <w:docPartGallery w:val="Page Numbers (Bottom of Page)"/>
        <w:docPartUnique/>
      </w:docPartObj>
    </w:sdtPr>
    <w:sdtEndPr/>
    <w:sdtContent>
      <w:sdt>
        <w:sdtPr>
          <w:id w:val="60453679"/>
          <w:docPartObj>
            <w:docPartGallery w:val="Page Numbers (Top of Page)"/>
            <w:docPartUnique/>
          </w:docPartObj>
        </w:sdtPr>
        <w:sdtEndPr/>
        <w:sdtContent>
          <w:p w14:paraId="23905B6C" w14:textId="43D6321C" w:rsidR="006174C4" w:rsidRPr="00487409" w:rsidRDefault="006174C4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21DFD39" w14:textId="1B31C68A" w:rsidR="006174C4" w:rsidRDefault="006174C4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642AD3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642AD3">
              <w:rPr>
                <w:rFonts w:cs="Arial"/>
                <w:b/>
                <w:bCs/>
                <w:noProof/>
                <w:sz w:val="16"/>
              </w:rPr>
              <w:t>6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6174C4" w:rsidRDefault="006174C4">
    <w:pPr>
      <w:pStyle w:val="Stopka"/>
    </w:pPr>
  </w:p>
  <w:p w14:paraId="321DFD3B" w14:textId="77777777" w:rsidR="006174C4" w:rsidRDefault="006174C4" w:rsidP="002E76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63948"/>
      <w:docPartObj>
        <w:docPartGallery w:val="Page Numbers (Bottom of Page)"/>
        <w:docPartUnique/>
      </w:docPartObj>
    </w:sdtPr>
    <w:sdtEndPr/>
    <w:sdtContent>
      <w:sdt>
        <w:sdtPr>
          <w:id w:val="1734359150"/>
          <w:docPartObj>
            <w:docPartGallery w:val="Page Numbers (Top of Page)"/>
            <w:docPartUnique/>
          </w:docPartObj>
        </w:sdtPr>
        <w:sdtEndPr/>
        <w:sdtContent>
          <w:p w14:paraId="4CE21E07" w14:textId="090B20AB" w:rsidR="006174C4" w:rsidRDefault="006174C4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726437">
              <w:rPr>
                <w:b/>
                <w:bCs/>
                <w:noProof/>
                <w:sz w:val="16"/>
                <w:szCs w:val="16"/>
              </w:rPr>
              <w:t>7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6174C4" w:rsidRDefault="00617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E8925" w14:textId="77777777" w:rsidR="00BD47B1" w:rsidRDefault="00BD47B1" w:rsidP="00BD627E">
      <w:r>
        <w:separator/>
      </w:r>
    </w:p>
    <w:p w14:paraId="1E100C89" w14:textId="77777777" w:rsidR="00BD47B1" w:rsidRDefault="00BD47B1"/>
  </w:footnote>
  <w:footnote w:type="continuationSeparator" w:id="0">
    <w:p w14:paraId="5042B0D0" w14:textId="77777777" w:rsidR="00BD47B1" w:rsidRDefault="00BD47B1" w:rsidP="00BD627E">
      <w:r>
        <w:continuationSeparator/>
      </w:r>
    </w:p>
    <w:p w14:paraId="2985EE83" w14:textId="77777777" w:rsidR="00BD47B1" w:rsidRDefault="00BD47B1"/>
  </w:footnote>
  <w:footnote w:type="continuationNotice" w:id="1">
    <w:p w14:paraId="4FBA37CE" w14:textId="77777777" w:rsidR="00BD47B1" w:rsidRDefault="00BD47B1"/>
    <w:p w14:paraId="35FBABF5" w14:textId="77777777" w:rsidR="00BD47B1" w:rsidRDefault="00BD47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1"/>
      <w:gridCol w:w="6112"/>
      <w:gridCol w:w="2045"/>
    </w:tblGrid>
    <w:tr w:rsidR="006174C4" w:rsidRPr="00184EAD" w14:paraId="4447EE34" w14:textId="77777777" w:rsidTr="00083AE6">
      <w:trPr>
        <w:trHeight w:val="841"/>
      </w:trPr>
      <w:tc>
        <w:tcPr>
          <w:tcW w:w="1941" w:type="dxa"/>
        </w:tcPr>
        <w:p w14:paraId="56B5161C" w14:textId="5ABA53CF" w:rsidR="006174C4" w:rsidRDefault="006174C4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4A951097" wp14:editId="53AA429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4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5D22D1A" w14:textId="77777777" w:rsidR="006174C4" w:rsidRPr="002E7670" w:rsidRDefault="006174C4" w:rsidP="002E7670">
          <w:pPr>
            <w:rPr>
              <w:sz w:val="16"/>
              <w:szCs w:val="16"/>
            </w:rPr>
          </w:pPr>
        </w:p>
        <w:p w14:paraId="5813F040" w14:textId="77777777" w:rsidR="006174C4" w:rsidRPr="002E7670" w:rsidRDefault="006174C4" w:rsidP="002E7670">
          <w:pPr>
            <w:rPr>
              <w:sz w:val="16"/>
              <w:szCs w:val="16"/>
            </w:rPr>
          </w:pPr>
        </w:p>
        <w:p w14:paraId="3633C845" w14:textId="77777777" w:rsidR="006174C4" w:rsidRPr="002E7670" w:rsidRDefault="006174C4" w:rsidP="002E7670">
          <w:pPr>
            <w:rPr>
              <w:sz w:val="16"/>
              <w:szCs w:val="16"/>
            </w:rPr>
          </w:pPr>
        </w:p>
        <w:p w14:paraId="2702FC85" w14:textId="77777777" w:rsidR="006174C4" w:rsidRPr="002E7670" w:rsidRDefault="006174C4" w:rsidP="002E7670">
          <w:pPr>
            <w:rPr>
              <w:sz w:val="16"/>
              <w:szCs w:val="16"/>
            </w:rPr>
          </w:pPr>
        </w:p>
      </w:tc>
      <w:tc>
        <w:tcPr>
          <w:tcW w:w="6112" w:type="dxa"/>
        </w:tcPr>
        <w:p w14:paraId="7C1E25A8" w14:textId="77777777" w:rsidR="006174C4" w:rsidRPr="00184EAD" w:rsidRDefault="006174C4" w:rsidP="00686425">
          <w:pPr>
            <w:jc w:val="right"/>
            <w:rPr>
              <w:b/>
              <w:sz w:val="14"/>
            </w:rPr>
          </w:pPr>
        </w:p>
        <w:p w14:paraId="718A41F5" w14:textId="3795FDE9" w:rsidR="006174C4" w:rsidRPr="00073AB5" w:rsidRDefault="006174C4" w:rsidP="00666EFC">
          <w:pPr>
            <w:pStyle w:val="Default"/>
            <w:jc w:val="right"/>
            <w:rPr>
              <w:sz w:val="28"/>
              <w:szCs w:val="28"/>
            </w:rPr>
          </w:pPr>
        </w:p>
      </w:tc>
      <w:tc>
        <w:tcPr>
          <w:tcW w:w="2045" w:type="dxa"/>
        </w:tcPr>
        <w:p w14:paraId="60114059" w14:textId="7EB59084" w:rsidR="006174C4" w:rsidRPr="00184EAD" w:rsidRDefault="006174C4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2DA873FF" wp14:editId="40639C80">
                    <wp:simplePos x="0" y="0"/>
                    <wp:positionH relativeFrom="margin">
                      <wp:posOffset>-83762</wp:posOffset>
                    </wp:positionH>
                    <wp:positionV relativeFrom="paragraph">
                      <wp:posOffset>127866</wp:posOffset>
                    </wp:positionV>
                    <wp:extent cx="1695450" cy="325120"/>
                    <wp:effectExtent l="0" t="0" r="19050" b="1778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FB3682" w14:textId="77777777" w:rsidR="006174C4" w:rsidRPr="00F05519" w:rsidRDefault="006174C4" w:rsidP="00666EFC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A873F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6.6pt;margin-top:10.05pt;width:133.5pt;height:25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" strokecolor="white" strokeweight="0">
                    <v:textbox>
                      <w:txbxContent>
                        <w:p w14:paraId="0CFB3682" w14:textId="77777777" w:rsidR="006174C4" w:rsidRPr="00F05519" w:rsidRDefault="006174C4" w:rsidP="00666EFC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0DE895A" w14:textId="0E8E2888" w:rsidR="006174C4" w:rsidRPr="00184EAD" w:rsidRDefault="006174C4" w:rsidP="00686425">
          <w:pPr>
            <w:ind w:firstLine="708"/>
          </w:pPr>
        </w:p>
      </w:tc>
    </w:tr>
  </w:tbl>
  <w:p w14:paraId="26749D4F" w14:textId="37ED6D70" w:rsidR="006174C4" w:rsidRPr="002E7670" w:rsidRDefault="006174C4" w:rsidP="00500091">
    <w:pPr>
      <w:tabs>
        <w:tab w:val="center" w:pos="4536"/>
        <w:tab w:val="right" w:pos="9072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41D4105" wp14:editId="74256753">
              <wp:simplePos x="0" y="0"/>
              <wp:positionH relativeFrom="margin">
                <wp:posOffset>0</wp:posOffset>
              </wp:positionH>
              <wp:positionV relativeFrom="paragraph">
                <wp:posOffset>90805</wp:posOffset>
              </wp:positionV>
              <wp:extent cx="6572250" cy="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7FD5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7.15pt;width:51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ah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" strokecolor="#7297ce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CEF5F" w14:textId="30828E45" w:rsidR="006174C4" w:rsidRDefault="006174C4">
    <w:pPr>
      <w:pStyle w:val="Nagwek"/>
    </w:pPr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19EB"/>
    <w:multiLevelType w:val="multilevel"/>
    <w:tmpl w:val="D9841B8E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4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2D41F19"/>
    <w:multiLevelType w:val="hybridMultilevel"/>
    <w:tmpl w:val="6D12A454"/>
    <w:lvl w:ilvl="0" w:tplc="C87829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88455A"/>
    <w:multiLevelType w:val="hybridMultilevel"/>
    <w:tmpl w:val="80862806"/>
    <w:lvl w:ilvl="0" w:tplc="E3469920">
      <w:start w:val="1"/>
      <w:numFmt w:val="bullet"/>
      <w:pStyle w:val="VIPoziom6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6" w15:restartNumberingAfterBreak="0">
    <w:nsid w:val="49CE395C"/>
    <w:multiLevelType w:val="multilevel"/>
    <w:tmpl w:val="142C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41E0F2A"/>
    <w:multiLevelType w:val="multilevel"/>
    <w:tmpl w:val="8CDE8AF6"/>
    <w:lvl w:ilvl="0">
      <w:start w:val="1"/>
      <w:numFmt w:val="upperRoman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8" w15:restartNumberingAfterBreak="0">
    <w:nsid w:val="68671800"/>
    <w:multiLevelType w:val="multilevel"/>
    <w:tmpl w:val="2F227DF4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2422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72CF510C"/>
    <w:multiLevelType w:val="hybridMultilevel"/>
    <w:tmpl w:val="95C06230"/>
    <w:lvl w:ilvl="0" w:tplc="3C1E9AD2">
      <w:start w:val="1"/>
      <w:numFmt w:val="lowerLetter"/>
      <w:pStyle w:val="Vpoziom0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 w15:restartNumberingAfterBreak="0">
    <w:nsid w:val="74B16CD9"/>
    <w:multiLevelType w:val="multilevel"/>
    <w:tmpl w:val="FE66352A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0"/>
  </w:num>
  <w:num w:numId="10">
    <w:abstractNumId w:val="10"/>
  </w:num>
  <w:num w:numId="11">
    <w:abstractNumId w:val="0"/>
  </w:num>
  <w:num w:numId="1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2C0"/>
    <w:rsid w:val="0000055F"/>
    <w:rsid w:val="000010BB"/>
    <w:rsid w:val="00005F66"/>
    <w:rsid w:val="000079EA"/>
    <w:rsid w:val="00012131"/>
    <w:rsid w:val="00012410"/>
    <w:rsid w:val="0001338F"/>
    <w:rsid w:val="000134C4"/>
    <w:rsid w:val="00020095"/>
    <w:rsid w:val="00020A69"/>
    <w:rsid w:val="00021392"/>
    <w:rsid w:val="000226A3"/>
    <w:rsid w:val="00022A56"/>
    <w:rsid w:val="00022D05"/>
    <w:rsid w:val="0002322B"/>
    <w:rsid w:val="000243C0"/>
    <w:rsid w:val="000245F9"/>
    <w:rsid w:val="00026810"/>
    <w:rsid w:val="00026D9A"/>
    <w:rsid w:val="00027D1A"/>
    <w:rsid w:val="00030BCD"/>
    <w:rsid w:val="00030DCA"/>
    <w:rsid w:val="0003141C"/>
    <w:rsid w:val="00032451"/>
    <w:rsid w:val="00032559"/>
    <w:rsid w:val="00032653"/>
    <w:rsid w:val="000340FE"/>
    <w:rsid w:val="00035718"/>
    <w:rsid w:val="00036891"/>
    <w:rsid w:val="00036FFD"/>
    <w:rsid w:val="00040E4D"/>
    <w:rsid w:val="00041C6C"/>
    <w:rsid w:val="00042D07"/>
    <w:rsid w:val="000478CC"/>
    <w:rsid w:val="000501D2"/>
    <w:rsid w:val="00050ED7"/>
    <w:rsid w:val="00051290"/>
    <w:rsid w:val="00052E27"/>
    <w:rsid w:val="00053581"/>
    <w:rsid w:val="00054A3B"/>
    <w:rsid w:val="00054CAF"/>
    <w:rsid w:val="00056157"/>
    <w:rsid w:val="00057683"/>
    <w:rsid w:val="00057DC1"/>
    <w:rsid w:val="00060E52"/>
    <w:rsid w:val="00061089"/>
    <w:rsid w:val="000617BA"/>
    <w:rsid w:val="00063803"/>
    <w:rsid w:val="00065919"/>
    <w:rsid w:val="00066A23"/>
    <w:rsid w:val="0006776B"/>
    <w:rsid w:val="000707A5"/>
    <w:rsid w:val="00070ED4"/>
    <w:rsid w:val="00071D00"/>
    <w:rsid w:val="000722F0"/>
    <w:rsid w:val="00072F27"/>
    <w:rsid w:val="00073AB5"/>
    <w:rsid w:val="0007434D"/>
    <w:rsid w:val="00074E94"/>
    <w:rsid w:val="000752B2"/>
    <w:rsid w:val="000753C9"/>
    <w:rsid w:val="00075D30"/>
    <w:rsid w:val="000760BB"/>
    <w:rsid w:val="00076A65"/>
    <w:rsid w:val="0007716D"/>
    <w:rsid w:val="00077317"/>
    <w:rsid w:val="00077722"/>
    <w:rsid w:val="0007776F"/>
    <w:rsid w:val="00080C91"/>
    <w:rsid w:val="000817E9"/>
    <w:rsid w:val="00081E83"/>
    <w:rsid w:val="000824D6"/>
    <w:rsid w:val="0008386F"/>
    <w:rsid w:val="00083AE6"/>
    <w:rsid w:val="00083CFC"/>
    <w:rsid w:val="00083E8B"/>
    <w:rsid w:val="00084B97"/>
    <w:rsid w:val="00085A3B"/>
    <w:rsid w:val="00086115"/>
    <w:rsid w:val="00090208"/>
    <w:rsid w:val="00090921"/>
    <w:rsid w:val="00091087"/>
    <w:rsid w:val="000914FD"/>
    <w:rsid w:val="000917C1"/>
    <w:rsid w:val="00091875"/>
    <w:rsid w:val="00091959"/>
    <w:rsid w:val="00092CD3"/>
    <w:rsid w:val="00092DB0"/>
    <w:rsid w:val="00095C57"/>
    <w:rsid w:val="000965A3"/>
    <w:rsid w:val="00096A00"/>
    <w:rsid w:val="000971AB"/>
    <w:rsid w:val="000975CA"/>
    <w:rsid w:val="000A1A02"/>
    <w:rsid w:val="000A31D5"/>
    <w:rsid w:val="000A52CD"/>
    <w:rsid w:val="000A6F59"/>
    <w:rsid w:val="000B0650"/>
    <w:rsid w:val="000B0AAD"/>
    <w:rsid w:val="000B1C41"/>
    <w:rsid w:val="000B23A9"/>
    <w:rsid w:val="000B4AE5"/>
    <w:rsid w:val="000B7759"/>
    <w:rsid w:val="000C0BAE"/>
    <w:rsid w:val="000C1970"/>
    <w:rsid w:val="000C3838"/>
    <w:rsid w:val="000C48FE"/>
    <w:rsid w:val="000C4BD9"/>
    <w:rsid w:val="000C52F1"/>
    <w:rsid w:val="000C5E3D"/>
    <w:rsid w:val="000C626D"/>
    <w:rsid w:val="000C6896"/>
    <w:rsid w:val="000C72A0"/>
    <w:rsid w:val="000C7BB3"/>
    <w:rsid w:val="000D1615"/>
    <w:rsid w:val="000D1CC0"/>
    <w:rsid w:val="000D1D58"/>
    <w:rsid w:val="000D2464"/>
    <w:rsid w:val="000D368C"/>
    <w:rsid w:val="000D4112"/>
    <w:rsid w:val="000D4181"/>
    <w:rsid w:val="000D42CA"/>
    <w:rsid w:val="000D76C8"/>
    <w:rsid w:val="000E0461"/>
    <w:rsid w:val="000E07DB"/>
    <w:rsid w:val="000E1849"/>
    <w:rsid w:val="000E19BC"/>
    <w:rsid w:val="000E1F89"/>
    <w:rsid w:val="000E4161"/>
    <w:rsid w:val="000E6284"/>
    <w:rsid w:val="000F0671"/>
    <w:rsid w:val="000F0B45"/>
    <w:rsid w:val="000F0CD3"/>
    <w:rsid w:val="000F1600"/>
    <w:rsid w:val="000F3E07"/>
    <w:rsid w:val="000F5F4D"/>
    <w:rsid w:val="000F779B"/>
    <w:rsid w:val="001002F8"/>
    <w:rsid w:val="00100563"/>
    <w:rsid w:val="001014F4"/>
    <w:rsid w:val="00101EA8"/>
    <w:rsid w:val="00102F38"/>
    <w:rsid w:val="001033CD"/>
    <w:rsid w:val="0010407E"/>
    <w:rsid w:val="00107DD3"/>
    <w:rsid w:val="00107E65"/>
    <w:rsid w:val="0011164C"/>
    <w:rsid w:val="00112F3C"/>
    <w:rsid w:val="0011352E"/>
    <w:rsid w:val="00115696"/>
    <w:rsid w:val="00115CD9"/>
    <w:rsid w:val="00116054"/>
    <w:rsid w:val="0011630C"/>
    <w:rsid w:val="001170B1"/>
    <w:rsid w:val="00117EBA"/>
    <w:rsid w:val="00120504"/>
    <w:rsid w:val="00121E59"/>
    <w:rsid w:val="001222B8"/>
    <w:rsid w:val="00123136"/>
    <w:rsid w:val="00123677"/>
    <w:rsid w:val="00123FCC"/>
    <w:rsid w:val="0012496F"/>
    <w:rsid w:val="001249FA"/>
    <w:rsid w:val="001254AB"/>
    <w:rsid w:val="00125B02"/>
    <w:rsid w:val="00127B7E"/>
    <w:rsid w:val="001309FD"/>
    <w:rsid w:val="001314A2"/>
    <w:rsid w:val="0013156C"/>
    <w:rsid w:val="00132DAF"/>
    <w:rsid w:val="001331C0"/>
    <w:rsid w:val="001405E4"/>
    <w:rsid w:val="001410C8"/>
    <w:rsid w:val="001426C6"/>
    <w:rsid w:val="0014289F"/>
    <w:rsid w:val="00146E5D"/>
    <w:rsid w:val="0014780E"/>
    <w:rsid w:val="00150229"/>
    <w:rsid w:val="00153E1B"/>
    <w:rsid w:val="00154C79"/>
    <w:rsid w:val="0015555F"/>
    <w:rsid w:val="001575DB"/>
    <w:rsid w:val="00157918"/>
    <w:rsid w:val="00157E14"/>
    <w:rsid w:val="00160F16"/>
    <w:rsid w:val="00165E35"/>
    <w:rsid w:val="001703D2"/>
    <w:rsid w:val="00171021"/>
    <w:rsid w:val="001713BF"/>
    <w:rsid w:val="0017408C"/>
    <w:rsid w:val="00175924"/>
    <w:rsid w:val="00180173"/>
    <w:rsid w:val="001815F6"/>
    <w:rsid w:val="00182B1C"/>
    <w:rsid w:val="00184EAD"/>
    <w:rsid w:val="00185672"/>
    <w:rsid w:val="0018569D"/>
    <w:rsid w:val="00186CF4"/>
    <w:rsid w:val="00186DA3"/>
    <w:rsid w:val="0019201F"/>
    <w:rsid w:val="001935DE"/>
    <w:rsid w:val="001944D6"/>
    <w:rsid w:val="00195D03"/>
    <w:rsid w:val="00196845"/>
    <w:rsid w:val="00196EBD"/>
    <w:rsid w:val="001A061A"/>
    <w:rsid w:val="001A0BFF"/>
    <w:rsid w:val="001A14FA"/>
    <w:rsid w:val="001A29C1"/>
    <w:rsid w:val="001A66E6"/>
    <w:rsid w:val="001A72A7"/>
    <w:rsid w:val="001A73CD"/>
    <w:rsid w:val="001B1B81"/>
    <w:rsid w:val="001B2188"/>
    <w:rsid w:val="001B2252"/>
    <w:rsid w:val="001B2301"/>
    <w:rsid w:val="001B2F85"/>
    <w:rsid w:val="001B3345"/>
    <w:rsid w:val="001B39EA"/>
    <w:rsid w:val="001B4FDF"/>
    <w:rsid w:val="001B5228"/>
    <w:rsid w:val="001B7697"/>
    <w:rsid w:val="001C18F8"/>
    <w:rsid w:val="001C21C0"/>
    <w:rsid w:val="001C2A17"/>
    <w:rsid w:val="001C317E"/>
    <w:rsid w:val="001C4434"/>
    <w:rsid w:val="001C54FB"/>
    <w:rsid w:val="001C68C9"/>
    <w:rsid w:val="001D15D8"/>
    <w:rsid w:val="001D3BC6"/>
    <w:rsid w:val="001D55DD"/>
    <w:rsid w:val="001E156B"/>
    <w:rsid w:val="001E174B"/>
    <w:rsid w:val="001E1DB5"/>
    <w:rsid w:val="001E2274"/>
    <w:rsid w:val="001E3808"/>
    <w:rsid w:val="001E4C21"/>
    <w:rsid w:val="001E5E1F"/>
    <w:rsid w:val="001E6CFF"/>
    <w:rsid w:val="001E730D"/>
    <w:rsid w:val="001E7580"/>
    <w:rsid w:val="001F203F"/>
    <w:rsid w:val="001F29B5"/>
    <w:rsid w:val="001F29FE"/>
    <w:rsid w:val="001F2F9F"/>
    <w:rsid w:val="001F30F4"/>
    <w:rsid w:val="001F357F"/>
    <w:rsid w:val="001F3A8B"/>
    <w:rsid w:val="001F4B1F"/>
    <w:rsid w:val="001F53A7"/>
    <w:rsid w:val="001F6303"/>
    <w:rsid w:val="001F6D86"/>
    <w:rsid w:val="001F6E84"/>
    <w:rsid w:val="00202D69"/>
    <w:rsid w:val="00204AF0"/>
    <w:rsid w:val="0021019C"/>
    <w:rsid w:val="00211ED6"/>
    <w:rsid w:val="00211EDF"/>
    <w:rsid w:val="00212085"/>
    <w:rsid w:val="00215085"/>
    <w:rsid w:val="0021566E"/>
    <w:rsid w:val="00217A99"/>
    <w:rsid w:val="00223B99"/>
    <w:rsid w:val="00225BE5"/>
    <w:rsid w:val="00230075"/>
    <w:rsid w:val="002300A9"/>
    <w:rsid w:val="00230700"/>
    <w:rsid w:val="002325C0"/>
    <w:rsid w:val="00233139"/>
    <w:rsid w:val="0023414F"/>
    <w:rsid w:val="00234428"/>
    <w:rsid w:val="002345C9"/>
    <w:rsid w:val="00234728"/>
    <w:rsid w:val="00236038"/>
    <w:rsid w:val="002374C0"/>
    <w:rsid w:val="00241779"/>
    <w:rsid w:val="00243D7F"/>
    <w:rsid w:val="00245068"/>
    <w:rsid w:val="0024533A"/>
    <w:rsid w:val="00245B78"/>
    <w:rsid w:val="0024626E"/>
    <w:rsid w:val="00246E7E"/>
    <w:rsid w:val="0024726F"/>
    <w:rsid w:val="00247FD3"/>
    <w:rsid w:val="00251D3D"/>
    <w:rsid w:val="00251F20"/>
    <w:rsid w:val="00251F5B"/>
    <w:rsid w:val="002532C1"/>
    <w:rsid w:val="00253AB8"/>
    <w:rsid w:val="00254166"/>
    <w:rsid w:val="002557DB"/>
    <w:rsid w:val="00255C62"/>
    <w:rsid w:val="00256274"/>
    <w:rsid w:val="0025666F"/>
    <w:rsid w:val="00256EDF"/>
    <w:rsid w:val="00260096"/>
    <w:rsid w:val="0026038D"/>
    <w:rsid w:val="002606AF"/>
    <w:rsid w:val="0026118B"/>
    <w:rsid w:val="002624D7"/>
    <w:rsid w:val="00264C77"/>
    <w:rsid w:val="00264F09"/>
    <w:rsid w:val="00266B45"/>
    <w:rsid w:val="002671D4"/>
    <w:rsid w:val="002707A5"/>
    <w:rsid w:val="002714B4"/>
    <w:rsid w:val="00271D92"/>
    <w:rsid w:val="0027284E"/>
    <w:rsid w:val="002748DC"/>
    <w:rsid w:val="002751EC"/>
    <w:rsid w:val="00275CE1"/>
    <w:rsid w:val="00276D94"/>
    <w:rsid w:val="00283313"/>
    <w:rsid w:val="00284A3D"/>
    <w:rsid w:val="002852AA"/>
    <w:rsid w:val="00285FFB"/>
    <w:rsid w:val="002865DC"/>
    <w:rsid w:val="002868F7"/>
    <w:rsid w:val="00290726"/>
    <w:rsid w:val="0029227A"/>
    <w:rsid w:val="0029303A"/>
    <w:rsid w:val="002937C0"/>
    <w:rsid w:val="002954A0"/>
    <w:rsid w:val="002959BF"/>
    <w:rsid w:val="002962C9"/>
    <w:rsid w:val="00296D06"/>
    <w:rsid w:val="002A015E"/>
    <w:rsid w:val="002A09F6"/>
    <w:rsid w:val="002A14B2"/>
    <w:rsid w:val="002A1B69"/>
    <w:rsid w:val="002A206D"/>
    <w:rsid w:val="002A46EE"/>
    <w:rsid w:val="002A6DD4"/>
    <w:rsid w:val="002A791C"/>
    <w:rsid w:val="002A7F29"/>
    <w:rsid w:val="002B0B62"/>
    <w:rsid w:val="002B107F"/>
    <w:rsid w:val="002B14DF"/>
    <w:rsid w:val="002B24FB"/>
    <w:rsid w:val="002B490C"/>
    <w:rsid w:val="002B5CD2"/>
    <w:rsid w:val="002B77D0"/>
    <w:rsid w:val="002C17B0"/>
    <w:rsid w:val="002C1A2B"/>
    <w:rsid w:val="002C3190"/>
    <w:rsid w:val="002C336F"/>
    <w:rsid w:val="002C33C9"/>
    <w:rsid w:val="002C3DF9"/>
    <w:rsid w:val="002C45B6"/>
    <w:rsid w:val="002C5837"/>
    <w:rsid w:val="002C5984"/>
    <w:rsid w:val="002C6224"/>
    <w:rsid w:val="002C6A5B"/>
    <w:rsid w:val="002C77A0"/>
    <w:rsid w:val="002D057D"/>
    <w:rsid w:val="002D1917"/>
    <w:rsid w:val="002D1C68"/>
    <w:rsid w:val="002D1F68"/>
    <w:rsid w:val="002D525B"/>
    <w:rsid w:val="002D53C7"/>
    <w:rsid w:val="002D5FC8"/>
    <w:rsid w:val="002E0E9A"/>
    <w:rsid w:val="002E15B2"/>
    <w:rsid w:val="002E197D"/>
    <w:rsid w:val="002E4CB6"/>
    <w:rsid w:val="002E4FC7"/>
    <w:rsid w:val="002E514D"/>
    <w:rsid w:val="002E52CA"/>
    <w:rsid w:val="002E6E9F"/>
    <w:rsid w:val="002E7670"/>
    <w:rsid w:val="002F0DA4"/>
    <w:rsid w:val="002F1343"/>
    <w:rsid w:val="002F13C5"/>
    <w:rsid w:val="002F1DCC"/>
    <w:rsid w:val="002F481A"/>
    <w:rsid w:val="002F4D0B"/>
    <w:rsid w:val="002F5045"/>
    <w:rsid w:val="00301FA3"/>
    <w:rsid w:val="00302074"/>
    <w:rsid w:val="003034A9"/>
    <w:rsid w:val="003047F0"/>
    <w:rsid w:val="00304E46"/>
    <w:rsid w:val="00304EDA"/>
    <w:rsid w:val="00304F1E"/>
    <w:rsid w:val="00306479"/>
    <w:rsid w:val="00307945"/>
    <w:rsid w:val="00310B8B"/>
    <w:rsid w:val="003125AB"/>
    <w:rsid w:val="00313FAE"/>
    <w:rsid w:val="00315C18"/>
    <w:rsid w:val="0031709F"/>
    <w:rsid w:val="00317572"/>
    <w:rsid w:val="003214B7"/>
    <w:rsid w:val="00322492"/>
    <w:rsid w:val="003236C8"/>
    <w:rsid w:val="0032688C"/>
    <w:rsid w:val="00327403"/>
    <w:rsid w:val="0032795C"/>
    <w:rsid w:val="00330196"/>
    <w:rsid w:val="00330A62"/>
    <w:rsid w:val="00330B20"/>
    <w:rsid w:val="00331233"/>
    <w:rsid w:val="00331A96"/>
    <w:rsid w:val="00332E0A"/>
    <w:rsid w:val="0033341A"/>
    <w:rsid w:val="00334300"/>
    <w:rsid w:val="00334D62"/>
    <w:rsid w:val="00335438"/>
    <w:rsid w:val="0033583A"/>
    <w:rsid w:val="0033600E"/>
    <w:rsid w:val="003379BC"/>
    <w:rsid w:val="00342496"/>
    <w:rsid w:val="00342AE6"/>
    <w:rsid w:val="00343BEB"/>
    <w:rsid w:val="00343F39"/>
    <w:rsid w:val="003441AF"/>
    <w:rsid w:val="00344C20"/>
    <w:rsid w:val="0035195A"/>
    <w:rsid w:val="00351AD8"/>
    <w:rsid w:val="00352186"/>
    <w:rsid w:val="00352C94"/>
    <w:rsid w:val="003536AF"/>
    <w:rsid w:val="003546B5"/>
    <w:rsid w:val="00354A6E"/>
    <w:rsid w:val="00354D5C"/>
    <w:rsid w:val="00355391"/>
    <w:rsid w:val="0035567C"/>
    <w:rsid w:val="0035667E"/>
    <w:rsid w:val="00357BBE"/>
    <w:rsid w:val="00361295"/>
    <w:rsid w:val="00361297"/>
    <w:rsid w:val="0036460C"/>
    <w:rsid w:val="00366A89"/>
    <w:rsid w:val="0037060C"/>
    <w:rsid w:val="00370A89"/>
    <w:rsid w:val="003712C5"/>
    <w:rsid w:val="00371B47"/>
    <w:rsid w:val="00373A06"/>
    <w:rsid w:val="003751ED"/>
    <w:rsid w:val="00375AE1"/>
    <w:rsid w:val="00375B9B"/>
    <w:rsid w:val="0037616A"/>
    <w:rsid w:val="00377F99"/>
    <w:rsid w:val="00381232"/>
    <w:rsid w:val="003836A8"/>
    <w:rsid w:val="0038399E"/>
    <w:rsid w:val="0038433E"/>
    <w:rsid w:val="00384FCD"/>
    <w:rsid w:val="003858D0"/>
    <w:rsid w:val="00385990"/>
    <w:rsid w:val="00385F6F"/>
    <w:rsid w:val="0038624A"/>
    <w:rsid w:val="00386CD6"/>
    <w:rsid w:val="00386D55"/>
    <w:rsid w:val="003878CB"/>
    <w:rsid w:val="003906C1"/>
    <w:rsid w:val="00390AD9"/>
    <w:rsid w:val="0039333D"/>
    <w:rsid w:val="003952FD"/>
    <w:rsid w:val="00395DA2"/>
    <w:rsid w:val="00397B41"/>
    <w:rsid w:val="003A0A30"/>
    <w:rsid w:val="003A175F"/>
    <w:rsid w:val="003A2B6A"/>
    <w:rsid w:val="003A3B24"/>
    <w:rsid w:val="003A43B2"/>
    <w:rsid w:val="003A7360"/>
    <w:rsid w:val="003A749D"/>
    <w:rsid w:val="003A788D"/>
    <w:rsid w:val="003B036E"/>
    <w:rsid w:val="003B14FC"/>
    <w:rsid w:val="003B2195"/>
    <w:rsid w:val="003B3213"/>
    <w:rsid w:val="003B465D"/>
    <w:rsid w:val="003B5A2A"/>
    <w:rsid w:val="003B6C03"/>
    <w:rsid w:val="003B6E90"/>
    <w:rsid w:val="003B6EDA"/>
    <w:rsid w:val="003B754D"/>
    <w:rsid w:val="003B79A7"/>
    <w:rsid w:val="003B79E9"/>
    <w:rsid w:val="003B7D1D"/>
    <w:rsid w:val="003C10FD"/>
    <w:rsid w:val="003C1619"/>
    <w:rsid w:val="003C2BCE"/>
    <w:rsid w:val="003C3388"/>
    <w:rsid w:val="003C3644"/>
    <w:rsid w:val="003C37A1"/>
    <w:rsid w:val="003C3ECC"/>
    <w:rsid w:val="003C4945"/>
    <w:rsid w:val="003C4CD3"/>
    <w:rsid w:val="003C4EB7"/>
    <w:rsid w:val="003C5916"/>
    <w:rsid w:val="003C621B"/>
    <w:rsid w:val="003C64D4"/>
    <w:rsid w:val="003D0B81"/>
    <w:rsid w:val="003D2D59"/>
    <w:rsid w:val="003D645C"/>
    <w:rsid w:val="003D79C0"/>
    <w:rsid w:val="003E0573"/>
    <w:rsid w:val="003E1667"/>
    <w:rsid w:val="003E16D6"/>
    <w:rsid w:val="003E2954"/>
    <w:rsid w:val="003E30B6"/>
    <w:rsid w:val="003E30CD"/>
    <w:rsid w:val="003E44FF"/>
    <w:rsid w:val="003E5A0D"/>
    <w:rsid w:val="003E73B8"/>
    <w:rsid w:val="003F050C"/>
    <w:rsid w:val="003F07A6"/>
    <w:rsid w:val="003F08CD"/>
    <w:rsid w:val="003F1003"/>
    <w:rsid w:val="003F20EB"/>
    <w:rsid w:val="003F2480"/>
    <w:rsid w:val="003F285A"/>
    <w:rsid w:val="003F3C97"/>
    <w:rsid w:val="003F3F26"/>
    <w:rsid w:val="003F4AA1"/>
    <w:rsid w:val="003F56B2"/>
    <w:rsid w:val="003F59EE"/>
    <w:rsid w:val="003F5BB7"/>
    <w:rsid w:val="003F61B7"/>
    <w:rsid w:val="003F669F"/>
    <w:rsid w:val="00400560"/>
    <w:rsid w:val="0040184C"/>
    <w:rsid w:val="00401A5F"/>
    <w:rsid w:val="00403217"/>
    <w:rsid w:val="00406A8C"/>
    <w:rsid w:val="004073E7"/>
    <w:rsid w:val="00410EBB"/>
    <w:rsid w:val="00412D3D"/>
    <w:rsid w:val="0041456C"/>
    <w:rsid w:val="004154A9"/>
    <w:rsid w:val="004156A8"/>
    <w:rsid w:val="004164B8"/>
    <w:rsid w:val="00416A35"/>
    <w:rsid w:val="00420279"/>
    <w:rsid w:val="00421822"/>
    <w:rsid w:val="004219B7"/>
    <w:rsid w:val="00421A7C"/>
    <w:rsid w:val="00422254"/>
    <w:rsid w:val="00422724"/>
    <w:rsid w:val="00424424"/>
    <w:rsid w:val="00425A03"/>
    <w:rsid w:val="00426718"/>
    <w:rsid w:val="00430526"/>
    <w:rsid w:val="0043085E"/>
    <w:rsid w:val="00430E9E"/>
    <w:rsid w:val="00433002"/>
    <w:rsid w:val="004332C5"/>
    <w:rsid w:val="00433DDD"/>
    <w:rsid w:val="00434372"/>
    <w:rsid w:val="00435431"/>
    <w:rsid w:val="00435BF2"/>
    <w:rsid w:val="004379F7"/>
    <w:rsid w:val="00437FAC"/>
    <w:rsid w:val="00440E2A"/>
    <w:rsid w:val="00441C54"/>
    <w:rsid w:val="004423A5"/>
    <w:rsid w:val="004423D5"/>
    <w:rsid w:val="00442403"/>
    <w:rsid w:val="00442714"/>
    <w:rsid w:val="00442989"/>
    <w:rsid w:val="00443604"/>
    <w:rsid w:val="00443AA4"/>
    <w:rsid w:val="004441B3"/>
    <w:rsid w:val="0044654C"/>
    <w:rsid w:val="0044687F"/>
    <w:rsid w:val="004477CB"/>
    <w:rsid w:val="00447BA2"/>
    <w:rsid w:val="004509C3"/>
    <w:rsid w:val="0045126E"/>
    <w:rsid w:val="004515E3"/>
    <w:rsid w:val="004519E3"/>
    <w:rsid w:val="00453B49"/>
    <w:rsid w:val="004555D5"/>
    <w:rsid w:val="0045575B"/>
    <w:rsid w:val="00456CDA"/>
    <w:rsid w:val="00457E17"/>
    <w:rsid w:val="00460DB4"/>
    <w:rsid w:val="00461737"/>
    <w:rsid w:val="004619CE"/>
    <w:rsid w:val="004624C0"/>
    <w:rsid w:val="00462AE1"/>
    <w:rsid w:val="00462BD7"/>
    <w:rsid w:val="0046717D"/>
    <w:rsid w:val="0047035F"/>
    <w:rsid w:val="004725EC"/>
    <w:rsid w:val="0047498B"/>
    <w:rsid w:val="00474A71"/>
    <w:rsid w:val="004754CA"/>
    <w:rsid w:val="0047560B"/>
    <w:rsid w:val="0047600B"/>
    <w:rsid w:val="004766DE"/>
    <w:rsid w:val="00476F53"/>
    <w:rsid w:val="0047709E"/>
    <w:rsid w:val="004777E0"/>
    <w:rsid w:val="00477DD3"/>
    <w:rsid w:val="00482985"/>
    <w:rsid w:val="00483D3D"/>
    <w:rsid w:val="004866C0"/>
    <w:rsid w:val="00490BAE"/>
    <w:rsid w:val="00492608"/>
    <w:rsid w:val="004928F5"/>
    <w:rsid w:val="00492A00"/>
    <w:rsid w:val="00493486"/>
    <w:rsid w:val="00493631"/>
    <w:rsid w:val="004960D3"/>
    <w:rsid w:val="0049670F"/>
    <w:rsid w:val="0049692C"/>
    <w:rsid w:val="004975E6"/>
    <w:rsid w:val="00497E9F"/>
    <w:rsid w:val="004A0D4A"/>
    <w:rsid w:val="004A3ACD"/>
    <w:rsid w:val="004A4F41"/>
    <w:rsid w:val="004A6A75"/>
    <w:rsid w:val="004A6B58"/>
    <w:rsid w:val="004B0077"/>
    <w:rsid w:val="004B2B96"/>
    <w:rsid w:val="004B4283"/>
    <w:rsid w:val="004B455D"/>
    <w:rsid w:val="004B49B3"/>
    <w:rsid w:val="004B5064"/>
    <w:rsid w:val="004B7222"/>
    <w:rsid w:val="004B74DF"/>
    <w:rsid w:val="004B7F25"/>
    <w:rsid w:val="004C04D9"/>
    <w:rsid w:val="004C06A6"/>
    <w:rsid w:val="004C0AC2"/>
    <w:rsid w:val="004C111C"/>
    <w:rsid w:val="004C13A2"/>
    <w:rsid w:val="004C1A8D"/>
    <w:rsid w:val="004C2308"/>
    <w:rsid w:val="004C24ED"/>
    <w:rsid w:val="004C3269"/>
    <w:rsid w:val="004C7168"/>
    <w:rsid w:val="004C71C8"/>
    <w:rsid w:val="004C79D2"/>
    <w:rsid w:val="004C7A6D"/>
    <w:rsid w:val="004C7D85"/>
    <w:rsid w:val="004D06C2"/>
    <w:rsid w:val="004D0773"/>
    <w:rsid w:val="004D1DD8"/>
    <w:rsid w:val="004D20C2"/>
    <w:rsid w:val="004D2119"/>
    <w:rsid w:val="004D2DAB"/>
    <w:rsid w:val="004D3992"/>
    <w:rsid w:val="004D3C0A"/>
    <w:rsid w:val="004D445D"/>
    <w:rsid w:val="004D637A"/>
    <w:rsid w:val="004D68AA"/>
    <w:rsid w:val="004E355B"/>
    <w:rsid w:val="004E3E7C"/>
    <w:rsid w:val="004E5A34"/>
    <w:rsid w:val="004E6117"/>
    <w:rsid w:val="004E6E5A"/>
    <w:rsid w:val="004E75A1"/>
    <w:rsid w:val="004E76EE"/>
    <w:rsid w:val="004F1F6C"/>
    <w:rsid w:val="004F3127"/>
    <w:rsid w:val="004F33E0"/>
    <w:rsid w:val="004F3CCA"/>
    <w:rsid w:val="004F64EA"/>
    <w:rsid w:val="004F6531"/>
    <w:rsid w:val="004F6EE1"/>
    <w:rsid w:val="004F7F76"/>
    <w:rsid w:val="004F7FB6"/>
    <w:rsid w:val="00500004"/>
    <w:rsid w:val="00500091"/>
    <w:rsid w:val="00500ECE"/>
    <w:rsid w:val="00502190"/>
    <w:rsid w:val="00504793"/>
    <w:rsid w:val="00505306"/>
    <w:rsid w:val="00506B36"/>
    <w:rsid w:val="0050723B"/>
    <w:rsid w:val="00507EDA"/>
    <w:rsid w:val="00507F3C"/>
    <w:rsid w:val="005100E3"/>
    <w:rsid w:val="005103E6"/>
    <w:rsid w:val="00512230"/>
    <w:rsid w:val="005127C8"/>
    <w:rsid w:val="00512D19"/>
    <w:rsid w:val="00512EC2"/>
    <w:rsid w:val="005142D4"/>
    <w:rsid w:val="00517276"/>
    <w:rsid w:val="00520710"/>
    <w:rsid w:val="00520711"/>
    <w:rsid w:val="00520CDF"/>
    <w:rsid w:val="00521B3F"/>
    <w:rsid w:val="00521E7D"/>
    <w:rsid w:val="00522ADD"/>
    <w:rsid w:val="00523CFB"/>
    <w:rsid w:val="00526007"/>
    <w:rsid w:val="005274A0"/>
    <w:rsid w:val="00530350"/>
    <w:rsid w:val="00530802"/>
    <w:rsid w:val="005310C6"/>
    <w:rsid w:val="0053128F"/>
    <w:rsid w:val="0053152C"/>
    <w:rsid w:val="0053282F"/>
    <w:rsid w:val="005348F5"/>
    <w:rsid w:val="00535447"/>
    <w:rsid w:val="00535A58"/>
    <w:rsid w:val="00535C5D"/>
    <w:rsid w:val="005362D5"/>
    <w:rsid w:val="00536B32"/>
    <w:rsid w:val="00536CD8"/>
    <w:rsid w:val="0054013D"/>
    <w:rsid w:val="005425B9"/>
    <w:rsid w:val="0054375F"/>
    <w:rsid w:val="005437C3"/>
    <w:rsid w:val="00543B47"/>
    <w:rsid w:val="00544596"/>
    <w:rsid w:val="00545DB5"/>
    <w:rsid w:val="005468F5"/>
    <w:rsid w:val="00551159"/>
    <w:rsid w:val="0055138B"/>
    <w:rsid w:val="00551D30"/>
    <w:rsid w:val="0055209B"/>
    <w:rsid w:val="00552F14"/>
    <w:rsid w:val="005536DC"/>
    <w:rsid w:val="0055371E"/>
    <w:rsid w:val="00554408"/>
    <w:rsid w:val="00554E70"/>
    <w:rsid w:val="00555BC0"/>
    <w:rsid w:val="0055678B"/>
    <w:rsid w:val="00561E10"/>
    <w:rsid w:val="00562C5F"/>
    <w:rsid w:val="00565397"/>
    <w:rsid w:val="00565A98"/>
    <w:rsid w:val="00566350"/>
    <w:rsid w:val="005673B3"/>
    <w:rsid w:val="00572C83"/>
    <w:rsid w:val="005731C1"/>
    <w:rsid w:val="005732FF"/>
    <w:rsid w:val="00573F97"/>
    <w:rsid w:val="00575293"/>
    <w:rsid w:val="005762F8"/>
    <w:rsid w:val="00576835"/>
    <w:rsid w:val="00577CDB"/>
    <w:rsid w:val="005815CC"/>
    <w:rsid w:val="00584267"/>
    <w:rsid w:val="005842F7"/>
    <w:rsid w:val="00585022"/>
    <w:rsid w:val="00587267"/>
    <w:rsid w:val="005874E3"/>
    <w:rsid w:val="00587815"/>
    <w:rsid w:val="005901AC"/>
    <w:rsid w:val="005904EA"/>
    <w:rsid w:val="0059510B"/>
    <w:rsid w:val="00596CC9"/>
    <w:rsid w:val="00597582"/>
    <w:rsid w:val="005A0BEE"/>
    <w:rsid w:val="005A0E1A"/>
    <w:rsid w:val="005A11A8"/>
    <w:rsid w:val="005A265B"/>
    <w:rsid w:val="005A37A3"/>
    <w:rsid w:val="005A4592"/>
    <w:rsid w:val="005A4B60"/>
    <w:rsid w:val="005A4DCA"/>
    <w:rsid w:val="005A6F14"/>
    <w:rsid w:val="005A7CDB"/>
    <w:rsid w:val="005B0139"/>
    <w:rsid w:val="005B042E"/>
    <w:rsid w:val="005B5488"/>
    <w:rsid w:val="005B65E8"/>
    <w:rsid w:val="005B7525"/>
    <w:rsid w:val="005B7A6F"/>
    <w:rsid w:val="005C0C92"/>
    <w:rsid w:val="005C1676"/>
    <w:rsid w:val="005C18EE"/>
    <w:rsid w:val="005C1E2E"/>
    <w:rsid w:val="005C318C"/>
    <w:rsid w:val="005C4633"/>
    <w:rsid w:val="005C772C"/>
    <w:rsid w:val="005C7B83"/>
    <w:rsid w:val="005D0D31"/>
    <w:rsid w:val="005D102D"/>
    <w:rsid w:val="005D12EE"/>
    <w:rsid w:val="005D170B"/>
    <w:rsid w:val="005D2501"/>
    <w:rsid w:val="005D2B0F"/>
    <w:rsid w:val="005D4C59"/>
    <w:rsid w:val="005D5DFB"/>
    <w:rsid w:val="005D65D2"/>
    <w:rsid w:val="005D6CA6"/>
    <w:rsid w:val="005D71EF"/>
    <w:rsid w:val="005D7F22"/>
    <w:rsid w:val="005E19A1"/>
    <w:rsid w:val="005E28D9"/>
    <w:rsid w:val="005E3733"/>
    <w:rsid w:val="005E5506"/>
    <w:rsid w:val="005E5B7D"/>
    <w:rsid w:val="005E6333"/>
    <w:rsid w:val="005E6702"/>
    <w:rsid w:val="005E6733"/>
    <w:rsid w:val="005E727E"/>
    <w:rsid w:val="005F03FF"/>
    <w:rsid w:val="005F066A"/>
    <w:rsid w:val="005F0914"/>
    <w:rsid w:val="005F16B8"/>
    <w:rsid w:val="005F1E25"/>
    <w:rsid w:val="005F2D5E"/>
    <w:rsid w:val="005F3F3E"/>
    <w:rsid w:val="005F6A05"/>
    <w:rsid w:val="005F78E2"/>
    <w:rsid w:val="005F7F6C"/>
    <w:rsid w:val="00607130"/>
    <w:rsid w:val="00610CB4"/>
    <w:rsid w:val="006121CF"/>
    <w:rsid w:val="00612ED8"/>
    <w:rsid w:val="006136A3"/>
    <w:rsid w:val="00613ED4"/>
    <w:rsid w:val="00614333"/>
    <w:rsid w:val="006157E5"/>
    <w:rsid w:val="006174C4"/>
    <w:rsid w:val="00617D92"/>
    <w:rsid w:val="00620085"/>
    <w:rsid w:val="0062120C"/>
    <w:rsid w:val="00626419"/>
    <w:rsid w:val="006307AF"/>
    <w:rsid w:val="0063174F"/>
    <w:rsid w:val="00631BD1"/>
    <w:rsid w:val="006324E8"/>
    <w:rsid w:val="00632915"/>
    <w:rsid w:val="00632D73"/>
    <w:rsid w:val="00633FFC"/>
    <w:rsid w:val="00635575"/>
    <w:rsid w:val="006376D8"/>
    <w:rsid w:val="006379C4"/>
    <w:rsid w:val="00637B2A"/>
    <w:rsid w:val="00637B7C"/>
    <w:rsid w:val="00641FF3"/>
    <w:rsid w:val="00642407"/>
    <w:rsid w:val="00642AD3"/>
    <w:rsid w:val="0064352C"/>
    <w:rsid w:val="0064362F"/>
    <w:rsid w:val="00643A7D"/>
    <w:rsid w:val="006444D7"/>
    <w:rsid w:val="00653A26"/>
    <w:rsid w:val="00653DC6"/>
    <w:rsid w:val="006559BB"/>
    <w:rsid w:val="0065734F"/>
    <w:rsid w:val="00657883"/>
    <w:rsid w:val="00657C89"/>
    <w:rsid w:val="006608D5"/>
    <w:rsid w:val="00660F12"/>
    <w:rsid w:val="00661CD1"/>
    <w:rsid w:val="006622EB"/>
    <w:rsid w:val="00662499"/>
    <w:rsid w:val="00664036"/>
    <w:rsid w:val="00664CF0"/>
    <w:rsid w:val="00664D0B"/>
    <w:rsid w:val="00665A71"/>
    <w:rsid w:val="00665AEB"/>
    <w:rsid w:val="00666142"/>
    <w:rsid w:val="00666EFC"/>
    <w:rsid w:val="00670AC8"/>
    <w:rsid w:val="00671B2D"/>
    <w:rsid w:val="0067324C"/>
    <w:rsid w:val="0067381D"/>
    <w:rsid w:val="006745B5"/>
    <w:rsid w:val="00674657"/>
    <w:rsid w:val="00676651"/>
    <w:rsid w:val="00676CAA"/>
    <w:rsid w:val="0067761E"/>
    <w:rsid w:val="00677CAE"/>
    <w:rsid w:val="00681840"/>
    <w:rsid w:val="00681B53"/>
    <w:rsid w:val="0068234B"/>
    <w:rsid w:val="00683607"/>
    <w:rsid w:val="00683D98"/>
    <w:rsid w:val="00683E5F"/>
    <w:rsid w:val="006840E9"/>
    <w:rsid w:val="00685933"/>
    <w:rsid w:val="00685FD6"/>
    <w:rsid w:val="00686425"/>
    <w:rsid w:val="006877C4"/>
    <w:rsid w:val="00692DC3"/>
    <w:rsid w:val="00694BEE"/>
    <w:rsid w:val="00694CD1"/>
    <w:rsid w:val="00695F1A"/>
    <w:rsid w:val="0069693B"/>
    <w:rsid w:val="006A03F2"/>
    <w:rsid w:val="006A2F39"/>
    <w:rsid w:val="006A47F4"/>
    <w:rsid w:val="006A5222"/>
    <w:rsid w:val="006A6BAA"/>
    <w:rsid w:val="006A7DC9"/>
    <w:rsid w:val="006B1191"/>
    <w:rsid w:val="006B1350"/>
    <w:rsid w:val="006B1709"/>
    <w:rsid w:val="006B1E7D"/>
    <w:rsid w:val="006B1F09"/>
    <w:rsid w:val="006B44D6"/>
    <w:rsid w:val="006B4EA0"/>
    <w:rsid w:val="006B586C"/>
    <w:rsid w:val="006B5FD3"/>
    <w:rsid w:val="006B63C0"/>
    <w:rsid w:val="006C0028"/>
    <w:rsid w:val="006C0C72"/>
    <w:rsid w:val="006C1E90"/>
    <w:rsid w:val="006C2E94"/>
    <w:rsid w:val="006C318E"/>
    <w:rsid w:val="006C34C6"/>
    <w:rsid w:val="006C43EC"/>
    <w:rsid w:val="006C478E"/>
    <w:rsid w:val="006C6A68"/>
    <w:rsid w:val="006C6C6B"/>
    <w:rsid w:val="006C7205"/>
    <w:rsid w:val="006D07E6"/>
    <w:rsid w:val="006D1AA8"/>
    <w:rsid w:val="006D25CA"/>
    <w:rsid w:val="006D312C"/>
    <w:rsid w:val="006D3256"/>
    <w:rsid w:val="006D4390"/>
    <w:rsid w:val="006D486A"/>
    <w:rsid w:val="006D49EE"/>
    <w:rsid w:val="006D5F99"/>
    <w:rsid w:val="006D608F"/>
    <w:rsid w:val="006D79B2"/>
    <w:rsid w:val="006E0397"/>
    <w:rsid w:val="006E0A08"/>
    <w:rsid w:val="006E1FCF"/>
    <w:rsid w:val="006E3615"/>
    <w:rsid w:val="006E4432"/>
    <w:rsid w:val="006E4485"/>
    <w:rsid w:val="006E6645"/>
    <w:rsid w:val="006F0B59"/>
    <w:rsid w:val="006F0E09"/>
    <w:rsid w:val="006F124C"/>
    <w:rsid w:val="006F2102"/>
    <w:rsid w:val="006F4248"/>
    <w:rsid w:val="006F44B4"/>
    <w:rsid w:val="006F47F8"/>
    <w:rsid w:val="006F78CE"/>
    <w:rsid w:val="006F7F0C"/>
    <w:rsid w:val="00700588"/>
    <w:rsid w:val="007005EF"/>
    <w:rsid w:val="007035E7"/>
    <w:rsid w:val="00703BE3"/>
    <w:rsid w:val="007046F0"/>
    <w:rsid w:val="007060FB"/>
    <w:rsid w:val="0070639E"/>
    <w:rsid w:val="0070655E"/>
    <w:rsid w:val="00706A0E"/>
    <w:rsid w:val="007070E1"/>
    <w:rsid w:val="00707554"/>
    <w:rsid w:val="007104C9"/>
    <w:rsid w:val="007104D9"/>
    <w:rsid w:val="0071050D"/>
    <w:rsid w:val="00710940"/>
    <w:rsid w:val="00710CB3"/>
    <w:rsid w:val="00711BF3"/>
    <w:rsid w:val="0072065E"/>
    <w:rsid w:val="0072309E"/>
    <w:rsid w:val="00726437"/>
    <w:rsid w:val="007273C2"/>
    <w:rsid w:val="00727941"/>
    <w:rsid w:val="00730639"/>
    <w:rsid w:val="00730970"/>
    <w:rsid w:val="0073144D"/>
    <w:rsid w:val="00731619"/>
    <w:rsid w:val="0073228A"/>
    <w:rsid w:val="00732D30"/>
    <w:rsid w:val="00732FF9"/>
    <w:rsid w:val="0073378A"/>
    <w:rsid w:val="00733DE4"/>
    <w:rsid w:val="00734A6F"/>
    <w:rsid w:val="00734BC6"/>
    <w:rsid w:val="00734E9A"/>
    <w:rsid w:val="00736481"/>
    <w:rsid w:val="007373EF"/>
    <w:rsid w:val="00741FDB"/>
    <w:rsid w:val="00742346"/>
    <w:rsid w:val="00743534"/>
    <w:rsid w:val="00743B2F"/>
    <w:rsid w:val="00744A40"/>
    <w:rsid w:val="0074532C"/>
    <w:rsid w:val="00746535"/>
    <w:rsid w:val="00746EFD"/>
    <w:rsid w:val="00747326"/>
    <w:rsid w:val="007505B2"/>
    <w:rsid w:val="007515B4"/>
    <w:rsid w:val="007526CD"/>
    <w:rsid w:val="00752F8C"/>
    <w:rsid w:val="00753710"/>
    <w:rsid w:val="007539B7"/>
    <w:rsid w:val="007541E9"/>
    <w:rsid w:val="00755193"/>
    <w:rsid w:val="00755505"/>
    <w:rsid w:val="007575B6"/>
    <w:rsid w:val="00762228"/>
    <w:rsid w:val="00762357"/>
    <w:rsid w:val="0076251F"/>
    <w:rsid w:val="00762F6F"/>
    <w:rsid w:val="00764CD4"/>
    <w:rsid w:val="00765250"/>
    <w:rsid w:val="007652CD"/>
    <w:rsid w:val="00765566"/>
    <w:rsid w:val="007661A6"/>
    <w:rsid w:val="00767C3B"/>
    <w:rsid w:val="00770236"/>
    <w:rsid w:val="0077067A"/>
    <w:rsid w:val="0077077F"/>
    <w:rsid w:val="007708EF"/>
    <w:rsid w:val="00772661"/>
    <w:rsid w:val="00772B76"/>
    <w:rsid w:val="0077369F"/>
    <w:rsid w:val="00774D7A"/>
    <w:rsid w:val="00777FF7"/>
    <w:rsid w:val="00781777"/>
    <w:rsid w:val="00782029"/>
    <w:rsid w:val="00783ADF"/>
    <w:rsid w:val="00784206"/>
    <w:rsid w:val="00785B81"/>
    <w:rsid w:val="00785F3B"/>
    <w:rsid w:val="0078749E"/>
    <w:rsid w:val="00791C6E"/>
    <w:rsid w:val="0079231D"/>
    <w:rsid w:val="00793322"/>
    <w:rsid w:val="007933A2"/>
    <w:rsid w:val="007953E0"/>
    <w:rsid w:val="0079613A"/>
    <w:rsid w:val="0079647B"/>
    <w:rsid w:val="0079656E"/>
    <w:rsid w:val="007A034D"/>
    <w:rsid w:val="007A12DA"/>
    <w:rsid w:val="007A22E2"/>
    <w:rsid w:val="007A2799"/>
    <w:rsid w:val="007A4CF7"/>
    <w:rsid w:val="007A7E30"/>
    <w:rsid w:val="007B0083"/>
    <w:rsid w:val="007B0A9E"/>
    <w:rsid w:val="007B22B1"/>
    <w:rsid w:val="007B27AB"/>
    <w:rsid w:val="007B27BA"/>
    <w:rsid w:val="007B3827"/>
    <w:rsid w:val="007B59D6"/>
    <w:rsid w:val="007B61F0"/>
    <w:rsid w:val="007B66DD"/>
    <w:rsid w:val="007B6A78"/>
    <w:rsid w:val="007B7791"/>
    <w:rsid w:val="007B7C7A"/>
    <w:rsid w:val="007C17A9"/>
    <w:rsid w:val="007C2466"/>
    <w:rsid w:val="007C293C"/>
    <w:rsid w:val="007C2C1A"/>
    <w:rsid w:val="007C501B"/>
    <w:rsid w:val="007C52BB"/>
    <w:rsid w:val="007C7BB7"/>
    <w:rsid w:val="007C7C7B"/>
    <w:rsid w:val="007D0FC8"/>
    <w:rsid w:val="007D0FD0"/>
    <w:rsid w:val="007D1AF5"/>
    <w:rsid w:val="007D1F38"/>
    <w:rsid w:val="007D2F8F"/>
    <w:rsid w:val="007D42CB"/>
    <w:rsid w:val="007D57CB"/>
    <w:rsid w:val="007D5C9F"/>
    <w:rsid w:val="007D6138"/>
    <w:rsid w:val="007D6356"/>
    <w:rsid w:val="007E0D06"/>
    <w:rsid w:val="007E0F82"/>
    <w:rsid w:val="007E15D3"/>
    <w:rsid w:val="007E1700"/>
    <w:rsid w:val="007E2734"/>
    <w:rsid w:val="007E2EAB"/>
    <w:rsid w:val="007E3539"/>
    <w:rsid w:val="007E3ABD"/>
    <w:rsid w:val="007E423D"/>
    <w:rsid w:val="007E4839"/>
    <w:rsid w:val="007E4DF0"/>
    <w:rsid w:val="007E54CD"/>
    <w:rsid w:val="007E59A7"/>
    <w:rsid w:val="007E5F77"/>
    <w:rsid w:val="007E6273"/>
    <w:rsid w:val="007E7646"/>
    <w:rsid w:val="007F1DBB"/>
    <w:rsid w:val="007F20A3"/>
    <w:rsid w:val="007F2D0D"/>
    <w:rsid w:val="007F3F0A"/>
    <w:rsid w:val="007F4EF7"/>
    <w:rsid w:val="007F5BA1"/>
    <w:rsid w:val="007F7458"/>
    <w:rsid w:val="007F7A0D"/>
    <w:rsid w:val="00800305"/>
    <w:rsid w:val="00800C20"/>
    <w:rsid w:val="00800CF9"/>
    <w:rsid w:val="00802177"/>
    <w:rsid w:val="008022B7"/>
    <w:rsid w:val="00804157"/>
    <w:rsid w:val="00804A0C"/>
    <w:rsid w:val="00804A24"/>
    <w:rsid w:val="008052FD"/>
    <w:rsid w:val="00806D60"/>
    <w:rsid w:val="00810379"/>
    <w:rsid w:val="00810C4D"/>
    <w:rsid w:val="008130C7"/>
    <w:rsid w:val="00813C19"/>
    <w:rsid w:val="00817772"/>
    <w:rsid w:val="00821B4B"/>
    <w:rsid w:val="0082245D"/>
    <w:rsid w:val="0082247C"/>
    <w:rsid w:val="0082480A"/>
    <w:rsid w:val="00824EFA"/>
    <w:rsid w:val="008251DD"/>
    <w:rsid w:val="00825DB1"/>
    <w:rsid w:val="008276A3"/>
    <w:rsid w:val="0083299E"/>
    <w:rsid w:val="0083371F"/>
    <w:rsid w:val="00833B56"/>
    <w:rsid w:val="0083509A"/>
    <w:rsid w:val="00835CD8"/>
    <w:rsid w:val="00836A77"/>
    <w:rsid w:val="00837F3B"/>
    <w:rsid w:val="00841AEE"/>
    <w:rsid w:val="00842D47"/>
    <w:rsid w:val="00843C99"/>
    <w:rsid w:val="00845C23"/>
    <w:rsid w:val="00846C1E"/>
    <w:rsid w:val="00847748"/>
    <w:rsid w:val="00847BE0"/>
    <w:rsid w:val="00847C92"/>
    <w:rsid w:val="00850A84"/>
    <w:rsid w:val="008522AB"/>
    <w:rsid w:val="00852762"/>
    <w:rsid w:val="008529DD"/>
    <w:rsid w:val="008542A0"/>
    <w:rsid w:val="0085495D"/>
    <w:rsid w:val="00856392"/>
    <w:rsid w:val="00857D6A"/>
    <w:rsid w:val="008603D5"/>
    <w:rsid w:val="00860B9C"/>
    <w:rsid w:val="00860DE1"/>
    <w:rsid w:val="0086269C"/>
    <w:rsid w:val="00863D6D"/>
    <w:rsid w:val="008643DB"/>
    <w:rsid w:val="00864571"/>
    <w:rsid w:val="00865F4F"/>
    <w:rsid w:val="00867C7B"/>
    <w:rsid w:val="00870478"/>
    <w:rsid w:val="00873E7A"/>
    <w:rsid w:val="00874E70"/>
    <w:rsid w:val="00875932"/>
    <w:rsid w:val="008759BF"/>
    <w:rsid w:val="00875E04"/>
    <w:rsid w:val="00876801"/>
    <w:rsid w:val="0088032D"/>
    <w:rsid w:val="0088095D"/>
    <w:rsid w:val="008809DA"/>
    <w:rsid w:val="00880B3B"/>
    <w:rsid w:val="00881F82"/>
    <w:rsid w:val="008827CF"/>
    <w:rsid w:val="00882D36"/>
    <w:rsid w:val="008841EB"/>
    <w:rsid w:val="00884581"/>
    <w:rsid w:val="0088575D"/>
    <w:rsid w:val="00885F93"/>
    <w:rsid w:val="008914F2"/>
    <w:rsid w:val="00891680"/>
    <w:rsid w:val="00892494"/>
    <w:rsid w:val="00892D96"/>
    <w:rsid w:val="008936C4"/>
    <w:rsid w:val="00893922"/>
    <w:rsid w:val="00893D59"/>
    <w:rsid w:val="008963C5"/>
    <w:rsid w:val="008965EE"/>
    <w:rsid w:val="008976FB"/>
    <w:rsid w:val="008A0A9E"/>
    <w:rsid w:val="008A36EE"/>
    <w:rsid w:val="008A4730"/>
    <w:rsid w:val="008A53AA"/>
    <w:rsid w:val="008A6B54"/>
    <w:rsid w:val="008B068E"/>
    <w:rsid w:val="008B3BF1"/>
    <w:rsid w:val="008B3EAB"/>
    <w:rsid w:val="008B5937"/>
    <w:rsid w:val="008B6DD4"/>
    <w:rsid w:val="008C0A9E"/>
    <w:rsid w:val="008C2060"/>
    <w:rsid w:val="008C263D"/>
    <w:rsid w:val="008C269E"/>
    <w:rsid w:val="008C2F3F"/>
    <w:rsid w:val="008C4104"/>
    <w:rsid w:val="008C738D"/>
    <w:rsid w:val="008D36F4"/>
    <w:rsid w:val="008D3FD5"/>
    <w:rsid w:val="008D4E3E"/>
    <w:rsid w:val="008D4F9E"/>
    <w:rsid w:val="008D5CD3"/>
    <w:rsid w:val="008D5FCE"/>
    <w:rsid w:val="008D672C"/>
    <w:rsid w:val="008D7964"/>
    <w:rsid w:val="008D7FF7"/>
    <w:rsid w:val="008E209F"/>
    <w:rsid w:val="008E269C"/>
    <w:rsid w:val="008E2778"/>
    <w:rsid w:val="008E28F5"/>
    <w:rsid w:val="008E4147"/>
    <w:rsid w:val="008E4178"/>
    <w:rsid w:val="008E56F7"/>
    <w:rsid w:val="008E5DD1"/>
    <w:rsid w:val="008E717C"/>
    <w:rsid w:val="008F30FF"/>
    <w:rsid w:val="008F75D7"/>
    <w:rsid w:val="0090002A"/>
    <w:rsid w:val="00902CCC"/>
    <w:rsid w:val="00903745"/>
    <w:rsid w:val="00904A4B"/>
    <w:rsid w:val="00907A96"/>
    <w:rsid w:val="00907F8D"/>
    <w:rsid w:val="00910861"/>
    <w:rsid w:val="009111E0"/>
    <w:rsid w:val="00912307"/>
    <w:rsid w:val="009138A0"/>
    <w:rsid w:val="00913A1C"/>
    <w:rsid w:val="009155B5"/>
    <w:rsid w:val="00915AD0"/>
    <w:rsid w:val="00915B59"/>
    <w:rsid w:val="0091648F"/>
    <w:rsid w:val="00916D21"/>
    <w:rsid w:val="00917557"/>
    <w:rsid w:val="00920BAC"/>
    <w:rsid w:val="0092318B"/>
    <w:rsid w:val="009249DB"/>
    <w:rsid w:val="00924ACC"/>
    <w:rsid w:val="00925EBF"/>
    <w:rsid w:val="00926644"/>
    <w:rsid w:val="009276AB"/>
    <w:rsid w:val="00930043"/>
    <w:rsid w:val="009316FD"/>
    <w:rsid w:val="0093395D"/>
    <w:rsid w:val="00933D32"/>
    <w:rsid w:val="0093456F"/>
    <w:rsid w:val="00934A05"/>
    <w:rsid w:val="00937DC3"/>
    <w:rsid w:val="00937F99"/>
    <w:rsid w:val="00942052"/>
    <w:rsid w:val="00943698"/>
    <w:rsid w:val="00943706"/>
    <w:rsid w:val="009459CD"/>
    <w:rsid w:val="009462F4"/>
    <w:rsid w:val="00946A09"/>
    <w:rsid w:val="00947AEA"/>
    <w:rsid w:val="0095020A"/>
    <w:rsid w:val="00951A15"/>
    <w:rsid w:val="00952639"/>
    <w:rsid w:val="009527D9"/>
    <w:rsid w:val="009534D9"/>
    <w:rsid w:val="00953951"/>
    <w:rsid w:val="00953E6A"/>
    <w:rsid w:val="009542F5"/>
    <w:rsid w:val="00954E6A"/>
    <w:rsid w:val="009635BE"/>
    <w:rsid w:val="00967106"/>
    <w:rsid w:val="009708C6"/>
    <w:rsid w:val="00970F0C"/>
    <w:rsid w:val="009742C8"/>
    <w:rsid w:val="0097485A"/>
    <w:rsid w:val="00976ECC"/>
    <w:rsid w:val="00977552"/>
    <w:rsid w:val="009777E5"/>
    <w:rsid w:val="00980603"/>
    <w:rsid w:val="0098169A"/>
    <w:rsid w:val="0098171E"/>
    <w:rsid w:val="00981835"/>
    <w:rsid w:val="009818E9"/>
    <w:rsid w:val="00982E2C"/>
    <w:rsid w:val="0098483B"/>
    <w:rsid w:val="00984B49"/>
    <w:rsid w:val="00984C44"/>
    <w:rsid w:val="009873BB"/>
    <w:rsid w:val="00987F3C"/>
    <w:rsid w:val="00990505"/>
    <w:rsid w:val="009914B6"/>
    <w:rsid w:val="009922A4"/>
    <w:rsid w:val="009925EE"/>
    <w:rsid w:val="0099339E"/>
    <w:rsid w:val="00994E8A"/>
    <w:rsid w:val="00995FC0"/>
    <w:rsid w:val="00996C46"/>
    <w:rsid w:val="009A016F"/>
    <w:rsid w:val="009A40EC"/>
    <w:rsid w:val="009A4573"/>
    <w:rsid w:val="009A4B70"/>
    <w:rsid w:val="009A5811"/>
    <w:rsid w:val="009A59AF"/>
    <w:rsid w:val="009A5C93"/>
    <w:rsid w:val="009A63E5"/>
    <w:rsid w:val="009A783E"/>
    <w:rsid w:val="009B0CCC"/>
    <w:rsid w:val="009B0D73"/>
    <w:rsid w:val="009B17F1"/>
    <w:rsid w:val="009B2BD0"/>
    <w:rsid w:val="009B30EB"/>
    <w:rsid w:val="009B55CB"/>
    <w:rsid w:val="009B60D1"/>
    <w:rsid w:val="009B6524"/>
    <w:rsid w:val="009B6A19"/>
    <w:rsid w:val="009B6E0F"/>
    <w:rsid w:val="009C00D2"/>
    <w:rsid w:val="009C0CC4"/>
    <w:rsid w:val="009C2166"/>
    <w:rsid w:val="009C21E3"/>
    <w:rsid w:val="009C41FB"/>
    <w:rsid w:val="009C5C12"/>
    <w:rsid w:val="009D112E"/>
    <w:rsid w:val="009D20AD"/>
    <w:rsid w:val="009D393B"/>
    <w:rsid w:val="009D453B"/>
    <w:rsid w:val="009D66B8"/>
    <w:rsid w:val="009D6A85"/>
    <w:rsid w:val="009D6B05"/>
    <w:rsid w:val="009D6CE5"/>
    <w:rsid w:val="009E0820"/>
    <w:rsid w:val="009E1751"/>
    <w:rsid w:val="009E1AC8"/>
    <w:rsid w:val="009E372D"/>
    <w:rsid w:val="009E3796"/>
    <w:rsid w:val="009E38F8"/>
    <w:rsid w:val="009E7850"/>
    <w:rsid w:val="009E7F80"/>
    <w:rsid w:val="009F206A"/>
    <w:rsid w:val="009F2A73"/>
    <w:rsid w:val="009F4926"/>
    <w:rsid w:val="009F4DC1"/>
    <w:rsid w:val="009F4E1A"/>
    <w:rsid w:val="009F55B4"/>
    <w:rsid w:val="009F7DE8"/>
    <w:rsid w:val="00A00116"/>
    <w:rsid w:val="00A00628"/>
    <w:rsid w:val="00A0064B"/>
    <w:rsid w:val="00A02E16"/>
    <w:rsid w:val="00A036EC"/>
    <w:rsid w:val="00A043B1"/>
    <w:rsid w:val="00A049AE"/>
    <w:rsid w:val="00A061DC"/>
    <w:rsid w:val="00A06B25"/>
    <w:rsid w:val="00A06EBE"/>
    <w:rsid w:val="00A071F4"/>
    <w:rsid w:val="00A10304"/>
    <w:rsid w:val="00A10C4E"/>
    <w:rsid w:val="00A12165"/>
    <w:rsid w:val="00A132C7"/>
    <w:rsid w:val="00A14C3A"/>
    <w:rsid w:val="00A15B8D"/>
    <w:rsid w:val="00A16DD8"/>
    <w:rsid w:val="00A21211"/>
    <w:rsid w:val="00A21319"/>
    <w:rsid w:val="00A21733"/>
    <w:rsid w:val="00A22E19"/>
    <w:rsid w:val="00A23FA5"/>
    <w:rsid w:val="00A24048"/>
    <w:rsid w:val="00A24C58"/>
    <w:rsid w:val="00A255FB"/>
    <w:rsid w:val="00A257CA"/>
    <w:rsid w:val="00A2597B"/>
    <w:rsid w:val="00A25AD9"/>
    <w:rsid w:val="00A3027F"/>
    <w:rsid w:val="00A316E9"/>
    <w:rsid w:val="00A3361D"/>
    <w:rsid w:val="00A33BF6"/>
    <w:rsid w:val="00A33DAD"/>
    <w:rsid w:val="00A33E90"/>
    <w:rsid w:val="00A3511C"/>
    <w:rsid w:val="00A3534A"/>
    <w:rsid w:val="00A357AA"/>
    <w:rsid w:val="00A401E5"/>
    <w:rsid w:val="00A40308"/>
    <w:rsid w:val="00A41C8F"/>
    <w:rsid w:val="00A4402B"/>
    <w:rsid w:val="00A44DDF"/>
    <w:rsid w:val="00A45078"/>
    <w:rsid w:val="00A45379"/>
    <w:rsid w:val="00A4680C"/>
    <w:rsid w:val="00A47510"/>
    <w:rsid w:val="00A512A9"/>
    <w:rsid w:val="00A517A6"/>
    <w:rsid w:val="00A52616"/>
    <w:rsid w:val="00A5279E"/>
    <w:rsid w:val="00A52D6E"/>
    <w:rsid w:val="00A53121"/>
    <w:rsid w:val="00A53A4F"/>
    <w:rsid w:val="00A542B6"/>
    <w:rsid w:val="00A54BDA"/>
    <w:rsid w:val="00A55040"/>
    <w:rsid w:val="00A5561D"/>
    <w:rsid w:val="00A57B23"/>
    <w:rsid w:val="00A57BF2"/>
    <w:rsid w:val="00A57C5B"/>
    <w:rsid w:val="00A614EF"/>
    <w:rsid w:val="00A62206"/>
    <w:rsid w:val="00A6246B"/>
    <w:rsid w:val="00A634A3"/>
    <w:rsid w:val="00A64580"/>
    <w:rsid w:val="00A6493F"/>
    <w:rsid w:val="00A66791"/>
    <w:rsid w:val="00A71CF1"/>
    <w:rsid w:val="00A7279E"/>
    <w:rsid w:val="00A73052"/>
    <w:rsid w:val="00A7358F"/>
    <w:rsid w:val="00A73988"/>
    <w:rsid w:val="00A75CAD"/>
    <w:rsid w:val="00A8186C"/>
    <w:rsid w:val="00A82306"/>
    <w:rsid w:val="00A82781"/>
    <w:rsid w:val="00A85A3F"/>
    <w:rsid w:val="00A865A4"/>
    <w:rsid w:val="00A8787E"/>
    <w:rsid w:val="00A9111A"/>
    <w:rsid w:val="00A919F0"/>
    <w:rsid w:val="00A9224A"/>
    <w:rsid w:val="00A922B6"/>
    <w:rsid w:val="00A92E78"/>
    <w:rsid w:val="00A934DA"/>
    <w:rsid w:val="00A935BD"/>
    <w:rsid w:val="00A937DC"/>
    <w:rsid w:val="00A93E73"/>
    <w:rsid w:val="00A94323"/>
    <w:rsid w:val="00A94DFF"/>
    <w:rsid w:val="00A95433"/>
    <w:rsid w:val="00A96343"/>
    <w:rsid w:val="00AA0B7C"/>
    <w:rsid w:val="00AA0FB4"/>
    <w:rsid w:val="00AA17D5"/>
    <w:rsid w:val="00AA24D7"/>
    <w:rsid w:val="00AA4C64"/>
    <w:rsid w:val="00AA530C"/>
    <w:rsid w:val="00AA534B"/>
    <w:rsid w:val="00AA53D7"/>
    <w:rsid w:val="00AA59F3"/>
    <w:rsid w:val="00AA5BB5"/>
    <w:rsid w:val="00AA63BA"/>
    <w:rsid w:val="00AB0114"/>
    <w:rsid w:val="00AB045C"/>
    <w:rsid w:val="00AB1843"/>
    <w:rsid w:val="00AB1CD3"/>
    <w:rsid w:val="00AB3191"/>
    <w:rsid w:val="00AB3369"/>
    <w:rsid w:val="00AB47CA"/>
    <w:rsid w:val="00AB5E79"/>
    <w:rsid w:val="00AB6BC1"/>
    <w:rsid w:val="00AB6F54"/>
    <w:rsid w:val="00AB6F72"/>
    <w:rsid w:val="00AB75B4"/>
    <w:rsid w:val="00AB7DBD"/>
    <w:rsid w:val="00AC112A"/>
    <w:rsid w:val="00AC24DE"/>
    <w:rsid w:val="00AC2F9E"/>
    <w:rsid w:val="00AC3795"/>
    <w:rsid w:val="00AC76D1"/>
    <w:rsid w:val="00AC7AEB"/>
    <w:rsid w:val="00AD03B8"/>
    <w:rsid w:val="00AD07F4"/>
    <w:rsid w:val="00AD0DCE"/>
    <w:rsid w:val="00AD0F36"/>
    <w:rsid w:val="00AD304B"/>
    <w:rsid w:val="00AD5CD4"/>
    <w:rsid w:val="00AD6080"/>
    <w:rsid w:val="00AE28F2"/>
    <w:rsid w:val="00AE2F2D"/>
    <w:rsid w:val="00AE378F"/>
    <w:rsid w:val="00AE3D53"/>
    <w:rsid w:val="00AE7C6B"/>
    <w:rsid w:val="00AF1449"/>
    <w:rsid w:val="00AF16F8"/>
    <w:rsid w:val="00AF1E42"/>
    <w:rsid w:val="00AF3447"/>
    <w:rsid w:val="00AF3C57"/>
    <w:rsid w:val="00AF50FF"/>
    <w:rsid w:val="00AF6AE7"/>
    <w:rsid w:val="00AF7AEE"/>
    <w:rsid w:val="00B001B3"/>
    <w:rsid w:val="00B009E2"/>
    <w:rsid w:val="00B023AD"/>
    <w:rsid w:val="00B0244B"/>
    <w:rsid w:val="00B02E64"/>
    <w:rsid w:val="00B03286"/>
    <w:rsid w:val="00B035CF"/>
    <w:rsid w:val="00B039CC"/>
    <w:rsid w:val="00B03FA8"/>
    <w:rsid w:val="00B04356"/>
    <w:rsid w:val="00B045EE"/>
    <w:rsid w:val="00B0501D"/>
    <w:rsid w:val="00B0514D"/>
    <w:rsid w:val="00B11C81"/>
    <w:rsid w:val="00B12E8A"/>
    <w:rsid w:val="00B15088"/>
    <w:rsid w:val="00B15499"/>
    <w:rsid w:val="00B15FCE"/>
    <w:rsid w:val="00B165F7"/>
    <w:rsid w:val="00B17142"/>
    <w:rsid w:val="00B20B8F"/>
    <w:rsid w:val="00B20F1E"/>
    <w:rsid w:val="00B23F52"/>
    <w:rsid w:val="00B25089"/>
    <w:rsid w:val="00B261CE"/>
    <w:rsid w:val="00B272F5"/>
    <w:rsid w:val="00B30626"/>
    <w:rsid w:val="00B316BC"/>
    <w:rsid w:val="00B32426"/>
    <w:rsid w:val="00B32B39"/>
    <w:rsid w:val="00B34494"/>
    <w:rsid w:val="00B34C9F"/>
    <w:rsid w:val="00B353E5"/>
    <w:rsid w:val="00B37B0B"/>
    <w:rsid w:val="00B40681"/>
    <w:rsid w:val="00B406F8"/>
    <w:rsid w:val="00B4336E"/>
    <w:rsid w:val="00B44259"/>
    <w:rsid w:val="00B442B4"/>
    <w:rsid w:val="00B446B5"/>
    <w:rsid w:val="00B44F58"/>
    <w:rsid w:val="00B46C84"/>
    <w:rsid w:val="00B470E0"/>
    <w:rsid w:val="00B47513"/>
    <w:rsid w:val="00B4766F"/>
    <w:rsid w:val="00B5115D"/>
    <w:rsid w:val="00B511B3"/>
    <w:rsid w:val="00B52BA6"/>
    <w:rsid w:val="00B53161"/>
    <w:rsid w:val="00B5341A"/>
    <w:rsid w:val="00B55776"/>
    <w:rsid w:val="00B57EE8"/>
    <w:rsid w:val="00B60102"/>
    <w:rsid w:val="00B608EE"/>
    <w:rsid w:val="00B60D16"/>
    <w:rsid w:val="00B61A7F"/>
    <w:rsid w:val="00B63705"/>
    <w:rsid w:val="00B637C7"/>
    <w:rsid w:val="00B641AD"/>
    <w:rsid w:val="00B66DA6"/>
    <w:rsid w:val="00B67661"/>
    <w:rsid w:val="00B67DD5"/>
    <w:rsid w:val="00B70F55"/>
    <w:rsid w:val="00B70F8A"/>
    <w:rsid w:val="00B728BB"/>
    <w:rsid w:val="00B73E6E"/>
    <w:rsid w:val="00B7407A"/>
    <w:rsid w:val="00B746A5"/>
    <w:rsid w:val="00B752C6"/>
    <w:rsid w:val="00B75C7C"/>
    <w:rsid w:val="00B76A66"/>
    <w:rsid w:val="00B76AC0"/>
    <w:rsid w:val="00B77615"/>
    <w:rsid w:val="00B778FC"/>
    <w:rsid w:val="00B77FE2"/>
    <w:rsid w:val="00B806C9"/>
    <w:rsid w:val="00B80D38"/>
    <w:rsid w:val="00B8291B"/>
    <w:rsid w:val="00B84606"/>
    <w:rsid w:val="00B85BC6"/>
    <w:rsid w:val="00B86485"/>
    <w:rsid w:val="00B916B8"/>
    <w:rsid w:val="00B92782"/>
    <w:rsid w:val="00B944D9"/>
    <w:rsid w:val="00B955B3"/>
    <w:rsid w:val="00B97C8C"/>
    <w:rsid w:val="00BA31D7"/>
    <w:rsid w:val="00BA328D"/>
    <w:rsid w:val="00BA376D"/>
    <w:rsid w:val="00BA377E"/>
    <w:rsid w:val="00BA6362"/>
    <w:rsid w:val="00BA6F18"/>
    <w:rsid w:val="00BA78D9"/>
    <w:rsid w:val="00BB15A3"/>
    <w:rsid w:val="00BB162B"/>
    <w:rsid w:val="00BB2D82"/>
    <w:rsid w:val="00BB352F"/>
    <w:rsid w:val="00BB4EFB"/>
    <w:rsid w:val="00BB5F0B"/>
    <w:rsid w:val="00BB66B4"/>
    <w:rsid w:val="00BB6E8B"/>
    <w:rsid w:val="00BB7C91"/>
    <w:rsid w:val="00BC01F4"/>
    <w:rsid w:val="00BC2065"/>
    <w:rsid w:val="00BC3A42"/>
    <w:rsid w:val="00BC3E13"/>
    <w:rsid w:val="00BC566E"/>
    <w:rsid w:val="00BC7F9C"/>
    <w:rsid w:val="00BD0716"/>
    <w:rsid w:val="00BD1DB2"/>
    <w:rsid w:val="00BD20F5"/>
    <w:rsid w:val="00BD3823"/>
    <w:rsid w:val="00BD3E2E"/>
    <w:rsid w:val="00BD4630"/>
    <w:rsid w:val="00BD47B1"/>
    <w:rsid w:val="00BD5A12"/>
    <w:rsid w:val="00BD5E6C"/>
    <w:rsid w:val="00BD627E"/>
    <w:rsid w:val="00BD6803"/>
    <w:rsid w:val="00BE17B1"/>
    <w:rsid w:val="00BE2686"/>
    <w:rsid w:val="00BE26F6"/>
    <w:rsid w:val="00BE432E"/>
    <w:rsid w:val="00BE4C58"/>
    <w:rsid w:val="00BE5700"/>
    <w:rsid w:val="00BE65E4"/>
    <w:rsid w:val="00BE7607"/>
    <w:rsid w:val="00BF07FB"/>
    <w:rsid w:val="00BF1459"/>
    <w:rsid w:val="00BF2225"/>
    <w:rsid w:val="00BF2F27"/>
    <w:rsid w:val="00BF48F6"/>
    <w:rsid w:val="00BF570A"/>
    <w:rsid w:val="00BF5F06"/>
    <w:rsid w:val="00BF6B15"/>
    <w:rsid w:val="00BF7552"/>
    <w:rsid w:val="00BF7927"/>
    <w:rsid w:val="00C01A7A"/>
    <w:rsid w:val="00C02139"/>
    <w:rsid w:val="00C04593"/>
    <w:rsid w:val="00C04FCF"/>
    <w:rsid w:val="00C054B8"/>
    <w:rsid w:val="00C05767"/>
    <w:rsid w:val="00C06027"/>
    <w:rsid w:val="00C06444"/>
    <w:rsid w:val="00C079BF"/>
    <w:rsid w:val="00C10613"/>
    <w:rsid w:val="00C1089F"/>
    <w:rsid w:val="00C10EEE"/>
    <w:rsid w:val="00C11921"/>
    <w:rsid w:val="00C1192A"/>
    <w:rsid w:val="00C12640"/>
    <w:rsid w:val="00C12734"/>
    <w:rsid w:val="00C12BB1"/>
    <w:rsid w:val="00C1300A"/>
    <w:rsid w:val="00C137BB"/>
    <w:rsid w:val="00C14FCB"/>
    <w:rsid w:val="00C15237"/>
    <w:rsid w:val="00C155D5"/>
    <w:rsid w:val="00C16833"/>
    <w:rsid w:val="00C16CF9"/>
    <w:rsid w:val="00C177C1"/>
    <w:rsid w:val="00C209CE"/>
    <w:rsid w:val="00C2240C"/>
    <w:rsid w:val="00C22A29"/>
    <w:rsid w:val="00C2320F"/>
    <w:rsid w:val="00C23E4D"/>
    <w:rsid w:val="00C249F4"/>
    <w:rsid w:val="00C2648E"/>
    <w:rsid w:val="00C2748D"/>
    <w:rsid w:val="00C27933"/>
    <w:rsid w:val="00C300E6"/>
    <w:rsid w:val="00C30D93"/>
    <w:rsid w:val="00C327E9"/>
    <w:rsid w:val="00C33C73"/>
    <w:rsid w:val="00C34534"/>
    <w:rsid w:val="00C345E4"/>
    <w:rsid w:val="00C3484A"/>
    <w:rsid w:val="00C34CC9"/>
    <w:rsid w:val="00C40123"/>
    <w:rsid w:val="00C4030A"/>
    <w:rsid w:val="00C4167D"/>
    <w:rsid w:val="00C416F6"/>
    <w:rsid w:val="00C41B32"/>
    <w:rsid w:val="00C42BD2"/>
    <w:rsid w:val="00C44C66"/>
    <w:rsid w:val="00C453C9"/>
    <w:rsid w:val="00C46BB3"/>
    <w:rsid w:val="00C47406"/>
    <w:rsid w:val="00C47943"/>
    <w:rsid w:val="00C47BBC"/>
    <w:rsid w:val="00C47E5D"/>
    <w:rsid w:val="00C51790"/>
    <w:rsid w:val="00C518AE"/>
    <w:rsid w:val="00C523C9"/>
    <w:rsid w:val="00C53346"/>
    <w:rsid w:val="00C53999"/>
    <w:rsid w:val="00C53C5A"/>
    <w:rsid w:val="00C53E9A"/>
    <w:rsid w:val="00C62863"/>
    <w:rsid w:val="00C62BF0"/>
    <w:rsid w:val="00C631A7"/>
    <w:rsid w:val="00C646B3"/>
    <w:rsid w:val="00C64D10"/>
    <w:rsid w:val="00C65018"/>
    <w:rsid w:val="00C66E4A"/>
    <w:rsid w:val="00C66F5B"/>
    <w:rsid w:val="00C67C32"/>
    <w:rsid w:val="00C71289"/>
    <w:rsid w:val="00C71742"/>
    <w:rsid w:val="00C72E99"/>
    <w:rsid w:val="00C75906"/>
    <w:rsid w:val="00C76158"/>
    <w:rsid w:val="00C765BD"/>
    <w:rsid w:val="00C766D7"/>
    <w:rsid w:val="00C775EC"/>
    <w:rsid w:val="00C77741"/>
    <w:rsid w:val="00C80AF8"/>
    <w:rsid w:val="00C83F48"/>
    <w:rsid w:val="00C84494"/>
    <w:rsid w:val="00C8637B"/>
    <w:rsid w:val="00C8640B"/>
    <w:rsid w:val="00C86827"/>
    <w:rsid w:val="00C86A23"/>
    <w:rsid w:val="00C911CE"/>
    <w:rsid w:val="00C91306"/>
    <w:rsid w:val="00C91CF9"/>
    <w:rsid w:val="00C93A2B"/>
    <w:rsid w:val="00C93F70"/>
    <w:rsid w:val="00C9452C"/>
    <w:rsid w:val="00C961C2"/>
    <w:rsid w:val="00C96AFF"/>
    <w:rsid w:val="00C96BDF"/>
    <w:rsid w:val="00C97046"/>
    <w:rsid w:val="00C979D3"/>
    <w:rsid w:val="00C97E94"/>
    <w:rsid w:val="00CA0307"/>
    <w:rsid w:val="00CA14EA"/>
    <w:rsid w:val="00CA297D"/>
    <w:rsid w:val="00CA2F9F"/>
    <w:rsid w:val="00CA38D0"/>
    <w:rsid w:val="00CA4142"/>
    <w:rsid w:val="00CA55E0"/>
    <w:rsid w:val="00CA5975"/>
    <w:rsid w:val="00CA5C5B"/>
    <w:rsid w:val="00CA6DBA"/>
    <w:rsid w:val="00CA7B8D"/>
    <w:rsid w:val="00CB0297"/>
    <w:rsid w:val="00CB1D9D"/>
    <w:rsid w:val="00CB25D6"/>
    <w:rsid w:val="00CB3428"/>
    <w:rsid w:val="00CB498F"/>
    <w:rsid w:val="00CB4EC5"/>
    <w:rsid w:val="00CB4F31"/>
    <w:rsid w:val="00CC14E2"/>
    <w:rsid w:val="00CC24E2"/>
    <w:rsid w:val="00CC2764"/>
    <w:rsid w:val="00CC43FC"/>
    <w:rsid w:val="00CC5F25"/>
    <w:rsid w:val="00CC77D2"/>
    <w:rsid w:val="00CC7DB6"/>
    <w:rsid w:val="00CD0BA1"/>
    <w:rsid w:val="00CD2710"/>
    <w:rsid w:val="00CD29A3"/>
    <w:rsid w:val="00CD2DA7"/>
    <w:rsid w:val="00CD309F"/>
    <w:rsid w:val="00CD3CD5"/>
    <w:rsid w:val="00CD3D59"/>
    <w:rsid w:val="00CD41AD"/>
    <w:rsid w:val="00CD476B"/>
    <w:rsid w:val="00CD4A62"/>
    <w:rsid w:val="00CD4DF3"/>
    <w:rsid w:val="00CD5577"/>
    <w:rsid w:val="00CD602A"/>
    <w:rsid w:val="00CD6832"/>
    <w:rsid w:val="00CD6F68"/>
    <w:rsid w:val="00CD7711"/>
    <w:rsid w:val="00CE0413"/>
    <w:rsid w:val="00CE088C"/>
    <w:rsid w:val="00CE1902"/>
    <w:rsid w:val="00CE261F"/>
    <w:rsid w:val="00CE289D"/>
    <w:rsid w:val="00CE3650"/>
    <w:rsid w:val="00CE3906"/>
    <w:rsid w:val="00CE469D"/>
    <w:rsid w:val="00CE6412"/>
    <w:rsid w:val="00CE6E3B"/>
    <w:rsid w:val="00CE7285"/>
    <w:rsid w:val="00CE7587"/>
    <w:rsid w:val="00CF044F"/>
    <w:rsid w:val="00CF0B03"/>
    <w:rsid w:val="00CF39A6"/>
    <w:rsid w:val="00CF3BE2"/>
    <w:rsid w:val="00CF53C6"/>
    <w:rsid w:val="00CF7C61"/>
    <w:rsid w:val="00D019D1"/>
    <w:rsid w:val="00D01B3F"/>
    <w:rsid w:val="00D01B83"/>
    <w:rsid w:val="00D02871"/>
    <w:rsid w:val="00D02C07"/>
    <w:rsid w:val="00D03D9C"/>
    <w:rsid w:val="00D03FB2"/>
    <w:rsid w:val="00D06E9E"/>
    <w:rsid w:val="00D07FEF"/>
    <w:rsid w:val="00D11AB2"/>
    <w:rsid w:val="00D11F64"/>
    <w:rsid w:val="00D14EAA"/>
    <w:rsid w:val="00D15074"/>
    <w:rsid w:val="00D156EB"/>
    <w:rsid w:val="00D1663D"/>
    <w:rsid w:val="00D16B2A"/>
    <w:rsid w:val="00D1780E"/>
    <w:rsid w:val="00D21454"/>
    <w:rsid w:val="00D22135"/>
    <w:rsid w:val="00D235D7"/>
    <w:rsid w:val="00D239CC"/>
    <w:rsid w:val="00D24210"/>
    <w:rsid w:val="00D25478"/>
    <w:rsid w:val="00D25C98"/>
    <w:rsid w:val="00D27A71"/>
    <w:rsid w:val="00D334A6"/>
    <w:rsid w:val="00D36303"/>
    <w:rsid w:val="00D4051D"/>
    <w:rsid w:val="00D405E2"/>
    <w:rsid w:val="00D43144"/>
    <w:rsid w:val="00D438B3"/>
    <w:rsid w:val="00D439EC"/>
    <w:rsid w:val="00D44A13"/>
    <w:rsid w:val="00D45101"/>
    <w:rsid w:val="00D45652"/>
    <w:rsid w:val="00D45D4C"/>
    <w:rsid w:val="00D461A8"/>
    <w:rsid w:val="00D516AE"/>
    <w:rsid w:val="00D52883"/>
    <w:rsid w:val="00D537F4"/>
    <w:rsid w:val="00D5455A"/>
    <w:rsid w:val="00D55509"/>
    <w:rsid w:val="00D56ABE"/>
    <w:rsid w:val="00D579E1"/>
    <w:rsid w:val="00D605A5"/>
    <w:rsid w:val="00D6292E"/>
    <w:rsid w:val="00D6340B"/>
    <w:rsid w:val="00D640D6"/>
    <w:rsid w:val="00D65027"/>
    <w:rsid w:val="00D658A9"/>
    <w:rsid w:val="00D66B97"/>
    <w:rsid w:val="00D709C4"/>
    <w:rsid w:val="00D7152A"/>
    <w:rsid w:val="00D71C19"/>
    <w:rsid w:val="00D72D8E"/>
    <w:rsid w:val="00D74054"/>
    <w:rsid w:val="00D75250"/>
    <w:rsid w:val="00D75A04"/>
    <w:rsid w:val="00D76A63"/>
    <w:rsid w:val="00D772D5"/>
    <w:rsid w:val="00D807D8"/>
    <w:rsid w:val="00D815F3"/>
    <w:rsid w:val="00D83D57"/>
    <w:rsid w:val="00D85EF9"/>
    <w:rsid w:val="00D85FF0"/>
    <w:rsid w:val="00D86314"/>
    <w:rsid w:val="00D86FAB"/>
    <w:rsid w:val="00D90760"/>
    <w:rsid w:val="00D92D41"/>
    <w:rsid w:val="00D93F67"/>
    <w:rsid w:val="00D94BB8"/>
    <w:rsid w:val="00D94D81"/>
    <w:rsid w:val="00D96867"/>
    <w:rsid w:val="00DA043B"/>
    <w:rsid w:val="00DA20C9"/>
    <w:rsid w:val="00DA269C"/>
    <w:rsid w:val="00DA4723"/>
    <w:rsid w:val="00DA4BCB"/>
    <w:rsid w:val="00DA4ED9"/>
    <w:rsid w:val="00DA5923"/>
    <w:rsid w:val="00DA6146"/>
    <w:rsid w:val="00DA62F2"/>
    <w:rsid w:val="00DA6BAD"/>
    <w:rsid w:val="00DB0021"/>
    <w:rsid w:val="00DB0803"/>
    <w:rsid w:val="00DB1020"/>
    <w:rsid w:val="00DB1688"/>
    <w:rsid w:val="00DB16BF"/>
    <w:rsid w:val="00DB1A20"/>
    <w:rsid w:val="00DB4925"/>
    <w:rsid w:val="00DB4A58"/>
    <w:rsid w:val="00DB6991"/>
    <w:rsid w:val="00DB75E4"/>
    <w:rsid w:val="00DC1F4A"/>
    <w:rsid w:val="00DC4843"/>
    <w:rsid w:val="00DC51AE"/>
    <w:rsid w:val="00DC5923"/>
    <w:rsid w:val="00DC6003"/>
    <w:rsid w:val="00DC60C9"/>
    <w:rsid w:val="00DC6C66"/>
    <w:rsid w:val="00DC6E16"/>
    <w:rsid w:val="00DC757F"/>
    <w:rsid w:val="00DD0888"/>
    <w:rsid w:val="00DD1924"/>
    <w:rsid w:val="00DD22FB"/>
    <w:rsid w:val="00DD2F3F"/>
    <w:rsid w:val="00DD4DB1"/>
    <w:rsid w:val="00DD50E9"/>
    <w:rsid w:val="00DD556C"/>
    <w:rsid w:val="00DD5EF5"/>
    <w:rsid w:val="00DD62ED"/>
    <w:rsid w:val="00DD6CBF"/>
    <w:rsid w:val="00DD7A79"/>
    <w:rsid w:val="00DD7BB8"/>
    <w:rsid w:val="00DE02CE"/>
    <w:rsid w:val="00DE0542"/>
    <w:rsid w:val="00DE097B"/>
    <w:rsid w:val="00DE13D9"/>
    <w:rsid w:val="00DE14C9"/>
    <w:rsid w:val="00DE31A6"/>
    <w:rsid w:val="00DE3566"/>
    <w:rsid w:val="00DE40ED"/>
    <w:rsid w:val="00DE5B8E"/>
    <w:rsid w:val="00DE6E6A"/>
    <w:rsid w:val="00DE727A"/>
    <w:rsid w:val="00DF0365"/>
    <w:rsid w:val="00DF2885"/>
    <w:rsid w:val="00DF2F03"/>
    <w:rsid w:val="00E00D45"/>
    <w:rsid w:val="00E03342"/>
    <w:rsid w:val="00E05CE2"/>
    <w:rsid w:val="00E0631D"/>
    <w:rsid w:val="00E1042B"/>
    <w:rsid w:val="00E1370A"/>
    <w:rsid w:val="00E147D1"/>
    <w:rsid w:val="00E14D3F"/>
    <w:rsid w:val="00E1544A"/>
    <w:rsid w:val="00E20E0A"/>
    <w:rsid w:val="00E20F5F"/>
    <w:rsid w:val="00E20FB3"/>
    <w:rsid w:val="00E2145E"/>
    <w:rsid w:val="00E24107"/>
    <w:rsid w:val="00E24A1A"/>
    <w:rsid w:val="00E24BC4"/>
    <w:rsid w:val="00E24F65"/>
    <w:rsid w:val="00E26130"/>
    <w:rsid w:val="00E26956"/>
    <w:rsid w:val="00E27BD1"/>
    <w:rsid w:val="00E27E00"/>
    <w:rsid w:val="00E31B48"/>
    <w:rsid w:val="00E33D22"/>
    <w:rsid w:val="00E341BA"/>
    <w:rsid w:val="00E34E68"/>
    <w:rsid w:val="00E3507D"/>
    <w:rsid w:val="00E36088"/>
    <w:rsid w:val="00E3647A"/>
    <w:rsid w:val="00E364C9"/>
    <w:rsid w:val="00E37679"/>
    <w:rsid w:val="00E41C20"/>
    <w:rsid w:val="00E4258E"/>
    <w:rsid w:val="00E42B84"/>
    <w:rsid w:val="00E43516"/>
    <w:rsid w:val="00E454E0"/>
    <w:rsid w:val="00E455BA"/>
    <w:rsid w:val="00E46F71"/>
    <w:rsid w:val="00E51FDA"/>
    <w:rsid w:val="00E53975"/>
    <w:rsid w:val="00E53E4D"/>
    <w:rsid w:val="00E548A1"/>
    <w:rsid w:val="00E548A9"/>
    <w:rsid w:val="00E54DD0"/>
    <w:rsid w:val="00E55A52"/>
    <w:rsid w:val="00E55E10"/>
    <w:rsid w:val="00E55FED"/>
    <w:rsid w:val="00E56761"/>
    <w:rsid w:val="00E578BC"/>
    <w:rsid w:val="00E62928"/>
    <w:rsid w:val="00E639F7"/>
    <w:rsid w:val="00E64393"/>
    <w:rsid w:val="00E64D48"/>
    <w:rsid w:val="00E66D99"/>
    <w:rsid w:val="00E674BB"/>
    <w:rsid w:val="00E67668"/>
    <w:rsid w:val="00E70B8C"/>
    <w:rsid w:val="00E71718"/>
    <w:rsid w:val="00E738E8"/>
    <w:rsid w:val="00E73B7B"/>
    <w:rsid w:val="00E748DA"/>
    <w:rsid w:val="00E74BD0"/>
    <w:rsid w:val="00E75D61"/>
    <w:rsid w:val="00E766B3"/>
    <w:rsid w:val="00E77345"/>
    <w:rsid w:val="00E77C30"/>
    <w:rsid w:val="00E81B5A"/>
    <w:rsid w:val="00E82B5D"/>
    <w:rsid w:val="00E83483"/>
    <w:rsid w:val="00E83B1D"/>
    <w:rsid w:val="00E83ECC"/>
    <w:rsid w:val="00E8522C"/>
    <w:rsid w:val="00E90939"/>
    <w:rsid w:val="00E9250A"/>
    <w:rsid w:val="00E93C36"/>
    <w:rsid w:val="00E93CA4"/>
    <w:rsid w:val="00E93F9C"/>
    <w:rsid w:val="00E9478C"/>
    <w:rsid w:val="00E9547C"/>
    <w:rsid w:val="00E9626E"/>
    <w:rsid w:val="00E97F3A"/>
    <w:rsid w:val="00EA0AB7"/>
    <w:rsid w:val="00EA0C7F"/>
    <w:rsid w:val="00EA0DB4"/>
    <w:rsid w:val="00EA0F36"/>
    <w:rsid w:val="00EA3CD1"/>
    <w:rsid w:val="00EA4BDF"/>
    <w:rsid w:val="00EA7795"/>
    <w:rsid w:val="00EA7AC8"/>
    <w:rsid w:val="00EA7B09"/>
    <w:rsid w:val="00EA7BDD"/>
    <w:rsid w:val="00EB0321"/>
    <w:rsid w:val="00EB0C4A"/>
    <w:rsid w:val="00EB107F"/>
    <w:rsid w:val="00EB195D"/>
    <w:rsid w:val="00EB1A02"/>
    <w:rsid w:val="00EB4CFE"/>
    <w:rsid w:val="00EB643A"/>
    <w:rsid w:val="00EB7F9A"/>
    <w:rsid w:val="00EC1398"/>
    <w:rsid w:val="00EC3B14"/>
    <w:rsid w:val="00EC4C50"/>
    <w:rsid w:val="00EC563D"/>
    <w:rsid w:val="00EC5C3D"/>
    <w:rsid w:val="00EC6C46"/>
    <w:rsid w:val="00EC6D35"/>
    <w:rsid w:val="00EC71BE"/>
    <w:rsid w:val="00EC7CA2"/>
    <w:rsid w:val="00ED082C"/>
    <w:rsid w:val="00ED0E3D"/>
    <w:rsid w:val="00ED46B4"/>
    <w:rsid w:val="00ED5A0A"/>
    <w:rsid w:val="00ED5B7E"/>
    <w:rsid w:val="00ED64BB"/>
    <w:rsid w:val="00ED756C"/>
    <w:rsid w:val="00EE17D7"/>
    <w:rsid w:val="00EE3335"/>
    <w:rsid w:val="00EE3640"/>
    <w:rsid w:val="00EE3778"/>
    <w:rsid w:val="00EE56B6"/>
    <w:rsid w:val="00EE5FA5"/>
    <w:rsid w:val="00EE6AFD"/>
    <w:rsid w:val="00EE72DF"/>
    <w:rsid w:val="00EE7CE3"/>
    <w:rsid w:val="00EF0F2F"/>
    <w:rsid w:val="00EF1455"/>
    <w:rsid w:val="00EF1B6E"/>
    <w:rsid w:val="00EF2B09"/>
    <w:rsid w:val="00EF36A8"/>
    <w:rsid w:val="00EF40AA"/>
    <w:rsid w:val="00EF41A9"/>
    <w:rsid w:val="00EF4459"/>
    <w:rsid w:val="00EF5207"/>
    <w:rsid w:val="00EF586A"/>
    <w:rsid w:val="00EF79EA"/>
    <w:rsid w:val="00EF7BD4"/>
    <w:rsid w:val="00F00104"/>
    <w:rsid w:val="00F0062D"/>
    <w:rsid w:val="00F013F1"/>
    <w:rsid w:val="00F019F8"/>
    <w:rsid w:val="00F03346"/>
    <w:rsid w:val="00F0479C"/>
    <w:rsid w:val="00F05877"/>
    <w:rsid w:val="00F065FA"/>
    <w:rsid w:val="00F06EA6"/>
    <w:rsid w:val="00F1025E"/>
    <w:rsid w:val="00F13A54"/>
    <w:rsid w:val="00F13DEB"/>
    <w:rsid w:val="00F17C55"/>
    <w:rsid w:val="00F2011D"/>
    <w:rsid w:val="00F20EC8"/>
    <w:rsid w:val="00F22DCF"/>
    <w:rsid w:val="00F23227"/>
    <w:rsid w:val="00F23C5E"/>
    <w:rsid w:val="00F26149"/>
    <w:rsid w:val="00F27E25"/>
    <w:rsid w:val="00F30CA2"/>
    <w:rsid w:val="00F31383"/>
    <w:rsid w:val="00F31B6B"/>
    <w:rsid w:val="00F31CFA"/>
    <w:rsid w:val="00F320E7"/>
    <w:rsid w:val="00F33E74"/>
    <w:rsid w:val="00F349FF"/>
    <w:rsid w:val="00F368CE"/>
    <w:rsid w:val="00F37351"/>
    <w:rsid w:val="00F37E8E"/>
    <w:rsid w:val="00F4018B"/>
    <w:rsid w:val="00F45A3E"/>
    <w:rsid w:val="00F46237"/>
    <w:rsid w:val="00F46DDB"/>
    <w:rsid w:val="00F534EE"/>
    <w:rsid w:val="00F53C2C"/>
    <w:rsid w:val="00F5407D"/>
    <w:rsid w:val="00F549F2"/>
    <w:rsid w:val="00F552DA"/>
    <w:rsid w:val="00F55C19"/>
    <w:rsid w:val="00F60B24"/>
    <w:rsid w:val="00F621DD"/>
    <w:rsid w:val="00F6222B"/>
    <w:rsid w:val="00F63C3B"/>
    <w:rsid w:val="00F63EAD"/>
    <w:rsid w:val="00F644DE"/>
    <w:rsid w:val="00F6531C"/>
    <w:rsid w:val="00F65446"/>
    <w:rsid w:val="00F6700B"/>
    <w:rsid w:val="00F71513"/>
    <w:rsid w:val="00F72B5A"/>
    <w:rsid w:val="00F7580A"/>
    <w:rsid w:val="00F75B78"/>
    <w:rsid w:val="00F75BA0"/>
    <w:rsid w:val="00F7630A"/>
    <w:rsid w:val="00F7780A"/>
    <w:rsid w:val="00F77DB1"/>
    <w:rsid w:val="00F80564"/>
    <w:rsid w:val="00F80B12"/>
    <w:rsid w:val="00F812C1"/>
    <w:rsid w:val="00F825B7"/>
    <w:rsid w:val="00F83544"/>
    <w:rsid w:val="00F846A6"/>
    <w:rsid w:val="00F8481B"/>
    <w:rsid w:val="00F84825"/>
    <w:rsid w:val="00F8483A"/>
    <w:rsid w:val="00F91139"/>
    <w:rsid w:val="00F91713"/>
    <w:rsid w:val="00F92067"/>
    <w:rsid w:val="00F928E3"/>
    <w:rsid w:val="00F930BC"/>
    <w:rsid w:val="00F93FBE"/>
    <w:rsid w:val="00F94304"/>
    <w:rsid w:val="00F95826"/>
    <w:rsid w:val="00F972ED"/>
    <w:rsid w:val="00F97C65"/>
    <w:rsid w:val="00FA0F5C"/>
    <w:rsid w:val="00FA4C85"/>
    <w:rsid w:val="00FA6235"/>
    <w:rsid w:val="00FA69AE"/>
    <w:rsid w:val="00FA770F"/>
    <w:rsid w:val="00FA7D6E"/>
    <w:rsid w:val="00FB1518"/>
    <w:rsid w:val="00FB2337"/>
    <w:rsid w:val="00FB2A2B"/>
    <w:rsid w:val="00FB2CE1"/>
    <w:rsid w:val="00FB4D1D"/>
    <w:rsid w:val="00FB4F0F"/>
    <w:rsid w:val="00FB7107"/>
    <w:rsid w:val="00FC06FF"/>
    <w:rsid w:val="00FC0F1D"/>
    <w:rsid w:val="00FC1D45"/>
    <w:rsid w:val="00FC359F"/>
    <w:rsid w:val="00FC35F4"/>
    <w:rsid w:val="00FC401D"/>
    <w:rsid w:val="00FC495A"/>
    <w:rsid w:val="00FC5EE7"/>
    <w:rsid w:val="00FC6190"/>
    <w:rsid w:val="00FC6871"/>
    <w:rsid w:val="00FC6C63"/>
    <w:rsid w:val="00FD04E2"/>
    <w:rsid w:val="00FD0C2F"/>
    <w:rsid w:val="00FD0FAA"/>
    <w:rsid w:val="00FD1A59"/>
    <w:rsid w:val="00FD2FB3"/>
    <w:rsid w:val="00FD3437"/>
    <w:rsid w:val="00FD3889"/>
    <w:rsid w:val="00FD3C80"/>
    <w:rsid w:val="00FD4266"/>
    <w:rsid w:val="00FD5395"/>
    <w:rsid w:val="00FD539E"/>
    <w:rsid w:val="00FD581D"/>
    <w:rsid w:val="00FE0031"/>
    <w:rsid w:val="00FE1B03"/>
    <w:rsid w:val="00FE1E24"/>
    <w:rsid w:val="00FE1F8F"/>
    <w:rsid w:val="00FE2300"/>
    <w:rsid w:val="00FE2B6F"/>
    <w:rsid w:val="00FE34C5"/>
    <w:rsid w:val="00FE4F7B"/>
    <w:rsid w:val="00FE5F4D"/>
    <w:rsid w:val="00FE6FC8"/>
    <w:rsid w:val="00FE7505"/>
    <w:rsid w:val="00FF17C8"/>
    <w:rsid w:val="00FF24C0"/>
    <w:rsid w:val="00FF2878"/>
    <w:rsid w:val="00FF29EE"/>
    <w:rsid w:val="00FF5BD8"/>
    <w:rsid w:val="00FF5C35"/>
    <w:rsid w:val="00FF5E1A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1DFCE3"/>
  <w15:docId w15:val="{C7A9BF69-7E71-475E-B2B9-448802EA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/>
    <w:lsdException w:name="heading 1" w:uiPriority="1"/>
    <w:lsdException w:name="heading 2" w:uiPriority="99"/>
    <w:lsdException w:name="heading 3" w:semiHidden="1" w:uiPriority="99" w:unhideWhenUsed="1" w:qFormat="1"/>
    <w:lsdException w:name="heading 4" w:uiPriority="99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rsid w:val="00123677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rsid w:val="00744A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rsid w:val="00744A4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4A40"/>
    <w:pPr>
      <w:keepNext/>
      <w:keepLines/>
      <w:spacing w:line="276" w:lineRule="auto"/>
      <w:jc w:val="both"/>
      <w:outlineLvl w:val="2"/>
    </w:pPr>
    <w:rPr>
      <w:rFonts w:eastAsiaTheme="majorEastAsia" w:cstheme="majorBidi"/>
      <w:bCs/>
      <w:sz w:val="20"/>
      <w:szCs w:val="20"/>
    </w:rPr>
  </w:style>
  <w:style w:type="paragraph" w:styleId="Nagwek4">
    <w:name w:val="heading 4"/>
    <w:basedOn w:val="Normalny"/>
    <w:uiPriority w:val="99"/>
    <w:rsid w:val="00744A40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44A40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99"/>
    <w:rsid w:val="00744A40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44A4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rFonts w:ascii="Arial" w:hAnsi="Arial"/>
      <w:sz w:val="18"/>
      <w:szCs w:val="24"/>
    </w:rPr>
  </w:style>
  <w:style w:type="character" w:styleId="Odwoaniedokomentarza">
    <w:name w:val="annotation reference"/>
    <w:uiPriority w:val="99"/>
    <w:rsid w:val="00744A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44A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44A4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rFonts w:ascii="Arial" w:hAnsi="Arial"/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Normal,Akapit z listą3,Akapit z listą31,RR PGE Akapit z listą,Styl 1,Tekst_DO"/>
    <w:basedOn w:val="Normalny"/>
    <w:link w:val="AkapitzlistZnak"/>
    <w:uiPriority w:val="34"/>
    <w:qFormat/>
    <w:rsid w:val="00744A40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">
    <w:name w:val="*I poziom"/>
    <w:basedOn w:val="Akapitzlist"/>
    <w:link w:val="IpoziomZnak"/>
    <w:autoRedefine/>
    <w:uiPriority w:val="2"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0">
    <w:name w:val="*II poziom"/>
    <w:basedOn w:val="Akapitzlist"/>
    <w:link w:val="IIpoziomZnak"/>
    <w:autoRedefine/>
    <w:qFormat/>
    <w:rsid w:val="00744A40"/>
    <w:pPr>
      <w:spacing w:before="240" w:after="240"/>
      <w:ind w:left="1077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RR PGE Akapit z listą Znak,Styl 1 Znak,Tekst_DO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"/>
    <w:uiPriority w:val="2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III poziom"/>
    <w:basedOn w:val="Akapitzlist"/>
    <w:link w:val="IIIpoziomZnak"/>
    <w:autoRedefine/>
    <w:qFormat/>
    <w:rsid w:val="00744A40"/>
    <w:pPr>
      <w:spacing w:after="240"/>
      <w:ind w:left="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0"/>
    <w:rsid w:val="00864571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6C1E90"/>
    <w:pPr>
      <w:ind w:left="0"/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"/>
    <w:rsid w:val="00967106"/>
    <w:rPr>
      <w:rFonts w:ascii="Arial" w:hAnsi="Arial" w:cs="Arial"/>
      <w:sz w:val="18"/>
      <w:szCs w:val="18"/>
    </w:rPr>
  </w:style>
  <w:style w:type="paragraph" w:customStyle="1" w:styleId="Vpoziom">
    <w:name w:val="*V poziom"/>
    <w:basedOn w:val="Akapitzlist"/>
    <w:link w:val="VpoziomZnak"/>
    <w:autoRedefine/>
    <w:qFormat/>
    <w:rsid w:val="00744A40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VI poziom"/>
    <w:basedOn w:val="Akapitzlist"/>
    <w:link w:val="VIpoziomZnak"/>
    <w:autoRedefine/>
    <w:qFormat/>
    <w:rsid w:val="00744A40"/>
    <w:pPr>
      <w:ind w:left="708" w:firstLine="708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"/>
    <w:rsid w:val="00B4766F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D45D4C"/>
    <w:pPr>
      <w:keepNext/>
      <w:numPr>
        <w:ilvl w:val="1"/>
        <w:numId w:val="9"/>
      </w:numPr>
      <w:spacing w:before="120" w:after="60" w:line="240" w:lineRule="auto"/>
      <w:jc w:val="both"/>
      <w:outlineLvl w:val="1"/>
    </w:pPr>
    <w:rPr>
      <w:rFonts w:cs="Arial"/>
      <w:b/>
      <w:smallCaps/>
      <w:color w:val="092D74"/>
      <w:sz w:val="20"/>
      <w:szCs w:val="20"/>
    </w:rPr>
  </w:style>
  <w:style w:type="character" w:customStyle="1" w:styleId="VIpoziomZnak">
    <w:name w:val="*VI poziom Znak"/>
    <w:basedOn w:val="AkapitzlistZnak"/>
    <w:link w:val="VIpoziom"/>
    <w:rsid w:val="005B7A6F"/>
    <w:rPr>
      <w:rFonts w:ascii="Arial" w:hAnsi="Arial" w:cs="Arial"/>
      <w:sz w:val="18"/>
      <w:szCs w:val="24"/>
    </w:rPr>
  </w:style>
  <w:style w:type="paragraph" w:customStyle="1" w:styleId="Ipoziom0">
    <w:name w:val="**I poziom"/>
    <w:basedOn w:val="Akapitzlist"/>
    <w:link w:val="IpoziomZnak0"/>
    <w:autoRedefine/>
    <w:qFormat/>
    <w:rsid w:val="00744A40"/>
    <w:pPr>
      <w:spacing w:before="120" w:after="60"/>
      <w:jc w:val="both"/>
    </w:pPr>
    <w:rPr>
      <w:rFonts w:cs="Arial"/>
      <w:sz w:val="16"/>
      <w:szCs w:val="16"/>
    </w:rPr>
  </w:style>
  <w:style w:type="character" w:customStyle="1" w:styleId="IIpoziomZnak0">
    <w:name w:val="**II poziom Znak"/>
    <w:basedOn w:val="AkapitzlistZnak"/>
    <w:link w:val="IIpoziom"/>
    <w:rsid w:val="00D45D4C"/>
    <w:rPr>
      <w:rFonts w:ascii="Arial" w:hAnsi="Arial" w:cs="Arial"/>
      <w:b/>
      <w:smallCaps/>
      <w:color w:val="092D74"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0"/>
    <w:rsid w:val="00B406F8"/>
    <w:rPr>
      <w:rFonts w:ascii="Arial" w:hAnsi="Arial" w:cs="Arial"/>
      <w:sz w:val="16"/>
      <w:szCs w:val="16"/>
    </w:rPr>
  </w:style>
  <w:style w:type="paragraph" w:customStyle="1" w:styleId="IIIpoziom0">
    <w:name w:val="**III poziom"/>
    <w:basedOn w:val="Akapitzlist"/>
    <w:link w:val="IIIpoziomZnak0"/>
    <w:autoRedefine/>
    <w:rsid w:val="00744A40"/>
    <w:pPr>
      <w:ind w:left="0"/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1">
    <w:name w:val="**V poziom"/>
    <w:basedOn w:val="Vpoziom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0"/>
    <w:rsid w:val="00E24107"/>
    <w:rPr>
      <w:rFonts w:ascii="Arial" w:hAnsi="Arial" w:cs="Arial"/>
      <w:sz w:val="18"/>
      <w:szCs w:val="24"/>
    </w:rPr>
  </w:style>
  <w:style w:type="paragraph" w:customStyle="1" w:styleId="VIpoziom0">
    <w:name w:val="**VI poziom"/>
    <w:basedOn w:val="VIpoziom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1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744A40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744A40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0"/>
    <w:link w:val="IVPoziomZnak1"/>
    <w:rsid w:val="006C1E90"/>
  </w:style>
  <w:style w:type="paragraph" w:customStyle="1" w:styleId="VPoziom2">
    <w:name w:val="**V Poziom"/>
    <w:basedOn w:val="IVPoziom1"/>
    <w:link w:val="VPoziomZnak1"/>
    <w:rsid w:val="00744A40"/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Poziom2"/>
    <w:link w:val="VIPoziomZnak1"/>
    <w:rsid w:val="00744A40"/>
  </w:style>
  <w:style w:type="character" w:customStyle="1" w:styleId="VPoziomZnak1">
    <w:name w:val="**V Poziom Znak"/>
    <w:basedOn w:val="IVPoziomZnak1"/>
    <w:link w:val="VPoziom2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1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744A4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744A40"/>
    <w:pPr>
      <w:tabs>
        <w:tab w:val="left" w:pos="284"/>
        <w:tab w:val="right" w:leader="dot" w:pos="9062"/>
      </w:tabs>
      <w:spacing w:before="60" w:after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351AD8"/>
    <w:pPr>
      <w:spacing w:before="240" w:line="276" w:lineRule="auto"/>
      <w:jc w:val="both"/>
    </w:pPr>
    <w:rPr>
      <w:i/>
      <w:sz w:val="16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744A40"/>
    <w:pPr>
      <w:tabs>
        <w:tab w:val="left" w:pos="284"/>
        <w:tab w:val="left" w:pos="880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351AD8"/>
    <w:rPr>
      <w:rFonts w:ascii="Arial" w:hAnsi="Arial"/>
      <w:i/>
      <w:sz w:val="16"/>
    </w:rPr>
  </w:style>
  <w:style w:type="paragraph" w:customStyle="1" w:styleId="Stronatytuowa">
    <w:name w:val="Strona tytułowa"/>
    <w:basedOn w:val="Normalny"/>
    <w:link w:val="StronatytuowaZnak"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44A40"/>
    <w:pPr>
      <w:tabs>
        <w:tab w:val="right" w:leader="dot" w:pos="9062"/>
      </w:tabs>
      <w:ind w:left="567"/>
      <w:jc w:val="both"/>
    </w:pPr>
    <w:rPr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967106"/>
    <w:rPr>
      <w:rFonts w:ascii="Arial" w:eastAsiaTheme="majorEastAsia" w:hAnsi="Arial" w:cstheme="majorBidi"/>
      <w:bCs/>
    </w:rPr>
  </w:style>
  <w:style w:type="character" w:customStyle="1" w:styleId="TekstdymkaZnak">
    <w:name w:val="Tekst dymka Znak"/>
    <w:basedOn w:val="Domylnaczcionkaakapitu"/>
    <w:link w:val="Tekstdymka"/>
    <w:uiPriority w:val="99"/>
    <w:rsid w:val="0096710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96710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67106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967106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uiPriority w:val="99"/>
    <w:rsid w:val="00744A4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67106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rsid w:val="009671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106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106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106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967106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rsid w:val="00967106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rsid w:val="00744A40"/>
    <w:pPr>
      <w:spacing w:before="240" w:after="0"/>
      <w:jc w:val="center"/>
    </w:pPr>
  </w:style>
  <w:style w:type="character" w:styleId="Numerstrony">
    <w:name w:val="page number"/>
    <w:rsid w:val="00967106"/>
  </w:style>
  <w:style w:type="paragraph" w:customStyle="1" w:styleId="wypunkt2">
    <w:name w:val="wypunkt2"/>
    <w:basedOn w:val="Normalny"/>
    <w:rsid w:val="00967106"/>
    <w:pPr>
      <w:numPr>
        <w:numId w:val="3"/>
      </w:numPr>
      <w:spacing w:after="60" w:line="360" w:lineRule="auto"/>
    </w:pPr>
    <w:rPr>
      <w:color w:val="000000"/>
      <w:sz w:val="24"/>
      <w:szCs w:val="20"/>
    </w:rPr>
  </w:style>
  <w:style w:type="paragraph" w:styleId="Lista">
    <w:name w:val="List"/>
    <w:basedOn w:val="Normalny"/>
    <w:uiPriority w:val="99"/>
    <w:unhideWhenUsed/>
    <w:rsid w:val="00744A40"/>
    <w:pPr>
      <w:ind w:left="283" w:hanging="283"/>
    </w:pPr>
    <w:rPr>
      <w:rFonts w:ascii="Times New Roman" w:eastAsiaTheme="minorHAnsi" w:hAnsi="Times New Roman"/>
      <w:sz w:val="24"/>
      <w:lang w:eastAsia="en-GB"/>
    </w:rPr>
  </w:style>
  <w:style w:type="paragraph" w:customStyle="1" w:styleId="Ipoziom2">
    <w:name w:val="^I poziom"/>
    <w:basedOn w:val="Akapitzlist"/>
    <w:link w:val="IpoziomZnak1"/>
    <w:autoRedefine/>
    <w:uiPriority w:val="2"/>
    <w:rsid w:val="00744A40"/>
    <w:pPr>
      <w:spacing w:before="120" w:after="60"/>
      <w:ind w:left="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907A96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rsid w:val="0054375F"/>
    <w:pPr>
      <w:spacing w:before="120" w:after="120"/>
      <w:ind w:left="0"/>
      <w:contextualSpacing/>
      <w:jc w:val="both"/>
    </w:pPr>
  </w:style>
  <w:style w:type="character" w:customStyle="1" w:styleId="IIpoziomZnak1">
    <w:name w:val="^II poziom Znak"/>
    <w:basedOn w:val="AkapitzlistZnak"/>
    <w:link w:val="IIpoziom1"/>
    <w:uiPriority w:val="2"/>
    <w:rsid w:val="0054375F"/>
    <w:rPr>
      <w:rFonts w:ascii="Arial" w:hAnsi="Arial"/>
      <w:sz w:val="18"/>
      <w:szCs w:val="24"/>
    </w:rPr>
  </w:style>
  <w:style w:type="paragraph" w:customStyle="1" w:styleId="IIIpoziom1">
    <w:name w:val="^III poziom"/>
    <w:basedOn w:val="Akapitzlist"/>
    <w:link w:val="IIIpoziomZnak1"/>
    <w:autoRedefine/>
    <w:uiPriority w:val="2"/>
    <w:rsid w:val="0008386F"/>
    <w:pPr>
      <w:ind w:left="0"/>
      <w:contextualSpacing/>
      <w:jc w:val="both"/>
    </w:pPr>
    <w:rPr>
      <w:rFonts w:cs="Arial"/>
      <w:szCs w:val="18"/>
    </w:rPr>
  </w:style>
  <w:style w:type="character" w:customStyle="1" w:styleId="IIIpoziomZnak1">
    <w:name w:val="^III poziom Znak"/>
    <w:basedOn w:val="AkapitzlistZnak"/>
    <w:link w:val="IIIpoziom1"/>
    <w:uiPriority w:val="2"/>
    <w:rsid w:val="0008386F"/>
    <w:rPr>
      <w:rFonts w:ascii="Arial" w:hAnsi="Arial" w:cs="Arial"/>
      <w:sz w:val="18"/>
      <w:szCs w:val="18"/>
    </w:rPr>
  </w:style>
  <w:style w:type="paragraph" w:customStyle="1" w:styleId="IVpoziom2">
    <w:name w:val="^IV poziom"/>
    <w:basedOn w:val="IIIpoziom1"/>
    <w:link w:val="IVpoziomZnak2"/>
    <w:autoRedefine/>
    <w:uiPriority w:val="2"/>
    <w:rsid w:val="00744A40"/>
    <w:rPr>
      <w:szCs w:val="24"/>
    </w:rPr>
  </w:style>
  <w:style w:type="character" w:customStyle="1" w:styleId="IVpoziomZnak2">
    <w:name w:val="^IV poziom Znak"/>
    <w:basedOn w:val="AkapitzlistZnak"/>
    <w:link w:val="IVpoziom2"/>
    <w:uiPriority w:val="2"/>
    <w:rsid w:val="0010407E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0C72A0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0C72A0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0C72A0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rsid w:val="000C72A0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0">
    <w:name w:val="^Strona tytułowa"/>
    <w:basedOn w:val="Normalny"/>
    <w:link w:val="StronatytuowaZnak0"/>
    <w:rsid w:val="000C72A0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0C72A0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rsid w:val="000C72A0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0C72A0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2"/>
    <w:autoRedefine/>
    <w:uiPriority w:val="2"/>
    <w:qFormat/>
    <w:rsid w:val="00744A40"/>
    <w:pPr>
      <w:numPr>
        <w:numId w:val="8"/>
      </w:numPr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E24A1A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744A40"/>
    <w:pPr>
      <w:ind w:left="3141" w:hanging="360"/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2"/>
    <w:uiPriority w:val="2"/>
    <w:rsid w:val="00E364C9"/>
    <w:rPr>
      <w:rFonts w:ascii="Arial" w:hAnsi="Arial" w:cs="Arial"/>
      <w:sz w:val="18"/>
      <w:szCs w:val="24"/>
    </w:rPr>
  </w:style>
  <w:style w:type="paragraph" w:styleId="Spistreci6">
    <w:name w:val="toc 6"/>
    <w:basedOn w:val="Normalny"/>
    <w:next w:val="Normalny"/>
    <w:autoRedefine/>
    <w:uiPriority w:val="99"/>
    <w:unhideWhenUsed/>
    <w:rsid w:val="00744A40"/>
    <w:pPr>
      <w:spacing w:after="100"/>
      <w:ind w:left="900"/>
    </w:pPr>
  </w:style>
  <w:style w:type="paragraph" w:customStyle="1" w:styleId="Default">
    <w:name w:val="Default"/>
    <w:rsid w:val="00073A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qFormat/>
    <w:rsid w:val="00744A40"/>
    <w:pPr>
      <w:numPr>
        <w:numId w:val="9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qFormat/>
    <w:rsid w:val="00744A40"/>
    <w:pPr>
      <w:spacing w:before="120" w:after="60" w:line="260" w:lineRule="exact"/>
      <w:ind w:left="1077" w:hanging="720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link w:val="IIIPoziom3Znak"/>
    <w:qFormat/>
    <w:rsid w:val="00744A40"/>
    <w:pPr>
      <w:numPr>
        <w:ilvl w:val="2"/>
        <w:numId w:val="9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744A40"/>
    <w:pPr>
      <w:numPr>
        <w:ilvl w:val="3"/>
        <w:numId w:val="9"/>
      </w:numPr>
      <w:spacing w:line="260" w:lineRule="exact"/>
      <w:jc w:val="both"/>
    </w:pPr>
  </w:style>
  <w:style w:type="paragraph" w:customStyle="1" w:styleId="VPoziom5">
    <w:name w:val="*V Poziom 5"/>
    <w:basedOn w:val="Normalny"/>
    <w:qFormat/>
    <w:rsid w:val="00744A40"/>
    <w:pPr>
      <w:numPr>
        <w:ilvl w:val="4"/>
        <w:numId w:val="9"/>
      </w:numPr>
      <w:spacing w:line="260" w:lineRule="exact"/>
      <w:jc w:val="both"/>
    </w:pPr>
  </w:style>
  <w:style w:type="paragraph" w:customStyle="1" w:styleId="VIPoziom6">
    <w:name w:val="*VI Poziom 6"/>
    <w:basedOn w:val="VIPoziom1"/>
    <w:link w:val="VIPoziom6Znak"/>
    <w:uiPriority w:val="99"/>
    <w:qFormat/>
    <w:rsid w:val="00744A40"/>
    <w:pPr>
      <w:numPr>
        <w:numId w:val="7"/>
      </w:numPr>
      <w:ind w:left="1701" w:hanging="227"/>
    </w:pPr>
  </w:style>
  <w:style w:type="character" w:customStyle="1" w:styleId="VIPoziom6Znak">
    <w:name w:val="*VI Poziom 6 Znak"/>
    <w:basedOn w:val="VIPoziomZnak1"/>
    <w:link w:val="VIPoziom6"/>
    <w:uiPriority w:val="99"/>
    <w:rsid w:val="002D5FC8"/>
    <w:rPr>
      <w:rFonts w:ascii="Arial" w:hAnsi="Arial" w:cs="Arial"/>
      <w:sz w:val="18"/>
      <w:szCs w:val="24"/>
    </w:rPr>
  </w:style>
  <w:style w:type="paragraph" w:styleId="Spistreci4">
    <w:name w:val="toc 4"/>
    <w:basedOn w:val="Normalny"/>
    <w:next w:val="Normalny"/>
    <w:autoRedefine/>
    <w:uiPriority w:val="99"/>
    <w:unhideWhenUsed/>
    <w:rsid w:val="00744A40"/>
    <w:pPr>
      <w:spacing w:after="100"/>
      <w:ind w:left="540"/>
    </w:pPr>
  </w:style>
  <w:style w:type="paragraph" w:styleId="Spistreci9">
    <w:name w:val="toc 9"/>
    <w:basedOn w:val="Normalny"/>
    <w:next w:val="Normalny"/>
    <w:autoRedefine/>
    <w:uiPriority w:val="99"/>
    <w:unhideWhenUsed/>
    <w:rsid w:val="00744A40"/>
    <w:pPr>
      <w:spacing w:after="100"/>
      <w:ind w:left="1440"/>
    </w:pPr>
  </w:style>
  <w:style w:type="paragraph" w:styleId="Spistreci5">
    <w:name w:val="toc 5"/>
    <w:basedOn w:val="Normalny"/>
    <w:next w:val="Normalny"/>
    <w:autoRedefine/>
    <w:uiPriority w:val="99"/>
    <w:unhideWhenUsed/>
    <w:rsid w:val="00744A4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744A4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744A4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Komentarz0">
    <w:name w:val="* Komentarz"/>
    <w:basedOn w:val="komentarz"/>
    <w:link w:val="KomentarzZnak0"/>
    <w:uiPriority w:val="99"/>
    <w:qFormat/>
    <w:rsid w:val="00744A40"/>
  </w:style>
  <w:style w:type="character" w:customStyle="1" w:styleId="KomentarzZnak0">
    <w:name w:val="* Komentarz Znak"/>
    <w:basedOn w:val="komentarzZnak"/>
    <w:link w:val="Komentarz0"/>
    <w:uiPriority w:val="99"/>
    <w:rsid w:val="00744A40"/>
    <w:rPr>
      <w:rFonts w:ascii="Arial" w:hAnsi="Arial"/>
      <w:i/>
      <w:color w:val="7F7F7F" w:themeColor="text1" w:themeTint="80"/>
      <w:sz w:val="16"/>
      <w:szCs w:val="24"/>
    </w:rPr>
  </w:style>
  <w:style w:type="character" w:styleId="UyteHipercze">
    <w:name w:val="FollowedHyperlink"/>
    <w:basedOn w:val="Domylnaczcionkaakapitu"/>
    <w:semiHidden/>
    <w:unhideWhenUsed/>
    <w:rsid w:val="00B53161"/>
    <w:rPr>
      <w:color w:val="800080" w:themeColor="followedHyperlink"/>
      <w:u w:val="single"/>
    </w:rPr>
  </w:style>
  <w:style w:type="paragraph" w:customStyle="1" w:styleId="Punktor5">
    <w:name w:val="Punktor 5"/>
    <w:basedOn w:val="Normalny"/>
    <w:qFormat/>
    <w:rsid w:val="001944D6"/>
    <w:pPr>
      <w:ind w:left="2977" w:hanging="567"/>
      <w:jc w:val="both"/>
    </w:pPr>
    <w:rPr>
      <w:rFonts w:cs="Arial"/>
      <w:sz w:val="20"/>
    </w:rPr>
  </w:style>
  <w:style w:type="character" w:customStyle="1" w:styleId="IIIPoziom3Znak">
    <w:name w:val="*III Poziom 3 Znak"/>
    <w:basedOn w:val="Domylnaczcionkaakapitu"/>
    <w:link w:val="IIIPoziom3"/>
    <w:rsid w:val="00F06EA6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8" Type="http://schemas.openxmlformats.org/officeDocument/2006/relationships/customXml" Target="../customXml/item7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 - Opis przedmiotu zamówienia.docx</dmsv2BaseFileName>
    <dmsv2BaseDisplayName xmlns="http://schemas.microsoft.com/sharepoint/v3">Załącznik Nr 1 do SWZ  - Opis przedmiotu zamówienia</dmsv2BaseDisplayName>
    <dmsv2SWPP2ObjectNumber xmlns="http://schemas.microsoft.com/sharepoint/v3">POST/PEC/PEC/ZNB/01054/2024                       </dmsv2SWPP2ObjectNumber>
    <dmsv2SWPP2SumMD5 xmlns="http://schemas.microsoft.com/sharepoint/v3">1a4fec6b0efb37e2608e0ca3bd86a70e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659184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20959692</dmsv2BaseClientSystemDocumentID>
    <dmsv2BaseModifiedByID xmlns="http://schemas.microsoft.com/sharepoint/v3">19100176</dmsv2BaseModifiedByID>
    <dmsv2BaseCreatedByID xmlns="http://schemas.microsoft.com/sharepoint/v3">19100176</dmsv2BaseCreatedByID>
    <dmsv2SWPP2ObjectDepartment xmlns="http://schemas.microsoft.com/sharepoint/v3">00000001000l00030007</dmsv2SWPP2ObjectDepartment>
    <dmsv2SWPP2ObjectName xmlns="http://schemas.microsoft.com/sharepoint/v3">Postępowanie</dmsv2SWPP2ObjectName>
    <_dlc_DocId xmlns="a19cb1c7-c5c7-46d4-85ae-d83685407bba">AEASQFSYQUA4-1784930391-18359</_dlc_DocId>
    <_dlc_DocIdUrl xmlns="a19cb1c7-c5c7-46d4-85ae-d83685407bba">
      <Url>https://swpp2.dms.gkpge.pl/sites/32/_layouts/15/DocIdRedir.aspx?ID=AEASQFSYQUA4-1784930391-18359</Url>
      <Description>AEASQFSYQUA4-1784930391-18359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0CADD1-A006-483F-9459-A235FE84AFBE}"/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schemas.microsoft.com/office/2006/documentManagement/types"/>
    <ds:schemaRef ds:uri="http://schemas.openxmlformats.org/package/2006/metadata/core-properties"/>
    <ds:schemaRef ds:uri="7fb9cd5a-4e60-437b-a93d-441280ea8637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BC97EC-6067-461E-9282-20ED580BB8F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373F73-9CF0-4984-9056-74405D9A835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FD0B01A-7951-4D94-8327-5B62FFE35F7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9304B0F-A80E-4B4E-9DC5-E17040BF7702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6</Pages>
  <Words>2035</Words>
  <Characters>15021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17022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Matyszewski Robert [PGE EC CUW]</cp:lastModifiedBy>
  <cp:revision>2</cp:revision>
  <cp:lastPrinted>2024-09-10T05:36:00Z</cp:lastPrinted>
  <dcterms:created xsi:type="dcterms:W3CDTF">2024-10-28T10:08:00Z</dcterms:created>
  <dcterms:modified xsi:type="dcterms:W3CDTF">2024-10-28T10:08:00Z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0x0101891000ED70224960BAB84ABE34E15D166214BB</vt:lpwstr>
  </property>
  <property fmtid="{D5CDD505-2E9C-101B-9397-08002B2CF9AE}" pid="3" name="_dlc_DocIdItemGuid">
    <vt:lpwstr>f77be38e-ea25-4c49-aaf3-e772ab6d2bfe</vt:lpwstr>
  </property>
</Properties>
</file>