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commentsIds.xml" ContentType="application/vnd.openxmlformats-officedocument.wordprocessingml.commentsId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21628" w14:textId="3538C718" w:rsidR="00083AE6" w:rsidRDefault="00083AE6" w:rsidP="00083AE6">
      <w:pPr>
        <w:jc w:val="center"/>
        <w:rPr>
          <w:rFonts w:cs="Arial"/>
          <w:b/>
          <w:color w:val="092D74"/>
          <w:sz w:val="20"/>
          <w:szCs w:val="20"/>
        </w:rPr>
      </w:pPr>
    </w:p>
    <w:p w14:paraId="0713D02E" w14:textId="77777777" w:rsidR="00666EFC" w:rsidRPr="00514D41" w:rsidRDefault="00666EFC" w:rsidP="00083AE6">
      <w:pPr>
        <w:jc w:val="center"/>
        <w:rPr>
          <w:rFonts w:cs="Arial"/>
          <w:b/>
          <w:color w:val="092D74"/>
          <w:sz w:val="20"/>
          <w:szCs w:val="20"/>
        </w:rPr>
      </w:pPr>
    </w:p>
    <w:p w14:paraId="53FBFA59" w14:textId="08FD5148" w:rsidR="00083AE6" w:rsidRPr="00C979D3" w:rsidRDefault="00083AE6" w:rsidP="00F93FBE">
      <w:pPr>
        <w:spacing w:after="200"/>
        <w:rPr>
          <w:rFonts w:cs="Arial"/>
        </w:rPr>
      </w:pPr>
    </w:p>
    <w:p w14:paraId="481E6DF4" w14:textId="1BF4274D" w:rsidR="009C369E" w:rsidRDefault="009C369E"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rStyle w:val="Pogrubienie"/>
          <w:i w:val="0"/>
          <w:sz w:val="24"/>
        </w:rPr>
      </w:pPr>
      <w:bookmarkStart w:id="0" w:name="_Toc306701098"/>
      <w:bookmarkStart w:id="1" w:name="_Toc306701141"/>
      <w:bookmarkStart w:id="2" w:name="_Toc307222860"/>
      <w:bookmarkStart w:id="3" w:name="_Toc307396349"/>
      <w:bookmarkStart w:id="4" w:name="_Toc307396418"/>
    </w:p>
    <w:p w14:paraId="00946EE5" w14:textId="292DAFDA" w:rsidR="002D05B3" w:rsidRDefault="002D05B3" w:rsidP="002D05B3"/>
    <w:p w14:paraId="58C01137" w14:textId="2041948E" w:rsidR="002D05B3" w:rsidRDefault="002D05B3" w:rsidP="002D05B3"/>
    <w:p w14:paraId="0EECC309" w14:textId="77777777" w:rsidR="002D05B3" w:rsidRPr="002D05B3" w:rsidRDefault="002D05B3" w:rsidP="002D05B3"/>
    <w:p w14:paraId="184329B4" w14:textId="1A608564" w:rsidR="009C369E" w:rsidRDefault="009C369E"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rStyle w:val="Pogrubienie"/>
          <w:i w:val="0"/>
          <w:sz w:val="24"/>
        </w:rPr>
      </w:pPr>
    </w:p>
    <w:p w14:paraId="695CC78C" w14:textId="03E9FEC9" w:rsidR="009C369E" w:rsidRDefault="002D05B3"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rStyle w:val="Pogrubienie"/>
          <w:i w:val="0"/>
          <w:sz w:val="24"/>
        </w:rPr>
      </w:pPr>
      <w:r w:rsidRPr="00E3049C">
        <w:rPr>
          <w:rFonts w:cs="Arial"/>
          <w:b/>
          <w:noProof/>
          <w:szCs w:val="16"/>
        </w:rPr>
        <w:drawing>
          <wp:anchor distT="0" distB="0" distL="114300" distR="114300" simplePos="0" relativeHeight="251661312" behindDoc="0" locked="0" layoutInCell="1" allowOverlap="1" wp14:anchorId="30AB2CD9" wp14:editId="7F8CD9A9">
            <wp:simplePos x="0" y="0"/>
            <wp:positionH relativeFrom="column">
              <wp:posOffset>1631036</wp:posOffset>
            </wp:positionH>
            <wp:positionV relativeFrom="paragraph">
              <wp:posOffset>89002</wp:posOffset>
            </wp:positionV>
            <wp:extent cx="3389561" cy="1657350"/>
            <wp:effectExtent l="19050" t="19050" r="20955" b="19050"/>
            <wp:wrapNone/>
            <wp:docPr id="3"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9561" cy="1657350"/>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51F2FF89" w14:textId="77777777" w:rsidR="009C369E" w:rsidRDefault="009C369E"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rStyle w:val="Pogrubienie"/>
          <w:i w:val="0"/>
          <w:sz w:val="24"/>
        </w:rPr>
      </w:pPr>
    </w:p>
    <w:bookmarkEnd w:id="0"/>
    <w:bookmarkEnd w:id="1"/>
    <w:bookmarkEnd w:id="2"/>
    <w:bookmarkEnd w:id="3"/>
    <w:bookmarkEnd w:id="4"/>
    <w:p w14:paraId="327B2FC1" w14:textId="5B1425DF" w:rsidR="00D1663D" w:rsidRDefault="00D1663D" w:rsidP="00804A0C">
      <w:pPr>
        <w:pStyle w:val="Legenda"/>
        <w:spacing w:before="120"/>
        <w:ind w:right="-426"/>
        <w:rPr>
          <w:rStyle w:val="Pogrubienie"/>
          <w:i w:val="0"/>
        </w:rPr>
      </w:pPr>
    </w:p>
    <w:p w14:paraId="2EFDC463" w14:textId="30205091" w:rsidR="002D05B3" w:rsidRDefault="002D05B3" w:rsidP="002D05B3"/>
    <w:p w14:paraId="62BF8BB6" w14:textId="2A0F3746" w:rsidR="002D05B3" w:rsidRDefault="002D05B3" w:rsidP="002D05B3"/>
    <w:p w14:paraId="24C84203" w14:textId="49310513" w:rsidR="002D05B3" w:rsidRDefault="002D05B3" w:rsidP="002D05B3"/>
    <w:p w14:paraId="789C7FB1" w14:textId="2456CC2B" w:rsidR="002D05B3" w:rsidRDefault="002D05B3" w:rsidP="002D05B3"/>
    <w:p w14:paraId="30E35CCB" w14:textId="0C002320" w:rsidR="002D05B3" w:rsidRDefault="002D05B3" w:rsidP="002D05B3"/>
    <w:p w14:paraId="7C502850" w14:textId="77777777" w:rsidR="002D05B3" w:rsidRPr="002D05B3" w:rsidRDefault="002D05B3" w:rsidP="002D05B3"/>
    <w:p w14:paraId="5A83E90C" w14:textId="3AC4483E" w:rsidR="00C979D3" w:rsidRPr="00500091" w:rsidRDefault="00C979D3" w:rsidP="00804A0C">
      <w:pPr>
        <w:pStyle w:val="Legenda"/>
        <w:spacing w:before="120"/>
        <w:ind w:right="-426"/>
        <w:rPr>
          <w:rStyle w:val="Pogrubienie"/>
          <w:i w:val="0"/>
        </w:rPr>
      </w:pPr>
    </w:p>
    <w:p w14:paraId="684884B3" w14:textId="2B0BB91F" w:rsidR="00C979D3" w:rsidRPr="00500091" w:rsidRDefault="00C979D3" w:rsidP="00804A0C">
      <w:pPr>
        <w:pStyle w:val="Legenda"/>
        <w:spacing w:before="120"/>
        <w:ind w:right="-426"/>
        <w:rPr>
          <w:rStyle w:val="Pogrubienie"/>
        </w:rPr>
      </w:pPr>
    </w:p>
    <w:p w14:paraId="384B2B38" w14:textId="77777777" w:rsidR="002D05B3" w:rsidRDefault="002D05B3" w:rsidP="002D05B3">
      <w:pPr>
        <w:ind w:right="-426"/>
        <w:jc w:val="center"/>
        <w:rPr>
          <w:b/>
          <w:sz w:val="32"/>
          <w:szCs w:val="32"/>
        </w:rPr>
      </w:pPr>
      <w:r w:rsidRPr="002301EA">
        <w:rPr>
          <w:b/>
          <w:sz w:val="32"/>
          <w:szCs w:val="32"/>
        </w:rPr>
        <w:t>Opis Przedmiotu Zamówienia (OPZ)</w:t>
      </w:r>
    </w:p>
    <w:p w14:paraId="7E08F6DA" w14:textId="77777777" w:rsidR="00D1663D" w:rsidRPr="00500091" w:rsidRDefault="00D1663D" w:rsidP="00D1663D">
      <w:pPr>
        <w:rPr>
          <w:b/>
        </w:rPr>
      </w:pPr>
    </w:p>
    <w:p w14:paraId="44A7F799" w14:textId="66902E0F" w:rsidR="00D1663D" w:rsidRDefault="00D1663D" w:rsidP="00D1663D">
      <w:pPr>
        <w:rPr>
          <w:b/>
        </w:rPr>
      </w:pPr>
    </w:p>
    <w:p w14:paraId="4443D13D" w14:textId="77777777" w:rsidR="00067FA3" w:rsidRPr="00500091" w:rsidRDefault="00067FA3"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213397D1" w14:textId="77777777" w:rsidR="00067FA3" w:rsidRDefault="00067FA3" w:rsidP="00067FA3">
      <w:pPr>
        <w:pStyle w:val="Nagwek2"/>
        <w:spacing w:before="0" w:after="0"/>
        <w:jc w:val="center"/>
        <w:rPr>
          <w:color w:val="000000"/>
          <w:spacing w:val="-15"/>
        </w:rPr>
      </w:pPr>
      <w:r>
        <w:rPr>
          <w:color w:val="000000"/>
          <w:spacing w:val="-15"/>
        </w:rPr>
        <w:t xml:space="preserve">Obsługa serwisowa łącza telemetrycznego w zakresie wymiany danych </w:t>
      </w:r>
    </w:p>
    <w:p w14:paraId="62537EFD" w14:textId="0BFDC322" w:rsidR="00067FA3" w:rsidRDefault="00067FA3" w:rsidP="00067FA3">
      <w:pPr>
        <w:pStyle w:val="Nagwek2"/>
        <w:spacing w:before="0" w:after="0"/>
        <w:jc w:val="center"/>
        <w:rPr>
          <w:color w:val="000000"/>
          <w:spacing w:val="-15"/>
        </w:rPr>
      </w:pPr>
      <w:r>
        <w:rPr>
          <w:color w:val="000000"/>
          <w:spacing w:val="-15"/>
        </w:rPr>
        <w:t>pomiędzy MPEC a PGE EC S.A. Oddział nr 1 w Krakowie</w:t>
      </w:r>
    </w:p>
    <w:p w14:paraId="0AD89577" w14:textId="77777777" w:rsidR="00C979D3" w:rsidRPr="00C979D3" w:rsidRDefault="00C979D3" w:rsidP="00067FA3">
      <w:pPr>
        <w:jc w:val="cente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EndPr/>
      <w:sdtContent>
        <w:p w14:paraId="42991B0C" w14:textId="77777777" w:rsidR="00083AE6" w:rsidRPr="00B7279C"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07B9604E" w14:textId="1E1D3642" w:rsidR="009A5B15" w:rsidRPr="00265BDC" w:rsidRDefault="00083AE6">
          <w:pPr>
            <w:pStyle w:val="Spistreci1"/>
            <w:rPr>
              <w:rFonts w:asciiTheme="minorHAnsi" w:eastAsiaTheme="minorEastAsia" w:hAnsiTheme="minorHAnsi" w:cstheme="minorBidi"/>
              <w:b w:val="0"/>
              <w:smallCaps w:val="0"/>
              <w:noProof/>
              <w:sz w:val="22"/>
              <w:szCs w:val="22"/>
            </w:rPr>
          </w:pPr>
          <w:r w:rsidRPr="005F3C82">
            <w:rPr>
              <w:b w:val="0"/>
              <w:sz w:val="20"/>
            </w:rPr>
            <w:fldChar w:fldCharType="begin"/>
          </w:r>
          <w:r w:rsidRPr="00265BDC">
            <w:rPr>
              <w:b w:val="0"/>
              <w:sz w:val="20"/>
            </w:rPr>
            <w:instrText xml:space="preserve"> TOC \o "1-3" \h \z \u </w:instrText>
          </w:r>
          <w:r w:rsidRPr="005F3C82">
            <w:rPr>
              <w:b w:val="0"/>
              <w:sz w:val="20"/>
            </w:rPr>
            <w:fldChar w:fldCharType="separate"/>
          </w:r>
          <w:hyperlink w:anchor="_Toc140072270" w:history="1">
            <w:r w:rsidR="009A5B15" w:rsidRPr="00B7279C">
              <w:rPr>
                <w:rStyle w:val="Hipercze"/>
                <w:bCs/>
                <w:noProof/>
                <w:color w:val="auto"/>
                <w:kern w:val="32"/>
              </w:rPr>
              <w:t>I.</w:t>
            </w:r>
            <w:r w:rsidR="009A5B15" w:rsidRPr="00265BDC">
              <w:rPr>
                <w:rFonts w:asciiTheme="minorHAnsi" w:eastAsiaTheme="minorEastAsia" w:hAnsiTheme="minorHAnsi" w:cstheme="minorBidi"/>
                <w:b w:val="0"/>
                <w:smallCaps w:val="0"/>
                <w:noProof/>
                <w:sz w:val="22"/>
                <w:szCs w:val="22"/>
              </w:rPr>
              <w:tab/>
            </w:r>
            <w:r w:rsidR="009A5B15" w:rsidRPr="00B7279C">
              <w:rPr>
                <w:rStyle w:val="Hipercze"/>
                <w:bCs/>
                <w:noProof/>
                <w:color w:val="auto"/>
                <w:kern w:val="32"/>
              </w:rPr>
              <w:t>PRZEDMIOT ZAMÓWIENIA</w:t>
            </w:r>
            <w:r w:rsidR="009A5B15" w:rsidRPr="00265BDC">
              <w:rPr>
                <w:noProof/>
                <w:webHidden/>
              </w:rPr>
              <w:tab/>
            </w:r>
            <w:r w:rsidR="009A5B15" w:rsidRPr="005F3C82">
              <w:rPr>
                <w:noProof/>
                <w:webHidden/>
              </w:rPr>
              <w:fldChar w:fldCharType="begin"/>
            </w:r>
            <w:r w:rsidR="009A5B15" w:rsidRPr="00265BDC">
              <w:rPr>
                <w:noProof/>
                <w:webHidden/>
              </w:rPr>
              <w:instrText xml:space="preserve"> PAGEREF _Toc140072270 \h </w:instrText>
            </w:r>
            <w:r w:rsidR="009A5B15" w:rsidRPr="005F3C82">
              <w:rPr>
                <w:noProof/>
                <w:webHidden/>
              </w:rPr>
            </w:r>
            <w:r w:rsidR="009A5B15" w:rsidRPr="005F3C82">
              <w:rPr>
                <w:noProof/>
                <w:webHidden/>
              </w:rPr>
              <w:fldChar w:fldCharType="separate"/>
            </w:r>
            <w:r w:rsidR="00CF4CE8" w:rsidRPr="00265BDC">
              <w:rPr>
                <w:noProof/>
                <w:webHidden/>
              </w:rPr>
              <w:t>3</w:t>
            </w:r>
            <w:r w:rsidR="009A5B15" w:rsidRPr="005F3C82">
              <w:rPr>
                <w:noProof/>
                <w:webHidden/>
              </w:rPr>
              <w:fldChar w:fldCharType="end"/>
            </w:r>
          </w:hyperlink>
        </w:p>
        <w:p w14:paraId="6DB03B91" w14:textId="4F0E57D8" w:rsidR="009A5B15" w:rsidRPr="00265BDC" w:rsidRDefault="00EC7426">
          <w:pPr>
            <w:pStyle w:val="Spistreci2"/>
            <w:rPr>
              <w:rFonts w:asciiTheme="minorHAnsi" w:eastAsiaTheme="minorEastAsia" w:hAnsiTheme="minorHAnsi" w:cstheme="minorBidi"/>
              <w:b w:val="0"/>
              <w:noProof/>
              <w:sz w:val="22"/>
              <w:szCs w:val="22"/>
            </w:rPr>
          </w:pPr>
          <w:hyperlink w:anchor="_Toc140072271" w:history="1">
            <w:r w:rsidR="009A5B15" w:rsidRPr="00B7279C">
              <w:rPr>
                <w:rStyle w:val="Hipercze"/>
                <w:noProof/>
                <w:color w:val="auto"/>
              </w:rPr>
              <w:t>1.1</w:t>
            </w:r>
            <w:r w:rsidR="009A5B15" w:rsidRPr="00265BDC">
              <w:rPr>
                <w:rFonts w:asciiTheme="minorHAnsi" w:eastAsiaTheme="minorEastAsia" w:hAnsiTheme="minorHAnsi" w:cstheme="minorBidi"/>
                <w:b w:val="0"/>
                <w:noProof/>
                <w:sz w:val="22"/>
                <w:szCs w:val="22"/>
              </w:rPr>
              <w:tab/>
            </w:r>
            <w:r w:rsidR="009A5B15" w:rsidRPr="00B7279C">
              <w:rPr>
                <w:rStyle w:val="Hipercze"/>
                <w:noProof/>
                <w:color w:val="auto"/>
              </w:rPr>
              <w:t>CEL ZADANIA</w:t>
            </w:r>
            <w:r w:rsidR="009A5B15" w:rsidRPr="00265BDC">
              <w:rPr>
                <w:noProof/>
                <w:webHidden/>
              </w:rPr>
              <w:tab/>
            </w:r>
            <w:r w:rsidR="009A5B15" w:rsidRPr="00B7279C">
              <w:rPr>
                <w:noProof/>
                <w:webHidden/>
              </w:rPr>
              <w:fldChar w:fldCharType="begin"/>
            </w:r>
            <w:r w:rsidR="009A5B15" w:rsidRPr="00265BDC">
              <w:rPr>
                <w:noProof/>
                <w:webHidden/>
              </w:rPr>
              <w:instrText xml:space="preserve"> PAGEREF _Toc140072271 \h </w:instrText>
            </w:r>
            <w:r w:rsidR="009A5B15" w:rsidRPr="00B7279C">
              <w:rPr>
                <w:noProof/>
                <w:webHidden/>
              </w:rPr>
            </w:r>
            <w:r w:rsidR="009A5B15" w:rsidRPr="00B7279C">
              <w:rPr>
                <w:noProof/>
                <w:webHidden/>
              </w:rPr>
              <w:fldChar w:fldCharType="separate"/>
            </w:r>
            <w:r w:rsidR="00CF4CE8" w:rsidRPr="00265BDC">
              <w:rPr>
                <w:noProof/>
                <w:webHidden/>
              </w:rPr>
              <w:t>3</w:t>
            </w:r>
            <w:r w:rsidR="009A5B15" w:rsidRPr="00B7279C">
              <w:rPr>
                <w:noProof/>
                <w:webHidden/>
              </w:rPr>
              <w:fldChar w:fldCharType="end"/>
            </w:r>
          </w:hyperlink>
        </w:p>
        <w:p w14:paraId="1CEA2276" w14:textId="41E61449" w:rsidR="009A5B15" w:rsidRPr="00265BDC" w:rsidRDefault="00EC7426">
          <w:pPr>
            <w:pStyle w:val="Spistreci2"/>
            <w:rPr>
              <w:rFonts w:asciiTheme="minorHAnsi" w:eastAsiaTheme="minorEastAsia" w:hAnsiTheme="minorHAnsi" w:cstheme="minorBidi"/>
              <w:b w:val="0"/>
              <w:noProof/>
              <w:sz w:val="22"/>
              <w:szCs w:val="22"/>
            </w:rPr>
          </w:pPr>
          <w:hyperlink w:anchor="_Toc140072272" w:history="1">
            <w:r w:rsidR="009A5B15" w:rsidRPr="00B7279C">
              <w:rPr>
                <w:rStyle w:val="Hipercze"/>
                <w:noProof/>
                <w:color w:val="auto"/>
              </w:rPr>
              <w:t>1.2</w:t>
            </w:r>
            <w:r w:rsidR="009A5B15" w:rsidRPr="00265BDC">
              <w:rPr>
                <w:rFonts w:asciiTheme="minorHAnsi" w:eastAsiaTheme="minorEastAsia" w:hAnsiTheme="minorHAnsi" w:cstheme="minorBidi"/>
                <w:b w:val="0"/>
                <w:noProof/>
                <w:sz w:val="22"/>
                <w:szCs w:val="22"/>
              </w:rPr>
              <w:tab/>
            </w:r>
            <w:r w:rsidR="009A5B15" w:rsidRPr="00B7279C">
              <w:rPr>
                <w:rStyle w:val="Hipercze"/>
                <w:noProof/>
                <w:color w:val="auto"/>
              </w:rPr>
              <w:t>OPIS PRZEDMIOTU ZAMÓWIENIA /ZAKRES PRAC</w:t>
            </w:r>
            <w:r w:rsidR="009A5B15" w:rsidRPr="00265BDC">
              <w:rPr>
                <w:noProof/>
                <w:webHidden/>
              </w:rPr>
              <w:tab/>
            </w:r>
            <w:r w:rsidR="009A5B15" w:rsidRPr="00B7279C">
              <w:rPr>
                <w:noProof/>
                <w:webHidden/>
              </w:rPr>
              <w:fldChar w:fldCharType="begin"/>
            </w:r>
            <w:r w:rsidR="009A5B15" w:rsidRPr="00265BDC">
              <w:rPr>
                <w:noProof/>
                <w:webHidden/>
              </w:rPr>
              <w:instrText xml:space="preserve"> PAGEREF _Toc140072272 \h </w:instrText>
            </w:r>
            <w:r w:rsidR="009A5B15" w:rsidRPr="00B7279C">
              <w:rPr>
                <w:noProof/>
                <w:webHidden/>
              </w:rPr>
            </w:r>
            <w:r w:rsidR="009A5B15" w:rsidRPr="00B7279C">
              <w:rPr>
                <w:noProof/>
                <w:webHidden/>
              </w:rPr>
              <w:fldChar w:fldCharType="separate"/>
            </w:r>
            <w:r w:rsidR="00CF4CE8" w:rsidRPr="00265BDC">
              <w:rPr>
                <w:noProof/>
                <w:webHidden/>
              </w:rPr>
              <w:t>3</w:t>
            </w:r>
            <w:r w:rsidR="009A5B15" w:rsidRPr="00B7279C">
              <w:rPr>
                <w:noProof/>
                <w:webHidden/>
              </w:rPr>
              <w:fldChar w:fldCharType="end"/>
            </w:r>
          </w:hyperlink>
        </w:p>
        <w:p w14:paraId="5D38DB36" w14:textId="018C2C71" w:rsidR="009A5B15" w:rsidRPr="00265BDC" w:rsidRDefault="00EC7426">
          <w:pPr>
            <w:pStyle w:val="Spistreci2"/>
            <w:rPr>
              <w:rFonts w:asciiTheme="minorHAnsi" w:eastAsiaTheme="minorEastAsia" w:hAnsiTheme="minorHAnsi" w:cstheme="minorBidi"/>
              <w:b w:val="0"/>
              <w:noProof/>
              <w:sz w:val="22"/>
              <w:szCs w:val="22"/>
            </w:rPr>
          </w:pPr>
          <w:hyperlink w:anchor="_Toc140072273" w:history="1">
            <w:r w:rsidR="009A5B15" w:rsidRPr="00B7279C">
              <w:rPr>
                <w:rStyle w:val="Hipercze"/>
                <w:noProof/>
                <w:color w:val="auto"/>
              </w:rPr>
              <w:t>1.3</w:t>
            </w:r>
            <w:r w:rsidR="009A5B15" w:rsidRPr="00265BDC">
              <w:rPr>
                <w:rFonts w:asciiTheme="minorHAnsi" w:eastAsiaTheme="minorEastAsia" w:hAnsiTheme="minorHAnsi" w:cstheme="minorBidi"/>
                <w:b w:val="0"/>
                <w:noProof/>
                <w:sz w:val="22"/>
                <w:szCs w:val="22"/>
              </w:rPr>
              <w:tab/>
            </w:r>
            <w:r w:rsidR="009A5B15" w:rsidRPr="00B7279C">
              <w:rPr>
                <w:rStyle w:val="Hipercze"/>
                <w:noProof/>
                <w:color w:val="auto"/>
              </w:rPr>
              <w:t>OPIS UWARUNKOWAŃ WYNIKAJĄCYCH ZE STANU ISTNIEJĄCEGO</w:t>
            </w:r>
            <w:r w:rsidR="009A5B15" w:rsidRPr="00265BDC">
              <w:rPr>
                <w:noProof/>
                <w:webHidden/>
              </w:rPr>
              <w:tab/>
            </w:r>
            <w:r w:rsidR="009A5B15" w:rsidRPr="00B7279C">
              <w:rPr>
                <w:noProof/>
                <w:webHidden/>
              </w:rPr>
              <w:fldChar w:fldCharType="begin"/>
            </w:r>
            <w:r w:rsidR="009A5B15" w:rsidRPr="00265BDC">
              <w:rPr>
                <w:noProof/>
                <w:webHidden/>
              </w:rPr>
              <w:instrText xml:space="preserve"> PAGEREF _Toc140072273 \h </w:instrText>
            </w:r>
            <w:r w:rsidR="009A5B15" w:rsidRPr="00B7279C">
              <w:rPr>
                <w:noProof/>
                <w:webHidden/>
              </w:rPr>
            </w:r>
            <w:r w:rsidR="009A5B15" w:rsidRPr="00B7279C">
              <w:rPr>
                <w:noProof/>
                <w:webHidden/>
              </w:rPr>
              <w:fldChar w:fldCharType="separate"/>
            </w:r>
            <w:r w:rsidR="00CF4CE8" w:rsidRPr="00265BDC">
              <w:rPr>
                <w:noProof/>
                <w:webHidden/>
              </w:rPr>
              <w:t>3</w:t>
            </w:r>
            <w:r w:rsidR="009A5B15" w:rsidRPr="00B7279C">
              <w:rPr>
                <w:noProof/>
                <w:webHidden/>
              </w:rPr>
              <w:fldChar w:fldCharType="end"/>
            </w:r>
          </w:hyperlink>
        </w:p>
        <w:p w14:paraId="693E985B" w14:textId="12A038F2" w:rsidR="009A5B15" w:rsidRPr="00265BDC" w:rsidRDefault="00EC7426">
          <w:pPr>
            <w:pStyle w:val="Spistreci2"/>
            <w:rPr>
              <w:rFonts w:asciiTheme="minorHAnsi" w:eastAsiaTheme="minorEastAsia" w:hAnsiTheme="minorHAnsi" w:cstheme="minorBidi"/>
              <w:b w:val="0"/>
              <w:noProof/>
              <w:sz w:val="22"/>
              <w:szCs w:val="22"/>
            </w:rPr>
          </w:pPr>
          <w:hyperlink w:anchor="_Toc140072274" w:history="1">
            <w:r w:rsidR="008E680C" w:rsidRPr="00B7279C">
              <w:rPr>
                <w:rStyle w:val="Hipercze"/>
                <w:noProof/>
                <w:color w:val="auto"/>
              </w:rPr>
              <w:t>1.4</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LOKALIZACJA PRZEDMIOTU ZAMÓWIENIA</w:t>
            </w:r>
            <w:r w:rsidR="008E680C" w:rsidRPr="00265BDC">
              <w:rPr>
                <w:noProof/>
                <w:webHidden/>
              </w:rPr>
              <w:tab/>
              <w:t>4</w:t>
            </w:r>
          </w:hyperlink>
        </w:p>
        <w:p w14:paraId="2167D0EC" w14:textId="27B55370" w:rsidR="009A5B15" w:rsidRPr="00265BDC" w:rsidRDefault="00EC7426">
          <w:pPr>
            <w:pStyle w:val="Spistreci2"/>
            <w:rPr>
              <w:rFonts w:asciiTheme="minorHAnsi" w:eastAsiaTheme="minorEastAsia" w:hAnsiTheme="minorHAnsi" w:cstheme="minorBidi"/>
              <w:b w:val="0"/>
              <w:noProof/>
              <w:sz w:val="22"/>
              <w:szCs w:val="22"/>
            </w:rPr>
          </w:pPr>
          <w:hyperlink w:anchor="_Toc140072275" w:history="1">
            <w:r w:rsidR="008E680C" w:rsidRPr="00B7279C">
              <w:rPr>
                <w:rStyle w:val="Hipercze"/>
                <w:noProof/>
                <w:color w:val="auto"/>
              </w:rPr>
              <w:t>1.5</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G</w:t>
            </w:r>
            <w:r w:rsidR="008E680C" w:rsidRPr="00B7279C">
              <w:rPr>
                <w:rStyle w:val="Hipercze"/>
                <w:bCs/>
                <w:iCs/>
                <w:noProof/>
                <w:color w:val="auto"/>
              </w:rPr>
              <w:t xml:space="preserve">RANICE </w:t>
            </w:r>
            <w:r w:rsidR="008E680C" w:rsidRPr="00B7279C">
              <w:rPr>
                <w:rStyle w:val="Hipercze"/>
                <w:noProof/>
                <w:color w:val="auto"/>
              </w:rPr>
              <w:t>ZAMÓWIENIA</w:t>
            </w:r>
            <w:r w:rsidR="008E680C" w:rsidRPr="00265BDC">
              <w:rPr>
                <w:noProof/>
                <w:webHidden/>
              </w:rPr>
              <w:tab/>
              <w:t>4</w:t>
            </w:r>
          </w:hyperlink>
        </w:p>
        <w:p w14:paraId="26C6BCDC" w14:textId="724EBA03" w:rsidR="009A5B15" w:rsidRPr="00265BDC" w:rsidRDefault="00EC7426">
          <w:pPr>
            <w:pStyle w:val="Spistreci1"/>
            <w:rPr>
              <w:rFonts w:asciiTheme="minorHAnsi" w:eastAsiaTheme="minorEastAsia" w:hAnsiTheme="minorHAnsi" w:cstheme="minorBidi"/>
              <w:b w:val="0"/>
              <w:smallCaps w:val="0"/>
              <w:noProof/>
              <w:sz w:val="22"/>
              <w:szCs w:val="22"/>
            </w:rPr>
          </w:pPr>
          <w:hyperlink w:anchor="_Toc140072276" w:history="1">
            <w:r w:rsidR="008E680C" w:rsidRPr="00B7279C">
              <w:rPr>
                <w:rStyle w:val="Hipercze"/>
                <w:noProof/>
                <w:color w:val="auto"/>
              </w:rPr>
              <w:t>II.</w:t>
            </w:r>
            <w:r w:rsidR="008E680C" w:rsidRPr="00265BDC">
              <w:rPr>
                <w:rFonts w:asciiTheme="minorHAnsi" w:eastAsiaTheme="minorEastAsia" w:hAnsiTheme="minorHAnsi" w:cstheme="minorBidi"/>
                <w:b w:val="0"/>
                <w:smallCaps w:val="0"/>
                <w:noProof/>
                <w:sz w:val="22"/>
                <w:szCs w:val="22"/>
              </w:rPr>
              <w:tab/>
            </w:r>
            <w:r w:rsidR="008E680C" w:rsidRPr="00B7279C">
              <w:rPr>
                <w:rStyle w:val="Hipercze"/>
                <w:noProof/>
                <w:color w:val="auto"/>
              </w:rPr>
              <w:t>WYMAGANIA SZCZEGÓŁOWE DOTYCZĄCE REALIZACJI PRAC</w:t>
            </w:r>
            <w:r w:rsidR="008E680C" w:rsidRPr="00265BDC">
              <w:rPr>
                <w:noProof/>
                <w:webHidden/>
              </w:rPr>
              <w:tab/>
              <w:t>5</w:t>
            </w:r>
          </w:hyperlink>
        </w:p>
        <w:p w14:paraId="31481692" w14:textId="51430C7C" w:rsidR="009A5B15" w:rsidRPr="00265BDC" w:rsidRDefault="00EC7426">
          <w:pPr>
            <w:pStyle w:val="Spistreci2"/>
            <w:rPr>
              <w:rFonts w:asciiTheme="minorHAnsi" w:eastAsiaTheme="minorEastAsia" w:hAnsiTheme="minorHAnsi" w:cstheme="minorBidi"/>
              <w:b w:val="0"/>
              <w:noProof/>
              <w:sz w:val="22"/>
              <w:szCs w:val="22"/>
            </w:rPr>
          </w:pPr>
          <w:hyperlink w:anchor="_Toc140072277" w:history="1">
            <w:r w:rsidR="008E680C" w:rsidRPr="00B7279C">
              <w:rPr>
                <w:rStyle w:val="Hipercze"/>
                <w:noProof/>
                <w:color w:val="auto"/>
              </w:rPr>
              <w:t>2.1</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WYKAZ CZYNNOŚCI WYKONYWANYCH PRZEZ PRACOWNIKÓW WYKONAWCY/PODWYKONAWCY NA PODSTAWIE UMOWY O PRACĘ – WYMAGANIA ZAMAWIAJĄCEGO</w:t>
            </w:r>
            <w:r w:rsidR="008E680C" w:rsidRPr="00265BDC">
              <w:rPr>
                <w:noProof/>
                <w:webHidden/>
              </w:rPr>
              <w:tab/>
              <w:t>5</w:t>
            </w:r>
          </w:hyperlink>
        </w:p>
        <w:p w14:paraId="35969FEE" w14:textId="1442D395" w:rsidR="009A5B15" w:rsidRPr="00265BDC" w:rsidRDefault="00EC7426">
          <w:pPr>
            <w:pStyle w:val="Spistreci2"/>
            <w:rPr>
              <w:rFonts w:asciiTheme="minorHAnsi" w:eastAsiaTheme="minorEastAsia" w:hAnsiTheme="minorHAnsi" w:cstheme="minorBidi"/>
              <w:b w:val="0"/>
              <w:noProof/>
              <w:sz w:val="22"/>
              <w:szCs w:val="22"/>
            </w:rPr>
          </w:pPr>
          <w:hyperlink w:anchor="_Toc140072278" w:history="1">
            <w:r w:rsidR="008E680C" w:rsidRPr="00B7279C">
              <w:rPr>
                <w:rStyle w:val="Hipercze"/>
                <w:noProof/>
                <w:color w:val="auto"/>
              </w:rPr>
              <w:t>2.2</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WYMAGANIA SZCZEGÓŁOWE DLA REALIZACJI PRAC</w:t>
            </w:r>
            <w:r w:rsidR="008E680C" w:rsidRPr="00265BDC">
              <w:rPr>
                <w:noProof/>
                <w:webHidden/>
              </w:rPr>
              <w:tab/>
              <w:t>5</w:t>
            </w:r>
          </w:hyperlink>
        </w:p>
        <w:p w14:paraId="6E822C79" w14:textId="62BBA922" w:rsidR="009A5B15" w:rsidRPr="00265BDC" w:rsidRDefault="00EC7426">
          <w:pPr>
            <w:pStyle w:val="Spistreci2"/>
            <w:rPr>
              <w:rFonts w:asciiTheme="minorHAnsi" w:eastAsiaTheme="minorEastAsia" w:hAnsiTheme="minorHAnsi" w:cstheme="minorBidi"/>
              <w:b w:val="0"/>
              <w:noProof/>
              <w:sz w:val="22"/>
              <w:szCs w:val="22"/>
            </w:rPr>
          </w:pPr>
          <w:hyperlink w:anchor="_Toc140072279" w:history="1">
            <w:r w:rsidR="008E680C" w:rsidRPr="00B7279C">
              <w:rPr>
                <w:rStyle w:val="Hipercze"/>
                <w:noProof/>
                <w:color w:val="auto"/>
              </w:rPr>
              <w:t>2.3</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ORGANIZACJA PRAC REMONTOWO-MONTAŻOWYCH</w:t>
            </w:r>
            <w:r w:rsidR="008E680C" w:rsidRPr="00265BDC">
              <w:rPr>
                <w:noProof/>
                <w:webHidden/>
              </w:rPr>
              <w:tab/>
              <w:t>5</w:t>
            </w:r>
          </w:hyperlink>
        </w:p>
        <w:p w14:paraId="12F114F2" w14:textId="54546B6C" w:rsidR="009A5B15" w:rsidRPr="00265BDC" w:rsidRDefault="00EC7426">
          <w:pPr>
            <w:pStyle w:val="Spistreci2"/>
            <w:rPr>
              <w:rFonts w:asciiTheme="minorHAnsi" w:eastAsiaTheme="minorEastAsia" w:hAnsiTheme="minorHAnsi" w:cstheme="minorBidi"/>
              <w:b w:val="0"/>
              <w:noProof/>
              <w:sz w:val="22"/>
              <w:szCs w:val="22"/>
            </w:rPr>
          </w:pPr>
          <w:hyperlink w:anchor="_Toc140072280" w:history="1">
            <w:r w:rsidR="008E680C" w:rsidRPr="00B7279C">
              <w:rPr>
                <w:rStyle w:val="Hipercze"/>
                <w:noProof/>
                <w:color w:val="auto"/>
              </w:rPr>
              <w:t>2.4</w:t>
            </w:r>
            <w:r w:rsidR="008E680C" w:rsidRPr="00265BDC">
              <w:rPr>
                <w:rFonts w:asciiTheme="minorHAnsi" w:eastAsiaTheme="minorEastAsia" w:hAnsiTheme="minorHAnsi" w:cstheme="minorBidi"/>
                <w:b w:val="0"/>
                <w:noProof/>
                <w:sz w:val="22"/>
                <w:szCs w:val="22"/>
              </w:rPr>
              <w:tab/>
            </w:r>
            <w:r w:rsidR="008E680C" w:rsidRPr="00B7279C">
              <w:rPr>
                <w:rStyle w:val="Hipercze"/>
                <w:noProof/>
                <w:color w:val="auto"/>
              </w:rPr>
              <w:t>WYMAGANIA DLA PERSONELU KLUCZOWEGO DO SPEŁNIENIA PRZED ROZPOCZĘCIEM REALIZACJI PRAC</w:t>
            </w:r>
            <w:r w:rsidR="008E680C" w:rsidRPr="00265BDC">
              <w:rPr>
                <w:noProof/>
                <w:webHidden/>
              </w:rPr>
              <w:tab/>
              <w:t>5</w:t>
            </w:r>
          </w:hyperlink>
        </w:p>
        <w:p w14:paraId="1CA8F2C9" w14:textId="173F05BD" w:rsidR="009A5B15" w:rsidRPr="00265BDC" w:rsidRDefault="00EC7426">
          <w:pPr>
            <w:pStyle w:val="Spistreci2"/>
            <w:rPr>
              <w:rFonts w:asciiTheme="minorHAnsi" w:eastAsiaTheme="minorEastAsia" w:hAnsiTheme="minorHAnsi" w:cstheme="minorBidi"/>
              <w:b w:val="0"/>
              <w:noProof/>
              <w:sz w:val="22"/>
              <w:szCs w:val="22"/>
            </w:rPr>
          </w:pPr>
          <w:hyperlink w:anchor="_Toc140072284" w:history="1">
            <w:r w:rsidR="009A5B15" w:rsidRPr="00B7279C">
              <w:rPr>
                <w:rStyle w:val="Hipercze"/>
                <w:noProof/>
                <w:color w:val="auto"/>
              </w:rPr>
              <w:t>2.</w:t>
            </w:r>
            <w:r w:rsidR="00804041" w:rsidRPr="00B7279C">
              <w:rPr>
                <w:rStyle w:val="Hipercze"/>
                <w:noProof/>
                <w:color w:val="auto"/>
              </w:rPr>
              <w:t>5</w:t>
            </w:r>
            <w:r w:rsidR="009A5B15" w:rsidRPr="00265BDC">
              <w:rPr>
                <w:rFonts w:asciiTheme="minorHAnsi" w:eastAsiaTheme="minorEastAsia" w:hAnsiTheme="minorHAnsi" w:cstheme="minorBidi"/>
                <w:b w:val="0"/>
                <w:noProof/>
                <w:sz w:val="22"/>
                <w:szCs w:val="22"/>
              </w:rPr>
              <w:tab/>
            </w:r>
            <w:r w:rsidR="009A5B15" w:rsidRPr="00B7279C">
              <w:rPr>
                <w:rStyle w:val="Hipercze"/>
                <w:noProof/>
                <w:color w:val="auto"/>
              </w:rPr>
              <w:t>DOKUMENTACJA POWYKONAWCZA I KOŃCOWE DOKUMENTY Z REALIZACJI PRAC</w:t>
            </w:r>
            <w:r w:rsidR="009A5B15" w:rsidRPr="00265BDC">
              <w:rPr>
                <w:noProof/>
                <w:webHidden/>
              </w:rPr>
              <w:tab/>
            </w:r>
            <w:r w:rsidR="00D34E9E">
              <w:rPr>
                <w:noProof/>
                <w:webHidden/>
              </w:rPr>
              <w:t>6</w:t>
            </w:r>
          </w:hyperlink>
        </w:p>
        <w:p w14:paraId="1876D779" w14:textId="3C0511DB" w:rsidR="009A5B15" w:rsidRPr="00265BDC" w:rsidRDefault="00EC7426">
          <w:pPr>
            <w:pStyle w:val="Spistreci2"/>
            <w:rPr>
              <w:rFonts w:asciiTheme="minorHAnsi" w:eastAsiaTheme="minorEastAsia" w:hAnsiTheme="minorHAnsi" w:cstheme="minorBidi"/>
              <w:b w:val="0"/>
              <w:noProof/>
              <w:sz w:val="22"/>
              <w:szCs w:val="22"/>
            </w:rPr>
          </w:pPr>
          <w:hyperlink w:anchor="_Toc140072285" w:history="1">
            <w:r w:rsidR="009A5B15" w:rsidRPr="00B7279C">
              <w:rPr>
                <w:rStyle w:val="Hipercze"/>
                <w:noProof/>
                <w:color w:val="auto"/>
              </w:rPr>
              <w:t>2.</w:t>
            </w:r>
            <w:r w:rsidR="00804041" w:rsidRPr="00B7279C">
              <w:rPr>
                <w:rStyle w:val="Hipercze"/>
                <w:noProof/>
                <w:color w:val="auto"/>
              </w:rPr>
              <w:t>6</w:t>
            </w:r>
            <w:r w:rsidR="009A5B15" w:rsidRPr="00265BDC">
              <w:rPr>
                <w:rFonts w:asciiTheme="minorHAnsi" w:eastAsiaTheme="minorEastAsia" w:hAnsiTheme="minorHAnsi" w:cstheme="minorBidi"/>
                <w:b w:val="0"/>
                <w:noProof/>
                <w:sz w:val="22"/>
                <w:szCs w:val="22"/>
              </w:rPr>
              <w:tab/>
            </w:r>
            <w:r w:rsidR="009A5B15" w:rsidRPr="00B7279C">
              <w:rPr>
                <w:rStyle w:val="Hipercze"/>
                <w:noProof/>
                <w:color w:val="auto"/>
              </w:rPr>
              <w:t>ZARZĄDZANIE ZADANIEM</w:t>
            </w:r>
            <w:r w:rsidR="009A5B15" w:rsidRPr="00265BDC">
              <w:rPr>
                <w:noProof/>
                <w:webHidden/>
              </w:rPr>
              <w:tab/>
            </w:r>
            <w:r w:rsidR="00D34E9E">
              <w:rPr>
                <w:noProof/>
                <w:webHidden/>
              </w:rPr>
              <w:t>6</w:t>
            </w:r>
          </w:hyperlink>
        </w:p>
        <w:p w14:paraId="2234F741" w14:textId="37117767" w:rsidR="009A5B15" w:rsidRPr="00265BDC" w:rsidRDefault="00EC7426">
          <w:pPr>
            <w:pStyle w:val="Spistreci1"/>
            <w:rPr>
              <w:rFonts w:asciiTheme="minorHAnsi" w:eastAsiaTheme="minorEastAsia" w:hAnsiTheme="minorHAnsi" w:cstheme="minorBidi"/>
              <w:b w:val="0"/>
              <w:smallCaps w:val="0"/>
              <w:noProof/>
              <w:sz w:val="22"/>
              <w:szCs w:val="22"/>
            </w:rPr>
          </w:pPr>
          <w:hyperlink w:anchor="_Toc140072286" w:history="1">
            <w:r w:rsidR="00804041" w:rsidRPr="00B7279C">
              <w:rPr>
                <w:rStyle w:val="Hipercze"/>
                <w:noProof/>
                <w:color w:val="auto"/>
              </w:rPr>
              <w:t>III.</w:t>
            </w:r>
            <w:r w:rsidR="00804041" w:rsidRPr="00265BDC">
              <w:rPr>
                <w:rFonts w:asciiTheme="minorHAnsi" w:eastAsiaTheme="minorEastAsia" w:hAnsiTheme="minorHAnsi" w:cstheme="minorBidi"/>
                <w:b w:val="0"/>
                <w:smallCaps w:val="0"/>
                <w:noProof/>
                <w:sz w:val="22"/>
                <w:szCs w:val="22"/>
              </w:rPr>
              <w:tab/>
            </w:r>
            <w:r w:rsidR="00385CCB" w:rsidRPr="00B7279C">
              <w:rPr>
                <w:rFonts w:asciiTheme="minorHAnsi" w:eastAsiaTheme="minorEastAsia" w:hAnsiTheme="minorHAnsi" w:cstheme="minorBidi"/>
                <w:smallCaps w:val="0"/>
                <w:noProof/>
                <w:sz w:val="22"/>
                <w:szCs w:val="22"/>
              </w:rPr>
              <w:t>ZAŁĄCZNIKI</w:t>
            </w:r>
            <w:r w:rsidR="00385CCB">
              <w:rPr>
                <w:rFonts w:asciiTheme="minorHAnsi" w:eastAsiaTheme="minorEastAsia" w:hAnsiTheme="minorHAnsi" w:cstheme="minorBidi"/>
                <w:b w:val="0"/>
                <w:smallCaps w:val="0"/>
                <w:noProof/>
                <w:sz w:val="22"/>
                <w:szCs w:val="22"/>
              </w:rPr>
              <w:t xml:space="preserve"> </w:t>
            </w:r>
            <w:r w:rsidR="00804041" w:rsidRPr="00265BDC">
              <w:rPr>
                <w:noProof/>
                <w:webHidden/>
              </w:rPr>
              <w:tab/>
            </w:r>
            <w:r w:rsidR="00D34E9E">
              <w:rPr>
                <w:noProof/>
                <w:webHidden/>
              </w:rPr>
              <w:t>6</w:t>
            </w:r>
          </w:hyperlink>
        </w:p>
        <w:p w14:paraId="2EBBE8ED" w14:textId="16D325A7" w:rsidR="009A5B15" w:rsidRPr="00B7279C" w:rsidRDefault="00EC7426" w:rsidP="00B7279C">
          <w:pPr>
            <w:pStyle w:val="Spistreci1"/>
            <w:rPr>
              <w:rStyle w:val="Hipercze"/>
              <w:color w:val="auto"/>
            </w:rPr>
          </w:pPr>
          <w:hyperlink w:anchor="_Toc140072296" w:history="1">
            <w:r w:rsidR="009A5B15" w:rsidRPr="00B7279C">
              <w:rPr>
                <w:rStyle w:val="Hipercze"/>
                <w:color w:val="auto"/>
              </w:rPr>
              <w:tab/>
            </w:r>
            <w:r w:rsidR="00804041" w:rsidRPr="00B7279C">
              <w:rPr>
                <w:rStyle w:val="Hipercze"/>
                <w:color w:val="auto"/>
              </w:rPr>
              <w:t>ZAŁĄCZNIK NR 1 DO OPZ – HARMONOGRAM PRAC I PŁATNOŚCI</w:t>
            </w:r>
            <w:r w:rsidR="009A5B15" w:rsidRPr="00B7279C">
              <w:rPr>
                <w:rStyle w:val="Hipercze"/>
                <w:webHidden/>
                <w:color w:val="auto"/>
              </w:rPr>
              <w:tab/>
            </w:r>
            <w:r w:rsidR="00804041" w:rsidRPr="00B7279C">
              <w:rPr>
                <w:rStyle w:val="Hipercze"/>
                <w:webHidden/>
                <w:color w:val="auto"/>
              </w:rPr>
              <w:t>7</w:t>
            </w:r>
          </w:hyperlink>
        </w:p>
        <w:p w14:paraId="28F6411E" w14:textId="7FD81155" w:rsidR="00804041" w:rsidRPr="00B7279C" w:rsidRDefault="00804041" w:rsidP="00B7279C">
          <w:pPr>
            <w:pStyle w:val="Spistreci1"/>
            <w:rPr>
              <w:rStyle w:val="Hipercze"/>
              <w:color w:val="auto"/>
            </w:rPr>
          </w:pPr>
          <w:r w:rsidRPr="00B7279C">
            <w:rPr>
              <w:rStyle w:val="Hipercze"/>
              <w:noProof/>
              <w:color w:val="auto"/>
            </w:rPr>
            <w:tab/>
            <w:t>ZAŁĄCZNIK NR 1 DO OPZ – HARMONOGRAM PRAC I PŁATNOŚCI</w:t>
          </w:r>
          <w:r w:rsidRPr="00B7279C">
            <w:rPr>
              <w:rStyle w:val="Hipercze"/>
              <w:noProof/>
              <w:color w:val="auto"/>
            </w:rPr>
            <w:tab/>
          </w:r>
          <w:r w:rsidR="00265BDC" w:rsidRPr="005F3C82">
            <w:rPr>
              <w:rStyle w:val="Hipercze"/>
              <w:noProof/>
              <w:color w:val="auto"/>
            </w:rPr>
            <w:t>8</w:t>
          </w:r>
        </w:p>
        <w:p w14:paraId="2FCE62CD" w14:textId="77777777" w:rsidR="00804041" w:rsidRPr="00B7279C" w:rsidRDefault="00804041" w:rsidP="00B7279C">
          <w:pPr>
            <w:rPr>
              <w:rFonts w:eastAsiaTheme="minorEastAsia"/>
              <w:b/>
            </w:rPr>
          </w:pPr>
        </w:p>
        <w:p w14:paraId="2FFD2037" w14:textId="5A204251" w:rsidR="00083AE6" w:rsidRPr="00265BDC" w:rsidRDefault="00083AE6" w:rsidP="00B7279C">
          <w:pPr>
            <w:tabs>
              <w:tab w:val="left" w:pos="7170"/>
            </w:tabs>
          </w:pPr>
          <w:r w:rsidRPr="005F3C82">
            <w:rPr>
              <w:bCs/>
              <w:sz w:val="20"/>
              <w:szCs w:val="20"/>
            </w:rPr>
            <w:fldChar w:fldCharType="end"/>
          </w:r>
          <w:r w:rsidR="00265BDC">
            <w:rPr>
              <w:bCs/>
              <w:sz w:val="20"/>
              <w:szCs w:val="20"/>
            </w:rPr>
            <w:tab/>
          </w:r>
        </w:p>
      </w:sdtContent>
    </w:sdt>
    <w:p w14:paraId="242D45C5" w14:textId="6022EEB6" w:rsidR="00C979D3" w:rsidRPr="00C979D3" w:rsidRDefault="00C979D3" w:rsidP="00C979D3">
      <w:pPr>
        <w:spacing w:after="200"/>
        <w:rPr>
          <w:rFonts w:cs="Arial"/>
        </w:rPr>
      </w:pPr>
    </w:p>
    <w:p w14:paraId="171F15BF" w14:textId="0856F8FA" w:rsidR="00C979D3" w:rsidRPr="00C979D3" w:rsidRDefault="00C979D3" w:rsidP="00B7279C">
      <w:pPr>
        <w:tabs>
          <w:tab w:val="left" w:pos="5747"/>
        </w:tabs>
        <w:spacing w:after="200"/>
        <w:rPr>
          <w:rFonts w:cs="Arial"/>
        </w:rPr>
      </w:pPr>
      <w:r w:rsidRPr="00C979D3">
        <w:rPr>
          <w:rFonts w:cs="Arial"/>
        </w:rPr>
        <w:br w:type="page"/>
      </w:r>
      <w:r w:rsidRPr="00C979D3">
        <w:rPr>
          <w:rFonts w:cs="Arial"/>
        </w:rPr>
        <w:lastRenderedPageBreak/>
        <w:tab/>
      </w:r>
    </w:p>
    <w:p w14:paraId="6458A803" w14:textId="050D02BD" w:rsidR="00C979D3" w:rsidRPr="00083AE6" w:rsidRDefault="00C979D3" w:rsidP="00083AE6">
      <w:pPr>
        <w:pStyle w:val="Ipoziom0"/>
        <w:keepNext/>
        <w:numPr>
          <w:ilvl w:val="0"/>
          <w:numId w:val="9"/>
        </w:numPr>
        <w:outlineLvl w:val="0"/>
        <w:rPr>
          <w:b/>
          <w:bCs/>
          <w:color w:val="092D74"/>
          <w:kern w:val="32"/>
          <w:sz w:val="20"/>
          <w:szCs w:val="20"/>
        </w:rPr>
      </w:pPr>
      <w:bookmarkStart w:id="5" w:name="_Toc347146793"/>
      <w:bookmarkStart w:id="6" w:name="_Toc77934051"/>
      <w:bookmarkStart w:id="7" w:name="_Toc77785422"/>
      <w:bookmarkStart w:id="8" w:name="_Toc77933545"/>
      <w:bookmarkStart w:id="9" w:name="_Toc140072270"/>
      <w:r w:rsidRPr="00083AE6">
        <w:rPr>
          <w:b/>
          <w:bCs/>
          <w:color w:val="092D74"/>
          <w:kern w:val="32"/>
          <w:sz w:val="20"/>
          <w:szCs w:val="20"/>
        </w:rPr>
        <w:t>PRZEDMIOT ZAMÓWIENIA</w:t>
      </w:r>
      <w:bookmarkEnd w:id="5"/>
      <w:bookmarkEnd w:id="6"/>
      <w:bookmarkEnd w:id="7"/>
      <w:bookmarkEnd w:id="8"/>
      <w:bookmarkEnd w:id="9"/>
    </w:p>
    <w:p w14:paraId="3BA61810" w14:textId="77777777" w:rsidR="00460DB4" w:rsidRPr="00D45D4C" w:rsidRDefault="00460DB4" w:rsidP="00B7407A">
      <w:pPr>
        <w:pStyle w:val="IIpoziom"/>
      </w:pPr>
      <w:bookmarkStart w:id="10" w:name="_Toc77932686"/>
      <w:bookmarkStart w:id="11" w:name="_Toc130127601"/>
      <w:bookmarkStart w:id="12" w:name="_Toc132214361"/>
      <w:bookmarkStart w:id="13" w:name="_Toc133934686"/>
      <w:bookmarkStart w:id="14" w:name="_Toc134092363"/>
      <w:bookmarkStart w:id="15" w:name="_Toc140072271"/>
      <w:r w:rsidRPr="00D45D4C">
        <w:t>CEL ZADANIA</w:t>
      </w:r>
      <w:bookmarkEnd w:id="10"/>
      <w:bookmarkEnd w:id="11"/>
      <w:bookmarkEnd w:id="12"/>
      <w:bookmarkEnd w:id="13"/>
      <w:bookmarkEnd w:id="14"/>
      <w:bookmarkEnd w:id="15"/>
    </w:p>
    <w:p w14:paraId="4C78D2A6" w14:textId="70406DF7" w:rsidR="003B2F7C" w:rsidRPr="003B2F7C" w:rsidRDefault="003B2F7C" w:rsidP="00B7279C">
      <w:pPr>
        <w:pStyle w:val="IIIPoziom3"/>
        <w:numPr>
          <w:ilvl w:val="0"/>
          <w:numId w:val="0"/>
        </w:numPr>
        <w:spacing w:line="360" w:lineRule="auto"/>
        <w:ind w:left="1146"/>
        <w:rPr>
          <w:i/>
        </w:rPr>
      </w:pPr>
      <w:r w:rsidRPr="003B2F7C">
        <w:t>Celem zadania jest obsługa łącza telemetrycznego pomiędzy systemami nadzoru produkcji i dystrybucji energii cieplnej pomiędzy:</w:t>
      </w:r>
    </w:p>
    <w:p w14:paraId="57F3E7DF" w14:textId="77777777" w:rsidR="003B2F7C" w:rsidRDefault="003B2F7C" w:rsidP="00B7279C">
      <w:pPr>
        <w:pStyle w:val="IIIPoziom3"/>
        <w:numPr>
          <w:ilvl w:val="0"/>
          <w:numId w:val="0"/>
        </w:numPr>
        <w:spacing w:line="360" w:lineRule="auto"/>
        <w:ind w:left="1146"/>
      </w:pPr>
      <w:r>
        <w:t>•</w:t>
      </w:r>
      <w:r>
        <w:tab/>
        <w:t>Systemem DCS PGE Energia Ciepła S.A. Oddział nr 1 w Krakowie</w:t>
      </w:r>
    </w:p>
    <w:p w14:paraId="43132F40" w14:textId="77777777" w:rsidR="003B2F7C" w:rsidRDefault="003B2F7C" w:rsidP="00B7279C">
      <w:pPr>
        <w:pStyle w:val="IIIPoziom3"/>
        <w:numPr>
          <w:ilvl w:val="0"/>
          <w:numId w:val="0"/>
        </w:numPr>
        <w:spacing w:line="360" w:lineRule="auto"/>
        <w:ind w:left="1146"/>
      </w:pPr>
      <w:r>
        <w:t>•</w:t>
      </w:r>
      <w:r>
        <w:tab/>
        <w:t>Systemem DCS MPEC S.A. w Krakowie</w:t>
      </w:r>
    </w:p>
    <w:p w14:paraId="520890E7" w14:textId="77777777" w:rsidR="003B2F7C" w:rsidRDefault="003B2F7C" w:rsidP="00B7279C">
      <w:pPr>
        <w:pStyle w:val="IIIPoziom3"/>
        <w:numPr>
          <w:ilvl w:val="0"/>
          <w:numId w:val="0"/>
        </w:numPr>
        <w:spacing w:line="360" w:lineRule="auto"/>
        <w:ind w:left="1146"/>
      </w:pPr>
      <w:r>
        <w:t>•</w:t>
      </w:r>
      <w:r>
        <w:tab/>
        <w:t>Systemem DCS KHK S.A. ZTPO w Krakowie</w:t>
      </w:r>
    </w:p>
    <w:p w14:paraId="3E44D464" w14:textId="6EF90D46" w:rsidR="00AA417A" w:rsidRPr="003B2F7C" w:rsidRDefault="003B2F7C" w:rsidP="00B7279C">
      <w:pPr>
        <w:pStyle w:val="IIIPoziom3"/>
        <w:numPr>
          <w:ilvl w:val="0"/>
          <w:numId w:val="0"/>
        </w:numPr>
        <w:spacing w:line="360" w:lineRule="auto"/>
        <w:ind w:left="1146"/>
        <w:rPr>
          <w:i/>
        </w:rPr>
      </w:pPr>
      <w:r>
        <w:t>z wykorzystaniem pośredniczącego serwera telemetrycznego firmy ANT.</w:t>
      </w:r>
    </w:p>
    <w:p w14:paraId="59BF2603" w14:textId="2D5DC132" w:rsidR="00A57C5B" w:rsidRPr="00460DB4" w:rsidRDefault="00A57C5B" w:rsidP="00D45D4C">
      <w:pPr>
        <w:pStyle w:val="IIpoziom"/>
      </w:pPr>
      <w:bookmarkStart w:id="16" w:name="_Toc347146796"/>
      <w:bookmarkStart w:id="17" w:name="_Toc77934054"/>
      <w:bookmarkStart w:id="18" w:name="_Toc77933548"/>
      <w:bookmarkStart w:id="19" w:name="_Toc140072272"/>
      <w:bookmarkStart w:id="20" w:name="_Toc347146795"/>
      <w:bookmarkStart w:id="21" w:name="_Toc77934053"/>
      <w:bookmarkStart w:id="22" w:name="_Toc77933547"/>
      <w:bookmarkStart w:id="23" w:name="_Toc347143934"/>
      <w:bookmarkStart w:id="24" w:name="_Toc77932688"/>
      <w:bookmarkStart w:id="25" w:name="_Toc130127603"/>
      <w:bookmarkStart w:id="26" w:name="_Toc132214363"/>
      <w:bookmarkStart w:id="27" w:name="_Toc133934688"/>
      <w:bookmarkStart w:id="28" w:name="_Toc134092365"/>
      <w:r w:rsidRPr="00460DB4">
        <w:t>O</w:t>
      </w:r>
      <w:r>
        <w:t>PIS PRZEDMIOTU ZAMÓWIENIA</w:t>
      </w:r>
      <w:r w:rsidRPr="00460DB4">
        <w:t>/Z</w:t>
      </w:r>
      <w:r>
        <w:t>AKRES PRAC</w:t>
      </w:r>
      <w:bookmarkEnd w:id="16"/>
      <w:bookmarkEnd w:id="17"/>
      <w:bookmarkEnd w:id="18"/>
      <w:bookmarkEnd w:id="19"/>
    </w:p>
    <w:p w14:paraId="5AA316DF" w14:textId="25CED39C" w:rsidR="00AA417A" w:rsidRPr="00233E05" w:rsidRDefault="00AA417A" w:rsidP="00B7279C">
      <w:pPr>
        <w:pStyle w:val="IIIPoziom3"/>
        <w:spacing w:line="360" w:lineRule="auto"/>
        <w:ind w:left="1134"/>
        <w:rPr>
          <w:i/>
        </w:rPr>
      </w:pPr>
      <w:r w:rsidRPr="00233E05">
        <w:t xml:space="preserve">Zakres prac obejmuje </w:t>
      </w:r>
      <w:proofErr w:type="spellStart"/>
      <w:r w:rsidR="00262F15">
        <w:t>kompleskową</w:t>
      </w:r>
      <w:proofErr w:type="spellEnd"/>
      <w:r w:rsidR="00262F15">
        <w:t xml:space="preserve"> obsługą </w:t>
      </w:r>
      <w:proofErr w:type="spellStart"/>
      <w:r w:rsidR="00262F15">
        <w:t>łacza</w:t>
      </w:r>
      <w:proofErr w:type="spellEnd"/>
      <w:r w:rsidR="00262F15">
        <w:t xml:space="preserve"> telemetrycznego w </w:t>
      </w:r>
      <w:r w:rsidR="00CD56EB">
        <w:t>trybie 24/7</w:t>
      </w:r>
      <w:r w:rsidR="00262F15">
        <w:t>.</w:t>
      </w:r>
    </w:p>
    <w:p w14:paraId="3DB15B34" w14:textId="76644486" w:rsidR="00AA417A" w:rsidRPr="00233E05" w:rsidRDefault="00AA417A" w:rsidP="00B7279C">
      <w:pPr>
        <w:pStyle w:val="IIIPoziom3"/>
        <w:spacing w:line="360" w:lineRule="auto"/>
        <w:ind w:left="1134"/>
        <w:rPr>
          <w:i/>
        </w:rPr>
      </w:pPr>
      <w:r w:rsidRPr="00233E05">
        <w:t>Zakres prac obejmuje:</w:t>
      </w:r>
    </w:p>
    <w:p w14:paraId="55167895" w14:textId="02D3F58E" w:rsidR="003B2F7C" w:rsidRDefault="00BB35A2" w:rsidP="00B7279C">
      <w:pPr>
        <w:pStyle w:val="VPoziom5"/>
        <w:spacing w:line="360" w:lineRule="auto"/>
        <w:ind w:left="1418" w:hanging="284"/>
      </w:pPr>
      <w:r>
        <w:t>U</w:t>
      </w:r>
      <w:r w:rsidRPr="003B2F7C">
        <w:t>trzymanie serwera</w:t>
      </w:r>
      <w:r w:rsidR="003B2F7C" w:rsidRPr="003B2F7C">
        <w:t xml:space="preserve"> usługi telemetrycznej telemetria.ant-iss.pl</w:t>
      </w:r>
      <w:r w:rsidR="000F281C">
        <w:t>.</w:t>
      </w:r>
    </w:p>
    <w:p w14:paraId="5A7123F5" w14:textId="726CAA93" w:rsidR="003B2F7C" w:rsidRDefault="003B2F7C" w:rsidP="00B7279C">
      <w:pPr>
        <w:pStyle w:val="VPoziom5"/>
        <w:spacing w:line="360" w:lineRule="auto"/>
        <w:ind w:left="1418" w:hanging="284"/>
      </w:pPr>
      <w:r>
        <w:t>U</w:t>
      </w:r>
      <w:r w:rsidRPr="003B2F7C">
        <w:t>trzymanie abonamentu modemu GPRS zainstalowanego na terenie PGE EC Oddział nr 1 Kraków na transmisje danych kontrolno-pomiarowych</w:t>
      </w:r>
      <w:r w:rsidR="000F281C">
        <w:t>.</w:t>
      </w:r>
      <w:r w:rsidRPr="003B2F7C" w:rsidDel="003B2F7C">
        <w:t xml:space="preserve"> </w:t>
      </w:r>
    </w:p>
    <w:p w14:paraId="58A86E5E" w14:textId="6008966A" w:rsidR="003B2F7C" w:rsidRDefault="00BB35A2" w:rsidP="00B7279C">
      <w:pPr>
        <w:pStyle w:val="VPoziom5"/>
        <w:spacing w:line="360" w:lineRule="auto"/>
        <w:ind w:left="1418" w:hanging="284"/>
      </w:pPr>
      <w:r>
        <w:t>Zapewnienie</w:t>
      </w:r>
      <w:r w:rsidR="003B2F7C">
        <w:t xml:space="preserve"> serwisu technicznego polegającego na całodobowym monitorowaniu poprawności transmisji danych i usuwaniu awarii z czasem reakcji do 4 godzin od zgłoszenia powstania awarii i jej usunięciu do 24 godzin od momentu rozpoczęcia usuwania awarii.</w:t>
      </w:r>
    </w:p>
    <w:p w14:paraId="275E638E" w14:textId="65BA488D" w:rsidR="003B2F7C" w:rsidRDefault="00BB35A2" w:rsidP="00B7279C">
      <w:pPr>
        <w:pStyle w:val="VPoziom5"/>
        <w:spacing w:line="360" w:lineRule="auto"/>
        <w:ind w:left="1418" w:hanging="284"/>
      </w:pPr>
      <w:r>
        <w:t>Zapewnienie</w:t>
      </w:r>
      <w:r w:rsidR="003B2F7C">
        <w:t xml:space="preserve"> serwisu technicznego do prawidłowego funkcjonowania systemu</w:t>
      </w:r>
      <w:r w:rsidR="000F281C">
        <w:t>.</w:t>
      </w:r>
    </w:p>
    <w:p w14:paraId="3EC9C86E" w14:textId="07B2C32B" w:rsidR="00034513" w:rsidRDefault="00304587" w:rsidP="00B7279C">
      <w:pPr>
        <w:pStyle w:val="VPoziom5"/>
        <w:ind w:hanging="283"/>
      </w:pPr>
      <w:r>
        <w:t>D</w:t>
      </w:r>
      <w:r w:rsidRPr="00304587">
        <w:t>okonywanie napraw interwencyjnych urządzeń na wezwanie Zamawiającego</w:t>
      </w:r>
      <w:r w:rsidR="000F281C">
        <w:t>.</w:t>
      </w:r>
      <w:r w:rsidRPr="00304587">
        <w:t xml:space="preserve"> </w:t>
      </w:r>
    </w:p>
    <w:p w14:paraId="41237D18" w14:textId="2DEC08E7" w:rsidR="00034513" w:rsidRDefault="00034513" w:rsidP="00B7279C">
      <w:pPr>
        <w:pStyle w:val="VPoziom5"/>
        <w:numPr>
          <w:ilvl w:val="0"/>
          <w:numId w:val="0"/>
        </w:numPr>
        <w:ind w:left="1417"/>
      </w:pPr>
      <w:r>
        <w:t>(W ramach realizacji zadania W</w:t>
      </w:r>
      <w:r w:rsidRPr="00C94BF6">
        <w:t xml:space="preserve">ykonawca poda nr telefonów i adresy e-mailowe osób, które będą świadczyć wsparcie techniczne na rzecz Zamawiającego drogą telefoniczną i e-mailową, w szczególności w przypadku drobnych usterek bądź problemów ruchowych, które nie wymagają interwencji </w:t>
      </w:r>
      <w:r>
        <w:t>serwisowej Wykonawcy na obiekcie Zamawiającego)</w:t>
      </w:r>
      <w:r w:rsidRPr="00C94BF6">
        <w:t>.</w:t>
      </w:r>
    </w:p>
    <w:p w14:paraId="3483102F" w14:textId="72346323" w:rsidR="00304587" w:rsidRPr="00304587" w:rsidRDefault="00304587" w:rsidP="00B7279C">
      <w:pPr>
        <w:pStyle w:val="VPoziom5"/>
        <w:numPr>
          <w:ilvl w:val="0"/>
          <w:numId w:val="0"/>
        </w:numPr>
        <w:ind w:left="1417"/>
      </w:pPr>
    </w:p>
    <w:p w14:paraId="5FC7E3CA" w14:textId="41E1860F" w:rsidR="00C979D3" w:rsidRPr="00D45D4C" w:rsidRDefault="00460DB4" w:rsidP="00D45D4C">
      <w:pPr>
        <w:pStyle w:val="IIpoziom"/>
      </w:pPr>
      <w:bookmarkStart w:id="29" w:name="_Toc140072273"/>
      <w:r w:rsidRPr="00D45D4C">
        <w:t>OPIS UWARUNKOWAŃ WYNIKAJĄCYCH ZE STANU ISTNIEJĄCEGO</w:t>
      </w:r>
      <w:bookmarkEnd w:id="20"/>
      <w:bookmarkEnd w:id="21"/>
      <w:bookmarkEnd w:id="22"/>
      <w:bookmarkEnd w:id="23"/>
      <w:bookmarkEnd w:id="24"/>
      <w:bookmarkEnd w:id="25"/>
      <w:bookmarkEnd w:id="26"/>
      <w:bookmarkEnd w:id="27"/>
      <w:bookmarkEnd w:id="28"/>
      <w:bookmarkEnd w:id="29"/>
    </w:p>
    <w:p w14:paraId="47EFBCD3" w14:textId="77777777" w:rsidR="003B2F7C" w:rsidRPr="003B2F7C" w:rsidRDefault="003B2F7C" w:rsidP="00B7279C">
      <w:pPr>
        <w:spacing w:before="120" w:after="120"/>
        <w:ind w:left="350" w:firstLine="708"/>
        <w:jc w:val="both"/>
        <w:rPr>
          <w:rFonts w:cs="Arial"/>
          <w:szCs w:val="16"/>
        </w:rPr>
      </w:pPr>
      <w:r w:rsidRPr="003B2F7C">
        <w:rPr>
          <w:rFonts w:cs="Arial"/>
          <w:szCs w:val="16"/>
        </w:rPr>
        <w:t>Powstałe w 2008 roku łącze służy do bieżącej wymiany danych pomiędzy systemami przemysłowymi firm:</w:t>
      </w:r>
    </w:p>
    <w:p w14:paraId="532BC970" w14:textId="77777777" w:rsidR="003B2F7C" w:rsidRPr="003B2F7C" w:rsidRDefault="003B2F7C" w:rsidP="00A60628">
      <w:pPr>
        <w:numPr>
          <w:ilvl w:val="0"/>
          <w:numId w:val="28"/>
        </w:numPr>
        <w:spacing w:before="120" w:after="120" w:line="260" w:lineRule="exact"/>
        <w:ind w:left="1418"/>
        <w:jc w:val="both"/>
        <w:rPr>
          <w:rFonts w:cs="Arial"/>
          <w:szCs w:val="16"/>
        </w:rPr>
      </w:pPr>
      <w:r w:rsidRPr="003B2F7C">
        <w:rPr>
          <w:rFonts w:cs="Arial"/>
          <w:szCs w:val="16"/>
        </w:rPr>
        <w:t>Systemem DCS PGE Energia Ciepła S.A. Oddział nr 1 w Krakowie</w:t>
      </w:r>
    </w:p>
    <w:p w14:paraId="51DB9EE9" w14:textId="34A8A84C" w:rsidR="003B2F7C" w:rsidRPr="003B2F7C" w:rsidRDefault="003B2F7C" w:rsidP="00A60628">
      <w:pPr>
        <w:numPr>
          <w:ilvl w:val="0"/>
          <w:numId w:val="28"/>
        </w:numPr>
        <w:spacing w:before="120" w:after="120" w:line="260" w:lineRule="exact"/>
        <w:ind w:left="1418"/>
        <w:jc w:val="both"/>
        <w:rPr>
          <w:rFonts w:cs="Arial"/>
          <w:szCs w:val="16"/>
        </w:rPr>
      </w:pPr>
      <w:r w:rsidRPr="003B2F7C">
        <w:rPr>
          <w:rFonts w:cs="Arial"/>
          <w:szCs w:val="16"/>
        </w:rPr>
        <w:t>Systemem DCS MPEC S.A. w Krakowie</w:t>
      </w:r>
    </w:p>
    <w:p w14:paraId="716C2696" w14:textId="4CCA6A42" w:rsidR="003B2F7C" w:rsidRPr="003B2F7C" w:rsidRDefault="003B2F7C" w:rsidP="00A60628">
      <w:pPr>
        <w:numPr>
          <w:ilvl w:val="0"/>
          <w:numId w:val="28"/>
        </w:numPr>
        <w:spacing w:before="120" w:after="120" w:line="260" w:lineRule="exact"/>
        <w:ind w:left="1418"/>
        <w:jc w:val="both"/>
        <w:rPr>
          <w:rFonts w:cs="Arial"/>
          <w:szCs w:val="16"/>
        </w:rPr>
      </w:pPr>
      <w:r w:rsidRPr="003B2F7C">
        <w:rPr>
          <w:rFonts w:cs="Arial"/>
          <w:szCs w:val="16"/>
        </w:rPr>
        <w:t>Systemem DCS KHK S.A. ZTPO w Krakowie</w:t>
      </w:r>
    </w:p>
    <w:p w14:paraId="574FC18A" w14:textId="0C5B4CA2" w:rsidR="00A60628" w:rsidRPr="003040F6" w:rsidRDefault="00983B2A" w:rsidP="00B7279C">
      <w:pPr>
        <w:spacing w:before="120" w:after="120" w:line="260" w:lineRule="exact"/>
        <w:jc w:val="center"/>
        <w:rPr>
          <w:rFonts w:cs="Arial"/>
          <w:i/>
          <w:szCs w:val="16"/>
        </w:rPr>
      </w:pPr>
      <w:r w:rsidRPr="003B2F7C">
        <w:rPr>
          <w:rFonts w:cs="Arial"/>
          <w:noProof/>
          <w:szCs w:val="16"/>
        </w:rPr>
        <w:drawing>
          <wp:anchor distT="0" distB="0" distL="114300" distR="114300" simplePos="0" relativeHeight="251659264" behindDoc="0" locked="0" layoutInCell="1" allowOverlap="1" wp14:anchorId="4BD23D7F" wp14:editId="5AF16A80">
            <wp:simplePos x="0" y="0"/>
            <wp:positionH relativeFrom="column">
              <wp:posOffset>466725</wp:posOffset>
            </wp:positionH>
            <wp:positionV relativeFrom="paragraph">
              <wp:posOffset>22225</wp:posOffset>
            </wp:positionV>
            <wp:extent cx="5725795" cy="2186940"/>
            <wp:effectExtent l="0" t="0" r="8255" b="381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5795" cy="2186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112F71" w14:textId="5E87AE64" w:rsidR="003B2F7C" w:rsidRPr="00B7279C" w:rsidRDefault="003B2F7C" w:rsidP="00B7279C">
      <w:pPr>
        <w:spacing w:before="120" w:after="120" w:line="260" w:lineRule="exact"/>
        <w:jc w:val="center"/>
        <w:rPr>
          <w:rFonts w:cs="Arial"/>
          <w:i/>
          <w:sz w:val="14"/>
          <w:szCs w:val="16"/>
        </w:rPr>
      </w:pPr>
      <w:r w:rsidRPr="00B7279C">
        <w:rPr>
          <w:rFonts w:cs="Arial"/>
          <w:i/>
          <w:sz w:val="14"/>
          <w:szCs w:val="16"/>
        </w:rPr>
        <w:t>Fot. Schemat poglądowy połączeń systemów przemysłowych</w:t>
      </w:r>
    </w:p>
    <w:p w14:paraId="7755F211" w14:textId="77777777" w:rsidR="003B2F7C" w:rsidRPr="003B2F7C" w:rsidRDefault="003B2F7C" w:rsidP="003B2F7C">
      <w:pPr>
        <w:spacing w:before="120" w:after="120"/>
        <w:ind w:left="720"/>
        <w:jc w:val="both"/>
        <w:rPr>
          <w:rFonts w:cs="Arial"/>
          <w:szCs w:val="16"/>
        </w:rPr>
      </w:pPr>
    </w:p>
    <w:p w14:paraId="0C62B72D" w14:textId="77777777" w:rsidR="00D7724A" w:rsidRPr="00C979D3" w:rsidRDefault="00D7724A" w:rsidP="00D7724A">
      <w:pPr>
        <w:pStyle w:val="IIIPoziom3"/>
        <w:numPr>
          <w:ilvl w:val="0"/>
          <w:numId w:val="0"/>
        </w:numPr>
        <w:ind w:left="1146"/>
      </w:pPr>
    </w:p>
    <w:p w14:paraId="3DCFD42A" w14:textId="77777777" w:rsidR="0016223C" w:rsidRPr="003B2F7C" w:rsidRDefault="0016223C" w:rsidP="00B7279C">
      <w:pPr>
        <w:spacing w:before="120" w:after="120" w:line="360" w:lineRule="auto"/>
        <w:ind w:left="720"/>
        <w:jc w:val="both"/>
        <w:rPr>
          <w:rFonts w:cs="Arial"/>
          <w:szCs w:val="16"/>
        </w:rPr>
      </w:pPr>
      <w:r w:rsidRPr="003B2F7C">
        <w:rPr>
          <w:rFonts w:cs="Arial"/>
          <w:szCs w:val="16"/>
        </w:rPr>
        <w:lastRenderedPageBreak/>
        <w:t>Każdy z uczestników tego połączenia utrzymuje infrastrukturę znajdującą się po stronie danego użytkownika i wnosi stosowny abonament firmie ANT – jest to koszt związany z kartą GSM/GPRS oraz 24h pomoc w razie problemów w komunikacji. Tak zestawione łącze zapewnia najlepszą komunikację odbywającą się bezpośrednio pomiędzy systemami DCS. Odpowiednio przygotowane rejestry zawierają jedynie niezbędną informację dla dedykowanego punktu pomiarowego. Ze strony PGE Energia Ciepła S.A. Oddział nr 1 w Krakowie aktualnie przesyłanych jest kilkanaście kluczowych sygnałów dla pracy systemu ciepłowniczego:</w:t>
      </w:r>
    </w:p>
    <w:p w14:paraId="690B2A98" w14:textId="77777777" w:rsidR="0016223C" w:rsidRPr="003B2F7C" w:rsidRDefault="0016223C" w:rsidP="0016223C">
      <w:pPr>
        <w:numPr>
          <w:ilvl w:val="0"/>
          <w:numId w:val="29"/>
        </w:numPr>
        <w:spacing w:before="120" w:after="120" w:line="260" w:lineRule="exact"/>
        <w:jc w:val="both"/>
        <w:rPr>
          <w:rFonts w:cs="Arial"/>
          <w:szCs w:val="16"/>
        </w:rPr>
      </w:pPr>
      <w:r w:rsidRPr="003B2F7C">
        <w:rPr>
          <w:rFonts w:cs="Arial"/>
          <w:szCs w:val="16"/>
        </w:rPr>
        <w:t>Informacje o magistralach ciepłowniczych: WSCH, ZACH, PŁN, PŁD</w:t>
      </w:r>
    </w:p>
    <w:p w14:paraId="6C6DF32A" w14:textId="77777777" w:rsidR="0016223C" w:rsidRPr="003B2F7C" w:rsidRDefault="0016223C" w:rsidP="0016223C">
      <w:pPr>
        <w:numPr>
          <w:ilvl w:val="0"/>
          <w:numId w:val="29"/>
        </w:numPr>
        <w:spacing w:before="120" w:after="120" w:line="260" w:lineRule="exact"/>
        <w:jc w:val="both"/>
        <w:rPr>
          <w:rFonts w:cs="Arial"/>
          <w:szCs w:val="16"/>
        </w:rPr>
      </w:pPr>
      <w:r w:rsidRPr="003B2F7C">
        <w:rPr>
          <w:rFonts w:cs="Arial"/>
          <w:szCs w:val="16"/>
        </w:rPr>
        <w:t>Informacje o uzupełnianiu tych magistral ze źródeł: OZU1, OZU2, APWZ</w:t>
      </w:r>
    </w:p>
    <w:p w14:paraId="51168C51" w14:textId="1F918C61" w:rsidR="0016223C" w:rsidRDefault="0016223C" w:rsidP="0016223C">
      <w:pPr>
        <w:numPr>
          <w:ilvl w:val="0"/>
          <w:numId w:val="29"/>
        </w:numPr>
        <w:spacing w:before="120" w:after="120" w:line="260" w:lineRule="exact"/>
        <w:jc w:val="both"/>
        <w:rPr>
          <w:rFonts w:cs="Arial"/>
          <w:szCs w:val="16"/>
        </w:rPr>
      </w:pPr>
      <w:r w:rsidRPr="003B2F7C">
        <w:rPr>
          <w:rFonts w:cs="Arial"/>
          <w:szCs w:val="16"/>
        </w:rPr>
        <w:t>Informacje o stanie naładowania Akumulatora Ciepła AC</w:t>
      </w:r>
    </w:p>
    <w:p w14:paraId="2DC32647" w14:textId="77777777" w:rsidR="00880C0A" w:rsidRPr="003B2F7C" w:rsidRDefault="00880C0A" w:rsidP="00B7279C">
      <w:pPr>
        <w:spacing w:before="120" w:after="120" w:line="260" w:lineRule="exact"/>
        <w:ind w:left="1494"/>
        <w:jc w:val="both"/>
        <w:rPr>
          <w:rFonts w:cs="Arial"/>
          <w:szCs w:val="16"/>
        </w:rPr>
      </w:pPr>
    </w:p>
    <w:p w14:paraId="6911D537" w14:textId="77777777" w:rsidR="0016223C" w:rsidRPr="003B2F7C" w:rsidRDefault="0016223C" w:rsidP="0016223C">
      <w:pPr>
        <w:spacing w:before="120" w:after="120"/>
        <w:ind w:left="708"/>
        <w:jc w:val="both"/>
        <w:rPr>
          <w:rFonts w:cs="Arial"/>
          <w:szCs w:val="16"/>
        </w:rPr>
      </w:pPr>
      <w:r w:rsidRPr="003B2F7C">
        <w:rPr>
          <w:rFonts w:cs="Arial"/>
          <w:szCs w:val="16"/>
        </w:rPr>
        <w:t>Elektrociepłownia otrzymuje tą drogą również informacje z firmy MPEC:</w:t>
      </w:r>
    </w:p>
    <w:p w14:paraId="6C2D9E5B" w14:textId="77777777" w:rsidR="0016223C" w:rsidRPr="003B2F7C" w:rsidRDefault="0016223C" w:rsidP="0016223C">
      <w:pPr>
        <w:numPr>
          <w:ilvl w:val="0"/>
          <w:numId w:val="30"/>
        </w:numPr>
        <w:spacing w:before="120" w:after="120" w:line="260" w:lineRule="exact"/>
        <w:jc w:val="both"/>
        <w:rPr>
          <w:rFonts w:cs="Arial"/>
          <w:szCs w:val="16"/>
        </w:rPr>
      </w:pPr>
      <w:r w:rsidRPr="003B2F7C">
        <w:rPr>
          <w:rFonts w:cs="Arial"/>
          <w:szCs w:val="16"/>
        </w:rPr>
        <w:t>Informacje o pomiarach na magistralach ciepłowniczych w MPEC</w:t>
      </w:r>
    </w:p>
    <w:p w14:paraId="2D21012C" w14:textId="77777777" w:rsidR="0016223C" w:rsidRPr="003B2F7C" w:rsidRDefault="0016223C" w:rsidP="0016223C">
      <w:pPr>
        <w:numPr>
          <w:ilvl w:val="0"/>
          <w:numId w:val="30"/>
        </w:numPr>
        <w:spacing w:before="120" w:after="120" w:line="260" w:lineRule="exact"/>
        <w:jc w:val="both"/>
        <w:rPr>
          <w:rFonts w:cs="Arial"/>
          <w:szCs w:val="16"/>
        </w:rPr>
      </w:pPr>
      <w:r w:rsidRPr="003B2F7C">
        <w:rPr>
          <w:rFonts w:cs="Arial"/>
          <w:szCs w:val="16"/>
        </w:rPr>
        <w:t>Informacje o ciśnieniach w kluczowych miejscach infrastruktury ciepłowniczej</w:t>
      </w:r>
    </w:p>
    <w:p w14:paraId="6636AF0D" w14:textId="77777777" w:rsidR="0016223C" w:rsidRPr="003B2F7C" w:rsidRDefault="0016223C" w:rsidP="0016223C">
      <w:pPr>
        <w:numPr>
          <w:ilvl w:val="0"/>
          <w:numId w:val="30"/>
        </w:numPr>
        <w:spacing w:before="120" w:after="120" w:line="260" w:lineRule="exact"/>
        <w:jc w:val="both"/>
        <w:rPr>
          <w:rFonts w:cs="Arial"/>
          <w:szCs w:val="16"/>
        </w:rPr>
      </w:pPr>
      <w:r w:rsidRPr="003B2F7C">
        <w:rPr>
          <w:rFonts w:cs="Arial"/>
          <w:szCs w:val="16"/>
        </w:rPr>
        <w:t>Informacje o temperaturach otoczenia w kluczowych miejscach infrastruktury ciepłowniczej</w:t>
      </w:r>
    </w:p>
    <w:p w14:paraId="5AE67D28" w14:textId="348EAEBA" w:rsidR="0016223C" w:rsidRDefault="0016223C" w:rsidP="0016223C">
      <w:pPr>
        <w:numPr>
          <w:ilvl w:val="0"/>
          <w:numId w:val="30"/>
        </w:numPr>
        <w:spacing w:before="120" w:after="120" w:line="260" w:lineRule="exact"/>
        <w:jc w:val="both"/>
        <w:rPr>
          <w:rFonts w:cs="Arial"/>
          <w:szCs w:val="16"/>
        </w:rPr>
      </w:pPr>
      <w:r w:rsidRPr="003B2F7C">
        <w:rPr>
          <w:rFonts w:cs="Arial"/>
          <w:szCs w:val="16"/>
        </w:rPr>
        <w:t>Informacje o  uzupełnianiu magistral wodą z Elektrowni Skawina</w:t>
      </w:r>
    </w:p>
    <w:p w14:paraId="60D1EFB5" w14:textId="77777777" w:rsidR="00880C0A" w:rsidRPr="003B2F7C" w:rsidRDefault="00880C0A" w:rsidP="00B7279C">
      <w:pPr>
        <w:spacing w:before="120" w:after="120" w:line="260" w:lineRule="exact"/>
        <w:ind w:left="1483"/>
        <w:jc w:val="both"/>
        <w:rPr>
          <w:rFonts w:cs="Arial"/>
          <w:szCs w:val="16"/>
        </w:rPr>
      </w:pPr>
    </w:p>
    <w:p w14:paraId="575C55E6" w14:textId="77777777" w:rsidR="0016223C" w:rsidRPr="003B2F7C" w:rsidRDefault="0016223C" w:rsidP="00B7279C">
      <w:pPr>
        <w:spacing w:before="120" w:after="120" w:line="360" w:lineRule="auto"/>
        <w:ind w:left="708"/>
        <w:jc w:val="both"/>
        <w:rPr>
          <w:rFonts w:cs="Arial"/>
          <w:szCs w:val="16"/>
        </w:rPr>
      </w:pPr>
      <w:r w:rsidRPr="003B2F7C">
        <w:rPr>
          <w:rFonts w:cs="Arial"/>
          <w:szCs w:val="16"/>
        </w:rPr>
        <w:t>Oprócz tych danych w ostatnim czasie dołączono również sygnały z firmy ZTPO (Zakładu Termicznego Przetwarzania Odpadów):</w:t>
      </w:r>
    </w:p>
    <w:p w14:paraId="0C5847C0" w14:textId="77777777" w:rsidR="0016223C" w:rsidRPr="003B2F7C" w:rsidRDefault="0016223C" w:rsidP="0016223C">
      <w:pPr>
        <w:numPr>
          <w:ilvl w:val="0"/>
          <w:numId w:val="31"/>
        </w:numPr>
        <w:spacing w:before="120" w:after="120" w:line="260" w:lineRule="exact"/>
        <w:jc w:val="both"/>
        <w:rPr>
          <w:rFonts w:cs="Arial"/>
          <w:szCs w:val="16"/>
        </w:rPr>
      </w:pPr>
      <w:r w:rsidRPr="003B2F7C">
        <w:rPr>
          <w:rFonts w:cs="Arial"/>
          <w:szCs w:val="16"/>
        </w:rPr>
        <w:t>Informacje o kolektorze dolotowym do ZTPO</w:t>
      </w:r>
    </w:p>
    <w:p w14:paraId="31C55982" w14:textId="3C4D7EAF" w:rsidR="0016223C" w:rsidRDefault="0016223C" w:rsidP="0016223C">
      <w:pPr>
        <w:numPr>
          <w:ilvl w:val="0"/>
          <w:numId w:val="31"/>
        </w:numPr>
        <w:spacing w:before="120" w:after="120" w:line="260" w:lineRule="exact"/>
        <w:jc w:val="both"/>
        <w:rPr>
          <w:rFonts w:cs="Arial"/>
          <w:szCs w:val="16"/>
        </w:rPr>
      </w:pPr>
      <w:r w:rsidRPr="003B2F7C">
        <w:rPr>
          <w:rFonts w:cs="Arial"/>
          <w:szCs w:val="16"/>
        </w:rPr>
        <w:t>Informacje o kolektorze wylotowym z ZTPO</w:t>
      </w:r>
    </w:p>
    <w:p w14:paraId="0401D838" w14:textId="77777777" w:rsidR="00880C0A" w:rsidRPr="003B2F7C" w:rsidRDefault="00880C0A" w:rsidP="00B7279C">
      <w:pPr>
        <w:spacing w:before="120" w:after="120" w:line="260" w:lineRule="exact"/>
        <w:ind w:left="1428"/>
        <w:jc w:val="both"/>
        <w:rPr>
          <w:rFonts w:cs="Arial"/>
          <w:szCs w:val="16"/>
        </w:rPr>
      </w:pPr>
    </w:p>
    <w:p w14:paraId="7B079203" w14:textId="77777777" w:rsidR="0016223C" w:rsidRPr="003B2F7C" w:rsidRDefault="0016223C" w:rsidP="00B7279C">
      <w:pPr>
        <w:spacing w:before="120" w:after="120" w:line="360" w:lineRule="auto"/>
        <w:ind w:left="720"/>
        <w:jc w:val="both"/>
        <w:rPr>
          <w:rFonts w:cs="Arial"/>
          <w:szCs w:val="16"/>
        </w:rPr>
      </w:pPr>
      <w:r w:rsidRPr="003B2F7C">
        <w:rPr>
          <w:rFonts w:cs="Arial"/>
          <w:szCs w:val="16"/>
        </w:rPr>
        <w:t>W stacji pomiarowej (Budka Przepływów) w rejonie kolektora wylotowego do magistral ciepłowniczych znajduje się skrzynka z łączem telemetrycznym składającym się z:</w:t>
      </w:r>
    </w:p>
    <w:p w14:paraId="6C79695C" w14:textId="77777777" w:rsidR="0016223C" w:rsidRPr="003B2F7C" w:rsidRDefault="0016223C" w:rsidP="0016223C">
      <w:pPr>
        <w:numPr>
          <w:ilvl w:val="0"/>
          <w:numId w:val="32"/>
        </w:numPr>
        <w:spacing w:before="120" w:after="120" w:line="260" w:lineRule="exact"/>
        <w:jc w:val="both"/>
        <w:rPr>
          <w:rFonts w:cs="Arial"/>
          <w:szCs w:val="16"/>
        </w:rPr>
      </w:pPr>
      <w:r w:rsidRPr="003B2F7C">
        <w:rPr>
          <w:rFonts w:cs="Arial"/>
          <w:szCs w:val="16"/>
        </w:rPr>
        <w:t>Modemu GPS/GPRS z anteną</w:t>
      </w:r>
    </w:p>
    <w:p w14:paraId="08CBDA66" w14:textId="75CB4616" w:rsidR="0016223C" w:rsidRPr="003B2F7C" w:rsidRDefault="0016223C" w:rsidP="0016223C">
      <w:pPr>
        <w:numPr>
          <w:ilvl w:val="0"/>
          <w:numId w:val="32"/>
        </w:numPr>
        <w:spacing w:before="120" w:after="120" w:line="260" w:lineRule="exact"/>
        <w:jc w:val="both"/>
        <w:rPr>
          <w:rFonts w:cs="Arial"/>
          <w:szCs w:val="16"/>
        </w:rPr>
      </w:pPr>
      <w:r w:rsidRPr="003B2F7C">
        <w:rPr>
          <w:rFonts w:cs="Arial"/>
          <w:szCs w:val="16"/>
        </w:rPr>
        <w:t xml:space="preserve">Programowalnego kontrolera połączonego z modułem </w:t>
      </w:r>
      <w:r w:rsidR="00262F15">
        <w:rPr>
          <w:rFonts w:cs="Arial"/>
          <w:szCs w:val="16"/>
        </w:rPr>
        <w:t xml:space="preserve">komunikacyjnym </w:t>
      </w:r>
      <w:r w:rsidRPr="003B2F7C">
        <w:rPr>
          <w:rFonts w:cs="Arial"/>
          <w:szCs w:val="16"/>
        </w:rPr>
        <w:t xml:space="preserve">znajdującym sią w szafie </w:t>
      </w:r>
      <w:r w:rsidR="00262F15">
        <w:rPr>
          <w:rFonts w:cs="Arial"/>
          <w:szCs w:val="16"/>
        </w:rPr>
        <w:t xml:space="preserve">krosowej </w:t>
      </w:r>
      <w:r w:rsidRPr="003B2F7C">
        <w:rPr>
          <w:rFonts w:cs="Arial"/>
          <w:szCs w:val="16"/>
        </w:rPr>
        <w:t xml:space="preserve">(będącym fragmentem systemu DCS ABB Symphony </w:t>
      </w:r>
      <w:proofErr w:type="spellStart"/>
      <w:r w:rsidRPr="003B2F7C">
        <w:rPr>
          <w:rFonts w:cs="Arial"/>
          <w:szCs w:val="16"/>
        </w:rPr>
        <w:t>Contronic</w:t>
      </w:r>
      <w:proofErr w:type="spellEnd"/>
      <w:r w:rsidRPr="003B2F7C">
        <w:rPr>
          <w:rFonts w:cs="Arial"/>
          <w:szCs w:val="16"/>
        </w:rPr>
        <w:t xml:space="preserve"> S).</w:t>
      </w:r>
    </w:p>
    <w:p w14:paraId="0F8624CB" w14:textId="78D9315C" w:rsidR="0016223C" w:rsidRDefault="0016223C" w:rsidP="0016223C">
      <w:pPr>
        <w:numPr>
          <w:ilvl w:val="0"/>
          <w:numId w:val="32"/>
        </w:numPr>
        <w:spacing w:before="120" w:after="120" w:line="260" w:lineRule="exact"/>
        <w:jc w:val="both"/>
        <w:rPr>
          <w:rFonts w:cs="Arial"/>
          <w:szCs w:val="16"/>
        </w:rPr>
      </w:pPr>
      <w:r w:rsidRPr="003B2F7C">
        <w:rPr>
          <w:rFonts w:cs="Arial"/>
          <w:szCs w:val="16"/>
        </w:rPr>
        <w:t>Obwodów zasilania 230 VAC/24 VDC wraz z zabezpieczeniem typu S.</w:t>
      </w:r>
    </w:p>
    <w:p w14:paraId="3F477D00" w14:textId="77777777" w:rsidR="00880C0A" w:rsidRPr="003B2F7C" w:rsidRDefault="00880C0A" w:rsidP="00B7279C">
      <w:pPr>
        <w:spacing w:before="120" w:after="120" w:line="260" w:lineRule="exact"/>
        <w:ind w:left="1440"/>
        <w:jc w:val="both"/>
        <w:rPr>
          <w:rFonts w:cs="Arial"/>
          <w:szCs w:val="16"/>
        </w:rPr>
      </w:pPr>
    </w:p>
    <w:p w14:paraId="283E39E4" w14:textId="77777777" w:rsidR="0016223C" w:rsidRPr="003B2F7C" w:rsidRDefault="0016223C" w:rsidP="00B7279C">
      <w:pPr>
        <w:spacing w:before="120" w:after="120" w:line="360" w:lineRule="auto"/>
        <w:ind w:left="720"/>
        <w:jc w:val="both"/>
        <w:rPr>
          <w:rFonts w:cs="Arial"/>
          <w:szCs w:val="16"/>
        </w:rPr>
      </w:pPr>
      <w:r w:rsidRPr="003B2F7C">
        <w:rPr>
          <w:rFonts w:cs="Arial"/>
          <w:szCs w:val="16"/>
        </w:rPr>
        <w:t>Dane z poszczególnych systemów trafiają do serwera telemetrycznego (telemetria.ant-iss.pl) gdzie następuje ich konwersja do odpowiedniego stanu zgodnego z systemem danego użytkownika. Stąd transmitowane są do programowalnego kontrolera gdzie następuje przystosowanie rejestrów i ich wartości do danego systemu DCS. Ilość i rodzaj rejestrów jest zależna od lokalizacji łącza telemetrycznego.</w:t>
      </w:r>
    </w:p>
    <w:p w14:paraId="763FB7DE" w14:textId="77777777" w:rsidR="0016223C" w:rsidRPr="0016223C" w:rsidRDefault="0016223C" w:rsidP="00B7279C">
      <w:pPr>
        <w:spacing w:before="120" w:after="120" w:line="360" w:lineRule="auto"/>
        <w:ind w:left="720"/>
        <w:jc w:val="both"/>
        <w:rPr>
          <w:rFonts w:cs="Arial"/>
          <w:szCs w:val="16"/>
        </w:rPr>
      </w:pPr>
      <w:r w:rsidRPr="003B2F7C">
        <w:rPr>
          <w:rFonts w:cs="Arial"/>
          <w:szCs w:val="16"/>
        </w:rPr>
        <w:t>Instalacja została wykonana przez firmę ANT sp. z o. o.</w:t>
      </w:r>
    </w:p>
    <w:p w14:paraId="78E54294" w14:textId="77777777" w:rsidR="00AA417A" w:rsidRPr="00C979D3" w:rsidRDefault="00AA417A" w:rsidP="0016223C">
      <w:pPr>
        <w:pStyle w:val="IIIPoziom3"/>
        <w:numPr>
          <w:ilvl w:val="0"/>
          <w:numId w:val="0"/>
        </w:numPr>
        <w:ind w:left="1146"/>
      </w:pPr>
    </w:p>
    <w:p w14:paraId="534A4F39" w14:textId="3A524791" w:rsidR="00C979D3" w:rsidRPr="00460DB4" w:rsidRDefault="00460DB4" w:rsidP="00B7279C">
      <w:pPr>
        <w:pStyle w:val="IIpoziom"/>
        <w:spacing w:line="360" w:lineRule="auto"/>
      </w:pPr>
      <w:bookmarkStart w:id="30" w:name="_Toc347146797"/>
      <w:bookmarkStart w:id="31" w:name="_Toc77934055"/>
      <w:bookmarkStart w:id="32" w:name="_Toc77933549"/>
      <w:bookmarkStart w:id="33" w:name="_Toc347143935"/>
      <w:bookmarkStart w:id="34" w:name="_Toc77932689"/>
      <w:bookmarkStart w:id="35" w:name="_Toc130127604"/>
      <w:bookmarkStart w:id="36" w:name="_Toc132214364"/>
      <w:bookmarkStart w:id="37" w:name="_Toc133934689"/>
      <w:bookmarkStart w:id="38" w:name="_Toc134092366"/>
      <w:bookmarkStart w:id="39" w:name="_Toc140072274"/>
      <w:r w:rsidRPr="00E3143A">
        <w:t>L</w:t>
      </w:r>
      <w:r>
        <w:t>OKALIZACJA PRZEDMIOTU ZAMÓWIENIA</w:t>
      </w:r>
      <w:bookmarkEnd w:id="30"/>
      <w:bookmarkEnd w:id="31"/>
      <w:bookmarkEnd w:id="32"/>
      <w:bookmarkEnd w:id="33"/>
      <w:bookmarkEnd w:id="34"/>
      <w:bookmarkEnd w:id="35"/>
      <w:bookmarkEnd w:id="36"/>
      <w:bookmarkEnd w:id="37"/>
      <w:bookmarkEnd w:id="38"/>
      <w:bookmarkEnd w:id="39"/>
    </w:p>
    <w:p w14:paraId="3618E331" w14:textId="75469BE8" w:rsidR="00AA417A" w:rsidRPr="00FF6CF1" w:rsidRDefault="00554840" w:rsidP="00B7279C">
      <w:pPr>
        <w:pStyle w:val="IIIPoziom3"/>
        <w:numPr>
          <w:ilvl w:val="0"/>
          <w:numId w:val="0"/>
        </w:numPr>
        <w:spacing w:line="360" w:lineRule="auto"/>
        <w:ind w:left="1146" w:hanging="69"/>
      </w:pPr>
      <w:r>
        <w:t xml:space="preserve">Stacja pomiarowa na terenie </w:t>
      </w:r>
      <w:r w:rsidR="00AA417A" w:rsidRPr="00FF6CF1">
        <w:t xml:space="preserve">PGE Energia Ciepła S.A. </w:t>
      </w:r>
      <w:r w:rsidR="00EA3475" w:rsidRPr="00FF6CF1">
        <w:t>Oddział nr 1 w Krakowie</w:t>
      </w:r>
      <w:r>
        <w:t xml:space="preserve">, </w:t>
      </w:r>
      <w:r w:rsidRPr="0016223C">
        <w:t xml:space="preserve">przy ul. Ciepłowniczej 1, </w:t>
      </w:r>
      <w:r>
        <w:br/>
      </w:r>
      <w:r w:rsidRPr="0016223C">
        <w:t>31-587 Kraków</w:t>
      </w:r>
    </w:p>
    <w:p w14:paraId="1F88A72E" w14:textId="4FD53700" w:rsidR="00C979D3" w:rsidRPr="00460DB4" w:rsidRDefault="00460DB4" w:rsidP="00D45D4C">
      <w:pPr>
        <w:pStyle w:val="IIpoziom"/>
      </w:pPr>
      <w:bookmarkStart w:id="40" w:name="_Toc347216847"/>
      <w:bookmarkStart w:id="41" w:name="_Toc77932337"/>
      <w:bookmarkStart w:id="42" w:name="_Toc77929833"/>
      <w:bookmarkStart w:id="43" w:name="_Toc134084147"/>
      <w:bookmarkStart w:id="44" w:name="_Toc347146798"/>
      <w:bookmarkStart w:id="45" w:name="_Toc77934056"/>
      <w:bookmarkStart w:id="46" w:name="_Toc77933550"/>
      <w:bookmarkStart w:id="47" w:name="_Toc140072275"/>
      <w:r w:rsidRPr="00D568AA">
        <w:t>G</w:t>
      </w:r>
      <w:r w:rsidRPr="00D568AA">
        <w:rPr>
          <w:bCs/>
          <w:iCs/>
        </w:rPr>
        <w:t xml:space="preserve">RANICE </w:t>
      </w:r>
      <w:bookmarkEnd w:id="40"/>
      <w:bookmarkEnd w:id="41"/>
      <w:bookmarkEnd w:id="42"/>
      <w:bookmarkEnd w:id="43"/>
      <w:r w:rsidRPr="00D568AA">
        <w:t>ZAM</w:t>
      </w:r>
      <w:r>
        <w:t>Ó</w:t>
      </w:r>
      <w:r w:rsidRPr="00D568AA">
        <w:t>WIENIA</w:t>
      </w:r>
      <w:bookmarkEnd w:id="44"/>
      <w:bookmarkEnd w:id="45"/>
      <w:bookmarkEnd w:id="46"/>
      <w:bookmarkEnd w:id="47"/>
    </w:p>
    <w:p w14:paraId="37C44B72" w14:textId="77777777" w:rsidR="0016223C" w:rsidRPr="0016223C" w:rsidRDefault="00AA417A" w:rsidP="00B7279C">
      <w:pPr>
        <w:pStyle w:val="IIIPoziom3"/>
        <w:numPr>
          <w:ilvl w:val="0"/>
          <w:numId w:val="0"/>
        </w:numPr>
        <w:ind w:left="1146"/>
      </w:pPr>
      <w:r w:rsidRPr="0097555E">
        <w:t>Granice zakresu realizacji zadania</w:t>
      </w:r>
      <w:r w:rsidR="0016223C">
        <w:t>:</w:t>
      </w:r>
    </w:p>
    <w:p w14:paraId="15D9BC37" w14:textId="66E89B08" w:rsidR="00FF6CF1" w:rsidRDefault="0016223C" w:rsidP="005A4D6C">
      <w:pPr>
        <w:pStyle w:val="IIIPoziom3"/>
        <w:numPr>
          <w:ilvl w:val="0"/>
          <w:numId w:val="0"/>
        </w:numPr>
        <w:ind w:left="1146"/>
      </w:pPr>
      <w:r w:rsidRPr="0016223C">
        <w:t xml:space="preserve">Stacja pomiarowa na terenie PGE Energia Ciepła S.A. Oddział nr 1 w Krakowie przy ul. Ciepłowniczej 1, </w:t>
      </w:r>
      <w:r w:rsidR="000920C3">
        <w:br/>
      </w:r>
      <w:r w:rsidRPr="0016223C">
        <w:t>31-587 Kraków na terenie PGE Energia Ciepł</w:t>
      </w:r>
      <w:bookmarkStart w:id="48" w:name="_Toc346535311"/>
      <w:bookmarkStart w:id="49" w:name="_Toc347146801"/>
      <w:r w:rsidR="005A4D6C">
        <w:t>a S.A. Oddział nr 1 w Krakowie.</w:t>
      </w:r>
    </w:p>
    <w:p w14:paraId="7A1AC47B" w14:textId="50DA0A91" w:rsidR="005A4D6C" w:rsidRDefault="005A4D6C" w:rsidP="005A4D6C">
      <w:pPr>
        <w:pStyle w:val="IIIPoziom3"/>
        <w:numPr>
          <w:ilvl w:val="0"/>
          <w:numId w:val="0"/>
        </w:numPr>
        <w:ind w:left="1146"/>
      </w:pPr>
    </w:p>
    <w:p w14:paraId="57D44820" w14:textId="39C64980" w:rsidR="005A4D6C" w:rsidRDefault="005A4D6C" w:rsidP="005A4D6C">
      <w:pPr>
        <w:pStyle w:val="IIIPoziom3"/>
        <w:numPr>
          <w:ilvl w:val="0"/>
          <w:numId w:val="0"/>
        </w:numPr>
        <w:ind w:left="1146"/>
      </w:pPr>
    </w:p>
    <w:p w14:paraId="3A14E604" w14:textId="10FE5924" w:rsidR="00C979D3" w:rsidRPr="00E24107" w:rsidRDefault="00C979D3" w:rsidP="00566350">
      <w:pPr>
        <w:pStyle w:val="IPoziom1"/>
        <w:outlineLvl w:val="0"/>
      </w:pPr>
      <w:bookmarkStart w:id="50" w:name="_Toc347146802"/>
      <w:bookmarkStart w:id="51" w:name="_Toc77934057"/>
      <w:bookmarkStart w:id="52" w:name="_Toc77785423"/>
      <w:bookmarkStart w:id="53" w:name="_Toc77933551"/>
      <w:bookmarkStart w:id="54" w:name="_Toc140072276"/>
      <w:bookmarkEnd w:id="48"/>
      <w:bookmarkEnd w:id="49"/>
      <w:r w:rsidRPr="00E24107">
        <w:lastRenderedPageBreak/>
        <w:t xml:space="preserve">WYMAGANIA SZCZEGÓŁOWE DOTYCZĄCE REALIZACJI </w:t>
      </w:r>
      <w:bookmarkEnd w:id="50"/>
      <w:r w:rsidR="00AB75B4" w:rsidRPr="00E24107">
        <w:t>PRAC</w:t>
      </w:r>
      <w:bookmarkEnd w:id="51"/>
      <w:bookmarkEnd w:id="52"/>
      <w:bookmarkEnd w:id="53"/>
      <w:bookmarkEnd w:id="54"/>
      <w:r w:rsidR="003F050C" w:rsidRPr="00E24107">
        <w:t xml:space="preserve"> </w:t>
      </w:r>
    </w:p>
    <w:p w14:paraId="051C0AD6" w14:textId="57D93D1C" w:rsidR="003F050C" w:rsidRPr="00D6292E" w:rsidRDefault="003F050C" w:rsidP="00B7279C">
      <w:pPr>
        <w:pStyle w:val="IIpoziom"/>
      </w:pPr>
      <w:bookmarkStart w:id="55" w:name="_Toc77786103"/>
      <w:bookmarkStart w:id="56" w:name="_Toc77934058"/>
      <w:bookmarkStart w:id="57" w:name="_Toc140072277"/>
      <w:bookmarkStart w:id="58" w:name="_Toc347146803"/>
      <w:bookmarkEnd w:id="55"/>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6"/>
      <w:bookmarkEnd w:id="57"/>
    </w:p>
    <w:p w14:paraId="4D07F4FD" w14:textId="5EE12D54" w:rsidR="003F050C" w:rsidRPr="009B2BD0" w:rsidRDefault="003F050C" w:rsidP="001E6286">
      <w:pPr>
        <w:pStyle w:val="IIIPoziom3"/>
      </w:pPr>
      <w:r w:rsidRPr="00FA6235">
        <w:t xml:space="preserve">Zamawiający zobowiązuje </w:t>
      </w:r>
      <w:r w:rsidR="000E4161">
        <w:t>W</w:t>
      </w:r>
      <w:r w:rsidRPr="00FA6235">
        <w:t xml:space="preserve">ykonawcę do zatrudnienia pracowników na podstawie </w:t>
      </w:r>
      <w:r w:rsidR="00764CD4">
        <w:t>u</w:t>
      </w:r>
      <w:r w:rsidR="00764CD4" w:rsidRPr="00FA6235">
        <w:t xml:space="preserve">mowy </w:t>
      </w:r>
      <w:r w:rsidRPr="00FA6235">
        <w:t xml:space="preserve">o </w:t>
      </w:r>
      <w:r w:rsidR="00764CD4">
        <w:t>p</w:t>
      </w:r>
      <w:r w:rsidR="00764CD4" w:rsidRPr="00FA6235">
        <w:t xml:space="preserve">racę </w:t>
      </w:r>
      <w:r w:rsidRPr="00FA6235">
        <w:t xml:space="preserve">(art. 22 § </w:t>
      </w:r>
      <w:r w:rsidR="00764CD4" w:rsidRPr="009F674A">
        <w:t>1</w:t>
      </w:r>
      <w:r w:rsidR="00764CD4" w:rsidRPr="00B77058">
        <w:t xml:space="preserve"> </w:t>
      </w:r>
      <w:r w:rsidR="00764CD4">
        <w:t>ustawy</w:t>
      </w:r>
      <w:r w:rsidR="00764CD4" w:rsidRPr="00B77058">
        <w:t xml:space="preserve"> z dnia 26 czerwca </w:t>
      </w:r>
      <w:r w:rsidR="00764CD4">
        <w:t>1974 r. Kodeks pracy</w:t>
      </w:r>
      <w:r w:rsidRPr="00FA6235">
        <w:t xml:space="preserve">) dla niżej wymienionych czynności przy realizacji niniejszej </w:t>
      </w:r>
      <w:r w:rsidR="00710940">
        <w:t>U</w:t>
      </w:r>
      <w:r w:rsidRPr="00FA6235">
        <w:t>mowy.</w:t>
      </w:r>
    </w:p>
    <w:p w14:paraId="6BEC228C" w14:textId="310AD7F1" w:rsidR="003F050C" w:rsidRPr="00907A96" w:rsidRDefault="003F050C" w:rsidP="00CC43FC">
      <w:pPr>
        <w:pStyle w:val="Podpisy"/>
        <w:ind w:left="1076"/>
        <w:rPr>
          <w:i w:val="0"/>
        </w:rPr>
      </w:pPr>
      <w:r w:rsidRPr="00907A96">
        <w:rPr>
          <w:i w:val="0"/>
        </w:rPr>
        <w:t>T</w:t>
      </w:r>
      <w:r w:rsidR="00C22308">
        <w:rPr>
          <w:i w:val="0"/>
        </w:rPr>
        <w:t>abela 3</w:t>
      </w:r>
      <w:r w:rsidRPr="00907A96">
        <w:rPr>
          <w:i w:val="0"/>
        </w:rPr>
        <w:t xml:space="preserve"> Wykaz czynności wykonywanych przez </w:t>
      </w:r>
      <w:r w:rsidR="000E4161" w:rsidRPr="00907A96">
        <w:rPr>
          <w:i w:val="0"/>
        </w:rPr>
        <w:t>W</w:t>
      </w:r>
      <w:r w:rsidRPr="00907A96">
        <w:rPr>
          <w:i w:val="0"/>
        </w:rPr>
        <w:t xml:space="preserve">ykonawcę lub </w:t>
      </w:r>
      <w:r w:rsidR="00085A3B" w:rsidRPr="00907A96">
        <w:rPr>
          <w:i w:val="0"/>
        </w:rPr>
        <w:t>P</w:t>
      </w:r>
      <w:r w:rsidRPr="00907A96">
        <w:rPr>
          <w:i w:val="0"/>
        </w:rPr>
        <w:t xml:space="preserve">odwykonawcę na podstawie </w:t>
      </w:r>
      <w:r w:rsidR="00764CD4">
        <w:rPr>
          <w:i w:val="0"/>
        </w:rPr>
        <w:t>u</w:t>
      </w:r>
      <w:r w:rsidR="00764CD4" w:rsidRPr="00907A96">
        <w:rPr>
          <w:i w:val="0"/>
        </w:rPr>
        <w:t xml:space="preserve">mowy </w:t>
      </w:r>
      <w:r w:rsidRPr="00907A96">
        <w:rPr>
          <w:i w:val="0"/>
        </w:rPr>
        <w:t xml:space="preserve">o </w:t>
      </w:r>
      <w:r w:rsidR="00764CD4">
        <w:rPr>
          <w:i w:val="0"/>
        </w:rPr>
        <w:t>p</w:t>
      </w:r>
      <w:r w:rsidRPr="00907A96">
        <w:rPr>
          <w:i w:val="0"/>
        </w:rPr>
        <w:t xml:space="preserve">racę w rozumieniu art. 22 § 1 ustawy </w:t>
      </w:r>
      <w:r w:rsidR="00764CD4" w:rsidRPr="00B77058">
        <w:t xml:space="preserve">z dnia 26 czerwca </w:t>
      </w:r>
      <w:r w:rsidR="00764CD4">
        <w:t>1974 r. Kodeks pracy</w:t>
      </w:r>
    </w:p>
    <w:tbl>
      <w:tblPr>
        <w:tblStyle w:val="Tabela-Siatka"/>
        <w:tblW w:w="0" w:type="auto"/>
        <w:tblInd w:w="1129" w:type="dxa"/>
        <w:tblLook w:val="04A0" w:firstRow="1" w:lastRow="0" w:firstColumn="1" w:lastColumn="0" w:noHBand="0" w:noVBand="1"/>
      </w:tblPr>
      <w:tblGrid>
        <w:gridCol w:w="568"/>
        <w:gridCol w:w="8215"/>
      </w:tblGrid>
      <w:tr w:rsidR="003F050C" w:rsidRPr="00C979D3" w14:paraId="12746B15" w14:textId="77777777" w:rsidTr="00CC43FC">
        <w:tc>
          <w:tcPr>
            <w:tcW w:w="568" w:type="dxa"/>
          </w:tcPr>
          <w:p w14:paraId="5CF658BB" w14:textId="77777777" w:rsidR="003F050C" w:rsidRPr="00C979D3" w:rsidRDefault="003F050C" w:rsidP="00CC43FC">
            <w:pPr>
              <w:pStyle w:val="teksttabeli"/>
            </w:pPr>
            <w:r w:rsidRPr="00C979D3">
              <w:t>Lp.</w:t>
            </w:r>
          </w:p>
        </w:tc>
        <w:tc>
          <w:tcPr>
            <w:tcW w:w="8215" w:type="dxa"/>
          </w:tcPr>
          <w:p w14:paraId="71B6F225" w14:textId="3775DAAA" w:rsidR="003F050C" w:rsidRPr="00C979D3" w:rsidRDefault="003F050C" w:rsidP="00283313">
            <w:pPr>
              <w:pStyle w:val="teksttabeli"/>
            </w:pPr>
            <w:r w:rsidRPr="00C979D3">
              <w:t xml:space="preserve">Nazwa czynności wykonywanych przez </w:t>
            </w:r>
            <w:r w:rsidR="000E4161">
              <w:t>W</w:t>
            </w:r>
            <w:r w:rsidRPr="00C979D3">
              <w:t xml:space="preserve">ykonawcę lub </w:t>
            </w:r>
            <w:r w:rsidR="00085A3B">
              <w:t>P</w:t>
            </w:r>
            <w:r w:rsidRPr="00C979D3">
              <w:t xml:space="preserve">odwykonawcę na podstawie </w:t>
            </w:r>
            <w:r w:rsidR="00710940">
              <w:t>U</w:t>
            </w:r>
            <w:r w:rsidRPr="00C979D3">
              <w:t xml:space="preserve">mowy o </w:t>
            </w:r>
            <w:r w:rsidR="00283313">
              <w:t>P</w:t>
            </w:r>
            <w:r w:rsidRPr="00C979D3">
              <w:t>racę</w:t>
            </w:r>
          </w:p>
        </w:tc>
      </w:tr>
      <w:tr w:rsidR="003F050C" w:rsidRPr="00C979D3" w14:paraId="6CE01703" w14:textId="77777777" w:rsidTr="00CC43FC">
        <w:tc>
          <w:tcPr>
            <w:tcW w:w="568" w:type="dxa"/>
          </w:tcPr>
          <w:p w14:paraId="173CBF00" w14:textId="77777777" w:rsidR="003F050C" w:rsidRPr="00C979D3" w:rsidRDefault="003F050C" w:rsidP="00CC43FC">
            <w:pPr>
              <w:pStyle w:val="teksttabeli"/>
            </w:pPr>
            <w:r w:rsidRPr="00C979D3">
              <w:t>1.</w:t>
            </w:r>
          </w:p>
        </w:tc>
        <w:tc>
          <w:tcPr>
            <w:tcW w:w="8215" w:type="dxa"/>
          </w:tcPr>
          <w:p w14:paraId="10782996" w14:textId="6B6F70C5" w:rsidR="003F050C" w:rsidRPr="00C979D3" w:rsidRDefault="005A4D6C" w:rsidP="00CC43FC">
            <w:pPr>
              <w:pStyle w:val="teksttabeli"/>
            </w:pPr>
            <w:r>
              <w:t>Czynności w zakresie serwisu technicznego.</w:t>
            </w:r>
          </w:p>
        </w:tc>
      </w:tr>
    </w:tbl>
    <w:p w14:paraId="00F05924" w14:textId="36045036" w:rsidR="00EA3475" w:rsidRPr="00460DB4" w:rsidRDefault="00B955B3" w:rsidP="00FF6CF1">
      <w:pPr>
        <w:pStyle w:val="IIpoziom"/>
      </w:pPr>
      <w:bookmarkStart w:id="59" w:name="_Toc77846383"/>
      <w:bookmarkStart w:id="60" w:name="_Toc347146804"/>
      <w:bookmarkStart w:id="61" w:name="_Toc77934060"/>
      <w:bookmarkStart w:id="62" w:name="_Toc77933553"/>
      <w:bookmarkStart w:id="63" w:name="_Toc140072278"/>
      <w:bookmarkStart w:id="64" w:name="_Toc77934059"/>
      <w:bookmarkStart w:id="65" w:name="_Toc77933552"/>
      <w:bookmarkEnd w:id="59"/>
      <w:r w:rsidRPr="00460DB4">
        <w:t>W</w:t>
      </w:r>
      <w:r w:rsidR="00460DB4">
        <w:t>YMAGANIA SZCZEGÓŁOWE DLA REALIZACJI PRAC</w:t>
      </w:r>
      <w:bookmarkEnd w:id="60"/>
      <w:bookmarkEnd w:id="61"/>
      <w:bookmarkEnd w:id="62"/>
      <w:bookmarkEnd w:id="63"/>
    </w:p>
    <w:p w14:paraId="5AD862BF" w14:textId="77777777" w:rsidR="00734ACD" w:rsidRPr="00F82D59" w:rsidRDefault="00734ACD" w:rsidP="009F7D91">
      <w:pPr>
        <w:pStyle w:val="IIIPoziom3"/>
        <w:rPr>
          <w:i/>
        </w:rPr>
      </w:pPr>
      <w:r w:rsidRPr="00F82D59">
        <w:t>Wykonawca zrealizuje wszystkie roboty zgodnie z:</w:t>
      </w:r>
    </w:p>
    <w:p w14:paraId="5327AC12" w14:textId="5C7474EE" w:rsidR="00734ACD" w:rsidRPr="005A4D6C" w:rsidRDefault="00734ACD" w:rsidP="005A4D6C">
      <w:pPr>
        <w:pStyle w:val="VPoziom5"/>
        <w:rPr>
          <w:i/>
        </w:rPr>
      </w:pPr>
      <w:r w:rsidRPr="00F82D59">
        <w:t>Obowiązującymi przepisami prawa,</w:t>
      </w:r>
    </w:p>
    <w:p w14:paraId="18C4A563" w14:textId="491C8BE2" w:rsidR="00734ACD" w:rsidRPr="00F82D59" w:rsidRDefault="00734ACD" w:rsidP="009F7D91">
      <w:pPr>
        <w:pStyle w:val="VPoziom5"/>
        <w:rPr>
          <w:i/>
        </w:rPr>
      </w:pPr>
      <w:r w:rsidRPr="00F82D59">
        <w:t xml:space="preserve">Założeniami OPZ </w:t>
      </w:r>
      <w:r w:rsidR="00262F15">
        <w:t>oraz</w:t>
      </w:r>
      <w:r w:rsidRPr="00F82D59">
        <w:t xml:space="preserve"> instrukcj</w:t>
      </w:r>
      <w:r w:rsidR="00262F15">
        <w:t>ą</w:t>
      </w:r>
      <w:r w:rsidRPr="00F82D59">
        <w:t xml:space="preserve"> obsług urządzeń objętych umową,</w:t>
      </w:r>
    </w:p>
    <w:p w14:paraId="4B098621" w14:textId="6D4A29F4" w:rsidR="00734ACD" w:rsidRPr="00F82D59" w:rsidRDefault="00734ACD" w:rsidP="009F7D91">
      <w:pPr>
        <w:pStyle w:val="VPoziom5"/>
        <w:rPr>
          <w:i/>
        </w:rPr>
      </w:pPr>
      <w:r w:rsidRPr="00F82D59">
        <w:t>Z profesjonalną starannością i dobrą praktyką inżynierską,</w:t>
      </w:r>
    </w:p>
    <w:p w14:paraId="360971AD" w14:textId="77777777" w:rsidR="008762D0" w:rsidRDefault="00734ACD" w:rsidP="009F7D91">
      <w:pPr>
        <w:pStyle w:val="IIIPoziom3"/>
        <w:numPr>
          <w:ilvl w:val="0"/>
          <w:numId w:val="0"/>
        </w:numPr>
        <w:ind w:left="1146"/>
      </w:pPr>
      <w:r w:rsidRPr="00F82D59">
        <w:t>Z każdej wykonanej czynności serwisowej Wykonawca dostarczy Zamawiającemu do zatwierdzenia protokół, zgodny z obowiązującym u Zamawiającego wzorem.</w:t>
      </w:r>
    </w:p>
    <w:p w14:paraId="01E2A38B" w14:textId="34A2329C" w:rsidR="00734ACD" w:rsidRDefault="008762D0" w:rsidP="009F7D91">
      <w:pPr>
        <w:pStyle w:val="IIIPoziom3"/>
        <w:numPr>
          <w:ilvl w:val="0"/>
          <w:numId w:val="0"/>
        </w:numPr>
        <w:ind w:left="1146"/>
      </w:pPr>
      <w:r>
        <w:t>Oferent będzie dysponował</w:t>
      </w:r>
      <w:r w:rsidRPr="008762D0">
        <w:t xml:space="preserve"> personelem zdolnym do wykonania Zamówienia, posiadającym wiedzę, doświadczenie i uprawnienia wymagane </w:t>
      </w:r>
      <w:r>
        <w:t xml:space="preserve">w </w:t>
      </w:r>
      <w:r w:rsidRPr="008762D0">
        <w:t>przepisami prawa, w szczególności świadectwa kwalifikacyjne uprawniające do zajmowania się eksploatacją urządzeń, instalacji i sieci na stanowisku eksploatacji / dozoru, pozwalające na realizację prac zgodnie</w:t>
      </w:r>
      <w:r>
        <w:t xml:space="preserve"> z OPZ.</w:t>
      </w:r>
    </w:p>
    <w:p w14:paraId="00B2412D" w14:textId="77777777" w:rsidR="000920C3" w:rsidRPr="00F82D59" w:rsidRDefault="000920C3" w:rsidP="009F7D91">
      <w:pPr>
        <w:pStyle w:val="IIIPoziom3"/>
        <w:numPr>
          <w:ilvl w:val="0"/>
          <w:numId w:val="0"/>
        </w:numPr>
        <w:ind w:left="1146"/>
        <w:rPr>
          <w:i/>
        </w:rPr>
      </w:pPr>
    </w:p>
    <w:p w14:paraId="5FCE6EAE" w14:textId="6F8C192E" w:rsidR="00C979D3" w:rsidRPr="00460DB4" w:rsidRDefault="00C979D3" w:rsidP="00D45D4C">
      <w:pPr>
        <w:pStyle w:val="IIpoziom"/>
      </w:pPr>
      <w:bookmarkStart w:id="66" w:name="_Toc347146805"/>
      <w:bookmarkStart w:id="67" w:name="_Toc77933554"/>
      <w:bookmarkStart w:id="68" w:name="_Toc77934061"/>
      <w:bookmarkStart w:id="69" w:name="_Toc140072280"/>
      <w:bookmarkEnd w:id="58"/>
      <w:bookmarkEnd w:id="64"/>
      <w:bookmarkEnd w:id="65"/>
      <w:r w:rsidRPr="00460DB4">
        <w:t>W</w:t>
      </w:r>
      <w:r w:rsidR="00BE4C58">
        <w:t xml:space="preserve">YMAGANIA DLA PERSONELU KLUCZOWEGO </w:t>
      </w:r>
      <w:bookmarkEnd w:id="66"/>
      <w:bookmarkEnd w:id="67"/>
      <w:r w:rsidR="00BE4C58">
        <w:t xml:space="preserve">DO SPEŁNIENIA PRZED ROZPOCZĘCIEM </w:t>
      </w:r>
      <w:bookmarkEnd w:id="68"/>
      <w:r w:rsidR="00BE4C58">
        <w:t>REALIZACJI PRAC</w:t>
      </w:r>
      <w:bookmarkEnd w:id="69"/>
    </w:p>
    <w:p w14:paraId="09E87FF0" w14:textId="7FE870E4" w:rsidR="00041AFB" w:rsidRPr="00041AFB" w:rsidRDefault="00A819BB" w:rsidP="00041AFB">
      <w:pPr>
        <w:pStyle w:val="komentarz"/>
        <w:spacing w:line="360" w:lineRule="auto"/>
        <w:ind w:left="992"/>
        <w:rPr>
          <w:i w:val="0"/>
          <w:color w:val="auto"/>
          <w:sz w:val="18"/>
          <w:szCs w:val="18"/>
        </w:rPr>
      </w:pPr>
      <w:bookmarkStart w:id="70" w:name="_Toc347146806"/>
      <w:bookmarkStart w:id="71" w:name="_Toc77934062"/>
      <w:bookmarkStart w:id="72" w:name="_Toc77933555"/>
      <w:bookmarkStart w:id="73" w:name="_Toc140072281"/>
      <w:r w:rsidRPr="00892B4C">
        <w:rPr>
          <w:i w:val="0"/>
          <w:color w:val="auto"/>
          <w:sz w:val="18"/>
          <w:szCs w:val="18"/>
        </w:rPr>
        <w:t xml:space="preserve">Posiadających </w:t>
      </w:r>
      <w:r w:rsidR="00041AFB" w:rsidRPr="00041AFB">
        <w:rPr>
          <w:i w:val="0"/>
          <w:color w:val="auto"/>
          <w:sz w:val="18"/>
          <w:szCs w:val="18"/>
        </w:rPr>
        <w:t>Zaświadczenia, o których mowa powyżej, muszą być zgodne z:</w:t>
      </w:r>
    </w:p>
    <w:p w14:paraId="63D77EFF" w14:textId="77777777" w:rsidR="00041AFB" w:rsidRPr="00041AFB" w:rsidRDefault="00041AFB" w:rsidP="00041AFB">
      <w:pPr>
        <w:pStyle w:val="komentarz"/>
        <w:spacing w:line="360" w:lineRule="auto"/>
        <w:ind w:left="992"/>
        <w:rPr>
          <w:i w:val="0"/>
          <w:color w:val="auto"/>
          <w:sz w:val="18"/>
          <w:szCs w:val="18"/>
        </w:rPr>
      </w:pPr>
      <w:r w:rsidRPr="00041AFB">
        <w:rPr>
          <w:i w:val="0"/>
          <w:color w:val="auto"/>
          <w:sz w:val="18"/>
          <w:szCs w:val="18"/>
        </w:rPr>
        <w:t>•</w:t>
      </w:r>
      <w:r w:rsidRPr="00041AFB">
        <w:rPr>
          <w:i w:val="0"/>
          <w:color w:val="auto"/>
          <w:sz w:val="18"/>
          <w:szCs w:val="18"/>
        </w:rPr>
        <w:tab/>
        <w:t xml:space="preserve">Rozporządzeniem Ministra Klimatu i Środowiska z dnia 1 lipca 2022 r. w sprawie szczegółowych zasad stwierdzania posiadania kwalifikacji przez osoby zajmujące się eksploatacją urządzeń, instalacji i sieci ), </w:t>
      </w:r>
    </w:p>
    <w:p w14:paraId="0D17AF0B" w14:textId="5D2FE8C2" w:rsidR="00A819BB" w:rsidRPr="00892B4C" w:rsidRDefault="00041AFB" w:rsidP="00041AFB">
      <w:pPr>
        <w:pStyle w:val="komentarz"/>
        <w:spacing w:line="360" w:lineRule="auto"/>
        <w:ind w:left="992"/>
        <w:rPr>
          <w:i w:val="0"/>
          <w:color w:val="auto"/>
          <w:sz w:val="18"/>
          <w:szCs w:val="18"/>
        </w:rPr>
      </w:pPr>
      <w:r w:rsidRPr="00041AFB">
        <w:rPr>
          <w:i w:val="0"/>
          <w:color w:val="auto"/>
          <w:sz w:val="18"/>
          <w:szCs w:val="18"/>
        </w:rPr>
        <w:t>•</w:t>
      </w:r>
      <w:r w:rsidRPr="00041AFB">
        <w:rPr>
          <w:i w:val="0"/>
          <w:color w:val="auto"/>
          <w:sz w:val="18"/>
          <w:szCs w:val="18"/>
        </w:rPr>
        <w:tab/>
        <w:t>Rozporządzeniem Ministra Klimatu i Środowiska z dnia 8 czerwca 2021 r. w sprawie ogłoszenia jednolitego tekstu rozporządzenia Ministra Energii w sprawie bezpieczeństwa i higieny pracy przy urządzeniach energetycznych .</w:t>
      </w:r>
    </w:p>
    <w:p w14:paraId="2B53109A" w14:textId="4032343A" w:rsidR="00C979D3" w:rsidRPr="00460DB4" w:rsidRDefault="00C979D3" w:rsidP="00D45D4C">
      <w:pPr>
        <w:pStyle w:val="IIpoziom"/>
      </w:pPr>
      <w:bookmarkStart w:id="74" w:name="_Toc347146808"/>
      <w:bookmarkStart w:id="75" w:name="_Toc77934064"/>
      <w:bookmarkStart w:id="76" w:name="_Toc77933557"/>
      <w:bookmarkStart w:id="77" w:name="_Toc140072283"/>
      <w:bookmarkEnd w:id="70"/>
      <w:bookmarkEnd w:id="71"/>
      <w:bookmarkEnd w:id="72"/>
      <w:bookmarkEnd w:id="73"/>
      <w:r w:rsidRPr="00460DB4">
        <w:t>O</w:t>
      </w:r>
      <w:r w:rsidR="00BE4C58">
        <w:t>DBIORY PRAC</w:t>
      </w:r>
      <w:bookmarkEnd w:id="74"/>
      <w:bookmarkEnd w:id="75"/>
      <w:bookmarkEnd w:id="76"/>
      <w:bookmarkEnd w:id="77"/>
    </w:p>
    <w:p w14:paraId="56B5C3DC" w14:textId="450EEAA4" w:rsidR="00C979D3" w:rsidRPr="00C979D3" w:rsidRDefault="00C979D3" w:rsidP="001E6286">
      <w:pPr>
        <w:pStyle w:val="IIIPoziom3"/>
      </w:pPr>
      <w:r w:rsidRPr="00C979D3">
        <w:t xml:space="preserve">Obowiązkiem Wykonawcy jest uzyskanie wszelkich wymaganych w </w:t>
      </w:r>
      <w:r w:rsidR="008E56F7">
        <w:t>OPZ</w:t>
      </w:r>
      <w:r w:rsidR="008E56F7" w:rsidRPr="00C979D3">
        <w:t xml:space="preserve"> </w:t>
      </w:r>
      <w:r w:rsidRPr="00C979D3">
        <w:t xml:space="preserve">dokumentów, które będą potrzebne do odbioru </w:t>
      </w:r>
      <w:r w:rsidR="00CC6D9D">
        <w:t>częściowego/</w:t>
      </w:r>
      <w:r w:rsidRPr="00C979D3">
        <w:t xml:space="preserve">końcowego. </w:t>
      </w:r>
    </w:p>
    <w:p w14:paraId="1627C550" w14:textId="7FF41B7D" w:rsidR="00C979D3" w:rsidRPr="00C979D3" w:rsidRDefault="00C979D3" w:rsidP="001E6286">
      <w:pPr>
        <w:pStyle w:val="IIIPoziom3"/>
      </w:pPr>
      <w:r w:rsidRPr="00C979D3">
        <w:t>Do obowiązków Wykonawcy należy skompletowanie i przedstawienie Przedstawicielowi Zamawiającego dokumentów pozwalających na ocenę prawidłowego Wykonania przedmiotu odbioru</w:t>
      </w:r>
      <w:r w:rsidR="00B451DA">
        <w:t>.</w:t>
      </w:r>
    </w:p>
    <w:p w14:paraId="66183CA9" w14:textId="4116A9EA" w:rsidR="00C979D3" w:rsidRPr="00B7279C" w:rsidRDefault="00C979D3" w:rsidP="001E6286">
      <w:pPr>
        <w:pStyle w:val="IIIPoziom3"/>
        <w:rPr>
          <w:strike/>
        </w:rPr>
      </w:pPr>
      <w:r w:rsidRPr="00C979D3">
        <w:t xml:space="preserve">O osiągnięciu gotowości do podpisania Protokołu Odbioru Prac, Wykonawca jest zobowiązany zawiadomić Zamawiającego na </w:t>
      </w:r>
      <w:r w:rsidR="00096634">
        <w:t>5 dni naprzód</w:t>
      </w:r>
      <w:r w:rsidR="00D02D91">
        <w:t>.</w:t>
      </w:r>
    </w:p>
    <w:p w14:paraId="4ADC127C" w14:textId="41638651" w:rsidR="00C979D3" w:rsidRPr="00C979D3" w:rsidRDefault="00C979D3" w:rsidP="001E6286">
      <w:pPr>
        <w:pStyle w:val="IIIPoziom3"/>
      </w:pPr>
      <w:r w:rsidRPr="00C979D3">
        <w:t>W ciągu</w:t>
      </w:r>
      <w:r w:rsidR="00096634">
        <w:t xml:space="preserve"> 5 </w:t>
      </w:r>
      <w:r w:rsidRPr="00C979D3">
        <w:t>dni od upływu terminu na zawiadomienie, Zamawiający powinien przystąpić do czynności odbioru</w:t>
      </w:r>
      <w:r w:rsidR="00F22DCF">
        <w:t>.</w:t>
      </w:r>
    </w:p>
    <w:p w14:paraId="77BDF8E2" w14:textId="1D815A6A" w:rsidR="00C979D3" w:rsidRPr="00C979D3" w:rsidRDefault="00C979D3" w:rsidP="001E6286">
      <w:pPr>
        <w:pStyle w:val="IIIPoziom3"/>
      </w:pPr>
      <w:r w:rsidRPr="00C979D3">
        <w:t>Potwierdzeniem wykonania Zakresu Prac wg Umowy będzie Protokół Odbioru Prac podpisany przez Zamawiającego po odbiorze</w:t>
      </w:r>
      <w:r w:rsidR="009742C8">
        <w:t xml:space="preserve"> spełniającym wymagania </w:t>
      </w:r>
      <w:r w:rsidR="000D2464">
        <w:t>określone w OPZ oraz Umowie</w:t>
      </w:r>
      <w:r w:rsidR="00A81A7C">
        <w:t xml:space="preserve"> (wzór Protokołu Odbioru </w:t>
      </w:r>
      <w:r w:rsidR="006C5D6F">
        <w:t xml:space="preserve">Prac </w:t>
      </w:r>
      <w:r w:rsidR="00A81A7C">
        <w:t xml:space="preserve">stanowi </w:t>
      </w:r>
      <w:proofErr w:type="spellStart"/>
      <w:r w:rsidR="00A81A7C">
        <w:t>Załacznik</w:t>
      </w:r>
      <w:proofErr w:type="spellEnd"/>
      <w:r w:rsidR="00A81A7C">
        <w:t xml:space="preserve"> nr 2 do OPZ)</w:t>
      </w:r>
    </w:p>
    <w:p w14:paraId="455C6F71" w14:textId="243D6CE3" w:rsidR="008E680C" w:rsidRDefault="00C979D3" w:rsidP="001E6286">
      <w:pPr>
        <w:pStyle w:val="IIIPoziom3"/>
      </w:pPr>
      <w:r w:rsidRPr="00C979D3">
        <w:t xml:space="preserve">Datą odbioru </w:t>
      </w:r>
      <w:r w:rsidR="00022681">
        <w:t xml:space="preserve">Przedmiotu Zamówienia </w:t>
      </w:r>
      <w:r w:rsidR="00EC0716">
        <w:t xml:space="preserve">w danym roku kalendarzowym </w:t>
      </w:r>
      <w:r w:rsidRPr="00C979D3">
        <w:t xml:space="preserve">jest dzień podpisania przez </w:t>
      </w:r>
      <w:r w:rsidR="0009296E">
        <w:t>S</w:t>
      </w:r>
      <w:r w:rsidRPr="00C979D3">
        <w:t>trony Protokołu Odbioru Prac (częściowego</w:t>
      </w:r>
      <w:r w:rsidR="005536DC">
        <w:t>/</w:t>
      </w:r>
      <w:r w:rsidRPr="00C979D3">
        <w:t>końcowego</w:t>
      </w:r>
      <w:r w:rsidR="00804A0C">
        <w:t>).</w:t>
      </w:r>
    </w:p>
    <w:p w14:paraId="6E6256E3" w14:textId="0ADF041E" w:rsidR="008E680C" w:rsidRDefault="008E680C" w:rsidP="008E680C">
      <w:pPr>
        <w:pStyle w:val="IIIPoziom3"/>
      </w:pPr>
      <w:r w:rsidRPr="008E680C">
        <w:t xml:space="preserve"> </w:t>
      </w:r>
      <w:r>
        <w:t>Przedstawienie Zamawiającemu listy pracowników z zaznaczeniem posiadanych przez nich uprawnień w zależności do charakteru realizowanych Prac (w tym energetycznych).</w:t>
      </w:r>
    </w:p>
    <w:p w14:paraId="4DAC21B3" w14:textId="77777777" w:rsidR="008E680C" w:rsidRDefault="008E680C" w:rsidP="008E680C">
      <w:pPr>
        <w:pStyle w:val="IIIPoziom3"/>
      </w:pPr>
      <w:r>
        <w:t>Zaświadczenia, o których mowa powyżej, muszą być zgodne z:</w:t>
      </w:r>
    </w:p>
    <w:p w14:paraId="5F95A4C5" w14:textId="77777777" w:rsidR="008E680C" w:rsidRDefault="008E680C" w:rsidP="008E680C">
      <w:pPr>
        <w:pStyle w:val="IIIPoziom3"/>
      </w:pPr>
      <w:r>
        <w:t>Kierujący zespołem pracowników oraz wszyscy pracownicy muszą posiadać ważne świadectwo kwalifikacyjne uprawniające do zajmowania się eksploatacją urządzeń, instalacji i sieci na stanowisku eksploatacji (E) dla grupy 1, punkty: 1, 2, 3 i 10.</w:t>
      </w:r>
    </w:p>
    <w:p w14:paraId="4E01EE23" w14:textId="4410C192" w:rsidR="00C979D3" w:rsidRPr="00C979D3" w:rsidRDefault="008E680C" w:rsidP="008E680C">
      <w:pPr>
        <w:pStyle w:val="IIIPoziom3"/>
      </w:pPr>
      <w:r w:rsidRPr="008E680C">
        <w:t>Wykonawca dołoży wszelkich starań, aby wykonać prace z należytą starannością i w terminie określonym w umowie. Prace należy prowadzić zgodnie z zasadami współczesnej wiedzy technicznej i dokumentować zgodnie z obowiązującymi warunkami wykonania i odbioru robót.</w:t>
      </w:r>
    </w:p>
    <w:p w14:paraId="5E732FC6" w14:textId="1317A720" w:rsidR="00C979D3" w:rsidRPr="00460DB4" w:rsidRDefault="00C979D3" w:rsidP="00D45D4C">
      <w:pPr>
        <w:pStyle w:val="IIpoziom"/>
      </w:pPr>
      <w:bookmarkStart w:id="78" w:name="_Toc347146809"/>
      <w:bookmarkStart w:id="79" w:name="_Toc77934065"/>
      <w:bookmarkStart w:id="80" w:name="_Toc77933558"/>
      <w:bookmarkStart w:id="81" w:name="_Toc140072284"/>
      <w:r w:rsidRPr="00460DB4">
        <w:lastRenderedPageBreak/>
        <w:t>D</w:t>
      </w:r>
      <w:r w:rsidR="00BE4C58">
        <w:t>OKUMENTACJA POWYKONAWCZA I KOŃCOWE DOKUMENTY Z REALIZACJI PRAC</w:t>
      </w:r>
      <w:bookmarkEnd w:id="78"/>
      <w:bookmarkEnd w:id="79"/>
      <w:bookmarkEnd w:id="80"/>
      <w:bookmarkEnd w:id="81"/>
      <w:r w:rsidR="00B73200">
        <w:br/>
        <w:t xml:space="preserve"> </w:t>
      </w:r>
      <w:r w:rsidR="00B73200" w:rsidRPr="00B73200">
        <w:rPr>
          <w:rFonts w:cs="Times New Roman"/>
          <w:b w:val="0"/>
          <w:smallCaps w:val="0"/>
          <w:color w:val="auto"/>
          <w:sz w:val="18"/>
          <w:szCs w:val="24"/>
        </w:rPr>
        <w:t>Nie dotyczy</w:t>
      </w:r>
    </w:p>
    <w:p w14:paraId="6B8C7578" w14:textId="67D9C09F" w:rsidR="00C979D3" w:rsidRDefault="00C979D3" w:rsidP="00D45D4C">
      <w:pPr>
        <w:pStyle w:val="IIpoziom"/>
      </w:pPr>
      <w:bookmarkStart w:id="82" w:name="_Toc347146810"/>
      <w:bookmarkStart w:id="83" w:name="_Toc77934066"/>
      <w:bookmarkStart w:id="84" w:name="_Toc77933559"/>
      <w:bookmarkStart w:id="85" w:name="_Toc140072285"/>
      <w:r w:rsidRPr="00460DB4">
        <w:t>Z</w:t>
      </w:r>
      <w:r w:rsidR="00BE4C58">
        <w:t>ARZĄDZANIE ZADANIEM</w:t>
      </w:r>
      <w:bookmarkEnd w:id="82"/>
      <w:bookmarkEnd w:id="83"/>
      <w:bookmarkEnd w:id="84"/>
      <w:bookmarkEnd w:id="85"/>
    </w:p>
    <w:p w14:paraId="39845C0D" w14:textId="77777777" w:rsidR="00A819BB" w:rsidRDefault="00A819BB" w:rsidP="00A819BB">
      <w:pPr>
        <w:spacing w:after="83"/>
        <w:ind w:left="1038"/>
      </w:pPr>
      <w:r>
        <w:t>Do sprawnej realizacji zadania Wykonawca jest zobowi</w:t>
      </w:r>
      <w:r>
        <w:rPr>
          <w:rFonts w:eastAsia="Arial" w:cs="Arial"/>
        </w:rPr>
        <w:t>ą</w:t>
      </w:r>
      <w:r>
        <w:t xml:space="preserve">zany: </w:t>
      </w:r>
    </w:p>
    <w:p w14:paraId="50A9827E" w14:textId="77777777" w:rsidR="00A819BB" w:rsidRDefault="00A819BB" w:rsidP="00A819BB">
      <w:pPr>
        <w:numPr>
          <w:ilvl w:val="0"/>
          <w:numId w:val="26"/>
        </w:numPr>
        <w:spacing w:line="384" w:lineRule="auto"/>
        <w:ind w:hanging="360"/>
        <w:jc w:val="both"/>
      </w:pPr>
      <w:r>
        <w:t>Zapewni</w:t>
      </w:r>
      <w:r>
        <w:rPr>
          <w:rFonts w:eastAsia="Arial" w:cs="Arial"/>
        </w:rPr>
        <w:t>ć</w:t>
      </w:r>
      <w:r>
        <w:t xml:space="preserve"> tak</w:t>
      </w:r>
      <w:r>
        <w:rPr>
          <w:rFonts w:eastAsia="Arial" w:cs="Arial"/>
        </w:rPr>
        <w:t>ą</w:t>
      </w:r>
      <w:r>
        <w:t xml:space="preserve"> organizacj</w:t>
      </w:r>
      <w:r>
        <w:rPr>
          <w:rFonts w:eastAsia="Arial" w:cs="Arial"/>
        </w:rPr>
        <w:t>ę</w:t>
      </w:r>
      <w:r>
        <w:t xml:space="preserve"> prac, aby spełnione zostały warunki bezpiecznej pracy zawarte w przepisach wy</w:t>
      </w:r>
      <w:r>
        <w:rPr>
          <w:rFonts w:eastAsia="Arial" w:cs="Arial"/>
        </w:rPr>
        <w:t>ż</w:t>
      </w:r>
      <w:r>
        <w:t>szego rz</w:t>
      </w:r>
      <w:r>
        <w:rPr>
          <w:rFonts w:eastAsia="Arial" w:cs="Arial"/>
        </w:rPr>
        <w:t>ę</w:t>
      </w:r>
      <w:r>
        <w:t>du oraz bran</w:t>
      </w:r>
      <w:r>
        <w:rPr>
          <w:rFonts w:eastAsia="Arial" w:cs="Arial"/>
        </w:rPr>
        <w:t>ż</w:t>
      </w:r>
      <w:r>
        <w:t xml:space="preserve">owych; </w:t>
      </w:r>
    </w:p>
    <w:p w14:paraId="11FFF04C" w14:textId="77777777" w:rsidR="00A819BB" w:rsidRDefault="00A819BB" w:rsidP="00A819BB">
      <w:pPr>
        <w:numPr>
          <w:ilvl w:val="0"/>
          <w:numId w:val="26"/>
        </w:numPr>
        <w:spacing w:line="383" w:lineRule="auto"/>
        <w:ind w:hanging="360"/>
        <w:jc w:val="both"/>
      </w:pPr>
      <w:r>
        <w:t>Przeszkoli</w:t>
      </w:r>
      <w:r>
        <w:rPr>
          <w:rFonts w:eastAsia="Arial" w:cs="Arial"/>
        </w:rPr>
        <w:t>ć</w:t>
      </w:r>
      <w:r>
        <w:t>, przed przyst</w:t>
      </w:r>
      <w:r>
        <w:rPr>
          <w:rFonts w:eastAsia="Arial" w:cs="Arial"/>
        </w:rPr>
        <w:t>ą</w:t>
      </w:r>
      <w:r>
        <w:t>pieniem do prac, swoich pracowników zgodnie z Rozporz</w:t>
      </w:r>
      <w:r>
        <w:rPr>
          <w:rFonts w:eastAsia="Arial" w:cs="Arial"/>
        </w:rPr>
        <w:t>ą</w:t>
      </w:r>
      <w:r>
        <w:t>dzeniem Ministra Gospodarki i Pracy z dnia 27 lipca 2004 r. w sprawie szkolenia, w dziedzinie bezpiecze</w:t>
      </w:r>
      <w:r>
        <w:rPr>
          <w:rFonts w:eastAsia="Arial" w:cs="Arial"/>
        </w:rPr>
        <w:t>ń</w:t>
      </w:r>
      <w:r>
        <w:t xml:space="preserve">stwa i higieny pracy; </w:t>
      </w:r>
    </w:p>
    <w:p w14:paraId="109D2867" w14:textId="4BFEEAF5" w:rsidR="00752F24" w:rsidRDefault="00752F24" w:rsidP="00566350">
      <w:pPr>
        <w:pStyle w:val="IPoziom1"/>
        <w:outlineLvl w:val="0"/>
      </w:pPr>
      <w:bookmarkStart w:id="86" w:name="_Toc347146811"/>
      <w:bookmarkStart w:id="87" w:name="_Toc77934067"/>
      <w:bookmarkStart w:id="88" w:name="_Toc77785424"/>
      <w:bookmarkStart w:id="89" w:name="_Toc77933560"/>
      <w:bookmarkStart w:id="90" w:name="_Toc140072286"/>
      <w:r>
        <w:t xml:space="preserve">ZAŁĄCZNIKI </w:t>
      </w:r>
    </w:p>
    <w:p w14:paraId="0A344A1C" w14:textId="77777777" w:rsidR="00752F24" w:rsidRPr="00F723E3" w:rsidRDefault="00752F24" w:rsidP="00752F24">
      <w:pPr>
        <w:pStyle w:val="IIpoziom"/>
        <w:numPr>
          <w:ilvl w:val="0"/>
          <w:numId w:val="42"/>
        </w:numPr>
        <w:ind w:left="142" w:firstLine="215"/>
        <w:rPr>
          <w:szCs w:val="18"/>
        </w:rPr>
      </w:pPr>
      <w:proofErr w:type="spellStart"/>
      <w:r w:rsidRPr="00F723E3">
        <w:rPr>
          <w:b w:val="0"/>
          <w:smallCaps w:val="0"/>
          <w:color w:val="auto"/>
          <w:sz w:val="18"/>
          <w:szCs w:val="18"/>
        </w:rPr>
        <w:t>Załacznik</w:t>
      </w:r>
      <w:proofErr w:type="spellEnd"/>
      <w:r w:rsidRPr="00F723E3">
        <w:rPr>
          <w:b w:val="0"/>
          <w:smallCaps w:val="0"/>
          <w:color w:val="auto"/>
          <w:sz w:val="18"/>
          <w:szCs w:val="18"/>
        </w:rPr>
        <w:t xml:space="preserve"> nr 1 do </w:t>
      </w:r>
      <w:r>
        <w:rPr>
          <w:b w:val="0"/>
          <w:smallCaps w:val="0"/>
          <w:color w:val="auto"/>
          <w:sz w:val="18"/>
          <w:szCs w:val="18"/>
        </w:rPr>
        <w:t>OPZ</w:t>
      </w:r>
      <w:r w:rsidRPr="00F723E3">
        <w:rPr>
          <w:b w:val="0"/>
          <w:smallCaps w:val="0"/>
          <w:color w:val="auto"/>
          <w:sz w:val="18"/>
          <w:szCs w:val="18"/>
        </w:rPr>
        <w:t xml:space="preserve"> – Harmonogram prac i płatności</w:t>
      </w:r>
    </w:p>
    <w:p w14:paraId="130BBE23" w14:textId="77777777" w:rsidR="00752F24" w:rsidRDefault="00752F24" w:rsidP="00752F24">
      <w:pPr>
        <w:pStyle w:val="IIpoziom"/>
        <w:numPr>
          <w:ilvl w:val="0"/>
          <w:numId w:val="42"/>
        </w:numPr>
        <w:ind w:left="142" w:firstLine="215"/>
        <w:rPr>
          <w:szCs w:val="18"/>
        </w:rPr>
      </w:pPr>
      <w:proofErr w:type="spellStart"/>
      <w:r w:rsidRPr="00F723E3">
        <w:rPr>
          <w:b w:val="0"/>
          <w:smallCaps w:val="0"/>
          <w:color w:val="auto"/>
          <w:sz w:val="18"/>
          <w:szCs w:val="18"/>
        </w:rPr>
        <w:t>Załacznik</w:t>
      </w:r>
      <w:proofErr w:type="spellEnd"/>
      <w:r w:rsidRPr="00F723E3">
        <w:rPr>
          <w:b w:val="0"/>
          <w:smallCaps w:val="0"/>
          <w:color w:val="auto"/>
          <w:sz w:val="18"/>
          <w:szCs w:val="18"/>
        </w:rPr>
        <w:t xml:space="preserve"> nr 2 do </w:t>
      </w:r>
      <w:r>
        <w:rPr>
          <w:b w:val="0"/>
          <w:smallCaps w:val="0"/>
          <w:color w:val="auto"/>
          <w:sz w:val="18"/>
          <w:szCs w:val="18"/>
        </w:rPr>
        <w:t>OPZ</w:t>
      </w:r>
      <w:r w:rsidRPr="00F723E3">
        <w:rPr>
          <w:b w:val="0"/>
          <w:smallCaps w:val="0"/>
          <w:color w:val="auto"/>
          <w:sz w:val="18"/>
          <w:szCs w:val="18"/>
        </w:rPr>
        <w:t xml:space="preserve"> – protokół odbioru prac</w:t>
      </w:r>
    </w:p>
    <w:p w14:paraId="118526A5" w14:textId="481932D8" w:rsidR="00804041" w:rsidRDefault="00804041" w:rsidP="00B7279C">
      <w:pPr>
        <w:pStyle w:val="Akapitzlist"/>
        <w:spacing w:line="240" w:lineRule="auto"/>
        <w:ind w:left="357"/>
        <w:contextualSpacing/>
        <w:jc w:val="both"/>
        <w:rPr>
          <w:rFonts w:cs="Arial"/>
          <w:b/>
          <w:smallCaps/>
          <w:color w:val="092D74"/>
          <w:sz w:val="20"/>
          <w:szCs w:val="18"/>
        </w:rPr>
      </w:pPr>
      <w:bookmarkStart w:id="91" w:name="_Toc77786114"/>
      <w:bookmarkStart w:id="92" w:name="_Toc77846393"/>
      <w:bookmarkStart w:id="93" w:name="_Toc77786117"/>
      <w:bookmarkStart w:id="94" w:name="_Toc77846396"/>
      <w:bookmarkStart w:id="95" w:name="_Toc140072293"/>
      <w:bookmarkStart w:id="96" w:name="_Toc312323990"/>
      <w:bookmarkStart w:id="97" w:name="_Toc346535340"/>
      <w:bookmarkStart w:id="98" w:name="_Toc347146820"/>
      <w:bookmarkEnd w:id="86"/>
      <w:bookmarkEnd w:id="87"/>
      <w:bookmarkEnd w:id="88"/>
      <w:bookmarkEnd w:id="89"/>
      <w:bookmarkEnd w:id="90"/>
      <w:bookmarkEnd w:id="91"/>
      <w:bookmarkEnd w:id="92"/>
      <w:bookmarkEnd w:id="93"/>
      <w:bookmarkEnd w:id="94"/>
    </w:p>
    <w:p w14:paraId="09C05101" w14:textId="65651198" w:rsidR="00804041" w:rsidRDefault="00804041" w:rsidP="00B7279C">
      <w:pPr>
        <w:pStyle w:val="Akapitzlist"/>
        <w:spacing w:line="240" w:lineRule="auto"/>
        <w:ind w:left="357"/>
        <w:contextualSpacing/>
        <w:jc w:val="both"/>
        <w:rPr>
          <w:rFonts w:cs="Arial"/>
          <w:b/>
          <w:smallCaps/>
          <w:color w:val="092D74"/>
          <w:sz w:val="20"/>
          <w:szCs w:val="18"/>
        </w:rPr>
      </w:pPr>
    </w:p>
    <w:p w14:paraId="7160D0E7" w14:textId="7F5B88EE" w:rsidR="00804041" w:rsidRDefault="00804041" w:rsidP="00B7279C">
      <w:pPr>
        <w:pStyle w:val="Akapitzlist"/>
        <w:spacing w:line="240" w:lineRule="auto"/>
        <w:ind w:left="357"/>
        <w:contextualSpacing/>
        <w:jc w:val="both"/>
        <w:rPr>
          <w:rFonts w:cs="Arial"/>
          <w:b/>
          <w:smallCaps/>
          <w:color w:val="092D74"/>
          <w:sz w:val="20"/>
          <w:szCs w:val="18"/>
        </w:rPr>
      </w:pPr>
    </w:p>
    <w:p w14:paraId="75A10BC4" w14:textId="782BA5ED" w:rsidR="00804041" w:rsidRDefault="00804041" w:rsidP="00B7279C">
      <w:pPr>
        <w:pStyle w:val="Akapitzlist"/>
        <w:spacing w:line="240" w:lineRule="auto"/>
        <w:ind w:left="357"/>
        <w:contextualSpacing/>
        <w:jc w:val="both"/>
        <w:rPr>
          <w:rFonts w:cs="Arial"/>
          <w:b/>
          <w:smallCaps/>
          <w:color w:val="092D74"/>
          <w:sz w:val="20"/>
          <w:szCs w:val="18"/>
        </w:rPr>
      </w:pPr>
    </w:p>
    <w:p w14:paraId="3D8961F8" w14:textId="08CF2F4D" w:rsidR="00804041" w:rsidRDefault="00804041" w:rsidP="00B7279C">
      <w:pPr>
        <w:pStyle w:val="Akapitzlist"/>
        <w:spacing w:line="240" w:lineRule="auto"/>
        <w:ind w:left="357"/>
        <w:contextualSpacing/>
        <w:jc w:val="both"/>
        <w:rPr>
          <w:rFonts w:cs="Arial"/>
          <w:b/>
          <w:smallCaps/>
          <w:color w:val="092D74"/>
          <w:sz w:val="20"/>
          <w:szCs w:val="18"/>
        </w:rPr>
      </w:pPr>
    </w:p>
    <w:p w14:paraId="0F565FE3" w14:textId="65EF513A" w:rsidR="00804041" w:rsidRDefault="00804041" w:rsidP="00B7279C">
      <w:pPr>
        <w:pStyle w:val="Akapitzlist"/>
        <w:spacing w:line="240" w:lineRule="auto"/>
        <w:ind w:left="357"/>
        <w:contextualSpacing/>
        <w:jc w:val="both"/>
        <w:rPr>
          <w:rFonts w:cs="Arial"/>
          <w:b/>
          <w:smallCaps/>
          <w:color w:val="092D74"/>
          <w:sz w:val="20"/>
          <w:szCs w:val="18"/>
        </w:rPr>
      </w:pPr>
    </w:p>
    <w:p w14:paraId="290C0480" w14:textId="264B45EE" w:rsidR="00804041" w:rsidRDefault="00804041" w:rsidP="00B7279C">
      <w:pPr>
        <w:pStyle w:val="Akapitzlist"/>
        <w:spacing w:line="240" w:lineRule="auto"/>
        <w:ind w:left="357"/>
        <w:contextualSpacing/>
        <w:jc w:val="both"/>
        <w:rPr>
          <w:rFonts w:cs="Arial"/>
          <w:b/>
          <w:smallCaps/>
          <w:color w:val="092D74"/>
          <w:sz w:val="20"/>
          <w:szCs w:val="18"/>
        </w:rPr>
      </w:pPr>
    </w:p>
    <w:p w14:paraId="30C6868A" w14:textId="71422456" w:rsidR="00804041" w:rsidRDefault="00804041" w:rsidP="00B7279C">
      <w:pPr>
        <w:pStyle w:val="Akapitzlist"/>
        <w:spacing w:line="240" w:lineRule="auto"/>
        <w:ind w:left="357"/>
        <w:contextualSpacing/>
        <w:jc w:val="both"/>
        <w:rPr>
          <w:rFonts w:cs="Arial"/>
          <w:b/>
          <w:smallCaps/>
          <w:color w:val="092D74"/>
          <w:sz w:val="20"/>
          <w:szCs w:val="18"/>
        </w:rPr>
      </w:pPr>
    </w:p>
    <w:p w14:paraId="1178DB80" w14:textId="02ACA04D" w:rsidR="00804041" w:rsidRDefault="00804041" w:rsidP="00B7279C">
      <w:pPr>
        <w:pStyle w:val="Akapitzlist"/>
        <w:spacing w:line="240" w:lineRule="auto"/>
        <w:ind w:left="357"/>
        <w:contextualSpacing/>
        <w:jc w:val="both"/>
        <w:rPr>
          <w:rFonts w:cs="Arial"/>
          <w:b/>
          <w:smallCaps/>
          <w:color w:val="092D74"/>
          <w:sz w:val="20"/>
          <w:szCs w:val="18"/>
        </w:rPr>
      </w:pPr>
    </w:p>
    <w:p w14:paraId="338E5B20" w14:textId="7DA8C43A" w:rsidR="00804041" w:rsidRDefault="00804041" w:rsidP="00B7279C">
      <w:pPr>
        <w:pStyle w:val="Akapitzlist"/>
        <w:spacing w:line="240" w:lineRule="auto"/>
        <w:ind w:left="357"/>
        <w:contextualSpacing/>
        <w:jc w:val="both"/>
        <w:rPr>
          <w:rFonts w:cs="Arial"/>
          <w:b/>
          <w:smallCaps/>
          <w:color w:val="092D74"/>
          <w:sz w:val="20"/>
          <w:szCs w:val="18"/>
        </w:rPr>
      </w:pPr>
    </w:p>
    <w:p w14:paraId="4E7CD84F" w14:textId="5B044617" w:rsidR="00804041" w:rsidRDefault="00804041" w:rsidP="00B7279C">
      <w:pPr>
        <w:pStyle w:val="Akapitzlist"/>
        <w:spacing w:line="240" w:lineRule="auto"/>
        <w:ind w:left="357"/>
        <w:contextualSpacing/>
        <w:jc w:val="both"/>
        <w:rPr>
          <w:rFonts w:cs="Arial"/>
          <w:b/>
          <w:smallCaps/>
          <w:color w:val="092D74"/>
          <w:sz w:val="20"/>
          <w:szCs w:val="18"/>
        </w:rPr>
      </w:pPr>
    </w:p>
    <w:p w14:paraId="4E01CCC7" w14:textId="4928B3E0" w:rsidR="00804041" w:rsidRDefault="00804041" w:rsidP="00B7279C">
      <w:pPr>
        <w:pStyle w:val="Akapitzlist"/>
        <w:spacing w:line="240" w:lineRule="auto"/>
        <w:ind w:left="357"/>
        <w:contextualSpacing/>
        <w:jc w:val="both"/>
        <w:rPr>
          <w:rFonts w:cs="Arial"/>
          <w:b/>
          <w:smallCaps/>
          <w:color w:val="092D74"/>
          <w:sz w:val="20"/>
          <w:szCs w:val="18"/>
        </w:rPr>
      </w:pPr>
    </w:p>
    <w:p w14:paraId="3989743D" w14:textId="49B697E5" w:rsidR="00804041" w:rsidRDefault="00804041" w:rsidP="00B7279C">
      <w:pPr>
        <w:pStyle w:val="Akapitzlist"/>
        <w:spacing w:line="240" w:lineRule="auto"/>
        <w:ind w:left="357"/>
        <w:contextualSpacing/>
        <w:jc w:val="both"/>
        <w:rPr>
          <w:rFonts w:cs="Arial"/>
          <w:b/>
          <w:smallCaps/>
          <w:color w:val="092D74"/>
          <w:sz w:val="20"/>
          <w:szCs w:val="18"/>
        </w:rPr>
      </w:pPr>
    </w:p>
    <w:p w14:paraId="7CEE0C05" w14:textId="219EB931" w:rsidR="00804041" w:rsidRDefault="00804041" w:rsidP="00B7279C">
      <w:pPr>
        <w:pStyle w:val="Akapitzlist"/>
        <w:spacing w:line="240" w:lineRule="auto"/>
        <w:ind w:left="357"/>
        <w:contextualSpacing/>
        <w:jc w:val="both"/>
        <w:rPr>
          <w:rFonts w:cs="Arial"/>
          <w:b/>
          <w:smallCaps/>
          <w:color w:val="092D74"/>
          <w:sz w:val="20"/>
          <w:szCs w:val="18"/>
        </w:rPr>
      </w:pPr>
    </w:p>
    <w:p w14:paraId="61335ED8" w14:textId="44E5AA07" w:rsidR="00804041" w:rsidRDefault="00804041" w:rsidP="00B7279C">
      <w:pPr>
        <w:pStyle w:val="Akapitzlist"/>
        <w:spacing w:line="240" w:lineRule="auto"/>
        <w:ind w:left="357"/>
        <w:contextualSpacing/>
        <w:jc w:val="both"/>
        <w:rPr>
          <w:rFonts w:cs="Arial"/>
          <w:b/>
          <w:smallCaps/>
          <w:color w:val="092D74"/>
          <w:sz w:val="20"/>
          <w:szCs w:val="18"/>
        </w:rPr>
      </w:pPr>
    </w:p>
    <w:p w14:paraId="39B8AA42" w14:textId="53CE7831" w:rsidR="00804041" w:rsidRDefault="00804041" w:rsidP="00B7279C">
      <w:pPr>
        <w:pStyle w:val="Akapitzlist"/>
        <w:spacing w:line="240" w:lineRule="auto"/>
        <w:ind w:left="357"/>
        <w:contextualSpacing/>
        <w:jc w:val="both"/>
        <w:rPr>
          <w:rFonts w:cs="Arial"/>
          <w:b/>
          <w:smallCaps/>
          <w:color w:val="092D74"/>
          <w:sz w:val="20"/>
          <w:szCs w:val="18"/>
        </w:rPr>
      </w:pPr>
    </w:p>
    <w:p w14:paraId="32E5E298" w14:textId="0BE8FE46" w:rsidR="00752F24" w:rsidRDefault="00752F24">
      <w:pPr>
        <w:rPr>
          <w:rFonts w:cs="Arial"/>
          <w:b/>
          <w:smallCaps/>
          <w:color w:val="092D74"/>
          <w:sz w:val="20"/>
          <w:szCs w:val="18"/>
        </w:rPr>
      </w:pPr>
      <w:r>
        <w:rPr>
          <w:rFonts w:cs="Arial"/>
          <w:b/>
          <w:smallCaps/>
          <w:color w:val="092D74"/>
          <w:sz w:val="20"/>
          <w:szCs w:val="18"/>
        </w:rPr>
        <w:br w:type="page"/>
      </w:r>
    </w:p>
    <w:p w14:paraId="5BCD3E45" w14:textId="71D0441C" w:rsidR="001C4196" w:rsidRDefault="00CE64F1" w:rsidP="00B7279C">
      <w:pPr>
        <w:pStyle w:val="IIpoziom"/>
        <w:numPr>
          <w:ilvl w:val="0"/>
          <w:numId w:val="0"/>
        </w:numPr>
        <w:rPr>
          <w:szCs w:val="18"/>
        </w:rPr>
      </w:pPr>
      <w:bookmarkStart w:id="99" w:name="_Toc77786120"/>
      <w:bookmarkStart w:id="100" w:name="_Toc77846399"/>
      <w:bookmarkEnd w:id="95"/>
      <w:bookmarkEnd w:id="96"/>
      <w:bookmarkEnd w:id="97"/>
      <w:bookmarkEnd w:id="98"/>
      <w:bookmarkEnd w:id="99"/>
      <w:bookmarkEnd w:id="100"/>
      <w:r w:rsidRPr="00F723E3">
        <w:lastRenderedPageBreak/>
        <w:t>Załącznik nr 1 do OPZ – Harmonogram Prac i Płatności</w:t>
      </w:r>
    </w:p>
    <w:tbl>
      <w:tblPr>
        <w:tblpPr w:leftFromText="141" w:rightFromText="141" w:vertAnchor="text" w:horzAnchor="margin" w:tblpXSpec="center" w:tblpY="436"/>
        <w:tblW w:w="4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7"/>
        <w:gridCol w:w="1887"/>
        <w:gridCol w:w="1342"/>
        <w:gridCol w:w="1404"/>
        <w:gridCol w:w="1312"/>
        <w:gridCol w:w="1151"/>
        <w:gridCol w:w="1315"/>
      </w:tblGrid>
      <w:tr w:rsidR="00E45539" w:rsidRPr="0075742B" w14:paraId="06AD5C5A" w14:textId="77777777" w:rsidTr="00B7279C">
        <w:trPr>
          <w:trHeight w:val="454"/>
        </w:trPr>
        <w:tc>
          <w:tcPr>
            <w:tcW w:w="2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7D274" w14:textId="77777777" w:rsidR="00E45539" w:rsidRPr="0075742B" w:rsidRDefault="00E45539" w:rsidP="001C4196">
            <w:pPr>
              <w:tabs>
                <w:tab w:val="left" w:pos="7371"/>
                <w:tab w:val="left" w:leader="dot" w:pos="8931"/>
              </w:tabs>
              <w:suppressAutoHyphens/>
              <w:jc w:val="center"/>
              <w:rPr>
                <w:rFonts w:ascii="Verdana" w:eastAsia="Calibri" w:hAnsi="Verdana" w:cstheme="minorHAnsi"/>
                <w:b/>
                <w:snapToGrid w:val="0"/>
              </w:rPr>
            </w:pPr>
            <w:r w:rsidRPr="0075742B">
              <w:rPr>
                <w:rFonts w:ascii="Verdana" w:eastAsia="Calibri" w:hAnsi="Verdana" w:cstheme="minorHAnsi"/>
                <w:b/>
                <w:snapToGrid w:val="0"/>
              </w:rPr>
              <w:t>L.p.</w:t>
            </w:r>
          </w:p>
        </w:tc>
        <w:tc>
          <w:tcPr>
            <w:tcW w:w="1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319186" w14:textId="77777777" w:rsidR="00E45539" w:rsidRPr="0075742B" w:rsidRDefault="00E45539" w:rsidP="001C4196">
            <w:pPr>
              <w:tabs>
                <w:tab w:val="left" w:pos="7371"/>
                <w:tab w:val="left" w:leader="dot" w:pos="8931"/>
              </w:tabs>
              <w:suppressAutoHyphens/>
              <w:jc w:val="center"/>
              <w:rPr>
                <w:rFonts w:ascii="Verdana" w:eastAsia="Calibri" w:hAnsi="Verdana" w:cstheme="minorHAnsi"/>
                <w:b/>
                <w:snapToGrid w:val="0"/>
              </w:rPr>
            </w:pPr>
            <w:r w:rsidRPr="0075742B">
              <w:rPr>
                <w:rFonts w:ascii="Verdana" w:eastAsia="Calibri" w:hAnsi="Verdana" w:cstheme="minorHAnsi"/>
                <w:b/>
                <w:snapToGrid w:val="0"/>
              </w:rPr>
              <w:t>Pozycja</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A86BF0" w14:textId="77777777" w:rsidR="00E45539" w:rsidRPr="0075742B" w:rsidRDefault="00E45539" w:rsidP="001C4196">
            <w:pPr>
              <w:tabs>
                <w:tab w:val="left" w:pos="7371"/>
                <w:tab w:val="left" w:leader="dot" w:pos="8931"/>
              </w:tabs>
              <w:suppressAutoHyphens/>
              <w:jc w:val="center"/>
              <w:rPr>
                <w:rFonts w:ascii="Verdana" w:eastAsia="Calibri" w:hAnsi="Verdana" w:cstheme="minorHAnsi"/>
                <w:b/>
                <w:snapToGrid w:val="0"/>
              </w:rPr>
            </w:pPr>
            <w:r>
              <w:rPr>
                <w:rFonts w:ascii="Verdana" w:eastAsia="Calibri" w:hAnsi="Verdana" w:cstheme="minorHAnsi"/>
                <w:b/>
                <w:snapToGrid w:val="0"/>
              </w:rPr>
              <w:t>Data rozpoczęcia</w:t>
            </w:r>
          </w:p>
        </w:tc>
        <w:tc>
          <w:tcPr>
            <w:tcW w:w="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41C11D" w14:textId="77777777" w:rsidR="00E45539" w:rsidRPr="0075742B" w:rsidRDefault="00E45539" w:rsidP="001C4196">
            <w:pPr>
              <w:tabs>
                <w:tab w:val="left" w:pos="7371"/>
                <w:tab w:val="left" w:leader="dot" w:pos="8931"/>
              </w:tabs>
              <w:suppressAutoHyphens/>
              <w:jc w:val="center"/>
              <w:rPr>
                <w:rFonts w:ascii="Verdana" w:eastAsia="Calibri" w:hAnsi="Verdana" w:cstheme="minorHAnsi"/>
                <w:b/>
                <w:snapToGrid w:val="0"/>
              </w:rPr>
            </w:pPr>
            <w:r>
              <w:rPr>
                <w:rFonts w:ascii="Verdana" w:eastAsia="Calibri" w:hAnsi="Verdana" w:cstheme="minorHAnsi"/>
                <w:b/>
                <w:snapToGrid w:val="0"/>
              </w:rPr>
              <w:t>Data zakończenia</w:t>
            </w:r>
          </w:p>
        </w:tc>
        <w:tc>
          <w:tcPr>
            <w:tcW w:w="7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9A30BA" w14:textId="77777777" w:rsidR="00E45539" w:rsidRPr="0075742B" w:rsidRDefault="00E45539" w:rsidP="001C4196">
            <w:pPr>
              <w:tabs>
                <w:tab w:val="left" w:pos="7371"/>
                <w:tab w:val="left" w:leader="dot" w:pos="8931"/>
              </w:tabs>
              <w:suppressAutoHyphens/>
              <w:jc w:val="center"/>
              <w:rPr>
                <w:rFonts w:ascii="Verdana" w:eastAsia="Calibri" w:hAnsi="Verdana" w:cstheme="minorHAnsi"/>
                <w:b/>
                <w:snapToGrid w:val="0"/>
              </w:rPr>
            </w:pPr>
            <w:r w:rsidRPr="0075742B">
              <w:rPr>
                <w:rFonts w:ascii="Verdana" w:eastAsia="Calibri" w:hAnsi="Verdana" w:cstheme="minorHAnsi"/>
                <w:b/>
                <w:snapToGrid w:val="0"/>
              </w:rPr>
              <w:t>Ilość/Liczba</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C3C71" w14:textId="77777777" w:rsidR="00E45539" w:rsidRPr="0075742B" w:rsidRDefault="00E45539" w:rsidP="001C4196">
            <w:pPr>
              <w:tabs>
                <w:tab w:val="left" w:pos="7371"/>
                <w:tab w:val="left" w:leader="dot" w:pos="8931"/>
              </w:tabs>
              <w:suppressAutoHyphens/>
              <w:jc w:val="center"/>
              <w:rPr>
                <w:rFonts w:ascii="Verdana" w:hAnsi="Verdana" w:cs="Arial"/>
                <w:b/>
              </w:rPr>
            </w:pPr>
            <w:r w:rsidRPr="0075742B">
              <w:rPr>
                <w:rFonts w:ascii="Verdana" w:hAnsi="Verdana" w:cs="Arial"/>
                <w:b/>
              </w:rPr>
              <w:t>Płatność</w:t>
            </w:r>
          </w:p>
          <w:p w14:paraId="5EB7920A" w14:textId="77777777" w:rsidR="00E45539" w:rsidRPr="0075742B" w:rsidRDefault="00E45539" w:rsidP="001C4196">
            <w:pPr>
              <w:tabs>
                <w:tab w:val="left" w:pos="7371"/>
                <w:tab w:val="left" w:leader="dot" w:pos="8931"/>
              </w:tabs>
              <w:suppressAutoHyphens/>
              <w:jc w:val="center"/>
              <w:rPr>
                <w:rFonts w:ascii="Verdana" w:hAnsi="Verdana" w:cs="Arial"/>
                <w:b/>
              </w:rPr>
            </w:pPr>
            <w:r w:rsidRPr="0075742B">
              <w:rPr>
                <w:rFonts w:ascii="Verdana" w:hAnsi="Verdana" w:cs="Arial"/>
                <w:b/>
              </w:rPr>
              <w:t>(TAK/NIE)</w:t>
            </w:r>
          </w:p>
        </w:tc>
        <w:tc>
          <w:tcPr>
            <w:tcW w:w="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6A856A" w14:textId="151C7FBE" w:rsidR="00E45539" w:rsidRPr="0075742B" w:rsidRDefault="00E45539" w:rsidP="005F3C82">
            <w:pPr>
              <w:tabs>
                <w:tab w:val="left" w:pos="7371"/>
                <w:tab w:val="left" w:leader="dot" w:pos="8931"/>
              </w:tabs>
              <w:suppressAutoHyphens/>
              <w:jc w:val="center"/>
              <w:rPr>
                <w:rFonts w:ascii="Verdana" w:eastAsia="Calibri" w:hAnsi="Verdana" w:cstheme="minorHAnsi"/>
                <w:snapToGrid w:val="0"/>
              </w:rPr>
            </w:pPr>
            <w:r w:rsidRPr="0075742B">
              <w:rPr>
                <w:rFonts w:ascii="Verdana" w:hAnsi="Verdana" w:cs="Arial"/>
                <w:b/>
              </w:rPr>
              <w:t xml:space="preserve">Wartość procentowa </w:t>
            </w:r>
            <w:r>
              <w:rPr>
                <w:rFonts w:ascii="Verdana" w:hAnsi="Verdana" w:cs="Arial"/>
                <w:b/>
              </w:rPr>
              <w:t>ce</w:t>
            </w:r>
            <w:r w:rsidR="0005556D">
              <w:rPr>
                <w:rFonts w:ascii="Verdana" w:hAnsi="Verdana" w:cs="Arial"/>
                <w:b/>
              </w:rPr>
              <w:t>ny</w:t>
            </w:r>
            <w:r>
              <w:rPr>
                <w:rFonts w:ascii="Verdana" w:hAnsi="Verdana" w:cs="Arial"/>
                <w:b/>
              </w:rPr>
              <w:t xml:space="preserve"> netto</w:t>
            </w:r>
          </w:p>
        </w:tc>
      </w:tr>
      <w:tr w:rsidR="00E45539" w:rsidRPr="0075742B" w14:paraId="313CA36F" w14:textId="77777777" w:rsidTr="00B7279C">
        <w:trPr>
          <w:trHeight w:val="454"/>
        </w:trPr>
        <w:tc>
          <w:tcPr>
            <w:tcW w:w="2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BCA0D1"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p>
        </w:tc>
        <w:tc>
          <w:tcPr>
            <w:tcW w:w="1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724DA4"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1</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194CA4"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2</w:t>
            </w:r>
          </w:p>
        </w:tc>
        <w:tc>
          <w:tcPr>
            <w:tcW w:w="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E1509"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3</w:t>
            </w:r>
          </w:p>
        </w:tc>
        <w:tc>
          <w:tcPr>
            <w:tcW w:w="7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99AB80"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4</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550DF0"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5</w:t>
            </w:r>
          </w:p>
        </w:tc>
        <w:tc>
          <w:tcPr>
            <w:tcW w:w="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04921F"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6</w:t>
            </w:r>
          </w:p>
        </w:tc>
      </w:tr>
      <w:tr w:rsidR="00E45539" w:rsidRPr="0075742B" w14:paraId="4B707D47" w14:textId="77777777" w:rsidTr="00B7279C">
        <w:trPr>
          <w:trHeight w:val="634"/>
        </w:trPr>
        <w:tc>
          <w:tcPr>
            <w:tcW w:w="242" w:type="pct"/>
            <w:tcBorders>
              <w:top w:val="single" w:sz="4" w:space="0" w:color="auto"/>
              <w:left w:val="single" w:sz="4" w:space="0" w:color="auto"/>
              <w:bottom w:val="single" w:sz="4" w:space="0" w:color="auto"/>
              <w:right w:val="single" w:sz="4" w:space="0" w:color="auto"/>
            </w:tcBorders>
            <w:vAlign w:val="center"/>
          </w:tcPr>
          <w:p w14:paraId="7E56A5AC"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1.</w:t>
            </w:r>
          </w:p>
        </w:tc>
        <w:tc>
          <w:tcPr>
            <w:tcW w:w="1076" w:type="pct"/>
            <w:tcBorders>
              <w:top w:val="single" w:sz="4" w:space="0" w:color="auto"/>
              <w:left w:val="single" w:sz="4" w:space="0" w:color="auto"/>
              <w:bottom w:val="single" w:sz="4" w:space="0" w:color="auto"/>
              <w:right w:val="single" w:sz="4" w:space="0" w:color="auto"/>
            </w:tcBorders>
            <w:vAlign w:val="center"/>
          </w:tcPr>
          <w:p w14:paraId="5D1EBB35" w14:textId="77777777" w:rsidR="00E45539" w:rsidRPr="0075742B" w:rsidRDefault="00E45539" w:rsidP="001C4196">
            <w:pPr>
              <w:tabs>
                <w:tab w:val="left" w:pos="7371"/>
                <w:tab w:val="left" w:leader="dot" w:pos="8931"/>
              </w:tabs>
              <w:suppressAutoHyphens/>
              <w:rPr>
                <w:rFonts w:ascii="Verdana" w:eastAsia="Calibri" w:hAnsi="Verdana" w:cstheme="minorHAnsi"/>
                <w:snapToGrid w:val="0"/>
              </w:rPr>
            </w:pPr>
            <w:r w:rsidRPr="0075742B">
              <w:rPr>
                <w:rFonts w:ascii="Verdana" w:eastAsia="Calibri" w:hAnsi="Verdana" w:cstheme="minorHAnsi"/>
                <w:snapToGrid w:val="0"/>
              </w:rPr>
              <w:t xml:space="preserve">Obsługa serwera, gotowość serwisowa, abonament GPSR </w:t>
            </w:r>
          </w:p>
        </w:tc>
        <w:tc>
          <w:tcPr>
            <w:tcW w:w="764" w:type="pct"/>
            <w:tcBorders>
              <w:top w:val="single" w:sz="4" w:space="0" w:color="auto"/>
              <w:left w:val="single" w:sz="4" w:space="0" w:color="auto"/>
              <w:bottom w:val="single" w:sz="4" w:space="0" w:color="auto"/>
              <w:right w:val="single" w:sz="4" w:space="0" w:color="auto"/>
            </w:tcBorders>
            <w:vAlign w:val="center"/>
          </w:tcPr>
          <w:p w14:paraId="7F00C6AD" w14:textId="7CCADB89" w:rsidR="00E45539" w:rsidRPr="0075742B" w:rsidRDefault="00E45539" w:rsidP="00270DA8">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Data podpisania</w:t>
            </w:r>
            <w:r w:rsidR="00270DA8">
              <w:rPr>
                <w:rFonts w:ascii="Verdana" w:eastAsia="Calibri" w:hAnsi="Verdana" w:cstheme="minorHAnsi"/>
                <w:snapToGrid w:val="0"/>
              </w:rPr>
              <w:t xml:space="preserve"> Zamów</w:t>
            </w:r>
            <w:bookmarkStart w:id="101" w:name="_GoBack"/>
            <w:bookmarkEnd w:id="101"/>
            <w:r w:rsidR="00270DA8">
              <w:rPr>
                <w:rFonts w:ascii="Verdana" w:eastAsia="Calibri" w:hAnsi="Verdana" w:cstheme="minorHAnsi"/>
                <w:snapToGrid w:val="0"/>
              </w:rPr>
              <w:t xml:space="preserve">ienia </w:t>
            </w:r>
            <w:r>
              <w:rPr>
                <w:rFonts w:ascii="Verdana" w:eastAsia="Calibri" w:hAnsi="Verdana" w:cstheme="minorHAnsi"/>
                <w:snapToGrid w:val="0"/>
              </w:rPr>
              <w:t xml:space="preserve"> </w:t>
            </w:r>
            <w:r w:rsidR="0083437A">
              <w:rPr>
                <w:rFonts w:ascii="Verdana" w:eastAsia="Calibri" w:hAnsi="Verdana" w:cstheme="minorHAnsi"/>
                <w:snapToGrid w:val="0"/>
              </w:rPr>
              <w:t xml:space="preserve">przez Wykonawcę </w:t>
            </w:r>
          </w:p>
        </w:tc>
        <w:tc>
          <w:tcPr>
            <w:tcW w:w="799" w:type="pct"/>
            <w:tcBorders>
              <w:top w:val="single" w:sz="4" w:space="0" w:color="auto"/>
              <w:left w:val="single" w:sz="4" w:space="0" w:color="auto"/>
              <w:bottom w:val="single" w:sz="4" w:space="0" w:color="auto"/>
              <w:right w:val="single" w:sz="4" w:space="0" w:color="auto"/>
            </w:tcBorders>
            <w:vAlign w:val="center"/>
          </w:tcPr>
          <w:p w14:paraId="5BD2E6AA"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31.12.2025 r.</w:t>
            </w:r>
          </w:p>
        </w:tc>
        <w:tc>
          <w:tcPr>
            <w:tcW w:w="743" w:type="pct"/>
            <w:tcBorders>
              <w:top w:val="single" w:sz="4" w:space="0" w:color="auto"/>
              <w:left w:val="single" w:sz="4" w:space="0" w:color="auto"/>
              <w:bottom w:val="single" w:sz="4" w:space="0" w:color="auto"/>
              <w:right w:val="single" w:sz="4" w:space="0" w:color="auto"/>
            </w:tcBorders>
            <w:vAlign w:val="center"/>
          </w:tcPr>
          <w:p w14:paraId="44E7DF80"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 xml:space="preserve">1 </w:t>
            </w:r>
            <w:proofErr w:type="spellStart"/>
            <w:r w:rsidRPr="0075742B">
              <w:rPr>
                <w:rFonts w:ascii="Verdana" w:eastAsia="Calibri" w:hAnsi="Verdana" w:cstheme="minorHAnsi"/>
                <w:snapToGrid w:val="0"/>
              </w:rPr>
              <w:t>kpl</w:t>
            </w:r>
            <w:proofErr w:type="spellEnd"/>
            <w:r w:rsidRPr="0075742B">
              <w:rPr>
                <w:rFonts w:ascii="Verdana" w:eastAsia="Calibri" w:hAnsi="Verdana" w:cstheme="minorHAnsi"/>
                <w:snapToGrid w:val="0"/>
              </w:rPr>
              <w:t>/rok</w:t>
            </w:r>
          </w:p>
        </w:tc>
        <w:tc>
          <w:tcPr>
            <w:tcW w:w="624" w:type="pct"/>
            <w:tcBorders>
              <w:top w:val="single" w:sz="4" w:space="0" w:color="auto"/>
              <w:left w:val="single" w:sz="4" w:space="0" w:color="auto"/>
              <w:bottom w:val="single" w:sz="4" w:space="0" w:color="auto"/>
              <w:right w:val="single" w:sz="4" w:space="0" w:color="auto"/>
            </w:tcBorders>
            <w:vAlign w:val="center"/>
          </w:tcPr>
          <w:p w14:paraId="0E75FFE1"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TAK</w:t>
            </w:r>
          </w:p>
        </w:tc>
        <w:tc>
          <w:tcPr>
            <w:tcW w:w="750" w:type="pct"/>
            <w:tcBorders>
              <w:top w:val="single" w:sz="4" w:space="0" w:color="auto"/>
              <w:left w:val="single" w:sz="4" w:space="0" w:color="auto"/>
              <w:bottom w:val="single" w:sz="4" w:space="0" w:color="auto"/>
              <w:right w:val="single" w:sz="4" w:space="0" w:color="auto"/>
            </w:tcBorders>
            <w:vAlign w:val="center"/>
          </w:tcPr>
          <w:p w14:paraId="5FE60E10" w14:textId="5621ECD9" w:rsidR="00E45539" w:rsidRPr="0075742B" w:rsidRDefault="00E45539" w:rsidP="005F3C82">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25%</w:t>
            </w:r>
            <w:r>
              <w:rPr>
                <w:rFonts w:ascii="Verdana" w:eastAsia="Calibri" w:hAnsi="Verdana" w:cstheme="minorHAnsi"/>
                <w:snapToGrid w:val="0"/>
              </w:rPr>
              <w:t xml:space="preserve"> </w:t>
            </w:r>
          </w:p>
        </w:tc>
      </w:tr>
      <w:tr w:rsidR="00E45539" w:rsidRPr="0075742B" w14:paraId="206863AB" w14:textId="77777777" w:rsidTr="00B7279C">
        <w:trPr>
          <w:trHeight w:val="558"/>
        </w:trPr>
        <w:tc>
          <w:tcPr>
            <w:tcW w:w="242" w:type="pct"/>
            <w:tcBorders>
              <w:top w:val="single" w:sz="4" w:space="0" w:color="auto"/>
              <w:left w:val="single" w:sz="4" w:space="0" w:color="auto"/>
              <w:bottom w:val="single" w:sz="4" w:space="0" w:color="auto"/>
              <w:right w:val="single" w:sz="4" w:space="0" w:color="auto"/>
            </w:tcBorders>
            <w:vAlign w:val="center"/>
          </w:tcPr>
          <w:p w14:paraId="3582DA45"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2.</w:t>
            </w:r>
          </w:p>
        </w:tc>
        <w:tc>
          <w:tcPr>
            <w:tcW w:w="1076" w:type="pct"/>
            <w:tcBorders>
              <w:top w:val="single" w:sz="4" w:space="0" w:color="auto"/>
              <w:left w:val="single" w:sz="4" w:space="0" w:color="auto"/>
              <w:bottom w:val="single" w:sz="4" w:space="0" w:color="auto"/>
              <w:right w:val="single" w:sz="4" w:space="0" w:color="auto"/>
            </w:tcBorders>
            <w:vAlign w:val="center"/>
          </w:tcPr>
          <w:p w14:paraId="77FC5BDC" w14:textId="77777777" w:rsidR="00E45539" w:rsidRPr="0075742B" w:rsidRDefault="00E45539" w:rsidP="001C4196">
            <w:pPr>
              <w:tabs>
                <w:tab w:val="left" w:pos="7371"/>
                <w:tab w:val="left" w:leader="dot" w:pos="8931"/>
              </w:tabs>
              <w:suppressAutoHyphens/>
              <w:rPr>
                <w:rFonts w:ascii="Verdana" w:eastAsia="Calibri" w:hAnsi="Verdana" w:cstheme="minorHAnsi"/>
                <w:snapToGrid w:val="0"/>
              </w:rPr>
            </w:pPr>
            <w:r w:rsidRPr="0075742B">
              <w:rPr>
                <w:rFonts w:ascii="Verdana" w:eastAsia="Calibri" w:hAnsi="Verdana" w:cstheme="minorHAnsi"/>
                <w:snapToGrid w:val="0"/>
              </w:rPr>
              <w:t>Obsługa serwera, gotowość serwisowa, abonament GPSR</w:t>
            </w:r>
          </w:p>
        </w:tc>
        <w:tc>
          <w:tcPr>
            <w:tcW w:w="764" w:type="pct"/>
            <w:tcBorders>
              <w:top w:val="single" w:sz="4" w:space="0" w:color="auto"/>
              <w:left w:val="single" w:sz="4" w:space="0" w:color="auto"/>
              <w:bottom w:val="single" w:sz="4" w:space="0" w:color="auto"/>
              <w:right w:val="single" w:sz="4" w:space="0" w:color="auto"/>
            </w:tcBorders>
            <w:vAlign w:val="center"/>
          </w:tcPr>
          <w:p w14:paraId="275CFC1D"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01.01.2026</w:t>
            </w:r>
            <w:r>
              <w:rPr>
                <w:rFonts w:ascii="Verdana" w:eastAsia="Calibri" w:hAnsi="Verdana" w:cstheme="minorHAnsi"/>
                <w:snapToGrid w:val="0"/>
              </w:rPr>
              <w:t xml:space="preserve"> r.</w:t>
            </w:r>
          </w:p>
        </w:tc>
        <w:tc>
          <w:tcPr>
            <w:tcW w:w="799" w:type="pct"/>
            <w:tcBorders>
              <w:top w:val="single" w:sz="4" w:space="0" w:color="auto"/>
              <w:left w:val="single" w:sz="4" w:space="0" w:color="auto"/>
              <w:bottom w:val="single" w:sz="4" w:space="0" w:color="auto"/>
              <w:right w:val="single" w:sz="4" w:space="0" w:color="auto"/>
            </w:tcBorders>
            <w:vAlign w:val="center"/>
          </w:tcPr>
          <w:p w14:paraId="35409B4F"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31.12.2026 r.</w:t>
            </w:r>
          </w:p>
        </w:tc>
        <w:tc>
          <w:tcPr>
            <w:tcW w:w="743" w:type="pct"/>
            <w:tcBorders>
              <w:top w:val="single" w:sz="4" w:space="0" w:color="auto"/>
              <w:left w:val="single" w:sz="4" w:space="0" w:color="auto"/>
              <w:bottom w:val="single" w:sz="4" w:space="0" w:color="auto"/>
              <w:right w:val="single" w:sz="4" w:space="0" w:color="auto"/>
            </w:tcBorders>
            <w:vAlign w:val="center"/>
          </w:tcPr>
          <w:p w14:paraId="0A92F713"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 xml:space="preserve">1 </w:t>
            </w:r>
            <w:proofErr w:type="spellStart"/>
            <w:r w:rsidRPr="0075742B">
              <w:rPr>
                <w:rFonts w:ascii="Verdana" w:eastAsia="Calibri" w:hAnsi="Verdana" w:cstheme="minorHAnsi"/>
                <w:snapToGrid w:val="0"/>
              </w:rPr>
              <w:t>kpl</w:t>
            </w:r>
            <w:proofErr w:type="spellEnd"/>
            <w:r w:rsidRPr="0075742B">
              <w:rPr>
                <w:rFonts w:ascii="Verdana" w:eastAsia="Calibri" w:hAnsi="Verdana" w:cstheme="minorHAnsi"/>
                <w:snapToGrid w:val="0"/>
              </w:rPr>
              <w:t>/rok</w:t>
            </w:r>
          </w:p>
        </w:tc>
        <w:tc>
          <w:tcPr>
            <w:tcW w:w="624" w:type="pct"/>
            <w:tcBorders>
              <w:top w:val="single" w:sz="4" w:space="0" w:color="auto"/>
              <w:left w:val="single" w:sz="4" w:space="0" w:color="auto"/>
              <w:bottom w:val="single" w:sz="4" w:space="0" w:color="auto"/>
              <w:right w:val="single" w:sz="4" w:space="0" w:color="auto"/>
            </w:tcBorders>
            <w:vAlign w:val="center"/>
          </w:tcPr>
          <w:p w14:paraId="431D516B"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TAK</w:t>
            </w:r>
          </w:p>
        </w:tc>
        <w:tc>
          <w:tcPr>
            <w:tcW w:w="750" w:type="pct"/>
            <w:tcBorders>
              <w:top w:val="single" w:sz="4" w:space="0" w:color="auto"/>
              <w:left w:val="single" w:sz="4" w:space="0" w:color="auto"/>
              <w:bottom w:val="single" w:sz="4" w:space="0" w:color="auto"/>
              <w:right w:val="single" w:sz="4" w:space="0" w:color="auto"/>
            </w:tcBorders>
            <w:vAlign w:val="center"/>
          </w:tcPr>
          <w:p w14:paraId="56C95494" w14:textId="394213CB" w:rsidR="00E45539" w:rsidRPr="0075742B" w:rsidRDefault="00E45539" w:rsidP="005F3C82">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25%</w:t>
            </w:r>
            <w:r>
              <w:rPr>
                <w:rFonts w:ascii="Verdana" w:eastAsia="Calibri" w:hAnsi="Verdana" w:cstheme="minorHAnsi"/>
                <w:snapToGrid w:val="0"/>
              </w:rPr>
              <w:t xml:space="preserve"> </w:t>
            </w:r>
          </w:p>
        </w:tc>
      </w:tr>
      <w:tr w:rsidR="00E45539" w:rsidRPr="0075742B" w14:paraId="6B50606D" w14:textId="77777777" w:rsidTr="00B7279C">
        <w:trPr>
          <w:trHeight w:val="552"/>
        </w:trPr>
        <w:tc>
          <w:tcPr>
            <w:tcW w:w="242" w:type="pct"/>
            <w:tcBorders>
              <w:top w:val="single" w:sz="4" w:space="0" w:color="auto"/>
              <w:left w:val="single" w:sz="4" w:space="0" w:color="auto"/>
              <w:bottom w:val="single" w:sz="4" w:space="0" w:color="auto"/>
              <w:right w:val="single" w:sz="4" w:space="0" w:color="auto"/>
            </w:tcBorders>
            <w:vAlign w:val="center"/>
          </w:tcPr>
          <w:p w14:paraId="5FC45755"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3.</w:t>
            </w:r>
          </w:p>
        </w:tc>
        <w:tc>
          <w:tcPr>
            <w:tcW w:w="1076" w:type="pct"/>
            <w:tcBorders>
              <w:top w:val="single" w:sz="4" w:space="0" w:color="auto"/>
              <w:left w:val="single" w:sz="4" w:space="0" w:color="auto"/>
              <w:bottom w:val="single" w:sz="4" w:space="0" w:color="auto"/>
              <w:right w:val="single" w:sz="4" w:space="0" w:color="auto"/>
            </w:tcBorders>
            <w:vAlign w:val="center"/>
          </w:tcPr>
          <w:p w14:paraId="0A574B46" w14:textId="77777777" w:rsidR="00E45539" w:rsidRPr="0075742B" w:rsidRDefault="00E45539" w:rsidP="001C4196">
            <w:pPr>
              <w:tabs>
                <w:tab w:val="left" w:pos="7371"/>
                <w:tab w:val="left" w:leader="dot" w:pos="8931"/>
              </w:tabs>
              <w:suppressAutoHyphens/>
              <w:rPr>
                <w:rFonts w:ascii="Verdana" w:eastAsia="Calibri" w:hAnsi="Verdana" w:cstheme="minorHAnsi"/>
                <w:snapToGrid w:val="0"/>
              </w:rPr>
            </w:pPr>
            <w:r w:rsidRPr="0075742B">
              <w:rPr>
                <w:rFonts w:ascii="Verdana" w:eastAsia="Calibri" w:hAnsi="Verdana" w:cstheme="minorHAnsi"/>
                <w:snapToGrid w:val="0"/>
              </w:rPr>
              <w:t>Obsługa serwera, gotowość serwisowa, abonament GPSR</w:t>
            </w:r>
          </w:p>
        </w:tc>
        <w:tc>
          <w:tcPr>
            <w:tcW w:w="764" w:type="pct"/>
            <w:tcBorders>
              <w:top w:val="single" w:sz="4" w:space="0" w:color="auto"/>
              <w:left w:val="single" w:sz="4" w:space="0" w:color="auto"/>
              <w:bottom w:val="single" w:sz="4" w:space="0" w:color="auto"/>
              <w:right w:val="single" w:sz="4" w:space="0" w:color="auto"/>
            </w:tcBorders>
            <w:vAlign w:val="center"/>
          </w:tcPr>
          <w:p w14:paraId="51EF656A"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01.01.2027 r.</w:t>
            </w:r>
          </w:p>
        </w:tc>
        <w:tc>
          <w:tcPr>
            <w:tcW w:w="799" w:type="pct"/>
            <w:tcBorders>
              <w:top w:val="single" w:sz="4" w:space="0" w:color="auto"/>
              <w:left w:val="single" w:sz="4" w:space="0" w:color="auto"/>
              <w:bottom w:val="single" w:sz="4" w:space="0" w:color="auto"/>
              <w:right w:val="single" w:sz="4" w:space="0" w:color="auto"/>
            </w:tcBorders>
            <w:vAlign w:val="center"/>
          </w:tcPr>
          <w:p w14:paraId="68127B0E"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31.12.2027 r.</w:t>
            </w:r>
          </w:p>
        </w:tc>
        <w:tc>
          <w:tcPr>
            <w:tcW w:w="743" w:type="pct"/>
            <w:tcBorders>
              <w:top w:val="single" w:sz="4" w:space="0" w:color="auto"/>
              <w:left w:val="single" w:sz="4" w:space="0" w:color="auto"/>
              <w:bottom w:val="single" w:sz="4" w:space="0" w:color="auto"/>
              <w:right w:val="single" w:sz="4" w:space="0" w:color="auto"/>
            </w:tcBorders>
            <w:vAlign w:val="center"/>
          </w:tcPr>
          <w:p w14:paraId="2807C957"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 xml:space="preserve">1 </w:t>
            </w:r>
            <w:proofErr w:type="spellStart"/>
            <w:r w:rsidRPr="0075742B">
              <w:rPr>
                <w:rFonts w:ascii="Verdana" w:eastAsia="Calibri" w:hAnsi="Verdana" w:cstheme="minorHAnsi"/>
                <w:snapToGrid w:val="0"/>
              </w:rPr>
              <w:t>kpl</w:t>
            </w:r>
            <w:proofErr w:type="spellEnd"/>
            <w:r w:rsidRPr="0075742B">
              <w:rPr>
                <w:rFonts w:ascii="Verdana" w:eastAsia="Calibri" w:hAnsi="Verdana" w:cstheme="minorHAnsi"/>
                <w:snapToGrid w:val="0"/>
              </w:rPr>
              <w:t>/rok</w:t>
            </w:r>
          </w:p>
        </w:tc>
        <w:tc>
          <w:tcPr>
            <w:tcW w:w="624" w:type="pct"/>
            <w:tcBorders>
              <w:top w:val="single" w:sz="4" w:space="0" w:color="auto"/>
              <w:left w:val="single" w:sz="4" w:space="0" w:color="auto"/>
              <w:bottom w:val="single" w:sz="4" w:space="0" w:color="auto"/>
              <w:right w:val="single" w:sz="4" w:space="0" w:color="auto"/>
            </w:tcBorders>
            <w:vAlign w:val="center"/>
          </w:tcPr>
          <w:p w14:paraId="4DC3CEBE"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TAK</w:t>
            </w:r>
          </w:p>
        </w:tc>
        <w:tc>
          <w:tcPr>
            <w:tcW w:w="750" w:type="pct"/>
            <w:tcBorders>
              <w:top w:val="single" w:sz="4" w:space="0" w:color="auto"/>
              <w:left w:val="single" w:sz="4" w:space="0" w:color="auto"/>
              <w:bottom w:val="single" w:sz="4" w:space="0" w:color="auto"/>
              <w:right w:val="single" w:sz="4" w:space="0" w:color="auto"/>
            </w:tcBorders>
            <w:vAlign w:val="center"/>
          </w:tcPr>
          <w:p w14:paraId="6BDF3B71" w14:textId="3FC85BFF" w:rsidR="00E45539" w:rsidRPr="0075742B" w:rsidRDefault="00E45539" w:rsidP="005F3C82">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25%</w:t>
            </w:r>
            <w:r>
              <w:rPr>
                <w:rFonts w:ascii="Verdana" w:eastAsia="Calibri" w:hAnsi="Verdana" w:cstheme="minorHAnsi"/>
                <w:snapToGrid w:val="0"/>
              </w:rPr>
              <w:t xml:space="preserve"> </w:t>
            </w:r>
          </w:p>
        </w:tc>
      </w:tr>
      <w:tr w:rsidR="00E45539" w:rsidRPr="0075742B" w14:paraId="4DA944A5" w14:textId="77777777" w:rsidTr="00B7279C">
        <w:trPr>
          <w:trHeight w:val="560"/>
        </w:trPr>
        <w:tc>
          <w:tcPr>
            <w:tcW w:w="242" w:type="pct"/>
            <w:tcBorders>
              <w:top w:val="single" w:sz="4" w:space="0" w:color="auto"/>
              <w:left w:val="single" w:sz="4" w:space="0" w:color="auto"/>
              <w:bottom w:val="single" w:sz="4" w:space="0" w:color="auto"/>
              <w:right w:val="single" w:sz="4" w:space="0" w:color="auto"/>
            </w:tcBorders>
            <w:vAlign w:val="center"/>
          </w:tcPr>
          <w:p w14:paraId="05902206"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4.</w:t>
            </w:r>
          </w:p>
        </w:tc>
        <w:tc>
          <w:tcPr>
            <w:tcW w:w="1076" w:type="pct"/>
            <w:tcBorders>
              <w:top w:val="single" w:sz="4" w:space="0" w:color="auto"/>
              <w:left w:val="single" w:sz="4" w:space="0" w:color="auto"/>
              <w:bottom w:val="single" w:sz="4" w:space="0" w:color="auto"/>
              <w:right w:val="single" w:sz="4" w:space="0" w:color="auto"/>
            </w:tcBorders>
            <w:vAlign w:val="center"/>
          </w:tcPr>
          <w:p w14:paraId="0575ED5E" w14:textId="77777777" w:rsidR="00E45539" w:rsidRPr="0075742B" w:rsidRDefault="00E45539" w:rsidP="001C4196">
            <w:pPr>
              <w:tabs>
                <w:tab w:val="left" w:pos="7371"/>
                <w:tab w:val="left" w:leader="dot" w:pos="8931"/>
              </w:tabs>
              <w:suppressAutoHyphens/>
              <w:rPr>
                <w:rFonts w:ascii="Verdana" w:eastAsia="Calibri" w:hAnsi="Verdana" w:cstheme="minorHAnsi"/>
                <w:snapToGrid w:val="0"/>
              </w:rPr>
            </w:pPr>
            <w:r w:rsidRPr="0075742B">
              <w:rPr>
                <w:rFonts w:ascii="Verdana" w:eastAsia="Calibri" w:hAnsi="Verdana" w:cstheme="minorHAnsi"/>
                <w:snapToGrid w:val="0"/>
              </w:rPr>
              <w:t>Obsługa serwera, gotowość serwisowa, abonament GPSR</w:t>
            </w:r>
          </w:p>
        </w:tc>
        <w:tc>
          <w:tcPr>
            <w:tcW w:w="764" w:type="pct"/>
            <w:tcBorders>
              <w:top w:val="single" w:sz="4" w:space="0" w:color="auto"/>
              <w:left w:val="single" w:sz="4" w:space="0" w:color="auto"/>
              <w:bottom w:val="single" w:sz="4" w:space="0" w:color="auto"/>
              <w:right w:val="single" w:sz="4" w:space="0" w:color="auto"/>
            </w:tcBorders>
            <w:vAlign w:val="center"/>
          </w:tcPr>
          <w:p w14:paraId="181FD092"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Pr>
                <w:rFonts w:ascii="Verdana" w:eastAsia="Calibri" w:hAnsi="Verdana" w:cstheme="minorHAnsi"/>
                <w:snapToGrid w:val="0"/>
              </w:rPr>
              <w:t>01.01.2028 r.</w:t>
            </w:r>
          </w:p>
        </w:tc>
        <w:tc>
          <w:tcPr>
            <w:tcW w:w="799" w:type="pct"/>
            <w:tcBorders>
              <w:top w:val="single" w:sz="4" w:space="0" w:color="auto"/>
              <w:left w:val="single" w:sz="4" w:space="0" w:color="auto"/>
              <w:bottom w:val="single" w:sz="4" w:space="0" w:color="auto"/>
              <w:right w:val="single" w:sz="4" w:space="0" w:color="auto"/>
            </w:tcBorders>
            <w:vAlign w:val="center"/>
          </w:tcPr>
          <w:p w14:paraId="179124F8"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31.12.2028 r.</w:t>
            </w:r>
          </w:p>
        </w:tc>
        <w:tc>
          <w:tcPr>
            <w:tcW w:w="743" w:type="pct"/>
            <w:tcBorders>
              <w:top w:val="single" w:sz="4" w:space="0" w:color="auto"/>
              <w:left w:val="single" w:sz="4" w:space="0" w:color="auto"/>
              <w:bottom w:val="single" w:sz="4" w:space="0" w:color="auto"/>
              <w:right w:val="single" w:sz="4" w:space="0" w:color="auto"/>
            </w:tcBorders>
            <w:vAlign w:val="center"/>
          </w:tcPr>
          <w:p w14:paraId="3643ECDA"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 xml:space="preserve">1 </w:t>
            </w:r>
            <w:proofErr w:type="spellStart"/>
            <w:r w:rsidRPr="0075742B">
              <w:rPr>
                <w:rFonts w:ascii="Verdana" w:eastAsia="Calibri" w:hAnsi="Verdana" w:cstheme="minorHAnsi"/>
                <w:snapToGrid w:val="0"/>
              </w:rPr>
              <w:t>kpl</w:t>
            </w:r>
            <w:proofErr w:type="spellEnd"/>
            <w:r w:rsidRPr="0075742B">
              <w:rPr>
                <w:rFonts w:ascii="Verdana" w:eastAsia="Calibri" w:hAnsi="Verdana" w:cstheme="minorHAnsi"/>
                <w:snapToGrid w:val="0"/>
              </w:rPr>
              <w:t>/rok</w:t>
            </w:r>
          </w:p>
        </w:tc>
        <w:tc>
          <w:tcPr>
            <w:tcW w:w="624" w:type="pct"/>
            <w:tcBorders>
              <w:top w:val="single" w:sz="4" w:space="0" w:color="auto"/>
              <w:left w:val="single" w:sz="4" w:space="0" w:color="auto"/>
              <w:bottom w:val="single" w:sz="4" w:space="0" w:color="auto"/>
              <w:right w:val="single" w:sz="4" w:space="0" w:color="auto"/>
            </w:tcBorders>
            <w:vAlign w:val="center"/>
          </w:tcPr>
          <w:p w14:paraId="66E227DB" w14:textId="77777777" w:rsidR="00E45539" w:rsidRPr="0075742B" w:rsidRDefault="00E45539" w:rsidP="001C4196">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TAK</w:t>
            </w:r>
          </w:p>
        </w:tc>
        <w:tc>
          <w:tcPr>
            <w:tcW w:w="750" w:type="pct"/>
            <w:tcBorders>
              <w:top w:val="single" w:sz="4" w:space="0" w:color="auto"/>
              <w:left w:val="single" w:sz="4" w:space="0" w:color="auto"/>
              <w:bottom w:val="single" w:sz="4" w:space="0" w:color="auto"/>
              <w:right w:val="single" w:sz="4" w:space="0" w:color="auto"/>
            </w:tcBorders>
            <w:vAlign w:val="center"/>
          </w:tcPr>
          <w:p w14:paraId="0D1FF366" w14:textId="05CFD77D" w:rsidR="00E45539" w:rsidRPr="0075742B" w:rsidRDefault="00E45539" w:rsidP="005F3C82">
            <w:pPr>
              <w:tabs>
                <w:tab w:val="left" w:pos="7371"/>
                <w:tab w:val="left" w:leader="dot" w:pos="8931"/>
              </w:tabs>
              <w:suppressAutoHyphens/>
              <w:jc w:val="center"/>
              <w:rPr>
                <w:rFonts w:ascii="Verdana" w:eastAsia="Calibri" w:hAnsi="Verdana" w:cstheme="minorHAnsi"/>
                <w:snapToGrid w:val="0"/>
              </w:rPr>
            </w:pPr>
            <w:r w:rsidRPr="0075742B">
              <w:rPr>
                <w:rFonts w:ascii="Verdana" w:eastAsia="Calibri" w:hAnsi="Verdana" w:cstheme="minorHAnsi"/>
                <w:snapToGrid w:val="0"/>
              </w:rPr>
              <w:t>25%</w:t>
            </w:r>
            <w:r>
              <w:rPr>
                <w:rFonts w:ascii="Verdana" w:eastAsia="Calibri" w:hAnsi="Verdana" w:cstheme="minorHAnsi"/>
                <w:snapToGrid w:val="0"/>
              </w:rPr>
              <w:t xml:space="preserve"> </w:t>
            </w:r>
          </w:p>
        </w:tc>
      </w:tr>
      <w:tr w:rsidR="00E45539" w:rsidRPr="0075742B" w14:paraId="0D8413BA" w14:textId="77777777" w:rsidTr="00B7279C">
        <w:trPr>
          <w:trHeight w:val="560"/>
        </w:trPr>
        <w:tc>
          <w:tcPr>
            <w:tcW w:w="4248" w:type="pct"/>
            <w:gridSpan w:val="6"/>
            <w:tcBorders>
              <w:top w:val="single" w:sz="4" w:space="0" w:color="auto"/>
              <w:left w:val="single" w:sz="4" w:space="0" w:color="auto"/>
              <w:bottom w:val="single" w:sz="4" w:space="0" w:color="auto"/>
              <w:right w:val="single" w:sz="4" w:space="0" w:color="auto"/>
            </w:tcBorders>
            <w:vAlign w:val="center"/>
          </w:tcPr>
          <w:p w14:paraId="71BB5A0F" w14:textId="72471642" w:rsidR="00E45539" w:rsidRPr="0075742B" w:rsidRDefault="00E45539" w:rsidP="005F3C82">
            <w:pPr>
              <w:tabs>
                <w:tab w:val="left" w:pos="7371"/>
                <w:tab w:val="left" w:leader="dot" w:pos="8931"/>
              </w:tabs>
              <w:suppressAutoHyphens/>
              <w:jc w:val="right"/>
              <w:rPr>
                <w:rFonts w:ascii="Verdana" w:eastAsia="Calibri" w:hAnsi="Verdana" w:cstheme="minorHAnsi"/>
                <w:snapToGrid w:val="0"/>
              </w:rPr>
            </w:pPr>
            <w:r w:rsidRPr="0075742B">
              <w:rPr>
                <w:rFonts w:ascii="Verdana" w:eastAsia="Calibri" w:hAnsi="Verdana" w:cstheme="minorHAnsi"/>
                <w:b/>
                <w:snapToGrid w:val="0"/>
              </w:rPr>
              <w:t>SUMA</w:t>
            </w:r>
            <w:r>
              <w:rPr>
                <w:rFonts w:ascii="Verdana" w:eastAsia="Calibri" w:hAnsi="Verdana" w:cstheme="minorHAnsi"/>
                <w:b/>
                <w:snapToGrid w:val="0"/>
              </w:rPr>
              <w:t>:</w:t>
            </w:r>
          </w:p>
        </w:tc>
        <w:tc>
          <w:tcPr>
            <w:tcW w:w="752" w:type="pct"/>
            <w:tcBorders>
              <w:top w:val="single" w:sz="4" w:space="0" w:color="auto"/>
              <w:left w:val="single" w:sz="4" w:space="0" w:color="auto"/>
              <w:bottom w:val="single" w:sz="4" w:space="0" w:color="auto"/>
              <w:right w:val="single" w:sz="4" w:space="0" w:color="auto"/>
            </w:tcBorders>
            <w:vAlign w:val="center"/>
          </w:tcPr>
          <w:p w14:paraId="3B7AF5C6" w14:textId="77777777" w:rsidR="00E45539" w:rsidRPr="003E5755" w:rsidRDefault="00E45539" w:rsidP="001C4196">
            <w:pPr>
              <w:tabs>
                <w:tab w:val="left" w:pos="7371"/>
                <w:tab w:val="left" w:leader="dot" w:pos="8931"/>
              </w:tabs>
              <w:suppressAutoHyphens/>
              <w:jc w:val="center"/>
              <w:rPr>
                <w:rFonts w:ascii="Verdana" w:eastAsia="Calibri" w:hAnsi="Verdana" w:cstheme="minorHAnsi"/>
                <w:b/>
                <w:snapToGrid w:val="0"/>
              </w:rPr>
            </w:pPr>
            <w:r w:rsidRPr="003E5755">
              <w:rPr>
                <w:rFonts w:ascii="Verdana" w:eastAsia="Calibri" w:hAnsi="Verdana" w:cstheme="minorHAnsi"/>
                <w:b/>
                <w:snapToGrid w:val="0"/>
              </w:rPr>
              <w:t>100%</w:t>
            </w:r>
          </w:p>
        </w:tc>
      </w:tr>
    </w:tbl>
    <w:p w14:paraId="323FE8A9" w14:textId="77777777" w:rsidR="00AE226F" w:rsidRDefault="00AE226F" w:rsidP="00B7279C">
      <w:pPr>
        <w:pStyle w:val="IIpoziom"/>
        <w:numPr>
          <w:ilvl w:val="0"/>
          <w:numId w:val="0"/>
        </w:numPr>
      </w:pPr>
    </w:p>
    <w:p w14:paraId="185FABE0" w14:textId="77777777" w:rsidR="0005556D" w:rsidRDefault="0005556D" w:rsidP="001C4196">
      <w:pPr>
        <w:pStyle w:val="IIpoziom"/>
        <w:numPr>
          <w:ilvl w:val="0"/>
          <w:numId w:val="0"/>
        </w:numPr>
      </w:pPr>
    </w:p>
    <w:p w14:paraId="3411411E" w14:textId="77777777" w:rsidR="0005556D" w:rsidRDefault="0005556D">
      <w:pPr>
        <w:rPr>
          <w:rFonts w:cs="Arial"/>
          <w:b/>
          <w:smallCaps/>
          <w:color w:val="092D74"/>
          <w:sz w:val="20"/>
          <w:szCs w:val="20"/>
        </w:rPr>
      </w:pPr>
      <w:r>
        <w:br w:type="page"/>
      </w:r>
    </w:p>
    <w:p w14:paraId="4CDA9A44" w14:textId="2A0563AB" w:rsidR="0005556D" w:rsidRPr="00EF30F0" w:rsidRDefault="0005556D" w:rsidP="0005556D">
      <w:pPr>
        <w:pStyle w:val="IIpoziom"/>
        <w:numPr>
          <w:ilvl w:val="0"/>
          <w:numId w:val="0"/>
        </w:numPr>
      </w:pPr>
      <w:r>
        <w:lastRenderedPageBreak/>
        <w:t>Załącznik nr 2</w:t>
      </w:r>
      <w:r w:rsidRPr="00EF30F0">
        <w:t xml:space="preserve"> do OPZ – </w:t>
      </w:r>
      <w:r>
        <w:t>protokół odbioru prac</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866D64" w:rsidRPr="00E943EC" w14:paraId="7006209C" w14:textId="77777777" w:rsidTr="008E680C">
        <w:trPr>
          <w:trHeight w:val="845"/>
        </w:trPr>
        <w:tc>
          <w:tcPr>
            <w:tcW w:w="2093" w:type="dxa"/>
            <w:shd w:val="clear" w:color="auto" w:fill="auto"/>
            <w:vAlign w:val="center"/>
          </w:tcPr>
          <w:p w14:paraId="2881727D" w14:textId="119AF683" w:rsidR="00866D64" w:rsidRPr="0099391B" w:rsidRDefault="00866D64" w:rsidP="008E680C">
            <w:pPr>
              <w:jc w:val="center"/>
              <w:rPr>
                <w:rFonts w:cs="Arial"/>
                <w:b/>
              </w:rPr>
            </w:pPr>
            <w:r>
              <w:br w:type="page"/>
            </w:r>
            <w:r w:rsidRPr="003B426F">
              <w:rPr>
                <w:rFonts w:cs="Arial"/>
                <w:b/>
                <w:noProof/>
              </w:rPr>
              <w:drawing>
                <wp:inline distT="0" distB="0" distL="0" distR="0" wp14:anchorId="40BCDD45" wp14:editId="0E313A6C">
                  <wp:extent cx="1066800" cy="819150"/>
                  <wp:effectExtent l="0" t="0" r="0" b="0"/>
                  <wp:docPr id="1" name="Obraz 1"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PGE-Energia-Ciepła-SA-pion-RGB.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6800" cy="819150"/>
                          </a:xfrm>
                          <a:prstGeom prst="rect">
                            <a:avLst/>
                          </a:prstGeom>
                          <a:noFill/>
                          <a:ln>
                            <a:noFill/>
                          </a:ln>
                        </pic:spPr>
                      </pic:pic>
                    </a:graphicData>
                  </a:graphic>
                </wp:inline>
              </w:drawing>
            </w:r>
          </w:p>
        </w:tc>
        <w:tc>
          <w:tcPr>
            <w:tcW w:w="5103" w:type="dxa"/>
            <w:shd w:val="clear" w:color="auto" w:fill="auto"/>
            <w:vAlign w:val="center"/>
          </w:tcPr>
          <w:p w14:paraId="0911F7C3" w14:textId="77777777" w:rsidR="00866D64" w:rsidRPr="00667FCC" w:rsidRDefault="00866D64" w:rsidP="008E680C">
            <w:pPr>
              <w:pStyle w:val="Akapitzlist"/>
              <w:ind w:left="0"/>
              <w:jc w:val="center"/>
              <w:rPr>
                <w:rFonts w:cs="Arial"/>
                <w:b/>
                <w:sz w:val="24"/>
                <w:lang w:eastAsia="en-US"/>
              </w:rPr>
            </w:pPr>
            <w:r w:rsidRPr="00667FCC">
              <w:rPr>
                <w:rFonts w:cs="Arial"/>
                <w:b/>
                <w:sz w:val="24"/>
                <w:lang w:eastAsia="en-US"/>
              </w:rPr>
              <w:t>PROTOKÓŁ ODBIORU PRAC</w:t>
            </w:r>
          </w:p>
          <w:p w14:paraId="115A98DC" w14:textId="77777777" w:rsidR="00866D64" w:rsidRPr="00667FCC" w:rsidRDefault="00866D64" w:rsidP="008E680C">
            <w:pPr>
              <w:pStyle w:val="Akapitzlist"/>
              <w:ind w:left="0"/>
              <w:jc w:val="center"/>
              <w:rPr>
                <w:rFonts w:cs="Arial"/>
                <w:sz w:val="24"/>
                <w:lang w:eastAsia="en-US"/>
              </w:rPr>
            </w:pPr>
            <w:r w:rsidRPr="00667FCC">
              <w:rPr>
                <w:rFonts w:cs="Arial"/>
                <w:sz w:val="24"/>
                <w:lang w:eastAsia="en-US"/>
              </w:rPr>
              <w:t>(dla umów sukcesywnych)</w:t>
            </w:r>
          </w:p>
          <w:p w14:paraId="5BA6D90E" w14:textId="77777777" w:rsidR="00866D64" w:rsidRPr="00667FCC" w:rsidRDefault="00866D64" w:rsidP="008E680C">
            <w:pPr>
              <w:pStyle w:val="Akapitzlist"/>
              <w:ind w:left="0"/>
              <w:jc w:val="center"/>
              <w:rPr>
                <w:rFonts w:cs="Arial"/>
                <w:b/>
                <w:sz w:val="24"/>
                <w:lang w:eastAsia="en-US"/>
              </w:rPr>
            </w:pPr>
            <w:r w:rsidRPr="00667FCC">
              <w:rPr>
                <w:rFonts w:cs="Arial"/>
                <w:b/>
                <w:sz w:val="24"/>
                <w:lang w:eastAsia="en-US"/>
              </w:rPr>
              <w:t>częściowy/końcowy*</w:t>
            </w:r>
          </w:p>
        </w:tc>
        <w:tc>
          <w:tcPr>
            <w:tcW w:w="2977" w:type="dxa"/>
            <w:shd w:val="clear" w:color="auto" w:fill="auto"/>
            <w:vAlign w:val="center"/>
          </w:tcPr>
          <w:p w14:paraId="2AE1E393" w14:textId="77777777" w:rsidR="00866D64" w:rsidRPr="00A438A5" w:rsidRDefault="00866D64" w:rsidP="008E680C">
            <w:pPr>
              <w:jc w:val="center"/>
              <w:rPr>
                <w:rFonts w:cs="Arial"/>
                <w:b/>
                <w:sz w:val="20"/>
              </w:rPr>
            </w:pPr>
            <w:r w:rsidRPr="00A438A5">
              <w:rPr>
                <w:rFonts w:cs="Arial"/>
                <w:b/>
                <w:sz w:val="20"/>
              </w:rPr>
              <w:t>Nr ref.</w:t>
            </w:r>
            <w:r>
              <w:rPr>
                <w:rFonts w:cs="Arial"/>
                <w:b/>
                <w:sz w:val="20"/>
              </w:rPr>
              <w:t>:</w:t>
            </w:r>
          </w:p>
          <w:p w14:paraId="36E4510D" w14:textId="77777777" w:rsidR="00866D64" w:rsidRPr="00A438A5" w:rsidRDefault="00866D64" w:rsidP="008E680C">
            <w:pPr>
              <w:jc w:val="center"/>
              <w:rPr>
                <w:rFonts w:cs="Arial"/>
                <w:b/>
                <w:sz w:val="20"/>
              </w:rPr>
            </w:pPr>
          </w:p>
        </w:tc>
      </w:tr>
    </w:tbl>
    <w:p w14:paraId="361DE60D" w14:textId="77777777" w:rsidR="00866D64" w:rsidRDefault="00866D64" w:rsidP="00866D64">
      <w:pPr>
        <w:pStyle w:val="Akapitzlist"/>
        <w:spacing w:before="60" w:after="120" w:line="360" w:lineRule="auto"/>
        <w:ind w:left="0"/>
        <w:rPr>
          <w:rFonts w:cs="Arial"/>
          <w:b/>
        </w:rPr>
      </w:pPr>
    </w:p>
    <w:p w14:paraId="340F516C" w14:textId="77777777" w:rsidR="00866D64" w:rsidRPr="00985EBA" w:rsidRDefault="00866D64" w:rsidP="00866D64">
      <w:pPr>
        <w:pStyle w:val="Akapitzlist"/>
        <w:spacing w:before="60" w:after="120" w:line="360" w:lineRule="auto"/>
        <w:ind w:left="0"/>
        <w:rPr>
          <w:rFonts w:cs="Arial"/>
        </w:rPr>
      </w:pPr>
      <w:r w:rsidRPr="00E3130B">
        <w:rPr>
          <w:rFonts w:cs="Arial"/>
          <w:b/>
        </w:rPr>
        <w:t>Dotyczy umowy nr</w:t>
      </w:r>
      <w:r>
        <w:rPr>
          <w:rFonts w:cs="Arial"/>
          <w:b/>
        </w:rPr>
        <w:t xml:space="preserve">: </w:t>
      </w:r>
    </w:p>
    <w:p w14:paraId="4AB367C3" w14:textId="588505F2" w:rsidR="00866D64" w:rsidRPr="00EF38C6" w:rsidRDefault="00866D64" w:rsidP="00866D64">
      <w:pPr>
        <w:pStyle w:val="Akapitzlist"/>
        <w:spacing w:before="60" w:after="120" w:line="360" w:lineRule="auto"/>
        <w:ind w:left="0"/>
        <w:rPr>
          <w:rFonts w:cs="Arial"/>
          <w:b/>
          <w:color w:val="000000"/>
        </w:rPr>
      </w:pPr>
      <w:r w:rsidRPr="005A253F">
        <w:rPr>
          <w:rFonts w:cs="Arial"/>
          <w:b/>
          <w:color w:val="000000"/>
        </w:rPr>
        <w:t>Nazwa, tytuł umowy:</w:t>
      </w:r>
      <w:r>
        <w:rPr>
          <w:rFonts w:cs="Arial"/>
          <w:b/>
          <w:color w:val="000000"/>
        </w:rPr>
        <w:t xml:space="preserve"> </w:t>
      </w:r>
      <w:r w:rsidR="00AF3BB8" w:rsidRPr="00B7279C">
        <w:rPr>
          <w:rFonts w:cs="Arial"/>
          <w:color w:val="000000"/>
        </w:rPr>
        <w:t>Obsługa serwisowa łącza telemetrycznego w zakresie wymiany danych pomiędzy MPEC a PGE EC S.A. Oddział nr 1 w Krakowie</w:t>
      </w:r>
    </w:p>
    <w:p w14:paraId="2B8C47AD" w14:textId="77777777" w:rsidR="00866D64" w:rsidRPr="00DA43BB" w:rsidRDefault="00866D64" w:rsidP="00866D64">
      <w:pPr>
        <w:pStyle w:val="Akapitzlist"/>
        <w:spacing w:before="60" w:after="120" w:line="360" w:lineRule="auto"/>
        <w:ind w:left="0"/>
        <w:rPr>
          <w:rFonts w:cs="Arial"/>
        </w:rPr>
      </w:pPr>
      <w:r w:rsidRPr="00E3130B">
        <w:rPr>
          <w:rFonts w:cs="Arial"/>
          <w:b/>
        </w:rPr>
        <w:t>Zamówieni</w:t>
      </w:r>
      <w:r>
        <w:rPr>
          <w:rFonts w:cs="Arial"/>
          <w:b/>
        </w:rPr>
        <w:t>a nr</w:t>
      </w:r>
      <w:r w:rsidRPr="005152C3">
        <w:t xml:space="preserve"> </w:t>
      </w:r>
    </w:p>
    <w:p w14:paraId="3FA68B3E" w14:textId="35857E64" w:rsidR="00866D64" w:rsidRPr="00B7279C" w:rsidRDefault="00866D64" w:rsidP="00866D64">
      <w:pPr>
        <w:pStyle w:val="Akapitzlist"/>
        <w:spacing w:before="60" w:after="120" w:line="360" w:lineRule="auto"/>
        <w:ind w:left="0"/>
        <w:rPr>
          <w:rFonts w:cs="Arial"/>
          <w:color w:val="000000"/>
        </w:rPr>
      </w:pPr>
      <w:r>
        <w:rPr>
          <w:rFonts w:cs="Arial"/>
          <w:b/>
          <w:color w:val="000000"/>
        </w:rPr>
        <w:t xml:space="preserve">Miejsce realizacji zamówienia (zakład): </w:t>
      </w:r>
      <w:r w:rsidRPr="00B7279C">
        <w:rPr>
          <w:rFonts w:cs="Arial"/>
          <w:color w:val="000000"/>
        </w:rPr>
        <w:t xml:space="preserve">PGE </w:t>
      </w:r>
      <w:r w:rsidR="00EF38C6" w:rsidRPr="00B7279C">
        <w:rPr>
          <w:rFonts w:cs="Arial"/>
          <w:color w:val="000000"/>
        </w:rPr>
        <w:t xml:space="preserve">EC S.A. Oddział nr 1 w Krakowie, </w:t>
      </w:r>
      <w:r w:rsidRPr="00B7279C">
        <w:rPr>
          <w:rFonts w:cs="Arial"/>
          <w:color w:val="000000"/>
        </w:rPr>
        <w:t>ul. Ciepłownicza 1, 31-587 Kraków</w:t>
      </w:r>
    </w:p>
    <w:p w14:paraId="7338A9BB" w14:textId="77777777" w:rsidR="00866D64" w:rsidRPr="00985EBA" w:rsidRDefault="00866D64" w:rsidP="00866D64">
      <w:pPr>
        <w:pStyle w:val="Akapitzlist"/>
        <w:spacing w:after="120" w:line="360" w:lineRule="auto"/>
        <w:ind w:left="0"/>
        <w:rPr>
          <w:rFonts w:cs="Arial"/>
        </w:rPr>
      </w:pPr>
      <w:r w:rsidRPr="00E3130B">
        <w:rPr>
          <w:rFonts w:cs="Arial"/>
          <w:b/>
        </w:rPr>
        <w:t>Obiekt:</w:t>
      </w:r>
      <w:r>
        <w:rPr>
          <w:rFonts w:cs="Arial"/>
        </w:rPr>
        <w:t xml:space="preserve"> EC Kraków</w:t>
      </w:r>
    </w:p>
    <w:p w14:paraId="5FD44D76" w14:textId="77777777" w:rsidR="00866D64" w:rsidRPr="005427B9" w:rsidRDefault="00866D64" w:rsidP="00866D64">
      <w:pPr>
        <w:pStyle w:val="Akapitzlist"/>
        <w:spacing w:after="120" w:line="360" w:lineRule="auto"/>
        <w:ind w:left="0"/>
        <w:rPr>
          <w:rFonts w:cs="Arial"/>
        </w:rPr>
      </w:pPr>
      <w:r w:rsidRPr="000F09A0">
        <w:rPr>
          <w:rFonts w:cs="Arial"/>
          <w:b/>
        </w:rPr>
        <w:t>Data wystawienia protokołu:</w:t>
      </w:r>
      <w:r>
        <w:rPr>
          <w:rFonts w:cs="Arial"/>
        </w:rPr>
        <w:t xml:space="preserve"> </w:t>
      </w:r>
    </w:p>
    <w:p w14:paraId="6EACA2AC" w14:textId="77777777" w:rsidR="00866D64" w:rsidRPr="00A15A92" w:rsidRDefault="00866D64" w:rsidP="00866D64">
      <w:pPr>
        <w:pStyle w:val="Akapitzlist"/>
        <w:spacing w:after="120" w:line="360" w:lineRule="auto"/>
        <w:ind w:left="0"/>
        <w:jc w:val="both"/>
        <w:rPr>
          <w:rFonts w:cs="Arial"/>
        </w:rPr>
      </w:pPr>
      <w:r>
        <w:rPr>
          <w:rFonts w:cs="Arial"/>
        </w:rPr>
        <w:t>Przy udziale p</w:t>
      </w:r>
      <w:r w:rsidRPr="000F09A0">
        <w:rPr>
          <w:rFonts w:cs="Arial"/>
        </w:rPr>
        <w:t>rzedstawicieli Stron</w:t>
      </w:r>
      <w:r>
        <w:rPr>
          <w:rFonts w:cs="Arial"/>
        </w:rPr>
        <w:t xml:space="preserve"> (wskazanych w umowie)</w:t>
      </w:r>
      <w:r w:rsidRPr="000F09A0">
        <w:rPr>
          <w:rFonts w:cs="Arial"/>
        </w:rPr>
        <w:t xml:space="preserve">, na podstawie niniejszego protokołu odebrano następujące prace i </w:t>
      </w:r>
      <w:r>
        <w:rPr>
          <w:rFonts w:cs="Arial"/>
        </w:rPr>
        <w:t>stwierdzono j.n.:</w:t>
      </w:r>
    </w:p>
    <w:p w14:paraId="5581C762" w14:textId="77777777" w:rsidR="00B77BC5" w:rsidRDefault="00B77BC5" w:rsidP="00866D64">
      <w:pPr>
        <w:pStyle w:val="Akapitzlist"/>
        <w:tabs>
          <w:tab w:val="center" w:pos="2268"/>
          <w:tab w:val="center" w:pos="7230"/>
        </w:tabs>
        <w:ind w:left="0"/>
        <w:rPr>
          <w:rFonts w:cs="Arial"/>
          <w:sz w:val="24"/>
        </w:rPr>
      </w:pPr>
    </w:p>
    <w:p w14:paraId="6FE99585" w14:textId="38F08DD2" w:rsidR="00866D64" w:rsidRPr="00DF696A" w:rsidRDefault="00B77BC5" w:rsidP="00866D64">
      <w:pPr>
        <w:pStyle w:val="Akapitzlist"/>
        <w:tabs>
          <w:tab w:val="center" w:pos="2268"/>
          <w:tab w:val="center" w:pos="7230"/>
        </w:tabs>
        <w:ind w:left="0"/>
        <w:rPr>
          <w:rFonts w:cs="Arial"/>
          <w:sz w:val="24"/>
        </w:rPr>
      </w:pPr>
      <w:r>
        <w:rPr>
          <w:rFonts w:cs="Arial"/>
          <w:sz w:val="24"/>
        </w:rPr>
        <w:t>……………………………….</w:t>
      </w:r>
      <w:r>
        <w:rPr>
          <w:rFonts w:cs="Arial"/>
          <w:sz w:val="24"/>
        </w:rPr>
        <w:tab/>
        <w:t>……………………………….</w:t>
      </w:r>
      <w:r w:rsidR="00866D64">
        <w:rPr>
          <w:rFonts w:cs="Arial"/>
          <w:sz w:val="24"/>
        </w:rPr>
        <w:tab/>
      </w:r>
      <w:r w:rsidR="00866D64">
        <w:rPr>
          <w:rFonts w:cs="Arial"/>
          <w:sz w:val="24"/>
        </w:rPr>
        <w:tab/>
      </w:r>
    </w:p>
    <w:p w14:paraId="6F1A0507" w14:textId="0347E8E5" w:rsidR="00866D64" w:rsidRDefault="00866D64" w:rsidP="00866D64">
      <w:pPr>
        <w:pStyle w:val="Akapitzlist"/>
        <w:tabs>
          <w:tab w:val="center" w:pos="2268"/>
          <w:tab w:val="center" w:pos="7230"/>
        </w:tabs>
        <w:ind w:left="0"/>
        <w:rPr>
          <w:rFonts w:cs="Arial"/>
          <w:sz w:val="16"/>
        </w:rPr>
      </w:pPr>
      <w:r>
        <w:rPr>
          <w:rFonts w:cs="Arial"/>
          <w:sz w:val="16"/>
        </w:rPr>
        <w:t xml:space="preserve">          p</w:t>
      </w:r>
      <w:r w:rsidRPr="000F09A0">
        <w:rPr>
          <w:rFonts w:cs="Arial"/>
          <w:sz w:val="16"/>
        </w:rPr>
        <w:t xml:space="preserve">rzedstawiciel </w:t>
      </w:r>
      <w:r>
        <w:rPr>
          <w:rFonts w:cs="Arial"/>
          <w:sz w:val="16"/>
        </w:rPr>
        <w:t>Zamawiającego</w:t>
      </w:r>
      <w:r>
        <w:rPr>
          <w:rFonts w:cs="Arial"/>
          <w:sz w:val="16"/>
        </w:rPr>
        <w:tab/>
        <w:t>przedstawiciel Wykonawcy</w:t>
      </w:r>
    </w:p>
    <w:p w14:paraId="78BE5415" w14:textId="77777777" w:rsidR="00B77BC5" w:rsidRPr="000F09A0" w:rsidRDefault="00B77BC5" w:rsidP="00866D64">
      <w:pPr>
        <w:pStyle w:val="Akapitzlist"/>
        <w:tabs>
          <w:tab w:val="center" w:pos="2268"/>
          <w:tab w:val="center" w:pos="7230"/>
        </w:tabs>
        <w:ind w:left="0"/>
        <w:rPr>
          <w:rFonts w:cs="Arial"/>
          <w:sz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871"/>
        <w:gridCol w:w="4229"/>
        <w:gridCol w:w="2551"/>
      </w:tblGrid>
      <w:tr w:rsidR="00866D64" w14:paraId="4845F024" w14:textId="77777777" w:rsidTr="008E680C">
        <w:trPr>
          <w:trHeight w:val="476"/>
        </w:trPr>
        <w:tc>
          <w:tcPr>
            <w:tcW w:w="555" w:type="dxa"/>
            <w:vAlign w:val="center"/>
          </w:tcPr>
          <w:p w14:paraId="543FC52B" w14:textId="77777777" w:rsidR="00866D64" w:rsidRPr="00B7279C" w:rsidRDefault="00866D64" w:rsidP="008E680C">
            <w:pPr>
              <w:pStyle w:val="Akapitzlist"/>
              <w:tabs>
                <w:tab w:val="center" w:pos="2268"/>
                <w:tab w:val="center" w:pos="7230"/>
              </w:tabs>
              <w:ind w:left="0"/>
              <w:jc w:val="center"/>
              <w:rPr>
                <w:rFonts w:cs="Arial"/>
                <w:b/>
                <w:lang w:eastAsia="en-US"/>
              </w:rPr>
            </w:pPr>
            <w:r w:rsidRPr="00B7279C">
              <w:rPr>
                <w:rFonts w:cs="Arial"/>
                <w:b/>
                <w:lang w:eastAsia="en-US"/>
              </w:rPr>
              <w:t>L.p.</w:t>
            </w:r>
          </w:p>
        </w:tc>
        <w:tc>
          <w:tcPr>
            <w:tcW w:w="2871" w:type="dxa"/>
            <w:vAlign w:val="center"/>
          </w:tcPr>
          <w:p w14:paraId="2D7BE48E" w14:textId="77777777" w:rsidR="00866D64" w:rsidRPr="00B7279C" w:rsidRDefault="00866D64" w:rsidP="008E680C">
            <w:pPr>
              <w:pStyle w:val="Akapitzlist"/>
              <w:tabs>
                <w:tab w:val="center" w:pos="2268"/>
                <w:tab w:val="center" w:pos="7230"/>
              </w:tabs>
              <w:ind w:left="0"/>
              <w:jc w:val="center"/>
              <w:rPr>
                <w:rFonts w:cs="Arial"/>
                <w:b/>
                <w:color w:val="000000"/>
                <w:lang w:eastAsia="en-US"/>
              </w:rPr>
            </w:pPr>
            <w:r w:rsidRPr="00B7279C">
              <w:rPr>
                <w:rFonts w:cs="Arial"/>
                <w:b/>
                <w:color w:val="000000"/>
                <w:lang w:eastAsia="en-US"/>
              </w:rPr>
              <w:t>Nr zlecenia /pozycja</w:t>
            </w:r>
          </w:p>
          <w:p w14:paraId="04FBDE93" w14:textId="77777777" w:rsidR="00866D64" w:rsidRPr="00B7279C" w:rsidRDefault="00866D64" w:rsidP="008E680C">
            <w:pPr>
              <w:pStyle w:val="Akapitzlist"/>
              <w:tabs>
                <w:tab w:val="center" w:pos="2268"/>
                <w:tab w:val="center" w:pos="7230"/>
              </w:tabs>
              <w:ind w:left="0"/>
              <w:jc w:val="center"/>
              <w:rPr>
                <w:rFonts w:cs="Arial"/>
                <w:b/>
                <w:color w:val="FF0000"/>
                <w:lang w:eastAsia="en-US"/>
              </w:rPr>
            </w:pPr>
            <w:r w:rsidRPr="00B7279C">
              <w:rPr>
                <w:rFonts w:cs="Arial"/>
                <w:b/>
                <w:color w:val="000000"/>
                <w:lang w:eastAsia="en-US"/>
              </w:rPr>
              <w:t>lub Zamówienie</w:t>
            </w:r>
          </w:p>
        </w:tc>
        <w:tc>
          <w:tcPr>
            <w:tcW w:w="4229" w:type="dxa"/>
            <w:vAlign w:val="center"/>
          </w:tcPr>
          <w:p w14:paraId="4D966FB7" w14:textId="77777777" w:rsidR="00866D64" w:rsidRPr="00B7279C" w:rsidRDefault="00866D64" w:rsidP="008E680C">
            <w:pPr>
              <w:pStyle w:val="Akapitzlist"/>
              <w:tabs>
                <w:tab w:val="center" w:pos="2268"/>
                <w:tab w:val="center" w:pos="7230"/>
              </w:tabs>
              <w:ind w:left="0"/>
              <w:jc w:val="center"/>
              <w:rPr>
                <w:rFonts w:cs="Arial"/>
                <w:b/>
                <w:lang w:eastAsia="en-US"/>
              </w:rPr>
            </w:pPr>
            <w:r w:rsidRPr="00B7279C">
              <w:rPr>
                <w:rFonts w:cs="Arial"/>
                <w:b/>
                <w:lang w:eastAsia="en-US"/>
              </w:rPr>
              <w:t>Opis prac</w:t>
            </w:r>
          </w:p>
        </w:tc>
        <w:tc>
          <w:tcPr>
            <w:tcW w:w="2551" w:type="dxa"/>
            <w:vAlign w:val="center"/>
          </w:tcPr>
          <w:p w14:paraId="3DC1A0E3" w14:textId="77777777" w:rsidR="00866D64" w:rsidRPr="00B7279C" w:rsidRDefault="00866D64" w:rsidP="008E680C">
            <w:pPr>
              <w:pStyle w:val="Akapitzlist"/>
              <w:tabs>
                <w:tab w:val="center" w:pos="2268"/>
                <w:tab w:val="center" w:pos="7230"/>
              </w:tabs>
              <w:ind w:left="0"/>
              <w:jc w:val="center"/>
              <w:rPr>
                <w:rFonts w:cs="Arial"/>
                <w:b/>
                <w:lang w:eastAsia="en-US"/>
              </w:rPr>
            </w:pPr>
            <w:r w:rsidRPr="00B7279C">
              <w:rPr>
                <w:rFonts w:cs="Arial"/>
                <w:b/>
                <w:lang w:eastAsia="en-US"/>
              </w:rPr>
              <w:t>Wartość z materiałami [zł]</w:t>
            </w:r>
          </w:p>
        </w:tc>
      </w:tr>
      <w:tr w:rsidR="00866D64" w14:paraId="397523D0" w14:textId="77777777" w:rsidTr="008E680C">
        <w:trPr>
          <w:trHeight w:val="70"/>
        </w:trPr>
        <w:tc>
          <w:tcPr>
            <w:tcW w:w="555" w:type="dxa"/>
            <w:vAlign w:val="center"/>
          </w:tcPr>
          <w:p w14:paraId="3E1A8073" w14:textId="77777777" w:rsidR="00866D64" w:rsidRPr="00370CAA" w:rsidRDefault="00866D64" w:rsidP="008E680C">
            <w:pPr>
              <w:pStyle w:val="Akapitzlist"/>
              <w:tabs>
                <w:tab w:val="center" w:pos="2268"/>
                <w:tab w:val="center" w:pos="7230"/>
              </w:tabs>
              <w:ind w:left="0"/>
              <w:jc w:val="center"/>
              <w:rPr>
                <w:rFonts w:cs="Calibri"/>
                <w:sz w:val="22"/>
                <w:szCs w:val="22"/>
                <w:lang w:eastAsia="en-US"/>
              </w:rPr>
            </w:pPr>
            <w:r>
              <w:rPr>
                <w:rFonts w:cs="Calibri"/>
                <w:sz w:val="22"/>
                <w:szCs w:val="22"/>
                <w:lang w:eastAsia="en-US"/>
              </w:rPr>
              <w:t>1</w:t>
            </w:r>
            <w:r w:rsidRPr="00370CAA">
              <w:rPr>
                <w:rFonts w:cs="Calibri"/>
                <w:sz w:val="22"/>
                <w:szCs w:val="22"/>
                <w:lang w:eastAsia="en-US"/>
              </w:rPr>
              <w:t>.</w:t>
            </w:r>
          </w:p>
        </w:tc>
        <w:tc>
          <w:tcPr>
            <w:tcW w:w="2871" w:type="dxa"/>
            <w:vAlign w:val="center"/>
          </w:tcPr>
          <w:p w14:paraId="19BEA0C9" w14:textId="77777777" w:rsidR="00866D64" w:rsidRPr="00370CAA" w:rsidRDefault="00866D64" w:rsidP="008E680C">
            <w:pPr>
              <w:pStyle w:val="Akapitzlist"/>
              <w:tabs>
                <w:tab w:val="center" w:pos="2268"/>
                <w:tab w:val="center" w:pos="7230"/>
              </w:tabs>
              <w:ind w:left="0"/>
              <w:jc w:val="center"/>
              <w:rPr>
                <w:rFonts w:cs="Calibri"/>
                <w:b/>
                <w:bCs/>
                <w:sz w:val="22"/>
                <w:szCs w:val="22"/>
              </w:rPr>
            </w:pPr>
            <w:proofErr w:type="spellStart"/>
            <w:r>
              <w:rPr>
                <w:rFonts w:cs="Arial"/>
              </w:rPr>
              <w:t>xxxxx</w:t>
            </w:r>
            <w:proofErr w:type="spellEnd"/>
          </w:p>
        </w:tc>
        <w:tc>
          <w:tcPr>
            <w:tcW w:w="4229" w:type="dxa"/>
            <w:vAlign w:val="center"/>
          </w:tcPr>
          <w:p w14:paraId="412AECCD" w14:textId="77777777" w:rsidR="00866D64" w:rsidRDefault="00866D64" w:rsidP="008E680C">
            <w:pPr>
              <w:pStyle w:val="Bezodstpw"/>
              <w:spacing w:line="360" w:lineRule="auto"/>
              <w:rPr>
                <w:rFonts w:ascii="Calibri" w:hAnsi="Calibri" w:cs="Calibri"/>
                <w:sz w:val="22"/>
                <w:szCs w:val="22"/>
              </w:rPr>
            </w:pPr>
          </w:p>
          <w:p w14:paraId="26CB4DA4" w14:textId="77777777" w:rsidR="00866D64" w:rsidRDefault="00866D64" w:rsidP="008E680C">
            <w:pPr>
              <w:pStyle w:val="Bezodstpw"/>
              <w:spacing w:line="360" w:lineRule="auto"/>
              <w:rPr>
                <w:rFonts w:ascii="Calibri" w:hAnsi="Calibri" w:cs="Calibri"/>
                <w:sz w:val="22"/>
                <w:szCs w:val="22"/>
              </w:rPr>
            </w:pPr>
          </w:p>
          <w:p w14:paraId="176D3F93" w14:textId="3BFD1728" w:rsidR="007B6EAB" w:rsidRPr="00C15822" w:rsidRDefault="007B6EAB" w:rsidP="007B6EAB">
            <w:pPr>
              <w:pStyle w:val="Akapitzlist"/>
              <w:spacing w:before="60" w:after="120" w:line="360" w:lineRule="auto"/>
              <w:ind w:left="0"/>
              <w:rPr>
                <w:rFonts w:cs="Arial"/>
                <w:b/>
                <w:color w:val="000000"/>
              </w:rPr>
            </w:pPr>
            <w:r w:rsidRPr="00C15822">
              <w:rPr>
                <w:rFonts w:cs="Arial"/>
                <w:color w:val="000000"/>
              </w:rPr>
              <w:t>Obsługa serwisowa łącza telemetrycznego w zakresie wymiany danych pomiędzy MPEC a PGE EC S.A. Oddział nr 1 w Krakowie</w:t>
            </w:r>
            <w:r>
              <w:rPr>
                <w:rFonts w:cs="Arial"/>
                <w:color w:val="000000"/>
              </w:rPr>
              <w:t>;</w:t>
            </w:r>
            <w:r>
              <w:rPr>
                <w:rFonts w:cs="Arial"/>
                <w:color w:val="000000"/>
              </w:rPr>
              <w:br/>
              <w:t>rok: ………………..</w:t>
            </w:r>
          </w:p>
          <w:p w14:paraId="1B957157" w14:textId="77777777" w:rsidR="00866D64" w:rsidRPr="00370CAA" w:rsidRDefault="00866D64" w:rsidP="008E680C">
            <w:pPr>
              <w:pStyle w:val="Bezodstpw"/>
              <w:spacing w:line="360" w:lineRule="auto"/>
              <w:rPr>
                <w:rFonts w:ascii="Calibri" w:hAnsi="Calibri" w:cs="Calibri"/>
                <w:sz w:val="22"/>
                <w:szCs w:val="22"/>
              </w:rPr>
            </w:pPr>
          </w:p>
        </w:tc>
        <w:tc>
          <w:tcPr>
            <w:tcW w:w="2551" w:type="dxa"/>
            <w:vAlign w:val="center"/>
          </w:tcPr>
          <w:p w14:paraId="4F29DBB1" w14:textId="77777777" w:rsidR="00866D64" w:rsidRPr="000D170D" w:rsidRDefault="00866D64" w:rsidP="008E680C">
            <w:pPr>
              <w:pStyle w:val="Bezodstpw"/>
              <w:spacing w:line="360" w:lineRule="auto"/>
              <w:rPr>
                <w:rFonts w:ascii="Arial" w:eastAsia="Calibri" w:hAnsi="Arial" w:cs="Arial"/>
                <w:sz w:val="22"/>
                <w:szCs w:val="22"/>
              </w:rPr>
            </w:pPr>
          </w:p>
          <w:p w14:paraId="13DDE66A" w14:textId="77777777" w:rsidR="00866D64" w:rsidRPr="000D170D" w:rsidRDefault="00866D64" w:rsidP="008E680C">
            <w:pPr>
              <w:pStyle w:val="Bezodstpw"/>
              <w:spacing w:line="360" w:lineRule="auto"/>
              <w:rPr>
                <w:rFonts w:ascii="Arial" w:eastAsia="Calibri" w:hAnsi="Arial" w:cs="Arial"/>
                <w:sz w:val="22"/>
                <w:szCs w:val="22"/>
              </w:rPr>
            </w:pPr>
          </w:p>
          <w:p w14:paraId="42DD28DB" w14:textId="77777777" w:rsidR="00866D64" w:rsidRPr="000D170D" w:rsidRDefault="00866D64" w:rsidP="008E680C">
            <w:pPr>
              <w:pStyle w:val="Bezodstpw"/>
              <w:spacing w:line="360" w:lineRule="auto"/>
              <w:jc w:val="center"/>
              <w:rPr>
                <w:rFonts w:ascii="Arial" w:eastAsia="Calibri" w:hAnsi="Arial" w:cs="Arial"/>
                <w:sz w:val="22"/>
                <w:szCs w:val="22"/>
              </w:rPr>
            </w:pPr>
            <w:proofErr w:type="spellStart"/>
            <w:r>
              <w:rPr>
                <w:rFonts w:ascii="Arial" w:eastAsia="Calibri" w:hAnsi="Arial" w:cs="Arial"/>
                <w:sz w:val="22"/>
                <w:szCs w:val="22"/>
              </w:rPr>
              <w:t>xxxxxx</w:t>
            </w:r>
            <w:proofErr w:type="spellEnd"/>
            <w:r>
              <w:rPr>
                <w:rFonts w:ascii="Arial" w:eastAsia="Calibri" w:hAnsi="Arial" w:cs="Arial"/>
                <w:sz w:val="22"/>
                <w:szCs w:val="22"/>
              </w:rPr>
              <w:t xml:space="preserve"> PLN</w:t>
            </w:r>
          </w:p>
        </w:tc>
      </w:tr>
      <w:tr w:rsidR="00866D64" w14:paraId="7CAFC26A" w14:textId="77777777" w:rsidTr="008E680C">
        <w:trPr>
          <w:trHeight w:val="70"/>
        </w:trPr>
        <w:tc>
          <w:tcPr>
            <w:tcW w:w="7655" w:type="dxa"/>
            <w:gridSpan w:val="3"/>
            <w:vAlign w:val="center"/>
          </w:tcPr>
          <w:p w14:paraId="5DEBBCA0" w14:textId="77777777" w:rsidR="00866D64" w:rsidRPr="00B7279C" w:rsidRDefault="00866D64" w:rsidP="00B7279C">
            <w:pPr>
              <w:pStyle w:val="Akapitzlist"/>
              <w:tabs>
                <w:tab w:val="center" w:pos="2268"/>
                <w:tab w:val="center" w:pos="7230"/>
              </w:tabs>
              <w:ind w:left="0"/>
              <w:jc w:val="right"/>
              <w:rPr>
                <w:rFonts w:cs="Arial"/>
                <w:b/>
                <w:lang w:eastAsia="en-US"/>
              </w:rPr>
            </w:pPr>
            <w:r w:rsidRPr="00B7279C">
              <w:rPr>
                <w:rFonts w:cs="Arial"/>
                <w:b/>
                <w:lang w:eastAsia="en-US"/>
              </w:rPr>
              <w:t>RAZEM</w:t>
            </w:r>
          </w:p>
        </w:tc>
        <w:tc>
          <w:tcPr>
            <w:tcW w:w="2551" w:type="dxa"/>
            <w:vAlign w:val="center"/>
          </w:tcPr>
          <w:p w14:paraId="37B02CB4" w14:textId="77777777" w:rsidR="00866D64" w:rsidRPr="00526B27" w:rsidRDefault="00866D64" w:rsidP="008E680C">
            <w:pPr>
              <w:pStyle w:val="Akapitzlist"/>
              <w:tabs>
                <w:tab w:val="center" w:pos="2268"/>
                <w:tab w:val="center" w:pos="7230"/>
              </w:tabs>
              <w:ind w:left="0"/>
              <w:jc w:val="center"/>
              <w:rPr>
                <w:rFonts w:cs="Arial"/>
                <w:sz w:val="24"/>
                <w:lang w:eastAsia="en-US"/>
              </w:rPr>
            </w:pPr>
            <w:proofErr w:type="spellStart"/>
            <w:r>
              <w:rPr>
                <w:rFonts w:cs="Arial"/>
                <w:sz w:val="24"/>
                <w:lang w:eastAsia="en-US"/>
              </w:rPr>
              <w:t>xxxxx</w:t>
            </w:r>
            <w:proofErr w:type="spellEnd"/>
            <w:r>
              <w:rPr>
                <w:rFonts w:cs="Arial"/>
                <w:sz w:val="24"/>
                <w:lang w:eastAsia="en-US"/>
              </w:rPr>
              <w:t xml:space="preserve"> PLN</w:t>
            </w:r>
          </w:p>
        </w:tc>
      </w:tr>
    </w:tbl>
    <w:p w14:paraId="7DC25237" w14:textId="77777777" w:rsidR="00866D64" w:rsidRDefault="00866D64" w:rsidP="00866D64">
      <w:pPr>
        <w:pStyle w:val="Akapitzlist"/>
        <w:tabs>
          <w:tab w:val="center" w:pos="2268"/>
          <w:tab w:val="center" w:pos="7230"/>
        </w:tabs>
        <w:ind w:left="0"/>
        <w:rPr>
          <w:rFonts w:cs="Arial"/>
          <w:sz w:val="24"/>
        </w:rPr>
      </w:pPr>
    </w:p>
    <w:p w14:paraId="22D915F9" w14:textId="77777777" w:rsidR="00866D64" w:rsidRPr="005D7BDB" w:rsidRDefault="00866D64" w:rsidP="00866D64">
      <w:pPr>
        <w:widowControl w:val="0"/>
        <w:numPr>
          <w:ilvl w:val="0"/>
          <w:numId w:val="44"/>
        </w:numPr>
        <w:spacing w:after="200" w:line="276" w:lineRule="auto"/>
        <w:ind w:right="-567"/>
        <w:contextualSpacing/>
        <w:rPr>
          <w:rFonts w:cs="Arial"/>
          <w:snapToGrid w:val="0"/>
          <w:color w:val="000000"/>
          <w:sz w:val="20"/>
          <w:szCs w:val="20"/>
        </w:rPr>
      </w:pPr>
      <w:r w:rsidRPr="00C709BC">
        <w:rPr>
          <w:rFonts w:cs="Arial"/>
          <w:snapToGrid w:val="0"/>
          <w:color w:val="000000"/>
          <w:sz w:val="20"/>
          <w:szCs w:val="20"/>
        </w:rPr>
        <w:t xml:space="preserve">Zakres odbioru wykonanych prac objętych niniejszym protokołem jest:                               </w:t>
      </w:r>
      <w:r>
        <w:rPr>
          <w:rFonts w:cs="Arial"/>
          <w:snapToGrid w:val="0"/>
          <w:color w:val="000000"/>
          <w:sz w:val="20"/>
          <w:szCs w:val="20"/>
        </w:rPr>
        <w:t xml:space="preserve">    </w:t>
      </w:r>
      <w:r w:rsidRPr="005D7BDB">
        <w:rPr>
          <w:rFonts w:cs="Arial"/>
          <w:snapToGrid w:val="0"/>
          <w:color w:val="000000"/>
          <w:sz w:val="20"/>
          <w:szCs w:val="20"/>
        </w:rPr>
        <w:t>(zgodny/niezgodny</w:t>
      </w:r>
      <w:r>
        <w:rPr>
          <w:rFonts w:cs="Arial"/>
          <w:snapToGrid w:val="0"/>
          <w:color w:val="000000"/>
          <w:sz w:val="20"/>
          <w:szCs w:val="20"/>
        </w:rPr>
        <w:t>)</w:t>
      </w:r>
      <w:r w:rsidRPr="005D7BDB">
        <w:rPr>
          <w:rFonts w:cs="Arial"/>
          <w:snapToGrid w:val="0"/>
          <w:color w:val="000000"/>
          <w:sz w:val="20"/>
          <w:szCs w:val="20"/>
        </w:rPr>
        <w:t xml:space="preserve">* z Umową w zakresie zlecenia. </w:t>
      </w:r>
    </w:p>
    <w:p w14:paraId="7D2CAD06" w14:textId="77777777" w:rsidR="00866D64" w:rsidRPr="00C709BC" w:rsidRDefault="00866D64" w:rsidP="00866D64">
      <w:pPr>
        <w:widowControl w:val="0"/>
        <w:spacing w:after="200" w:line="276" w:lineRule="auto"/>
        <w:ind w:left="360" w:right="-567"/>
        <w:contextualSpacing/>
        <w:rPr>
          <w:rFonts w:cs="Arial"/>
          <w:snapToGrid w:val="0"/>
          <w:color w:val="000000"/>
          <w:sz w:val="20"/>
          <w:szCs w:val="20"/>
        </w:rPr>
      </w:pPr>
      <w:r>
        <w:rPr>
          <w:rFonts w:cs="Arial"/>
          <w:snapToGrid w:val="0"/>
          <w:color w:val="000000"/>
          <w:sz w:val="20"/>
          <w:szCs w:val="20"/>
        </w:rPr>
        <w:t xml:space="preserve">2. </w:t>
      </w:r>
      <w:r w:rsidRPr="00C709BC">
        <w:rPr>
          <w:rFonts w:cs="Arial"/>
          <w:snapToGrid w:val="0"/>
          <w:color w:val="000000"/>
          <w:sz w:val="20"/>
          <w:szCs w:val="20"/>
        </w:rPr>
        <w:t>Jakość i terminowość wykonanych prac: …</w:t>
      </w:r>
    </w:p>
    <w:p w14:paraId="35F6A888" w14:textId="77777777" w:rsidR="00866D64" w:rsidRPr="00C709BC" w:rsidRDefault="00866D64" w:rsidP="00866D64">
      <w:pPr>
        <w:widowControl w:val="0"/>
        <w:spacing w:after="200" w:line="276" w:lineRule="auto"/>
        <w:ind w:left="360" w:right="-567"/>
        <w:contextualSpacing/>
        <w:rPr>
          <w:rFonts w:cs="Arial"/>
          <w:snapToGrid w:val="0"/>
          <w:color w:val="000000"/>
          <w:sz w:val="20"/>
          <w:szCs w:val="20"/>
        </w:rPr>
      </w:pPr>
      <w:r>
        <w:rPr>
          <w:rFonts w:cs="Arial"/>
          <w:snapToGrid w:val="0"/>
          <w:color w:val="000000"/>
          <w:sz w:val="20"/>
          <w:szCs w:val="20"/>
        </w:rPr>
        <w:t xml:space="preserve">3. </w:t>
      </w:r>
      <w:r w:rsidRPr="00C709BC">
        <w:rPr>
          <w:rFonts w:cs="Arial"/>
          <w:snapToGrid w:val="0"/>
          <w:color w:val="000000"/>
          <w:sz w:val="20"/>
          <w:szCs w:val="20"/>
        </w:rPr>
        <w:t>Strony potwierdzają rozliczenie materiałów przekazanych przez Zamawiającego: …</w:t>
      </w:r>
    </w:p>
    <w:p w14:paraId="52AC2BDE" w14:textId="77777777" w:rsidR="00866D64" w:rsidRPr="00C709BC" w:rsidRDefault="00866D64" w:rsidP="00866D64">
      <w:pPr>
        <w:widowControl w:val="0"/>
        <w:spacing w:after="200" w:line="276" w:lineRule="auto"/>
        <w:ind w:left="360" w:right="-567"/>
        <w:contextualSpacing/>
        <w:rPr>
          <w:rFonts w:cs="Arial"/>
          <w:snapToGrid w:val="0"/>
          <w:color w:val="000000"/>
          <w:sz w:val="20"/>
          <w:szCs w:val="20"/>
        </w:rPr>
      </w:pPr>
      <w:r>
        <w:rPr>
          <w:rFonts w:cs="Arial"/>
          <w:snapToGrid w:val="0"/>
          <w:color w:val="000000"/>
          <w:sz w:val="20"/>
          <w:szCs w:val="20"/>
        </w:rPr>
        <w:t xml:space="preserve">4. </w:t>
      </w:r>
      <w:r w:rsidRPr="00C709BC">
        <w:rPr>
          <w:rFonts w:cs="Arial"/>
          <w:snapToGrid w:val="0"/>
          <w:color w:val="000000"/>
          <w:sz w:val="20"/>
          <w:szCs w:val="20"/>
        </w:rPr>
        <w:t xml:space="preserve">Uwagi, spostrzeżenia i usterki: </w:t>
      </w:r>
    </w:p>
    <w:p w14:paraId="321BC1E9" w14:textId="77777777" w:rsidR="00866D64" w:rsidRPr="005A253F" w:rsidRDefault="00866D64" w:rsidP="00866D64">
      <w:pPr>
        <w:widowControl w:val="0"/>
        <w:spacing w:after="200" w:line="276" w:lineRule="auto"/>
        <w:ind w:left="360" w:right="-567"/>
        <w:contextualSpacing/>
        <w:rPr>
          <w:rFonts w:cs="Arial"/>
          <w:snapToGrid w:val="0"/>
          <w:color w:val="000000"/>
          <w:sz w:val="20"/>
          <w:szCs w:val="20"/>
        </w:rPr>
      </w:pPr>
      <w:r w:rsidRPr="005A253F">
        <w:rPr>
          <w:rFonts w:cs="Arial"/>
          <w:snapToGrid w:val="0"/>
          <w:color w:val="000000"/>
          <w:sz w:val="20"/>
          <w:szCs w:val="20"/>
        </w:rPr>
        <w:t>5. Jeżeli wykonywane prace wymagały s</w:t>
      </w:r>
      <w:r>
        <w:rPr>
          <w:rFonts w:cs="Arial"/>
          <w:snapToGrid w:val="0"/>
          <w:color w:val="000000"/>
          <w:sz w:val="20"/>
          <w:szCs w:val="20"/>
        </w:rPr>
        <w:t xml:space="preserve">tosowania procedury punktów STOP </w:t>
      </w:r>
      <w:r w:rsidRPr="005A253F">
        <w:rPr>
          <w:rFonts w:cs="Arial"/>
          <w:snapToGrid w:val="0"/>
          <w:color w:val="000000"/>
          <w:sz w:val="20"/>
          <w:szCs w:val="20"/>
        </w:rPr>
        <w:t>to strony wg podpisów j.n.</w:t>
      </w:r>
    </w:p>
    <w:p w14:paraId="6DEACE73" w14:textId="77777777" w:rsidR="00866D64" w:rsidRDefault="00866D64" w:rsidP="00866D64">
      <w:pPr>
        <w:widowControl w:val="0"/>
        <w:spacing w:after="200" w:line="276" w:lineRule="auto"/>
        <w:ind w:left="360" w:right="-567"/>
        <w:contextualSpacing/>
        <w:rPr>
          <w:rFonts w:cs="Arial"/>
          <w:snapToGrid w:val="0"/>
          <w:color w:val="000000"/>
          <w:sz w:val="20"/>
          <w:szCs w:val="20"/>
        </w:rPr>
      </w:pPr>
      <w:r w:rsidRPr="005A253F">
        <w:rPr>
          <w:rFonts w:cs="Arial"/>
          <w:snapToGrid w:val="0"/>
          <w:color w:val="000000"/>
          <w:sz w:val="20"/>
          <w:szCs w:val="20"/>
        </w:rPr>
        <w:t xml:space="preserve">    oświadczają, że działania wg procedury zrealizowano i stosowne dokumenty sporządzono i podpisano.</w:t>
      </w:r>
    </w:p>
    <w:p w14:paraId="63FF0491" w14:textId="77777777" w:rsidR="00866D64" w:rsidRDefault="00866D64" w:rsidP="00866D64">
      <w:pPr>
        <w:pStyle w:val="Akapitzlist"/>
        <w:tabs>
          <w:tab w:val="center" w:pos="2268"/>
          <w:tab w:val="center" w:pos="7230"/>
        </w:tabs>
        <w:ind w:left="0"/>
        <w:rPr>
          <w:rFonts w:cs="Arial"/>
        </w:rPr>
      </w:pPr>
      <w:r w:rsidRPr="000F09A0">
        <w:rPr>
          <w:rFonts w:cs="Arial"/>
        </w:rPr>
        <w:t xml:space="preserve">Podpisy </w:t>
      </w:r>
      <w:r w:rsidRPr="00E3130B">
        <w:rPr>
          <w:rFonts w:cs="Arial"/>
        </w:rPr>
        <w:t>przedstawicieli Stron wskazanych w umowie:</w:t>
      </w:r>
    </w:p>
    <w:p w14:paraId="495F1301" w14:textId="77777777" w:rsidR="00866D64" w:rsidRDefault="00866D64" w:rsidP="00866D64">
      <w:pPr>
        <w:pStyle w:val="Akapitzlist"/>
        <w:tabs>
          <w:tab w:val="center" w:pos="2268"/>
          <w:tab w:val="center" w:pos="7230"/>
        </w:tabs>
        <w:ind w:left="0"/>
        <w:rPr>
          <w:rFonts w:cs="Arial"/>
        </w:rPr>
      </w:pPr>
      <w:r>
        <w:rPr>
          <w:rFonts w:cs="Arial"/>
        </w:rPr>
        <w:tab/>
      </w:r>
      <w:r>
        <w:rPr>
          <w:rFonts w:cs="Arial"/>
        </w:rPr>
        <w:tab/>
      </w:r>
    </w:p>
    <w:p w14:paraId="5F68EF85" w14:textId="77777777" w:rsidR="00866D64" w:rsidRPr="009C5839" w:rsidRDefault="00866D64" w:rsidP="00866D64">
      <w:pPr>
        <w:pStyle w:val="Akapitzlist"/>
        <w:tabs>
          <w:tab w:val="center" w:pos="2268"/>
          <w:tab w:val="center" w:pos="7230"/>
        </w:tabs>
        <w:ind w:left="0"/>
        <w:rPr>
          <w:rFonts w:cs="Arial"/>
          <w:sz w:val="24"/>
        </w:rPr>
      </w:pPr>
      <w:r>
        <w:rPr>
          <w:rFonts w:cs="Arial"/>
          <w:sz w:val="24"/>
        </w:rPr>
        <w:tab/>
        <w:t xml:space="preserve">       </w:t>
      </w:r>
      <w:r w:rsidRPr="00AD1327">
        <w:rPr>
          <w:rFonts w:cs="Arial"/>
          <w:sz w:val="24"/>
        </w:rPr>
        <w:t>…………………………………..</w:t>
      </w:r>
      <w:r>
        <w:rPr>
          <w:rFonts w:cs="Arial"/>
          <w:sz w:val="24"/>
        </w:rPr>
        <w:t xml:space="preserve">                                       ………………………………………</w:t>
      </w:r>
    </w:p>
    <w:p w14:paraId="57B99935" w14:textId="33C55D4E" w:rsidR="00866D64" w:rsidRPr="009C5839" w:rsidRDefault="00866D64" w:rsidP="00866D64">
      <w:pPr>
        <w:pStyle w:val="Akapitzlist"/>
        <w:tabs>
          <w:tab w:val="center" w:pos="2268"/>
          <w:tab w:val="center" w:pos="7230"/>
        </w:tabs>
        <w:ind w:left="0"/>
        <w:rPr>
          <w:rFonts w:cs="Arial"/>
          <w:i/>
          <w:sz w:val="16"/>
        </w:rPr>
      </w:pPr>
      <w:r>
        <w:rPr>
          <w:rFonts w:cs="Arial"/>
          <w:i/>
          <w:sz w:val="16"/>
        </w:rPr>
        <w:tab/>
      </w:r>
      <w:r w:rsidRPr="000F09A0">
        <w:rPr>
          <w:rFonts w:cs="Arial"/>
          <w:i/>
          <w:sz w:val="16"/>
        </w:rPr>
        <w:t>Przedstawiciel Zamawiającego</w:t>
      </w:r>
      <w:r>
        <w:rPr>
          <w:rFonts w:cs="Arial"/>
          <w:i/>
          <w:sz w:val="16"/>
        </w:rPr>
        <w:t xml:space="preserve"> 1</w:t>
      </w:r>
      <w:r>
        <w:rPr>
          <w:rFonts w:cs="Arial"/>
          <w:i/>
          <w:sz w:val="16"/>
        </w:rPr>
        <w:tab/>
      </w:r>
      <w:r w:rsidR="000E7A0A">
        <w:rPr>
          <w:rFonts w:cs="Arial"/>
          <w:i/>
          <w:sz w:val="16"/>
        </w:rPr>
        <w:t xml:space="preserve">                                                  </w:t>
      </w:r>
      <w:r>
        <w:rPr>
          <w:rFonts w:cs="Arial"/>
          <w:i/>
          <w:sz w:val="16"/>
        </w:rPr>
        <w:t xml:space="preserve">Przedstawiciel </w:t>
      </w:r>
      <w:r w:rsidR="000E7A0A">
        <w:rPr>
          <w:rFonts w:cs="Arial"/>
          <w:i/>
          <w:sz w:val="16"/>
        </w:rPr>
        <w:t>W</w:t>
      </w:r>
      <w:r>
        <w:rPr>
          <w:rFonts w:cs="Arial"/>
          <w:i/>
          <w:sz w:val="16"/>
        </w:rPr>
        <w:t>ykonawcy</w:t>
      </w:r>
    </w:p>
    <w:p w14:paraId="06376292" w14:textId="77777777" w:rsidR="00866D64" w:rsidRDefault="00866D64" w:rsidP="00866D64">
      <w:pPr>
        <w:pStyle w:val="Akapitzlist"/>
        <w:ind w:left="0"/>
        <w:rPr>
          <w:rFonts w:cs="Arial"/>
        </w:rPr>
      </w:pPr>
    </w:p>
    <w:p w14:paraId="15CD2620" w14:textId="77777777" w:rsidR="00866D64" w:rsidRPr="00AD1327" w:rsidRDefault="00866D64" w:rsidP="00866D64">
      <w:pPr>
        <w:pStyle w:val="Akapitzlist"/>
        <w:tabs>
          <w:tab w:val="center" w:pos="2268"/>
          <w:tab w:val="center" w:pos="7230"/>
        </w:tabs>
        <w:ind w:left="0"/>
        <w:rPr>
          <w:rFonts w:cs="Arial"/>
          <w:sz w:val="24"/>
        </w:rPr>
      </w:pPr>
      <w:r>
        <w:rPr>
          <w:rFonts w:cs="Arial"/>
          <w:sz w:val="24"/>
        </w:rPr>
        <w:t xml:space="preserve">         .</w:t>
      </w:r>
      <w:r w:rsidRPr="00AD1327">
        <w:rPr>
          <w:rFonts w:cs="Arial"/>
          <w:sz w:val="24"/>
        </w:rPr>
        <w:t>…………………………………..</w:t>
      </w:r>
      <w:r w:rsidRPr="00AD1327">
        <w:rPr>
          <w:rFonts w:cs="Arial"/>
          <w:sz w:val="24"/>
        </w:rPr>
        <w:tab/>
      </w:r>
    </w:p>
    <w:p w14:paraId="7A3C5E1B" w14:textId="77777777" w:rsidR="00866D64" w:rsidRDefault="00866D64" w:rsidP="00866D64">
      <w:pPr>
        <w:pStyle w:val="Akapitzlist"/>
        <w:ind w:left="0"/>
        <w:rPr>
          <w:rFonts w:cs="Arial"/>
        </w:rPr>
      </w:pPr>
      <w:r w:rsidRPr="000F09A0">
        <w:rPr>
          <w:rFonts w:cs="Arial"/>
          <w:i/>
          <w:sz w:val="16"/>
        </w:rPr>
        <w:tab/>
      </w:r>
      <w:r>
        <w:rPr>
          <w:rFonts w:cs="Arial"/>
          <w:i/>
          <w:sz w:val="16"/>
        </w:rPr>
        <w:t xml:space="preserve">       Przedstawiciel Zamawiającego 2</w:t>
      </w:r>
    </w:p>
    <w:p w14:paraId="78F332C2" w14:textId="77777777" w:rsidR="00866D64" w:rsidRDefault="00866D64" w:rsidP="00866D64">
      <w:pPr>
        <w:pStyle w:val="Akapitzlist"/>
        <w:ind w:left="0"/>
        <w:rPr>
          <w:rFonts w:cs="Arial"/>
        </w:rPr>
      </w:pPr>
    </w:p>
    <w:p w14:paraId="506CAB89" w14:textId="5463CAAD" w:rsidR="006E372B" w:rsidRPr="001C4196" w:rsidRDefault="00866D64" w:rsidP="00B7279C">
      <w:pPr>
        <w:widowControl w:val="0"/>
        <w:spacing w:after="200" w:line="276" w:lineRule="auto"/>
        <w:ind w:left="360" w:right="-567"/>
        <w:contextualSpacing/>
        <w:rPr>
          <w:rFonts w:cs="Arial"/>
        </w:rPr>
      </w:pPr>
      <w:r w:rsidRPr="000F09A0">
        <w:rPr>
          <w:rFonts w:cs="Arial"/>
          <w:b/>
        </w:rPr>
        <w:t xml:space="preserve">Data podpisania: </w:t>
      </w:r>
      <w:r>
        <w:rPr>
          <w:rFonts w:cs="Arial"/>
          <w:b/>
        </w:rPr>
        <w:t xml:space="preserve"> </w:t>
      </w:r>
      <w:r>
        <w:rPr>
          <w:rFonts w:cs="Arial"/>
        </w:rPr>
        <w:t xml:space="preserve"> </w:t>
      </w:r>
    </w:p>
    <w:sectPr w:rsidR="006E372B" w:rsidRPr="001C4196" w:rsidSect="00852762">
      <w:headerReference w:type="default" r:id="rId16"/>
      <w:footerReference w:type="default" r:id="rId17"/>
      <w:headerReference w:type="first" r:id="rId18"/>
      <w:footerReference w:type="first" r:id="rId19"/>
      <w:pgSz w:w="11906" w:h="16838"/>
      <w:pgMar w:top="567" w:right="991" w:bottom="993" w:left="993" w:header="567" w:footer="27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D85A74" w16cid:durableId="24495AE0"/>
  <w16cid:commentId w16cid:paraId="173A38FF" w16cid:durableId="24495AE1"/>
  <w16cid:commentId w16cid:paraId="62BF3388" w16cid:durableId="24495AE2"/>
  <w16cid:commentId w16cid:paraId="2553F232" w16cid:durableId="24495AE3"/>
  <w16cid:commentId w16cid:paraId="5F19DFF3" w16cid:durableId="24495AE4"/>
  <w16cid:commentId w16cid:paraId="6B48E97B" w16cid:durableId="24495AE5"/>
  <w16cid:commentId w16cid:paraId="0D8FB862" w16cid:durableId="24495AE6"/>
  <w16cid:commentId w16cid:paraId="0CABD46B" w16cid:durableId="24495AE7"/>
  <w16cid:commentId w16cid:paraId="33D7E361" w16cid:durableId="24495AE8"/>
  <w16cid:commentId w16cid:paraId="58C6F874" w16cid:durableId="24495AE9"/>
  <w16cid:commentId w16cid:paraId="4711030E" w16cid:durableId="24495AEA"/>
  <w16cid:commentId w16cid:paraId="3A5292C1" w16cid:durableId="24495AEB"/>
  <w16cid:commentId w16cid:paraId="5A6EE789" w16cid:durableId="24495AEC"/>
  <w16cid:commentId w16cid:paraId="0F6C077C" w16cid:durableId="24495AED"/>
  <w16cid:commentId w16cid:paraId="2AA3165B" w16cid:durableId="24495AEE"/>
  <w16cid:commentId w16cid:paraId="6BC01EE6" w16cid:durableId="24495AEF"/>
  <w16cid:commentId w16cid:paraId="5297A81A" w16cid:durableId="24495AF0"/>
  <w16cid:commentId w16cid:paraId="6133D6DE" w16cid:durableId="24495AF1"/>
  <w16cid:commentId w16cid:paraId="7C119AE6" w16cid:durableId="24495AF2"/>
  <w16cid:commentId w16cid:paraId="5224373B" w16cid:durableId="24495AF3"/>
  <w16cid:commentId w16cid:paraId="625DF9AD" w16cid:durableId="24495AF4"/>
  <w16cid:commentId w16cid:paraId="0F2A5E44" w16cid:durableId="24495AF5"/>
  <w16cid:commentId w16cid:paraId="5A774DCE" w16cid:durableId="24495AF6"/>
  <w16cid:commentId w16cid:paraId="701B6D9D" w16cid:durableId="24495AF7"/>
  <w16cid:commentId w16cid:paraId="590E383E" w16cid:durableId="24495AF8"/>
  <w16cid:commentId w16cid:paraId="0CC65076" w16cid:durableId="24495AF9"/>
  <w16cid:commentId w16cid:paraId="597BE5B9" w16cid:durableId="24495AFA"/>
  <w16cid:commentId w16cid:paraId="094A60FC" w16cid:durableId="24495AFB"/>
  <w16cid:commentId w16cid:paraId="0E5DE0DC" w16cid:durableId="24495AFC"/>
  <w16cid:commentId w16cid:paraId="38CC8D13" w16cid:durableId="24495AFD"/>
  <w16cid:commentId w16cid:paraId="7E2C47A6" w16cid:durableId="24495AFE"/>
  <w16cid:commentId w16cid:paraId="241FADC7" w16cid:durableId="24495AFF"/>
  <w16cid:commentId w16cid:paraId="3F03858C" w16cid:durableId="24495B00"/>
  <w16cid:commentId w16cid:paraId="14404771" w16cid:durableId="24495B01"/>
  <w16cid:commentId w16cid:paraId="28E187D5" w16cid:durableId="24495B02"/>
  <w16cid:commentId w16cid:paraId="7D2ABB69" w16cid:durableId="24495B03"/>
  <w16cid:commentId w16cid:paraId="6654D55D" w16cid:durableId="24495B04"/>
  <w16cid:commentId w16cid:paraId="63B577CE" w16cid:durableId="24495B05"/>
  <w16cid:commentId w16cid:paraId="507F7932" w16cid:durableId="24495B06"/>
  <w16cid:commentId w16cid:paraId="7649E43D" w16cid:durableId="24495B07"/>
  <w16cid:commentId w16cid:paraId="46181AC0" w16cid:durableId="24495B08"/>
  <w16cid:commentId w16cid:paraId="6013C11E" w16cid:durableId="24495B09"/>
  <w16cid:commentId w16cid:paraId="39C93BFD" w16cid:durableId="24495B0A"/>
  <w16cid:commentId w16cid:paraId="2785CC04" w16cid:durableId="24495B0C"/>
  <w16cid:commentId w16cid:paraId="7C680F46" w16cid:durableId="24495B0D"/>
  <w16cid:commentId w16cid:paraId="425C0D70" w16cid:durableId="24495B0E"/>
  <w16cid:commentId w16cid:paraId="35790FDA" w16cid:durableId="24495B0F"/>
  <w16cid:commentId w16cid:paraId="1F2747F6" w16cid:durableId="24495B10"/>
  <w16cid:commentId w16cid:paraId="4E3EC1B7" w16cid:durableId="24495B11"/>
  <w16cid:commentId w16cid:paraId="0D758768" w16cid:durableId="24495B12"/>
  <w16cid:commentId w16cid:paraId="068C1739" w16cid:durableId="24495B13"/>
  <w16cid:commentId w16cid:paraId="408798E8" w16cid:durableId="24495B14"/>
  <w16cid:commentId w16cid:paraId="1FA34446" w16cid:durableId="24495B15"/>
  <w16cid:commentId w16cid:paraId="59252155" w16cid:durableId="24495B16"/>
  <w16cid:commentId w16cid:paraId="6E5D9D59" w16cid:durableId="24495B17"/>
  <w16cid:commentId w16cid:paraId="186A57BF" w16cid:durableId="24495B18"/>
  <w16cid:commentId w16cid:paraId="42B4E9F7" w16cid:durableId="24495B19"/>
  <w16cid:commentId w16cid:paraId="633EDFD3" w16cid:durableId="24495B1A"/>
  <w16cid:commentId w16cid:paraId="1C84D48C" w16cid:durableId="24495B1B"/>
  <w16cid:commentId w16cid:paraId="49F5F04D" w16cid:durableId="24495B1C"/>
  <w16cid:commentId w16cid:paraId="77E6215C" w16cid:durableId="24495B1D"/>
  <w16cid:commentId w16cid:paraId="36173273" w16cid:durableId="24495B1E"/>
  <w16cid:commentId w16cid:paraId="270158F3" w16cid:durableId="24495B1F"/>
  <w16cid:commentId w16cid:paraId="690718BC" w16cid:durableId="24495B20"/>
  <w16cid:commentId w16cid:paraId="74850F98" w16cid:durableId="24495B21"/>
  <w16cid:commentId w16cid:paraId="40971EF3" w16cid:durableId="24495B22"/>
  <w16cid:commentId w16cid:paraId="6DE076F5" w16cid:durableId="24495B23"/>
  <w16cid:commentId w16cid:paraId="7C2DC463" w16cid:durableId="24495B24"/>
  <w16cid:commentId w16cid:paraId="5E111BFC" w16cid:durableId="24495B25"/>
  <w16cid:commentId w16cid:paraId="6454DF26" w16cid:durableId="24495B26"/>
  <w16cid:commentId w16cid:paraId="0C5CD28D" w16cid:durableId="2450AB8D"/>
  <w16cid:commentId w16cid:paraId="1348AF17" w16cid:durableId="24495B27"/>
  <w16cid:commentId w16cid:paraId="123020A9" w16cid:durableId="2450AB8F"/>
  <w16cid:commentId w16cid:paraId="2B9E2952" w16cid:durableId="24495B28"/>
  <w16cid:commentId w16cid:paraId="3839A875" w16cid:durableId="2450AB91"/>
  <w16cid:commentId w16cid:paraId="2458F7D3" w16cid:durableId="24495B2A"/>
  <w16cid:commentId w16cid:paraId="01E02D2E" w16cid:durableId="2450AB93"/>
  <w16cid:commentId w16cid:paraId="60005321" w16cid:durableId="24495B2B"/>
  <w16cid:commentId w16cid:paraId="0B915793" w16cid:durableId="2450AB95"/>
  <w16cid:commentId w16cid:paraId="313AE96A" w16cid:durableId="24495B2C"/>
  <w16cid:commentId w16cid:paraId="3C195CED" w16cid:durableId="24495B2D"/>
  <w16cid:commentId w16cid:paraId="27086B49" w16cid:durableId="24495B2E"/>
  <w16cid:commentId w16cid:paraId="7E283387" w16cid:durableId="2450AB99"/>
  <w16cid:commentId w16cid:paraId="340ECCA3" w16cid:durableId="24495B2F"/>
  <w16cid:commentId w16cid:paraId="0F414AC9" w16cid:durableId="2450AB9B"/>
  <w16cid:commentId w16cid:paraId="501D2137" w16cid:durableId="24495B30"/>
  <w16cid:commentId w16cid:paraId="1A95BC9C" w16cid:durableId="2450AB9D"/>
  <w16cid:commentId w16cid:paraId="0C1FF822" w16cid:durableId="2450AB9E"/>
  <w16cid:commentId w16cid:paraId="635FA939" w16cid:durableId="24495B33"/>
  <w16cid:commentId w16cid:paraId="0257ED8C" w16cid:durableId="2450ABA0"/>
  <w16cid:commentId w16cid:paraId="3BDB3A86" w16cid:durableId="24495B34"/>
  <w16cid:commentId w16cid:paraId="1C18405A" w16cid:durableId="24495B35"/>
  <w16cid:commentId w16cid:paraId="663B1D83" w16cid:durableId="24495B36"/>
  <w16cid:commentId w16cid:paraId="0E51C081" w16cid:durableId="24495B37"/>
  <w16cid:commentId w16cid:paraId="2D1F6CE9" w16cid:durableId="2450ABA5"/>
  <w16cid:commentId w16cid:paraId="573A7284" w16cid:durableId="24495B38"/>
  <w16cid:commentId w16cid:paraId="103A6C12" w16cid:durableId="24495B39"/>
  <w16cid:commentId w16cid:paraId="09F3AEEE" w16cid:durableId="2450AB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9252E" w14:textId="77777777" w:rsidR="00EC7426" w:rsidRDefault="00EC7426" w:rsidP="00BD627E">
      <w:r>
        <w:separator/>
      </w:r>
    </w:p>
    <w:p w14:paraId="12644F66" w14:textId="77777777" w:rsidR="00EC7426" w:rsidRDefault="00EC7426"/>
  </w:endnote>
  <w:endnote w:type="continuationSeparator" w:id="0">
    <w:p w14:paraId="0BB1C71E" w14:textId="77777777" w:rsidR="00EC7426" w:rsidRDefault="00EC7426" w:rsidP="00BD627E">
      <w:r>
        <w:continuationSeparator/>
      </w:r>
    </w:p>
    <w:p w14:paraId="3E307788" w14:textId="77777777" w:rsidR="00EC7426" w:rsidRDefault="00EC7426"/>
  </w:endnote>
  <w:endnote w:type="continuationNotice" w:id="1">
    <w:p w14:paraId="47A299C7" w14:textId="77777777" w:rsidR="00EC7426" w:rsidRDefault="00EC7426"/>
    <w:p w14:paraId="43F23EA9" w14:textId="77777777" w:rsidR="00EC7426" w:rsidRDefault="00EC7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altName w:val="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43437"/>
      <w:docPartObj>
        <w:docPartGallery w:val="Page Numbers (Bottom of Page)"/>
        <w:docPartUnique/>
      </w:docPartObj>
    </w:sdtPr>
    <w:sdtEndPr/>
    <w:sdtContent>
      <w:sdt>
        <w:sdtPr>
          <w:id w:val="60453679"/>
          <w:docPartObj>
            <w:docPartGallery w:val="Page Numbers (Top of Page)"/>
            <w:docPartUnique/>
          </w:docPartObj>
        </w:sdtPr>
        <w:sdtEndPr/>
        <w:sdtContent>
          <w:p w14:paraId="23905B6C" w14:textId="43D6321C" w:rsidR="00946375" w:rsidRPr="00487409" w:rsidRDefault="00946375" w:rsidP="008F30FF">
            <w:pPr>
              <w:pStyle w:val="Stopka"/>
              <w:jc w:val="center"/>
              <w:rPr>
                <w:i/>
                <w:sz w:val="12"/>
              </w:rPr>
            </w:pPr>
          </w:p>
          <w:p w14:paraId="321DFD39" w14:textId="0E065806" w:rsidR="00946375" w:rsidRDefault="00946375"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270DA8">
              <w:rPr>
                <w:rFonts w:cs="Arial"/>
                <w:b/>
                <w:bCs/>
                <w:noProof/>
                <w:sz w:val="16"/>
              </w:rPr>
              <w:t>7</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270DA8">
              <w:rPr>
                <w:rFonts w:cs="Arial"/>
                <w:b/>
                <w:bCs/>
                <w:noProof/>
                <w:sz w:val="16"/>
              </w:rPr>
              <w:t>8</w:t>
            </w:r>
            <w:r w:rsidRPr="00762228">
              <w:rPr>
                <w:rFonts w:cs="Arial"/>
                <w:b/>
                <w:bCs/>
                <w:sz w:val="16"/>
              </w:rPr>
              <w:fldChar w:fldCharType="end"/>
            </w:r>
          </w:p>
        </w:sdtContent>
      </w:sdt>
    </w:sdtContent>
  </w:sdt>
  <w:p w14:paraId="321DFD3A" w14:textId="77777777" w:rsidR="00946375" w:rsidRDefault="00946375">
    <w:pPr>
      <w:pStyle w:val="Stopka"/>
    </w:pPr>
  </w:p>
  <w:p w14:paraId="321DFD3B" w14:textId="77777777" w:rsidR="00946375" w:rsidRDefault="00946375" w:rsidP="002E767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463948"/>
      <w:docPartObj>
        <w:docPartGallery w:val="Page Numbers (Bottom of Page)"/>
        <w:docPartUnique/>
      </w:docPartObj>
    </w:sdtPr>
    <w:sdtEndPr/>
    <w:sdtContent>
      <w:sdt>
        <w:sdtPr>
          <w:id w:val="1734359150"/>
          <w:docPartObj>
            <w:docPartGallery w:val="Page Numbers (Top of Page)"/>
            <w:docPartUnique/>
          </w:docPartObj>
        </w:sdtPr>
        <w:sdtEndPr/>
        <w:sdtContent>
          <w:p w14:paraId="4CE21E07" w14:textId="034EC1C0" w:rsidR="00946375" w:rsidRDefault="00946375">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8</w:t>
            </w:r>
            <w:r w:rsidRPr="00DE14C9">
              <w:rPr>
                <w:b/>
                <w:bCs/>
                <w:sz w:val="16"/>
                <w:szCs w:val="16"/>
              </w:rPr>
              <w:fldChar w:fldCharType="end"/>
            </w:r>
          </w:p>
        </w:sdtContent>
      </w:sdt>
    </w:sdtContent>
  </w:sdt>
  <w:p w14:paraId="291D19A6" w14:textId="77777777" w:rsidR="00946375" w:rsidRDefault="009463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9B235" w14:textId="77777777" w:rsidR="00EC7426" w:rsidRDefault="00EC7426" w:rsidP="00BD627E">
      <w:r>
        <w:separator/>
      </w:r>
    </w:p>
    <w:p w14:paraId="72966BF3" w14:textId="77777777" w:rsidR="00EC7426" w:rsidRDefault="00EC7426"/>
  </w:footnote>
  <w:footnote w:type="continuationSeparator" w:id="0">
    <w:p w14:paraId="29C2BE0F" w14:textId="77777777" w:rsidR="00EC7426" w:rsidRDefault="00EC7426" w:rsidP="00BD627E">
      <w:r>
        <w:continuationSeparator/>
      </w:r>
    </w:p>
    <w:p w14:paraId="2F020C55" w14:textId="77777777" w:rsidR="00EC7426" w:rsidRDefault="00EC7426"/>
  </w:footnote>
  <w:footnote w:type="continuationNotice" w:id="1">
    <w:p w14:paraId="1E3819A4" w14:textId="77777777" w:rsidR="00EC7426" w:rsidRDefault="00EC7426"/>
    <w:p w14:paraId="693C64BE" w14:textId="77777777" w:rsidR="00EC7426" w:rsidRDefault="00EC74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9D4F" w14:textId="54CB87BA" w:rsidR="00946375" w:rsidRPr="002E7670" w:rsidRDefault="00946375" w:rsidP="00500091">
    <w:pPr>
      <w:tabs>
        <w:tab w:val="center" w:pos="4536"/>
        <w:tab w:val="right"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EF5F" w14:textId="30828E45" w:rsidR="00946375" w:rsidRDefault="00946375">
    <w:pPr>
      <w:pStyle w:val="Nagwek"/>
    </w:pP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9EB"/>
    <w:multiLevelType w:val="multilevel"/>
    <w:tmpl w:val="04F0DAEA"/>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trike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41004B7"/>
    <w:multiLevelType w:val="hybridMultilevel"/>
    <w:tmpl w:val="F552E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3E60A1"/>
    <w:multiLevelType w:val="multilevel"/>
    <w:tmpl w:val="4260B294"/>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720"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color w:val="auto"/>
        <w:sz w:val="18"/>
      </w:rPr>
    </w:lvl>
    <w:lvl w:ilvl="3">
      <w:start w:val="1"/>
      <w:numFmt w:val="decimal"/>
      <w:isLgl/>
      <w:lvlText w:val="%1.%2.%3.%4"/>
      <w:lvlJc w:val="left"/>
      <w:pPr>
        <w:ind w:left="1712"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 w15:restartNumberingAfterBreak="0">
    <w:nsid w:val="1B9A09BE"/>
    <w:multiLevelType w:val="multilevel"/>
    <w:tmpl w:val="4260B294"/>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720"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color w:val="auto"/>
        <w:sz w:val="18"/>
      </w:rPr>
    </w:lvl>
    <w:lvl w:ilvl="3">
      <w:start w:val="1"/>
      <w:numFmt w:val="decimal"/>
      <w:isLgl/>
      <w:lvlText w:val="%1.%2.%3.%4"/>
      <w:lvlJc w:val="left"/>
      <w:pPr>
        <w:ind w:left="1712"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 w15:restartNumberingAfterBreak="0">
    <w:nsid w:val="22B41D27"/>
    <w:multiLevelType w:val="multilevel"/>
    <w:tmpl w:val="264EEE46"/>
    <w:lvl w:ilvl="0">
      <w:start w:val="1"/>
      <w:numFmt w:val="bullet"/>
      <w:lvlText w:val=""/>
      <w:lvlJc w:val="left"/>
      <w:pPr>
        <w:ind w:left="357" w:hanging="357"/>
      </w:pPr>
      <w:rPr>
        <w:rFonts w:ascii="Symbol" w:hAnsi="Symbol" w:hint="default"/>
        <w:b/>
        <w:i w:val="0"/>
        <w:color w:val="092D74"/>
        <w:sz w:val="20"/>
      </w:rPr>
    </w:lvl>
    <w:lvl w:ilvl="1">
      <w:start w:val="1"/>
      <w:numFmt w:val="decimal"/>
      <w:isLgl/>
      <w:lvlText w:val="%1.%2"/>
      <w:lvlJc w:val="left"/>
      <w:pPr>
        <w:ind w:left="1077" w:hanging="720"/>
      </w:pPr>
      <w:rPr>
        <w:rFonts w:ascii="Arial" w:hAnsi="Arial" w:cs="Arial" w:hint="default"/>
        <w:b/>
        <w:i w:val="0"/>
        <w:color w:val="092D74"/>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C56815"/>
    <w:multiLevelType w:val="hybridMultilevel"/>
    <w:tmpl w:val="3522DB0C"/>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0" w15:restartNumberingAfterBreak="0">
    <w:nsid w:val="35CE4E24"/>
    <w:multiLevelType w:val="hybridMultilevel"/>
    <w:tmpl w:val="4484EFA2"/>
    <w:lvl w:ilvl="0" w:tplc="C924E0BC">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1" w15:restartNumberingAfterBreak="0">
    <w:nsid w:val="376257E2"/>
    <w:multiLevelType w:val="hybridMultilevel"/>
    <w:tmpl w:val="76C273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8E55B4C"/>
    <w:multiLevelType w:val="hybridMultilevel"/>
    <w:tmpl w:val="7B5E4726"/>
    <w:lvl w:ilvl="0" w:tplc="CFE040CC">
      <w:start w:val="1"/>
      <w:numFmt w:val="bullet"/>
      <w:pStyle w:val="Punktor5"/>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3" w15:restartNumberingAfterBreak="0">
    <w:nsid w:val="3A5208E3"/>
    <w:multiLevelType w:val="hybridMultilevel"/>
    <w:tmpl w:val="34760F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15"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457620B"/>
    <w:multiLevelType w:val="hybridMultilevel"/>
    <w:tmpl w:val="C610CEB8"/>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7" w15:restartNumberingAfterBreak="0">
    <w:nsid w:val="566D660D"/>
    <w:multiLevelType w:val="hybridMultilevel"/>
    <w:tmpl w:val="AAD2B676"/>
    <w:lvl w:ilvl="0" w:tplc="D8C459D4">
      <w:start w:val="1"/>
      <w:numFmt w:val="decimal"/>
      <w:lvlText w:val="(%1)"/>
      <w:lvlJc w:val="left"/>
      <w:pPr>
        <w:ind w:left="1506" w:hanging="360"/>
      </w:pPr>
      <w:rPr>
        <w:rFonts w:hint="default"/>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580E5250"/>
    <w:multiLevelType w:val="hybridMultilevel"/>
    <w:tmpl w:val="074427B2"/>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9" w15:restartNumberingAfterBreak="0">
    <w:nsid w:val="5F6F68DB"/>
    <w:multiLevelType w:val="hybridMultilevel"/>
    <w:tmpl w:val="EB941E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21" w15:restartNumberingAfterBreak="0">
    <w:nsid w:val="68671800"/>
    <w:multiLevelType w:val="multilevel"/>
    <w:tmpl w:val="4260B294"/>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720"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color w:val="auto"/>
        <w:sz w:val="18"/>
      </w:rPr>
    </w:lvl>
    <w:lvl w:ilvl="3">
      <w:start w:val="1"/>
      <w:numFmt w:val="decimal"/>
      <w:isLgl/>
      <w:lvlText w:val="%1.%2.%3.%4"/>
      <w:lvlJc w:val="left"/>
      <w:pPr>
        <w:ind w:left="1712"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2"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3"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4" w15:restartNumberingAfterBreak="0">
    <w:nsid w:val="77CC142C"/>
    <w:multiLevelType w:val="hybridMultilevel"/>
    <w:tmpl w:val="2D3A7246"/>
    <w:lvl w:ilvl="0" w:tplc="7B1A1BC6">
      <w:start w:val="1"/>
      <w:numFmt w:val="bullet"/>
      <w:lvlText w:val=""/>
      <w:lvlJc w:val="left"/>
      <w:pPr>
        <w:ind w:left="1398"/>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63B6BA38">
      <w:start w:val="1"/>
      <w:numFmt w:val="bullet"/>
      <w:lvlText w:val="o"/>
      <w:lvlJc w:val="left"/>
      <w:pPr>
        <w:ind w:left="212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9E385D1E">
      <w:start w:val="1"/>
      <w:numFmt w:val="bullet"/>
      <w:lvlText w:val="▪"/>
      <w:lvlJc w:val="left"/>
      <w:pPr>
        <w:ind w:left="284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A314A79C">
      <w:start w:val="1"/>
      <w:numFmt w:val="bullet"/>
      <w:lvlText w:val="•"/>
      <w:lvlJc w:val="left"/>
      <w:pPr>
        <w:ind w:left="356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4BA2840">
      <w:start w:val="1"/>
      <w:numFmt w:val="bullet"/>
      <w:lvlText w:val="o"/>
      <w:lvlJc w:val="left"/>
      <w:pPr>
        <w:ind w:left="428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705871B8">
      <w:start w:val="1"/>
      <w:numFmt w:val="bullet"/>
      <w:lvlText w:val="▪"/>
      <w:lvlJc w:val="left"/>
      <w:pPr>
        <w:ind w:left="500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B46A27C">
      <w:start w:val="1"/>
      <w:numFmt w:val="bullet"/>
      <w:lvlText w:val="•"/>
      <w:lvlJc w:val="left"/>
      <w:pPr>
        <w:ind w:left="572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AF079CA">
      <w:start w:val="1"/>
      <w:numFmt w:val="bullet"/>
      <w:lvlText w:val="o"/>
      <w:lvlJc w:val="left"/>
      <w:pPr>
        <w:ind w:left="644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C324F088">
      <w:start w:val="1"/>
      <w:numFmt w:val="bullet"/>
      <w:lvlText w:val="▪"/>
      <w:lvlJc w:val="left"/>
      <w:pPr>
        <w:ind w:left="716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7B007775"/>
    <w:multiLevelType w:val="hybridMultilevel"/>
    <w:tmpl w:val="3A32F2BC"/>
    <w:lvl w:ilvl="0" w:tplc="04150001">
      <w:start w:val="1"/>
      <w:numFmt w:val="bullet"/>
      <w:lvlText w:val=""/>
      <w:lvlJc w:val="left"/>
      <w:pPr>
        <w:ind w:left="1483" w:hanging="360"/>
      </w:pPr>
      <w:rPr>
        <w:rFonts w:ascii="Symbol" w:hAnsi="Symbol" w:hint="default"/>
      </w:rPr>
    </w:lvl>
    <w:lvl w:ilvl="1" w:tplc="04150003" w:tentative="1">
      <w:start w:val="1"/>
      <w:numFmt w:val="bullet"/>
      <w:lvlText w:val="o"/>
      <w:lvlJc w:val="left"/>
      <w:pPr>
        <w:ind w:left="2203" w:hanging="360"/>
      </w:pPr>
      <w:rPr>
        <w:rFonts w:ascii="Courier New" w:hAnsi="Courier New" w:cs="Courier New" w:hint="default"/>
      </w:rPr>
    </w:lvl>
    <w:lvl w:ilvl="2" w:tplc="04150005" w:tentative="1">
      <w:start w:val="1"/>
      <w:numFmt w:val="bullet"/>
      <w:lvlText w:val=""/>
      <w:lvlJc w:val="left"/>
      <w:pPr>
        <w:ind w:left="2923" w:hanging="360"/>
      </w:pPr>
      <w:rPr>
        <w:rFonts w:ascii="Wingdings" w:hAnsi="Wingdings" w:hint="default"/>
      </w:rPr>
    </w:lvl>
    <w:lvl w:ilvl="3" w:tplc="04150001" w:tentative="1">
      <w:start w:val="1"/>
      <w:numFmt w:val="bullet"/>
      <w:lvlText w:val=""/>
      <w:lvlJc w:val="left"/>
      <w:pPr>
        <w:ind w:left="3643" w:hanging="360"/>
      </w:pPr>
      <w:rPr>
        <w:rFonts w:ascii="Symbol" w:hAnsi="Symbol" w:hint="default"/>
      </w:rPr>
    </w:lvl>
    <w:lvl w:ilvl="4" w:tplc="04150003" w:tentative="1">
      <w:start w:val="1"/>
      <w:numFmt w:val="bullet"/>
      <w:lvlText w:val="o"/>
      <w:lvlJc w:val="left"/>
      <w:pPr>
        <w:ind w:left="4363" w:hanging="360"/>
      </w:pPr>
      <w:rPr>
        <w:rFonts w:ascii="Courier New" w:hAnsi="Courier New" w:cs="Courier New" w:hint="default"/>
      </w:rPr>
    </w:lvl>
    <w:lvl w:ilvl="5" w:tplc="04150005" w:tentative="1">
      <w:start w:val="1"/>
      <w:numFmt w:val="bullet"/>
      <w:lvlText w:val=""/>
      <w:lvlJc w:val="left"/>
      <w:pPr>
        <w:ind w:left="5083" w:hanging="360"/>
      </w:pPr>
      <w:rPr>
        <w:rFonts w:ascii="Wingdings" w:hAnsi="Wingdings" w:hint="default"/>
      </w:rPr>
    </w:lvl>
    <w:lvl w:ilvl="6" w:tplc="04150001" w:tentative="1">
      <w:start w:val="1"/>
      <w:numFmt w:val="bullet"/>
      <w:lvlText w:val=""/>
      <w:lvlJc w:val="left"/>
      <w:pPr>
        <w:ind w:left="5803" w:hanging="360"/>
      </w:pPr>
      <w:rPr>
        <w:rFonts w:ascii="Symbol" w:hAnsi="Symbol" w:hint="default"/>
      </w:rPr>
    </w:lvl>
    <w:lvl w:ilvl="7" w:tplc="04150003" w:tentative="1">
      <w:start w:val="1"/>
      <w:numFmt w:val="bullet"/>
      <w:lvlText w:val="o"/>
      <w:lvlJc w:val="left"/>
      <w:pPr>
        <w:ind w:left="6523" w:hanging="360"/>
      </w:pPr>
      <w:rPr>
        <w:rFonts w:ascii="Courier New" w:hAnsi="Courier New" w:cs="Courier New" w:hint="default"/>
      </w:rPr>
    </w:lvl>
    <w:lvl w:ilvl="8" w:tplc="04150005" w:tentative="1">
      <w:start w:val="1"/>
      <w:numFmt w:val="bullet"/>
      <w:lvlText w:val=""/>
      <w:lvlJc w:val="left"/>
      <w:pPr>
        <w:ind w:left="7243" w:hanging="360"/>
      </w:pPr>
      <w:rPr>
        <w:rFonts w:ascii="Wingdings" w:hAnsi="Wingdings" w:hint="default"/>
      </w:rPr>
    </w:lvl>
  </w:abstractNum>
  <w:abstractNum w:abstractNumId="26" w15:restartNumberingAfterBreak="0">
    <w:nsid w:val="7C384FEF"/>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1332"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num w:numId="1">
    <w:abstractNumId w:val="8"/>
  </w:num>
  <w:num w:numId="2">
    <w:abstractNumId w:val="7"/>
  </w:num>
  <w:num w:numId="3">
    <w:abstractNumId w:val="6"/>
  </w:num>
  <w:num w:numId="4">
    <w:abstractNumId w:val="1"/>
  </w:num>
  <w:num w:numId="5">
    <w:abstractNumId w:val="20"/>
  </w:num>
  <w:num w:numId="6">
    <w:abstractNumId w:val="15"/>
  </w:num>
  <w:num w:numId="7">
    <w:abstractNumId w:val="14"/>
  </w:num>
  <w:num w:numId="8">
    <w:abstractNumId w:val="22"/>
  </w:num>
  <w:num w:numId="9">
    <w:abstractNumId w:val="0"/>
  </w:num>
  <w:num w:numId="10">
    <w:abstractNumId w:val="23"/>
  </w:num>
  <w:num w:numId="11">
    <w:abstractNumId w:val="0"/>
  </w:num>
  <w:num w:numId="12">
    <w:abstractNumId w:val="21"/>
  </w:num>
  <w:num w:numId="13">
    <w:abstractNumId w:val="4"/>
  </w:num>
  <w:num w:numId="14">
    <w:abstractNumId w:val="3"/>
  </w:num>
  <w:num w:numId="15">
    <w:abstractNumId w:val="10"/>
  </w:num>
  <w:num w:numId="16">
    <w:abstractNumId w:val="0"/>
  </w:num>
  <w:num w:numId="17">
    <w:abstractNumId w:val="0"/>
  </w:num>
  <w:num w:numId="18">
    <w:abstractNumId w:val="12"/>
  </w:num>
  <w:num w:numId="19">
    <w:abstractNumId w:val="14"/>
  </w:num>
  <w:num w:numId="20">
    <w:abstractNumId w:val="17"/>
  </w:num>
  <w:num w:numId="21">
    <w:abstractNumId w:val="0"/>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6"/>
  </w:num>
  <w:num w:numId="26">
    <w:abstractNumId w:val="24"/>
  </w:num>
  <w:num w:numId="27">
    <w:abstractNumId w:val="0"/>
  </w:num>
  <w:num w:numId="28">
    <w:abstractNumId w:val="13"/>
  </w:num>
  <w:num w:numId="29">
    <w:abstractNumId w:val="18"/>
  </w:num>
  <w:num w:numId="30">
    <w:abstractNumId w:val="25"/>
  </w:num>
  <w:num w:numId="31">
    <w:abstractNumId w:val="19"/>
  </w:num>
  <w:num w:numId="32">
    <w:abstractNumId w:val="11"/>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9"/>
  </w:num>
  <w:num w:numId="41">
    <w:abstractNumId w:val="0"/>
  </w:num>
  <w:num w:numId="42">
    <w:abstractNumId w:val="16"/>
  </w:num>
  <w:num w:numId="43">
    <w:abstractNumId w:val="0"/>
  </w:num>
  <w:num w:numId="44">
    <w:abstractNumId w:val="2"/>
  </w:num>
  <w:num w:numId="45">
    <w:abstractNumId w:val="0"/>
  </w:num>
  <w:num w:numId="4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9"/>
    <w:rsid w:val="000002C0"/>
    <w:rsid w:val="0000055F"/>
    <w:rsid w:val="000010BB"/>
    <w:rsid w:val="00005F66"/>
    <w:rsid w:val="000079EA"/>
    <w:rsid w:val="00012131"/>
    <w:rsid w:val="00012410"/>
    <w:rsid w:val="0001338F"/>
    <w:rsid w:val="000134C4"/>
    <w:rsid w:val="00020095"/>
    <w:rsid w:val="00020498"/>
    <w:rsid w:val="00020A69"/>
    <w:rsid w:val="00021392"/>
    <w:rsid w:val="00022681"/>
    <w:rsid w:val="000226A3"/>
    <w:rsid w:val="00022A56"/>
    <w:rsid w:val="00022D05"/>
    <w:rsid w:val="0002322B"/>
    <w:rsid w:val="00023AEB"/>
    <w:rsid w:val="000243C0"/>
    <w:rsid w:val="000245F9"/>
    <w:rsid w:val="000264CC"/>
    <w:rsid w:val="00026810"/>
    <w:rsid w:val="00026D9A"/>
    <w:rsid w:val="00027D1A"/>
    <w:rsid w:val="00030BCD"/>
    <w:rsid w:val="00030DCA"/>
    <w:rsid w:val="0003141C"/>
    <w:rsid w:val="00032451"/>
    <w:rsid w:val="00032559"/>
    <w:rsid w:val="00032653"/>
    <w:rsid w:val="000340FE"/>
    <w:rsid w:val="00034513"/>
    <w:rsid w:val="00035718"/>
    <w:rsid w:val="00036891"/>
    <w:rsid w:val="00036FFD"/>
    <w:rsid w:val="00040E4D"/>
    <w:rsid w:val="00041AFB"/>
    <w:rsid w:val="00041C6C"/>
    <w:rsid w:val="00042D07"/>
    <w:rsid w:val="00043A77"/>
    <w:rsid w:val="00044F19"/>
    <w:rsid w:val="000478CC"/>
    <w:rsid w:val="000501D2"/>
    <w:rsid w:val="00050ED7"/>
    <w:rsid w:val="00051290"/>
    <w:rsid w:val="00052E27"/>
    <w:rsid w:val="00053581"/>
    <w:rsid w:val="00054A3B"/>
    <w:rsid w:val="00054CAF"/>
    <w:rsid w:val="0005556D"/>
    <w:rsid w:val="00056157"/>
    <w:rsid w:val="00057683"/>
    <w:rsid w:val="00060E52"/>
    <w:rsid w:val="00061089"/>
    <w:rsid w:val="00063803"/>
    <w:rsid w:val="00065919"/>
    <w:rsid w:val="00066A23"/>
    <w:rsid w:val="0006776B"/>
    <w:rsid w:val="00067FA3"/>
    <w:rsid w:val="00070541"/>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05A"/>
    <w:rsid w:val="00085A3B"/>
    <w:rsid w:val="00086115"/>
    <w:rsid w:val="00090208"/>
    <w:rsid w:val="00090921"/>
    <w:rsid w:val="00091087"/>
    <w:rsid w:val="000914FD"/>
    <w:rsid w:val="000917C1"/>
    <w:rsid w:val="00091875"/>
    <w:rsid w:val="00091959"/>
    <w:rsid w:val="000920C3"/>
    <w:rsid w:val="0009296E"/>
    <w:rsid w:val="00092CD3"/>
    <w:rsid w:val="00092DB0"/>
    <w:rsid w:val="00095C57"/>
    <w:rsid w:val="000965A3"/>
    <w:rsid w:val="00096634"/>
    <w:rsid w:val="000971AB"/>
    <w:rsid w:val="000975CA"/>
    <w:rsid w:val="000A1A02"/>
    <w:rsid w:val="000A229B"/>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3BED"/>
    <w:rsid w:val="000E4161"/>
    <w:rsid w:val="000E6284"/>
    <w:rsid w:val="000E7A0A"/>
    <w:rsid w:val="000F0671"/>
    <w:rsid w:val="000F0B45"/>
    <w:rsid w:val="000F0CD3"/>
    <w:rsid w:val="000F1600"/>
    <w:rsid w:val="000F281C"/>
    <w:rsid w:val="000F3E07"/>
    <w:rsid w:val="000F5F4D"/>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344"/>
    <w:rsid w:val="0012496F"/>
    <w:rsid w:val="001249FA"/>
    <w:rsid w:val="001254AB"/>
    <w:rsid w:val="00125B02"/>
    <w:rsid w:val="00127B7E"/>
    <w:rsid w:val="001309FD"/>
    <w:rsid w:val="001314A2"/>
    <w:rsid w:val="0013156C"/>
    <w:rsid w:val="00132DAF"/>
    <w:rsid w:val="00132DF2"/>
    <w:rsid w:val="001331C0"/>
    <w:rsid w:val="001405E4"/>
    <w:rsid w:val="001410C8"/>
    <w:rsid w:val="00142162"/>
    <w:rsid w:val="001426C6"/>
    <w:rsid w:val="0014289F"/>
    <w:rsid w:val="0014780E"/>
    <w:rsid w:val="00150229"/>
    <w:rsid w:val="00153E1B"/>
    <w:rsid w:val="00154C79"/>
    <w:rsid w:val="0015555F"/>
    <w:rsid w:val="001575DB"/>
    <w:rsid w:val="00157918"/>
    <w:rsid w:val="00157E14"/>
    <w:rsid w:val="00160F16"/>
    <w:rsid w:val="0016223C"/>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32C4"/>
    <w:rsid w:val="001935DE"/>
    <w:rsid w:val="001944D6"/>
    <w:rsid w:val="00195D03"/>
    <w:rsid w:val="00196845"/>
    <w:rsid w:val="00196EBD"/>
    <w:rsid w:val="001978A0"/>
    <w:rsid w:val="001A061A"/>
    <w:rsid w:val="001A0BFF"/>
    <w:rsid w:val="001A14FA"/>
    <w:rsid w:val="001A29C1"/>
    <w:rsid w:val="001A2CAE"/>
    <w:rsid w:val="001A6591"/>
    <w:rsid w:val="001A66E6"/>
    <w:rsid w:val="001A72A7"/>
    <w:rsid w:val="001A73CD"/>
    <w:rsid w:val="001B1B81"/>
    <w:rsid w:val="001B2188"/>
    <w:rsid w:val="001B2252"/>
    <w:rsid w:val="001B2301"/>
    <w:rsid w:val="001B2F85"/>
    <w:rsid w:val="001B3345"/>
    <w:rsid w:val="001B39EA"/>
    <w:rsid w:val="001B4FDF"/>
    <w:rsid w:val="001B5228"/>
    <w:rsid w:val="001B7697"/>
    <w:rsid w:val="001C187C"/>
    <w:rsid w:val="001C18F8"/>
    <w:rsid w:val="001C21C0"/>
    <w:rsid w:val="001C2A17"/>
    <w:rsid w:val="001C317E"/>
    <w:rsid w:val="001C405F"/>
    <w:rsid w:val="001C4196"/>
    <w:rsid w:val="001C4434"/>
    <w:rsid w:val="001C4B44"/>
    <w:rsid w:val="001C54FB"/>
    <w:rsid w:val="001C68C9"/>
    <w:rsid w:val="001D15D8"/>
    <w:rsid w:val="001D1DEA"/>
    <w:rsid w:val="001D3BC6"/>
    <w:rsid w:val="001D55DD"/>
    <w:rsid w:val="001E156B"/>
    <w:rsid w:val="001E1DB5"/>
    <w:rsid w:val="001E2274"/>
    <w:rsid w:val="001E3808"/>
    <w:rsid w:val="001E4C21"/>
    <w:rsid w:val="001E5E1F"/>
    <w:rsid w:val="001E6286"/>
    <w:rsid w:val="001E6CFF"/>
    <w:rsid w:val="001E730D"/>
    <w:rsid w:val="001E7580"/>
    <w:rsid w:val="001F1AD7"/>
    <w:rsid w:val="001F203F"/>
    <w:rsid w:val="001F29B5"/>
    <w:rsid w:val="001F29FE"/>
    <w:rsid w:val="001F2F9F"/>
    <w:rsid w:val="001F30F4"/>
    <w:rsid w:val="001F357F"/>
    <w:rsid w:val="001F3A8B"/>
    <w:rsid w:val="001F4B1F"/>
    <w:rsid w:val="001F53A7"/>
    <w:rsid w:val="001F6303"/>
    <w:rsid w:val="001F6D86"/>
    <w:rsid w:val="001F6E84"/>
    <w:rsid w:val="00202D69"/>
    <w:rsid w:val="00204AF0"/>
    <w:rsid w:val="0021019C"/>
    <w:rsid w:val="00211ED6"/>
    <w:rsid w:val="00211EDF"/>
    <w:rsid w:val="00212085"/>
    <w:rsid w:val="0021566E"/>
    <w:rsid w:val="00217A99"/>
    <w:rsid w:val="00223B99"/>
    <w:rsid w:val="00225942"/>
    <w:rsid w:val="00225BE5"/>
    <w:rsid w:val="00230075"/>
    <w:rsid w:val="002300A9"/>
    <w:rsid w:val="00230700"/>
    <w:rsid w:val="00231A25"/>
    <w:rsid w:val="002325C0"/>
    <w:rsid w:val="00233139"/>
    <w:rsid w:val="0023414F"/>
    <w:rsid w:val="002345C9"/>
    <w:rsid w:val="00234728"/>
    <w:rsid w:val="00236038"/>
    <w:rsid w:val="002374C0"/>
    <w:rsid w:val="002405CF"/>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2F15"/>
    <w:rsid w:val="00264C77"/>
    <w:rsid w:val="00264F09"/>
    <w:rsid w:val="00265BDC"/>
    <w:rsid w:val="00266B45"/>
    <w:rsid w:val="002671D4"/>
    <w:rsid w:val="0027011C"/>
    <w:rsid w:val="002707A5"/>
    <w:rsid w:val="00270DA8"/>
    <w:rsid w:val="002714B4"/>
    <w:rsid w:val="00271D92"/>
    <w:rsid w:val="0027284E"/>
    <w:rsid w:val="00273B6F"/>
    <w:rsid w:val="002748DC"/>
    <w:rsid w:val="002751EC"/>
    <w:rsid w:val="00276D94"/>
    <w:rsid w:val="00280012"/>
    <w:rsid w:val="002831BB"/>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91C"/>
    <w:rsid w:val="002A7F29"/>
    <w:rsid w:val="002B07AB"/>
    <w:rsid w:val="002B0B62"/>
    <w:rsid w:val="002B107F"/>
    <w:rsid w:val="002B14DF"/>
    <w:rsid w:val="002B24FB"/>
    <w:rsid w:val="002B490C"/>
    <w:rsid w:val="002B5CD2"/>
    <w:rsid w:val="002B77D0"/>
    <w:rsid w:val="002C17B0"/>
    <w:rsid w:val="002C1A2B"/>
    <w:rsid w:val="002C3190"/>
    <w:rsid w:val="002C33C9"/>
    <w:rsid w:val="002C3DF9"/>
    <w:rsid w:val="002C45B6"/>
    <w:rsid w:val="002C4F74"/>
    <w:rsid w:val="002C5837"/>
    <w:rsid w:val="002C5984"/>
    <w:rsid w:val="002C6224"/>
    <w:rsid w:val="002C6A5B"/>
    <w:rsid w:val="002C77A0"/>
    <w:rsid w:val="002D057D"/>
    <w:rsid w:val="002D05B3"/>
    <w:rsid w:val="002D1917"/>
    <w:rsid w:val="002D1C68"/>
    <w:rsid w:val="002D1F68"/>
    <w:rsid w:val="002D3DE9"/>
    <w:rsid w:val="002D508E"/>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301FA3"/>
    <w:rsid w:val="00302074"/>
    <w:rsid w:val="003034A9"/>
    <w:rsid w:val="003040F6"/>
    <w:rsid w:val="00304587"/>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4BF3"/>
    <w:rsid w:val="003265CE"/>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6A89"/>
    <w:rsid w:val="00367564"/>
    <w:rsid w:val="0037060C"/>
    <w:rsid w:val="00370A89"/>
    <w:rsid w:val="003712C5"/>
    <w:rsid w:val="00371B47"/>
    <w:rsid w:val="00373A06"/>
    <w:rsid w:val="003751ED"/>
    <w:rsid w:val="00375AE1"/>
    <w:rsid w:val="00375B9B"/>
    <w:rsid w:val="00375BC1"/>
    <w:rsid w:val="0037616A"/>
    <w:rsid w:val="00377F99"/>
    <w:rsid w:val="00381232"/>
    <w:rsid w:val="00382D83"/>
    <w:rsid w:val="003836A8"/>
    <w:rsid w:val="0038399E"/>
    <w:rsid w:val="0038433E"/>
    <w:rsid w:val="00384FCD"/>
    <w:rsid w:val="003858D0"/>
    <w:rsid w:val="00385990"/>
    <w:rsid w:val="00385CCB"/>
    <w:rsid w:val="00385F6F"/>
    <w:rsid w:val="0038624A"/>
    <w:rsid w:val="00386CD6"/>
    <w:rsid w:val="00386D55"/>
    <w:rsid w:val="003878CB"/>
    <w:rsid w:val="003902E9"/>
    <w:rsid w:val="003904EB"/>
    <w:rsid w:val="003906C1"/>
    <w:rsid w:val="00390AD9"/>
    <w:rsid w:val="0039333D"/>
    <w:rsid w:val="003952FD"/>
    <w:rsid w:val="00397B41"/>
    <w:rsid w:val="003A0A30"/>
    <w:rsid w:val="003A175F"/>
    <w:rsid w:val="003A2B6A"/>
    <w:rsid w:val="003A3B24"/>
    <w:rsid w:val="003A43B2"/>
    <w:rsid w:val="003A749D"/>
    <w:rsid w:val="003A788D"/>
    <w:rsid w:val="003B036E"/>
    <w:rsid w:val="003B14FC"/>
    <w:rsid w:val="003B2195"/>
    <w:rsid w:val="003B2F7C"/>
    <w:rsid w:val="003B3213"/>
    <w:rsid w:val="003B465D"/>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645C"/>
    <w:rsid w:val="003D6F95"/>
    <w:rsid w:val="003D79C0"/>
    <w:rsid w:val="003E0573"/>
    <w:rsid w:val="003E1667"/>
    <w:rsid w:val="003E16D6"/>
    <w:rsid w:val="003E2954"/>
    <w:rsid w:val="003E30B6"/>
    <w:rsid w:val="003E30CD"/>
    <w:rsid w:val="003E44FF"/>
    <w:rsid w:val="003E5A0D"/>
    <w:rsid w:val="003E73B8"/>
    <w:rsid w:val="003F050C"/>
    <w:rsid w:val="003F07A6"/>
    <w:rsid w:val="003F08CD"/>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2254"/>
    <w:rsid w:val="00422724"/>
    <w:rsid w:val="00424424"/>
    <w:rsid w:val="00425A03"/>
    <w:rsid w:val="00426718"/>
    <w:rsid w:val="00430526"/>
    <w:rsid w:val="0043085E"/>
    <w:rsid w:val="00430E9E"/>
    <w:rsid w:val="00433002"/>
    <w:rsid w:val="004332C5"/>
    <w:rsid w:val="00433DDD"/>
    <w:rsid w:val="00434372"/>
    <w:rsid w:val="00435431"/>
    <w:rsid w:val="00435BF2"/>
    <w:rsid w:val="004379F7"/>
    <w:rsid w:val="00437FAC"/>
    <w:rsid w:val="00440E2A"/>
    <w:rsid w:val="00441C54"/>
    <w:rsid w:val="004423A5"/>
    <w:rsid w:val="004423D5"/>
    <w:rsid w:val="00442403"/>
    <w:rsid w:val="00442714"/>
    <w:rsid w:val="00442989"/>
    <w:rsid w:val="00443604"/>
    <w:rsid w:val="00443AA4"/>
    <w:rsid w:val="004441B3"/>
    <w:rsid w:val="0044475C"/>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17D"/>
    <w:rsid w:val="0047035F"/>
    <w:rsid w:val="004725EC"/>
    <w:rsid w:val="0047498B"/>
    <w:rsid w:val="00474A71"/>
    <w:rsid w:val="004754CA"/>
    <w:rsid w:val="0047560B"/>
    <w:rsid w:val="0047600B"/>
    <w:rsid w:val="004766DE"/>
    <w:rsid w:val="00476F53"/>
    <w:rsid w:val="0047709E"/>
    <w:rsid w:val="004777E0"/>
    <w:rsid w:val="00477DD3"/>
    <w:rsid w:val="00482985"/>
    <w:rsid w:val="00483D3D"/>
    <w:rsid w:val="004866C0"/>
    <w:rsid w:val="00490BAE"/>
    <w:rsid w:val="0049188C"/>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3E12"/>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730D"/>
    <w:rsid w:val="004F7F76"/>
    <w:rsid w:val="004F7FB6"/>
    <w:rsid w:val="00500004"/>
    <w:rsid w:val="00500091"/>
    <w:rsid w:val="00500ECE"/>
    <w:rsid w:val="00502190"/>
    <w:rsid w:val="0050341B"/>
    <w:rsid w:val="00504793"/>
    <w:rsid w:val="00505306"/>
    <w:rsid w:val="00506B36"/>
    <w:rsid w:val="0050723B"/>
    <w:rsid w:val="00507EDA"/>
    <w:rsid w:val="00507F3C"/>
    <w:rsid w:val="005100E3"/>
    <w:rsid w:val="005103E6"/>
    <w:rsid w:val="00512230"/>
    <w:rsid w:val="005127C8"/>
    <w:rsid w:val="00512D19"/>
    <w:rsid w:val="00512EC2"/>
    <w:rsid w:val="005142D4"/>
    <w:rsid w:val="00514666"/>
    <w:rsid w:val="00517276"/>
    <w:rsid w:val="00520711"/>
    <w:rsid w:val="00520CDF"/>
    <w:rsid w:val="00521B3F"/>
    <w:rsid w:val="00521E7D"/>
    <w:rsid w:val="00522ADD"/>
    <w:rsid w:val="0052329B"/>
    <w:rsid w:val="00523CFB"/>
    <w:rsid w:val="00526007"/>
    <w:rsid w:val="00526625"/>
    <w:rsid w:val="005274A0"/>
    <w:rsid w:val="00530350"/>
    <w:rsid w:val="00530802"/>
    <w:rsid w:val="005310C6"/>
    <w:rsid w:val="0053128F"/>
    <w:rsid w:val="0053152C"/>
    <w:rsid w:val="0053282F"/>
    <w:rsid w:val="00535447"/>
    <w:rsid w:val="0053560D"/>
    <w:rsid w:val="00535A58"/>
    <w:rsid w:val="00535C5D"/>
    <w:rsid w:val="005362D5"/>
    <w:rsid w:val="00536B32"/>
    <w:rsid w:val="00536CD8"/>
    <w:rsid w:val="0054013D"/>
    <w:rsid w:val="0054375F"/>
    <w:rsid w:val="005437C3"/>
    <w:rsid w:val="00543B47"/>
    <w:rsid w:val="00544596"/>
    <w:rsid w:val="00545DB5"/>
    <w:rsid w:val="005468F5"/>
    <w:rsid w:val="0054745E"/>
    <w:rsid w:val="00551159"/>
    <w:rsid w:val="0055138B"/>
    <w:rsid w:val="00551D30"/>
    <w:rsid w:val="0055209B"/>
    <w:rsid w:val="00552979"/>
    <w:rsid w:val="00552F14"/>
    <w:rsid w:val="005536DC"/>
    <w:rsid w:val="0055371E"/>
    <w:rsid w:val="00554408"/>
    <w:rsid w:val="00554840"/>
    <w:rsid w:val="00554E70"/>
    <w:rsid w:val="00555BC0"/>
    <w:rsid w:val="0055678B"/>
    <w:rsid w:val="00561E10"/>
    <w:rsid w:val="00562C5F"/>
    <w:rsid w:val="00565397"/>
    <w:rsid w:val="00565A98"/>
    <w:rsid w:val="00566350"/>
    <w:rsid w:val="005673B3"/>
    <w:rsid w:val="00567DD5"/>
    <w:rsid w:val="005715D9"/>
    <w:rsid w:val="00572C83"/>
    <w:rsid w:val="005731C1"/>
    <w:rsid w:val="005732FF"/>
    <w:rsid w:val="00573F97"/>
    <w:rsid w:val="00575293"/>
    <w:rsid w:val="005762F8"/>
    <w:rsid w:val="00576835"/>
    <w:rsid w:val="00577CDB"/>
    <w:rsid w:val="005815CC"/>
    <w:rsid w:val="00584267"/>
    <w:rsid w:val="005842F7"/>
    <w:rsid w:val="00585022"/>
    <w:rsid w:val="00587267"/>
    <w:rsid w:val="005874E3"/>
    <w:rsid w:val="00587815"/>
    <w:rsid w:val="005901AC"/>
    <w:rsid w:val="005904EA"/>
    <w:rsid w:val="00591018"/>
    <w:rsid w:val="0059510B"/>
    <w:rsid w:val="00596CC9"/>
    <w:rsid w:val="00597582"/>
    <w:rsid w:val="005A0BEE"/>
    <w:rsid w:val="005A0E1A"/>
    <w:rsid w:val="005A11A8"/>
    <w:rsid w:val="005A265B"/>
    <w:rsid w:val="005A37A3"/>
    <w:rsid w:val="005A4592"/>
    <w:rsid w:val="005A4B60"/>
    <w:rsid w:val="005A4D6C"/>
    <w:rsid w:val="005A4DCA"/>
    <w:rsid w:val="005A5A2E"/>
    <w:rsid w:val="005A6F14"/>
    <w:rsid w:val="005A7CDB"/>
    <w:rsid w:val="005B0139"/>
    <w:rsid w:val="005B042E"/>
    <w:rsid w:val="005B5488"/>
    <w:rsid w:val="005B65E8"/>
    <w:rsid w:val="005B7525"/>
    <w:rsid w:val="005B7A6F"/>
    <w:rsid w:val="005C0C92"/>
    <w:rsid w:val="005C1676"/>
    <w:rsid w:val="005C18EE"/>
    <w:rsid w:val="005C1E2E"/>
    <w:rsid w:val="005C318C"/>
    <w:rsid w:val="005C4633"/>
    <w:rsid w:val="005C772C"/>
    <w:rsid w:val="005C7B83"/>
    <w:rsid w:val="005D0D31"/>
    <w:rsid w:val="005D102D"/>
    <w:rsid w:val="005D12EE"/>
    <w:rsid w:val="005D170B"/>
    <w:rsid w:val="005D2501"/>
    <w:rsid w:val="005D2B0F"/>
    <w:rsid w:val="005D2FEB"/>
    <w:rsid w:val="005D4C59"/>
    <w:rsid w:val="005D5DFB"/>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C82"/>
    <w:rsid w:val="005F3F3E"/>
    <w:rsid w:val="005F78E2"/>
    <w:rsid w:val="005F7F6C"/>
    <w:rsid w:val="00607130"/>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52C"/>
    <w:rsid w:val="0064362F"/>
    <w:rsid w:val="00643A7D"/>
    <w:rsid w:val="006444D7"/>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67BDA"/>
    <w:rsid w:val="00670AC8"/>
    <w:rsid w:val="00671B2D"/>
    <w:rsid w:val="00671F33"/>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2DC3"/>
    <w:rsid w:val="00694BEE"/>
    <w:rsid w:val="00694CD1"/>
    <w:rsid w:val="00695F1A"/>
    <w:rsid w:val="0069693B"/>
    <w:rsid w:val="006A03F2"/>
    <w:rsid w:val="006A0D93"/>
    <w:rsid w:val="006A107D"/>
    <w:rsid w:val="006A2F39"/>
    <w:rsid w:val="006A45B8"/>
    <w:rsid w:val="006A47F4"/>
    <w:rsid w:val="006A5222"/>
    <w:rsid w:val="006A6BAA"/>
    <w:rsid w:val="006A7DC9"/>
    <w:rsid w:val="006B1191"/>
    <w:rsid w:val="006B1350"/>
    <w:rsid w:val="006B1709"/>
    <w:rsid w:val="006B1E7D"/>
    <w:rsid w:val="006B1F09"/>
    <w:rsid w:val="006B44D6"/>
    <w:rsid w:val="006B4EA0"/>
    <w:rsid w:val="006B5728"/>
    <w:rsid w:val="006B586C"/>
    <w:rsid w:val="006B5FD3"/>
    <w:rsid w:val="006B63C0"/>
    <w:rsid w:val="006B6FAE"/>
    <w:rsid w:val="006C0028"/>
    <w:rsid w:val="006C0C72"/>
    <w:rsid w:val="006C1E90"/>
    <w:rsid w:val="006C2E94"/>
    <w:rsid w:val="006C318E"/>
    <w:rsid w:val="006C34C6"/>
    <w:rsid w:val="006C43EC"/>
    <w:rsid w:val="006C478E"/>
    <w:rsid w:val="006C5D6F"/>
    <w:rsid w:val="006C6A68"/>
    <w:rsid w:val="006C6C6B"/>
    <w:rsid w:val="006C7205"/>
    <w:rsid w:val="006D07E6"/>
    <w:rsid w:val="006D1AA8"/>
    <w:rsid w:val="006D312C"/>
    <w:rsid w:val="006D3256"/>
    <w:rsid w:val="006D4390"/>
    <w:rsid w:val="006D486A"/>
    <w:rsid w:val="006D49EE"/>
    <w:rsid w:val="006D5F99"/>
    <w:rsid w:val="006D608F"/>
    <w:rsid w:val="006D79B2"/>
    <w:rsid w:val="006E0397"/>
    <w:rsid w:val="006E0A08"/>
    <w:rsid w:val="006E1FCF"/>
    <w:rsid w:val="006E3615"/>
    <w:rsid w:val="006E372B"/>
    <w:rsid w:val="006E4432"/>
    <w:rsid w:val="006E4485"/>
    <w:rsid w:val="006E6645"/>
    <w:rsid w:val="006F0B59"/>
    <w:rsid w:val="006F0E09"/>
    <w:rsid w:val="006F124C"/>
    <w:rsid w:val="006F2102"/>
    <w:rsid w:val="006F34B0"/>
    <w:rsid w:val="006F4248"/>
    <w:rsid w:val="006F44B4"/>
    <w:rsid w:val="006F47F8"/>
    <w:rsid w:val="006F78CE"/>
    <w:rsid w:val="006F7F0C"/>
    <w:rsid w:val="00700588"/>
    <w:rsid w:val="007005EF"/>
    <w:rsid w:val="007033F6"/>
    <w:rsid w:val="007035E7"/>
    <w:rsid w:val="00703BE3"/>
    <w:rsid w:val="007046F0"/>
    <w:rsid w:val="007060FB"/>
    <w:rsid w:val="0070639E"/>
    <w:rsid w:val="0070655E"/>
    <w:rsid w:val="00706A0E"/>
    <w:rsid w:val="007070E1"/>
    <w:rsid w:val="00707554"/>
    <w:rsid w:val="007104C9"/>
    <w:rsid w:val="007104D9"/>
    <w:rsid w:val="0071050D"/>
    <w:rsid w:val="00710940"/>
    <w:rsid w:val="00710CB3"/>
    <w:rsid w:val="00711BF3"/>
    <w:rsid w:val="00714025"/>
    <w:rsid w:val="0072065E"/>
    <w:rsid w:val="0072309E"/>
    <w:rsid w:val="007268A9"/>
    <w:rsid w:val="00727096"/>
    <w:rsid w:val="007273C2"/>
    <w:rsid w:val="00727941"/>
    <w:rsid w:val="00730639"/>
    <w:rsid w:val="00730970"/>
    <w:rsid w:val="0073144D"/>
    <w:rsid w:val="00731619"/>
    <w:rsid w:val="0073228A"/>
    <w:rsid w:val="00732D30"/>
    <w:rsid w:val="00732FF9"/>
    <w:rsid w:val="0073378A"/>
    <w:rsid w:val="00733DE4"/>
    <w:rsid w:val="00734A6F"/>
    <w:rsid w:val="00734ACD"/>
    <w:rsid w:val="00734BC6"/>
    <w:rsid w:val="00734E9A"/>
    <w:rsid w:val="00736481"/>
    <w:rsid w:val="00741FDB"/>
    <w:rsid w:val="00742346"/>
    <w:rsid w:val="00743534"/>
    <w:rsid w:val="00743B2F"/>
    <w:rsid w:val="00744A40"/>
    <w:rsid w:val="0074532C"/>
    <w:rsid w:val="00746535"/>
    <w:rsid w:val="00746EFD"/>
    <w:rsid w:val="00747326"/>
    <w:rsid w:val="007505B2"/>
    <w:rsid w:val="007515B4"/>
    <w:rsid w:val="007526CD"/>
    <w:rsid w:val="00752F24"/>
    <w:rsid w:val="00752F8C"/>
    <w:rsid w:val="007531D9"/>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7FF7"/>
    <w:rsid w:val="00781777"/>
    <w:rsid w:val="00782029"/>
    <w:rsid w:val="007829B1"/>
    <w:rsid w:val="00783ADF"/>
    <w:rsid w:val="00784206"/>
    <w:rsid w:val="007858B0"/>
    <w:rsid w:val="00785B81"/>
    <w:rsid w:val="00785F3B"/>
    <w:rsid w:val="00786C65"/>
    <w:rsid w:val="0078749E"/>
    <w:rsid w:val="00791C6E"/>
    <w:rsid w:val="0079231D"/>
    <w:rsid w:val="00793322"/>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61F0"/>
    <w:rsid w:val="007B66DD"/>
    <w:rsid w:val="007B6A78"/>
    <w:rsid w:val="007B6EAB"/>
    <w:rsid w:val="007B7791"/>
    <w:rsid w:val="007B7C7A"/>
    <w:rsid w:val="007C2466"/>
    <w:rsid w:val="007C293C"/>
    <w:rsid w:val="007C2C1A"/>
    <w:rsid w:val="007C501B"/>
    <w:rsid w:val="007C52BB"/>
    <w:rsid w:val="007C5911"/>
    <w:rsid w:val="007C7BB7"/>
    <w:rsid w:val="007C7C7B"/>
    <w:rsid w:val="007D0FC8"/>
    <w:rsid w:val="007D0FD0"/>
    <w:rsid w:val="007D1AF5"/>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27EC"/>
    <w:rsid w:val="00804041"/>
    <w:rsid w:val="00804157"/>
    <w:rsid w:val="00804A0C"/>
    <w:rsid w:val="00804A24"/>
    <w:rsid w:val="008052FD"/>
    <w:rsid w:val="00806D60"/>
    <w:rsid w:val="00810379"/>
    <w:rsid w:val="00810C4D"/>
    <w:rsid w:val="008130C7"/>
    <w:rsid w:val="00813C19"/>
    <w:rsid w:val="00817772"/>
    <w:rsid w:val="0082037F"/>
    <w:rsid w:val="00821B4B"/>
    <w:rsid w:val="0082245D"/>
    <w:rsid w:val="0082247C"/>
    <w:rsid w:val="0082480A"/>
    <w:rsid w:val="00824EFA"/>
    <w:rsid w:val="008251DD"/>
    <w:rsid w:val="00825DB1"/>
    <w:rsid w:val="008276A3"/>
    <w:rsid w:val="0083299E"/>
    <w:rsid w:val="0083437A"/>
    <w:rsid w:val="0083509A"/>
    <w:rsid w:val="00835CD8"/>
    <w:rsid w:val="00836A77"/>
    <w:rsid w:val="00837F3B"/>
    <w:rsid w:val="00841409"/>
    <w:rsid w:val="00841AEE"/>
    <w:rsid w:val="00842D47"/>
    <w:rsid w:val="00843C99"/>
    <w:rsid w:val="00845C23"/>
    <w:rsid w:val="00846C1E"/>
    <w:rsid w:val="00847748"/>
    <w:rsid w:val="00847BE0"/>
    <w:rsid w:val="00847C92"/>
    <w:rsid w:val="00850274"/>
    <w:rsid w:val="008522AB"/>
    <w:rsid w:val="00852762"/>
    <w:rsid w:val="008529DD"/>
    <w:rsid w:val="008542A0"/>
    <w:rsid w:val="0085495D"/>
    <w:rsid w:val="00856392"/>
    <w:rsid w:val="00857D6A"/>
    <w:rsid w:val="008603D5"/>
    <w:rsid w:val="00860B9C"/>
    <w:rsid w:val="00860DE1"/>
    <w:rsid w:val="0086269C"/>
    <w:rsid w:val="00863D6D"/>
    <w:rsid w:val="008643DB"/>
    <w:rsid w:val="00864571"/>
    <w:rsid w:val="00865F4F"/>
    <w:rsid w:val="00866D64"/>
    <w:rsid w:val="00867A42"/>
    <w:rsid w:val="00867C7B"/>
    <w:rsid w:val="00870478"/>
    <w:rsid w:val="00874E70"/>
    <w:rsid w:val="00875932"/>
    <w:rsid w:val="008759BF"/>
    <w:rsid w:val="00875E04"/>
    <w:rsid w:val="008762D0"/>
    <w:rsid w:val="00876801"/>
    <w:rsid w:val="00876D30"/>
    <w:rsid w:val="0088032D"/>
    <w:rsid w:val="0088095D"/>
    <w:rsid w:val="008809DA"/>
    <w:rsid w:val="00880B3B"/>
    <w:rsid w:val="00880C0A"/>
    <w:rsid w:val="00881F82"/>
    <w:rsid w:val="008827CF"/>
    <w:rsid w:val="00882D36"/>
    <w:rsid w:val="008841EB"/>
    <w:rsid w:val="00884581"/>
    <w:rsid w:val="00884E25"/>
    <w:rsid w:val="0088575D"/>
    <w:rsid w:val="00885F93"/>
    <w:rsid w:val="0088725C"/>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3BF1"/>
    <w:rsid w:val="008B3EAB"/>
    <w:rsid w:val="008B5937"/>
    <w:rsid w:val="008B6DD4"/>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3E51"/>
    <w:rsid w:val="008E4147"/>
    <w:rsid w:val="008E4178"/>
    <w:rsid w:val="008E56F7"/>
    <w:rsid w:val="008E5DD1"/>
    <w:rsid w:val="008E680C"/>
    <w:rsid w:val="008E717C"/>
    <w:rsid w:val="008F30FF"/>
    <w:rsid w:val="008F75D7"/>
    <w:rsid w:val="0090002A"/>
    <w:rsid w:val="00902CCC"/>
    <w:rsid w:val="00903745"/>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318B"/>
    <w:rsid w:val="009249DB"/>
    <w:rsid w:val="00924ACC"/>
    <w:rsid w:val="00925EBF"/>
    <w:rsid w:val="00926644"/>
    <w:rsid w:val="009276AB"/>
    <w:rsid w:val="00930043"/>
    <w:rsid w:val="009316FD"/>
    <w:rsid w:val="0093395D"/>
    <w:rsid w:val="00933D32"/>
    <w:rsid w:val="0093456F"/>
    <w:rsid w:val="00937F99"/>
    <w:rsid w:val="00942052"/>
    <w:rsid w:val="00943698"/>
    <w:rsid w:val="00943706"/>
    <w:rsid w:val="009459CD"/>
    <w:rsid w:val="009462F4"/>
    <w:rsid w:val="00946375"/>
    <w:rsid w:val="00946A09"/>
    <w:rsid w:val="00947AEA"/>
    <w:rsid w:val="0095020A"/>
    <w:rsid w:val="00951A15"/>
    <w:rsid w:val="00952639"/>
    <w:rsid w:val="009527D9"/>
    <w:rsid w:val="009534D9"/>
    <w:rsid w:val="00953951"/>
    <w:rsid w:val="00953E6A"/>
    <w:rsid w:val="009542F5"/>
    <w:rsid w:val="00954E6A"/>
    <w:rsid w:val="00962801"/>
    <w:rsid w:val="009635BE"/>
    <w:rsid w:val="00964282"/>
    <w:rsid w:val="00965069"/>
    <w:rsid w:val="00967106"/>
    <w:rsid w:val="009708C6"/>
    <w:rsid w:val="00970F0C"/>
    <w:rsid w:val="009742C8"/>
    <w:rsid w:val="0097485A"/>
    <w:rsid w:val="00976ECC"/>
    <w:rsid w:val="00977552"/>
    <w:rsid w:val="009777E5"/>
    <w:rsid w:val="00980603"/>
    <w:rsid w:val="0098169A"/>
    <w:rsid w:val="0098171E"/>
    <w:rsid w:val="00981835"/>
    <w:rsid w:val="009818E9"/>
    <w:rsid w:val="00982E2C"/>
    <w:rsid w:val="00983B2A"/>
    <w:rsid w:val="0098483B"/>
    <w:rsid w:val="00984B49"/>
    <w:rsid w:val="00984C44"/>
    <w:rsid w:val="00985D6B"/>
    <w:rsid w:val="009873BB"/>
    <w:rsid w:val="00987F3C"/>
    <w:rsid w:val="00990505"/>
    <w:rsid w:val="009914B6"/>
    <w:rsid w:val="009922A4"/>
    <w:rsid w:val="009925EE"/>
    <w:rsid w:val="0099339E"/>
    <w:rsid w:val="00994E8A"/>
    <w:rsid w:val="00995FC0"/>
    <w:rsid w:val="00996C46"/>
    <w:rsid w:val="009A016F"/>
    <w:rsid w:val="009A28A3"/>
    <w:rsid w:val="009A40EC"/>
    <w:rsid w:val="009A4573"/>
    <w:rsid w:val="009A4B70"/>
    <w:rsid w:val="009A5811"/>
    <w:rsid w:val="009A59AF"/>
    <w:rsid w:val="009A5B15"/>
    <w:rsid w:val="009A5C93"/>
    <w:rsid w:val="009A63E5"/>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369E"/>
    <w:rsid w:val="009C41FB"/>
    <w:rsid w:val="009C5C12"/>
    <w:rsid w:val="009D112E"/>
    <w:rsid w:val="009D20AD"/>
    <w:rsid w:val="009D393B"/>
    <w:rsid w:val="009D453B"/>
    <w:rsid w:val="009D66B8"/>
    <w:rsid w:val="009D6A85"/>
    <w:rsid w:val="009D6B05"/>
    <w:rsid w:val="009D6CE5"/>
    <w:rsid w:val="009D7BFE"/>
    <w:rsid w:val="009E0820"/>
    <w:rsid w:val="009E1751"/>
    <w:rsid w:val="009E1AC8"/>
    <w:rsid w:val="009E372D"/>
    <w:rsid w:val="009E3796"/>
    <w:rsid w:val="009E38F8"/>
    <w:rsid w:val="009E7850"/>
    <w:rsid w:val="009E7F80"/>
    <w:rsid w:val="009F206A"/>
    <w:rsid w:val="009F2A73"/>
    <w:rsid w:val="009F4926"/>
    <w:rsid w:val="009F4DC1"/>
    <w:rsid w:val="009F4E1A"/>
    <w:rsid w:val="009F55B4"/>
    <w:rsid w:val="009F7D91"/>
    <w:rsid w:val="009F7DE8"/>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B8D"/>
    <w:rsid w:val="00A16DD8"/>
    <w:rsid w:val="00A17979"/>
    <w:rsid w:val="00A21211"/>
    <w:rsid w:val="00A21319"/>
    <w:rsid w:val="00A21733"/>
    <w:rsid w:val="00A22E19"/>
    <w:rsid w:val="00A23FA5"/>
    <w:rsid w:val="00A24048"/>
    <w:rsid w:val="00A24C58"/>
    <w:rsid w:val="00A255FB"/>
    <w:rsid w:val="00A257CA"/>
    <w:rsid w:val="00A2597B"/>
    <w:rsid w:val="00A25AD9"/>
    <w:rsid w:val="00A27853"/>
    <w:rsid w:val="00A316E9"/>
    <w:rsid w:val="00A3361D"/>
    <w:rsid w:val="00A33DAD"/>
    <w:rsid w:val="00A33E90"/>
    <w:rsid w:val="00A3511C"/>
    <w:rsid w:val="00A3534A"/>
    <w:rsid w:val="00A357AA"/>
    <w:rsid w:val="00A401E5"/>
    <w:rsid w:val="00A40308"/>
    <w:rsid w:val="00A41C8F"/>
    <w:rsid w:val="00A4402B"/>
    <w:rsid w:val="00A44DDF"/>
    <w:rsid w:val="00A45078"/>
    <w:rsid w:val="00A45379"/>
    <w:rsid w:val="00A4680C"/>
    <w:rsid w:val="00A47510"/>
    <w:rsid w:val="00A512A9"/>
    <w:rsid w:val="00A517A6"/>
    <w:rsid w:val="00A51A1B"/>
    <w:rsid w:val="00A52616"/>
    <w:rsid w:val="00A5279E"/>
    <w:rsid w:val="00A52D6E"/>
    <w:rsid w:val="00A53A4F"/>
    <w:rsid w:val="00A542B6"/>
    <w:rsid w:val="00A54BDA"/>
    <w:rsid w:val="00A55040"/>
    <w:rsid w:val="00A553A3"/>
    <w:rsid w:val="00A5561D"/>
    <w:rsid w:val="00A57B23"/>
    <w:rsid w:val="00A57BF2"/>
    <w:rsid w:val="00A57C5B"/>
    <w:rsid w:val="00A60628"/>
    <w:rsid w:val="00A614EF"/>
    <w:rsid w:val="00A62206"/>
    <w:rsid w:val="00A6246B"/>
    <w:rsid w:val="00A63140"/>
    <w:rsid w:val="00A634A3"/>
    <w:rsid w:val="00A64580"/>
    <w:rsid w:val="00A64882"/>
    <w:rsid w:val="00A6493F"/>
    <w:rsid w:val="00A66791"/>
    <w:rsid w:val="00A71CF1"/>
    <w:rsid w:val="00A7279E"/>
    <w:rsid w:val="00A73052"/>
    <w:rsid w:val="00A7358F"/>
    <w:rsid w:val="00A73988"/>
    <w:rsid w:val="00A75CAD"/>
    <w:rsid w:val="00A8186C"/>
    <w:rsid w:val="00A819BB"/>
    <w:rsid w:val="00A81A7C"/>
    <w:rsid w:val="00A82306"/>
    <w:rsid w:val="00A82781"/>
    <w:rsid w:val="00A85A3F"/>
    <w:rsid w:val="00A865A4"/>
    <w:rsid w:val="00A8787E"/>
    <w:rsid w:val="00A9111A"/>
    <w:rsid w:val="00A919F0"/>
    <w:rsid w:val="00A9224A"/>
    <w:rsid w:val="00A922B6"/>
    <w:rsid w:val="00A92E78"/>
    <w:rsid w:val="00A934DA"/>
    <w:rsid w:val="00A935BD"/>
    <w:rsid w:val="00A937DC"/>
    <w:rsid w:val="00A93E73"/>
    <w:rsid w:val="00A94323"/>
    <w:rsid w:val="00A94DFF"/>
    <w:rsid w:val="00A95433"/>
    <w:rsid w:val="00A96343"/>
    <w:rsid w:val="00AA0B7C"/>
    <w:rsid w:val="00AA0FB4"/>
    <w:rsid w:val="00AA17D5"/>
    <w:rsid w:val="00AA24D7"/>
    <w:rsid w:val="00AA417A"/>
    <w:rsid w:val="00AA4C64"/>
    <w:rsid w:val="00AA530C"/>
    <w:rsid w:val="00AA534B"/>
    <w:rsid w:val="00AA59F3"/>
    <w:rsid w:val="00AA63BA"/>
    <w:rsid w:val="00AB0114"/>
    <w:rsid w:val="00AB045C"/>
    <w:rsid w:val="00AB1843"/>
    <w:rsid w:val="00AB1CD3"/>
    <w:rsid w:val="00AB3369"/>
    <w:rsid w:val="00AB3945"/>
    <w:rsid w:val="00AB3D1D"/>
    <w:rsid w:val="00AB47CA"/>
    <w:rsid w:val="00AB5E79"/>
    <w:rsid w:val="00AB6BC1"/>
    <w:rsid w:val="00AB6F54"/>
    <w:rsid w:val="00AB6F72"/>
    <w:rsid w:val="00AB75B4"/>
    <w:rsid w:val="00AB7DBD"/>
    <w:rsid w:val="00AC04DD"/>
    <w:rsid w:val="00AC112A"/>
    <w:rsid w:val="00AC24DE"/>
    <w:rsid w:val="00AC2F9E"/>
    <w:rsid w:val="00AC3795"/>
    <w:rsid w:val="00AC7AEB"/>
    <w:rsid w:val="00AD03B8"/>
    <w:rsid w:val="00AD07F4"/>
    <w:rsid w:val="00AD0DCE"/>
    <w:rsid w:val="00AD0F36"/>
    <w:rsid w:val="00AD304B"/>
    <w:rsid w:val="00AD5CD4"/>
    <w:rsid w:val="00AD6080"/>
    <w:rsid w:val="00AE226F"/>
    <w:rsid w:val="00AE28F2"/>
    <w:rsid w:val="00AE2F2D"/>
    <w:rsid w:val="00AE378F"/>
    <w:rsid w:val="00AE3D53"/>
    <w:rsid w:val="00AE7C6B"/>
    <w:rsid w:val="00AF1449"/>
    <w:rsid w:val="00AF16F8"/>
    <w:rsid w:val="00AF1E42"/>
    <w:rsid w:val="00AF3447"/>
    <w:rsid w:val="00AF3BB8"/>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C81"/>
    <w:rsid w:val="00B12E8A"/>
    <w:rsid w:val="00B15088"/>
    <w:rsid w:val="00B15499"/>
    <w:rsid w:val="00B15FCE"/>
    <w:rsid w:val="00B165F7"/>
    <w:rsid w:val="00B17142"/>
    <w:rsid w:val="00B20B8F"/>
    <w:rsid w:val="00B20F1E"/>
    <w:rsid w:val="00B25089"/>
    <w:rsid w:val="00B261CE"/>
    <w:rsid w:val="00B272F5"/>
    <w:rsid w:val="00B30626"/>
    <w:rsid w:val="00B316BC"/>
    <w:rsid w:val="00B32426"/>
    <w:rsid w:val="00B32B39"/>
    <w:rsid w:val="00B34494"/>
    <w:rsid w:val="00B34C9F"/>
    <w:rsid w:val="00B353E5"/>
    <w:rsid w:val="00B37B0B"/>
    <w:rsid w:val="00B40681"/>
    <w:rsid w:val="00B406F8"/>
    <w:rsid w:val="00B4336E"/>
    <w:rsid w:val="00B44259"/>
    <w:rsid w:val="00B442B4"/>
    <w:rsid w:val="00B446B5"/>
    <w:rsid w:val="00B44F58"/>
    <w:rsid w:val="00B451DA"/>
    <w:rsid w:val="00B46C84"/>
    <w:rsid w:val="00B470E0"/>
    <w:rsid w:val="00B47513"/>
    <w:rsid w:val="00B4766F"/>
    <w:rsid w:val="00B5115D"/>
    <w:rsid w:val="00B511B3"/>
    <w:rsid w:val="00B52BA6"/>
    <w:rsid w:val="00B53161"/>
    <w:rsid w:val="00B5341A"/>
    <w:rsid w:val="00B5519C"/>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79C"/>
    <w:rsid w:val="00B728BB"/>
    <w:rsid w:val="00B73200"/>
    <w:rsid w:val="00B73E6E"/>
    <w:rsid w:val="00B7407A"/>
    <w:rsid w:val="00B746A5"/>
    <w:rsid w:val="00B752C6"/>
    <w:rsid w:val="00B75C7C"/>
    <w:rsid w:val="00B76A66"/>
    <w:rsid w:val="00B76AC0"/>
    <w:rsid w:val="00B77615"/>
    <w:rsid w:val="00B778FC"/>
    <w:rsid w:val="00B77BC5"/>
    <w:rsid w:val="00B77FE2"/>
    <w:rsid w:val="00B806C9"/>
    <w:rsid w:val="00B80D38"/>
    <w:rsid w:val="00B81660"/>
    <w:rsid w:val="00B8291B"/>
    <w:rsid w:val="00B84606"/>
    <w:rsid w:val="00B85BC6"/>
    <w:rsid w:val="00B916B8"/>
    <w:rsid w:val="00B92782"/>
    <w:rsid w:val="00B944D9"/>
    <w:rsid w:val="00B955B3"/>
    <w:rsid w:val="00B97C8C"/>
    <w:rsid w:val="00BA31D7"/>
    <w:rsid w:val="00BA328D"/>
    <w:rsid w:val="00BA376D"/>
    <w:rsid w:val="00BA377E"/>
    <w:rsid w:val="00BA6362"/>
    <w:rsid w:val="00BA6F18"/>
    <w:rsid w:val="00BA78D9"/>
    <w:rsid w:val="00BB15A3"/>
    <w:rsid w:val="00BB162B"/>
    <w:rsid w:val="00BB2D82"/>
    <w:rsid w:val="00BB352F"/>
    <w:rsid w:val="00BB35A2"/>
    <w:rsid w:val="00BB4EFB"/>
    <w:rsid w:val="00BB5F0B"/>
    <w:rsid w:val="00BB6E8B"/>
    <w:rsid w:val="00BB7C91"/>
    <w:rsid w:val="00BC01F4"/>
    <w:rsid w:val="00BC2065"/>
    <w:rsid w:val="00BC3A42"/>
    <w:rsid w:val="00BC3E13"/>
    <w:rsid w:val="00BC566E"/>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4537"/>
    <w:rsid w:val="00BF570A"/>
    <w:rsid w:val="00BF57C8"/>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EE"/>
    <w:rsid w:val="00C11711"/>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2308"/>
    <w:rsid w:val="00C22A29"/>
    <w:rsid w:val="00C2320F"/>
    <w:rsid w:val="00C23E4D"/>
    <w:rsid w:val="00C249F4"/>
    <w:rsid w:val="00C2648E"/>
    <w:rsid w:val="00C2748D"/>
    <w:rsid w:val="00C27933"/>
    <w:rsid w:val="00C300E6"/>
    <w:rsid w:val="00C30D93"/>
    <w:rsid w:val="00C327E9"/>
    <w:rsid w:val="00C33C73"/>
    <w:rsid w:val="00C34534"/>
    <w:rsid w:val="00C345E4"/>
    <w:rsid w:val="00C3484A"/>
    <w:rsid w:val="00C36E19"/>
    <w:rsid w:val="00C4030A"/>
    <w:rsid w:val="00C41618"/>
    <w:rsid w:val="00C4167D"/>
    <w:rsid w:val="00C416F6"/>
    <w:rsid w:val="00C41B32"/>
    <w:rsid w:val="00C42BD2"/>
    <w:rsid w:val="00C44C66"/>
    <w:rsid w:val="00C453C9"/>
    <w:rsid w:val="00C46BB3"/>
    <w:rsid w:val="00C47406"/>
    <w:rsid w:val="00C47943"/>
    <w:rsid w:val="00C47BBC"/>
    <w:rsid w:val="00C47E5D"/>
    <w:rsid w:val="00C51790"/>
    <w:rsid w:val="00C518AE"/>
    <w:rsid w:val="00C523C9"/>
    <w:rsid w:val="00C52ECA"/>
    <w:rsid w:val="00C53346"/>
    <w:rsid w:val="00C53999"/>
    <w:rsid w:val="00C53C5A"/>
    <w:rsid w:val="00C53E9A"/>
    <w:rsid w:val="00C62863"/>
    <w:rsid w:val="00C62BF0"/>
    <w:rsid w:val="00C631A7"/>
    <w:rsid w:val="00C646B3"/>
    <w:rsid w:val="00C64D10"/>
    <w:rsid w:val="00C65018"/>
    <w:rsid w:val="00C66E4A"/>
    <w:rsid w:val="00C66F5B"/>
    <w:rsid w:val="00C67C32"/>
    <w:rsid w:val="00C71289"/>
    <w:rsid w:val="00C716EC"/>
    <w:rsid w:val="00C71742"/>
    <w:rsid w:val="00C72E99"/>
    <w:rsid w:val="00C74AAC"/>
    <w:rsid w:val="00C75906"/>
    <w:rsid w:val="00C76158"/>
    <w:rsid w:val="00C765BD"/>
    <w:rsid w:val="00C766D7"/>
    <w:rsid w:val="00C775EC"/>
    <w:rsid w:val="00C77741"/>
    <w:rsid w:val="00C80AF8"/>
    <w:rsid w:val="00C83F48"/>
    <w:rsid w:val="00C84494"/>
    <w:rsid w:val="00C8637B"/>
    <w:rsid w:val="00C8640B"/>
    <w:rsid w:val="00C86827"/>
    <w:rsid w:val="00C86A23"/>
    <w:rsid w:val="00C911CE"/>
    <w:rsid w:val="00C91306"/>
    <w:rsid w:val="00C91CF9"/>
    <w:rsid w:val="00C92924"/>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1D9D"/>
    <w:rsid w:val="00CB25D6"/>
    <w:rsid w:val="00CB3428"/>
    <w:rsid w:val="00CB498F"/>
    <w:rsid w:val="00CB4EC5"/>
    <w:rsid w:val="00CB4F31"/>
    <w:rsid w:val="00CC14E2"/>
    <w:rsid w:val="00CC24E2"/>
    <w:rsid w:val="00CC2764"/>
    <w:rsid w:val="00CC3660"/>
    <w:rsid w:val="00CC43FC"/>
    <w:rsid w:val="00CC5F25"/>
    <w:rsid w:val="00CC6D9D"/>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56EB"/>
    <w:rsid w:val="00CD602A"/>
    <w:rsid w:val="00CD6832"/>
    <w:rsid w:val="00CD6F68"/>
    <w:rsid w:val="00CD7711"/>
    <w:rsid w:val="00CE0413"/>
    <w:rsid w:val="00CE088C"/>
    <w:rsid w:val="00CE1902"/>
    <w:rsid w:val="00CE289D"/>
    <w:rsid w:val="00CE3650"/>
    <w:rsid w:val="00CE3906"/>
    <w:rsid w:val="00CE469D"/>
    <w:rsid w:val="00CE6412"/>
    <w:rsid w:val="00CE64F1"/>
    <w:rsid w:val="00CE6E3B"/>
    <w:rsid w:val="00CE7285"/>
    <w:rsid w:val="00CE7587"/>
    <w:rsid w:val="00CF044F"/>
    <w:rsid w:val="00CF0B03"/>
    <w:rsid w:val="00CF39A6"/>
    <w:rsid w:val="00CF3BE2"/>
    <w:rsid w:val="00CF4CE8"/>
    <w:rsid w:val="00CF53C6"/>
    <w:rsid w:val="00CF7C61"/>
    <w:rsid w:val="00D019D1"/>
    <w:rsid w:val="00D01B3F"/>
    <w:rsid w:val="00D01B83"/>
    <w:rsid w:val="00D02871"/>
    <w:rsid w:val="00D02C07"/>
    <w:rsid w:val="00D02D91"/>
    <w:rsid w:val="00D03D9C"/>
    <w:rsid w:val="00D03FB2"/>
    <w:rsid w:val="00D06E9E"/>
    <w:rsid w:val="00D07FEF"/>
    <w:rsid w:val="00D11AB2"/>
    <w:rsid w:val="00D11F64"/>
    <w:rsid w:val="00D14EAA"/>
    <w:rsid w:val="00D156EB"/>
    <w:rsid w:val="00D1663D"/>
    <w:rsid w:val="00D16B2A"/>
    <w:rsid w:val="00D1780E"/>
    <w:rsid w:val="00D20EE0"/>
    <w:rsid w:val="00D21454"/>
    <w:rsid w:val="00D22135"/>
    <w:rsid w:val="00D235D7"/>
    <w:rsid w:val="00D239CC"/>
    <w:rsid w:val="00D24210"/>
    <w:rsid w:val="00D25478"/>
    <w:rsid w:val="00D25C98"/>
    <w:rsid w:val="00D264C3"/>
    <w:rsid w:val="00D334A6"/>
    <w:rsid w:val="00D34E9E"/>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53B"/>
    <w:rsid w:val="00D579E1"/>
    <w:rsid w:val="00D605A5"/>
    <w:rsid w:val="00D6292E"/>
    <w:rsid w:val="00D6340B"/>
    <w:rsid w:val="00D640D6"/>
    <w:rsid w:val="00D658A9"/>
    <w:rsid w:val="00D66B97"/>
    <w:rsid w:val="00D70622"/>
    <w:rsid w:val="00D709C4"/>
    <w:rsid w:val="00D7152A"/>
    <w:rsid w:val="00D72D8E"/>
    <w:rsid w:val="00D74054"/>
    <w:rsid w:val="00D75A04"/>
    <w:rsid w:val="00D76A63"/>
    <w:rsid w:val="00D7724A"/>
    <w:rsid w:val="00D772D5"/>
    <w:rsid w:val="00D807D8"/>
    <w:rsid w:val="00D815F3"/>
    <w:rsid w:val="00D83D57"/>
    <w:rsid w:val="00D85EF9"/>
    <w:rsid w:val="00D85FF0"/>
    <w:rsid w:val="00D86314"/>
    <w:rsid w:val="00D86FAB"/>
    <w:rsid w:val="00D90760"/>
    <w:rsid w:val="00D92D41"/>
    <w:rsid w:val="00D93F67"/>
    <w:rsid w:val="00D94BB8"/>
    <w:rsid w:val="00D94D81"/>
    <w:rsid w:val="00D96867"/>
    <w:rsid w:val="00DA043B"/>
    <w:rsid w:val="00DA0733"/>
    <w:rsid w:val="00DA20C9"/>
    <w:rsid w:val="00DA269C"/>
    <w:rsid w:val="00DA4723"/>
    <w:rsid w:val="00DA4BCB"/>
    <w:rsid w:val="00DA4ED9"/>
    <w:rsid w:val="00DA5923"/>
    <w:rsid w:val="00DA6146"/>
    <w:rsid w:val="00DA62F2"/>
    <w:rsid w:val="00DA7C40"/>
    <w:rsid w:val="00DB0021"/>
    <w:rsid w:val="00DB0803"/>
    <w:rsid w:val="00DB1020"/>
    <w:rsid w:val="00DB1688"/>
    <w:rsid w:val="00DB16BF"/>
    <w:rsid w:val="00DB1A20"/>
    <w:rsid w:val="00DB4925"/>
    <w:rsid w:val="00DB4A58"/>
    <w:rsid w:val="00DB6991"/>
    <w:rsid w:val="00DB75E4"/>
    <w:rsid w:val="00DC09FF"/>
    <w:rsid w:val="00DC1F4A"/>
    <w:rsid w:val="00DC3810"/>
    <w:rsid w:val="00DC4843"/>
    <w:rsid w:val="00DC51AE"/>
    <w:rsid w:val="00DC5923"/>
    <w:rsid w:val="00DC6003"/>
    <w:rsid w:val="00DC60C9"/>
    <w:rsid w:val="00DC6C66"/>
    <w:rsid w:val="00DC6E16"/>
    <w:rsid w:val="00DC757F"/>
    <w:rsid w:val="00DD0888"/>
    <w:rsid w:val="00DD1924"/>
    <w:rsid w:val="00DD22FB"/>
    <w:rsid w:val="00DD2F3F"/>
    <w:rsid w:val="00DD4044"/>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E005B4"/>
    <w:rsid w:val="00E00D45"/>
    <w:rsid w:val="00E03342"/>
    <w:rsid w:val="00E05153"/>
    <w:rsid w:val="00E05CE2"/>
    <w:rsid w:val="00E0631D"/>
    <w:rsid w:val="00E064B9"/>
    <w:rsid w:val="00E1042B"/>
    <w:rsid w:val="00E1370A"/>
    <w:rsid w:val="00E147D1"/>
    <w:rsid w:val="00E14D3F"/>
    <w:rsid w:val="00E1544A"/>
    <w:rsid w:val="00E155E2"/>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39"/>
    <w:rsid w:val="00E455BA"/>
    <w:rsid w:val="00E46F71"/>
    <w:rsid w:val="00E51FDA"/>
    <w:rsid w:val="00E53975"/>
    <w:rsid w:val="00E53E4D"/>
    <w:rsid w:val="00E548A1"/>
    <w:rsid w:val="00E548A9"/>
    <w:rsid w:val="00E54DD0"/>
    <w:rsid w:val="00E55A52"/>
    <w:rsid w:val="00E55E10"/>
    <w:rsid w:val="00E55FED"/>
    <w:rsid w:val="00E56761"/>
    <w:rsid w:val="00E57100"/>
    <w:rsid w:val="00E578BC"/>
    <w:rsid w:val="00E62928"/>
    <w:rsid w:val="00E639F7"/>
    <w:rsid w:val="00E64393"/>
    <w:rsid w:val="00E64D48"/>
    <w:rsid w:val="00E65A46"/>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3483"/>
    <w:rsid w:val="00E83B1D"/>
    <w:rsid w:val="00E83ECC"/>
    <w:rsid w:val="00E8522C"/>
    <w:rsid w:val="00E90939"/>
    <w:rsid w:val="00E93C36"/>
    <w:rsid w:val="00E93CA4"/>
    <w:rsid w:val="00E93F9C"/>
    <w:rsid w:val="00E9478C"/>
    <w:rsid w:val="00E9547C"/>
    <w:rsid w:val="00E9626E"/>
    <w:rsid w:val="00E97F3A"/>
    <w:rsid w:val="00EA045A"/>
    <w:rsid w:val="00EA0AB7"/>
    <w:rsid w:val="00EA0C7F"/>
    <w:rsid w:val="00EA0DB4"/>
    <w:rsid w:val="00EA0F36"/>
    <w:rsid w:val="00EA3475"/>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0716"/>
    <w:rsid w:val="00EC1398"/>
    <w:rsid w:val="00EC3B14"/>
    <w:rsid w:val="00EC4C50"/>
    <w:rsid w:val="00EC563D"/>
    <w:rsid w:val="00EC5C3D"/>
    <w:rsid w:val="00EC6C46"/>
    <w:rsid w:val="00EC6D35"/>
    <w:rsid w:val="00EC71BE"/>
    <w:rsid w:val="00EC7426"/>
    <w:rsid w:val="00EC7CA2"/>
    <w:rsid w:val="00ED082C"/>
    <w:rsid w:val="00ED0E3D"/>
    <w:rsid w:val="00ED46B4"/>
    <w:rsid w:val="00ED5A0A"/>
    <w:rsid w:val="00ED5B7E"/>
    <w:rsid w:val="00ED64BB"/>
    <w:rsid w:val="00ED756C"/>
    <w:rsid w:val="00EE17D7"/>
    <w:rsid w:val="00EE3335"/>
    <w:rsid w:val="00EE3640"/>
    <w:rsid w:val="00EE3778"/>
    <w:rsid w:val="00EE40FC"/>
    <w:rsid w:val="00EE56B6"/>
    <w:rsid w:val="00EE5FA5"/>
    <w:rsid w:val="00EE6AFD"/>
    <w:rsid w:val="00EE72DF"/>
    <w:rsid w:val="00EE7CE3"/>
    <w:rsid w:val="00EF0F2F"/>
    <w:rsid w:val="00EF1455"/>
    <w:rsid w:val="00EF1B6E"/>
    <w:rsid w:val="00EF2B09"/>
    <w:rsid w:val="00EF36A8"/>
    <w:rsid w:val="00EF38C6"/>
    <w:rsid w:val="00EF41A9"/>
    <w:rsid w:val="00EF4459"/>
    <w:rsid w:val="00EF4998"/>
    <w:rsid w:val="00EF5207"/>
    <w:rsid w:val="00EF586A"/>
    <w:rsid w:val="00EF79EA"/>
    <w:rsid w:val="00EF7BD4"/>
    <w:rsid w:val="00F00104"/>
    <w:rsid w:val="00F0062D"/>
    <w:rsid w:val="00F013F1"/>
    <w:rsid w:val="00F019F8"/>
    <w:rsid w:val="00F03346"/>
    <w:rsid w:val="00F03DDD"/>
    <w:rsid w:val="00F0479C"/>
    <w:rsid w:val="00F05877"/>
    <w:rsid w:val="00F065FA"/>
    <w:rsid w:val="00F06EA6"/>
    <w:rsid w:val="00F1025E"/>
    <w:rsid w:val="00F13A54"/>
    <w:rsid w:val="00F13DEB"/>
    <w:rsid w:val="00F17C55"/>
    <w:rsid w:val="00F20EC8"/>
    <w:rsid w:val="00F22943"/>
    <w:rsid w:val="00F22DCF"/>
    <w:rsid w:val="00F23227"/>
    <w:rsid w:val="00F23C5E"/>
    <w:rsid w:val="00F26149"/>
    <w:rsid w:val="00F27E25"/>
    <w:rsid w:val="00F308B1"/>
    <w:rsid w:val="00F30CA2"/>
    <w:rsid w:val="00F31383"/>
    <w:rsid w:val="00F31B6B"/>
    <w:rsid w:val="00F31CFA"/>
    <w:rsid w:val="00F320E7"/>
    <w:rsid w:val="00F33E74"/>
    <w:rsid w:val="00F3404A"/>
    <w:rsid w:val="00F349FF"/>
    <w:rsid w:val="00F368CE"/>
    <w:rsid w:val="00F37351"/>
    <w:rsid w:val="00F37E8E"/>
    <w:rsid w:val="00F4018B"/>
    <w:rsid w:val="00F45A3E"/>
    <w:rsid w:val="00F4611D"/>
    <w:rsid w:val="00F46237"/>
    <w:rsid w:val="00F46DDB"/>
    <w:rsid w:val="00F534EE"/>
    <w:rsid w:val="00F53C2C"/>
    <w:rsid w:val="00F5407D"/>
    <w:rsid w:val="00F549F2"/>
    <w:rsid w:val="00F552DA"/>
    <w:rsid w:val="00F55C19"/>
    <w:rsid w:val="00F60B24"/>
    <w:rsid w:val="00F621DD"/>
    <w:rsid w:val="00F6222B"/>
    <w:rsid w:val="00F63C3B"/>
    <w:rsid w:val="00F63EAD"/>
    <w:rsid w:val="00F644DE"/>
    <w:rsid w:val="00F6531C"/>
    <w:rsid w:val="00F65446"/>
    <w:rsid w:val="00F6700B"/>
    <w:rsid w:val="00F71513"/>
    <w:rsid w:val="00F72B5A"/>
    <w:rsid w:val="00F7580A"/>
    <w:rsid w:val="00F75B78"/>
    <w:rsid w:val="00F75BA0"/>
    <w:rsid w:val="00F7630A"/>
    <w:rsid w:val="00F7780A"/>
    <w:rsid w:val="00F77DB1"/>
    <w:rsid w:val="00F80564"/>
    <w:rsid w:val="00F80B12"/>
    <w:rsid w:val="00F812C1"/>
    <w:rsid w:val="00F825B7"/>
    <w:rsid w:val="00F846A6"/>
    <w:rsid w:val="00F8481B"/>
    <w:rsid w:val="00F84825"/>
    <w:rsid w:val="00F8483A"/>
    <w:rsid w:val="00F90BF3"/>
    <w:rsid w:val="00F91139"/>
    <w:rsid w:val="00F91713"/>
    <w:rsid w:val="00F92067"/>
    <w:rsid w:val="00F928E3"/>
    <w:rsid w:val="00F930BC"/>
    <w:rsid w:val="00F93FBE"/>
    <w:rsid w:val="00F94304"/>
    <w:rsid w:val="00F95826"/>
    <w:rsid w:val="00F972ED"/>
    <w:rsid w:val="00F97C65"/>
    <w:rsid w:val="00FA0F5C"/>
    <w:rsid w:val="00FA4113"/>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F7B"/>
    <w:rsid w:val="00FE5F4D"/>
    <w:rsid w:val="00FE6FC8"/>
    <w:rsid w:val="00FE7505"/>
    <w:rsid w:val="00FF17C8"/>
    <w:rsid w:val="00FF24C0"/>
    <w:rsid w:val="00FF2878"/>
    <w:rsid w:val="00FF29EE"/>
    <w:rsid w:val="00FF5BD8"/>
    <w:rsid w:val="00FF5C35"/>
    <w:rsid w:val="00FF5E1A"/>
    <w:rsid w:val="00FF6CF1"/>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1E6286"/>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VIPoziom6"/>
    <w:qFormat/>
    <w:rsid w:val="009F7D91"/>
    <w:pPr>
      <w:numPr>
        <w:numId w:val="18"/>
      </w:numPr>
      <w:ind w:left="1843" w:hanging="216"/>
    </w:pPr>
  </w:style>
  <w:style w:type="character" w:customStyle="1" w:styleId="IIIPoziom3Znak">
    <w:name w:val="*III Poziom 3 Znak"/>
    <w:basedOn w:val="Domylnaczcionkaakapitu"/>
    <w:link w:val="IIIPoziom3"/>
    <w:rsid w:val="001E6286"/>
    <w:rPr>
      <w:rFonts w:ascii="Arial" w:hAnsi="Arial"/>
      <w:sz w:val="18"/>
      <w:szCs w:val="24"/>
    </w:rPr>
  </w:style>
  <w:style w:type="paragraph" w:styleId="Bezodstpw">
    <w:name w:val="No Spacing"/>
    <w:uiPriority w:val="1"/>
    <w:qFormat/>
    <w:rsid w:val="00866D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38700">
      <w:bodyDiv w:val="1"/>
      <w:marLeft w:val="0"/>
      <w:marRight w:val="0"/>
      <w:marTop w:val="0"/>
      <w:marBottom w:val="0"/>
      <w:divBdr>
        <w:top w:val="none" w:sz="0" w:space="0" w:color="auto"/>
        <w:left w:val="none" w:sz="0" w:space="0" w:color="auto"/>
        <w:bottom w:val="none" w:sz="0" w:space="0" w:color="auto"/>
        <w:right w:val="none" w:sz="0" w:space="0" w:color="auto"/>
      </w:divBdr>
    </w:div>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21818">
      <w:bodyDiv w:val="1"/>
      <w:marLeft w:val="0"/>
      <w:marRight w:val="0"/>
      <w:marTop w:val="0"/>
      <w:marBottom w:val="0"/>
      <w:divBdr>
        <w:top w:val="none" w:sz="0" w:space="0" w:color="auto"/>
        <w:left w:val="none" w:sz="0" w:space="0" w:color="auto"/>
        <w:bottom w:val="none" w:sz="0" w:space="0" w:color="auto"/>
        <w:right w:val="none" w:sz="0" w:space="0" w:color="auto"/>
      </w:divBdr>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676414412">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 w:id="1897474782">
      <w:bodyDiv w:val="1"/>
      <w:marLeft w:val="0"/>
      <w:marRight w:val="0"/>
      <w:marTop w:val="0"/>
      <w:marBottom w:val="0"/>
      <w:divBdr>
        <w:top w:val="none" w:sz="0" w:space="0" w:color="auto"/>
        <w:left w:val="none" w:sz="0" w:space="0" w:color="auto"/>
        <w:bottom w:val="none" w:sz="0" w:space="0" w:color="auto"/>
        <w:right w:val="none" w:sz="0" w:space="0" w:color="auto"/>
      </w:divBdr>
    </w:div>
    <w:div w:id="194819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POST/PEC/PEC/UZS/01093/2024                       </dmsv2SWPP2ObjectNumber>
    <dmsv2SWPP2SumMD5 xmlns="http://schemas.microsoft.com/sharepoint/v3">f2fe62d203ecef43c1ce809ec645760b</dmsv2SWPP2SumMD5>
    <dmsv2BaseMoved xmlns="http://schemas.microsoft.com/sharepoint/v3">false</dmsv2BaseMoved>
    <dmsv2BaseIsSensitive xmlns="http://schemas.microsoft.com/sharepoint/v3">true</dmsv2BaseIsSensitive>
    <dmsv2SWPP2IDSWPP2 xmlns="http://schemas.microsoft.com/sharepoint/v3">660332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21048574</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AEASQFSYQUA4-848585078-15171</_dlc_DocId>
    <_dlc_DocIdUrl xmlns="a19cb1c7-c5c7-46d4-85ae-d83685407bba">
      <Url>https://swpp2.dms.gkpge.pl/sites/32/_layouts/15/DocIdRedir.aspx?ID=AEASQFSYQUA4-848585078-15171</Url>
      <Description>AEASQFSYQUA4-848585078-15171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DF39D6-545A-4577-9A14-E17BA87B52DD}"/>
</file>

<file path=customXml/itemProps4.xml><?xml version="1.0" encoding="utf-8"?>
<ds:datastoreItem xmlns:ds="http://schemas.openxmlformats.org/officeDocument/2006/customXml" ds:itemID="{D6FD1562-19B1-46F4-B344-F0FF1420A9F4}">
  <ds:schemaRefs>
    <ds:schemaRef ds:uri="http://schemas.openxmlformats.org/officeDocument/2006/bibliography"/>
  </ds:schemaRefs>
</ds:datastoreItem>
</file>

<file path=customXml/itemProps5.xml><?xml version="1.0" encoding="utf-8"?>
<ds:datastoreItem xmlns:ds="http://schemas.openxmlformats.org/officeDocument/2006/customXml" ds:itemID="{584D2F5B-87DA-4ADD-B375-8F95CF0B75EB}">
  <ds:schemaRefs>
    <ds:schemaRef ds:uri="http://schemas.openxmlformats.org/officeDocument/2006/bibliography"/>
  </ds:schemaRefs>
</ds:datastoreItem>
</file>

<file path=customXml/itemProps6.xml><?xml version="1.0" encoding="utf-8"?>
<ds:datastoreItem xmlns:ds="http://schemas.openxmlformats.org/officeDocument/2006/customXml" ds:itemID="{B17ADC9A-DB42-4C19-9F2C-89267030E5BD}">
  <ds:schemaRefs>
    <ds:schemaRef ds:uri="http://schemas.openxmlformats.org/officeDocument/2006/bibliography"/>
  </ds:schemaRefs>
</ds:datastoreItem>
</file>

<file path=customXml/itemProps7.xml><?xml version="1.0" encoding="utf-8"?>
<ds:datastoreItem xmlns:ds="http://schemas.openxmlformats.org/officeDocument/2006/customXml" ds:itemID="{25BB18AA-6DC8-432C-B1AA-648A840389B0}"/>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374</TotalTime>
  <Pages>8</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12749</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Wójcik Karolina [PGE EC S.A.]</cp:lastModifiedBy>
  <cp:revision>74</cp:revision>
  <cp:lastPrinted>2024-10-16T08:41:00Z</cp:lastPrinted>
  <dcterms:created xsi:type="dcterms:W3CDTF">2024-06-14T05:03:00Z</dcterms:created>
  <dcterms:modified xsi:type="dcterms:W3CDTF">2024-11-15T10:35:00Z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f89531fc-271d-4612-9a4c-180cc24e1db6</vt:lpwstr>
  </property>
</Properties>
</file>