
<file path=[Content_Types].xml><?xml version="1.0" encoding="utf-8"?>
<Types xmlns="http://schemas.openxmlformats.org/package/2006/content-types">
  <Default Extension="tmp" ContentType="image/png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F967F" w14:textId="682F1B38" w:rsidR="00094FDF" w:rsidRDefault="00094FDF" w:rsidP="000A1168">
      <w:pPr>
        <w:pStyle w:val="Style10"/>
        <w:spacing w:after="40"/>
      </w:pPr>
      <w:bookmarkStart w:id="0" w:name="_GoBack"/>
      <w:bookmarkEnd w:id="0"/>
    </w:p>
    <w:p w14:paraId="1B5F9680" w14:textId="77777777" w:rsidR="00854A96" w:rsidRDefault="00244AB2" w:rsidP="000A1168">
      <w:pPr>
        <w:pStyle w:val="Style10"/>
        <w:spacing w:after="40"/>
      </w:pPr>
      <w:r>
        <w:t>Protokół Pomiaru Równoległości Powierzchni Uszczelniających Kołnierzy</w:t>
      </w:r>
      <w:r>
        <w:br/>
        <w:t>na Obwodzie Połączenia Kołnierzowego</w:t>
      </w:r>
    </w:p>
    <w:p w14:paraId="1B5F9681" w14:textId="77777777" w:rsidR="00854A96" w:rsidRDefault="00244AB2">
      <w:pPr>
        <w:pStyle w:val="Style6"/>
        <w:spacing w:after="40" w:line="240" w:lineRule="auto"/>
        <w:jc w:val="right"/>
      </w:pPr>
      <w:r>
        <w:rPr>
          <w:noProof/>
          <w:lang w:bidi="ar-SA"/>
        </w:rPr>
        <w:drawing>
          <wp:anchor distT="0" distB="0" distL="114300" distR="114300" simplePos="0" relativeHeight="125829380" behindDoc="0" locked="0" layoutInCell="1" allowOverlap="1" wp14:anchorId="1B5F96E8" wp14:editId="1B5F96E9">
            <wp:simplePos x="0" y="0"/>
            <wp:positionH relativeFrom="page">
              <wp:posOffset>855980</wp:posOffset>
            </wp:positionH>
            <wp:positionV relativeFrom="paragraph">
              <wp:posOffset>126173</wp:posOffset>
            </wp:positionV>
            <wp:extent cx="1786255" cy="2371090"/>
            <wp:effectExtent l="0" t="0" r="0" b="0"/>
            <wp:wrapSquare wrapText="right"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786255" cy="2371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1B5F96EA" wp14:editId="1B5F96EB">
                <wp:simplePos x="0" y="0"/>
                <wp:positionH relativeFrom="page">
                  <wp:posOffset>3516630</wp:posOffset>
                </wp:positionH>
                <wp:positionV relativeFrom="paragraph">
                  <wp:posOffset>127635</wp:posOffset>
                </wp:positionV>
                <wp:extent cx="3150870" cy="1488440"/>
                <wp:effectExtent l="0" t="0" r="0" b="0"/>
                <wp:wrapTopAndBottom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0870" cy="1488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419"/>
                              <w:gridCol w:w="2419"/>
                            </w:tblGrid>
                            <w:tr w:rsidR="00854A96" w14:paraId="1B5F9703" w14:textId="77777777">
                              <w:trPr>
                                <w:trHeight w:hRule="exact" w:val="451"/>
                                <w:tblHeader/>
                              </w:trPr>
                              <w:tc>
                                <w:tcPr>
                                  <w:tcW w:w="483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B5F9702" w14:textId="77777777" w:rsidR="00854A96" w:rsidRDefault="00244AB2">
                                  <w:pPr>
                                    <w:pStyle w:val="Style2"/>
                                  </w:pPr>
                                  <w:r>
                                    <w:t>Tab. 1. Przyrząd pomiarowy</w:t>
                                  </w:r>
                                </w:p>
                              </w:tc>
                            </w:tr>
                            <w:tr w:rsidR="00854A96" w14:paraId="1B5F9706" w14:textId="77777777">
                              <w:trPr>
                                <w:trHeight w:hRule="exact" w:val="634"/>
                              </w:trPr>
                              <w:tc>
                                <w:tcPr>
                                  <w:tcW w:w="24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B5F9704" w14:textId="77777777" w:rsidR="00854A96" w:rsidRDefault="00244AB2">
                                  <w:pPr>
                                    <w:pStyle w:val="Style2"/>
                                    <w:spacing w:line="307" w:lineRule="auto"/>
                                    <w:ind w:left="200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>Rodzaj przyrządu pomiarowego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1B5F9705" w14:textId="77777777" w:rsidR="00854A96" w:rsidRDefault="00854A9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854A96" w14:paraId="1B5F9709" w14:textId="77777777">
                              <w:trPr>
                                <w:trHeight w:hRule="exact" w:val="677"/>
                              </w:trPr>
                              <w:tc>
                                <w:tcPr>
                                  <w:tcW w:w="24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B5F9707" w14:textId="77777777" w:rsidR="00854A96" w:rsidRDefault="00244AB2">
                                  <w:pPr>
                                    <w:pStyle w:val="Style2"/>
                                    <w:spacing w:line="350" w:lineRule="auto"/>
                                    <w:ind w:left="200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 xml:space="preserve">Dokładność pomiarowa (najmniejsza podziałka)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sz w:val="16"/>
                                      <w:szCs w:val="16"/>
                                      <w:vertAlign w:val="superscript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B5F9708" w14:textId="77777777" w:rsidR="00854A96" w:rsidRDefault="00244AB2">
                                  <w:pPr>
                                    <w:pStyle w:val="Style2"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≤ 0,05 mm</w:t>
                                  </w:r>
                                </w:p>
                              </w:tc>
                            </w:tr>
                            <w:tr w:rsidR="00854A96" w14:paraId="1B5F970C" w14:textId="77777777">
                              <w:trPr>
                                <w:trHeight w:hRule="exact" w:val="451"/>
                              </w:trPr>
                              <w:tc>
                                <w:tcPr>
                                  <w:tcW w:w="24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B5F970A" w14:textId="77777777" w:rsidR="00854A96" w:rsidRDefault="00244AB2">
                                  <w:pPr>
                                    <w:pStyle w:val="Style2"/>
                                    <w:ind w:firstLine="200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>Data i podpis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1B5F970B" w14:textId="77777777" w:rsidR="00854A96" w:rsidRDefault="00854A9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5F970D" w14:textId="77777777" w:rsidR="00854A96" w:rsidRDefault="00854A96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5F96EA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276.9pt;margin-top:10.05pt;width:248.1pt;height:117.2pt;z-index:1258293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419"/>
                        <w:gridCol w:w="2419"/>
                      </w:tblGrid>
                      <w:tr w:rsidR="00854A96" w14:paraId="1B5F9703" w14:textId="77777777">
                        <w:trPr>
                          <w:trHeight w:hRule="exact" w:val="451"/>
                          <w:tblHeader/>
                        </w:trPr>
                        <w:tc>
                          <w:tcPr>
                            <w:tcW w:w="483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1B5F9702" w14:textId="77777777" w:rsidR="00854A96" w:rsidRDefault="00244AB2">
                            <w:pPr>
                              <w:pStyle w:val="Style2"/>
                            </w:pPr>
                            <w:r>
                              <w:t>Tab. 1. Przyrząd pomiarowy</w:t>
                            </w:r>
                          </w:p>
                        </w:tc>
                      </w:tr>
                      <w:tr w:rsidR="00854A96" w14:paraId="1B5F9706" w14:textId="77777777">
                        <w:trPr>
                          <w:trHeight w:hRule="exact" w:val="634"/>
                        </w:trPr>
                        <w:tc>
                          <w:tcPr>
                            <w:tcW w:w="241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1B5F9704" w14:textId="77777777" w:rsidR="00854A96" w:rsidRDefault="00244AB2">
                            <w:pPr>
                              <w:pStyle w:val="Style2"/>
                              <w:spacing w:line="307" w:lineRule="auto"/>
                              <w:ind w:left="20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Rodzaj przyrządu pomiarowego</w:t>
                            </w:r>
                          </w:p>
                        </w:tc>
                        <w:tc>
                          <w:tcPr>
                            <w:tcW w:w="241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1B5F9705" w14:textId="77777777" w:rsidR="00854A96" w:rsidRDefault="00854A9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854A96" w14:paraId="1B5F9709" w14:textId="77777777">
                        <w:trPr>
                          <w:trHeight w:hRule="exact" w:val="677"/>
                        </w:trPr>
                        <w:tc>
                          <w:tcPr>
                            <w:tcW w:w="241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1B5F9707" w14:textId="77777777" w:rsidR="00854A96" w:rsidRDefault="00244AB2">
                            <w:pPr>
                              <w:pStyle w:val="Style2"/>
                              <w:spacing w:line="350" w:lineRule="auto"/>
                              <w:ind w:left="20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 xml:space="preserve">Dokładność pomiarowa (najmniejsza podziałka) 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vertAlign w:val="superscript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241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1B5F9708" w14:textId="77777777" w:rsidR="00854A96" w:rsidRDefault="00244AB2">
                            <w:pPr>
                              <w:pStyle w:val="Style2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≤ 0,05 mm</w:t>
                            </w:r>
                          </w:p>
                        </w:tc>
                      </w:tr>
                      <w:tr w:rsidR="00854A96" w14:paraId="1B5F970C" w14:textId="77777777">
                        <w:trPr>
                          <w:trHeight w:hRule="exact" w:val="451"/>
                        </w:trPr>
                        <w:tc>
                          <w:tcPr>
                            <w:tcW w:w="24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1B5F970A" w14:textId="77777777" w:rsidR="00854A96" w:rsidRDefault="00244AB2">
                            <w:pPr>
                              <w:pStyle w:val="Style2"/>
                              <w:ind w:firstLine="20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Data i podpis</w:t>
                            </w:r>
                          </w:p>
                        </w:tc>
                        <w:tc>
                          <w:tcPr>
                            <w:tcW w:w="24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1B5F970B" w14:textId="77777777" w:rsidR="00854A96" w:rsidRDefault="00854A9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14:paraId="1B5F970D" w14:textId="77777777" w:rsidR="00854A96" w:rsidRDefault="00854A96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B5F9682" w14:textId="77777777" w:rsidR="00854A96" w:rsidRDefault="00244AB2" w:rsidP="00244AB2">
      <w:pPr>
        <w:pStyle w:val="Style6"/>
        <w:spacing w:before="380" w:after="380" w:line="307" w:lineRule="auto"/>
        <w:ind w:left="6521"/>
        <w:rPr>
          <w:sz w:val="16"/>
          <w:szCs w:val="16"/>
        </w:rPr>
      </w:pPr>
      <w:r>
        <w:rPr>
          <w:b/>
          <w:bCs/>
          <w:noProof/>
          <w:sz w:val="16"/>
          <w:szCs w:val="16"/>
          <w:lang w:bidi="ar-SA"/>
        </w:rPr>
        <w:drawing>
          <wp:anchor distT="0" distB="0" distL="114300" distR="114300" simplePos="0" relativeHeight="251658240" behindDoc="1" locked="0" layoutInCell="1" allowOverlap="1" wp14:anchorId="1B5F96EC" wp14:editId="1B5F96ED">
            <wp:simplePos x="0" y="0"/>
            <wp:positionH relativeFrom="column">
              <wp:posOffset>3283585</wp:posOffset>
            </wp:positionH>
            <wp:positionV relativeFrom="paragraph">
              <wp:posOffset>1545590</wp:posOffset>
            </wp:positionV>
            <wp:extent cx="967740" cy="905510"/>
            <wp:effectExtent l="0" t="0" r="3810" b="889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10B41B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905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sz w:val="16"/>
          <w:szCs w:val="16"/>
        </w:rPr>
        <w:t xml:space="preserve">Liczba punktów pomiarowych </w:t>
      </w:r>
      <w:r>
        <w:rPr>
          <w:sz w:val="16"/>
          <w:szCs w:val="16"/>
        </w:rPr>
        <w:t>Należy dokonać pomiaru szczeliny pomiędzy powierzchniami uszczelniającymi ustawionych kołnierzy.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4"/>
        <w:gridCol w:w="1200"/>
        <w:gridCol w:w="1205"/>
        <w:gridCol w:w="1200"/>
        <w:gridCol w:w="1205"/>
        <w:gridCol w:w="1200"/>
        <w:gridCol w:w="1205"/>
        <w:gridCol w:w="1219"/>
      </w:tblGrid>
      <w:tr w:rsidR="00854A96" w14:paraId="1B5F9684" w14:textId="77777777">
        <w:trPr>
          <w:trHeight w:hRule="exact" w:val="451"/>
        </w:trPr>
        <w:tc>
          <w:tcPr>
            <w:tcW w:w="964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F9683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</w:pPr>
            <w:r>
              <w:t xml:space="preserve">Tab. 2. Wartości zmierzone, </w:t>
            </w:r>
            <w:r>
              <w:rPr>
                <w:i/>
                <w:iCs/>
                <w:smallCaps/>
                <w:sz w:val="20"/>
                <w:szCs w:val="20"/>
              </w:rPr>
              <w:t>s akt(i)</w:t>
            </w:r>
            <w:r>
              <w:t xml:space="preserve"> , [mm]</w:t>
            </w:r>
          </w:p>
        </w:tc>
      </w:tr>
      <w:tr w:rsidR="00854A96" w14:paraId="1B5F968D" w14:textId="77777777">
        <w:trPr>
          <w:trHeight w:hRule="exact" w:val="216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85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86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87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88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89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8A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8B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5F968C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  <w:ind w:firstLine="420"/>
              <w:jc w:val="left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8</w:t>
            </w:r>
          </w:p>
        </w:tc>
      </w:tr>
      <w:tr w:rsidR="00854A96" w14:paraId="1B5F9696" w14:textId="77777777">
        <w:trPr>
          <w:trHeight w:hRule="exact" w:val="408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8E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8F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90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91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92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93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94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5F9695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</w:tr>
      <w:tr w:rsidR="00854A96" w14:paraId="1B5F969F" w14:textId="77777777">
        <w:trPr>
          <w:trHeight w:hRule="exact" w:val="245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5F9697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5F9698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10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5F9699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5F969A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12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5F969B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</w:pPr>
            <w:r>
              <w:t>i = 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9C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  <w:rPr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……</w:t>
            </w:r>
            <w:r>
              <w:rPr>
                <w:sz w:val="16"/>
                <w:szCs w:val="16"/>
                <w:vertAlign w:val="subscript"/>
              </w:rPr>
              <w:t>i</w:t>
            </w:r>
            <w:r>
              <w:rPr>
                <w:b w:val="0"/>
                <w:bCs w:val="0"/>
                <w:sz w:val="16"/>
                <w:szCs w:val="16"/>
              </w:rPr>
              <w:t>…</w:t>
            </w:r>
            <w:r>
              <w:rPr>
                <w:b w:val="0"/>
                <w:bCs w:val="0"/>
                <w:sz w:val="16"/>
                <w:szCs w:val="16"/>
                <w:vertAlign w:val="subscript"/>
              </w:rPr>
              <w:t xml:space="preserve"> </w:t>
            </w:r>
            <w:r>
              <w:rPr>
                <w:sz w:val="16"/>
                <w:szCs w:val="16"/>
                <w:vertAlign w:val="subscript"/>
              </w:rPr>
              <w:t>=</w:t>
            </w:r>
            <w:r>
              <w:rPr>
                <w:b w:val="0"/>
                <w:bCs w:val="0"/>
                <w:sz w:val="16"/>
                <w:szCs w:val="16"/>
              </w:rPr>
              <w:t xml:space="preserve">… </w:t>
            </w:r>
            <w:r>
              <w:rPr>
                <w:sz w:val="16"/>
                <w:szCs w:val="16"/>
                <w:vertAlign w:val="subscript"/>
              </w:rPr>
              <w:t>1</w:t>
            </w:r>
            <w:r>
              <w:rPr>
                <w:b w:val="0"/>
                <w:bCs w:val="0"/>
                <w:sz w:val="16"/>
                <w:szCs w:val="16"/>
              </w:rPr>
              <w:t>…</w:t>
            </w:r>
            <w:r>
              <w:rPr>
                <w:sz w:val="16"/>
                <w:szCs w:val="16"/>
                <w:vertAlign w:val="subscript"/>
              </w:rPr>
              <w:t>4</w:t>
            </w:r>
            <w:r>
              <w:rPr>
                <w:b w:val="0"/>
                <w:bCs w:val="0"/>
                <w:sz w:val="16"/>
                <w:szCs w:val="16"/>
              </w:rPr>
              <w:t>……..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5F969D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</w:pPr>
            <w:r>
              <w:t>i = 15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5F969E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</w:pPr>
            <w:r>
              <w:t>i = 16</w:t>
            </w:r>
          </w:p>
        </w:tc>
      </w:tr>
      <w:tr w:rsidR="00854A96" w14:paraId="1B5F96A8" w14:textId="77777777">
        <w:trPr>
          <w:trHeight w:hRule="exact" w:val="413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A0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A1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A2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A3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A4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A5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A6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5F96A7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</w:tr>
      <w:tr w:rsidR="00854A96" w14:paraId="1B5F96B1" w14:textId="77777777">
        <w:trPr>
          <w:trHeight w:hRule="exact" w:val="240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5F96A9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17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5F96AA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18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5F96AB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19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5F96AC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5F96AD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5F96AE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22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5F96AF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  <w:ind w:firstLine="360"/>
              <w:jc w:val="left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23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5F96B0" w14:textId="77777777" w:rsidR="00854A96" w:rsidRDefault="00244AB2">
            <w:pPr>
              <w:pStyle w:val="Style2"/>
              <w:framePr w:w="9648" w:h="2429" w:vSpace="413" w:wrap="notBeside" w:vAnchor="text" w:hAnchor="text" w:x="306" w:y="414"/>
              <w:ind w:firstLine="360"/>
              <w:jc w:val="left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i = 24</w:t>
            </w:r>
          </w:p>
        </w:tc>
      </w:tr>
      <w:tr w:rsidR="00854A96" w14:paraId="1B5F96BA" w14:textId="77777777">
        <w:trPr>
          <w:trHeight w:hRule="exact" w:val="456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5F96B2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5F96B3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5F96B4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5F96B5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5F96B6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5F96B7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5F96B8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F96B9" w14:textId="77777777" w:rsidR="00854A96" w:rsidRDefault="00854A96">
            <w:pPr>
              <w:framePr w:w="9648" w:h="2429" w:vSpace="413" w:wrap="notBeside" w:vAnchor="text" w:hAnchor="text" w:x="306" w:y="414"/>
              <w:rPr>
                <w:sz w:val="10"/>
                <w:szCs w:val="10"/>
              </w:rPr>
            </w:pPr>
          </w:p>
        </w:tc>
      </w:tr>
    </w:tbl>
    <w:p w14:paraId="1B5F96BB" w14:textId="77777777" w:rsidR="00854A96" w:rsidRDefault="00244AB2">
      <w:pPr>
        <w:pStyle w:val="Style15"/>
        <w:framePr w:w="3346" w:h="211" w:hSpace="305" w:wrap="notBeside" w:vAnchor="text" w:hAnchor="text" w:x="661" w:y="6"/>
        <w:spacing w:line="240" w:lineRule="auto"/>
        <w:rPr>
          <w:sz w:val="16"/>
          <w:szCs w:val="16"/>
        </w:rPr>
      </w:pPr>
      <w:r>
        <w:rPr>
          <w:b/>
          <w:bCs/>
          <w:sz w:val="16"/>
          <w:szCs w:val="16"/>
        </w:rPr>
        <w:t>rys. 1. Wymiar szczeliny pomiędzy przylgami</w:t>
      </w:r>
    </w:p>
    <w:p w14:paraId="1B5F96BC" w14:textId="77777777" w:rsidR="00854A96" w:rsidRDefault="00244AB2" w:rsidP="00244AB2">
      <w:pPr>
        <w:pStyle w:val="Style15"/>
        <w:framePr w:w="3003" w:h="211" w:hSpace="305" w:wrap="notBeside" w:vAnchor="text" w:hAnchor="text" w:x="4967" w:y="2"/>
        <w:spacing w:line="240" w:lineRule="auto"/>
        <w:rPr>
          <w:sz w:val="16"/>
          <w:szCs w:val="16"/>
        </w:rPr>
      </w:pPr>
      <w:r>
        <w:rPr>
          <w:b/>
          <w:bCs/>
          <w:sz w:val="16"/>
          <w:szCs w:val="16"/>
        </w:rPr>
        <w:t>rys. 2. Punkty pomiarowe</w:t>
      </w:r>
    </w:p>
    <w:p w14:paraId="1B5F96BD" w14:textId="77777777" w:rsidR="00854A96" w:rsidRDefault="00854A96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6"/>
        <w:gridCol w:w="2002"/>
        <w:gridCol w:w="4027"/>
      </w:tblGrid>
      <w:tr w:rsidR="00854A96" w14:paraId="1B5F96BF" w14:textId="77777777">
        <w:trPr>
          <w:trHeight w:hRule="exact" w:val="235"/>
        </w:trPr>
        <w:tc>
          <w:tcPr>
            <w:tcW w:w="80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5F96BE" w14:textId="77777777" w:rsidR="00854A96" w:rsidRDefault="00244AB2">
            <w:pPr>
              <w:pStyle w:val="Style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Tab. 3. Odchyłka pomiarowa</w:t>
            </w:r>
          </w:p>
        </w:tc>
      </w:tr>
      <w:tr w:rsidR="00854A96" w14:paraId="1B5F96C3" w14:textId="77777777">
        <w:trPr>
          <w:trHeight w:hRule="exact" w:val="653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F96C0" w14:textId="77777777" w:rsidR="00854A96" w:rsidRDefault="00244AB2">
            <w:pPr>
              <w:pStyle w:val="Style2"/>
              <w:spacing w:line="300" w:lineRule="auto"/>
            </w:pPr>
            <w:r>
              <w:t>Największa zmierzona wartość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F96C1" w14:textId="77777777" w:rsidR="00854A96" w:rsidRDefault="00244AB2">
            <w:pPr>
              <w:pStyle w:val="Style2"/>
              <w:spacing w:line="300" w:lineRule="auto"/>
            </w:pPr>
            <w:r>
              <w:t>Najmniejsza zmierzona wartość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F96C2" w14:textId="77777777" w:rsidR="00854A96" w:rsidRDefault="00244AB2">
            <w:pPr>
              <w:pStyle w:val="Style2"/>
              <w:spacing w:line="300" w:lineRule="auto"/>
            </w:pPr>
            <w:r>
              <w:t>Różnica wartości najmniejszej i największej</w:t>
            </w:r>
          </w:p>
        </w:tc>
      </w:tr>
      <w:tr w:rsidR="00854A96" w14:paraId="1B5F96C7" w14:textId="77777777">
        <w:trPr>
          <w:trHeight w:hRule="exact" w:val="216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C4" w14:textId="77777777" w:rsidR="00854A96" w:rsidRDefault="00244AB2">
            <w:pPr>
              <w:pStyle w:val="Style2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s max = max[s akt(i)]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C5" w14:textId="77777777" w:rsidR="00854A96" w:rsidRDefault="00244AB2">
            <w:pPr>
              <w:pStyle w:val="Style2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s min = min[s akt(i)]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5F96C6" w14:textId="77777777" w:rsidR="00854A96" w:rsidRDefault="00244AB2">
            <w:pPr>
              <w:pStyle w:val="Style2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Δs akt = </w:t>
            </w:r>
            <w:r>
              <w:rPr>
                <w:i/>
                <w:iCs/>
                <w:smallCaps/>
                <w:sz w:val="20"/>
                <w:szCs w:val="20"/>
              </w:rPr>
              <w:t>s max - s min</w:t>
            </w:r>
            <w:r>
              <w:rPr>
                <w:i/>
                <w:iCs/>
                <w:sz w:val="20"/>
                <w:szCs w:val="20"/>
              </w:rPr>
              <w:t xml:space="preserve"> ≤ Δs dop</w:t>
            </w:r>
          </w:p>
        </w:tc>
      </w:tr>
      <w:tr w:rsidR="00854A96" w14:paraId="1B5F96CB" w14:textId="77777777" w:rsidTr="00244AB2">
        <w:trPr>
          <w:trHeight w:hRule="exact" w:val="866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B5F96C8" w14:textId="77777777" w:rsidR="00854A96" w:rsidRDefault="00244AB2">
            <w:pPr>
              <w:pStyle w:val="Style2"/>
              <w:rPr>
                <w:sz w:val="20"/>
                <w:szCs w:val="20"/>
              </w:rPr>
            </w:pPr>
            <w:r>
              <w:rPr>
                <w:b w:val="0"/>
                <w:bCs w:val="0"/>
              </w:rPr>
              <w:t xml:space="preserve">………………… </w:t>
            </w:r>
            <w:r>
              <w:rPr>
                <w:i/>
                <w:iCs/>
                <w:smallCaps/>
                <w:sz w:val="20"/>
                <w:szCs w:val="20"/>
              </w:rPr>
              <w:t>mm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B5F96C9" w14:textId="77777777" w:rsidR="00854A96" w:rsidRDefault="00244AB2">
            <w:pPr>
              <w:pStyle w:val="Style2"/>
              <w:rPr>
                <w:sz w:val="20"/>
                <w:szCs w:val="20"/>
              </w:rPr>
            </w:pPr>
            <w:r>
              <w:rPr>
                <w:b w:val="0"/>
                <w:bCs w:val="0"/>
              </w:rPr>
              <w:t xml:space="preserve">………………… </w:t>
            </w:r>
            <w:r>
              <w:rPr>
                <w:i/>
                <w:iCs/>
                <w:smallCaps/>
                <w:sz w:val="20"/>
                <w:szCs w:val="20"/>
              </w:rPr>
              <w:t>mm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5F96CA" w14:textId="77777777" w:rsidR="00854A96" w:rsidRDefault="00244AB2">
            <w:pPr>
              <w:pStyle w:val="Style2"/>
              <w:tabs>
                <w:tab w:val="left" w:leader="dot" w:pos="2678"/>
              </w:tabs>
              <w:rPr>
                <w:sz w:val="20"/>
                <w:szCs w:val="20"/>
              </w:rPr>
            </w:pPr>
            <w:r>
              <w:rPr>
                <w:b w:val="0"/>
                <w:bCs w:val="0"/>
              </w:rPr>
              <w:t>…...……… - …….…...…... = ………</w:t>
            </w:r>
            <w:r>
              <w:rPr>
                <w:b w:val="0"/>
                <w:bCs w:val="0"/>
              </w:rPr>
              <w:tab/>
              <w:t xml:space="preserve">…… </w:t>
            </w:r>
            <w:r>
              <w:rPr>
                <w:i/>
                <w:iCs/>
                <w:smallCaps/>
                <w:sz w:val="20"/>
                <w:szCs w:val="20"/>
              </w:rPr>
              <w:t>mm</w:t>
            </w:r>
          </w:p>
        </w:tc>
      </w:tr>
    </w:tbl>
    <w:p w14:paraId="1B5F96CC" w14:textId="77777777" w:rsidR="00854A96" w:rsidRDefault="00854A96">
      <w:pPr>
        <w:spacing w:after="179" w:line="1" w:lineRule="exact"/>
      </w:pPr>
    </w:p>
    <w:p w14:paraId="1B5F96CD" w14:textId="77777777" w:rsidR="00854A96" w:rsidRDefault="00854A9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19"/>
        <w:gridCol w:w="2002"/>
        <w:gridCol w:w="2006"/>
        <w:gridCol w:w="2021"/>
      </w:tblGrid>
      <w:tr w:rsidR="00854A96" w14:paraId="1B5F96CF" w14:textId="77777777">
        <w:trPr>
          <w:trHeight w:hRule="exact" w:val="230"/>
          <w:jc w:val="center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5F96CE" w14:textId="77777777" w:rsidR="00854A96" w:rsidRDefault="00244AB2">
            <w:pPr>
              <w:pStyle w:val="Style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Tab. 4. Wartości dopuszczalne dla odchyłki pomiarowej</w:t>
            </w:r>
          </w:p>
        </w:tc>
      </w:tr>
      <w:tr w:rsidR="00854A96" w14:paraId="1B5F96D4" w14:textId="77777777">
        <w:trPr>
          <w:trHeight w:hRule="exact" w:val="653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5F96D0" w14:textId="77777777" w:rsidR="00854A96" w:rsidRDefault="00244AB2">
            <w:pPr>
              <w:pStyle w:val="Style2"/>
              <w:spacing w:line="295" w:lineRule="auto"/>
            </w:pPr>
            <w:r>
              <w:t>Dopuszczalna odchyłka odległości powierzchni uszczelniających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F96D1" w14:textId="77777777" w:rsidR="00854A96" w:rsidRDefault="00244AB2">
            <w:pPr>
              <w:pStyle w:val="Style2"/>
            </w:pPr>
            <w:r>
              <w:t>DOPUSZCZONY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F96D2" w14:textId="77777777" w:rsidR="00854A96" w:rsidRDefault="00244AB2">
            <w:pPr>
              <w:pStyle w:val="Style2"/>
            </w:pPr>
            <w:r>
              <w:t>NIEDOPUSZCZONY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5F96D3" w14:textId="77777777" w:rsidR="00854A96" w:rsidRDefault="00244AB2">
            <w:pPr>
              <w:pStyle w:val="Style2"/>
              <w:spacing w:line="295" w:lineRule="auto"/>
            </w:pPr>
            <w:r>
              <w:t>Data i podpis Inspektora Nadzoru</w:t>
            </w:r>
          </w:p>
        </w:tc>
      </w:tr>
      <w:tr w:rsidR="00854A96" w14:paraId="1B5F96DA" w14:textId="77777777">
        <w:trPr>
          <w:trHeight w:hRule="exact" w:val="221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D5" w14:textId="77777777" w:rsidR="00854A96" w:rsidRDefault="00244AB2">
            <w:pPr>
              <w:pStyle w:val="Style2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Δs dop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D6" w14:textId="77777777" w:rsidR="00854A96" w:rsidRDefault="00854A96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F96D7" w14:textId="77777777" w:rsidR="00854A96" w:rsidRDefault="00854A96">
            <w:pPr>
              <w:rPr>
                <w:sz w:val="10"/>
                <w:szCs w:val="10"/>
              </w:rPr>
            </w:pP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5F96D8" w14:textId="77777777" w:rsidR="00854A96" w:rsidRDefault="00244AB2">
            <w:pPr>
              <w:pStyle w:val="Style2"/>
              <w:spacing w:after="80"/>
              <w:rPr>
                <w:sz w:val="15"/>
                <w:szCs w:val="15"/>
              </w:rPr>
            </w:pPr>
            <w:r>
              <w:rPr>
                <w:b w:val="0"/>
                <w:bCs w:val="0"/>
                <w:sz w:val="15"/>
                <w:szCs w:val="15"/>
              </w:rPr>
              <w:t>………………………………..</w:t>
            </w:r>
          </w:p>
          <w:p w14:paraId="1B5F96D9" w14:textId="77777777" w:rsidR="00854A96" w:rsidRDefault="00244AB2">
            <w:pPr>
              <w:pStyle w:val="Style2"/>
              <w:rPr>
                <w:sz w:val="13"/>
                <w:szCs w:val="13"/>
              </w:rPr>
            </w:pPr>
            <w:r>
              <w:rPr>
                <w:b w:val="0"/>
                <w:bCs w:val="0"/>
                <w:sz w:val="13"/>
                <w:szCs w:val="13"/>
              </w:rPr>
              <w:t>Data i podpis</w:t>
            </w:r>
          </w:p>
        </w:tc>
      </w:tr>
      <w:tr w:rsidR="00854A96" w14:paraId="1B5F96DF" w14:textId="77777777">
        <w:trPr>
          <w:trHeight w:hRule="exact" w:val="672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5F96DB" w14:textId="77777777" w:rsidR="00854A96" w:rsidRDefault="00244AB2">
            <w:pPr>
              <w:pStyle w:val="Style2"/>
              <w:rPr>
                <w:sz w:val="20"/>
                <w:szCs w:val="20"/>
              </w:rPr>
            </w:pPr>
            <w:r>
              <w:rPr>
                <w:i/>
                <w:iCs/>
                <w:smallCaps/>
                <w:sz w:val="20"/>
                <w:szCs w:val="20"/>
              </w:rPr>
              <w:t>0,8 mm</w:t>
            </w:r>
          </w:p>
        </w:tc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5F96DC" w14:textId="77777777" w:rsidR="00854A96" w:rsidRDefault="00854A96"/>
        </w:tc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5F96DD" w14:textId="77777777" w:rsidR="00854A96" w:rsidRDefault="00854A96"/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5F96DE" w14:textId="77777777" w:rsidR="00854A96" w:rsidRDefault="00854A96"/>
        </w:tc>
      </w:tr>
    </w:tbl>
    <w:p w14:paraId="1B5F96E0" w14:textId="77777777" w:rsidR="00854A96" w:rsidRDefault="00244AB2">
      <w:pPr>
        <w:pStyle w:val="Style15"/>
      </w:pPr>
      <w:r>
        <w:t>Dokonać pomiarów szczeliny pomiędzy powierzchniami uszczelniającymi w ilości punktów określonych na rys. 2. Wyniki pomiarów zapisać w tabeli 2. Największą i najmniejszą zmierzoną wartość zamieścić w tabeli 3 oraz obliczyć ich róznicę. Porównać otrzymany wynik z dopuszczalnymi wartościami w tabeli 4 i na tej podstawie dokonać zatwierdzenia, bądź nie, połączenia kołnierzowego do dalszego montażu.</w:t>
      </w:r>
    </w:p>
    <w:p w14:paraId="1B5F96E1" w14:textId="77777777" w:rsidR="00854A96" w:rsidRDefault="00854A96">
      <w:pPr>
        <w:spacing w:after="179" w:line="1" w:lineRule="exact"/>
      </w:pPr>
    </w:p>
    <w:p w14:paraId="1B5F96E2" w14:textId="77777777" w:rsidR="00854A96" w:rsidRDefault="00244AB2">
      <w:pPr>
        <w:pStyle w:val="Style6"/>
        <w:spacing w:after="40" w:line="240" w:lineRule="auto"/>
      </w:pPr>
      <w:r>
        <w:rPr>
          <w:b/>
          <w:bCs/>
          <w:u w:val="single"/>
        </w:rPr>
        <w:t>Uwagi:</w:t>
      </w:r>
    </w:p>
    <w:p w14:paraId="1B5F96E3" w14:textId="77777777" w:rsidR="00854A96" w:rsidRDefault="00244AB2">
      <w:pPr>
        <w:pStyle w:val="Style6"/>
        <w:pBdr>
          <w:bottom w:val="single" w:sz="4" w:space="0" w:color="auto"/>
        </w:pBdr>
        <w:spacing w:after="260" w:line="240" w:lineRule="auto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1" behindDoc="0" locked="0" layoutInCell="1" allowOverlap="1" wp14:anchorId="1B5F96EE" wp14:editId="1B5F96EF">
                <wp:simplePos x="0" y="0"/>
                <wp:positionH relativeFrom="page">
                  <wp:posOffset>3810635</wp:posOffset>
                </wp:positionH>
                <wp:positionV relativeFrom="paragraph">
                  <wp:posOffset>278765</wp:posOffset>
                </wp:positionV>
                <wp:extent cx="1120140" cy="265430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0140" cy="2654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5F970E" w14:textId="77777777" w:rsidR="00854A96" w:rsidRDefault="00244AB2">
                            <w:pPr>
                              <w:pStyle w:val="Style6"/>
                              <w:spacing w:after="40" w:line="240" w:lineRule="auto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Data i podpis</w:t>
                            </w:r>
                          </w:p>
                          <w:p w14:paraId="1B5F970F" w14:textId="77777777" w:rsidR="00854A96" w:rsidRDefault="00244AB2">
                            <w:pPr>
                              <w:pStyle w:val="Style6"/>
                              <w:spacing w:after="0" w:line="240" w:lineRule="auto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Inspektora Nadzoru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5F96EE" id="Shape 5" o:spid="_x0000_s1027" type="#_x0000_t202" style="position:absolute;margin-left:300.05pt;margin-top:21.95pt;width:88.2pt;height:20.9pt;z-index:125829381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" filled="f" stroked="f">
                <v:textbox inset="0,0,0,0">
                  <w:txbxContent>
                    <w:p w14:paraId="1B5F970E" w14:textId="77777777" w:rsidR="00854A96" w:rsidRDefault="00244AB2">
                      <w:pPr>
                        <w:pStyle w:val="Style6"/>
                        <w:spacing w:after="40" w:line="240" w:lineRule="auto"/>
                        <w:jc w:val="right"/>
                      </w:pPr>
                      <w:r>
                        <w:rPr>
                          <w:b/>
                          <w:bCs/>
                        </w:rPr>
                        <w:t>Data i podpis</w:t>
                      </w:r>
                    </w:p>
                    <w:p w14:paraId="1B5F970F" w14:textId="77777777" w:rsidR="00854A96" w:rsidRDefault="00244AB2">
                      <w:pPr>
                        <w:pStyle w:val="Style6"/>
                        <w:spacing w:after="0" w:line="240" w:lineRule="auto"/>
                        <w:jc w:val="right"/>
                      </w:pPr>
                      <w:r>
                        <w:rPr>
                          <w:b/>
                          <w:bCs/>
                        </w:rPr>
                        <w:t>Inspektora Nadzoru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>1. Pomiarów odległości kryz kołnierzy dokonać na obwodzie połączenia kołnierzowego przyrządem o dokładności pomiaru 0,05 mm.</w:t>
      </w:r>
    </w:p>
    <w:p w14:paraId="1B5F96E4" w14:textId="77777777" w:rsidR="000A1168" w:rsidRDefault="00244AB2" w:rsidP="000A1168">
      <w:pPr>
        <w:pStyle w:val="Style6"/>
        <w:spacing w:after="0"/>
        <w:rPr>
          <w:b/>
          <w:bCs/>
        </w:rPr>
      </w:pPr>
      <w:r>
        <w:rPr>
          <w:b/>
          <w:bCs/>
        </w:rPr>
        <w:t xml:space="preserve">Data i czytelny podpis </w:t>
      </w:r>
    </w:p>
    <w:p w14:paraId="1B5F96E5" w14:textId="77777777" w:rsidR="00854A96" w:rsidRDefault="00244AB2">
      <w:pPr>
        <w:pStyle w:val="Style6"/>
        <w:spacing w:after="180"/>
      </w:pPr>
      <w:r>
        <w:rPr>
          <w:b/>
          <w:bCs/>
        </w:rPr>
        <w:t>przedstawiciela Wykonawcy</w:t>
      </w:r>
    </w:p>
    <w:sectPr w:rsidR="00854A96" w:rsidSect="000A1168">
      <w:headerReference w:type="default" r:id="rId11"/>
      <w:footerReference w:type="default" r:id="rId12"/>
      <w:pgSz w:w="11909" w:h="16838"/>
      <w:pgMar w:top="1315" w:right="753" w:bottom="1206" w:left="897" w:header="510" w:footer="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F96F2" w14:textId="77777777" w:rsidR="00D55AB9" w:rsidRDefault="00D55AB9">
      <w:r>
        <w:separator/>
      </w:r>
    </w:p>
  </w:endnote>
  <w:endnote w:type="continuationSeparator" w:id="0">
    <w:p w14:paraId="1B5F96F3" w14:textId="77777777" w:rsidR="00D55AB9" w:rsidRDefault="00D5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/>
        <w:color w:val="auto"/>
        <w:sz w:val="18"/>
        <w:lang w:bidi="ar-SA"/>
      </w:rPr>
      <w:id w:val="-11562929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/>
            <w:color w:val="auto"/>
            <w:sz w:val="18"/>
            <w:lang w:bidi="ar-SA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9C2D249" w14:textId="77777777" w:rsidR="00E2023A" w:rsidRPr="005315E4" w:rsidRDefault="00E2023A" w:rsidP="00E2023A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hAnsi="Arial"/>
                <w:color w:val="auto"/>
                <w:sz w:val="12"/>
                <w:lang w:bidi="ar-SA"/>
              </w:rPr>
            </w:pPr>
          </w:p>
          <w:p w14:paraId="220A0F91" w14:textId="5B76F585" w:rsidR="00E2023A" w:rsidRPr="005315E4" w:rsidRDefault="00E2023A" w:rsidP="00E2023A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hAnsi="Arial"/>
                <w:color w:val="auto"/>
                <w:sz w:val="18"/>
                <w:lang w:bidi="ar-SA"/>
              </w:rPr>
            </w:pPr>
            <w:r w:rsidRPr="005315E4">
              <w:rPr>
                <w:rFonts w:ascii="Arial" w:hAnsi="Arial"/>
                <w:color w:val="auto"/>
                <w:sz w:val="16"/>
                <w:szCs w:val="16"/>
                <w:lang w:bidi="ar-SA"/>
              </w:rPr>
              <w:t xml:space="preserve">Strona 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begin"/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instrText>PAGE</w:instrTex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separate"/>
            </w:r>
            <w:r w:rsidR="00944559">
              <w:rPr>
                <w:rFonts w:ascii="Arial" w:hAnsi="Arial"/>
                <w:b/>
                <w:bCs/>
                <w:noProof/>
                <w:color w:val="auto"/>
                <w:sz w:val="16"/>
                <w:szCs w:val="16"/>
                <w:lang w:bidi="ar-SA"/>
              </w:rPr>
              <w:t>1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end"/>
            </w:r>
            <w:r w:rsidRPr="005315E4">
              <w:rPr>
                <w:rFonts w:ascii="Arial" w:hAnsi="Arial"/>
                <w:color w:val="auto"/>
                <w:sz w:val="16"/>
                <w:szCs w:val="16"/>
                <w:lang w:bidi="ar-SA"/>
              </w:rPr>
              <w:t xml:space="preserve"> z 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begin"/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instrText>NUMPAGES</w:instrTex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separate"/>
            </w:r>
            <w:r w:rsidR="00944559">
              <w:rPr>
                <w:rFonts w:ascii="Arial" w:hAnsi="Arial"/>
                <w:b/>
                <w:bCs/>
                <w:noProof/>
                <w:color w:val="auto"/>
                <w:sz w:val="16"/>
                <w:szCs w:val="16"/>
                <w:lang w:bidi="ar-SA"/>
              </w:rPr>
              <w:t>1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end"/>
            </w:r>
          </w:p>
        </w:sdtContent>
      </w:sdt>
    </w:sdtContent>
  </w:sdt>
  <w:p w14:paraId="77C2B59E" w14:textId="369CCA4F" w:rsidR="00E2023A" w:rsidRDefault="00E2023A" w:rsidP="00E2023A">
    <w:pPr>
      <w:pStyle w:val="Stopka"/>
    </w:pPr>
  </w:p>
  <w:p w14:paraId="380A0520" w14:textId="77777777" w:rsidR="00E2023A" w:rsidRPr="00E2023A" w:rsidRDefault="00E2023A" w:rsidP="00E202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F96F0" w14:textId="77777777" w:rsidR="00D55AB9" w:rsidRDefault="00D55AB9"/>
  </w:footnote>
  <w:footnote w:type="continuationSeparator" w:id="0">
    <w:p w14:paraId="1B5F96F1" w14:textId="77777777" w:rsidR="00D55AB9" w:rsidRDefault="00D55A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24"/>
      <w:gridCol w:w="6573"/>
      <w:gridCol w:w="2125"/>
    </w:tblGrid>
    <w:tr w:rsidR="000A1168" w:rsidRPr="00B3283A" w14:paraId="1B5F96FA" w14:textId="77777777" w:rsidTr="007A4DC1">
      <w:trPr>
        <w:trHeight w:val="705"/>
      </w:trPr>
      <w:tc>
        <w:tcPr>
          <w:tcW w:w="1224" w:type="dxa"/>
        </w:tcPr>
        <w:p w14:paraId="1B5F96F4" w14:textId="17495388" w:rsidR="000A1168" w:rsidRDefault="00E2023A" w:rsidP="000A1168">
          <w:pPr>
            <w:pStyle w:val="Nagwek"/>
            <w:tabs>
              <w:tab w:val="clear" w:pos="4536"/>
              <w:tab w:val="clear" w:pos="9072"/>
              <w:tab w:val="left" w:pos="3840"/>
            </w:tabs>
            <w:ind w:right="-115"/>
            <w:rPr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3360" behindDoc="1" locked="0" layoutInCell="1" allowOverlap="1" wp14:anchorId="02C42E9D" wp14:editId="6400C428">
                <wp:simplePos x="0" y="0"/>
                <wp:positionH relativeFrom="column">
                  <wp:posOffset>-68580</wp:posOffset>
                </wp:positionH>
                <wp:positionV relativeFrom="paragraph">
                  <wp:posOffset>-111125</wp:posOffset>
                </wp:positionV>
                <wp:extent cx="809625" cy="617855"/>
                <wp:effectExtent l="0" t="0" r="0" b="0"/>
                <wp:wrapNone/>
                <wp:docPr id="22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-PGE-Energia-Ciepła-SA-pion-RGB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962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73" w:type="dxa"/>
        </w:tcPr>
        <w:p w14:paraId="1B5F96F5" w14:textId="77777777" w:rsidR="000A1168" w:rsidRDefault="000A1168" w:rsidP="000A1168">
          <w:pPr>
            <w:jc w:val="right"/>
            <w:rPr>
              <w:rFonts w:ascii="Arial" w:hAnsi="Arial"/>
              <w:color w:val="auto"/>
              <w:sz w:val="14"/>
            </w:rPr>
          </w:pPr>
          <w:r w:rsidRPr="000A1168">
            <w:rPr>
              <w:rFonts w:ascii="Arial" w:hAnsi="Arial"/>
              <w:color w:val="auto"/>
              <w:sz w:val="14"/>
            </w:rPr>
            <w:t xml:space="preserve">Protokół Pomiaru Równoległości Powierzchni Uszczelniających Kołnierzy na Obwodzie Połączenia Kołnierzowego </w:t>
          </w:r>
        </w:p>
        <w:p w14:paraId="1B5F96F6" w14:textId="0FFEF791" w:rsidR="000A1168" w:rsidRDefault="000A1168" w:rsidP="000A1168">
          <w:pPr>
            <w:jc w:val="right"/>
            <w:rPr>
              <w:rFonts w:ascii="Arial" w:hAnsi="Arial"/>
              <w:color w:val="auto"/>
              <w:sz w:val="14"/>
            </w:rPr>
          </w:pPr>
          <w:r>
            <w:rPr>
              <w:rFonts w:ascii="Arial" w:hAnsi="Arial"/>
              <w:color w:val="auto"/>
              <w:sz w:val="14"/>
            </w:rPr>
            <w:t>Zał.7</w:t>
          </w:r>
          <w:r w:rsidR="00E2023A">
            <w:rPr>
              <w:rFonts w:ascii="Arial" w:hAnsi="Arial"/>
              <w:color w:val="auto"/>
              <w:sz w:val="14"/>
            </w:rPr>
            <w:t>.1</w:t>
          </w:r>
          <w:r w:rsidRPr="00E06A58">
            <w:rPr>
              <w:rFonts w:ascii="Arial" w:hAnsi="Arial"/>
              <w:color w:val="auto"/>
              <w:sz w:val="14"/>
            </w:rPr>
            <w:t xml:space="preserve"> do </w:t>
          </w:r>
          <w:r w:rsidRPr="00E06A58">
            <w:rPr>
              <w:rFonts w:ascii="Arial" w:hAnsi="Arial"/>
              <w:b/>
              <w:color w:val="auto"/>
              <w:sz w:val="14"/>
            </w:rPr>
            <w:t>POZ 110042/A</w:t>
          </w:r>
          <w:r w:rsidR="00E751DC">
            <w:rPr>
              <w:rFonts w:ascii="Arial" w:hAnsi="Arial"/>
              <w:b/>
              <w:color w:val="auto"/>
              <w:sz w:val="14"/>
            </w:rPr>
            <w:t>.1</w:t>
          </w:r>
          <w:r w:rsidRPr="00E06A58" w:rsidDel="00756D46">
            <w:rPr>
              <w:rFonts w:ascii="Arial" w:hAnsi="Arial"/>
              <w:color w:val="auto"/>
              <w:sz w:val="14"/>
            </w:rPr>
            <w:t xml:space="preserve"> </w:t>
          </w:r>
          <w:r w:rsidRPr="00E06A58">
            <w:rPr>
              <w:rFonts w:ascii="Arial" w:hAnsi="Arial"/>
              <w:color w:val="auto"/>
              <w:sz w:val="14"/>
            </w:rPr>
            <w:t xml:space="preserve">Standardu technicznego w zakresie </w:t>
          </w:r>
        </w:p>
        <w:p w14:paraId="1B5F96F7" w14:textId="77777777" w:rsidR="000A1168" w:rsidRPr="004F60A7" w:rsidRDefault="000A1168" w:rsidP="000A1168">
          <w:pPr>
            <w:jc w:val="right"/>
            <w:rPr>
              <w:sz w:val="14"/>
            </w:rPr>
          </w:pPr>
          <w:r w:rsidRPr="00E06A58">
            <w:rPr>
              <w:rFonts w:ascii="Arial" w:hAnsi="Arial"/>
              <w:color w:val="auto"/>
              <w:sz w:val="14"/>
            </w:rPr>
            <w:t>odbioru montażu połączeń kołnierzowych</w:t>
          </w:r>
        </w:p>
      </w:tc>
      <w:tc>
        <w:tcPr>
          <w:tcW w:w="2125" w:type="dxa"/>
        </w:tcPr>
        <w:p w14:paraId="1B5F96F8" w14:textId="77777777" w:rsidR="000A1168" w:rsidRDefault="000A1168" w:rsidP="000A1168">
          <w:pPr>
            <w:pStyle w:val="Nagwek"/>
            <w:tabs>
              <w:tab w:val="clear" w:pos="4536"/>
              <w:tab w:val="clear" w:pos="9072"/>
              <w:tab w:val="left" w:pos="3840"/>
            </w:tabs>
            <w:rPr>
              <w:sz w:val="16"/>
              <w:szCs w:val="16"/>
            </w:rPr>
          </w:pPr>
        </w:p>
        <w:p w14:paraId="1B5F96F9" w14:textId="77777777" w:rsidR="000A1168" w:rsidRPr="00B3283A" w:rsidRDefault="000A1168" w:rsidP="000A1168">
          <w:pPr>
            <w:ind w:firstLine="708"/>
          </w:pPr>
        </w:p>
      </w:tc>
    </w:tr>
  </w:tbl>
  <w:p w14:paraId="1B5F96FB" w14:textId="7466654E" w:rsidR="000A1168" w:rsidRDefault="00094FDF" w:rsidP="000A1168">
    <w:pPr>
      <w:pStyle w:val="Nagwek"/>
    </w:pPr>
    <w:r w:rsidRPr="00F751F1">
      <w:rPr>
        <w:bCs/>
        <w:noProof/>
        <w:sz w:val="22"/>
        <w:szCs w:val="22"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5F96FC" wp14:editId="1B5F96FD">
              <wp:simplePos x="0" y="0"/>
              <wp:positionH relativeFrom="column">
                <wp:posOffset>4908403</wp:posOffset>
              </wp:positionH>
              <wp:positionV relativeFrom="paragraph">
                <wp:posOffset>-492907</wp:posOffset>
              </wp:positionV>
              <wp:extent cx="1695450" cy="325120"/>
              <wp:effectExtent l="0" t="0" r="19050" b="1778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0" cy="325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7F3017" w14:textId="77777777" w:rsidR="009F5773" w:rsidRDefault="009F5773" w:rsidP="009F5773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Data zatwierdzenia: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2108223452"/>
                              <w:date w:fullDate="2024-08-26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2024/08/26</w:t>
                              </w:r>
                            </w:sdtContent>
                          </w:sdt>
                        </w:p>
                        <w:p w14:paraId="1F64C902" w14:textId="77777777" w:rsidR="009F5773" w:rsidRDefault="009F5773" w:rsidP="009F5773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Obowiązuje od: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-69351531"/>
                              <w:date w:fullDate="2024-08-26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2024/08/26</w:t>
                              </w:r>
                            </w:sdtContent>
                          </w:sdt>
                        </w:p>
                        <w:p w14:paraId="1B5F9711" w14:textId="75E6089D" w:rsidR="000A1168" w:rsidRPr="00094FDF" w:rsidRDefault="000A1168" w:rsidP="000A1168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5F96F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386.5pt;margin-top:-38.8pt;width:133.5pt;height:2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" strokecolor="white" strokeweight="0">
              <v:textbox>
                <w:txbxContent>
                  <w:p w14:paraId="797F3017" w14:textId="77777777" w:rsidR="009F5773" w:rsidRDefault="009F5773" w:rsidP="009F5773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>Data zatwierdzenia:</w:t>
                    </w: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ab/>
                    </w:r>
                    <w:sdt>
                      <w:sdtPr>
                        <w:rPr>
                          <w:rFonts w:ascii="Arial" w:hAnsi="Arial" w:cs="Arial"/>
                          <w:sz w:val="14"/>
                          <w:szCs w:val="16"/>
                        </w:rPr>
                        <w:id w:val="2108223452"/>
                        <w:date w:fullDate="2024-08-26T00:00:00Z">
                          <w:dateFormat w:val="yyyy/MM/dd"/>
                          <w:lid w:val="pl-P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>
                          <w:rPr>
                            <w:rFonts w:ascii="Arial" w:hAnsi="Arial" w:cs="Arial"/>
                            <w:sz w:val="14"/>
                            <w:szCs w:val="16"/>
                          </w:rPr>
                          <w:t>2024/08/26</w:t>
                        </w:r>
                      </w:sdtContent>
                    </w:sdt>
                  </w:p>
                  <w:p w14:paraId="1F64C902" w14:textId="77777777" w:rsidR="009F5773" w:rsidRDefault="009F5773" w:rsidP="009F5773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>Obowiązuje od:</w:t>
                    </w: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ab/>
                    </w:r>
                    <w:sdt>
                      <w:sdtPr>
                        <w:rPr>
                          <w:rFonts w:ascii="Arial" w:hAnsi="Arial" w:cs="Arial"/>
                          <w:sz w:val="14"/>
                          <w:szCs w:val="16"/>
                        </w:rPr>
                        <w:id w:val="-69351531"/>
                        <w:date w:fullDate="2024-08-26T00:00:00Z">
                          <w:dateFormat w:val="yyyy/MM/dd"/>
                          <w:lid w:val="pl-P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>
                          <w:rPr>
                            <w:rFonts w:ascii="Arial" w:hAnsi="Arial" w:cs="Arial"/>
                            <w:sz w:val="14"/>
                            <w:szCs w:val="16"/>
                          </w:rPr>
                          <w:t>2024/08/26</w:t>
                        </w:r>
                      </w:sdtContent>
                    </w:sdt>
                  </w:p>
                  <w:p w14:paraId="1B5F9711" w14:textId="75E6089D" w:rsidR="000A1168" w:rsidRPr="00094FDF" w:rsidRDefault="000A1168" w:rsidP="000A1168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0A1168">
      <w:rPr>
        <w:noProof/>
        <w:lang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B5F9700" wp14:editId="4468E64E">
              <wp:simplePos x="0" y="0"/>
              <wp:positionH relativeFrom="margin">
                <wp:posOffset>-1905</wp:posOffset>
              </wp:positionH>
              <wp:positionV relativeFrom="paragraph">
                <wp:posOffset>635</wp:posOffset>
              </wp:positionV>
              <wp:extent cx="6477000" cy="0"/>
              <wp:effectExtent l="0" t="0" r="19050" b="19050"/>
              <wp:wrapNone/>
              <wp:docPr id="7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06F25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15pt;margin-top:.05pt;width:51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" strokecolor="#7297ce"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A96"/>
    <w:rsid w:val="00094FDF"/>
    <w:rsid w:val="000A1168"/>
    <w:rsid w:val="00133BFE"/>
    <w:rsid w:val="001C3B69"/>
    <w:rsid w:val="00244AB2"/>
    <w:rsid w:val="0049034B"/>
    <w:rsid w:val="00737F9B"/>
    <w:rsid w:val="00854A96"/>
    <w:rsid w:val="008C77D4"/>
    <w:rsid w:val="00944559"/>
    <w:rsid w:val="009A560E"/>
    <w:rsid w:val="009F5773"/>
    <w:rsid w:val="00A0181A"/>
    <w:rsid w:val="00A971EF"/>
    <w:rsid w:val="00D55AB9"/>
    <w:rsid w:val="00DD2AB9"/>
    <w:rsid w:val="00E2023A"/>
    <w:rsid w:val="00E751DC"/>
    <w:rsid w:val="00E9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5F967F"/>
  <w15:docId w15:val="{A4E32DDA-5D00-458F-B436-2B1AA9925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CharStyle7">
    <w:name w:val="Char Style 7"/>
    <w:basedOn w:val="Domylnaczcionkaakapitu"/>
    <w:link w:val="Style6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CharStyle11">
    <w:name w:val="Char Style 11"/>
    <w:basedOn w:val="Domylnaczcionkaakapitu"/>
    <w:link w:val="Style1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CharStyle16">
    <w:name w:val="Char Style 16"/>
    <w:basedOn w:val="Domylnaczcionkaakapitu"/>
    <w:link w:val="Style15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paragraph" w:customStyle="1" w:styleId="Style2">
    <w:name w:val="Style 2"/>
    <w:basedOn w:val="Normalny"/>
    <w:link w:val="CharStyle3"/>
    <w:pPr>
      <w:jc w:val="center"/>
    </w:pPr>
    <w:rPr>
      <w:rFonts w:ascii="Arial" w:eastAsia="Arial" w:hAnsi="Arial" w:cs="Arial"/>
      <w:b/>
      <w:bCs/>
      <w:sz w:val="19"/>
      <w:szCs w:val="19"/>
    </w:rPr>
  </w:style>
  <w:style w:type="paragraph" w:customStyle="1" w:styleId="Style6">
    <w:name w:val="Style 6"/>
    <w:basedOn w:val="Normalny"/>
    <w:link w:val="CharStyle7"/>
    <w:pPr>
      <w:spacing w:after="220" w:line="300" w:lineRule="auto"/>
    </w:pPr>
    <w:rPr>
      <w:rFonts w:ascii="Arial" w:eastAsia="Arial" w:hAnsi="Arial" w:cs="Arial"/>
      <w:sz w:val="15"/>
      <w:szCs w:val="15"/>
    </w:rPr>
  </w:style>
  <w:style w:type="paragraph" w:customStyle="1" w:styleId="Style10">
    <w:name w:val="Style 10"/>
    <w:basedOn w:val="Normalny"/>
    <w:link w:val="CharStyle11"/>
    <w:pPr>
      <w:spacing w:after="60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15">
    <w:name w:val="Style 15"/>
    <w:basedOn w:val="Normalny"/>
    <w:link w:val="CharStyle16"/>
    <w:pPr>
      <w:spacing w:line="305" w:lineRule="auto"/>
    </w:pPr>
    <w:rPr>
      <w:rFonts w:ascii="Arial" w:eastAsia="Arial" w:hAnsi="Arial" w:cs="Arial"/>
      <w:sz w:val="15"/>
      <w:szCs w:val="15"/>
    </w:rPr>
  </w:style>
  <w:style w:type="paragraph" w:styleId="Nagwek">
    <w:name w:val="header"/>
    <w:basedOn w:val="Normalny"/>
    <w:link w:val="NagwekZnak"/>
    <w:unhideWhenUsed/>
    <w:rsid w:val="000A11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1168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A11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1168"/>
    <w:rPr>
      <w:color w:val="000000"/>
    </w:rPr>
  </w:style>
  <w:style w:type="table" w:styleId="Tabela-Siatka">
    <w:name w:val="Table Grid"/>
    <w:basedOn w:val="Standardowy"/>
    <w:rsid w:val="000A1168"/>
    <w:pPr>
      <w:widowControl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0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tmp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25146ACBE71647A1394E5FE31E5BEE" ma:contentTypeVersion="2" ma:contentTypeDescription="Utwórz nowy dokument." ma:contentTypeScope="" ma:versionID="1eeb00ce0b187e30219550eca6cede9e">
  <xsd:schema xmlns:xsd="http://www.w3.org/2001/XMLSchema" xmlns:xs="http://www.w3.org/2001/XMLSchema" xmlns:p="http://schemas.microsoft.com/office/2006/metadata/properties" xmlns:ns2="d862ff16-0bb1-45d0-bb79-4082069e0040" targetNamespace="http://schemas.microsoft.com/office/2006/metadata/properties" ma:root="true" ma:fieldsID="670439ce95135f196086779ff84f8d89" ns2:_="">
    <xsd:import namespace="d862ff16-0bb1-45d0-bb79-4082069e00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62ff16-0bb1-45d0-bb79-4082069e00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FD7023-94D1-42CC-8E0E-BDAC0B30C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62ff16-0bb1-45d0-bb79-4082069e0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B900F0-D928-4E0B-A6F3-827EBE37FCE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862ff16-0bb1-45d0-bb79-4082069e004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63953B9-B8C4-4079-88B6-06E434C6C2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6</vt:lpstr>
    </vt:vector>
  </TitlesOfParts>
  <Company>EDF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6</dc:title>
  <dc:subject/>
  <dc:creator>19100256</dc:creator>
  <cp:keywords/>
  <cp:lastModifiedBy>Gankowski Paweł [EC Zielona Góra S.A.]</cp:lastModifiedBy>
  <cp:revision>2</cp:revision>
  <dcterms:created xsi:type="dcterms:W3CDTF">2024-10-24T10:29:00Z</dcterms:created>
  <dcterms:modified xsi:type="dcterms:W3CDTF">2024-10-24T10:29:00Z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0x0101000525146ACBE71647A1394E5FE31E5BEE</vt:lpwstr>
  </property>
  <property fmtid="{D5CDD505-2E9C-101B-9397-08002B2CF9AE}" pid="3" name="MSIP_Label_66b5d990-821a-4d41-b503-280f184b2126_SetDate">
    <vt:lpwstr>2023-08-23T05:56:32Z</vt:lpwstr>
  </property>
  <property fmtid="{D5CDD505-2E9C-101B-9397-08002B2CF9AE}" pid="4" name="MSIP_Label_66b5d990-821a-4d41-b503-280f184b2126_SiteId">
    <vt:lpwstr>e9895a11-04dc-4848-aa12-7fca9faefb60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ActionId">
    <vt:lpwstr>f75162b1-acd7-4d48-9d99-9df51a59ff2b</vt:lpwstr>
  </property>
  <property fmtid="{D5CDD505-2E9C-101B-9397-08002B2CF9AE}" pid="7" name="MSIP_Label_66b5d990-821a-4d41-b503-280f184b2126_ContentBits">
    <vt:lpwstr>0</vt:lpwstr>
  </property>
  <property fmtid="{D5CDD505-2E9C-101B-9397-08002B2CF9AE}" pid="8" name="MSIP_Label_66b5d990-821a-4d41-b503-280f184b2126_Name">
    <vt:lpwstr>ALL-Publiczne</vt:lpwstr>
  </property>
  <property fmtid="{D5CDD505-2E9C-101B-9397-08002B2CF9AE}" pid="9" name="MSIP_Label_66b5d990-821a-4d41-b503-280f184b2126_Enabled">
    <vt:lpwstr>true</vt:lpwstr>
  </property>
</Properties>
</file>