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8CD6F3" w14:textId="0BAD0389" w:rsidR="00F93FBE" w:rsidRPr="006307AF" w:rsidRDefault="00F93FBE" w:rsidP="008C6738">
      <w:pPr>
        <w:spacing w:after="200"/>
        <w:rPr>
          <w:rFonts w:cs="Arial"/>
        </w:rPr>
      </w:pPr>
    </w:p>
    <w:p w14:paraId="35E9F2A8" w14:textId="77777777" w:rsidR="00F93FBE" w:rsidRPr="006307AF" w:rsidRDefault="00F93FBE" w:rsidP="00F93FBE">
      <w:pPr>
        <w:rPr>
          <w:rFonts w:cs="Arial"/>
        </w:rPr>
      </w:pPr>
    </w:p>
    <w:p w14:paraId="6B0EE63A" w14:textId="77777777" w:rsidR="00F93FBE" w:rsidRPr="006307AF" w:rsidRDefault="00F93FBE" w:rsidP="00F93FBE">
      <w:pPr>
        <w:rPr>
          <w:rFonts w:cs="Arial"/>
        </w:rPr>
      </w:pPr>
    </w:p>
    <w:p w14:paraId="35A33F0C" w14:textId="7A15771D" w:rsidR="00F93FBE" w:rsidRDefault="00BE11E5" w:rsidP="00091BE0">
      <w:pPr>
        <w:ind w:right="-426"/>
        <w:jc w:val="center"/>
        <w:rPr>
          <w:b/>
          <w:sz w:val="36"/>
        </w:rPr>
      </w:pPr>
      <w:bookmarkStart w:id="0" w:name="_Toc306701098"/>
      <w:bookmarkStart w:id="1" w:name="_Toc306701141"/>
      <w:bookmarkStart w:id="2" w:name="_Toc307222860"/>
      <w:bookmarkStart w:id="3" w:name="_Toc307396349"/>
      <w:bookmarkStart w:id="4" w:name="_Toc307396418"/>
      <w:r w:rsidRPr="00091BE0">
        <w:rPr>
          <w:b/>
          <w:sz w:val="36"/>
        </w:rPr>
        <w:t xml:space="preserve">Opis </w:t>
      </w:r>
      <w:r w:rsidR="002101F3" w:rsidRPr="00091BE0">
        <w:rPr>
          <w:b/>
          <w:sz w:val="36"/>
        </w:rPr>
        <w:t>P</w:t>
      </w:r>
      <w:r w:rsidRPr="00091BE0">
        <w:rPr>
          <w:b/>
          <w:sz w:val="36"/>
        </w:rPr>
        <w:t xml:space="preserve">rzedmiotu </w:t>
      </w:r>
      <w:r w:rsidR="002101F3" w:rsidRPr="00091BE0">
        <w:rPr>
          <w:b/>
          <w:sz w:val="36"/>
        </w:rPr>
        <w:t>Z</w:t>
      </w:r>
      <w:r w:rsidRPr="00091BE0">
        <w:rPr>
          <w:b/>
          <w:sz w:val="36"/>
        </w:rPr>
        <w:t>amówienia</w:t>
      </w:r>
      <w:r w:rsidR="002101F3" w:rsidRPr="00091BE0">
        <w:rPr>
          <w:b/>
          <w:sz w:val="36"/>
        </w:rPr>
        <w:t xml:space="preserve"> (OPZ)</w:t>
      </w:r>
      <w:bookmarkEnd w:id="0"/>
      <w:bookmarkEnd w:id="1"/>
      <w:bookmarkEnd w:id="2"/>
      <w:bookmarkEnd w:id="3"/>
      <w:bookmarkEnd w:id="4"/>
    </w:p>
    <w:p w14:paraId="248792FD" w14:textId="77777777" w:rsidR="00091BE0" w:rsidRPr="00091BE0" w:rsidRDefault="00091BE0" w:rsidP="00091BE0">
      <w:pPr>
        <w:ind w:right="-426"/>
        <w:jc w:val="center"/>
        <w:rPr>
          <w:b/>
          <w:i/>
          <w:sz w:val="24"/>
        </w:rPr>
      </w:pPr>
    </w:p>
    <w:p w14:paraId="411EAB2A" w14:textId="30D36CFC" w:rsidR="00F93FBE" w:rsidRPr="00091BE0" w:rsidRDefault="00091BE0" w:rsidP="00091BE0">
      <w:pPr>
        <w:spacing w:before="120"/>
        <w:ind w:right="-426"/>
        <w:jc w:val="center"/>
        <w:rPr>
          <w:sz w:val="22"/>
        </w:rPr>
      </w:pPr>
      <w:r w:rsidRPr="00091BE0">
        <w:rPr>
          <w:sz w:val="22"/>
        </w:rPr>
        <w:t>„Dostawa miksera cyfrowego audio wraz z dwoma monitorami do odsłuchu w Sali Widowiskowej w Krakowie dla PGE Energia Ciepła S.A.”</w:t>
      </w:r>
    </w:p>
    <w:p w14:paraId="5099375C" w14:textId="3A8604E9" w:rsidR="00F93FBE" w:rsidRPr="008C6738" w:rsidRDefault="00F93FBE" w:rsidP="00091BE0">
      <w:pPr>
        <w:jc w:val="center"/>
      </w:pPr>
    </w:p>
    <w:p w14:paraId="20ED9ABE" w14:textId="236224FC" w:rsidR="00F93FBE" w:rsidRPr="008C6738" w:rsidRDefault="00F93FBE" w:rsidP="0063259A"/>
    <w:p w14:paraId="56562817" w14:textId="77777777" w:rsidR="00F93FBE" w:rsidRPr="008C6738" w:rsidRDefault="00F93FBE" w:rsidP="00F93FBE"/>
    <w:p w14:paraId="424CD59E" w14:textId="77777777" w:rsidR="00F93FBE" w:rsidRPr="008C6738" w:rsidRDefault="00F93FBE" w:rsidP="00F93FBE"/>
    <w:p w14:paraId="18ABF162" w14:textId="77777777" w:rsidR="00F93FBE" w:rsidRPr="008C6738" w:rsidRDefault="00F93FBE" w:rsidP="00F93FBE"/>
    <w:p w14:paraId="1757EE0F" w14:textId="77777777" w:rsidR="00F93FBE" w:rsidRPr="008C6738" w:rsidRDefault="00F93FBE" w:rsidP="00F93FBE"/>
    <w:p w14:paraId="2354646E" w14:textId="77777777" w:rsidR="00F93FBE" w:rsidRPr="008C6738" w:rsidRDefault="00F93FBE" w:rsidP="00F93FBE"/>
    <w:p w14:paraId="779DA587" w14:textId="77777777" w:rsidR="00F93FBE" w:rsidRPr="008C6738" w:rsidRDefault="00F93FBE" w:rsidP="00F93FBE"/>
    <w:p w14:paraId="75E41683" w14:textId="77777777" w:rsidR="00F93FBE" w:rsidRPr="008C6738" w:rsidRDefault="00F93FBE" w:rsidP="00F93FBE"/>
    <w:p w14:paraId="4A40A423" w14:textId="77777777" w:rsidR="00F93FBE" w:rsidRPr="008C6738" w:rsidRDefault="00F93FBE" w:rsidP="00F93FBE"/>
    <w:p w14:paraId="2CE5B8FE" w14:textId="77777777" w:rsidR="00F93FBE" w:rsidRPr="008C6738" w:rsidRDefault="00F93FBE" w:rsidP="00F93FBE"/>
    <w:p w14:paraId="03F6BFCB" w14:textId="77777777" w:rsidR="00F93FBE" w:rsidRPr="008C6738" w:rsidRDefault="00F93FBE" w:rsidP="00F93FBE"/>
    <w:p w14:paraId="2C288838" w14:textId="77777777" w:rsidR="00F93FBE" w:rsidRPr="008C6738" w:rsidRDefault="00F93FBE" w:rsidP="00F93FBE"/>
    <w:p w14:paraId="29FE8C09" w14:textId="77777777" w:rsidR="00F93FBE" w:rsidRPr="008C6738" w:rsidRDefault="00F93FBE" w:rsidP="00F93FBE"/>
    <w:p w14:paraId="254EF7E2" w14:textId="77777777" w:rsidR="00F93FBE" w:rsidRPr="006307AF" w:rsidRDefault="00F93FBE" w:rsidP="00F93FBE">
      <w:pPr>
        <w:rPr>
          <w:rFonts w:cs="Arial"/>
        </w:rPr>
      </w:pPr>
    </w:p>
    <w:p w14:paraId="61885EEF" w14:textId="77777777" w:rsidR="00F93FBE" w:rsidRPr="006307AF" w:rsidRDefault="00F93FBE" w:rsidP="00F93FBE">
      <w:pPr>
        <w:rPr>
          <w:rFonts w:cs="Arial"/>
        </w:rPr>
      </w:pPr>
    </w:p>
    <w:p w14:paraId="47AEDBC1" w14:textId="77777777" w:rsidR="00F93FBE" w:rsidRPr="006307AF" w:rsidRDefault="00F93FBE" w:rsidP="00F93FBE">
      <w:pPr>
        <w:rPr>
          <w:rFonts w:cs="Arial"/>
        </w:rPr>
      </w:pPr>
    </w:p>
    <w:p w14:paraId="1A31484B" w14:textId="77777777" w:rsidR="00F93FBE" w:rsidRPr="006307AF" w:rsidRDefault="00F93FBE" w:rsidP="00F93FBE">
      <w:pPr>
        <w:rPr>
          <w:rFonts w:cs="Arial"/>
        </w:rPr>
      </w:pPr>
    </w:p>
    <w:p w14:paraId="5A724D09" w14:textId="340D6384" w:rsidR="00BD52D4" w:rsidRDefault="00BD52D4" w:rsidP="00F93FBE">
      <w:pPr>
        <w:rPr>
          <w:rFonts w:cs="Arial"/>
        </w:rPr>
      </w:pPr>
    </w:p>
    <w:p w14:paraId="00AF9E6A" w14:textId="2E6DF73E" w:rsidR="00BD52D4" w:rsidRDefault="00BD52D4" w:rsidP="00F93FBE">
      <w:pPr>
        <w:rPr>
          <w:rFonts w:cs="Arial"/>
        </w:rPr>
      </w:pPr>
    </w:p>
    <w:p w14:paraId="5FCB751C" w14:textId="3C7CBC22" w:rsidR="00BD52D4" w:rsidRDefault="00BD52D4" w:rsidP="00F93FBE">
      <w:pPr>
        <w:rPr>
          <w:rFonts w:cs="Arial"/>
        </w:rPr>
      </w:pPr>
    </w:p>
    <w:p w14:paraId="184A3A4C" w14:textId="1D658783" w:rsidR="006F4C47" w:rsidRDefault="006F4C47" w:rsidP="00F93FBE">
      <w:pPr>
        <w:rPr>
          <w:rFonts w:cs="Arial"/>
        </w:rPr>
      </w:pPr>
    </w:p>
    <w:p w14:paraId="5B0C66BC" w14:textId="56F82F65" w:rsidR="006F4C47" w:rsidRDefault="006F4C47" w:rsidP="00F93FBE">
      <w:pPr>
        <w:rPr>
          <w:rFonts w:cs="Arial"/>
        </w:rPr>
      </w:pPr>
    </w:p>
    <w:p w14:paraId="0A3F226A" w14:textId="055708E4" w:rsidR="006F4C47" w:rsidRDefault="006F4C47" w:rsidP="00F93FBE">
      <w:pPr>
        <w:rPr>
          <w:rFonts w:cs="Arial"/>
        </w:rPr>
      </w:pPr>
    </w:p>
    <w:p w14:paraId="76FCD789" w14:textId="4369B3EB" w:rsidR="006F4C47" w:rsidRDefault="006F4C47" w:rsidP="00F93FBE">
      <w:pPr>
        <w:rPr>
          <w:rFonts w:cs="Arial"/>
        </w:rPr>
      </w:pPr>
    </w:p>
    <w:p w14:paraId="4928228D" w14:textId="532CF689" w:rsidR="006F4C47" w:rsidRDefault="006F4C47" w:rsidP="00F93FBE">
      <w:pPr>
        <w:rPr>
          <w:rFonts w:cs="Arial"/>
        </w:rPr>
      </w:pPr>
    </w:p>
    <w:p w14:paraId="7EFAD602" w14:textId="2D49060E" w:rsidR="006F4C47" w:rsidRDefault="006F4C47" w:rsidP="00F93FBE">
      <w:pPr>
        <w:rPr>
          <w:rFonts w:cs="Arial"/>
        </w:rPr>
      </w:pPr>
    </w:p>
    <w:p w14:paraId="657A1D67" w14:textId="09E1960F" w:rsidR="006F4C47" w:rsidRDefault="006F4C47" w:rsidP="00F93FBE">
      <w:pPr>
        <w:rPr>
          <w:rFonts w:cs="Arial"/>
        </w:rPr>
      </w:pPr>
    </w:p>
    <w:p w14:paraId="2E46775F" w14:textId="7655E148" w:rsidR="006F4C47" w:rsidRDefault="006F4C47" w:rsidP="00F93FBE">
      <w:pPr>
        <w:rPr>
          <w:rFonts w:cs="Arial"/>
        </w:rPr>
      </w:pPr>
    </w:p>
    <w:p w14:paraId="57B07992" w14:textId="7404FAEB" w:rsidR="006F4C47" w:rsidRDefault="006F4C47" w:rsidP="00F93FBE">
      <w:pPr>
        <w:rPr>
          <w:rFonts w:cs="Arial"/>
        </w:rPr>
      </w:pPr>
    </w:p>
    <w:p w14:paraId="7E1AF6EA" w14:textId="2ED1F0E4" w:rsidR="006F4C47" w:rsidRDefault="006F4C47" w:rsidP="00F93FBE">
      <w:pPr>
        <w:rPr>
          <w:rFonts w:cs="Arial"/>
        </w:rPr>
      </w:pPr>
    </w:p>
    <w:p w14:paraId="741AA88A" w14:textId="61BD59FF" w:rsidR="00F93FBE" w:rsidRPr="00BD52D4" w:rsidRDefault="00F93FBE" w:rsidP="00441D1A"/>
    <w:p w14:paraId="3DC09FB5" w14:textId="325CD1DD" w:rsidR="00BC54C7" w:rsidRDefault="00F93FBE" w:rsidP="00BC54C7">
      <w:pPr>
        <w:spacing w:after="200"/>
        <w:rPr>
          <w:rFonts w:cs="Arial"/>
          <w:b/>
        </w:rPr>
      </w:pPr>
      <w:r w:rsidRPr="006307AF">
        <w:rPr>
          <w:rFonts w:cs="Arial"/>
          <w:b/>
        </w:rPr>
        <w:br w:type="page"/>
      </w:r>
    </w:p>
    <w:sdt>
      <w:sdtPr>
        <w:rPr>
          <w:rFonts w:ascii="Arial" w:eastAsia="Times New Roman" w:hAnsi="Arial" w:cs="Times New Roman"/>
          <w:b/>
          <w:bCs/>
          <w:color w:val="auto"/>
          <w:sz w:val="18"/>
          <w:szCs w:val="24"/>
        </w:rPr>
        <w:id w:val="-1778719435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14:paraId="741C3495" w14:textId="0E636D2E" w:rsidR="00502667" w:rsidRPr="00CA3980" w:rsidRDefault="00502667" w:rsidP="00C527B6">
          <w:pPr>
            <w:pStyle w:val="Nagwekspisutreci"/>
            <w:spacing w:after="240"/>
            <w:rPr>
              <w:rFonts w:ascii="Arial" w:hAnsi="Arial" w:cs="Arial"/>
              <w:b/>
              <w:color w:val="092D74"/>
              <w:sz w:val="22"/>
              <w:szCs w:val="22"/>
            </w:rPr>
          </w:pPr>
          <w:r w:rsidRPr="00CA3980">
            <w:rPr>
              <w:rFonts w:ascii="Arial" w:hAnsi="Arial" w:cs="Arial"/>
              <w:b/>
              <w:color w:val="092D74"/>
              <w:sz w:val="22"/>
              <w:szCs w:val="22"/>
            </w:rPr>
            <w:t>SPIS TREŚCI</w:t>
          </w:r>
        </w:p>
        <w:p w14:paraId="5B1ED91E" w14:textId="62C3F469" w:rsidR="00E65CD2" w:rsidRDefault="00502667">
          <w:pPr>
            <w:pStyle w:val="Spistreci1"/>
            <w:tabs>
              <w:tab w:val="left" w:pos="660"/>
              <w:tab w:val="right" w:leader="dot" w:pos="991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rPr>
              <w:smallCaps/>
              <w:szCs w:val="20"/>
            </w:rPr>
            <w:fldChar w:fldCharType="begin"/>
          </w:r>
          <w:r>
            <w:instrText xml:space="preserve"> TOC \o "1-3" \h \z \u </w:instrText>
          </w:r>
          <w:r>
            <w:rPr>
              <w:smallCaps/>
              <w:szCs w:val="20"/>
            </w:rPr>
            <w:fldChar w:fldCharType="separate"/>
          </w:r>
          <w:hyperlink w:anchor="_Toc182988947" w:history="1">
            <w:r w:rsidR="00E65CD2" w:rsidRPr="00B9608B">
              <w:rPr>
                <w:rStyle w:val="Hipercze"/>
                <w:noProof/>
              </w:rPr>
              <w:t>1.</w:t>
            </w:r>
            <w:r w:rsidR="00E65CD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65CD2" w:rsidRPr="00B9608B">
              <w:rPr>
                <w:rStyle w:val="Hipercze"/>
                <w:noProof/>
              </w:rPr>
              <w:t>PRZEDMIOT DOSTAWY</w:t>
            </w:r>
            <w:r w:rsidR="00E65CD2">
              <w:rPr>
                <w:noProof/>
                <w:webHidden/>
              </w:rPr>
              <w:tab/>
            </w:r>
            <w:r w:rsidR="00E65CD2">
              <w:rPr>
                <w:noProof/>
                <w:webHidden/>
              </w:rPr>
              <w:fldChar w:fldCharType="begin"/>
            </w:r>
            <w:r w:rsidR="00E65CD2">
              <w:rPr>
                <w:noProof/>
                <w:webHidden/>
              </w:rPr>
              <w:instrText xml:space="preserve"> PAGEREF _Toc182988947 \h </w:instrText>
            </w:r>
            <w:r w:rsidR="00E65CD2">
              <w:rPr>
                <w:noProof/>
                <w:webHidden/>
              </w:rPr>
            </w:r>
            <w:r w:rsidR="00E65CD2">
              <w:rPr>
                <w:noProof/>
                <w:webHidden/>
              </w:rPr>
              <w:fldChar w:fldCharType="separate"/>
            </w:r>
            <w:r w:rsidR="00B63994">
              <w:rPr>
                <w:noProof/>
                <w:webHidden/>
              </w:rPr>
              <w:t>3</w:t>
            </w:r>
            <w:r w:rsidR="00E65CD2">
              <w:rPr>
                <w:noProof/>
                <w:webHidden/>
              </w:rPr>
              <w:fldChar w:fldCharType="end"/>
            </w:r>
          </w:hyperlink>
        </w:p>
        <w:p w14:paraId="497C4D22" w14:textId="79E179FA" w:rsidR="00E65CD2" w:rsidRDefault="00B63994">
          <w:pPr>
            <w:pStyle w:val="Spistreci1"/>
            <w:tabs>
              <w:tab w:val="left" w:pos="660"/>
              <w:tab w:val="right" w:leader="dot" w:pos="991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2988948" w:history="1">
            <w:r w:rsidR="00E65CD2" w:rsidRPr="00B9608B">
              <w:rPr>
                <w:rStyle w:val="Hipercze"/>
                <w:noProof/>
              </w:rPr>
              <w:t>2.</w:t>
            </w:r>
            <w:r w:rsidR="00E65CD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65CD2" w:rsidRPr="00B9608B">
              <w:rPr>
                <w:rStyle w:val="Hipercze"/>
                <w:noProof/>
              </w:rPr>
              <w:t>MIEJSCE DOSTAWY</w:t>
            </w:r>
            <w:r w:rsidR="00E65CD2">
              <w:rPr>
                <w:noProof/>
                <w:webHidden/>
              </w:rPr>
              <w:tab/>
            </w:r>
            <w:r w:rsidR="00E65CD2">
              <w:rPr>
                <w:noProof/>
                <w:webHidden/>
              </w:rPr>
              <w:fldChar w:fldCharType="begin"/>
            </w:r>
            <w:r w:rsidR="00E65CD2">
              <w:rPr>
                <w:noProof/>
                <w:webHidden/>
              </w:rPr>
              <w:instrText xml:space="preserve"> PAGEREF _Toc182988948 \h </w:instrText>
            </w:r>
            <w:r w:rsidR="00E65CD2">
              <w:rPr>
                <w:noProof/>
                <w:webHidden/>
              </w:rPr>
            </w:r>
            <w:r w:rsidR="00E65CD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E65CD2">
              <w:rPr>
                <w:noProof/>
                <w:webHidden/>
              </w:rPr>
              <w:fldChar w:fldCharType="end"/>
            </w:r>
          </w:hyperlink>
        </w:p>
        <w:p w14:paraId="40A7E725" w14:textId="68F4194D" w:rsidR="00E65CD2" w:rsidRDefault="00B63994">
          <w:pPr>
            <w:pStyle w:val="Spistreci1"/>
            <w:tabs>
              <w:tab w:val="left" w:pos="660"/>
              <w:tab w:val="right" w:leader="dot" w:pos="991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2988949" w:history="1">
            <w:r w:rsidR="00E65CD2" w:rsidRPr="00B9608B">
              <w:rPr>
                <w:rStyle w:val="Hipercze"/>
                <w:noProof/>
              </w:rPr>
              <w:t>3.</w:t>
            </w:r>
            <w:r w:rsidR="00E65CD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65CD2" w:rsidRPr="00B9608B">
              <w:rPr>
                <w:rStyle w:val="Hipercze"/>
                <w:noProof/>
              </w:rPr>
              <w:t>WARUNKI SZCZEGÓŁOWE DOSTAWY</w:t>
            </w:r>
            <w:r w:rsidR="00E65CD2">
              <w:rPr>
                <w:noProof/>
                <w:webHidden/>
              </w:rPr>
              <w:tab/>
            </w:r>
            <w:r w:rsidR="00E65CD2">
              <w:rPr>
                <w:noProof/>
                <w:webHidden/>
              </w:rPr>
              <w:fldChar w:fldCharType="begin"/>
            </w:r>
            <w:r w:rsidR="00E65CD2">
              <w:rPr>
                <w:noProof/>
                <w:webHidden/>
              </w:rPr>
              <w:instrText xml:space="preserve"> PAGEREF _Toc182988949 \h </w:instrText>
            </w:r>
            <w:r w:rsidR="00E65CD2">
              <w:rPr>
                <w:noProof/>
                <w:webHidden/>
              </w:rPr>
            </w:r>
            <w:r w:rsidR="00E65CD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E65CD2">
              <w:rPr>
                <w:noProof/>
                <w:webHidden/>
              </w:rPr>
              <w:fldChar w:fldCharType="end"/>
            </w:r>
          </w:hyperlink>
        </w:p>
        <w:p w14:paraId="045B4F76" w14:textId="5B2F032F" w:rsidR="00E65CD2" w:rsidRDefault="00B63994">
          <w:pPr>
            <w:pStyle w:val="Spistreci1"/>
            <w:tabs>
              <w:tab w:val="left" w:pos="660"/>
              <w:tab w:val="right" w:leader="dot" w:pos="991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2988950" w:history="1">
            <w:r w:rsidR="00E65CD2" w:rsidRPr="00B9608B">
              <w:rPr>
                <w:rStyle w:val="Hipercze"/>
                <w:noProof/>
              </w:rPr>
              <w:t>4.</w:t>
            </w:r>
            <w:r w:rsidR="00E65CD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65CD2" w:rsidRPr="00B9608B">
              <w:rPr>
                <w:rStyle w:val="Hipercze"/>
                <w:noProof/>
              </w:rPr>
              <w:t>ZAŁĄCZNIKI</w:t>
            </w:r>
            <w:r w:rsidR="00E65CD2">
              <w:rPr>
                <w:noProof/>
                <w:webHidden/>
              </w:rPr>
              <w:tab/>
            </w:r>
            <w:r w:rsidR="00E65CD2">
              <w:rPr>
                <w:noProof/>
                <w:webHidden/>
              </w:rPr>
              <w:fldChar w:fldCharType="begin"/>
            </w:r>
            <w:r w:rsidR="00E65CD2">
              <w:rPr>
                <w:noProof/>
                <w:webHidden/>
              </w:rPr>
              <w:instrText xml:space="preserve"> PAGEREF _Toc182988950 \h </w:instrText>
            </w:r>
            <w:r w:rsidR="00E65CD2">
              <w:rPr>
                <w:noProof/>
                <w:webHidden/>
              </w:rPr>
            </w:r>
            <w:r w:rsidR="00E65CD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E65CD2">
              <w:rPr>
                <w:noProof/>
                <w:webHidden/>
              </w:rPr>
              <w:fldChar w:fldCharType="end"/>
            </w:r>
          </w:hyperlink>
        </w:p>
        <w:p w14:paraId="018823F8" w14:textId="438186D8" w:rsidR="00502667" w:rsidRDefault="00502667" w:rsidP="00502667">
          <w:r>
            <w:rPr>
              <w:b/>
              <w:bCs/>
            </w:rPr>
            <w:fldChar w:fldCharType="end"/>
          </w:r>
        </w:p>
      </w:sdtContent>
    </w:sdt>
    <w:p w14:paraId="08E637B2" w14:textId="63F3A57B" w:rsidR="000C3B1B" w:rsidRDefault="000C3B1B" w:rsidP="00F93FBE">
      <w:pPr>
        <w:spacing w:after="200"/>
        <w:rPr>
          <w:rFonts w:cs="Arial"/>
          <w:b/>
        </w:rPr>
      </w:pPr>
    </w:p>
    <w:p w14:paraId="15204690" w14:textId="7EE84169" w:rsidR="00A751D3" w:rsidRDefault="00A751D3" w:rsidP="00F93FBE">
      <w:pPr>
        <w:spacing w:after="200"/>
        <w:rPr>
          <w:rFonts w:cs="Arial"/>
          <w:b/>
        </w:rPr>
      </w:pPr>
    </w:p>
    <w:p w14:paraId="047412C7" w14:textId="4BA7D11E" w:rsidR="00A751D3" w:rsidRDefault="00A751D3" w:rsidP="00F93FBE">
      <w:pPr>
        <w:spacing w:after="200"/>
        <w:rPr>
          <w:rFonts w:cs="Arial"/>
          <w:b/>
        </w:rPr>
      </w:pPr>
    </w:p>
    <w:p w14:paraId="000E53D4" w14:textId="3F59AF2C" w:rsidR="00A751D3" w:rsidRDefault="00A751D3" w:rsidP="00F93FBE">
      <w:pPr>
        <w:spacing w:after="200"/>
        <w:rPr>
          <w:rFonts w:cs="Arial"/>
          <w:b/>
        </w:rPr>
      </w:pPr>
    </w:p>
    <w:p w14:paraId="6EA203FF" w14:textId="15FDB613" w:rsidR="00A751D3" w:rsidRDefault="00A751D3" w:rsidP="00F93FBE">
      <w:pPr>
        <w:spacing w:after="200"/>
        <w:rPr>
          <w:rFonts w:cs="Arial"/>
          <w:b/>
        </w:rPr>
      </w:pPr>
    </w:p>
    <w:p w14:paraId="413EC1FB" w14:textId="33098C43" w:rsidR="00A751D3" w:rsidRDefault="00A751D3" w:rsidP="00F93FBE">
      <w:pPr>
        <w:spacing w:after="200"/>
        <w:rPr>
          <w:rFonts w:cs="Arial"/>
          <w:b/>
        </w:rPr>
      </w:pPr>
    </w:p>
    <w:p w14:paraId="1056BB89" w14:textId="2DC1843A" w:rsidR="00A751D3" w:rsidRDefault="00A751D3" w:rsidP="00F93FBE">
      <w:pPr>
        <w:spacing w:after="200"/>
        <w:rPr>
          <w:rFonts w:cs="Arial"/>
          <w:b/>
        </w:rPr>
      </w:pPr>
    </w:p>
    <w:p w14:paraId="73FA7338" w14:textId="0FED8925" w:rsidR="00A751D3" w:rsidRDefault="00A751D3" w:rsidP="00F93FBE">
      <w:pPr>
        <w:spacing w:after="200"/>
        <w:rPr>
          <w:rFonts w:cs="Arial"/>
          <w:b/>
        </w:rPr>
      </w:pPr>
    </w:p>
    <w:p w14:paraId="26B30917" w14:textId="6441BE6A" w:rsidR="00A751D3" w:rsidRDefault="00A751D3" w:rsidP="00F93FBE">
      <w:pPr>
        <w:spacing w:after="200"/>
        <w:rPr>
          <w:rFonts w:cs="Arial"/>
          <w:b/>
        </w:rPr>
      </w:pPr>
    </w:p>
    <w:p w14:paraId="4932CE8F" w14:textId="073419E6" w:rsidR="00A751D3" w:rsidRDefault="00A751D3" w:rsidP="00F93FBE">
      <w:pPr>
        <w:spacing w:after="200"/>
        <w:rPr>
          <w:rFonts w:cs="Arial"/>
          <w:b/>
        </w:rPr>
      </w:pPr>
    </w:p>
    <w:p w14:paraId="74D233F7" w14:textId="2D8558E9" w:rsidR="00A751D3" w:rsidRDefault="00A751D3" w:rsidP="00F93FBE">
      <w:pPr>
        <w:spacing w:after="200"/>
        <w:rPr>
          <w:rFonts w:cs="Arial"/>
          <w:b/>
        </w:rPr>
      </w:pPr>
    </w:p>
    <w:p w14:paraId="6FB0B417" w14:textId="761AE07C" w:rsidR="00A751D3" w:rsidRDefault="00A751D3" w:rsidP="00F93FBE">
      <w:pPr>
        <w:spacing w:after="200"/>
        <w:rPr>
          <w:rFonts w:cs="Arial"/>
          <w:b/>
        </w:rPr>
      </w:pPr>
    </w:p>
    <w:p w14:paraId="0022DBA1" w14:textId="08FABD1D" w:rsidR="00A751D3" w:rsidRDefault="00A751D3" w:rsidP="00F93FBE">
      <w:pPr>
        <w:spacing w:after="200"/>
        <w:rPr>
          <w:rFonts w:cs="Arial"/>
          <w:b/>
        </w:rPr>
      </w:pPr>
    </w:p>
    <w:p w14:paraId="1635C63F" w14:textId="1A52B981" w:rsidR="00A751D3" w:rsidRDefault="00A751D3" w:rsidP="00F93FBE">
      <w:pPr>
        <w:spacing w:after="200"/>
        <w:rPr>
          <w:rFonts w:cs="Arial"/>
          <w:b/>
        </w:rPr>
      </w:pPr>
    </w:p>
    <w:p w14:paraId="72A355D6" w14:textId="4AC6376F" w:rsidR="00A751D3" w:rsidRDefault="00A751D3" w:rsidP="00F93FBE">
      <w:pPr>
        <w:spacing w:after="200"/>
        <w:rPr>
          <w:rFonts w:cs="Arial"/>
          <w:b/>
        </w:rPr>
      </w:pPr>
    </w:p>
    <w:p w14:paraId="31497FC8" w14:textId="64F65657" w:rsidR="00A751D3" w:rsidRDefault="00A751D3" w:rsidP="00F93FBE">
      <w:pPr>
        <w:spacing w:after="200"/>
        <w:rPr>
          <w:rFonts w:cs="Arial"/>
          <w:b/>
        </w:rPr>
      </w:pPr>
    </w:p>
    <w:p w14:paraId="595B4569" w14:textId="16C892EC" w:rsidR="00A751D3" w:rsidRDefault="00A751D3" w:rsidP="00F93FBE">
      <w:pPr>
        <w:spacing w:after="200"/>
        <w:rPr>
          <w:rFonts w:cs="Arial"/>
          <w:b/>
        </w:rPr>
      </w:pPr>
    </w:p>
    <w:p w14:paraId="27B91D3C" w14:textId="0BAA9CA3" w:rsidR="00A751D3" w:rsidRDefault="00A751D3" w:rsidP="00F93FBE">
      <w:pPr>
        <w:spacing w:after="200"/>
        <w:rPr>
          <w:rFonts w:cs="Arial"/>
          <w:b/>
        </w:rPr>
      </w:pPr>
    </w:p>
    <w:p w14:paraId="2B47DE3A" w14:textId="6A844CD2" w:rsidR="00A751D3" w:rsidRDefault="00A751D3" w:rsidP="00F93FBE">
      <w:pPr>
        <w:spacing w:after="200"/>
        <w:rPr>
          <w:rFonts w:cs="Arial"/>
          <w:b/>
        </w:rPr>
      </w:pPr>
    </w:p>
    <w:p w14:paraId="7083FF5C" w14:textId="468886C0" w:rsidR="00A751D3" w:rsidRDefault="00A751D3" w:rsidP="00F93FBE">
      <w:pPr>
        <w:spacing w:after="200"/>
        <w:rPr>
          <w:rFonts w:cs="Arial"/>
          <w:b/>
        </w:rPr>
      </w:pPr>
    </w:p>
    <w:p w14:paraId="7EA63F6D" w14:textId="2F016A4A" w:rsidR="00A751D3" w:rsidRDefault="00A751D3" w:rsidP="00F93FBE">
      <w:pPr>
        <w:spacing w:after="200"/>
        <w:rPr>
          <w:rFonts w:cs="Arial"/>
          <w:b/>
        </w:rPr>
      </w:pPr>
    </w:p>
    <w:p w14:paraId="6457689B" w14:textId="6CCB4C2B" w:rsidR="00A751D3" w:rsidRDefault="00A751D3" w:rsidP="00F93FBE">
      <w:pPr>
        <w:spacing w:after="200"/>
        <w:rPr>
          <w:rFonts w:cs="Arial"/>
          <w:b/>
        </w:rPr>
      </w:pPr>
    </w:p>
    <w:p w14:paraId="4E35F253" w14:textId="08DAD3C2" w:rsidR="00A751D3" w:rsidRDefault="00A751D3" w:rsidP="00F93FBE">
      <w:pPr>
        <w:spacing w:after="200"/>
        <w:rPr>
          <w:rFonts w:cs="Arial"/>
          <w:b/>
        </w:rPr>
      </w:pPr>
    </w:p>
    <w:p w14:paraId="665FA0B6" w14:textId="211164B8" w:rsidR="00A751D3" w:rsidRDefault="00A751D3" w:rsidP="00F93FBE">
      <w:pPr>
        <w:spacing w:after="200"/>
        <w:rPr>
          <w:rFonts w:cs="Arial"/>
          <w:b/>
        </w:rPr>
      </w:pPr>
    </w:p>
    <w:p w14:paraId="3351AAF4" w14:textId="1B9DAC6D" w:rsidR="00A751D3" w:rsidRDefault="00A751D3" w:rsidP="00F93FBE">
      <w:pPr>
        <w:spacing w:after="200"/>
        <w:rPr>
          <w:rFonts w:cs="Arial"/>
          <w:b/>
        </w:rPr>
      </w:pPr>
    </w:p>
    <w:p w14:paraId="0AEC9629" w14:textId="3B022B59" w:rsidR="00A751D3" w:rsidRDefault="00A751D3" w:rsidP="00F93FBE">
      <w:pPr>
        <w:spacing w:after="200"/>
        <w:rPr>
          <w:rFonts w:cs="Arial"/>
          <w:b/>
        </w:rPr>
      </w:pPr>
    </w:p>
    <w:p w14:paraId="6EF0376A" w14:textId="17BF7085" w:rsidR="00A751D3" w:rsidRPr="006307AF" w:rsidRDefault="00A751D3" w:rsidP="0094060A">
      <w:pPr>
        <w:spacing w:after="200"/>
        <w:rPr>
          <w:rFonts w:cs="Arial"/>
          <w:b/>
        </w:rPr>
      </w:pPr>
    </w:p>
    <w:p w14:paraId="7E6F8BF5" w14:textId="42AEBAAE" w:rsidR="00D51956" w:rsidRPr="006307AF" w:rsidRDefault="00D51956" w:rsidP="0094060A">
      <w:pPr>
        <w:spacing w:line="360" w:lineRule="auto"/>
        <w:rPr>
          <w:rFonts w:cs="Arial"/>
          <w:b/>
          <w:i/>
          <w:color w:val="548DD4" w:themeColor="text2" w:themeTint="99"/>
        </w:rPr>
      </w:pPr>
      <w:r>
        <w:rPr>
          <w:rFonts w:cs="Arial"/>
          <w:b/>
          <w:i/>
          <w:color w:val="548DD4" w:themeColor="text2" w:themeTint="99"/>
        </w:rPr>
        <w:t xml:space="preserve"> </w:t>
      </w:r>
    </w:p>
    <w:p w14:paraId="3613DA7F" w14:textId="77777777" w:rsidR="00F93FBE" w:rsidRPr="006307AF" w:rsidRDefault="00F93FBE" w:rsidP="0094060A">
      <w:pPr>
        <w:rPr>
          <w:rFonts w:cs="Arial"/>
        </w:rPr>
      </w:pPr>
      <w:bookmarkStart w:id="5" w:name="_Toc348596463"/>
    </w:p>
    <w:p w14:paraId="32B1FE7A" w14:textId="77777777" w:rsidR="00F93FBE" w:rsidRPr="006307AF" w:rsidRDefault="00F93FBE" w:rsidP="0094060A">
      <w:pPr>
        <w:spacing w:after="200"/>
        <w:rPr>
          <w:rFonts w:cs="Arial"/>
        </w:rPr>
      </w:pPr>
      <w:r w:rsidRPr="006307AF">
        <w:rPr>
          <w:rFonts w:cs="Arial"/>
          <w:b/>
          <w:bCs/>
          <w:smallCaps/>
        </w:rPr>
        <w:br w:type="page"/>
      </w:r>
    </w:p>
    <w:p w14:paraId="3551C12E" w14:textId="47A85170" w:rsidR="00A10432" w:rsidRPr="00502667" w:rsidRDefault="00A10432" w:rsidP="00D20E64">
      <w:pPr>
        <w:pStyle w:val="Ipoziom"/>
      </w:pPr>
      <w:bookmarkStart w:id="6" w:name="_Toc77934354"/>
      <w:bookmarkStart w:id="7" w:name="_Toc77934240"/>
      <w:bookmarkStart w:id="8" w:name="_Toc182988947"/>
      <w:bookmarkStart w:id="9" w:name="_Toc489433907"/>
      <w:r w:rsidRPr="00502667">
        <w:lastRenderedPageBreak/>
        <w:t>P</w:t>
      </w:r>
      <w:r w:rsidR="00413459">
        <w:t>RZEDMIOT DOSTAWY</w:t>
      </w:r>
      <w:bookmarkEnd w:id="6"/>
      <w:bookmarkEnd w:id="7"/>
      <w:bookmarkEnd w:id="8"/>
    </w:p>
    <w:bookmarkEnd w:id="5"/>
    <w:bookmarkEnd w:id="9"/>
    <w:p w14:paraId="14B36C5F" w14:textId="1621A38D" w:rsidR="00043C35" w:rsidRPr="00000AA8" w:rsidRDefault="002D6E1F" w:rsidP="0094060A">
      <w:pPr>
        <w:spacing w:line="360" w:lineRule="auto"/>
        <w:ind w:left="426" w:firstLine="282"/>
        <w:rPr>
          <w:rFonts w:cs="Arial"/>
        </w:rPr>
      </w:pPr>
      <w:r>
        <w:rPr>
          <w:rFonts w:cs="Arial"/>
        </w:rPr>
        <w:t>D</w:t>
      </w:r>
      <w:r w:rsidR="00110CAF">
        <w:rPr>
          <w:rFonts w:cs="Arial"/>
        </w:rPr>
        <w:t xml:space="preserve">ostawa </w:t>
      </w:r>
      <w:r>
        <w:rPr>
          <w:rFonts w:cs="Arial"/>
        </w:rPr>
        <w:t>miksera cyfrowego audio</w:t>
      </w:r>
      <w:r w:rsidR="00B86FE7">
        <w:rPr>
          <w:rFonts w:cs="Arial"/>
        </w:rPr>
        <w:t xml:space="preserve"> wraz z </w:t>
      </w:r>
      <w:r w:rsidR="00D33EE8">
        <w:rPr>
          <w:rFonts w:cs="Arial"/>
        </w:rPr>
        <w:t xml:space="preserve">dwoma </w:t>
      </w:r>
      <w:r w:rsidR="00B86FE7">
        <w:rPr>
          <w:rFonts w:cs="Arial"/>
        </w:rPr>
        <w:t>monitorami do odsłuchu</w:t>
      </w:r>
      <w:r w:rsidR="00110CAF">
        <w:rPr>
          <w:rFonts w:cs="Arial"/>
        </w:rPr>
        <w:t xml:space="preserve"> dla </w:t>
      </w:r>
      <w:r w:rsidR="00E17AA5">
        <w:rPr>
          <w:rFonts w:cs="Arial"/>
        </w:rPr>
        <w:t>Sali Widowiskowej w Krakowie</w:t>
      </w:r>
    </w:p>
    <w:p w14:paraId="40244B7E" w14:textId="514CB025" w:rsidR="00DB5B9A" w:rsidRPr="00502667" w:rsidRDefault="00DB5B9A" w:rsidP="00D20E64">
      <w:pPr>
        <w:pStyle w:val="Ipoziom"/>
      </w:pPr>
      <w:bookmarkStart w:id="10" w:name="_Toc77934355"/>
      <w:bookmarkStart w:id="11" w:name="_Toc77934241"/>
      <w:bookmarkStart w:id="12" w:name="_Toc182988948"/>
      <w:bookmarkStart w:id="13" w:name="_Toc348596464"/>
      <w:bookmarkStart w:id="14" w:name="_Toc489433908"/>
      <w:r w:rsidRPr="00502667">
        <w:t>M</w:t>
      </w:r>
      <w:r w:rsidR="00413459">
        <w:t>IEJSCE DOSTAWY</w:t>
      </w:r>
      <w:bookmarkEnd w:id="10"/>
      <w:bookmarkEnd w:id="11"/>
      <w:bookmarkEnd w:id="12"/>
    </w:p>
    <w:p w14:paraId="60E3F486" w14:textId="15BF7E28" w:rsidR="00B341F5" w:rsidRDefault="001110E4" w:rsidP="0087784B">
      <w:pPr>
        <w:spacing w:line="360" w:lineRule="auto"/>
        <w:ind w:left="426" w:firstLine="282"/>
        <w:rPr>
          <w:rFonts w:cs="Arial"/>
        </w:rPr>
      </w:pPr>
      <w:bookmarkStart w:id="15" w:name="_Toc77934357"/>
      <w:bookmarkStart w:id="16" w:name="_Toc77934243"/>
      <w:bookmarkStart w:id="17" w:name="_Toc348596466"/>
      <w:bookmarkStart w:id="18" w:name="_Toc489433910"/>
      <w:bookmarkEnd w:id="13"/>
      <w:bookmarkEnd w:id="14"/>
      <w:r>
        <w:rPr>
          <w:rFonts w:cs="Arial"/>
        </w:rPr>
        <w:t>PGE Energia Ciepła S.A.</w:t>
      </w:r>
    </w:p>
    <w:p w14:paraId="52F769E0" w14:textId="1A827B8F" w:rsidR="00B341F5" w:rsidRDefault="00110CAF" w:rsidP="0087784B">
      <w:pPr>
        <w:spacing w:line="360" w:lineRule="auto"/>
        <w:ind w:left="426" w:firstLine="282"/>
        <w:rPr>
          <w:rFonts w:cs="Arial"/>
        </w:rPr>
      </w:pPr>
      <w:r w:rsidRPr="0087784B">
        <w:rPr>
          <w:rFonts w:cs="Arial"/>
        </w:rPr>
        <w:t>Departa</w:t>
      </w:r>
      <w:r w:rsidR="001110E4">
        <w:rPr>
          <w:rFonts w:cs="Arial"/>
        </w:rPr>
        <w:t>ment Cyberbezpieczeństwa i ICT</w:t>
      </w:r>
    </w:p>
    <w:p w14:paraId="080FFFC8" w14:textId="253B57AF" w:rsidR="00B341F5" w:rsidRDefault="00110CAF" w:rsidP="0087784B">
      <w:pPr>
        <w:spacing w:line="360" w:lineRule="auto"/>
        <w:ind w:left="426" w:firstLine="282"/>
        <w:rPr>
          <w:rFonts w:cs="Arial"/>
        </w:rPr>
      </w:pPr>
      <w:r w:rsidRPr="0087784B">
        <w:rPr>
          <w:rFonts w:cs="Arial"/>
        </w:rPr>
        <w:t>ul. Ciepłownicza 1</w:t>
      </w:r>
    </w:p>
    <w:p w14:paraId="6FF2C8F9" w14:textId="71709BA5" w:rsidR="00110CAF" w:rsidRPr="0087784B" w:rsidRDefault="002D6E1F" w:rsidP="0087784B">
      <w:pPr>
        <w:spacing w:line="360" w:lineRule="auto"/>
        <w:ind w:left="426" w:firstLine="282"/>
        <w:rPr>
          <w:rFonts w:cs="Arial"/>
        </w:rPr>
      </w:pPr>
      <w:r w:rsidRPr="0087784B">
        <w:rPr>
          <w:rFonts w:cs="Arial"/>
        </w:rPr>
        <w:t>31-587</w:t>
      </w:r>
      <w:r w:rsidR="00110CAF" w:rsidRPr="0087784B">
        <w:rPr>
          <w:rFonts w:cs="Arial"/>
        </w:rPr>
        <w:t xml:space="preserve"> Kraków</w:t>
      </w:r>
    </w:p>
    <w:p w14:paraId="627B4380" w14:textId="02319867" w:rsidR="008F4AD9" w:rsidRPr="00502667" w:rsidRDefault="00DB5B9A" w:rsidP="00D20E64">
      <w:pPr>
        <w:pStyle w:val="Ipoziom"/>
      </w:pPr>
      <w:bookmarkStart w:id="19" w:name="_Toc182988949"/>
      <w:r w:rsidRPr="00502667">
        <w:t>W</w:t>
      </w:r>
      <w:r w:rsidR="00413459">
        <w:t>ARUNKI SZCZEGÓŁOWE DOSTAWY</w:t>
      </w:r>
      <w:bookmarkEnd w:id="15"/>
      <w:bookmarkEnd w:id="16"/>
      <w:bookmarkEnd w:id="19"/>
    </w:p>
    <w:p w14:paraId="2E71A714" w14:textId="29095CA4" w:rsidR="00F93FBE" w:rsidRPr="006F2DB2" w:rsidRDefault="00F93FBE" w:rsidP="00C0526A">
      <w:pPr>
        <w:pStyle w:val="IIIpoziom0"/>
      </w:pPr>
      <w:bookmarkStart w:id="20" w:name="_Toc14965107"/>
      <w:bookmarkStart w:id="21" w:name="_Toc14965386"/>
      <w:bookmarkEnd w:id="17"/>
      <w:bookmarkEnd w:id="18"/>
      <w:r w:rsidRPr="006F2DB2">
        <w:t xml:space="preserve">Szczegółowe wymagania </w:t>
      </w:r>
      <w:r w:rsidR="00DC5960" w:rsidRPr="006F2DB2">
        <w:t xml:space="preserve">techniczne </w:t>
      </w:r>
      <w:r w:rsidRPr="006F2DB2">
        <w:t>przedmiotu dostawy</w:t>
      </w:r>
      <w:bookmarkEnd w:id="20"/>
      <w:bookmarkEnd w:id="21"/>
    </w:p>
    <w:p w14:paraId="7161F1AE" w14:textId="77777777" w:rsidR="00F22B04" w:rsidRDefault="00F22B04" w:rsidP="00C0526A">
      <w:pPr>
        <w:pStyle w:val="IIIpoziom0"/>
        <w:numPr>
          <w:ilvl w:val="0"/>
          <w:numId w:val="0"/>
        </w:numPr>
        <w:ind w:left="1080"/>
      </w:pPr>
    </w:p>
    <w:tbl>
      <w:tblPr>
        <w:tblW w:w="9918" w:type="dxa"/>
        <w:tblInd w:w="63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0"/>
        <w:gridCol w:w="4678"/>
      </w:tblGrid>
      <w:tr w:rsidR="00CB5A79" w:rsidRPr="00110CAF" w14:paraId="58AC2B33" w14:textId="77777777" w:rsidTr="006C29E0">
        <w:trPr>
          <w:trHeight w:val="300"/>
        </w:trPr>
        <w:tc>
          <w:tcPr>
            <w:tcW w:w="9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DEB65" w14:textId="248A9E8A" w:rsidR="00CB5A79" w:rsidRPr="00CB5A79" w:rsidRDefault="00CB5A79" w:rsidP="00CB5A79">
            <w:pPr>
              <w:jc w:val="center"/>
              <w:rPr>
                <w:rFonts w:ascii="Calibri" w:hAnsi="Calibri" w:cs="Calibri"/>
                <w:b/>
                <w:color w:val="000000"/>
                <w:szCs w:val="22"/>
              </w:rPr>
            </w:pPr>
            <w:r w:rsidRPr="00CB5A79">
              <w:rPr>
                <w:rFonts w:ascii="Calibri" w:hAnsi="Calibri" w:cs="Calibri"/>
                <w:b/>
                <w:color w:val="000000"/>
                <w:sz w:val="20"/>
                <w:szCs w:val="22"/>
              </w:rPr>
              <w:t>Minimalne paramenty sprzętu</w:t>
            </w:r>
          </w:p>
        </w:tc>
      </w:tr>
      <w:tr w:rsidR="00DC4832" w:rsidRPr="00110CAF" w14:paraId="275B4F32" w14:textId="77777777" w:rsidTr="00D8172D">
        <w:trPr>
          <w:trHeight w:val="30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5681F" w14:textId="4DD0EEB2" w:rsidR="00DC4832" w:rsidRDefault="00DC4832" w:rsidP="00DC4832">
            <w:pPr>
              <w:rPr>
                <w:rFonts w:ascii="Calibri" w:hAnsi="Calibri" w:cs="Calibri"/>
                <w:color w:val="000000"/>
                <w:szCs w:val="22"/>
              </w:rPr>
            </w:pPr>
            <w:bookmarkStart w:id="22" w:name="_Toc320178538"/>
            <w:bookmarkStart w:id="23" w:name="_Toc348596468"/>
            <w:bookmarkStart w:id="24" w:name="_Toc489433911"/>
            <w:r>
              <w:rPr>
                <w:rFonts w:ascii="Calibri" w:hAnsi="Calibri" w:cs="Calibri"/>
                <w:color w:val="000000"/>
                <w:szCs w:val="22"/>
              </w:rPr>
              <w:t>TYP</w:t>
            </w:r>
            <w:r w:rsidRPr="00110CAF">
              <w:rPr>
                <w:rFonts w:ascii="Calibri" w:hAnsi="Calibri" w:cs="Calibri"/>
                <w:color w:val="000000"/>
                <w:szCs w:val="22"/>
              </w:rPr>
              <w:t>: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81A71" w14:textId="7B88E548" w:rsidR="00DC4832" w:rsidRDefault="00DC4832" w:rsidP="00DC4832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Cyfrowy</w:t>
            </w:r>
          </w:p>
        </w:tc>
      </w:tr>
      <w:tr w:rsidR="00DC4832" w:rsidRPr="00110CAF" w14:paraId="541E64E1" w14:textId="77777777" w:rsidTr="00D8172D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2563F" w14:textId="43C01648" w:rsidR="00DC4832" w:rsidRDefault="00DC4832" w:rsidP="00DC4832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PRZEDWZMACNIACZ: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381FB" w14:textId="70D8AF0A" w:rsidR="00DC4832" w:rsidRPr="00110CAF" w:rsidRDefault="00DC4832" w:rsidP="00DC4832">
            <w:pPr>
              <w:rPr>
                <w:rFonts w:ascii="Calibri" w:hAnsi="Calibri" w:cs="Calibri"/>
                <w:color w:val="000000"/>
                <w:szCs w:val="22"/>
              </w:rPr>
            </w:pPr>
            <w:r w:rsidRPr="00D05BD1">
              <w:rPr>
                <w:rFonts w:ascii="Calibri" w:hAnsi="Calibri" w:cs="Calibri"/>
                <w:color w:val="000000"/>
                <w:szCs w:val="22"/>
              </w:rPr>
              <w:t>Przedwzmacniacz mikrofon</w:t>
            </w:r>
            <w:r>
              <w:rPr>
                <w:rFonts w:ascii="Calibri" w:hAnsi="Calibri" w:cs="Calibri"/>
                <w:color w:val="000000"/>
                <w:szCs w:val="22"/>
              </w:rPr>
              <w:t>u klasy A / 24-bitowy konwerter</w:t>
            </w:r>
          </w:p>
        </w:tc>
      </w:tr>
      <w:tr w:rsidR="00DC4832" w:rsidRPr="00110CAF" w14:paraId="53A59E9F" w14:textId="77777777" w:rsidTr="00D8172D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BC5CE" w14:textId="1C39CF76" w:rsidR="00DC4832" w:rsidRPr="00110CAF" w:rsidRDefault="00DC4832" w:rsidP="00DC4832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WEJŚCIA: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9326F" w14:textId="30294672" w:rsidR="00DC4832" w:rsidRDefault="00DC4832" w:rsidP="00DC4832">
            <w:pPr>
              <w:rPr>
                <w:rFonts w:ascii="Calibri" w:hAnsi="Calibri" w:cs="Calibri"/>
                <w:color w:val="000000"/>
                <w:szCs w:val="22"/>
              </w:rPr>
            </w:pPr>
            <w:r w:rsidRPr="00D05BD1">
              <w:rPr>
                <w:rFonts w:ascii="Calibri" w:hAnsi="Calibri" w:cs="Calibri"/>
                <w:color w:val="000000"/>
                <w:szCs w:val="22"/>
              </w:rPr>
              <w:t>20 wejść Mic/Line: 12 x XLR, 4 x XLR/jack, 2 x 6,3 mm gniazdo stereofoniczne i 1 x Talkback - Mic XLR, 2 - Ścieżkowe odtwarzanie stereofoniczne przez interfejs USB 3.0</w:t>
            </w:r>
            <w:r>
              <w:rPr>
                <w:rFonts w:ascii="Calibri" w:hAnsi="Calibri" w:cs="Calibri"/>
                <w:color w:val="000000"/>
                <w:szCs w:val="22"/>
              </w:rPr>
              <w:t>;</w:t>
            </w:r>
          </w:p>
          <w:p w14:paraId="7270276E" w14:textId="1FFBDC29" w:rsidR="00DC4832" w:rsidRPr="00110CAF" w:rsidRDefault="00DC4832" w:rsidP="00DC4832">
            <w:pPr>
              <w:rPr>
                <w:rFonts w:ascii="Calibri" w:hAnsi="Calibri" w:cs="Calibri"/>
                <w:color w:val="000000"/>
                <w:szCs w:val="22"/>
              </w:rPr>
            </w:pPr>
            <w:r w:rsidRPr="00D05BD1">
              <w:rPr>
                <w:rFonts w:ascii="Calibri" w:hAnsi="Calibri" w:cs="Calibri"/>
                <w:color w:val="000000"/>
                <w:szCs w:val="22"/>
              </w:rPr>
              <w:t>Wejście: parametryczne 4-pasmowe korektor parametryczne z filtrem górnoprzepustowym i dolnoprzepustowym o zmiennej wartości 24 dB/oktawę, sprężarką i bramą w każdym kanale</w:t>
            </w:r>
          </w:p>
        </w:tc>
      </w:tr>
      <w:tr w:rsidR="00DC4832" w:rsidRPr="00110CAF" w14:paraId="394D8E6A" w14:textId="77777777" w:rsidTr="00D8172D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1DA8C" w14:textId="7FCE14AB" w:rsidR="00DC4832" w:rsidRDefault="00DC4832" w:rsidP="00DC4832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WYJŚCIA: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86CAD" w14:textId="77777777" w:rsidR="00DC4832" w:rsidRDefault="00DC4832" w:rsidP="00DC4832">
            <w:pPr>
              <w:rPr>
                <w:rFonts w:ascii="Calibri" w:hAnsi="Calibri" w:cs="Calibri"/>
                <w:color w:val="000000"/>
                <w:szCs w:val="22"/>
              </w:rPr>
            </w:pPr>
            <w:r w:rsidRPr="00D05BD1">
              <w:rPr>
                <w:rFonts w:ascii="Calibri" w:hAnsi="Calibri" w:cs="Calibri"/>
                <w:color w:val="000000"/>
                <w:szCs w:val="22"/>
              </w:rPr>
              <w:t>16 wyjść: 2 x Główne L/R XLR, 6 x Aux XLR, 2 x Stereo Aux np. do monitorowania wewnątrzusznego 6,3 mm gniazda stereofonicznego 6,3 mm, 1 x Stereo Monitor 6,3 mm gniazda stereofonicznego 6,3 mm, 1 x Stereo Cue 6,3 mm gniazda stereofonicznego i 2 - ścieżka stereofonicznego nagrywania poprzez interfejs USB 3.0</w:t>
            </w:r>
            <w:r>
              <w:rPr>
                <w:rFonts w:ascii="Calibri" w:hAnsi="Calibri" w:cs="Calibri"/>
                <w:color w:val="000000"/>
                <w:szCs w:val="22"/>
              </w:rPr>
              <w:t>;</w:t>
            </w:r>
          </w:p>
          <w:p w14:paraId="1B7A2E43" w14:textId="00EC2EDA" w:rsidR="00DC4832" w:rsidRPr="00D05BD1" w:rsidRDefault="00DC4832" w:rsidP="00DC4832">
            <w:pPr>
              <w:rPr>
                <w:rFonts w:ascii="Calibri" w:hAnsi="Calibri" w:cs="Calibri"/>
                <w:color w:val="000000"/>
                <w:szCs w:val="22"/>
              </w:rPr>
            </w:pPr>
            <w:r w:rsidRPr="00D05BD1">
              <w:rPr>
                <w:rFonts w:ascii="Calibri" w:hAnsi="Calibri" w:cs="Calibri"/>
                <w:color w:val="000000"/>
                <w:szCs w:val="22"/>
              </w:rPr>
              <w:t>Wyjście: graficzny korektor graficzny 1/3 oktawy, filtr antysprzężeniowy, filtr przeciwzakłóceniowy, opóźnienie i ogranicznik</w:t>
            </w:r>
          </w:p>
        </w:tc>
      </w:tr>
      <w:tr w:rsidR="00DC4832" w:rsidRPr="00110CAF" w14:paraId="0B938725" w14:textId="77777777" w:rsidTr="00D8172D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6357C" w14:textId="7D92B9BB" w:rsidR="00DC4832" w:rsidRDefault="00DC4832" w:rsidP="00DC4832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NAPIĘCIE: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E9E80" w14:textId="55AA33D1" w:rsidR="00DC4832" w:rsidRDefault="00DC4832" w:rsidP="00DC4832">
            <w:pPr>
              <w:rPr>
                <w:rFonts w:ascii="Calibri" w:hAnsi="Calibri" w:cs="Calibri"/>
                <w:color w:val="000000"/>
                <w:szCs w:val="22"/>
              </w:rPr>
            </w:pPr>
            <w:r w:rsidRPr="00D05BD1">
              <w:rPr>
                <w:rFonts w:ascii="Calibri" w:hAnsi="Calibri" w:cs="Calibri"/>
                <w:color w:val="000000"/>
                <w:szCs w:val="22"/>
              </w:rPr>
              <w:t>Napięcie widmowe 48 V na kanał z możliwością przełączania</w:t>
            </w:r>
          </w:p>
        </w:tc>
      </w:tr>
      <w:tr w:rsidR="00DC4832" w:rsidRPr="00110CAF" w14:paraId="6A0BBBC8" w14:textId="77777777" w:rsidTr="00D8172D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698C6" w14:textId="51160AD3" w:rsidR="00DC4832" w:rsidRPr="00110CAF" w:rsidRDefault="00DC4832" w:rsidP="00DC4832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WiFi</w:t>
            </w:r>
            <w:r w:rsidRPr="00110CAF">
              <w:rPr>
                <w:rFonts w:ascii="Calibri" w:hAnsi="Calibri" w:cs="Calibri"/>
                <w:color w:val="000000"/>
                <w:szCs w:val="22"/>
              </w:rPr>
              <w:t>: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FADCE" w14:textId="4DCD1E73" w:rsidR="00DC4832" w:rsidRPr="00110CAF" w:rsidRDefault="00DC4832" w:rsidP="00DC4832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tak</w:t>
            </w:r>
          </w:p>
        </w:tc>
      </w:tr>
      <w:tr w:rsidR="00DC4832" w:rsidRPr="00110CAF" w14:paraId="7425EBD9" w14:textId="77777777" w:rsidTr="00D8172D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7F584" w14:textId="4975F88D" w:rsidR="00DC4832" w:rsidRPr="00110CAF" w:rsidRDefault="00DC4832" w:rsidP="00DC4832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ZASILANIE PHANTOM</w:t>
            </w:r>
            <w:r w:rsidRPr="00110CAF">
              <w:rPr>
                <w:rFonts w:ascii="Calibri" w:hAnsi="Calibri" w:cs="Calibri"/>
                <w:color w:val="000000"/>
                <w:szCs w:val="22"/>
              </w:rPr>
              <w:t>: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296F3" w14:textId="03D625D4" w:rsidR="00DC4832" w:rsidRPr="00110CAF" w:rsidRDefault="00DC4832" w:rsidP="00DC4832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tak</w:t>
            </w:r>
          </w:p>
        </w:tc>
      </w:tr>
      <w:tr w:rsidR="00DC4832" w:rsidRPr="00110CAF" w14:paraId="2E58D713" w14:textId="77777777" w:rsidTr="00D8172D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5E289" w14:textId="20840590" w:rsidR="00DC4832" w:rsidRPr="00110CAF" w:rsidRDefault="00DC4832" w:rsidP="00DC4832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INTERFEJS</w:t>
            </w:r>
            <w:r w:rsidRPr="00110CAF">
              <w:rPr>
                <w:rFonts w:ascii="Calibri" w:hAnsi="Calibri" w:cs="Calibri"/>
                <w:color w:val="000000"/>
                <w:szCs w:val="22"/>
              </w:rPr>
              <w:t>: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0819A" w14:textId="0FE00748" w:rsidR="00DC4832" w:rsidRPr="00110CAF" w:rsidRDefault="00DC4832" w:rsidP="00DC4832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USB, LAN,</w:t>
            </w:r>
          </w:p>
        </w:tc>
      </w:tr>
      <w:tr w:rsidR="00DC4832" w:rsidRPr="00110CAF" w14:paraId="4E44BBBC" w14:textId="77777777" w:rsidTr="00D8172D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6A9FC" w14:textId="32E82BAB" w:rsidR="00DC4832" w:rsidRDefault="00DC4832" w:rsidP="00DC4832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PRZEDWZMACNIACZE MIKROFONOWE: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3EA00" w14:textId="600ECD55" w:rsidR="00DC4832" w:rsidRDefault="00DC4832" w:rsidP="00DC4832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tak</w:t>
            </w:r>
          </w:p>
        </w:tc>
      </w:tr>
      <w:tr w:rsidR="00DC4832" w:rsidRPr="00110CAF" w14:paraId="73F56FBE" w14:textId="77777777" w:rsidTr="00D8172D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8476F" w14:textId="4AC76F8A" w:rsidR="00DC4832" w:rsidRPr="00110CAF" w:rsidRDefault="00DC4832" w:rsidP="00DC4832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WYJŚCIE SŁUCHAWKOWE</w:t>
            </w:r>
            <w:r w:rsidRPr="00110CAF">
              <w:rPr>
                <w:rFonts w:ascii="Calibri" w:hAnsi="Calibri" w:cs="Calibri"/>
                <w:color w:val="000000"/>
                <w:szCs w:val="22"/>
              </w:rPr>
              <w:t>: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9552D" w14:textId="552A1729" w:rsidR="00DC4832" w:rsidRPr="00110CAF" w:rsidRDefault="00DC4832" w:rsidP="00DC4832">
            <w:pPr>
              <w:rPr>
                <w:rFonts w:ascii="Calibri" w:hAnsi="Calibri" w:cs="Calibri"/>
                <w:color w:val="000000"/>
                <w:szCs w:val="22"/>
              </w:rPr>
            </w:pPr>
            <w:r w:rsidRPr="00110CAF">
              <w:rPr>
                <w:rFonts w:ascii="Calibri" w:hAnsi="Calibri" w:cs="Calibri"/>
                <w:color w:val="000000"/>
                <w:szCs w:val="22"/>
              </w:rPr>
              <w:t>tak</w:t>
            </w:r>
          </w:p>
        </w:tc>
      </w:tr>
      <w:tr w:rsidR="00DC4832" w:rsidRPr="00110CAF" w14:paraId="0DEFFB47" w14:textId="77777777" w:rsidTr="00D8172D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2AAA7" w14:textId="4885EEE1" w:rsidR="00DC4832" w:rsidRDefault="00DC4832" w:rsidP="00DC4832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 xml:space="preserve">WEJŚCIE MIKROFONOWE: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9842A" w14:textId="52C41C7E" w:rsidR="00DC4832" w:rsidRPr="00110CAF" w:rsidRDefault="00DC4832" w:rsidP="00DC4832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tak</w:t>
            </w:r>
          </w:p>
        </w:tc>
      </w:tr>
      <w:tr w:rsidR="00DC4832" w:rsidRPr="00110CAF" w14:paraId="2FD05D4A" w14:textId="77777777" w:rsidTr="00D8172D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1D208" w14:textId="0C73D521" w:rsidR="00DC4832" w:rsidRPr="00110CAF" w:rsidRDefault="00DC4832" w:rsidP="00DC4832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EKRAN STERUJĄCY DOTYKOWY</w:t>
            </w:r>
            <w:r w:rsidRPr="00110CAF">
              <w:rPr>
                <w:rFonts w:ascii="Calibri" w:hAnsi="Calibri" w:cs="Calibri"/>
                <w:color w:val="000000"/>
                <w:szCs w:val="22"/>
              </w:rPr>
              <w:t>: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36115" w14:textId="4FABCA11" w:rsidR="00DC4832" w:rsidRPr="00110CAF" w:rsidRDefault="00DC4832" w:rsidP="00DC4832">
            <w:pPr>
              <w:rPr>
                <w:rFonts w:ascii="Calibri" w:hAnsi="Calibri" w:cs="Calibri"/>
                <w:color w:val="000000"/>
                <w:szCs w:val="22"/>
              </w:rPr>
            </w:pPr>
            <w:r w:rsidRPr="00110CAF">
              <w:rPr>
                <w:rFonts w:ascii="Calibri" w:hAnsi="Calibri" w:cs="Calibri"/>
                <w:color w:val="000000"/>
                <w:szCs w:val="22"/>
              </w:rPr>
              <w:t>tak</w:t>
            </w:r>
          </w:p>
        </w:tc>
      </w:tr>
      <w:tr w:rsidR="00DC4832" w:rsidRPr="00110CAF" w14:paraId="7E3BCCA5" w14:textId="77777777" w:rsidTr="00D8172D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7A0B2" w14:textId="59B35409" w:rsidR="00DC4832" w:rsidRPr="00110CAF" w:rsidRDefault="00DC4832" w:rsidP="00DC4832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STEROWANIE ZA POMOCĄ DEDYKOWANEJ APLIKACJI PRODUCENTA</w:t>
            </w:r>
            <w:r w:rsidRPr="00110CAF">
              <w:rPr>
                <w:rFonts w:ascii="Calibri" w:hAnsi="Calibri" w:cs="Calibri"/>
                <w:color w:val="000000"/>
                <w:szCs w:val="22"/>
              </w:rPr>
              <w:t>: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CAB13" w14:textId="0210CDC9" w:rsidR="00DC4832" w:rsidRPr="00110CAF" w:rsidRDefault="00DC4832" w:rsidP="00DC4832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tak, Windows/iOS</w:t>
            </w:r>
          </w:p>
        </w:tc>
      </w:tr>
      <w:tr w:rsidR="00DC4832" w:rsidRPr="00110CAF" w14:paraId="204326A3" w14:textId="77777777" w:rsidTr="00D8172D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D041F" w14:textId="2BB962D2" w:rsidR="00DC4832" w:rsidRDefault="00DC4832" w:rsidP="00DC4832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DODATKOWE PARAMETRY: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CF820" w14:textId="77777777" w:rsidR="00DC4832" w:rsidRPr="00D05BD1" w:rsidRDefault="00DC4832" w:rsidP="00DC4832">
            <w:pPr>
              <w:pStyle w:val="Akapitzlist"/>
              <w:numPr>
                <w:ilvl w:val="0"/>
                <w:numId w:val="12"/>
              </w:numPr>
              <w:rPr>
                <w:rFonts w:ascii="Calibri" w:hAnsi="Calibri" w:cs="Calibri"/>
                <w:color w:val="000000"/>
                <w:szCs w:val="22"/>
              </w:rPr>
            </w:pPr>
            <w:r w:rsidRPr="00D05BD1">
              <w:rPr>
                <w:rFonts w:ascii="Calibri" w:hAnsi="Calibri" w:cs="Calibri"/>
                <w:color w:val="000000"/>
                <w:szCs w:val="22"/>
              </w:rPr>
              <w:t>22 Ścieżki zapisu/odtwarzania na żywo przez interfejs USB 3.0;</w:t>
            </w:r>
          </w:p>
          <w:p w14:paraId="28BC2A07" w14:textId="77777777" w:rsidR="00DC4832" w:rsidRPr="00D05BD1" w:rsidRDefault="00DC4832" w:rsidP="00DC4832">
            <w:pPr>
              <w:pStyle w:val="Akapitzlist"/>
              <w:numPr>
                <w:ilvl w:val="0"/>
                <w:numId w:val="12"/>
              </w:numPr>
              <w:rPr>
                <w:rFonts w:ascii="Calibri" w:hAnsi="Calibri" w:cs="Calibri"/>
                <w:color w:val="000000"/>
                <w:szCs w:val="22"/>
              </w:rPr>
            </w:pPr>
            <w:r w:rsidRPr="00D05BD1">
              <w:rPr>
                <w:rFonts w:ascii="Calibri" w:hAnsi="Calibri" w:cs="Calibri"/>
                <w:color w:val="000000"/>
                <w:szCs w:val="22"/>
              </w:rPr>
              <w:t>8 grup DCA (z wyciszeniem);</w:t>
            </w:r>
          </w:p>
          <w:p w14:paraId="75F04FEA" w14:textId="77777777" w:rsidR="00DC4832" w:rsidRPr="00D05BD1" w:rsidRDefault="00DC4832" w:rsidP="00DC4832">
            <w:pPr>
              <w:pStyle w:val="Akapitzlist"/>
              <w:numPr>
                <w:ilvl w:val="0"/>
                <w:numId w:val="12"/>
              </w:numPr>
              <w:rPr>
                <w:rFonts w:ascii="Calibri" w:hAnsi="Calibri" w:cs="Calibri"/>
                <w:color w:val="000000"/>
                <w:szCs w:val="22"/>
              </w:rPr>
            </w:pPr>
            <w:r w:rsidRPr="00D05BD1">
              <w:rPr>
                <w:rFonts w:ascii="Calibri" w:hAnsi="Calibri" w:cs="Calibri"/>
                <w:color w:val="000000"/>
                <w:szCs w:val="22"/>
              </w:rPr>
              <w:t>4 profesjonalne procesory efektów konfigurowalne jako pogłos (2 typy), korekcja wysokości, opóźnienie mono/stereo, refren;</w:t>
            </w:r>
          </w:p>
          <w:p w14:paraId="45A74BAE" w14:textId="77777777" w:rsidR="00DC4832" w:rsidRPr="00D05BD1" w:rsidRDefault="00DC4832" w:rsidP="00DC4832">
            <w:pPr>
              <w:pStyle w:val="Akapitzlist"/>
              <w:numPr>
                <w:ilvl w:val="0"/>
                <w:numId w:val="12"/>
              </w:numPr>
              <w:rPr>
                <w:rFonts w:ascii="Calibri" w:hAnsi="Calibri" w:cs="Calibri"/>
                <w:color w:val="000000"/>
                <w:szCs w:val="22"/>
              </w:rPr>
            </w:pPr>
            <w:r w:rsidRPr="00D05BD1">
              <w:rPr>
                <w:rFonts w:ascii="Calibri" w:hAnsi="Calibri" w:cs="Calibri"/>
                <w:color w:val="000000"/>
                <w:szCs w:val="22"/>
              </w:rPr>
              <w:t>50 factory-/50 user effect presettings presettings wewnętrzne/zewnętrzne magazynowanie/dostępność;</w:t>
            </w:r>
          </w:p>
          <w:p w14:paraId="7DBF97F9" w14:textId="77777777" w:rsidR="00DC4832" w:rsidRDefault="00DC4832" w:rsidP="00DC4832">
            <w:pPr>
              <w:pStyle w:val="Akapitzlist"/>
              <w:numPr>
                <w:ilvl w:val="0"/>
                <w:numId w:val="12"/>
              </w:numPr>
              <w:rPr>
                <w:rFonts w:ascii="Calibri" w:hAnsi="Calibri" w:cs="Calibri"/>
                <w:color w:val="000000"/>
                <w:szCs w:val="22"/>
              </w:rPr>
            </w:pPr>
            <w:r w:rsidRPr="00D05BD1">
              <w:rPr>
                <w:rFonts w:ascii="Calibri" w:hAnsi="Calibri" w:cs="Calibri"/>
                <w:color w:val="000000"/>
                <w:szCs w:val="22"/>
              </w:rPr>
              <w:t>130 niestandardowych scen/ustawień kanałów/transmisji efektów</w:t>
            </w:r>
            <w:r>
              <w:rPr>
                <w:rFonts w:ascii="Calibri" w:hAnsi="Calibri" w:cs="Calibri"/>
                <w:color w:val="000000"/>
                <w:szCs w:val="22"/>
              </w:rPr>
              <w:t>;</w:t>
            </w:r>
          </w:p>
          <w:p w14:paraId="09FB4DD8" w14:textId="77777777" w:rsidR="00DC4832" w:rsidRDefault="00DC4832" w:rsidP="00DC4832">
            <w:pPr>
              <w:pStyle w:val="Akapitzlist"/>
              <w:numPr>
                <w:ilvl w:val="0"/>
                <w:numId w:val="12"/>
              </w:numPr>
              <w:rPr>
                <w:rFonts w:ascii="Calibri" w:hAnsi="Calibri" w:cs="Calibri"/>
                <w:color w:val="000000"/>
                <w:szCs w:val="22"/>
              </w:rPr>
            </w:pPr>
            <w:r w:rsidRPr="00DC4832">
              <w:rPr>
                <w:rFonts w:ascii="Calibri" w:hAnsi="Calibri" w:cs="Calibri"/>
                <w:color w:val="000000"/>
                <w:szCs w:val="22"/>
              </w:rPr>
              <w:t>wewnętrzne/zewnętrzne magazynowanie/zewnętrzne magazynowanie/odzyskiwanie</w:t>
            </w:r>
            <w:r>
              <w:rPr>
                <w:rFonts w:ascii="Calibri" w:hAnsi="Calibri" w:cs="Calibri"/>
                <w:color w:val="000000"/>
                <w:szCs w:val="22"/>
              </w:rPr>
              <w:t>;</w:t>
            </w:r>
          </w:p>
          <w:p w14:paraId="7AEF8134" w14:textId="77777777" w:rsidR="00DC4832" w:rsidRDefault="00DC4832" w:rsidP="00DC4832">
            <w:pPr>
              <w:pStyle w:val="Akapitzlist"/>
              <w:numPr>
                <w:ilvl w:val="0"/>
                <w:numId w:val="12"/>
              </w:numPr>
              <w:rPr>
                <w:rFonts w:ascii="Calibri" w:hAnsi="Calibri" w:cs="Calibri"/>
                <w:color w:val="000000"/>
                <w:szCs w:val="22"/>
              </w:rPr>
            </w:pPr>
            <w:r w:rsidRPr="00DC4832">
              <w:rPr>
                <w:rFonts w:ascii="Calibri" w:hAnsi="Calibri" w:cs="Calibri"/>
                <w:color w:val="000000"/>
                <w:szCs w:val="22"/>
              </w:rPr>
              <w:t>Zdalne sterowanie wieloma funkcjami za pomocą USB/MIDI - możliwy przełącznik nożny</w:t>
            </w:r>
            <w:r>
              <w:rPr>
                <w:rFonts w:ascii="Calibri" w:hAnsi="Calibri" w:cs="Calibri"/>
                <w:color w:val="000000"/>
                <w:szCs w:val="22"/>
              </w:rPr>
              <w:t>;</w:t>
            </w:r>
          </w:p>
          <w:p w14:paraId="34D92814" w14:textId="486DECC9" w:rsidR="00DC4832" w:rsidRDefault="00DC4832" w:rsidP="00DC4832">
            <w:pPr>
              <w:pStyle w:val="Akapitzlist"/>
              <w:numPr>
                <w:ilvl w:val="0"/>
                <w:numId w:val="12"/>
              </w:num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lastRenderedPageBreak/>
              <w:t xml:space="preserve">Tryb </w:t>
            </w:r>
            <w:r w:rsidR="00021C2C">
              <w:rPr>
                <w:rFonts w:ascii="Calibri" w:hAnsi="Calibri" w:cs="Calibri"/>
                <w:color w:val="000000"/>
                <w:szCs w:val="22"/>
              </w:rPr>
              <w:t>Simple</w:t>
            </w:r>
          </w:p>
          <w:p w14:paraId="3E64133F" w14:textId="59E2FDC9" w:rsidR="00DC4832" w:rsidRPr="001110E4" w:rsidRDefault="00021C2C" w:rsidP="001110E4">
            <w:pPr>
              <w:pStyle w:val="Akapitzlist"/>
              <w:numPr>
                <w:ilvl w:val="0"/>
                <w:numId w:val="12"/>
              </w:num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Tryb Advanced</w:t>
            </w:r>
          </w:p>
        </w:tc>
      </w:tr>
      <w:tr w:rsidR="00DC4832" w:rsidRPr="00110CAF" w14:paraId="35C903A5" w14:textId="77777777" w:rsidTr="00D8172D">
        <w:trPr>
          <w:trHeight w:val="28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B6627" w14:textId="729620FB" w:rsidR="00DC4832" w:rsidRDefault="00DC4832" w:rsidP="00DC4832">
            <w:pPr>
              <w:rPr>
                <w:rFonts w:ascii="Calibri" w:hAnsi="Calibri" w:cs="Calibri"/>
                <w:color w:val="000000"/>
                <w:szCs w:val="22"/>
              </w:rPr>
            </w:pPr>
            <w:r w:rsidRPr="00110CAF">
              <w:rPr>
                <w:rFonts w:ascii="Calibri" w:hAnsi="Calibri" w:cs="Calibri"/>
                <w:color w:val="000000"/>
                <w:szCs w:val="22"/>
              </w:rPr>
              <w:lastRenderedPageBreak/>
              <w:t>ZASILACZ</w:t>
            </w:r>
            <w:r>
              <w:rPr>
                <w:rFonts w:ascii="Calibri" w:hAnsi="Calibri" w:cs="Calibri"/>
                <w:color w:val="000000"/>
                <w:szCs w:val="22"/>
              </w:rPr>
              <w:t xml:space="preserve"> W ZESTAWIE</w:t>
            </w:r>
            <w:r w:rsidRPr="00110CAF">
              <w:rPr>
                <w:rFonts w:ascii="Calibri" w:hAnsi="Calibri" w:cs="Calibri"/>
                <w:color w:val="000000"/>
                <w:szCs w:val="22"/>
              </w:rPr>
              <w:t>: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AAA6D" w14:textId="0D3CDA7A" w:rsidR="00DC4832" w:rsidRDefault="00DC4832" w:rsidP="00DC4832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tak</w:t>
            </w:r>
          </w:p>
        </w:tc>
      </w:tr>
      <w:tr w:rsidR="00DC4832" w:rsidRPr="00110CAF" w14:paraId="708F3643" w14:textId="77777777" w:rsidTr="00D8172D">
        <w:trPr>
          <w:trHeight w:val="28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6C07D" w14:textId="48B61B29" w:rsidR="00DC4832" w:rsidRPr="00110CAF" w:rsidRDefault="00DC4832" w:rsidP="00DC4832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MOŻLIWOŚĆ PODŁĄCZENIA SYSTEMU ODSŁUCHU</w:t>
            </w:r>
            <w:r w:rsidRPr="00110CAF">
              <w:rPr>
                <w:rFonts w:ascii="Calibri" w:hAnsi="Calibri" w:cs="Calibri"/>
                <w:color w:val="000000"/>
                <w:szCs w:val="22"/>
              </w:rPr>
              <w:t>: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360A4" w14:textId="7EFCF0FD" w:rsidR="00DC4832" w:rsidRPr="00110CAF" w:rsidRDefault="00DC4832" w:rsidP="00DC4832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tak</w:t>
            </w:r>
          </w:p>
        </w:tc>
      </w:tr>
      <w:tr w:rsidR="00DC4832" w:rsidRPr="00110CAF" w14:paraId="15C2BB11" w14:textId="77777777" w:rsidTr="00D8172D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EE455" w14:textId="4C309625" w:rsidR="00DC4832" w:rsidRDefault="00DC4832" w:rsidP="00DC4832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GWARANCJA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A83E4" w14:textId="08A8EA06" w:rsidR="00DC4832" w:rsidRDefault="00DC4832" w:rsidP="00DC4832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24 miesiące</w:t>
            </w:r>
          </w:p>
        </w:tc>
      </w:tr>
      <w:tr w:rsidR="00DC4832" w:rsidRPr="00110CAF" w14:paraId="3D1365AB" w14:textId="77777777" w:rsidTr="00D8172D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211BD" w14:textId="6E54D2C9" w:rsidR="00DC4832" w:rsidRDefault="00DC4832" w:rsidP="00DC4832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MONITORY DO ODSŁUCHU BLISKIEGO POLA: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F3D66" w14:textId="6B0307F3" w:rsidR="00DC4832" w:rsidRDefault="00DC4832" w:rsidP="00DC4832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tak, 2 szt.</w:t>
            </w:r>
          </w:p>
        </w:tc>
      </w:tr>
      <w:tr w:rsidR="00DC4832" w:rsidRPr="00110CAF" w14:paraId="090269B5" w14:textId="77777777" w:rsidTr="00D8172D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A483D" w14:textId="7AC2C255" w:rsidR="00DC4832" w:rsidRPr="00110CAF" w:rsidRDefault="00DC4832" w:rsidP="00DC4832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PARAMETRY MONITORÓW OSOBISTYCH DO ODSŁUCHU: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48148" w14:textId="75392581" w:rsidR="00DC4832" w:rsidRDefault="00DC4832" w:rsidP="00DC4832">
            <w:pPr>
              <w:pStyle w:val="Akapitzlist"/>
              <w:numPr>
                <w:ilvl w:val="0"/>
                <w:numId w:val="13"/>
              </w:numPr>
              <w:rPr>
                <w:rFonts w:ascii="Calibri" w:hAnsi="Calibri" w:cs="Calibri"/>
                <w:color w:val="000000"/>
                <w:szCs w:val="22"/>
              </w:rPr>
            </w:pPr>
            <w:r w:rsidRPr="00DC4832">
              <w:rPr>
                <w:rFonts w:ascii="Calibri" w:hAnsi="Calibri" w:cs="Calibri"/>
                <w:color w:val="000000"/>
                <w:szCs w:val="22"/>
              </w:rPr>
              <w:t>Monitor dwudrożny bliskiego pola</w:t>
            </w:r>
            <w:r>
              <w:rPr>
                <w:rFonts w:ascii="Calibri" w:hAnsi="Calibri" w:cs="Calibri"/>
                <w:color w:val="000000"/>
                <w:szCs w:val="22"/>
              </w:rPr>
              <w:t>;</w:t>
            </w:r>
          </w:p>
          <w:p w14:paraId="2C60B7D5" w14:textId="3FDE652C" w:rsidR="00DC4832" w:rsidRDefault="00DC4832" w:rsidP="00DC4832">
            <w:pPr>
              <w:pStyle w:val="Akapitzlist"/>
              <w:numPr>
                <w:ilvl w:val="0"/>
                <w:numId w:val="13"/>
              </w:numPr>
              <w:rPr>
                <w:rFonts w:ascii="Calibri" w:hAnsi="Calibri" w:cs="Calibri"/>
                <w:color w:val="000000"/>
                <w:szCs w:val="22"/>
              </w:rPr>
            </w:pPr>
            <w:r w:rsidRPr="00DC4832">
              <w:rPr>
                <w:rFonts w:ascii="Calibri" w:hAnsi="Calibri" w:cs="Calibri"/>
                <w:color w:val="000000"/>
                <w:szCs w:val="22"/>
              </w:rPr>
              <w:t>Wejścia: 1 x XLR</w:t>
            </w:r>
          </w:p>
          <w:p w14:paraId="2C48D245" w14:textId="3BDFCA64" w:rsidR="00DC4832" w:rsidRDefault="00DC4832" w:rsidP="00DC4832">
            <w:pPr>
              <w:pStyle w:val="Akapitzlist"/>
              <w:numPr>
                <w:ilvl w:val="0"/>
                <w:numId w:val="13"/>
              </w:numPr>
              <w:rPr>
                <w:rFonts w:ascii="Calibri" w:hAnsi="Calibri" w:cs="Calibri"/>
                <w:color w:val="000000"/>
                <w:szCs w:val="22"/>
              </w:rPr>
            </w:pPr>
            <w:r w:rsidRPr="00DC4832">
              <w:rPr>
                <w:rFonts w:ascii="Calibri" w:hAnsi="Calibri" w:cs="Calibri"/>
                <w:color w:val="000000"/>
                <w:szCs w:val="22"/>
              </w:rPr>
              <w:t>Maks. SPL: 100 dB</w:t>
            </w:r>
            <w:r>
              <w:rPr>
                <w:rFonts w:ascii="Calibri" w:hAnsi="Calibri" w:cs="Calibri"/>
                <w:color w:val="000000"/>
                <w:szCs w:val="22"/>
              </w:rPr>
              <w:t>;</w:t>
            </w:r>
          </w:p>
          <w:p w14:paraId="5A232D8F" w14:textId="1C5BBEF8" w:rsidR="00DC4832" w:rsidRDefault="00DC4832" w:rsidP="00DC4832">
            <w:pPr>
              <w:pStyle w:val="Akapitzlist"/>
              <w:numPr>
                <w:ilvl w:val="0"/>
                <w:numId w:val="13"/>
              </w:numPr>
              <w:rPr>
                <w:rFonts w:ascii="Calibri" w:hAnsi="Calibri" w:cs="Calibri"/>
                <w:color w:val="000000"/>
                <w:szCs w:val="22"/>
              </w:rPr>
            </w:pPr>
            <w:r w:rsidRPr="00DC4832">
              <w:rPr>
                <w:rFonts w:ascii="Calibri" w:hAnsi="Calibri" w:cs="Calibri"/>
                <w:color w:val="000000"/>
                <w:szCs w:val="22"/>
              </w:rPr>
              <w:t>Pasmo przenoszenia: 50 Hz - 25 kHz (-6 dB)</w:t>
            </w:r>
            <w:r>
              <w:rPr>
                <w:rFonts w:ascii="Calibri" w:hAnsi="Calibri" w:cs="Calibri"/>
                <w:color w:val="000000"/>
                <w:szCs w:val="22"/>
              </w:rPr>
              <w:t>;</w:t>
            </w:r>
          </w:p>
          <w:p w14:paraId="12C677B7" w14:textId="09E10A8F" w:rsidR="00DC4832" w:rsidRDefault="00DC4832" w:rsidP="00DC4832">
            <w:pPr>
              <w:pStyle w:val="Akapitzlist"/>
              <w:numPr>
                <w:ilvl w:val="0"/>
                <w:numId w:val="13"/>
              </w:numPr>
              <w:rPr>
                <w:rFonts w:ascii="Calibri" w:hAnsi="Calibri" w:cs="Calibri"/>
                <w:color w:val="000000"/>
                <w:szCs w:val="22"/>
              </w:rPr>
            </w:pPr>
            <w:r w:rsidRPr="00DC4832">
              <w:rPr>
                <w:rFonts w:ascii="Calibri" w:hAnsi="Calibri" w:cs="Calibri"/>
                <w:color w:val="000000"/>
                <w:szCs w:val="22"/>
              </w:rPr>
              <w:t>Dokładność pasma: ± 2 dB (58 Hz - 20 kHz)</w:t>
            </w:r>
            <w:r>
              <w:rPr>
                <w:rFonts w:ascii="Calibri" w:hAnsi="Calibri" w:cs="Calibri"/>
                <w:color w:val="000000"/>
                <w:szCs w:val="22"/>
              </w:rPr>
              <w:t>;</w:t>
            </w:r>
          </w:p>
          <w:p w14:paraId="48F20DA6" w14:textId="78212567" w:rsidR="00DC4832" w:rsidRPr="001110E4" w:rsidRDefault="00DC4832" w:rsidP="001110E4">
            <w:pPr>
              <w:pStyle w:val="Akapitzlist"/>
              <w:numPr>
                <w:ilvl w:val="0"/>
                <w:numId w:val="13"/>
              </w:numPr>
              <w:rPr>
                <w:rFonts w:ascii="Calibri" w:hAnsi="Calibri" w:cs="Calibri"/>
                <w:color w:val="000000"/>
                <w:szCs w:val="22"/>
              </w:rPr>
            </w:pPr>
            <w:r w:rsidRPr="00DC4832">
              <w:rPr>
                <w:rFonts w:ascii="Calibri" w:hAnsi="Calibri" w:cs="Calibri"/>
                <w:color w:val="000000"/>
                <w:szCs w:val="22"/>
              </w:rPr>
              <w:t>Moc wzmacniaczy:</w:t>
            </w:r>
            <w:r>
              <w:rPr>
                <w:rFonts w:ascii="Calibri" w:hAnsi="Calibri" w:cs="Calibri"/>
                <w:color w:val="000000"/>
                <w:szCs w:val="22"/>
              </w:rPr>
              <w:t xml:space="preserve"> </w:t>
            </w:r>
            <w:r w:rsidRPr="00DC4832">
              <w:rPr>
                <w:rFonts w:ascii="Calibri" w:hAnsi="Calibri" w:cs="Calibri"/>
                <w:color w:val="000000"/>
                <w:szCs w:val="22"/>
              </w:rPr>
              <w:t>Woofer: 40 W</w:t>
            </w:r>
            <w:r>
              <w:rPr>
                <w:rFonts w:ascii="Calibri" w:hAnsi="Calibri" w:cs="Calibri"/>
                <w:color w:val="000000"/>
                <w:szCs w:val="22"/>
              </w:rPr>
              <w:t xml:space="preserve">, </w:t>
            </w:r>
            <w:r w:rsidRPr="00DC4832">
              <w:rPr>
                <w:rFonts w:ascii="Calibri" w:hAnsi="Calibri" w:cs="Calibri"/>
                <w:color w:val="000000"/>
                <w:szCs w:val="22"/>
              </w:rPr>
              <w:t>Tweeter: 40 W</w:t>
            </w:r>
            <w:r>
              <w:rPr>
                <w:rFonts w:ascii="Calibri" w:hAnsi="Calibri" w:cs="Calibri"/>
                <w:color w:val="000000"/>
                <w:szCs w:val="22"/>
              </w:rPr>
              <w:t>;</w:t>
            </w:r>
          </w:p>
        </w:tc>
      </w:tr>
      <w:tr w:rsidR="00DC4832" w:rsidRPr="00110CAF" w14:paraId="0BE46F57" w14:textId="77777777" w:rsidTr="00D8172D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B04EE" w14:textId="1E819F7C" w:rsidR="00DC4832" w:rsidRPr="00110CAF" w:rsidRDefault="00DC4832" w:rsidP="00DC4832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OKABLOWANIE XLR (MIKSER – MONITORY)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8C32D" w14:textId="5BE19392" w:rsidR="00DC4832" w:rsidRPr="00110CAF" w:rsidRDefault="00DC4832" w:rsidP="00DC4832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tak, 4 szt. w zestawie</w:t>
            </w:r>
          </w:p>
        </w:tc>
      </w:tr>
    </w:tbl>
    <w:p w14:paraId="609F549A" w14:textId="77777777" w:rsidR="00F22B04" w:rsidRDefault="00F22B04" w:rsidP="00D40AE2">
      <w:pPr>
        <w:pStyle w:val="Vpoziom1"/>
      </w:pPr>
    </w:p>
    <w:p w14:paraId="50295C46" w14:textId="53934763" w:rsidR="00BC3499" w:rsidRDefault="00130B08" w:rsidP="00C0526A">
      <w:pPr>
        <w:pStyle w:val="IIIpoziom0"/>
        <w:rPr>
          <w:rFonts w:eastAsiaTheme="minorEastAsia"/>
        </w:rPr>
      </w:pPr>
      <w:r w:rsidRPr="00130B08">
        <w:rPr>
          <w:rFonts w:eastAsiaTheme="minorEastAsia"/>
        </w:rPr>
        <w:t xml:space="preserve">Obsługa za pośrednictwem kolorowego ekranu dotykowego oraz pokrętła, urządzenia mobilnego lub równocześnie przy użyciu </w:t>
      </w:r>
      <w:r w:rsidR="00D05BD1">
        <w:rPr>
          <w:rFonts w:eastAsiaTheme="minorEastAsia"/>
        </w:rPr>
        <w:t>wskazanych</w:t>
      </w:r>
      <w:r w:rsidRPr="00130B08">
        <w:rPr>
          <w:rFonts w:eastAsiaTheme="minorEastAsia"/>
        </w:rPr>
        <w:t xml:space="preserve"> metod</w:t>
      </w:r>
      <w:r w:rsidR="003C4010">
        <w:rPr>
          <w:rFonts w:eastAsiaTheme="minorEastAsia"/>
        </w:rPr>
        <w:t>;</w:t>
      </w:r>
    </w:p>
    <w:p w14:paraId="107EEE67" w14:textId="53934763" w:rsidR="00BC3499" w:rsidRDefault="00D05BD1" w:rsidP="00C0526A">
      <w:pPr>
        <w:pStyle w:val="IIIpoziom0"/>
        <w:rPr>
          <w:rFonts w:eastAsiaTheme="minorEastAsia"/>
        </w:rPr>
      </w:pPr>
      <w:r>
        <w:rPr>
          <w:rFonts w:eastAsiaTheme="minorEastAsia"/>
        </w:rPr>
        <w:t>D</w:t>
      </w:r>
      <w:r w:rsidR="00447416">
        <w:rPr>
          <w:rFonts w:eastAsiaTheme="minorEastAsia"/>
        </w:rPr>
        <w:t xml:space="preserve">ołączony adapter USB </w:t>
      </w:r>
      <w:r w:rsidR="003C4010">
        <w:rPr>
          <w:rFonts w:eastAsiaTheme="minorEastAsia"/>
        </w:rPr>
        <w:t>Wi-Fi;</w:t>
      </w:r>
    </w:p>
    <w:p w14:paraId="3C32443A" w14:textId="77777777" w:rsidR="00BC3499" w:rsidRDefault="00543290" w:rsidP="00C0526A">
      <w:pPr>
        <w:pStyle w:val="IIIpoziom0"/>
        <w:rPr>
          <w:rFonts w:eastAsiaTheme="minorEastAsia"/>
        </w:rPr>
      </w:pPr>
      <w:r w:rsidRPr="00BC3499">
        <w:rPr>
          <w:rFonts w:eastAsiaTheme="minorEastAsia"/>
        </w:rPr>
        <w:t xml:space="preserve">Oferowany produkt musi </w:t>
      </w:r>
      <w:r w:rsidR="001410AD" w:rsidRPr="00BC3499">
        <w:rPr>
          <w:rFonts w:eastAsiaTheme="minorEastAsia"/>
        </w:rPr>
        <w:t xml:space="preserve">pochodzić z oficjalnej dystrybucji </w:t>
      </w:r>
      <w:r w:rsidRPr="00BC3499">
        <w:rPr>
          <w:rFonts w:eastAsiaTheme="minorEastAsia"/>
        </w:rPr>
        <w:t xml:space="preserve">oraz </w:t>
      </w:r>
      <w:r w:rsidR="00144B6E" w:rsidRPr="00BC3499">
        <w:rPr>
          <w:rFonts w:eastAsiaTheme="minorEastAsia"/>
        </w:rPr>
        <w:t xml:space="preserve">posiadać </w:t>
      </w:r>
      <w:r w:rsidRPr="00BC3499">
        <w:rPr>
          <w:rFonts w:eastAsiaTheme="minorEastAsia"/>
        </w:rPr>
        <w:t>Deklarację zgodności UE</w:t>
      </w:r>
      <w:r w:rsidR="003C4010" w:rsidRPr="00BC3499">
        <w:rPr>
          <w:rFonts w:eastAsiaTheme="minorEastAsia"/>
        </w:rPr>
        <w:t>;</w:t>
      </w:r>
    </w:p>
    <w:p w14:paraId="7C354EA9" w14:textId="41E00639" w:rsidR="00BC3499" w:rsidRDefault="00543290" w:rsidP="00C0526A">
      <w:pPr>
        <w:pStyle w:val="IIIpoziom0"/>
        <w:rPr>
          <w:rFonts w:eastAsiaTheme="minorEastAsia"/>
        </w:rPr>
      </w:pPr>
      <w:r w:rsidRPr="00BC3499">
        <w:rPr>
          <w:rFonts w:eastAsiaTheme="minorEastAsia"/>
        </w:rPr>
        <w:t xml:space="preserve">Wykonawca udziela gwarancji </w:t>
      </w:r>
      <w:r w:rsidR="006D190B" w:rsidRPr="00BC3499">
        <w:rPr>
          <w:rFonts w:eastAsiaTheme="minorEastAsia"/>
        </w:rPr>
        <w:t xml:space="preserve">na urządzenie </w:t>
      </w:r>
      <w:r w:rsidR="00046D76">
        <w:rPr>
          <w:rFonts w:eastAsiaTheme="minorEastAsia"/>
        </w:rPr>
        <w:t>na</w:t>
      </w:r>
      <w:r w:rsidRPr="00BC3499">
        <w:rPr>
          <w:rFonts w:eastAsiaTheme="minorEastAsia"/>
        </w:rPr>
        <w:t xml:space="preserve"> 24 miesiące.</w:t>
      </w:r>
      <w:r w:rsidR="006D190B" w:rsidRPr="00BC3499">
        <w:rPr>
          <w:rFonts w:eastAsiaTheme="minorEastAsia"/>
        </w:rPr>
        <w:t xml:space="preserve"> </w:t>
      </w:r>
      <w:r w:rsidRPr="00BC3499">
        <w:rPr>
          <w:rFonts w:eastAsiaTheme="minorEastAsia"/>
        </w:rPr>
        <w:t>Bieg gwarancji</w:t>
      </w:r>
      <w:r w:rsidR="00CF444B" w:rsidRPr="00BC3499">
        <w:rPr>
          <w:rFonts w:eastAsiaTheme="minorEastAsia"/>
        </w:rPr>
        <w:t xml:space="preserve"> oraz </w:t>
      </w:r>
      <w:r w:rsidR="00854D75" w:rsidRPr="00BC3499">
        <w:rPr>
          <w:rFonts w:eastAsiaTheme="minorEastAsia"/>
        </w:rPr>
        <w:t>rekojmi</w:t>
      </w:r>
      <w:r w:rsidRPr="00BC3499">
        <w:rPr>
          <w:rFonts w:eastAsiaTheme="minorEastAsia"/>
        </w:rPr>
        <w:t xml:space="preserve"> rozpoczyna się od momentu </w:t>
      </w:r>
      <w:r w:rsidR="00D859FC" w:rsidRPr="00BC3499">
        <w:rPr>
          <w:rFonts w:eastAsiaTheme="minorEastAsia"/>
        </w:rPr>
        <w:t>protokolarnego odbioru przez obie strony</w:t>
      </w:r>
      <w:r w:rsidR="00A35D73" w:rsidRPr="00BC3499">
        <w:rPr>
          <w:rFonts w:eastAsiaTheme="minorEastAsia"/>
        </w:rPr>
        <w:t xml:space="preserve"> </w:t>
      </w:r>
      <w:r w:rsidR="00D859FC" w:rsidRPr="00BC3499">
        <w:rPr>
          <w:rFonts w:eastAsiaTheme="minorEastAsia"/>
        </w:rPr>
        <w:t>bez zestrzeżeń</w:t>
      </w:r>
      <w:r w:rsidRPr="00BC3499">
        <w:rPr>
          <w:rFonts w:eastAsiaTheme="minorEastAsia"/>
        </w:rPr>
        <w:t xml:space="preserve"> danego zamówienia.</w:t>
      </w:r>
      <w:r w:rsidR="00D20C53" w:rsidRPr="00BC3499">
        <w:rPr>
          <w:rFonts w:eastAsiaTheme="minorEastAsia"/>
        </w:rPr>
        <w:t xml:space="preserve"> Okres rękojmi jest równoważny okresowi gwarancj</w:t>
      </w:r>
      <w:r w:rsidR="00CF444B" w:rsidRPr="00BC3499">
        <w:rPr>
          <w:rFonts w:eastAsiaTheme="minorEastAsia"/>
        </w:rPr>
        <w:t>i</w:t>
      </w:r>
      <w:r w:rsidR="003C4010" w:rsidRPr="00BC3499">
        <w:rPr>
          <w:rFonts w:eastAsiaTheme="minorEastAsia"/>
        </w:rPr>
        <w:t xml:space="preserve"> na urządzenie;</w:t>
      </w:r>
    </w:p>
    <w:p w14:paraId="346F541E" w14:textId="77777777" w:rsidR="00BC3499" w:rsidRDefault="00130B08" w:rsidP="00C0526A">
      <w:pPr>
        <w:pStyle w:val="IIIpoziom0"/>
        <w:rPr>
          <w:rFonts w:eastAsiaTheme="minorEastAsia"/>
        </w:rPr>
      </w:pPr>
      <w:r w:rsidRPr="00BC3499">
        <w:rPr>
          <w:rFonts w:eastAsiaTheme="minorEastAsia"/>
        </w:rPr>
        <w:t>Wymaga się, aby Wykonawca dostarczył wraz z urządzenie</w:t>
      </w:r>
      <w:r w:rsidR="003C4010" w:rsidRPr="00BC3499">
        <w:rPr>
          <w:rFonts w:eastAsiaTheme="minorEastAsia"/>
        </w:rPr>
        <w:t>m oryginalny case do transportu;</w:t>
      </w:r>
    </w:p>
    <w:p w14:paraId="2001A275" w14:textId="77777777" w:rsidR="00447416" w:rsidRPr="00BC3499" w:rsidRDefault="00447416" w:rsidP="00C0526A">
      <w:pPr>
        <w:pStyle w:val="IIIpoziom0"/>
        <w:rPr>
          <w:rFonts w:eastAsiaTheme="minorEastAsia"/>
        </w:rPr>
      </w:pPr>
      <w:r w:rsidRPr="00BC3499">
        <w:rPr>
          <w:rFonts w:eastAsiaTheme="minorEastAsia"/>
        </w:rPr>
        <w:t>W ramach dostawy Zamawiający oczekuje przeprowadzenia</w:t>
      </w:r>
      <w:r w:rsidR="003C4010" w:rsidRPr="00BC3499">
        <w:rPr>
          <w:rFonts w:eastAsiaTheme="minorEastAsia"/>
        </w:rPr>
        <w:t xml:space="preserve"> instruktażu stanowiskowego.</w:t>
      </w:r>
    </w:p>
    <w:p w14:paraId="5D2820DA" w14:textId="785DD053" w:rsidR="00130B08" w:rsidRDefault="00130B08" w:rsidP="00DC4832">
      <w:pPr>
        <w:pStyle w:val="Vpoziom1"/>
        <w:ind w:left="0"/>
        <w:rPr>
          <w:rFonts w:eastAsiaTheme="minorEastAsia"/>
        </w:rPr>
      </w:pPr>
    </w:p>
    <w:p w14:paraId="7C2AA639" w14:textId="6125E187" w:rsidR="00D20C53" w:rsidRDefault="00D20C53" w:rsidP="00B341F5">
      <w:pPr>
        <w:pStyle w:val="Vpoziom1"/>
        <w:ind w:left="0"/>
        <w:rPr>
          <w:rFonts w:eastAsiaTheme="minorEastAsia"/>
        </w:rPr>
      </w:pPr>
    </w:p>
    <w:p w14:paraId="564A4733" w14:textId="2EE22DDF" w:rsidR="001410AD" w:rsidRPr="003C4010" w:rsidRDefault="001410AD" w:rsidP="00C0526A">
      <w:pPr>
        <w:pStyle w:val="IIIpoziom0"/>
        <w:rPr>
          <w:rFonts w:eastAsiaTheme="minorEastAsia"/>
        </w:rPr>
      </w:pPr>
      <w:r w:rsidRPr="003C4010">
        <w:t>Dodatkowe wymogi dotyczące r</w:t>
      </w:r>
      <w:r w:rsidR="00130B08" w:rsidRPr="003C4010">
        <w:t>ealizacji przedmiotu zamówienia</w:t>
      </w:r>
    </w:p>
    <w:p w14:paraId="360694DC" w14:textId="77777777" w:rsidR="003C4010" w:rsidRPr="001410AD" w:rsidRDefault="003C4010" w:rsidP="00C0526A">
      <w:pPr>
        <w:pStyle w:val="IIIpoziom0"/>
        <w:numPr>
          <w:ilvl w:val="0"/>
          <w:numId w:val="0"/>
        </w:numPr>
        <w:ind w:left="720"/>
        <w:rPr>
          <w:rFonts w:eastAsiaTheme="minorEastAsia"/>
        </w:rPr>
      </w:pPr>
    </w:p>
    <w:p w14:paraId="6C4593CB" w14:textId="041D600A" w:rsidR="00AC5842" w:rsidRPr="00A45BBC" w:rsidRDefault="001410AD" w:rsidP="00C0526A">
      <w:pPr>
        <w:pStyle w:val="IIIpoziom0"/>
        <w:rPr>
          <w:b/>
          <w:bCs/>
          <w:smallCaps/>
        </w:rPr>
      </w:pPr>
      <w:r w:rsidRPr="00D20E64">
        <w:t>Zamawiający wymaga, aby zaoferowane urządzenia były fabrycznie nowe</w:t>
      </w:r>
      <w:r w:rsidR="00D859FC" w:rsidRPr="00D20E64">
        <w:t>, wolne od jakichkolwiek wad fizycznych i prawnych oraz roszczeń osób trzecich</w:t>
      </w:r>
      <w:r w:rsidRPr="00D20E64">
        <w:t>;</w:t>
      </w:r>
    </w:p>
    <w:p w14:paraId="06485F9C" w14:textId="7288B4AC" w:rsidR="00AC5842" w:rsidRPr="00A45BBC" w:rsidRDefault="00D859FC" w:rsidP="00C0526A">
      <w:pPr>
        <w:pStyle w:val="IIIpoziom0"/>
        <w:rPr>
          <w:b/>
          <w:bCs/>
          <w:smallCaps/>
        </w:rPr>
      </w:pPr>
      <w:r w:rsidRPr="00D20E64">
        <w:t xml:space="preserve">Przez wadę fizyczną należy rozumieć w szczególności jakąkolwiek niezgodność </w:t>
      </w:r>
      <w:r w:rsidR="00F24E8D" w:rsidRPr="00D20E64">
        <w:t>urządzenia</w:t>
      </w:r>
      <w:r w:rsidRPr="00D20E64">
        <w:t xml:space="preserve"> z opisem przedmiotu zamówienia zawartym w specyfikacji warunków zamówienia i formularzu ofertowym;</w:t>
      </w:r>
    </w:p>
    <w:p w14:paraId="2778C2E3" w14:textId="7A7232DA" w:rsidR="00AC5842" w:rsidRPr="00A45BBC" w:rsidRDefault="001410AD" w:rsidP="00C0526A">
      <w:pPr>
        <w:pStyle w:val="IIIpoziom0"/>
        <w:rPr>
          <w:b/>
          <w:bCs/>
          <w:smallCaps/>
        </w:rPr>
      </w:pPr>
      <w:r w:rsidRPr="00AC5842">
        <w:t xml:space="preserve">Zamawiający wymaga, aby urządzenia przekazane były w oryginalnych </w:t>
      </w:r>
      <w:r w:rsidR="00FD6900">
        <w:t>nie</w:t>
      </w:r>
      <w:r w:rsidR="008A7B5C" w:rsidRPr="00AC5842">
        <w:t xml:space="preserve">naruszonych </w:t>
      </w:r>
      <w:r w:rsidRPr="00AC5842">
        <w:t>opakowaniach wytwórcy;</w:t>
      </w:r>
    </w:p>
    <w:p w14:paraId="20BBB269" w14:textId="083D1F2C" w:rsidR="00AC5842" w:rsidRPr="00A45BBC" w:rsidRDefault="001410AD" w:rsidP="00C0526A">
      <w:pPr>
        <w:pStyle w:val="IIIpoziom0"/>
        <w:rPr>
          <w:b/>
          <w:bCs/>
          <w:smallCaps/>
        </w:rPr>
      </w:pPr>
      <w:r w:rsidRPr="00AC5842">
        <w:t>Zamawiający wymaga, aby zaoferowane urządzenia posiadały oznaczenie CE;</w:t>
      </w:r>
    </w:p>
    <w:p w14:paraId="018053F1" w14:textId="77777777" w:rsidR="00A45BBC" w:rsidRDefault="00130B08" w:rsidP="00C0526A">
      <w:pPr>
        <w:pStyle w:val="IIIpoziom0"/>
        <w:rPr>
          <w:b/>
          <w:bCs/>
          <w:smallCaps/>
        </w:rPr>
      </w:pPr>
      <w:r w:rsidRPr="00AC5842">
        <w:t>Zamawiający wymaga w ramach dostawy instruktażu stanowiskowego,</w:t>
      </w:r>
    </w:p>
    <w:p w14:paraId="76325F8F" w14:textId="73EA6061" w:rsidR="001410AD" w:rsidRPr="00A45BBC" w:rsidRDefault="001410AD" w:rsidP="00C0526A">
      <w:pPr>
        <w:pStyle w:val="IIIpoziom0"/>
        <w:rPr>
          <w:b/>
          <w:bCs/>
          <w:smallCaps/>
        </w:rPr>
      </w:pPr>
      <w:r w:rsidRPr="00D8172D">
        <w:t>Wykonawca dostarczy Zamawiającemu łącznie z przedmiotem umowy:</w:t>
      </w:r>
    </w:p>
    <w:p w14:paraId="40CEAD4E" w14:textId="77777777" w:rsidR="00F24E8D" w:rsidRPr="001410AD" w:rsidRDefault="00F24E8D" w:rsidP="00D40AE2">
      <w:pPr>
        <w:pStyle w:val="Vpoziom1"/>
        <w:rPr>
          <w:rFonts w:eastAsiaTheme="minorEastAsia"/>
        </w:rPr>
      </w:pPr>
    </w:p>
    <w:p w14:paraId="0588D9C7" w14:textId="5915C6B8" w:rsidR="001410AD" w:rsidRPr="001410AD" w:rsidRDefault="001410AD" w:rsidP="00A45BBC">
      <w:pPr>
        <w:pStyle w:val="Vpoziom1"/>
        <w:numPr>
          <w:ilvl w:val="0"/>
          <w:numId w:val="7"/>
        </w:numPr>
        <w:spacing w:line="360" w:lineRule="auto"/>
        <w:rPr>
          <w:rFonts w:eastAsiaTheme="minorEastAsia"/>
        </w:rPr>
      </w:pPr>
      <w:r w:rsidRPr="001410AD">
        <w:rPr>
          <w:rFonts w:eastAsiaTheme="minorEastAsia"/>
        </w:rPr>
        <w:t>kartę katalogową oferowanych urządzeń z zaznaczeniem wy</w:t>
      </w:r>
      <w:r w:rsidR="008A7B5C">
        <w:rPr>
          <w:rFonts w:eastAsiaTheme="minorEastAsia"/>
        </w:rPr>
        <w:t>maganych parametrów technicznyc</w:t>
      </w:r>
      <w:r w:rsidR="00B341F5">
        <w:rPr>
          <w:rFonts w:eastAsiaTheme="minorEastAsia"/>
        </w:rPr>
        <w:t>h</w:t>
      </w:r>
      <w:r w:rsidR="008A7B5C">
        <w:rPr>
          <w:rFonts w:eastAsiaTheme="minorEastAsia"/>
        </w:rPr>
        <w:t xml:space="preserve"> (dopuszczalna wersja w PDF) – jeden egzemplarz dla całego zamówienia</w:t>
      </w:r>
      <w:r w:rsidRPr="001410AD">
        <w:rPr>
          <w:rFonts w:eastAsiaTheme="minorEastAsia"/>
        </w:rPr>
        <w:t>,</w:t>
      </w:r>
    </w:p>
    <w:p w14:paraId="6E175F43" w14:textId="476BF9A6" w:rsidR="001410AD" w:rsidRPr="001410AD" w:rsidRDefault="001410AD" w:rsidP="00A45BBC">
      <w:pPr>
        <w:pStyle w:val="Vpoziom1"/>
        <w:numPr>
          <w:ilvl w:val="0"/>
          <w:numId w:val="7"/>
        </w:numPr>
        <w:spacing w:line="360" w:lineRule="auto"/>
        <w:rPr>
          <w:rFonts w:eastAsiaTheme="minorEastAsia"/>
        </w:rPr>
      </w:pPr>
      <w:r w:rsidRPr="001410AD">
        <w:rPr>
          <w:rFonts w:eastAsiaTheme="minorEastAsia"/>
        </w:rPr>
        <w:t>nośniki instalacyjne oprogramowania,</w:t>
      </w:r>
    </w:p>
    <w:p w14:paraId="6EAA1423" w14:textId="145538BD" w:rsidR="001410AD" w:rsidRPr="001410AD" w:rsidRDefault="001410AD" w:rsidP="00A45BBC">
      <w:pPr>
        <w:pStyle w:val="Vpoziom1"/>
        <w:numPr>
          <w:ilvl w:val="0"/>
          <w:numId w:val="7"/>
        </w:numPr>
        <w:spacing w:line="360" w:lineRule="auto"/>
        <w:rPr>
          <w:rFonts w:eastAsiaTheme="minorEastAsia"/>
        </w:rPr>
      </w:pPr>
      <w:r w:rsidRPr="001410AD">
        <w:rPr>
          <w:rFonts w:eastAsiaTheme="minorEastAsia"/>
        </w:rPr>
        <w:t xml:space="preserve">instrukcję obsługi w języku polskim oraz dokumentację do oprogramowania w języku polskim </w:t>
      </w:r>
    </w:p>
    <w:p w14:paraId="33116B0D" w14:textId="30F15BF5" w:rsidR="001410AD" w:rsidRPr="001410AD" w:rsidRDefault="001410AD" w:rsidP="00A45BBC">
      <w:pPr>
        <w:pStyle w:val="Vpoziom1"/>
        <w:numPr>
          <w:ilvl w:val="0"/>
          <w:numId w:val="7"/>
        </w:numPr>
        <w:spacing w:line="360" w:lineRule="auto"/>
        <w:rPr>
          <w:rFonts w:eastAsiaTheme="minorEastAsia"/>
        </w:rPr>
      </w:pPr>
      <w:r w:rsidRPr="001410AD">
        <w:rPr>
          <w:rFonts w:eastAsiaTheme="minorEastAsia"/>
        </w:rPr>
        <w:t>indywidualną kartę gwarancyjną dla urządzenia, wypełnioną czytelnie i bez poprawek z wypisanymi w niej numerem seryjnym lub innym unikalnym numerem urządzenia (zgodnym z numerem uwidocznionym na obudowie tego</w:t>
      </w:r>
      <w:r w:rsidR="00144B6E">
        <w:rPr>
          <w:rFonts w:eastAsiaTheme="minorEastAsia"/>
        </w:rPr>
        <w:t xml:space="preserve"> </w:t>
      </w:r>
      <w:r w:rsidRPr="001410AD">
        <w:rPr>
          <w:rFonts w:eastAsiaTheme="minorEastAsia"/>
        </w:rPr>
        <w:t>urządzenia</w:t>
      </w:r>
      <w:r w:rsidR="00D20C53">
        <w:rPr>
          <w:rFonts w:eastAsiaTheme="minorEastAsia"/>
        </w:rPr>
        <w:t>)</w:t>
      </w:r>
      <w:r w:rsidRPr="001410AD">
        <w:rPr>
          <w:rFonts w:eastAsiaTheme="minorEastAsia"/>
        </w:rPr>
        <w:t>,</w:t>
      </w:r>
    </w:p>
    <w:p w14:paraId="3E44ACEA" w14:textId="0F9E3F5A" w:rsidR="001410AD" w:rsidRPr="001410AD" w:rsidRDefault="001410AD" w:rsidP="00A45BBC">
      <w:pPr>
        <w:pStyle w:val="Vpoziom1"/>
        <w:numPr>
          <w:ilvl w:val="0"/>
          <w:numId w:val="7"/>
        </w:numPr>
        <w:spacing w:line="360" w:lineRule="auto"/>
        <w:ind w:left="2127"/>
        <w:rPr>
          <w:rFonts w:eastAsiaTheme="minorEastAsia"/>
        </w:rPr>
      </w:pPr>
      <w:r w:rsidRPr="001410AD">
        <w:rPr>
          <w:rFonts w:eastAsiaTheme="minorEastAsia"/>
        </w:rPr>
        <w:t>doku</w:t>
      </w:r>
      <w:r w:rsidR="00D20C53">
        <w:rPr>
          <w:rFonts w:eastAsiaTheme="minorEastAsia"/>
        </w:rPr>
        <w:t>menty licencji na oprogramowanie</w:t>
      </w:r>
      <w:r w:rsidRPr="001410AD">
        <w:rPr>
          <w:rFonts w:eastAsiaTheme="minorEastAsia"/>
        </w:rPr>
        <w:t>,</w:t>
      </w:r>
    </w:p>
    <w:p w14:paraId="578FAF0D" w14:textId="1F12F521" w:rsidR="00D8172D" w:rsidRDefault="001410AD" w:rsidP="00A45BBC">
      <w:pPr>
        <w:pStyle w:val="Vpoziom1"/>
        <w:numPr>
          <w:ilvl w:val="0"/>
          <w:numId w:val="7"/>
        </w:numPr>
        <w:spacing w:line="360" w:lineRule="auto"/>
        <w:rPr>
          <w:rFonts w:eastAsiaTheme="minorEastAsia"/>
        </w:rPr>
      </w:pPr>
      <w:r w:rsidRPr="001410AD">
        <w:rPr>
          <w:rFonts w:eastAsiaTheme="minorEastAsia"/>
        </w:rPr>
        <w:t>dokumentację eksploatacyjną, któ</w:t>
      </w:r>
      <w:r w:rsidR="00144B6E">
        <w:rPr>
          <w:rFonts w:eastAsiaTheme="minorEastAsia"/>
        </w:rPr>
        <w:t xml:space="preserve">ra zawiera informacje dotyczące </w:t>
      </w:r>
      <w:r w:rsidRPr="001410AD">
        <w:rPr>
          <w:rFonts w:eastAsiaTheme="minorEastAsia"/>
        </w:rPr>
        <w:t>pod</w:t>
      </w:r>
      <w:r w:rsidR="00815464">
        <w:rPr>
          <w:rFonts w:eastAsiaTheme="minorEastAsia"/>
        </w:rPr>
        <w:t>stawowych warunków użytkowania.</w:t>
      </w:r>
    </w:p>
    <w:p w14:paraId="3552A4D1" w14:textId="77777777" w:rsidR="00A45BBC" w:rsidRDefault="00A45BBC" w:rsidP="00A45BBC">
      <w:pPr>
        <w:pStyle w:val="Vpoziom1"/>
        <w:spacing w:line="360" w:lineRule="auto"/>
        <w:ind w:left="2136"/>
        <w:rPr>
          <w:rFonts w:eastAsiaTheme="minorEastAsia"/>
        </w:rPr>
      </w:pPr>
    </w:p>
    <w:p w14:paraId="6E49DBD5" w14:textId="77777777" w:rsidR="00D8172D" w:rsidRDefault="00D8172D" w:rsidP="00D8172D">
      <w:pPr>
        <w:pStyle w:val="Vpoziom1"/>
        <w:rPr>
          <w:rFonts w:eastAsiaTheme="minorEastAsia"/>
        </w:rPr>
      </w:pPr>
    </w:p>
    <w:p w14:paraId="03E0F0B0" w14:textId="77777777" w:rsidR="00046D76" w:rsidRDefault="00D859FC" w:rsidP="00046D76">
      <w:pPr>
        <w:pStyle w:val="IIIpoziom0"/>
        <w:rPr>
          <w:rFonts w:eastAsiaTheme="minorEastAsia"/>
          <w:szCs w:val="20"/>
        </w:rPr>
      </w:pPr>
      <w:r w:rsidRPr="003C4010">
        <w:t xml:space="preserve">Warunki gwarancji dotyczące </w:t>
      </w:r>
      <w:r w:rsidR="00130B08" w:rsidRPr="003C4010">
        <w:t>urządzenia</w:t>
      </w:r>
    </w:p>
    <w:p w14:paraId="78341EDE" w14:textId="189E16E4" w:rsidR="003C4010" w:rsidRPr="00046D76" w:rsidRDefault="00A35D73" w:rsidP="00046D76">
      <w:pPr>
        <w:pStyle w:val="IIIpoziom0"/>
        <w:rPr>
          <w:rFonts w:eastAsiaTheme="minorEastAsia"/>
          <w:szCs w:val="20"/>
        </w:rPr>
      </w:pPr>
      <w:r w:rsidRPr="00046D76">
        <w:rPr>
          <w:rFonts w:eastAsiaTheme="minorEastAsia"/>
        </w:rPr>
        <w:t>W trakcie trwania gwarancji Wykonawca zapewni bezpłatny serwis gwarancyjny.</w:t>
      </w:r>
    </w:p>
    <w:p w14:paraId="3984EF83" w14:textId="21243FCB" w:rsidR="003C4010" w:rsidRPr="00A45BBC" w:rsidRDefault="00A35D73" w:rsidP="00C0526A">
      <w:pPr>
        <w:pStyle w:val="IIIpoziom0"/>
        <w:rPr>
          <w:rFonts w:eastAsiaTheme="minorEastAsia"/>
        </w:rPr>
      </w:pPr>
      <w:r w:rsidRPr="003C4010">
        <w:rPr>
          <w:rFonts w:eastAsiaTheme="minorEastAsia"/>
        </w:rPr>
        <w:lastRenderedPageBreak/>
        <w:t xml:space="preserve">Wykonawca zapewni Zamawiającemu możliwość zgłaszania awarii 24h/dobę za pomocą dedykowanego adresu e-mail. Każdorazowe zgłoszenie awarii przez Zamawiającego będzie potwierdzane w ciągu max </w:t>
      </w:r>
      <w:r w:rsidR="00F22B04" w:rsidRPr="003C4010">
        <w:rPr>
          <w:rFonts w:eastAsiaTheme="minorEastAsia"/>
        </w:rPr>
        <w:t>6h</w:t>
      </w:r>
      <w:r w:rsidRPr="003C4010">
        <w:rPr>
          <w:rFonts w:eastAsiaTheme="minorEastAsia"/>
        </w:rPr>
        <w:t xml:space="preserve"> roboczych przez Wykonawcę</w:t>
      </w:r>
      <w:r w:rsidR="00B341F5" w:rsidRPr="003C4010">
        <w:rPr>
          <w:rFonts w:eastAsiaTheme="minorEastAsia"/>
        </w:rPr>
        <w:t xml:space="preserve"> z informacją</w:t>
      </w:r>
      <w:r w:rsidRPr="003C4010">
        <w:rPr>
          <w:rFonts w:eastAsiaTheme="minorEastAsia"/>
        </w:rPr>
        <w:t xml:space="preserve"> o przyjęciu zgłoszenia oraz nadaniu numeru sprawy.</w:t>
      </w:r>
      <w:r w:rsidR="002E66BE" w:rsidRPr="003C4010">
        <w:rPr>
          <w:rFonts w:eastAsiaTheme="minorEastAsia"/>
        </w:rPr>
        <w:t xml:space="preserve"> </w:t>
      </w:r>
      <w:r w:rsidRPr="003C4010">
        <w:rPr>
          <w:rFonts w:eastAsiaTheme="minorEastAsia"/>
        </w:rPr>
        <w:t>Dostępnoś</w:t>
      </w:r>
      <w:r w:rsidR="002E66BE" w:rsidRPr="003C4010">
        <w:rPr>
          <w:rFonts w:eastAsiaTheme="minorEastAsia"/>
        </w:rPr>
        <w:t>ć</w:t>
      </w:r>
      <w:r w:rsidRPr="003C4010">
        <w:rPr>
          <w:rFonts w:eastAsiaTheme="minorEastAsia"/>
        </w:rPr>
        <w:t xml:space="preserve"> serwisu</w:t>
      </w:r>
      <w:r w:rsidR="00A14DF0" w:rsidRPr="003C4010">
        <w:rPr>
          <w:rFonts w:eastAsiaTheme="minorEastAsia"/>
        </w:rPr>
        <w:t xml:space="preserve"> do potwierdzeń zgłosze</w:t>
      </w:r>
      <w:r w:rsidR="002E66BE" w:rsidRPr="003C4010">
        <w:rPr>
          <w:rFonts w:eastAsiaTheme="minorEastAsia"/>
        </w:rPr>
        <w:t>ń będzie możliwa w dni robocze w godzinach</w:t>
      </w:r>
      <w:r w:rsidRPr="003C4010">
        <w:rPr>
          <w:rFonts w:eastAsiaTheme="minorEastAsia"/>
        </w:rPr>
        <w:t xml:space="preserve"> </w:t>
      </w:r>
      <w:r w:rsidR="002E66BE" w:rsidRPr="003C4010">
        <w:rPr>
          <w:rFonts w:eastAsiaTheme="minorEastAsia"/>
        </w:rPr>
        <w:t>7.00- 17.00.</w:t>
      </w:r>
    </w:p>
    <w:p w14:paraId="680CC76A" w14:textId="7C3DC268" w:rsidR="002E66BE" w:rsidRPr="003C4010" w:rsidRDefault="002E66BE" w:rsidP="00C0526A">
      <w:pPr>
        <w:pStyle w:val="IIIpoziom0"/>
        <w:rPr>
          <w:rFonts w:eastAsiaTheme="minorEastAsia"/>
        </w:rPr>
      </w:pPr>
      <w:r w:rsidRPr="003C4010">
        <w:rPr>
          <w:rFonts w:eastAsiaTheme="minorEastAsia"/>
        </w:rPr>
        <w:t>Koszt dostarczenia urządzenia do i z serwisu ponosi Wykonawca;</w:t>
      </w:r>
    </w:p>
    <w:p w14:paraId="279E1BD5" w14:textId="7023B525" w:rsidR="006F2DB2" w:rsidRPr="00A45BBC" w:rsidRDefault="002E66BE" w:rsidP="00A45BBC">
      <w:pPr>
        <w:pStyle w:val="Vpoziom1"/>
        <w:numPr>
          <w:ilvl w:val="0"/>
          <w:numId w:val="9"/>
        </w:numPr>
        <w:spacing w:line="360" w:lineRule="auto"/>
        <w:rPr>
          <w:rFonts w:eastAsiaTheme="minorEastAsia"/>
        </w:rPr>
      </w:pPr>
      <w:r>
        <w:rPr>
          <w:rFonts w:eastAsiaTheme="minorEastAsia"/>
        </w:rPr>
        <w:t>Standardowy czas naprawy urządzenia wynosi 5 dni roboczych od dnia zgłoszenia awarii. W przypadku konieczności wymiany podzespołów trudnodostępnych, po poinformowaniu Zamawiajacego, naprawa może trwać 10 dni roboczych licząc od dnia zgłoszenia awarii. Przez dni robocze należy rozumieć dni od poniedziałku do piątku, z wyłączeniem dni ustawowo wolnych od pracy;</w:t>
      </w:r>
    </w:p>
    <w:p w14:paraId="4B8E462B" w14:textId="2F65513F" w:rsidR="006F2DB2" w:rsidRPr="00A45BBC" w:rsidRDefault="002E66BE" w:rsidP="00A45BBC">
      <w:pPr>
        <w:pStyle w:val="Vpoziom1"/>
        <w:numPr>
          <w:ilvl w:val="0"/>
          <w:numId w:val="9"/>
        </w:numPr>
        <w:spacing w:line="360" w:lineRule="auto"/>
        <w:rPr>
          <w:rFonts w:eastAsiaTheme="minorEastAsia"/>
        </w:rPr>
      </w:pPr>
      <w:r>
        <w:rPr>
          <w:rFonts w:eastAsiaTheme="minorEastAsia"/>
        </w:rPr>
        <w:t>Wykonawca zobowiązany będzie do wymiany sprzętu na nowy w terminie 5 dni roboczych od dnia zgłoszenia przez Zamawiajacego takiego żądania w przypadku wystąpienia kolejnej awarii,wady lub usterki, po wcześniejszym wykonaniu 3 napraw gwarancyjnych lub niewykonania naprawy w terminie 30 dni kalendarzowych</w:t>
      </w:r>
      <w:r w:rsidR="00A14DF0">
        <w:rPr>
          <w:rFonts w:eastAsiaTheme="minorEastAsia"/>
        </w:rPr>
        <w:t xml:space="preserve"> od zgłoszenia</w:t>
      </w:r>
      <w:r>
        <w:rPr>
          <w:rFonts w:eastAsiaTheme="minorEastAsia"/>
        </w:rPr>
        <w:t xml:space="preserve">. </w:t>
      </w:r>
    </w:p>
    <w:p w14:paraId="7A710CC2" w14:textId="0D76476D" w:rsidR="002E66BE" w:rsidRDefault="002E66BE" w:rsidP="00A45BBC">
      <w:pPr>
        <w:pStyle w:val="Vpoziom1"/>
        <w:numPr>
          <w:ilvl w:val="0"/>
          <w:numId w:val="9"/>
        </w:numPr>
        <w:spacing w:line="360" w:lineRule="auto"/>
        <w:rPr>
          <w:rFonts w:eastAsiaTheme="minorEastAsia"/>
        </w:rPr>
      </w:pPr>
      <w:r>
        <w:rPr>
          <w:rFonts w:eastAsiaTheme="minorEastAsia"/>
        </w:rPr>
        <w:t>W przypadku wymiany sprzętu na nowy, Zamawiający wymaga aby nowy sprzęt posiadał parametry nie gorsze od sprzętu zaoferowanego; Okres gwarancji</w:t>
      </w:r>
      <w:r w:rsidR="00A14DF0">
        <w:rPr>
          <w:rFonts w:eastAsiaTheme="minorEastAsia"/>
        </w:rPr>
        <w:t>/rękojmi</w:t>
      </w:r>
      <w:r>
        <w:rPr>
          <w:rFonts w:eastAsiaTheme="minorEastAsia"/>
        </w:rPr>
        <w:t xml:space="preserve"> takiego sprzętu rozpoczyna się na nowo, od dnia jego wymiany p</w:t>
      </w:r>
      <w:r w:rsidR="00A14DF0">
        <w:rPr>
          <w:rFonts w:eastAsiaTheme="minorEastAsia"/>
        </w:rPr>
        <w:t>otwierdzonej protokołem wymiany.</w:t>
      </w:r>
    </w:p>
    <w:p w14:paraId="05FD66B2" w14:textId="6A4F2CA8" w:rsidR="00A35D73" w:rsidRPr="00A35D73" w:rsidRDefault="00A35D73" w:rsidP="00D40AE2">
      <w:pPr>
        <w:pStyle w:val="Vpoziom1"/>
        <w:rPr>
          <w:rFonts w:eastAsiaTheme="minorEastAsia"/>
        </w:rPr>
      </w:pPr>
      <w:r>
        <w:rPr>
          <w:rFonts w:eastAsiaTheme="minorEastAsia"/>
        </w:rPr>
        <w:t xml:space="preserve">  </w:t>
      </w:r>
    </w:p>
    <w:p w14:paraId="09106045" w14:textId="4D49D727" w:rsidR="00543290" w:rsidRDefault="00543290" w:rsidP="00C0526A">
      <w:pPr>
        <w:pStyle w:val="IIIpoziom0"/>
        <w:numPr>
          <w:ilvl w:val="0"/>
          <w:numId w:val="0"/>
        </w:numPr>
        <w:ind w:left="1080"/>
      </w:pPr>
    </w:p>
    <w:p w14:paraId="715A3327" w14:textId="2D9E505D" w:rsidR="008943AC" w:rsidRPr="006F2DB2" w:rsidRDefault="008943AC" w:rsidP="00C0526A">
      <w:pPr>
        <w:pStyle w:val="IIIpoziom0"/>
      </w:pPr>
      <w:r w:rsidRPr="006F2DB2">
        <w:t>Szczegółowe wymagania dotyczące logistyki przedmiotu dostawy</w:t>
      </w:r>
    </w:p>
    <w:p w14:paraId="620BD7D2" w14:textId="044395B0" w:rsidR="008943AC" w:rsidRPr="00000AA8" w:rsidRDefault="005732E9" w:rsidP="005732E9">
      <w:pPr>
        <w:spacing w:line="360" w:lineRule="auto"/>
        <w:ind w:left="720"/>
        <w:rPr>
          <w:rFonts w:cs="Arial"/>
        </w:rPr>
      </w:pPr>
      <w:r w:rsidRPr="005732E9">
        <w:rPr>
          <w:rFonts w:cs="Arial"/>
        </w:rPr>
        <w:t>Wykonawca dostarczy Przedmiot Zamówienia na własny koszt do punktu wskazanego przez Zamawiającego w dni robocze w godzinach 8.00-16.00.</w:t>
      </w:r>
    </w:p>
    <w:p w14:paraId="0ED60CCB" w14:textId="3233E6D5" w:rsidR="00CA726F" w:rsidRDefault="00CA726F" w:rsidP="00B341F5">
      <w:pPr>
        <w:pStyle w:val="Ipoziom0"/>
        <w:ind w:left="0"/>
        <w:rPr>
          <w:rFonts w:cs="Arial"/>
          <w:b w:val="0"/>
          <w:color w:val="auto"/>
          <w:szCs w:val="18"/>
        </w:rPr>
      </w:pPr>
      <w:bookmarkStart w:id="25" w:name="_Toc348596469"/>
      <w:bookmarkStart w:id="26" w:name="_Toc489433912"/>
      <w:bookmarkEnd w:id="22"/>
      <w:bookmarkEnd w:id="23"/>
      <w:bookmarkEnd w:id="24"/>
    </w:p>
    <w:p w14:paraId="0C2B3CF8" w14:textId="77777777" w:rsidR="00B341F5" w:rsidRPr="008C6738" w:rsidRDefault="00B341F5" w:rsidP="00B341F5">
      <w:pPr>
        <w:pStyle w:val="Ipoziom0"/>
        <w:ind w:left="0"/>
      </w:pPr>
    </w:p>
    <w:p w14:paraId="2EA8B1EF" w14:textId="4E1D89D9" w:rsidR="00075B71" w:rsidRPr="00075B71" w:rsidRDefault="00502667" w:rsidP="008F725C">
      <w:pPr>
        <w:pStyle w:val="Ipoziom"/>
      </w:pPr>
      <w:bookmarkStart w:id="27" w:name="_Toc182988950"/>
      <w:bookmarkEnd w:id="25"/>
      <w:bookmarkEnd w:id="26"/>
      <w:r>
        <w:t>Z</w:t>
      </w:r>
      <w:r w:rsidR="00413459">
        <w:t>AŁĄCZNIKI</w:t>
      </w:r>
      <w:bookmarkEnd w:id="27"/>
    </w:p>
    <w:p w14:paraId="0AED2E93" w14:textId="118C160B" w:rsidR="00502667" w:rsidRPr="00D5479D" w:rsidRDefault="00502667" w:rsidP="00075B71">
      <w:pPr>
        <w:pStyle w:val="IIpoziom"/>
        <w:numPr>
          <w:ilvl w:val="0"/>
          <w:numId w:val="0"/>
        </w:numPr>
        <w:ind w:left="1077" w:hanging="720"/>
      </w:pPr>
      <w:r w:rsidRPr="002E1988">
        <w:rPr>
          <w:i/>
          <w:color w:val="092D74"/>
          <w:u w:val="single"/>
        </w:rPr>
        <w:t>Zał.</w:t>
      </w:r>
      <w:r w:rsidR="008F725C">
        <w:rPr>
          <w:i/>
          <w:color w:val="092D74"/>
          <w:u w:val="single"/>
        </w:rPr>
        <w:t>1</w:t>
      </w:r>
      <w:r w:rsidRPr="00D5479D">
        <w:tab/>
      </w:r>
      <w:r w:rsidRPr="00502667">
        <w:t>Protokół stwierdzenia wystąpienia wady w przedmiocie dostawy</w:t>
      </w:r>
    </w:p>
    <w:p w14:paraId="70B78CC5" w14:textId="27FDF9F7" w:rsidR="00A751D3" w:rsidRDefault="00502667" w:rsidP="00F24E8D">
      <w:pPr>
        <w:pStyle w:val="IIpoziom"/>
        <w:numPr>
          <w:ilvl w:val="0"/>
          <w:numId w:val="0"/>
        </w:numPr>
        <w:ind w:left="1077" w:hanging="720"/>
      </w:pPr>
      <w:r w:rsidRPr="00502667">
        <w:rPr>
          <w:i/>
          <w:color w:val="092D74"/>
          <w:u w:val="single"/>
        </w:rPr>
        <w:t>Zał.</w:t>
      </w:r>
      <w:r w:rsidR="00075B71">
        <w:rPr>
          <w:i/>
          <w:color w:val="092D74"/>
          <w:u w:val="single"/>
        </w:rPr>
        <w:t>3</w:t>
      </w:r>
      <w:r w:rsidRPr="00D5479D">
        <w:tab/>
      </w:r>
      <w:r w:rsidRPr="00502667">
        <w:t>Protokół potwierdzający usunięcie wady w przedmiocie dostawy</w:t>
      </w:r>
    </w:p>
    <w:p w14:paraId="5918B9EC" w14:textId="433CE0A2" w:rsidR="002C6A1F" w:rsidRDefault="002C6A1F" w:rsidP="00F24E8D">
      <w:pPr>
        <w:pStyle w:val="IIpoziom"/>
        <w:numPr>
          <w:ilvl w:val="0"/>
          <w:numId w:val="0"/>
        </w:numPr>
        <w:ind w:left="1077" w:hanging="720"/>
      </w:pPr>
    </w:p>
    <w:p w14:paraId="11828D0F" w14:textId="4E286F7F" w:rsidR="002C6A1F" w:rsidRDefault="002C6A1F" w:rsidP="00F24E8D">
      <w:pPr>
        <w:pStyle w:val="IIpoziom"/>
        <w:numPr>
          <w:ilvl w:val="0"/>
          <w:numId w:val="0"/>
        </w:numPr>
        <w:ind w:left="1077" w:hanging="720"/>
      </w:pPr>
    </w:p>
    <w:p w14:paraId="004A28C4" w14:textId="671EB7AE" w:rsidR="002C6A1F" w:rsidRDefault="002C6A1F" w:rsidP="00F24E8D">
      <w:pPr>
        <w:pStyle w:val="IIpoziom"/>
        <w:numPr>
          <w:ilvl w:val="0"/>
          <w:numId w:val="0"/>
        </w:numPr>
        <w:ind w:left="1077" w:hanging="720"/>
      </w:pPr>
    </w:p>
    <w:p w14:paraId="20797970" w14:textId="4E1947CA" w:rsidR="002C6A1F" w:rsidRDefault="002C6A1F" w:rsidP="00F24E8D">
      <w:pPr>
        <w:pStyle w:val="IIpoziom"/>
        <w:numPr>
          <w:ilvl w:val="0"/>
          <w:numId w:val="0"/>
        </w:numPr>
        <w:ind w:left="1077" w:hanging="720"/>
      </w:pPr>
    </w:p>
    <w:p w14:paraId="3AE3FA1B" w14:textId="3C966048" w:rsidR="002C6A1F" w:rsidRDefault="002C6A1F" w:rsidP="00F24E8D">
      <w:pPr>
        <w:pStyle w:val="IIpoziom"/>
        <w:numPr>
          <w:ilvl w:val="0"/>
          <w:numId w:val="0"/>
        </w:numPr>
        <w:ind w:left="1077" w:hanging="720"/>
      </w:pPr>
    </w:p>
    <w:p w14:paraId="6FF8789B" w14:textId="28C73035" w:rsidR="002C6A1F" w:rsidRDefault="002C6A1F" w:rsidP="00F24E8D">
      <w:pPr>
        <w:pStyle w:val="IIpoziom"/>
        <w:numPr>
          <w:ilvl w:val="0"/>
          <w:numId w:val="0"/>
        </w:numPr>
        <w:ind w:left="1077" w:hanging="720"/>
      </w:pPr>
    </w:p>
    <w:p w14:paraId="7C9128A8" w14:textId="467D6AB9" w:rsidR="002C6A1F" w:rsidRDefault="002C6A1F" w:rsidP="00F24E8D">
      <w:pPr>
        <w:pStyle w:val="IIpoziom"/>
        <w:numPr>
          <w:ilvl w:val="0"/>
          <w:numId w:val="0"/>
        </w:numPr>
        <w:ind w:left="1077" w:hanging="720"/>
      </w:pPr>
    </w:p>
    <w:p w14:paraId="547414E5" w14:textId="3D593CDE" w:rsidR="002C6A1F" w:rsidRDefault="002C6A1F" w:rsidP="00F24E8D">
      <w:pPr>
        <w:pStyle w:val="IIpoziom"/>
        <w:numPr>
          <w:ilvl w:val="0"/>
          <w:numId w:val="0"/>
        </w:numPr>
        <w:ind w:left="1077" w:hanging="720"/>
      </w:pPr>
    </w:p>
    <w:p w14:paraId="2380F534" w14:textId="19F40D56" w:rsidR="002C6A1F" w:rsidRDefault="002C6A1F" w:rsidP="00F24E8D">
      <w:pPr>
        <w:pStyle w:val="IIpoziom"/>
        <w:numPr>
          <w:ilvl w:val="0"/>
          <w:numId w:val="0"/>
        </w:numPr>
        <w:ind w:left="1077" w:hanging="720"/>
      </w:pPr>
    </w:p>
    <w:p w14:paraId="42B060BA" w14:textId="6BA521A3" w:rsidR="002C6A1F" w:rsidRDefault="002C6A1F" w:rsidP="00F24E8D">
      <w:pPr>
        <w:pStyle w:val="IIpoziom"/>
        <w:numPr>
          <w:ilvl w:val="0"/>
          <w:numId w:val="0"/>
        </w:numPr>
        <w:ind w:left="1077" w:hanging="720"/>
      </w:pPr>
    </w:p>
    <w:p w14:paraId="39086912" w14:textId="2426369A" w:rsidR="002C6A1F" w:rsidRDefault="002C6A1F" w:rsidP="00F24E8D">
      <w:pPr>
        <w:pStyle w:val="IIpoziom"/>
        <w:numPr>
          <w:ilvl w:val="0"/>
          <w:numId w:val="0"/>
        </w:numPr>
        <w:ind w:left="1077" w:hanging="720"/>
      </w:pPr>
    </w:p>
    <w:p w14:paraId="690969EA" w14:textId="5B3F5D53" w:rsidR="002C6A1F" w:rsidRDefault="002C6A1F" w:rsidP="00F24E8D">
      <w:pPr>
        <w:pStyle w:val="IIpoziom"/>
        <w:numPr>
          <w:ilvl w:val="0"/>
          <w:numId w:val="0"/>
        </w:numPr>
        <w:ind w:left="1077" w:hanging="720"/>
      </w:pPr>
    </w:p>
    <w:p w14:paraId="28EC299F" w14:textId="0E70207A" w:rsidR="00E65CD2" w:rsidRDefault="00E65CD2" w:rsidP="00F24E8D">
      <w:pPr>
        <w:pStyle w:val="IIpoziom"/>
        <w:numPr>
          <w:ilvl w:val="0"/>
          <w:numId w:val="0"/>
        </w:numPr>
        <w:ind w:left="1077" w:hanging="720"/>
      </w:pPr>
    </w:p>
    <w:p w14:paraId="4E32A402" w14:textId="60D81198" w:rsidR="002C6A1F" w:rsidRDefault="002C6A1F" w:rsidP="00A45BBC">
      <w:pPr>
        <w:pStyle w:val="IIpoziom"/>
        <w:numPr>
          <w:ilvl w:val="0"/>
          <w:numId w:val="0"/>
        </w:numPr>
      </w:pPr>
    </w:p>
    <w:p w14:paraId="5C27E2D0" w14:textId="4E24AE22" w:rsidR="00075B71" w:rsidRDefault="00075B71" w:rsidP="00A45BBC">
      <w:pPr>
        <w:pStyle w:val="IIpoziom"/>
        <w:numPr>
          <w:ilvl w:val="0"/>
          <w:numId w:val="0"/>
        </w:numPr>
      </w:pPr>
    </w:p>
    <w:p w14:paraId="703923D8" w14:textId="6D68E977" w:rsidR="00075B71" w:rsidRDefault="00075B71" w:rsidP="00A45BBC">
      <w:pPr>
        <w:pStyle w:val="IIpoziom"/>
        <w:numPr>
          <w:ilvl w:val="0"/>
          <w:numId w:val="0"/>
        </w:numPr>
      </w:pPr>
    </w:p>
    <w:p w14:paraId="6CD17EC7" w14:textId="5D08CF4D" w:rsidR="00075B71" w:rsidRDefault="00075B71" w:rsidP="00A45BBC">
      <w:pPr>
        <w:pStyle w:val="IIpoziom"/>
        <w:numPr>
          <w:ilvl w:val="0"/>
          <w:numId w:val="0"/>
        </w:numPr>
      </w:pPr>
    </w:p>
    <w:p w14:paraId="3605A307" w14:textId="41F94CDB" w:rsidR="008F725C" w:rsidRDefault="008F725C" w:rsidP="00A45BBC">
      <w:pPr>
        <w:pStyle w:val="IIpoziom"/>
        <w:numPr>
          <w:ilvl w:val="0"/>
          <w:numId w:val="0"/>
        </w:numPr>
      </w:pPr>
    </w:p>
    <w:p w14:paraId="14065650" w14:textId="1F319E77" w:rsidR="006C2594" w:rsidRDefault="006C2594" w:rsidP="00A45BBC">
      <w:pPr>
        <w:pStyle w:val="IIpoziom"/>
        <w:numPr>
          <w:ilvl w:val="0"/>
          <w:numId w:val="0"/>
        </w:numPr>
      </w:pPr>
    </w:p>
    <w:p w14:paraId="4D98FD3E" w14:textId="2A5DF49A" w:rsidR="006C2594" w:rsidRDefault="006C2594" w:rsidP="00A45BBC">
      <w:pPr>
        <w:pStyle w:val="IIpoziom"/>
        <w:numPr>
          <w:ilvl w:val="0"/>
          <w:numId w:val="0"/>
        </w:numPr>
      </w:pPr>
    </w:p>
    <w:p w14:paraId="717D7921" w14:textId="61059587" w:rsidR="006C2594" w:rsidRDefault="006C2594" w:rsidP="00A45BBC">
      <w:pPr>
        <w:pStyle w:val="IIpoziom"/>
        <w:numPr>
          <w:ilvl w:val="0"/>
          <w:numId w:val="0"/>
        </w:numPr>
      </w:pPr>
    </w:p>
    <w:p w14:paraId="2E464492" w14:textId="77777777" w:rsidR="006C2594" w:rsidRDefault="006C2594" w:rsidP="00A45BBC">
      <w:pPr>
        <w:pStyle w:val="IIpoziom"/>
        <w:numPr>
          <w:ilvl w:val="0"/>
          <w:numId w:val="0"/>
        </w:numPr>
      </w:pPr>
    </w:p>
    <w:p w14:paraId="5F9180CB" w14:textId="750F2CBD" w:rsidR="002C6A1F" w:rsidRPr="00F24E8D" w:rsidRDefault="002C6A1F" w:rsidP="001415A1">
      <w:pPr>
        <w:pStyle w:val="IIpoziom"/>
        <w:numPr>
          <w:ilvl w:val="0"/>
          <w:numId w:val="0"/>
        </w:numPr>
      </w:pPr>
    </w:p>
    <w:p w14:paraId="51F4EA00" w14:textId="77777777" w:rsidR="00B63994" w:rsidRDefault="00B63994" w:rsidP="00F93FBE">
      <w:pPr>
        <w:spacing w:line="360" w:lineRule="auto"/>
        <w:rPr>
          <w:rFonts w:cs="Arial"/>
          <w:b/>
          <w:color w:val="092D74"/>
          <w:sz w:val="20"/>
          <w:szCs w:val="20"/>
        </w:rPr>
      </w:pPr>
    </w:p>
    <w:p w14:paraId="03D1F3A8" w14:textId="67DADA48" w:rsidR="00502667" w:rsidRDefault="008F725C" w:rsidP="00F93FBE">
      <w:pPr>
        <w:spacing w:line="360" w:lineRule="auto"/>
        <w:rPr>
          <w:rFonts w:cs="Arial"/>
          <w:b/>
          <w:color w:val="092D74"/>
          <w:sz w:val="20"/>
          <w:szCs w:val="20"/>
        </w:rPr>
      </w:pPr>
      <w:bookmarkStart w:id="28" w:name="_GoBack"/>
      <w:bookmarkEnd w:id="28"/>
      <w:r>
        <w:rPr>
          <w:rFonts w:cs="Arial"/>
          <w:b/>
          <w:color w:val="092D74"/>
          <w:sz w:val="20"/>
          <w:szCs w:val="20"/>
        </w:rPr>
        <w:lastRenderedPageBreak/>
        <w:t>Załącznik nr 1</w:t>
      </w:r>
      <w:r w:rsidR="00502667">
        <w:rPr>
          <w:rFonts w:cs="Arial"/>
          <w:b/>
          <w:color w:val="092D74"/>
          <w:sz w:val="20"/>
          <w:szCs w:val="20"/>
        </w:rPr>
        <w:t xml:space="preserve"> - P</w:t>
      </w:r>
      <w:r w:rsidR="00502667" w:rsidRPr="00502667">
        <w:rPr>
          <w:rFonts w:cs="Arial"/>
          <w:b/>
          <w:color w:val="092D74"/>
          <w:sz w:val="20"/>
          <w:szCs w:val="20"/>
        </w:rPr>
        <w:t>rotokół stwierdzenia wystąpienia wady w przedmiocie dostawy</w:t>
      </w:r>
    </w:p>
    <w:p w14:paraId="19EAFA11" w14:textId="77777777" w:rsidR="00A751D3" w:rsidRPr="006307AF" w:rsidRDefault="00A751D3" w:rsidP="00F93FBE">
      <w:pPr>
        <w:spacing w:line="360" w:lineRule="auto"/>
        <w:rPr>
          <w:rFonts w:cs="Arial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3118"/>
        <w:gridCol w:w="1092"/>
        <w:gridCol w:w="369"/>
        <w:gridCol w:w="2225"/>
      </w:tblGrid>
      <w:tr w:rsidR="006307AF" w:rsidRPr="006307AF" w14:paraId="0102E01C" w14:textId="77777777" w:rsidTr="00AE7E25">
        <w:trPr>
          <w:trHeight w:val="510"/>
        </w:trPr>
        <w:tc>
          <w:tcPr>
            <w:tcW w:w="7806" w:type="dxa"/>
            <w:gridSpan w:val="4"/>
            <w:vMerge w:val="restart"/>
            <w:shd w:val="clear" w:color="auto" w:fill="auto"/>
            <w:vAlign w:val="center"/>
          </w:tcPr>
          <w:p w14:paraId="7A0C5349" w14:textId="77777777" w:rsidR="006307AF" w:rsidRPr="006307AF" w:rsidRDefault="006307AF" w:rsidP="00650C86">
            <w:pPr>
              <w:jc w:val="center"/>
              <w:rPr>
                <w:rFonts w:cs="Arial"/>
                <w:b/>
              </w:rPr>
            </w:pPr>
            <w:r w:rsidRPr="006307AF">
              <w:rPr>
                <w:rFonts w:cs="Arial"/>
                <w:b/>
                <w:sz w:val="24"/>
              </w:rPr>
              <w:t>Protokół stwierdzenia wystąpienia wady w przedmiocie dostawy</w:t>
            </w:r>
          </w:p>
        </w:tc>
        <w:tc>
          <w:tcPr>
            <w:tcW w:w="2225" w:type="dxa"/>
            <w:shd w:val="clear" w:color="auto" w:fill="auto"/>
            <w:vAlign w:val="center"/>
          </w:tcPr>
          <w:p w14:paraId="45E41D0B" w14:textId="77777777" w:rsidR="006307AF" w:rsidRPr="006307AF" w:rsidRDefault="006307AF" w:rsidP="00650C86">
            <w:pPr>
              <w:rPr>
                <w:rFonts w:cs="Arial"/>
                <w:b/>
              </w:rPr>
            </w:pPr>
            <w:r w:rsidRPr="006307AF">
              <w:rPr>
                <w:rFonts w:cs="Arial"/>
                <w:b/>
                <w:sz w:val="24"/>
              </w:rPr>
              <w:t>Nr protokołu:</w:t>
            </w:r>
          </w:p>
          <w:p w14:paraId="5B3AFCD8" w14:textId="04B97C8A" w:rsidR="006307AF" w:rsidRPr="006307AF" w:rsidRDefault="006307AF" w:rsidP="00B74865">
            <w:pPr>
              <w:rPr>
                <w:rFonts w:cs="Arial"/>
                <w:b/>
              </w:rPr>
            </w:pPr>
            <w:r w:rsidRPr="006307AF">
              <w:rPr>
                <w:rFonts w:cs="Arial"/>
                <w:b/>
              </w:rPr>
              <w:t>PSWW</w:t>
            </w:r>
            <w:r w:rsidRPr="006307AF">
              <w:rPr>
                <w:rFonts w:cs="Arial"/>
                <w:vertAlign w:val="superscript"/>
              </w:rPr>
              <w:t xml:space="preserve"> </w:t>
            </w:r>
            <w:r w:rsidRPr="006307AF">
              <w:rPr>
                <w:rFonts w:cs="Arial"/>
              </w:rPr>
              <w:t xml:space="preserve">nr </w:t>
            </w:r>
            <w:r w:rsidRPr="006307AF">
              <w:rPr>
                <w:rFonts w:cs="Arial"/>
                <w:b/>
              </w:rPr>
              <w:t>xxx</w:t>
            </w:r>
            <w:r w:rsidRPr="006307AF">
              <w:rPr>
                <w:rFonts w:cs="Arial"/>
              </w:rPr>
              <w:t xml:space="preserve">/nr </w:t>
            </w:r>
            <w:r w:rsidR="00B74865">
              <w:rPr>
                <w:rFonts w:cs="Arial"/>
              </w:rPr>
              <w:t>U</w:t>
            </w:r>
            <w:r w:rsidRPr="006307AF">
              <w:rPr>
                <w:rFonts w:cs="Arial"/>
              </w:rPr>
              <w:t>mowy/zamówienia</w:t>
            </w:r>
          </w:p>
        </w:tc>
      </w:tr>
      <w:tr w:rsidR="006307AF" w:rsidRPr="006307AF" w14:paraId="46C2464E" w14:textId="77777777" w:rsidTr="00AE7E25">
        <w:trPr>
          <w:trHeight w:val="510"/>
        </w:trPr>
        <w:tc>
          <w:tcPr>
            <w:tcW w:w="7806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EB7756" w14:textId="77777777" w:rsidR="006307AF" w:rsidRPr="006307AF" w:rsidRDefault="006307AF" w:rsidP="00650C86">
            <w:pPr>
              <w:rPr>
                <w:rFonts w:cs="Arial"/>
                <w:b/>
              </w:rPr>
            </w:pPr>
          </w:p>
        </w:tc>
        <w:tc>
          <w:tcPr>
            <w:tcW w:w="22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4E0FD5" w14:textId="77777777" w:rsidR="006307AF" w:rsidRPr="006307AF" w:rsidRDefault="006307AF" w:rsidP="00650C86">
            <w:pPr>
              <w:rPr>
                <w:rFonts w:cs="Arial"/>
                <w:b/>
              </w:rPr>
            </w:pPr>
            <w:r w:rsidRPr="006307AF">
              <w:rPr>
                <w:rFonts w:cs="Arial"/>
                <w:b/>
                <w:sz w:val="24"/>
              </w:rPr>
              <w:t xml:space="preserve">Data: </w:t>
            </w:r>
          </w:p>
        </w:tc>
      </w:tr>
      <w:tr w:rsidR="00F93FBE" w:rsidRPr="006307AF" w14:paraId="5616FAD0" w14:textId="77777777" w:rsidTr="00650C86"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0FF5B4" w14:textId="77777777" w:rsidR="00F93FBE" w:rsidRPr="006307AF" w:rsidRDefault="00F93FBE" w:rsidP="00650C86">
            <w:pPr>
              <w:rPr>
                <w:rFonts w:cs="Arial"/>
                <w:b/>
              </w:rPr>
            </w:pPr>
            <w:r w:rsidRPr="006307AF">
              <w:rPr>
                <w:rFonts w:cs="Arial"/>
                <w:b/>
              </w:rPr>
              <w:t>Nr Umowy/zamówienia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51CC49" w14:textId="77777777" w:rsidR="00F93FBE" w:rsidRPr="006307AF" w:rsidRDefault="00F93FBE" w:rsidP="00650C86">
            <w:pPr>
              <w:rPr>
                <w:rFonts w:cs="Arial"/>
                <w:b/>
              </w:rPr>
            </w:pPr>
          </w:p>
        </w:tc>
      </w:tr>
      <w:tr w:rsidR="00F93FBE" w:rsidRPr="006307AF" w14:paraId="1ACD22C1" w14:textId="77777777" w:rsidTr="00650C86">
        <w:tc>
          <w:tcPr>
            <w:tcW w:w="3227" w:type="dxa"/>
            <w:shd w:val="clear" w:color="auto" w:fill="auto"/>
            <w:vAlign w:val="center"/>
          </w:tcPr>
          <w:p w14:paraId="4AA0E5CA" w14:textId="77777777" w:rsidR="00F93FBE" w:rsidRPr="006307AF" w:rsidRDefault="00F93FBE" w:rsidP="00650C86">
            <w:pPr>
              <w:rPr>
                <w:rFonts w:cs="Arial"/>
                <w:b/>
              </w:rPr>
            </w:pPr>
            <w:r w:rsidRPr="006307AF">
              <w:rPr>
                <w:rFonts w:cs="Arial"/>
                <w:b/>
              </w:rPr>
              <w:t>Tytuł Umowy</w:t>
            </w:r>
          </w:p>
        </w:tc>
        <w:tc>
          <w:tcPr>
            <w:tcW w:w="6804" w:type="dxa"/>
            <w:gridSpan w:val="4"/>
            <w:shd w:val="clear" w:color="auto" w:fill="auto"/>
            <w:vAlign w:val="center"/>
          </w:tcPr>
          <w:p w14:paraId="199C4343" w14:textId="77777777" w:rsidR="00F93FBE" w:rsidRPr="006307AF" w:rsidRDefault="00F93FBE" w:rsidP="00650C86">
            <w:pPr>
              <w:rPr>
                <w:rFonts w:cs="Arial"/>
                <w:b/>
              </w:rPr>
            </w:pPr>
          </w:p>
        </w:tc>
      </w:tr>
      <w:tr w:rsidR="00F93FBE" w:rsidRPr="006307AF" w14:paraId="6E273165" w14:textId="77777777" w:rsidTr="00650C86">
        <w:tc>
          <w:tcPr>
            <w:tcW w:w="3227" w:type="dxa"/>
            <w:shd w:val="clear" w:color="auto" w:fill="auto"/>
            <w:vAlign w:val="center"/>
          </w:tcPr>
          <w:p w14:paraId="4ABB0F8B" w14:textId="77777777" w:rsidR="00F93FBE" w:rsidRPr="006307AF" w:rsidRDefault="00F93FBE" w:rsidP="00650C86">
            <w:pPr>
              <w:rPr>
                <w:rFonts w:cs="Arial"/>
                <w:b/>
              </w:rPr>
            </w:pPr>
            <w:r w:rsidRPr="006307AF">
              <w:rPr>
                <w:rFonts w:cs="Arial"/>
                <w:b/>
              </w:rPr>
              <w:t>Dostawca</w:t>
            </w:r>
          </w:p>
        </w:tc>
        <w:tc>
          <w:tcPr>
            <w:tcW w:w="6804" w:type="dxa"/>
            <w:gridSpan w:val="4"/>
            <w:shd w:val="clear" w:color="auto" w:fill="auto"/>
            <w:vAlign w:val="center"/>
          </w:tcPr>
          <w:p w14:paraId="055021A4" w14:textId="77777777" w:rsidR="00F93FBE" w:rsidRPr="006307AF" w:rsidRDefault="00F93FBE" w:rsidP="00650C86">
            <w:pPr>
              <w:rPr>
                <w:rFonts w:cs="Arial"/>
                <w:b/>
              </w:rPr>
            </w:pPr>
          </w:p>
        </w:tc>
      </w:tr>
      <w:tr w:rsidR="00F93FBE" w:rsidRPr="006307AF" w14:paraId="346F5D55" w14:textId="77777777" w:rsidTr="00650C86">
        <w:tc>
          <w:tcPr>
            <w:tcW w:w="3227" w:type="dxa"/>
            <w:shd w:val="clear" w:color="auto" w:fill="auto"/>
            <w:vAlign w:val="center"/>
          </w:tcPr>
          <w:p w14:paraId="709EDEF5" w14:textId="30FCA289" w:rsidR="00F93FBE" w:rsidRPr="006307AF" w:rsidRDefault="00F93FBE" w:rsidP="001C22E8">
            <w:pPr>
              <w:rPr>
                <w:rFonts w:cs="Arial"/>
                <w:b/>
              </w:rPr>
            </w:pPr>
            <w:r w:rsidRPr="006307AF">
              <w:rPr>
                <w:rFonts w:cs="Arial"/>
                <w:b/>
              </w:rPr>
              <w:t xml:space="preserve">Zakład </w:t>
            </w:r>
            <w:r w:rsidR="001C22E8">
              <w:rPr>
                <w:rFonts w:cs="Arial"/>
                <w:b/>
              </w:rPr>
              <w:t>Zamawiającego</w:t>
            </w:r>
          </w:p>
        </w:tc>
        <w:tc>
          <w:tcPr>
            <w:tcW w:w="6804" w:type="dxa"/>
            <w:gridSpan w:val="4"/>
            <w:shd w:val="clear" w:color="auto" w:fill="auto"/>
            <w:vAlign w:val="center"/>
          </w:tcPr>
          <w:p w14:paraId="19DC532B" w14:textId="77777777" w:rsidR="00F93FBE" w:rsidRPr="006307AF" w:rsidRDefault="00F93FBE" w:rsidP="00650C86">
            <w:pPr>
              <w:rPr>
                <w:rFonts w:cs="Arial"/>
                <w:b/>
              </w:rPr>
            </w:pPr>
          </w:p>
        </w:tc>
      </w:tr>
      <w:tr w:rsidR="00F93FBE" w:rsidRPr="006307AF" w14:paraId="2AF84EBA" w14:textId="77777777" w:rsidTr="00650C86">
        <w:tc>
          <w:tcPr>
            <w:tcW w:w="3227" w:type="dxa"/>
            <w:shd w:val="clear" w:color="auto" w:fill="auto"/>
            <w:vAlign w:val="center"/>
          </w:tcPr>
          <w:p w14:paraId="2F5C4F03" w14:textId="21187EC5" w:rsidR="00F93FBE" w:rsidRPr="006307AF" w:rsidRDefault="00F93FBE" w:rsidP="001C22E8">
            <w:pPr>
              <w:rPr>
                <w:rFonts w:cs="Arial"/>
                <w:b/>
              </w:rPr>
            </w:pPr>
            <w:r w:rsidRPr="006307AF">
              <w:rPr>
                <w:rFonts w:cs="Arial"/>
                <w:b/>
              </w:rPr>
              <w:t xml:space="preserve">Kierownik projektu </w:t>
            </w:r>
            <w:r w:rsidR="001C22E8">
              <w:rPr>
                <w:rFonts w:cs="Arial"/>
                <w:b/>
              </w:rPr>
              <w:t>Zamawiającego</w:t>
            </w:r>
          </w:p>
        </w:tc>
        <w:tc>
          <w:tcPr>
            <w:tcW w:w="6804" w:type="dxa"/>
            <w:gridSpan w:val="4"/>
            <w:shd w:val="clear" w:color="auto" w:fill="auto"/>
            <w:vAlign w:val="center"/>
          </w:tcPr>
          <w:p w14:paraId="034FE45C" w14:textId="77777777" w:rsidR="00F93FBE" w:rsidRPr="006307AF" w:rsidRDefault="00F93FBE" w:rsidP="00650C86">
            <w:pPr>
              <w:rPr>
                <w:rFonts w:cs="Arial"/>
                <w:b/>
              </w:rPr>
            </w:pPr>
          </w:p>
        </w:tc>
      </w:tr>
      <w:tr w:rsidR="00F93FBE" w:rsidRPr="006307AF" w14:paraId="23EA5BE6" w14:textId="77777777" w:rsidTr="00650C86">
        <w:tc>
          <w:tcPr>
            <w:tcW w:w="3227" w:type="dxa"/>
            <w:shd w:val="clear" w:color="auto" w:fill="auto"/>
            <w:vAlign w:val="center"/>
          </w:tcPr>
          <w:p w14:paraId="12F0FCFB" w14:textId="77777777" w:rsidR="00F93FBE" w:rsidRPr="006307AF" w:rsidRDefault="00F93FBE" w:rsidP="00650C86">
            <w:pPr>
              <w:rPr>
                <w:rFonts w:cs="Arial"/>
                <w:b/>
              </w:rPr>
            </w:pPr>
            <w:r w:rsidRPr="006307AF">
              <w:rPr>
                <w:rFonts w:cs="Arial"/>
                <w:b/>
              </w:rPr>
              <w:t>Obiekt/instalacja/urządzenie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225F7A2" w14:textId="77777777" w:rsidR="00F93FBE" w:rsidRPr="006307AF" w:rsidRDefault="00F93FBE" w:rsidP="00650C86">
            <w:pPr>
              <w:rPr>
                <w:rFonts w:cs="Arial"/>
                <w:b/>
              </w:rPr>
            </w:pPr>
          </w:p>
        </w:tc>
        <w:tc>
          <w:tcPr>
            <w:tcW w:w="1092" w:type="dxa"/>
            <w:shd w:val="clear" w:color="auto" w:fill="auto"/>
            <w:vAlign w:val="center"/>
          </w:tcPr>
          <w:p w14:paraId="4599E282" w14:textId="77777777" w:rsidR="00F93FBE" w:rsidRPr="006307AF" w:rsidRDefault="00F93FBE" w:rsidP="00650C86">
            <w:pPr>
              <w:rPr>
                <w:rFonts w:cs="Arial"/>
                <w:b/>
              </w:rPr>
            </w:pPr>
            <w:r w:rsidRPr="006307AF">
              <w:rPr>
                <w:rFonts w:cs="Arial"/>
                <w:b/>
              </w:rPr>
              <w:t>KKS</w:t>
            </w:r>
          </w:p>
        </w:tc>
        <w:tc>
          <w:tcPr>
            <w:tcW w:w="2594" w:type="dxa"/>
            <w:gridSpan w:val="2"/>
            <w:shd w:val="clear" w:color="auto" w:fill="auto"/>
            <w:vAlign w:val="center"/>
          </w:tcPr>
          <w:p w14:paraId="3B937B34" w14:textId="77777777" w:rsidR="00F93FBE" w:rsidRPr="006307AF" w:rsidRDefault="00F93FBE" w:rsidP="00650C86">
            <w:pPr>
              <w:rPr>
                <w:rFonts w:cs="Arial"/>
                <w:b/>
              </w:rPr>
            </w:pPr>
          </w:p>
        </w:tc>
      </w:tr>
    </w:tbl>
    <w:p w14:paraId="70D45082" w14:textId="77777777" w:rsidR="00F93FBE" w:rsidRPr="006307AF" w:rsidRDefault="00F93FBE" w:rsidP="00F93FBE">
      <w:pPr>
        <w:rPr>
          <w:rFonts w:cs="Arial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567"/>
        <w:gridCol w:w="2268"/>
        <w:gridCol w:w="2693"/>
        <w:gridCol w:w="2410"/>
      </w:tblGrid>
      <w:tr w:rsidR="00F93FBE" w:rsidRPr="006307AF" w14:paraId="6F6E1019" w14:textId="77777777" w:rsidTr="00650C86">
        <w:tc>
          <w:tcPr>
            <w:tcW w:w="2127" w:type="dxa"/>
            <w:shd w:val="clear" w:color="auto" w:fill="auto"/>
            <w:vAlign w:val="center"/>
          </w:tcPr>
          <w:p w14:paraId="1C216FC8" w14:textId="77777777" w:rsidR="00F93FBE" w:rsidRPr="006307AF" w:rsidRDefault="00F93FBE" w:rsidP="00650C86">
            <w:pPr>
              <w:rPr>
                <w:rFonts w:cs="Aria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9CA1C81" w14:textId="77777777" w:rsidR="00F93FBE" w:rsidRPr="006307AF" w:rsidRDefault="00F93FBE" w:rsidP="00650C86">
            <w:pPr>
              <w:rPr>
                <w:rFonts w:cs="Arial"/>
              </w:rPr>
            </w:pPr>
            <w:r w:rsidRPr="006307AF">
              <w:rPr>
                <w:rFonts w:cs="Arial"/>
              </w:rPr>
              <w:t>Lp.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9B45A53" w14:textId="3F636F67" w:rsidR="00F93FBE" w:rsidRPr="006307AF" w:rsidRDefault="00F93FBE" w:rsidP="00650C86">
            <w:pPr>
              <w:rPr>
                <w:rFonts w:cs="Arial"/>
              </w:rPr>
            </w:pPr>
            <w:r w:rsidRPr="006307AF">
              <w:rPr>
                <w:rFonts w:cs="Arial"/>
              </w:rPr>
              <w:t>Imię</w:t>
            </w:r>
            <w:r w:rsidR="00C43D9F">
              <w:rPr>
                <w:rFonts w:cs="Arial"/>
              </w:rPr>
              <w:t xml:space="preserve"> i</w:t>
            </w:r>
            <w:r w:rsidRPr="006307AF">
              <w:rPr>
                <w:rFonts w:cs="Arial"/>
              </w:rPr>
              <w:t xml:space="preserve"> Nazwisko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6FA1DB6" w14:textId="77777777" w:rsidR="00F93FBE" w:rsidRPr="006307AF" w:rsidRDefault="00F93FBE" w:rsidP="00650C86">
            <w:pPr>
              <w:rPr>
                <w:rFonts w:cs="Arial"/>
              </w:rPr>
            </w:pPr>
            <w:r w:rsidRPr="006307AF">
              <w:rPr>
                <w:rFonts w:cs="Arial"/>
              </w:rPr>
              <w:t>Firma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45296C1" w14:textId="77777777" w:rsidR="00F93FBE" w:rsidRPr="006307AF" w:rsidRDefault="00F93FBE" w:rsidP="00650C86">
            <w:pPr>
              <w:rPr>
                <w:rFonts w:cs="Arial"/>
              </w:rPr>
            </w:pPr>
            <w:r w:rsidRPr="006307AF">
              <w:rPr>
                <w:rFonts w:cs="Arial"/>
              </w:rPr>
              <w:t>Stanowisko</w:t>
            </w:r>
          </w:p>
        </w:tc>
      </w:tr>
      <w:tr w:rsidR="00F93FBE" w:rsidRPr="006307AF" w14:paraId="3F087F21" w14:textId="77777777" w:rsidTr="00650C86">
        <w:tc>
          <w:tcPr>
            <w:tcW w:w="2127" w:type="dxa"/>
            <w:shd w:val="clear" w:color="auto" w:fill="auto"/>
            <w:vAlign w:val="center"/>
          </w:tcPr>
          <w:p w14:paraId="6C6C92CE" w14:textId="77777777" w:rsidR="00F93FBE" w:rsidRPr="006307AF" w:rsidRDefault="00F93FBE" w:rsidP="00650C86">
            <w:pPr>
              <w:spacing w:line="360" w:lineRule="auto"/>
              <w:rPr>
                <w:rFonts w:cs="Arial"/>
                <w:b/>
              </w:rPr>
            </w:pPr>
            <w:r w:rsidRPr="006307AF">
              <w:rPr>
                <w:rFonts w:cs="Arial"/>
                <w:b/>
              </w:rPr>
              <w:t>Dostawca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C48CF44" w14:textId="77777777" w:rsidR="00F93FBE" w:rsidRPr="006307AF" w:rsidRDefault="00F93FBE" w:rsidP="00650C86">
            <w:pPr>
              <w:rPr>
                <w:rFonts w:cs="Arial"/>
              </w:rPr>
            </w:pPr>
            <w:r w:rsidRPr="006307AF">
              <w:rPr>
                <w:rFonts w:cs="Arial"/>
              </w:rPr>
              <w:t>1.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04422DE" w14:textId="77777777" w:rsidR="00F93FBE" w:rsidRPr="006307AF" w:rsidRDefault="00F93FBE" w:rsidP="00650C86">
            <w:pPr>
              <w:rPr>
                <w:rFonts w:cs="Arial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0FA7D35" w14:textId="77777777" w:rsidR="00F93FBE" w:rsidRPr="006307AF" w:rsidRDefault="00F93FBE" w:rsidP="00650C86">
            <w:pPr>
              <w:rPr>
                <w:rFonts w:cs="Arial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4A23CEF" w14:textId="77777777" w:rsidR="00F93FBE" w:rsidRPr="006307AF" w:rsidRDefault="00F93FBE" w:rsidP="00650C86">
            <w:pPr>
              <w:rPr>
                <w:rFonts w:cs="Arial"/>
              </w:rPr>
            </w:pPr>
          </w:p>
        </w:tc>
      </w:tr>
      <w:tr w:rsidR="00F93FBE" w:rsidRPr="006307AF" w14:paraId="268B904D" w14:textId="77777777" w:rsidTr="00650C86">
        <w:tc>
          <w:tcPr>
            <w:tcW w:w="2127" w:type="dxa"/>
            <w:shd w:val="clear" w:color="auto" w:fill="auto"/>
            <w:vAlign w:val="center"/>
          </w:tcPr>
          <w:p w14:paraId="4401FAD1" w14:textId="77777777" w:rsidR="00F93FBE" w:rsidRPr="006307AF" w:rsidRDefault="00F93FBE" w:rsidP="00650C86">
            <w:pPr>
              <w:spacing w:line="360" w:lineRule="auto"/>
              <w:rPr>
                <w:rFonts w:cs="Arial"/>
                <w:b/>
              </w:rPr>
            </w:pPr>
            <w:r w:rsidRPr="006307AF">
              <w:rPr>
                <w:rFonts w:cs="Arial"/>
                <w:b/>
              </w:rPr>
              <w:t>Zamawiający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AFFF7FF" w14:textId="77777777" w:rsidR="00F93FBE" w:rsidRPr="006307AF" w:rsidRDefault="00F93FBE" w:rsidP="00650C86">
            <w:pPr>
              <w:rPr>
                <w:rFonts w:cs="Arial"/>
              </w:rPr>
            </w:pPr>
            <w:r w:rsidRPr="006307AF">
              <w:rPr>
                <w:rFonts w:cs="Arial"/>
              </w:rPr>
              <w:t>2.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8D9C3D5" w14:textId="77777777" w:rsidR="00F93FBE" w:rsidRPr="006307AF" w:rsidRDefault="00F93FBE" w:rsidP="00650C86">
            <w:pPr>
              <w:rPr>
                <w:rFonts w:cs="Arial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53AA630" w14:textId="77777777" w:rsidR="00F93FBE" w:rsidRPr="006307AF" w:rsidRDefault="00F93FBE" w:rsidP="00650C86">
            <w:pPr>
              <w:rPr>
                <w:rFonts w:cs="Arial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60630D1" w14:textId="77777777" w:rsidR="00F93FBE" w:rsidRPr="006307AF" w:rsidRDefault="00F93FBE" w:rsidP="00650C86">
            <w:pPr>
              <w:spacing w:line="360" w:lineRule="auto"/>
              <w:rPr>
                <w:rFonts w:cs="Arial"/>
                <w:i/>
              </w:rPr>
            </w:pPr>
            <w:r w:rsidRPr="006307AF">
              <w:rPr>
                <w:rFonts w:cs="Arial"/>
                <w:i/>
              </w:rPr>
              <w:t>Przedstawiciel Spółki/Oddziału</w:t>
            </w:r>
          </w:p>
        </w:tc>
      </w:tr>
      <w:tr w:rsidR="00F93FBE" w:rsidRPr="006307AF" w14:paraId="6B71A6C0" w14:textId="77777777" w:rsidTr="00650C86">
        <w:tc>
          <w:tcPr>
            <w:tcW w:w="2127" w:type="dxa"/>
            <w:shd w:val="clear" w:color="auto" w:fill="auto"/>
            <w:vAlign w:val="center"/>
          </w:tcPr>
          <w:p w14:paraId="532BB3A9" w14:textId="77777777" w:rsidR="00F93FBE" w:rsidRPr="006307AF" w:rsidRDefault="00F93FBE" w:rsidP="00650C86">
            <w:pPr>
              <w:spacing w:line="360" w:lineRule="auto"/>
              <w:rPr>
                <w:rFonts w:cs="Arial"/>
              </w:rPr>
            </w:pPr>
            <w:r w:rsidRPr="006307AF">
              <w:rPr>
                <w:rFonts w:cs="Arial"/>
                <w:b/>
              </w:rPr>
              <w:t>Zamawiający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E98447E" w14:textId="77777777" w:rsidR="00F93FBE" w:rsidRPr="006307AF" w:rsidRDefault="00F93FBE" w:rsidP="00650C86">
            <w:pPr>
              <w:rPr>
                <w:rFonts w:cs="Arial"/>
              </w:rPr>
            </w:pPr>
            <w:r w:rsidRPr="006307AF">
              <w:rPr>
                <w:rFonts w:cs="Arial"/>
              </w:rPr>
              <w:t>3.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2887768" w14:textId="77777777" w:rsidR="00F93FBE" w:rsidRPr="006307AF" w:rsidRDefault="00F93FBE" w:rsidP="00650C86">
            <w:pPr>
              <w:rPr>
                <w:rFonts w:cs="Arial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8599E43" w14:textId="77777777" w:rsidR="00F93FBE" w:rsidRPr="006307AF" w:rsidRDefault="00F93FBE" w:rsidP="00650C86">
            <w:pPr>
              <w:rPr>
                <w:rFonts w:cs="Arial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1191CC5" w14:textId="25E30792" w:rsidR="00F93FBE" w:rsidRPr="006307AF" w:rsidRDefault="00B33C69" w:rsidP="00650C86">
            <w:pPr>
              <w:spacing w:line="360" w:lineRule="auto"/>
              <w:rPr>
                <w:rFonts w:cs="Arial"/>
                <w:i/>
              </w:rPr>
            </w:pPr>
            <w:r w:rsidRPr="006307AF">
              <w:rPr>
                <w:rFonts w:cs="Arial"/>
                <w:i/>
              </w:rPr>
              <w:t>Przedstawiciel Spółki/Oddziału</w:t>
            </w:r>
          </w:p>
        </w:tc>
      </w:tr>
    </w:tbl>
    <w:p w14:paraId="02171741" w14:textId="77777777" w:rsidR="00F93FBE" w:rsidRPr="006307AF" w:rsidRDefault="00F93FBE" w:rsidP="00F93FBE">
      <w:pPr>
        <w:rPr>
          <w:rFonts w:cs="Arial"/>
        </w:rPr>
      </w:pPr>
    </w:p>
    <w:p w14:paraId="4AE3C3B2" w14:textId="77777777" w:rsidR="00F93FBE" w:rsidRPr="006307AF" w:rsidRDefault="00F93FBE" w:rsidP="00F93FBE">
      <w:pPr>
        <w:rPr>
          <w:rFonts w:cs="Arial"/>
        </w:rPr>
      </w:pPr>
      <w:r w:rsidRPr="006307AF">
        <w:rPr>
          <w:rFonts w:cs="Arial"/>
        </w:rPr>
        <w:t>Na podstawie niniejszego protokołu stwierdzono wystąpienie wad w przedmiocie dostawy: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7247"/>
        <w:gridCol w:w="2268"/>
      </w:tblGrid>
      <w:tr w:rsidR="00F93FBE" w:rsidRPr="006307AF" w14:paraId="79DDF194" w14:textId="77777777" w:rsidTr="00650C86">
        <w:tc>
          <w:tcPr>
            <w:tcW w:w="516" w:type="dxa"/>
            <w:shd w:val="clear" w:color="auto" w:fill="auto"/>
            <w:vAlign w:val="center"/>
          </w:tcPr>
          <w:p w14:paraId="1ED76E84" w14:textId="77777777" w:rsidR="00F93FBE" w:rsidRPr="006307AF" w:rsidRDefault="00F93FBE" w:rsidP="00650C86">
            <w:pPr>
              <w:rPr>
                <w:rFonts w:cs="Arial"/>
              </w:rPr>
            </w:pPr>
            <w:r w:rsidRPr="006307AF">
              <w:rPr>
                <w:rFonts w:cs="Arial"/>
              </w:rPr>
              <w:t>Lp.</w:t>
            </w:r>
          </w:p>
        </w:tc>
        <w:tc>
          <w:tcPr>
            <w:tcW w:w="7247" w:type="dxa"/>
            <w:shd w:val="clear" w:color="auto" w:fill="auto"/>
            <w:vAlign w:val="center"/>
          </w:tcPr>
          <w:p w14:paraId="49B7892E" w14:textId="77777777" w:rsidR="00F93FBE" w:rsidRPr="006307AF" w:rsidRDefault="00F93FBE" w:rsidP="00650C86">
            <w:pPr>
              <w:rPr>
                <w:rFonts w:cs="Arial"/>
              </w:rPr>
            </w:pPr>
            <w:r w:rsidRPr="006307AF">
              <w:rPr>
                <w:rFonts w:cs="Arial"/>
              </w:rPr>
              <w:t>Opis wady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11691A4" w14:textId="77777777" w:rsidR="00F93FBE" w:rsidRPr="006307AF" w:rsidRDefault="00F93FBE" w:rsidP="00650C86">
            <w:pPr>
              <w:rPr>
                <w:rFonts w:cs="Arial"/>
              </w:rPr>
            </w:pPr>
            <w:r w:rsidRPr="006307AF">
              <w:rPr>
                <w:rFonts w:cs="Arial"/>
              </w:rPr>
              <w:t>Uzgodniony termin usunięcia wady</w:t>
            </w:r>
          </w:p>
        </w:tc>
      </w:tr>
      <w:tr w:rsidR="00F93FBE" w:rsidRPr="006307AF" w14:paraId="5804D6D7" w14:textId="77777777" w:rsidTr="00650C86">
        <w:tc>
          <w:tcPr>
            <w:tcW w:w="516" w:type="dxa"/>
            <w:shd w:val="clear" w:color="auto" w:fill="auto"/>
            <w:vAlign w:val="center"/>
          </w:tcPr>
          <w:p w14:paraId="5289B306" w14:textId="77777777" w:rsidR="00F93FBE" w:rsidRPr="006307AF" w:rsidRDefault="00F93FBE" w:rsidP="00650C86">
            <w:pPr>
              <w:rPr>
                <w:rFonts w:cs="Arial"/>
              </w:rPr>
            </w:pPr>
          </w:p>
        </w:tc>
        <w:tc>
          <w:tcPr>
            <w:tcW w:w="7247" w:type="dxa"/>
            <w:shd w:val="clear" w:color="auto" w:fill="auto"/>
            <w:vAlign w:val="center"/>
          </w:tcPr>
          <w:p w14:paraId="07A5DB8E" w14:textId="77777777" w:rsidR="00F93FBE" w:rsidRPr="006307AF" w:rsidRDefault="00F93FBE" w:rsidP="00650C86">
            <w:pPr>
              <w:rPr>
                <w:rFonts w:cs="Arial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0E4790F" w14:textId="77777777" w:rsidR="00F93FBE" w:rsidRPr="006307AF" w:rsidRDefault="00F93FBE" w:rsidP="00650C86">
            <w:pPr>
              <w:rPr>
                <w:rFonts w:cs="Arial"/>
              </w:rPr>
            </w:pPr>
          </w:p>
        </w:tc>
      </w:tr>
      <w:tr w:rsidR="00F93FBE" w:rsidRPr="006307AF" w14:paraId="229B7B54" w14:textId="77777777" w:rsidTr="00650C86">
        <w:tc>
          <w:tcPr>
            <w:tcW w:w="516" w:type="dxa"/>
            <w:shd w:val="clear" w:color="auto" w:fill="auto"/>
            <w:vAlign w:val="center"/>
          </w:tcPr>
          <w:p w14:paraId="4CB2DE42" w14:textId="77777777" w:rsidR="00F93FBE" w:rsidRPr="006307AF" w:rsidRDefault="00F93FBE" w:rsidP="00650C86">
            <w:pPr>
              <w:rPr>
                <w:rFonts w:cs="Arial"/>
              </w:rPr>
            </w:pPr>
          </w:p>
        </w:tc>
        <w:tc>
          <w:tcPr>
            <w:tcW w:w="7247" w:type="dxa"/>
            <w:shd w:val="clear" w:color="auto" w:fill="auto"/>
            <w:vAlign w:val="center"/>
          </w:tcPr>
          <w:p w14:paraId="05055B5A" w14:textId="77777777" w:rsidR="00F93FBE" w:rsidRPr="006307AF" w:rsidRDefault="00F93FBE" w:rsidP="00650C86">
            <w:pPr>
              <w:rPr>
                <w:rFonts w:cs="Arial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98E4936" w14:textId="77777777" w:rsidR="00F93FBE" w:rsidRPr="006307AF" w:rsidRDefault="00F93FBE" w:rsidP="00650C86">
            <w:pPr>
              <w:rPr>
                <w:rFonts w:cs="Arial"/>
              </w:rPr>
            </w:pPr>
          </w:p>
        </w:tc>
      </w:tr>
    </w:tbl>
    <w:p w14:paraId="41D70FC5" w14:textId="1836FF7E" w:rsidR="00F93FBE" w:rsidRPr="006307AF" w:rsidRDefault="00F93FBE" w:rsidP="008C6738">
      <w:pPr>
        <w:ind w:left="284"/>
        <w:rPr>
          <w:rFonts w:cs="Arial"/>
        </w:rPr>
      </w:pPr>
      <w:r w:rsidRPr="006307AF">
        <w:rPr>
          <w:rFonts w:cs="Arial"/>
        </w:rPr>
        <w:br/>
        <w:t>Uwagi: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307AF" w:rsidRPr="006307AF">
        <w:rPr>
          <w:rFonts w:cs="Arial"/>
        </w:rPr>
        <w:t>……………………………………………………………………………………………………………………………………………</w:t>
      </w:r>
    </w:p>
    <w:p w14:paraId="7284D2A1" w14:textId="77777777" w:rsidR="00F93FBE" w:rsidRPr="006307AF" w:rsidRDefault="00F93FBE" w:rsidP="008C6738">
      <w:pPr>
        <w:ind w:left="284"/>
        <w:rPr>
          <w:rFonts w:cs="Arial"/>
          <w:b/>
        </w:rPr>
      </w:pPr>
      <w:r w:rsidRPr="006307AF">
        <w:rPr>
          <w:rFonts w:cs="Arial"/>
        </w:rPr>
        <w:br/>
      </w:r>
      <w:r w:rsidRPr="006307AF">
        <w:rPr>
          <w:rFonts w:cs="Arial"/>
          <w:b/>
        </w:rPr>
        <w:t>Dostawca:</w:t>
      </w:r>
      <w:r w:rsidRPr="006307AF">
        <w:rPr>
          <w:rFonts w:cs="Arial"/>
          <w:b/>
        </w:rPr>
        <w:tab/>
      </w:r>
      <w:r w:rsidRPr="006307AF">
        <w:rPr>
          <w:rFonts w:cs="Arial"/>
          <w:b/>
        </w:rPr>
        <w:tab/>
      </w:r>
      <w:r w:rsidRPr="006307AF">
        <w:rPr>
          <w:rFonts w:cs="Arial"/>
          <w:b/>
        </w:rPr>
        <w:tab/>
      </w:r>
      <w:r w:rsidRPr="006307AF">
        <w:rPr>
          <w:rFonts w:cs="Arial"/>
          <w:b/>
        </w:rPr>
        <w:tab/>
      </w:r>
      <w:r w:rsidRPr="006307AF">
        <w:rPr>
          <w:rFonts w:cs="Arial"/>
          <w:b/>
        </w:rPr>
        <w:tab/>
      </w:r>
      <w:r w:rsidRPr="006307AF">
        <w:rPr>
          <w:rFonts w:cs="Arial"/>
          <w:b/>
        </w:rPr>
        <w:tab/>
      </w:r>
      <w:r w:rsidRPr="006307AF">
        <w:rPr>
          <w:rFonts w:cs="Arial"/>
          <w:b/>
        </w:rPr>
        <w:tab/>
        <w:t>Zamawiający:</w:t>
      </w:r>
    </w:p>
    <w:p w14:paraId="6C915110" w14:textId="77777777" w:rsidR="00F93FBE" w:rsidRPr="006307AF" w:rsidRDefault="00F93FBE" w:rsidP="008C6738">
      <w:pPr>
        <w:spacing w:after="120"/>
        <w:ind w:left="284"/>
        <w:rPr>
          <w:rFonts w:cs="Arial"/>
          <w:b/>
        </w:rPr>
      </w:pPr>
    </w:p>
    <w:p w14:paraId="1DDFC648" w14:textId="77777777" w:rsidR="00F93FBE" w:rsidRPr="006307AF" w:rsidRDefault="00F93FBE" w:rsidP="00D40AE2">
      <w:pPr>
        <w:numPr>
          <w:ilvl w:val="0"/>
          <w:numId w:val="2"/>
        </w:numPr>
        <w:spacing w:after="200" w:line="276" w:lineRule="auto"/>
        <w:contextualSpacing/>
        <w:rPr>
          <w:rFonts w:cs="Arial"/>
        </w:rPr>
      </w:pPr>
      <w:r w:rsidRPr="006307AF">
        <w:rPr>
          <w:rFonts w:cs="Arial"/>
        </w:rPr>
        <w:t xml:space="preserve">……………………. </w:t>
      </w:r>
      <w:r w:rsidRPr="006307AF">
        <w:rPr>
          <w:rFonts w:cs="Arial"/>
        </w:rPr>
        <w:tab/>
      </w:r>
      <w:r w:rsidRPr="006307AF">
        <w:rPr>
          <w:rFonts w:cs="Arial"/>
        </w:rPr>
        <w:tab/>
      </w:r>
      <w:r w:rsidRPr="006307AF">
        <w:rPr>
          <w:rFonts w:cs="Arial"/>
        </w:rPr>
        <w:tab/>
      </w:r>
      <w:r w:rsidRPr="006307AF">
        <w:rPr>
          <w:rFonts w:cs="Arial"/>
        </w:rPr>
        <w:tab/>
      </w:r>
      <w:r w:rsidRPr="006307AF">
        <w:rPr>
          <w:rFonts w:cs="Arial"/>
        </w:rPr>
        <w:tab/>
        <w:t>2. ………………….</w:t>
      </w:r>
    </w:p>
    <w:p w14:paraId="2CC66830" w14:textId="77777777" w:rsidR="00F93FBE" w:rsidRPr="006307AF" w:rsidRDefault="00F93FBE" w:rsidP="008C6738">
      <w:pPr>
        <w:ind w:left="284"/>
        <w:rPr>
          <w:rFonts w:cs="Arial"/>
        </w:rPr>
      </w:pPr>
    </w:p>
    <w:p w14:paraId="5297BD79" w14:textId="77777777" w:rsidR="00F93FBE" w:rsidRPr="006307AF" w:rsidRDefault="00F93FBE" w:rsidP="008C6738">
      <w:pPr>
        <w:rPr>
          <w:rFonts w:cs="Arial"/>
        </w:rPr>
      </w:pPr>
      <w:r w:rsidRPr="006307AF">
        <w:rPr>
          <w:rFonts w:cs="Arial"/>
        </w:rPr>
        <w:tab/>
      </w:r>
      <w:r w:rsidRPr="006307AF">
        <w:rPr>
          <w:rFonts w:cs="Arial"/>
        </w:rPr>
        <w:tab/>
      </w:r>
      <w:r w:rsidRPr="006307AF">
        <w:rPr>
          <w:rFonts w:cs="Arial"/>
        </w:rPr>
        <w:tab/>
      </w:r>
      <w:r w:rsidRPr="006307AF">
        <w:rPr>
          <w:rFonts w:cs="Arial"/>
        </w:rPr>
        <w:tab/>
      </w:r>
      <w:r w:rsidRPr="006307AF">
        <w:rPr>
          <w:rFonts w:cs="Arial"/>
        </w:rPr>
        <w:tab/>
      </w:r>
      <w:r w:rsidRPr="006307AF">
        <w:rPr>
          <w:rFonts w:cs="Arial"/>
        </w:rPr>
        <w:tab/>
      </w:r>
      <w:r w:rsidRPr="006307AF">
        <w:rPr>
          <w:rFonts w:cs="Arial"/>
        </w:rPr>
        <w:tab/>
      </w:r>
      <w:r w:rsidRPr="006307AF">
        <w:rPr>
          <w:rFonts w:cs="Arial"/>
        </w:rPr>
        <w:tab/>
        <w:t>3. …………………</w:t>
      </w:r>
    </w:p>
    <w:p w14:paraId="224CA21A" w14:textId="77777777" w:rsidR="00F93FBE" w:rsidRPr="006307AF" w:rsidRDefault="00F93FBE" w:rsidP="00F93FBE">
      <w:pPr>
        <w:spacing w:line="360" w:lineRule="auto"/>
        <w:rPr>
          <w:rFonts w:cs="Arial"/>
        </w:rPr>
      </w:pPr>
    </w:p>
    <w:p w14:paraId="770EE867" w14:textId="77777777" w:rsidR="00A751D3" w:rsidRDefault="00F93FBE" w:rsidP="00A751D3">
      <w:pPr>
        <w:spacing w:line="360" w:lineRule="auto"/>
        <w:rPr>
          <w:rFonts w:cs="Arial"/>
        </w:rPr>
      </w:pPr>
      <w:r w:rsidRPr="006307AF">
        <w:rPr>
          <w:rFonts w:cs="Arial"/>
        </w:rPr>
        <w:br w:type="page"/>
      </w:r>
    </w:p>
    <w:p w14:paraId="51155E14" w14:textId="77777777" w:rsidR="00A751D3" w:rsidRDefault="00A751D3" w:rsidP="00A751D3">
      <w:pPr>
        <w:spacing w:line="360" w:lineRule="auto"/>
        <w:rPr>
          <w:rFonts w:cs="Arial"/>
        </w:rPr>
      </w:pPr>
    </w:p>
    <w:p w14:paraId="2C7FBB74" w14:textId="4A52445C" w:rsidR="00A751D3" w:rsidRPr="006307AF" w:rsidRDefault="00A751D3" w:rsidP="00A751D3">
      <w:pPr>
        <w:spacing w:line="360" w:lineRule="auto"/>
        <w:rPr>
          <w:rFonts w:cs="Arial"/>
        </w:rPr>
      </w:pPr>
      <w:r>
        <w:rPr>
          <w:rFonts w:cs="Arial"/>
          <w:b/>
          <w:color w:val="092D74"/>
          <w:sz w:val="20"/>
          <w:szCs w:val="20"/>
        </w:rPr>
        <w:t xml:space="preserve">Załącznik nr 2 - </w:t>
      </w:r>
      <w:r w:rsidRPr="00A751D3">
        <w:rPr>
          <w:rFonts w:cs="Arial"/>
          <w:b/>
          <w:color w:val="092D74"/>
          <w:sz w:val="20"/>
          <w:szCs w:val="20"/>
        </w:rPr>
        <w:t>Protokół potwierdzający usunięcie wady w przedmiocie dostawy</w:t>
      </w:r>
    </w:p>
    <w:p w14:paraId="70F37C6F" w14:textId="4A0492C7" w:rsidR="00F93FBE" w:rsidRPr="006307AF" w:rsidRDefault="00F93FBE" w:rsidP="00F93FBE">
      <w:pPr>
        <w:spacing w:line="360" w:lineRule="auto"/>
        <w:rPr>
          <w:rFonts w:cs="Arial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3118"/>
        <w:gridCol w:w="1092"/>
        <w:gridCol w:w="369"/>
        <w:gridCol w:w="2225"/>
      </w:tblGrid>
      <w:tr w:rsidR="006307AF" w:rsidRPr="006307AF" w14:paraId="5B812C6D" w14:textId="77777777" w:rsidTr="006307AF">
        <w:trPr>
          <w:trHeight w:val="510"/>
        </w:trPr>
        <w:tc>
          <w:tcPr>
            <w:tcW w:w="7806" w:type="dxa"/>
            <w:gridSpan w:val="4"/>
            <w:vMerge w:val="restart"/>
            <w:shd w:val="clear" w:color="auto" w:fill="auto"/>
            <w:vAlign w:val="center"/>
          </w:tcPr>
          <w:p w14:paraId="4FD48C5C" w14:textId="77777777" w:rsidR="006307AF" w:rsidRPr="006307AF" w:rsidRDefault="006307AF" w:rsidP="006307AF">
            <w:pPr>
              <w:jc w:val="center"/>
              <w:rPr>
                <w:rFonts w:cs="Arial"/>
                <w:b/>
              </w:rPr>
            </w:pPr>
          </w:p>
          <w:p w14:paraId="281983D5" w14:textId="77777777" w:rsidR="006307AF" w:rsidRPr="006307AF" w:rsidRDefault="006307AF" w:rsidP="006307AF">
            <w:pPr>
              <w:jc w:val="center"/>
              <w:rPr>
                <w:rFonts w:cs="Arial"/>
                <w:b/>
              </w:rPr>
            </w:pPr>
            <w:r w:rsidRPr="006307AF">
              <w:rPr>
                <w:rFonts w:cs="Arial"/>
                <w:b/>
                <w:sz w:val="24"/>
              </w:rPr>
              <w:t>Protokół potwierdzający usunięcie wady w przedmiocie dostawy</w:t>
            </w:r>
          </w:p>
        </w:tc>
        <w:tc>
          <w:tcPr>
            <w:tcW w:w="2225" w:type="dxa"/>
            <w:shd w:val="clear" w:color="auto" w:fill="auto"/>
            <w:vAlign w:val="center"/>
          </w:tcPr>
          <w:p w14:paraId="75E3571F" w14:textId="77777777" w:rsidR="006307AF" w:rsidRPr="006307AF" w:rsidRDefault="006307AF" w:rsidP="00650C86">
            <w:pPr>
              <w:rPr>
                <w:rFonts w:cs="Arial"/>
                <w:b/>
                <w:sz w:val="24"/>
              </w:rPr>
            </w:pPr>
            <w:r w:rsidRPr="006307AF">
              <w:rPr>
                <w:rFonts w:cs="Arial"/>
                <w:b/>
                <w:sz w:val="24"/>
              </w:rPr>
              <w:t>Nr protokołu:</w:t>
            </w:r>
          </w:p>
          <w:p w14:paraId="2D922AD0" w14:textId="1E2D2A4A" w:rsidR="006307AF" w:rsidRPr="006307AF" w:rsidRDefault="006307AF" w:rsidP="00B74865">
            <w:pPr>
              <w:rPr>
                <w:rFonts w:cs="Arial"/>
                <w:b/>
              </w:rPr>
            </w:pPr>
            <w:r w:rsidRPr="006307AF">
              <w:rPr>
                <w:rFonts w:cs="Arial"/>
                <w:b/>
              </w:rPr>
              <w:t>PPUW</w:t>
            </w:r>
            <w:r w:rsidRPr="006307AF">
              <w:rPr>
                <w:rFonts w:cs="Arial"/>
                <w:vertAlign w:val="superscript"/>
              </w:rPr>
              <w:t xml:space="preserve"> </w:t>
            </w:r>
            <w:r w:rsidRPr="006307AF">
              <w:rPr>
                <w:rFonts w:cs="Arial"/>
              </w:rPr>
              <w:t xml:space="preserve">nr </w:t>
            </w:r>
            <w:r w:rsidRPr="006307AF">
              <w:rPr>
                <w:rFonts w:cs="Arial"/>
                <w:b/>
              </w:rPr>
              <w:t>xxx</w:t>
            </w:r>
            <w:r w:rsidRPr="006307AF">
              <w:rPr>
                <w:rFonts w:cs="Arial"/>
              </w:rPr>
              <w:t xml:space="preserve">/nr </w:t>
            </w:r>
            <w:r w:rsidR="00B74865">
              <w:rPr>
                <w:rFonts w:cs="Arial"/>
              </w:rPr>
              <w:t>U</w:t>
            </w:r>
            <w:r w:rsidRPr="006307AF">
              <w:rPr>
                <w:rFonts w:cs="Arial"/>
              </w:rPr>
              <w:t>mowy, zamówienia</w:t>
            </w:r>
          </w:p>
        </w:tc>
      </w:tr>
      <w:tr w:rsidR="006307AF" w:rsidRPr="006307AF" w14:paraId="4ECB2DF3" w14:textId="77777777" w:rsidTr="00E840A9">
        <w:trPr>
          <w:trHeight w:val="510"/>
        </w:trPr>
        <w:tc>
          <w:tcPr>
            <w:tcW w:w="7806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</w:tcPr>
          <w:p w14:paraId="55E0BF1B" w14:textId="77777777" w:rsidR="006307AF" w:rsidRPr="006307AF" w:rsidRDefault="006307AF" w:rsidP="00650C86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2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104F9E" w14:textId="77777777" w:rsidR="006307AF" w:rsidRPr="006307AF" w:rsidRDefault="006307AF" w:rsidP="00650C86">
            <w:pPr>
              <w:rPr>
                <w:rFonts w:cs="Arial"/>
                <w:b/>
              </w:rPr>
            </w:pPr>
            <w:r w:rsidRPr="006307AF">
              <w:rPr>
                <w:rFonts w:cs="Arial"/>
                <w:b/>
                <w:sz w:val="24"/>
              </w:rPr>
              <w:t xml:space="preserve">Data: </w:t>
            </w:r>
          </w:p>
        </w:tc>
      </w:tr>
      <w:tr w:rsidR="00F93FBE" w:rsidRPr="006307AF" w14:paraId="6508A589" w14:textId="77777777" w:rsidTr="00650C86"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AE9D0A" w14:textId="77777777" w:rsidR="00F93FBE" w:rsidRPr="006307AF" w:rsidRDefault="00F93FBE" w:rsidP="00650C86">
            <w:pPr>
              <w:rPr>
                <w:rFonts w:cs="Arial"/>
                <w:b/>
              </w:rPr>
            </w:pPr>
            <w:r w:rsidRPr="006307AF">
              <w:rPr>
                <w:rFonts w:cs="Arial"/>
                <w:b/>
              </w:rPr>
              <w:t>Nr Umowy/zamówienia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CB79B3" w14:textId="77777777" w:rsidR="00F93FBE" w:rsidRPr="006307AF" w:rsidRDefault="00F93FBE" w:rsidP="00650C86">
            <w:pPr>
              <w:rPr>
                <w:rFonts w:cs="Arial"/>
                <w:b/>
              </w:rPr>
            </w:pPr>
          </w:p>
        </w:tc>
      </w:tr>
      <w:tr w:rsidR="00F93FBE" w:rsidRPr="006307AF" w14:paraId="01632EE0" w14:textId="77777777" w:rsidTr="00650C86">
        <w:tc>
          <w:tcPr>
            <w:tcW w:w="3227" w:type="dxa"/>
            <w:shd w:val="clear" w:color="auto" w:fill="auto"/>
            <w:vAlign w:val="center"/>
          </w:tcPr>
          <w:p w14:paraId="17C36CFC" w14:textId="77777777" w:rsidR="00F93FBE" w:rsidRPr="006307AF" w:rsidRDefault="00F93FBE" w:rsidP="00650C86">
            <w:pPr>
              <w:rPr>
                <w:rFonts w:cs="Arial"/>
                <w:b/>
              </w:rPr>
            </w:pPr>
            <w:r w:rsidRPr="006307AF">
              <w:rPr>
                <w:rFonts w:cs="Arial"/>
                <w:b/>
              </w:rPr>
              <w:t>Tytuł Umowy</w:t>
            </w:r>
          </w:p>
        </w:tc>
        <w:tc>
          <w:tcPr>
            <w:tcW w:w="6804" w:type="dxa"/>
            <w:gridSpan w:val="4"/>
            <w:shd w:val="clear" w:color="auto" w:fill="auto"/>
            <w:vAlign w:val="center"/>
          </w:tcPr>
          <w:p w14:paraId="3F38CED2" w14:textId="77777777" w:rsidR="00F93FBE" w:rsidRPr="006307AF" w:rsidRDefault="00F93FBE" w:rsidP="00650C86">
            <w:pPr>
              <w:rPr>
                <w:rFonts w:cs="Arial"/>
                <w:b/>
              </w:rPr>
            </w:pPr>
          </w:p>
        </w:tc>
      </w:tr>
      <w:tr w:rsidR="00F93FBE" w:rsidRPr="006307AF" w14:paraId="1C7E09F6" w14:textId="77777777" w:rsidTr="00650C86">
        <w:tc>
          <w:tcPr>
            <w:tcW w:w="3227" w:type="dxa"/>
            <w:shd w:val="clear" w:color="auto" w:fill="auto"/>
            <w:vAlign w:val="center"/>
          </w:tcPr>
          <w:p w14:paraId="550A0005" w14:textId="77777777" w:rsidR="00F93FBE" w:rsidRPr="006307AF" w:rsidRDefault="00F93FBE" w:rsidP="00650C86">
            <w:pPr>
              <w:rPr>
                <w:rFonts w:cs="Arial"/>
                <w:b/>
              </w:rPr>
            </w:pPr>
            <w:r w:rsidRPr="006307AF">
              <w:rPr>
                <w:rFonts w:cs="Arial"/>
                <w:b/>
              </w:rPr>
              <w:t>Dostawca</w:t>
            </w:r>
          </w:p>
        </w:tc>
        <w:tc>
          <w:tcPr>
            <w:tcW w:w="6804" w:type="dxa"/>
            <w:gridSpan w:val="4"/>
            <w:shd w:val="clear" w:color="auto" w:fill="auto"/>
            <w:vAlign w:val="center"/>
          </w:tcPr>
          <w:p w14:paraId="7BAFA5F1" w14:textId="77777777" w:rsidR="00F93FBE" w:rsidRPr="006307AF" w:rsidRDefault="00F93FBE" w:rsidP="00650C86">
            <w:pPr>
              <w:rPr>
                <w:rFonts w:cs="Arial"/>
                <w:b/>
              </w:rPr>
            </w:pPr>
          </w:p>
        </w:tc>
      </w:tr>
      <w:tr w:rsidR="00F93FBE" w:rsidRPr="006307AF" w14:paraId="306FAA49" w14:textId="77777777" w:rsidTr="00650C86">
        <w:tc>
          <w:tcPr>
            <w:tcW w:w="3227" w:type="dxa"/>
            <w:shd w:val="clear" w:color="auto" w:fill="auto"/>
            <w:vAlign w:val="center"/>
          </w:tcPr>
          <w:p w14:paraId="2A50DC23" w14:textId="1B8FC1C9" w:rsidR="00F93FBE" w:rsidRPr="006307AF" w:rsidRDefault="00F93FBE" w:rsidP="001C22E8">
            <w:pPr>
              <w:rPr>
                <w:rFonts w:cs="Arial"/>
                <w:b/>
              </w:rPr>
            </w:pPr>
            <w:r w:rsidRPr="006307AF">
              <w:rPr>
                <w:rFonts w:cs="Arial"/>
                <w:b/>
              </w:rPr>
              <w:t xml:space="preserve">Zakład </w:t>
            </w:r>
            <w:r w:rsidR="001C22E8">
              <w:rPr>
                <w:rFonts w:cs="Arial"/>
                <w:b/>
              </w:rPr>
              <w:t>Zama</w:t>
            </w:r>
            <w:r w:rsidR="00EA598F">
              <w:rPr>
                <w:rFonts w:cs="Arial"/>
                <w:b/>
              </w:rPr>
              <w:t>w</w:t>
            </w:r>
            <w:r w:rsidR="001C22E8">
              <w:rPr>
                <w:rFonts w:cs="Arial"/>
                <w:b/>
              </w:rPr>
              <w:t>iającego</w:t>
            </w:r>
          </w:p>
        </w:tc>
        <w:tc>
          <w:tcPr>
            <w:tcW w:w="6804" w:type="dxa"/>
            <w:gridSpan w:val="4"/>
            <w:shd w:val="clear" w:color="auto" w:fill="auto"/>
            <w:vAlign w:val="center"/>
          </w:tcPr>
          <w:p w14:paraId="7B1A0646" w14:textId="77777777" w:rsidR="00F93FBE" w:rsidRPr="006307AF" w:rsidRDefault="00F93FBE" w:rsidP="00650C86">
            <w:pPr>
              <w:rPr>
                <w:rFonts w:cs="Arial"/>
                <w:b/>
              </w:rPr>
            </w:pPr>
          </w:p>
        </w:tc>
      </w:tr>
      <w:tr w:rsidR="00F93FBE" w:rsidRPr="006307AF" w14:paraId="47E0EC01" w14:textId="77777777" w:rsidTr="00650C86">
        <w:tc>
          <w:tcPr>
            <w:tcW w:w="3227" w:type="dxa"/>
            <w:shd w:val="clear" w:color="auto" w:fill="auto"/>
            <w:vAlign w:val="center"/>
          </w:tcPr>
          <w:p w14:paraId="46E479ED" w14:textId="34BD073D" w:rsidR="00F93FBE" w:rsidRPr="006307AF" w:rsidRDefault="00F93FBE" w:rsidP="001C22E8">
            <w:pPr>
              <w:rPr>
                <w:rFonts w:cs="Arial"/>
                <w:b/>
              </w:rPr>
            </w:pPr>
            <w:r w:rsidRPr="006307AF">
              <w:rPr>
                <w:rFonts w:cs="Arial"/>
                <w:b/>
              </w:rPr>
              <w:t xml:space="preserve">Kierownik projektu </w:t>
            </w:r>
            <w:r w:rsidR="001C22E8">
              <w:rPr>
                <w:rFonts w:cs="Arial"/>
                <w:b/>
              </w:rPr>
              <w:t>Zamawiającego</w:t>
            </w:r>
          </w:p>
        </w:tc>
        <w:tc>
          <w:tcPr>
            <w:tcW w:w="6804" w:type="dxa"/>
            <w:gridSpan w:val="4"/>
            <w:shd w:val="clear" w:color="auto" w:fill="auto"/>
            <w:vAlign w:val="center"/>
          </w:tcPr>
          <w:p w14:paraId="462656E8" w14:textId="77777777" w:rsidR="00F93FBE" w:rsidRPr="006307AF" w:rsidRDefault="00F93FBE" w:rsidP="00650C86">
            <w:pPr>
              <w:rPr>
                <w:rFonts w:cs="Arial"/>
                <w:b/>
              </w:rPr>
            </w:pPr>
          </w:p>
        </w:tc>
      </w:tr>
      <w:tr w:rsidR="00F93FBE" w:rsidRPr="006307AF" w14:paraId="7AEFE9DE" w14:textId="77777777" w:rsidTr="00650C86">
        <w:tc>
          <w:tcPr>
            <w:tcW w:w="3227" w:type="dxa"/>
            <w:shd w:val="clear" w:color="auto" w:fill="auto"/>
            <w:vAlign w:val="center"/>
          </w:tcPr>
          <w:p w14:paraId="1ACAC785" w14:textId="77777777" w:rsidR="00F93FBE" w:rsidRPr="006307AF" w:rsidRDefault="00F93FBE" w:rsidP="00650C86">
            <w:pPr>
              <w:rPr>
                <w:rFonts w:cs="Arial"/>
                <w:b/>
              </w:rPr>
            </w:pPr>
            <w:r w:rsidRPr="006307AF">
              <w:rPr>
                <w:rFonts w:cs="Arial"/>
                <w:b/>
              </w:rPr>
              <w:t>Obiekt/instalacja/urządzenie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054F508" w14:textId="77777777" w:rsidR="00F93FBE" w:rsidRPr="006307AF" w:rsidRDefault="00F93FBE" w:rsidP="00650C86">
            <w:pPr>
              <w:rPr>
                <w:rFonts w:cs="Arial"/>
                <w:b/>
              </w:rPr>
            </w:pPr>
          </w:p>
        </w:tc>
        <w:tc>
          <w:tcPr>
            <w:tcW w:w="1092" w:type="dxa"/>
            <w:shd w:val="clear" w:color="auto" w:fill="auto"/>
            <w:vAlign w:val="center"/>
          </w:tcPr>
          <w:p w14:paraId="06492B32" w14:textId="77777777" w:rsidR="00F93FBE" w:rsidRPr="006307AF" w:rsidRDefault="00F93FBE" w:rsidP="00650C86">
            <w:pPr>
              <w:rPr>
                <w:rFonts w:cs="Arial"/>
                <w:b/>
              </w:rPr>
            </w:pPr>
            <w:r w:rsidRPr="006307AF">
              <w:rPr>
                <w:rFonts w:cs="Arial"/>
                <w:b/>
              </w:rPr>
              <w:t>KKS</w:t>
            </w:r>
          </w:p>
        </w:tc>
        <w:tc>
          <w:tcPr>
            <w:tcW w:w="2594" w:type="dxa"/>
            <w:gridSpan w:val="2"/>
            <w:shd w:val="clear" w:color="auto" w:fill="auto"/>
            <w:vAlign w:val="center"/>
          </w:tcPr>
          <w:p w14:paraId="400AD73C" w14:textId="77777777" w:rsidR="00F93FBE" w:rsidRPr="006307AF" w:rsidRDefault="00F93FBE" w:rsidP="00650C86">
            <w:pPr>
              <w:rPr>
                <w:rFonts w:cs="Arial"/>
                <w:b/>
              </w:rPr>
            </w:pPr>
          </w:p>
        </w:tc>
      </w:tr>
    </w:tbl>
    <w:p w14:paraId="60EBD804" w14:textId="77777777" w:rsidR="00F93FBE" w:rsidRPr="006307AF" w:rsidRDefault="00F93FBE" w:rsidP="00F93FBE">
      <w:pPr>
        <w:spacing w:after="60"/>
        <w:rPr>
          <w:rFonts w:cs="Arial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567"/>
        <w:gridCol w:w="2268"/>
        <w:gridCol w:w="2693"/>
        <w:gridCol w:w="2410"/>
      </w:tblGrid>
      <w:tr w:rsidR="00F93FBE" w:rsidRPr="006307AF" w14:paraId="623B9CAE" w14:textId="77777777" w:rsidTr="00650C86">
        <w:tc>
          <w:tcPr>
            <w:tcW w:w="2127" w:type="dxa"/>
            <w:shd w:val="clear" w:color="auto" w:fill="auto"/>
            <w:vAlign w:val="center"/>
          </w:tcPr>
          <w:p w14:paraId="52CB00B9" w14:textId="77777777" w:rsidR="00F93FBE" w:rsidRPr="006307AF" w:rsidRDefault="00F93FBE" w:rsidP="00650C86">
            <w:pPr>
              <w:rPr>
                <w:rFonts w:cs="Aria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0E788EE" w14:textId="77777777" w:rsidR="00F93FBE" w:rsidRPr="006307AF" w:rsidRDefault="00F93FBE" w:rsidP="00650C86">
            <w:pPr>
              <w:rPr>
                <w:rFonts w:cs="Arial"/>
              </w:rPr>
            </w:pPr>
            <w:r w:rsidRPr="006307AF">
              <w:rPr>
                <w:rFonts w:cs="Arial"/>
              </w:rPr>
              <w:t>Lp.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D7CF67D" w14:textId="4C3BD800" w:rsidR="00F93FBE" w:rsidRPr="006307AF" w:rsidRDefault="00F93FBE" w:rsidP="00650C86">
            <w:pPr>
              <w:rPr>
                <w:rFonts w:cs="Arial"/>
              </w:rPr>
            </w:pPr>
            <w:r w:rsidRPr="006307AF">
              <w:rPr>
                <w:rFonts w:cs="Arial"/>
              </w:rPr>
              <w:t xml:space="preserve">Imię </w:t>
            </w:r>
            <w:r w:rsidR="00C43D9F">
              <w:rPr>
                <w:rFonts w:cs="Arial"/>
              </w:rPr>
              <w:t xml:space="preserve">i </w:t>
            </w:r>
            <w:r w:rsidRPr="006307AF">
              <w:rPr>
                <w:rFonts w:cs="Arial"/>
              </w:rPr>
              <w:t>Nazwisko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E09060F" w14:textId="77777777" w:rsidR="00F93FBE" w:rsidRPr="006307AF" w:rsidRDefault="00F93FBE" w:rsidP="00650C86">
            <w:pPr>
              <w:rPr>
                <w:rFonts w:cs="Arial"/>
              </w:rPr>
            </w:pPr>
            <w:r w:rsidRPr="006307AF">
              <w:rPr>
                <w:rFonts w:cs="Arial"/>
              </w:rPr>
              <w:t>Firma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B3A2F76" w14:textId="77777777" w:rsidR="00F93FBE" w:rsidRPr="006307AF" w:rsidRDefault="00F93FBE" w:rsidP="00650C86">
            <w:pPr>
              <w:rPr>
                <w:rFonts w:cs="Arial"/>
              </w:rPr>
            </w:pPr>
            <w:r w:rsidRPr="006307AF">
              <w:rPr>
                <w:rFonts w:cs="Arial"/>
              </w:rPr>
              <w:t>Stanowisko</w:t>
            </w:r>
          </w:p>
        </w:tc>
      </w:tr>
      <w:tr w:rsidR="00F93FBE" w:rsidRPr="006307AF" w14:paraId="133F0F02" w14:textId="77777777" w:rsidTr="00650C86">
        <w:tc>
          <w:tcPr>
            <w:tcW w:w="2127" w:type="dxa"/>
            <w:shd w:val="clear" w:color="auto" w:fill="auto"/>
            <w:vAlign w:val="center"/>
          </w:tcPr>
          <w:p w14:paraId="23F69EBF" w14:textId="77777777" w:rsidR="00F93FBE" w:rsidRPr="006307AF" w:rsidRDefault="00F93FBE" w:rsidP="00650C86">
            <w:pPr>
              <w:spacing w:line="360" w:lineRule="auto"/>
              <w:rPr>
                <w:rFonts w:cs="Arial"/>
                <w:b/>
              </w:rPr>
            </w:pPr>
            <w:r w:rsidRPr="006307AF">
              <w:rPr>
                <w:rFonts w:cs="Arial"/>
                <w:b/>
              </w:rPr>
              <w:t>Dostawca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734CF91" w14:textId="77777777" w:rsidR="00F93FBE" w:rsidRPr="006307AF" w:rsidRDefault="00F93FBE" w:rsidP="00650C86">
            <w:pPr>
              <w:rPr>
                <w:rFonts w:cs="Arial"/>
              </w:rPr>
            </w:pPr>
            <w:r w:rsidRPr="006307AF">
              <w:rPr>
                <w:rFonts w:cs="Arial"/>
              </w:rPr>
              <w:t>1.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00BC0C5" w14:textId="77777777" w:rsidR="00F93FBE" w:rsidRPr="006307AF" w:rsidRDefault="00F93FBE" w:rsidP="00650C86">
            <w:pPr>
              <w:rPr>
                <w:rFonts w:cs="Arial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DEF3043" w14:textId="77777777" w:rsidR="00F93FBE" w:rsidRPr="006307AF" w:rsidRDefault="00F93FBE" w:rsidP="00650C86">
            <w:pPr>
              <w:rPr>
                <w:rFonts w:cs="Arial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C1B6D5C" w14:textId="77777777" w:rsidR="00F93FBE" w:rsidRPr="006307AF" w:rsidRDefault="00F93FBE" w:rsidP="00650C86">
            <w:pPr>
              <w:rPr>
                <w:rFonts w:cs="Arial"/>
              </w:rPr>
            </w:pPr>
          </w:p>
        </w:tc>
      </w:tr>
      <w:tr w:rsidR="00F93FBE" w:rsidRPr="006307AF" w14:paraId="3F1C4DB3" w14:textId="77777777" w:rsidTr="00650C86">
        <w:tc>
          <w:tcPr>
            <w:tcW w:w="2127" w:type="dxa"/>
            <w:shd w:val="clear" w:color="auto" w:fill="auto"/>
            <w:vAlign w:val="center"/>
          </w:tcPr>
          <w:p w14:paraId="752F761F" w14:textId="77777777" w:rsidR="00F93FBE" w:rsidRPr="006307AF" w:rsidRDefault="00F93FBE" w:rsidP="00650C86">
            <w:pPr>
              <w:spacing w:line="360" w:lineRule="auto"/>
              <w:rPr>
                <w:rFonts w:cs="Arial"/>
                <w:b/>
              </w:rPr>
            </w:pPr>
            <w:r w:rsidRPr="006307AF">
              <w:rPr>
                <w:rFonts w:cs="Arial"/>
                <w:b/>
              </w:rPr>
              <w:t>Zamawiający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8D37E85" w14:textId="77777777" w:rsidR="00F93FBE" w:rsidRPr="006307AF" w:rsidRDefault="00F93FBE" w:rsidP="00650C86">
            <w:pPr>
              <w:rPr>
                <w:rFonts w:cs="Arial"/>
              </w:rPr>
            </w:pPr>
            <w:r w:rsidRPr="006307AF">
              <w:rPr>
                <w:rFonts w:cs="Arial"/>
              </w:rPr>
              <w:t>2.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4A98684" w14:textId="77777777" w:rsidR="00F93FBE" w:rsidRPr="006307AF" w:rsidRDefault="00F93FBE" w:rsidP="00650C86">
            <w:pPr>
              <w:rPr>
                <w:rFonts w:cs="Arial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69A3366" w14:textId="77777777" w:rsidR="00F93FBE" w:rsidRPr="006307AF" w:rsidRDefault="00F93FBE" w:rsidP="00650C86">
            <w:pPr>
              <w:rPr>
                <w:rFonts w:cs="Arial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4B2816F" w14:textId="77777777" w:rsidR="00F93FBE" w:rsidRPr="006307AF" w:rsidRDefault="00F93FBE" w:rsidP="00650C86">
            <w:pPr>
              <w:spacing w:line="360" w:lineRule="auto"/>
              <w:rPr>
                <w:rFonts w:cs="Arial"/>
                <w:i/>
              </w:rPr>
            </w:pPr>
            <w:r w:rsidRPr="006307AF">
              <w:rPr>
                <w:rFonts w:cs="Arial"/>
                <w:i/>
              </w:rPr>
              <w:t>Przedstawiciel Spółki/ Oddziału</w:t>
            </w:r>
          </w:p>
        </w:tc>
      </w:tr>
      <w:tr w:rsidR="00F93FBE" w:rsidRPr="006307AF" w14:paraId="197505B8" w14:textId="77777777" w:rsidTr="00650C86">
        <w:tc>
          <w:tcPr>
            <w:tcW w:w="2127" w:type="dxa"/>
            <w:shd w:val="clear" w:color="auto" w:fill="auto"/>
            <w:vAlign w:val="center"/>
          </w:tcPr>
          <w:p w14:paraId="3BDDA5B8" w14:textId="77777777" w:rsidR="00F93FBE" w:rsidRPr="006307AF" w:rsidRDefault="00F93FBE" w:rsidP="00650C86">
            <w:pPr>
              <w:spacing w:line="360" w:lineRule="auto"/>
              <w:rPr>
                <w:rFonts w:cs="Arial"/>
              </w:rPr>
            </w:pPr>
            <w:r w:rsidRPr="006307AF">
              <w:rPr>
                <w:rFonts w:cs="Arial"/>
                <w:b/>
              </w:rPr>
              <w:t>Zamawiający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12B4794" w14:textId="77777777" w:rsidR="00F93FBE" w:rsidRPr="006307AF" w:rsidRDefault="00F93FBE" w:rsidP="00650C86">
            <w:pPr>
              <w:rPr>
                <w:rFonts w:cs="Arial"/>
              </w:rPr>
            </w:pPr>
            <w:r w:rsidRPr="006307AF">
              <w:rPr>
                <w:rFonts w:cs="Arial"/>
              </w:rPr>
              <w:t>3.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465DA66" w14:textId="77777777" w:rsidR="00F93FBE" w:rsidRPr="006307AF" w:rsidRDefault="00F93FBE" w:rsidP="00650C86">
            <w:pPr>
              <w:rPr>
                <w:rFonts w:cs="Arial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2784888" w14:textId="77777777" w:rsidR="00F93FBE" w:rsidRPr="006307AF" w:rsidRDefault="00F93FBE" w:rsidP="00650C86">
            <w:pPr>
              <w:rPr>
                <w:rFonts w:cs="Arial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B835C34" w14:textId="1E067F02" w:rsidR="00F93FBE" w:rsidRPr="006307AF" w:rsidRDefault="0038117B" w:rsidP="00650C86">
            <w:pPr>
              <w:spacing w:line="360" w:lineRule="auto"/>
              <w:rPr>
                <w:rFonts w:cs="Arial"/>
                <w:i/>
              </w:rPr>
            </w:pPr>
            <w:r w:rsidRPr="006307AF">
              <w:rPr>
                <w:rFonts w:cs="Arial"/>
                <w:i/>
              </w:rPr>
              <w:t>Przedstawiciel Spółki/ Oddziału</w:t>
            </w:r>
          </w:p>
        </w:tc>
      </w:tr>
    </w:tbl>
    <w:p w14:paraId="39691A9E" w14:textId="77777777" w:rsidR="00F93FBE" w:rsidRPr="006307AF" w:rsidRDefault="00F93FBE" w:rsidP="00F93FBE">
      <w:pPr>
        <w:spacing w:after="60"/>
        <w:rPr>
          <w:rFonts w:cs="Arial"/>
        </w:rPr>
      </w:pPr>
    </w:p>
    <w:p w14:paraId="102EF0C6" w14:textId="77777777" w:rsidR="00F93FBE" w:rsidRPr="006307AF" w:rsidRDefault="00F93FBE" w:rsidP="00F93FBE">
      <w:pPr>
        <w:rPr>
          <w:rFonts w:cs="Arial"/>
        </w:rPr>
      </w:pPr>
      <w:r w:rsidRPr="006307AF">
        <w:rPr>
          <w:rFonts w:cs="Arial"/>
        </w:rPr>
        <w:t>Na podstawie niniejszego protokołu stwierdzono, że niżej wymienione wady w przedmiocie dostawy zostały usunięte: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7105"/>
        <w:gridCol w:w="2410"/>
      </w:tblGrid>
      <w:tr w:rsidR="00F93FBE" w:rsidRPr="006307AF" w14:paraId="4E1643CD" w14:textId="77777777" w:rsidTr="00650C86">
        <w:tc>
          <w:tcPr>
            <w:tcW w:w="516" w:type="dxa"/>
            <w:shd w:val="clear" w:color="auto" w:fill="auto"/>
            <w:vAlign w:val="center"/>
          </w:tcPr>
          <w:p w14:paraId="73D79971" w14:textId="77777777" w:rsidR="00F93FBE" w:rsidRPr="006307AF" w:rsidRDefault="00F93FBE" w:rsidP="00650C86">
            <w:pPr>
              <w:rPr>
                <w:rFonts w:cs="Arial"/>
              </w:rPr>
            </w:pPr>
            <w:r w:rsidRPr="006307AF">
              <w:rPr>
                <w:rFonts w:cs="Arial"/>
              </w:rPr>
              <w:t>Lp.</w:t>
            </w:r>
          </w:p>
        </w:tc>
        <w:tc>
          <w:tcPr>
            <w:tcW w:w="7105" w:type="dxa"/>
            <w:shd w:val="clear" w:color="auto" w:fill="auto"/>
            <w:vAlign w:val="center"/>
          </w:tcPr>
          <w:p w14:paraId="31268920" w14:textId="77777777" w:rsidR="00F93FBE" w:rsidRPr="006307AF" w:rsidRDefault="00F93FBE" w:rsidP="00650C86">
            <w:pPr>
              <w:rPr>
                <w:rFonts w:cs="Arial"/>
              </w:rPr>
            </w:pPr>
            <w:r w:rsidRPr="006307AF">
              <w:rPr>
                <w:rFonts w:cs="Arial"/>
              </w:rPr>
              <w:t>Opis wady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E675AE1" w14:textId="77777777" w:rsidR="00F93FBE" w:rsidRPr="006307AF" w:rsidRDefault="00F93FBE" w:rsidP="00650C86">
            <w:pPr>
              <w:rPr>
                <w:rFonts w:cs="Arial"/>
              </w:rPr>
            </w:pPr>
            <w:r w:rsidRPr="006307AF">
              <w:rPr>
                <w:rFonts w:cs="Arial"/>
              </w:rPr>
              <w:t>Rzeczywisty termin usunięcia wady</w:t>
            </w:r>
          </w:p>
        </w:tc>
      </w:tr>
      <w:tr w:rsidR="00F93FBE" w:rsidRPr="006307AF" w14:paraId="06148CA3" w14:textId="77777777" w:rsidTr="00650C86">
        <w:tc>
          <w:tcPr>
            <w:tcW w:w="516" w:type="dxa"/>
            <w:shd w:val="clear" w:color="auto" w:fill="auto"/>
            <w:vAlign w:val="center"/>
          </w:tcPr>
          <w:p w14:paraId="4733F60D" w14:textId="77777777" w:rsidR="00F93FBE" w:rsidRPr="006307AF" w:rsidRDefault="00F93FBE" w:rsidP="00650C86">
            <w:pPr>
              <w:rPr>
                <w:rFonts w:cs="Arial"/>
              </w:rPr>
            </w:pPr>
          </w:p>
        </w:tc>
        <w:tc>
          <w:tcPr>
            <w:tcW w:w="7105" w:type="dxa"/>
            <w:shd w:val="clear" w:color="auto" w:fill="auto"/>
            <w:vAlign w:val="center"/>
          </w:tcPr>
          <w:p w14:paraId="2F731DC0" w14:textId="77777777" w:rsidR="00F93FBE" w:rsidRPr="006307AF" w:rsidRDefault="00F93FBE" w:rsidP="00650C86">
            <w:pPr>
              <w:rPr>
                <w:rFonts w:cs="Arial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E491E19" w14:textId="77777777" w:rsidR="00F93FBE" w:rsidRPr="006307AF" w:rsidRDefault="00F93FBE" w:rsidP="00650C86">
            <w:pPr>
              <w:rPr>
                <w:rFonts w:cs="Arial"/>
              </w:rPr>
            </w:pPr>
          </w:p>
        </w:tc>
      </w:tr>
      <w:tr w:rsidR="00F93FBE" w:rsidRPr="006307AF" w14:paraId="0D33764E" w14:textId="77777777" w:rsidTr="00650C86">
        <w:tc>
          <w:tcPr>
            <w:tcW w:w="516" w:type="dxa"/>
            <w:shd w:val="clear" w:color="auto" w:fill="auto"/>
            <w:vAlign w:val="center"/>
          </w:tcPr>
          <w:p w14:paraId="5D63FDE3" w14:textId="77777777" w:rsidR="00F93FBE" w:rsidRPr="006307AF" w:rsidRDefault="00F93FBE" w:rsidP="00650C86">
            <w:pPr>
              <w:rPr>
                <w:rFonts w:cs="Arial"/>
              </w:rPr>
            </w:pPr>
          </w:p>
        </w:tc>
        <w:tc>
          <w:tcPr>
            <w:tcW w:w="7105" w:type="dxa"/>
            <w:shd w:val="clear" w:color="auto" w:fill="auto"/>
            <w:vAlign w:val="center"/>
          </w:tcPr>
          <w:p w14:paraId="600FE1E7" w14:textId="77777777" w:rsidR="00F93FBE" w:rsidRPr="006307AF" w:rsidRDefault="00F93FBE" w:rsidP="00650C86">
            <w:pPr>
              <w:rPr>
                <w:rFonts w:cs="Arial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C5A3F18" w14:textId="77777777" w:rsidR="00F93FBE" w:rsidRPr="006307AF" w:rsidRDefault="00F93FBE" w:rsidP="00650C86">
            <w:pPr>
              <w:rPr>
                <w:rFonts w:cs="Arial"/>
              </w:rPr>
            </w:pPr>
          </w:p>
        </w:tc>
      </w:tr>
    </w:tbl>
    <w:p w14:paraId="0A4E481C" w14:textId="5E01B1F5" w:rsidR="00F93FBE" w:rsidRPr="006307AF" w:rsidRDefault="00F93FBE" w:rsidP="008C6738">
      <w:pPr>
        <w:ind w:left="284"/>
        <w:rPr>
          <w:rFonts w:cs="Arial"/>
        </w:rPr>
      </w:pPr>
      <w:r w:rsidRPr="006307AF">
        <w:rPr>
          <w:rFonts w:cs="Arial"/>
        </w:rPr>
        <w:br/>
        <w:t>Uwagi: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307AF" w:rsidRPr="006307AF">
        <w:rPr>
          <w:rFonts w:cs="Arial"/>
        </w:rPr>
        <w:t>……………………………………………………………………………………………………………………………………………</w:t>
      </w:r>
    </w:p>
    <w:p w14:paraId="78310F5E" w14:textId="77777777" w:rsidR="00F93FBE" w:rsidRPr="006307AF" w:rsidRDefault="00F93FBE" w:rsidP="008C6738">
      <w:pPr>
        <w:ind w:left="284"/>
        <w:rPr>
          <w:rFonts w:cs="Arial"/>
          <w:b/>
        </w:rPr>
      </w:pPr>
    </w:p>
    <w:p w14:paraId="0D278801" w14:textId="77777777" w:rsidR="00F93FBE" w:rsidRPr="006307AF" w:rsidRDefault="00F93FBE" w:rsidP="008C6738">
      <w:pPr>
        <w:ind w:left="284"/>
        <w:rPr>
          <w:rFonts w:cs="Arial"/>
          <w:b/>
        </w:rPr>
      </w:pPr>
      <w:r w:rsidRPr="006307AF">
        <w:rPr>
          <w:rFonts w:cs="Arial"/>
          <w:b/>
        </w:rPr>
        <w:t>Dostawca:</w:t>
      </w:r>
      <w:r w:rsidRPr="006307AF">
        <w:rPr>
          <w:rFonts w:cs="Arial"/>
          <w:b/>
        </w:rPr>
        <w:tab/>
      </w:r>
      <w:r w:rsidRPr="006307AF">
        <w:rPr>
          <w:rFonts w:cs="Arial"/>
          <w:b/>
        </w:rPr>
        <w:tab/>
      </w:r>
      <w:r w:rsidRPr="006307AF">
        <w:rPr>
          <w:rFonts w:cs="Arial"/>
          <w:b/>
        </w:rPr>
        <w:tab/>
      </w:r>
      <w:r w:rsidRPr="006307AF">
        <w:rPr>
          <w:rFonts w:cs="Arial"/>
          <w:b/>
        </w:rPr>
        <w:tab/>
      </w:r>
      <w:r w:rsidRPr="006307AF">
        <w:rPr>
          <w:rFonts w:cs="Arial"/>
          <w:b/>
        </w:rPr>
        <w:tab/>
      </w:r>
      <w:r w:rsidRPr="006307AF">
        <w:rPr>
          <w:rFonts w:cs="Arial"/>
          <w:b/>
        </w:rPr>
        <w:tab/>
      </w:r>
      <w:r w:rsidRPr="006307AF">
        <w:rPr>
          <w:rFonts w:cs="Arial"/>
          <w:b/>
        </w:rPr>
        <w:tab/>
        <w:t>Zamawiający:</w:t>
      </w:r>
    </w:p>
    <w:p w14:paraId="409955C5" w14:textId="77777777" w:rsidR="00F93FBE" w:rsidRPr="006307AF" w:rsidRDefault="00F93FBE" w:rsidP="008C6738">
      <w:pPr>
        <w:ind w:left="284"/>
        <w:rPr>
          <w:rFonts w:cs="Arial"/>
          <w:b/>
        </w:rPr>
      </w:pPr>
    </w:p>
    <w:p w14:paraId="557C4460" w14:textId="4AB6B6A5" w:rsidR="00F93FBE" w:rsidRPr="006307AF" w:rsidRDefault="00F93FBE" w:rsidP="00D40AE2">
      <w:pPr>
        <w:numPr>
          <w:ilvl w:val="0"/>
          <w:numId w:val="3"/>
        </w:numPr>
        <w:spacing w:after="200" w:line="276" w:lineRule="auto"/>
        <w:contextualSpacing/>
        <w:rPr>
          <w:rFonts w:cs="Arial"/>
        </w:rPr>
      </w:pPr>
      <w:r w:rsidRPr="006307AF">
        <w:rPr>
          <w:rFonts w:cs="Arial"/>
        </w:rPr>
        <w:t xml:space="preserve">……………………. </w:t>
      </w:r>
      <w:r w:rsidRPr="006307AF">
        <w:rPr>
          <w:rFonts w:cs="Arial"/>
        </w:rPr>
        <w:tab/>
      </w:r>
      <w:r w:rsidRPr="006307AF">
        <w:rPr>
          <w:rFonts w:cs="Arial"/>
        </w:rPr>
        <w:tab/>
      </w:r>
      <w:r w:rsidRPr="006307AF">
        <w:rPr>
          <w:rFonts w:cs="Arial"/>
        </w:rPr>
        <w:tab/>
      </w:r>
      <w:r w:rsidRPr="006307AF">
        <w:rPr>
          <w:rFonts w:cs="Arial"/>
        </w:rPr>
        <w:tab/>
      </w:r>
      <w:r w:rsidRPr="006307AF">
        <w:rPr>
          <w:rFonts w:cs="Arial"/>
        </w:rPr>
        <w:tab/>
        <w:t>2. ………………….</w:t>
      </w:r>
    </w:p>
    <w:p w14:paraId="1B58009A" w14:textId="77777777" w:rsidR="00F93FBE" w:rsidRPr="006307AF" w:rsidRDefault="00F93FBE" w:rsidP="008C6738">
      <w:pPr>
        <w:ind w:left="284"/>
        <w:rPr>
          <w:rFonts w:cs="Arial"/>
        </w:rPr>
      </w:pPr>
    </w:p>
    <w:p w14:paraId="1A1BD2BD" w14:textId="77777777" w:rsidR="00F93FBE" w:rsidRPr="006307AF" w:rsidRDefault="00F93FBE" w:rsidP="008C6738">
      <w:pPr>
        <w:rPr>
          <w:rFonts w:cs="Arial"/>
        </w:rPr>
      </w:pPr>
      <w:r w:rsidRPr="006307AF">
        <w:rPr>
          <w:rFonts w:cs="Arial"/>
        </w:rPr>
        <w:tab/>
      </w:r>
      <w:r w:rsidRPr="006307AF">
        <w:rPr>
          <w:rFonts w:cs="Arial"/>
        </w:rPr>
        <w:tab/>
      </w:r>
      <w:r w:rsidRPr="006307AF">
        <w:rPr>
          <w:rFonts w:cs="Arial"/>
        </w:rPr>
        <w:tab/>
      </w:r>
      <w:r w:rsidRPr="006307AF">
        <w:rPr>
          <w:rFonts w:cs="Arial"/>
        </w:rPr>
        <w:tab/>
      </w:r>
      <w:r w:rsidRPr="006307AF">
        <w:rPr>
          <w:rFonts w:cs="Arial"/>
        </w:rPr>
        <w:tab/>
      </w:r>
      <w:r w:rsidRPr="006307AF">
        <w:rPr>
          <w:rFonts w:cs="Arial"/>
        </w:rPr>
        <w:tab/>
      </w:r>
      <w:r w:rsidRPr="006307AF">
        <w:rPr>
          <w:rFonts w:cs="Arial"/>
        </w:rPr>
        <w:tab/>
      </w:r>
      <w:r w:rsidRPr="006307AF">
        <w:rPr>
          <w:rFonts w:cs="Arial"/>
        </w:rPr>
        <w:tab/>
        <w:t>3. …………………</w:t>
      </w:r>
    </w:p>
    <w:p w14:paraId="38705861" w14:textId="77777777" w:rsidR="00F93FBE" w:rsidRPr="006307AF" w:rsidRDefault="00F93FBE" w:rsidP="00F93FBE">
      <w:pPr>
        <w:spacing w:after="200"/>
        <w:rPr>
          <w:rFonts w:cs="Arial"/>
        </w:rPr>
      </w:pPr>
    </w:p>
    <w:p w14:paraId="240A6B46" w14:textId="77777777" w:rsidR="00BD0716" w:rsidRPr="008C6738" w:rsidRDefault="00BD0716" w:rsidP="00F93FBE"/>
    <w:sectPr w:rsidR="00BD0716" w:rsidRPr="008C6738" w:rsidSect="00852762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567" w:right="991" w:bottom="993" w:left="993" w:header="567" w:footer="275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F2C4CD" w16cex:dateUtc="2024-11-28T09:30:00Z"/>
  <w16cex:commentExtensible w16cex:durableId="2AF2C59C" w16cex:dateUtc="2024-11-28T09:3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0621AD2" w16cid:durableId="2AF2C4CD"/>
  <w16cid:commentId w16cid:paraId="4E043BA6" w16cid:durableId="2AF2C59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D5B8AD" w14:textId="77777777" w:rsidR="00F61D18" w:rsidRDefault="00F61D18" w:rsidP="00BD627E">
      <w:r>
        <w:separator/>
      </w:r>
    </w:p>
    <w:p w14:paraId="111AA1C3" w14:textId="77777777" w:rsidR="00F61D18" w:rsidRDefault="00F61D18"/>
  </w:endnote>
  <w:endnote w:type="continuationSeparator" w:id="0">
    <w:p w14:paraId="697A0A94" w14:textId="77777777" w:rsidR="00F61D18" w:rsidRDefault="00F61D18" w:rsidP="00BD627E">
      <w:r>
        <w:continuationSeparator/>
      </w:r>
    </w:p>
    <w:p w14:paraId="09F4AD5B" w14:textId="77777777" w:rsidR="00F61D18" w:rsidRDefault="00F61D18"/>
  </w:endnote>
  <w:endnote w:type="continuationNotice" w:id="1">
    <w:p w14:paraId="638AD51B" w14:textId="77777777" w:rsidR="00F61D18" w:rsidRDefault="00F61D18"/>
    <w:p w14:paraId="601E4DC4" w14:textId="77777777" w:rsidR="00F61D18" w:rsidRDefault="00F61D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82843437"/>
      <w:docPartObj>
        <w:docPartGallery w:val="Page Numbers (Bottom of Page)"/>
        <w:docPartUnique/>
      </w:docPartObj>
    </w:sdtPr>
    <w:sdtEndPr/>
    <w:sdtContent>
      <w:sdt>
        <w:sdtPr>
          <w:id w:val="60453679"/>
          <w:docPartObj>
            <w:docPartGallery w:val="Page Numbers (Top of Page)"/>
            <w:docPartUnique/>
          </w:docPartObj>
        </w:sdtPr>
        <w:sdtEndPr/>
        <w:sdtContent>
          <w:p w14:paraId="23905B6C" w14:textId="43D6321C" w:rsidR="00C22A29" w:rsidRPr="00487409" w:rsidRDefault="00C22A29" w:rsidP="008C6738">
            <w:pPr>
              <w:jc w:val="center"/>
              <w:rPr>
                <w:i/>
                <w:sz w:val="12"/>
              </w:rPr>
            </w:pPr>
          </w:p>
          <w:p w14:paraId="321DFD39" w14:textId="4EA0AB4A" w:rsidR="00D03D9C" w:rsidRDefault="00D03D9C" w:rsidP="008C6738">
            <w:pPr>
              <w:jc w:val="center"/>
            </w:pPr>
            <w:r w:rsidRPr="00762228">
              <w:rPr>
                <w:rFonts w:cs="Arial"/>
                <w:sz w:val="16"/>
              </w:rPr>
              <w:t xml:space="preserve">Strona </w:t>
            </w:r>
            <w:r w:rsidRPr="00762228">
              <w:rPr>
                <w:rFonts w:cs="Arial"/>
                <w:b/>
                <w:bCs/>
                <w:sz w:val="16"/>
              </w:rPr>
              <w:fldChar w:fldCharType="begin"/>
            </w:r>
            <w:r w:rsidRPr="00762228">
              <w:rPr>
                <w:rFonts w:cs="Arial"/>
                <w:b/>
                <w:bCs/>
                <w:sz w:val="16"/>
              </w:rPr>
              <w:instrText>PAGE</w:instrText>
            </w:r>
            <w:r w:rsidRPr="00762228">
              <w:rPr>
                <w:rFonts w:cs="Arial"/>
                <w:b/>
                <w:bCs/>
                <w:sz w:val="16"/>
              </w:rPr>
              <w:fldChar w:fldCharType="separate"/>
            </w:r>
            <w:r w:rsidR="00B63994">
              <w:rPr>
                <w:rFonts w:cs="Arial"/>
                <w:b/>
                <w:bCs/>
                <w:noProof/>
                <w:sz w:val="16"/>
              </w:rPr>
              <w:t>6</w:t>
            </w:r>
            <w:r w:rsidRPr="00762228">
              <w:rPr>
                <w:rFonts w:cs="Arial"/>
                <w:b/>
                <w:bCs/>
                <w:sz w:val="16"/>
              </w:rPr>
              <w:fldChar w:fldCharType="end"/>
            </w:r>
            <w:r w:rsidRPr="00762228">
              <w:rPr>
                <w:rFonts w:cs="Arial"/>
                <w:sz w:val="16"/>
              </w:rPr>
              <w:t xml:space="preserve"> z </w:t>
            </w:r>
            <w:r w:rsidRPr="00762228">
              <w:rPr>
                <w:rFonts w:cs="Arial"/>
                <w:b/>
                <w:bCs/>
                <w:sz w:val="16"/>
              </w:rPr>
              <w:fldChar w:fldCharType="begin"/>
            </w:r>
            <w:r w:rsidRPr="00762228">
              <w:rPr>
                <w:rFonts w:cs="Arial"/>
                <w:b/>
                <w:bCs/>
                <w:sz w:val="16"/>
              </w:rPr>
              <w:instrText>NUMPAGES</w:instrText>
            </w:r>
            <w:r w:rsidRPr="00762228">
              <w:rPr>
                <w:rFonts w:cs="Arial"/>
                <w:b/>
                <w:bCs/>
                <w:sz w:val="16"/>
              </w:rPr>
              <w:fldChar w:fldCharType="separate"/>
            </w:r>
            <w:r w:rsidR="00B63994">
              <w:rPr>
                <w:rFonts w:cs="Arial"/>
                <w:b/>
                <w:bCs/>
                <w:noProof/>
                <w:sz w:val="16"/>
              </w:rPr>
              <w:t>7</w:t>
            </w:r>
            <w:r w:rsidRPr="00762228">
              <w:rPr>
                <w:rFonts w:cs="Arial"/>
                <w:b/>
                <w:bCs/>
                <w:sz w:val="16"/>
              </w:rPr>
              <w:fldChar w:fldCharType="end"/>
            </w:r>
          </w:p>
        </w:sdtContent>
      </w:sdt>
    </w:sdtContent>
  </w:sdt>
  <w:p w14:paraId="321DFD3A" w14:textId="77777777" w:rsidR="00243D7F" w:rsidRDefault="00243D7F" w:rsidP="008C6738"/>
  <w:p w14:paraId="321DFD3B" w14:textId="77777777" w:rsidR="00B039CC" w:rsidRDefault="00B039C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3463948"/>
      <w:docPartObj>
        <w:docPartGallery w:val="Page Numbers (Bottom of Page)"/>
        <w:docPartUnique/>
      </w:docPartObj>
    </w:sdtPr>
    <w:sdtEndPr/>
    <w:sdtContent>
      <w:sdt>
        <w:sdtPr>
          <w:id w:val="1734359150"/>
          <w:docPartObj>
            <w:docPartGallery w:val="Page Numbers (Top of Page)"/>
            <w:docPartUnique/>
          </w:docPartObj>
        </w:sdtPr>
        <w:sdtEndPr/>
        <w:sdtContent>
          <w:p w14:paraId="4CE21E07" w14:textId="7DAE0EAE" w:rsidR="00DE14C9" w:rsidRDefault="00DE14C9" w:rsidP="008C6738">
            <w:pPr>
              <w:jc w:val="center"/>
            </w:pPr>
            <w:r w:rsidRPr="00DE14C9">
              <w:rPr>
                <w:sz w:val="16"/>
                <w:szCs w:val="16"/>
              </w:rPr>
              <w:t xml:space="preserve">Strona </w:t>
            </w:r>
            <w:r w:rsidRPr="00DE14C9">
              <w:rPr>
                <w:b/>
                <w:bCs/>
                <w:sz w:val="16"/>
                <w:szCs w:val="16"/>
              </w:rPr>
              <w:fldChar w:fldCharType="begin"/>
            </w:r>
            <w:r w:rsidRPr="00DE14C9">
              <w:rPr>
                <w:b/>
                <w:bCs/>
                <w:sz w:val="16"/>
                <w:szCs w:val="16"/>
              </w:rPr>
              <w:instrText>PAGE</w:instrText>
            </w:r>
            <w:r w:rsidRPr="00DE14C9">
              <w:rPr>
                <w:b/>
                <w:bCs/>
                <w:sz w:val="16"/>
                <w:szCs w:val="16"/>
              </w:rPr>
              <w:fldChar w:fldCharType="separate"/>
            </w:r>
            <w:r w:rsidR="00686425">
              <w:rPr>
                <w:b/>
                <w:bCs/>
                <w:noProof/>
                <w:sz w:val="16"/>
                <w:szCs w:val="16"/>
              </w:rPr>
              <w:t>1</w:t>
            </w:r>
            <w:r w:rsidRPr="00DE14C9">
              <w:rPr>
                <w:b/>
                <w:bCs/>
                <w:sz w:val="16"/>
                <w:szCs w:val="16"/>
              </w:rPr>
              <w:fldChar w:fldCharType="end"/>
            </w:r>
            <w:r w:rsidRPr="00DE14C9">
              <w:rPr>
                <w:sz w:val="16"/>
                <w:szCs w:val="16"/>
              </w:rPr>
              <w:t xml:space="preserve"> z </w:t>
            </w:r>
            <w:r w:rsidRPr="00DE14C9">
              <w:rPr>
                <w:b/>
                <w:bCs/>
                <w:sz w:val="16"/>
                <w:szCs w:val="16"/>
              </w:rPr>
              <w:fldChar w:fldCharType="begin"/>
            </w:r>
            <w:r w:rsidRPr="00DE14C9">
              <w:rPr>
                <w:b/>
                <w:bCs/>
                <w:sz w:val="16"/>
                <w:szCs w:val="16"/>
              </w:rPr>
              <w:instrText>NUMPAGES</w:instrText>
            </w:r>
            <w:r w:rsidRPr="00DE14C9">
              <w:rPr>
                <w:b/>
                <w:bCs/>
                <w:sz w:val="16"/>
                <w:szCs w:val="16"/>
              </w:rPr>
              <w:fldChar w:fldCharType="separate"/>
            </w:r>
            <w:r w:rsidR="00B63994">
              <w:rPr>
                <w:b/>
                <w:bCs/>
                <w:noProof/>
                <w:sz w:val="16"/>
                <w:szCs w:val="16"/>
              </w:rPr>
              <w:t>7</w:t>
            </w:r>
            <w:r w:rsidRPr="00DE14C9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91D19A6" w14:textId="77777777" w:rsidR="0031709F" w:rsidRDefault="0031709F" w:rsidP="008C673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15D097" w14:textId="77777777" w:rsidR="00F61D18" w:rsidRDefault="00F61D18" w:rsidP="00BD627E">
      <w:r>
        <w:separator/>
      </w:r>
    </w:p>
    <w:p w14:paraId="1CF01AA8" w14:textId="77777777" w:rsidR="00F61D18" w:rsidRDefault="00F61D18"/>
  </w:footnote>
  <w:footnote w:type="continuationSeparator" w:id="0">
    <w:p w14:paraId="7B967757" w14:textId="77777777" w:rsidR="00F61D18" w:rsidRDefault="00F61D18" w:rsidP="00BD627E">
      <w:r>
        <w:continuationSeparator/>
      </w:r>
    </w:p>
    <w:p w14:paraId="566D3C44" w14:textId="77777777" w:rsidR="00F61D18" w:rsidRDefault="00F61D18"/>
  </w:footnote>
  <w:footnote w:type="continuationNotice" w:id="1">
    <w:p w14:paraId="23851EBD" w14:textId="77777777" w:rsidR="00F61D18" w:rsidRDefault="00F61D18"/>
    <w:p w14:paraId="44F8FE6B" w14:textId="77777777" w:rsidR="00F61D18" w:rsidRDefault="00F61D1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-176" w:type="dxa"/>
      <w:tblLook w:val="04A0" w:firstRow="1" w:lastRow="0" w:firstColumn="1" w:lastColumn="0" w:noHBand="0" w:noVBand="1"/>
    </w:tblPr>
    <w:tblGrid>
      <w:gridCol w:w="1937"/>
      <w:gridCol w:w="6101"/>
      <w:gridCol w:w="2060"/>
    </w:tblGrid>
    <w:tr w:rsidR="00184EAD" w:rsidRPr="00184EAD" w14:paraId="4447EE34" w14:textId="77777777" w:rsidTr="00502667">
      <w:trPr>
        <w:trHeight w:val="841"/>
      </w:trPr>
      <w:tc>
        <w:tcPr>
          <w:tcW w:w="1937" w:type="dxa"/>
        </w:tcPr>
        <w:p w14:paraId="56B5161C" w14:textId="77777777" w:rsidR="00686425" w:rsidRPr="00E3049C" w:rsidRDefault="00686425" w:rsidP="00686425">
          <w:pPr>
            <w:tabs>
              <w:tab w:val="left" w:pos="3840"/>
            </w:tabs>
            <w:rPr>
              <w:sz w:val="16"/>
              <w:szCs w:val="16"/>
            </w:rPr>
          </w:pPr>
          <w:r w:rsidRPr="00E3049C">
            <w:rPr>
              <w:rFonts w:cs="Arial"/>
              <w:b/>
              <w:noProof/>
              <w:sz w:val="16"/>
              <w:szCs w:val="16"/>
            </w:rPr>
            <w:drawing>
              <wp:anchor distT="0" distB="0" distL="114300" distR="114300" simplePos="0" relativeHeight="251658752" behindDoc="0" locked="0" layoutInCell="1" allowOverlap="1" wp14:anchorId="4A951097" wp14:editId="53AA429A">
                <wp:simplePos x="0" y="0"/>
                <wp:positionH relativeFrom="column">
                  <wp:posOffset>-61950</wp:posOffset>
                </wp:positionH>
                <wp:positionV relativeFrom="paragraph">
                  <wp:posOffset>15265</wp:posOffset>
                </wp:positionV>
                <wp:extent cx="1035050" cy="506095"/>
                <wp:effectExtent l="19050" t="19050" r="12700" b="27305"/>
                <wp:wrapNone/>
                <wp:docPr id="28" name="Obraz 0" descr="znak_PGE-godlo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0" descr="znak_PGE-godlo_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50609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101" w:type="dxa"/>
        </w:tcPr>
        <w:p w14:paraId="718A41F5" w14:textId="1E2B2654" w:rsidR="00A751D3" w:rsidRPr="00CA3980" w:rsidRDefault="00A751D3" w:rsidP="00CA3980">
          <w:pPr>
            <w:pStyle w:val="Default"/>
            <w:jc w:val="right"/>
            <w:rPr>
              <w:sz w:val="28"/>
            </w:rPr>
          </w:pPr>
        </w:p>
      </w:tc>
      <w:tc>
        <w:tcPr>
          <w:tcW w:w="2060" w:type="dxa"/>
        </w:tcPr>
        <w:p w14:paraId="60114059" w14:textId="057C9D62" w:rsidR="00686425" w:rsidRPr="00184EAD" w:rsidRDefault="00EA598F" w:rsidP="00686425">
          <w:pPr>
            <w:tabs>
              <w:tab w:val="left" w:pos="3840"/>
            </w:tabs>
            <w:rPr>
              <w:sz w:val="16"/>
              <w:szCs w:val="16"/>
            </w:rPr>
          </w:pPr>
          <w:r w:rsidRPr="00184EAD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45C9EE4E" wp14:editId="1A2C2A19">
                    <wp:simplePos x="0" y="0"/>
                    <wp:positionH relativeFrom="margin">
                      <wp:posOffset>10795</wp:posOffset>
                    </wp:positionH>
                    <wp:positionV relativeFrom="paragraph">
                      <wp:posOffset>60325</wp:posOffset>
                    </wp:positionV>
                    <wp:extent cx="1695450" cy="325120"/>
                    <wp:effectExtent l="0" t="0" r="19050" b="17780"/>
                    <wp:wrapNone/>
                    <wp:docPr id="9" name="Text Box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95450" cy="3251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3FE1D41" w14:textId="65CB0302" w:rsidR="00686425" w:rsidRPr="00502667" w:rsidRDefault="00686425" w:rsidP="002A6BCE">
                                <w:pPr>
                                  <w:rPr>
                                    <w:sz w:val="14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shapetype w14:anchorId="45C9EE4E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" o:spid="_x0000_s1026" type="#_x0000_t202" style="position:absolute;margin-left:.85pt;margin-top:4.75pt;width:133.5pt;height:25.6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" strokecolor="white" strokeweight="0">
                    <v:textbox>
                      <w:txbxContent>
                        <w:p w14:paraId="53FE1D41" w14:textId="65CB0302" w:rsidR="00686425" w:rsidRPr="00502667" w:rsidRDefault="00686425" w:rsidP="002A6BCE">
                          <w:pPr>
                            <w:rPr>
                              <w:sz w:val="14"/>
                              <w:szCs w:val="16"/>
                            </w:rPr>
                          </w:pPr>
                        </w:p>
                      </w:txbxContent>
                    </v:textbox>
                    <w10:wrap anchorx="margin"/>
                  </v:shape>
                </w:pict>
              </mc:Fallback>
            </mc:AlternateContent>
          </w:r>
        </w:p>
        <w:p w14:paraId="10DE895A" w14:textId="21F0F182" w:rsidR="00686425" w:rsidRPr="00184EAD" w:rsidRDefault="00686425" w:rsidP="00686425">
          <w:pPr>
            <w:ind w:firstLine="708"/>
          </w:pPr>
        </w:p>
      </w:tc>
    </w:tr>
  </w:tbl>
  <w:p w14:paraId="26749D4F" w14:textId="0CDE9798" w:rsidR="00A919F0" w:rsidRPr="00686425" w:rsidRDefault="00502667" w:rsidP="00686425">
    <w:pPr>
      <w:tabs>
        <w:tab w:val="center" w:pos="4536"/>
        <w:tab w:val="right" w:pos="9072"/>
      </w:tabs>
      <w:rPr>
        <w:sz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920" behindDoc="0" locked="0" layoutInCell="1" allowOverlap="1" wp14:anchorId="51D0D146" wp14:editId="52F94877">
              <wp:simplePos x="0" y="0"/>
              <wp:positionH relativeFrom="margin">
                <wp:posOffset>0</wp:posOffset>
              </wp:positionH>
              <wp:positionV relativeFrom="paragraph">
                <wp:posOffset>-635</wp:posOffset>
              </wp:positionV>
              <wp:extent cx="6572250" cy="0"/>
              <wp:effectExtent l="0" t="0" r="19050" b="19050"/>
              <wp:wrapNone/>
              <wp:docPr id="3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22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7297CE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178A9B8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0;margin-top:-.05pt;width:517.5pt;height:0;z-index:251665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" strokecolor="#7297ce">
              <w10:wrap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ACEF5F" w14:textId="30828E45" w:rsidR="0031709F" w:rsidRDefault="00DE14C9" w:rsidP="008C6738">
    <w:r>
      <w:rPr>
        <w:noProof/>
      </w:rPr>
      <w:drawing>
        <wp:inline distT="0" distB="0" distL="0" distR="0" wp14:anchorId="30B9D650" wp14:editId="2178C0A0">
          <wp:extent cx="1176655" cy="579120"/>
          <wp:effectExtent l="0" t="0" r="4445" b="0"/>
          <wp:docPr id="29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93392"/>
    <w:multiLevelType w:val="hybridMultilevel"/>
    <w:tmpl w:val="3D7ACC22"/>
    <w:lvl w:ilvl="0" w:tplc="04150017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AD07D8D"/>
    <w:multiLevelType w:val="hybridMultilevel"/>
    <w:tmpl w:val="C6DA4A8C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CD7367C"/>
    <w:multiLevelType w:val="multilevel"/>
    <w:tmpl w:val="187C907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pStyle w:val="IIIpoziom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pStyle w:val="IVPoziom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pStyle w:val="VPoziom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pStyle w:val="VIPoziom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3" w15:restartNumberingAfterBreak="0">
    <w:nsid w:val="133D4F0F"/>
    <w:multiLevelType w:val="hybridMultilevel"/>
    <w:tmpl w:val="16041590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4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34711632"/>
    <w:multiLevelType w:val="multilevel"/>
    <w:tmpl w:val="24D2E57A"/>
    <w:lvl w:ilvl="0">
      <w:start w:val="1"/>
      <w:numFmt w:val="decimal"/>
      <w:pStyle w:val="Ipoziom"/>
      <w:lvlText w:val="%1."/>
      <w:lvlJc w:val="left"/>
      <w:pPr>
        <w:ind w:left="720" w:hanging="360"/>
      </w:pPr>
    </w:lvl>
    <w:lvl w:ilvl="1">
      <w:start w:val="1"/>
      <w:numFmt w:val="decimal"/>
      <w:pStyle w:val="IIIpoziom0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pStyle w:val="IVpoziom0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42F1648C"/>
    <w:multiLevelType w:val="multilevel"/>
    <w:tmpl w:val="9842B190"/>
    <w:lvl w:ilvl="0">
      <w:start w:val="1"/>
      <w:numFmt w:val="decimal"/>
      <w:lvlRestart w:val="0"/>
      <w:lvlText w:val="%1."/>
      <w:lvlJc w:val="left"/>
      <w:pPr>
        <w:ind w:left="357" w:hanging="357"/>
      </w:pPr>
      <w:rPr>
        <w:rFonts w:ascii="Arial" w:eastAsia="Times New Roman" w:hAnsi="Arial" w:cs="Arial" w:hint="default"/>
        <w:b/>
        <w:i w:val="0"/>
        <w:color w:val="1F497D"/>
        <w:sz w:val="18"/>
      </w:rPr>
    </w:lvl>
    <w:lvl w:ilvl="1">
      <w:start w:val="1"/>
      <w:numFmt w:val="decimal"/>
      <w:pStyle w:val="IIpoziom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lvlText w:val="%1.%2.%3.%4"/>
      <w:lvlJc w:val="left"/>
      <w:pPr>
        <w:ind w:left="1570" w:hanging="72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7" w15:restartNumberingAfterBreak="0">
    <w:nsid w:val="438A4A60"/>
    <w:multiLevelType w:val="hybridMultilevel"/>
    <w:tmpl w:val="EFBA4D34"/>
    <w:lvl w:ilvl="0" w:tplc="CF5A57B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9A1E00"/>
    <w:multiLevelType w:val="hybridMultilevel"/>
    <w:tmpl w:val="20C8E5AE"/>
    <w:lvl w:ilvl="0" w:tplc="FCA25BA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FD4FA1"/>
    <w:multiLevelType w:val="hybridMultilevel"/>
    <w:tmpl w:val="4C04BB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7E7158"/>
    <w:multiLevelType w:val="hybridMultilevel"/>
    <w:tmpl w:val="4A76F2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725F50"/>
    <w:multiLevelType w:val="hybridMultilevel"/>
    <w:tmpl w:val="B0A2B74E"/>
    <w:lvl w:ilvl="0" w:tplc="C666C6DA">
      <w:start w:val="1"/>
      <w:numFmt w:val="lowerLetter"/>
      <w:lvlText w:val="%1)"/>
      <w:lvlJc w:val="left"/>
      <w:pPr>
        <w:ind w:left="1776" w:hanging="360"/>
      </w:pPr>
      <w:rPr>
        <w:rFonts w:ascii="Arial" w:eastAsiaTheme="min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4"/>
  </w:num>
  <w:num w:numId="5">
    <w:abstractNumId w:val="2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IIIpoziom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pStyle w:val="IVPoziom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VPoziom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VIPoziom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6">
    <w:abstractNumId w:val="5"/>
  </w:num>
  <w:num w:numId="7">
    <w:abstractNumId w:val="3"/>
  </w:num>
  <w:num w:numId="8">
    <w:abstractNumId w:val="1"/>
  </w:num>
  <w:num w:numId="9">
    <w:abstractNumId w:val="11"/>
  </w:num>
  <w:num w:numId="10">
    <w:abstractNumId w:val="5"/>
  </w:num>
  <w:num w:numId="11">
    <w:abstractNumId w:val="0"/>
  </w:num>
  <w:num w:numId="12">
    <w:abstractNumId w:val="10"/>
  </w:num>
  <w:num w:numId="13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embedSystemFonts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A59"/>
    <w:rsid w:val="0000055F"/>
    <w:rsid w:val="00000AA8"/>
    <w:rsid w:val="00005B5D"/>
    <w:rsid w:val="000079EA"/>
    <w:rsid w:val="00012410"/>
    <w:rsid w:val="00021392"/>
    <w:rsid w:val="00021C2C"/>
    <w:rsid w:val="000243C0"/>
    <w:rsid w:val="00026810"/>
    <w:rsid w:val="00026D9A"/>
    <w:rsid w:val="0003141C"/>
    <w:rsid w:val="00032451"/>
    <w:rsid w:val="00032FF7"/>
    <w:rsid w:val="000375E7"/>
    <w:rsid w:val="00040E4D"/>
    <w:rsid w:val="00041110"/>
    <w:rsid w:val="0004209F"/>
    <w:rsid w:val="0004317B"/>
    <w:rsid w:val="00043C35"/>
    <w:rsid w:val="00045777"/>
    <w:rsid w:val="00046D76"/>
    <w:rsid w:val="000478CC"/>
    <w:rsid w:val="00050EBC"/>
    <w:rsid w:val="00050ED7"/>
    <w:rsid w:val="00051290"/>
    <w:rsid w:val="000540C8"/>
    <w:rsid w:val="00056157"/>
    <w:rsid w:val="00057683"/>
    <w:rsid w:val="00060AA3"/>
    <w:rsid w:val="00063803"/>
    <w:rsid w:val="00065919"/>
    <w:rsid w:val="00066716"/>
    <w:rsid w:val="00066808"/>
    <w:rsid w:val="0006776B"/>
    <w:rsid w:val="000707A5"/>
    <w:rsid w:val="0007336D"/>
    <w:rsid w:val="0007434D"/>
    <w:rsid w:val="000745DA"/>
    <w:rsid w:val="00074E94"/>
    <w:rsid w:val="00075214"/>
    <w:rsid w:val="000753C9"/>
    <w:rsid w:val="00075414"/>
    <w:rsid w:val="00075B71"/>
    <w:rsid w:val="000760BB"/>
    <w:rsid w:val="00077168"/>
    <w:rsid w:val="00077637"/>
    <w:rsid w:val="0007776F"/>
    <w:rsid w:val="00080C91"/>
    <w:rsid w:val="000824D6"/>
    <w:rsid w:val="00084B97"/>
    <w:rsid w:val="000855F8"/>
    <w:rsid w:val="00086115"/>
    <w:rsid w:val="00086FEC"/>
    <w:rsid w:val="00090208"/>
    <w:rsid w:val="00090921"/>
    <w:rsid w:val="00090F4D"/>
    <w:rsid w:val="000914FD"/>
    <w:rsid w:val="00091BE0"/>
    <w:rsid w:val="00092CD3"/>
    <w:rsid w:val="00093D83"/>
    <w:rsid w:val="000965A3"/>
    <w:rsid w:val="000971AB"/>
    <w:rsid w:val="000A1A02"/>
    <w:rsid w:val="000A377D"/>
    <w:rsid w:val="000A52CD"/>
    <w:rsid w:val="000A6ECF"/>
    <w:rsid w:val="000B7759"/>
    <w:rsid w:val="000C0656"/>
    <w:rsid w:val="000C1970"/>
    <w:rsid w:val="000C3838"/>
    <w:rsid w:val="000C3B1B"/>
    <w:rsid w:val="000C626D"/>
    <w:rsid w:val="000D1615"/>
    <w:rsid w:val="000D368C"/>
    <w:rsid w:val="000D4112"/>
    <w:rsid w:val="000E1849"/>
    <w:rsid w:val="000E27B4"/>
    <w:rsid w:val="000E6284"/>
    <w:rsid w:val="000F0671"/>
    <w:rsid w:val="000F1B02"/>
    <w:rsid w:val="000F4D8A"/>
    <w:rsid w:val="000F4E18"/>
    <w:rsid w:val="000F5F4D"/>
    <w:rsid w:val="000F779B"/>
    <w:rsid w:val="000F7922"/>
    <w:rsid w:val="001002F8"/>
    <w:rsid w:val="00100563"/>
    <w:rsid w:val="00101EA8"/>
    <w:rsid w:val="001033CD"/>
    <w:rsid w:val="00106D2D"/>
    <w:rsid w:val="00107DD3"/>
    <w:rsid w:val="00107E65"/>
    <w:rsid w:val="0011065E"/>
    <w:rsid w:val="00110828"/>
    <w:rsid w:val="00110CAF"/>
    <w:rsid w:val="001110E4"/>
    <w:rsid w:val="0011126F"/>
    <w:rsid w:val="0011164C"/>
    <w:rsid w:val="00112F3C"/>
    <w:rsid w:val="0011352E"/>
    <w:rsid w:val="00113833"/>
    <w:rsid w:val="001146E9"/>
    <w:rsid w:val="00115A82"/>
    <w:rsid w:val="00115EC8"/>
    <w:rsid w:val="00116054"/>
    <w:rsid w:val="0011630C"/>
    <w:rsid w:val="001222FB"/>
    <w:rsid w:val="00123136"/>
    <w:rsid w:val="001237E4"/>
    <w:rsid w:val="001254AB"/>
    <w:rsid w:val="00125B02"/>
    <w:rsid w:val="00130B08"/>
    <w:rsid w:val="00132DAF"/>
    <w:rsid w:val="001331C0"/>
    <w:rsid w:val="001342F0"/>
    <w:rsid w:val="001410AD"/>
    <w:rsid w:val="001410C8"/>
    <w:rsid w:val="001415A1"/>
    <w:rsid w:val="00141B79"/>
    <w:rsid w:val="001449C9"/>
    <w:rsid w:val="00144B6E"/>
    <w:rsid w:val="00153E1B"/>
    <w:rsid w:val="001575DB"/>
    <w:rsid w:val="00157918"/>
    <w:rsid w:val="00164BF8"/>
    <w:rsid w:val="00165078"/>
    <w:rsid w:val="00165DAA"/>
    <w:rsid w:val="00165E35"/>
    <w:rsid w:val="0017135A"/>
    <w:rsid w:val="0017602A"/>
    <w:rsid w:val="00180173"/>
    <w:rsid w:val="00184EAD"/>
    <w:rsid w:val="0018569D"/>
    <w:rsid w:val="00186CF4"/>
    <w:rsid w:val="0018743E"/>
    <w:rsid w:val="001922B3"/>
    <w:rsid w:val="001942FC"/>
    <w:rsid w:val="00195D03"/>
    <w:rsid w:val="00196EBD"/>
    <w:rsid w:val="001A14FA"/>
    <w:rsid w:val="001A1D55"/>
    <w:rsid w:val="001A6400"/>
    <w:rsid w:val="001A66E6"/>
    <w:rsid w:val="001A72D3"/>
    <w:rsid w:val="001A79D3"/>
    <w:rsid w:val="001B2188"/>
    <w:rsid w:val="001B2252"/>
    <w:rsid w:val="001C18F8"/>
    <w:rsid w:val="001C22E8"/>
    <w:rsid w:val="001C4434"/>
    <w:rsid w:val="001C54FB"/>
    <w:rsid w:val="001C5CF8"/>
    <w:rsid w:val="001D15D8"/>
    <w:rsid w:val="001D1ED8"/>
    <w:rsid w:val="001D3BC6"/>
    <w:rsid w:val="001D6EA3"/>
    <w:rsid w:val="001E156B"/>
    <w:rsid w:val="001E1DB5"/>
    <w:rsid w:val="001E3808"/>
    <w:rsid w:val="001E5E1F"/>
    <w:rsid w:val="001E6728"/>
    <w:rsid w:val="001E730D"/>
    <w:rsid w:val="001E7580"/>
    <w:rsid w:val="001F29B5"/>
    <w:rsid w:val="001F29FE"/>
    <w:rsid w:val="001F30F4"/>
    <w:rsid w:val="001F357F"/>
    <w:rsid w:val="001F397F"/>
    <w:rsid w:val="001F3A8B"/>
    <w:rsid w:val="001F4B1F"/>
    <w:rsid w:val="001F53A7"/>
    <w:rsid w:val="001F6303"/>
    <w:rsid w:val="00200AE5"/>
    <w:rsid w:val="002043C3"/>
    <w:rsid w:val="0021019C"/>
    <w:rsid w:val="002101F3"/>
    <w:rsid w:val="00211ED6"/>
    <w:rsid w:val="00212085"/>
    <w:rsid w:val="00212BC5"/>
    <w:rsid w:val="0021566E"/>
    <w:rsid w:val="00216425"/>
    <w:rsid w:val="00216E82"/>
    <w:rsid w:val="002173FA"/>
    <w:rsid w:val="002221FE"/>
    <w:rsid w:val="00223204"/>
    <w:rsid w:val="00223A70"/>
    <w:rsid w:val="00227ADB"/>
    <w:rsid w:val="002325C0"/>
    <w:rsid w:val="00233139"/>
    <w:rsid w:val="0023414F"/>
    <w:rsid w:val="002374C0"/>
    <w:rsid w:val="00241B6E"/>
    <w:rsid w:val="00241C3E"/>
    <w:rsid w:val="00243566"/>
    <w:rsid w:val="00243D7F"/>
    <w:rsid w:val="00245068"/>
    <w:rsid w:val="00245084"/>
    <w:rsid w:val="00251D3D"/>
    <w:rsid w:val="002532C1"/>
    <w:rsid w:val="00254166"/>
    <w:rsid w:val="0025666F"/>
    <w:rsid w:val="0025779B"/>
    <w:rsid w:val="00257C4A"/>
    <w:rsid w:val="00260096"/>
    <w:rsid w:val="0026118B"/>
    <w:rsid w:val="00261D19"/>
    <w:rsid w:val="00264E97"/>
    <w:rsid w:val="00264F09"/>
    <w:rsid w:val="002669DC"/>
    <w:rsid w:val="002707A5"/>
    <w:rsid w:val="0027102F"/>
    <w:rsid w:val="002714B4"/>
    <w:rsid w:val="0027288F"/>
    <w:rsid w:val="002748DC"/>
    <w:rsid w:val="0028019E"/>
    <w:rsid w:val="002830DC"/>
    <w:rsid w:val="002868F7"/>
    <w:rsid w:val="00290726"/>
    <w:rsid w:val="0029227A"/>
    <w:rsid w:val="0029249C"/>
    <w:rsid w:val="00292865"/>
    <w:rsid w:val="0029303A"/>
    <w:rsid w:val="00293DD5"/>
    <w:rsid w:val="00296D06"/>
    <w:rsid w:val="002A015E"/>
    <w:rsid w:val="002A14B2"/>
    <w:rsid w:val="002A1B69"/>
    <w:rsid w:val="002A206D"/>
    <w:rsid w:val="002A2ED8"/>
    <w:rsid w:val="002A602F"/>
    <w:rsid w:val="002A66B2"/>
    <w:rsid w:val="002A6BCE"/>
    <w:rsid w:val="002A6DD4"/>
    <w:rsid w:val="002B0B62"/>
    <w:rsid w:val="002B14DF"/>
    <w:rsid w:val="002B2C02"/>
    <w:rsid w:val="002B303D"/>
    <w:rsid w:val="002B50B8"/>
    <w:rsid w:val="002B5CD2"/>
    <w:rsid w:val="002B77D0"/>
    <w:rsid w:val="002B7D66"/>
    <w:rsid w:val="002C0C6A"/>
    <w:rsid w:val="002C17B0"/>
    <w:rsid w:val="002C1A2B"/>
    <w:rsid w:val="002C2FDB"/>
    <w:rsid w:val="002C3FB1"/>
    <w:rsid w:val="002C5984"/>
    <w:rsid w:val="002C6224"/>
    <w:rsid w:val="002C6A1F"/>
    <w:rsid w:val="002C77A0"/>
    <w:rsid w:val="002C7844"/>
    <w:rsid w:val="002D057D"/>
    <w:rsid w:val="002D15E8"/>
    <w:rsid w:val="002D2315"/>
    <w:rsid w:val="002D525B"/>
    <w:rsid w:val="002D6E1F"/>
    <w:rsid w:val="002D70BA"/>
    <w:rsid w:val="002E0E9A"/>
    <w:rsid w:val="002E1193"/>
    <w:rsid w:val="002E45B9"/>
    <w:rsid w:val="002E52CA"/>
    <w:rsid w:val="002E6294"/>
    <w:rsid w:val="002E66BE"/>
    <w:rsid w:val="002F0DA4"/>
    <w:rsid w:val="002F1343"/>
    <w:rsid w:val="002F13C5"/>
    <w:rsid w:val="002F1CEF"/>
    <w:rsid w:val="002F1F42"/>
    <w:rsid w:val="002F481A"/>
    <w:rsid w:val="002F61E8"/>
    <w:rsid w:val="002F6EE1"/>
    <w:rsid w:val="00300A83"/>
    <w:rsid w:val="00304EDA"/>
    <w:rsid w:val="00304F1E"/>
    <w:rsid w:val="003056D3"/>
    <w:rsid w:val="003060A4"/>
    <w:rsid w:val="003125AB"/>
    <w:rsid w:val="00313FAE"/>
    <w:rsid w:val="0031504B"/>
    <w:rsid w:val="0031585E"/>
    <w:rsid w:val="0031709F"/>
    <w:rsid w:val="00317C62"/>
    <w:rsid w:val="00322492"/>
    <w:rsid w:val="003236F0"/>
    <w:rsid w:val="003243ED"/>
    <w:rsid w:val="00325D50"/>
    <w:rsid w:val="00330196"/>
    <w:rsid w:val="00330B20"/>
    <w:rsid w:val="00332E0A"/>
    <w:rsid w:val="0033341A"/>
    <w:rsid w:val="0033583A"/>
    <w:rsid w:val="00335A0A"/>
    <w:rsid w:val="00335B4D"/>
    <w:rsid w:val="00342AE6"/>
    <w:rsid w:val="00343F39"/>
    <w:rsid w:val="003442A4"/>
    <w:rsid w:val="00344C20"/>
    <w:rsid w:val="00344CF9"/>
    <w:rsid w:val="0035195A"/>
    <w:rsid w:val="00351AD8"/>
    <w:rsid w:val="003525AB"/>
    <w:rsid w:val="003536AF"/>
    <w:rsid w:val="00354D5C"/>
    <w:rsid w:val="00354EAB"/>
    <w:rsid w:val="00355391"/>
    <w:rsid w:val="0035667E"/>
    <w:rsid w:val="0036460C"/>
    <w:rsid w:val="003712C5"/>
    <w:rsid w:val="00371B47"/>
    <w:rsid w:val="00372EB8"/>
    <w:rsid w:val="00373A06"/>
    <w:rsid w:val="003751ED"/>
    <w:rsid w:val="00375B9B"/>
    <w:rsid w:val="00375CCD"/>
    <w:rsid w:val="00376126"/>
    <w:rsid w:val="00377F99"/>
    <w:rsid w:val="0038117B"/>
    <w:rsid w:val="00381232"/>
    <w:rsid w:val="0038624A"/>
    <w:rsid w:val="00386CD6"/>
    <w:rsid w:val="003906C1"/>
    <w:rsid w:val="00391F4F"/>
    <w:rsid w:val="00392B16"/>
    <w:rsid w:val="00393018"/>
    <w:rsid w:val="003936E7"/>
    <w:rsid w:val="00393D84"/>
    <w:rsid w:val="00397D14"/>
    <w:rsid w:val="003A43B2"/>
    <w:rsid w:val="003A6D2E"/>
    <w:rsid w:val="003A749D"/>
    <w:rsid w:val="003B036E"/>
    <w:rsid w:val="003B0AF0"/>
    <w:rsid w:val="003B3213"/>
    <w:rsid w:val="003B354F"/>
    <w:rsid w:val="003B4DD4"/>
    <w:rsid w:val="003B51B0"/>
    <w:rsid w:val="003B5264"/>
    <w:rsid w:val="003C1619"/>
    <w:rsid w:val="003C3388"/>
    <w:rsid w:val="003C4010"/>
    <w:rsid w:val="003C5916"/>
    <w:rsid w:val="003C621B"/>
    <w:rsid w:val="003C66D2"/>
    <w:rsid w:val="003C72F7"/>
    <w:rsid w:val="003D19B7"/>
    <w:rsid w:val="003D2D59"/>
    <w:rsid w:val="003D2FC2"/>
    <w:rsid w:val="003D5CB3"/>
    <w:rsid w:val="003D79C0"/>
    <w:rsid w:val="003D7BA1"/>
    <w:rsid w:val="003E2954"/>
    <w:rsid w:val="003E6BCD"/>
    <w:rsid w:val="003E73B8"/>
    <w:rsid w:val="003E7DBA"/>
    <w:rsid w:val="003F20EB"/>
    <w:rsid w:val="003F2ADF"/>
    <w:rsid w:val="003F2B99"/>
    <w:rsid w:val="003F3F26"/>
    <w:rsid w:val="003F61B7"/>
    <w:rsid w:val="003F669F"/>
    <w:rsid w:val="0040184C"/>
    <w:rsid w:val="004065BC"/>
    <w:rsid w:val="00406A8C"/>
    <w:rsid w:val="00407364"/>
    <w:rsid w:val="0041170E"/>
    <w:rsid w:val="00411976"/>
    <w:rsid w:val="00412D3D"/>
    <w:rsid w:val="00413459"/>
    <w:rsid w:val="004156A8"/>
    <w:rsid w:val="004164B8"/>
    <w:rsid w:val="00420030"/>
    <w:rsid w:val="00420DC7"/>
    <w:rsid w:val="00422DC3"/>
    <w:rsid w:val="00424424"/>
    <w:rsid w:val="00424D11"/>
    <w:rsid w:val="00426718"/>
    <w:rsid w:val="00431BE4"/>
    <w:rsid w:val="00433215"/>
    <w:rsid w:val="00433DDD"/>
    <w:rsid w:val="00434372"/>
    <w:rsid w:val="00435431"/>
    <w:rsid w:val="004362AB"/>
    <w:rsid w:val="00436FCD"/>
    <w:rsid w:val="00440E2A"/>
    <w:rsid w:val="00441C54"/>
    <w:rsid w:val="00441D1A"/>
    <w:rsid w:val="00442403"/>
    <w:rsid w:val="00444FF2"/>
    <w:rsid w:val="00447416"/>
    <w:rsid w:val="004515E3"/>
    <w:rsid w:val="00457E17"/>
    <w:rsid w:val="00460FD8"/>
    <w:rsid w:val="004624C0"/>
    <w:rsid w:val="0046405B"/>
    <w:rsid w:val="00464988"/>
    <w:rsid w:val="004700FC"/>
    <w:rsid w:val="0047011F"/>
    <w:rsid w:val="0047035F"/>
    <w:rsid w:val="004725EC"/>
    <w:rsid w:val="00473983"/>
    <w:rsid w:val="00473E41"/>
    <w:rsid w:val="00474230"/>
    <w:rsid w:val="004766DE"/>
    <w:rsid w:val="00477DD3"/>
    <w:rsid w:val="00482985"/>
    <w:rsid w:val="00483D3D"/>
    <w:rsid w:val="00486043"/>
    <w:rsid w:val="004866C0"/>
    <w:rsid w:val="004875A0"/>
    <w:rsid w:val="00490BAE"/>
    <w:rsid w:val="00491264"/>
    <w:rsid w:val="004928F5"/>
    <w:rsid w:val="00493A17"/>
    <w:rsid w:val="004954A8"/>
    <w:rsid w:val="00497E9F"/>
    <w:rsid w:val="004A3ACD"/>
    <w:rsid w:val="004A6274"/>
    <w:rsid w:val="004A6B58"/>
    <w:rsid w:val="004B1009"/>
    <w:rsid w:val="004B1B32"/>
    <w:rsid w:val="004B2B96"/>
    <w:rsid w:val="004B4283"/>
    <w:rsid w:val="004B49B3"/>
    <w:rsid w:val="004B7222"/>
    <w:rsid w:val="004B7CEB"/>
    <w:rsid w:val="004C111C"/>
    <w:rsid w:val="004C1A8D"/>
    <w:rsid w:val="004C5D17"/>
    <w:rsid w:val="004C71C8"/>
    <w:rsid w:val="004C7A6D"/>
    <w:rsid w:val="004C7D85"/>
    <w:rsid w:val="004D0773"/>
    <w:rsid w:val="004D08C5"/>
    <w:rsid w:val="004D1DD8"/>
    <w:rsid w:val="004D445D"/>
    <w:rsid w:val="004E0EBB"/>
    <w:rsid w:val="004E3E7C"/>
    <w:rsid w:val="004E4A7B"/>
    <w:rsid w:val="004E5D2D"/>
    <w:rsid w:val="004E6EF1"/>
    <w:rsid w:val="004F528B"/>
    <w:rsid w:val="004F64EA"/>
    <w:rsid w:val="004F6EE1"/>
    <w:rsid w:val="004F7F76"/>
    <w:rsid w:val="00500ECE"/>
    <w:rsid w:val="00502190"/>
    <w:rsid w:val="00502667"/>
    <w:rsid w:val="00504AC4"/>
    <w:rsid w:val="00505306"/>
    <w:rsid w:val="0050723B"/>
    <w:rsid w:val="005073B0"/>
    <w:rsid w:val="00507CE8"/>
    <w:rsid w:val="00507EDA"/>
    <w:rsid w:val="00507F3C"/>
    <w:rsid w:val="00513390"/>
    <w:rsid w:val="00517276"/>
    <w:rsid w:val="00521840"/>
    <w:rsid w:val="00521B3F"/>
    <w:rsid w:val="00521E7D"/>
    <w:rsid w:val="00522ADD"/>
    <w:rsid w:val="00523B89"/>
    <w:rsid w:val="00530350"/>
    <w:rsid w:val="005310C6"/>
    <w:rsid w:val="0053152C"/>
    <w:rsid w:val="00535447"/>
    <w:rsid w:val="00535484"/>
    <w:rsid w:val="00535C5D"/>
    <w:rsid w:val="005362D5"/>
    <w:rsid w:val="00536B32"/>
    <w:rsid w:val="00537DE0"/>
    <w:rsid w:val="00542958"/>
    <w:rsid w:val="00542A83"/>
    <w:rsid w:val="00543290"/>
    <w:rsid w:val="005437C3"/>
    <w:rsid w:val="00543FC9"/>
    <w:rsid w:val="00543FDC"/>
    <w:rsid w:val="00545DB5"/>
    <w:rsid w:val="005468F5"/>
    <w:rsid w:val="00551159"/>
    <w:rsid w:val="00551C95"/>
    <w:rsid w:val="00556391"/>
    <w:rsid w:val="0055678B"/>
    <w:rsid w:val="0055724D"/>
    <w:rsid w:val="005611A9"/>
    <w:rsid w:val="00561D0E"/>
    <w:rsid w:val="00561F37"/>
    <w:rsid w:val="005623FB"/>
    <w:rsid w:val="00562C5F"/>
    <w:rsid w:val="00565A98"/>
    <w:rsid w:val="005673B3"/>
    <w:rsid w:val="00570B8E"/>
    <w:rsid w:val="00572C83"/>
    <w:rsid w:val="005732E9"/>
    <w:rsid w:val="005732FF"/>
    <w:rsid w:val="00573F97"/>
    <w:rsid w:val="0057440C"/>
    <w:rsid w:val="00574C42"/>
    <w:rsid w:val="00575293"/>
    <w:rsid w:val="00575CC1"/>
    <w:rsid w:val="00576835"/>
    <w:rsid w:val="005815CC"/>
    <w:rsid w:val="00583144"/>
    <w:rsid w:val="00584267"/>
    <w:rsid w:val="005842F7"/>
    <w:rsid w:val="00585022"/>
    <w:rsid w:val="00587815"/>
    <w:rsid w:val="005904EA"/>
    <w:rsid w:val="005947DC"/>
    <w:rsid w:val="00596B81"/>
    <w:rsid w:val="00597582"/>
    <w:rsid w:val="005A093E"/>
    <w:rsid w:val="005A0BEE"/>
    <w:rsid w:val="005A0E1A"/>
    <w:rsid w:val="005A1A11"/>
    <w:rsid w:val="005A2ED7"/>
    <w:rsid w:val="005A309E"/>
    <w:rsid w:val="005A4B60"/>
    <w:rsid w:val="005B52FA"/>
    <w:rsid w:val="005B5774"/>
    <w:rsid w:val="005B5DEE"/>
    <w:rsid w:val="005B7022"/>
    <w:rsid w:val="005B7525"/>
    <w:rsid w:val="005C18EE"/>
    <w:rsid w:val="005C1B34"/>
    <w:rsid w:val="005C1E2E"/>
    <w:rsid w:val="005C4633"/>
    <w:rsid w:val="005D0D31"/>
    <w:rsid w:val="005D102D"/>
    <w:rsid w:val="005D1F5E"/>
    <w:rsid w:val="005D4737"/>
    <w:rsid w:val="005D5DFB"/>
    <w:rsid w:val="005D71EF"/>
    <w:rsid w:val="005E2C4F"/>
    <w:rsid w:val="005E5506"/>
    <w:rsid w:val="005E6333"/>
    <w:rsid w:val="005F3C9A"/>
    <w:rsid w:val="005F78E2"/>
    <w:rsid w:val="005F7F6C"/>
    <w:rsid w:val="00607130"/>
    <w:rsid w:val="00610CB4"/>
    <w:rsid w:val="006121CF"/>
    <w:rsid w:val="00612ED8"/>
    <w:rsid w:val="006157E5"/>
    <w:rsid w:val="00620085"/>
    <w:rsid w:val="0062387F"/>
    <w:rsid w:val="00623B3C"/>
    <w:rsid w:val="00627DAE"/>
    <w:rsid w:val="006307AF"/>
    <w:rsid w:val="0063174F"/>
    <w:rsid w:val="00631BD1"/>
    <w:rsid w:val="0063259A"/>
    <w:rsid w:val="00632F28"/>
    <w:rsid w:val="0063302A"/>
    <w:rsid w:val="00634748"/>
    <w:rsid w:val="00635575"/>
    <w:rsid w:val="006379C4"/>
    <w:rsid w:val="00637B7C"/>
    <w:rsid w:val="00642407"/>
    <w:rsid w:val="00642FEF"/>
    <w:rsid w:val="0064362F"/>
    <w:rsid w:val="00643A7D"/>
    <w:rsid w:val="006444D7"/>
    <w:rsid w:val="00647CCB"/>
    <w:rsid w:val="00651166"/>
    <w:rsid w:val="00653F8F"/>
    <w:rsid w:val="006542BE"/>
    <w:rsid w:val="0065538A"/>
    <w:rsid w:val="0065549E"/>
    <w:rsid w:val="00657883"/>
    <w:rsid w:val="00657C89"/>
    <w:rsid w:val="00660F12"/>
    <w:rsid w:val="00661CD1"/>
    <w:rsid w:val="00662499"/>
    <w:rsid w:val="00664036"/>
    <w:rsid w:val="00664D0B"/>
    <w:rsid w:val="006656CD"/>
    <w:rsid w:val="00673BB2"/>
    <w:rsid w:val="00675E47"/>
    <w:rsid w:val="00676651"/>
    <w:rsid w:val="0067761E"/>
    <w:rsid w:val="00677CAE"/>
    <w:rsid w:val="00681840"/>
    <w:rsid w:val="00683D98"/>
    <w:rsid w:val="006840E9"/>
    <w:rsid w:val="00685933"/>
    <w:rsid w:val="00685FD6"/>
    <w:rsid w:val="00686425"/>
    <w:rsid w:val="00686FB3"/>
    <w:rsid w:val="00694BEE"/>
    <w:rsid w:val="00694CD1"/>
    <w:rsid w:val="00695F1A"/>
    <w:rsid w:val="0069693B"/>
    <w:rsid w:val="00696B03"/>
    <w:rsid w:val="006A6BAA"/>
    <w:rsid w:val="006A7DC9"/>
    <w:rsid w:val="006B1E7D"/>
    <w:rsid w:val="006B56AA"/>
    <w:rsid w:val="006B5FD3"/>
    <w:rsid w:val="006B7977"/>
    <w:rsid w:val="006C0C72"/>
    <w:rsid w:val="006C1E90"/>
    <w:rsid w:val="006C1FF3"/>
    <w:rsid w:val="006C2594"/>
    <w:rsid w:val="006C478E"/>
    <w:rsid w:val="006C5687"/>
    <w:rsid w:val="006C689E"/>
    <w:rsid w:val="006C6A68"/>
    <w:rsid w:val="006C7205"/>
    <w:rsid w:val="006D07E6"/>
    <w:rsid w:val="006D136E"/>
    <w:rsid w:val="006D190B"/>
    <w:rsid w:val="006D1AA8"/>
    <w:rsid w:val="006D1AD9"/>
    <w:rsid w:val="006E02E2"/>
    <w:rsid w:val="006E0397"/>
    <w:rsid w:val="006E047E"/>
    <w:rsid w:val="006E2FC1"/>
    <w:rsid w:val="006E4432"/>
    <w:rsid w:val="006E4485"/>
    <w:rsid w:val="006E6645"/>
    <w:rsid w:val="006F0AF5"/>
    <w:rsid w:val="006F2DB2"/>
    <w:rsid w:val="006F44B4"/>
    <w:rsid w:val="006F4C47"/>
    <w:rsid w:val="00700D9B"/>
    <w:rsid w:val="007029D8"/>
    <w:rsid w:val="00702A76"/>
    <w:rsid w:val="007035E7"/>
    <w:rsid w:val="007060FB"/>
    <w:rsid w:val="0070639E"/>
    <w:rsid w:val="00706A0E"/>
    <w:rsid w:val="007070E1"/>
    <w:rsid w:val="00707554"/>
    <w:rsid w:val="00710CB3"/>
    <w:rsid w:val="00710FB6"/>
    <w:rsid w:val="00715AD4"/>
    <w:rsid w:val="0071685A"/>
    <w:rsid w:val="0072065E"/>
    <w:rsid w:val="00722A28"/>
    <w:rsid w:val="007273C2"/>
    <w:rsid w:val="0073144D"/>
    <w:rsid w:val="007327A2"/>
    <w:rsid w:val="00732813"/>
    <w:rsid w:val="00732FF9"/>
    <w:rsid w:val="00736D6D"/>
    <w:rsid w:val="00741FDB"/>
    <w:rsid w:val="00743534"/>
    <w:rsid w:val="00743B2F"/>
    <w:rsid w:val="00743FA8"/>
    <w:rsid w:val="00745D53"/>
    <w:rsid w:val="00746535"/>
    <w:rsid w:val="007515B4"/>
    <w:rsid w:val="007539B7"/>
    <w:rsid w:val="007541E9"/>
    <w:rsid w:val="007553B5"/>
    <w:rsid w:val="00762228"/>
    <w:rsid w:val="00762357"/>
    <w:rsid w:val="00765250"/>
    <w:rsid w:val="0077067A"/>
    <w:rsid w:val="0077077F"/>
    <w:rsid w:val="00774D7A"/>
    <w:rsid w:val="007767B1"/>
    <w:rsid w:val="00777843"/>
    <w:rsid w:val="0078326A"/>
    <w:rsid w:val="00784FEF"/>
    <w:rsid w:val="00785F3B"/>
    <w:rsid w:val="00786636"/>
    <w:rsid w:val="00787159"/>
    <w:rsid w:val="007903A0"/>
    <w:rsid w:val="00794B4D"/>
    <w:rsid w:val="00794BB9"/>
    <w:rsid w:val="007953E0"/>
    <w:rsid w:val="0079613A"/>
    <w:rsid w:val="0079647B"/>
    <w:rsid w:val="007979ED"/>
    <w:rsid w:val="007A034D"/>
    <w:rsid w:val="007A2799"/>
    <w:rsid w:val="007A7E30"/>
    <w:rsid w:val="007B0663"/>
    <w:rsid w:val="007B150D"/>
    <w:rsid w:val="007B27AB"/>
    <w:rsid w:val="007B61F0"/>
    <w:rsid w:val="007B66DD"/>
    <w:rsid w:val="007C20BB"/>
    <w:rsid w:val="007C5347"/>
    <w:rsid w:val="007C7C7B"/>
    <w:rsid w:val="007D0FC8"/>
    <w:rsid w:val="007D0FD0"/>
    <w:rsid w:val="007D1AF5"/>
    <w:rsid w:val="007D2F8F"/>
    <w:rsid w:val="007D42CB"/>
    <w:rsid w:val="007D6138"/>
    <w:rsid w:val="007E1700"/>
    <w:rsid w:val="007E54CD"/>
    <w:rsid w:val="007E58B4"/>
    <w:rsid w:val="007E5F77"/>
    <w:rsid w:val="007E6273"/>
    <w:rsid w:val="007F1DBB"/>
    <w:rsid w:val="007F2D0D"/>
    <w:rsid w:val="007F55C9"/>
    <w:rsid w:val="007F5BA1"/>
    <w:rsid w:val="00800848"/>
    <w:rsid w:val="008022B7"/>
    <w:rsid w:val="008032F1"/>
    <w:rsid w:val="00804BBE"/>
    <w:rsid w:val="008052FD"/>
    <w:rsid w:val="008115C4"/>
    <w:rsid w:val="00813C19"/>
    <w:rsid w:val="00813F21"/>
    <w:rsid w:val="00815464"/>
    <w:rsid w:val="00821B4B"/>
    <w:rsid w:val="0082245D"/>
    <w:rsid w:val="008224DD"/>
    <w:rsid w:val="00825DB1"/>
    <w:rsid w:val="008276A3"/>
    <w:rsid w:val="0083118A"/>
    <w:rsid w:val="0083299E"/>
    <w:rsid w:val="00832ADC"/>
    <w:rsid w:val="00835F8D"/>
    <w:rsid w:val="00836A77"/>
    <w:rsid w:val="0083762B"/>
    <w:rsid w:val="00837F3B"/>
    <w:rsid w:val="00841AEE"/>
    <w:rsid w:val="00843C99"/>
    <w:rsid w:val="00846C1E"/>
    <w:rsid w:val="00847BE0"/>
    <w:rsid w:val="00852762"/>
    <w:rsid w:val="00853E92"/>
    <w:rsid w:val="008542A0"/>
    <w:rsid w:val="00854D75"/>
    <w:rsid w:val="0086042B"/>
    <w:rsid w:val="00860B9C"/>
    <w:rsid w:val="00863D6D"/>
    <w:rsid w:val="008759BF"/>
    <w:rsid w:val="00875E04"/>
    <w:rsid w:val="008764E1"/>
    <w:rsid w:val="0087784B"/>
    <w:rsid w:val="0088095D"/>
    <w:rsid w:val="00880BCE"/>
    <w:rsid w:val="00881F82"/>
    <w:rsid w:val="0088227F"/>
    <w:rsid w:val="00882D36"/>
    <w:rsid w:val="00884581"/>
    <w:rsid w:val="00886A16"/>
    <w:rsid w:val="00890A16"/>
    <w:rsid w:val="008914F2"/>
    <w:rsid w:val="00892D96"/>
    <w:rsid w:val="00893D59"/>
    <w:rsid w:val="008943AC"/>
    <w:rsid w:val="008965EE"/>
    <w:rsid w:val="008A0A9E"/>
    <w:rsid w:val="008A0E3F"/>
    <w:rsid w:val="008A3F98"/>
    <w:rsid w:val="008A53AA"/>
    <w:rsid w:val="008A7B5C"/>
    <w:rsid w:val="008B068E"/>
    <w:rsid w:val="008B5937"/>
    <w:rsid w:val="008B7231"/>
    <w:rsid w:val="008B7BD5"/>
    <w:rsid w:val="008C0A9E"/>
    <w:rsid w:val="008C2060"/>
    <w:rsid w:val="008C2164"/>
    <w:rsid w:val="008C21D3"/>
    <w:rsid w:val="008C263D"/>
    <w:rsid w:val="008C6738"/>
    <w:rsid w:val="008D39C5"/>
    <w:rsid w:val="008D5CD3"/>
    <w:rsid w:val="008D5F56"/>
    <w:rsid w:val="008D5FCE"/>
    <w:rsid w:val="008D7964"/>
    <w:rsid w:val="008E1317"/>
    <w:rsid w:val="008E28F5"/>
    <w:rsid w:val="008E3950"/>
    <w:rsid w:val="008E4147"/>
    <w:rsid w:val="008E60AB"/>
    <w:rsid w:val="008E62AF"/>
    <w:rsid w:val="008E7C42"/>
    <w:rsid w:val="008F30FF"/>
    <w:rsid w:val="008F4AD9"/>
    <w:rsid w:val="008F725C"/>
    <w:rsid w:val="008F75D7"/>
    <w:rsid w:val="00902116"/>
    <w:rsid w:val="00903745"/>
    <w:rsid w:val="00906082"/>
    <w:rsid w:val="009075AB"/>
    <w:rsid w:val="009111E0"/>
    <w:rsid w:val="00911978"/>
    <w:rsid w:val="009138A0"/>
    <w:rsid w:val="00913E2B"/>
    <w:rsid w:val="00915AD0"/>
    <w:rsid w:val="009172F6"/>
    <w:rsid w:val="00917557"/>
    <w:rsid w:val="0092029E"/>
    <w:rsid w:val="009220FE"/>
    <w:rsid w:val="009276AB"/>
    <w:rsid w:val="00930582"/>
    <w:rsid w:val="009316FD"/>
    <w:rsid w:val="00932B07"/>
    <w:rsid w:val="0093395D"/>
    <w:rsid w:val="0093524A"/>
    <w:rsid w:val="00937F99"/>
    <w:rsid w:val="0094060A"/>
    <w:rsid w:val="009459CD"/>
    <w:rsid w:val="00945BBF"/>
    <w:rsid w:val="00947AEA"/>
    <w:rsid w:val="00947EDC"/>
    <w:rsid w:val="009504D6"/>
    <w:rsid w:val="009534D9"/>
    <w:rsid w:val="00953951"/>
    <w:rsid w:val="00954E6A"/>
    <w:rsid w:val="009608C1"/>
    <w:rsid w:val="009617D4"/>
    <w:rsid w:val="00961D2B"/>
    <w:rsid w:val="009635BE"/>
    <w:rsid w:val="009708C6"/>
    <w:rsid w:val="00971A57"/>
    <w:rsid w:val="00977054"/>
    <w:rsid w:val="00981835"/>
    <w:rsid w:val="00983930"/>
    <w:rsid w:val="009843AA"/>
    <w:rsid w:val="009873BB"/>
    <w:rsid w:val="00987F3C"/>
    <w:rsid w:val="00990505"/>
    <w:rsid w:val="009922A4"/>
    <w:rsid w:val="009925EE"/>
    <w:rsid w:val="00993773"/>
    <w:rsid w:val="00994E8A"/>
    <w:rsid w:val="00995FC0"/>
    <w:rsid w:val="009A15F3"/>
    <w:rsid w:val="009A2B10"/>
    <w:rsid w:val="009A4573"/>
    <w:rsid w:val="009A4B70"/>
    <w:rsid w:val="009B0105"/>
    <w:rsid w:val="009B0D73"/>
    <w:rsid w:val="009B17F1"/>
    <w:rsid w:val="009B30EB"/>
    <w:rsid w:val="009B5AF9"/>
    <w:rsid w:val="009B6A19"/>
    <w:rsid w:val="009B7525"/>
    <w:rsid w:val="009C00D2"/>
    <w:rsid w:val="009C0CC4"/>
    <w:rsid w:val="009C2166"/>
    <w:rsid w:val="009C28B9"/>
    <w:rsid w:val="009C5C12"/>
    <w:rsid w:val="009C68CE"/>
    <w:rsid w:val="009D112E"/>
    <w:rsid w:val="009D2925"/>
    <w:rsid w:val="009D393B"/>
    <w:rsid w:val="009D4A18"/>
    <w:rsid w:val="009D57EA"/>
    <w:rsid w:val="009D66B8"/>
    <w:rsid w:val="009D6B05"/>
    <w:rsid w:val="009D6CE5"/>
    <w:rsid w:val="009E372D"/>
    <w:rsid w:val="009E38F8"/>
    <w:rsid w:val="009E7D7C"/>
    <w:rsid w:val="009F2735"/>
    <w:rsid w:val="009F2A73"/>
    <w:rsid w:val="009F2AEC"/>
    <w:rsid w:val="009F33A1"/>
    <w:rsid w:val="009F55B4"/>
    <w:rsid w:val="00A00628"/>
    <w:rsid w:val="00A01294"/>
    <w:rsid w:val="00A02E16"/>
    <w:rsid w:val="00A061DC"/>
    <w:rsid w:val="00A071F4"/>
    <w:rsid w:val="00A07FEE"/>
    <w:rsid w:val="00A10304"/>
    <w:rsid w:val="00A10432"/>
    <w:rsid w:val="00A132C7"/>
    <w:rsid w:val="00A14DF0"/>
    <w:rsid w:val="00A20704"/>
    <w:rsid w:val="00A21319"/>
    <w:rsid w:val="00A22E19"/>
    <w:rsid w:val="00A24048"/>
    <w:rsid w:val="00A257CA"/>
    <w:rsid w:val="00A268BA"/>
    <w:rsid w:val="00A328AA"/>
    <w:rsid w:val="00A32F2E"/>
    <w:rsid w:val="00A33E90"/>
    <w:rsid w:val="00A3534A"/>
    <w:rsid w:val="00A35740"/>
    <w:rsid w:val="00A35D73"/>
    <w:rsid w:val="00A36360"/>
    <w:rsid w:val="00A40308"/>
    <w:rsid w:val="00A45379"/>
    <w:rsid w:val="00A45BBC"/>
    <w:rsid w:val="00A4680C"/>
    <w:rsid w:val="00A5279E"/>
    <w:rsid w:val="00A542B6"/>
    <w:rsid w:val="00A55672"/>
    <w:rsid w:val="00A560CD"/>
    <w:rsid w:val="00A62206"/>
    <w:rsid w:val="00A624AB"/>
    <w:rsid w:val="00A64580"/>
    <w:rsid w:val="00A64B31"/>
    <w:rsid w:val="00A66791"/>
    <w:rsid w:val="00A678C3"/>
    <w:rsid w:val="00A71CF1"/>
    <w:rsid w:val="00A72931"/>
    <w:rsid w:val="00A73531"/>
    <w:rsid w:val="00A7358F"/>
    <w:rsid w:val="00A751D3"/>
    <w:rsid w:val="00A75CAD"/>
    <w:rsid w:val="00A8186C"/>
    <w:rsid w:val="00A82781"/>
    <w:rsid w:val="00A83340"/>
    <w:rsid w:val="00A85A3F"/>
    <w:rsid w:val="00A865A4"/>
    <w:rsid w:val="00A870C2"/>
    <w:rsid w:val="00A8759E"/>
    <w:rsid w:val="00A8787E"/>
    <w:rsid w:val="00A9111A"/>
    <w:rsid w:val="00A919F0"/>
    <w:rsid w:val="00A922B6"/>
    <w:rsid w:val="00A92DA9"/>
    <w:rsid w:val="00A92E78"/>
    <w:rsid w:val="00A9302C"/>
    <w:rsid w:val="00A935BD"/>
    <w:rsid w:val="00A9406F"/>
    <w:rsid w:val="00A95433"/>
    <w:rsid w:val="00AA24D7"/>
    <w:rsid w:val="00AA4C64"/>
    <w:rsid w:val="00AA59F3"/>
    <w:rsid w:val="00AB045C"/>
    <w:rsid w:val="00AB0563"/>
    <w:rsid w:val="00AB2A66"/>
    <w:rsid w:val="00AB47CA"/>
    <w:rsid w:val="00AB5E79"/>
    <w:rsid w:val="00AB6BC1"/>
    <w:rsid w:val="00AB7DBD"/>
    <w:rsid w:val="00AC24DE"/>
    <w:rsid w:val="00AC2F9E"/>
    <w:rsid w:val="00AC31E1"/>
    <w:rsid w:val="00AC3795"/>
    <w:rsid w:val="00AC5842"/>
    <w:rsid w:val="00AC7B6C"/>
    <w:rsid w:val="00AD07F4"/>
    <w:rsid w:val="00AD0DCE"/>
    <w:rsid w:val="00AD0F36"/>
    <w:rsid w:val="00AD194B"/>
    <w:rsid w:val="00AD304B"/>
    <w:rsid w:val="00AD334C"/>
    <w:rsid w:val="00AD3A99"/>
    <w:rsid w:val="00AD5CD4"/>
    <w:rsid w:val="00AE230E"/>
    <w:rsid w:val="00AE2F2D"/>
    <w:rsid w:val="00AE4932"/>
    <w:rsid w:val="00AE4C6B"/>
    <w:rsid w:val="00AE5F56"/>
    <w:rsid w:val="00AE7C6B"/>
    <w:rsid w:val="00AF16F8"/>
    <w:rsid w:val="00AF1E42"/>
    <w:rsid w:val="00AF36ED"/>
    <w:rsid w:val="00AF3C57"/>
    <w:rsid w:val="00AF50FF"/>
    <w:rsid w:val="00AF67C1"/>
    <w:rsid w:val="00AF6AE7"/>
    <w:rsid w:val="00AF744C"/>
    <w:rsid w:val="00B023AD"/>
    <w:rsid w:val="00B029DA"/>
    <w:rsid w:val="00B03286"/>
    <w:rsid w:val="00B039CC"/>
    <w:rsid w:val="00B11C81"/>
    <w:rsid w:val="00B15499"/>
    <w:rsid w:val="00B15FCE"/>
    <w:rsid w:val="00B261CE"/>
    <w:rsid w:val="00B261F7"/>
    <w:rsid w:val="00B30626"/>
    <w:rsid w:val="00B32426"/>
    <w:rsid w:val="00B32B39"/>
    <w:rsid w:val="00B33C69"/>
    <w:rsid w:val="00B341F5"/>
    <w:rsid w:val="00B3469A"/>
    <w:rsid w:val="00B353E5"/>
    <w:rsid w:val="00B40681"/>
    <w:rsid w:val="00B42FED"/>
    <w:rsid w:val="00B442B4"/>
    <w:rsid w:val="00B46C84"/>
    <w:rsid w:val="00B470E0"/>
    <w:rsid w:val="00B52BA6"/>
    <w:rsid w:val="00B5341A"/>
    <w:rsid w:val="00B5467C"/>
    <w:rsid w:val="00B55776"/>
    <w:rsid w:val="00B60102"/>
    <w:rsid w:val="00B603AE"/>
    <w:rsid w:val="00B60D16"/>
    <w:rsid w:val="00B637C7"/>
    <w:rsid w:val="00B63994"/>
    <w:rsid w:val="00B641AD"/>
    <w:rsid w:val="00B66DA6"/>
    <w:rsid w:val="00B67661"/>
    <w:rsid w:val="00B70F8A"/>
    <w:rsid w:val="00B7352F"/>
    <w:rsid w:val="00B73E6E"/>
    <w:rsid w:val="00B746A5"/>
    <w:rsid w:val="00B74865"/>
    <w:rsid w:val="00B77615"/>
    <w:rsid w:val="00B776CE"/>
    <w:rsid w:val="00B778FC"/>
    <w:rsid w:val="00B81D1B"/>
    <w:rsid w:val="00B81EA2"/>
    <w:rsid w:val="00B832AF"/>
    <w:rsid w:val="00B86FE7"/>
    <w:rsid w:val="00B87026"/>
    <w:rsid w:val="00B916B8"/>
    <w:rsid w:val="00B944D9"/>
    <w:rsid w:val="00BA31D7"/>
    <w:rsid w:val="00BA4706"/>
    <w:rsid w:val="00BB1B31"/>
    <w:rsid w:val="00BB352F"/>
    <w:rsid w:val="00BB4EFB"/>
    <w:rsid w:val="00BB6B75"/>
    <w:rsid w:val="00BB6E8B"/>
    <w:rsid w:val="00BC01F4"/>
    <w:rsid w:val="00BC2065"/>
    <w:rsid w:val="00BC206E"/>
    <w:rsid w:val="00BC2A03"/>
    <w:rsid w:val="00BC3499"/>
    <w:rsid w:val="00BC4EE3"/>
    <w:rsid w:val="00BC54C7"/>
    <w:rsid w:val="00BC5719"/>
    <w:rsid w:val="00BD0716"/>
    <w:rsid w:val="00BD1A72"/>
    <w:rsid w:val="00BD3823"/>
    <w:rsid w:val="00BD4AA8"/>
    <w:rsid w:val="00BD52B1"/>
    <w:rsid w:val="00BD52D4"/>
    <w:rsid w:val="00BD627E"/>
    <w:rsid w:val="00BD6803"/>
    <w:rsid w:val="00BE11E5"/>
    <w:rsid w:val="00BE432E"/>
    <w:rsid w:val="00BE481F"/>
    <w:rsid w:val="00BE65E4"/>
    <w:rsid w:val="00BE7607"/>
    <w:rsid w:val="00BF1459"/>
    <w:rsid w:val="00BF2225"/>
    <w:rsid w:val="00BF2F27"/>
    <w:rsid w:val="00BF48AB"/>
    <w:rsid w:val="00BF51E4"/>
    <w:rsid w:val="00BF570A"/>
    <w:rsid w:val="00BF5F06"/>
    <w:rsid w:val="00BF6B15"/>
    <w:rsid w:val="00BF7927"/>
    <w:rsid w:val="00C01A7A"/>
    <w:rsid w:val="00C01E9F"/>
    <w:rsid w:val="00C02139"/>
    <w:rsid w:val="00C022F9"/>
    <w:rsid w:val="00C04593"/>
    <w:rsid w:val="00C0526A"/>
    <w:rsid w:val="00C054B8"/>
    <w:rsid w:val="00C05767"/>
    <w:rsid w:val="00C0609D"/>
    <w:rsid w:val="00C10153"/>
    <w:rsid w:val="00C11921"/>
    <w:rsid w:val="00C12BB1"/>
    <w:rsid w:val="00C1300A"/>
    <w:rsid w:val="00C14B28"/>
    <w:rsid w:val="00C15237"/>
    <w:rsid w:val="00C1524C"/>
    <w:rsid w:val="00C155D5"/>
    <w:rsid w:val="00C1647A"/>
    <w:rsid w:val="00C16833"/>
    <w:rsid w:val="00C16CF9"/>
    <w:rsid w:val="00C177C1"/>
    <w:rsid w:val="00C22A29"/>
    <w:rsid w:val="00C2320F"/>
    <w:rsid w:val="00C23E4D"/>
    <w:rsid w:val="00C300E6"/>
    <w:rsid w:val="00C33C73"/>
    <w:rsid w:val="00C34534"/>
    <w:rsid w:val="00C3484A"/>
    <w:rsid w:val="00C36AF9"/>
    <w:rsid w:val="00C36ED1"/>
    <w:rsid w:val="00C4167D"/>
    <w:rsid w:val="00C41B32"/>
    <w:rsid w:val="00C42811"/>
    <w:rsid w:val="00C42D36"/>
    <w:rsid w:val="00C43D9F"/>
    <w:rsid w:val="00C453C9"/>
    <w:rsid w:val="00C46C49"/>
    <w:rsid w:val="00C47406"/>
    <w:rsid w:val="00C47BBC"/>
    <w:rsid w:val="00C47E5D"/>
    <w:rsid w:val="00C5010D"/>
    <w:rsid w:val="00C51790"/>
    <w:rsid w:val="00C527B6"/>
    <w:rsid w:val="00C53999"/>
    <w:rsid w:val="00C53E55"/>
    <w:rsid w:val="00C565A0"/>
    <w:rsid w:val="00C62863"/>
    <w:rsid w:val="00C631A7"/>
    <w:rsid w:val="00C6759D"/>
    <w:rsid w:val="00C70D6D"/>
    <w:rsid w:val="00C71289"/>
    <w:rsid w:val="00C72E99"/>
    <w:rsid w:val="00C73E19"/>
    <w:rsid w:val="00C76366"/>
    <w:rsid w:val="00C765BD"/>
    <w:rsid w:val="00C77741"/>
    <w:rsid w:val="00C80AF8"/>
    <w:rsid w:val="00C84494"/>
    <w:rsid w:val="00C8637B"/>
    <w:rsid w:val="00C8640B"/>
    <w:rsid w:val="00C86827"/>
    <w:rsid w:val="00C86AC8"/>
    <w:rsid w:val="00C91306"/>
    <w:rsid w:val="00C92A99"/>
    <w:rsid w:val="00C93F70"/>
    <w:rsid w:val="00C9452C"/>
    <w:rsid w:val="00C961C2"/>
    <w:rsid w:val="00CA0307"/>
    <w:rsid w:val="00CA297D"/>
    <w:rsid w:val="00CA3980"/>
    <w:rsid w:val="00CA4142"/>
    <w:rsid w:val="00CA50A4"/>
    <w:rsid w:val="00CA6DBA"/>
    <w:rsid w:val="00CA726F"/>
    <w:rsid w:val="00CB008A"/>
    <w:rsid w:val="00CB25D6"/>
    <w:rsid w:val="00CB4EC5"/>
    <w:rsid w:val="00CB5A79"/>
    <w:rsid w:val="00CC14E2"/>
    <w:rsid w:val="00CC24E2"/>
    <w:rsid w:val="00CC2DF1"/>
    <w:rsid w:val="00CC3378"/>
    <w:rsid w:val="00CC44AF"/>
    <w:rsid w:val="00CD1F83"/>
    <w:rsid w:val="00CD2710"/>
    <w:rsid w:val="00CD41AD"/>
    <w:rsid w:val="00CD4DF3"/>
    <w:rsid w:val="00CD5577"/>
    <w:rsid w:val="00CD602A"/>
    <w:rsid w:val="00CD7711"/>
    <w:rsid w:val="00CE2B3C"/>
    <w:rsid w:val="00CE339C"/>
    <w:rsid w:val="00CE3906"/>
    <w:rsid w:val="00CE3CF5"/>
    <w:rsid w:val="00CE5D32"/>
    <w:rsid w:val="00CE7285"/>
    <w:rsid w:val="00CF39A6"/>
    <w:rsid w:val="00CF444B"/>
    <w:rsid w:val="00CF53C0"/>
    <w:rsid w:val="00CF54BD"/>
    <w:rsid w:val="00D02C07"/>
    <w:rsid w:val="00D03D9C"/>
    <w:rsid w:val="00D05BD1"/>
    <w:rsid w:val="00D07FEF"/>
    <w:rsid w:val="00D113C6"/>
    <w:rsid w:val="00D11681"/>
    <w:rsid w:val="00D155E5"/>
    <w:rsid w:val="00D169B3"/>
    <w:rsid w:val="00D16B2A"/>
    <w:rsid w:val="00D20BBE"/>
    <w:rsid w:val="00D20C53"/>
    <w:rsid w:val="00D20E64"/>
    <w:rsid w:val="00D23843"/>
    <w:rsid w:val="00D239CC"/>
    <w:rsid w:val="00D25478"/>
    <w:rsid w:val="00D334A6"/>
    <w:rsid w:val="00D334E2"/>
    <w:rsid w:val="00D33EE8"/>
    <w:rsid w:val="00D36303"/>
    <w:rsid w:val="00D37335"/>
    <w:rsid w:val="00D405E2"/>
    <w:rsid w:val="00D40AE2"/>
    <w:rsid w:val="00D429C9"/>
    <w:rsid w:val="00D43144"/>
    <w:rsid w:val="00D439EC"/>
    <w:rsid w:val="00D44A13"/>
    <w:rsid w:val="00D461A8"/>
    <w:rsid w:val="00D51956"/>
    <w:rsid w:val="00D55509"/>
    <w:rsid w:val="00D56ABE"/>
    <w:rsid w:val="00D605A5"/>
    <w:rsid w:val="00D633E5"/>
    <w:rsid w:val="00D66FC8"/>
    <w:rsid w:val="00D70699"/>
    <w:rsid w:val="00D706AE"/>
    <w:rsid w:val="00D74054"/>
    <w:rsid w:val="00D74ADF"/>
    <w:rsid w:val="00D754F7"/>
    <w:rsid w:val="00D75A04"/>
    <w:rsid w:val="00D76A63"/>
    <w:rsid w:val="00D772D5"/>
    <w:rsid w:val="00D81103"/>
    <w:rsid w:val="00D8172D"/>
    <w:rsid w:val="00D859FC"/>
    <w:rsid w:val="00D85D6F"/>
    <w:rsid w:val="00D85EF9"/>
    <w:rsid w:val="00D906EB"/>
    <w:rsid w:val="00D90760"/>
    <w:rsid w:val="00D914AD"/>
    <w:rsid w:val="00D94D81"/>
    <w:rsid w:val="00D954F5"/>
    <w:rsid w:val="00D96893"/>
    <w:rsid w:val="00D96A55"/>
    <w:rsid w:val="00DA20C9"/>
    <w:rsid w:val="00DA4723"/>
    <w:rsid w:val="00DA7639"/>
    <w:rsid w:val="00DB0021"/>
    <w:rsid w:val="00DB0AC4"/>
    <w:rsid w:val="00DB1020"/>
    <w:rsid w:val="00DB1688"/>
    <w:rsid w:val="00DB2859"/>
    <w:rsid w:val="00DB4925"/>
    <w:rsid w:val="00DB4A58"/>
    <w:rsid w:val="00DB56AE"/>
    <w:rsid w:val="00DB5B9A"/>
    <w:rsid w:val="00DB7408"/>
    <w:rsid w:val="00DB763E"/>
    <w:rsid w:val="00DC4832"/>
    <w:rsid w:val="00DC51AE"/>
    <w:rsid w:val="00DC5960"/>
    <w:rsid w:val="00DC60C9"/>
    <w:rsid w:val="00DC6C66"/>
    <w:rsid w:val="00DC751C"/>
    <w:rsid w:val="00DD1924"/>
    <w:rsid w:val="00DD2F3F"/>
    <w:rsid w:val="00DD3824"/>
    <w:rsid w:val="00DD556C"/>
    <w:rsid w:val="00DD5EF5"/>
    <w:rsid w:val="00DE0542"/>
    <w:rsid w:val="00DE13D9"/>
    <w:rsid w:val="00DE14C9"/>
    <w:rsid w:val="00DE31A6"/>
    <w:rsid w:val="00DE5B8E"/>
    <w:rsid w:val="00DE6E6A"/>
    <w:rsid w:val="00DE727A"/>
    <w:rsid w:val="00DF0365"/>
    <w:rsid w:val="00DF0849"/>
    <w:rsid w:val="00DF0DC1"/>
    <w:rsid w:val="00DF2F03"/>
    <w:rsid w:val="00DF4E05"/>
    <w:rsid w:val="00E03342"/>
    <w:rsid w:val="00E1245B"/>
    <w:rsid w:val="00E1370A"/>
    <w:rsid w:val="00E17AA5"/>
    <w:rsid w:val="00E20FB3"/>
    <w:rsid w:val="00E21E5E"/>
    <w:rsid w:val="00E24F65"/>
    <w:rsid w:val="00E26130"/>
    <w:rsid w:val="00E26956"/>
    <w:rsid w:val="00E27486"/>
    <w:rsid w:val="00E31B8A"/>
    <w:rsid w:val="00E3507D"/>
    <w:rsid w:val="00E3647A"/>
    <w:rsid w:val="00E3737D"/>
    <w:rsid w:val="00E37679"/>
    <w:rsid w:val="00E403C6"/>
    <w:rsid w:val="00E40766"/>
    <w:rsid w:val="00E41C20"/>
    <w:rsid w:val="00E4258E"/>
    <w:rsid w:val="00E43516"/>
    <w:rsid w:val="00E51D3E"/>
    <w:rsid w:val="00E51FDA"/>
    <w:rsid w:val="00E53975"/>
    <w:rsid w:val="00E54DD0"/>
    <w:rsid w:val="00E578BC"/>
    <w:rsid w:val="00E62928"/>
    <w:rsid w:val="00E65CD2"/>
    <w:rsid w:val="00E71718"/>
    <w:rsid w:val="00E7255B"/>
    <w:rsid w:val="00E73B7B"/>
    <w:rsid w:val="00E7412E"/>
    <w:rsid w:val="00E748DA"/>
    <w:rsid w:val="00E74FF8"/>
    <w:rsid w:val="00E75D61"/>
    <w:rsid w:val="00E75F30"/>
    <w:rsid w:val="00E81B5A"/>
    <w:rsid w:val="00E82B5D"/>
    <w:rsid w:val="00E83B1D"/>
    <w:rsid w:val="00E84888"/>
    <w:rsid w:val="00E8522C"/>
    <w:rsid w:val="00E85DF1"/>
    <w:rsid w:val="00E8600C"/>
    <w:rsid w:val="00E90939"/>
    <w:rsid w:val="00E93F9C"/>
    <w:rsid w:val="00E94E82"/>
    <w:rsid w:val="00E959FC"/>
    <w:rsid w:val="00EA0AB7"/>
    <w:rsid w:val="00EA13F6"/>
    <w:rsid w:val="00EA2024"/>
    <w:rsid w:val="00EA598F"/>
    <w:rsid w:val="00EA6E47"/>
    <w:rsid w:val="00EA7795"/>
    <w:rsid w:val="00EB0A3E"/>
    <w:rsid w:val="00EB0C4A"/>
    <w:rsid w:val="00EB4F8B"/>
    <w:rsid w:val="00EC0BD9"/>
    <w:rsid w:val="00EC140C"/>
    <w:rsid w:val="00EC4C50"/>
    <w:rsid w:val="00EC5C3D"/>
    <w:rsid w:val="00EC61B3"/>
    <w:rsid w:val="00EC6C46"/>
    <w:rsid w:val="00EC71BE"/>
    <w:rsid w:val="00EC7B66"/>
    <w:rsid w:val="00ED082C"/>
    <w:rsid w:val="00ED36B7"/>
    <w:rsid w:val="00ED46B4"/>
    <w:rsid w:val="00ED64BB"/>
    <w:rsid w:val="00ED76AF"/>
    <w:rsid w:val="00EE1047"/>
    <w:rsid w:val="00EE4532"/>
    <w:rsid w:val="00EE56B6"/>
    <w:rsid w:val="00EE5FA5"/>
    <w:rsid w:val="00EE6AFD"/>
    <w:rsid w:val="00EE7CE3"/>
    <w:rsid w:val="00EF0F2F"/>
    <w:rsid w:val="00EF1455"/>
    <w:rsid w:val="00EF1B6E"/>
    <w:rsid w:val="00EF41A9"/>
    <w:rsid w:val="00EF586A"/>
    <w:rsid w:val="00EF79EA"/>
    <w:rsid w:val="00EF7BD4"/>
    <w:rsid w:val="00F00104"/>
    <w:rsid w:val="00F0062D"/>
    <w:rsid w:val="00F0190A"/>
    <w:rsid w:val="00F03346"/>
    <w:rsid w:val="00F0479C"/>
    <w:rsid w:val="00F05877"/>
    <w:rsid w:val="00F123CA"/>
    <w:rsid w:val="00F13A54"/>
    <w:rsid w:val="00F22B04"/>
    <w:rsid w:val="00F23783"/>
    <w:rsid w:val="00F23C5E"/>
    <w:rsid w:val="00F24E8D"/>
    <w:rsid w:val="00F26149"/>
    <w:rsid w:val="00F27E25"/>
    <w:rsid w:val="00F30CA2"/>
    <w:rsid w:val="00F31CFA"/>
    <w:rsid w:val="00F368CE"/>
    <w:rsid w:val="00F434C1"/>
    <w:rsid w:val="00F45A3E"/>
    <w:rsid w:val="00F45B0D"/>
    <w:rsid w:val="00F45D60"/>
    <w:rsid w:val="00F46237"/>
    <w:rsid w:val="00F51EE2"/>
    <w:rsid w:val="00F53498"/>
    <w:rsid w:val="00F534EE"/>
    <w:rsid w:val="00F53C2C"/>
    <w:rsid w:val="00F55C19"/>
    <w:rsid w:val="00F61D18"/>
    <w:rsid w:val="00F621DD"/>
    <w:rsid w:val="00F63C3B"/>
    <w:rsid w:val="00F64D74"/>
    <w:rsid w:val="00F6700B"/>
    <w:rsid w:val="00F71CCD"/>
    <w:rsid w:val="00F72B5A"/>
    <w:rsid w:val="00F72C5F"/>
    <w:rsid w:val="00F73AA8"/>
    <w:rsid w:val="00F7580A"/>
    <w:rsid w:val="00F7630A"/>
    <w:rsid w:val="00F77DB1"/>
    <w:rsid w:val="00F80564"/>
    <w:rsid w:val="00F80B12"/>
    <w:rsid w:val="00F825B7"/>
    <w:rsid w:val="00F930BC"/>
    <w:rsid w:val="00F93FBE"/>
    <w:rsid w:val="00F95826"/>
    <w:rsid w:val="00F97903"/>
    <w:rsid w:val="00F97C65"/>
    <w:rsid w:val="00FA0F5C"/>
    <w:rsid w:val="00FA2251"/>
    <w:rsid w:val="00FA69AE"/>
    <w:rsid w:val="00FA7F4D"/>
    <w:rsid w:val="00FB2337"/>
    <w:rsid w:val="00FB2CE1"/>
    <w:rsid w:val="00FB4F0F"/>
    <w:rsid w:val="00FB6FA2"/>
    <w:rsid w:val="00FB7107"/>
    <w:rsid w:val="00FC0D5D"/>
    <w:rsid w:val="00FC0F1D"/>
    <w:rsid w:val="00FC1BBF"/>
    <w:rsid w:val="00FC1D45"/>
    <w:rsid w:val="00FC6871"/>
    <w:rsid w:val="00FD1A59"/>
    <w:rsid w:val="00FD2FB3"/>
    <w:rsid w:val="00FD3C80"/>
    <w:rsid w:val="00FD4266"/>
    <w:rsid w:val="00FD4D4A"/>
    <w:rsid w:val="00FD5395"/>
    <w:rsid w:val="00FD6900"/>
    <w:rsid w:val="00FD74EC"/>
    <w:rsid w:val="00FE1E24"/>
    <w:rsid w:val="00FE1F8F"/>
    <w:rsid w:val="00FE2DCF"/>
    <w:rsid w:val="00FE34C5"/>
    <w:rsid w:val="00FE5F4D"/>
    <w:rsid w:val="00FE6FC8"/>
    <w:rsid w:val="00FF17C8"/>
    <w:rsid w:val="00FF2878"/>
    <w:rsid w:val="00FF29EE"/>
    <w:rsid w:val="00FF3037"/>
    <w:rsid w:val="00FF5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21DFCE3"/>
  <w15:docId w15:val="{2AF0FD61-2438-48D8-89EF-3BAE9BDA6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1" w:qFormat="1"/>
    <w:lsdException w:name="heading 3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0243C0"/>
    <w:rPr>
      <w:rFonts w:ascii="Arial" w:hAnsi="Arial"/>
      <w:sz w:val="18"/>
      <w:szCs w:val="24"/>
    </w:rPr>
  </w:style>
  <w:style w:type="paragraph" w:styleId="Nagwek1">
    <w:name w:val="heading 1"/>
    <w:aliases w:val="^Nagłówek 1"/>
    <w:basedOn w:val="Normalny"/>
    <w:next w:val="Normalny"/>
    <w:link w:val="Nagwek1Znak"/>
    <w:uiPriority w:val="9"/>
    <w:qFormat/>
    <w:rsid w:val="008E1317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uiPriority w:val="1"/>
    <w:qFormat/>
    <w:rsid w:val="00A71CF1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C3B1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Nagwek4">
    <w:name w:val="heading 4"/>
    <w:basedOn w:val="Normalny"/>
    <w:rsid w:val="0011164C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54329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Ipoziom0">
    <w:name w:val="^I poziom"/>
    <w:basedOn w:val="IIpoziom0"/>
    <w:link w:val="IpoziomZnak"/>
    <w:autoRedefine/>
    <w:uiPriority w:val="2"/>
    <w:qFormat/>
    <w:rsid w:val="008C6738"/>
    <w:pPr>
      <w:ind w:left="782"/>
    </w:pPr>
    <w:rPr>
      <w:b/>
      <w:color w:val="1F497D"/>
    </w:rPr>
  </w:style>
  <w:style w:type="character" w:customStyle="1" w:styleId="IpoziomZnak">
    <w:name w:val="^I poziom Znak"/>
    <w:basedOn w:val="Domylnaczcionkaakapitu"/>
    <w:link w:val="Ipoziom0"/>
    <w:uiPriority w:val="2"/>
    <w:rsid w:val="008C6738"/>
    <w:rPr>
      <w:rFonts w:ascii="Arial" w:hAnsi="Arial"/>
      <w:b/>
      <w:color w:val="1F497D"/>
      <w:sz w:val="18"/>
      <w:szCs w:val="24"/>
    </w:rPr>
  </w:style>
  <w:style w:type="paragraph" w:styleId="Akapitzlist">
    <w:name w:val="List Paragraph"/>
    <w:basedOn w:val="Normalny"/>
    <w:link w:val="AkapitzlistZnak"/>
    <w:uiPriority w:val="34"/>
    <w:rsid w:val="008C6738"/>
    <w:pPr>
      <w:ind w:left="720"/>
      <w:contextualSpacing/>
    </w:pPr>
  </w:style>
  <w:style w:type="paragraph" w:customStyle="1" w:styleId="IIpoziom0">
    <w:name w:val="^II poziom"/>
    <w:basedOn w:val="Akapitzlist"/>
    <w:link w:val="IIpoziomZnak"/>
    <w:autoRedefine/>
    <w:uiPriority w:val="2"/>
    <w:qFormat/>
    <w:rsid w:val="008C6738"/>
    <w:pPr>
      <w:spacing w:before="120" w:after="120" w:line="260" w:lineRule="exact"/>
      <w:ind w:left="0"/>
      <w:jc w:val="both"/>
    </w:pPr>
  </w:style>
  <w:style w:type="character" w:customStyle="1" w:styleId="IIpoziomZnak">
    <w:name w:val="^II poziom Znak"/>
    <w:basedOn w:val="Domylnaczcionkaakapitu"/>
    <w:link w:val="IIpoziom0"/>
    <w:uiPriority w:val="2"/>
    <w:rsid w:val="00886A16"/>
    <w:rPr>
      <w:rFonts w:ascii="Arial" w:hAnsi="Arial"/>
      <w:sz w:val="18"/>
      <w:szCs w:val="24"/>
    </w:rPr>
  </w:style>
  <w:style w:type="paragraph" w:customStyle="1" w:styleId="IIIpoziom0">
    <w:name w:val="^III poziom"/>
    <w:basedOn w:val="Akapitzlist"/>
    <w:link w:val="IIIpoziomZnak"/>
    <w:autoRedefine/>
    <w:uiPriority w:val="2"/>
    <w:qFormat/>
    <w:rsid w:val="00C0526A"/>
    <w:pPr>
      <w:numPr>
        <w:ilvl w:val="1"/>
        <w:numId w:val="6"/>
      </w:numPr>
      <w:spacing w:line="260" w:lineRule="exact"/>
      <w:jc w:val="both"/>
    </w:pPr>
    <w:rPr>
      <w:rFonts w:cs="Arial"/>
      <w:szCs w:val="18"/>
    </w:rPr>
  </w:style>
  <w:style w:type="character" w:customStyle="1" w:styleId="IIIpoziomZnak">
    <w:name w:val="^III poziom Znak"/>
    <w:basedOn w:val="Domylnaczcionkaakapitu"/>
    <w:link w:val="IIIpoziom0"/>
    <w:uiPriority w:val="2"/>
    <w:rsid w:val="00C0526A"/>
    <w:rPr>
      <w:rFonts w:ascii="Arial" w:hAnsi="Arial" w:cs="Arial"/>
      <w:sz w:val="18"/>
      <w:szCs w:val="18"/>
    </w:rPr>
  </w:style>
  <w:style w:type="paragraph" w:customStyle="1" w:styleId="IVpoziom0">
    <w:name w:val="^IV poziom"/>
    <w:basedOn w:val="IIIpoziom0"/>
    <w:link w:val="IVpoziomZnak"/>
    <w:autoRedefine/>
    <w:uiPriority w:val="2"/>
    <w:qFormat/>
    <w:rsid w:val="008E1317"/>
    <w:pPr>
      <w:numPr>
        <w:ilvl w:val="3"/>
      </w:numPr>
    </w:pPr>
    <w:rPr>
      <w:szCs w:val="24"/>
    </w:rPr>
  </w:style>
  <w:style w:type="character" w:customStyle="1" w:styleId="IVpoziomZnak">
    <w:name w:val="^IV poziom Znak"/>
    <w:basedOn w:val="Domylnaczcionkaakapitu"/>
    <w:link w:val="IVpoziom0"/>
    <w:uiPriority w:val="2"/>
    <w:rsid w:val="008E1317"/>
    <w:rPr>
      <w:rFonts w:ascii="Arial" w:hAnsi="Arial" w:cs="Arial"/>
      <w:sz w:val="18"/>
      <w:szCs w:val="24"/>
    </w:rPr>
  </w:style>
  <w:style w:type="paragraph" w:customStyle="1" w:styleId="komentarz">
    <w:name w:val="^komentarz"/>
    <w:basedOn w:val="Normalny"/>
    <w:link w:val="komentarzZnak"/>
    <w:uiPriority w:val="98"/>
    <w:qFormat/>
    <w:rsid w:val="008E1317"/>
    <w:pPr>
      <w:spacing w:before="120" w:after="120"/>
      <w:ind w:left="1077"/>
      <w:jc w:val="both"/>
    </w:pPr>
    <w:rPr>
      <w:i/>
      <w:color w:val="7F7F7F" w:themeColor="text1" w:themeTint="80"/>
      <w:sz w:val="16"/>
    </w:rPr>
  </w:style>
  <w:style w:type="character" w:customStyle="1" w:styleId="komentarzZnak">
    <w:name w:val="^komentarz Znak"/>
    <w:basedOn w:val="Domylnaczcionkaakapitu"/>
    <w:link w:val="komentarz"/>
    <w:uiPriority w:val="98"/>
    <w:rsid w:val="008E1317"/>
    <w:rPr>
      <w:rFonts w:ascii="Arial" w:hAnsi="Arial"/>
      <w:i/>
      <w:color w:val="7F7F7F" w:themeColor="text1" w:themeTint="80"/>
      <w:sz w:val="16"/>
      <w:szCs w:val="24"/>
    </w:rPr>
  </w:style>
  <w:style w:type="paragraph" w:customStyle="1" w:styleId="NORMALNYTEKSTBEZNUMERACJI">
    <w:name w:val="^NORMALNY TEKST BEZ NUMERACJI"/>
    <w:basedOn w:val="Normalny"/>
    <w:next w:val="Normalny"/>
    <w:uiPriority w:val="2"/>
    <w:qFormat/>
    <w:rsid w:val="008C6738"/>
    <w:pPr>
      <w:spacing w:before="120" w:after="60"/>
      <w:ind w:left="340"/>
      <w:textboxTightWrap w:val="allLines"/>
      <w:outlineLvl w:val="0"/>
    </w:pPr>
    <w:rPr>
      <w:rFonts w:cs="Arial"/>
    </w:rPr>
  </w:style>
  <w:style w:type="paragraph" w:customStyle="1" w:styleId="Podpisy">
    <w:name w:val="^Podpisy"/>
    <w:basedOn w:val="Normalny"/>
    <w:next w:val="Normalny"/>
    <w:uiPriority w:val="3"/>
    <w:qFormat/>
    <w:rsid w:val="008E1317"/>
    <w:pPr>
      <w:spacing w:before="240" w:after="120"/>
      <w:ind w:left="567"/>
      <w:jc w:val="both"/>
    </w:pPr>
    <w:rPr>
      <w:i/>
      <w:sz w:val="16"/>
      <w:szCs w:val="20"/>
    </w:rPr>
  </w:style>
  <w:style w:type="paragraph" w:customStyle="1" w:styleId="Stronatytuowa">
    <w:name w:val="^Strona tytułowa"/>
    <w:basedOn w:val="Normalny"/>
    <w:link w:val="StronatytuowaZnak"/>
    <w:qFormat/>
    <w:rsid w:val="008E1317"/>
    <w:pPr>
      <w:spacing w:before="120" w:after="120" w:line="276" w:lineRule="auto"/>
      <w:jc w:val="center"/>
    </w:pPr>
    <w:rPr>
      <w:rFonts w:cs="Arial"/>
      <w:b/>
      <w:sz w:val="32"/>
      <w:szCs w:val="20"/>
    </w:rPr>
  </w:style>
  <w:style w:type="character" w:customStyle="1" w:styleId="StronatytuowaZnak">
    <w:name w:val="^Strona tytułowa Znak"/>
    <w:basedOn w:val="Domylnaczcionkaakapitu"/>
    <w:link w:val="Stronatytuowa"/>
    <w:rsid w:val="008E1317"/>
    <w:rPr>
      <w:rFonts w:ascii="Arial" w:hAnsi="Arial" w:cs="Arial"/>
      <w:b/>
      <w:sz w:val="32"/>
    </w:rPr>
  </w:style>
  <w:style w:type="paragraph" w:customStyle="1" w:styleId="teksttabeli">
    <w:name w:val="^tekst tabeli"/>
    <w:basedOn w:val="Normalny"/>
    <w:link w:val="teksttabeliZnak"/>
    <w:uiPriority w:val="4"/>
    <w:qFormat/>
    <w:rsid w:val="008E1317"/>
    <w:rPr>
      <w:sz w:val="16"/>
    </w:rPr>
  </w:style>
  <w:style w:type="character" w:customStyle="1" w:styleId="teksttabeliZnak">
    <w:name w:val="^tekst tabeli Znak"/>
    <w:basedOn w:val="Domylnaczcionkaakapitu"/>
    <w:link w:val="teksttabeli"/>
    <w:uiPriority w:val="4"/>
    <w:rsid w:val="008E1317"/>
    <w:rPr>
      <w:rFonts w:ascii="Arial" w:hAnsi="Arial"/>
      <w:sz w:val="16"/>
      <w:szCs w:val="24"/>
    </w:rPr>
  </w:style>
  <w:style w:type="paragraph" w:customStyle="1" w:styleId="Vpoziom0">
    <w:name w:val="^V poziom"/>
    <w:basedOn w:val="Akapitzlist"/>
    <w:link w:val="VpoziomZnak"/>
    <w:autoRedefine/>
    <w:uiPriority w:val="2"/>
    <w:qFormat/>
    <w:rsid w:val="008C6738"/>
    <w:pPr>
      <w:spacing w:line="260" w:lineRule="exact"/>
      <w:ind w:left="0"/>
      <w:contextualSpacing w:val="0"/>
      <w:jc w:val="both"/>
    </w:pPr>
    <w:rPr>
      <w:rFonts w:cs="Arial"/>
    </w:rPr>
  </w:style>
  <w:style w:type="character" w:customStyle="1" w:styleId="VpoziomZnak">
    <w:name w:val="^V poziom Znak"/>
    <w:basedOn w:val="Domylnaczcionkaakapitu"/>
    <w:link w:val="Vpoziom0"/>
    <w:uiPriority w:val="2"/>
    <w:rsid w:val="008E1317"/>
    <w:rPr>
      <w:rFonts w:ascii="Arial" w:hAnsi="Arial" w:cs="Arial"/>
      <w:sz w:val="18"/>
      <w:szCs w:val="24"/>
    </w:rPr>
  </w:style>
  <w:style w:type="paragraph" w:customStyle="1" w:styleId="VIpoziom0">
    <w:name w:val="^VI poziom"/>
    <w:basedOn w:val="Akapitzlist"/>
    <w:link w:val="VIpoziomZnak"/>
    <w:autoRedefine/>
    <w:uiPriority w:val="2"/>
    <w:qFormat/>
    <w:rsid w:val="008C6738"/>
    <w:pPr>
      <w:spacing w:line="260" w:lineRule="exact"/>
      <w:ind w:left="0"/>
      <w:contextualSpacing w:val="0"/>
      <w:jc w:val="both"/>
    </w:pPr>
    <w:rPr>
      <w:rFonts w:cs="Arial"/>
    </w:rPr>
  </w:style>
  <w:style w:type="character" w:customStyle="1" w:styleId="VIpoziomZnak">
    <w:name w:val="^VI poziom Znak"/>
    <w:basedOn w:val="Domylnaczcionkaakapitu"/>
    <w:link w:val="VIpoziom0"/>
    <w:uiPriority w:val="2"/>
    <w:rsid w:val="008E1317"/>
    <w:rPr>
      <w:rFonts w:ascii="Arial" w:hAnsi="Arial" w:cs="Arial"/>
      <w:sz w:val="18"/>
      <w:szCs w:val="24"/>
    </w:r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character" w:customStyle="1" w:styleId="Nagwek1Znak">
    <w:name w:val="Nagłówek 1 Znak"/>
    <w:aliases w:val="^Nagłówek 1 Znak"/>
    <w:basedOn w:val="Domylnaczcionkaakapitu"/>
    <w:link w:val="Nagwek1"/>
    <w:uiPriority w:val="1"/>
    <w:rsid w:val="008E1317"/>
    <w:rPr>
      <w:rFonts w:ascii="Arial" w:hAnsi="Arial" w:cs="Arial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semiHidden/>
    <w:rsid w:val="000C3B1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unhideWhenUsed/>
    <w:rsid w:val="008C6738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8C6738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C673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504D6"/>
    <w:rPr>
      <w:rFonts w:ascii="Arial" w:hAnsi="Arial"/>
      <w:sz w:val="18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C673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504D6"/>
    <w:rPr>
      <w:rFonts w:ascii="Arial" w:hAnsi="Arial"/>
      <w:sz w:val="18"/>
      <w:szCs w:val="24"/>
    </w:rPr>
  </w:style>
  <w:style w:type="character" w:styleId="Odwoaniedokomentarza">
    <w:name w:val="annotation reference"/>
    <w:basedOn w:val="Domylnaczcionkaakapitu"/>
    <w:uiPriority w:val="99"/>
    <w:unhideWhenUsed/>
    <w:rsid w:val="008C6738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8C673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E4532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8C67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E4532"/>
    <w:rPr>
      <w:rFonts w:ascii="Arial" w:hAnsi="Arial"/>
      <w:b/>
      <w:bCs/>
    </w:rPr>
  </w:style>
  <w:style w:type="paragraph" w:styleId="Tekstdymka">
    <w:name w:val="Balloon Text"/>
    <w:basedOn w:val="Normalny"/>
    <w:link w:val="TekstdymkaZnak"/>
    <w:semiHidden/>
    <w:unhideWhenUsed/>
    <w:rsid w:val="008C6738"/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EE4532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unhideWhenUsed/>
    <w:rsid w:val="008C673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DC5960"/>
    <w:rPr>
      <w:rFonts w:ascii="Arial" w:hAnsi="Arial"/>
      <w:sz w:val="18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DC5960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DC5960"/>
    <w:rPr>
      <w:rFonts w:ascii="Arial" w:hAnsi="Arial"/>
      <w:sz w:val="18"/>
      <w:szCs w:val="24"/>
    </w:rPr>
  </w:style>
  <w:style w:type="paragraph" w:customStyle="1" w:styleId="IIIpoziom1">
    <w:name w:val="*III poziom"/>
    <w:basedOn w:val="Akapitzlist"/>
    <w:link w:val="IIIpoziomZnak0"/>
    <w:autoRedefine/>
    <w:qFormat/>
    <w:rsid w:val="008C6738"/>
    <w:pPr>
      <w:spacing w:after="240" w:line="260" w:lineRule="exact"/>
      <w:ind w:left="1077" w:hanging="720"/>
      <w:jc w:val="both"/>
    </w:pPr>
    <w:rPr>
      <w:rFonts w:cs="Arial"/>
      <w:szCs w:val="18"/>
    </w:rPr>
  </w:style>
  <w:style w:type="paragraph" w:customStyle="1" w:styleId="IVpoziom1">
    <w:name w:val="*IV poziom"/>
    <w:basedOn w:val="Akapitzlist"/>
    <w:link w:val="IVpoziomZnak0"/>
    <w:autoRedefine/>
    <w:qFormat/>
    <w:rsid w:val="008C6738"/>
    <w:pPr>
      <w:spacing w:line="260" w:lineRule="exact"/>
      <w:ind w:left="1077" w:hanging="720"/>
      <w:contextualSpacing w:val="0"/>
      <w:jc w:val="both"/>
    </w:pPr>
    <w:rPr>
      <w:rFonts w:cs="Arial"/>
      <w:szCs w:val="20"/>
    </w:rPr>
  </w:style>
  <w:style w:type="paragraph" w:customStyle="1" w:styleId="Vpoziom1">
    <w:name w:val="*V poziom"/>
    <w:basedOn w:val="Akapitzlist"/>
    <w:link w:val="VpoziomZnak0"/>
    <w:autoRedefine/>
    <w:qFormat/>
    <w:rsid w:val="00D40AE2"/>
    <w:pPr>
      <w:spacing w:line="260" w:lineRule="exact"/>
      <w:ind w:left="425"/>
      <w:contextualSpacing w:val="0"/>
      <w:jc w:val="both"/>
    </w:pPr>
    <w:rPr>
      <w:rFonts w:cs="Arial"/>
      <w:szCs w:val="20"/>
    </w:rPr>
  </w:style>
  <w:style w:type="paragraph" w:customStyle="1" w:styleId="VIpoziom1">
    <w:name w:val="*VI poziom"/>
    <w:basedOn w:val="Akapitzlist"/>
    <w:link w:val="VIpoziomZnak0"/>
    <w:autoRedefine/>
    <w:qFormat/>
    <w:rsid w:val="008C6738"/>
    <w:pPr>
      <w:spacing w:line="260" w:lineRule="exact"/>
      <w:ind w:left="1701" w:hanging="227"/>
      <w:contextualSpacing w:val="0"/>
      <w:jc w:val="both"/>
    </w:pPr>
    <w:rPr>
      <w:rFonts w:cs="Arial"/>
      <w:szCs w:val="20"/>
    </w:rPr>
  </w:style>
  <w:style w:type="paragraph" w:customStyle="1" w:styleId="Ipoziom">
    <w:name w:val="**I poziom"/>
    <w:basedOn w:val="Akapitzlist"/>
    <w:link w:val="IpoziomZnak0"/>
    <w:autoRedefine/>
    <w:qFormat/>
    <w:rsid w:val="00D20E64"/>
    <w:pPr>
      <w:keepNext/>
      <w:numPr>
        <w:numId w:val="6"/>
      </w:numPr>
      <w:spacing w:before="120" w:after="60" w:line="260" w:lineRule="exact"/>
      <w:contextualSpacing w:val="0"/>
      <w:jc w:val="both"/>
      <w:outlineLvl w:val="0"/>
    </w:pPr>
    <w:rPr>
      <w:rFonts w:cs="Arial"/>
      <w:b/>
      <w:bCs/>
      <w:smallCaps/>
      <w:color w:val="092D74"/>
      <w:kern w:val="32"/>
      <w:sz w:val="20"/>
      <w:szCs w:val="20"/>
    </w:rPr>
  </w:style>
  <w:style w:type="character" w:customStyle="1" w:styleId="IpoziomZnak0">
    <w:name w:val="**I poziom Znak"/>
    <w:basedOn w:val="Domylnaczcionkaakapitu"/>
    <w:link w:val="Ipoziom"/>
    <w:rsid w:val="00D20E64"/>
    <w:rPr>
      <w:rFonts w:ascii="Arial" w:hAnsi="Arial" w:cs="Arial"/>
      <w:b/>
      <w:bCs/>
      <w:smallCaps/>
      <w:color w:val="092D74"/>
      <w:kern w:val="32"/>
    </w:rPr>
  </w:style>
  <w:style w:type="paragraph" w:customStyle="1" w:styleId="Default">
    <w:name w:val="Default"/>
    <w:rsid w:val="00F45D6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nyWeb">
    <w:name w:val="Normal (Web)"/>
    <w:basedOn w:val="Normalny"/>
    <w:rsid w:val="008C6738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rsid w:val="008C6738"/>
    <w:rPr>
      <w:i/>
      <w:iCs/>
    </w:rPr>
  </w:style>
  <w:style w:type="character" w:styleId="Pogrubienie">
    <w:name w:val="Strong"/>
    <w:uiPriority w:val="22"/>
    <w:rsid w:val="008C6738"/>
    <w:rPr>
      <w:b/>
      <w:bCs/>
    </w:rPr>
  </w:style>
  <w:style w:type="paragraph" w:styleId="Lista2">
    <w:name w:val="List 2"/>
    <w:basedOn w:val="Normalny"/>
    <w:rsid w:val="008C6738"/>
    <w:pPr>
      <w:ind w:left="566" w:hanging="283"/>
      <w:contextualSpacing/>
    </w:pPr>
  </w:style>
  <w:style w:type="paragraph" w:styleId="Lista3">
    <w:name w:val="List 3"/>
    <w:basedOn w:val="Normalny"/>
    <w:rsid w:val="008C6738"/>
    <w:pPr>
      <w:ind w:left="849" w:hanging="283"/>
      <w:contextualSpacing/>
    </w:pPr>
  </w:style>
  <w:style w:type="table" w:styleId="Tabela-Siatka">
    <w:name w:val="Table Grid"/>
    <w:basedOn w:val="Standardowy"/>
    <w:uiPriority w:val="59"/>
    <w:rsid w:val="008C67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8C6738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8C6738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8C6738"/>
    <w:pPr>
      <w:numPr>
        <w:numId w:val="4"/>
      </w:numPr>
    </w:pPr>
  </w:style>
  <w:style w:type="paragraph" w:customStyle="1" w:styleId="Opis">
    <w:name w:val="Opis"/>
    <w:basedOn w:val="Normalny"/>
    <w:link w:val="OpisZnak"/>
    <w:rsid w:val="008C6738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8C6738"/>
    <w:rPr>
      <w:rFonts w:ascii="Arial" w:hAnsi="Arial" w:cs="Arial"/>
      <w:sz w:val="22"/>
      <w:szCs w:val="22"/>
    </w:rPr>
  </w:style>
  <w:style w:type="paragraph" w:customStyle="1" w:styleId="Ipoziom1">
    <w:name w:val="*I poziom"/>
    <w:basedOn w:val="Akapitzlist"/>
    <w:link w:val="IpoziomZnak1"/>
    <w:autoRedefine/>
    <w:rsid w:val="008C6738"/>
    <w:pPr>
      <w:spacing w:before="120" w:after="60" w:line="260" w:lineRule="exact"/>
      <w:ind w:left="357" w:hanging="357"/>
      <w:contextualSpacing w:val="0"/>
      <w:jc w:val="both"/>
    </w:pPr>
    <w:rPr>
      <w:rFonts w:cs="Arial"/>
      <w:b/>
      <w:color w:val="1F497D" w:themeColor="text2"/>
    </w:rPr>
  </w:style>
  <w:style w:type="paragraph" w:customStyle="1" w:styleId="IIpoziom">
    <w:name w:val="*II poziom"/>
    <w:basedOn w:val="Akapitzlist"/>
    <w:link w:val="IIpoziomZnak0"/>
    <w:autoRedefine/>
    <w:qFormat/>
    <w:rsid w:val="00502667"/>
    <w:pPr>
      <w:numPr>
        <w:ilvl w:val="1"/>
        <w:numId w:val="1"/>
      </w:numPr>
      <w:tabs>
        <w:tab w:val="left" w:pos="2127"/>
      </w:tabs>
      <w:spacing w:line="260" w:lineRule="exact"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8C6738"/>
    <w:rPr>
      <w:rFonts w:ascii="Arial" w:hAnsi="Arial"/>
      <w:sz w:val="18"/>
      <w:szCs w:val="24"/>
    </w:rPr>
  </w:style>
  <w:style w:type="character" w:customStyle="1" w:styleId="IpoziomZnak1">
    <w:name w:val="*I poziom Znak"/>
    <w:basedOn w:val="AkapitzlistZnak"/>
    <w:link w:val="Ipoziom1"/>
    <w:rsid w:val="008C6738"/>
    <w:rPr>
      <w:rFonts w:ascii="Arial" w:hAnsi="Arial" w:cs="Arial"/>
      <w:b/>
      <w:color w:val="1F497D" w:themeColor="text2"/>
      <w:sz w:val="18"/>
      <w:szCs w:val="24"/>
    </w:rPr>
  </w:style>
  <w:style w:type="character" w:customStyle="1" w:styleId="IIpoziomZnak0">
    <w:name w:val="*II poziom Znak"/>
    <w:basedOn w:val="AkapitzlistZnak"/>
    <w:link w:val="IIpoziom"/>
    <w:rsid w:val="00502667"/>
    <w:rPr>
      <w:rFonts w:ascii="Arial" w:hAnsi="Arial"/>
      <w:sz w:val="18"/>
      <w:szCs w:val="24"/>
    </w:rPr>
  </w:style>
  <w:style w:type="character" w:customStyle="1" w:styleId="IIIpoziomZnak0">
    <w:name w:val="*III poziom Znak"/>
    <w:basedOn w:val="AkapitzlistZnak"/>
    <w:link w:val="IIIpoziom1"/>
    <w:rsid w:val="008C6738"/>
    <w:rPr>
      <w:rFonts w:ascii="Arial" w:hAnsi="Arial" w:cs="Arial"/>
      <w:sz w:val="18"/>
      <w:szCs w:val="18"/>
    </w:rPr>
  </w:style>
  <w:style w:type="character" w:customStyle="1" w:styleId="IVpoziomZnak0">
    <w:name w:val="*IV poziom Znak"/>
    <w:basedOn w:val="AkapitzlistZnak"/>
    <w:link w:val="IVpoziom1"/>
    <w:rsid w:val="008C6738"/>
    <w:rPr>
      <w:rFonts w:ascii="Arial" w:hAnsi="Arial" w:cs="Arial"/>
      <w:sz w:val="18"/>
      <w:szCs w:val="24"/>
    </w:rPr>
  </w:style>
  <w:style w:type="character" w:customStyle="1" w:styleId="VpoziomZnak0">
    <w:name w:val="*V poziom Znak"/>
    <w:basedOn w:val="AkapitzlistZnak"/>
    <w:link w:val="Vpoziom1"/>
    <w:rsid w:val="00D40AE2"/>
    <w:rPr>
      <w:rFonts w:ascii="Arial" w:hAnsi="Arial" w:cs="Arial"/>
      <w:sz w:val="18"/>
      <w:szCs w:val="24"/>
    </w:rPr>
  </w:style>
  <w:style w:type="paragraph" w:customStyle="1" w:styleId="IIpoziom1">
    <w:name w:val="**II poziom"/>
    <w:basedOn w:val="Akapitzlist"/>
    <w:link w:val="IIpoziomZnak1"/>
    <w:autoRedefine/>
    <w:qFormat/>
    <w:rsid w:val="008C6738"/>
    <w:pPr>
      <w:spacing w:before="120" w:after="60" w:line="260" w:lineRule="exact"/>
      <w:ind w:left="0"/>
      <w:contextualSpacing w:val="0"/>
      <w:jc w:val="both"/>
    </w:pPr>
    <w:rPr>
      <w:rFonts w:cs="Arial"/>
      <w:b/>
      <w:smallCaps/>
      <w:color w:val="1F497D" w:themeColor="text2"/>
    </w:rPr>
  </w:style>
  <w:style w:type="character" w:customStyle="1" w:styleId="VIpoziomZnak0">
    <w:name w:val="*VI poziom Znak"/>
    <w:basedOn w:val="AkapitzlistZnak"/>
    <w:link w:val="VIpoziom1"/>
    <w:rsid w:val="008C6738"/>
    <w:rPr>
      <w:rFonts w:ascii="Arial" w:hAnsi="Arial" w:cs="Arial"/>
      <w:sz w:val="18"/>
      <w:szCs w:val="24"/>
    </w:rPr>
  </w:style>
  <w:style w:type="character" w:customStyle="1" w:styleId="IIpoziomZnak1">
    <w:name w:val="**II poziom Znak"/>
    <w:basedOn w:val="AkapitzlistZnak"/>
    <w:link w:val="IIpoziom1"/>
    <w:rsid w:val="008C6738"/>
    <w:rPr>
      <w:rFonts w:ascii="Arial" w:hAnsi="Arial" w:cs="Arial"/>
      <w:b/>
      <w:smallCaps/>
      <w:color w:val="1F497D" w:themeColor="text2"/>
      <w:sz w:val="18"/>
      <w:szCs w:val="24"/>
    </w:rPr>
  </w:style>
  <w:style w:type="paragraph" w:customStyle="1" w:styleId="IVpoziom2">
    <w:name w:val="**IV poziom"/>
    <w:basedOn w:val="IVpoziom1"/>
    <w:link w:val="IVpoziomZnak1"/>
    <w:autoRedefine/>
    <w:rsid w:val="008C6738"/>
    <w:pPr>
      <w:ind w:left="0" w:firstLine="0"/>
    </w:pPr>
    <w:rPr>
      <w:szCs w:val="24"/>
    </w:rPr>
  </w:style>
  <w:style w:type="paragraph" w:customStyle="1" w:styleId="IIIpoziom">
    <w:name w:val="**III poziom"/>
    <w:basedOn w:val="Akapitzlist"/>
    <w:link w:val="IIIpoziomZnak1"/>
    <w:autoRedefine/>
    <w:rsid w:val="008C6738"/>
    <w:pPr>
      <w:numPr>
        <w:ilvl w:val="2"/>
        <w:numId w:val="5"/>
      </w:numPr>
      <w:spacing w:line="260" w:lineRule="exact"/>
      <w:jc w:val="both"/>
    </w:pPr>
    <w:rPr>
      <w:rFonts w:cs="Arial"/>
    </w:rPr>
  </w:style>
  <w:style w:type="character" w:customStyle="1" w:styleId="IVpoziomZnak1">
    <w:name w:val="**IV poziom Znak"/>
    <w:basedOn w:val="IVpoziomZnak0"/>
    <w:link w:val="IVpoziom2"/>
    <w:rsid w:val="008C6738"/>
    <w:rPr>
      <w:rFonts w:ascii="Arial" w:hAnsi="Arial" w:cs="Arial"/>
      <w:sz w:val="18"/>
      <w:szCs w:val="24"/>
    </w:rPr>
  </w:style>
  <w:style w:type="paragraph" w:customStyle="1" w:styleId="Vpoziom2">
    <w:name w:val="**V poziom"/>
    <w:basedOn w:val="Vpoziom1"/>
    <w:link w:val="VpoziomZnak1"/>
    <w:autoRedefine/>
    <w:rsid w:val="008C6738"/>
    <w:pPr>
      <w:ind w:left="0"/>
    </w:pPr>
    <w:rPr>
      <w:szCs w:val="24"/>
    </w:rPr>
  </w:style>
  <w:style w:type="character" w:customStyle="1" w:styleId="IIIpoziomZnak1">
    <w:name w:val="**III poziom Znak"/>
    <w:basedOn w:val="AkapitzlistZnak"/>
    <w:link w:val="IIIpoziom"/>
    <w:rsid w:val="008C6738"/>
    <w:rPr>
      <w:rFonts w:ascii="Arial" w:hAnsi="Arial" w:cs="Arial"/>
      <w:sz w:val="18"/>
      <w:szCs w:val="24"/>
    </w:rPr>
  </w:style>
  <w:style w:type="paragraph" w:customStyle="1" w:styleId="VIpoziom2">
    <w:name w:val="**VI poziom"/>
    <w:basedOn w:val="VIpoziom1"/>
    <w:link w:val="VIpoziomZnak1"/>
    <w:autoRedefine/>
    <w:rsid w:val="008C6738"/>
    <w:pPr>
      <w:ind w:left="0" w:firstLine="0"/>
    </w:pPr>
    <w:rPr>
      <w:szCs w:val="24"/>
    </w:rPr>
  </w:style>
  <w:style w:type="character" w:customStyle="1" w:styleId="VpoziomZnak1">
    <w:name w:val="**V poziom Znak"/>
    <w:basedOn w:val="VpoziomZnak0"/>
    <w:link w:val="Vpoziom2"/>
    <w:rsid w:val="008C6738"/>
    <w:rPr>
      <w:rFonts w:ascii="Arial" w:hAnsi="Arial" w:cs="Arial"/>
      <w:sz w:val="18"/>
      <w:szCs w:val="24"/>
    </w:rPr>
  </w:style>
  <w:style w:type="character" w:customStyle="1" w:styleId="VIpoziomZnak1">
    <w:name w:val="**VI poziom Znak"/>
    <w:basedOn w:val="VIpoziomZnak0"/>
    <w:link w:val="VIpoziom2"/>
    <w:rsid w:val="008C6738"/>
    <w:rPr>
      <w:rFonts w:ascii="Arial" w:hAnsi="Arial" w:cs="Arial"/>
      <w:sz w:val="18"/>
      <w:szCs w:val="24"/>
    </w:rPr>
  </w:style>
  <w:style w:type="paragraph" w:customStyle="1" w:styleId="Normalny1">
    <w:name w:val="Normalny 1"/>
    <w:basedOn w:val="Normalny"/>
    <w:uiPriority w:val="2"/>
    <w:rsid w:val="008C6738"/>
    <w:pPr>
      <w:spacing w:before="120" w:after="60"/>
      <w:ind w:left="907" w:hanging="623"/>
      <w:jc w:val="both"/>
    </w:pPr>
    <w:rPr>
      <w:rFonts w:cs="Arial"/>
      <w:b/>
      <w:sz w:val="20"/>
    </w:rPr>
  </w:style>
  <w:style w:type="paragraph" w:customStyle="1" w:styleId="Normalny2">
    <w:name w:val="Normalny 2"/>
    <w:basedOn w:val="Normalny1"/>
    <w:uiPriority w:val="2"/>
    <w:rsid w:val="008C6738"/>
    <w:pPr>
      <w:ind w:hanging="340"/>
    </w:pPr>
    <w:rPr>
      <w:b w:val="0"/>
    </w:rPr>
  </w:style>
  <w:style w:type="paragraph" w:customStyle="1" w:styleId="Definicje">
    <w:name w:val="Definicje"/>
    <w:basedOn w:val="Akapitzlist"/>
    <w:link w:val="DefinicjeZnak"/>
    <w:rsid w:val="008C6738"/>
    <w:pPr>
      <w:spacing w:after="60" w:line="260" w:lineRule="exact"/>
      <w:ind w:left="357"/>
      <w:contextualSpacing w:val="0"/>
    </w:pPr>
    <w:rPr>
      <w:rFonts w:eastAsia="Calibri" w:cs="Arial"/>
      <w:i/>
      <w:color w:val="1F497D" w:themeColor="text2"/>
      <w:szCs w:val="18"/>
      <w:u w:val="single"/>
      <w:lang w:eastAsia="en-US"/>
    </w:rPr>
  </w:style>
  <w:style w:type="character" w:customStyle="1" w:styleId="DefinicjeZnak">
    <w:name w:val="Definicje Znak"/>
    <w:basedOn w:val="AkapitzlistZnak"/>
    <w:link w:val="Definicje"/>
    <w:rsid w:val="008C6738"/>
    <w:rPr>
      <w:rFonts w:ascii="Arial" w:eastAsia="Calibri" w:hAnsi="Arial" w:cs="Arial"/>
      <w:i/>
      <w:color w:val="1F497D" w:themeColor="text2"/>
      <w:sz w:val="18"/>
      <w:szCs w:val="18"/>
      <w:u w:val="single"/>
      <w:lang w:eastAsia="en-US"/>
    </w:rPr>
  </w:style>
  <w:style w:type="paragraph" w:customStyle="1" w:styleId="IVPoziom">
    <w:name w:val="**IV Poziom"/>
    <w:basedOn w:val="IIIpoziom"/>
    <w:link w:val="IVPoziomZnak2"/>
    <w:rsid w:val="008C6738"/>
    <w:pPr>
      <w:numPr>
        <w:ilvl w:val="3"/>
      </w:numPr>
    </w:pPr>
  </w:style>
  <w:style w:type="paragraph" w:customStyle="1" w:styleId="VPoziom">
    <w:name w:val="**V Poziom"/>
    <w:basedOn w:val="IVPoziom"/>
    <w:link w:val="VPoziomZnak2"/>
    <w:rsid w:val="008C6738"/>
    <w:pPr>
      <w:numPr>
        <w:ilvl w:val="4"/>
      </w:numPr>
    </w:pPr>
  </w:style>
  <w:style w:type="character" w:customStyle="1" w:styleId="IVPoziomZnak2">
    <w:name w:val="**IV Poziom Znak"/>
    <w:basedOn w:val="IIIpoziomZnak1"/>
    <w:link w:val="IVPoziom"/>
    <w:rsid w:val="008C6738"/>
    <w:rPr>
      <w:rFonts w:ascii="Arial" w:hAnsi="Arial" w:cs="Arial"/>
      <w:sz w:val="18"/>
      <w:szCs w:val="24"/>
    </w:rPr>
  </w:style>
  <w:style w:type="paragraph" w:customStyle="1" w:styleId="VIPoziom">
    <w:name w:val="**VI Poziom"/>
    <w:basedOn w:val="VPoziom"/>
    <w:link w:val="VIPoziomZnak2"/>
    <w:rsid w:val="008C6738"/>
    <w:pPr>
      <w:numPr>
        <w:ilvl w:val="5"/>
      </w:numPr>
    </w:pPr>
  </w:style>
  <w:style w:type="character" w:customStyle="1" w:styleId="VPoziomZnak2">
    <w:name w:val="**V Poziom Znak"/>
    <w:basedOn w:val="IVPoziomZnak2"/>
    <w:link w:val="VPoziom"/>
    <w:rsid w:val="008C6738"/>
    <w:rPr>
      <w:rFonts w:ascii="Arial" w:hAnsi="Arial" w:cs="Arial"/>
      <w:sz w:val="18"/>
      <w:szCs w:val="24"/>
    </w:rPr>
  </w:style>
  <w:style w:type="character" w:customStyle="1" w:styleId="VIPoziomZnak2">
    <w:name w:val="**VI Poziom Znak"/>
    <w:basedOn w:val="VPoziomZnak2"/>
    <w:link w:val="VIPoziom"/>
    <w:rsid w:val="008C6738"/>
    <w:rPr>
      <w:rFonts w:ascii="Arial" w:hAnsi="Arial" w:cs="Arial"/>
      <w:sz w:val="18"/>
      <w:szCs w:val="24"/>
    </w:rPr>
  </w:style>
  <w:style w:type="paragraph" w:styleId="Tekstprzypisudolnego">
    <w:name w:val="footnote text"/>
    <w:basedOn w:val="Normalny"/>
    <w:link w:val="TekstprzypisudolnegoZnak"/>
    <w:rsid w:val="008C6738"/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C6738"/>
  </w:style>
  <w:style w:type="character" w:styleId="Odwoanieprzypisudolnego">
    <w:name w:val="footnote reference"/>
    <w:basedOn w:val="Domylnaczcionkaakapitu"/>
    <w:rsid w:val="008C6738"/>
    <w:rPr>
      <w:vertAlign w:val="superscript"/>
    </w:rPr>
  </w:style>
  <w:style w:type="paragraph" w:styleId="Lista">
    <w:name w:val="List"/>
    <w:basedOn w:val="Normalny"/>
    <w:unhideWhenUsed/>
    <w:rsid w:val="008C6738"/>
    <w:pPr>
      <w:ind w:left="283" w:hanging="283"/>
      <w:contextualSpacing/>
    </w:pPr>
  </w:style>
  <w:style w:type="paragraph" w:styleId="Legenda">
    <w:name w:val="caption"/>
    <w:basedOn w:val="Normalny"/>
    <w:next w:val="Normalny"/>
    <w:link w:val="LegendaZnak"/>
    <w:rsid w:val="008C6738"/>
    <w:pPr>
      <w:spacing w:before="240" w:line="276" w:lineRule="auto"/>
      <w:jc w:val="both"/>
    </w:pPr>
    <w:rPr>
      <w:i/>
      <w:sz w:val="16"/>
      <w:szCs w:val="20"/>
    </w:rPr>
  </w:style>
  <w:style w:type="character" w:customStyle="1" w:styleId="LegendaZnak">
    <w:name w:val="Legenda Znak"/>
    <w:basedOn w:val="Domylnaczcionkaakapitu"/>
    <w:link w:val="Legenda"/>
    <w:rsid w:val="008C6738"/>
    <w:rPr>
      <w:rFonts w:ascii="Arial" w:hAnsi="Arial"/>
      <w:i/>
      <w:sz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8C6738"/>
    <w:pPr>
      <w:spacing w:after="100"/>
      <w:ind w:left="360"/>
    </w:pPr>
  </w:style>
  <w:style w:type="paragraph" w:styleId="Spistreci2">
    <w:name w:val="toc 2"/>
    <w:basedOn w:val="Normalny"/>
    <w:next w:val="Normalny"/>
    <w:autoRedefine/>
    <w:uiPriority w:val="39"/>
    <w:unhideWhenUsed/>
    <w:rsid w:val="008C6738"/>
    <w:pPr>
      <w:spacing w:after="100"/>
      <w:ind w:left="180"/>
    </w:p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02667"/>
    <w:pPr>
      <w:keepLines/>
      <w:spacing w:after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character" w:styleId="UyteHipercze">
    <w:name w:val="FollowedHyperlink"/>
    <w:basedOn w:val="Domylnaczcionkaakapitu"/>
    <w:semiHidden/>
    <w:unhideWhenUsed/>
    <w:rsid w:val="002E1193"/>
    <w:rPr>
      <w:color w:val="800080" w:themeColor="followedHyperlink"/>
      <w:u w:val="single"/>
    </w:rPr>
  </w:style>
  <w:style w:type="character" w:customStyle="1" w:styleId="Nagwek5Znak">
    <w:name w:val="Nagłówek 5 Znak"/>
    <w:basedOn w:val="Domylnaczcionkaakapitu"/>
    <w:link w:val="Nagwek5"/>
    <w:semiHidden/>
    <w:rsid w:val="00543290"/>
    <w:rPr>
      <w:rFonts w:asciiTheme="majorHAnsi" w:eastAsiaTheme="majorEastAsia" w:hAnsiTheme="majorHAnsi" w:cstheme="majorBidi"/>
      <w:color w:val="365F91" w:themeColor="accent1" w:themeShade="BF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93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61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84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customXml" Target="../customXml/item7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rzemyslaw.jaworski\Pulpit\DOK_GK_PGE\12062013_LAST\25062013\Procedura%20og&#243;lna%20zarz&#261;dzania%20dokumentacj&#261;%20w%20PGE_25062013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69DC415C1A9B5418BEDAA968804984E" ma:contentTypeVersion="0" ma:contentTypeDescription="SWPP2 Dokument bazowy" ma:contentTypeScope="" ma:versionID="afb0add2f20abf397512fdedfbd5956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do SWZ - Opis Przedmiotu Zamówienia (OPZ).docx</dmsv2BaseFileName>
    <dmsv2BaseDisplayName xmlns="http://schemas.microsoft.com/sharepoint/v3">Załącznik nr 1 do SWZ - Opis Przedmiotu Zamówienia (OPZ)</dmsv2BaseDisplayName>
    <dmsv2SWPP2ObjectNumber xmlns="http://schemas.microsoft.com/sharepoint/v3">POST/PEC/PEC/UZK/01159/2024                       </dmsv2SWPP2ObjectNumber>
    <dmsv2SWPP2SumMD5 xmlns="http://schemas.microsoft.com/sharepoint/v3">0f56833c846d55f6caa0f7ad67b36188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662087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21138306</dmsv2BaseClientSystemDocumentID>
    <dmsv2BaseModifiedByID xmlns="http://schemas.microsoft.com/sharepoint/v3">19101093</dmsv2BaseModifiedByID>
    <dmsv2BaseCreatedByID xmlns="http://schemas.microsoft.com/sharepoint/v3">19101093</dmsv2BaseCreatedByID>
    <dmsv2SWPP2ObjectDepartment xmlns="http://schemas.microsoft.com/sharepoint/v3">00000001000l00020007</dmsv2SWPP2ObjectDepartment>
    <dmsv2SWPP2ObjectName xmlns="http://schemas.microsoft.com/sharepoint/v3">Postępowanie</dmsv2SWPP2ObjectName>
    <_dlc_DocId xmlns="a19cb1c7-c5c7-46d4-85ae-d83685407bba">AEASQFSYQUA4-661167273-1008</_dlc_DocId>
    <_dlc_DocIdUrl xmlns="a19cb1c7-c5c7-46d4-85ae-d83685407bba">
      <Url>https://swpp2.dms.gkpge.pl/sites/32/_layouts/15/DocIdRedir.aspx?ID=AEASQFSYQUA4-661167273-1008</Url>
      <Description>AEASQFSYQUA4-661167273-1008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C01898C-B684-4FB5-BADE-0CF17D18B824}"/>
</file>

<file path=customXml/itemProps2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049ECA-56B0-47AD-996A-7B5E6D90ECA5}">
  <ds:schemaRefs>
    <ds:schemaRef ds:uri="http://purl.org/dc/terms/"/>
    <ds:schemaRef ds:uri="05104f8a-55b0-40df-b3c0-6fe3b4bd438c"/>
    <ds:schemaRef ds:uri="709b2345-b2b4-41f5-89c2-e1323691910e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5085798-D344-4998-A077-5D3E1FAE139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3CBCB20-CB6B-4B16-B135-31AEC39A98DC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CF88EF13-C63F-442B-8592-F60DD37E4748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6699E4F9-4CC7-4294-873C-3B785C254C6C}"/>
</file>

<file path=docProps/app.xml><?xml version="1.0" encoding="utf-8"?>
<Properties xmlns="http://schemas.openxmlformats.org/officeDocument/2006/extended-properties" xmlns:vt="http://schemas.openxmlformats.org/officeDocument/2006/docPropsVTypes">
  <Template>Procedura ogólna zarządzania dokumentacją w PGE_25062013</Template>
  <TotalTime>0</TotalTime>
  <Pages>7</Pages>
  <Words>1064</Words>
  <Characters>7818</Characters>
  <Application>Microsoft Office Word</Application>
  <DocSecurity>0</DocSecurity>
  <Lines>65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Procedura Ogólna - Standard Dokumentacji Systemu Zarządzania w Grupie PGE</vt:lpstr>
    </vt:vector>
  </TitlesOfParts>
  <Company>PGE Polska Grupa Energetyczna S.A.</Company>
  <LinksUpToDate>false</LinksUpToDate>
  <CharactersWithSpaces>8865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Procedura Ogólna - Standard Dokumentacji Systemu Zarządzania w Grupie PGE</dc:title>
  <dc:subject/>
  <dc:creator>pawel.jaworski</dc:creator>
  <cp:keywords/>
  <dc:description/>
  <cp:lastModifiedBy>Dec Dominika [PGE EC S.A.]</cp:lastModifiedBy>
  <cp:revision>2</cp:revision>
  <cp:lastPrinted>2024-11-28T11:10:00Z</cp:lastPrinted>
  <dcterms:created xsi:type="dcterms:W3CDTF">2024-11-28T11:10:00Z</dcterms:created>
  <dcterms:modified xsi:type="dcterms:W3CDTF">2024-11-28T11:10:00Z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0x0101891000469DC415C1A9B5418BEDAA968804984E</vt:lpwstr>
  </property>
  <property fmtid="{D5CDD505-2E9C-101B-9397-08002B2CF9AE}" pid="3" name="_dlc_DocIdItemGuid">
    <vt:lpwstr>5c14fb69-4189-4e80-b6a0-eaba72057b90</vt:lpwstr>
  </property>
</Properties>
</file>