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7D42C" w14:textId="19E1C4D8" w:rsidR="00C979D3" w:rsidRDefault="00D47D71" w:rsidP="00D47D71">
      <w:pPr>
        <w:rPr>
          <w:rStyle w:val="Pogrubienie"/>
          <w:iCs/>
          <w:sz w:val="24"/>
        </w:rPr>
      </w:pPr>
      <w:bookmarkStart w:id="0" w:name="_Toc306701098"/>
      <w:bookmarkStart w:id="1" w:name="_Toc306701141"/>
      <w:bookmarkStart w:id="2" w:name="_Toc307222860"/>
      <w:bookmarkStart w:id="3" w:name="_Toc307396349"/>
      <w:bookmarkStart w:id="4" w:name="_Toc307396418"/>
      <w:r w:rsidRPr="00D47D71">
        <w:rPr>
          <w:rStyle w:val="Pogrubienie"/>
          <w:iCs/>
          <w:sz w:val="24"/>
        </w:rPr>
        <w:t xml:space="preserve">Załącznik nr 1 do SWZ- </w:t>
      </w:r>
      <w:r w:rsidR="00C979D3" w:rsidRPr="00D47D71">
        <w:rPr>
          <w:rStyle w:val="Pogrubienie"/>
          <w:iCs/>
          <w:sz w:val="24"/>
        </w:rPr>
        <w:t xml:space="preserve"> </w:t>
      </w:r>
      <w:r w:rsidR="00266B45" w:rsidRPr="00D47D71">
        <w:rPr>
          <w:rStyle w:val="Pogrubienie"/>
          <w:iCs/>
          <w:sz w:val="24"/>
        </w:rPr>
        <w:t xml:space="preserve">Opis </w:t>
      </w:r>
      <w:r w:rsidR="00EE3778" w:rsidRPr="00D47D71">
        <w:rPr>
          <w:rStyle w:val="Pogrubienie"/>
          <w:iCs/>
          <w:sz w:val="24"/>
        </w:rPr>
        <w:t>P</w:t>
      </w:r>
      <w:r w:rsidR="00266B45" w:rsidRPr="00D47D71">
        <w:rPr>
          <w:rStyle w:val="Pogrubienie"/>
          <w:iCs/>
          <w:sz w:val="24"/>
        </w:rPr>
        <w:t xml:space="preserve">rzedmiotu </w:t>
      </w:r>
      <w:r w:rsidR="00EE3778" w:rsidRPr="00D47D71">
        <w:rPr>
          <w:rStyle w:val="Pogrubienie"/>
          <w:iCs/>
          <w:sz w:val="24"/>
        </w:rPr>
        <w:t>Z</w:t>
      </w:r>
      <w:r w:rsidR="00266B45" w:rsidRPr="00D47D71">
        <w:rPr>
          <w:rStyle w:val="Pogrubienie"/>
          <w:iCs/>
          <w:sz w:val="24"/>
        </w:rPr>
        <w:t>amówienia</w:t>
      </w:r>
      <w:r w:rsidR="00EE3778" w:rsidRPr="00D47D71">
        <w:rPr>
          <w:rStyle w:val="Pogrubienie"/>
          <w:iCs/>
          <w:sz w:val="24"/>
        </w:rPr>
        <w:t xml:space="preserve"> (OPZ)</w:t>
      </w:r>
      <w:bookmarkEnd w:id="0"/>
      <w:bookmarkEnd w:id="1"/>
      <w:bookmarkEnd w:id="2"/>
      <w:bookmarkEnd w:id="3"/>
      <w:bookmarkEnd w:id="4"/>
    </w:p>
    <w:p w14:paraId="6607925A" w14:textId="77777777" w:rsidR="00D47D71" w:rsidRDefault="00D47D71" w:rsidP="00D47D71">
      <w:pPr>
        <w:rPr>
          <w:rStyle w:val="Pogrubienie"/>
          <w:iCs/>
          <w:sz w:val="24"/>
        </w:rPr>
      </w:pPr>
    </w:p>
    <w:p w14:paraId="44F59B3E" w14:textId="1D58F05D" w:rsidR="00D47D71" w:rsidRPr="00D47D71" w:rsidRDefault="00D47D71" w:rsidP="00D47D71">
      <w:pPr>
        <w:suppressAutoHyphens/>
        <w:ind w:right="187"/>
        <w:rPr>
          <w:rStyle w:val="Pogrubienie"/>
          <w:iCs/>
          <w:sz w:val="24"/>
        </w:rPr>
      </w:pPr>
      <w:r>
        <w:rPr>
          <w:rStyle w:val="Pogrubienie"/>
          <w:iCs/>
          <w:sz w:val="24"/>
        </w:rPr>
        <w:t xml:space="preserve">Nazwa postępowania: </w:t>
      </w:r>
      <w:bookmarkStart w:id="5" w:name="_Hlk193873748"/>
      <w:r>
        <w:rPr>
          <w:rStyle w:val="Pogrubienie"/>
          <w:iCs/>
          <w:sz w:val="24"/>
        </w:rPr>
        <w:t>„</w:t>
      </w:r>
      <w:r w:rsidRPr="00D47D71">
        <w:rPr>
          <w:rStyle w:val="Pogrubienie"/>
          <w:iCs/>
          <w:sz w:val="24"/>
        </w:rPr>
        <w:t>Serwis SSWIN - systemy lokalne ECB dla PGE EC S.A. Oddział Elektrociepłownia w Bydgoszczy”</w:t>
      </w:r>
    </w:p>
    <w:bookmarkEnd w:id="5"/>
    <w:p w14:paraId="5D0B4269" w14:textId="1D517D1B" w:rsidR="00D47D71" w:rsidRPr="00D47D71" w:rsidRDefault="00D47D71" w:rsidP="00D47D71">
      <w:pPr>
        <w:rPr>
          <w:rStyle w:val="Pogrubienie"/>
          <w:sz w:val="24"/>
        </w:rPr>
      </w:pPr>
    </w:p>
    <w:p w14:paraId="327B2FC1" w14:textId="1A1A4243" w:rsidR="00D1663D" w:rsidRPr="00D47D71" w:rsidRDefault="00D1663D" w:rsidP="00804A0C">
      <w:pPr>
        <w:pStyle w:val="Legenda"/>
        <w:spacing w:before="120"/>
        <w:ind w:right="-426"/>
        <w:rPr>
          <w:rStyle w:val="Pogrubienie"/>
          <w:i w:val="0"/>
          <w:iCs/>
          <w:sz w:val="24"/>
          <w:szCs w:val="24"/>
        </w:rPr>
      </w:pPr>
    </w:p>
    <w:p w14:paraId="5A83E90C" w14:textId="3AC4483E" w:rsidR="00C979D3" w:rsidRPr="00D47D71" w:rsidRDefault="00C979D3" w:rsidP="00804A0C">
      <w:pPr>
        <w:pStyle w:val="Legenda"/>
        <w:spacing w:before="120"/>
        <w:ind w:right="-426"/>
        <w:rPr>
          <w:rStyle w:val="Pogrubienie"/>
          <w:i w:val="0"/>
          <w:iCs/>
          <w:sz w:val="24"/>
          <w:szCs w:val="24"/>
        </w:rPr>
      </w:pPr>
    </w:p>
    <w:p w14:paraId="684884B3" w14:textId="2B0BB91F" w:rsidR="00C979D3" w:rsidRPr="00D47D71" w:rsidRDefault="00C979D3" w:rsidP="00804A0C">
      <w:pPr>
        <w:pStyle w:val="Legenda"/>
        <w:spacing w:before="120"/>
        <w:ind w:right="-426"/>
        <w:rPr>
          <w:rStyle w:val="Pogrubienie"/>
          <w:i w:val="0"/>
          <w:iCs/>
          <w:sz w:val="24"/>
          <w:szCs w:val="24"/>
        </w:rPr>
      </w:pPr>
    </w:p>
    <w:p w14:paraId="7E08F6DA" w14:textId="77777777" w:rsidR="00D1663D" w:rsidRPr="00D47D71" w:rsidRDefault="00D1663D" w:rsidP="00D1663D">
      <w:pPr>
        <w:rPr>
          <w:rStyle w:val="Pogrubienie"/>
          <w:b w:val="0"/>
          <w:iCs/>
          <w:sz w:val="24"/>
        </w:rPr>
      </w:pPr>
    </w:p>
    <w:p w14:paraId="44A7F799" w14:textId="77777777" w:rsidR="00D1663D" w:rsidRPr="00500091" w:rsidRDefault="00D1663D" w:rsidP="00D1663D">
      <w:pPr>
        <w:rPr>
          <w:b/>
        </w:rPr>
      </w:pPr>
    </w:p>
    <w:p w14:paraId="4117B4DF" w14:textId="77777777" w:rsidR="00C979D3" w:rsidRPr="00500091" w:rsidRDefault="00C979D3" w:rsidP="00C979D3">
      <w:pPr>
        <w:rPr>
          <w:b/>
        </w:rPr>
      </w:pPr>
    </w:p>
    <w:p w14:paraId="4582B3CA" w14:textId="77777777" w:rsidR="00C979D3" w:rsidRPr="00C979D3" w:rsidRDefault="00C979D3" w:rsidP="00C979D3">
      <w:pPr>
        <w:rPr>
          <w:rFonts w:cs="Arial"/>
        </w:rPr>
      </w:pPr>
    </w:p>
    <w:p w14:paraId="00E27614" w14:textId="77777777" w:rsidR="00C979D3" w:rsidRPr="00C979D3" w:rsidRDefault="00C979D3" w:rsidP="00C979D3">
      <w:pPr>
        <w:rPr>
          <w:rFonts w:cs="Arial"/>
        </w:rPr>
      </w:pPr>
    </w:p>
    <w:p w14:paraId="0AD89577" w14:textId="77777777" w:rsidR="00C979D3" w:rsidRPr="00C979D3" w:rsidRDefault="00C979D3" w:rsidP="00C979D3">
      <w:pPr>
        <w:rPr>
          <w:rFonts w:cs="Arial"/>
        </w:rPr>
      </w:pPr>
    </w:p>
    <w:p w14:paraId="31EAB28D" w14:textId="77777777" w:rsidR="00C979D3" w:rsidRPr="00C979D3" w:rsidRDefault="00C979D3" w:rsidP="00C979D3">
      <w:pPr>
        <w:rPr>
          <w:rFonts w:cs="Arial"/>
        </w:rPr>
      </w:pPr>
    </w:p>
    <w:p w14:paraId="13D092AB" w14:textId="77777777" w:rsidR="00C979D3" w:rsidRPr="00C979D3" w:rsidRDefault="00C979D3" w:rsidP="00C979D3">
      <w:pPr>
        <w:rPr>
          <w:rFonts w:cs="Arial"/>
        </w:rPr>
      </w:pPr>
    </w:p>
    <w:p w14:paraId="4397783C" w14:textId="77777777" w:rsidR="00C979D3" w:rsidRPr="00C979D3" w:rsidRDefault="00C979D3" w:rsidP="00C979D3">
      <w:pPr>
        <w:rPr>
          <w:rFonts w:cs="Arial"/>
        </w:rPr>
      </w:pPr>
    </w:p>
    <w:p w14:paraId="24EC6A48" w14:textId="77777777" w:rsidR="00C979D3" w:rsidRPr="00C979D3" w:rsidRDefault="00C979D3" w:rsidP="00C979D3">
      <w:pPr>
        <w:rPr>
          <w:rFonts w:cs="Arial"/>
        </w:rPr>
      </w:pPr>
    </w:p>
    <w:p w14:paraId="1CB60B19" w14:textId="77777777" w:rsidR="00C979D3" w:rsidRPr="00C979D3" w:rsidRDefault="00C979D3" w:rsidP="00C979D3">
      <w:pPr>
        <w:rPr>
          <w:rFonts w:cs="Arial"/>
        </w:rPr>
      </w:pPr>
    </w:p>
    <w:p w14:paraId="0ED487BD" w14:textId="77777777" w:rsidR="00C979D3" w:rsidRPr="00C979D3" w:rsidRDefault="00C979D3" w:rsidP="00C979D3">
      <w:pPr>
        <w:rPr>
          <w:rFonts w:cs="Arial"/>
        </w:rPr>
      </w:pPr>
    </w:p>
    <w:p w14:paraId="0A682658" w14:textId="77777777" w:rsidR="00C979D3" w:rsidRDefault="00C979D3" w:rsidP="00C979D3">
      <w:pPr>
        <w:rPr>
          <w:rFonts w:cs="Arial"/>
        </w:rPr>
      </w:pPr>
    </w:p>
    <w:p w14:paraId="23F4409C" w14:textId="77777777" w:rsidR="00C979D3" w:rsidRDefault="00C979D3" w:rsidP="00C979D3">
      <w:pPr>
        <w:rPr>
          <w:rFonts w:cs="Arial"/>
        </w:rPr>
      </w:pPr>
    </w:p>
    <w:p w14:paraId="6C5F6E25" w14:textId="77777777" w:rsidR="00C979D3" w:rsidRDefault="00C979D3" w:rsidP="00C979D3">
      <w:pPr>
        <w:rPr>
          <w:rFonts w:cs="Arial"/>
        </w:rPr>
      </w:pPr>
    </w:p>
    <w:p w14:paraId="24117A9A" w14:textId="77777777" w:rsidR="00C979D3" w:rsidRDefault="00C979D3" w:rsidP="00C979D3">
      <w:pPr>
        <w:rPr>
          <w:rFonts w:cs="Arial"/>
        </w:rPr>
      </w:pPr>
    </w:p>
    <w:p w14:paraId="4D9934D8" w14:textId="77777777" w:rsidR="00C979D3" w:rsidRDefault="00C979D3" w:rsidP="00C979D3">
      <w:pPr>
        <w:rPr>
          <w:rFonts w:cs="Arial"/>
        </w:rPr>
      </w:pPr>
    </w:p>
    <w:p w14:paraId="098D2694" w14:textId="77777777" w:rsidR="00C979D3" w:rsidRDefault="00C979D3" w:rsidP="00C979D3">
      <w:pPr>
        <w:rPr>
          <w:rFonts w:cs="Arial"/>
        </w:rPr>
      </w:pPr>
    </w:p>
    <w:p w14:paraId="070DA2A8" w14:textId="77777777" w:rsidR="00C979D3" w:rsidRDefault="00C979D3" w:rsidP="00C979D3">
      <w:pPr>
        <w:rPr>
          <w:rFonts w:cs="Arial"/>
        </w:rPr>
      </w:pPr>
    </w:p>
    <w:p w14:paraId="3125C4EC" w14:textId="77777777" w:rsidR="00C979D3" w:rsidRPr="00C979D3" w:rsidRDefault="00C979D3" w:rsidP="00C979D3">
      <w:pPr>
        <w:rPr>
          <w:rFonts w:cs="Arial"/>
        </w:rPr>
      </w:pPr>
    </w:p>
    <w:p w14:paraId="5893B8C9" w14:textId="77777777" w:rsidR="00C979D3" w:rsidRPr="00C979D3" w:rsidRDefault="00C979D3" w:rsidP="00C979D3">
      <w:pPr>
        <w:rPr>
          <w:rFonts w:cs="Arial"/>
        </w:rPr>
      </w:pPr>
    </w:p>
    <w:p w14:paraId="3FA5BB06" w14:textId="77777777" w:rsidR="00D1663D" w:rsidRPr="00C979D3" w:rsidRDefault="00D1663D" w:rsidP="00D1663D">
      <w:pPr>
        <w:rPr>
          <w:rFonts w:cs="Arial"/>
        </w:rPr>
      </w:pPr>
    </w:p>
    <w:p w14:paraId="3624E76A" w14:textId="5404989D" w:rsidR="00C979D3" w:rsidRPr="00C979D3" w:rsidRDefault="00C979D3" w:rsidP="00D1663D">
      <w:pPr>
        <w:rPr>
          <w:rFonts w:cs="Arial"/>
        </w:rPr>
      </w:pPr>
    </w:p>
    <w:p w14:paraId="40CE92AB" w14:textId="77777777" w:rsidR="00C979D3" w:rsidRPr="00C979D3" w:rsidRDefault="00C979D3" w:rsidP="00C979D3">
      <w:pPr>
        <w:rPr>
          <w:rFonts w:cs="Arial"/>
        </w:rPr>
      </w:pPr>
    </w:p>
    <w:p w14:paraId="78978B83" w14:textId="77777777" w:rsidR="00C979D3" w:rsidRPr="00C979D3" w:rsidRDefault="00C979D3" w:rsidP="00500091">
      <w:pPr>
        <w:spacing w:after="200"/>
        <w:rPr>
          <w:rFonts w:cs="Arial"/>
        </w:rPr>
      </w:pPr>
    </w:p>
    <w:p w14:paraId="68D01C38" w14:textId="77777777" w:rsidR="00C979D3" w:rsidRPr="00C979D3" w:rsidRDefault="00C979D3" w:rsidP="00C979D3">
      <w:pPr>
        <w:spacing w:after="200"/>
        <w:rPr>
          <w:rFonts w:cs="Arial"/>
        </w:rPr>
      </w:pPr>
      <w:r w:rsidRPr="00C979D3">
        <w:rPr>
          <w:rFonts w:cs="Arial"/>
        </w:rPr>
        <w:br w:type="page"/>
      </w:r>
    </w:p>
    <w:sdt>
      <w:sdtPr>
        <w:rPr>
          <w:rFonts w:ascii="Arial" w:eastAsia="Times New Roman" w:hAnsi="Arial" w:cs="Times New Roman"/>
          <w:b w:val="0"/>
          <w:bCs w:val="0"/>
          <w:color w:val="auto"/>
          <w:sz w:val="18"/>
          <w:szCs w:val="24"/>
        </w:rPr>
        <w:id w:val="-1778719435"/>
        <w:docPartObj>
          <w:docPartGallery w:val="Table of Contents"/>
          <w:docPartUnique/>
        </w:docPartObj>
      </w:sdtPr>
      <w:sdtContent>
        <w:p w14:paraId="42991B0C" w14:textId="77777777" w:rsidR="00083AE6" w:rsidRPr="00050387" w:rsidRDefault="00083AE6" w:rsidP="00083AE6">
          <w:pPr>
            <w:pStyle w:val="Nagwekspisutreci"/>
            <w:rPr>
              <w:rFonts w:ascii="Arial" w:hAnsi="Arial" w:cs="Arial"/>
              <w:b w:val="0"/>
              <w:color w:val="092D74"/>
              <w:sz w:val="22"/>
              <w:szCs w:val="22"/>
            </w:rPr>
          </w:pPr>
          <w:r w:rsidRPr="00050387">
            <w:rPr>
              <w:rFonts w:ascii="Arial" w:hAnsi="Arial" w:cs="Arial"/>
              <w:color w:val="092D74"/>
              <w:sz w:val="22"/>
              <w:szCs w:val="22"/>
            </w:rPr>
            <w:t>SPIS TREŚCI</w:t>
          </w:r>
        </w:p>
        <w:p w14:paraId="172E5EF3" w14:textId="49ECF96D" w:rsidR="003B11ED" w:rsidRDefault="00083AE6" w:rsidP="00A34B1D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r w:rsidRPr="00083AE6">
            <w:rPr>
              <w:sz w:val="20"/>
            </w:rPr>
            <w:fldChar w:fldCharType="begin"/>
          </w:r>
          <w:r w:rsidRPr="00083AE6">
            <w:rPr>
              <w:sz w:val="20"/>
            </w:rPr>
            <w:instrText xml:space="preserve"> TOC \o "1-3" \h \z \u </w:instrText>
          </w:r>
          <w:r w:rsidRPr="00083AE6">
            <w:rPr>
              <w:sz w:val="20"/>
            </w:rPr>
            <w:fldChar w:fldCharType="separate"/>
          </w:r>
          <w:hyperlink w:anchor="_Toc193964790" w:history="1">
            <w:r w:rsidR="003B11ED" w:rsidRPr="001F3547">
              <w:rPr>
                <w:rStyle w:val="Hipercze"/>
                <w:noProof/>
              </w:rPr>
              <w:t>CEL ZADANIA</w:t>
            </w:r>
            <w:r w:rsidR="003B11ED">
              <w:rPr>
                <w:noProof/>
                <w:webHidden/>
              </w:rPr>
              <w:tab/>
            </w:r>
            <w:r w:rsidR="003B11ED">
              <w:rPr>
                <w:noProof/>
                <w:webHidden/>
              </w:rPr>
              <w:fldChar w:fldCharType="begin"/>
            </w:r>
            <w:r w:rsidR="003B11ED">
              <w:rPr>
                <w:noProof/>
                <w:webHidden/>
              </w:rPr>
              <w:instrText xml:space="preserve"> PAGEREF _Toc193964790 \h </w:instrText>
            </w:r>
            <w:r w:rsidR="003B11ED">
              <w:rPr>
                <w:noProof/>
                <w:webHidden/>
              </w:rPr>
            </w:r>
            <w:r w:rsidR="003B11ED">
              <w:rPr>
                <w:noProof/>
                <w:webHidden/>
              </w:rPr>
              <w:fldChar w:fldCharType="separate"/>
            </w:r>
            <w:r w:rsidR="009E67FC">
              <w:rPr>
                <w:noProof/>
                <w:webHidden/>
              </w:rPr>
              <w:t>3</w:t>
            </w:r>
            <w:r w:rsidR="003B11ED">
              <w:rPr>
                <w:noProof/>
                <w:webHidden/>
              </w:rPr>
              <w:fldChar w:fldCharType="end"/>
            </w:r>
          </w:hyperlink>
        </w:p>
        <w:p w14:paraId="68FD586E" w14:textId="1195D758" w:rsidR="003B11ED" w:rsidRDefault="00000000" w:rsidP="00A34B1D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93964791" w:history="1">
            <w:r w:rsidR="003B11ED" w:rsidRPr="001F3547">
              <w:rPr>
                <w:rStyle w:val="Hipercze"/>
                <w:noProof/>
              </w:rPr>
              <w:t>OPIS PRZEDMIOTU ZAMÓWIENIA /ZAKRES PRAC</w:t>
            </w:r>
            <w:r w:rsidR="003B11ED">
              <w:rPr>
                <w:noProof/>
                <w:webHidden/>
              </w:rPr>
              <w:tab/>
            </w:r>
            <w:r w:rsidR="003B11ED">
              <w:rPr>
                <w:noProof/>
                <w:webHidden/>
              </w:rPr>
              <w:fldChar w:fldCharType="begin"/>
            </w:r>
            <w:r w:rsidR="003B11ED">
              <w:rPr>
                <w:noProof/>
                <w:webHidden/>
              </w:rPr>
              <w:instrText xml:space="preserve"> PAGEREF _Toc193964791 \h </w:instrText>
            </w:r>
            <w:r w:rsidR="003B11ED">
              <w:rPr>
                <w:noProof/>
                <w:webHidden/>
              </w:rPr>
            </w:r>
            <w:r w:rsidR="003B11ED">
              <w:rPr>
                <w:noProof/>
                <w:webHidden/>
              </w:rPr>
              <w:fldChar w:fldCharType="separate"/>
            </w:r>
            <w:r w:rsidR="009E67FC">
              <w:rPr>
                <w:noProof/>
                <w:webHidden/>
              </w:rPr>
              <w:t>3</w:t>
            </w:r>
            <w:r w:rsidR="003B11ED">
              <w:rPr>
                <w:noProof/>
                <w:webHidden/>
              </w:rPr>
              <w:fldChar w:fldCharType="end"/>
            </w:r>
          </w:hyperlink>
        </w:p>
        <w:p w14:paraId="5A367117" w14:textId="21D4B5E2" w:rsidR="003B11ED" w:rsidRDefault="00000000" w:rsidP="00A34B1D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93964792" w:history="1">
            <w:r w:rsidR="003B11ED" w:rsidRPr="001F3547">
              <w:rPr>
                <w:rStyle w:val="Hipercze"/>
                <w:noProof/>
              </w:rPr>
              <w:t>OPIS UWARUNKOWAŃ WYNIKAJĄCYCH ZE STANU ISTNIEJĄCEGO</w:t>
            </w:r>
            <w:r w:rsidR="003B11ED">
              <w:rPr>
                <w:noProof/>
                <w:webHidden/>
              </w:rPr>
              <w:tab/>
            </w:r>
            <w:r w:rsidR="003B11ED">
              <w:rPr>
                <w:noProof/>
                <w:webHidden/>
              </w:rPr>
              <w:fldChar w:fldCharType="begin"/>
            </w:r>
            <w:r w:rsidR="003B11ED">
              <w:rPr>
                <w:noProof/>
                <w:webHidden/>
              </w:rPr>
              <w:instrText xml:space="preserve"> PAGEREF _Toc193964792 \h </w:instrText>
            </w:r>
            <w:r w:rsidR="003B11ED">
              <w:rPr>
                <w:noProof/>
                <w:webHidden/>
              </w:rPr>
            </w:r>
            <w:r w:rsidR="003B11ED">
              <w:rPr>
                <w:noProof/>
                <w:webHidden/>
              </w:rPr>
              <w:fldChar w:fldCharType="separate"/>
            </w:r>
            <w:r w:rsidR="009E67FC">
              <w:rPr>
                <w:noProof/>
                <w:webHidden/>
              </w:rPr>
              <w:t>3</w:t>
            </w:r>
            <w:r w:rsidR="003B11ED">
              <w:rPr>
                <w:noProof/>
                <w:webHidden/>
              </w:rPr>
              <w:fldChar w:fldCharType="end"/>
            </w:r>
          </w:hyperlink>
        </w:p>
        <w:p w14:paraId="759D663B" w14:textId="0AE5F60B" w:rsidR="003B11ED" w:rsidRDefault="00000000" w:rsidP="00A34B1D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93964793" w:history="1">
            <w:r w:rsidR="003B11ED" w:rsidRPr="001F3547">
              <w:rPr>
                <w:rStyle w:val="Hipercze"/>
                <w:noProof/>
              </w:rPr>
              <w:t>LOKALIZACJA PRZEDMIOTU ZAMÓWIENIA</w:t>
            </w:r>
            <w:r w:rsidR="003B11ED">
              <w:rPr>
                <w:noProof/>
                <w:webHidden/>
              </w:rPr>
              <w:tab/>
            </w:r>
            <w:r w:rsidR="003B11ED">
              <w:rPr>
                <w:noProof/>
                <w:webHidden/>
              </w:rPr>
              <w:fldChar w:fldCharType="begin"/>
            </w:r>
            <w:r w:rsidR="003B11ED">
              <w:rPr>
                <w:noProof/>
                <w:webHidden/>
              </w:rPr>
              <w:instrText xml:space="preserve"> PAGEREF _Toc193964793 \h </w:instrText>
            </w:r>
            <w:r w:rsidR="003B11ED">
              <w:rPr>
                <w:noProof/>
                <w:webHidden/>
              </w:rPr>
            </w:r>
            <w:r w:rsidR="003B11ED">
              <w:rPr>
                <w:noProof/>
                <w:webHidden/>
              </w:rPr>
              <w:fldChar w:fldCharType="separate"/>
            </w:r>
            <w:r w:rsidR="009E67FC">
              <w:rPr>
                <w:noProof/>
                <w:webHidden/>
              </w:rPr>
              <w:t>4</w:t>
            </w:r>
            <w:r w:rsidR="003B11ED">
              <w:rPr>
                <w:noProof/>
                <w:webHidden/>
              </w:rPr>
              <w:fldChar w:fldCharType="end"/>
            </w:r>
          </w:hyperlink>
        </w:p>
        <w:p w14:paraId="3267CE56" w14:textId="6EFF76E7" w:rsidR="003B11ED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93964794" w:history="1">
            <w:r w:rsidR="003B11ED" w:rsidRPr="001F3547">
              <w:rPr>
                <w:rStyle w:val="Hipercze"/>
                <w:noProof/>
              </w:rPr>
              <w:t>II.</w:t>
            </w:r>
            <w:r w:rsidR="003B11ED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3B11ED" w:rsidRPr="001F3547">
              <w:rPr>
                <w:rStyle w:val="Hipercze"/>
                <w:noProof/>
              </w:rPr>
              <w:t>WYMAGANIA SZCZEGÓŁOWE DOTYCZĄCE REALIZACJI PRAC</w:t>
            </w:r>
            <w:r w:rsidR="003B11ED">
              <w:rPr>
                <w:noProof/>
                <w:webHidden/>
              </w:rPr>
              <w:tab/>
            </w:r>
            <w:r w:rsidR="003B11ED">
              <w:rPr>
                <w:noProof/>
                <w:webHidden/>
              </w:rPr>
              <w:fldChar w:fldCharType="begin"/>
            </w:r>
            <w:r w:rsidR="003B11ED">
              <w:rPr>
                <w:noProof/>
                <w:webHidden/>
              </w:rPr>
              <w:instrText xml:space="preserve"> PAGEREF _Toc193964794 \h </w:instrText>
            </w:r>
            <w:r w:rsidR="003B11ED">
              <w:rPr>
                <w:noProof/>
                <w:webHidden/>
              </w:rPr>
            </w:r>
            <w:r w:rsidR="003B11ED">
              <w:rPr>
                <w:noProof/>
                <w:webHidden/>
              </w:rPr>
              <w:fldChar w:fldCharType="separate"/>
            </w:r>
            <w:r w:rsidR="009E67FC">
              <w:rPr>
                <w:noProof/>
                <w:webHidden/>
              </w:rPr>
              <w:t>4</w:t>
            </w:r>
            <w:r w:rsidR="003B11ED">
              <w:rPr>
                <w:noProof/>
                <w:webHidden/>
              </w:rPr>
              <w:fldChar w:fldCharType="end"/>
            </w:r>
          </w:hyperlink>
        </w:p>
        <w:p w14:paraId="5363781B" w14:textId="56BA4C0F" w:rsidR="003B11ED" w:rsidRDefault="00000000" w:rsidP="00A34B1D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93964795" w:history="1">
            <w:r w:rsidR="003B11ED" w:rsidRPr="001F3547">
              <w:rPr>
                <w:rStyle w:val="Hipercze"/>
                <w:noProof/>
              </w:rPr>
              <w:t>WARUNKI STAWIANE WYKONAWCY PODCZAS REALIZACJI ZAMÓWIENIA</w:t>
            </w:r>
            <w:r w:rsidR="003B11ED">
              <w:rPr>
                <w:noProof/>
                <w:webHidden/>
              </w:rPr>
              <w:tab/>
            </w:r>
            <w:r w:rsidR="003B11ED">
              <w:rPr>
                <w:noProof/>
                <w:webHidden/>
              </w:rPr>
              <w:fldChar w:fldCharType="begin"/>
            </w:r>
            <w:r w:rsidR="003B11ED">
              <w:rPr>
                <w:noProof/>
                <w:webHidden/>
              </w:rPr>
              <w:instrText xml:space="preserve"> PAGEREF _Toc193964795 \h </w:instrText>
            </w:r>
            <w:r w:rsidR="003B11ED">
              <w:rPr>
                <w:noProof/>
                <w:webHidden/>
              </w:rPr>
            </w:r>
            <w:r w:rsidR="003B11ED">
              <w:rPr>
                <w:noProof/>
                <w:webHidden/>
              </w:rPr>
              <w:fldChar w:fldCharType="separate"/>
            </w:r>
            <w:r w:rsidR="009E67FC">
              <w:rPr>
                <w:noProof/>
                <w:webHidden/>
              </w:rPr>
              <w:t>4</w:t>
            </w:r>
            <w:r w:rsidR="003B11ED">
              <w:rPr>
                <w:noProof/>
                <w:webHidden/>
              </w:rPr>
              <w:fldChar w:fldCharType="end"/>
            </w:r>
          </w:hyperlink>
        </w:p>
        <w:p w14:paraId="2A038CDC" w14:textId="07A25BE8" w:rsidR="003B11ED" w:rsidRDefault="00000000" w:rsidP="00A34B1D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93964796" w:history="1">
            <w:r w:rsidR="003B11ED" w:rsidRPr="001F3547">
              <w:rPr>
                <w:rStyle w:val="Hipercze"/>
                <w:noProof/>
              </w:rPr>
              <w:t>SZCZEGÓŁOWY ZAKRES PRAC</w:t>
            </w:r>
            <w:r w:rsidR="003B11ED">
              <w:rPr>
                <w:noProof/>
                <w:webHidden/>
              </w:rPr>
              <w:tab/>
            </w:r>
            <w:r w:rsidR="003B11ED">
              <w:rPr>
                <w:noProof/>
                <w:webHidden/>
              </w:rPr>
              <w:fldChar w:fldCharType="begin"/>
            </w:r>
            <w:r w:rsidR="003B11ED">
              <w:rPr>
                <w:noProof/>
                <w:webHidden/>
              </w:rPr>
              <w:instrText xml:space="preserve"> PAGEREF _Toc193964796 \h </w:instrText>
            </w:r>
            <w:r w:rsidR="003B11ED">
              <w:rPr>
                <w:noProof/>
                <w:webHidden/>
              </w:rPr>
            </w:r>
            <w:r w:rsidR="003B11ED">
              <w:rPr>
                <w:noProof/>
                <w:webHidden/>
              </w:rPr>
              <w:fldChar w:fldCharType="separate"/>
            </w:r>
            <w:r w:rsidR="009E67FC">
              <w:rPr>
                <w:noProof/>
                <w:webHidden/>
              </w:rPr>
              <w:t>4</w:t>
            </w:r>
            <w:r w:rsidR="003B11ED">
              <w:rPr>
                <w:noProof/>
                <w:webHidden/>
              </w:rPr>
              <w:fldChar w:fldCharType="end"/>
            </w:r>
          </w:hyperlink>
        </w:p>
        <w:p w14:paraId="653FA0B9" w14:textId="481F2D9F" w:rsidR="003B11ED" w:rsidRDefault="00000000" w:rsidP="00A34B1D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93964797" w:history="1">
            <w:r w:rsidR="003B11ED" w:rsidRPr="001F3547">
              <w:rPr>
                <w:rStyle w:val="Hipercze"/>
                <w:noProof/>
              </w:rPr>
              <w:t>ORGANIZACJA PRAC</w:t>
            </w:r>
            <w:r w:rsidR="003B11ED">
              <w:rPr>
                <w:noProof/>
                <w:webHidden/>
              </w:rPr>
              <w:tab/>
            </w:r>
            <w:r w:rsidR="003B11ED">
              <w:rPr>
                <w:noProof/>
                <w:webHidden/>
              </w:rPr>
              <w:fldChar w:fldCharType="begin"/>
            </w:r>
            <w:r w:rsidR="003B11ED">
              <w:rPr>
                <w:noProof/>
                <w:webHidden/>
              </w:rPr>
              <w:instrText xml:space="preserve"> PAGEREF _Toc193964797 \h </w:instrText>
            </w:r>
            <w:r w:rsidR="003B11ED">
              <w:rPr>
                <w:noProof/>
                <w:webHidden/>
              </w:rPr>
            </w:r>
            <w:r w:rsidR="003B11ED">
              <w:rPr>
                <w:noProof/>
                <w:webHidden/>
              </w:rPr>
              <w:fldChar w:fldCharType="separate"/>
            </w:r>
            <w:r w:rsidR="009E67FC">
              <w:rPr>
                <w:noProof/>
                <w:webHidden/>
              </w:rPr>
              <w:t>7</w:t>
            </w:r>
            <w:r w:rsidR="003B11ED">
              <w:rPr>
                <w:noProof/>
                <w:webHidden/>
              </w:rPr>
              <w:fldChar w:fldCharType="end"/>
            </w:r>
          </w:hyperlink>
        </w:p>
        <w:p w14:paraId="5505BA03" w14:textId="222B445C" w:rsidR="003B11ED" w:rsidRDefault="00000000" w:rsidP="00A34B1D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93964798" w:history="1">
            <w:r w:rsidR="003B11ED" w:rsidRPr="001F3547">
              <w:rPr>
                <w:rStyle w:val="Hipercze"/>
                <w:noProof/>
              </w:rPr>
              <w:t>WYMAGANIA DLA PERSONELU KLUCZOWEGO DO SPEŁNIENIA PRZED ROZPOCZĘCIEM REALIZACJI PRAC</w:t>
            </w:r>
            <w:r w:rsidR="003B11ED">
              <w:rPr>
                <w:noProof/>
                <w:webHidden/>
              </w:rPr>
              <w:tab/>
            </w:r>
            <w:r w:rsidR="003B11ED">
              <w:rPr>
                <w:noProof/>
                <w:webHidden/>
              </w:rPr>
              <w:fldChar w:fldCharType="begin"/>
            </w:r>
            <w:r w:rsidR="003B11ED">
              <w:rPr>
                <w:noProof/>
                <w:webHidden/>
              </w:rPr>
              <w:instrText xml:space="preserve"> PAGEREF _Toc193964798 \h </w:instrText>
            </w:r>
            <w:r w:rsidR="003B11ED">
              <w:rPr>
                <w:noProof/>
                <w:webHidden/>
              </w:rPr>
            </w:r>
            <w:r w:rsidR="003B11ED">
              <w:rPr>
                <w:noProof/>
                <w:webHidden/>
              </w:rPr>
              <w:fldChar w:fldCharType="separate"/>
            </w:r>
            <w:r w:rsidR="009E67FC">
              <w:rPr>
                <w:noProof/>
                <w:webHidden/>
              </w:rPr>
              <w:t>7</w:t>
            </w:r>
            <w:r w:rsidR="003B11ED">
              <w:rPr>
                <w:noProof/>
                <w:webHidden/>
              </w:rPr>
              <w:fldChar w:fldCharType="end"/>
            </w:r>
          </w:hyperlink>
        </w:p>
        <w:p w14:paraId="57BDF901" w14:textId="652EA488" w:rsidR="003B11ED" w:rsidRDefault="00000000" w:rsidP="00A34B1D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93964799" w:history="1">
            <w:r w:rsidR="003B11ED" w:rsidRPr="001F3547">
              <w:rPr>
                <w:rStyle w:val="Hipercze"/>
                <w:noProof/>
              </w:rPr>
              <w:t>ODBIORY PRAC</w:t>
            </w:r>
            <w:r w:rsidR="003B11ED">
              <w:rPr>
                <w:noProof/>
                <w:webHidden/>
              </w:rPr>
              <w:tab/>
            </w:r>
            <w:r w:rsidR="003B11ED">
              <w:rPr>
                <w:noProof/>
                <w:webHidden/>
              </w:rPr>
              <w:fldChar w:fldCharType="begin"/>
            </w:r>
            <w:r w:rsidR="003B11ED">
              <w:rPr>
                <w:noProof/>
                <w:webHidden/>
              </w:rPr>
              <w:instrText xml:space="preserve"> PAGEREF _Toc193964799 \h </w:instrText>
            </w:r>
            <w:r w:rsidR="003B11ED">
              <w:rPr>
                <w:noProof/>
                <w:webHidden/>
              </w:rPr>
            </w:r>
            <w:r w:rsidR="003B11ED">
              <w:rPr>
                <w:noProof/>
                <w:webHidden/>
              </w:rPr>
              <w:fldChar w:fldCharType="separate"/>
            </w:r>
            <w:r w:rsidR="009E67FC">
              <w:rPr>
                <w:noProof/>
                <w:webHidden/>
              </w:rPr>
              <w:t>7</w:t>
            </w:r>
            <w:r w:rsidR="003B11ED">
              <w:rPr>
                <w:noProof/>
                <w:webHidden/>
              </w:rPr>
              <w:fldChar w:fldCharType="end"/>
            </w:r>
          </w:hyperlink>
        </w:p>
        <w:p w14:paraId="2E067521" w14:textId="263DC047" w:rsidR="003B11ED" w:rsidRDefault="00000000" w:rsidP="00A34B1D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93964800" w:history="1">
            <w:r w:rsidR="003B11ED" w:rsidRPr="001F3547">
              <w:rPr>
                <w:rStyle w:val="Hipercze"/>
                <w:noProof/>
              </w:rPr>
              <w:t>ZARZĄDZANIE ZADANIEM</w:t>
            </w:r>
            <w:r w:rsidR="003B11ED">
              <w:rPr>
                <w:noProof/>
                <w:webHidden/>
              </w:rPr>
              <w:tab/>
            </w:r>
            <w:r w:rsidR="003B11ED">
              <w:rPr>
                <w:noProof/>
                <w:webHidden/>
              </w:rPr>
              <w:fldChar w:fldCharType="begin"/>
            </w:r>
            <w:r w:rsidR="003B11ED">
              <w:rPr>
                <w:noProof/>
                <w:webHidden/>
              </w:rPr>
              <w:instrText xml:space="preserve"> PAGEREF _Toc193964800 \h </w:instrText>
            </w:r>
            <w:r w:rsidR="003B11ED">
              <w:rPr>
                <w:noProof/>
                <w:webHidden/>
              </w:rPr>
            </w:r>
            <w:r w:rsidR="003B11ED">
              <w:rPr>
                <w:noProof/>
                <w:webHidden/>
              </w:rPr>
              <w:fldChar w:fldCharType="separate"/>
            </w:r>
            <w:r w:rsidR="009E67FC">
              <w:rPr>
                <w:noProof/>
                <w:webHidden/>
              </w:rPr>
              <w:t>7</w:t>
            </w:r>
            <w:r w:rsidR="003B11ED">
              <w:rPr>
                <w:noProof/>
                <w:webHidden/>
              </w:rPr>
              <w:fldChar w:fldCharType="end"/>
            </w:r>
          </w:hyperlink>
        </w:p>
        <w:p w14:paraId="48C83DB1" w14:textId="4AEA935F" w:rsidR="003B11ED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93964801" w:history="1">
            <w:r w:rsidR="003B11ED" w:rsidRPr="001F3547">
              <w:rPr>
                <w:rStyle w:val="Hipercze"/>
                <w:noProof/>
              </w:rPr>
              <w:t>III.</w:t>
            </w:r>
            <w:r w:rsidR="003B11ED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3B11ED" w:rsidRPr="001F3547">
              <w:rPr>
                <w:rStyle w:val="Hipercze"/>
                <w:noProof/>
              </w:rPr>
              <w:t>WYMAGANIA OGÓLNE DOTYCZĄCE REALIZACJI PRAC</w:t>
            </w:r>
            <w:r w:rsidR="003B11ED">
              <w:rPr>
                <w:noProof/>
                <w:webHidden/>
              </w:rPr>
              <w:tab/>
            </w:r>
            <w:r w:rsidR="003B11ED">
              <w:rPr>
                <w:noProof/>
                <w:webHidden/>
              </w:rPr>
              <w:fldChar w:fldCharType="begin"/>
            </w:r>
            <w:r w:rsidR="003B11ED">
              <w:rPr>
                <w:noProof/>
                <w:webHidden/>
              </w:rPr>
              <w:instrText xml:space="preserve"> PAGEREF _Toc193964801 \h </w:instrText>
            </w:r>
            <w:r w:rsidR="003B11ED">
              <w:rPr>
                <w:noProof/>
                <w:webHidden/>
              </w:rPr>
            </w:r>
            <w:r w:rsidR="003B11ED">
              <w:rPr>
                <w:noProof/>
                <w:webHidden/>
              </w:rPr>
              <w:fldChar w:fldCharType="separate"/>
            </w:r>
            <w:r w:rsidR="009E67FC">
              <w:rPr>
                <w:noProof/>
                <w:webHidden/>
              </w:rPr>
              <w:t>7</w:t>
            </w:r>
            <w:r w:rsidR="003B11ED">
              <w:rPr>
                <w:noProof/>
                <w:webHidden/>
              </w:rPr>
              <w:fldChar w:fldCharType="end"/>
            </w:r>
          </w:hyperlink>
        </w:p>
        <w:p w14:paraId="44F38CD0" w14:textId="25D5C3C9" w:rsidR="003B11ED" w:rsidRDefault="00000000" w:rsidP="00A34B1D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93964802" w:history="1">
            <w:r w:rsidR="003B11ED" w:rsidRPr="001F3547">
              <w:rPr>
                <w:rStyle w:val="Hipercze"/>
                <w:noProof/>
              </w:rPr>
              <w:t>WYMAGANIA REALIZACYJNE</w:t>
            </w:r>
            <w:r w:rsidR="003B11ED">
              <w:rPr>
                <w:noProof/>
                <w:webHidden/>
              </w:rPr>
              <w:tab/>
            </w:r>
            <w:r w:rsidR="003B11ED">
              <w:rPr>
                <w:noProof/>
                <w:webHidden/>
              </w:rPr>
              <w:fldChar w:fldCharType="begin"/>
            </w:r>
            <w:r w:rsidR="003B11ED">
              <w:rPr>
                <w:noProof/>
                <w:webHidden/>
              </w:rPr>
              <w:instrText xml:space="preserve"> PAGEREF _Toc193964802 \h </w:instrText>
            </w:r>
            <w:r w:rsidR="003B11ED">
              <w:rPr>
                <w:noProof/>
                <w:webHidden/>
              </w:rPr>
            </w:r>
            <w:r w:rsidR="003B11ED">
              <w:rPr>
                <w:noProof/>
                <w:webHidden/>
              </w:rPr>
              <w:fldChar w:fldCharType="separate"/>
            </w:r>
            <w:r w:rsidR="009E67FC">
              <w:rPr>
                <w:noProof/>
                <w:webHidden/>
              </w:rPr>
              <w:t>7</w:t>
            </w:r>
            <w:r w:rsidR="003B11ED">
              <w:rPr>
                <w:noProof/>
                <w:webHidden/>
              </w:rPr>
              <w:fldChar w:fldCharType="end"/>
            </w:r>
          </w:hyperlink>
        </w:p>
        <w:p w14:paraId="4E6DD56A" w14:textId="44B5F866" w:rsidR="003B11ED" w:rsidRDefault="005A1DD6" w:rsidP="00A34B1D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93964803" w:history="1">
            <w:r w:rsidR="003B11ED" w:rsidRPr="001F3547">
              <w:rPr>
                <w:rStyle w:val="Hipercze"/>
                <w:noProof/>
              </w:rPr>
              <w:t>PODSTAWOWE OBOWIĄZAKI WYKONAWCY W ZAKRESIE REALIZACJI PRAC</w:t>
            </w:r>
            <w:r w:rsidR="003B11ED">
              <w:rPr>
                <w:noProof/>
                <w:webHidden/>
              </w:rPr>
              <w:tab/>
            </w:r>
            <w:r w:rsidR="003B11ED">
              <w:rPr>
                <w:noProof/>
                <w:webHidden/>
              </w:rPr>
              <w:fldChar w:fldCharType="begin"/>
            </w:r>
            <w:r w:rsidR="003B11ED">
              <w:rPr>
                <w:noProof/>
                <w:webHidden/>
              </w:rPr>
              <w:instrText xml:space="preserve"> PAGEREF _Toc193964803 \h </w:instrText>
            </w:r>
            <w:r w:rsidR="003B11ED">
              <w:rPr>
                <w:noProof/>
                <w:webHidden/>
              </w:rPr>
            </w:r>
            <w:r w:rsidR="003B11ED">
              <w:rPr>
                <w:noProof/>
                <w:webHidden/>
              </w:rPr>
              <w:fldChar w:fldCharType="separate"/>
            </w:r>
            <w:r w:rsidR="009E67FC">
              <w:rPr>
                <w:noProof/>
                <w:webHidden/>
              </w:rPr>
              <w:t>8</w:t>
            </w:r>
            <w:r w:rsidR="003B11ED">
              <w:rPr>
                <w:noProof/>
                <w:webHidden/>
              </w:rPr>
              <w:fldChar w:fldCharType="end"/>
            </w:r>
          </w:hyperlink>
        </w:p>
        <w:p w14:paraId="66A112C8" w14:textId="1C7D17C1" w:rsidR="003B11ED" w:rsidRDefault="00000000" w:rsidP="00A34B1D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93964804" w:history="1">
            <w:r w:rsidR="003B11ED" w:rsidRPr="001F3547">
              <w:rPr>
                <w:rStyle w:val="Hipercze"/>
                <w:noProof/>
              </w:rPr>
              <w:t>ORGANIZACJA PRAC</w:t>
            </w:r>
            <w:r w:rsidR="003B11ED">
              <w:rPr>
                <w:noProof/>
                <w:webHidden/>
              </w:rPr>
              <w:tab/>
            </w:r>
            <w:r w:rsidR="003B11ED">
              <w:rPr>
                <w:noProof/>
                <w:webHidden/>
              </w:rPr>
              <w:fldChar w:fldCharType="begin"/>
            </w:r>
            <w:r w:rsidR="003B11ED">
              <w:rPr>
                <w:noProof/>
                <w:webHidden/>
              </w:rPr>
              <w:instrText xml:space="preserve"> PAGEREF _Toc193964804 \h </w:instrText>
            </w:r>
            <w:r w:rsidR="003B11ED">
              <w:rPr>
                <w:noProof/>
                <w:webHidden/>
              </w:rPr>
            </w:r>
            <w:r w:rsidR="003B11ED">
              <w:rPr>
                <w:noProof/>
                <w:webHidden/>
              </w:rPr>
              <w:fldChar w:fldCharType="separate"/>
            </w:r>
            <w:r w:rsidR="009E67FC">
              <w:rPr>
                <w:noProof/>
                <w:webHidden/>
              </w:rPr>
              <w:t>8</w:t>
            </w:r>
            <w:r w:rsidR="003B11ED">
              <w:rPr>
                <w:noProof/>
                <w:webHidden/>
              </w:rPr>
              <w:fldChar w:fldCharType="end"/>
            </w:r>
          </w:hyperlink>
        </w:p>
        <w:p w14:paraId="2FFD2037" w14:textId="7C22C371" w:rsidR="00083AE6" w:rsidRDefault="00083AE6" w:rsidP="00083AE6">
          <w:r w:rsidRPr="00083AE6">
            <w:rPr>
              <w:bCs/>
              <w:sz w:val="20"/>
              <w:szCs w:val="20"/>
            </w:rPr>
            <w:fldChar w:fldCharType="end"/>
          </w:r>
        </w:p>
      </w:sdtContent>
    </w:sdt>
    <w:p w14:paraId="242D45C5" w14:textId="6022EEB6" w:rsidR="00C979D3" w:rsidRPr="00C979D3" w:rsidRDefault="00C979D3" w:rsidP="00C979D3">
      <w:pPr>
        <w:spacing w:after="200"/>
        <w:rPr>
          <w:rFonts w:cs="Arial"/>
        </w:rPr>
      </w:pPr>
    </w:p>
    <w:p w14:paraId="6458A803" w14:textId="4956F4A4" w:rsidR="00C979D3" w:rsidRPr="00083AE6" w:rsidRDefault="00C979D3" w:rsidP="00C71A39">
      <w:pPr>
        <w:pStyle w:val="IPoziom1"/>
      </w:pPr>
      <w:r w:rsidRPr="00C979D3">
        <w:rPr>
          <w:rFonts w:cs="Arial"/>
        </w:rPr>
        <w:br w:type="page"/>
      </w:r>
      <w:bookmarkStart w:id="6" w:name="_Toc347146793"/>
      <w:bookmarkStart w:id="7" w:name="_Toc77934051"/>
      <w:bookmarkStart w:id="8" w:name="_Toc77785422"/>
      <w:bookmarkStart w:id="9" w:name="_Toc77933545"/>
      <w:r w:rsidRPr="00083AE6">
        <w:lastRenderedPageBreak/>
        <w:t>PRZEDMIOT ZAMÓWIENIA</w:t>
      </w:r>
      <w:bookmarkEnd w:id="6"/>
      <w:bookmarkEnd w:id="7"/>
      <w:bookmarkEnd w:id="8"/>
      <w:bookmarkEnd w:id="9"/>
    </w:p>
    <w:p w14:paraId="3BA61810" w14:textId="77777777" w:rsidR="00460DB4" w:rsidRPr="00D45D4C" w:rsidRDefault="00460DB4" w:rsidP="00A34B1D">
      <w:pPr>
        <w:pStyle w:val="IIpoziom0"/>
      </w:pPr>
      <w:bookmarkStart w:id="10" w:name="_Toc77932686"/>
      <w:bookmarkStart w:id="11" w:name="_Toc130127601"/>
      <w:bookmarkStart w:id="12" w:name="_Toc132214361"/>
      <w:bookmarkStart w:id="13" w:name="_Toc133934686"/>
      <w:bookmarkStart w:id="14" w:name="_Toc134092363"/>
      <w:bookmarkStart w:id="15" w:name="_Toc193964790"/>
      <w:r w:rsidRPr="00D45D4C">
        <w:t>CEL ZADANIA</w:t>
      </w:r>
      <w:bookmarkEnd w:id="10"/>
      <w:bookmarkEnd w:id="11"/>
      <w:bookmarkEnd w:id="12"/>
      <w:bookmarkEnd w:id="13"/>
      <w:bookmarkEnd w:id="14"/>
      <w:bookmarkEnd w:id="15"/>
    </w:p>
    <w:p w14:paraId="096068C0" w14:textId="68C49C81" w:rsidR="00FE2A5F" w:rsidRPr="00FE2A5F" w:rsidRDefault="00FE2A5F" w:rsidP="00FE2A5F">
      <w:pPr>
        <w:pStyle w:val="IIIPoziom3"/>
      </w:pPr>
      <w:bookmarkStart w:id="16" w:name="_Toc347146796"/>
      <w:bookmarkStart w:id="17" w:name="_Toc77934054"/>
      <w:bookmarkStart w:id="18" w:name="_Toc77933548"/>
      <w:bookmarkStart w:id="19" w:name="_Toc347146795"/>
      <w:bookmarkStart w:id="20" w:name="_Toc77934053"/>
      <w:bookmarkStart w:id="21" w:name="_Toc77933547"/>
      <w:bookmarkStart w:id="22" w:name="_Toc347143934"/>
      <w:bookmarkStart w:id="23" w:name="_Toc77932688"/>
      <w:bookmarkStart w:id="24" w:name="_Toc130127603"/>
      <w:bookmarkStart w:id="25" w:name="_Toc132214363"/>
      <w:bookmarkStart w:id="26" w:name="_Toc133934688"/>
      <w:bookmarkStart w:id="27" w:name="_Toc134092365"/>
      <w:r w:rsidRPr="00FE2A5F">
        <w:t xml:space="preserve">Zapewnienie bieżącego utrzymania systemów ochrony technicznej </w:t>
      </w:r>
      <w:r w:rsidR="00811443" w:rsidRPr="00FE2A5F">
        <w:t xml:space="preserve"> </w:t>
      </w:r>
      <w:r w:rsidR="00811443">
        <w:t>systemów do l</w:t>
      </w:r>
      <w:r w:rsidR="00811443" w:rsidRPr="00FE2A5F">
        <w:t>okalne</w:t>
      </w:r>
      <w:r w:rsidR="00811443">
        <w:t>go</w:t>
      </w:r>
      <w:r w:rsidR="00811443" w:rsidRPr="00FE2A5F">
        <w:t xml:space="preserve"> </w:t>
      </w:r>
      <w:r w:rsidR="00811443">
        <w:t xml:space="preserve">wykrywania włamania </w:t>
      </w:r>
      <w:r w:rsidR="00811443" w:rsidRPr="00FE2A5F">
        <w:t>ECB (14 systemów)</w:t>
      </w:r>
      <w:r w:rsidR="00811443">
        <w:t xml:space="preserve"> </w:t>
      </w:r>
      <w:r w:rsidR="00291674">
        <w:t>w</w:t>
      </w:r>
      <w:r w:rsidR="00811443">
        <w:t xml:space="preserve">  </w:t>
      </w:r>
      <w:r w:rsidRPr="00FE2A5F">
        <w:t>PGE EC S.A. Oddział Elektrociepłownia w Bydgoszczy</w:t>
      </w:r>
      <w:r w:rsidR="00811443">
        <w:t xml:space="preserve">. </w:t>
      </w:r>
      <w:r w:rsidRPr="00FE2A5F">
        <w:t xml:space="preserve"> </w:t>
      </w:r>
    </w:p>
    <w:p w14:paraId="6EBEA838" w14:textId="01D5FD3B" w:rsidR="00FE2A5F" w:rsidRPr="00FE2A5F" w:rsidRDefault="00FE2A5F" w:rsidP="00FE2A5F">
      <w:pPr>
        <w:pStyle w:val="IIIPoziom3"/>
      </w:pPr>
      <w:r w:rsidRPr="00FE2A5F">
        <w:t xml:space="preserve">Spełnienie wymogów Ustawy o ochronie osób i mienia oraz z Planu Ochrony Oddziału. </w:t>
      </w:r>
    </w:p>
    <w:p w14:paraId="59BF2603" w14:textId="2D96015A" w:rsidR="00A57C5B" w:rsidRPr="00460DB4" w:rsidRDefault="00A57C5B" w:rsidP="00A34B1D">
      <w:pPr>
        <w:pStyle w:val="IIpoziom0"/>
      </w:pPr>
      <w:bookmarkStart w:id="28" w:name="_Toc193964791"/>
      <w:r w:rsidRPr="00460DB4">
        <w:t>O</w:t>
      </w:r>
      <w:r>
        <w:t xml:space="preserve">PIS PRZEDMIOTU ZAMÓWIENIA </w:t>
      </w:r>
      <w:r w:rsidRPr="00460DB4">
        <w:t>/Z</w:t>
      </w:r>
      <w:r>
        <w:t>AKRES PRAC</w:t>
      </w:r>
      <w:bookmarkEnd w:id="16"/>
      <w:bookmarkEnd w:id="17"/>
      <w:bookmarkEnd w:id="18"/>
      <w:bookmarkEnd w:id="28"/>
    </w:p>
    <w:p w14:paraId="76384C6C" w14:textId="43048272" w:rsidR="00FE2A5F" w:rsidRPr="00160D52" w:rsidRDefault="00FE2A5F" w:rsidP="00FE2A5F">
      <w:pPr>
        <w:pStyle w:val="Komentarz0"/>
        <w:rPr>
          <w:rFonts w:eastAsia="Calibri" w:cs="Arial"/>
          <w:bCs/>
          <w:i w:val="0"/>
          <w:color w:val="auto"/>
          <w:sz w:val="18"/>
          <w:szCs w:val="18"/>
        </w:rPr>
      </w:pPr>
      <w:r w:rsidRPr="00160D52">
        <w:rPr>
          <w:rFonts w:eastAsia="Calibri" w:cs="Arial"/>
          <w:bCs/>
          <w:i w:val="0"/>
          <w:color w:val="auto"/>
          <w:sz w:val="18"/>
          <w:szCs w:val="18"/>
        </w:rPr>
        <w:t>Przedmiotem zamówienia są usługi konserwacji, serwisu i napraw awaryjnych systemów sygnalizacji włamania w PGE EC Oddział Elektrociepłownia w Bydgoszczy obejmujące:</w:t>
      </w:r>
    </w:p>
    <w:p w14:paraId="68D8B39B" w14:textId="1F0D18C5" w:rsidR="00FE2A5F" w:rsidRPr="00160D52" w:rsidRDefault="00FE2A5F" w:rsidP="00FE2A5F">
      <w:pPr>
        <w:pStyle w:val="Komentarz0"/>
        <w:rPr>
          <w:rFonts w:eastAsia="Calibri" w:cs="Arial"/>
          <w:bCs/>
          <w:i w:val="0"/>
          <w:color w:val="auto"/>
          <w:sz w:val="18"/>
          <w:szCs w:val="18"/>
        </w:rPr>
      </w:pPr>
      <w:r>
        <w:rPr>
          <w:rFonts w:eastAsia="Calibri" w:cs="Arial"/>
          <w:bCs/>
          <w:i w:val="0"/>
          <w:color w:val="auto"/>
          <w:sz w:val="18"/>
          <w:szCs w:val="18"/>
        </w:rPr>
        <w:t xml:space="preserve">1. </w:t>
      </w:r>
      <w:r w:rsidRPr="00160D52">
        <w:rPr>
          <w:rFonts w:eastAsia="Calibri" w:cs="Arial"/>
          <w:bCs/>
          <w:i w:val="0"/>
          <w:color w:val="auto"/>
          <w:sz w:val="18"/>
          <w:szCs w:val="18"/>
        </w:rPr>
        <w:t>Kwartalne przeglądy konserwacyjne systemów sygnalizacji włamania</w:t>
      </w:r>
      <w:r>
        <w:rPr>
          <w:rFonts w:eastAsia="Calibri" w:cs="Arial"/>
          <w:bCs/>
          <w:i w:val="0"/>
          <w:color w:val="auto"/>
          <w:sz w:val="18"/>
          <w:szCs w:val="18"/>
        </w:rPr>
        <w:t xml:space="preserve"> – zakres planowy.</w:t>
      </w:r>
    </w:p>
    <w:p w14:paraId="5C6F428F" w14:textId="547C10BC" w:rsidR="00FE2A5F" w:rsidRPr="00160D52" w:rsidRDefault="00FE2A5F" w:rsidP="00FE2A5F">
      <w:pPr>
        <w:pStyle w:val="Komentarz0"/>
        <w:rPr>
          <w:rFonts w:eastAsia="Calibri" w:cs="Arial"/>
          <w:bCs/>
          <w:i w:val="0"/>
          <w:color w:val="auto"/>
          <w:sz w:val="18"/>
          <w:szCs w:val="18"/>
        </w:rPr>
      </w:pPr>
      <w:r>
        <w:rPr>
          <w:rFonts w:eastAsia="Calibri" w:cs="Arial"/>
          <w:bCs/>
          <w:i w:val="0"/>
          <w:color w:val="auto"/>
          <w:sz w:val="18"/>
          <w:szCs w:val="18"/>
        </w:rPr>
        <w:t xml:space="preserve">2. </w:t>
      </w:r>
      <w:r w:rsidRPr="00160D52">
        <w:rPr>
          <w:rFonts w:eastAsia="Calibri" w:cs="Arial"/>
          <w:bCs/>
          <w:i w:val="0"/>
          <w:color w:val="auto"/>
          <w:sz w:val="18"/>
          <w:szCs w:val="18"/>
        </w:rPr>
        <w:t>Serwis i utrzymanie w stałej gotowości systemów sygnalizacji włamania</w:t>
      </w:r>
      <w:r>
        <w:rPr>
          <w:rFonts w:eastAsia="Calibri" w:cs="Arial"/>
          <w:bCs/>
          <w:i w:val="0"/>
          <w:color w:val="auto"/>
          <w:sz w:val="18"/>
          <w:szCs w:val="18"/>
        </w:rPr>
        <w:t xml:space="preserve"> – zakres planowy.</w:t>
      </w:r>
    </w:p>
    <w:p w14:paraId="33594E74" w14:textId="47721445" w:rsidR="00FE2A5F" w:rsidRPr="00FE3B62" w:rsidRDefault="00FE2A5F" w:rsidP="00FE2A5F">
      <w:pPr>
        <w:pStyle w:val="Komentarz0"/>
        <w:rPr>
          <w:rFonts w:cs="Arial"/>
          <w:i w:val="0"/>
          <w:color w:val="auto"/>
          <w:sz w:val="18"/>
          <w:szCs w:val="18"/>
        </w:rPr>
      </w:pPr>
      <w:r>
        <w:rPr>
          <w:rFonts w:eastAsia="Calibri" w:cs="Arial"/>
          <w:bCs/>
          <w:i w:val="0"/>
          <w:color w:val="auto"/>
          <w:sz w:val="18"/>
          <w:szCs w:val="18"/>
        </w:rPr>
        <w:t xml:space="preserve">3. </w:t>
      </w:r>
      <w:r w:rsidRPr="00160D52">
        <w:rPr>
          <w:rFonts w:eastAsia="Calibri" w:cs="Arial"/>
          <w:bCs/>
          <w:i w:val="0"/>
          <w:color w:val="auto"/>
          <w:sz w:val="18"/>
          <w:szCs w:val="18"/>
        </w:rPr>
        <w:t>Naprawy awaryjne systemów sygnalizacji włamania</w:t>
      </w:r>
      <w:r>
        <w:rPr>
          <w:rFonts w:eastAsia="Calibri" w:cs="Arial"/>
          <w:bCs/>
          <w:i w:val="0"/>
          <w:color w:val="auto"/>
          <w:sz w:val="18"/>
          <w:szCs w:val="18"/>
        </w:rPr>
        <w:t xml:space="preserve"> – zakres nieplanowy.</w:t>
      </w:r>
    </w:p>
    <w:p w14:paraId="5FC7E3CA" w14:textId="0A21AF98" w:rsidR="00C979D3" w:rsidRPr="00D45D4C" w:rsidRDefault="00460DB4" w:rsidP="00A34B1D">
      <w:pPr>
        <w:pStyle w:val="IIpoziom0"/>
      </w:pPr>
      <w:bookmarkStart w:id="29" w:name="_Toc193964792"/>
      <w:r w:rsidRPr="00D45D4C">
        <w:t>OPIS UWARUNKOWAŃ WYNIKAJĄCYCH ZE STANU ISTNIEJĄCEGO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9"/>
    </w:p>
    <w:tbl>
      <w:tblPr>
        <w:tblW w:w="1009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4"/>
      </w:tblGrid>
      <w:tr w:rsidR="00825379" w:rsidRPr="00F75109" w14:paraId="50AE566C" w14:textId="77777777" w:rsidTr="00825379">
        <w:trPr>
          <w:trHeight w:val="315"/>
          <w:jc w:val="center"/>
        </w:trPr>
        <w:tc>
          <w:tcPr>
            <w:tcW w:w="10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FD9E7" w14:textId="77777777" w:rsidR="00825379" w:rsidRDefault="00825379" w:rsidP="00C40C4A">
            <w:pPr>
              <w:jc w:val="center"/>
              <w:rPr>
                <w:rFonts w:cs="Arial"/>
                <w:b/>
                <w:bCs/>
                <w:szCs w:val="18"/>
              </w:rPr>
            </w:pPr>
          </w:p>
          <w:p w14:paraId="385D1998" w14:textId="77777777" w:rsidR="00825379" w:rsidRDefault="00825379" w:rsidP="00C40C4A">
            <w:pPr>
              <w:jc w:val="center"/>
              <w:rPr>
                <w:rFonts w:cs="Arial"/>
                <w:b/>
                <w:bCs/>
                <w:szCs w:val="18"/>
              </w:rPr>
            </w:pPr>
            <w:bookmarkStart w:id="30" w:name="_Hlk194577190"/>
            <w:bookmarkStart w:id="31" w:name="_Hlk194577379"/>
            <w:r w:rsidRPr="00F75109">
              <w:rPr>
                <w:rFonts w:cs="Arial"/>
                <w:b/>
                <w:bCs/>
                <w:szCs w:val="18"/>
              </w:rPr>
              <w:t>WYKAZ SYSTEMÓW WYKRYWANIA I SYGNALIZACJI WŁAMANIA ORAZ ICH URZĄDZEŃ SKŁADOWYCH PODLEGAJĄCYCH KONSERWACJI</w:t>
            </w:r>
            <w:r w:rsidR="00A34B1D">
              <w:rPr>
                <w:rFonts w:cs="Arial"/>
                <w:b/>
                <w:bCs/>
                <w:szCs w:val="18"/>
              </w:rPr>
              <w:t xml:space="preserve"> </w:t>
            </w:r>
            <w:bookmarkEnd w:id="30"/>
          </w:p>
          <w:bookmarkEnd w:id="31"/>
          <w:p w14:paraId="11EF0DE0" w14:textId="77777777" w:rsidR="00A34B1D" w:rsidRDefault="00A34B1D" w:rsidP="00C40C4A">
            <w:pPr>
              <w:jc w:val="center"/>
              <w:rPr>
                <w:rFonts w:cs="Arial"/>
                <w:b/>
                <w:bCs/>
                <w:szCs w:val="18"/>
              </w:rPr>
            </w:pPr>
          </w:p>
          <w:p w14:paraId="12702B5D" w14:textId="7F8E2D39" w:rsidR="00A34B1D" w:rsidRPr="00A34B1D" w:rsidRDefault="00A34B1D" w:rsidP="00A34B1D">
            <w:pPr>
              <w:spacing w:before="120" w:after="120"/>
              <w:ind w:right="1"/>
              <w:jc w:val="center"/>
              <w:rPr>
                <w:rFonts w:ascii="Verdana" w:hAnsi="Verdana" w:cstheme="minorHAnsi"/>
                <w:b/>
                <w:bCs/>
                <w:color w:val="FF0000"/>
                <w:szCs w:val="18"/>
              </w:rPr>
            </w:pPr>
            <w:r w:rsidRPr="00A34B1D">
              <w:rPr>
                <w:rFonts w:ascii="Verdana" w:eastAsia="Calibri" w:hAnsi="Verdana" w:cstheme="minorHAnsi"/>
                <w:b/>
                <w:bCs/>
                <w:color w:val="FF0000"/>
                <w:szCs w:val="18"/>
              </w:rPr>
              <w:t>W</w:t>
            </w:r>
            <w:r w:rsidRPr="00A34B1D">
              <w:rPr>
                <w:rFonts w:ascii="Verdana" w:eastAsia="Calibri" w:hAnsi="Verdana" w:cstheme="minorHAnsi"/>
                <w:b/>
                <w:bCs/>
                <w:color w:val="FF0000"/>
                <w:szCs w:val="18"/>
              </w:rPr>
              <w:t>ykaz zostanie udostępniony Wykonawcy ubiegającemu się o udzielenie zamówienia poprzez System Zakupowy GK PGE, po złożeniu przez niego zobowiązania do zachowania poufności, zgodnie ze wzorem stanowiącym Załącznik nr 7 do SWZ – Zobowiązanie do zachowania poufności.</w:t>
            </w:r>
          </w:p>
          <w:p w14:paraId="14FD3386" w14:textId="3A1B2F92" w:rsidR="00A34B1D" w:rsidRPr="00F75109" w:rsidRDefault="00A34B1D" w:rsidP="00C40C4A">
            <w:pPr>
              <w:jc w:val="center"/>
              <w:rPr>
                <w:rFonts w:cs="Arial"/>
                <w:b/>
                <w:bCs/>
                <w:szCs w:val="18"/>
              </w:rPr>
            </w:pPr>
          </w:p>
        </w:tc>
      </w:tr>
      <w:tr w:rsidR="00A34B1D" w:rsidRPr="00F75109" w14:paraId="2BBDBEE2" w14:textId="77777777" w:rsidTr="00825379">
        <w:trPr>
          <w:trHeight w:val="315"/>
          <w:jc w:val="center"/>
        </w:trPr>
        <w:tc>
          <w:tcPr>
            <w:tcW w:w="10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ACC2E6" w14:textId="77777777" w:rsidR="00A34B1D" w:rsidRDefault="00A34B1D" w:rsidP="00C40C4A">
            <w:pPr>
              <w:jc w:val="center"/>
              <w:rPr>
                <w:rFonts w:cs="Arial"/>
                <w:b/>
                <w:bCs/>
                <w:szCs w:val="18"/>
              </w:rPr>
            </w:pPr>
          </w:p>
        </w:tc>
      </w:tr>
    </w:tbl>
    <w:p w14:paraId="534A4F39" w14:textId="255C2618" w:rsidR="00C979D3" w:rsidRPr="00460DB4" w:rsidRDefault="00460DB4" w:rsidP="00A34B1D">
      <w:pPr>
        <w:pStyle w:val="IIpoziom0"/>
      </w:pPr>
      <w:bookmarkStart w:id="32" w:name="_Toc347146797"/>
      <w:bookmarkStart w:id="33" w:name="_Toc77934055"/>
      <w:bookmarkStart w:id="34" w:name="_Toc77933549"/>
      <w:bookmarkStart w:id="35" w:name="_Toc347143935"/>
      <w:bookmarkStart w:id="36" w:name="_Toc77932689"/>
      <w:bookmarkStart w:id="37" w:name="_Toc130127604"/>
      <w:bookmarkStart w:id="38" w:name="_Toc132214364"/>
      <w:bookmarkStart w:id="39" w:name="_Toc133934689"/>
      <w:bookmarkStart w:id="40" w:name="_Toc134092366"/>
      <w:bookmarkStart w:id="41" w:name="_Toc193964793"/>
      <w:r w:rsidRPr="00E3143A">
        <w:t>L</w:t>
      </w:r>
      <w:r>
        <w:t>OKALIZACJA PRZEDMIOTU ZAMÓWIENIA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14:paraId="26DD7DF7" w14:textId="77777777" w:rsidR="00825379" w:rsidRDefault="00825379" w:rsidP="00825379">
      <w:pPr>
        <w:pStyle w:val="IIIPoziom3"/>
      </w:pPr>
      <w:bookmarkStart w:id="42" w:name="_Toc347216847"/>
      <w:bookmarkStart w:id="43" w:name="_Toc77932337"/>
      <w:bookmarkStart w:id="44" w:name="_Toc77929833"/>
      <w:bookmarkStart w:id="45" w:name="_Toc134084147"/>
      <w:bookmarkStart w:id="46" w:name="_Toc347146798"/>
      <w:bookmarkStart w:id="47" w:name="_Toc77934056"/>
      <w:bookmarkStart w:id="48" w:name="_Toc77933550"/>
      <w:r>
        <w:t>PGE Energia Ciepła S.A. Oddział Elektrociepłownia w Bydgoszczy</w:t>
      </w:r>
    </w:p>
    <w:p w14:paraId="1A362741" w14:textId="77777777" w:rsidR="00825379" w:rsidRDefault="00825379" w:rsidP="00825379">
      <w:pPr>
        <w:pStyle w:val="VPoziom5"/>
      </w:pPr>
      <w:r>
        <w:t xml:space="preserve">ul. Energetyczna 1, 85-950 Bydgoszcz </w:t>
      </w:r>
    </w:p>
    <w:p w14:paraId="2A8C96C5" w14:textId="77777777" w:rsidR="00825379" w:rsidRDefault="00825379" w:rsidP="00825379">
      <w:pPr>
        <w:pStyle w:val="VPoziom5"/>
      </w:pPr>
      <w:r>
        <w:t>ul. Żeglarska 4, 85-519 Bydgoszcz</w:t>
      </w:r>
    </w:p>
    <w:p w14:paraId="6E80D935" w14:textId="77777777" w:rsidR="00825379" w:rsidRDefault="00825379" w:rsidP="00825379">
      <w:pPr>
        <w:pStyle w:val="VPoziom5"/>
      </w:pPr>
      <w:r>
        <w:t>ul. Toruńska Obręb 233 Dz. Nr 8/13 Bydgoszcz</w:t>
      </w:r>
    </w:p>
    <w:p w14:paraId="6019B7B2" w14:textId="77777777" w:rsidR="00825379" w:rsidRDefault="00825379" w:rsidP="00825379">
      <w:pPr>
        <w:pStyle w:val="VPoziom5"/>
      </w:pPr>
      <w:r>
        <w:t>ul. Toruńska Obręb 286 Dz. Nr 6 Bydgoszcz</w:t>
      </w:r>
    </w:p>
    <w:p w14:paraId="55A901CD" w14:textId="77777777" w:rsidR="00825379" w:rsidRDefault="00825379" w:rsidP="00825379">
      <w:pPr>
        <w:pStyle w:val="VPoziom5"/>
      </w:pPr>
      <w:r>
        <w:t>ul. Chemiczna Obręb 280 Dz. Nr 4/22 Bydgoszcz</w:t>
      </w:r>
    </w:p>
    <w:p w14:paraId="6A98285C" w14:textId="1056AA84" w:rsidR="00825379" w:rsidRDefault="00825379" w:rsidP="00825379">
      <w:pPr>
        <w:pStyle w:val="IIIPoziom3"/>
      </w:pPr>
      <w:r>
        <w:t>Rozmieszczenie systemów wg tabeli z pkt 1.3 OPZ</w:t>
      </w:r>
    </w:p>
    <w:p w14:paraId="5DBB9EBA" w14:textId="77777777" w:rsidR="00825379" w:rsidRDefault="00825379" w:rsidP="00CC43FC">
      <w:pPr>
        <w:pStyle w:val="Stronatytuowa0"/>
      </w:pPr>
      <w:bookmarkStart w:id="49" w:name="_Toc346535311"/>
      <w:bookmarkStart w:id="50" w:name="_Toc347146801"/>
      <w:bookmarkEnd w:id="42"/>
      <w:bookmarkEnd w:id="43"/>
      <w:bookmarkEnd w:id="44"/>
      <w:bookmarkEnd w:id="45"/>
      <w:bookmarkEnd w:id="46"/>
      <w:bookmarkEnd w:id="47"/>
      <w:bookmarkEnd w:id="48"/>
    </w:p>
    <w:p w14:paraId="3E50BAA3" w14:textId="1A417F41" w:rsidR="00C979D3" w:rsidRPr="00C979D3" w:rsidRDefault="00266B45" w:rsidP="00CC43FC">
      <w:pPr>
        <w:pStyle w:val="Stronatytuowa0"/>
      </w:pPr>
      <w:r>
        <w:t>OPZ</w:t>
      </w:r>
      <w:r w:rsidR="00C979D3" w:rsidRPr="00C979D3">
        <w:t xml:space="preserve"> CZĘŚĆ I - SZCZEGÓŁOWA</w:t>
      </w:r>
      <w:bookmarkEnd w:id="49"/>
      <w:bookmarkEnd w:id="50"/>
    </w:p>
    <w:p w14:paraId="3A14E604" w14:textId="10FE5924" w:rsidR="00C979D3" w:rsidRPr="00E24107" w:rsidRDefault="00C979D3" w:rsidP="00566350">
      <w:pPr>
        <w:pStyle w:val="IPoziom1"/>
        <w:outlineLvl w:val="0"/>
      </w:pPr>
      <w:bookmarkStart w:id="51" w:name="_Toc347146802"/>
      <w:bookmarkStart w:id="52" w:name="_Toc77934057"/>
      <w:bookmarkStart w:id="53" w:name="_Toc77785423"/>
      <w:bookmarkStart w:id="54" w:name="_Toc77933551"/>
      <w:bookmarkStart w:id="55" w:name="_Toc193964794"/>
      <w:r w:rsidRPr="00E24107">
        <w:t xml:space="preserve">WYMAGANIA SZCZEGÓŁOWE DOTYCZĄCE REALIZACJI </w:t>
      </w:r>
      <w:bookmarkEnd w:id="51"/>
      <w:r w:rsidR="00AB75B4" w:rsidRPr="00E24107">
        <w:t>PRAC</w:t>
      </w:r>
      <w:bookmarkEnd w:id="52"/>
      <w:bookmarkEnd w:id="53"/>
      <w:bookmarkEnd w:id="54"/>
      <w:bookmarkEnd w:id="55"/>
      <w:r w:rsidR="003F050C" w:rsidRPr="00E24107">
        <w:t xml:space="preserve"> </w:t>
      </w:r>
    </w:p>
    <w:p w14:paraId="579348C0" w14:textId="36FDA035" w:rsidR="004B3FAA" w:rsidRDefault="00882216" w:rsidP="00A34B1D">
      <w:pPr>
        <w:pStyle w:val="IIpoziom0"/>
      </w:pPr>
      <w:bookmarkStart w:id="56" w:name="_Toc77786103"/>
      <w:bookmarkStart w:id="57" w:name="_Toc77846383"/>
      <w:bookmarkStart w:id="58" w:name="_Toc347146803"/>
      <w:bookmarkStart w:id="59" w:name="_Toc77934059"/>
      <w:bookmarkStart w:id="60" w:name="_Toc77933552"/>
      <w:bookmarkEnd w:id="56"/>
      <w:bookmarkEnd w:id="57"/>
      <w:r w:rsidRPr="00882216">
        <w:t xml:space="preserve"> </w:t>
      </w:r>
      <w:bookmarkStart w:id="61" w:name="_Toc193964795"/>
      <w:r w:rsidRPr="00882216">
        <w:t>WARUNKI STAWIANE WYKONAWCY PODCZAS REALIZACJI ZAMÓWIENIA</w:t>
      </w:r>
      <w:bookmarkEnd w:id="61"/>
      <w:r>
        <w:t xml:space="preserve"> </w:t>
      </w:r>
    </w:p>
    <w:p w14:paraId="7F0C899C" w14:textId="77777777" w:rsidR="004B3FAA" w:rsidRDefault="004B3FAA" w:rsidP="004B3FAA">
      <w:pPr>
        <w:pStyle w:val="IIIPoziom3"/>
        <w:numPr>
          <w:ilvl w:val="0"/>
          <w:numId w:val="0"/>
        </w:numPr>
        <w:ind w:left="1146"/>
      </w:pPr>
    </w:p>
    <w:p w14:paraId="787FE293" w14:textId="6A4F76A0" w:rsidR="00882216" w:rsidRDefault="00882216" w:rsidP="00882216">
      <w:pPr>
        <w:pStyle w:val="IIIPoziom3"/>
      </w:pPr>
      <w:r w:rsidRPr="00882216">
        <w:t xml:space="preserve"> </w:t>
      </w:r>
      <w:r>
        <w:t>Na etapie realizacji zamówienia Wykonawca będzie zobowiązany posiadać koncesję na prowadzenie działalności gospodarczej w zakresie świadczenia usług ochrony osób i mienia realizowanych w formie zabezpieczenia technicznego. Koncesja ta musi być wydana przez Ministra Spraw Wewnętrznych i Administracji, zgodnie z Ustawą o ochronie osób i mienia z dnia 22 sierpnia 1997 r. (</w:t>
      </w:r>
      <w:proofErr w:type="spellStart"/>
      <w:r>
        <w:t>t.j</w:t>
      </w:r>
      <w:proofErr w:type="spellEnd"/>
      <w:r>
        <w:t>. Dz.U. z 2021 r., poz. 1995). Koncesja musi być aktualna na dzień składania ofert oraz na cały okres realizacji zadania.</w:t>
      </w:r>
    </w:p>
    <w:p w14:paraId="5D242A98" w14:textId="77777777" w:rsidR="00882216" w:rsidRDefault="00882216" w:rsidP="00291674">
      <w:pPr>
        <w:pStyle w:val="IIIPoziom3"/>
        <w:numPr>
          <w:ilvl w:val="0"/>
          <w:numId w:val="0"/>
        </w:numPr>
        <w:ind w:left="1146"/>
      </w:pPr>
    </w:p>
    <w:p w14:paraId="4F82F989" w14:textId="60B73866" w:rsidR="00882216" w:rsidRDefault="00882216" w:rsidP="00291674">
      <w:pPr>
        <w:pStyle w:val="IIIPoziom3"/>
        <w:numPr>
          <w:ilvl w:val="0"/>
          <w:numId w:val="0"/>
        </w:numPr>
        <w:ind w:left="1146"/>
      </w:pPr>
      <w:r>
        <w:t xml:space="preserve">W celu potwierdzenia: </w:t>
      </w:r>
      <w:r w:rsidR="005A1DD6">
        <w:t>na etapie składania ofert</w:t>
      </w:r>
      <w:r w:rsidR="009E67FC">
        <w:t xml:space="preserve"> </w:t>
      </w:r>
      <w:r>
        <w:t>Wykonawca dostarczy kopię koncesji MSWiA na działalność gospodarczą w zakresie świadczenia usług ochrony osób i mienia realizowanych w formie zabezpieczenia technicznego.</w:t>
      </w:r>
    </w:p>
    <w:p w14:paraId="6EABE152" w14:textId="77777777" w:rsidR="00882216" w:rsidRDefault="00882216" w:rsidP="00291674">
      <w:pPr>
        <w:pStyle w:val="IIIPoziom3"/>
        <w:numPr>
          <w:ilvl w:val="0"/>
          <w:numId w:val="0"/>
        </w:numPr>
        <w:ind w:left="1146"/>
      </w:pPr>
    </w:p>
    <w:p w14:paraId="5BEA5FCC" w14:textId="77777777" w:rsidR="00882216" w:rsidRDefault="00882216" w:rsidP="00291674">
      <w:pPr>
        <w:pStyle w:val="IIIPoziom3"/>
        <w:numPr>
          <w:ilvl w:val="0"/>
          <w:numId w:val="0"/>
        </w:numPr>
        <w:ind w:left="1146"/>
      </w:pPr>
    </w:p>
    <w:p w14:paraId="4969F983" w14:textId="7F9B6CD5" w:rsidR="00882216" w:rsidRDefault="00882216" w:rsidP="00882216">
      <w:pPr>
        <w:pStyle w:val="IIIPoziom3"/>
      </w:pPr>
      <w:r>
        <w:t>Na etapie realizacji zamówienia Wykonawca będzie zobowiązany do zapewnienia co najmniej dwóch zatrudnionych wykwalifikowanych pracowników zabezpieczenia technicznego, posiadających ważne uprawnienia energetyczne typu E, grupa 1, w zakresie:</w:t>
      </w:r>
    </w:p>
    <w:p w14:paraId="0195FFB8" w14:textId="77777777" w:rsidR="00882216" w:rsidRDefault="00882216" w:rsidP="00291674">
      <w:pPr>
        <w:pStyle w:val="IIIPoziom3"/>
        <w:numPr>
          <w:ilvl w:val="0"/>
          <w:numId w:val="0"/>
        </w:numPr>
        <w:ind w:left="1146"/>
      </w:pPr>
    </w:p>
    <w:p w14:paraId="727FE33F" w14:textId="77777777" w:rsidR="00882216" w:rsidRDefault="00882216" w:rsidP="00291674">
      <w:pPr>
        <w:pStyle w:val="IIIPoziom3"/>
        <w:numPr>
          <w:ilvl w:val="0"/>
          <w:numId w:val="26"/>
        </w:numPr>
      </w:pPr>
      <w:r>
        <w:t xml:space="preserve">urządzeń, instalacji i sieci elektroenergetycznych o napięciu znamionowym nieprzekraczającym 1 </w:t>
      </w:r>
      <w:proofErr w:type="spellStart"/>
      <w:r>
        <w:t>kV</w:t>
      </w:r>
      <w:proofErr w:type="spellEnd"/>
      <w:r>
        <w:t>.</w:t>
      </w:r>
    </w:p>
    <w:p w14:paraId="2F3DEAF0" w14:textId="77777777" w:rsidR="00882216" w:rsidRDefault="00882216" w:rsidP="00291674">
      <w:pPr>
        <w:pStyle w:val="IIIPoziom3"/>
        <w:numPr>
          <w:ilvl w:val="0"/>
          <w:numId w:val="0"/>
        </w:numPr>
        <w:ind w:left="1146"/>
      </w:pPr>
    </w:p>
    <w:p w14:paraId="756AD2B9" w14:textId="77777777" w:rsidR="00882216" w:rsidRDefault="00882216" w:rsidP="00882216">
      <w:pPr>
        <w:pStyle w:val="IIIPoziom3"/>
        <w:numPr>
          <w:ilvl w:val="0"/>
          <w:numId w:val="0"/>
        </w:numPr>
        <w:ind w:left="1146"/>
      </w:pPr>
      <w:r>
        <w:t>Wymóg ten wynika z Rozporządzenia Ministra Klimatu i Środowiska z dnia 1 lipca 2022 r. w sprawie szczegółowych zasad stwierdzania posiadania kwalifikacji przez osoby zajmujące się eksploatacją urządzeń, instalacji i sieci (Dz.U. z 2022 r., poz. 1392, ze zm.).</w:t>
      </w:r>
    </w:p>
    <w:p w14:paraId="1E2305BC" w14:textId="77777777" w:rsidR="00882216" w:rsidRDefault="00882216" w:rsidP="00520AAB">
      <w:pPr>
        <w:pStyle w:val="IIIPoziom3"/>
        <w:numPr>
          <w:ilvl w:val="0"/>
          <w:numId w:val="0"/>
        </w:numPr>
      </w:pPr>
    </w:p>
    <w:p w14:paraId="6B946B75" w14:textId="425C082D" w:rsidR="00291674" w:rsidRDefault="001A503C" w:rsidP="001A503C">
      <w:pPr>
        <w:pStyle w:val="IIIPoziom3"/>
        <w:numPr>
          <w:ilvl w:val="0"/>
          <w:numId w:val="0"/>
        </w:numPr>
        <w:ind w:left="1146" w:hanging="720"/>
      </w:pPr>
      <w:r>
        <w:t xml:space="preserve">2.1.4 </w:t>
      </w:r>
      <w:r w:rsidR="00882216">
        <w:t xml:space="preserve">W celu potwierdzenia spełnienia powyższych wymagań Wykonawca dostarczy Zamawiającemu, na </w:t>
      </w:r>
      <w:r w:rsidR="00291674">
        <w:t xml:space="preserve">10 </w:t>
      </w:r>
      <w:r w:rsidR="00882216">
        <w:t xml:space="preserve">dni przed przystąpieniem do prac: </w:t>
      </w:r>
    </w:p>
    <w:p w14:paraId="7E12610D" w14:textId="4625948F" w:rsidR="001A503C" w:rsidRDefault="00520AAB" w:rsidP="00520AAB">
      <w:pPr>
        <w:pStyle w:val="Vpoziom2"/>
      </w:pPr>
      <w:r>
        <w:t xml:space="preserve">a) </w:t>
      </w:r>
      <w:r w:rsidR="00882216">
        <w:t>Kopię dokumentu potwierdzającego wpis na listę kwalifikowanych pracowników zabezpieczenia technicznego.</w:t>
      </w:r>
    </w:p>
    <w:p w14:paraId="7E0BBFF4" w14:textId="027944EB" w:rsidR="004B3FAA" w:rsidRDefault="00520AAB" w:rsidP="00520AAB">
      <w:pPr>
        <w:pStyle w:val="Vpoziom2"/>
      </w:pPr>
      <w:r>
        <w:t xml:space="preserve">b) </w:t>
      </w:r>
      <w:r w:rsidR="00882216">
        <w:t>Kopię aktualnych uprawnień energetycznych.</w:t>
      </w:r>
    </w:p>
    <w:p w14:paraId="120B0E99" w14:textId="77777777" w:rsidR="00520AAB" w:rsidRDefault="00520AAB" w:rsidP="00520AAB">
      <w:pPr>
        <w:pStyle w:val="Vpoziom2"/>
      </w:pPr>
    </w:p>
    <w:p w14:paraId="16148BB0" w14:textId="5D2C90EB" w:rsidR="00520AAB" w:rsidRDefault="00520AAB" w:rsidP="00520AAB">
      <w:pPr>
        <w:pStyle w:val="IIIPoziom3"/>
        <w:numPr>
          <w:ilvl w:val="0"/>
          <w:numId w:val="0"/>
        </w:numPr>
        <w:ind w:left="851" w:hanging="425"/>
      </w:pPr>
      <w:r>
        <w:t>2.1.5 Wykonawca zobowiązany jest do przedłożenia polisy ubezpieczeniowej lub innego dokumentu potwierdzającego posiadanie ubezpieczenia odpowiedzialności cywilnej na kwotę nie mniejszą niż 500 000 PLN. Ubezpieczenie powinno obejmować działania Wykonawcy związane z realizacją przedmiotu zamówienia, w tym ewentualne szkody wynikłe w trakcie wykonywania prac.</w:t>
      </w:r>
    </w:p>
    <w:p w14:paraId="03BC3D2D" w14:textId="51B994EE" w:rsidR="00825379" w:rsidRPr="00825379" w:rsidRDefault="00825379" w:rsidP="00A34B1D">
      <w:pPr>
        <w:pStyle w:val="IIpoziom0"/>
      </w:pPr>
      <w:bookmarkStart w:id="62" w:name="_Toc193964796"/>
      <w:r w:rsidRPr="00825379">
        <w:t>SZCZEGÓŁOWY ZAKRES PRAC</w:t>
      </w:r>
      <w:bookmarkEnd w:id="62"/>
    </w:p>
    <w:p w14:paraId="67839D12" w14:textId="77777777" w:rsidR="00825379" w:rsidRDefault="00825379" w:rsidP="00825379">
      <w:pPr>
        <w:pStyle w:val="IIIPoziom3"/>
        <w:numPr>
          <w:ilvl w:val="0"/>
          <w:numId w:val="0"/>
        </w:numPr>
        <w:ind w:left="1146"/>
        <w:rPr>
          <w:rFonts w:cs="Arial"/>
          <w:b/>
        </w:rPr>
      </w:pPr>
    </w:p>
    <w:p w14:paraId="3F2D9E72" w14:textId="61558E48" w:rsidR="00825379" w:rsidRPr="00825379" w:rsidRDefault="00825379" w:rsidP="00825379">
      <w:pPr>
        <w:pStyle w:val="IIIPoziom3"/>
        <w:rPr>
          <w:b/>
          <w:i/>
        </w:rPr>
      </w:pPr>
      <w:r w:rsidRPr="00825379">
        <w:rPr>
          <w:b/>
        </w:rPr>
        <w:t>Kwartalne przeglądy konserwacyjne systemów sygnalizacji włamania – zakres planowy</w:t>
      </w:r>
    </w:p>
    <w:p w14:paraId="54244C43" w14:textId="53E51E69" w:rsidR="00825379" w:rsidRPr="009F6B28" w:rsidRDefault="00825379" w:rsidP="009F6B28">
      <w:pPr>
        <w:pStyle w:val="IVPoziom4"/>
      </w:pPr>
      <w:r w:rsidRPr="009F6B28">
        <w:t>Przegląd konserwacyjny wykonywany jeden raz w kwartale (</w:t>
      </w:r>
      <w:r w:rsidR="001A503C">
        <w:t xml:space="preserve">przewidywane </w:t>
      </w:r>
      <w:r w:rsidRPr="009F6B28">
        <w:t xml:space="preserve">4 kwartalne w roku) systemów sygnalizacji włamania zainstalowanych w PGE EC S.A. Oddział Elektrociepłownia w Bydgoszczy. Wykaz konserwowanych systemów oraz ich elementów składowych zawarty jest w  </w:t>
      </w:r>
      <w:proofErr w:type="spellStart"/>
      <w:r w:rsidRPr="009F6B28">
        <w:t>ppkt</w:t>
      </w:r>
      <w:proofErr w:type="spellEnd"/>
      <w:r w:rsidRPr="009F6B28">
        <w:t xml:space="preserve"> 1.3 OPZ</w:t>
      </w:r>
    </w:p>
    <w:p w14:paraId="0F8E7FCF" w14:textId="414221E4" w:rsidR="00825379" w:rsidRPr="009F6B28" w:rsidRDefault="00825379" w:rsidP="009F6B28">
      <w:pPr>
        <w:pStyle w:val="IVPoziom4"/>
      </w:pPr>
      <w:r w:rsidRPr="009F6B28">
        <w:t>Przegląd konserwacyjny</w:t>
      </w:r>
      <w:r w:rsidR="005E2BC5">
        <w:t xml:space="preserve"> należy wykonać przy spełnieniu poniższych </w:t>
      </w:r>
      <w:r w:rsidRPr="009F6B28">
        <w:t xml:space="preserve"> norm:</w:t>
      </w:r>
    </w:p>
    <w:p w14:paraId="68C9D707" w14:textId="77777777" w:rsidR="00825379" w:rsidRDefault="00825379" w:rsidP="00825379">
      <w:pPr>
        <w:pStyle w:val="Komentarz0"/>
        <w:numPr>
          <w:ilvl w:val="0"/>
          <w:numId w:val="15"/>
        </w:numPr>
        <w:ind w:left="1418"/>
        <w:rPr>
          <w:rFonts w:cs="Arial"/>
          <w:i w:val="0"/>
          <w:color w:val="auto"/>
          <w:sz w:val="18"/>
        </w:rPr>
      </w:pPr>
      <w:r w:rsidRPr="00160D52">
        <w:rPr>
          <w:rFonts w:cs="Arial"/>
          <w:i w:val="0"/>
          <w:color w:val="auto"/>
          <w:sz w:val="18"/>
        </w:rPr>
        <w:t>PN-EN 50131-1:2009 Systemy alarmowe -- Systemy sygnalizacji włamania i napadu -- Część 1: Wymagania systemowe</w:t>
      </w:r>
      <w:r>
        <w:rPr>
          <w:rFonts w:cs="Arial"/>
          <w:i w:val="0"/>
          <w:color w:val="auto"/>
          <w:sz w:val="18"/>
        </w:rPr>
        <w:t xml:space="preserve"> (lub równoważna)</w:t>
      </w:r>
    </w:p>
    <w:p w14:paraId="224B158A" w14:textId="77777777" w:rsidR="00825379" w:rsidRDefault="00825379" w:rsidP="00825379">
      <w:pPr>
        <w:pStyle w:val="Komentarz0"/>
        <w:numPr>
          <w:ilvl w:val="0"/>
          <w:numId w:val="15"/>
        </w:numPr>
        <w:ind w:left="1418"/>
        <w:rPr>
          <w:rFonts w:cs="Arial"/>
          <w:i w:val="0"/>
          <w:color w:val="auto"/>
          <w:sz w:val="18"/>
        </w:rPr>
      </w:pPr>
      <w:r w:rsidRPr="00160D52">
        <w:rPr>
          <w:rFonts w:cs="Arial"/>
          <w:i w:val="0"/>
          <w:color w:val="auto"/>
          <w:sz w:val="18"/>
        </w:rPr>
        <w:t>PN-EN 50131-2-3:2010 Systemy alarmowe -- Systemy sygnalizacji włamania i napadu -- Część 2-3: Wymagania dotyczące czujek mikrofalowych</w:t>
      </w:r>
      <w:r>
        <w:rPr>
          <w:rFonts w:cs="Arial"/>
          <w:i w:val="0"/>
          <w:color w:val="auto"/>
          <w:sz w:val="18"/>
        </w:rPr>
        <w:t xml:space="preserve"> (lub równoważna)</w:t>
      </w:r>
    </w:p>
    <w:p w14:paraId="35861B7C" w14:textId="77777777" w:rsidR="00825379" w:rsidRDefault="00825379" w:rsidP="00825379">
      <w:pPr>
        <w:pStyle w:val="Komentarz0"/>
        <w:numPr>
          <w:ilvl w:val="0"/>
          <w:numId w:val="15"/>
        </w:numPr>
        <w:ind w:left="1418"/>
        <w:rPr>
          <w:rFonts w:cs="Arial"/>
          <w:i w:val="0"/>
          <w:color w:val="auto"/>
          <w:sz w:val="18"/>
        </w:rPr>
      </w:pPr>
      <w:r w:rsidRPr="00160D52">
        <w:rPr>
          <w:rFonts w:cs="Arial"/>
          <w:i w:val="0"/>
          <w:color w:val="auto"/>
          <w:sz w:val="18"/>
        </w:rPr>
        <w:t>PN-EN 50131-2-4:2009 Systemy alarmowe -- Systemy sygnalizacji włamania i napadu -- Część 2-4: Wymagania dotyczące dualnych czujek pasywnych podczerwieni i mikrofalowych</w:t>
      </w:r>
      <w:r>
        <w:rPr>
          <w:rFonts w:cs="Arial"/>
          <w:i w:val="0"/>
          <w:color w:val="auto"/>
          <w:sz w:val="18"/>
        </w:rPr>
        <w:t xml:space="preserve"> (lub równoważna)</w:t>
      </w:r>
    </w:p>
    <w:p w14:paraId="74D94168" w14:textId="77777777" w:rsidR="00825379" w:rsidRDefault="00825379" w:rsidP="00825379">
      <w:pPr>
        <w:pStyle w:val="Komentarz0"/>
        <w:numPr>
          <w:ilvl w:val="0"/>
          <w:numId w:val="15"/>
        </w:numPr>
        <w:ind w:left="1418"/>
        <w:rPr>
          <w:rFonts w:cs="Arial"/>
          <w:i w:val="0"/>
          <w:color w:val="auto"/>
          <w:sz w:val="18"/>
        </w:rPr>
      </w:pPr>
      <w:r w:rsidRPr="00160D52">
        <w:rPr>
          <w:rFonts w:cs="Arial"/>
          <w:i w:val="0"/>
          <w:color w:val="auto"/>
          <w:sz w:val="18"/>
        </w:rPr>
        <w:t>PN-EN 50131-2-5:2010 Systemy alarmowe -- Systemy sygnalizacji włamania i napadu -- Część 2-5: Wymagania dotyczące dualnych czujek pasywnych podczerwieni i ultradźwiękowych</w:t>
      </w:r>
      <w:r>
        <w:rPr>
          <w:rFonts w:cs="Arial"/>
          <w:i w:val="0"/>
          <w:color w:val="auto"/>
          <w:sz w:val="18"/>
        </w:rPr>
        <w:t xml:space="preserve"> (lub równoważna)</w:t>
      </w:r>
    </w:p>
    <w:p w14:paraId="4DAF190F" w14:textId="77777777" w:rsidR="00825379" w:rsidRDefault="00825379" w:rsidP="00825379">
      <w:pPr>
        <w:pStyle w:val="Komentarz0"/>
        <w:numPr>
          <w:ilvl w:val="0"/>
          <w:numId w:val="15"/>
        </w:numPr>
        <w:ind w:left="1418"/>
        <w:rPr>
          <w:rFonts w:cs="Arial"/>
          <w:i w:val="0"/>
          <w:color w:val="auto"/>
          <w:sz w:val="18"/>
        </w:rPr>
      </w:pPr>
      <w:r w:rsidRPr="00160D52">
        <w:rPr>
          <w:rFonts w:cs="Arial"/>
          <w:i w:val="0"/>
          <w:color w:val="auto"/>
          <w:sz w:val="18"/>
        </w:rPr>
        <w:t>PN-EN 50131-2-6:2012 Systemy alarmowe -- Systemy sygnalizacji włamania i napadu -- Część 2-6: Czujki otwarcia stykowe (magnetyczne)</w:t>
      </w:r>
      <w:r>
        <w:rPr>
          <w:rFonts w:cs="Arial"/>
          <w:i w:val="0"/>
          <w:color w:val="auto"/>
          <w:sz w:val="18"/>
        </w:rPr>
        <w:t xml:space="preserve"> (lub równoważna)</w:t>
      </w:r>
    </w:p>
    <w:p w14:paraId="51612C0A" w14:textId="77777777" w:rsidR="00825379" w:rsidRDefault="00825379" w:rsidP="00825379">
      <w:pPr>
        <w:pStyle w:val="Komentarz0"/>
        <w:numPr>
          <w:ilvl w:val="0"/>
          <w:numId w:val="15"/>
        </w:numPr>
        <w:ind w:left="1418"/>
        <w:rPr>
          <w:rFonts w:cs="Arial"/>
          <w:i w:val="0"/>
          <w:color w:val="auto"/>
          <w:sz w:val="18"/>
        </w:rPr>
      </w:pPr>
      <w:r w:rsidRPr="00160D52">
        <w:rPr>
          <w:rFonts w:cs="Arial"/>
          <w:i w:val="0"/>
          <w:color w:val="auto"/>
          <w:sz w:val="18"/>
        </w:rPr>
        <w:t>PN-EN 50131-4:2010 Systemy alarmowe -- Systemy sygnalizacji włamania i napadu -- Część 4: Sygnalizatory</w:t>
      </w:r>
      <w:r>
        <w:rPr>
          <w:rFonts w:cs="Arial"/>
          <w:i w:val="0"/>
          <w:color w:val="auto"/>
          <w:sz w:val="18"/>
        </w:rPr>
        <w:t xml:space="preserve"> (lub równoważna)</w:t>
      </w:r>
    </w:p>
    <w:p w14:paraId="17E36270" w14:textId="77777777" w:rsidR="00825379" w:rsidRDefault="00825379" w:rsidP="00825379">
      <w:pPr>
        <w:pStyle w:val="Komentarz0"/>
        <w:numPr>
          <w:ilvl w:val="0"/>
          <w:numId w:val="15"/>
        </w:numPr>
        <w:ind w:left="1418"/>
        <w:rPr>
          <w:rFonts w:cs="Arial"/>
          <w:i w:val="0"/>
          <w:color w:val="auto"/>
          <w:sz w:val="18"/>
        </w:rPr>
      </w:pPr>
      <w:r w:rsidRPr="00160D52">
        <w:rPr>
          <w:rFonts w:cs="Arial"/>
          <w:i w:val="0"/>
          <w:color w:val="auto"/>
          <w:sz w:val="18"/>
        </w:rPr>
        <w:t>PN-EN 50131-6:2017-12 Systemy alarmowe -- Systemy sygnalizacji włamania i napadu -- Część 6: Zasilacze</w:t>
      </w:r>
      <w:r>
        <w:rPr>
          <w:rFonts w:cs="Arial"/>
          <w:i w:val="0"/>
          <w:color w:val="auto"/>
          <w:sz w:val="18"/>
        </w:rPr>
        <w:t xml:space="preserve"> (lub równoważna)</w:t>
      </w:r>
    </w:p>
    <w:p w14:paraId="09441E42" w14:textId="3E5D76BA" w:rsidR="00825379" w:rsidRPr="009F6B28" w:rsidRDefault="005E2BC5" w:rsidP="009F6B28">
      <w:pPr>
        <w:pStyle w:val="IVPoziom4"/>
      </w:pPr>
      <w:r w:rsidRPr="005E2BC5">
        <w:t xml:space="preserve"> W ramach przeglądu konserwacyjnego systemów sygnalizacji włamania Zamawiający wymaga:</w:t>
      </w:r>
    </w:p>
    <w:p w14:paraId="15498CF7" w14:textId="77777777" w:rsidR="00825379" w:rsidRPr="00160D52" w:rsidRDefault="00825379" w:rsidP="00825379">
      <w:pPr>
        <w:pStyle w:val="Komentarz0"/>
        <w:rPr>
          <w:rFonts w:cs="Arial"/>
          <w:b/>
          <w:i w:val="0"/>
          <w:color w:val="auto"/>
          <w:sz w:val="18"/>
        </w:rPr>
      </w:pPr>
      <w:r w:rsidRPr="00160D52">
        <w:rPr>
          <w:rFonts w:cs="Arial"/>
          <w:b/>
          <w:i w:val="0"/>
          <w:color w:val="auto"/>
          <w:sz w:val="18"/>
        </w:rPr>
        <w:t>Systemy alarmowe</w:t>
      </w:r>
    </w:p>
    <w:p w14:paraId="41B1A20B" w14:textId="3748D9D1" w:rsidR="00825379" w:rsidRPr="00160D52" w:rsidRDefault="00825379" w:rsidP="00825379">
      <w:pPr>
        <w:pStyle w:val="Komentarz0"/>
        <w:numPr>
          <w:ilvl w:val="0"/>
          <w:numId w:val="16"/>
        </w:numPr>
        <w:ind w:left="1418"/>
        <w:rPr>
          <w:rFonts w:cs="Arial"/>
          <w:i w:val="0"/>
          <w:color w:val="auto"/>
          <w:sz w:val="18"/>
        </w:rPr>
      </w:pPr>
      <w:r w:rsidRPr="00160D52">
        <w:rPr>
          <w:rFonts w:cs="Arial"/>
          <w:i w:val="0"/>
          <w:color w:val="auto"/>
          <w:sz w:val="18"/>
        </w:rPr>
        <w:t>Wysłuchanie uwag użytkownika dotyczących systemu alarmoweg</w:t>
      </w:r>
      <w:r w:rsidR="005E2BC5">
        <w:rPr>
          <w:rFonts w:cs="Arial"/>
          <w:i w:val="0"/>
          <w:color w:val="auto"/>
          <w:sz w:val="18"/>
        </w:rPr>
        <w:t>o oraz zapisanie uwag</w:t>
      </w:r>
      <w:r w:rsidRPr="00160D52">
        <w:rPr>
          <w:rFonts w:cs="Arial"/>
          <w:i w:val="0"/>
          <w:color w:val="auto"/>
          <w:sz w:val="18"/>
        </w:rPr>
        <w:t xml:space="preserve"> </w:t>
      </w:r>
      <w:r w:rsidR="005E2BC5" w:rsidRPr="005E2BC5">
        <w:t xml:space="preserve"> </w:t>
      </w:r>
      <w:r w:rsidR="005E2BC5" w:rsidRPr="005E2BC5">
        <w:rPr>
          <w:rFonts w:cs="Arial"/>
          <w:i w:val="0"/>
          <w:color w:val="auto"/>
          <w:sz w:val="18"/>
        </w:rPr>
        <w:t>czynności konserwacyjnych w Protokole Prac Konserwacyjnych</w:t>
      </w:r>
    </w:p>
    <w:p w14:paraId="56A25051" w14:textId="1CC35620" w:rsidR="00825379" w:rsidRPr="00160D52" w:rsidRDefault="005E2BC5" w:rsidP="00825379">
      <w:pPr>
        <w:pStyle w:val="Komentarz0"/>
        <w:numPr>
          <w:ilvl w:val="0"/>
          <w:numId w:val="16"/>
        </w:numPr>
        <w:ind w:left="1418"/>
        <w:rPr>
          <w:rFonts w:cs="Arial"/>
          <w:i w:val="0"/>
          <w:color w:val="auto"/>
          <w:sz w:val="18"/>
        </w:rPr>
      </w:pPr>
      <w:r w:rsidRPr="005E2BC5">
        <w:t xml:space="preserve"> </w:t>
      </w:r>
      <w:r w:rsidRPr="005E2BC5">
        <w:rPr>
          <w:rFonts w:cs="Arial"/>
          <w:i w:val="0"/>
          <w:color w:val="auto"/>
          <w:sz w:val="18"/>
        </w:rPr>
        <w:t>Uwzględnienie zasługujących na uwagę próśb i uwag użytkownika systemu, o ile nie wiążą się one z jego modernizacją</w:t>
      </w:r>
    </w:p>
    <w:p w14:paraId="2BF028D7" w14:textId="0813BC98" w:rsidR="00825379" w:rsidRPr="00160D52" w:rsidRDefault="005E2BC5" w:rsidP="00825379">
      <w:pPr>
        <w:pStyle w:val="Komentarz0"/>
        <w:numPr>
          <w:ilvl w:val="0"/>
          <w:numId w:val="16"/>
        </w:numPr>
        <w:ind w:left="1418"/>
        <w:rPr>
          <w:rFonts w:cs="Arial"/>
          <w:i w:val="0"/>
          <w:color w:val="auto"/>
          <w:sz w:val="18"/>
        </w:rPr>
      </w:pPr>
      <w:r w:rsidRPr="005E2BC5">
        <w:t xml:space="preserve"> </w:t>
      </w:r>
      <w:r w:rsidRPr="005E2BC5">
        <w:rPr>
          <w:rFonts w:cs="Arial"/>
          <w:i w:val="0"/>
          <w:color w:val="auto"/>
          <w:sz w:val="18"/>
        </w:rPr>
        <w:t>Przeprowadzenie szkolenia z obsługi systemu dla użytkowników</w:t>
      </w:r>
      <w:r>
        <w:rPr>
          <w:rFonts w:cs="Arial"/>
          <w:i w:val="0"/>
          <w:color w:val="auto"/>
          <w:sz w:val="18"/>
        </w:rPr>
        <w:t xml:space="preserve">. </w:t>
      </w:r>
    </w:p>
    <w:p w14:paraId="375B8BC9" w14:textId="77777777" w:rsidR="00825379" w:rsidRPr="009F71CB" w:rsidRDefault="00825379" w:rsidP="00825379">
      <w:pPr>
        <w:pStyle w:val="Komentarz0"/>
        <w:rPr>
          <w:rFonts w:cs="Arial"/>
          <w:b/>
          <w:i w:val="0"/>
          <w:color w:val="auto"/>
          <w:sz w:val="18"/>
        </w:rPr>
      </w:pPr>
      <w:r w:rsidRPr="009F71CB">
        <w:rPr>
          <w:rFonts w:cs="Arial"/>
          <w:b/>
          <w:i w:val="0"/>
          <w:color w:val="auto"/>
          <w:sz w:val="18"/>
        </w:rPr>
        <w:t>Elementy wykrywające - czujki</w:t>
      </w:r>
    </w:p>
    <w:p w14:paraId="4E0E6307" w14:textId="77777777" w:rsidR="00825379" w:rsidRPr="00160D52" w:rsidRDefault="00825379" w:rsidP="00825379">
      <w:pPr>
        <w:pStyle w:val="Komentarz0"/>
        <w:numPr>
          <w:ilvl w:val="0"/>
          <w:numId w:val="17"/>
        </w:numPr>
        <w:ind w:left="1418"/>
        <w:rPr>
          <w:rFonts w:cs="Arial"/>
          <w:i w:val="0"/>
          <w:color w:val="auto"/>
          <w:sz w:val="18"/>
        </w:rPr>
      </w:pPr>
      <w:r w:rsidRPr="00160D52">
        <w:rPr>
          <w:rFonts w:cs="Arial"/>
          <w:i w:val="0"/>
          <w:color w:val="auto"/>
          <w:sz w:val="18"/>
        </w:rPr>
        <w:t>Sprawdzenie stanu ilościowego zamontowanych czujek i ich kompletność;</w:t>
      </w:r>
    </w:p>
    <w:p w14:paraId="18F9E88D" w14:textId="6A6595D5" w:rsidR="00825379" w:rsidRPr="00160D52" w:rsidRDefault="00825379" w:rsidP="00825379">
      <w:pPr>
        <w:pStyle w:val="Komentarz0"/>
        <w:numPr>
          <w:ilvl w:val="0"/>
          <w:numId w:val="17"/>
        </w:numPr>
        <w:ind w:left="1418"/>
        <w:rPr>
          <w:rFonts w:cs="Arial"/>
          <w:i w:val="0"/>
          <w:color w:val="auto"/>
          <w:sz w:val="18"/>
        </w:rPr>
      </w:pPr>
      <w:r w:rsidRPr="00160D52">
        <w:rPr>
          <w:rFonts w:cs="Arial"/>
          <w:i w:val="0"/>
          <w:color w:val="auto"/>
          <w:sz w:val="18"/>
        </w:rPr>
        <w:t>Sprawdzenie skuteczności obwodu antysabotażowego poprzez zdjęcie obudowy czujki</w:t>
      </w:r>
      <w:r w:rsidR="00E45ECE">
        <w:rPr>
          <w:rFonts w:cs="Arial"/>
          <w:i w:val="0"/>
          <w:color w:val="auto"/>
          <w:sz w:val="18"/>
        </w:rPr>
        <w:t xml:space="preserve"> </w:t>
      </w:r>
      <w:r w:rsidR="00E45ECE" w:rsidRPr="00E45ECE">
        <w:rPr>
          <w:rFonts w:cs="Arial"/>
          <w:i w:val="0"/>
          <w:color w:val="auto"/>
          <w:sz w:val="18"/>
        </w:rPr>
        <w:t>oraz jej oczyszczenie</w:t>
      </w:r>
      <w:r w:rsidR="00E45ECE">
        <w:rPr>
          <w:rFonts w:cs="Arial"/>
          <w:i w:val="0"/>
          <w:color w:val="auto"/>
          <w:sz w:val="18"/>
        </w:rPr>
        <w:t xml:space="preserve">; </w:t>
      </w:r>
    </w:p>
    <w:p w14:paraId="465B1701" w14:textId="550EB05B" w:rsidR="00825379" w:rsidRPr="00160D52" w:rsidRDefault="00E45ECE" w:rsidP="00825379">
      <w:pPr>
        <w:pStyle w:val="Komentarz0"/>
        <w:numPr>
          <w:ilvl w:val="0"/>
          <w:numId w:val="17"/>
        </w:numPr>
        <w:ind w:left="1418"/>
        <w:rPr>
          <w:rFonts w:cs="Arial"/>
          <w:i w:val="0"/>
          <w:color w:val="auto"/>
          <w:sz w:val="18"/>
        </w:rPr>
      </w:pPr>
      <w:r w:rsidRPr="00E45ECE">
        <w:t xml:space="preserve"> </w:t>
      </w:r>
      <w:r w:rsidRPr="00E45ECE">
        <w:rPr>
          <w:rFonts w:cs="Arial"/>
          <w:i w:val="0"/>
          <w:color w:val="auto"/>
          <w:sz w:val="18"/>
        </w:rPr>
        <w:t>Ocena hermetyczności obudów oraz oczyszczenie ich z kurzu i innych zanieczyszczeń</w:t>
      </w:r>
      <w:r w:rsidR="00825379" w:rsidRPr="00160D52">
        <w:rPr>
          <w:rFonts w:cs="Arial"/>
          <w:i w:val="0"/>
          <w:color w:val="auto"/>
          <w:sz w:val="18"/>
        </w:rPr>
        <w:t>;</w:t>
      </w:r>
    </w:p>
    <w:p w14:paraId="1B689354" w14:textId="368DA4B3" w:rsidR="00234EA1" w:rsidRPr="00291674" w:rsidRDefault="00234EA1" w:rsidP="00234EA1">
      <w:pPr>
        <w:pStyle w:val="Akapitzlist"/>
        <w:numPr>
          <w:ilvl w:val="0"/>
          <w:numId w:val="17"/>
        </w:numPr>
        <w:spacing w:before="100" w:beforeAutospacing="1" w:after="100" w:afterAutospacing="1"/>
        <w:rPr>
          <w:rFonts w:cs="Arial"/>
        </w:rPr>
      </w:pPr>
      <w:r w:rsidRPr="00291674">
        <w:rPr>
          <w:rFonts w:cs="Arial"/>
        </w:rPr>
        <w:lastRenderedPageBreak/>
        <w:t>Weryfikacja, czy w dozorowanym pomieszczeniu lub strefie nie występują czynniki mogące wywoływać fałszywe alarmy.</w:t>
      </w:r>
    </w:p>
    <w:p w14:paraId="08B94B57" w14:textId="77777777" w:rsidR="00234EA1" w:rsidRDefault="00234EA1" w:rsidP="00234EA1">
      <w:pPr>
        <w:pStyle w:val="Akapitzlist"/>
        <w:numPr>
          <w:ilvl w:val="0"/>
          <w:numId w:val="17"/>
        </w:numPr>
        <w:spacing w:before="100" w:beforeAutospacing="1" w:after="100" w:afterAutospacing="1"/>
        <w:rPr>
          <w:rFonts w:cs="Arial"/>
        </w:rPr>
      </w:pPr>
      <w:r w:rsidRPr="00291674">
        <w:rPr>
          <w:rFonts w:cs="Arial"/>
        </w:rPr>
        <w:t>Sprawdzenie zasięgu działania czujek, wykonanie prób działania oraz ewentualna korekta ustawień kąta obserwacji.</w:t>
      </w:r>
    </w:p>
    <w:p w14:paraId="1B3C8D8D" w14:textId="26E05F6B" w:rsidR="00234EA1" w:rsidRPr="00291674" w:rsidRDefault="00234EA1" w:rsidP="00234EA1">
      <w:pPr>
        <w:pStyle w:val="Akapitzlist"/>
        <w:numPr>
          <w:ilvl w:val="0"/>
          <w:numId w:val="17"/>
        </w:numPr>
        <w:spacing w:before="100" w:beforeAutospacing="1" w:after="100" w:afterAutospacing="1"/>
        <w:rPr>
          <w:rFonts w:cs="Arial"/>
        </w:rPr>
      </w:pPr>
      <w:r w:rsidRPr="00291674">
        <w:rPr>
          <w:rFonts w:cs="Arial"/>
        </w:rPr>
        <w:t>Pomiar wartości napięcia zasilającego dla poszczególnych czujek systemu alarmowego</w:t>
      </w:r>
      <w:r w:rsidRPr="00234EA1">
        <w:rPr>
          <w:rFonts w:ascii="Times New Roman" w:hAnsi="Times New Roman"/>
          <w:sz w:val="24"/>
        </w:rPr>
        <w:t>.</w:t>
      </w:r>
    </w:p>
    <w:p w14:paraId="7962D1CA" w14:textId="77777777" w:rsidR="00825379" w:rsidRPr="009F71CB" w:rsidRDefault="00825379" w:rsidP="00825379">
      <w:pPr>
        <w:pStyle w:val="Komentarz0"/>
        <w:rPr>
          <w:rFonts w:cs="Arial"/>
          <w:b/>
          <w:i w:val="0"/>
          <w:color w:val="auto"/>
          <w:sz w:val="18"/>
        </w:rPr>
      </w:pPr>
      <w:r w:rsidRPr="009F71CB">
        <w:rPr>
          <w:rFonts w:cs="Arial"/>
          <w:b/>
          <w:i w:val="0"/>
          <w:color w:val="auto"/>
          <w:sz w:val="18"/>
        </w:rPr>
        <w:t>Przycisk napadowy przewodowy, bezprzewodowy i kontrolny</w:t>
      </w:r>
    </w:p>
    <w:p w14:paraId="5F1734D5" w14:textId="245FB01F" w:rsidR="00825379" w:rsidRPr="00160D52" w:rsidRDefault="00234EA1" w:rsidP="00825379">
      <w:pPr>
        <w:pStyle w:val="Komentarz0"/>
        <w:numPr>
          <w:ilvl w:val="0"/>
          <w:numId w:val="18"/>
        </w:numPr>
        <w:ind w:left="1418"/>
        <w:rPr>
          <w:rFonts w:cs="Arial"/>
          <w:i w:val="0"/>
          <w:color w:val="auto"/>
          <w:sz w:val="18"/>
        </w:rPr>
      </w:pPr>
      <w:r>
        <w:rPr>
          <w:rFonts w:cs="Arial"/>
          <w:i w:val="0"/>
          <w:color w:val="auto"/>
          <w:sz w:val="18"/>
        </w:rPr>
        <w:t xml:space="preserve">Testowanie </w:t>
      </w:r>
      <w:r w:rsidR="00825379" w:rsidRPr="00160D52">
        <w:rPr>
          <w:rFonts w:cs="Arial"/>
          <w:i w:val="0"/>
          <w:color w:val="auto"/>
          <w:sz w:val="18"/>
        </w:rPr>
        <w:t xml:space="preserve"> skuteczności działania wszystkich przycisków antynapadowych poprzez kolejne naciśnięcie </w:t>
      </w:r>
      <w:r w:rsidRPr="00234EA1">
        <w:t xml:space="preserve"> </w:t>
      </w:r>
      <w:r w:rsidRPr="00234EA1">
        <w:rPr>
          <w:rFonts w:cs="Arial"/>
          <w:i w:val="0"/>
          <w:color w:val="auto"/>
          <w:sz w:val="18"/>
        </w:rPr>
        <w:t>i weryfikację reakcji alarmowej</w:t>
      </w:r>
      <w:r>
        <w:rPr>
          <w:rFonts w:cs="Arial"/>
          <w:i w:val="0"/>
          <w:color w:val="auto"/>
          <w:sz w:val="18"/>
        </w:rPr>
        <w:t xml:space="preserve">. </w:t>
      </w:r>
    </w:p>
    <w:p w14:paraId="1852B25D" w14:textId="77777777" w:rsidR="00825379" w:rsidRPr="00160D52" w:rsidRDefault="00825379" w:rsidP="00825379">
      <w:pPr>
        <w:pStyle w:val="Komentarz0"/>
        <w:numPr>
          <w:ilvl w:val="0"/>
          <w:numId w:val="18"/>
        </w:numPr>
        <w:ind w:left="1418"/>
        <w:rPr>
          <w:rFonts w:cs="Arial"/>
          <w:i w:val="0"/>
          <w:color w:val="auto"/>
          <w:sz w:val="18"/>
        </w:rPr>
      </w:pPr>
      <w:r w:rsidRPr="00160D52">
        <w:rPr>
          <w:rFonts w:cs="Arial"/>
          <w:i w:val="0"/>
          <w:color w:val="auto"/>
          <w:sz w:val="18"/>
        </w:rPr>
        <w:t>Sprawdzenie wartości napięcia zasilania w przyciskach bezprzewodowych;</w:t>
      </w:r>
    </w:p>
    <w:p w14:paraId="37914B3D" w14:textId="77777777" w:rsidR="00825379" w:rsidRPr="009F71CB" w:rsidRDefault="00825379" w:rsidP="00825379">
      <w:pPr>
        <w:pStyle w:val="Komentarz0"/>
        <w:rPr>
          <w:rFonts w:cs="Arial"/>
          <w:b/>
          <w:i w:val="0"/>
          <w:color w:val="auto"/>
          <w:sz w:val="18"/>
        </w:rPr>
      </w:pPr>
      <w:r w:rsidRPr="009F71CB">
        <w:rPr>
          <w:rFonts w:cs="Arial"/>
          <w:b/>
          <w:i w:val="0"/>
          <w:color w:val="auto"/>
          <w:sz w:val="18"/>
        </w:rPr>
        <w:t>Element decyzyjny – centrala alarmowa</w:t>
      </w:r>
    </w:p>
    <w:p w14:paraId="5C003881" w14:textId="0BB4538D" w:rsidR="00825379" w:rsidRPr="00160D52" w:rsidRDefault="00234EA1" w:rsidP="00825379">
      <w:pPr>
        <w:pStyle w:val="Komentarz0"/>
        <w:numPr>
          <w:ilvl w:val="0"/>
          <w:numId w:val="19"/>
        </w:numPr>
        <w:ind w:left="1418"/>
        <w:rPr>
          <w:rFonts w:cs="Arial"/>
          <w:i w:val="0"/>
          <w:color w:val="auto"/>
          <w:sz w:val="18"/>
        </w:rPr>
      </w:pPr>
      <w:r w:rsidRPr="00291674">
        <w:rPr>
          <w:rFonts w:cs="Arial"/>
          <w:i w:val="0"/>
          <w:color w:val="auto"/>
          <w:sz w:val="18"/>
        </w:rPr>
        <w:t>Test</w:t>
      </w:r>
      <w:r>
        <w:rPr>
          <w:rFonts w:cs="Arial"/>
          <w:i w:val="0"/>
          <w:color w:val="auto"/>
          <w:sz w:val="18"/>
        </w:rPr>
        <w:t xml:space="preserve"> </w:t>
      </w:r>
      <w:r w:rsidR="00825379" w:rsidRPr="00160D52">
        <w:rPr>
          <w:rFonts w:cs="Arial"/>
          <w:i w:val="0"/>
          <w:color w:val="auto"/>
          <w:sz w:val="18"/>
        </w:rPr>
        <w:t>centrali alarmowej zgodnie z zaleceniami producenta</w:t>
      </w:r>
    </w:p>
    <w:p w14:paraId="0F84826F" w14:textId="1FF6096A" w:rsidR="00825379" w:rsidRPr="00160D52" w:rsidRDefault="00825379" w:rsidP="00825379">
      <w:pPr>
        <w:pStyle w:val="Komentarz0"/>
        <w:numPr>
          <w:ilvl w:val="0"/>
          <w:numId w:val="19"/>
        </w:numPr>
        <w:ind w:left="1418"/>
        <w:rPr>
          <w:rFonts w:cs="Arial"/>
          <w:i w:val="0"/>
          <w:color w:val="auto"/>
          <w:sz w:val="18"/>
        </w:rPr>
      </w:pPr>
      <w:r w:rsidRPr="00160D52">
        <w:rPr>
          <w:rFonts w:cs="Arial"/>
          <w:i w:val="0"/>
          <w:color w:val="auto"/>
          <w:sz w:val="18"/>
        </w:rPr>
        <w:t>Sprawdzenie stabilności zamontowania centrali alarmowej oraz jej przyłączy;</w:t>
      </w:r>
    </w:p>
    <w:p w14:paraId="698CA06F" w14:textId="56B55334" w:rsidR="00825379" w:rsidRPr="00160D52" w:rsidRDefault="00234EA1" w:rsidP="00825379">
      <w:pPr>
        <w:pStyle w:val="Komentarz0"/>
        <w:numPr>
          <w:ilvl w:val="0"/>
          <w:numId w:val="19"/>
        </w:numPr>
        <w:ind w:left="1418"/>
        <w:rPr>
          <w:rFonts w:cs="Arial"/>
          <w:i w:val="0"/>
          <w:color w:val="auto"/>
          <w:sz w:val="18"/>
        </w:rPr>
      </w:pPr>
      <w:r w:rsidRPr="00234EA1">
        <w:t xml:space="preserve"> </w:t>
      </w:r>
      <w:r w:rsidRPr="00234EA1">
        <w:rPr>
          <w:rFonts w:cs="Arial"/>
          <w:i w:val="0"/>
          <w:color w:val="auto"/>
          <w:sz w:val="18"/>
        </w:rPr>
        <w:t>Korekta czasu w zegarze centrali w przypadku rozbieżności z czasem rzeczywistym.</w:t>
      </w:r>
    </w:p>
    <w:p w14:paraId="52F3A06F" w14:textId="0545C55D" w:rsidR="00825379" w:rsidRPr="00160D52" w:rsidRDefault="009B2B8F" w:rsidP="00825379">
      <w:pPr>
        <w:pStyle w:val="Komentarz0"/>
        <w:numPr>
          <w:ilvl w:val="0"/>
          <w:numId w:val="19"/>
        </w:numPr>
        <w:ind w:left="1418"/>
        <w:rPr>
          <w:rFonts w:cs="Arial"/>
          <w:i w:val="0"/>
          <w:color w:val="auto"/>
          <w:sz w:val="18"/>
        </w:rPr>
      </w:pPr>
      <w:r w:rsidRPr="00291674">
        <w:rPr>
          <w:rFonts w:cs="Arial"/>
          <w:i w:val="0"/>
          <w:color w:val="auto"/>
          <w:sz w:val="18"/>
        </w:rPr>
        <w:t>Weryfikacja</w:t>
      </w:r>
      <w:r>
        <w:rPr>
          <w:rFonts w:cs="Arial"/>
          <w:i w:val="0"/>
          <w:color w:val="auto"/>
          <w:sz w:val="18"/>
        </w:rPr>
        <w:t xml:space="preserve"> </w:t>
      </w:r>
      <w:r w:rsidR="00825379" w:rsidRPr="00160D52">
        <w:rPr>
          <w:rFonts w:cs="Arial"/>
          <w:i w:val="0"/>
          <w:color w:val="auto"/>
          <w:sz w:val="18"/>
        </w:rPr>
        <w:t>zgodności przyporządkowania linii dozorowych z istniejącym opisem systemu;</w:t>
      </w:r>
    </w:p>
    <w:p w14:paraId="675EA18E" w14:textId="2CC05D01" w:rsidR="00825379" w:rsidRPr="00160D52" w:rsidRDefault="00825379" w:rsidP="00825379">
      <w:pPr>
        <w:pStyle w:val="Komentarz0"/>
        <w:numPr>
          <w:ilvl w:val="0"/>
          <w:numId w:val="19"/>
        </w:numPr>
        <w:ind w:left="1418"/>
        <w:rPr>
          <w:rFonts w:cs="Arial"/>
          <w:i w:val="0"/>
          <w:color w:val="auto"/>
          <w:sz w:val="18"/>
        </w:rPr>
      </w:pPr>
      <w:r w:rsidRPr="00160D52">
        <w:rPr>
          <w:rFonts w:cs="Arial"/>
          <w:i w:val="0"/>
          <w:color w:val="auto"/>
          <w:sz w:val="18"/>
        </w:rPr>
        <w:t>Wykonanie wydruku konfiguracji systemu (</w:t>
      </w:r>
      <w:r w:rsidR="009B2B8F">
        <w:rPr>
          <w:rFonts w:cs="Arial"/>
          <w:i w:val="0"/>
          <w:color w:val="auto"/>
          <w:sz w:val="18"/>
        </w:rPr>
        <w:t xml:space="preserve">jeśli </w:t>
      </w:r>
      <w:r w:rsidRPr="00160D52">
        <w:rPr>
          <w:rFonts w:cs="Arial"/>
          <w:i w:val="0"/>
          <w:color w:val="auto"/>
          <w:sz w:val="18"/>
        </w:rPr>
        <w:t xml:space="preserve"> centrala</w:t>
      </w:r>
      <w:r w:rsidR="009B2B8F">
        <w:rPr>
          <w:rFonts w:cs="Arial"/>
          <w:i w:val="0"/>
          <w:color w:val="auto"/>
          <w:sz w:val="18"/>
        </w:rPr>
        <w:t xml:space="preserve"> posiada tę </w:t>
      </w:r>
      <w:r w:rsidRPr="00160D52">
        <w:rPr>
          <w:rFonts w:cs="Arial"/>
          <w:i w:val="0"/>
          <w:color w:val="auto"/>
          <w:sz w:val="18"/>
        </w:rPr>
        <w:t xml:space="preserve"> opcję) oraz historii zdarzeń, </w:t>
      </w:r>
      <w:r w:rsidR="009B2B8F">
        <w:rPr>
          <w:rFonts w:cs="Arial"/>
          <w:i w:val="0"/>
          <w:color w:val="auto"/>
          <w:sz w:val="18"/>
        </w:rPr>
        <w:t xml:space="preserve">takich jak </w:t>
      </w:r>
      <w:r w:rsidRPr="00160D52">
        <w:rPr>
          <w:rFonts w:cs="Arial"/>
          <w:i w:val="0"/>
          <w:color w:val="auto"/>
          <w:sz w:val="18"/>
        </w:rPr>
        <w:t>próby działania dla  czujek;</w:t>
      </w:r>
    </w:p>
    <w:p w14:paraId="3468BF9F" w14:textId="77777777" w:rsidR="00825379" w:rsidRPr="00160D52" w:rsidRDefault="00825379" w:rsidP="00825379">
      <w:pPr>
        <w:pStyle w:val="Komentarz0"/>
        <w:numPr>
          <w:ilvl w:val="0"/>
          <w:numId w:val="19"/>
        </w:numPr>
        <w:ind w:left="1418"/>
        <w:rPr>
          <w:rFonts w:cs="Arial"/>
          <w:i w:val="0"/>
          <w:color w:val="auto"/>
          <w:sz w:val="18"/>
        </w:rPr>
      </w:pPr>
      <w:r w:rsidRPr="00160D52">
        <w:rPr>
          <w:rFonts w:cs="Arial"/>
          <w:i w:val="0"/>
          <w:color w:val="auto"/>
          <w:sz w:val="18"/>
        </w:rPr>
        <w:t>Sprawdzenie, czy rejestrowane są wszystkie zdarzenia zaistniałe w systemie (alarmowe, techniczne - awarie, testy);</w:t>
      </w:r>
    </w:p>
    <w:p w14:paraId="318BF3FB" w14:textId="77777777" w:rsidR="00825379" w:rsidRPr="00F75109" w:rsidRDefault="00825379" w:rsidP="00825379">
      <w:pPr>
        <w:pStyle w:val="Komentarz0"/>
        <w:rPr>
          <w:rFonts w:cs="Arial"/>
          <w:b/>
          <w:i w:val="0"/>
          <w:color w:val="auto"/>
          <w:sz w:val="18"/>
        </w:rPr>
      </w:pPr>
      <w:r w:rsidRPr="00F75109">
        <w:rPr>
          <w:rFonts w:cs="Arial"/>
          <w:b/>
          <w:i w:val="0"/>
          <w:color w:val="auto"/>
          <w:sz w:val="18"/>
        </w:rPr>
        <w:t>Urządzenia sygnalizacyjne - sygnalizatory</w:t>
      </w:r>
    </w:p>
    <w:p w14:paraId="611BA705" w14:textId="6ABCAE13" w:rsidR="00825379" w:rsidRPr="00160D52" w:rsidRDefault="009B2B8F" w:rsidP="00825379">
      <w:pPr>
        <w:pStyle w:val="Komentarz0"/>
        <w:numPr>
          <w:ilvl w:val="0"/>
          <w:numId w:val="20"/>
        </w:numPr>
        <w:ind w:left="1418"/>
        <w:rPr>
          <w:rFonts w:cs="Arial"/>
          <w:i w:val="0"/>
          <w:color w:val="auto"/>
          <w:sz w:val="18"/>
        </w:rPr>
      </w:pPr>
      <w:r>
        <w:rPr>
          <w:rFonts w:cs="Arial"/>
          <w:i w:val="0"/>
          <w:color w:val="auto"/>
          <w:sz w:val="18"/>
        </w:rPr>
        <w:t xml:space="preserve">Test </w:t>
      </w:r>
      <w:r w:rsidR="00825379" w:rsidRPr="00160D52">
        <w:rPr>
          <w:rFonts w:cs="Arial"/>
          <w:i w:val="0"/>
          <w:color w:val="auto"/>
          <w:sz w:val="18"/>
        </w:rPr>
        <w:t>poprawności działania każdego sygnalizatora akustycznego, optyczno-akustycznego pod względem: czasu działania, źródła pobudzenia, natężenia dźwięku</w:t>
      </w:r>
    </w:p>
    <w:p w14:paraId="7CE3458D" w14:textId="636F1060" w:rsidR="00825379" w:rsidRPr="00160D52" w:rsidRDefault="009B2B8F" w:rsidP="00825379">
      <w:pPr>
        <w:pStyle w:val="Komentarz0"/>
        <w:numPr>
          <w:ilvl w:val="0"/>
          <w:numId w:val="20"/>
        </w:numPr>
        <w:ind w:left="1418"/>
        <w:rPr>
          <w:rFonts w:cs="Arial"/>
          <w:i w:val="0"/>
          <w:color w:val="auto"/>
          <w:sz w:val="18"/>
        </w:rPr>
      </w:pPr>
      <w:r>
        <w:rPr>
          <w:rFonts w:cs="Arial"/>
          <w:i w:val="0"/>
          <w:color w:val="auto"/>
          <w:sz w:val="18"/>
        </w:rPr>
        <w:t xml:space="preserve">Weryfikacja </w:t>
      </w:r>
      <w:r w:rsidRPr="00160D52">
        <w:rPr>
          <w:rFonts w:cs="Arial"/>
          <w:i w:val="0"/>
          <w:color w:val="auto"/>
          <w:sz w:val="18"/>
        </w:rPr>
        <w:t xml:space="preserve"> </w:t>
      </w:r>
      <w:r w:rsidR="00825379" w:rsidRPr="00160D52">
        <w:rPr>
          <w:rFonts w:cs="Arial"/>
          <w:i w:val="0"/>
          <w:color w:val="auto"/>
          <w:sz w:val="18"/>
        </w:rPr>
        <w:t>stabilności zamocowania sygnalizatora i jego połączeń;</w:t>
      </w:r>
    </w:p>
    <w:p w14:paraId="35F03127" w14:textId="77777777" w:rsidR="00825379" w:rsidRPr="00F75109" w:rsidRDefault="00825379" w:rsidP="00825379">
      <w:pPr>
        <w:pStyle w:val="Komentarz0"/>
        <w:rPr>
          <w:rFonts w:cs="Arial"/>
          <w:b/>
          <w:i w:val="0"/>
          <w:color w:val="auto"/>
          <w:sz w:val="18"/>
        </w:rPr>
      </w:pPr>
      <w:r w:rsidRPr="00F75109">
        <w:rPr>
          <w:rFonts w:cs="Arial"/>
          <w:b/>
          <w:i w:val="0"/>
          <w:color w:val="auto"/>
          <w:sz w:val="18"/>
        </w:rPr>
        <w:t>Urządzenia transmisji alarmu</w:t>
      </w:r>
    </w:p>
    <w:p w14:paraId="5A9A739E" w14:textId="07EEB6FE" w:rsidR="00825379" w:rsidRPr="00160D52" w:rsidRDefault="009B2B8F" w:rsidP="00825379">
      <w:pPr>
        <w:pStyle w:val="Komentarz0"/>
        <w:numPr>
          <w:ilvl w:val="0"/>
          <w:numId w:val="21"/>
        </w:numPr>
        <w:ind w:left="1418"/>
        <w:rPr>
          <w:rFonts w:cs="Arial"/>
          <w:i w:val="0"/>
          <w:color w:val="auto"/>
          <w:sz w:val="18"/>
        </w:rPr>
      </w:pPr>
      <w:r>
        <w:rPr>
          <w:rFonts w:cs="Arial"/>
          <w:i w:val="0"/>
          <w:color w:val="auto"/>
          <w:sz w:val="18"/>
        </w:rPr>
        <w:t xml:space="preserve">Test </w:t>
      </w:r>
      <w:r w:rsidR="00825379" w:rsidRPr="00160D52">
        <w:rPr>
          <w:rFonts w:cs="Arial"/>
          <w:i w:val="0"/>
          <w:color w:val="auto"/>
          <w:sz w:val="18"/>
        </w:rPr>
        <w:t xml:space="preserve"> poprawności działania każdego urządzenia transmisji alarmu również transmisji bezprzewodowej;</w:t>
      </w:r>
    </w:p>
    <w:p w14:paraId="7252550E" w14:textId="77777777" w:rsidR="00825379" w:rsidRPr="00160D52" w:rsidRDefault="00825379" w:rsidP="00825379">
      <w:pPr>
        <w:pStyle w:val="Komentarz0"/>
        <w:numPr>
          <w:ilvl w:val="0"/>
          <w:numId w:val="21"/>
        </w:numPr>
        <w:ind w:left="1418"/>
        <w:rPr>
          <w:rFonts w:cs="Arial"/>
          <w:i w:val="0"/>
          <w:color w:val="auto"/>
          <w:sz w:val="18"/>
        </w:rPr>
      </w:pPr>
      <w:r w:rsidRPr="00160D52">
        <w:rPr>
          <w:rFonts w:cs="Arial"/>
          <w:i w:val="0"/>
          <w:color w:val="auto"/>
          <w:sz w:val="18"/>
        </w:rPr>
        <w:t>Sprawdzenie wszystkich linii sygnałowych oraz połączeń, również linii bezprzewodowych;</w:t>
      </w:r>
    </w:p>
    <w:p w14:paraId="5B95E010" w14:textId="77777777" w:rsidR="00825379" w:rsidRPr="00F75109" w:rsidRDefault="00825379" w:rsidP="00825379">
      <w:pPr>
        <w:pStyle w:val="Komentarz0"/>
        <w:rPr>
          <w:rFonts w:cs="Arial"/>
          <w:b/>
          <w:i w:val="0"/>
          <w:color w:val="auto"/>
          <w:sz w:val="18"/>
        </w:rPr>
      </w:pPr>
      <w:r w:rsidRPr="00F75109">
        <w:rPr>
          <w:rFonts w:cs="Arial"/>
          <w:b/>
          <w:i w:val="0"/>
          <w:color w:val="auto"/>
          <w:sz w:val="18"/>
        </w:rPr>
        <w:t>Zasilanie</w:t>
      </w:r>
    </w:p>
    <w:p w14:paraId="1FC1A7E5" w14:textId="77777777" w:rsidR="00825379" w:rsidRPr="00160D52" w:rsidRDefault="00825379" w:rsidP="00825379">
      <w:pPr>
        <w:pStyle w:val="Komentarz0"/>
        <w:numPr>
          <w:ilvl w:val="0"/>
          <w:numId w:val="22"/>
        </w:numPr>
        <w:ind w:left="1418"/>
        <w:rPr>
          <w:rFonts w:cs="Arial"/>
          <w:i w:val="0"/>
          <w:color w:val="auto"/>
          <w:sz w:val="18"/>
        </w:rPr>
      </w:pPr>
      <w:r w:rsidRPr="00160D52">
        <w:rPr>
          <w:rFonts w:cs="Arial"/>
          <w:i w:val="0"/>
          <w:color w:val="auto"/>
          <w:sz w:val="18"/>
        </w:rPr>
        <w:t>Pomiar napięcia zasilania pochodzącego ze źródła podstawowego (z sieci);</w:t>
      </w:r>
    </w:p>
    <w:p w14:paraId="6352CD1D" w14:textId="77777777" w:rsidR="00825379" w:rsidRPr="00160D52" w:rsidRDefault="00825379" w:rsidP="00825379">
      <w:pPr>
        <w:pStyle w:val="Komentarz0"/>
        <w:numPr>
          <w:ilvl w:val="0"/>
          <w:numId w:val="22"/>
        </w:numPr>
        <w:ind w:left="1418"/>
        <w:rPr>
          <w:rFonts w:cs="Arial"/>
          <w:i w:val="0"/>
          <w:color w:val="auto"/>
          <w:sz w:val="18"/>
        </w:rPr>
      </w:pPr>
      <w:r w:rsidRPr="00160D52">
        <w:rPr>
          <w:rFonts w:cs="Arial"/>
          <w:i w:val="0"/>
          <w:color w:val="auto"/>
          <w:sz w:val="18"/>
        </w:rPr>
        <w:t>Pomiar napięcia zasilania pochodzącego ze źródła rezerwowego (akumulatory);</w:t>
      </w:r>
    </w:p>
    <w:p w14:paraId="7A93B1F7" w14:textId="77777777" w:rsidR="00825379" w:rsidRPr="00160D52" w:rsidRDefault="00825379" w:rsidP="00825379">
      <w:pPr>
        <w:pStyle w:val="Komentarz0"/>
        <w:numPr>
          <w:ilvl w:val="0"/>
          <w:numId w:val="22"/>
        </w:numPr>
        <w:ind w:left="1418"/>
        <w:rPr>
          <w:rFonts w:cs="Arial"/>
          <w:i w:val="0"/>
          <w:color w:val="auto"/>
          <w:sz w:val="18"/>
        </w:rPr>
      </w:pPr>
      <w:r w:rsidRPr="00160D52">
        <w:rPr>
          <w:rFonts w:cs="Arial"/>
          <w:i w:val="0"/>
          <w:color w:val="auto"/>
          <w:sz w:val="18"/>
        </w:rPr>
        <w:t>Sprawdzenie, czy po zaniku napięcia sieciowego następuje automatyczne przełączenie na zasilanie rezerwowe;</w:t>
      </w:r>
    </w:p>
    <w:p w14:paraId="0F1F482B" w14:textId="007181CF" w:rsidR="00825379" w:rsidRPr="00160D52" w:rsidRDefault="009B2B8F" w:rsidP="00825379">
      <w:pPr>
        <w:pStyle w:val="Komentarz0"/>
        <w:numPr>
          <w:ilvl w:val="0"/>
          <w:numId w:val="22"/>
        </w:numPr>
        <w:ind w:left="1418"/>
        <w:rPr>
          <w:rFonts w:cs="Arial"/>
          <w:i w:val="0"/>
          <w:color w:val="auto"/>
          <w:sz w:val="18"/>
        </w:rPr>
      </w:pPr>
      <w:r>
        <w:rPr>
          <w:rFonts w:cs="Arial"/>
          <w:i w:val="0"/>
          <w:color w:val="auto"/>
          <w:sz w:val="18"/>
        </w:rPr>
        <w:t xml:space="preserve">Ocena stanu  </w:t>
      </w:r>
      <w:r w:rsidR="00825379" w:rsidRPr="00160D52">
        <w:rPr>
          <w:rFonts w:cs="Arial"/>
          <w:i w:val="0"/>
          <w:color w:val="auto"/>
          <w:sz w:val="18"/>
        </w:rPr>
        <w:t xml:space="preserve"> baterii akumulatorowych;</w:t>
      </w:r>
    </w:p>
    <w:p w14:paraId="3E2061C7" w14:textId="1D8DA410" w:rsidR="00825379" w:rsidRPr="00160D52" w:rsidRDefault="009B2B8F" w:rsidP="00825379">
      <w:pPr>
        <w:pStyle w:val="Komentarz0"/>
        <w:numPr>
          <w:ilvl w:val="0"/>
          <w:numId w:val="22"/>
        </w:numPr>
        <w:ind w:left="1418"/>
        <w:rPr>
          <w:rFonts w:cs="Arial"/>
          <w:i w:val="0"/>
          <w:color w:val="auto"/>
          <w:sz w:val="18"/>
        </w:rPr>
      </w:pPr>
      <w:r>
        <w:rPr>
          <w:rFonts w:cs="Arial"/>
          <w:i w:val="0"/>
          <w:color w:val="auto"/>
          <w:sz w:val="18"/>
        </w:rPr>
        <w:t>Weryfikacja</w:t>
      </w:r>
      <w:r w:rsidR="00825379" w:rsidRPr="00160D52">
        <w:rPr>
          <w:rFonts w:cs="Arial"/>
          <w:i w:val="0"/>
          <w:color w:val="auto"/>
          <w:sz w:val="18"/>
        </w:rPr>
        <w:t xml:space="preserve"> stabilności połączeń kabli zasilających;</w:t>
      </w:r>
    </w:p>
    <w:p w14:paraId="7B53E60E" w14:textId="77777777" w:rsidR="00825379" w:rsidRPr="00160D52" w:rsidRDefault="00825379" w:rsidP="00825379">
      <w:pPr>
        <w:pStyle w:val="Komentarz0"/>
        <w:rPr>
          <w:rFonts w:cs="Arial"/>
          <w:i w:val="0"/>
          <w:color w:val="auto"/>
          <w:sz w:val="18"/>
        </w:rPr>
      </w:pPr>
    </w:p>
    <w:p w14:paraId="5CADB453" w14:textId="6F6A215F" w:rsidR="00825379" w:rsidRPr="005D5AC8" w:rsidRDefault="00825379" w:rsidP="005D5AC8">
      <w:pPr>
        <w:pStyle w:val="IIIPoziom3"/>
        <w:rPr>
          <w:b/>
          <w:i/>
        </w:rPr>
      </w:pPr>
      <w:r w:rsidRPr="005D5AC8">
        <w:rPr>
          <w:b/>
        </w:rPr>
        <w:t>Serwis i utrzymanie w stałej gotowości systemów sygnalizacji włamania – zakres planowy</w:t>
      </w:r>
    </w:p>
    <w:p w14:paraId="0EEBBD21" w14:textId="77777777" w:rsidR="00825379" w:rsidRDefault="00825379" w:rsidP="00825379">
      <w:pPr>
        <w:pStyle w:val="Komentarz0"/>
        <w:rPr>
          <w:rFonts w:cs="Arial"/>
          <w:i w:val="0"/>
          <w:color w:val="auto"/>
          <w:sz w:val="18"/>
        </w:rPr>
      </w:pPr>
    </w:p>
    <w:p w14:paraId="2F1EDF07" w14:textId="0D49BAB5" w:rsidR="009B2B8F" w:rsidRPr="00291674" w:rsidRDefault="009B2B8F" w:rsidP="00291674">
      <w:pPr>
        <w:pStyle w:val="IVPoziom4"/>
      </w:pPr>
      <w:r w:rsidRPr="00291674">
        <w:t>Świadczenia usług serwisowych oraz zapewnienia utrzymania w stałej gotowości systemów sygnalizacji włamania w ramach gotowości serwisowej.</w:t>
      </w:r>
    </w:p>
    <w:p w14:paraId="1192251F" w14:textId="608C6873" w:rsidR="009B2B8F" w:rsidRPr="00291674" w:rsidRDefault="009B2B8F" w:rsidP="00291674">
      <w:pPr>
        <w:pStyle w:val="IVPoziom4"/>
      </w:pPr>
      <w:r w:rsidRPr="00291674">
        <w:t xml:space="preserve">Przyjmowania zgłoszeń awarii systemu w dni robocze w godzinach 6:45–14:45. </w:t>
      </w:r>
    </w:p>
    <w:p w14:paraId="498613A6" w14:textId="058FF48C" w:rsidR="009B2B8F" w:rsidRPr="00291674" w:rsidRDefault="009B2B8F" w:rsidP="00291674">
      <w:pPr>
        <w:pStyle w:val="IVPoziom4"/>
      </w:pPr>
      <w:r w:rsidRPr="00291674">
        <w:t>Przystąpienia do usuwania awarii w ciągu 16 godzin roboczych od momentu zgłoszenia (godziny robocze Zamawiającego: 6:45–14:45).</w:t>
      </w:r>
    </w:p>
    <w:p w14:paraId="133D64CB" w14:textId="7EA5607E" w:rsidR="009B2B8F" w:rsidRPr="00291674" w:rsidRDefault="009B2B8F" w:rsidP="00291674">
      <w:pPr>
        <w:pStyle w:val="IVPoziom4"/>
      </w:pPr>
      <w:r w:rsidRPr="00291674">
        <w:t xml:space="preserve">Usunięcia awarii w ciągu 24 godzin roboczych od momentu zgłoszenia (godziny robocze Zamawiającego: 6:45–14:45). </w:t>
      </w:r>
    </w:p>
    <w:p w14:paraId="4F450890" w14:textId="2973C679" w:rsidR="009B2B8F" w:rsidRPr="00291674" w:rsidRDefault="009B2B8F" w:rsidP="00291674">
      <w:pPr>
        <w:pStyle w:val="IVPoziom4"/>
      </w:pPr>
      <w:r w:rsidRPr="00291674">
        <w:t>Pokrycia wszelkich kosztów związanych z realizacją serwisu i utrzymaniem w stałej gotowości systemów, w tym kosztów:</w:t>
      </w:r>
    </w:p>
    <w:p w14:paraId="3B3E2EA0" w14:textId="77777777" w:rsidR="009B2B8F" w:rsidRDefault="009B2B8F" w:rsidP="009B2B8F">
      <w:pPr>
        <w:pStyle w:val="IVPoziom4"/>
        <w:numPr>
          <w:ilvl w:val="0"/>
          <w:numId w:val="0"/>
        </w:numPr>
        <w:ind w:left="1077"/>
      </w:pPr>
      <w:r>
        <w:t>- ubezpieczenia,</w:t>
      </w:r>
    </w:p>
    <w:p w14:paraId="7C4A4416" w14:textId="77777777" w:rsidR="009B2B8F" w:rsidRDefault="009B2B8F" w:rsidP="009B2B8F">
      <w:pPr>
        <w:pStyle w:val="IVPoziom4"/>
        <w:numPr>
          <w:ilvl w:val="0"/>
          <w:numId w:val="0"/>
        </w:numPr>
        <w:ind w:left="1077"/>
      </w:pPr>
      <w:r>
        <w:t>- sporządzania dokumentacji,</w:t>
      </w:r>
    </w:p>
    <w:p w14:paraId="4CD1D97E" w14:textId="77777777" w:rsidR="009B2B8F" w:rsidRDefault="009B2B8F" w:rsidP="009B2B8F">
      <w:pPr>
        <w:pStyle w:val="IVPoziom4"/>
        <w:numPr>
          <w:ilvl w:val="0"/>
          <w:numId w:val="0"/>
        </w:numPr>
        <w:ind w:left="1077"/>
      </w:pPr>
      <w:r>
        <w:t>- demontażu i montażu,</w:t>
      </w:r>
    </w:p>
    <w:p w14:paraId="5E7A555D" w14:textId="77777777" w:rsidR="009B2B8F" w:rsidRDefault="009B2B8F" w:rsidP="009B2B8F">
      <w:pPr>
        <w:pStyle w:val="IVPoziom4"/>
        <w:numPr>
          <w:ilvl w:val="0"/>
          <w:numId w:val="0"/>
        </w:numPr>
        <w:ind w:left="1077"/>
      </w:pPr>
      <w:r>
        <w:lastRenderedPageBreak/>
        <w:t>- gwarancji,</w:t>
      </w:r>
    </w:p>
    <w:p w14:paraId="044EE614" w14:textId="77777777" w:rsidR="009B2B8F" w:rsidRDefault="009B2B8F" w:rsidP="009B2B8F">
      <w:pPr>
        <w:pStyle w:val="IVPoziom4"/>
        <w:numPr>
          <w:ilvl w:val="0"/>
          <w:numId w:val="0"/>
        </w:numPr>
        <w:ind w:left="1077"/>
      </w:pPr>
      <w:r>
        <w:t>- standardowych materiałów montażowych (normaliów),</w:t>
      </w:r>
    </w:p>
    <w:p w14:paraId="387D0A56" w14:textId="23FC75F3" w:rsidR="009B2B8F" w:rsidRDefault="009B2B8F" w:rsidP="00291674">
      <w:pPr>
        <w:pStyle w:val="IVPoziom4"/>
        <w:numPr>
          <w:ilvl w:val="0"/>
          <w:numId w:val="0"/>
        </w:numPr>
        <w:ind w:left="1077"/>
      </w:pPr>
      <w:r>
        <w:t>- przejazdu oraz pobytu serwisantów.</w:t>
      </w:r>
    </w:p>
    <w:p w14:paraId="6365D890" w14:textId="77777777" w:rsidR="009B2B8F" w:rsidRDefault="009B2B8F" w:rsidP="00291674">
      <w:pPr>
        <w:pStyle w:val="IVPoziom4"/>
        <w:numPr>
          <w:ilvl w:val="0"/>
          <w:numId w:val="0"/>
        </w:numPr>
        <w:ind w:left="1077"/>
      </w:pPr>
      <w:r>
        <w:t>Koszty te zawiera opłata serwisowa za gotowość.</w:t>
      </w:r>
    </w:p>
    <w:p w14:paraId="080EE697" w14:textId="5991DDCE" w:rsidR="009B2B8F" w:rsidRPr="00291674" w:rsidRDefault="009B2B8F" w:rsidP="00291674">
      <w:pPr>
        <w:pStyle w:val="IVPoziom4"/>
      </w:pPr>
      <w:r w:rsidRPr="00291674">
        <w:t>Udzielenia minimum 24-miesięcznej gwarancji na wykonane usługi oraz wymienione urządzenia.</w:t>
      </w:r>
    </w:p>
    <w:p w14:paraId="1D27471C" w14:textId="4BF71D79" w:rsidR="009B2B8F" w:rsidRPr="00291674" w:rsidRDefault="009B2B8F" w:rsidP="00291674">
      <w:pPr>
        <w:pStyle w:val="IVPoziom4"/>
      </w:pPr>
      <w:r w:rsidRPr="00291674">
        <w:t>Zapewnienia Zamawiającemu stałego dostępu do telefonicznej pomocy technicznej pod numerem telefonu wskazanym w ofercie.</w:t>
      </w:r>
    </w:p>
    <w:p w14:paraId="04C360D3" w14:textId="48200C24" w:rsidR="00825379" w:rsidRPr="00291674" w:rsidRDefault="009B2B8F" w:rsidP="00291674">
      <w:pPr>
        <w:pStyle w:val="IVPoziom4"/>
      </w:pPr>
      <w:r w:rsidRPr="00291674">
        <w:t>Odnotowywania wszystkich wykonanych czynności konserwacyjnych i naprawczych w Protokole Prac Konserwacyjnych oraz Protokole Naprawy.</w:t>
      </w:r>
    </w:p>
    <w:p w14:paraId="00C9FD43" w14:textId="77777777" w:rsidR="00825379" w:rsidRPr="00160D52" w:rsidRDefault="00825379" w:rsidP="00825379">
      <w:pPr>
        <w:pStyle w:val="Komentarz0"/>
        <w:rPr>
          <w:rFonts w:cs="Arial"/>
          <w:i w:val="0"/>
          <w:color w:val="auto"/>
          <w:sz w:val="18"/>
        </w:rPr>
      </w:pPr>
    </w:p>
    <w:p w14:paraId="60059D26" w14:textId="7E807F9E" w:rsidR="00825379" w:rsidRPr="005D5AC8" w:rsidRDefault="00825379" w:rsidP="005D5AC8">
      <w:pPr>
        <w:pStyle w:val="IIIPoziom3"/>
        <w:rPr>
          <w:b/>
          <w:i/>
        </w:rPr>
      </w:pPr>
      <w:r w:rsidRPr="005D5AC8">
        <w:rPr>
          <w:b/>
        </w:rPr>
        <w:t>Naprawy awaryjne systemów sygnalizacji włamania – zakres  nieplanowy</w:t>
      </w:r>
    </w:p>
    <w:p w14:paraId="526AA248" w14:textId="77777777" w:rsidR="00825379" w:rsidRDefault="00825379" w:rsidP="00825379">
      <w:pPr>
        <w:pStyle w:val="Komentarz0"/>
        <w:rPr>
          <w:rFonts w:cs="Arial"/>
          <w:i w:val="0"/>
          <w:color w:val="auto"/>
          <w:sz w:val="18"/>
        </w:rPr>
      </w:pPr>
    </w:p>
    <w:p w14:paraId="5FE0838A" w14:textId="22ACDE77" w:rsidR="00825379" w:rsidRPr="009F6B28" w:rsidRDefault="00825379" w:rsidP="009F6B28">
      <w:pPr>
        <w:pStyle w:val="IVPoziom4"/>
      </w:pPr>
      <w:r w:rsidRPr="009F6B28">
        <w:t>W dowolnym czasie w trakcie trwania umowy, Zamawiający może zlecić wykonanie zakresu nieplanowego polegającego na naprawach systemów. Rozliczenie płatności za usługi nastąpi na koniec miesiąca, w którym realizowana była naprawa</w:t>
      </w:r>
      <w:r w:rsidR="009B2B8F">
        <w:t xml:space="preserve"> lub </w:t>
      </w:r>
      <w:r w:rsidRPr="009F6B28">
        <w:t>wymiana. W ramach napraw awaryjnych systemów sygnalizacji włamania Zamawiający wymaga:</w:t>
      </w:r>
    </w:p>
    <w:p w14:paraId="471AF69D" w14:textId="77777777" w:rsidR="009B2B8F" w:rsidRPr="009E59CB" w:rsidRDefault="009B2B8F" w:rsidP="009E59CB">
      <w:pPr>
        <w:pStyle w:val="Komentarz0"/>
        <w:ind w:left="1418"/>
        <w:rPr>
          <w:i w:val="0"/>
          <w:color w:val="auto"/>
          <w:sz w:val="18"/>
        </w:rPr>
      </w:pPr>
      <w:r w:rsidRPr="009E59CB">
        <w:rPr>
          <w:i w:val="0"/>
          <w:color w:val="auto"/>
          <w:sz w:val="18"/>
        </w:rPr>
        <w:t xml:space="preserve">a) Rozliczenia kosztów wymiany uszkodzonych urządzeń zgodnie z cenami wskazanymi w Załączniku nr 2 do WZ – Arkusz oferowanych cen. </w:t>
      </w:r>
    </w:p>
    <w:p w14:paraId="6463D683" w14:textId="6D596C37" w:rsidR="009E59CB" w:rsidRPr="009E59CB" w:rsidRDefault="009B2B8F" w:rsidP="009E59CB">
      <w:pPr>
        <w:pStyle w:val="Komentarz0"/>
        <w:ind w:left="1418"/>
        <w:rPr>
          <w:i w:val="0"/>
          <w:color w:val="auto"/>
          <w:sz w:val="18"/>
        </w:rPr>
      </w:pPr>
      <w:r w:rsidRPr="009E59CB">
        <w:rPr>
          <w:i w:val="0"/>
          <w:color w:val="auto"/>
          <w:sz w:val="18"/>
        </w:rPr>
        <w:t xml:space="preserve">b) Udzielenia minimum 24-miesięcznej gwarancji oraz 24 rękojmi  na wykonane usługi oraz wymienione urządzenia. </w:t>
      </w:r>
    </w:p>
    <w:p w14:paraId="1B972339" w14:textId="26FBE2D7" w:rsidR="00825379" w:rsidRPr="00D04E01" w:rsidRDefault="009B2B8F" w:rsidP="009E59CB">
      <w:pPr>
        <w:pStyle w:val="Komentarz0"/>
        <w:ind w:left="1418"/>
      </w:pPr>
      <w:r w:rsidRPr="009E59CB">
        <w:rPr>
          <w:i w:val="0"/>
          <w:color w:val="auto"/>
          <w:sz w:val="18"/>
        </w:rPr>
        <w:t>c) Odnotowania wszystkich wykonanych czynności naprawczych w Protokole Naprawy.</w:t>
      </w:r>
    </w:p>
    <w:p w14:paraId="74A5BAF4" w14:textId="77777777" w:rsidR="004951D0" w:rsidRPr="00D04E01" w:rsidRDefault="004951D0" w:rsidP="00A34B1D">
      <w:pPr>
        <w:pStyle w:val="IIpoziom0"/>
      </w:pPr>
    </w:p>
    <w:p w14:paraId="1179DDF4" w14:textId="42126266" w:rsidR="00C979D3" w:rsidRPr="00D04E01" w:rsidRDefault="00C979D3" w:rsidP="00A34B1D">
      <w:pPr>
        <w:pStyle w:val="IIpoziom0"/>
      </w:pPr>
      <w:bookmarkStart w:id="63" w:name="_Toc193964797"/>
      <w:r w:rsidRPr="00D04E01">
        <w:t>O</w:t>
      </w:r>
      <w:r w:rsidR="00460DB4" w:rsidRPr="00D04E01">
        <w:t>RGANIZACJA PRAC</w:t>
      </w:r>
      <w:bookmarkEnd w:id="63"/>
      <w:r w:rsidR="00460DB4" w:rsidRPr="00D04E01">
        <w:t xml:space="preserve"> </w:t>
      </w:r>
      <w:bookmarkEnd w:id="58"/>
      <w:bookmarkEnd w:id="59"/>
      <w:bookmarkEnd w:id="60"/>
    </w:p>
    <w:p w14:paraId="124E693C" w14:textId="0E157038" w:rsidR="009F6B28" w:rsidRPr="00D04E01" w:rsidRDefault="009F6B28" w:rsidP="009F6B28">
      <w:pPr>
        <w:pStyle w:val="IIIPoziom3"/>
      </w:pPr>
      <w:bookmarkStart w:id="64" w:name="_Toc347146805"/>
      <w:bookmarkStart w:id="65" w:name="_Toc77933554"/>
      <w:bookmarkStart w:id="66" w:name="_Toc77934061"/>
      <w:r w:rsidRPr="00D04E01">
        <w:t xml:space="preserve">Dokładny termin realizacji każdorazowo uzgodnić z </w:t>
      </w:r>
      <w:r w:rsidR="00825B9E">
        <w:t>P</w:t>
      </w:r>
      <w:r w:rsidRPr="00D04E01">
        <w:t>rzedstawicielem Zamawiającego.</w:t>
      </w:r>
    </w:p>
    <w:p w14:paraId="26F65865" w14:textId="7D47439C" w:rsidR="009F6B28" w:rsidRPr="009F6B28" w:rsidRDefault="009F6B28" w:rsidP="009F6B28">
      <w:pPr>
        <w:pStyle w:val="IIIPoziom3"/>
      </w:pPr>
      <w:r>
        <w:t>W obiektach produkcyjnych Zamawiający zapewni asystę pracownika</w:t>
      </w:r>
      <w:r w:rsidRPr="009F6B28">
        <w:t xml:space="preserve"> Zamawiającego</w:t>
      </w:r>
      <w:r w:rsidR="00825B9E">
        <w:t xml:space="preserve">. </w:t>
      </w:r>
    </w:p>
    <w:p w14:paraId="5BADC67A" w14:textId="77777777" w:rsidR="009F6B28" w:rsidRDefault="009F6B28" w:rsidP="009F6B28">
      <w:pPr>
        <w:pStyle w:val="IIIPoziom3"/>
        <w:numPr>
          <w:ilvl w:val="0"/>
          <w:numId w:val="0"/>
        </w:numPr>
        <w:ind w:left="1146"/>
      </w:pPr>
    </w:p>
    <w:p w14:paraId="5FCE6EAE" w14:textId="1BA31D75" w:rsidR="00C979D3" w:rsidRPr="00460DB4" w:rsidRDefault="00C979D3" w:rsidP="00A34B1D">
      <w:pPr>
        <w:pStyle w:val="IIpoziom0"/>
      </w:pPr>
      <w:bookmarkStart w:id="67" w:name="_Toc193964798"/>
      <w:r w:rsidRPr="00460DB4">
        <w:t>W</w:t>
      </w:r>
      <w:r w:rsidR="00BE4C58">
        <w:t xml:space="preserve">YMAGANIA DLA PERSONELU KLUCZOWEGO </w:t>
      </w:r>
      <w:bookmarkEnd w:id="64"/>
      <w:bookmarkEnd w:id="65"/>
      <w:r w:rsidR="00BE4C58">
        <w:t xml:space="preserve">DO SPEŁNIENIA PRZED ROZPOCZĘCIEM </w:t>
      </w:r>
      <w:bookmarkEnd w:id="66"/>
      <w:r w:rsidR="00BE4C58">
        <w:t>REALIZACJI PRAC</w:t>
      </w:r>
      <w:bookmarkEnd w:id="67"/>
    </w:p>
    <w:p w14:paraId="0D78E47A" w14:textId="3B0FD07D" w:rsidR="00C979D3" w:rsidRDefault="007B1237" w:rsidP="007B1237">
      <w:pPr>
        <w:pStyle w:val="IIIPoziom3"/>
      </w:pPr>
      <w:r>
        <w:t xml:space="preserve">Skierowanie do realizacji zadania co najmniej dwóch zatrudnionych kwalifikowanych pracowników zabezpieczenia technicznego posiadających </w:t>
      </w:r>
      <w:r w:rsidRPr="007B1237">
        <w:t xml:space="preserve">ważne uprawnienia energetyczne typu E  grupy 1, punkty: 2) urządzenia, instalacje i sieci elektroenergetyczne o napięciu znamionowym nie wyższym niż 1 </w:t>
      </w:r>
      <w:proofErr w:type="spellStart"/>
      <w:r w:rsidRPr="007B1237">
        <w:t>kV</w:t>
      </w:r>
      <w:proofErr w:type="spellEnd"/>
      <w:r w:rsidRPr="007B1237">
        <w:t>; zgodnie z Rozporządzeniem Ministra Klimatu I Środowiska z dnia 1 lipca 2022 r. w sprawie szczegółowych zasad stwierdzania posiadania kwalifikacji przez osoby zajmujące się eksploatacją urządzeń, instalacji i sieci (Dz.U. z 2022 r., poz. 1392, ze zm.).</w:t>
      </w:r>
    </w:p>
    <w:p w14:paraId="3D75986A" w14:textId="77777777" w:rsidR="007B1237" w:rsidRPr="00C979D3" w:rsidRDefault="007B1237" w:rsidP="007B1237">
      <w:pPr>
        <w:pStyle w:val="IIIPoziom3"/>
        <w:numPr>
          <w:ilvl w:val="0"/>
          <w:numId w:val="0"/>
        </w:numPr>
        <w:ind w:left="1146"/>
      </w:pPr>
    </w:p>
    <w:p w14:paraId="2B53109A" w14:textId="4032343A" w:rsidR="00C979D3" w:rsidRPr="00460DB4" w:rsidRDefault="00C979D3" w:rsidP="00A34B1D">
      <w:pPr>
        <w:pStyle w:val="IIpoziom0"/>
      </w:pPr>
      <w:bookmarkStart w:id="68" w:name="_Toc347146808"/>
      <w:bookmarkStart w:id="69" w:name="_Toc77934064"/>
      <w:bookmarkStart w:id="70" w:name="_Toc77933557"/>
      <w:bookmarkStart w:id="71" w:name="_Toc193964799"/>
      <w:r w:rsidRPr="00460DB4">
        <w:t>O</w:t>
      </w:r>
      <w:r w:rsidR="00BE4C58">
        <w:t>DBIORY PRAC</w:t>
      </w:r>
      <w:bookmarkEnd w:id="68"/>
      <w:bookmarkEnd w:id="69"/>
      <w:bookmarkEnd w:id="70"/>
      <w:bookmarkEnd w:id="71"/>
    </w:p>
    <w:p w14:paraId="5AEE7B2E" w14:textId="5612BCA7" w:rsidR="007B1237" w:rsidRPr="00160D52" w:rsidRDefault="00C979D3" w:rsidP="007B1237">
      <w:pPr>
        <w:pStyle w:val="IIIPoziom3"/>
        <w:rPr>
          <w:rFonts w:cs="Arial"/>
          <w:i/>
        </w:rPr>
      </w:pPr>
      <w:r w:rsidRPr="00C979D3">
        <w:t xml:space="preserve">Zakończenie </w:t>
      </w:r>
      <w:r w:rsidR="00AB75B4">
        <w:t>Prac</w:t>
      </w:r>
      <w:r w:rsidRPr="00C979D3">
        <w:t xml:space="preserve"> będących przedmiotem </w:t>
      </w:r>
      <w:r w:rsidR="00710940">
        <w:t>U</w:t>
      </w:r>
      <w:r w:rsidRPr="00C979D3">
        <w:t xml:space="preserve">mowy Wykonawca zgłasza </w:t>
      </w:r>
      <w:r w:rsidR="007B1237">
        <w:t xml:space="preserve">wraz z wypełnionym </w:t>
      </w:r>
      <w:r w:rsidR="007B1237" w:rsidRPr="00160D52">
        <w:rPr>
          <w:rFonts w:cs="Arial"/>
        </w:rPr>
        <w:t>Protoko</w:t>
      </w:r>
      <w:r w:rsidR="007B1237">
        <w:rPr>
          <w:rFonts w:cs="Arial"/>
        </w:rPr>
        <w:t>łem</w:t>
      </w:r>
      <w:r w:rsidR="007B1237" w:rsidRPr="00160D52">
        <w:rPr>
          <w:rFonts w:cs="Arial"/>
        </w:rPr>
        <w:t xml:space="preserve"> Prac Konserwacyjnych</w:t>
      </w:r>
      <w:r w:rsidR="007B1237">
        <w:rPr>
          <w:rFonts w:cs="Arial"/>
        </w:rPr>
        <w:t xml:space="preserve"> lub </w:t>
      </w:r>
      <w:r w:rsidR="007B1237" w:rsidRPr="00160D52">
        <w:rPr>
          <w:rFonts w:cs="Arial"/>
        </w:rPr>
        <w:t>Protokole Napraw</w:t>
      </w:r>
      <w:r w:rsidR="007B1237">
        <w:rPr>
          <w:rFonts w:cs="Arial"/>
          <w:i/>
        </w:rPr>
        <w:t>y</w:t>
      </w:r>
      <w:r w:rsidR="007B1237">
        <w:rPr>
          <w:rFonts w:cs="Arial"/>
        </w:rPr>
        <w:t>.</w:t>
      </w:r>
    </w:p>
    <w:p w14:paraId="77BDF8E2" w14:textId="3B2F6095" w:rsidR="00C979D3" w:rsidRPr="00C979D3" w:rsidRDefault="00C979D3" w:rsidP="00543B47">
      <w:pPr>
        <w:pStyle w:val="IIIPoziom3"/>
      </w:pPr>
      <w:r w:rsidRPr="00C979D3">
        <w:t>Potwierdzeniem wykonania będzie Protokół Odbioru Prac podpisany przez Zamawiającego po odbiorze</w:t>
      </w:r>
      <w:r w:rsidR="009742C8">
        <w:t xml:space="preserve"> spełniającym wymagania </w:t>
      </w:r>
      <w:r w:rsidR="000D2464">
        <w:t>określone w OPZ oraz</w:t>
      </w:r>
      <w:r w:rsidR="00825B9E">
        <w:t xml:space="preserve"> Zamówieniu. </w:t>
      </w:r>
      <w:r w:rsidRPr="00C979D3">
        <w:t xml:space="preserve">. </w:t>
      </w:r>
    </w:p>
    <w:p w14:paraId="74009B3C" w14:textId="48B8754A" w:rsidR="007B1237" w:rsidRDefault="00C979D3" w:rsidP="00543B47">
      <w:pPr>
        <w:pStyle w:val="IIIPoziom3"/>
      </w:pPr>
      <w:r w:rsidRPr="00C979D3">
        <w:t xml:space="preserve">Datą odbioru </w:t>
      </w:r>
      <w:r w:rsidR="009742C8">
        <w:t xml:space="preserve">całości </w:t>
      </w:r>
      <w:r w:rsidRPr="00C979D3">
        <w:t xml:space="preserve">Prac jest dzień podpisania przez strony </w:t>
      </w:r>
      <w:r w:rsidR="009742C8">
        <w:t xml:space="preserve">odpowiedniego </w:t>
      </w:r>
      <w:r w:rsidRPr="00C979D3">
        <w:t>Protokołu Odbioru Prac</w:t>
      </w:r>
      <w:r w:rsidR="007B1237">
        <w:t>.</w:t>
      </w:r>
    </w:p>
    <w:p w14:paraId="4E01EE23" w14:textId="241E086B" w:rsidR="00C979D3" w:rsidRPr="00C979D3" w:rsidRDefault="00C979D3" w:rsidP="007B1237">
      <w:pPr>
        <w:pStyle w:val="IIIPoziom3"/>
        <w:numPr>
          <w:ilvl w:val="0"/>
          <w:numId w:val="0"/>
        </w:numPr>
        <w:ind w:left="1146"/>
      </w:pPr>
    </w:p>
    <w:p w14:paraId="6B8C7578" w14:textId="602B85E9" w:rsidR="00C979D3" w:rsidRDefault="00C979D3" w:rsidP="00A34B1D">
      <w:pPr>
        <w:pStyle w:val="IIpoziom0"/>
      </w:pPr>
      <w:bookmarkStart w:id="72" w:name="_Toc347146810"/>
      <w:bookmarkStart w:id="73" w:name="_Toc77934066"/>
      <w:bookmarkStart w:id="74" w:name="_Toc77933559"/>
      <w:bookmarkStart w:id="75" w:name="_Toc193964800"/>
      <w:r w:rsidRPr="00460DB4">
        <w:t>Z</w:t>
      </w:r>
      <w:r w:rsidR="00BE4C58">
        <w:t>ARZĄDZANIE ZADANIEM</w:t>
      </w:r>
      <w:bookmarkEnd w:id="72"/>
      <w:bookmarkEnd w:id="73"/>
      <w:bookmarkEnd w:id="74"/>
      <w:bookmarkEnd w:id="75"/>
    </w:p>
    <w:p w14:paraId="468A76A6" w14:textId="77777777" w:rsidR="007B1237" w:rsidRDefault="007B1237" w:rsidP="007B1237">
      <w:pPr>
        <w:pStyle w:val="IIIPoziom3"/>
      </w:pPr>
      <w:r w:rsidRPr="00DA3649">
        <w:t>Wykonawca powinien uwzględnić fakt, iż funkcjonowanie zakładu nie może być zakłócone lub przerwane prowadzonymi Pracami.</w:t>
      </w:r>
    </w:p>
    <w:p w14:paraId="48F6A57B" w14:textId="07424B30" w:rsidR="007B1237" w:rsidRDefault="007B1237" w:rsidP="007B1237">
      <w:pPr>
        <w:pStyle w:val="IIIPoziom3"/>
      </w:pPr>
      <w:r w:rsidRPr="00DA3649">
        <w:t xml:space="preserve">Dokładny termin realizacji </w:t>
      </w:r>
      <w:r w:rsidR="003771A9" w:rsidRPr="00D04E01">
        <w:t xml:space="preserve">każdorazowo </w:t>
      </w:r>
      <w:r w:rsidRPr="00DA3649">
        <w:t>w uzgodnieniu z przedstawicielem Zamawiającego.</w:t>
      </w:r>
    </w:p>
    <w:p w14:paraId="00BD1C28" w14:textId="77777777" w:rsidR="007B1237" w:rsidRPr="00460DB4" w:rsidRDefault="007B1237" w:rsidP="007B1237">
      <w:pPr>
        <w:pStyle w:val="IIIPoziom3"/>
        <w:numPr>
          <w:ilvl w:val="0"/>
          <w:numId w:val="0"/>
        </w:numPr>
        <w:ind w:left="1146"/>
      </w:pPr>
    </w:p>
    <w:p w14:paraId="5D8B4060" w14:textId="7D9E4859" w:rsidR="00C979D3" w:rsidRPr="00C979D3" w:rsidRDefault="00266B45" w:rsidP="006376D8">
      <w:pPr>
        <w:pStyle w:val="Stronatytuowa0"/>
      </w:pPr>
      <w:bookmarkStart w:id="76" w:name="_Toc346535325"/>
      <w:bookmarkStart w:id="77" w:name="_Toc347146815"/>
      <w:r>
        <w:t>OPZ</w:t>
      </w:r>
      <w:r w:rsidR="00C979D3" w:rsidRPr="00C979D3">
        <w:t xml:space="preserve"> CZĘŚĆ II - OGÓLNA</w:t>
      </w:r>
      <w:bookmarkEnd w:id="76"/>
      <w:bookmarkEnd w:id="77"/>
    </w:p>
    <w:p w14:paraId="0213ECEE" w14:textId="3CD3157A" w:rsidR="00C979D3" w:rsidRPr="00E24107" w:rsidRDefault="00C979D3" w:rsidP="00566350">
      <w:pPr>
        <w:pStyle w:val="IPoziom1"/>
        <w:outlineLvl w:val="0"/>
      </w:pPr>
      <w:bookmarkStart w:id="78" w:name="_Toc347146816"/>
      <w:bookmarkStart w:id="79" w:name="_Toc77934069"/>
      <w:bookmarkStart w:id="80" w:name="_Toc77785425"/>
      <w:bookmarkStart w:id="81" w:name="_Toc77933562"/>
      <w:bookmarkStart w:id="82" w:name="_Toc193964801"/>
      <w:r w:rsidRPr="00E24107">
        <w:lastRenderedPageBreak/>
        <w:t xml:space="preserve">WYMAGANIA OGÓLNE DOTYCZĄCE REALIZACJI </w:t>
      </w:r>
      <w:bookmarkEnd w:id="78"/>
      <w:r w:rsidR="00AB75B4" w:rsidRPr="00E24107">
        <w:t>PRAC</w:t>
      </w:r>
      <w:bookmarkEnd w:id="79"/>
      <w:bookmarkEnd w:id="80"/>
      <w:bookmarkEnd w:id="81"/>
      <w:bookmarkEnd w:id="82"/>
    </w:p>
    <w:p w14:paraId="25DE5794" w14:textId="7CDB419B" w:rsidR="00C979D3" w:rsidRPr="00460DB4" w:rsidRDefault="00C979D3" w:rsidP="00A34B1D">
      <w:pPr>
        <w:pStyle w:val="IIpoziom0"/>
      </w:pPr>
      <w:bookmarkStart w:id="83" w:name="_Toc77786117"/>
      <w:bookmarkStart w:id="84" w:name="_Toc77846396"/>
      <w:bookmarkStart w:id="85" w:name="_Toc347146818"/>
      <w:bookmarkStart w:id="86" w:name="_Toc193964802"/>
      <w:bookmarkEnd w:id="83"/>
      <w:bookmarkEnd w:id="84"/>
      <w:r w:rsidRPr="00460DB4">
        <w:t>W</w:t>
      </w:r>
      <w:r w:rsidR="00BE4C58">
        <w:t>YMAGANIA REALIZACYJNE</w:t>
      </w:r>
      <w:bookmarkEnd w:id="85"/>
      <w:bookmarkEnd w:id="86"/>
    </w:p>
    <w:p w14:paraId="6163AADD" w14:textId="77777777" w:rsidR="00B642E5" w:rsidRPr="00C979D3" w:rsidRDefault="00B642E5" w:rsidP="00B642E5">
      <w:pPr>
        <w:pStyle w:val="IIIPoziom3"/>
      </w:pPr>
      <w:bookmarkStart w:id="87" w:name="_Toc347146819"/>
      <w:r w:rsidRPr="00C979D3">
        <w:t>Wszystkie materiały</w:t>
      </w:r>
      <w:r>
        <w:t>,</w:t>
      </w:r>
      <w:r w:rsidRPr="00C979D3">
        <w:t xml:space="preserve"> które będą wykorzystane do realizacji </w:t>
      </w:r>
      <w:r>
        <w:t>Prac</w:t>
      </w:r>
      <w:r w:rsidRPr="00C979D3">
        <w:t xml:space="preserve"> muszą posiadać stosowne aprobaty, certyfikaty, świadectwa jakości lub atesty dopuszczenia do stosowania w Polsce, które po zakończeniu </w:t>
      </w:r>
      <w:r>
        <w:t>P</w:t>
      </w:r>
      <w:r w:rsidRPr="00C979D3">
        <w:t>rac stanowić będą integralną część dokumentacji powykonawczej</w:t>
      </w:r>
      <w:r>
        <w:t>.</w:t>
      </w:r>
    </w:p>
    <w:p w14:paraId="479ED313" w14:textId="77777777" w:rsidR="00B642E5" w:rsidRPr="00C979D3" w:rsidRDefault="00B642E5" w:rsidP="00B642E5">
      <w:pPr>
        <w:pStyle w:val="IIIPoziom3"/>
      </w:pPr>
      <w:r w:rsidRPr="00C979D3">
        <w:t xml:space="preserve">Wykonawca zrealizuje wszystkie </w:t>
      </w:r>
      <w:r>
        <w:t>Prace</w:t>
      </w:r>
      <w:r w:rsidRPr="00C979D3">
        <w:t xml:space="preserve"> zgodnie z:</w:t>
      </w:r>
    </w:p>
    <w:p w14:paraId="3314643C" w14:textId="77777777" w:rsidR="00B642E5" w:rsidRDefault="00B642E5" w:rsidP="00B642E5">
      <w:pPr>
        <w:pStyle w:val="VPoziom5"/>
      </w:pPr>
      <w:r>
        <w:t>Ustawą o ochronie osób i mienia,</w:t>
      </w:r>
    </w:p>
    <w:p w14:paraId="30560D97" w14:textId="77777777" w:rsidR="00B642E5" w:rsidRDefault="00B642E5" w:rsidP="00B642E5">
      <w:pPr>
        <w:pStyle w:val="VPoziom5"/>
      </w:pPr>
      <w:r>
        <w:t>wytycznymi producenta systemu,</w:t>
      </w:r>
    </w:p>
    <w:p w14:paraId="705431BE" w14:textId="77777777" w:rsidR="00B642E5" w:rsidRDefault="00B642E5" w:rsidP="00B642E5">
      <w:pPr>
        <w:pStyle w:val="VPoziom5"/>
      </w:pPr>
      <w:r>
        <w:t>z profesjonalną starannością,</w:t>
      </w:r>
    </w:p>
    <w:p w14:paraId="690548B2" w14:textId="77777777" w:rsidR="00B642E5" w:rsidRDefault="00B642E5" w:rsidP="00B642E5">
      <w:pPr>
        <w:pStyle w:val="VPoziom5"/>
      </w:pPr>
      <w:r>
        <w:t>zgodnie z przepisami BHP, przeciwpożarowymi, i ochrony środowiska.</w:t>
      </w:r>
    </w:p>
    <w:p w14:paraId="0AC2CC7A" w14:textId="77777777" w:rsidR="00B642E5" w:rsidRPr="00C979D3" w:rsidRDefault="00B642E5" w:rsidP="00B642E5">
      <w:pPr>
        <w:pStyle w:val="IIIPoziom3"/>
      </w:pPr>
      <w:r w:rsidRPr="00C979D3">
        <w:t xml:space="preserve">Każdy wyrób i materiał przeznaczony do wbudowania, a dostarczony na </w:t>
      </w:r>
      <w:r>
        <w:t>miejsce Prac</w:t>
      </w:r>
      <w:r w:rsidRPr="00C979D3">
        <w:t xml:space="preserve"> musi posiadać wszystkie niezbędne dokumenty dopuszczające do stosowania na rynku polskim</w:t>
      </w:r>
      <w:r>
        <w:t>,</w:t>
      </w:r>
      <w:r w:rsidRPr="00C979D3">
        <w:t xml:space="preserve"> m.in. stwierdzające jego pochodzenie, przydatność techniczną, spełnienie warunków wymagań BHP, ppoż. i Sanepidu (atesty, certyfikaty, poświadczenia, świadectwa jakości, zgodności, oceny ryzyka itp.) oraz normy jakości. </w:t>
      </w:r>
    </w:p>
    <w:p w14:paraId="6E2B28CD" w14:textId="77777777" w:rsidR="00B642E5" w:rsidRPr="00E24107" w:rsidRDefault="00B642E5" w:rsidP="00B642E5">
      <w:pPr>
        <w:pStyle w:val="IIIPoziom3"/>
      </w:pPr>
      <w:r w:rsidRPr="00C979D3">
        <w:t xml:space="preserve">Wykonawca musi w swoim zakresie uwzględnić wszystkie koszty towarzyszące, które trzeba ponieść realizując </w:t>
      </w:r>
      <w:r>
        <w:t>P</w:t>
      </w:r>
      <w:r w:rsidRPr="00C979D3">
        <w:t xml:space="preserve">race, między innymi koszty wywozu </w:t>
      </w:r>
      <w:r w:rsidRPr="00A23FA5">
        <w:t xml:space="preserve">z terenu zakładu </w:t>
      </w:r>
      <w:r w:rsidRPr="00C979D3">
        <w:t xml:space="preserve">materiałów lub elementów </w:t>
      </w:r>
      <w:r>
        <w:t>odpadowych powstałych w wyniku prowadzonych Prac.</w:t>
      </w:r>
    </w:p>
    <w:p w14:paraId="08C9416E" w14:textId="77777777" w:rsidR="00B642E5" w:rsidRPr="00C979D3" w:rsidRDefault="00B642E5" w:rsidP="00B642E5">
      <w:pPr>
        <w:pStyle w:val="IIIPoziom3"/>
      </w:pPr>
      <w:r w:rsidRPr="00C979D3">
        <w:t xml:space="preserve">Wykonawca podczas realizacji </w:t>
      </w:r>
      <w:r>
        <w:t>P</w:t>
      </w:r>
      <w:r w:rsidRPr="00C979D3">
        <w:t xml:space="preserve">rac zobowiązany będzie do prowadzenia swoich </w:t>
      </w:r>
      <w:r>
        <w:t>P</w:t>
      </w:r>
      <w:r w:rsidRPr="00C979D3">
        <w:t>rac w sposób umożliwiający poprawne funkcjonowanie zakładu podczas procesów produkcji energii.</w:t>
      </w:r>
    </w:p>
    <w:p w14:paraId="1275129F" w14:textId="6AEDEDF9" w:rsidR="00C979D3" w:rsidRPr="00D02871" w:rsidRDefault="00C979D3" w:rsidP="00A34B1D">
      <w:pPr>
        <w:pStyle w:val="IIpoziom0"/>
        <w:rPr>
          <w:bCs/>
          <w:iCs/>
        </w:rPr>
      </w:pPr>
      <w:bookmarkStart w:id="88" w:name="_Toc193964803"/>
      <w:r w:rsidRPr="00460DB4">
        <w:t>P</w:t>
      </w:r>
      <w:r w:rsidR="00BE4C58">
        <w:t xml:space="preserve">ODSTAWOWE OBOWIĄZAKI WYKONAWCY </w:t>
      </w:r>
      <w:bookmarkEnd w:id="87"/>
      <w:r w:rsidR="00BE4C58">
        <w:t>W ZAKRESIE REALIZACJI PRAC</w:t>
      </w:r>
      <w:bookmarkEnd w:id="88"/>
      <w:r w:rsidRPr="00460DB4">
        <w:t xml:space="preserve"> </w:t>
      </w:r>
    </w:p>
    <w:p w14:paraId="209A33E2" w14:textId="3DC4566C" w:rsidR="00B642E5" w:rsidRPr="00C979D3" w:rsidRDefault="00B642E5" w:rsidP="00B642E5">
      <w:pPr>
        <w:pStyle w:val="IIIPoziom3"/>
      </w:pPr>
      <w:r w:rsidRPr="00C979D3">
        <w:t>Przedstawienie Zamawiającemu listy pracowników z zaznaczeniem posiadanych przez nich uprawnień w</w:t>
      </w:r>
      <w:r>
        <w:t> </w:t>
      </w:r>
      <w:r w:rsidRPr="00C979D3">
        <w:t xml:space="preserve">zależności do charakteru realizowanych </w:t>
      </w:r>
      <w:r>
        <w:t>P</w:t>
      </w:r>
      <w:r w:rsidRPr="00C979D3">
        <w:t>rac (w tym energetycznych)</w:t>
      </w:r>
      <w:r w:rsidR="003771A9">
        <w:t xml:space="preserve"> na 10 dni przed rozpoczęciem prac</w:t>
      </w:r>
      <w:r w:rsidRPr="00C979D3">
        <w:t>.</w:t>
      </w:r>
    </w:p>
    <w:p w14:paraId="56C529F6" w14:textId="77777777" w:rsidR="00B642E5" w:rsidRPr="00C979D3" w:rsidRDefault="00B642E5" w:rsidP="00B642E5">
      <w:pPr>
        <w:pStyle w:val="IIIPoziom3"/>
      </w:pPr>
      <w:r w:rsidRPr="00C979D3">
        <w:t xml:space="preserve">Wykonawca w czasie trwania Prac będzie zobowiązany do utrzymania porządku na terenie </w:t>
      </w:r>
      <w:r>
        <w:t>Prac</w:t>
      </w:r>
      <w:r w:rsidRPr="00C979D3">
        <w:t>. Po ukończeniu Prac</w:t>
      </w:r>
      <w:r>
        <w:t>,</w:t>
      </w:r>
      <w:r w:rsidRPr="00C979D3">
        <w:t xml:space="preserve"> Wykonawca usunie cały </w:t>
      </w:r>
      <w:r>
        <w:t>s</w:t>
      </w:r>
      <w:r w:rsidRPr="00C979D3">
        <w:t xml:space="preserve">przęt Wykonawcy i pozostawi </w:t>
      </w:r>
      <w:r>
        <w:t>miejsce Prac</w:t>
      </w:r>
      <w:r w:rsidRPr="00C979D3">
        <w:t xml:space="preserve"> czyst</w:t>
      </w:r>
      <w:r>
        <w:t>e</w:t>
      </w:r>
      <w:r w:rsidRPr="00C979D3">
        <w:t xml:space="preserve"> i</w:t>
      </w:r>
      <w:r>
        <w:t> </w:t>
      </w:r>
      <w:r w:rsidRPr="00C979D3">
        <w:t>uporządkowan</w:t>
      </w:r>
      <w:r>
        <w:t>e</w:t>
      </w:r>
      <w:r w:rsidRPr="00C979D3">
        <w:t>.</w:t>
      </w:r>
    </w:p>
    <w:p w14:paraId="64E7996F" w14:textId="77777777" w:rsidR="00B642E5" w:rsidRPr="00C979D3" w:rsidRDefault="00B642E5" w:rsidP="00B642E5">
      <w:pPr>
        <w:pStyle w:val="IIIPoziom3"/>
      </w:pPr>
      <w:r w:rsidRPr="00C979D3">
        <w:t>Wykonawca oświadcza, że zastosuje się do obowiązku poddania kontroli przez Służby Ochrony Zamawiającego, osób i środków transportu</w:t>
      </w:r>
      <w:r>
        <w:t>,</w:t>
      </w:r>
      <w:r w:rsidRPr="00C979D3">
        <w:t xml:space="preserve"> w związku z wwozem i wywozem materiałów i narzędzi oraz osób</w:t>
      </w:r>
      <w:r>
        <w:t>,</w:t>
      </w:r>
      <w:r w:rsidRPr="00C979D3">
        <w:t xml:space="preserve"> w związku z</w:t>
      </w:r>
      <w:r>
        <w:t> </w:t>
      </w:r>
      <w:r w:rsidRPr="00C979D3">
        <w:t>badaniem stanu trzeźwości.</w:t>
      </w:r>
    </w:p>
    <w:p w14:paraId="23F613B6" w14:textId="0085D2E8" w:rsidR="00B642E5" w:rsidRDefault="00B642E5" w:rsidP="00B642E5">
      <w:pPr>
        <w:pStyle w:val="IIIPoziom3"/>
      </w:pPr>
      <w:r w:rsidRPr="00C979D3">
        <w:t xml:space="preserve">Wykonawca </w:t>
      </w:r>
      <w:r>
        <w:t xml:space="preserve">po podpisaniu </w:t>
      </w:r>
      <w:r w:rsidR="00825B9E">
        <w:t xml:space="preserve">Zamówienia </w:t>
      </w:r>
      <w:r>
        <w:t>zobowiązany jest uzyskać od służb ochrony Zamawiającego odpowiednie identyfikatory uprawniające do wejścia na teren realizacji Prac.</w:t>
      </w:r>
    </w:p>
    <w:p w14:paraId="325F0589" w14:textId="77777777" w:rsidR="00B642E5" w:rsidRDefault="00B642E5" w:rsidP="00B642E5">
      <w:pPr>
        <w:pStyle w:val="IIIPoziom3"/>
      </w:pPr>
      <w:r w:rsidRPr="00C979D3">
        <w:t>Każdy pracownik Wykonawcy, przebywający na terenie Zamawiającego, zobowiązany jest do noszenia identyfikatora przypiętego do wierzchniego ubrania w widocznym miejscu.</w:t>
      </w:r>
    </w:p>
    <w:p w14:paraId="02641923" w14:textId="77777777" w:rsidR="00B642E5" w:rsidRPr="00C979D3" w:rsidRDefault="00B642E5" w:rsidP="00B642E5">
      <w:pPr>
        <w:pStyle w:val="IIIPoziom3"/>
      </w:pPr>
      <w:r w:rsidRPr="00C979D3">
        <w:t xml:space="preserve">Wykonawca zobowiązany jest do niezwłocznego przekazania Zamawiającemu informacji o wypadkach przy </w:t>
      </w:r>
      <w:r>
        <w:t>P</w:t>
      </w:r>
      <w:r w:rsidRPr="00C979D3">
        <w:t xml:space="preserve">racy i zdarzeniach prawie wypadkowych z udziałem pracowników Wykonawcy/Podwykonawców podczas </w:t>
      </w:r>
      <w:r>
        <w:t>P</w:t>
      </w:r>
      <w:r w:rsidRPr="00C979D3">
        <w:t>rac wykonywanych na terenie Zamawiającego do służb BHP oraz przedstawiciela strony Zamawiającego (Poleceniodawcy).</w:t>
      </w:r>
    </w:p>
    <w:p w14:paraId="10EEBA12" w14:textId="6B7FCAF6" w:rsidR="00C979D3" w:rsidRPr="00C979D3" w:rsidRDefault="00C979D3" w:rsidP="00B642E5">
      <w:pPr>
        <w:pStyle w:val="IIIPoziom3"/>
        <w:numPr>
          <w:ilvl w:val="0"/>
          <w:numId w:val="0"/>
        </w:numPr>
        <w:ind w:left="1146"/>
      </w:pPr>
      <w:r w:rsidRPr="00C979D3">
        <w:t xml:space="preserve"> </w:t>
      </w:r>
    </w:p>
    <w:p w14:paraId="0B90EBDA" w14:textId="1AE67031" w:rsidR="00C979D3" w:rsidRPr="00460DB4" w:rsidRDefault="00C979D3" w:rsidP="00A34B1D">
      <w:pPr>
        <w:pStyle w:val="IIpoziom0"/>
      </w:pPr>
      <w:bookmarkStart w:id="89" w:name="_Toc193964804"/>
      <w:bookmarkStart w:id="90" w:name="_Toc312323990"/>
      <w:bookmarkStart w:id="91" w:name="_Toc346535340"/>
      <w:bookmarkStart w:id="92" w:name="_Toc347146820"/>
      <w:r w:rsidRPr="00460DB4">
        <w:t>O</w:t>
      </w:r>
      <w:r w:rsidR="00BE4C58">
        <w:t>RGANIZACJA PRAC</w:t>
      </w:r>
      <w:bookmarkEnd w:id="89"/>
      <w:r w:rsidRPr="00460DB4">
        <w:t xml:space="preserve"> </w:t>
      </w:r>
      <w:bookmarkEnd w:id="90"/>
      <w:bookmarkEnd w:id="91"/>
      <w:bookmarkEnd w:id="92"/>
    </w:p>
    <w:p w14:paraId="4B52B82C" w14:textId="77777777" w:rsidR="00B642E5" w:rsidRPr="00C979D3" w:rsidRDefault="00B642E5" w:rsidP="00B642E5">
      <w:pPr>
        <w:pStyle w:val="IIIPoziom3"/>
      </w:pPr>
      <w:r w:rsidRPr="00C979D3">
        <w:t xml:space="preserve">Organizacja </w:t>
      </w:r>
      <w:r>
        <w:t>miejsca Prac</w:t>
      </w:r>
    </w:p>
    <w:p w14:paraId="3F7056C9" w14:textId="6F6B53A5" w:rsidR="00B642E5" w:rsidRPr="003236C8" w:rsidRDefault="00B642E5" w:rsidP="00B642E5">
      <w:pPr>
        <w:pStyle w:val="VPoziom5"/>
      </w:pPr>
      <w:r w:rsidRPr="00C979D3">
        <w:t xml:space="preserve">Przez </w:t>
      </w:r>
      <w:r>
        <w:t>miejsce Prac</w:t>
      </w:r>
      <w:r w:rsidRPr="00C979D3">
        <w:t xml:space="preserve"> rozumie się cały teren, na którym będą prowadzone </w:t>
      </w:r>
      <w:r>
        <w:t>Prace</w:t>
      </w:r>
      <w:r w:rsidRPr="00C979D3">
        <w:t xml:space="preserve"> wraz z zapleczem socjalno-sanitarnym dla potrzeb </w:t>
      </w:r>
      <w:r>
        <w:t>realizacji Prac</w:t>
      </w:r>
      <w:r w:rsidRPr="00C979D3">
        <w:t xml:space="preserve">. </w:t>
      </w:r>
    </w:p>
    <w:p w14:paraId="53BE3EF3" w14:textId="47BA284F" w:rsidR="00B642E5" w:rsidRPr="00C979D3" w:rsidRDefault="00B642E5" w:rsidP="00B642E5">
      <w:pPr>
        <w:pStyle w:val="VPoziom5"/>
      </w:pPr>
      <w:r w:rsidRPr="003236C8">
        <w:t>Wszystkie osoby, inne niż pracownicy Wykonawcy nie będą upoważnione</w:t>
      </w:r>
      <w:r w:rsidRPr="00C979D3">
        <w:t xml:space="preserve"> do wstępu na </w:t>
      </w:r>
      <w:r>
        <w:t>Teren Prac.</w:t>
      </w:r>
      <w:r w:rsidRPr="00C979D3">
        <w:t xml:space="preserve"> Nie dotyczy to przedstawicieli Zamawiającego.</w:t>
      </w:r>
    </w:p>
    <w:p w14:paraId="4481D9A0" w14:textId="77777777" w:rsidR="00B642E5" w:rsidRPr="00C979D3" w:rsidRDefault="00B642E5" w:rsidP="00B642E5">
      <w:pPr>
        <w:pStyle w:val="VPoziom5"/>
      </w:pPr>
      <w:r w:rsidRPr="00C979D3">
        <w:t xml:space="preserve">Wykonawca w każdej chwili umożliwi i ułatwi inspekcję Prac przedstawicielom Zamawiającego oraz innym (np. Państwowa Straż Pożarna, </w:t>
      </w:r>
      <w:r>
        <w:t>PIP (</w:t>
      </w:r>
      <w:r w:rsidRPr="002751EC">
        <w:t>P</w:t>
      </w:r>
      <w:r>
        <w:t xml:space="preserve">aństwowa </w:t>
      </w:r>
      <w:r w:rsidRPr="002751EC">
        <w:t>I</w:t>
      </w:r>
      <w:r>
        <w:t xml:space="preserve">nspekcja </w:t>
      </w:r>
      <w:r w:rsidRPr="002751EC">
        <w:t>P</w:t>
      </w:r>
      <w:r>
        <w:t>racy)</w:t>
      </w:r>
      <w:r w:rsidRPr="00C979D3">
        <w:t>, PINB itp.) organom kontrolnym.</w:t>
      </w:r>
    </w:p>
    <w:p w14:paraId="4486B7CD" w14:textId="77777777" w:rsidR="00B642E5" w:rsidRPr="00D02871" w:rsidRDefault="00B642E5" w:rsidP="00B642E5">
      <w:pPr>
        <w:pStyle w:val="IIIPoziom3"/>
      </w:pPr>
      <w:r w:rsidRPr="00C979D3">
        <w:t xml:space="preserve">Zabezpieczenie </w:t>
      </w:r>
      <w:r>
        <w:t>Terenu Prac</w:t>
      </w:r>
    </w:p>
    <w:p w14:paraId="7F4603CB" w14:textId="77777777" w:rsidR="00B642E5" w:rsidRPr="00C979D3" w:rsidRDefault="00B642E5" w:rsidP="00B642E5">
      <w:pPr>
        <w:pStyle w:val="VPoziom5"/>
      </w:pPr>
      <w:r w:rsidRPr="00C979D3">
        <w:t xml:space="preserve">Zamawiający zapewni zabezpieczenie </w:t>
      </w:r>
      <w:r>
        <w:t>Terenu Prac</w:t>
      </w:r>
      <w:r w:rsidRPr="00C979D3">
        <w:t xml:space="preserve"> w ramach ogólnego zabezpieczenia zakładu z wykorzystaniem istniejących zabezpieczeń i funkcjonującej Służby Ochrony Zamawiającego.</w:t>
      </w:r>
    </w:p>
    <w:p w14:paraId="3C0C7829" w14:textId="77777777" w:rsidR="00B642E5" w:rsidRPr="00C979D3" w:rsidRDefault="00B642E5" w:rsidP="00B642E5">
      <w:pPr>
        <w:pStyle w:val="VPoziom5"/>
      </w:pPr>
      <w:r w:rsidRPr="00C979D3">
        <w:t>Wykonawca ma obowiązek przestrzegania wszelkich obowiązujących przepisów dotyczących bezpieczeństwa na terenie Zamawiającego.</w:t>
      </w:r>
    </w:p>
    <w:sectPr w:rsidR="00B642E5" w:rsidRPr="00C979D3" w:rsidSect="00852762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567" w:right="991" w:bottom="993" w:left="993" w:header="567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45F5D" w14:textId="77777777" w:rsidR="007B32F5" w:rsidRDefault="007B32F5" w:rsidP="00BD627E">
      <w:r>
        <w:separator/>
      </w:r>
    </w:p>
    <w:p w14:paraId="7AFB34CB" w14:textId="77777777" w:rsidR="007B32F5" w:rsidRDefault="007B32F5"/>
  </w:endnote>
  <w:endnote w:type="continuationSeparator" w:id="0">
    <w:p w14:paraId="3C9E4D45" w14:textId="77777777" w:rsidR="007B32F5" w:rsidRDefault="007B32F5" w:rsidP="00BD627E">
      <w:r>
        <w:continuationSeparator/>
      </w:r>
    </w:p>
    <w:p w14:paraId="20071A3F" w14:textId="77777777" w:rsidR="007B32F5" w:rsidRDefault="007B32F5"/>
  </w:endnote>
  <w:endnote w:type="continuationNotice" w:id="1">
    <w:p w14:paraId="0A0048E3" w14:textId="77777777" w:rsidR="007B32F5" w:rsidRDefault="007B32F5"/>
    <w:p w14:paraId="47F8D2C1" w14:textId="77777777" w:rsidR="007B32F5" w:rsidRDefault="007B32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2843437"/>
      <w:docPartObj>
        <w:docPartGallery w:val="Page Numbers (Bottom of Page)"/>
        <w:docPartUnique/>
      </w:docPartObj>
    </w:sdtPr>
    <w:sdtContent>
      <w:sdt>
        <w:sdtPr>
          <w:id w:val="60453679"/>
          <w:docPartObj>
            <w:docPartGallery w:val="Page Numbers (Top of Page)"/>
            <w:docPartUnique/>
          </w:docPartObj>
        </w:sdtPr>
        <w:sdtContent>
          <w:p w14:paraId="23905B6C" w14:textId="43D6321C" w:rsidR="00402B76" w:rsidRPr="00487409" w:rsidRDefault="00402B76" w:rsidP="008F30FF">
            <w:pPr>
              <w:pStyle w:val="Stopka"/>
              <w:jc w:val="center"/>
              <w:rPr>
                <w:i/>
                <w:sz w:val="12"/>
              </w:rPr>
            </w:pPr>
          </w:p>
          <w:p w14:paraId="321DFD39" w14:textId="4F34B8EF" w:rsidR="00402B76" w:rsidRDefault="00402B76" w:rsidP="00635575">
            <w:pPr>
              <w:pStyle w:val="Stopka"/>
              <w:jc w:val="center"/>
            </w:pPr>
            <w:r w:rsidRPr="00762228">
              <w:rPr>
                <w:rFonts w:cs="Arial"/>
                <w:sz w:val="16"/>
              </w:rPr>
              <w:t xml:space="preserve">Strona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PAGE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E306DE">
              <w:rPr>
                <w:rFonts w:cs="Arial"/>
                <w:b/>
                <w:bCs/>
                <w:noProof/>
                <w:sz w:val="16"/>
              </w:rPr>
              <w:t>1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  <w:r w:rsidRPr="00762228">
              <w:rPr>
                <w:rFonts w:cs="Arial"/>
                <w:sz w:val="16"/>
              </w:rPr>
              <w:t xml:space="preserve"> z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NUMPAGES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E306DE">
              <w:rPr>
                <w:rFonts w:cs="Arial"/>
                <w:b/>
                <w:bCs/>
                <w:noProof/>
                <w:sz w:val="16"/>
              </w:rPr>
              <w:t>8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321DFD3A" w14:textId="77777777" w:rsidR="00402B76" w:rsidRDefault="00402B76">
    <w:pPr>
      <w:pStyle w:val="Stopka"/>
    </w:pPr>
  </w:p>
  <w:p w14:paraId="321DFD3B" w14:textId="77777777" w:rsidR="00402B76" w:rsidRDefault="00402B76" w:rsidP="002E767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3463948"/>
      <w:docPartObj>
        <w:docPartGallery w:val="Page Numbers (Bottom of Page)"/>
        <w:docPartUnique/>
      </w:docPartObj>
    </w:sdtPr>
    <w:sdtContent>
      <w:sdt>
        <w:sdtPr>
          <w:id w:val="1734359150"/>
          <w:docPartObj>
            <w:docPartGallery w:val="Page Numbers (Top of Page)"/>
            <w:docPartUnique/>
          </w:docPartObj>
        </w:sdtPr>
        <w:sdtContent>
          <w:p w14:paraId="4CE21E07" w14:textId="317BF439" w:rsidR="00402B76" w:rsidRDefault="00402B76">
            <w:pPr>
              <w:pStyle w:val="Stopka"/>
              <w:jc w:val="center"/>
            </w:pPr>
            <w:r w:rsidRPr="00DE14C9">
              <w:rPr>
                <w:sz w:val="16"/>
                <w:szCs w:val="16"/>
              </w:rPr>
              <w:t xml:space="preserve">Strona </w:t>
            </w:r>
            <w:r w:rsidRPr="00DE14C9">
              <w:rPr>
                <w:b/>
                <w:bCs/>
                <w:sz w:val="16"/>
                <w:szCs w:val="16"/>
              </w:rPr>
              <w:fldChar w:fldCharType="begin"/>
            </w:r>
            <w:r w:rsidRPr="00DE14C9">
              <w:rPr>
                <w:b/>
                <w:bCs/>
                <w:sz w:val="16"/>
                <w:szCs w:val="16"/>
              </w:rPr>
              <w:instrText>PAGE</w:instrText>
            </w:r>
            <w:r w:rsidRPr="00DE14C9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1</w:t>
            </w:r>
            <w:r w:rsidRPr="00DE14C9">
              <w:rPr>
                <w:b/>
                <w:bCs/>
                <w:sz w:val="16"/>
                <w:szCs w:val="16"/>
              </w:rPr>
              <w:fldChar w:fldCharType="end"/>
            </w:r>
            <w:r w:rsidRPr="00DE14C9">
              <w:rPr>
                <w:sz w:val="16"/>
                <w:szCs w:val="16"/>
              </w:rPr>
              <w:t xml:space="preserve"> z </w:t>
            </w:r>
            <w:r w:rsidRPr="00DE14C9">
              <w:rPr>
                <w:b/>
                <w:bCs/>
                <w:sz w:val="16"/>
                <w:szCs w:val="16"/>
              </w:rPr>
              <w:fldChar w:fldCharType="begin"/>
            </w:r>
            <w:r w:rsidRPr="00DE14C9">
              <w:rPr>
                <w:b/>
                <w:bCs/>
                <w:sz w:val="16"/>
                <w:szCs w:val="16"/>
              </w:rPr>
              <w:instrText>NUMPAGES</w:instrText>
            </w:r>
            <w:r w:rsidRPr="00DE14C9">
              <w:rPr>
                <w:b/>
                <w:bCs/>
                <w:sz w:val="16"/>
                <w:szCs w:val="16"/>
              </w:rPr>
              <w:fldChar w:fldCharType="separate"/>
            </w:r>
            <w:r w:rsidR="00E306DE">
              <w:rPr>
                <w:b/>
                <w:bCs/>
                <w:noProof/>
                <w:sz w:val="16"/>
                <w:szCs w:val="16"/>
              </w:rPr>
              <w:t>8</w:t>
            </w:r>
            <w:r w:rsidRPr="00DE14C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91D19A6" w14:textId="77777777" w:rsidR="00402B76" w:rsidRDefault="00402B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EFFEC" w14:textId="77777777" w:rsidR="007B32F5" w:rsidRDefault="007B32F5" w:rsidP="00BD627E">
      <w:r>
        <w:separator/>
      </w:r>
    </w:p>
    <w:p w14:paraId="21ECA740" w14:textId="77777777" w:rsidR="007B32F5" w:rsidRDefault="007B32F5"/>
  </w:footnote>
  <w:footnote w:type="continuationSeparator" w:id="0">
    <w:p w14:paraId="366E5A30" w14:textId="77777777" w:rsidR="007B32F5" w:rsidRDefault="007B32F5" w:rsidP="00BD627E">
      <w:r>
        <w:continuationSeparator/>
      </w:r>
    </w:p>
    <w:p w14:paraId="4286BD94" w14:textId="77777777" w:rsidR="007B32F5" w:rsidRDefault="007B32F5"/>
  </w:footnote>
  <w:footnote w:type="continuationNotice" w:id="1">
    <w:p w14:paraId="5F6F3C2E" w14:textId="77777777" w:rsidR="007B32F5" w:rsidRDefault="007B32F5"/>
    <w:p w14:paraId="4964A6CC" w14:textId="77777777" w:rsidR="007B32F5" w:rsidRDefault="007B32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41"/>
      <w:gridCol w:w="6112"/>
      <w:gridCol w:w="2045"/>
    </w:tblGrid>
    <w:tr w:rsidR="00402B76" w:rsidRPr="00184EAD" w14:paraId="4447EE34" w14:textId="77777777" w:rsidTr="00083AE6">
      <w:trPr>
        <w:trHeight w:val="841"/>
      </w:trPr>
      <w:tc>
        <w:tcPr>
          <w:tcW w:w="1941" w:type="dxa"/>
        </w:tcPr>
        <w:p w14:paraId="56B5161C" w14:textId="5ABA53CF" w:rsidR="00402B76" w:rsidRDefault="00402B76" w:rsidP="00686425">
          <w:pPr>
            <w:tabs>
              <w:tab w:val="left" w:pos="3840"/>
            </w:tabs>
            <w:rPr>
              <w:sz w:val="16"/>
              <w:szCs w:val="16"/>
            </w:rPr>
          </w:pPr>
          <w:r w:rsidRPr="00E3049C">
            <w:rPr>
              <w:rFonts w:cs="Arial"/>
              <w:b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4A951097" wp14:editId="53AA429A">
                <wp:simplePos x="0" y="0"/>
                <wp:positionH relativeFrom="column">
                  <wp:posOffset>-61950</wp:posOffset>
                </wp:positionH>
                <wp:positionV relativeFrom="paragraph">
                  <wp:posOffset>15265</wp:posOffset>
                </wp:positionV>
                <wp:extent cx="1035050" cy="506095"/>
                <wp:effectExtent l="19050" t="19050" r="12700" b="27305"/>
                <wp:wrapNone/>
                <wp:docPr id="4" name="Obraz 0" descr="znak_PGE-godlo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0" descr="znak_PGE-godlo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506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5D22D1A" w14:textId="77777777" w:rsidR="00402B76" w:rsidRPr="002E7670" w:rsidRDefault="00402B76" w:rsidP="002E7670">
          <w:pPr>
            <w:rPr>
              <w:sz w:val="16"/>
              <w:szCs w:val="16"/>
            </w:rPr>
          </w:pPr>
        </w:p>
        <w:p w14:paraId="5813F040" w14:textId="77777777" w:rsidR="00402B76" w:rsidRPr="002E7670" w:rsidRDefault="00402B76" w:rsidP="002E7670">
          <w:pPr>
            <w:rPr>
              <w:sz w:val="16"/>
              <w:szCs w:val="16"/>
            </w:rPr>
          </w:pPr>
        </w:p>
        <w:p w14:paraId="3633C845" w14:textId="77777777" w:rsidR="00402B76" w:rsidRPr="002E7670" w:rsidRDefault="00402B76" w:rsidP="002E7670">
          <w:pPr>
            <w:rPr>
              <w:sz w:val="16"/>
              <w:szCs w:val="16"/>
            </w:rPr>
          </w:pPr>
        </w:p>
        <w:p w14:paraId="2702FC85" w14:textId="77777777" w:rsidR="00402B76" w:rsidRPr="002E7670" w:rsidRDefault="00402B76" w:rsidP="002E7670">
          <w:pPr>
            <w:rPr>
              <w:sz w:val="16"/>
              <w:szCs w:val="16"/>
            </w:rPr>
          </w:pPr>
        </w:p>
      </w:tc>
      <w:tc>
        <w:tcPr>
          <w:tcW w:w="6112" w:type="dxa"/>
        </w:tcPr>
        <w:p w14:paraId="718A41F5" w14:textId="363CFB64" w:rsidR="00402B76" w:rsidRPr="00073AB5" w:rsidRDefault="00402B76" w:rsidP="00666EFC">
          <w:pPr>
            <w:pStyle w:val="Default"/>
            <w:jc w:val="right"/>
            <w:rPr>
              <w:sz w:val="28"/>
              <w:szCs w:val="28"/>
            </w:rPr>
          </w:pPr>
        </w:p>
      </w:tc>
      <w:tc>
        <w:tcPr>
          <w:tcW w:w="2045" w:type="dxa"/>
        </w:tcPr>
        <w:p w14:paraId="60114059" w14:textId="023CC366" w:rsidR="00402B76" w:rsidRPr="00184EAD" w:rsidRDefault="00402B76" w:rsidP="00686425">
          <w:pPr>
            <w:tabs>
              <w:tab w:val="left" w:pos="3840"/>
            </w:tabs>
            <w:rPr>
              <w:sz w:val="16"/>
              <w:szCs w:val="16"/>
            </w:rPr>
          </w:pPr>
        </w:p>
        <w:p w14:paraId="10DE895A" w14:textId="0E8E2888" w:rsidR="00402B76" w:rsidRPr="00184EAD" w:rsidRDefault="00402B76" w:rsidP="00686425">
          <w:pPr>
            <w:ind w:firstLine="708"/>
          </w:pPr>
        </w:p>
      </w:tc>
    </w:tr>
  </w:tbl>
  <w:p w14:paraId="26749D4F" w14:textId="4EE25F12" w:rsidR="00402B76" w:rsidRPr="002E7670" w:rsidRDefault="00402B76" w:rsidP="00500091">
    <w:pPr>
      <w:tabs>
        <w:tab w:val="center" w:pos="4536"/>
        <w:tab w:val="right" w:pos="9072"/>
      </w:tabs>
      <w:rPr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41D4105" wp14:editId="74256753">
              <wp:simplePos x="0" y="0"/>
              <wp:positionH relativeFrom="margin">
                <wp:posOffset>0</wp:posOffset>
              </wp:positionH>
              <wp:positionV relativeFrom="paragraph">
                <wp:posOffset>90805</wp:posOffset>
              </wp:positionV>
              <wp:extent cx="6572250" cy="0"/>
              <wp:effectExtent l="0" t="0" r="19050" b="1905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2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297C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168E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0;margin-top:7.15pt;width:517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" strokecolor="#7297ce">
              <w10:wrap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CEF5F" w14:textId="30828E45" w:rsidR="00402B76" w:rsidRDefault="00402B76">
    <w:pPr>
      <w:pStyle w:val="Nagwek"/>
    </w:pPr>
    <w:r>
      <w:rPr>
        <w:noProof/>
      </w:rPr>
      <w:drawing>
        <wp:inline distT="0" distB="0" distL="0" distR="0" wp14:anchorId="30B9D650" wp14:editId="2178C0A0">
          <wp:extent cx="1176655" cy="579120"/>
          <wp:effectExtent l="0" t="0" r="444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02A7D"/>
    <w:multiLevelType w:val="hybridMultilevel"/>
    <w:tmpl w:val="61FC68D8"/>
    <w:lvl w:ilvl="0" w:tplc="627E0D12">
      <w:start w:val="1"/>
      <w:numFmt w:val="bullet"/>
      <w:lvlText w:val="-"/>
      <w:lvlJc w:val="left"/>
      <w:pPr>
        <w:ind w:left="179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" w15:restartNumberingAfterBreak="0">
    <w:nsid w:val="01D919EB"/>
    <w:multiLevelType w:val="multilevel"/>
    <w:tmpl w:val="8CEE2F4E"/>
    <w:lvl w:ilvl="0">
      <w:start w:val="1"/>
      <w:numFmt w:val="upperRoman"/>
      <w:pStyle w:val="IPoziom1"/>
      <w:lvlText w:val="%1."/>
      <w:lvlJc w:val="left"/>
      <w:pPr>
        <w:ind w:left="357" w:hanging="357"/>
      </w:pPr>
      <w:rPr>
        <w:rFonts w:hint="default"/>
        <w:b/>
        <w:i w:val="0"/>
        <w:color w:val="092D74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/>
        <w:i w:val="0"/>
        <w:color w:val="092D74"/>
        <w:sz w:val="20"/>
      </w:rPr>
    </w:lvl>
    <w:lvl w:ilvl="2">
      <w:start w:val="1"/>
      <w:numFmt w:val="decimal"/>
      <w:pStyle w:val="IIIPoziom3"/>
      <w:isLgl/>
      <w:lvlText w:val="%1.%2.%3"/>
      <w:lvlJc w:val="left"/>
      <w:pPr>
        <w:ind w:left="1146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IVPoziom4"/>
      <w:isLgl/>
      <w:lvlText w:val="%1.%2.%3.%4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lowerLetter"/>
      <w:pStyle w:val="VPoziom5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" w15:restartNumberingAfterBreak="0">
    <w:nsid w:val="02D41F19"/>
    <w:multiLevelType w:val="hybridMultilevel"/>
    <w:tmpl w:val="6D12A454"/>
    <w:lvl w:ilvl="0" w:tplc="C87829B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3A04B16"/>
    <w:multiLevelType w:val="hybridMultilevel"/>
    <w:tmpl w:val="B5F06F38"/>
    <w:lvl w:ilvl="0" w:tplc="627E0D12">
      <w:start w:val="1"/>
      <w:numFmt w:val="bullet"/>
      <w:lvlText w:val="-"/>
      <w:lvlJc w:val="left"/>
      <w:pPr>
        <w:ind w:left="179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" w15:restartNumberingAfterBreak="0">
    <w:nsid w:val="0B4C14AA"/>
    <w:multiLevelType w:val="hybridMultilevel"/>
    <w:tmpl w:val="B4BAC2DC"/>
    <w:lvl w:ilvl="0" w:tplc="513CD772">
      <w:start w:val="1"/>
      <w:numFmt w:val="decimal"/>
      <w:lvlText w:val="%1.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" w15:restartNumberingAfterBreak="0">
    <w:nsid w:val="137648AA"/>
    <w:multiLevelType w:val="hybridMultilevel"/>
    <w:tmpl w:val="2EA27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C7757"/>
    <w:multiLevelType w:val="hybridMultilevel"/>
    <w:tmpl w:val="12522172"/>
    <w:lvl w:ilvl="0" w:tplc="FFFFFFFF">
      <w:start w:val="1"/>
      <w:numFmt w:val="bullet"/>
      <w:lvlText w:val="-"/>
      <w:lvlJc w:val="left"/>
      <w:pPr>
        <w:tabs>
          <w:tab w:val="num" w:pos="1368"/>
        </w:tabs>
        <w:ind w:left="1368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9CCBB4">
      <w:start w:val="1"/>
      <w:numFmt w:val="bullet"/>
      <w:lvlText w:val=""/>
      <w:lvlJc w:val="left"/>
      <w:pPr>
        <w:tabs>
          <w:tab w:val="num" w:pos="1477"/>
        </w:tabs>
        <w:ind w:left="1421" w:hanging="341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6F3087"/>
    <w:multiLevelType w:val="hybridMultilevel"/>
    <w:tmpl w:val="C19E7AD0"/>
    <w:lvl w:ilvl="0" w:tplc="627E0D12">
      <w:start w:val="1"/>
      <w:numFmt w:val="bullet"/>
      <w:lvlText w:val="-"/>
      <w:lvlJc w:val="left"/>
      <w:pPr>
        <w:ind w:left="179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8" w15:restartNumberingAfterBreak="0">
    <w:nsid w:val="2D9E3D2C"/>
    <w:multiLevelType w:val="multilevel"/>
    <w:tmpl w:val="5DE0E3D0"/>
    <w:styleLink w:val="Styl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/>
        <w:sz w:val="28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ascii="Arial" w:hAnsi="Arial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ascii="Arial" w:hAnsi="Arial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9" w15:restartNumberingAfterBreak="0">
    <w:nsid w:val="2E664661"/>
    <w:multiLevelType w:val="hybridMultilevel"/>
    <w:tmpl w:val="64A0D0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E2135E0"/>
    <w:multiLevelType w:val="hybridMultilevel"/>
    <w:tmpl w:val="3B9073CC"/>
    <w:lvl w:ilvl="0" w:tplc="627E0D12">
      <w:start w:val="1"/>
      <w:numFmt w:val="bullet"/>
      <w:lvlText w:val="-"/>
      <w:lvlJc w:val="left"/>
      <w:pPr>
        <w:ind w:left="179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2" w15:restartNumberingAfterBreak="0">
    <w:nsid w:val="4188455A"/>
    <w:multiLevelType w:val="hybridMultilevel"/>
    <w:tmpl w:val="80862806"/>
    <w:lvl w:ilvl="0" w:tplc="E3469920">
      <w:start w:val="1"/>
      <w:numFmt w:val="bullet"/>
      <w:pStyle w:val="VIPoziom6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13" w15:restartNumberingAfterBreak="0">
    <w:nsid w:val="47A83103"/>
    <w:multiLevelType w:val="hybridMultilevel"/>
    <w:tmpl w:val="F25684AA"/>
    <w:lvl w:ilvl="0" w:tplc="627E0D12">
      <w:start w:val="1"/>
      <w:numFmt w:val="bullet"/>
      <w:lvlText w:val="-"/>
      <w:lvlJc w:val="left"/>
      <w:pPr>
        <w:ind w:left="179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9CE395C"/>
    <w:multiLevelType w:val="multilevel"/>
    <w:tmpl w:val="142C24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lowerLetter"/>
      <w:pStyle w:val="Vpoziom"/>
      <w:lvlText w:val="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52303328"/>
    <w:multiLevelType w:val="hybridMultilevel"/>
    <w:tmpl w:val="5F163D82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6" w15:restartNumberingAfterBreak="0">
    <w:nsid w:val="613B70C9"/>
    <w:multiLevelType w:val="multilevel"/>
    <w:tmpl w:val="6CDCB17C"/>
    <w:lvl w:ilvl="0">
      <w:start w:val="4"/>
      <w:numFmt w:val="decimal"/>
      <w:lvlText w:val="%1."/>
      <w:lvlJc w:val="left"/>
      <w:pPr>
        <w:ind w:left="360" w:hanging="360"/>
      </w:pPr>
      <w:rPr>
        <w:rFonts w:ascii="Verdana" w:eastAsia="Calibri" w:hAnsi="Verdana" w:cs="Calibri" w:hint="default"/>
      </w:rPr>
    </w:lvl>
    <w:lvl w:ilvl="1">
      <w:start w:val="1"/>
      <w:numFmt w:val="decimal"/>
      <w:lvlText w:val="%1.%2."/>
      <w:lvlJc w:val="left"/>
      <w:pPr>
        <w:ind w:left="2204" w:hanging="360"/>
      </w:pPr>
      <w:rPr>
        <w:rFonts w:ascii="Verdana" w:eastAsia="Calibri" w:hAnsi="Verdana" w:cstheme="minorHAns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eastAsia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eastAsia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eastAsia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eastAsia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eastAsia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eastAsia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eastAsia="Calibri" w:hAnsi="Calibri" w:cs="Calibri" w:hint="default"/>
      </w:rPr>
    </w:lvl>
  </w:abstractNum>
  <w:abstractNum w:abstractNumId="17" w15:restartNumberingAfterBreak="0">
    <w:nsid w:val="6217604A"/>
    <w:multiLevelType w:val="hybridMultilevel"/>
    <w:tmpl w:val="A436274A"/>
    <w:lvl w:ilvl="0" w:tplc="627E0D12">
      <w:start w:val="1"/>
      <w:numFmt w:val="bullet"/>
      <w:lvlText w:val="-"/>
      <w:lvlJc w:val="left"/>
      <w:pPr>
        <w:ind w:left="179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8" w15:restartNumberingAfterBreak="0">
    <w:nsid w:val="641E0F2A"/>
    <w:multiLevelType w:val="multilevel"/>
    <w:tmpl w:val="8CDE8AF6"/>
    <w:lvl w:ilvl="0">
      <w:start w:val="1"/>
      <w:numFmt w:val="upperRoman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suff w:val="space"/>
      <w:lvlText w:val="%2.%3."/>
      <w:lvlJc w:val="left"/>
      <w:pPr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17"/>
        </w:tabs>
        <w:ind w:left="424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37"/>
        </w:tabs>
        <w:ind w:left="474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97"/>
        </w:tabs>
        <w:ind w:left="525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17"/>
        </w:tabs>
        <w:ind w:left="575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626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6837" w:hanging="1440"/>
      </w:pPr>
      <w:rPr>
        <w:rFonts w:hint="default"/>
      </w:rPr>
    </w:lvl>
  </w:abstractNum>
  <w:abstractNum w:abstractNumId="19" w15:restartNumberingAfterBreak="0">
    <w:nsid w:val="655D7C27"/>
    <w:multiLevelType w:val="hybridMultilevel"/>
    <w:tmpl w:val="90AA7792"/>
    <w:lvl w:ilvl="0" w:tplc="627E0D12">
      <w:start w:val="1"/>
      <w:numFmt w:val="bullet"/>
      <w:lvlText w:val="-"/>
      <w:lvlJc w:val="left"/>
      <w:pPr>
        <w:ind w:left="251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20" w15:restartNumberingAfterBreak="0">
    <w:nsid w:val="68671800"/>
    <w:multiLevelType w:val="multilevel"/>
    <w:tmpl w:val="2F227DF4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/>
        <w:i w:val="0"/>
        <w:color w:val="1F497D"/>
        <w:sz w:val="2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1" w15:restartNumberingAfterBreak="0">
    <w:nsid w:val="6DF34951"/>
    <w:multiLevelType w:val="hybridMultilevel"/>
    <w:tmpl w:val="C58C3EBE"/>
    <w:lvl w:ilvl="0" w:tplc="627E0D12">
      <w:start w:val="1"/>
      <w:numFmt w:val="bullet"/>
      <w:lvlText w:val="-"/>
      <w:lvlJc w:val="left"/>
      <w:pPr>
        <w:ind w:left="179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2" w15:restartNumberingAfterBreak="0">
    <w:nsid w:val="6FA26C13"/>
    <w:multiLevelType w:val="hybridMultilevel"/>
    <w:tmpl w:val="E3C6AA9E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3" w15:restartNumberingAfterBreak="0">
    <w:nsid w:val="72CF510C"/>
    <w:multiLevelType w:val="hybridMultilevel"/>
    <w:tmpl w:val="95C06230"/>
    <w:lvl w:ilvl="0" w:tplc="3C1E9AD2">
      <w:start w:val="1"/>
      <w:numFmt w:val="lowerLetter"/>
      <w:lvlText w:val="%1.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24" w15:restartNumberingAfterBreak="0">
    <w:nsid w:val="74B16CD9"/>
    <w:multiLevelType w:val="multilevel"/>
    <w:tmpl w:val="FE66352A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/>
        <w:i w:val="0"/>
        <w:color w:val="1F497D"/>
        <w:sz w:val="2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5" w15:restartNumberingAfterBreak="0">
    <w:nsid w:val="7E067B67"/>
    <w:multiLevelType w:val="hybridMultilevel"/>
    <w:tmpl w:val="EB3C23C0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num w:numId="1" w16cid:durableId="1619290135">
    <w:abstractNumId w:val="10"/>
  </w:num>
  <w:num w:numId="2" w16cid:durableId="1602645745">
    <w:abstractNumId w:val="8"/>
  </w:num>
  <w:num w:numId="3" w16cid:durableId="2125727565">
    <w:abstractNumId w:val="6"/>
  </w:num>
  <w:num w:numId="4" w16cid:durableId="798456490">
    <w:abstractNumId w:val="2"/>
  </w:num>
  <w:num w:numId="5" w16cid:durableId="427430740">
    <w:abstractNumId w:val="18"/>
  </w:num>
  <w:num w:numId="6" w16cid:durableId="957100975">
    <w:abstractNumId w:val="14"/>
  </w:num>
  <w:num w:numId="7" w16cid:durableId="1950695709">
    <w:abstractNumId w:val="12"/>
  </w:num>
  <w:num w:numId="8" w16cid:durableId="410472903">
    <w:abstractNumId w:val="23"/>
  </w:num>
  <w:num w:numId="9" w16cid:durableId="285045225">
    <w:abstractNumId w:val="1"/>
  </w:num>
  <w:num w:numId="10" w16cid:durableId="1276595566">
    <w:abstractNumId w:val="24"/>
  </w:num>
  <w:num w:numId="11" w16cid:durableId="1812792966">
    <w:abstractNumId w:val="1"/>
  </w:num>
  <w:num w:numId="12" w16cid:durableId="689844146">
    <w:abstractNumId w:val="20"/>
  </w:num>
  <w:num w:numId="13" w16cid:durableId="591356657">
    <w:abstractNumId w:val="4"/>
  </w:num>
  <w:num w:numId="14" w16cid:durableId="1198085828">
    <w:abstractNumId w:val="15"/>
  </w:num>
  <w:num w:numId="15" w16cid:durableId="1750342215">
    <w:abstractNumId w:val="19"/>
  </w:num>
  <w:num w:numId="16" w16cid:durableId="1523279803">
    <w:abstractNumId w:val="0"/>
  </w:num>
  <w:num w:numId="17" w16cid:durableId="922882515">
    <w:abstractNumId w:val="21"/>
  </w:num>
  <w:num w:numId="18" w16cid:durableId="154107659">
    <w:abstractNumId w:val="17"/>
  </w:num>
  <w:num w:numId="19" w16cid:durableId="1293826389">
    <w:abstractNumId w:val="13"/>
  </w:num>
  <w:num w:numId="20" w16cid:durableId="489053976">
    <w:abstractNumId w:val="3"/>
  </w:num>
  <w:num w:numId="21" w16cid:durableId="643966697">
    <w:abstractNumId w:val="11"/>
  </w:num>
  <w:num w:numId="22" w16cid:durableId="345064937">
    <w:abstractNumId w:val="7"/>
  </w:num>
  <w:num w:numId="23" w16cid:durableId="291903764">
    <w:abstractNumId w:val="25"/>
  </w:num>
  <w:num w:numId="24" w16cid:durableId="1043870447">
    <w:abstractNumId w:val="9"/>
  </w:num>
  <w:num w:numId="25" w16cid:durableId="1223903642">
    <w:abstractNumId w:val="5"/>
  </w:num>
  <w:num w:numId="26" w16cid:durableId="1315715992">
    <w:abstractNumId w:val="22"/>
  </w:num>
  <w:num w:numId="27" w16cid:durableId="1775972977">
    <w:abstractNumId w:val="1"/>
  </w:num>
  <w:num w:numId="28" w16cid:durableId="1949585214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A59"/>
    <w:rsid w:val="000002C0"/>
    <w:rsid w:val="0000055F"/>
    <w:rsid w:val="000010BB"/>
    <w:rsid w:val="00005F66"/>
    <w:rsid w:val="000079EA"/>
    <w:rsid w:val="00012131"/>
    <w:rsid w:val="00012410"/>
    <w:rsid w:val="0001338F"/>
    <w:rsid w:val="000134C4"/>
    <w:rsid w:val="00020095"/>
    <w:rsid w:val="00020A69"/>
    <w:rsid w:val="00021392"/>
    <w:rsid w:val="000226A3"/>
    <w:rsid w:val="00022A56"/>
    <w:rsid w:val="00022D05"/>
    <w:rsid w:val="0002322B"/>
    <w:rsid w:val="000243C0"/>
    <w:rsid w:val="000245F9"/>
    <w:rsid w:val="00026810"/>
    <w:rsid w:val="00026D9A"/>
    <w:rsid w:val="00027D1A"/>
    <w:rsid w:val="00030BCD"/>
    <w:rsid w:val="00030DCA"/>
    <w:rsid w:val="0003141C"/>
    <w:rsid w:val="00032451"/>
    <w:rsid w:val="00032559"/>
    <w:rsid w:val="00032653"/>
    <w:rsid w:val="000340FE"/>
    <w:rsid w:val="00035718"/>
    <w:rsid w:val="00036891"/>
    <w:rsid w:val="00036FFD"/>
    <w:rsid w:val="00040E4D"/>
    <w:rsid w:val="00041C6C"/>
    <w:rsid w:val="00042D07"/>
    <w:rsid w:val="000478CC"/>
    <w:rsid w:val="000501D2"/>
    <w:rsid w:val="00050ED7"/>
    <w:rsid w:val="00051290"/>
    <w:rsid w:val="00052E27"/>
    <w:rsid w:val="00053581"/>
    <w:rsid w:val="00054A3B"/>
    <w:rsid w:val="00054CAF"/>
    <w:rsid w:val="00056157"/>
    <w:rsid w:val="00057683"/>
    <w:rsid w:val="00060E52"/>
    <w:rsid w:val="00061089"/>
    <w:rsid w:val="00063803"/>
    <w:rsid w:val="00065919"/>
    <w:rsid w:val="00066A23"/>
    <w:rsid w:val="0006776B"/>
    <w:rsid w:val="000707A5"/>
    <w:rsid w:val="00070ED4"/>
    <w:rsid w:val="00071D00"/>
    <w:rsid w:val="000722F0"/>
    <w:rsid w:val="00072F27"/>
    <w:rsid w:val="00073AB5"/>
    <w:rsid w:val="0007434D"/>
    <w:rsid w:val="00074E94"/>
    <w:rsid w:val="000752B2"/>
    <w:rsid w:val="000753C9"/>
    <w:rsid w:val="00075D30"/>
    <w:rsid w:val="000760BB"/>
    <w:rsid w:val="0007716D"/>
    <w:rsid w:val="00077317"/>
    <w:rsid w:val="00077722"/>
    <w:rsid w:val="0007776F"/>
    <w:rsid w:val="00080C91"/>
    <w:rsid w:val="000817E9"/>
    <w:rsid w:val="00081E83"/>
    <w:rsid w:val="000824D6"/>
    <w:rsid w:val="0008386F"/>
    <w:rsid w:val="00083AE6"/>
    <w:rsid w:val="00084B97"/>
    <w:rsid w:val="00085A3B"/>
    <w:rsid w:val="00086115"/>
    <w:rsid w:val="00090208"/>
    <w:rsid w:val="00090921"/>
    <w:rsid w:val="00091087"/>
    <w:rsid w:val="000914FD"/>
    <w:rsid w:val="000917C1"/>
    <w:rsid w:val="00091875"/>
    <w:rsid w:val="00091959"/>
    <w:rsid w:val="00092CD3"/>
    <w:rsid w:val="00092DB0"/>
    <w:rsid w:val="00095C57"/>
    <w:rsid w:val="000965A3"/>
    <w:rsid w:val="000971AB"/>
    <w:rsid w:val="000975CA"/>
    <w:rsid w:val="000A1A02"/>
    <w:rsid w:val="000A31D5"/>
    <w:rsid w:val="000A52CD"/>
    <w:rsid w:val="000A6F59"/>
    <w:rsid w:val="000B0650"/>
    <w:rsid w:val="000B0AAD"/>
    <w:rsid w:val="000B1C41"/>
    <w:rsid w:val="000B23A9"/>
    <w:rsid w:val="000B4AE5"/>
    <w:rsid w:val="000B7759"/>
    <w:rsid w:val="000C0BAE"/>
    <w:rsid w:val="000C1970"/>
    <w:rsid w:val="000C3838"/>
    <w:rsid w:val="000C48FE"/>
    <w:rsid w:val="000C52F1"/>
    <w:rsid w:val="000C5E3D"/>
    <w:rsid w:val="000C626D"/>
    <w:rsid w:val="000C6896"/>
    <w:rsid w:val="000C72A0"/>
    <w:rsid w:val="000C7BB3"/>
    <w:rsid w:val="000D1615"/>
    <w:rsid w:val="000D1CC0"/>
    <w:rsid w:val="000D1D58"/>
    <w:rsid w:val="000D2464"/>
    <w:rsid w:val="000D368C"/>
    <w:rsid w:val="000D4112"/>
    <w:rsid w:val="000D4181"/>
    <w:rsid w:val="000D42CA"/>
    <w:rsid w:val="000D76C8"/>
    <w:rsid w:val="000E0461"/>
    <w:rsid w:val="000E07DB"/>
    <w:rsid w:val="000E1849"/>
    <w:rsid w:val="000E19BC"/>
    <w:rsid w:val="000E1F89"/>
    <w:rsid w:val="000E4161"/>
    <w:rsid w:val="000E6284"/>
    <w:rsid w:val="000F0671"/>
    <w:rsid w:val="000F0B45"/>
    <w:rsid w:val="000F0CD3"/>
    <w:rsid w:val="000F1600"/>
    <w:rsid w:val="000F3E07"/>
    <w:rsid w:val="000F5F4D"/>
    <w:rsid w:val="000F779B"/>
    <w:rsid w:val="001002F8"/>
    <w:rsid w:val="00100563"/>
    <w:rsid w:val="001014F4"/>
    <w:rsid w:val="00101EA8"/>
    <w:rsid w:val="00102F38"/>
    <w:rsid w:val="001033CD"/>
    <w:rsid w:val="0010407E"/>
    <w:rsid w:val="00107DD3"/>
    <w:rsid w:val="00107E65"/>
    <w:rsid w:val="0011164C"/>
    <w:rsid w:val="00112F3C"/>
    <w:rsid w:val="0011352E"/>
    <w:rsid w:val="00115696"/>
    <w:rsid w:val="00115CD9"/>
    <w:rsid w:val="00116054"/>
    <w:rsid w:val="0011630C"/>
    <w:rsid w:val="001170B1"/>
    <w:rsid w:val="00117EBA"/>
    <w:rsid w:val="00120504"/>
    <w:rsid w:val="00121E59"/>
    <w:rsid w:val="001222B8"/>
    <w:rsid w:val="00123136"/>
    <w:rsid w:val="00123FCC"/>
    <w:rsid w:val="0012496F"/>
    <w:rsid w:val="001249FA"/>
    <w:rsid w:val="001254AB"/>
    <w:rsid w:val="00125B02"/>
    <w:rsid w:val="00127B7E"/>
    <w:rsid w:val="001309FD"/>
    <w:rsid w:val="001314A2"/>
    <w:rsid w:val="0013156C"/>
    <w:rsid w:val="00132DAF"/>
    <w:rsid w:val="001331C0"/>
    <w:rsid w:val="001405E4"/>
    <w:rsid w:val="001410C8"/>
    <w:rsid w:val="001426C6"/>
    <w:rsid w:val="0014289F"/>
    <w:rsid w:val="0014780E"/>
    <w:rsid w:val="00150229"/>
    <w:rsid w:val="00153E1B"/>
    <w:rsid w:val="00154C79"/>
    <w:rsid w:val="0015555F"/>
    <w:rsid w:val="001575DB"/>
    <w:rsid w:val="00157918"/>
    <w:rsid w:val="00157E14"/>
    <w:rsid w:val="00160F16"/>
    <w:rsid w:val="00165E35"/>
    <w:rsid w:val="001703D2"/>
    <w:rsid w:val="00171021"/>
    <w:rsid w:val="001713BF"/>
    <w:rsid w:val="0017408C"/>
    <w:rsid w:val="00175924"/>
    <w:rsid w:val="00180173"/>
    <w:rsid w:val="001815F6"/>
    <w:rsid w:val="00182B1C"/>
    <w:rsid w:val="00184EAD"/>
    <w:rsid w:val="00185672"/>
    <w:rsid w:val="0018569D"/>
    <w:rsid w:val="00186CF4"/>
    <w:rsid w:val="00186DA3"/>
    <w:rsid w:val="001935DE"/>
    <w:rsid w:val="001944D6"/>
    <w:rsid w:val="00195D03"/>
    <w:rsid w:val="00196845"/>
    <w:rsid w:val="00196EBD"/>
    <w:rsid w:val="001A061A"/>
    <w:rsid w:val="001A0BFF"/>
    <w:rsid w:val="001A14FA"/>
    <w:rsid w:val="001A29C1"/>
    <w:rsid w:val="001A503C"/>
    <w:rsid w:val="001A66E6"/>
    <w:rsid w:val="001A72A7"/>
    <w:rsid w:val="001A73CD"/>
    <w:rsid w:val="001B1B81"/>
    <w:rsid w:val="001B2188"/>
    <w:rsid w:val="001B2252"/>
    <w:rsid w:val="001B2301"/>
    <w:rsid w:val="001B2F85"/>
    <w:rsid w:val="001B3345"/>
    <w:rsid w:val="001B39EA"/>
    <w:rsid w:val="001B4FDF"/>
    <w:rsid w:val="001B5228"/>
    <w:rsid w:val="001B7697"/>
    <w:rsid w:val="001C18F8"/>
    <w:rsid w:val="001C21C0"/>
    <w:rsid w:val="001C2A17"/>
    <w:rsid w:val="001C317E"/>
    <w:rsid w:val="001C4434"/>
    <w:rsid w:val="001C54FB"/>
    <w:rsid w:val="001C68C9"/>
    <w:rsid w:val="001D15D8"/>
    <w:rsid w:val="001D3BC6"/>
    <w:rsid w:val="001D55DD"/>
    <w:rsid w:val="001E156B"/>
    <w:rsid w:val="001E1DB5"/>
    <w:rsid w:val="001E2274"/>
    <w:rsid w:val="001E3808"/>
    <w:rsid w:val="001E4C21"/>
    <w:rsid w:val="001E5E1F"/>
    <w:rsid w:val="001E6CFF"/>
    <w:rsid w:val="001E730D"/>
    <w:rsid w:val="001E7580"/>
    <w:rsid w:val="001F203F"/>
    <w:rsid w:val="001F29B5"/>
    <w:rsid w:val="001F29FE"/>
    <w:rsid w:val="001F2F9F"/>
    <w:rsid w:val="001F30F4"/>
    <w:rsid w:val="001F357F"/>
    <w:rsid w:val="001F3A8B"/>
    <w:rsid w:val="001F4B1F"/>
    <w:rsid w:val="001F53A7"/>
    <w:rsid w:val="001F6303"/>
    <w:rsid w:val="001F6D86"/>
    <w:rsid w:val="001F6E84"/>
    <w:rsid w:val="00202D69"/>
    <w:rsid w:val="00204AF0"/>
    <w:rsid w:val="0021019C"/>
    <w:rsid w:val="00211ED6"/>
    <w:rsid w:val="00211EDF"/>
    <w:rsid w:val="00212085"/>
    <w:rsid w:val="0021566E"/>
    <w:rsid w:val="00217A99"/>
    <w:rsid w:val="00223B99"/>
    <w:rsid w:val="00225BE5"/>
    <w:rsid w:val="00230075"/>
    <w:rsid w:val="002300A9"/>
    <w:rsid w:val="00230700"/>
    <w:rsid w:val="002325C0"/>
    <w:rsid w:val="00233139"/>
    <w:rsid w:val="0023414F"/>
    <w:rsid w:val="002345C9"/>
    <w:rsid w:val="00234728"/>
    <w:rsid w:val="00234EA1"/>
    <w:rsid w:val="00236038"/>
    <w:rsid w:val="002374C0"/>
    <w:rsid w:val="00241779"/>
    <w:rsid w:val="00243D7F"/>
    <w:rsid w:val="00245068"/>
    <w:rsid w:val="0024533A"/>
    <w:rsid w:val="00245B78"/>
    <w:rsid w:val="0024626E"/>
    <w:rsid w:val="00246E7E"/>
    <w:rsid w:val="0024726F"/>
    <w:rsid w:val="00247FD3"/>
    <w:rsid w:val="00251D3D"/>
    <w:rsid w:val="00251F20"/>
    <w:rsid w:val="00251F5B"/>
    <w:rsid w:val="002532C1"/>
    <w:rsid w:val="00253AB8"/>
    <w:rsid w:val="00254166"/>
    <w:rsid w:val="002557DB"/>
    <w:rsid w:val="00255C62"/>
    <w:rsid w:val="00256274"/>
    <w:rsid w:val="0025666F"/>
    <w:rsid w:val="00256EDF"/>
    <w:rsid w:val="00260096"/>
    <w:rsid w:val="0026038D"/>
    <w:rsid w:val="002606AF"/>
    <w:rsid w:val="0026118B"/>
    <w:rsid w:val="002624D7"/>
    <w:rsid w:val="00264C77"/>
    <w:rsid w:val="00264F09"/>
    <w:rsid w:val="00266B45"/>
    <w:rsid w:val="002671D4"/>
    <w:rsid w:val="002707A5"/>
    <w:rsid w:val="002714B4"/>
    <w:rsid w:val="00271D92"/>
    <w:rsid w:val="0027284E"/>
    <w:rsid w:val="002748DC"/>
    <w:rsid w:val="002751EC"/>
    <w:rsid w:val="00276D94"/>
    <w:rsid w:val="00283313"/>
    <w:rsid w:val="00285FFB"/>
    <w:rsid w:val="002865DC"/>
    <w:rsid w:val="002868F7"/>
    <w:rsid w:val="00290726"/>
    <w:rsid w:val="00291674"/>
    <w:rsid w:val="0029227A"/>
    <w:rsid w:val="0029303A"/>
    <w:rsid w:val="002937C0"/>
    <w:rsid w:val="002954A0"/>
    <w:rsid w:val="002959BF"/>
    <w:rsid w:val="002962C9"/>
    <w:rsid w:val="00296D06"/>
    <w:rsid w:val="002A015E"/>
    <w:rsid w:val="002A09F6"/>
    <w:rsid w:val="002A14B2"/>
    <w:rsid w:val="002A1B69"/>
    <w:rsid w:val="002A206D"/>
    <w:rsid w:val="002A46EE"/>
    <w:rsid w:val="002A6DD4"/>
    <w:rsid w:val="002A791C"/>
    <w:rsid w:val="002A7F29"/>
    <w:rsid w:val="002B0B62"/>
    <w:rsid w:val="002B107F"/>
    <w:rsid w:val="002B14DF"/>
    <w:rsid w:val="002B24FB"/>
    <w:rsid w:val="002B490C"/>
    <w:rsid w:val="002B5CD2"/>
    <w:rsid w:val="002B77D0"/>
    <w:rsid w:val="002C17B0"/>
    <w:rsid w:val="002C1A2B"/>
    <w:rsid w:val="002C3190"/>
    <w:rsid w:val="002C33C9"/>
    <w:rsid w:val="002C3DF9"/>
    <w:rsid w:val="002C4515"/>
    <w:rsid w:val="002C45B6"/>
    <w:rsid w:val="002C5837"/>
    <w:rsid w:val="002C5984"/>
    <w:rsid w:val="002C6224"/>
    <w:rsid w:val="002C6A5B"/>
    <w:rsid w:val="002C77A0"/>
    <w:rsid w:val="002D057D"/>
    <w:rsid w:val="002D1917"/>
    <w:rsid w:val="002D1C68"/>
    <w:rsid w:val="002D1F68"/>
    <w:rsid w:val="002D525B"/>
    <w:rsid w:val="002D53C7"/>
    <w:rsid w:val="002D5FC8"/>
    <w:rsid w:val="002E0E9A"/>
    <w:rsid w:val="002E15B2"/>
    <w:rsid w:val="002E197D"/>
    <w:rsid w:val="002E4CB6"/>
    <w:rsid w:val="002E4FC7"/>
    <w:rsid w:val="002E514D"/>
    <w:rsid w:val="002E52CA"/>
    <w:rsid w:val="002E6E9F"/>
    <w:rsid w:val="002E7670"/>
    <w:rsid w:val="002F0DA4"/>
    <w:rsid w:val="002F1343"/>
    <w:rsid w:val="002F13C5"/>
    <w:rsid w:val="002F1DCC"/>
    <w:rsid w:val="002F481A"/>
    <w:rsid w:val="002F4D0B"/>
    <w:rsid w:val="002F5045"/>
    <w:rsid w:val="00301FA3"/>
    <w:rsid w:val="00302074"/>
    <w:rsid w:val="003034A9"/>
    <w:rsid w:val="00304E46"/>
    <w:rsid w:val="00304EDA"/>
    <w:rsid w:val="00304F1E"/>
    <w:rsid w:val="00306479"/>
    <w:rsid w:val="00307945"/>
    <w:rsid w:val="00310B8B"/>
    <w:rsid w:val="003125AB"/>
    <w:rsid w:val="00313FAE"/>
    <w:rsid w:val="00315C18"/>
    <w:rsid w:val="0031709F"/>
    <w:rsid w:val="00317572"/>
    <w:rsid w:val="003214B7"/>
    <w:rsid w:val="00322492"/>
    <w:rsid w:val="003236C8"/>
    <w:rsid w:val="0032688C"/>
    <w:rsid w:val="00327403"/>
    <w:rsid w:val="0032795C"/>
    <w:rsid w:val="00330196"/>
    <w:rsid w:val="00330A62"/>
    <w:rsid w:val="00330B20"/>
    <w:rsid w:val="00331233"/>
    <w:rsid w:val="00331A96"/>
    <w:rsid w:val="00332E0A"/>
    <w:rsid w:val="0033341A"/>
    <w:rsid w:val="00334300"/>
    <w:rsid w:val="00334D62"/>
    <w:rsid w:val="00335438"/>
    <w:rsid w:val="0033583A"/>
    <w:rsid w:val="003379BC"/>
    <w:rsid w:val="00342496"/>
    <w:rsid w:val="00342AE6"/>
    <w:rsid w:val="00343BEB"/>
    <w:rsid w:val="00343F39"/>
    <w:rsid w:val="003441AF"/>
    <w:rsid w:val="00344C20"/>
    <w:rsid w:val="0035195A"/>
    <w:rsid w:val="00351AD8"/>
    <w:rsid w:val="00352186"/>
    <w:rsid w:val="00352C94"/>
    <w:rsid w:val="003536AF"/>
    <w:rsid w:val="003546B5"/>
    <w:rsid w:val="00354A6E"/>
    <w:rsid w:val="00354D5C"/>
    <w:rsid w:val="00355391"/>
    <w:rsid w:val="0035567C"/>
    <w:rsid w:val="0035667E"/>
    <w:rsid w:val="00357BBE"/>
    <w:rsid w:val="00361295"/>
    <w:rsid w:val="00361297"/>
    <w:rsid w:val="0036460C"/>
    <w:rsid w:val="00366A89"/>
    <w:rsid w:val="0037060C"/>
    <w:rsid w:val="00370A89"/>
    <w:rsid w:val="003712C5"/>
    <w:rsid w:val="00371B47"/>
    <w:rsid w:val="00373A06"/>
    <w:rsid w:val="003751ED"/>
    <w:rsid w:val="00375AE1"/>
    <w:rsid w:val="00375B9B"/>
    <w:rsid w:val="0037616A"/>
    <w:rsid w:val="003771A9"/>
    <w:rsid w:val="00377F99"/>
    <w:rsid w:val="00380A67"/>
    <w:rsid w:val="00381232"/>
    <w:rsid w:val="003836A8"/>
    <w:rsid w:val="0038399E"/>
    <w:rsid w:val="0038433E"/>
    <w:rsid w:val="00384FCD"/>
    <w:rsid w:val="003858D0"/>
    <w:rsid w:val="00385990"/>
    <w:rsid w:val="00385F6F"/>
    <w:rsid w:val="0038624A"/>
    <w:rsid w:val="00386CD6"/>
    <w:rsid w:val="00386D55"/>
    <w:rsid w:val="003878CB"/>
    <w:rsid w:val="003906C1"/>
    <w:rsid w:val="00390AD9"/>
    <w:rsid w:val="0039333D"/>
    <w:rsid w:val="003952FD"/>
    <w:rsid w:val="00397B41"/>
    <w:rsid w:val="003A0A30"/>
    <w:rsid w:val="003A175F"/>
    <w:rsid w:val="003A2B6A"/>
    <w:rsid w:val="003A3B24"/>
    <w:rsid w:val="003A43B2"/>
    <w:rsid w:val="003A749D"/>
    <w:rsid w:val="003A788D"/>
    <w:rsid w:val="003B036E"/>
    <w:rsid w:val="003B11ED"/>
    <w:rsid w:val="003B14FC"/>
    <w:rsid w:val="003B2195"/>
    <w:rsid w:val="003B3213"/>
    <w:rsid w:val="003B465D"/>
    <w:rsid w:val="003B5A2A"/>
    <w:rsid w:val="003B6C03"/>
    <w:rsid w:val="003B6E90"/>
    <w:rsid w:val="003B6EDA"/>
    <w:rsid w:val="003B754D"/>
    <w:rsid w:val="003B79A7"/>
    <w:rsid w:val="003B79E9"/>
    <w:rsid w:val="003B7D1D"/>
    <w:rsid w:val="003C10FD"/>
    <w:rsid w:val="003C1619"/>
    <w:rsid w:val="003C2BCE"/>
    <w:rsid w:val="003C3388"/>
    <w:rsid w:val="003C3644"/>
    <w:rsid w:val="003C37A1"/>
    <w:rsid w:val="003C3ECC"/>
    <w:rsid w:val="003C4945"/>
    <w:rsid w:val="003C4CD3"/>
    <w:rsid w:val="003C4EB7"/>
    <w:rsid w:val="003C5916"/>
    <w:rsid w:val="003C621B"/>
    <w:rsid w:val="003C64D4"/>
    <w:rsid w:val="003D0B81"/>
    <w:rsid w:val="003D2D59"/>
    <w:rsid w:val="003D645C"/>
    <w:rsid w:val="003D79C0"/>
    <w:rsid w:val="003E0573"/>
    <w:rsid w:val="003E1667"/>
    <w:rsid w:val="003E16D6"/>
    <w:rsid w:val="003E2954"/>
    <w:rsid w:val="003E30B6"/>
    <w:rsid w:val="003E30CD"/>
    <w:rsid w:val="003E44FF"/>
    <w:rsid w:val="003E5A0D"/>
    <w:rsid w:val="003E73B8"/>
    <w:rsid w:val="003F050C"/>
    <w:rsid w:val="003F07A6"/>
    <w:rsid w:val="003F08CD"/>
    <w:rsid w:val="003F1003"/>
    <w:rsid w:val="003F20EB"/>
    <w:rsid w:val="003F2480"/>
    <w:rsid w:val="003F285A"/>
    <w:rsid w:val="003F3F26"/>
    <w:rsid w:val="003F4FBF"/>
    <w:rsid w:val="003F56B2"/>
    <w:rsid w:val="003F59EE"/>
    <w:rsid w:val="003F5BB7"/>
    <w:rsid w:val="003F61B7"/>
    <w:rsid w:val="003F669F"/>
    <w:rsid w:val="00400560"/>
    <w:rsid w:val="0040184C"/>
    <w:rsid w:val="00401A5F"/>
    <w:rsid w:val="00402B76"/>
    <w:rsid w:val="00403217"/>
    <w:rsid w:val="00406A8C"/>
    <w:rsid w:val="004073E7"/>
    <w:rsid w:val="00410EBB"/>
    <w:rsid w:val="00412D3D"/>
    <w:rsid w:val="0041456C"/>
    <w:rsid w:val="004154A9"/>
    <w:rsid w:val="004156A8"/>
    <w:rsid w:val="004164B8"/>
    <w:rsid w:val="00416A35"/>
    <w:rsid w:val="00420279"/>
    <w:rsid w:val="00421822"/>
    <w:rsid w:val="004219B7"/>
    <w:rsid w:val="00421A7C"/>
    <w:rsid w:val="00422254"/>
    <w:rsid w:val="00422724"/>
    <w:rsid w:val="00424424"/>
    <w:rsid w:val="00425A03"/>
    <w:rsid w:val="00426718"/>
    <w:rsid w:val="00430526"/>
    <w:rsid w:val="0043085E"/>
    <w:rsid w:val="00430E9E"/>
    <w:rsid w:val="00433002"/>
    <w:rsid w:val="004332C5"/>
    <w:rsid w:val="00433DDD"/>
    <w:rsid w:val="00434372"/>
    <w:rsid w:val="00435431"/>
    <w:rsid w:val="00435BF2"/>
    <w:rsid w:val="004379F7"/>
    <w:rsid w:val="00437FAC"/>
    <w:rsid w:val="00440E2A"/>
    <w:rsid w:val="00441C54"/>
    <w:rsid w:val="004423A5"/>
    <w:rsid w:val="004423D5"/>
    <w:rsid w:val="00442403"/>
    <w:rsid w:val="00442714"/>
    <w:rsid w:val="00442989"/>
    <w:rsid w:val="00443604"/>
    <w:rsid w:val="00443AA4"/>
    <w:rsid w:val="004441B3"/>
    <w:rsid w:val="0044654C"/>
    <w:rsid w:val="0044687F"/>
    <w:rsid w:val="004477CB"/>
    <w:rsid w:val="00447BA2"/>
    <w:rsid w:val="004509C3"/>
    <w:rsid w:val="0045126E"/>
    <w:rsid w:val="004515E3"/>
    <w:rsid w:val="004519E3"/>
    <w:rsid w:val="00453B49"/>
    <w:rsid w:val="004555D5"/>
    <w:rsid w:val="00456CDA"/>
    <w:rsid w:val="00457E17"/>
    <w:rsid w:val="00460DB4"/>
    <w:rsid w:val="00461737"/>
    <w:rsid w:val="004619CE"/>
    <w:rsid w:val="004624C0"/>
    <w:rsid w:val="00462AE1"/>
    <w:rsid w:val="00462BD7"/>
    <w:rsid w:val="0046717D"/>
    <w:rsid w:val="0047035F"/>
    <w:rsid w:val="004725EC"/>
    <w:rsid w:val="0047498B"/>
    <w:rsid w:val="00474A71"/>
    <w:rsid w:val="004754CA"/>
    <w:rsid w:val="0047560B"/>
    <w:rsid w:val="0047600B"/>
    <w:rsid w:val="004766DE"/>
    <w:rsid w:val="00476F53"/>
    <w:rsid w:val="0047709E"/>
    <w:rsid w:val="004777E0"/>
    <w:rsid w:val="00477DD3"/>
    <w:rsid w:val="00482985"/>
    <w:rsid w:val="00483D3D"/>
    <w:rsid w:val="004866C0"/>
    <w:rsid w:val="00490BAE"/>
    <w:rsid w:val="00492608"/>
    <w:rsid w:val="004928F5"/>
    <w:rsid w:val="00492A00"/>
    <w:rsid w:val="00493486"/>
    <w:rsid w:val="00493631"/>
    <w:rsid w:val="004951D0"/>
    <w:rsid w:val="004960D3"/>
    <w:rsid w:val="0049670F"/>
    <w:rsid w:val="0049692C"/>
    <w:rsid w:val="004975E6"/>
    <w:rsid w:val="00497E9F"/>
    <w:rsid w:val="004A26FE"/>
    <w:rsid w:val="004A3ACD"/>
    <w:rsid w:val="004A4F41"/>
    <w:rsid w:val="004A6A75"/>
    <w:rsid w:val="004A6B58"/>
    <w:rsid w:val="004B0077"/>
    <w:rsid w:val="004B2B96"/>
    <w:rsid w:val="004B3FAA"/>
    <w:rsid w:val="004B4283"/>
    <w:rsid w:val="004B455D"/>
    <w:rsid w:val="004B49B3"/>
    <w:rsid w:val="004B5064"/>
    <w:rsid w:val="004B7222"/>
    <w:rsid w:val="004B74DF"/>
    <w:rsid w:val="004B7F25"/>
    <w:rsid w:val="004C04D9"/>
    <w:rsid w:val="004C06A6"/>
    <w:rsid w:val="004C0AC2"/>
    <w:rsid w:val="004C111C"/>
    <w:rsid w:val="004C13A2"/>
    <w:rsid w:val="004C1A8D"/>
    <w:rsid w:val="004C2308"/>
    <w:rsid w:val="004C24ED"/>
    <w:rsid w:val="004C3269"/>
    <w:rsid w:val="004C7168"/>
    <w:rsid w:val="004C71C8"/>
    <w:rsid w:val="004C79D2"/>
    <w:rsid w:val="004C7A6D"/>
    <w:rsid w:val="004C7D85"/>
    <w:rsid w:val="004D06C2"/>
    <w:rsid w:val="004D0773"/>
    <w:rsid w:val="004D1DD8"/>
    <w:rsid w:val="004D20C2"/>
    <w:rsid w:val="004D2119"/>
    <w:rsid w:val="004D2DAB"/>
    <w:rsid w:val="004D3992"/>
    <w:rsid w:val="004D3C0A"/>
    <w:rsid w:val="004D445D"/>
    <w:rsid w:val="004D637A"/>
    <w:rsid w:val="004D68AA"/>
    <w:rsid w:val="004E355B"/>
    <w:rsid w:val="004E3E7C"/>
    <w:rsid w:val="004E5A34"/>
    <w:rsid w:val="004E6117"/>
    <w:rsid w:val="004E6E5A"/>
    <w:rsid w:val="004E75A1"/>
    <w:rsid w:val="004E76EE"/>
    <w:rsid w:val="004F1F6C"/>
    <w:rsid w:val="004F3127"/>
    <w:rsid w:val="004F33E0"/>
    <w:rsid w:val="004F3CCA"/>
    <w:rsid w:val="004F64EA"/>
    <w:rsid w:val="004F6531"/>
    <w:rsid w:val="004F6EE1"/>
    <w:rsid w:val="004F7F76"/>
    <w:rsid w:val="004F7FB6"/>
    <w:rsid w:val="00500004"/>
    <w:rsid w:val="00500091"/>
    <w:rsid w:val="00500ECE"/>
    <w:rsid w:val="00502190"/>
    <w:rsid w:val="00504793"/>
    <w:rsid w:val="00505306"/>
    <w:rsid w:val="00506B36"/>
    <w:rsid w:val="0050723B"/>
    <w:rsid w:val="00507EDA"/>
    <w:rsid w:val="00507F3C"/>
    <w:rsid w:val="005100E3"/>
    <w:rsid w:val="005103E6"/>
    <w:rsid w:val="00512230"/>
    <w:rsid w:val="005127C8"/>
    <w:rsid w:val="00512D19"/>
    <w:rsid w:val="00512EC2"/>
    <w:rsid w:val="005142D4"/>
    <w:rsid w:val="00517276"/>
    <w:rsid w:val="00520711"/>
    <w:rsid w:val="00520AAB"/>
    <w:rsid w:val="00520CDF"/>
    <w:rsid w:val="00521B3F"/>
    <w:rsid w:val="00521E7D"/>
    <w:rsid w:val="00522ADD"/>
    <w:rsid w:val="00523CFB"/>
    <w:rsid w:val="00526007"/>
    <w:rsid w:val="00526B73"/>
    <w:rsid w:val="005274A0"/>
    <w:rsid w:val="00530350"/>
    <w:rsid w:val="00530802"/>
    <w:rsid w:val="005310C6"/>
    <w:rsid w:val="0053128F"/>
    <w:rsid w:val="0053152C"/>
    <w:rsid w:val="0053282F"/>
    <w:rsid w:val="00535447"/>
    <w:rsid w:val="00535A58"/>
    <w:rsid w:val="00535C5D"/>
    <w:rsid w:val="005362D5"/>
    <w:rsid w:val="00536B32"/>
    <w:rsid w:val="00536CD8"/>
    <w:rsid w:val="0054013D"/>
    <w:rsid w:val="0054375F"/>
    <w:rsid w:val="005437C3"/>
    <w:rsid w:val="00543B47"/>
    <w:rsid w:val="00544596"/>
    <w:rsid w:val="00545DB5"/>
    <w:rsid w:val="005468F5"/>
    <w:rsid w:val="00551159"/>
    <w:rsid w:val="0055138B"/>
    <w:rsid w:val="00551D30"/>
    <w:rsid w:val="0055209B"/>
    <w:rsid w:val="00552F14"/>
    <w:rsid w:val="005536DC"/>
    <w:rsid w:val="0055371E"/>
    <w:rsid w:val="00554408"/>
    <w:rsid w:val="00554E70"/>
    <w:rsid w:val="00555BC0"/>
    <w:rsid w:val="0055678B"/>
    <w:rsid w:val="00561E10"/>
    <w:rsid w:val="00562C5F"/>
    <w:rsid w:val="00565397"/>
    <w:rsid w:val="00565A98"/>
    <w:rsid w:val="00566350"/>
    <w:rsid w:val="005673B3"/>
    <w:rsid w:val="00570246"/>
    <w:rsid w:val="00572C83"/>
    <w:rsid w:val="005731C1"/>
    <w:rsid w:val="005732FF"/>
    <w:rsid w:val="00573F97"/>
    <w:rsid w:val="00575293"/>
    <w:rsid w:val="005762F8"/>
    <w:rsid w:val="00576835"/>
    <w:rsid w:val="00577CDB"/>
    <w:rsid w:val="005815CC"/>
    <w:rsid w:val="00584267"/>
    <w:rsid w:val="005842F7"/>
    <w:rsid w:val="00585022"/>
    <w:rsid w:val="00587267"/>
    <w:rsid w:val="005874E3"/>
    <w:rsid w:val="00587815"/>
    <w:rsid w:val="005901AC"/>
    <w:rsid w:val="005904EA"/>
    <w:rsid w:val="0059510B"/>
    <w:rsid w:val="00596CC9"/>
    <w:rsid w:val="00597582"/>
    <w:rsid w:val="005A0BEE"/>
    <w:rsid w:val="005A0E1A"/>
    <w:rsid w:val="005A11A8"/>
    <w:rsid w:val="005A1DD6"/>
    <w:rsid w:val="005A265B"/>
    <w:rsid w:val="005A37A3"/>
    <w:rsid w:val="005A4592"/>
    <w:rsid w:val="005A4B60"/>
    <w:rsid w:val="005A4DCA"/>
    <w:rsid w:val="005A6F14"/>
    <w:rsid w:val="005A7CDB"/>
    <w:rsid w:val="005B0139"/>
    <w:rsid w:val="005B042E"/>
    <w:rsid w:val="005B5488"/>
    <w:rsid w:val="005B65E8"/>
    <w:rsid w:val="005B7525"/>
    <w:rsid w:val="005B7A6F"/>
    <w:rsid w:val="005C0C92"/>
    <w:rsid w:val="005C1676"/>
    <w:rsid w:val="005C18EE"/>
    <w:rsid w:val="005C1E2E"/>
    <w:rsid w:val="005C318C"/>
    <w:rsid w:val="005C4633"/>
    <w:rsid w:val="005C772C"/>
    <w:rsid w:val="005C7B83"/>
    <w:rsid w:val="005D0D31"/>
    <w:rsid w:val="005D102D"/>
    <w:rsid w:val="005D12EE"/>
    <w:rsid w:val="005D170B"/>
    <w:rsid w:val="005D2501"/>
    <w:rsid w:val="005D2B0F"/>
    <w:rsid w:val="005D4C59"/>
    <w:rsid w:val="005D5AC8"/>
    <w:rsid w:val="005D5DFB"/>
    <w:rsid w:val="005D65D2"/>
    <w:rsid w:val="005D6CA6"/>
    <w:rsid w:val="005D71EF"/>
    <w:rsid w:val="005D7F22"/>
    <w:rsid w:val="005E19A1"/>
    <w:rsid w:val="005E28D9"/>
    <w:rsid w:val="005E2BC5"/>
    <w:rsid w:val="005E3733"/>
    <w:rsid w:val="005E5506"/>
    <w:rsid w:val="005E5B7D"/>
    <w:rsid w:val="005E6333"/>
    <w:rsid w:val="005E6702"/>
    <w:rsid w:val="005E6733"/>
    <w:rsid w:val="005E727E"/>
    <w:rsid w:val="005F03FF"/>
    <w:rsid w:val="005F066A"/>
    <w:rsid w:val="005F0914"/>
    <w:rsid w:val="005F16B8"/>
    <w:rsid w:val="005F1E25"/>
    <w:rsid w:val="005F2D5E"/>
    <w:rsid w:val="005F3F3E"/>
    <w:rsid w:val="005F78E2"/>
    <w:rsid w:val="005F7F6C"/>
    <w:rsid w:val="00607130"/>
    <w:rsid w:val="00610CB4"/>
    <w:rsid w:val="006121CF"/>
    <w:rsid w:val="00612ED8"/>
    <w:rsid w:val="006136A3"/>
    <w:rsid w:val="00613ED4"/>
    <w:rsid w:val="00614333"/>
    <w:rsid w:val="006157E5"/>
    <w:rsid w:val="00617D92"/>
    <w:rsid w:val="00620085"/>
    <w:rsid w:val="0062120C"/>
    <w:rsid w:val="00626419"/>
    <w:rsid w:val="006307AF"/>
    <w:rsid w:val="0063174F"/>
    <w:rsid w:val="00631BD1"/>
    <w:rsid w:val="006324E8"/>
    <w:rsid w:val="00632915"/>
    <w:rsid w:val="00632D73"/>
    <w:rsid w:val="00635575"/>
    <w:rsid w:val="006376D8"/>
    <w:rsid w:val="006379C4"/>
    <w:rsid w:val="00637B2A"/>
    <w:rsid w:val="00637B7C"/>
    <w:rsid w:val="00641FF3"/>
    <w:rsid w:val="00642407"/>
    <w:rsid w:val="0064352C"/>
    <w:rsid w:val="0064362F"/>
    <w:rsid w:val="00643A7D"/>
    <w:rsid w:val="006444D7"/>
    <w:rsid w:val="00653DC6"/>
    <w:rsid w:val="006559BB"/>
    <w:rsid w:val="0065734F"/>
    <w:rsid w:val="00657883"/>
    <w:rsid w:val="00657C89"/>
    <w:rsid w:val="00657E20"/>
    <w:rsid w:val="006608D5"/>
    <w:rsid w:val="00660F12"/>
    <w:rsid w:val="00661CD1"/>
    <w:rsid w:val="006622EB"/>
    <w:rsid w:val="00662499"/>
    <w:rsid w:val="00664036"/>
    <w:rsid w:val="00664CF0"/>
    <w:rsid w:val="00664D0B"/>
    <w:rsid w:val="00665A71"/>
    <w:rsid w:val="00665AEB"/>
    <w:rsid w:val="00666EFC"/>
    <w:rsid w:val="00670AC8"/>
    <w:rsid w:val="00671B2D"/>
    <w:rsid w:val="0067324C"/>
    <w:rsid w:val="0067381D"/>
    <w:rsid w:val="006745B5"/>
    <w:rsid w:val="00674657"/>
    <w:rsid w:val="00676651"/>
    <w:rsid w:val="00676CAA"/>
    <w:rsid w:val="0067761E"/>
    <w:rsid w:val="00677CAE"/>
    <w:rsid w:val="00681840"/>
    <w:rsid w:val="00681B53"/>
    <w:rsid w:val="0068234B"/>
    <w:rsid w:val="00683D98"/>
    <w:rsid w:val="00683E5F"/>
    <w:rsid w:val="006840E9"/>
    <w:rsid w:val="00685933"/>
    <w:rsid w:val="00685FD6"/>
    <w:rsid w:val="00686425"/>
    <w:rsid w:val="006877C4"/>
    <w:rsid w:val="00692DC3"/>
    <w:rsid w:val="00694BEE"/>
    <w:rsid w:val="00694CD1"/>
    <w:rsid w:val="00695F1A"/>
    <w:rsid w:val="0069693B"/>
    <w:rsid w:val="006A03F2"/>
    <w:rsid w:val="006A2F39"/>
    <w:rsid w:val="006A47F4"/>
    <w:rsid w:val="006A5222"/>
    <w:rsid w:val="006A6BAA"/>
    <w:rsid w:val="006A7DC9"/>
    <w:rsid w:val="006B1191"/>
    <w:rsid w:val="006B1350"/>
    <w:rsid w:val="006B1709"/>
    <w:rsid w:val="006B1E7D"/>
    <w:rsid w:val="006B1F09"/>
    <w:rsid w:val="006B4114"/>
    <w:rsid w:val="006B44D6"/>
    <w:rsid w:val="006B4EA0"/>
    <w:rsid w:val="006B586C"/>
    <w:rsid w:val="006B5FD3"/>
    <w:rsid w:val="006B63C0"/>
    <w:rsid w:val="006C0028"/>
    <w:rsid w:val="006C0C72"/>
    <w:rsid w:val="006C1E90"/>
    <w:rsid w:val="006C2E94"/>
    <w:rsid w:val="006C318E"/>
    <w:rsid w:val="006C34C6"/>
    <w:rsid w:val="006C43EC"/>
    <w:rsid w:val="006C478E"/>
    <w:rsid w:val="006C6A68"/>
    <w:rsid w:val="006C6C6B"/>
    <w:rsid w:val="006C7205"/>
    <w:rsid w:val="006D07E6"/>
    <w:rsid w:val="006D1AA8"/>
    <w:rsid w:val="006D312C"/>
    <w:rsid w:val="006D3256"/>
    <w:rsid w:val="006D4390"/>
    <w:rsid w:val="006D486A"/>
    <w:rsid w:val="006D49EE"/>
    <w:rsid w:val="006D5F99"/>
    <w:rsid w:val="006D608F"/>
    <w:rsid w:val="006D79B2"/>
    <w:rsid w:val="006E0397"/>
    <w:rsid w:val="006E0A08"/>
    <w:rsid w:val="006E1FCF"/>
    <w:rsid w:val="006E3615"/>
    <w:rsid w:val="006E4432"/>
    <w:rsid w:val="006E4485"/>
    <w:rsid w:val="006E6645"/>
    <w:rsid w:val="006F0B59"/>
    <w:rsid w:val="006F0E09"/>
    <w:rsid w:val="006F124C"/>
    <w:rsid w:val="006F2102"/>
    <w:rsid w:val="006F4248"/>
    <w:rsid w:val="006F44B4"/>
    <w:rsid w:val="006F47F8"/>
    <w:rsid w:val="006F78CE"/>
    <w:rsid w:val="006F7F0C"/>
    <w:rsid w:val="00700588"/>
    <w:rsid w:val="007005EF"/>
    <w:rsid w:val="007035E7"/>
    <w:rsid w:val="00703BE3"/>
    <w:rsid w:val="007046F0"/>
    <w:rsid w:val="007060FB"/>
    <w:rsid w:val="0070639E"/>
    <w:rsid w:val="0070655E"/>
    <w:rsid w:val="00706A0E"/>
    <w:rsid w:val="007070E1"/>
    <w:rsid w:val="00707554"/>
    <w:rsid w:val="007104C9"/>
    <w:rsid w:val="007104D9"/>
    <w:rsid w:val="0071050D"/>
    <w:rsid w:val="00710940"/>
    <w:rsid w:val="00710CB3"/>
    <w:rsid w:val="00711BF3"/>
    <w:rsid w:val="0072065E"/>
    <w:rsid w:val="0072309E"/>
    <w:rsid w:val="007273C2"/>
    <w:rsid w:val="00727941"/>
    <w:rsid w:val="00730639"/>
    <w:rsid w:val="00730970"/>
    <w:rsid w:val="0073144D"/>
    <w:rsid w:val="00731619"/>
    <w:rsid w:val="0073228A"/>
    <w:rsid w:val="00732D30"/>
    <w:rsid w:val="00732FF9"/>
    <w:rsid w:val="0073378A"/>
    <w:rsid w:val="00733DE4"/>
    <w:rsid w:val="00734A6F"/>
    <w:rsid w:val="00734BC6"/>
    <w:rsid w:val="00734E9A"/>
    <w:rsid w:val="00736481"/>
    <w:rsid w:val="00741FDB"/>
    <w:rsid w:val="00742346"/>
    <w:rsid w:val="00743534"/>
    <w:rsid w:val="00743B2F"/>
    <w:rsid w:val="00744A40"/>
    <w:rsid w:val="0074532C"/>
    <w:rsid w:val="00746535"/>
    <w:rsid w:val="00746EFD"/>
    <w:rsid w:val="00747326"/>
    <w:rsid w:val="007505B2"/>
    <w:rsid w:val="007515B4"/>
    <w:rsid w:val="007526CD"/>
    <w:rsid w:val="00752F8C"/>
    <w:rsid w:val="00753710"/>
    <w:rsid w:val="007539B7"/>
    <w:rsid w:val="007541E9"/>
    <w:rsid w:val="00755193"/>
    <w:rsid w:val="00755505"/>
    <w:rsid w:val="007575B6"/>
    <w:rsid w:val="00762228"/>
    <w:rsid w:val="00762357"/>
    <w:rsid w:val="0076251F"/>
    <w:rsid w:val="00762F6F"/>
    <w:rsid w:val="00764CD4"/>
    <w:rsid w:val="00765250"/>
    <w:rsid w:val="007652CD"/>
    <w:rsid w:val="00765566"/>
    <w:rsid w:val="007661A6"/>
    <w:rsid w:val="00767C3B"/>
    <w:rsid w:val="00770236"/>
    <w:rsid w:val="0077067A"/>
    <w:rsid w:val="0077077F"/>
    <w:rsid w:val="007708EF"/>
    <w:rsid w:val="00772661"/>
    <w:rsid w:val="00772B76"/>
    <w:rsid w:val="0077369F"/>
    <w:rsid w:val="00774D7A"/>
    <w:rsid w:val="00777FF7"/>
    <w:rsid w:val="00781777"/>
    <w:rsid w:val="00782029"/>
    <w:rsid w:val="00783ADF"/>
    <w:rsid w:val="00784206"/>
    <w:rsid w:val="00785B81"/>
    <w:rsid w:val="00785F3B"/>
    <w:rsid w:val="0078749E"/>
    <w:rsid w:val="00791C6E"/>
    <w:rsid w:val="0079231D"/>
    <w:rsid w:val="00793322"/>
    <w:rsid w:val="007933A2"/>
    <w:rsid w:val="007953E0"/>
    <w:rsid w:val="0079613A"/>
    <w:rsid w:val="0079647B"/>
    <w:rsid w:val="0079656E"/>
    <w:rsid w:val="007A034D"/>
    <w:rsid w:val="007A12DA"/>
    <w:rsid w:val="007A22E2"/>
    <w:rsid w:val="007A2799"/>
    <w:rsid w:val="007A4CF7"/>
    <w:rsid w:val="007A7E30"/>
    <w:rsid w:val="007B1237"/>
    <w:rsid w:val="007B22B1"/>
    <w:rsid w:val="007B27AB"/>
    <w:rsid w:val="007B27BA"/>
    <w:rsid w:val="007B32F5"/>
    <w:rsid w:val="007B3827"/>
    <w:rsid w:val="007B59D6"/>
    <w:rsid w:val="007B61F0"/>
    <w:rsid w:val="007B66DD"/>
    <w:rsid w:val="007B6A78"/>
    <w:rsid w:val="007B7791"/>
    <w:rsid w:val="007B7C7A"/>
    <w:rsid w:val="007C2466"/>
    <w:rsid w:val="007C293C"/>
    <w:rsid w:val="007C2C1A"/>
    <w:rsid w:val="007C501B"/>
    <w:rsid w:val="007C52BB"/>
    <w:rsid w:val="007C7BB7"/>
    <w:rsid w:val="007C7C7B"/>
    <w:rsid w:val="007D0FC8"/>
    <w:rsid w:val="007D0FD0"/>
    <w:rsid w:val="007D1AF5"/>
    <w:rsid w:val="007D2F8F"/>
    <w:rsid w:val="007D42CB"/>
    <w:rsid w:val="007D57CB"/>
    <w:rsid w:val="007D6138"/>
    <w:rsid w:val="007D6356"/>
    <w:rsid w:val="007E0D06"/>
    <w:rsid w:val="007E0F82"/>
    <w:rsid w:val="007E15D3"/>
    <w:rsid w:val="007E1700"/>
    <w:rsid w:val="007E2734"/>
    <w:rsid w:val="007E2EAB"/>
    <w:rsid w:val="007E3539"/>
    <w:rsid w:val="007E3ABD"/>
    <w:rsid w:val="007E423D"/>
    <w:rsid w:val="007E4839"/>
    <w:rsid w:val="007E4DF0"/>
    <w:rsid w:val="007E54CD"/>
    <w:rsid w:val="007E59A7"/>
    <w:rsid w:val="007E5F77"/>
    <w:rsid w:val="007E6273"/>
    <w:rsid w:val="007E7646"/>
    <w:rsid w:val="007F1DBB"/>
    <w:rsid w:val="007F20A3"/>
    <w:rsid w:val="007F2D0D"/>
    <w:rsid w:val="007F3F0A"/>
    <w:rsid w:val="007F4EF7"/>
    <w:rsid w:val="007F5BA1"/>
    <w:rsid w:val="007F7458"/>
    <w:rsid w:val="007F7A0D"/>
    <w:rsid w:val="00800305"/>
    <w:rsid w:val="00800C20"/>
    <w:rsid w:val="00800CF9"/>
    <w:rsid w:val="00802177"/>
    <w:rsid w:val="008022B7"/>
    <w:rsid w:val="00804157"/>
    <w:rsid w:val="00804A0C"/>
    <w:rsid w:val="00804A24"/>
    <w:rsid w:val="008052FD"/>
    <w:rsid w:val="00806D60"/>
    <w:rsid w:val="00810379"/>
    <w:rsid w:val="00810C4D"/>
    <w:rsid w:val="00811443"/>
    <w:rsid w:val="008130C7"/>
    <w:rsid w:val="00813C19"/>
    <w:rsid w:val="00817772"/>
    <w:rsid w:val="00821B4B"/>
    <w:rsid w:val="0082245D"/>
    <w:rsid w:val="0082247C"/>
    <w:rsid w:val="0082480A"/>
    <w:rsid w:val="00824EFA"/>
    <w:rsid w:val="008251DD"/>
    <w:rsid w:val="00825379"/>
    <w:rsid w:val="00825B9E"/>
    <w:rsid w:val="00825DB1"/>
    <w:rsid w:val="008276A3"/>
    <w:rsid w:val="0083299E"/>
    <w:rsid w:val="0083509A"/>
    <w:rsid w:val="00835CD8"/>
    <w:rsid w:val="00836A77"/>
    <w:rsid w:val="00837F3B"/>
    <w:rsid w:val="00841AEE"/>
    <w:rsid w:val="00842D47"/>
    <w:rsid w:val="00843C99"/>
    <w:rsid w:val="00845C23"/>
    <w:rsid w:val="00846C1E"/>
    <w:rsid w:val="00847748"/>
    <w:rsid w:val="00847BE0"/>
    <w:rsid w:val="00847C92"/>
    <w:rsid w:val="008522AB"/>
    <w:rsid w:val="00852762"/>
    <w:rsid w:val="008529DD"/>
    <w:rsid w:val="008542A0"/>
    <w:rsid w:val="0085495D"/>
    <w:rsid w:val="00856392"/>
    <w:rsid w:val="00857D6A"/>
    <w:rsid w:val="008603D5"/>
    <w:rsid w:val="00860B9C"/>
    <w:rsid w:val="00860DE1"/>
    <w:rsid w:val="0086269C"/>
    <w:rsid w:val="00863D6D"/>
    <w:rsid w:val="008643DB"/>
    <w:rsid w:val="00864571"/>
    <w:rsid w:val="00865F4F"/>
    <w:rsid w:val="00867C7B"/>
    <w:rsid w:val="00870478"/>
    <w:rsid w:val="00874E70"/>
    <w:rsid w:val="00875932"/>
    <w:rsid w:val="008759BF"/>
    <w:rsid w:val="00875E04"/>
    <w:rsid w:val="00876801"/>
    <w:rsid w:val="0088032D"/>
    <w:rsid w:val="0088095D"/>
    <w:rsid w:val="008809DA"/>
    <w:rsid w:val="00880B3B"/>
    <w:rsid w:val="00881F82"/>
    <w:rsid w:val="00882216"/>
    <w:rsid w:val="008827CF"/>
    <w:rsid w:val="00882D36"/>
    <w:rsid w:val="008841EB"/>
    <w:rsid w:val="00884581"/>
    <w:rsid w:val="0088575D"/>
    <w:rsid w:val="00885F93"/>
    <w:rsid w:val="008914F2"/>
    <w:rsid w:val="00891680"/>
    <w:rsid w:val="00892494"/>
    <w:rsid w:val="00892D96"/>
    <w:rsid w:val="008936C4"/>
    <w:rsid w:val="00893922"/>
    <w:rsid w:val="00893D59"/>
    <w:rsid w:val="008963C5"/>
    <w:rsid w:val="008965EE"/>
    <w:rsid w:val="008976FB"/>
    <w:rsid w:val="008A0A9E"/>
    <w:rsid w:val="008A36EE"/>
    <w:rsid w:val="008A4730"/>
    <w:rsid w:val="008A53AA"/>
    <w:rsid w:val="008A6B54"/>
    <w:rsid w:val="008B068E"/>
    <w:rsid w:val="008B3BF1"/>
    <w:rsid w:val="008B3EAB"/>
    <w:rsid w:val="008B5937"/>
    <w:rsid w:val="008B6DD4"/>
    <w:rsid w:val="008C0A9E"/>
    <w:rsid w:val="008C2060"/>
    <w:rsid w:val="008C263D"/>
    <w:rsid w:val="008C269E"/>
    <w:rsid w:val="008C2F3F"/>
    <w:rsid w:val="008C4104"/>
    <w:rsid w:val="008C738D"/>
    <w:rsid w:val="008D36F4"/>
    <w:rsid w:val="008D3FD5"/>
    <w:rsid w:val="008D4E3E"/>
    <w:rsid w:val="008D4F9E"/>
    <w:rsid w:val="008D5CD3"/>
    <w:rsid w:val="008D5FCE"/>
    <w:rsid w:val="008D672C"/>
    <w:rsid w:val="008D7964"/>
    <w:rsid w:val="008D7FF7"/>
    <w:rsid w:val="008E269C"/>
    <w:rsid w:val="008E28F5"/>
    <w:rsid w:val="008E4147"/>
    <w:rsid w:val="008E4178"/>
    <w:rsid w:val="008E56F7"/>
    <w:rsid w:val="008E5DD1"/>
    <w:rsid w:val="008E717C"/>
    <w:rsid w:val="008F30FF"/>
    <w:rsid w:val="008F75D7"/>
    <w:rsid w:val="008F76E8"/>
    <w:rsid w:val="0090002A"/>
    <w:rsid w:val="00902CCC"/>
    <w:rsid w:val="00903745"/>
    <w:rsid w:val="00904A4B"/>
    <w:rsid w:val="00907A96"/>
    <w:rsid w:val="00907F8D"/>
    <w:rsid w:val="00910861"/>
    <w:rsid w:val="009111E0"/>
    <w:rsid w:val="00912307"/>
    <w:rsid w:val="009138A0"/>
    <w:rsid w:val="00913A1C"/>
    <w:rsid w:val="009155B5"/>
    <w:rsid w:val="00915AD0"/>
    <w:rsid w:val="00915B59"/>
    <w:rsid w:val="0091648F"/>
    <w:rsid w:val="00916D21"/>
    <w:rsid w:val="00917557"/>
    <w:rsid w:val="00920BAC"/>
    <w:rsid w:val="0092318B"/>
    <w:rsid w:val="009249DB"/>
    <w:rsid w:val="00924ACC"/>
    <w:rsid w:val="00925EBF"/>
    <w:rsid w:val="00926644"/>
    <w:rsid w:val="009276AB"/>
    <w:rsid w:val="00930043"/>
    <w:rsid w:val="009316FD"/>
    <w:rsid w:val="0093395D"/>
    <w:rsid w:val="00933D32"/>
    <w:rsid w:val="0093456F"/>
    <w:rsid w:val="00937F99"/>
    <w:rsid w:val="00942052"/>
    <w:rsid w:val="00943698"/>
    <w:rsid w:val="00943706"/>
    <w:rsid w:val="009459CD"/>
    <w:rsid w:val="009462F4"/>
    <w:rsid w:val="00946A09"/>
    <w:rsid w:val="009479E5"/>
    <w:rsid w:val="00947AEA"/>
    <w:rsid w:val="0095020A"/>
    <w:rsid w:val="00951A15"/>
    <w:rsid w:val="00952639"/>
    <w:rsid w:val="009527D9"/>
    <w:rsid w:val="009534D9"/>
    <w:rsid w:val="00953951"/>
    <w:rsid w:val="00953E6A"/>
    <w:rsid w:val="009542F5"/>
    <w:rsid w:val="00954E6A"/>
    <w:rsid w:val="0095705E"/>
    <w:rsid w:val="009635BE"/>
    <w:rsid w:val="00965FB0"/>
    <w:rsid w:val="00967106"/>
    <w:rsid w:val="009708C6"/>
    <w:rsid w:val="00970F0C"/>
    <w:rsid w:val="009742C8"/>
    <w:rsid w:val="0097485A"/>
    <w:rsid w:val="00976ECC"/>
    <w:rsid w:val="00977552"/>
    <w:rsid w:val="009777E5"/>
    <w:rsid w:val="00980603"/>
    <w:rsid w:val="0098169A"/>
    <w:rsid w:val="0098171E"/>
    <w:rsid w:val="00981835"/>
    <w:rsid w:val="009818E9"/>
    <w:rsid w:val="00982E2C"/>
    <w:rsid w:val="0098483B"/>
    <w:rsid w:val="00984B49"/>
    <w:rsid w:val="00984C44"/>
    <w:rsid w:val="009873BB"/>
    <w:rsid w:val="00987F3C"/>
    <w:rsid w:val="00990505"/>
    <w:rsid w:val="009914B6"/>
    <w:rsid w:val="009922A4"/>
    <w:rsid w:val="009925EE"/>
    <w:rsid w:val="0099339E"/>
    <w:rsid w:val="00994E8A"/>
    <w:rsid w:val="00995FC0"/>
    <w:rsid w:val="00996C46"/>
    <w:rsid w:val="009A016F"/>
    <w:rsid w:val="009A40EC"/>
    <w:rsid w:val="009A4573"/>
    <w:rsid w:val="009A4B70"/>
    <w:rsid w:val="009A5811"/>
    <w:rsid w:val="009A59AF"/>
    <w:rsid w:val="009A5C93"/>
    <w:rsid w:val="009A63E5"/>
    <w:rsid w:val="009A783E"/>
    <w:rsid w:val="009B0CCC"/>
    <w:rsid w:val="009B0D73"/>
    <w:rsid w:val="009B17F1"/>
    <w:rsid w:val="009B2B8F"/>
    <w:rsid w:val="009B2BD0"/>
    <w:rsid w:val="009B30EB"/>
    <w:rsid w:val="009B55CB"/>
    <w:rsid w:val="009B60D1"/>
    <w:rsid w:val="009B6524"/>
    <w:rsid w:val="009B6A19"/>
    <w:rsid w:val="009B6E0F"/>
    <w:rsid w:val="009C00D2"/>
    <w:rsid w:val="009C0CC4"/>
    <w:rsid w:val="009C2166"/>
    <w:rsid w:val="009C21E3"/>
    <w:rsid w:val="009C41FB"/>
    <w:rsid w:val="009C5C12"/>
    <w:rsid w:val="009D112E"/>
    <w:rsid w:val="009D20AD"/>
    <w:rsid w:val="009D393B"/>
    <w:rsid w:val="009D453B"/>
    <w:rsid w:val="009D66B8"/>
    <w:rsid w:val="009D6A85"/>
    <w:rsid w:val="009D6B05"/>
    <w:rsid w:val="009D6CE5"/>
    <w:rsid w:val="009E0820"/>
    <w:rsid w:val="009E1751"/>
    <w:rsid w:val="009E1AC8"/>
    <w:rsid w:val="009E372D"/>
    <w:rsid w:val="009E3796"/>
    <w:rsid w:val="009E38F8"/>
    <w:rsid w:val="009E59CB"/>
    <w:rsid w:val="009E67FC"/>
    <w:rsid w:val="009E7850"/>
    <w:rsid w:val="009E7F80"/>
    <w:rsid w:val="009F206A"/>
    <w:rsid w:val="009F2A73"/>
    <w:rsid w:val="009F4926"/>
    <w:rsid w:val="009F4DC1"/>
    <w:rsid w:val="009F4E1A"/>
    <w:rsid w:val="009F55B4"/>
    <w:rsid w:val="009F6B28"/>
    <w:rsid w:val="009F7DE8"/>
    <w:rsid w:val="00A00628"/>
    <w:rsid w:val="00A02E16"/>
    <w:rsid w:val="00A036EC"/>
    <w:rsid w:val="00A043B1"/>
    <w:rsid w:val="00A049AE"/>
    <w:rsid w:val="00A061DC"/>
    <w:rsid w:val="00A06B25"/>
    <w:rsid w:val="00A06EBE"/>
    <w:rsid w:val="00A071F4"/>
    <w:rsid w:val="00A10304"/>
    <w:rsid w:val="00A10C4E"/>
    <w:rsid w:val="00A12165"/>
    <w:rsid w:val="00A132C7"/>
    <w:rsid w:val="00A14C3A"/>
    <w:rsid w:val="00A15B8D"/>
    <w:rsid w:val="00A16DD8"/>
    <w:rsid w:val="00A21211"/>
    <w:rsid w:val="00A21319"/>
    <w:rsid w:val="00A21733"/>
    <w:rsid w:val="00A22E19"/>
    <w:rsid w:val="00A23FA5"/>
    <w:rsid w:val="00A24048"/>
    <w:rsid w:val="00A24C58"/>
    <w:rsid w:val="00A255FB"/>
    <w:rsid w:val="00A257CA"/>
    <w:rsid w:val="00A2597B"/>
    <w:rsid w:val="00A25AD9"/>
    <w:rsid w:val="00A316E9"/>
    <w:rsid w:val="00A3361D"/>
    <w:rsid w:val="00A33DAD"/>
    <w:rsid w:val="00A33E90"/>
    <w:rsid w:val="00A34B1D"/>
    <w:rsid w:val="00A3511C"/>
    <w:rsid w:val="00A3534A"/>
    <w:rsid w:val="00A357AA"/>
    <w:rsid w:val="00A401E5"/>
    <w:rsid w:val="00A40308"/>
    <w:rsid w:val="00A41C8F"/>
    <w:rsid w:val="00A4402B"/>
    <w:rsid w:val="00A44DDF"/>
    <w:rsid w:val="00A45078"/>
    <w:rsid w:val="00A45379"/>
    <w:rsid w:val="00A4680C"/>
    <w:rsid w:val="00A47510"/>
    <w:rsid w:val="00A512A9"/>
    <w:rsid w:val="00A517A6"/>
    <w:rsid w:val="00A51D3C"/>
    <w:rsid w:val="00A52616"/>
    <w:rsid w:val="00A5279E"/>
    <w:rsid w:val="00A52D6E"/>
    <w:rsid w:val="00A53A4F"/>
    <w:rsid w:val="00A542B6"/>
    <w:rsid w:val="00A54BDA"/>
    <w:rsid w:val="00A55040"/>
    <w:rsid w:val="00A5561D"/>
    <w:rsid w:val="00A57B23"/>
    <w:rsid w:val="00A57BF2"/>
    <w:rsid w:val="00A57C5B"/>
    <w:rsid w:val="00A614EF"/>
    <w:rsid w:val="00A62206"/>
    <w:rsid w:val="00A6246B"/>
    <w:rsid w:val="00A634A3"/>
    <w:rsid w:val="00A64580"/>
    <w:rsid w:val="00A6493F"/>
    <w:rsid w:val="00A66791"/>
    <w:rsid w:val="00A71CF1"/>
    <w:rsid w:val="00A7279E"/>
    <w:rsid w:val="00A73052"/>
    <w:rsid w:val="00A7358F"/>
    <w:rsid w:val="00A73988"/>
    <w:rsid w:val="00A75CAD"/>
    <w:rsid w:val="00A77576"/>
    <w:rsid w:val="00A8186C"/>
    <w:rsid w:val="00A82306"/>
    <w:rsid w:val="00A82781"/>
    <w:rsid w:val="00A85A3F"/>
    <w:rsid w:val="00A865A4"/>
    <w:rsid w:val="00A8787E"/>
    <w:rsid w:val="00A9111A"/>
    <w:rsid w:val="00A919F0"/>
    <w:rsid w:val="00A9224A"/>
    <w:rsid w:val="00A922B6"/>
    <w:rsid w:val="00A92E78"/>
    <w:rsid w:val="00A934DA"/>
    <w:rsid w:val="00A935BD"/>
    <w:rsid w:val="00A937DC"/>
    <w:rsid w:val="00A93E73"/>
    <w:rsid w:val="00A94323"/>
    <w:rsid w:val="00A94DFF"/>
    <w:rsid w:val="00A95433"/>
    <w:rsid w:val="00A96343"/>
    <w:rsid w:val="00AA0B7C"/>
    <w:rsid w:val="00AA0FB4"/>
    <w:rsid w:val="00AA17D5"/>
    <w:rsid w:val="00AA24D7"/>
    <w:rsid w:val="00AA4C64"/>
    <w:rsid w:val="00AA530C"/>
    <w:rsid w:val="00AA534B"/>
    <w:rsid w:val="00AA59F3"/>
    <w:rsid w:val="00AA63BA"/>
    <w:rsid w:val="00AB0114"/>
    <w:rsid w:val="00AB045C"/>
    <w:rsid w:val="00AB1843"/>
    <w:rsid w:val="00AB1CD3"/>
    <w:rsid w:val="00AB3369"/>
    <w:rsid w:val="00AB47CA"/>
    <w:rsid w:val="00AB5E79"/>
    <w:rsid w:val="00AB6BC1"/>
    <w:rsid w:val="00AB6F54"/>
    <w:rsid w:val="00AB6F72"/>
    <w:rsid w:val="00AB75B4"/>
    <w:rsid w:val="00AB7DBD"/>
    <w:rsid w:val="00AC112A"/>
    <w:rsid w:val="00AC24DE"/>
    <w:rsid w:val="00AC2F9E"/>
    <w:rsid w:val="00AC3795"/>
    <w:rsid w:val="00AC7AEB"/>
    <w:rsid w:val="00AD03B8"/>
    <w:rsid w:val="00AD07F4"/>
    <w:rsid w:val="00AD0DCE"/>
    <w:rsid w:val="00AD0F36"/>
    <w:rsid w:val="00AD304B"/>
    <w:rsid w:val="00AD5CD4"/>
    <w:rsid w:val="00AD6080"/>
    <w:rsid w:val="00AE2630"/>
    <w:rsid w:val="00AE28F2"/>
    <w:rsid w:val="00AE2F2D"/>
    <w:rsid w:val="00AE378F"/>
    <w:rsid w:val="00AE3D53"/>
    <w:rsid w:val="00AE7C6B"/>
    <w:rsid w:val="00AF1449"/>
    <w:rsid w:val="00AF16F8"/>
    <w:rsid w:val="00AF1E42"/>
    <w:rsid w:val="00AF3447"/>
    <w:rsid w:val="00AF3C57"/>
    <w:rsid w:val="00AF50FF"/>
    <w:rsid w:val="00AF6AE7"/>
    <w:rsid w:val="00AF7AEE"/>
    <w:rsid w:val="00B001B3"/>
    <w:rsid w:val="00B009E2"/>
    <w:rsid w:val="00B023AD"/>
    <w:rsid w:val="00B0244B"/>
    <w:rsid w:val="00B02E64"/>
    <w:rsid w:val="00B03286"/>
    <w:rsid w:val="00B035CF"/>
    <w:rsid w:val="00B039CC"/>
    <w:rsid w:val="00B03FA8"/>
    <w:rsid w:val="00B04356"/>
    <w:rsid w:val="00B045EE"/>
    <w:rsid w:val="00B0501D"/>
    <w:rsid w:val="00B0514D"/>
    <w:rsid w:val="00B11C81"/>
    <w:rsid w:val="00B12E8A"/>
    <w:rsid w:val="00B15088"/>
    <w:rsid w:val="00B15499"/>
    <w:rsid w:val="00B15FCE"/>
    <w:rsid w:val="00B165F7"/>
    <w:rsid w:val="00B17142"/>
    <w:rsid w:val="00B20B8F"/>
    <w:rsid w:val="00B20F1E"/>
    <w:rsid w:val="00B25089"/>
    <w:rsid w:val="00B261CE"/>
    <w:rsid w:val="00B272F5"/>
    <w:rsid w:val="00B30626"/>
    <w:rsid w:val="00B316BC"/>
    <w:rsid w:val="00B32426"/>
    <w:rsid w:val="00B32B39"/>
    <w:rsid w:val="00B34494"/>
    <w:rsid w:val="00B34C9F"/>
    <w:rsid w:val="00B353E5"/>
    <w:rsid w:val="00B37B0B"/>
    <w:rsid w:val="00B40681"/>
    <w:rsid w:val="00B406F8"/>
    <w:rsid w:val="00B4336E"/>
    <w:rsid w:val="00B44259"/>
    <w:rsid w:val="00B442B4"/>
    <w:rsid w:val="00B446B5"/>
    <w:rsid w:val="00B44F58"/>
    <w:rsid w:val="00B46C84"/>
    <w:rsid w:val="00B470E0"/>
    <w:rsid w:val="00B47513"/>
    <w:rsid w:val="00B4766F"/>
    <w:rsid w:val="00B5115D"/>
    <w:rsid w:val="00B511B3"/>
    <w:rsid w:val="00B52BA6"/>
    <w:rsid w:val="00B53161"/>
    <w:rsid w:val="00B5341A"/>
    <w:rsid w:val="00B55776"/>
    <w:rsid w:val="00B57EE8"/>
    <w:rsid w:val="00B60102"/>
    <w:rsid w:val="00B608EE"/>
    <w:rsid w:val="00B60D16"/>
    <w:rsid w:val="00B61A7F"/>
    <w:rsid w:val="00B63705"/>
    <w:rsid w:val="00B637C7"/>
    <w:rsid w:val="00B641AD"/>
    <w:rsid w:val="00B642E5"/>
    <w:rsid w:val="00B66DA6"/>
    <w:rsid w:val="00B67661"/>
    <w:rsid w:val="00B67DD5"/>
    <w:rsid w:val="00B70F55"/>
    <w:rsid w:val="00B70F8A"/>
    <w:rsid w:val="00B728BB"/>
    <w:rsid w:val="00B73E6E"/>
    <w:rsid w:val="00B7407A"/>
    <w:rsid w:val="00B746A5"/>
    <w:rsid w:val="00B752C6"/>
    <w:rsid w:val="00B75C7C"/>
    <w:rsid w:val="00B76A66"/>
    <w:rsid w:val="00B76AC0"/>
    <w:rsid w:val="00B77615"/>
    <w:rsid w:val="00B778FC"/>
    <w:rsid w:val="00B77FE2"/>
    <w:rsid w:val="00B806C9"/>
    <w:rsid w:val="00B80D38"/>
    <w:rsid w:val="00B8291B"/>
    <w:rsid w:val="00B83A8D"/>
    <w:rsid w:val="00B84606"/>
    <w:rsid w:val="00B85BC6"/>
    <w:rsid w:val="00B916B8"/>
    <w:rsid w:val="00B92782"/>
    <w:rsid w:val="00B944D9"/>
    <w:rsid w:val="00B955B3"/>
    <w:rsid w:val="00B97C8C"/>
    <w:rsid w:val="00BA31D7"/>
    <w:rsid w:val="00BA328D"/>
    <w:rsid w:val="00BA376D"/>
    <w:rsid w:val="00BA377E"/>
    <w:rsid w:val="00BA6362"/>
    <w:rsid w:val="00BA6F18"/>
    <w:rsid w:val="00BA78D9"/>
    <w:rsid w:val="00BB15A3"/>
    <w:rsid w:val="00BB162B"/>
    <w:rsid w:val="00BB2D82"/>
    <w:rsid w:val="00BB352F"/>
    <w:rsid w:val="00BB4EFB"/>
    <w:rsid w:val="00BB5F0B"/>
    <w:rsid w:val="00BB6E8B"/>
    <w:rsid w:val="00BB7C91"/>
    <w:rsid w:val="00BC01F4"/>
    <w:rsid w:val="00BC2065"/>
    <w:rsid w:val="00BC3A42"/>
    <w:rsid w:val="00BC3E13"/>
    <w:rsid w:val="00BC566E"/>
    <w:rsid w:val="00BC7F9C"/>
    <w:rsid w:val="00BD0716"/>
    <w:rsid w:val="00BD1DB2"/>
    <w:rsid w:val="00BD20F5"/>
    <w:rsid w:val="00BD3823"/>
    <w:rsid w:val="00BD3E2E"/>
    <w:rsid w:val="00BD4630"/>
    <w:rsid w:val="00BD5A12"/>
    <w:rsid w:val="00BD5E6C"/>
    <w:rsid w:val="00BD627E"/>
    <w:rsid w:val="00BD6803"/>
    <w:rsid w:val="00BE17B1"/>
    <w:rsid w:val="00BE2686"/>
    <w:rsid w:val="00BE432E"/>
    <w:rsid w:val="00BE4C58"/>
    <w:rsid w:val="00BE5700"/>
    <w:rsid w:val="00BE65E4"/>
    <w:rsid w:val="00BE7607"/>
    <w:rsid w:val="00BF07FB"/>
    <w:rsid w:val="00BF1459"/>
    <w:rsid w:val="00BF16FD"/>
    <w:rsid w:val="00BF2225"/>
    <w:rsid w:val="00BF2F27"/>
    <w:rsid w:val="00BF570A"/>
    <w:rsid w:val="00BF5F06"/>
    <w:rsid w:val="00BF6B15"/>
    <w:rsid w:val="00BF7552"/>
    <w:rsid w:val="00BF7927"/>
    <w:rsid w:val="00C01A7A"/>
    <w:rsid w:val="00C02139"/>
    <w:rsid w:val="00C04593"/>
    <w:rsid w:val="00C04FCF"/>
    <w:rsid w:val="00C054B8"/>
    <w:rsid w:val="00C05767"/>
    <w:rsid w:val="00C06027"/>
    <w:rsid w:val="00C06444"/>
    <w:rsid w:val="00C079BF"/>
    <w:rsid w:val="00C10613"/>
    <w:rsid w:val="00C1089F"/>
    <w:rsid w:val="00C10EEE"/>
    <w:rsid w:val="00C11921"/>
    <w:rsid w:val="00C1192A"/>
    <w:rsid w:val="00C12640"/>
    <w:rsid w:val="00C12734"/>
    <w:rsid w:val="00C12BB1"/>
    <w:rsid w:val="00C1300A"/>
    <w:rsid w:val="00C137BB"/>
    <w:rsid w:val="00C14FCB"/>
    <w:rsid w:val="00C15237"/>
    <w:rsid w:val="00C155D5"/>
    <w:rsid w:val="00C16833"/>
    <w:rsid w:val="00C16CF9"/>
    <w:rsid w:val="00C177C1"/>
    <w:rsid w:val="00C209CE"/>
    <w:rsid w:val="00C22A29"/>
    <w:rsid w:val="00C2320F"/>
    <w:rsid w:val="00C23E4D"/>
    <w:rsid w:val="00C249F4"/>
    <w:rsid w:val="00C2648E"/>
    <w:rsid w:val="00C2748D"/>
    <w:rsid w:val="00C27933"/>
    <w:rsid w:val="00C300E6"/>
    <w:rsid w:val="00C30D93"/>
    <w:rsid w:val="00C327E9"/>
    <w:rsid w:val="00C33C73"/>
    <w:rsid w:val="00C34534"/>
    <w:rsid w:val="00C345E4"/>
    <w:rsid w:val="00C3484A"/>
    <w:rsid w:val="00C4030A"/>
    <w:rsid w:val="00C4167D"/>
    <w:rsid w:val="00C416F6"/>
    <w:rsid w:val="00C41B32"/>
    <w:rsid w:val="00C42BD2"/>
    <w:rsid w:val="00C42EE5"/>
    <w:rsid w:val="00C44C66"/>
    <w:rsid w:val="00C453C9"/>
    <w:rsid w:val="00C46BB3"/>
    <w:rsid w:val="00C47406"/>
    <w:rsid w:val="00C47943"/>
    <w:rsid w:val="00C47BBC"/>
    <w:rsid w:val="00C47E5D"/>
    <w:rsid w:val="00C51790"/>
    <w:rsid w:val="00C518AE"/>
    <w:rsid w:val="00C523C9"/>
    <w:rsid w:val="00C53346"/>
    <w:rsid w:val="00C53999"/>
    <w:rsid w:val="00C53C5A"/>
    <w:rsid w:val="00C53E9A"/>
    <w:rsid w:val="00C62863"/>
    <w:rsid w:val="00C62BF0"/>
    <w:rsid w:val="00C631A7"/>
    <w:rsid w:val="00C646B3"/>
    <w:rsid w:val="00C64D10"/>
    <w:rsid w:val="00C65018"/>
    <w:rsid w:val="00C66E4A"/>
    <w:rsid w:val="00C66F5B"/>
    <w:rsid w:val="00C67C32"/>
    <w:rsid w:val="00C71289"/>
    <w:rsid w:val="00C71742"/>
    <w:rsid w:val="00C71A39"/>
    <w:rsid w:val="00C72E99"/>
    <w:rsid w:val="00C75906"/>
    <w:rsid w:val="00C76158"/>
    <w:rsid w:val="00C765BD"/>
    <w:rsid w:val="00C766D7"/>
    <w:rsid w:val="00C775EC"/>
    <w:rsid w:val="00C77741"/>
    <w:rsid w:val="00C80AF8"/>
    <w:rsid w:val="00C83F48"/>
    <w:rsid w:val="00C84494"/>
    <w:rsid w:val="00C8637B"/>
    <w:rsid w:val="00C8640B"/>
    <w:rsid w:val="00C86827"/>
    <w:rsid w:val="00C86A23"/>
    <w:rsid w:val="00C911CE"/>
    <w:rsid w:val="00C91306"/>
    <w:rsid w:val="00C91CF9"/>
    <w:rsid w:val="00C93A2B"/>
    <w:rsid w:val="00C93F70"/>
    <w:rsid w:val="00C9452C"/>
    <w:rsid w:val="00C961C2"/>
    <w:rsid w:val="00C96AFF"/>
    <w:rsid w:val="00C96BDF"/>
    <w:rsid w:val="00C97046"/>
    <w:rsid w:val="00C979D3"/>
    <w:rsid w:val="00C97E94"/>
    <w:rsid w:val="00CA0307"/>
    <w:rsid w:val="00CA14EA"/>
    <w:rsid w:val="00CA297D"/>
    <w:rsid w:val="00CA2F9F"/>
    <w:rsid w:val="00CA38D0"/>
    <w:rsid w:val="00CA4142"/>
    <w:rsid w:val="00CA55E0"/>
    <w:rsid w:val="00CA5975"/>
    <w:rsid w:val="00CA5C5B"/>
    <w:rsid w:val="00CA6DBA"/>
    <w:rsid w:val="00CA7B8D"/>
    <w:rsid w:val="00CB0297"/>
    <w:rsid w:val="00CB1D9D"/>
    <w:rsid w:val="00CB25D6"/>
    <w:rsid w:val="00CB3428"/>
    <w:rsid w:val="00CB498F"/>
    <w:rsid w:val="00CB4EC5"/>
    <w:rsid w:val="00CB4F31"/>
    <w:rsid w:val="00CC14E2"/>
    <w:rsid w:val="00CC24E2"/>
    <w:rsid w:val="00CC2764"/>
    <w:rsid w:val="00CC43FC"/>
    <w:rsid w:val="00CC5F25"/>
    <w:rsid w:val="00CC77D2"/>
    <w:rsid w:val="00CC7DB6"/>
    <w:rsid w:val="00CD0BA1"/>
    <w:rsid w:val="00CD2710"/>
    <w:rsid w:val="00CD29A3"/>
    <w:rsid w:val="00CD2DA7"/>
    <w:rsid w:val="00CD309F"/>
    <w:rsid w:val="00CD3CD5"/>
    <w:rsid w:val="00CD3D59"/>
    <w:rsid w:val="00CD41AD"/>
    <w:rsid w:val="00CD476B"/>
    <w:rsid w:val="00CD4A62"/>
    <w:rsid w:val="00CD4DF3"/>
    <w:rsid w:val="00CD5577"/>
    <w:rsid w:val="00CD602A"/>
    <w:rsid w:val="00CD6832"/>
    <w:rsid w:val="00CD6F68"/>
    <w:rsid w:val="00CD7711"/>
    <w:rsid w:val="00CE0413"/>
    <w:rsid w:val="00CE088C"/>
    <w:rsid w:val="00CE1902"/>
    <w:rsid w:val="00CE289D"/>
    <w:rsid w:val="00CE3650"/>
    <w:rsid w:val="00CE3906"/>
    <w:rsid w:val="00CE469D"/>
    <w:rsid w:val="00CE6412"/>
    <w:rsid w:val="00CE6E3B"/>
    <w:rsid w:val="00CE7285"/>
    <w:rsid w:val="00CE7587"/>
    <w:rsid w:val="00CF044F"/>
    <w:rsid w:val="00CF0B03"/>
    <w:rsid w:val="00CF39A6"/>
    <w:rsid w:val="00CF3BE2"/>
    <w:rsid w:val="00CF53C6"/>
    <w:rsid w:val="00CF7C61"/>
    <w:rsid w:val="00D019D1"/>
    <w:rsid w:val="00D01B3F"/>
    <w:rsid w:val="00D01B83"/>
    <w:rsid w:val="00D02871"/>
    <w:rsid w:val="00D02C07"/>
    <w:rsid w:val="00D03D9C"/>
    <w:rsid w:val="00D03FB2"/>
    <w:rsid w:val="00D04E01"/>
    <w:rsid w:val="00D06E9E"/>
    <w:rsid w:val="00D07FEF"/>
    <w:rsid w:val="00D11AB2"/>
    <w:rsid w:val="00D11F64"/>
    <w:rsid w:val="00D14EAA"/>
    <w:rsid w:val="00D156EB"/>
    <w:rsid w:val="00D1663D"/>
    <w:rsid w:val="00D16B2A"/>
    <w:rsid w:val="00D1780E"/>
    <w:rsid w:val="00D21454"/>
    <w:rsid w:val="00D22135"/>
    <w:rsid w:val="00D235D7"/>
    <w:rsid w:val="00D239CC"/>
    <w:rsid w:val="00D24210"/>
    <w:rsid w:val="00D25478"/>
    <w:rsid w:val="00D25C98"/>
    <w:rsid w:val="00D334A6"/>
    <w:rsid w:val="00D36303"/>
    <w:rsid w:val="00D4051D"/>
    <w:rsid w:val="00D405E2"/>
    <w:rsid w:val="00D43144"/>
    <w:rsid w:val="00D438B3"/>
    <w:rsid w:val="00D439EC"/>
    <w:rsid w:val="00D44A13"/>
    <w:rsid w:val="00D45101"/>
    <w:rsid w:val="00D45652"/>
    <w:rsid w:val="00D45D4C"/>
    <w:rsid w:val="00D461A8"/>
    <w:rsid w:val="00D461FA"/>
    <w:rsid w:val="00D47D71"/>
    <w:rsid w:val="00D516AE"/>
    <w:rsid w:val="00D52883"/>
    <w:rsid w:val="00D537F4"/>
    <w:rsid w:val="00D5455A"/>
    <w:rsid w:val="00D55509"/>
    <w:rsid w:val="00D56ABE"/>
    <w:rsid w:val="00D579E1"/>
    <w:rsid w:val="00D605A5"/>
    <w:rsid w:val="00D6292E"/>
    <w:rsid w:val="00D6340B"/>
    <w:rsid w:val="00D640D6"/>
    <w:rsid w:val="00D658A9"/>
    <w:rsid w:val="00D66B97"/>
    <w:rsid w:val="00D709C4"/>
    <w:rsid w:val="00D7152A"/>
    <w:rsid w:val="00D72D8E"/>
    <w:rsid w:val="00D74054"/>
    <w:rsid w:val="00D75A04"/>
    <w:rsid w:val="00D76A63"/>
    <w:rsid w:val="00D772D5"/>
    <w:rsid w:val="00D807D8"/>
    <w:rsid w:val="00D815F3"/>
    <w:rsid w:val="00D83D57"/>
    <w:rsid w:val="00D85EF9"/>
    <w:rsid w:val="00D85FF0"/>
    <w:rsid w:val="00D86314"/>
    <w:rsid w:val="00D86FAB"/>
    <w:rsid w:val="00D90760"/>
    <w:rsid w:val="00D92D41"/>
    <w:rsid w:val="00D93F67"/>
    <w:rsid w:val="00D94BB8"/>
    <w:rsid w:val="00D94D81"/>
    <w:rsid w:val="00D96867"/>
    <w:rsid w:val="00DA043B"/>
    <w:rsid w:val="00DA20C9"/>
    <w:rsid w:val="00DA269C"/>
    <w:rsid w:val="00DA4723"/>
    <w:rsid w:val="00DA4BCB"/>
    <w:rsid w:val="00DA4ED9"/>
    <w:rsid w:val="00DA5923"/>
    <w:rsid w:val="00DA6146"/>
    <w:rsid w:val="00DA62F2"/>
    <w:rsid w:val="00DB0021"/>
    <w:rsid w:val="00DB0803"/>
    <w:rsid w:val="00DB1020"/>
    <w:rsid w:val="00DB1688"/>
    <w:rsid w:val="00DB16BF"/>
    <w:rsid w:val="00DB1A20"/>
    <w:rsid w:val="00DB456F"/>
    <w:rsid w:val="00DB4925"/>
    <w:rsid w:val="00DB4A58"/>
    <w:rsid w:val="00DB6991"/>
    <w:rsid w:val="00DB75E4"/>
    <w:rsid w:val="00DC1F4A"/>
    <w:rsid w:val="00DC4843"/>
    <w:rsid w:val="00DC51AE"/>
    <w:rsid w:val="00DC5923"/>
    <w:rsid w:val="00DC6003"/>
    <w:rsid w:val="00DC60C9"/>
    <w:rsid w:val="00DC6C66"/>
    <w:rsid w:val="00DC6E16"/>
    <w:rsid w:val="00DC757F"/>
    <w:rsid w:val="00DD0888"/>
    <w:rsid w:val="00DD1924"/>
    <w:rsid w:val="00DD22FB"/>
    <w:rsid w:val="00DD2F3F"/>
    <w:rsid w:val="00DD4DB1"/>
    <w:rsid w:val="00DD50E9"/>
    <w:rsid w:val="00DD556C"/>
    <w:rsid w:val="00DD5EF5"/>
    <w:rsid w:val="00DD62ED"/>
    <w:rsid w:val="00DD6CBF"/>
    <w:rsid w:val="00DD7A79"/>
    <w:rsid w:val="00DD7BB8"/>
    <w:rsid w:val="00DE02CE"/>
    <w:rsid w:val="00DE0542"/>
    <w:rsid w:val="00DE097B"/>
    <w:rsid w:val="00DE13D9"/>
    <w:rsid w:val="00DE14C9"/>
    <w:rsid w:val="00DE31A6"/>
    <w:rsid w:val="00DE3566"/>
    <w:rsid w:val="00DE5B8E"/>
    <w:rsid w:val="00DE6E6A"/>
    <w:rsid w:val="00DE727A"/>
    <w:rsid w:val="00DF0365"/>
    <w:rsid w:val="00DF2885"/>
    <w:rsid w:val="00DF2F03"/>
    <w:rsid w:val="00E00D45"/>
    <w:rsid w:val="00E03342"/>
    <w:rsid w:val="00E05CE2"/>
    <w:rsid w:val="00E0631D"/>
    <w:rsid w:val="00E1042B"/>
    <w:rsid w:val="00E1370A"/>
    <w:rsid w:val="00E147D1"/>
    <w:rsid w:val="00E14D3F"/>
    <w:rsid w:val="00E1544A"/>
    <w:rsid w:val="00E20E0A"/>
    <w:rsid w:val="00E20F5F"/>
    <w:rsid w:val="00E20FB3"/>
    <w:rsid w:val="00E2145E"/>
    <w:rsid w:val="00E24107"/>
    <w:rsid w:val="00E24A1A"/>
    <w:rsid w:val="00E24BC4"/>
    <w:rsid w:val="00E24F65"/>
    <w:rsid w:val="00E26130"/>
    <w:rsid w:val="00E26956"/>
    <w:rsid w:val="00E27BD1"/>
    <w:rsid w:val="00E27E00"/>
    <w:rsid w:val="00E306DE"/>
    <w:rsid w:val="00E33D22"/>
    <w:rsid w:val="00E341BA"/>
    <w:rsid w:val="00E34E68"/>
    <w:rsid w:val="00E3507D"/>
    <w:rsid w:val="00E36088"/>
    <w:rsid w:val="00E3647A"/>
    <w:rsid w:val="00E364C9"/>
    <w:rsid w:val="00E37679"/>
    <w:rsid w:val="00E41C20"/>
    <w:rsid w:val="00E4258E"/>
    <w:rsid w:val="00E42B84"/>
    <w:rsid w:val="00E43516"/>
    <w:rsid w:val="00E454E0"/>
    <w:rsid w:val="00E455BA"/>
    <w:rsid w:val="00E45ECE"/>
    <w:rsid w:val="00E46F71"/>
    <w:rsid w:val="00E513D4"/>
    <w:rsid w:val="00E51FDA"/>
    <w:rsid w:val="00E53975"/>
    <w:rsid w:val="00E53E4D"/>
    <w:rsid w:val="00E548A1"/>
    <w:rsid w:val="00E548A9"/>
    <w:rsid w:val="00E54DD0"/>
    <w:rsid w:val="00E55A52"/>
    <w:rsid w:val="00E55E10"/>
    <w:rsid w:val="00E55FED"/>
    <w:rsid w:val="00E56761"/>
    <w:rsid w:val="00E578BC"/>
    <w:rsid w:val="00E62928"/>
    <w:rsid w:val="00E639F7"/>
    <w:rsid w:val="00E64393"/>
    <w:rsid w:val="00E64D48"/>
    <w:rsid w:val="00E66D99"/>
    <w:rsid w:val="00E674BB"/>
    <w:rsid w:val="00E67668"/>
    <w:rsid w:val="00E70B8C"/>
    <w:rsid w:val="00E71718"/>
    <w:rsid w:val="00E738E8"/>
    <w:rsid w:val="00E73B7B"/>
    <w:rsid w:val="00E748DA"/>
    <w:rsid w:val="00E74BD0"/>
    <w:rsid w:val="00E75D61"/>
    <w:rsid w:val="00E766B3"/>
    <w:rsid w:val="00E77345"/>
    <w:rsid w:val="00E77C30"/>
    <w:rsid w:val="00E81B5A"/>
    <w:rsid w:val="00E82B5D"/>
    <w:rsid w:val="00E83483"/>
    <w:rsid w:val="00E83B1D"/>
    <w:rsid w:val="00E83ECC"/>
    <w:rsid w:val="00E8522C"/>
    <w:rsid w:val="00E90939"/>
    <w:rsid w:val="00E93C36"/>
    <w:rsid w:val="00E93CA4"/>
    <w:rsid w:val="00E93F9C"/>
    <w:rsid w:val="00E9478C"/>
    <w:rsid w:val="00E9547C"/>
    <w:rsid w:val="00E9626E"/>
    <w:rsid w:val="00E97F3A"/>
    <w:rsid w:val="00EA0AB7"/>
    <w:rsid w:val="00EA0C7F"/>
    <w:rsid w:val="00EA0DB4"/>
    <w:rsid w:val="00EA0F36"/>
    <w:rsid w:val="00EA3CD1"/>
    <w:rsid w:val="00EA4BDF"/>
    <w:rsid w:val="00EA7795"/>
    <w:rsid w:val="00EA7AC8"/>
    <w:rsid w:val="00EA7B09"/>
    <w:rsid w:val="00EA7BDD"/>
    <w:rsid w:val="00EB0321"/>
    <w:rsid w:val="00EB0C4A"/>
    <w:rsid w:val="00EB107F"/>
    <w:rsid w:val="00EB195D"/>
    <w:rsid w:val="00EB1A02"/>
    <w:rsid w:val="00EB4CFE"/>
    <w:rsid w:val="00EB643A"/>
    <w:rsid w:val="00EB7F9A"/>
    <w:rsid w:val="00EC1398"/>
    <w:rsid w:val="00EC3B14"/>
    <w:rsid w:val="00EC4C50"/>
    <w:rsid w:val="00EC563D"/>
    <w:rsid w:val="00EC5C3D"/>
    <w:rsid w:val="00EC6C46"/>
    <w:rsid w:val="00EC6D35"/>
    <w:rsid w:val="00EC71BE"/>
    <w:rsid w:val="00EC7CA2"/>
    <w:rsid w:val="00ED082C"/>
    <w:rsid w:val="00ED0E3D"/>
    <w:rsid w:val="00ED46B4"/>
    <w:rsid w:val="00ED5A0A"/>
    <w:rsid w:val="00ED5B7E"/>
    <w:rsid w:val="00ED64BB"/>
    <w:rsid w:val="00ED756C"/>
    <w:rsid w:val="00EE17D7"/>
    <w:rsid w:val="00EE3335"/>
    <w:rsid w:val="00EE3640"/>
    <w:rsid w:val="00EE3778"/>
    <w:rsid w:val="00EE56B6"/>
    <w:rsid w:val="00EE5FA5"/>
    <w:rsid w:val="00EE6AFD"/>
    <w:rsid w:val="00EE72DF"/>
    <w:rsid w:val="00EE7CE3"/>
    <w:rsid w:val="00EF0F2F"/>
    <w:rsid w:val="00EF1455"/>
    <w:rsid w:val="00EF1B6E"/>
    <w:rsid w:val="00EF2B09"/>
    <w:rsid w:val="00EF36A8"/>
    <w:rsid w:val="00EF41A9"/>
    <w:rsid w:val="00EF4459"/>
    <w:rsid w:val="00EF5207"/>
    <w:rsid w:val="00EF586A"/>
    <w:rsid w:val="00EF79EA"/>
    <w:rsid w:val="00EF7BD4"/>
    <w:rsid w:val="00F00104"/>
    <w:rsid w:val="00F0062D"/>
    <w:rsid w:val="00F013F1"/>
    <w:rsid w:val="00F019F8"/>
    <w:rsid w:val="00F03346"/>
    <w:rsid w:val="00F0479C"/>
    <w:rsid w:val="00F05877"/>
    <w:rsid w:val="00F065FA"/>
    <w:rsid w:val="00F06EA6"/>
    <w:rsid w:val="00F1025E"/>
    <w:rsid w:val="00F13A54"/>
    <w:rsid w:val="00F13DEB"/>
    <w:rsid w:val="00F17C55"/>
    <w:rsid w:val="00F20EC8"/>
    <w:rsid w:val="00F22DCF"/>
    <w:rsid w:val="00F23227"/>
    <w:rsid w:val="00F23C5E"/>
    <w:rsid w:val="00F26149"/>
    <w:rsid w:val="00F27E25"/>
    <w:rsid w:val="00F30CA2"/>
    <w:rsid w:val="00F31383"/>
    <w:rsid w:val="00F31B6B"/>
    <w:rsid w:val="00F31CFA"/>
    <w:rsid w:val="00F320E7"/>
    <w:rsid w:val="00F33E74"/>
    <w:rsid w:val="00F349FF"/>
    <w:rsid w:val="00F368CE"/>
    <w:rsid w:val="00F37351"/>
    <w:rsid w:val="00F37E8E"/>
    <w:rsid w:val="00F4018B"/>
    <w:rsid w:val="00F45A3E"/>
    <w:rsid w:val="00F46237"/>
    <w:rsid w:val="00F46DDB"/>
    <w:rsid w:val="00F534EE"/>
    <w:rsid w:val="00F53C2C"/>
    <w:rsid w:val="00F5407D"/>
    <w:rsid w:val="00F549F2"/>
    <w:rsid w:val="00F552DA"/>
    <w:rsid w:val="00F55C19"/>
    <w:rsid w:val="00F60B24"/>
    <w:rsid w:val="00F621DD"/>
    <w:rsid w:val="00F6222B"/>
    <w:rsid w:val="00F63C3B"/>
    <w:rsid w:val="00F63EAD"/>
    <w:rsid w:val="00F644DE"/>
    <w:rsid w:val="00F6531C"/>
    <w:rsid w:val="00F65446"/>
    <w:rsid w:val="00F6700B"/>
    <w:rsid w:val="00F71513"/>
    <w:rsid w:val="00F72B5A"/>
    <w:rsid w:val="00F7580A"/>
    <w:rsid w:val="00F75B78"/>
    <w:rsid w:val="00F75BA0"/>
    <w:rsid w:val="00F7630A"/>
    <w:rsid w:val="00F7780A"/>
    <w:rsid w:val="00F77DB1"/>
    <w:rsid w:val="00F80564"/>
    <w:rsid w:val="00F80B12"/>
    <w:rsid w:val="00F812C1"/>
    <w:rsid w:val="00F825B7"/>
    <w:rsid w:val="00F846A6"/>
    <w:rsid w:val="00F8481B"/>
    <w:rsid w:val="00F84825"/>
    <w:rsid w:val="00F8483A"/>
    <w:rsid w:val="00F91139"/>
    <w:rsid w:val="00F91713"/>
    <w:rsid w:val="00F92067"/>
    <w:rsid w:val="00F928E3"/>
    <w:rsid w:val="00F930BC"/>
    <w:rsid w:val="00F93FBE"/>
    <w:rsid w:val="00F94304"/>
    <w:rsid w:val="00F95826"/>
    <w:rsid w:val="00F972ED"/>
    <w:rsid w:val="00F97C65"/>
    <w:rsid w:val="00FA0F5C"/>
    <w:rsid w:val="00FA4C85"/>
    <w:rsid w:val="00FA6235"/>
    <w:rsid w:val="00FA69AE"/>
    <w:rsid w:val="00FA770F"/>
    <w:rsid w:val="00FA7D6E"/>
    <w:rsid w:val="00FB1518"/>
    <w:rsid w:val="00FB2337"/>
    <w:rsid w:val="00FB2A2B"/>
    <w:rsid w:val="00FB2CE1"/>
    <w:rsid w:val="00FB4D1D"/>
    <w:rsid w:val="00FB4F0F"/>
    <w:rsid w:val="00FB7107"/>
    <w:rsid w:val="00FC06FF"/>
    <w:rsid w:val="00FC0F1D"/>
    <w:rsid w:val="00FC1D45"/>
    <w:rsid w:val="00FC35F4"/>
    <w:rsid w:val="00FC401D"/>
    <w:rsid w:val="00FC5EE7"/>
    <w:rsid w:val="00FC6190"/>
    <w:rsid w:val="00FC6871"/>
    <w:rsid w:val="00FC6C63"/>
    <w:rsid w:val="00FD04E2"/>
    <w:rsid w:val="00FD0C2F"/>
    <w:rsid w:val="00FD0FAA"/>
    <w:rsid w:val="00FD1A59"/>
    <w:rsid w:val="00FD2FB3"/>
    <w:rsid w:val="00FD3437"/>
    <w:rsid w:val="00FD3889"/>
    <w:rsid w:val="00FD3C80"/>
    <w:rsid w:val="00FD4266"/>
    <w:rsid w:val="00FD5395"/>
    <w:rsid w:val="00FD539E"/>
    <w:rsid w:val="00FD581D"/>
    <w:rsid w:val="00FE0031"/>
    <w:rsid w:val="00FE1B03"/>
    <w:rsid w:val="00FE1E24"/>
    <w:rsid w:val="00FE1F8F"/>
    <w:rsid w:val="00FE2300"/>
    <w:rsid w:val="00FE2A5F"/>
    <w:rsid w:val="00FE2B6F"/>
    <w:rsid w:val="00FE34C5"/>
    <w:rsid w:val="00FE4F7B"/>
    <w:rsid w:val="00FE5F4D"/>
    <w:rsid w:val="00FE6FC8"/>
    <w:rsid w:val="00FE7505"/>
    <w:rsid w:val="00FF17C8"/>
    <w:rsid w:val="00FF24C0"/>
    <w:rsid w:val="00FF2878"/>
    <w:rsid w:val="00FF29EE"/>
    <w:rsid w:val="00FF5BD8"/>
    <w:rsid w:val="00FF5C35"/>
    <w:rsid w:val="00FF5E1A"/>
    <w:rsid w:val="00FF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1DFCE3"/>
  <w15:docId w15:val="{C7A9BF69-7E71-475E-B2B9-448802EA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uiPriority="99"/>
    <w:lsdException w:name="heading 1" w:uiPriority="1"/>
    <w:lsdException w:name="heading 2" w:uiPriority="99"/>
    <w:lsdException w:name="heading 3" w:semiHidden="1" w:uiPriority="99" w:unhideWhenUsed="1" w:qFormat="1"/>
    <w:lsdException w:name="heading 4" w:uiPriority="99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uiPriority w:val="99"/>
    <w:rsid w:val="00744A40"/>
    <w:rPr>
      <w:rFonts w:ascii="Arial" w:hAnsi="Arial"/>
      <w:sz w:val="18"/>
      <w:szCs w:val="24"/>
    </w:rPr>
  </w:style>
  <w:style w:type="paragraph" w:styleId="Nagwek1">
    <w:name w:val="heading 1"/>
    <w:aliases w:val="^Nagłówek 1"/>
    <w:basedOn w:val="Normalny"/>
    <w:next w:val="Normalny"/>
    <w:link w:val="Nagwek1Znak"/>
    <w:uiPriority w:val="1"/>
    <w:rsid w:val="00744A4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rsid w:val="00744A4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44A40"/>
    <w:pPr>
      <w:keepNext/>
      <w:keepLines/>
      <w:spacing w:line="276" w:lineRule="auto"/>
      <w:jc w:val="both"/>
      <w:outlineLvl w:val="2"/>
    </w:pPr>
    <w:rPr>
      <w:rFonts w:eastAsiaTheme="majorEastAsia" w:cstheme="majorBidi"/>
      <w:bCs/>
      <w:sz w:val="20"/>
      <w:szCs w:val="20"/>
    </w:rPr>
  </w:style>
  <w:style w:type="paragraph" w:styleId="Nagwek4">
    <w:name w:val="heading 4"/>
    <w:basedOn w:val="Normalny"/>
    <w:uiPriority w:val="99"/>
    <w:rsid w:val="00744A40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744A40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uiPriority w:val="99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rsid w:val="00EC5C3D"/>
    <w:rPr>
      <w:i/>
      <w:iCs/>
    </w:rPr>
  </w:style>
  <w:style w:type="character" w:styleId="Pogrubienie">
    <w:name w:val="Strong"/>
    <w:uiPriority w:val="99"/>
    <w:rsid w:val="00744A40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744A40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744A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rFonts w:ascii="Arial" w:hAnsi="Arial"/>
      <w:sz w:val="18"/>
      <w:szCs w:val="24"/>
    </w:rPr>
  </w:style>
  <w:style w:type="paragraph" w:styleId="Stopka">
    <w:name w:val="footer"/>
    <w:basedOn w:val="Normalny"/>
    <w:link w:val="StopkaZnak"/>
    <w:uiPriority w:val="99"/>
    <w:rsid w:val="00744A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rFonts w:ascii="Arial" w:hAnsi="Arial"/>
      <w:sz w:val="18"/>
      <w:szCs w:val="24"/>
    </w:rPr>
  </w:style>
  <w:style w:type="character" w:styleId="Odwoaniedokomentarza">
    <w:name w:val="annotation reference"/>
    <w:uiPriority w:val="99"/>
    <w:rsid w:val="00744A4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44A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84494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44A40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C84494"/>
    <w:rPr>
      <w:rFonts w:ascii="Arial" w:hAnsi="Arial"/>
      <w:b/>
      <w:bCs/>
    </w:rPr>
  </w:style>
  <w:style w:type="table" w:styleId="Tabela-Siatka">
    <w:name w:val="Table Grid"/>
    <w:basedOn w:val="Standardowy"/>
    <w:uiPriority w:val="59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Normal,Akapit z listą3,Akapit z listą31,RR PGE Akapit z listą,Styl 1,Tekst_DO,Ryzyko,lp1,Preambuła,Bullet Number,Body MS Bullet,List Paragraph1,List Paragraph2,ISCG Numerowanie,Akapit z listą;1_literowka,1_literowka,Literowanie,1) AaA"/>
    <w:basedOn w:val="Normalny"/>
    <w:link w:val="AkapitzlistZnak"/>
    <w:uiPriority w:val="34"/>
    <w:qFormat/>
    <w:rsid w:val="00744A40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1"/>
      </w:numPr>
    </w:pPr>
  </w:style>
  <w:style w:type="paragraph" w:customStyle="1" w:styleId="Opis">
    <w:name w:val="Opis"/>
    <w:basedOn w:val="Normalny"/>
    <w:link w:val="OpisZnak"/>
    <w:rsid w:val="00264F09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264F09"/>
    <w:rPr>
      <w:rFonts w:ascii="Arial" w:hAnsi="Arial" w:cs="Arial"/>
      <w:sz w:val="22"/>
      <w:szCs w:val="22"/>
    </w:rPr>
  </w:style>
  <w:style w:type="paragraph" w:customStyle="1" w:styleId="Ipoziom">
    <w:name w:val="*I poziom"/>
    <w:basedOn w:val="Akapitzlist"/>
    <w:link w:val="IpoziomZnak"/>
    <w:autoRedefine/>
    <w:uiPriority w:val="2"/>
    <w:rsid w:val="002A6DD4"/>
    <w:pPr>
      <w:spacing w:before="120" w:after="60"/>
      <w:ind w:left="357" w:hanging="357"/>
      <w:jc w:val="both"/>
    </w:pPr>
    <w:rPr>
      <w:rFonts w:cs="Arial"/>
      <w:b/>
      <w:color w:val="1F497D" w:themeColor="text2"/>
      <w:sz w:val="20"/>
      <w:szCs w:val="20"/>
    </w:rPr>
  </w:style>
  <w:style w:type="paragraph" w:customStyle="1" w:styleId="IIpoziom">
    <w:name w:val="*II poziom"/>
    <w:basedOn w:val="Akapitzlist"/>
    <w:link w:val="IIpoziomZnak"/>
    <w:autoRedefine/>
    <w:qFormat/>
    <w:rsid w:val="00744A40"/>
    <w:pPr>
      <w:spacing w:before="240" w:after="240"/>
      <w:ind w:left="1077"/>
      <w:contextualSpacing/>
      <w:jc w:val="both"/>
    </w:pPr>
  </w:style>
  <w:style w:type="character" w:customStyle="1" w:styleId="AkapitzlistZnak">
    <w:name w:val="Akapit z listą Znak"/>
    <w:aliases w:val="Normal Znak,Akapit z listą3 Znak,Akapit z listą31 Znak,RR PGE Akapit z listą Znak,Styl 1 Znak,Tekst_DO Znak,Ryzyko Znak,lp1 Znak,Preambuła Znak,Bullet Number Znak,Body MS Bullet Znak,List Paragraph1 Znak,List Paragraph2 Znak"/>
    <w:basedOn w:val="Domylnaczcionkaakapitu"/>
    <w:link w:val="Akapitzlist"/>
    <w:uiPriority w:val="34"/>
    <w:qFormat/>
    <w:rsid w:val="002A6DD4"/>
    <w:rPr>
      <w:rFonts w:ascii="Arial" w:hAnsi="Arial"/>
      <w:sz w:val="18"/>
      <w:szCs w:val="24"/>
    </w:rPr>
  </w:style>
  <w:style w:type="character" w:customStyle="1" w:styleId="IpoziomZnak">
    <w:name w:val="*I poziom Znak"/>
    <w:basedOn w:val="AkapitzlistZnak"/>
    <w:link w:val="Ipoziom"/>
    <w:uiPriority w:val="2"/>
    <w:rsid w:val="002A6DD4"/>
    <w:rPr>
      <w:rFonts w:ascii="Arial" w:hAnsi="Arial" w:cs="Arial"/>
      <w:b/>
      <w:color w:val="1F497D" w:themeColor="text2"/>
      <w:sz w:val="18"/>
      <w:szCs w:val="24"/>
    </w:rPr>
  </w:style>
  <w:style w:type="paragraph" w:customStyle="1" w:styleId="IIIpoziom">
    <w:name w:val="*III poziom"/>
    <w:basedOn w:val="Akapitzlist"/>
    <w:link w:val="IIIpoziomZnak"/>
    <w:autoRedefine/>
    <w:qFormat/>
    <w:rsid w:val="00744A40"/>
    <w:pPr>
      <w:spacing w:after="240"/>
      <w:ind w:left="0"/>
      <w:contextualSpacing/>
      <w:jc w:val="both"/>
    </w:pPr>
    <w:rPr>
      <w:rFonts w:cs="Arial"/>
      <w:szCs w:val="18"/>
    </w:rPr>
  </w:style>
  <w:style w:type="character" w:customStyle="1" w:styleId="IIpoziomZnak">
    <w:name w:val="*II poziom Znak"/>
    <w:basedOn w:val="AkapitzlistZnak"/>
    <w:link w:val="IIpoziom"/>
    <w:rsid w:val="00864571"/>
    <w:rPr>
      <w:rFonts w:ascii="Arial" w:hAnsi="Arial"/>
      <w:sz w:val="18"/>
      <w:szCs w:val="24"/>
    </w:rPr>
  </w:style>
  <w:style w:type="paragraph" w:customStyle="1" w:styleId="IVpoziom">
    <w:name w:val="*IV poziom"/>
    <w:basedOn w:val="Akapitzlist"/>
    <w:link w:val="IVpoziomZnak"/>
    <w:autoRedefine/>
    <w:qFormat/>
    <w:rsid w:val="006C1E90"/>
    <w:pPr>
      <w:ind w:left="0"/>
      <w:jc w:val="both"/>
    </w:pPr>
    <w:rPr>
      <w:rFonts w:cs="Arial"/>
      <w:szCs w:val="20"/>
    </w:rPr>
  </w:style>
  <w:style w:type="character" w:customStyle="1" w:styleId="IIIpoziomZnak">
    <w:name w:val="*III poziom Znak"/>
    <w:basedOn w:val="AkapitzlistZnak"/>
    <w:link w:val="IIIpoziom"/>
    <w:rsid w:val="00967106"/>
    <w:rPr>
      <w:rFonts w:ascii="Arial" w:hAnsi="Arial" w:cs="Arial"/>
      <w:sz w:val="18"/>
      <w:szCs w:val="18"/>
    </w:rPr>
  </w:style>
  <w:style w:type="paragraph" w:customStyle="1" w:styleId="Vpoziom">
    <w:name w:val="*V poziom"/>
    <w:basedOn w:val="Akapitzlist"/>
    <w:link w:val="VpoziomZnak"/>
    <w:autoRedefine/>
    <w:qFormat/>
    <w:rsid w:val="00744A40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IVpoziomZnak">
    <w:name w:val="*IV poziom Znak"/>
    <w:basedOn w:val="AkapitzlistZnak"/>
    <w:link w:val="IVpoziom"/>
    <w:rsid w:val="006C1E90"/>
    <w:rPr>
      <w:rFonts w:ascii="Arial" w:hAnsi="Arial" w:cs="Arial"/>
      <w:sz w:val="18"/>
      <w:szCs w:val="24"/>
    </w:rPr>
  </w:style>
  <w:style w:type="paragraph" w:customStyle="1" w:styleId="VIpoziom">
    <w:name w:val="*VI poziom"/>
    <w:basedOn w:val="Akapitzlist"/>
    <w:link w:val="VIpoziomZnak"/>
    <w:autoRedefine/>
    <w:qFormat/>
    <w:rsid w:val="00744A40"/>
    <w:pPr>
      <w:ind w:left="708" w:firstLine="708"/>
      <w:jc w:val="both"/>
    </w:pPr>
    <w:rPr>
      <w:rFonts w:cs="Arial"/>
      <w:szCs w:val="20"/>
    </w:rPr>
  </w:style>
  <w:style w:type="character" w:customStyle="1" w:styleId="VpoziomZnak">
    <w:name w:val="*V poziom Znak"/>
    <w:basedOn w:val="AkapitzlistZnak"/>
    <w:link w:val="Vpoziom"/>
    <w:rsid w:val="00B4766F"/>
    <w:rPr>
      <w:rFonts w:ascii="Arial" w:hAnsi="Arial" w:cs="Arial"/>
      <w:sz w:val="18"/>
      <w:szCs w:val="24"/>
    </w:rPr>
  </w:style>
  <w:style w:type="paragraph" w:customStyle="1" w:styleId="IIpoziom0">
    <w:name w:val="**II poziom"/>
    <w:basedOn w:val="Akapitzlist"/>
    <w:link w:val="IIpoziomZnak0"/>
    <w:autoRedefine/>
    <w:qFormat/>
    <w:rsid w:val="00A34B1D"/>
    <w:pPr>
      <w:keepNext/>
      <w:spacing w:before="120" w:after="60" w:line="240" w:lineRule="auto"/>
      <w:ind w:left="1077"/>
      <w:jc w:val="both"/>
      <w:outlineLvl w:val="1"/>
    </w:pPr>
    <w:rPr>
      <w:rFonts w:cs="Arial"/>
      <w:b/>
      <w:smallCaps/>
      <w:color w:val="092D74"/>
      <w:sz w:val="20"/>
      <w:szCs w:val="20"/>
    </w:rPr>
  </w:style>
  <w:style w:type="character" w:customStyle="1" w:styleId="VIpoziomZnak">
    <w:name w:val="*VI poziom Znak"/>
    <w:basedOn w:val="AkapitzlistZnak"/>
    <w:link w:val="VIpoziom"/>
    <w:rsid w:val="005B7A6F"/>
    <w:rPr>
      <w:rFonts w:ascii="Arial" w:hAnsi="Arial" w:cs="Arial"/>
      <w:sz w:val="18"/>
      <w:szCs w:val="24"/>
    </w:rPr>
  </w:style>
  <w:style w:type="paragraph" w:customStyle="1" w:styleId="Ipoziom0">
    <w:name w:val="**I poziom"/>
    <w:basedOn w:val="Akapitzlist"/>
    <w:link w:val="IpoziomZnak0"/>
    <w:autoRedefine/>
    <w:qFormat/>
    <w:rsid w:val="00744A40"/>
    <w:pPr>
      <w:spacing w:before="120" w:after="60"/>
      <w:jc w:val="both"/>
    </w:pPr>
    <w:rPr>
      <w:rFonts w:cs="Arial"/>
      <w:sz w:val="16"/>
      <w:szCs w:val="16"/>
    </w:rPr>
  </w:style>
  <w:style w:type="character" w:customStyle="1" w:styleId="IIpoziomZnak0">
    <w:name w:val="**II poziom Znak"/>
    <w:basedOn w:val="AkapitzlistZnak"/>
    <w:link w:val="IIpoziom0"/>
    <w:rsid w:val="00A34B1D"/>
    <w:rPr>
      <w:rFonts w:ascii="Arial" w:hAnsi="Arial" w:cs="Arial"/>
      <w:b/>
      <w:smallCaps/>
      <w:color w:val="092D74"/>
      <w:sz w:val="18"/>
      <w:szCs w:val="24"/>
    </w:rPr>
  </w:style>
  <w:style w:type="paragraph" w:customStyle="1" w:styleId="IVpoziom0">
    <w:name w:val="**IV poziom"/>
    <w:basedOn w:val="IVpoziom"/>
    <w:link w:val="IVpoziomZnak0"/>
    <w:autoRedefine/>
    <w:rsid w:val="002A6DD4"/>
  </w:style>
  <w:style w:type="character" w:customStyle="1" w:styleId="IpoziomZnak0">
    <w:name w:val="**I poziom Znak"/>
    <w:basedOn w:val="AkapitzlistZnak"/>
    <w:link w:val="Ipoziom0"/>
    <w:rsid w:val="00B406F8"/>
    <w:rPr>
      <w:rFonts w:ascii="Arial" w:hAnsi="Arial" w:cs="Arial"/>
      <w:sz w:val="16"/>
      <w:szCs w:val="16"/>
    </w:rPr>
  </w:style>
  <w:style w:type="paragraph" w:customStyle="1" w:styleId="IIIpoziom0">
    <w:name w:val="**III poziom"/>
    <w:basedOn w:val="Akapitzlist"/>
    <w:link w:val="IIIpoziomZnak0"/>
    <w:autoRedefine/>
    <w:rsid w:val="00744A40"/>
    <w:pPr>
      <w:ind w:left="0"/>
      <w:contextualSpacing/>
      <w:jc w:val="both"/>
    </w:pPr>
    <w:rPr>
      <w:rFonts w:cs="Arial"/>
      <w:szCs w:val="20"/>
    </w:rPr>
  </w:style>
  <w:style w:type="character" w:customStyle="1" w:styleId="IVpoziomZnak0">
    <w:name w:val="**IV poziom Znak"/>
    <w:basedOn w:val="IVpoziomZnak"/>
    <w:link w:val="IVpoziom0"/>
    <w:rsid w:val="002A6DD4"/>
    <w:rPr>
      <w:rFonts w:ascii="Arial" w:hAnsi="Arial" w:cs="Arial"/>
      <w:sz w:val="18"/>
      <w:szCs w:val="24"/>
    </w:rPr>
  </w:style>
  <w:style w:type="paragraph" w:customStyle="1" w:styleId="Vpoziom0">
    <w:name w:val="**V poziom"/>
    <w:basedOn w:val="Vpoziom"/>
    <w:link w:val="VpoziomZnak0"/>
    <w:autoRedefine/>
    <w:rsid w:val="002A6DD4"/>
  </w:style>
  <w:style w:type="character" w:customStyle="1" w:styleId="IIIpoziomZnak0">
    <w:name w:val="**III poziom Znak"/>
    <w:basedOn w:val="AkapitzlistZnak"/>
    <w:link w:val="IIIpoziom0"/>
    <w:rsid w:val="00E24107"/>
    <w:rPr>
      <w:rFonts w:ascii="Arial" w:hAnsi="Arial" w:cs="Arial"/>
      <w:sz w:val="18"/>
      <w:szCs w:val="24"/>
    </w:rPr>
  </w:style>
  <w:style w:type="paragraph" w:customStyle="1" w:styleId="VIpoziom0">
    <w:name w:val="**VI poziom"/>
    <w:basedOn w:val="VIpoziom"/>
    <w:link w:val="VIpoziomZnak0"/>
    <w:autoRedefine/>
    <w:rsid w:val="002A6DD4"/>
  </w:style>
  <w:style w:type="character" w:customStyle="1" w:styleId="VpoziomZnak0">
    <w:name w:val="**V poziom Znak"/>
    <w:basedOn w:val="VpoziomZnak"/>
    <w:link w:val="Vpoziom0"/>
    <w:rsid w:val="002A6DD4"/>
    <w:rPr>
      <w:rFonts w:ascii="Arial" w:hAnsi="Arial" w:cs="Arial"/>
      <w:sz w:val="18"/>
      <w:szCs w:val="24"/>
    </w:rPr>
  </w:style>
  <w:style w:type="character" w:customStyle="1" w:styleId="VIpoziomZnak0">
    <w:name w:val="**VI poziom Znak"/>
    <w:basedOn w:val="VIpoziomZnak"/>
    <w:link w:val="VIpoziom0"/>
    <w:rsid w:val="002A6DD4"/>
    <w:rPr>
      <w:rFonts w:ascii="Arial" w:hAnsi="Arial" w:cs="Arial"/>
      <w:sz w:val="18"/>
      <w:szCs w:val="24"/>
    </w:rPr>
  </w:style>
  <w:style w:type="paragraph" w:customStyle="1" w:styleId="Normalny1">
    <w:name w:val="Normalny 1"/>
    <w:basedOn w:val="Normalny"/>
    <w:uiPriority w:val="2"/>
    <w:rsid w:val="00744A40"/>
    <w:pPr>
      <w:spacing w:before="120" w:after="60"/>
      <w:ind w:left="907" w:hanging="623"/>
      <w:jc w:val="both"/>
    </w:pPr>
    <w:rPr>
      <w:rFonts w:cs="Arial"/>
      <w:b/>
      <w:sz w:val="20"/>
    </w:rPr>
  </w:style>
  <w:style w:type="paragraph" w:customStyle="1" w:styleId="Normalny2">
    <w:name w:val="Normalny 2"/>
    <w:basedOn w:val="Normalny1"/>
    <w:uiPriority w:val="2"/>
    <w:rsid w:val="00744A40"/>
    <w:pPr>
      <w:ind w:hanging="340"/>
    </w:pPr>
    <w:rPr>
      <w:b w:val="0"/>
    </w:rPr>
  </w:style>
  <w:style w:type="paragraph" w:customStyle="1" w:styleId="Definicje">
    <w:name w:val="Definicje"/>
    <w:basedOn w:val="Akapitzlist"/>
    <w:link w:val="DefinicjeZnak"/>
    <w:rsid w:val="00C47BBC"/>
    <w:pPr>
      <w:spacing w:after="60"/>
      <w:ind w:left="357"/>
    </w:pPr>
    <w:rPr>
      <w:rFonts w:eastAsia="Calibri" w:cs="Arial"/>
      <w:i/>
      <w:color w:val="1F497D" w:themeColor="text2"/>
      <w:szCs w:val="18"/>
      <w:u w:val="single"/>
      <w:lang w:eastAsia="en-US"/>
    </w:rPr>
  </w:style>
  <w:style w:type="character" w:customStyle="1" w:styleId="DefinicjeZnak">
    <w:name w:val="Definicje Znak"/>
    <w:basedOn w:val="AkapitzlistZnak"/>
    <w:link w:val="Definicje"/>
    <w:rsid w:val="00C47BBC"/>
    <w:rPr>
      <w:rFonts w:ascii="Arial" w:eastAsia="Calibri" w:hAnsi="Arial" w:cs="Arial"/>
      <w:i/>
      <w:color w:val="1F497D" w:themeColor="text2"/>
      <w:sz w:val="18"/>
      <w:szCs w:val="18"/>
      <w:u w:val="single"/>
      <w:lang w:eastAsia="en-US"/>
    </w:rPr>
  </w:style>
  <w:style w:type="paragraph" w:customStyle="1" w:styleId="IVPoziom1">
    <w:name w:val="**IV Poziom"/>
    <w:basedOn w:val="IIIpoziom0"/>
    <w:link w:val="IVPoziomZnak1"/>
    <w:rsid w:val="006C1E90"/>
  </w:style>
  <w:style w:type="paragraph" w:customStyle="1" w:styleId="VPoziom1">
    <w:name w:val="**V Poziom"/>
    <w:basedOn w:val="IVPoziom1"/>
    <w:link w:val="VPoziomZnak1"/>
    <w:rsid w:val="00744A40"/>
  </w:style>
  <w:style w:type="character" w:customStyle="1" w:styleId="IVPoziomZnak1">
    <w:name w:val="**IV Poziom Znak"/>
    <w:basedOn w:val="IIIpoziomZnak0"/>
    <w:link w:val="IVPoziom1"/>
    <w:rsid w:val="006C1E90"/>
    <w:rPr>
      <w:rFonts w:ascii="Arial" w:hAnsi="Arial" w:cs="Arial"/>
      <w:sz w:val="18"/>
      <w:szCs w:val="24"/>
    </w:rPr>
  </w:style>
  <w:style w:type="paragraph" w:customStyle="1" w:styleId="VIPoziom1">
    <w:name w:val="**VI Poziom"/>
    <w:basedOn w:val="VPoziom1"/>
    <w:link w:val="VIPoziomZnak1"/>
    <w:rsid w:val="00744A40"/>
  </w:style>
  <w:style w:type="character" w:customStyle="1" w:styleId="VPoziomZnak1">
    <w:name w:val="**V Poziom Znak"/>
    <w:basedOn w:val="IVPoziomZnak1"/>
    <w:link w:val="VPoziom1"/>
    <w:rsid w:val="00E20FB3"/>
    <w:rPr>
      <w:rFonts w:ascii="Arial" w:hAnsi="Arial" w:cs="Arial"/>
      <w:sz w:val="18"/>
      <w:szCs w:val="24"/>
    </w:rPr>
  </w:style>
  <w:style w:type="character" w:customStyle="1" w:styleId="VIPoziomZnak1">
    <w:name w:val="**VI Poziom Znak"/>
    <w:basedOn w:val="VPoziomZnak1"/>
    <w:link w:val="VIPoziom1"/>
    <w:rsid w:val="00E20FB3"/>
    <w:rPr>
      <w:rFonts w:ascii="Arial" w:hAnsi="Arial" w:cs="Arial"/>
      <w:sz w:val="18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686425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6425"/>
  </w:style>
  <w:style w:type="character" w:styleId="Odwoanieprzypisudolnego">
    <w:name w:val="footnote reference"/>
    <w:basedOn w:val="Domylnaczcionkaakapitu"/>
    <w:uiPriority w:val="99"/>
    <w:rsid w:val="00744A4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51A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51AD8"/>
    <w:rPr>
      <w:rFonts w:ascii="Arial" w:hAnsi="Arial"/>
      <w:sz w:val="18"/>
      <w:szCs w:val="24"/>
    </w:rPr>
  </w:style>
  <w:style w:type="paragraph" w:styleId="Spistreci1">
    <w:name w:val="toc 1"/>
    <w:basedOn w:val="Normalny"/>
    <w:next w:val="Normalny"/>
    <w:autoRedefine/>
    <w:uiPriority w:val="39"/>
    <w:rsid w:val="00744A40"/>
    <w:pPr>
      <w:tabs>
        <w:tab w:val="left" w:pos="284"/>
        <w:tab w:val="right" w:leader="dot" w:pos="9062"/>
      </w:tabs>
      <w:spacing w:before="60" w:after="60" w:line="276" w:lineRule="auto"/>
      <w:jc w:val="both"/>
    </w:pPr>
    <w:rPr>
      <w:b/>
      <w:smallCaps/>
      <w:szCs w:val="20"/>
    </w:rPr>
  </w:style>
  <w:style w:type="paragraph" w:styleId="Legenda">
    <w:name w:val="caption"/>
    <w:basedOn w:val="Normalny"/>
    <w:next w:val="Normalny"/>
    <w:link w:val="LegendaZnak"/>
    <w:rsid w:val="00351AD8"/>
    <w:pPr>
      <w:spacing w:before="240" w:line="276" w:lineRule="auto"/>
      <w:jc w:val="both"/>
    </w:pPr>
    <w:rPr>
      <w:i/>
      <w:sz w:val="16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34B1D"/>
    <w:pPr>
      <w:tabs>
        <w:tab w:val="left" w:pos="284"/>
        <w:tab w:val="left" w:pos="880"/>
        <w:tab w:val="right" w:leader="dot" w:pos="9062"/>
      </w:tabs>
      <w:spacing w:line="360" w:lineRule="auto"/>
      <w:ind w:left="709" w:hanging="425"/>
    </w:pPr>
    <w:rPr>
      <w:b/>
      <w:sz w:val="16"/>
      <w:szCs w:val="20"/>
    </w:rPr>
  </w:style>
  <w:style w:type="character" w:customStyle="1" w:styleId="LegendaZnak">
    <w:name w:val="Legenda Znak"/>
    <w:basedOn w:val="Domylnaczcionkaakapitu"/>
    <w:link w:val="Legenda"/>
    <w:rsid w:val="00351AD8"/>
    <w:rPr>
      <w:rFonts w:ascii="Arial" w:hAnsi="Arial"/>
      <w:i/>
      <w:sz w:val="16"/>
    </w:rPr>
  </w:style>
  <w:style w:type="paragraph" w:customStyle="1" w:styleId="Stronatytuowa">
    <w:name w:val="Strona tytułowa"/>
    <w:basedOn w:val="Normalny"/>
    <w:link w:val="StronatytuowaZnak"/>
    <w:rsid w:val="00351AD8"/>
    <w:pPr>
      <w:spacing w:before="120" w:after="120" w:line="276" w:lineRule="auto"/>
      <w:jc w:val="both"/>
    </w:pPr>
    <w:rPr>
      <w:b/>
      <w:sz w:val="20"/>
      <w:szCs w:val="20"/>
    </w:rPr>
  </w:style>
  <w:style w:type="character" w:customStyle="1" w:styleId="StronatytuowaZnak">
    <w:name w:val="Strona tytułowa Znak"/>
    <w:basedOn w:val="Domylnaczcionkaakapitu"/>
    <w:link w:val="Stronatytuowa"/>
    <w:rsid w:val="00351AD8"/>
    <w:rPr>
      <w:rFonts w:ascii="Arial" w:hAnsi="Arial"/>
      <w:b/>
    </w:rPr>
  </w:style>
  <w:style w:type="paragraph" w:customStyle="1" w:styleId="Tabela">
    <w:name w:val="Tabela"/>
    <w:basedOn w:val="Normalny"/>
    <w:rsid w:val="00351AD8"/>
    <w:pPr>
      <w:spacing w:line="288" w:lineRule="auto"/>
      <w:jc w:val="both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744A40"/>
    <w:pPr>
      <w:tabs>
        <w:tab w:val="right" w:leader="dot" w:pos="9062"/>
      </w:tabs>
      <w:ind w:left="567"/>
      <w:jc w:val="both"/>
    </w:pPr>
    <w:rPr>
      <w:sz w:val="16"/>
      <w:szCs w:val="20"/>
    </w:rPr>
  </w:style>
  <w:style w:type="character" w:customStyle="1" w:styleId="Nagwek3Znak">
    <w:name w:val="Nagłówek 3 Znak"/>
    <w:basedOn w:val="Domylnaczcionkaakapitu"/>
    <w:link w:val="Nagwek3"/>
    <w:uiPriority w:val="99"/>
    <w:rsid w:val="00967106"/>
    <w:rPr>
      <w:rFonts w:ascii="Arial" w:eastAsiaTheme="majorEastAsia" w:hAnsi="Arial" w:cstheme="majorBidi"/>
      <w:bCs/>
    </w:rPr>
  </w:style>
  <w:style w:type="character" w:customStyle="1" w:styleId="TekstdymkaZnak">
    <w:name w:val="Tekst dymka Znak"/>
    <w:basedOn w:val="Domylnaczcionkaakapitu"/>
    <w:link w:val="Tekstdymka"/>
    <w:uiPriority w:val="99"/>
    <w:rsid w:val="0096710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^Nagłówek 1 Znak"/>
    <w:basedOn w:val="Domylnaczcionkaakapitu"/>
    <w:link w:val="Nagwek1"/>
    <w:uiPriority w:val="1"/>
    <w:rsid w:val="00967106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rsid w:val="00967106"/>
    <w:rPr>
      <w:rFonts w:ascii="Arial" w:hAnsi="Arial" w:cs="Arial"/>
      <w:b/>
      <w:bCs/>
      <w:i/>
      <w:iCs/>
      <w:sz w:val="28"/>
      <w:szCs w:val="28"/>
    </w:rPr>
  </w:style>
  <w:style w:type="numbering" w:customStyle="1" w:styleId="Styl4">
    <w:name w:val="Styl4"/>
    <w:uiPriority w:val="99"/>
    <w:rsid w:val="00967106"/>
    <w:pPr>
      <w:numPr>
        <w:numId w:val="2"/>
      </w:numPr>
    </w:pPr>
  </w:style>
  <w:style w:type="paragraph" w:styleId="Tekstpodstawowy3">
    <w:name w:val="Body Text 3"/>
    <w:basedOn w:val="Normalny"/>
    <w:link w:val="Tekstpodstawowy3Znak"/>
    <w:uiPriority w:val="99"/>
    <w:rsid w:val="00744A40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67106"/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rsid w:val="00967106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7106"/>
    <w:pPr>
      <w:jc w:val="both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7106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7106"/>
    <w:rPr>
      <w:vertAlign w:val="superscript"/>
    </w:rPr>
  </w:style>
  <w:style w:type="paragraph" w:styleId="Spisilustracji">
    <w:name w:val="table of figures"/>
    <w:basedOn w:val="Normalny"/>
    <w:next w:val="Normalny"/>
    <w:uiPriority w:val="99"/>
    <w:unhideWhenUsed/>
    <w:rsid w:val="00967106"/>
    <w:pPr>
      <w:spacing w:line="360" w:lineRule="auto"/>
      <w:ind w:left="1134" w:hanging="1134"/>
      <w:jc w:val="both"/>
    </w:pPr>
    <w:rPr>
      <w:sz w:val="16"/>
      <w:szCs w:val="20"/>
    </w:rPr>
  </w:style>
  <w:style w:type="paragraph" w:customStyle="1" w:styleId="Rysunki">
    <w:name w:val="Rysunki"/>
    <w:basedOn w:val="Legenda"/>
    <w:next w:val="Normalny"/>
    <w:uiPriority w:val="3"/>
    <w:rsid w:val="00967106"/>
    <w:pPr>
      <w:spacing w:before="120" w:after="240" w:line="240" w:lineRule="auto"/>
    </w:pPr>
  </w:style>
  <w:style w:type="paragraph" w:customStyle="1" w:styleId="Tabele">
    <w:name w:val="Tabele"/>
    <w:basedOn w:val="Rysunki"/>
    <w:next w:val="Legenda"/>
    <w:uiPriority w:val="3"/>
    <w:rsid w:val="00744A40"/>
    <w:pPr>
      <w:spacing w:before="240" w:after="0"/>
      <w:jc w:val="center"/>
    </w:pPr>
  </w:style>
  <w:style w:type="character" w:styleId="Numerstrony">
    <w:name w:val="page number"/>
    <w:rsid w:val="00967106"/>
  </w:style>
  <w:style w:type="paragraph" w:customStyle="1" w:styleId="wypunkt2">
    <w:name w:val="wypunkt2"/>
    <w:basedOn w:val="Normalny"/>
    <w:rsid w:val="00967106"/>
    <w:pPr>
      <w:spacing w:after="60" w:line="360" w:lineRule="auto"/>
    </w:pPr>
    <w:rPr>
      <w:color w:val="000000"/>
      <w:sz w:val="24"/>
      <w:szCs w:val="20"/>
    </w:rPr>
  </w:style>
  <w:style w:type="paragraph" w:styleId="Lista">
    <w:name w:val="List"/>
    <w:basedOn w:val="Normalny"/>
    <w:uiPriority w:val="99"/>
    <w:unhideWhenUsed/>
    <w:rsid w:val="00744A40"/>
    <w:pPr>
      <w:ind w:left="283" w:hanging="283"/>
    </w:pPr>
    <w:rPr>
      <w:rFonts w:ascii="Times New Roman" w:eastAsiaTheme="minorHAnsi" w:hAnsi="Times New Roman"/>
      <w:sz w:val="24"/>
      <w:lang w:eastAsia="en-GB"/>
    </w:rPr>
  </w:style>
  <w:style w:type="paragraph" w:customStyle="1" w:styleId="Ipoziom2">
    <w:name w:val="^I poziom"/>
    <w:basedOn w:val="Akapitzlist"/>
    <w:link w:val="IpoziomZnak1"/>
    <w:autoRedefine/>
    <w:uiPriority w:val="2"/>
    <w:rsid w:val="00744A40"/>
    <w:pPr>
      <w:spacing w:before="120" w:after="60"/>
      <w:ind w:left="0"/>
      <w:jc w:val="both"/>
    </w:pPr>
    <w:rPr>
      <w:rFonts w:cs="Arial"/>
      <w:b/>
      <w:color w:val="1F497D" w:themeColor="text2"/>
    </w:rPr>
  </w:style>
  <w:style w:type="character" w:customStyle="1" w:styleId="IpoziomZnak1">
    <w:name w:val="^I poziom Znak"/>
    <w:basedOn w:val="AkapitzlistZnak"/>
    <w:link w:val="Ipoziom2"/>
    <w:uiPriority w:val="2"/>
    <w:rsid w:val="00907A96"/>
    <w:rPr>
      <w:rFonts w:ascii="Arial" w:hAnsi="Arial" w:cs="Arial"/>
      <w:b/>
      <w:color w:val="1F497D" w:themeColor="text2"/>
      <w:sz w:val="18"/>
      <w:szCs w:val="24"/>
    </w:rPr>
  </w:style>
  <w:style w:type="paragraph" w:customStyle="1" w:styleId="IIpoziom1">
    <w:name w:val="^II poziom"/>
    <w:basedOn w:val="Akapitzlist"/>
    <w:link w:val="IIpoziomZnak1"/>
    <w:autoRedefine/>
    <w:uiPriority w:val="2"/>
    <w:rsid w:val="0054375F"/>
    <w:pPr>
      <w:spacing w:before="120" w:after="120"/>
      <w:ind w:left="0"/>
      <w:contextualSpacing/>
      <w:jc w:val="both"/>
    </w:pPr>
  </w:style>
  <w:style w:type="character" w:customStyle="1" w:styleId="IIpoziomZnak1">
    <w:name w:val="^II poziom Znak"/>
    <w:basedOn w:val="AkapitzlistZnak"/>
    <w:link w:val="IIpoziom1"/>
    <w:uiPriority w:val="2"/>
    <w:rsid w:val="0054375F"/>
    <w:rPr>
      <w:rFonts w:ascii="Arial" w:hAnsi="Arial"/>
      <w:sz w:val="18"/>
      <w:szCs w:val="24"/>
    </w:rPr>
  </w:style>
  <w:style w:type="paragraph" w:customStyle="1" w:styleId="IIIpoziom1">
    <w:name w:val="^III poziom"/>
    <w:basedOn w:val="Akapitzlist"/>
    <w:link w:val="IIIpoziomZnak1"/>
    <w:autoRedefine/>
    <w:uiPriority w:val="2"/>
    <w:rsid w:val="0008386F"/>
    <w:pPr>
      <w:ind w:left="0"/>
      <w:contextualSpacing/>
      <w:jc w:val="both"/>
    </w:pPr>
    <w:rPr>
      <w:rFonts w:cs="Arial"/>
      <w:szCs w:val="18"/>
    </w:rPr>
  </w:style>
  <w:style w:type="character" w:customStyle="1" w:styleId="IIIpoziomZnak1">
    <w:name w:val="^III poziom Znak"/>
    <w:basedOn w:val="AkapitzlistZnak"/>
    <w:link w:val="IIIpoziom1"/>
    <w:uiPriority w:val="2"/>
    <w:rsid w:val="0008386F"/>
    <w:rPr>
      <w:rFonts w:ascii="Arial" w:hAnsi="Arial" w:cs="Arial"/>
      <w:sz w:val="18"/>
      <w:szCs w:val="18"/>
    </w:rPr>
  </w:style>
  <w:style w:type="paragraph" w:customStyle="1" w:styleId="IVpoziom2">
    <w:name w:val="^IV poziom"/>
    <w:basedOn w:val="IIIpoziom1"/>
    <w:link w:val="IVpoziomZnak2"/>
    <w:autoRedefine/>
    <w:uiPriority w:val="2"/>
    <w:rsid w:val="00744A40"/>
    <w:rPr>
      <w:szCs w:val="24"/>
    </w:rPr>
  </w:style>
  <w:style w:type="character" w:customStyle="1" w:styleId="IVpoziomZnak2">
    <w:name w:val="^IV poziom Znak"/>
    <w:basedOn w:val="AkapitzlistZnak"/>
    <w:link w:val="IVpoziom2"/>
    <w:uiPriority w:val="2"/>
    <w:rsid w:val="0010407E"/>
    <w:rPr>
      <w:rFonts w:ascii="Arial" w:hAnsi="Arial" w:cs="Arial"/>
      <w:sz w:val="18"/>
      <w:szCs w:val="24"/>
    </w:rPr>
  </w:style>
  <w:style w:type="paragraph" w:customStyle="1" w:styleId="komentarz">
    <w:name w:val="^komentarz"/>
    <w:basedOn w:val="Normalny"/>
    <w:link w:val="komentarzZnak"/>
    <w:uiPriority w:val="98"/>
    <w:qFormat/>
    <w:rsid w:val="000C72A0"/>
    <w:pPr>
      <w:spacing w:before="120" w:after="120"/>
      <w:ind w:left="1077"/>
      <w:jc w:val="both"/>
    </w:pPr>
    <w:rPr>
      <w:i/>
      <w:color w:val="7F7F7F" w:themeColor="text1" w:themeTint="80"/>
      <w:sz w:val="16"/>
    </w:rPr>
  </w:style>
  <w:style w:type="character" w:customStyle="1" w:styleId="komentarzZnak">
    <w:name w:val="^komentarz Znak"/>
    <w:basedOn w:val="Domylnaczcionkaakapitu"/>
    <w:link w:val="komentarz"/>
    <w:uiPriority w:val="98"/>
    <w:rsid w:val="000C72A0"/>
    <w:rPr>
      <w:rFonts w:ascii="Arial" w:hAnsi="Arial"/>
      <w:i/>
      <w:color w:val="7F7F7F" w:themeColor="text1" w:themeTint="80"/>
      <w:sz w:val="16"/>
      <w:szCs w:val="24"/>
    </w:rPr>
  </w:style>
  <w:style w:type="paragraph" w:customStyle="1" w:styleId="NORMALNYTEKSTBEZNUMERACJI">
    <w:name w:val="^NORMALNY TEKST BEZ NUMERACJI"/>
    <w:basedOn w:val="Normalny1"/>
    <w:next w:val="Normalny2"/>
    <w:uiPriority w:val="2"/>
    <w:qFormat/>
    <w:rsid w:val="000C72A0"/>
    <w:pPr>
      <w:ind w:left="340" w:firstLine="0"/>
      <w:jc w:val="left"/>
      <w:textboxTightWrap w:val="allLines"/>
      <w:outlineLvl w:val="0"/>
    </w:pPr>
    <w:rPr>
      <w:b w:val="0"/>
      <w:sz w:val="18"/>
    </w:rPr>
  </w:style>
  <w:style w:type="paragraph" w:customStyle="1" w:styleId="Podpisy">
    <w:name w:val="^Podpisy"/>
    <w:basedOn w:val="Normalny"/>
    <w:next w:val="Normalny"/>
    <w:uiPriority w:val="3"/>
    <w:rsid w:val="000C72A0"/>
    <w:pPr>
      <w:spacing w:before="240" w:after="120"/>
      <w:ind w:left="567"/>
      <w:jc w:val="both"/>
    </w:pPr>
    <w:rPr>
      <w:i/>
      <w:sz w:val="16"/>
      <w:szCs w:val="20"/>
    </w:rPr>
  </w:style>
  <w:style w:type="paragraph" w:customStyle="1" w:styleId="Stronatytuowa0">
    <w:name w:val="^Strona tytułowa"/>
    <w:basedOn w:val="Normalny"/>
    <w:link w:val="StronatytuowaZnak0"/>
    <w:rsid w:val="000C72A0"/>
    <w:pPr>
      <w:spacing w:before="120" w:after="120" w:line="276" w:lineRule="auto"/>
      <w:jc w:val="center"/>
    </w:pPr>
    <w:rPr>
      <w:rFonts w:cs="Arial"/>
      <w:b/>
      <w:sz w:val="32"/>
      <w:szCs w:val="20"/>
    </w:rPr>
  </w:style>
  <w:style w:type="character" w:customStyle="1" w:styleId="StronatytuowaZnak0">
    <w:name w:val="^Strona tytułowa Znak"/>
    <w:basedOn w:val="Domylnaczcionkaakapitu"/>
    <w:link w:val="Stronatytuowa0"/>
    <w:rsid w:val="000C72A0"/>
    <w:rPr>
      <w:rFonts w:ascii="Arial" w:hAnsi="Arial" w:cs="Arial"/>
      <w:b/>
      <w:sz w:val="32"/>
    </w:rPr>
  </w:style>
  <w:style w:type="paragraph" w:customStyle="1" w:styleId="teksttabeli">
    <w:name w:val="^tekst tabeli"/>
    <w:basedOn w:val="Normalny"/>
    <w:link w:val="teksttabeliZnak"/>
    <w:uiPriority w:val="4"/>
    <w:rsid w:val="000C72A0"/>
    <w:rPr>
      <w:sz w:val="16"/>
    </w:rPr>
  </w:style>
  <w:style w:type="character" w:customStyle="1" w:styleId="teksttabeliZnak">
    <w:name w:val="^tekst tabeli Znak"/>
    <w:basedOn w:val="Domylnaczcionkaakapitu"/>
    <w:link w:val="teksttabeli"/>
    <w:uiPriority w:val="4"/>
    <w:rsid w:val="000C72A0"/>
    <w:rPr>
      <w:rFonts w:ascii="Arial" w:hAnsi="Arial"/>
      <w:sz w:val="16"/>
      <w:szCs w:val="24"/>
    </w:rPr>
  </w:style>
  <w:style w:type="paragraph" w:customStyle="1" w:styleId="Vpoziom2">
    <w:name w:val="^V poziom"/>
    <w:basedOn w:val="Akapitzlist"/>
    <w:link w:val="VpoziomZnak2"/>
    <w:autoRedefine/>
    <w:uiPriority w:val="2"/>
    <w:qFormat/>
    <w:rsid w:val="00520AAB"/>
    <w:pPr>
      <w:ind w:left="1777" w:hanging="360"/>
      <w:jc w:val="both"/>
    </w:pPr>
    <w:rPr>
      <w:rFonts w:cs="Arial"/>
    </w:rPr>
  </w:style>
  <w:style w:type="character" w:customStyle="1" w:styleId="VpoziomZnak2">
    <w:name w:val="^V poziom Znak"/>
    <w:basedOn w:val="AkapitzlistZnak"/>
    <w:link w:val="Vpoziom2"/>
    <w:uiPriority w:val="2"/>
    <w:rsid w:val="00520AAB"/>
    <w:rPr>
      <w:rFonts w:ascii="Arial" w:hAnsi="Arial" w:cs="Arial"/>
      <w:sz w:val="18"/>
      <w:szCs w:val="24"/>
    </w:rPr>
  </w:style>
  <w:style w:type="paragraph" w:customStyle="1" w:styleId="VIpoziom2">
    <w:name w:val="^VI poziom"/>
    <w:basedOn w:val="Akapitzlist"/>
    <w:link w:val="VIpoziomZnak2"/>
    <w:autoRedefine/>
    <w:uiPriority w:val="2"/>
    <w:rsid w:val="00744A40"/>
    <w:pPr>
      <w:ind w:left="3141" w:hanging="360"/>
      <w:jc w:val="both"/>
    </w:pPr>
    <w:rPr>
      <w:rFonts w:cs="Arial"/>
    </w:rPr>
  </w:style>
  <w:style w:type="character" w:customStyle="1" w:styleId="VIpoziomZnak2">
    <w:name w:val="^VI poziom Znak"/>
    <w:basedOn w:val="AkapitzlistZnak"/>
    <w:link w:val="VIpoziom2"/>
    <w:uiPriority w:val="2"/>
    <w:rsid w:val="00E364C9"/>
    <w:rPr>
      <w:rFonts w:ascii="Arial" w:hAnsi="Arial" w:cs="Arial"/>
      <w:sz w:val="18"/>
      <w:szCs w:val="24"/>
    </w:rPr>
  </w:style>
  <w:style w:type="paragraph" w:styleId="Spistreci6">
    <w:name w:val="toc 6"/>
    <w:basedOn w:val="Normalny"/>
    <w:next w:val="Normalny"/>
    <w:autoRedefine/>
    <w:uiPriority w:val="99"/>
    <w:unhideWhenUsed/>
    <w:rsid w:val="00744A40"/>
    <w:pPr>
      <w:spacing w:after="100"/>
      <w:ind w:left="900"/>
    </w:pPr>
  </w:style>
  <w:style w:type="paragraph" w:customStyle="1" w:styleId="Default">
    <w:name w:val="Default"/>
    <w:rsid w:val="00073AB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IPoziom1">
    <w:name w:val="*I Poziom 1"/>
    <w:basedOn w:val="Normalny"/>
    <w:qFormat/>
    <w:rsid w:val="00744A40"/>
    <w:pPr>
      <w:numPr>
        <w:numId w:val="9"/>
      </w:numPr>
      <w:spacing w:before="120" w:after="60" w:line="260" w:lineRule="exact"/>
      <w:jc w:val="both"/>
    </w:pPr>
    <w:rPr>
      <w:b/>
      <w:color w:val="1F497D"/>
      <w:sz w:val="20"/>
    </w:rPr>
  </w:style>
  <w:style w:type="paragraph" w:customStyle="1" w:styleId="IIPoziom2">
    <w:name w:val="*II Poziom 2"/>
    <w:basedOn w:val="Normalny"/>
    <w:qFormat/>
    <w:rsid w:val="00744A40"/>
    <w:pPr>
      <w:spacing w:before="120" w:after="60" w:line="260" w:lineRule="exact"/>
      <w:ind w:left="1077" w:hanging="720"/>
      <w:jc w:val="both"/>
    </w:pPr>
    <w:rPr>
      <w:b/>
      <w:smallCaps/>
      <w:color w:val="1F497D"/>
      <w:sz w:val="20"/>
    </w:rPr>
  </w:style>
  <w:style w:type="paragraph" w:customStyle="1" w:styleId="IIIPoziom3">
    <w:name w:val="*III Poziom 3"/>
    <w:basedOn w:val="Normalny"/>
    <w:link w:val="IIIPoziom3Znak"/>
    <w:qFormat/>
    <w:rsid w:val="00744A40"/>
    <w:pPr>
      <w:numPr>
        <w:ilvl w:val="2"/>
        <w:numId w:val="9"/>
      </w:numPr>
      <w:spacing w:line="260" w:lineRule="exact"/>
      <w:jc w:val="both"/>
    </w:pPr>
  </w:style>
  <w:style w:type="paragraph" w:customStyle="1" w:styleId="IVPoziom4">
    <w:name w:val="*IV Poziom 4"/>
    <w:basedOn w:val="Normalny"/>
    <w:qFormat/>
    <w:rsid w:val="00744A40"/>
    <w:pPr>
      <w:numPr>
        <w:ilvl w:val="3"/>
        <w:numId w:val="9"/>
      </w:numPr>
      <w:spacing w:line="260" w:lineRule="exact"/>
      <w:jc w:val="both"/>
    </w:pPr>
  </w:style>
  <w:style w:type="paragraph" w:customStyle="1" w:styleId="VPoziom5">
    <w:name w:val="*V Poziom 5"/>
    <w:basedOn w:val="Normalny"/>
    <w:qFormat/>
    <w:rsid w:val="00744A40"/>
    <w:pPr>
      <w:numPr>
        <w:ilvl w:val="4"/>
        <w:numId w:val="9"/>
      </w:numPr>
      <w:spacing w:line="260" w:lineRule="exact"/>
      <w:jc w:val="both"/>
    </w:pPr>
  </w:style>
  <w:style w:type="paragraph" w:customStyle="1" w:styleId="VIPoziom6">
    <w:name w:val="*VI Poziom 6"/>
    <w:basedOn w:val="VIPoziom1"/>
    <w:link w:val="VIPoziom6Znak"/>
    <w:uiPriority w:val="99"/>
    <w:qFormat/>
    <w:rsid w:val="00744A40"/>
    <w:pPr>
      <w:numPr>
        <w:numId w:val="7"/>
      </w:numPr>
      <w:ind w:left="1701" w:hanging="227"/>
    </w:pPr>
  </w:style>
  <w:style w:type="character" w:customStyle="1" w:styleId="VIPoziom6Znak">
    <w:name w:val="*VI Poziom 6 Znak"/>
    <w:basedOn w:val="VIPoziomZnak1"/>
    <w:link w:val="VIPoziom6"/>
    <w:uiPriority w:val="99"/>
    <w:rsid w:val="002D5FC8"/>
    <w:rPr>
      <w:rFonts w:ascii="Arial" w:hAnsi="Arial" w:cs="Arial"/>
      <w:sz w:val="18"/>
      <w:szCs w:val="24"/>
    </w:rPr>
  </w:style>
  <w:style w:type="paragraph" w:styleId="Spistreci4">
    <w:name w:val="toc 4"/>
    <w:basedOn w:val="Normalny"/>
    <w:next w:val="Normalny"/>
    <w:autoRedefine/>
    <w:uiPriority w:val="99"/>
    <w:unhideWhenUsed/>
    <w:rsid w:val="00744A40"/>
    <w:pPr>
      <w:spacing w:after="100"/>
      <w:ind w:left="540"/>
    </w:pPr>
  </w:style>
  <w:style w:type="paragraph" w:styleId="Spistreci9">
    <w:name w:val="toc 9"/>
    <w:basedOn w:val="Normalny"/>
    <w:next w:val="Normalny"/>
    <w:autoRedefine/>
    <w:uiPriority w:val="99"/>
    <w:unhideWhenUsed/>
    <w:rsid w:val="00744A40"/>
    <w:pPr>
      <w:spacing w:after="100"/>
      <w:ind w:left="1440"/>
    </w:pPr>
  </w:style>
  <w:style w:type="paragraph" w:styleId="Spistreci5">
    <w:name w:val="toc 5"/>
    <w:basedOn w:val="Normalny"/>
    <w:next w:val="Normalny"/>
    <w:autoRedefine/>
    <w:uiPriority w:val="99"/>
    <w:unhideWhenUsed/>
    <w:rsid w:val="00744A40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744A40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744A40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Komentarz0">
    <w:name w:val="* Komentarz"/>
    <w:basedOn w:val="komentarz"/>
    <w:link w:val="KomentarzZnak0"/>
    <w:uiPriority w:val="99"/>
    <w:qFormat/>
    <w:rsid w:val="00744A40"/>
  </w:style>
  <w:style w:type="character" w:customStyle="1" w:styleId="KomentarzZnak0">
    <w:name w:val="* Komentarz Znak"/>
    <w:basedOn w:val="komentarzZnak"/>
    <w:link w:val="Komentarz0"/>
    <w:uiPriority w:val="99"/>
    <w:rsid w:val="00744A40"/>
    <w:rPr>
      <w:rFonts w:ascii="Arial" w:hAnsi="Arial"/>
      <w:i/>
      <w:color w:val="7F7F7F" w:themeColor="text1" w:themeTint="80"/>
      <w:sz w:val="16"/>
      <w:szCs w:val="24"/>
    </w:rPr>
  </w:style>
  <w:style w:type="character" w:styleId="UyteHipercze">
    <w:name w:val="FollowedHyperlink"/>
    <w:basedOn w:val="Domylnaczcionkaakapitu"/>
    <w:semiHidden/>
    <w:unhideWhenUsed/>
    <w:rsid w:val="00B53161"/>
    <w:rPr>
      <w:color w:val="800080" w:themeColor="followedHyperlink"/>
      <w:u w:val="single"/>
    </w:rPr>
  </w:style>
  <w:style w:type="paragraph" w:customStyle="1" w:styleId="Punktor5">
    <w:name w:val="Punktor 5"/>
    <w:basedOn w:val="Normalny"/>
    <w:qFormat/>
    <w:rsid w:val="001944D6"/>
    <w:pPr>
      <w:ind w:left="2977" w:hanging="567"/>
      <w:jc w:val="both"/>
    </w:pPr>
    <w:rPr>
      <w:rFonts w:cs="Arial"/>
      <w:sz w:val="20"/>
    </w:rPr>
  </w:style>
  <w:style w:type="character" w:customStyle="1" w:styleId="IIIPoziom3Znak">
    <w:name w:val="*III Poziom 3 Znak"/>
    <w:basedOn w:val="Domylnaczcionkaakapitu"/>
    <w:link w:val="IIIPoziom3"/>
    <w:rsid w:val="00F06EA6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5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zemyslaw.jaworski\Pulpit\DOK_GK_PGE\12062013_LAST\25062013\Procedura%20og&#243;lna%20zarz&#261;dzania%20dokumentacj&#261;%20w%20PGE_2506201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1-Opis Przedmiotu Zamówienia (OPZ).docx</dmsv2BaseFileName>
    <dmsv2BaseDisplayName xmlns="http://schemas.microsoft.com/sharepoint/v3">1-Opis Przedmiotu Zamówienia (OPZ)</dmsv2BaseDisplayName>
    <dmsv2SWPP2ObjectNumber xmlns="http://schemas.microsoft.com/sharepoint/v3">POST/PEC/PEC/UZK/00268/2025                       </dmsv2SWPP2ObjectNumber>
    <dmsv2SWPP2SumMD5 xmlns="http://schemas.microsoft.com/sharepoint/v3">05b1b52625cc9db46297ee991e20624b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673328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22106407</dmsv2BaseClientSystemDocumentID>
    <dmsv2BaseModifiedByID xmlns="http://schemas.microsoft.com/sharepoint/v3">19123456</dmsv2BaseModifiedByID>
    <dmsv2BaseCreatedByID xmlns="http://schemas.microsoft.com/sharepoint/v3">19123456</dmsv2BaseCreatedByID>
    <dmsv2SWPP2ObjectDepartment xmlns="http://schemas.microsoft.com/sharepoint/v3">00000001000l00030007</dmsv2SWPP2ObjectDepartment>
    <dmsv2SWPP2ObjectName xmlns="http://schemas.microsoft.com/sharepoint/v3">Postępowanie</dmsv2SWPP2ObjectName>
    <_dlc_DocId xmlns="a19cb1c7-c5c7-46d4-85ae-d83685407bba">MUFVPD5EPY3P-699274413-1903</_dlc_DocId>
    <_dlc_DocIdUrl xmlns="a19cb1c7-c5c7-46d4-85ae-d83685407bba">
      <Url>https://swpp2.dms.gkpge.pl/sites/36/_layouts/15/DocIdRedir.aspx?ID=MUFVPD5EPY3P-699274413-1903</Url>
      <Description>MUFVPD5EPY3P-699274413-1903</Description>
    </_dlc_DocIdUrl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BD6C41A72A57941944C3D24F58BBF6B" ma:contentTypeVersion="0" ma:contentTypeDescription="SWPP2 Dokument bazowy" ma:contentTypeScope="" ma:versionID="b8263f7164a82ad8948b7d921193f5e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FE5B31-2C1B-4058-AF05-79CF3514C5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D7FD40-54C7-4193-99EE-3F0FB58F8BF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26692E-EC29-4FDE-AA75-2748FF6ED94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5EDB4463-DCA6-4690-87E1-F27C185C40C7}"/>
</file>

<file path=customXml/itemProps7.xml><?xml version="1.0" encoding="utf-8"?>
<ds:datastoreItem xmlns:ds="http://schemas.openxmlformats.org/officeDocument/2006/customXml" ds:itemID="{3ED9A350-EAC4-48C7-8B4C-31964D389187}"/>
</file>

<file path=docProps/app.xml><?xml version="1.0" encoding="utf-8"?>
<Properties xmlns="http://schemas.openxmlformats.org/officeDocument/2006/extended-properties" xmlns:vt="http://schemas.openxmlformats.org/officeDocument/2006/docPropsVTypes">
  <Template>Procedura ogólna zarządzania dokumentacją w PGE_25062013</Template>
  <TotalTime>0</TotalTime>
  <Pages>7</Pages>
  <Words>2361</Words>
  <Characters>14171</Characters>
  <Application>Microsoft Office Word</Application>
  <DocSecurity>0</DocSecurity>
  <Lines>118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Ogólna - Standard Dokumentacji Systemu Zarządzania w Grupie PGE</vt:lpstr>
    </vt:vector>
  </TitlesOfParts>
  <Company>PGE Polska Grupa Energetyczna S.A.</Company>
  <LinksUpToDate>false</LinksUpToDate>
  <CharactersWithSpaces>16500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Ogólna - Standard Dokumentacji Systemu Zarządzania w Grupie PGE</dc:title>
  <dc:subject/>
  <dc:creator>pawel.jaworski</dc:creator>
  <cp:keywords/>
  <dc:description/>
  <cp:lastModifiedBy>Piskorska Marzena [PGE EC S.A.]</cp:lastModifiedBy>
  <cp:revision>2</cp:revision>
  <cp:lastPrinted>2025-02-17T10:28:00Z</cp:lastPrinted>
  <dcterms:created xsi:type="dcterms:W3CDTF">2025-04-03T10:59:00Z</dcterms:created>
  <dcterms:modified xsi:type="dcterms:W3CDTF">2025-04-03T10:59:00Z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0x0101891000DBD6C41A72A57941944C3D24F58BBF6B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2025-03-26T08:36:21Z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1f30a199-87a9-47ba-8a26-086f85efce5d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46ba6290-4a4e-44c0-a91f-25b524ddd99f</vt:lpwstr>
  </property>
</Properties>
</file>