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13034F75"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w:t>
      </w:r>
      <w:r w:rsidRPr="00EE62A1">
        <w:rPr>
          <w:rFonts w:ascii="Verdana" w:hAnsi="Verdana" w:cs="Arial"/>
          <w:sz w:val="20"/>
        </w:rPr>
        <w:t xml:space="preserve">udzielenie zamówienia publicznego sektorowego </w:t>
      </w:r>
      <w:r w:rsidRPr="00EE62A1">
        <w:rPr>
          <w:rFonts w:ascii="Verdana" w:hAnsi="Verdana" w:cstheme="minorHAnsi"/>
          <w:sz w:val="20"/>
        </w:rPr>
        <w:t xml:space="preserve">prowadzonego w trybie przetargu nieograniczonego </w:t>
      </w:r>
      <w:r w:rsidRPr="008C06C0">
        <w:rPr>
          <w:rFonts w:ascii="Verdana" w:hAnsi="Verdana" w:cstheme="minorHAnsi"/>
          <w:sz w:val="20"/>
        </w:rPr>
        <w:t xml:space="preserve">pn. </w:t>
      </w:r>
      <w:r w:rsidR="009B31B5">
        <w:rPr>
          <w:rFonts w:ascii="Verdana" w:hAnsi="Verdana" w:cstheme="minorHAnsi"/>
          <w:sz w:val="20"/>
        </w:rPr>
        <w:t>„</w:t>
      </w:r>
      <w:r w:rsidR="00834534" w:rsidRPr="00834534">
        <w:rPr>
          <w:rFonts w:ascii="Verdana" w:hAnsi="Verdana" w:cstheme="minorHAnsi"/>
          <w:b/>
          <w:sz w:val="20"/>
        </w:rPr>
        <w:t>Wykonywanie prac serwisowych, przeglądów cyklicznych i ulepszeń wykładzin i powłok ochronnych urządzeń instalacji mokrego odsiarczania IMOS w PGE Energia Ciepła S.A. Oddział Wybrzeże (EC Gdańsk i EC Gdynia)</w:t>
      </w:r>
      <w:r w:rsidR="009B31B5">
        <w:rPr>
          <w:rFonts w:ascii="Verdana" w:hAnsi="Verdana" w:cstheme="minorHAnsi"/>
          <w:b/>
          <w:sz w:val="20"/>
        </w:rPr>
        <w:t>”</w:t>
      </w:r>
      <w:r w:rsidR="00F848CB" w:rsidRPr="008C06C0">
        <w:rPr>
          <w:rFonts w:ascii="Verdana" w:hAnsi="Verdana" w:cstheme="minorHAnsi"/>
          <w:sz w:val="20"/>
        </w:rPr>
        <w:t xml:space="preserve"> </w:t>
      </w:r>
      <w:r w:rsidRPr="008C06C0">
        <w:rPr>
          <w:rFonts w:ascii="Verdana" w:hAnsi="Verdana" w:cstheme="minorHAnsi"/>
          <w:sz w:val="20"/>
        </w:rPr>
        <w:t xml:space="preserve">nr </w:t>
      </w:r>
      <w:r w:rsidR="009B31B5">
        <w:rPr>
          <w:rFonts w:ascii="Verdana" w:hAnsi="Verdana" w:cstheme="minorHAnsi"/>
          <w:sz w:val="20"/>
          <w:u w:val="single"/>
        </w:rPr>
        <w:t>POST/PEC/PEC/UZI/01037/2024</w:t>
      </w:r>
      <w:r w:rsidR="00834534">
        <w:rPr>
          <w:rFonts w:ascii="Verdana" w:hAnsi="Verdana" w:cstheme="minorHAnsi"/>
          <w:sz w:val="20"/>
        </w:rPr>
        <w:t xml:space="preserve"> </w:t>
      </w:r>
      <w:r w:rsidRPr="00EE62A1">
        <w:rPr>
          <w:rFonts w:ascii="Verdana" w:hAnsi="Verdana" w:cstheme="minorHAnsi"/>
          <w:sz w:val="20"/>
        </w:rPr>
        <w:t>niniejszym</w:t>
      </w:r>
      <w:r w:rsidRPr="00EE62A1">
        <w:rPr>
          <w:rFonts w:ascii="Verdana" w:hAnsi="Verdana" w:cs="Arial"/>
          <w:sz w:val="20"/>
        </w:rPr>
        <w:t xml:space="preserve"> oświadczamy, że:</w:t>
      </w:r>
    </w:p>
    <w:p w14:paraId="5BC1DBDB" w14:textId="0B68545A"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4F494C5B" w14:textId="1F7A8B8A" w:rsidR="005C7C3E" w:rsidRDefault="00476F7F">
      <w:pPr>
        <w:pStyle w:val="Akapitzlist"/>
        <w:widowControl w:val="0"/>
        <w:suppressAutoHyphens/>
        <w:spacing w:before="120" w:line="360" w:lineRule="auto"/>
        <w:ind w:left="426"/>
        <w:rPr>
          <w:highlight w:val="cyan"/>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74325D79" w14:textId="28BAAFB9" w:rsidR="00405877" w:rsidRPr="00EE62A1" w:rsidRDefault="00D50474" w:rsidP="008C06C0">
      <w:pPr>
        <w:pStyle w:val="Akapitzlist"/>
        <w:widowControl w:val="0"/>
        <w:suppressAutoHyphens/>
        <w:spacing w:before="120" w:line="360" w:lineRule="auto"/>
        <w:ind w:left="426"/>
      </w:pPr>
      <w:r w:rsidRPr="008C06C0">
        <w:rPr>
          <w:rFonts w:cs="Arial"/>
        </w:rPr>
        <w:lastRenderedPageBreak/>
        <w:t xml:space="preserve">Szczegółowe zestawienie pozycji cenowych składających się na ostateczną wartość Oferty stanowi </w:t>
      </w:r>
      <w:r w:rsidRPr="008C06C0">
        <w:rPr>
          <w:rFonts w:cs="Arial"/>
          <w:b/>
        </w:rPr>
        <w:t xml:space="preserve">Załącznik nr </w:t>
      </w:r>
      <w:r w:rsidR="001D640F" w:rsidRPr="008C06C0">
        <w:rPr>
          <w:rFonts w:cs="Arial"/>
          <w:b/>
        </w:rPr>
        <w:t>11</w:t>
      </w:r>
      <w:r w:rsidRPr="008C06C0">
        <w:rPr>
          <w:rFonts w:cs="Arial"/>
          <w:b/>
        </w:rPr>
        <w:t xml:space="preserve"> do SWZ – Formularz Cenowy</w:t>
      </w:r>
      <w:r w:rsidR="005C7C3E" w:rsidRPr="003E6186">
        <w:rPr>
          <w:rFonts w:cs="Arial"/>
          <w:b/>
        </w:rPr>
        <w:t>.</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E62A1"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w:t>
      </w:r>
      <w:r w:rsidRPr="00EE62A1">
        <w:rPr>
          <w:rFonts w:cs="Arial"/>
        </w:rPr>
        <w:t xml:space="preserve">zgodnie z art. 5 i 9 ustawy z dnia 13 października 1995 r. o zasadach ewidencji i </w:t>
      </w:r>
      <w:r w:rsidRPr="00EE62A1">
        <w:rPr>
          <w:rFonts w:cs="Arial"/>
        </w:rPr>
        <w:lastRenderedPageBreak/>
        <w:t>identyfikacji podatników i płatników, dla którego jest prowadzony rachunek VAT.</w:t>
      </w:r>
    </w:p>
    <w:p w14:paraId="4D7504E3" w14:textId="030DD5E8" w:rsidR="000149B7" w:rsidRPr="00834534" w:rsidRDefault="00F1408A" w:rsidP="00834534">
      <w:pPr>
        <w:pStyle w:val="Akapitzlist"/>
        <w:widowControl w:val="0"/>
        <w:numPr>
          <w:ilvl w:val="3"/>
          <w:numId w:val="93"/>
        </w:numPr>
        <w:suppressAutoHyphens/>
        <w:spacing w:before="240"/>
        <w:ind w:left="425" w:hanging="425"/>
        <w:contextualSpacing w:val="0"/>
        <w:rPr>
          <w:rFonts w:cs="Arial"/>
        </w:rPr>
      </w:pPr>
      <w:r>
        <w:rPr>
          <w:rFonts w:cs="Arial"/>
        </w:rPr>
        <w:t xml:space="preserve">Nie dotyczy. </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3E6186" w:rsidRDefault="00A84750" w:rsidP="00D15F99">
      <w:pPr>
        <w:pStyle w:val="Akapitzlist"/>
        <w:widowControl w:val="0"/>
        <w:suppressAutoHyphens/>
        <w:spacing w:before="240"/>
        <w:ind w:left="425"/>
        <w:contextualSpacing w:val="0"/>
        <w:rPr>
          <w:rFonts w:cs="Arial"/>
        </w:rPr>
      </w:pPr>
      <w:r w:rsidRPr="003E6186">
        <w:rPr>
          <w:rFonts w:cs="Arial"/>
        </w:rPr>
        <w:t>Przekazywane przez nas dane osobowe mogą być wykorzystane wyłącznie w celach związanych z  niniejszym postępowaniem publicznym</w:t>
      </w:r>
      <w:r w:rsidR="00BF0468" w:rsidRPr="003E6186">
        <w:rPr>
          <w:rFonts w:cs="Arial"/>
        </w:rPr>
        <w:t>.</w:t>
      </w:r>
    </w:p>
    <w:p w14:paraId="7E431A0C" w14:textId="043A047B" w:rsidR="00FB20E7" w:rsidRPr="008C06C0" w:rsidRDefault="00546C75" w:rsidP="00D15F99">
      <w:pPr>
        <w:pStyle w:val="Akapitzlist"/>
        <w:widowControl w:val="0"/>
        <w:numPr>
          <w:ilvl w:val="3"/>
          <w:numId w:val="93"/>
        </w:numPr>
        <w:suppressAutoHyphens/>
        <w:spacing w:before="240"/>
        <w:ind w:left="425" w:hanging="425"/>
        <w:contextualSpacing w:val="0"/>
        <w:rPr>
          <w:rFonts w:cs="Arial"/>
        </w:rPr>
      </w:pPr>
      <w:r w:rsidRPr="008C06C0">
        <w:rPr>
          <w:rFonts w:cs="Arial"/>
        </w:rPr>
        <w:t xml:space="preserve">Nie dotyczy. </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3E6186">
        <w:rPr>
          <w:rFonts w:cs="Arial"/>
        </w:rPr>
        <w:t>Oświadczamy</w:t>
      </w:r>
      <w:r w:rsidRPr="008B5210">
        <w:rPr>
          <w:rFonts w:cs="Arial"/>
        </w:rPr>
        <w:t>,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w:t>
      </w:r>
      <w:r w:rsidRPr="001D7B2C">
        <w:rPr>
          <w:rFonts w:cs="Arial"/>
        </w:rPr>
        <w:lastRenderedPageBreak/>
        <w:t xml:space="preserve">(UE) nr 833/2014 dotyczącego środków ograniczających w związku z działaniami Rosji destabilizującymi sytuację na Ukrainie (Dz.U. L 111 z 8.4.2022); </w:t>
      </w:r>
    </w:p>
    <w:p w14:paraId="0F9317B2" w14:textId="6AF673FE"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AC0A9E" w:rsidRPr="001D7B2C">
        <w:rPr>
          <w:rFonts w:cs="Arial"/>
        </w:rPr>
        <w:t>(</w:t>
      </w:r>
      <w:r w:rsidR="00AC0A9E" w:rsidRPr="00B80369">
        <w:rPr>
          <w:rFonts w:cs="Arial"/>
        </w:rPr>
        <w:t>t.j. Dz. U. z 2023 r., poz. 1497 z późn. zm.).</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21067765" w:rsidR="0055285F" w:rsidRPr="00574E76" w:rsidRDefault="00834534"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9" w:name="_Toc40987564"/>
      <w:bookmarkStart w:id="10" w:name="_Toc51166481"/>
      <w:r>
        <w:rPr>
          <w:b w:val="0"/>
          <w:caps w:val="0"/>
          <w:lang w:val="pl-PL"/>
        </w:rPr>
        <w:t>„</w:t>
      </w:r>
      <w:r w:rsidRPr="00ED6938">
        <w:rPr>
          <w:caps w:val="0"/>
          <w:lang w:val="pl-PL"/>
        </w:rPr>
        <w:t>Wykonywanie prac serwisowych, przeglądów cyklicznych i ulepszeń wykładzin i powłok ochronnych urządzeń instalacji mokrego odsiarczania IMOS w PGE Energia Ciepła S.A. Oddział Wybrzeże (EC Gdańsk i EC Gdynia)</w:t>
      </w:r>
      <w:r w:rsidR="0055285F" w:rsidRPr="00574E76">
        <w:rPr>
          <w:b w:val="0"/>
          <w:caps w:val="0"/>
          <w:lang w:val="pl-PL"/>
        </w:rPr>
        <w:t>”</w:t>
      </w:r>
      <w:bookmarkEnd w:id="9"/>
      <w:bookmarkEnd w:id="10"/>
    </w:p>
    <w:p w14:paraId="7B17DFB8" w14:textId="6AFB41EF"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(numer ref. Postępowania:</w:t>
      </w:r>
      <w:bookmarkEnd w:id="11"/>
      <w:bookmarkEnd w:id="12"/>
      <w:r w:rsidR="00834534" w:rsidRPr="00834534">
        <w:t xml:space="preserve"> </w:t>
      </w:r>
      <w:r w:rsidR="009B31B5">
        <w:rPr>
          <w:b w:val="0"/>
          <w:caps w:val="0"/>
          <w:lang w:val="pl-PL"/>
        </w:rPr>
        <w:t>POST/PEC/PEC/UZI/01037/2024</w:t>
      </w:r>
      <w:r w:rsidR="00F848CB">
        <w:rPr>
          <w:b w:val="0"/>
          <w:caps w:val="0"/>
          <w:lang w:val="pl-PL"/>
        </w:rPr>
        <w:t>)</w:t>
      </w:r>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021CBB12"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5" w:name="_Toc40987567"/>
      <w:bookmarkStart w:id="16" w:name="_Toc51166484"/>
      <w:r w:rsidRPr="00574E76">
        <w:rPr>
          <w:b w:val="0"/>
          <w:caps w:val="0"/>
          <w:lang w:val="pl-PL"/>
        </w:rPr>
        <w:t xml:space="preserve">zgodnie z art. 118  ust. 1 </w:t>
      </w:r>
      <w:r w:rsidRPr="00EE62A1">
        <w:rPr>
          <w:b w:val="0"/>
          <w:caps w:val="0"/>
          <w:lang w:val="pl-PL"/>
        </w:rPr>
        <w:t xml:space="preserve">Ustawy PZP, </w:t>
      </w:r>
      <w:r w:rsidRPr="00EE62A1">
        <w:rPr>
          <w:caps w:val="0"/>
          <w:lang w:val="pl-PL"/>
        </w:rPr>
        <w:t>OŚWIADCZAMY</w:t>
      </w:r>
      <w:r w:rsidRPr="00EE62A1">
        <w:rPr>
          <w:b w:val="0"/>
          <w:caps w:val="0"/>
          <w:lang w:val="pl-PL"/>
        </w:rPr>
        <w:t xml:space="preserve">, iż zobowiązujemy się do oddania Wykonawcy, tj. </w:t>
      </w:r>
      <w:r w:rsidRPr="008C06C0">
        <w:rPr>
          <w:b w:val="0"/>
          <w:caps w:val="0"/>
          <w:lang w:val="pl-PL"/>
        </w:rPr>
        <w:t>………………………………….……...</w:t>
      </w:r>
      <w:r w:rsidRPr="00EE62A1">
        <w:rPr>
          <w:b w:val="0"/>
          <w:caps w:val="0"/>
          <w:lang w:val="pl-PL"/>
        </w:rPr>
        <w:t xml:space="preserve"> z siedzibą w </w:t>
      </w:r>
      <w:r w:rsidRPr="008C06C0">
        <w:rPr>
          <w:b w:val="0"/>
          <w:caps w:val="0"/>
          <w:lang w:val="pl-PL"/>
        </w:rPr>
        <w:t>……………………………………..</w:t>
      </w:r>
      <w:r w:rsidRPr="00EE62A1">
        <w:rPr>
          <w:b w:val="0"/>
          <w:caps w:val="0"/>
          <w:lang w:val="pl-PL"/>
        </w:rPr>
        <w:t xml:space="preserve">, do dyspozycji niezbędne zasoby na potrzeby realizacji przedmiotowego </w:t>
      </w:r>
      <w:r w:rsidRPr="008C06C0">
        <w:rPr>
          <w:b w:val="0"/>
          <w:caps w:val="0"/>
          <w:lang w:val="pl-PL"/>
        </w:rPr>
        <w:t>Zamówienia</w:t>
      </w:r>
      <w:r w:rsidR="00F848CB" w:rsidRPr="008C06C0">
        <w:rPr>
          <w:b w:val="0"/>
          <w:caps w:val="0"/>
          <w:lang w:val="pl-PL"/>
        </w:rPr>
        <w:t xml:space="preserve"> </w:t>
      </w:r>
      <w:r w:rsidRPr="00574E76">
        <w:rPr>
          <w:b w:val="0"/>
          <w:caps w:val="0"/>
          <w:lang w:val="pl-PL"/>
        </w:rPr>
        <w:t>w zakresie:</w:t>
      </w:r>
      <w:bookmarkEnd w:id="15"/>
      <w:bookmarkEnd w:id="16"/>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8C06C0" w:rsidRDefault="0055285F" w:rsidP="00824DE5">
            <w:pPr>
              <w:ind w:left="-24"/>
              <w:jc w:val="center"/>
              <w:rPr>
                <w:rFonts w:eastAsia="Calibri"/>
              </w:rPr>
            </w:pPr>
            <w:r w:rsidRPr="008C06C0">
              <w:rPr>
                <w:rFonts w:eastAsia="Calibri"/>
              </w:rPr>
              <w:t>Zdolność techniczna lub zawodowa</w:t>
            </w:r>
          </w:p>
        </w:tc>
        <w:tc>
          <w:tcPr>
            <w:tcW w:w="1888" w:type="dxa"/>
            <w:shd w:val="clear" w:color="auto" w:fill="auto"/>
            <w:vAlign w:val="center"/>
          </w:tcPr>
          <w:p w14:paraId="1BFA57B2" w14:textId="071E2FCB" w:rsidR="0055285F" w:rsidRPr="008C06C0" w:rsidRDefault="0055285F">
            <w:pPr>
              <w:jc w:val="center"/>
              <w:rPr>
                <w:rFonts w:eastAsia="Calibri"/>
              </w:rPr>
            </w:pPr>
            <w:r w:rsidRPr="008C06C0">
              <w:rPr>
                <w:rFonts w:eastAsia="Calibri"/>
              </w:rPr>
              <w:t>Doświadczenie</w:t>
            </w:r>
          </w:p>
        </w:tc>
        <w:tc>
          <w:tcPr>
            <w:tcW w:w="1836" w:type="dxa"/>
            <w:shd w:val="clear" w:color="auto" w:fill="auto"/>
            <w:vAlign w:val="center"/>
          </w:tcPr>
          <w:p w14:paraId="6E0304CE" w14:textId="77777777" w:rsidR="0055285F" w:rsidRPr="008C06C0" w:rsidRDefault="0055285F" w:rsidP="00824DE5">
            <w:pPr>
              <w:ind w:hanging="47"/>
              <w:jc w:val="center"/>
              <w:rPr>
                <w:rFonts w:eastAsia="Calibri"/>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273D0C55"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w:t>
      </w:r>
      <w:r w:rsidR="00834534">
        <w:rPr>
          <w:b w:val="0"/>
          <w:caps w:val="0"/>
          <w:lang w:val="pl-PL"/>
        </w:rPr>
        <w:t xml:space="preserve">amach postępowania prowadzonego </w:t>
      </w:r>
      <w:r w:rsidRPr="00574E76">
        <w:rPr>
          <w:b w:val="0"/>
          <w:caps w:val="0"/>
          <w:lang w:val="pl-PL"/>
        </w:rPr>
        <w:t>w trybie przetargu nieograniczonego pn.</w:t>
      </w:r>
      <w:r w:rsidR="00834534" w:rsidRPr="00834534">
        <w:t xml:space="preserve"> </w:t>
      </w:r>
      <w:r w:rsidR="00CE5CB7">
        <w:t>“</w:t>
      </w:r>
      <w:r w:rsidR="00834534" w:rsidRPr="00ED6938">
        <w:rPr>
          <w:caps w:val="0"/>
          <w:lang w:val="pl-PL"/>
        </w:rPr>
        <w:t>Wykonywanie prac serwisowych, przeglądów cyklicznych i ulepszeń wykładzin i powłok ochronnych urządzeń instalacji mokrego odsiarczania IMOS w PGE Energia Ciepła S.A. Oddział Wybrzeże (EC Gdańsk i EC Gdynia)</w:t>
      </w:r>
      <w:r w:rsidR="00CE5CB7">
        <w:rPr>
          <w:caps w:val="0"/>
          <w:lang w:val="pl-PL"/>
        </w:rPr>
        <w:t>”</w:t>
      </w:r>
      <w:r w:rsidRPr="00574E76">
        <w:rPr>
          <w:b w:val="0"/>
          <w:caps w:val="0"/>
          <w:lang w:val="pl-PL"/>
        </w:rPr>
        <w:t xml:space="preserve"> (nr referencyjny</w:t>
      </w:r>
      <w:r w:rsidR="00EE62A1" w:rsidRPr="00EE62A1">
        <w:t xml:space="preserve"> </w:t>
      </w:r>
      <w:r w:rsidR="009B31B5">
        <w:rPr>
          <w:b w:val="0"/>
        </w:rPr>
        <w:t>POST/PEC/PEC/UZI/01037/2024</w:t>
      </w:r>
      <w:r w:rsidRPr="00834534">
        <w:rPr>
          <w:b w:val="0"/>
          <w:caps w:val="0"/>
          <w:lang w:val="pl-PL"/>
        </w:rPr>
        <w:t>), niniejszym</w:t>
      </w:r>
      <w:r w:rsidRPr="00574E76">
        <w:rPr>
          <w:b w:val="0"/>
          <w:caps w:val="0"/>
          <w:lang w:val="pl-PL"/>
        </w:rPr>
        <w:t xml:space="preserve">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8AD28C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xml:space="preserve">, którzy </w:t>
      </w:r>
      <w:r w:rsidR="009B31B5">
        <w:rPr>
          <w:b w:val="0"/>
          <w:caps w:val="0"/>
          <w:lang w:val="pl-PL"/>
        </w:rPr>
        <w:t>złożyli odrębne oferty</w:t>
      </w:r>
      <w:r w:rsidRPr="00574E76">
        <w:rPr>
          <w:b w:val="0"/>
          <w:caps w:val="0"/>
          <w:lang w:val="pl-PL"/>
        </w:rPr>
        <w:t xml:space="preserv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85C5BB1"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xml:space="preserve">* </w:t>
      </w:r>
      <w:bookmarkEnd w:id="45"/>
      <w:bookmarkEnd w:id="46"/>
      <w:r w:rsidR="00541710">
        <w:rPr>
          <w:b w:val="0"/>
          <w:i/>
          <w:caps w:val="0"/>
          <w:lang w:val="pl-PL"/>
        </w:rPr>
        <w:t>Niewłaściwe skreślić</w:t>
      </w:r>
    </w:p>
    <w:p w14:paraId="7450E901" w14:textId="30044E31" w:rsidR="00D33222" w:rsidRDefault="00D33222">
      <w:bookmarkStart w:id="47" w:name="_Toc40987606"/>
      <w:bookmarkStart w:id="48" w:name="_Toc51166522"/>
    </w:p>
    <w:bookmarkEnd w:id="47"/>
    <w:bookmarkEnd w:id="48"/>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9" w:name="_Toc40987573"/>
      <w:bookmarkStart w:id="50" w:name="_Toc51166488"/>
      <w:r w:rsidRPr="00574E76">
        <w:rPr>
          <w:caps w:val="0"/>
          <w:lang w:val="pl-PL"/>
        </w:rPr>
        <w:t>dotyczące</w:t>
      </w:r>
      <w:bookmarkEnd w:id="49"/>
      <w:bookmarkEnd w:id="50"/>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0572662F" w:rsidR="001868FA" w:rsidRPr="00574E76" w:rsidRDefault="001868FA" w:rsidP="00574E76">
      <w:pPr>
        <w:jc w:val="both"/>
        <w:rPr>
          <w:rFonts w:ascii="Verdana" w:hAnsi="Verdana"/>
          <w:sz w:val="20"/>
          <w:szCs w:val="20"/>
        </w:rPr>
      </w:pPr>
      <w:bookmarkStart w:id="51" w:name="_Toc40987578"/>
      <w:bookmarkStart w:id="52" w:name="_Toc51166493"/>
      <w:r w:rsidRPr="00574E76">
        <w:rPr>
          <w:rFonts w:ascii="Verdana" w:hAnsi="Verdana"/>
          <w:sz w:val="20"/>
          <w:szCs w:val="20"/>
        </w:rPr>
        <w:t xml:space="preserve">Na potrzeby postępowania o udzielenie Zamówienia publicznego pn. </w:t>
      </w:r>
      <w:r w:rsidR="00CE5CB7">
        <w:rPr>
          <w:rFonts w:ascii="Verdana" w:hAnsi="Verdana"/>
          <w:sz w:val="20"/>
          <w:szCs w:val="20"/>
        </w:rPr>
        <w:t>„</w:t>
      </w:r>
      <w:r w:rsidR="00834534" w:rsidRPr="00834534">
        <w:rPr>
          <w:rFonts w:ascii="Verdana" w:hAnsi="Verdana"/>
          <w:b/>
          <w:sz w:val="20"/>
          <w:szCs w:val="20"/>
        </w:rPr>
        <w:t>Wykonywanie prac serwisowych, przeglądów cyklicznych i ulepszeń wykładzin i powłok ochronnych urządzeń instalacji mokrego odsiarczania IMOS w PGE Energia Ciepła S.A. Oddział Wybrzeże (EC Gdańsk i EC Gdynia)</w:t>
      </w:r>
      <w:r w:rsidR="00CE5CB7">
        <w:rPr>
          <w:rFonts w:ascii="Verdana" w:hAnsi="Verdana"/>
          <w:b/>
          <w:sz w:val="20"/>
          <w:szCs w:val="20"/>
        </w:rPr>
        <w:t>”</w:t>
      </w:r>
      <w:r w:rsidR="00834534" w:rsidRPr="00834534">
        <w:rPr>
          <w:rFonts w:ascii="Verdana" w:hAnsi="Verdana"/>
          <w:sz w:val="20"/>
          <w:szCs w:val="20"/>
        </w:rPr>
        <w:t xml:space="preserve"> </w:t>
      </w:r>
      <w:r w:rsidRPr="00574E76">
        <w:rPr>
          <w:rFonts w:ascii="Verdana" w:hAnsi="Verdana"/>
          <w:sz w:val="20"/>
          <w:szCs w:val="20"/>
        </w:rPr>
        <w:t>(nr referencyjny</w:t>
      </w:r>
      <w:r w:rsidR="00834534">
        <w:rPr>
          <w:rFonts w:ascii="Verdana" w:hAnsi="Verdana"/>
          <w:sz w:val="20"/>
          <w:szCs w:val="20"/>
        </w:rPr>
        <w:t xml:space="preserve"> </w:t>
      </w:r>
      <w:r w:rsidR="009B31B5">
        <w:rPr>
          <w:rFonts w:ascii="Verdana" w:hAnsi="Verdana"/>
          <w:sz w:val="20"/>
          <w:szCs w:val="20"/>
        </w:rPr>
        <w:t>POST/PEC/PEC/UZI/01037/2024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546C75">
      <w:pPr>
        <w:tabs>
          <w:tab w:val="left" w:pos="1560"/>
        </w:tabs>
        <w:ind w:left="142"/>
        <w:rPr>
          <w:sz w:val="20"/>
          <w:szCs w:val="20"/>
        </w:rPr>
      </w:pPr>
      <w:r w:rsidRPr="00574E76">
        <w:rPr>
          <w:rFonts w:ascii="Verdana" w:hAnsi="Verdana"/>
          <w:sz w:val="20"/>
          <w:szCs w:val="20"/>
          <w:lang w:bidi="pl-PL"/>
        </w:rPr>
        <w:t>są aktualne i zgodne z prawdą.</w:t>
      </w:r>
    </w:p>
    <w:bookmarkEnd w:id="51"/>
    <w:bookmarkEnd w:id="52"/>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7DC622A0"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AC0A9E" w:rsidRPr="00174F5A">
        <w:rPr>
          <w:caps w:val="0"/>
          <w:lang w:val="pl-PL"/>
        </w:rPr>
        <w:t>(</w:t>
      </w:r>
      <w:r w:rsidR="00AC0A9E" w:rsidRPr="00B80369">
        <w:rPr>
          <w:rFonts w:cs="Arial"/>
          <w:caps w:val="0"/>
        </w:rPr>
        <w:t xml:space="preserve">t.j. Dz. U. </w:t>
      </w:r>
      <w:r w:rsidR="00AC0A9E">
        <w:rPr>
          <w:rFonts w:cs="Arial"/>
          <w:caps w:val="0"/>
        </w:rPr>
        <w:t>z</w:t>
      </w:r>
      <w:r w:rsidR="00AC0A9E" w:rsidRPr="00B80369">
        <w:rPr>
          <w:rFonts w:cs="Arial"/>
          <w:caps w:val="0"/>
        </w:rPr>
        <w:t xml:space="preserve"> 2023 r., poz. 1497 z późn. </w:t>
      </w:r>
      <w:r w:rsidR="00AC0A9E">
        <w:rPr>
          <w:rFonts w:cs="Arial"/>
          <w:caps w:val="0"/>
        </w:rPr>
        <w:t>z</w:t>
      </w:r>
      <w:r w:rsidR="00AC0A9E" w:rsidRPr="00B80369">
        <w:rPr>
          <w:rFonts w:cs="Arial"/>
          <w:caps w:val="0"/>
        </w:rPr>
        <w:t>m.</w:t>
      </w:r>
      <w:r w:rsidR="00AC0A9E">
        <w:rPr>
          <w:caps w:val="0"/>
          <w:lang w:val="pl-PL"/>
        </w:rPr>
        <w:t>).</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52C61F4C"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CE5CB7">
        <w:rPr>
          <w:rFonts w:ascii="Verdana" w:hAnsi="Verdana"/>
          <w:sz w:val="20"/>
          <w:szCs w:val="20"/>
        </w:rPr>
        <w:t>„</w:t>
      </w:r>
      <w:r w:rsidR="00834534" w:rsidRPr="00834534">
        <w:rPr>
          <w:rFonts w:ascii="Verdana" w:hAnsi="Verdana"/>
          <w:b/>
          <w:sz w:val="20"/>
          <w:szCs w:val="20"/>
        </w:rPr>
        <w:t xml:space="preserve">Wykonywanie prac serwisowych, przeglądów cyklicznych i ulepszeń wykładzin i powłok ochronnych urządzeń instalacji mokrego odsiarczania IMOS w PGE Energia Ciepła S.A. Oddział Wybrzeże (EC Gdańsk i EC Gdynia) </w:t>
      </w:r>
      <w:r w:rsidRPr="00174F5A">
        <w:rPr>
          <w:rFonts w:ascii="Verdana" w:hAnsi="Verdana"/>
          <w:sz w:val="20"/>
          <w:szCs w:val="20"/>
        </w:rPr>
        <w:t>(nr referencyjny</w:t>
      </w:r>
      <w:r w:rsidR="00834534">
        <w:rPr>
          <w:rFonts w:ascii="Verdana" w:hAnsi="Verdana"/>
          <w:sz w:val="20"/>
          <w:szCs w:val="20"/>
        </w:rPr>
        <w:t xml:space="preserve"> </w:t>
      </w:r>
      <w:r w:rsidR="009B31B5">
        <w:rPr>
          <w:rFonts w:ascii="Verdana" w:hAnsi="Verdana"/>
          <w:sz w:val="20"/>
          <w:szCs w:val="20"/>
        </w:rPr>
        <w:t>POST/PEC/PEC/UZI/01037/2024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lastRenderedPageBreak/>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t>osobą fizyczną lub prawną, podmiotem lub organem działającym w imieniu lub pod kierunkiem podmiotu, o którym mowa w pkt 1 lub pkt 2 powyżej,</w:t>
      </w: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3"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3"/>
      <w:r w:rsidR="00C41346">
        <w:rPr>
          <w:rFonts w:ascii="Verdana" w:hAnsi="Verdana" w:cstheme="minorHAnsi"/>
          <w:color w:val="FF0000"/>
          <w:sz w:val="20"/>
          <w:szCs w:val="20"/>
        </w:rPr>
        <w:t>]</w:t>
      </w:r>
    </w:p>
    <w:p w14:paraId="2B3D8487" w14:textId="6FABA77F" w:rsidR="00836F90" w:rsidRPr="00CC4E6B" w:rsidRDefault="001930F2"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1930F2"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3DEB45BA"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AC0A9E" w:rsidRPr="00B40936">
        <w:rPr>
          <w:rFonts w:ascii="Verdana" w:hAnsi="Verdana" w:cstheme="minorHAnsi"/>
          <w:b/>
          <w:iCs/>
          <w:color w:val="222222"/>
          <w:sz w:val="20"/>
          <w:szCs w:val="20"/>
        </w:rPr>
        <w:t>(</w:t>
      </w:r>
      <w:r w:rsidR="00AC0A9E">
        <w:rPr>
          <w:rFonts w:ascii="Verdana" w:hAnsi="Verdana" w:cstheme="minorHAnsi"/>
          <w:b/>
          <w:iCs/>
          <w:color w:val="222222"/>
          <w:sz w:val="20"/>
          <w:szCs w:val="20"/>
        </w:rPr>
        <w:t xml:space="preserve">t.j. Dz. U. z 2023 </w:t>
      </w:r>
      <w:r w:rsidR="00AC0A9E" w:rsidRPr="00B80369">
        <w:rPr>
          <w:rFonts w:ascii="Verdana" w:hAnsi="Verdana" w:cstheme="minorHAnsi"/>
          <w:b/>
          <w:iCs/>
          <w:color w:val="222222"/>
          <w:sz w:val="20"/>
          <w:szCs w:val="20"/>
        </w:rPr>
        <w:t>r., poz. 1497 z późn. zm.).</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613DACA5"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9B31B5">
        <w:rPr>
          <w:b w:val="0"/>
          <w:caps w:val="0"/>
          <w:lang w:val="pl-PL"/>
        </w:rPr>
        <w:t xml:space="preserve"> </w:t>
      </w:r>
      <w:r w:rsidRPr="00574E76">
        <w:rPr>
          <w:b w:val="0"/>
          <w:caps w:val="0"/>
          <w:lang w:val="pl-PL"/>
        </w:rPr>
        <w:t xml:space="preserve">w trybie przetargu nieograniczonego pn. </w:t>
      </w:r>
      <w:r w:rsidR="009B31B5" w:rsidRPr="009B31B5">
        <w:rPr>
          <w:caps w:val="0"/>
          <w:lang w:val="pl-PL"/>
        </w:rPr>
        <w:t>„</w:t>
      </w:r>
      <w:r w:rsidR="00834534" w:rsidRPr="00834534">
        <w:rPr>
          <w:caps w:val="0"/>
          <w:lang w:val="pl-PL"/>
        </w:rPr>
        <w:t>Wykonywanie prac serwisowych, przeglądów cyklicznych i ulepszeń wykładzin i powłok ochronnych urządzeń instalacji mokrego odsiarczania IMOS w PGE Energia Ciepła S.A. Oddział Wybrzeże (EC Gdańsk i EC Gdynia)</w:t>
      </w:r>
      <w:r w:rsidR="009B31B5">
        <w:rPr>
          <w:caps w:val="0"/>
          <w:lang w:val="pl-PL"/>
        </w:rPr>
        <w:t>”</w:t>
      </w:r>
      <w:r w:rsidR="00834534" w:rsidRPr="00834534">
        <w:rPr>
          <w:b w:val="0"/>
          <w:caps w:val="0"/>
          <w:lang w:val="pl-PL"/>
        </w:rPr>
        <w:t xml:space="preserve"> </w:t>
      </w:r>
      <w:r w:rsidRPr="00574E76">
        <w:rPr>
          <w:b w:val="0"/>
          <w:caps w:val="0"/>
          <w:lang w:val="pl-PL"/>
        </w:rPr>
        <w:t>(nr referencyjny</w:t>
      </w:r>
      <w:r w:rsidR="00EE62A1">
        <w:rPr>
          <w:b w:val="0"/>
          <w:caps w:val="0"/>
          <w:lang w:val="pl-PL"/>
        </w:rPr>
        <w:t xml:space="preserve"> </w:t>
      </w:r>
      <w:r w:rsidR="00EE62A1" w:rsidRPr="00EE62A1">
        <w:t xml:space="preserve"> </w:t>
      </w:r>
      <w:r w:rsidR="009B31B5">
        <w:rPr>
          <w:b w:val="0"/>
        </w:rPr>
        <w:t>POST/PEC/PEC/UZI/01037/2024</w:t>
      </w:r>
      <w:r w:rsidRPr="00834534">
        <w:rPr>
          <w:b w:val="0"/>
          <w:caps w:val="0"/>
          <w:lang w:val="pl-PL"/>
        </w:rPr>
        <w:t>),</w:t>
      </w:r>
      <w:r w:rsidRPr="00574E76">
        <w:rPr>
          <w:b w:val="0"/>
          <w:caps w:val="0"/>
          <w:lang w:val="pl-PL"/>
        </w:rPr>
        <w:t xml:space="preserve"> niniejszym oświadczam, że poszczególni Wykonawcy wspólnie ubiegający się o udzielenie zamówienia wykonają </w:t>
      </w:r>
      <w:r w:rsidRPr="00EE62A1">
        <w:rPr>
          <w:b w:val="0"/>
          <w:caps w:val="0"/>
          <w:lang w:val="pl-PL"/>
        </w:rPr>
        <w:t xml:space="preserve">następujące </w:t>
      </w:r>
      <w:r w:rsidR="00EE62A1" w:rsidRPr="008C06C0">
        <w:rPr>
          <w:b w:val="0"/>
          <w:caps w:val="0"/>
          <w:lang w:val="pl-PL"/>
        </w:rPr>
        <w:t>u</w:t>
      </w:r>
      <w:r w:rsidRPr="008C06C0">
        <w:rPr>
          <w:b w:val="0"/>
          <w:caps w:val="0"/>
          <w:lang w:val="pl-PL"/>
        </w:rPr>
        <w:t>sługi</w:t>
      </w:r>
      <w:r w:rsidRPr="00EE62A1">
        <w:rPr>
          <w:b w:val="0"/>
          <w:caps w:val="0"/>
          <w:lang w:val="pl-PL"/>
        </w:rPr>
        <w:t>:</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824DE5" w:rsidRPr="00352E5F" w14:paraId="26D295BF" w14:textId="77777777" w:rsidTr="008C06C0">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4394" w:type="dxa"/>
            <w:shd w:val="clear" w:color="auto" w:fill="DEEAF6" w:themeFill="accent1" w:themeFillTint="33"/>
            <w:vAlign w:val="center"/>
          </w:tcPr>
          <w:p w14:paraId="26730D51" w14:textId="05841CBE" w:rsidR="00824DE5" w:rsidRPr="00574E76" w:rsidRDefault="00824DE5">
            <w:pPr>
              <w:ind w:hanging="30"/>
              <w:jc w:val="center"/>
              <w:rPr>
                <w:rFonts w:eastAsia="Calibri"/>
                <w:b/>
              </w:rPr>
            </w:pPr>
            <w:r w:rsidRPr="00352E5F">
              <w:rPr>
                <w:rFonts w:eastAsia="Calibri"/>
                <w:b/>
              </w:rPr>
              <w:t xml:space="preserve">Zakres </w:t>
            </w:r>
            <w:r w:rsidRPr="00EE62A1">
              <w:rPr>
                <w:rFonts w:eastAsia="Calibri"/>
                <w:b/>
              </w:rPr>
              <w:t xml:space="preserve">wykonywanych </w:t>
            </w:r>
            <w:r w:rsidRPr="008C06C0">
              <w:rPr>
                <w:rFonts w:eastAsia="Calibri"/>
                <w:b/>
              </w:rPr>
              <w:t>usług</w:t>
            </w:r>
          </w:p>
        </w:tc>
      </w:tr>
      <w:tr w:rsidR="00824DE5" w:rsidRPr="00352E5F" w14:paraId="278639F1" w14:textId="77777777" w:rsidTr="008C06C0">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439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C06C0">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439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34B7DBE5" w:rsidR="00D73627" w:rsidRPr="003E618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3E6186">
        <w:rPr>
          <w:lang w:val="pl-PL"/>
        </w:rPr>
        <w:t>WYKONANYCH</w:t>
      </w:r>
      <w:r w:rsidRPr="008C06C0">
        <w:rPr>
          <w:lang w:val="pl-PL"/>
        </w:rPr>
        <w:t xml:space="preserve"> USŁUG</w:t>
      </w:r>
      <w:r w:rsidRPr="003E6186">
        <w:rPr>
          <w:lang w:val="pl-PL"/>
        </w:rPr>
        <w:t xml:space="preserve"> </w:t>
      </w:r>
    </w:p>
    <w:p w14:paraId="57096A17" w14:textId="631D4477" w:rsidR="00D73627" w:rsidRPr="003E6186"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3E6186">
        <w:rPr>
          <w:caps w:val="0"/>
          <w:lang w:val="pl-PL"/>
        </w:rPr>
        <w:t xml:space="preserve">Wykaz wykonanych </w:t>
      </w:r>
      <w:r w:rsidRPr="008C06C0">
        <w:rPr>
          <w:caps w:val="0"/>
          <w:lang w:val="pl-PL"/>
        </w:rPr>
        <w:t>usług</w:t>
      </w:r>
      <w:r w:rsidRPr="003E6186">
        <w:rPr>
          <w:caps w:val="0"/>
          <w:lang w:val="pl-PL"/>
        </w:rPr>
        <w:t xml:space="preserve"> </w:t>
      </w:r>
    </w:p>
    <w:p w14:paraId="1F37D4B7" w14:textId="76FA5714" w:rsidR="00D73627" w:rsidRPr="003F2C5C" w:rsidRDefault="00D73627" w:rsidP="00D73627">
      <w:pPr>
        <w:suppressAutoHyphens/>
        <w:spacing w:before="120" w:after="120" w:line="240" w:lineRule="auto"/>
        <w:ind w:left="360"/>
        <w:jc w:val="center"/>
        <w:rPr>
          <w:rFonts w:ascii="Verdana" w:hAnsi="Verdana"/>
          <w:b/>
          <w:sz w:val="20"/>
          <w:szCs w:val="20"/>
        </w:rPr>
      </w:pPr>
      <w:r w:rsidRPr="003F2C5C">
        <w:rPr>
          <w:rFonts w:ascii="Verdana" w:hAnsi="Verdana"/>
          <w:b/>
          <w:sz w:val="20"/>
          <w:szCs w:val="20"/>
        </w:rPr>
        <w:t>w okresie ostatnich</w:t>
      </w:r>
      <w:r w:rsidR="00CD4794">
        <w:rPr>
          <w:rFonts w:ascii="Verdana" w:hAnsi="Verdana"/>
          <w:b/>
          <w:sz w:val="20"/>
          <w:szCs w:val="20"/>
        </w:rPr>
        <w:t xml:space="preserve"> 3</w:t>
      </w:r>
      <w:r w:rsidRPr="003F2C5C">
        <w:rPr>
          <w:rFonts w:ascii="Verdana" w:hAnsi="Verdana"/>
          <w:b/>
          <w:sz w:val="20"/>
          <w:szCs w:val="20"/>
        </w:rPr>
        <w:t xml:space="preserve"> lat z podaniem </w:t>
      </w:r>
    </w:p>
    <w:p w14:paraId="1DE01CDD" w14:textId="195EB336" w:rsidR="00EE62A1" w:rsidRPr="003F2C5C" w:rsidRDefault="00D73627" w:rsidP="00D73627">
      <w:pPr>
        <w:suppressAutoHyphens/>
        <w:spacing w:before="120" w:after="120" w:line="240" w:lineRule="auto"/>
        <w:ind w:left="360"/>
        <w:jc w:val="center"/>
        <w:rPr>
          <w:rFonts w:ascii="Verdana" w:hAnsi="Verdana"/>
          <w:b/>
          <w:sz w:val="20"/>
          <w:szCs w:val="20"/>
        </w:rPr>
      </w:pPr>
      <w:r w:rsidRPr="003F2C5C">
        <w:rPr>
          <w:rFonts w:ascii="Verdana" w:hAnsi="Verdana"/>
          <w:b/>
          <w:sz w:val="20"/>
          <w:szCs w:val="20"/>
        </w:rPr>
        <w:t>rodzaju, daty i miejsca wykonania oraz odbiorców</w:t>
      </w:r>
    </w:p>
    <w:p w14:paraId="75809437" w14:textId="77777777" w:rsidR="00D73627" w:rsidRPr="003E6186" w:rsidRDefault="00D73627" w:rsidP="008C06C0">
      <w:pPr>
        <w:suppressAutoHyphens/>
        <w:spacing w:before="120" w:after="120" w:line="240" w:lineRule="auto"/>
        <w:ind w:left="360"/>
        <w:jc w:val="center"/>
        <w:rPr>
          <w:rFonts w:ascii="Verdana" w:hAnsi="Verdana"/>
          <w:szCs w:val="20"/>
        </w:rPr>
      </w:pPr>
    </w:p>
    <w:p w14:paraId="60C2F49E" w14:textId="693A6169" w:rsidR="00D73627"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3E6186">
        <w:rPr>
          <w:b w:val="0"/>
          <w:caps w:val="0"/>
          <w:lang w:val="pl-PL"/>
        </w:rPr>
        <w:t>W związku z ubieganiem się o udzielenie Zamówienia publicznego w Postępowaniu p</w:t>
      </w:r>
      <w:r w:rsidR="00834534">
        <w:rPr>
          <w:b w:val="0"/>
          <w:caps w:val="0"/>
          <w:lang w:val="pl-PL"/>
        </w:rPr>
        <w:t>rowadzonym w trybie przetargu ni</w:t>
      </w:r>
      <w:r w:rsidRPr="003E6186">
        <w:rPr>
          <w:b w:val="0"/>
          <w:caps w:val="0"/>
          <w:lang w:val="pl-PL"/>
        </w:rPr>
        <w:t xml:space="preserve">eograniczonego pn. </w:t>
      </w:r>
      <w:r w:rsidR="009B31B5" w:rsidRPr="009B31B5">
        <w:rPr>
          <w:caps w:val="0"/>
          <w:lang w:val="pl-PL"/>
        </w:rPr>
        <w:t>„</w:t>
      </w:r>
      <w:r w:rsidR="00834534" w:rsidRPr="00834534">
        <w:rPr>
          <w:caps w:val="0"/>
          <w:lang w:val="pl-PL"/>
        </w:rPr>
        <w:t>Wykonywanie prac serwisowych, przeglądów cyklicznych i ulepszeń wykładzin i powłok ochronnych urządzeń instalacji mokrego odsiarczania IMOS w PGE Energia Ciepła S.A. Oddział Wybrzeże (EC Gdańsk i EC Gdynia)</w:t>
      </w:r>
      <w:r w:rsidR="009B31B5">
        <w:rPr>
          <w:caps w:val="0"/>
          <w:lang w:val="pl-PL"/>
        </w:rPr>
        <w:t>”</w:t>
      </w:r>
      <w:r w:rsidR="00834534" w:rsidRPr="00834534">
        <w:rPr>
          <w:b w:val="0"/>
          <w:caps w:val="0"/>
          <w:lang w:val="pl-PL"/>
        </w:rPr>
        <w:t xml:space="preserve"> </w:t>
      </w:r>
      <w:r w:rsidRPr="003E6186">
        <w:rPr>
          <w:b w:val="0"/>
          <w:caps w:val="0"/>
          <w:lang w:val="pl-PL"/>
        </w:rPr>
        <w:t>(nr referencyjny</w:t>
      </w:r>
      <w:r w:rsidR="00EE62A1" w:rsidRPr="003E6186">
        <w:rPr>
          <w:b w:val="0"/>
          <w:caps w:val="0"/>
          <w:lang w:val="pl-PL"/>
        </w:rPr>
        <w:t xml:space="preserve"> </w:t>
      </w:r>
      <w:r w:rsidR="00EE62A1" w:rsidRPr="003E6186">
        <w:t xml:space="preserve"> </w:t>
      </w:r>
      <w:r w:rsidR="009B31B5">
        <w:rPr>
          <w:b w:val="0"/>
        </w:rPr>
        <w:t>POST/PEC/PEC/UZI/01037/2024</w:t>
      </w:r>
      <w:r w:rsidRPr="00834534">
        <w:rPr>
          <w:b w:val="0"/>
          <w:caps w:val="0"/>
          <w:lang w:val="pl-PL"/>
        </w:rPr>
        <w:t>)/</w:t>
      </w:r>
      <w:r w:rsidRPr="003E6186">
        <w:rPr>
          <w:b w:val="0"/>
          <w:caps w:val="0"/>
          <w:lang w:val="pl-PL"/>
        </w:rPr>
        <w:t xml:space="preserve"> W związku z oddaniem Wykonawcy, tj. </w:t>
      </w:r>
      <w:r w:rsidRPr="008C06C0">
        <w:rPr>
          <w:b w:val="0"/>
          <w:caps w:val="0"/>
          <w:lang w:val="pl-PL"/>
        </w:rPr>
        <w:t>………………………………….……...</w:t>
      </w:r>
      <w:r w:rsidRPr="003E6186">
        <w:rPr>
          <w:b w:val="0"/>
          <w:caps w:val="0"/>
          <w:lang w:val="pl-PL"/>
        </w:rPr>
        <w:t xml:space="preserve"> z siedzibą w </w:t>
      </w:r>
      <w:r w:rsidRPr="008C06C0">
        <w:rPr>
          <w:b w:val="0"/>
          <w:caps w:val="0"/>
          <w:lang w:val="pl-PL"/>
        </w:rPr>
        <w:t>……………………………………..</w:t>
      </w:r>
      <w:r w:rsidRPr="003E6186">
        <w:rPr>
          <w:b w:val="0"/>
          <w:caps w:val="0"/>
          <w:lang w:val="pl-PL"/>
        </w:rPr>
        <w:t>, do dyspozycji niezbędnych zasobów na potrzeby realizacji przedmiotowego Zamówienia*, OŚWIADCZAMY, że w okresie ostatnich</w:t>
      </w:r>
      <w:r w:rsidR="00CD4794">
        <w:rPr>
          <w:b w:val="0"/>
          <w:caps w:val="0"/>
          <w:lang w:val="pl-PL"/>
        </w:rPr>
        <w:t xml:space="preserve"> 3</w:t>
      </w:r>
      <w:r w:rsidRPr="003E6186">
        <w:rPr>
          <w:b w:val="0"/>
          <w:caps w:val="0"/>
          <w:lang w:val="pl-PL"/>
        </w:rPr>
        <w:t xml:space="preserve"> lat przed upływem terminu składania Ofert wykonaliśmy następujące </w:t>
      </w:r>
      <w:r w:rsidRPr="008C06C0">
        <w:rPr>
          <w:b w:val="0"/>
          <w:caps w:val="0"/>
          <w:lang w:val="pl-PL"/>
        </w:rPr>
        <w:t>usługi</w:t>
      </w:r>
      <w:r w:rsidRPr="003E6186">
        <w:rPr>
          <w:b w:val="0"/>
          <w:caps w:val="0"/>
          <w:lang w:val="pl-PL"/>
        </w:rPr>
        <w:t>:</w:t>
      </w:r>
    </w:p>
    <w:p w14:paraId="4807949C" w14:textId="77777777" w:rsidR="009B31B5" w:rsidRPr="009B31B5" w:rsidRDefault="009B31B5" w:rsidP="009B31B5">
      <w:pPr>
        <w:rPr>
          <w:lang w:eastAsia="pl-PL"/>
        </w:rPr>
      </w:pPr>
    </w:p>
    <w:tbl>
      <w:tblPr>
        <w:tblStyle w:val="Tabela-Siatka"/>
        <w:tblW w:w="9356" w:type="dxa"/>
        <w:tblInd w:w="-5" w:type="dxa"/>
        <w:tblLayout w:type="fixed"/>
        <w:tblCellMar>
          <w:left w:w="28" w:type="dxa"/>
          <w:right w:w="28" w:type="dxa"/>
        </w:tblCellMar>
        <w:tblLook w:val="04A0" w:firstRow="1" w:lastRow="0" w:firstColumn="1" w:lastColumn="0" w:noHBand="0" w:noVBand="1"/>
      </w:tblPr>
      <w:tblGrid>
        <w:gridCol w:w="468"/>
        <w:gridCol w:w="1400"/>
        <w:gridCol w:w="1379"/>
        <w:gridCol w:w="1438"/>
        <w:gridCol w:w="1400"/>
        <w:gridCol w:w="3271"/>
      </w:tblGrid>
      <w:tr w:rsidR="00EE62A1" w:rsidRPr="00352E5F" w14:paraId="1BC65B1B" w14:textId="77777777" w:rsidTr="008C06C0">
        <w:trPr>
          <w:trHeight w:val="424"/>
        </w:trPr>
        <w:tc>
          <w:tcPr>
            <w:tcW w:w="468" w:type="dxa"/>
            <w:vMerge w:val="restart"/>
            <w:shd w:val="clear" w:color="auto" w:fill="DEEAF6" w:themeFill="accent1" w:themeFillTint="33"/>
            <w:vAlign w:val="center"/>
          </w:tcPr>
          <w:p w14:paraId="322F4E4E" w14:textId="77777777" w:rsidR="00EE62A1" w:rsidRPr="003E6186" w:rsidRDefault="00EE62A1" w:rsidP="00D53230">
            <w:pPr>
              <w:jc w:val="center"/>
              <w:rPr>
                <w:rFonts w:eastAsia="Calibri"/>
                <w:b/>
              </w:rPr>
            </w:pPr>
            <w:r w:rsidRPr="003E6186">
              <w:rPr>
                <w:rFonts w:eastAsia="Calibri"/>
                <w:b/>
              </w:rPr>
              <w:t>L.p.</w:t>
            </w:r>
          </w:p>
        </w:tc>
        <w:tc>
          <w:tcPr>
            <w:tcW w:w="1400" w:type="dxa"/>
            <w:vMerge w:val="restart"/>
            <w:shd w:val="clear" w:color="auto" w:fill="DEEAF6" w:themeFill="accent1" w:themeFillTint="33"/>
            <w:vAlign w:val="center"/>
          </w:tcPr>
          <w:p w14:paraId="5BDBD84E" w14:textId="77777777" w:rsidR="00EE62A1" w:rsidRPr="003E6186" w:rsidRDefault="00EE62A1" w:rsidP="00D53230">
            <w:pPr>
              <w:jc w:val="center"/>
              <w:rPr>
                <w:rFonts w:eastAsia="Calibri"/>
                <w:b/>
              </w:rPr>
            </w:pPr>
            <w:r w:rsidRPr="003E6186">
              <w:rPr>
                <w:rFonts w:eastAsia="Calibri"/>
                <w:b/>
              </w:rPr>
              <w:t>Przedmiot zamówienia</w:t>
            </w:r>
          </w:p>
        </w:tc>
        <w:tc>
          <w:tcPr>
            <w:tcW w:w="2817" w:type="dxa"/>
            <w:gridSpan w:val="2"/>
            <w:shd w:val="clear" w:color="auto" w:fill="DEEAF6" w:themeFill="accent1" w:themeFillTint="33"/>
            <w:vAlign w:val="center"/>
          </w:tcPr>
          <w:p w14:paraId="31AA5AB0" w14:textId="5136E795" w:rsidR="00EE62A1" w:rsidRPr="003E6186" w:rsidRDefault="00EE62A1">
            <w:pPr>
              <w:jc w:val="center"/>
              <w:rPr>
                <w:rFonts w:eastAsia="Calibri"/>
                <w:b/>
              </w:rPr>
            </w:pPr>
            <w:r w:rsidRPr="003E6186">
              <w:rPr>
                <w:rFonts w:eastAsia="Calibri"/>
                <w:b/>
              </w:rPr>
              <w:t xml:space="preserve">Termin realizacji </w:t>
            </w:r>
            <w:r w:rsidRPr="008C06C0">
              <w:rPr>
                <w:rFonts w:eastAsia="Calibri"/>
                <w:b/>
              </w:rPr>
              <w:t>usługi</w:t>
            </w:r>
          </w:p>
        </w:tc>
        <w:tc>
          <w:tcPr>
            <w:tcW w:w="1400" w:type="dxa"/>
            <w:vMerge w:val="restart"/>
            <w:shd w:val="clear" w:color="auto" w:fill="DEEAF6" w:themeFill="accent1" w:themeFillTint="33"/>
            <w:vAlign w:val="center"/>
          </w:tcPr>
          <w:p w14:paraId="6F65DF30" w14:textId="77777777" w:rsidR="00EE62A1" w:rsidRPr="003E6186" w:rsidRDefault="00EE62A1" w:rsidP="00D53230">
            <w:pPr>
              <w:jc w:val="center"/>
              <w:rPr>
                <w:rFonts w:eastAsia="Calibri"/>
                <w:b/>
              </w:rPr>
            </w:pPr>
            <w:r w:rsidRPr="003E6186">
              <w:rPr>
                <w:rFonts w:eastAsia="Calibri"/>
                <w:b/>
              </w:rPr>
              <w:t>Miejsce wykonania</w:t>
            </w:r>
          </w:p>
          <w:p w14:paraId="323018B1" w14:textId="77777777" w:rsidR="00EE62A1" w:rsidRPr="003E6186" w:rsidRDefault="00EE62A1" w:rsidP="00D53230">
            <w:pPr>
              <w:jc w:val="center"/>
              <w:rPr>
                <w:rFonts w:eastAsia="Calibri"/>
                <w:b/>
              </w:rPr>
            </w:pPr>
            <w:r w:rsidRPr="003E6186">
              <w:rPr>
                <w:rFonts w:eastAsia="Calibri"/>
                <w:b/>
              </w:rPr>
              <w:t>zamówienia</w:t>
            </w:r>
          </w:p>
        </w:tc>
        <w:tc>
          <w:tcPr>
            <w:tcW w:w="3271" w:type="dxa"/>
            <w:vMerge w:val="restart"/>
            <w:shd w:val="clear" w:color="auto" w:fill="DEEAF6" w:themeFill="accent1" w:themeFillTint="33"/>
            <w:vAlign w:val="center"/>
          </w:tcPr>
          <w:p w14:paraId="7A3019A3" w14:textId="77777777" w:rsidR="00EE62A1" w:rsidRPr="003E6186" w:rsidRDefault="00EE62A1" w:rsidP="00D53230">
            <w:pPr>
              <w:jc w:val="center"/>
              <w:rPr>
                <w:rFonts w:eastAsia="Calibri"/>
                <w:b/>
              </w:rPr>
            </w:pPr>
            <w:r w:rsidRPr="003E6186">
              <w:rPr>
                <w:rFonts w:eastAsia="Calibri"/>
                <w:b/>
              </w:rPr>
              <w:t>Nazwa Odbiorcy</w:t>
            </w:r>
          </w:p>
          <w:p w14:paraId="22546C2A" w14:textId="77777777" w:rsidR="00EE62A1" w:rsidRPr="00574E76" w:rsidRDefault="00EE62A1" w:rsidP="00D53230">
            <w:pPr>
              <w:jc w:val="center"/>
              <w:rPr>
                <w:rFonts w:eastAsia="Calibri"/>
                <w:b/>
              </w:rPr>
            </w:pPr>
            <w:r w:rsidRPr="003E6186">
              <w:rPr>
                <w:rFonts w:eastAsia="Calibri"/>
                <w:b/>
              </w:rPr>
              <w:t>(wraz z adresem i nr telefonu)</w:t>
            </w:r>
          </w:p>
        </w:tc>
      </w:tr>
      <w:tr w:rsidR="00EE62A1" w:rsidRPr="00352E5F" w14:paraId="510EF9B0" w14:textId="77777777" w:rsidTr="008C06C0">
        <w:trPr>
          <w:trHeight w:val="424"/>
        </w:trPr>
        <w:tc>
          <w:tcPr>
            <w:tcW w:w="468" w:type="dxa"/>
            <w:vMerge/>
            <w:shd w:val="clear" w:color="auto" w:fill="DEEAF6" w:themeFill="accent1" w:themeFillTint="33"/>
            <w:vAlign w:val="center"/>
          </w:tcPr>
          <w:p w14:paraId="23A1D81A" w14:textId="77777777" w:rsidR="00EE62A1" w:rsidRPr="00574E76" w:rsidRDefault="00EE62A1" w:rsidP="00D53230">
            <w:pPr>
              <w:jc w:val="center"/>
              <w:rPr>
                <w:rFonts w:eastAsia="Calibri"/>
                <w:b/>
              </w:rPr>
            </w:pPr>
          </w:p>
        </w:tc>
        <w:tc>
          <w:tcPr>
            <w:tcW w:w="1400" w:type="dxa"/>
            <w:vMerge/>
            <w:shd w:val="clear" w:color="auto" w:fill="DEEAF6" w:themeFill="accent1" w:themeFillTint="33"/>
            <w:vAlign w:val="center"/>
          </w:tcPr>
          <w:p w14:paraId="12EC2741" w14:textId="77777777" w:rsidR="00EE62A1" w:rsidRPr="00574E76" w:rsidRDefault="00EE62A1" w:rsidP="00D53230">
            <w:pPr>
              <w:jc w:val="center"/>
              <w:rPr>
                <w:rFonts w:eastAsia="Calibri"/>
                <w:b/>
              </w:rPr>
            </w:pPr>
          </w:p>
        </w:tc>
        <w:tc>
          <w:tcPr>
            <w:tcW w:w="1379" w:type="dxa"/>
            <w:shd w:val="clear" w:color="auto" w:fill="DEEAF6" w:themeFill="accent1" w:themeFillTint="33"/>
            <w:vAlign w:val="center"/>
          </w:tcPr>
          <w:p w14:paraId="13B75597" w14:textId="77777777" w:rsidR="00EE62A1" w:rsidRPr="00574E76" w:rsidRDefault="00EE62A1"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EE62A1" w:rsidRPr="00574E76" w:rsidRDefault="00EE62A1" w:rsidP="00D53230">
            <w:pPr>
              <w:jc w:val="center"/>
              <w:rPr>
                <w:rFonts w:eastAsia="Calibri"/>
                <w:b/>
              </w:rPr>
            </w:pPr>
            <w:r w:rsidRPr="00352E5F">
              <w:rPr>
                <w:rFonts w:eastAsia="Calibri"/>
                <w:b/>
              </w:rPr>
              <w:t>Data</w:t>
            </w:r>
          </w:p>
          <w:p w14:paraId="7897C754" w14:textId="77777777" w:rsidR="00EE62A1" w:rsidRPr="00574E76" w:rsidRDefault="00EE62A1" w:rsidP="00D53230">
            <w:pPr>
              <w:jc w:val="center"/>
              <w:rPr>
                <w:rFonts w:eastAsia="Calibri"/>
                <w:b/>
              </w:rPr>
            </w:pPr>
            <w:r w:rsidRPr="00352E5F">
              <w:rPr>
                <w:rFonts w:eastAsia="Calibri"/>
                <w:b/>
              </w:rPr>
              <w:t>zakończenia</w:t>
            </w:r>
          </w:p>
        </w:tc>
        <w:tc>
          <w:tcPr>
            <w:tcW w:w="1400" w:type="dxa"/>
            <w:vMerge/>
            <w:shd w:val="clear" w:color="auto" w:fill="DEEAF6" w:themeFill="accent1" w:themeFillTint="33"/>
          </w:tcPr>
          <w:p w14:paraId="71C6D1AE" w14:textId="77777777" w:rsidR="00EE62A1" w:rsidRPr="00574E76" w:rsidRDefault="00EE62A1" w:rsidP="00D53230">
            <w:pPr>
              <w:jc w:val="center"/>
              <w:rPr>
                <w:rFonts w:eastAsia="Calibri"/>
                <w:b/>
              </w:rPr>
            </w:pPr>
          </w:p>
        </w:tc>
        <w:tc>
          <w:tcPr>
            <w:tcW w:w="3271" w:type="dxa"/>
            <w:vMerge/>
            <w:shd w:val="clear" w:color="auto" w:fill="DEEAF6" w:themeFill="accent1" w:themeFillTint="33"/>
            <w:vAlign w:val="center"/>
          </w:tcPr>
          <w:p w14:paraId="7366FD43" w14:textId="77777777" w:rsidR="00EE62A1" w:rsidRPr="00574E76" w:rsidRDefault="00EE62A1" w:rsidP="00D53230">
            <w:pPr>
              <w:jc w:val="center"/>
              <w:rPr>
                <w:rFonts w:eastAsia="Calibri"/>
                <w:b/>
              </w:rPr>
            </w:pPr>
          </w:p>
        </w:tc>
      </w:tr>
      <w:tr w:rsidR="00EE62A1" w:rsidRPr="00352E5F" w14:paraId="1F137F31" w14:textId="77777777" w:rsidTr="008C06C0">
        <w:trPr>
          <w:trHeight w:val="833"/>
        </w:trPr>
        <w:tc>
          <w:tcPr>
            <w:tcW w:w="468" w:type="dxa"/>
            <w:shd w:val="clear" w:color="auto" w:fill="auto"/>
            <w:vAlign w:val="center"/>
          </w:tcPr>
          <w:p w14:paraId="468DA2A3" w14:textId="77777777" w:rsidR="00EE62A1" w:rsidRPr="00574E76" w:rsidRDefault="00EE62A1" w:rsidP="00D53230">
            <w:pPr>
              <w:jc w:val="center"/>
              <w:rPr>
                <w:rFonts w:eastAsia="Calibri"/>
                <w:highlight w:val="cyan"/>
              </w:rPr>
            </w:pPr>
          </w:p>
        </w:tc>
        <w:tc>
          <w:tcPr>
            <w:tcW w:w="1400" w:type="dxa"/>
            <w:shd w:val="clear" w:color="auto" w:fill="auto"/>
            <w:vAlign w:val="center"/>
          </w:tcPr>
          <w:p w14:paraId="42A52EEA" w14:textId="77777777" w:rsidR="00EE62A1" w:rsidRPr="00574E76" w:rsidRDefault="00EE62A1" w:rsidP="00D53230">
            <w:pPr>
              <w:jc w:val="center"/>
              <w:rPr>
                <w:rFonts w:eastAsia="Calibri"/>
                <w:highlight w:val="cyan"/>
              </w:rPr>
            </w:pPr>
          </w:p>
        </w:tc>
        <w:tc>
          <w:tcPr>
            <w:tcW w:w="1379" w:type="dxa"/>
            <w:shd w:val="clear" w:color="auto" w:fill="auto"/>
            <w:vAlign w:val="center"/>
          </w:tcPr>
          <w:p w14:paraId="33375CA4" w14:textId="77777777" w:rsidR="00EE62A1" w:rsidRPr="00574E76" w:rsidRDefault="00EE62A1" w:rsidP="00D53230">
            <w:pPr>
              <w:jc w:val="center"/>
              <w:rPr>
                <w:rFonts w:eastAsia="Calibri"/>
                <w:highlight w:val="cyan"/>
              </w:rPr>
            </w:pPr>
          </w:p>
        </w:tc>
        <w:tc>
          <w:tcPr>
            <w:tcW w:w="1438" w:type="dxa"/>
            <w:shd w:val="clear" w:color="auto" w:fill="auto"/>
            <w:vAlign w:val="center"/>
          </w:tcPr>
          <w:p w14:paraId="6DE9C662" w14:textId="77777777" w:rsidR="00EE62A1" w:rsidRPr="00574E76" w:rsidRDefault="00EE62A1" w:rsidP="00D53230">
            <w:pPr>
              <w:jc w:val="center"/>
              <w:rPr>
                <w:rFonts w:eastAsia="Calibri"/>
                <w:highlight w:val="cyan"/>
              </w:rPr>
            </w:pPr>
          </w:p>
        </w:tc>
        <w:tc>
          <w:tcPr>
            <w:tcW w:w="1400" w:type="dxa"/>
          </w:tcPr>
          <w:p w14:paraId="3C6C9064" w14:textId="77777777" w:rsidR="00EE62A1" w:rsidRPr="00574E76" w:rsidRDefault="00EE62A1" w:rsidP="00D53230">
            <w:pPr>
              <w:jc w:val="center"/>
              <w:rPr>
                <w:rFonts w:eastAsia="Calibri"/>
                <w:highlight w:val="cyan"/>
              </w:rPr>
            </w:pPr>
          </w:p>
        </w:tc>
        <w:tc>
          <w:tcPr>
            <w:tcW w:w="3271" w:type="dxa"/>
            <w:shd w:val="clear" w:color="auto" w:fill="auto"/>
            <w:vAlign w:val="center"/>
          </w:tcPr>
          <w:p w14:paraId="2BEC30A9" w14:textId="77777777" w:rsidR="00EE62A1" w:rsidRPr="00574E76" w:rsidRDefault="00EE62A1" w:rsidP="00D53230">
            <w:pPr>
              <w:jc w:val="center"/>
              <w:rPr>
                <w:rFonts w:eastAsia="Calibri"/>
                <w:highlight w:val="cyan"/>
              </w:rPr>
            </w:pPr>
          </w:p>
        </w:tc>
      </w:tr>
      <w:tr w:rsidR="00EE62A1" w:rsidRPr="00352E5F" w14:paraId="0F752609" w14:textId="77777777" w:rsidTr="008C06C0">
        <w:trPr>
          <w:trHeight w:val="967"/>
        </w:trPr>
        <w:tc>
          <w:tcPr>
            <w:tcW w:w="468" w:type="dxa"/>
            <w:shd w:val="clear" w:color="auto" w:fill="auto"/>
            <w:vAlign w:val="center"/>
          </w:tcPr>
          <w:p w14:paraId="4A032C54" w14:textId="77777777" w:rsidR="00EE62A1" w:rsidRPr="00574E76" w:rsidRDefault="00EE62A1" w:rsidP="00D53230">
            <w:pPr>
              <w:jc w:val="center"/>
              <w:rPr>
                <w:rFonts w:eastAsia="Calibri"/>
                <w:highlight w:val="cyan"/>
              </w:rPr>
            </w:pPr>
          </w:p>
        </w:tc>
        <w:tc>
          <w:tcPr>
            <w:tcW w:w="1400" w:type="dxa"/>
            <w:shd w:val="clear" w:color="auto" w:fill="auto"/>
            <w:vAlign w:val="center"/>
          </w:tcPr>
          <w:p w14:paraId="76C86ED3" w14:textId="77777777" w:rsidR="00EE62A1" w:rsidRPr="00574E76" w:rsidRDefault="00EE62A1" w:rsidP="00D53230">
            <w:pPr>
              <w:jc w:val="center"/>
              <w:rPr>
                <w:rFonts w:eastAsia="Calibri"/>
                <w:highlight w:val="cyan"/>
              </w:rPr>
            </w:pPr>
          </w:p>
        </w:tc>
        <w:tc>
          <w:tcPr>
            <w:tcW w:w="1379" w:type="dxa"/>
            <w:shd w:val="clear" w:color="auto" w:fill="auto"/>
            <w:vAlign w:val="center"/>
          </w:tcPr>
          <w:p w14:paraId="672975CA" w14:textId="77777777" w:rsidR="00EE62A1" w:rsidRPr="00574E76" w:rsidRDefault="00EE62A1" w:rsidP="00D53230">
            <w:pPr>
              <w:jc w:val="center"/>
              <w:rPr>
                <w:rFonts w:eastAsia="Calibri"/>
                <w:highlight w:val="cyan"/>
              </w:rPr>
            </w:pPr>
          </w:p>
        </w:tc>
        <w:tc>
          <w:tcPr>
            <w:tcW w:w="1438" w:type="dxa"/>
            <w:shd w:val="clear" w:color="auto" w:fill="auto"/>
            <w:vAlign w:val="center"/>
          </w:tcPr>
          <w:p w14:paraId="3C98A7F1" w14:textId="77777777" w:rsidR="00EE62A1" w:rsidRPr="00574E76" w:rsidRDefault="00EE62A1" w:rsidP="00D53230">
            <w:pPr>
              <w:jc w:val="center"/>
              <w:rPr>
                <w:rFonts w:eastAsia="Calibri"/>
                <w:highlight w:val="cyan"/>
              </w:rPr>
            </w:pPr>
          </w:p>
        </w:tc>
        <w:tc>
          <w:tcPr>
            <w:tcW w:w="1400" w:type="dxa"/>
          </w:tcPr>
          <w:p w14:paraId="476FA610" w14:textId="77777777" w:rsidR="00EE62A1" w:rsidRPr="00574E76" w:rsidRDefault="00EE62A1" w:rsidP="00D53230">
            <w:pPr>
              <w:jc w:val="center"/>
              <w:rPr>
                <w:rFonts w:eastAsia="Calibri"/>
                <w:highlight w:val="cyan"/>
              </w:rPr>
            </w:pPr>
          </w:p>
        </w:tc>
        <w:tc>
          <w:tcPr>
            <w:tcW w:w="3271" w:type="dxa"/>
            <w:shd w:val="clear" w:color="auto" w:fill="auto"/>
            <w:vAlign w:val="center"/>
          </w:tcPr>
          <w:p w14:paraId="214281AA" w14:textId="77777777" w:rsidR="00EE62A1" w:rsidRPr="00574E76" w:rsidRDefault="00EE62A1"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3E618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wykonane lub </w:t>
      </w:r>
      <w:r w:rsidRPr="003E6186">
        <w:rPr>
          <w:b w:val="0"/>
          <w:caps w:val="0"/>
          <w:lang w:val="pl-PL"/>
        </w:rPr>
        <w:t>są wykonywane należycie, przy czym:</w:t>
      </w:r>
    </w:p>
    <w:p w14:paraId="7697EB94" w14:textId="1D8D4CF2" w:rsidR="00D73627" w:rsidRPr="003E6186" w:rsidRDefault="00D73627" w:rsidP="00546C75">
      <w:pPr>
        <w:pStyle w:val="Nagwek1"/>
        <w:keepNext w:val="0"/>
        <w:keepLines w:val="0"/>
        <w:numPr>
          <w:ilvl w:val="0"/>
          <w:numId w:val="26"/>
        </w:numPr>
        <w:suppressAutoHyphens/>
        <w:spacing w:before="120" w:after="120" w:line="240" w:lineRule="auto"/>
        <w:ind w:left="284" w:right="-284" w:hanging="284"/>
        <w:rPr>
          <w:i/>
          <w:caps w:val="0"/>
          <w:lang w:val="pl-PL"/>
        </w:rPr>
      </w:pPr>
      <w:r w:rsidRPr="008C06C0">
        <w:rPr>
          <w:b w:val="0"/>
          <w:caps w:val="0"/>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43AE7437" w14:textId="5D638D92" w:rsidR="00D73627" w:rsidRPr="008229DD" w:rsidRDefault="00D73627" w:rsidP="001930F2">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bookmarkStart w:id="54" w:name="_GoBack"/>
      <w:bookmarkEnd w:id="54"/>
    </w:p>
    <w:sectPr w:rsidR="00D73627" w:rsidRPr="008229DD" w:rsidSect="001930F2">
      <w:headerReference w:type="default" r:id="rId13"/>
      <w:footerReference w:type="default" r:id="rId1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C4FF6" w14:textId="77777777" w:rsidR="008B0AE7" w:rsidRDefault="008B0AE7" w:rsidP="001868FA">
      <w:pPr>
        <w:spacing w:after="0" w:line="240" w:lineRule="auto"/>
      </w:pPr>
      <w:r>
        <w:separator/>
      </w:r>
    </w:p>
  </w:endnote>
  <w:endnote w:type="continuationSeparator" w:id="0">
    <w:p w14:paraId="01D1F92D" w14:textId="77777777" w:rsidR="008B0AE7" w:rsidRDefault="008B0AE7" w:rsidP="001868FA">
      <w:pPr>
        <w:spacing w:after="0" w:line="240" w:lineRule="auto"/>
      </w:pPr>
      <w:r>
        <w:continuationSeparator/>
      </w:r>
    </w:p>
  </w:endnote>
  <w:endnote w:type="continuationNotice" w:id="1">
    <w:p w14:paraId="0FED24B9" w14:textId="77777777" w:rsidR="008B0AE7" w:rsidRDefault="008B0A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58D8A3E9" w:rsidR="008B0AE7" w:rsidRDefault="008B0AE7">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1930F2">
              <w:rPr>
                <w:rFonts w:ascii="Trebuchet MS" w:hAnsi="Trebuchet MS"/>
                <w:b/>
                <w:bCs/>
                <w:noProof/>
              </w:rPr>
              <w:t>12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1930F2">
              <w:rPr>
                <w:rFonts w:ascii="Trebuchet MS" w:hAnsi="Trebuchet MS"/>
                <w:b/>
                <w:bCs/>
                <w:noProof/>
              </w:rPr>
              <w:t>13</w:t>
            </w:r>
            <w:r w:rsidRPr="00B44A8F">
              <w:rPr>
                <w:rFonts w:ascii="Trebuchet MS" w:hAnsi="Trebuchet MS"/>
                <w:b/>
                <w:bCs/>
                <w:sz w:val="24"/>
                <w:szCs w:val="24"/>
              </w:rPr>
              <w:fldChar w:fldCharType="end"/>
            </w:r>
          </w:p>
        </w:sdtContent>
      </w:sdt>
    </w:sdtContent>
  </w:sdt>
  <w:p w14:paraId="319F8F79" w14:textId="77777777" w:rsidR="008B0AE7" w:rsidRDefault="008B0A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5F8E1" w14:textId="77777777" w:rsidR="008B0AE7" w:rsidRDefault="008B0AE7" w:rsidP="001868FA">
      <w:pPr>
        <w:spacing w:after="0" w:line="240" w:lineRule="auto"/>
      </w:pPr>
      <w:r>
        <w:separator/>
      </w:r>
    </w:p>
  </w:footnote>
  <w:footnote w:type="continuationSeparator" w:id="0">
    <w:p w14:paraId="2D8803F0" w14:textId="77777777" w:rsidR="008B0AE7" w:rsidRDefault="008B0AE7" w:rsidP="001868FA">
      <w:pPr>
        <w:spacing w:after="0" w:line="240" w:lineRule="auto"/>
      </w:pPr>
      <w:r>
        <w:continuationSeparator/>
      </w:r>
    </w:p>
  </w:footnote>
  <w:footnote w:type="continuationNotice" w:id="1">
    <w:p w14:paraId="204757EF" w14:textId="77777777" w:rsidR="008B0AE7" w:rsidRDefault="008B0AE7">
      <w:pPr>
        <w:spacing w:after="0" w:line="240" w:lineRule="auto"/>
      </w:pPr>
    </w:p>
  </w:footnote>
  <w:footnote w:id="2">
    <w:p w14:paraId="61D5E663" w14:textId="478CDF47" w:rsidR="008B0AE7" w:rsidRPr="002A6CA3" w:rsidRDefault="008B0AE7"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8B0AE7" w:rsidRDefault="008B0AE7"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8B0AE7" w:rsidRDefault="008B0AE7"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8B0AE7" w:rsidRDefault="008B0AE7"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8B0AE7" w:rsidRDefault="008B0AE7"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8B0AE7" w:rsidRDefault="008B0AE7">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8B0AE7" w:rsidRDefault="008B0AE7"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8B0AE7" w:rsidRDefault="008B0AE7"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8B0AE7" w:rsidRDefault="008B0AE7">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8B0AE7" w:rsidRPr="002A6CA3" w:rsidRDefault="008B0AE7"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8B0AE7" w:rsidRPr="005C0722" w:rsidRDefault="008B0AE7"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8B0AE7" w:rsidRPr="005C0722" w:rsidRDefault="008B0AE7"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8B0AE7" w:rsidRPr="00FD2D2E" w:rsidRDefault="008B0AE7"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8B0AE7" w:rsidRDefault="008B0AE7">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8B0AE7" w:rsidRDefault="008B0AE7" w:rsidP="00301AF8">
    <w:pPr>
      <w:pStyle w:val="Nagwek"/>
      <w:spacing w:before="40"/>
      <w:jc w:val="center"/>
      <w:rPr>
        <w:rFonts w:ascii="Calibri" w:hAnsi="Calibri"/>
        <w:b/>
        <w:szCs w:val="16"/>
      </w:rPr>
    </w:pPr>
  </w:p>
  <w:p w14:paraId="726784A5" w14:textId="77777777" w:rsidR="008B0AE7" w:rsidRDefault="008B0AE7"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9"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8B0AE7" w:rsidRPr="0072383F" w:rsidRDefault="008B0AE7" w:rsidP="00301AF8">
    <w:pPr>
      <w:pStyle w:val="Nagwek"/>
      <w:spacing w:line="240" w:lineRule="auto"/>
      <w:jc w:val="center"/>
      <w:rPr>
        <w:rFonts w:ascii="Calibri" w:hAnsi="Calibri"/>
        <w:szCs w:val="16"/>
      </w:rPr>
    </w:pPr>
  </w:p>
  <w:p w14:paraId="4A4EF385" w14:textId="77777777" w:rsidR="008B0AE7" w:rsidRDefault="008B0AE7">
    <w:pPr>
      <w:pStyle w:val="Nagwek"/>
    </w:pPr>
  </w:p>
  <w:p w14:paraId="51E11021" w14:textId="77777777" w:rsidR="008B0AE7" w:rsidRDefault="008B0AE7" w:rsidP="00B80DC5">
    <w:pPr>
      <w:pStyle w:val="Nagwek"/>
      <w:spacing w:before="40"/>
      <w:jc w:val="center"/>
      <w:rPr>
        <w:rFonts w:ascii="Calibri" w:hAnsi="Calibri"/>
        <w:b/>
        <w:szCs w:val="16"/>
      </w:rPr>
    </w:pPr>
  </w:p>
  <w:p w14:paraId="4234A186" w14:textId="77777777" w:rsidR="008B0AE7" w:rsidRPr="00B80DC5" w:rsidRDefault="008B0AE7"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8B0AE7" w:rsidRPr="00B80DC5" w:rsidRDefault="008B0AE7"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51424168" w:rsidR="008B0AE7" w:rsidRPr="00B80DC5" w:rsidRDefault="008B0AE7" w:rsidP="00B80DC5">
    <w:pPr>
      <w:pStyle w:val="Nagwek"/>
      <w:jc w:val="center"/>
      <w:rPr>
        <w:rFonts w:ascii="Calibri" w:hAnsi="Calibri"/>
        <w:b/>
        <w:szCs w:val="16"/>
      </w:rPr>
    </w:pPr>
    <w:r w:rsidRPr="00B80DC5">
      <w:rPr>
        <w:rFonts w:ascii="Calibri" w:hAnsi="Calibri"/>
        <w:b/>
        <w:szCs w:val="16"/>
      </w:rPr>
      <w:t>p</w:t>
    </w:r>
    <w:r>
      <w:rPr>
        <w:rFonts w:ascii="Calibri" w:hAnsi="Calibri"/>
        <w:b/>
        <w:szCs w:val="16"/>
      </w:rPr>
      <w:t>n.  „</w:t>
    </w:r>
    <w:r w:rsidRPr="001D544C">
      <w:rPr>
        <w:rFonts w:ascii="Calibri" w:hAnsi="Calibri"/>
        <w:b/>
        <w:szCs w:val="16"/>
      </w:rPr>
      <w:t xml:space="preserve">Wykonywanie prac serwisowych, przeglądów cyklicznych i ulepszeń wykładzin i powłok ochronnych </w:t>
    </w:r>
    <w:r>
      <w:rPr>
        <w:rFonts w:ascii="Calibri" w:hAnsi="Calibri"/>
        <w:b/>
        <w:szCs w:val="16"/>
      </w:rPr>
      <w:br/>
    </w:r>
    <w:r w:rsidRPr="001D544C">
      <w:rPr>
        <w:rFonts w:ascii="Calibri" w:hAnsi="Calibri"/>
        <w:b/>
        <w:szCs w:val="16"/>
      </w:rPr>
      <w:t>urządzeń instalacji mokrego odsiarczania</w:t>
    </w:r>
    <w:r>
      <w:rPr>
        <w:rFonts w:ascii="Calibri" w:hAnsi="Calibri"/>
        <w:b/>
        <w:szCs w:val="16"/>
      </w:rPr>
      <w:t xml:space="preserve"> </w:t>
    </w:r>
    <w:r w:rsidRPr="001D544C">
      <w:rPr>
        <w:rFonts w:ascii="Calibri" w:hAnsi="Calibri"/>
        <w:b/>
        <w:szCs w:val="16"/>
      </w:rPr>
      <w:t>IMOS w PGE Energia Ciepła S.A. Oddział Wybrzeże (EC Gdańsk i EC Gdynia</w:t>
    </w:r>
    <w:r>
      <w:rPr>
        <w:rFonts w:ascii="Calibri" w:hAnsi="Calibri"/>
        <w:b/>
        <w:szCs w:val="16"/>
      </w:rPr>
      <w:t>)”</w:t>
    </w:r>
  </w:p>
  <w:p w14:paraId="1555B63B" w14:textId="3FF9C3FB" w:rsidR="008B0AE7" w:rsidRDefault="008B0AE7" w:rsidP="00F62E07">
    <w:pPr>
      <w:widowControl w:val="0"/>
      <w:spacing w:after="0" w:line="240" w:lineRule="auto"/>
      <w:jc w:val="center"/>
      <w:rPr>
        <w:rFonts w:ascii="Calibri" w:hAnsi="Calibri"/>
        <w:sz w:val="16"/>
        <w:szCs w:val="16"/>
      </w:rPr>
    </w:pPr>
    <w:r>
      <w:rPr>
        <w:rFonts w:ascii="Calibri" w:hAnsi="Calibri"/>
        <w:sz w:val="16"/>
        <w:szCs w:val="16"/>
      </w:rPr>
      <w:t>nr POST/PEC/PEC/UZI/01037/2024</w:t>
    </w:r>
  </w:p>
  <w:p w14:paraId="143CA2B1" w14:textId="77777777" w:rsidR="008B0AE7" w:rsidRPr="00F62E07" w:rsidRDefault="008B0AE7"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CBAF25E"/>
    <w:lvl w:ilvl="0" w:tplc="BE601E1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7EFE5D5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i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1CB50AE"/>
    <w:multiLevelType w:val="hybridMultilevel"/>
    <w:tmpl w:val="0D085444"/>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8" w15:restartNumberingAfterBreak="0">
    <w:nsid w:val="42031C54"/>
    <w:multiLevelType w:val="multilevel"/>
    <w:tmpl w:val="4B3CC318"/>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i w:val="0"/>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30F0320"/>
    <w:multiLevelType w:val="multilevel"/>
    <w:tmpl w:val="23B664DA"/>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4"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79AF7F6F"/>
    <w:multiLevelType w:val="hybridMultilevel"/>
    <w:tmpl w:val="CBBA17EC"/>
    <w:lvl w:ilvl="0" w:tplc="1364304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2"/>
  </w:num>
  <w:num w:numId="4">
    <w:abstractNumId w:val="46"/>
  </w:num>
  <w:num w:numId="5">
    <w:abstractNumId w:val="20"/>
  </w:num>
  <w:num w:numId="6">
    <w:abstractNumId w:val="53"/>
  </w:num>
  <w:num w:numId="7">
    <w:abstractNumId w:val="37"/>
  </w:num>
  <w:num w:numId="8">
    <w:abstractNumId w:val="66"/>
  </w:num>
  <w:num w:numId="9">
    <w:abstractNumId w:val="30"/>
  </w:num>
  <w:num w:numId="10">
    <w:abstractNumId w:val="29"/>
  </w:num>
  <w:num w:numId="11">
    <w:abstractNumId w:val="70"/>
  </w:num>
  <w:num w:numId="12">
    <w:abstractNumId w:val="80"/>
  </w:num>
  <w:num w:numId="13">
    <w:abstractNumId w:val="55"/>
  </w:num>
  <w:num w:numId="14">
    <w:abstractNumId w:val="42"/>
  </w:num>
  <w:num w:numId="15">
    <w:abstractNumId w:val="11"/>
  </w:num>
  <w:num w:numId="16">
    <w:abstractNumId w:val="23"/>
  </w:num>
  <w:num w:numId="17">
    <w:abstractNumId w:val="97"/>
  </w:num>
  <w:num w:numId="18">
    <w:abstractNumId w:val="87"/>
  </w:num>
  <w:num w:numId="19">
    <w:abstractNumId w:val="1"/>
  </w:num>
  <w:num w:numId="20">
    <w:abstractNumId w:val="26"/>
  </w:num>
  <w:num w:numId="21">
    <w:abstractNumId w:val="0"/>
  </w:num>
  <w:num w:numId="22">
    <w:abstractNumId w:val="58"/>
    <w:lvlOverride w:ilvl="0">
      <w:startOverride w:val="1"/>
    </w:lvlOverride>
  </w:num>
  <w:num w:numId="23">
    <w:abstractNumId w:val="57"/>
  </w:num>
  <w:num w:numId="24">
    <w:abstractNumId w:val="91"/>
  </w:num>
  <w:num w:numId="25">
    <w:abstractNumId w:val="13"/>
  </w:num>
  <w:num w:numId="26">
    <w:abstractNumId w:val="95"/>
  </w:num>
  <w:num w:numId="27">
    <w:abstractNumId w:val="59"/>
  </w:num>
  <w:num w:numId="28">
    <w:abstractNumId w:val="34"/>
  </w:num>
  <w:num w:numId="29">
    <w:abstractNumId w:val="65"/>
  </w:num>
  <w:num w:numId="30">
    <w:abstractNumId w:val="73"/>
  </w:num>
  <w:num w:numId="31">
    <w:abstractNumId w:val="7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3"/>
  </w:num>
  <w:num w:numId="37">
    <w:abstractNumId w:val="50"/>
  </w:num>
  <w:num w:numId="38">
    <w:abstractNumId w:val="49"/>
    <w:lvlOverride w:ilvl="0">
      <w:startOverride w:val="1"/>
    </w:lvlOverride>
  </w:num>
  <w:num w:numId="39">
    <w:abstractNumId w:val="72"/>
    <w:lvlOverride w:ilvl="0">
      <w:startOverride w:val="1"/>
    </w:lvlOverride>
  </w:num>
  <w:num w:numId="40">
    <w:abstractNumId w:val="27"/>
  </w:num>
  <w:num w:numId="41">
    <w:abstractNumId w:val="77"/>
  </w:num>
  <w:num w:numId="42">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Verdana" w:hAnsi="Verdana" w:cs="Times New Roman" w:hint="default"/>
          <w:b w:val="0"/>
          <w:i w:val="0"/>
          <w:caps w:val="0"/>
          <w:strike w:val="0"/>
          <w:dstrike w:val="0"/>
          <w:vanish w:val="0"/>
          <w:sz w:val="20"/>
          <w:szCs w:val="20"/>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2"/>
  </w:num>
  <w:num w:numId="45">
    <w:abstractNumId w:val="7"/>
  </w:num>
  <w:num w:numId="46">
    <w:abstractNumId w:val="35"/>
  </w:num>
  <w:num w:numId="47">
    <w:abstractNumId w:val="3"/>
  </w:num>
  <w:num w:numId="48">
    <w:abstractNumId w:val="54"/>
  </w:num>
  <w:num w:numId="49">
    <w:abstractNumId w:val="74"/>
  </w:num>
  <w:num w:numId="50">
    <w:abstractNumId w:val="48"/>
  </w:num>
  <w:num w:numId="51">
    <w:abstractNumId w:val="85"/>
  </w:num>
  <w:num w:numId="52">
    <w:abstractNumId w:val="22"/>
  </w:num>
  <w:num w:numId="53">
    <w:abstractNumId w:val="31"/>
  </w:num>
  <w:num w:numId="54">
    <w:abstractNumId w:val="90"/>
  </w:num>
  <w:num w:numId="55">
    <w:abstractNumId w:val="5"/>
  </w:num>
  <w:num w:numId="56">
    <w:abstractNumId w:val="18"/>
  </w:num>
  <w:num w:numId="57">
    <w:abstractNumId w:val="32"/>
  </w:num>
  <w:num w:numId="58">
    <w:abstractNumId w:val="9"/>
  </w:num>
  <w:num w:numId="59">
    <w:abstractNumId w:val="61"/>
  </w:num>
  <w:num w:numId="60">
    <w:abstractNumId w:val="84"/>
  </w:num>
  <w:num w:numId="61">
    <w:abstractNumId w:val="19"/>
  </w:num>
  <w:num w:numId="62">
    <w:abstractNumId w:val="79"/>
  </w:num>
  <w:num w:numId="63">
    <w:abstractNumId w:val="39"/>
  </w:num>
  <w:num w:numId="64">
    <w:abstractNumId w:val="76"/>
  </w:num>
  <w:num w:numId="65">
    <w:abstractNumId w:val="8"/>
  </w:num>
  <w:num w:numId="66">
    <w:abstractNumId w:val="4"/>
  </w:num>
  <w:num w:numId="67">
    <w:abstractNumId w:val="33"/>
  </w:num>
  <w:num w:numId="68">
    <w:abstractNumId w:val="62"/>
  </w:num>
  <w:num w:numId="69">
    <w:abstractNumId w:val="36"/>
  </w:num>
  <w:num w:numId="70">
    <w:abstractNumId w:val="83"/>
  </w:num>
  <w:num w:numId="71">
    <w:abstractNumId w:val="78"/>
  </w:num>
  <w:num w:numId="72">
    <w:abstractNumId w:val="6"/>
  </w:num>
  <w:num w:numId="73">
    <w:abstractNumId w:val="94"/>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num>
  <w:num w:numId="76">
    <w:abstractNumId w:val="96"/>
  </w:num>
  <w:num w:numId="77">
    <w:abstractNumId w:val="67"/>
  </w:num>
  <w:num w:numId="78">
    <w:abstractNumId w:val="86"/>
  </w:num>
  <w:num w:numId="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70"/>
  </w:num>
  <w:num w:numId="82">
    <w:abstractNumId w:val="70"/>
  </w:num>
  <w:num w:numId="83">
    <w:abstractNumId w:val="70"/>
  </w:num>
  <w:num w:numId="84">
    <w:abstractNumId w:val="70"/>
  </w:num>
  <w:num w:numId="85">
    <w:abstractNumId w:val="70"/>
  </w:num>
  <w:num w:numId="86">
    <w:abstractNumId w:val="70"/>
  </w:num>
  <w:num w:numId="87">
    <w:abstractNumId w:val="75"/>
  </w:num>
  <w:num w:numId="88">
    <w:abstractNumId w:val="81"/>
  </w:num>
  <w:num w:numId="89">
    <w:abstractNumId w:val="2"/>
  </w:num>
  <w:num w:numId="90">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0"/>
  </w:num>
  <w:num w:numId="92">
    <w:abstractNumId w:val="70"/>
  </w:num>
  <w:num w:numId="93">
    <w:abstractNumId w:val="45"/>
  </w:num>
  <w:num w:numId="94">
    <w:abstractNumId w:val="51"/>
  </w:num>
  <w:num w:numId="95">
    <w:abstractNumId w:val="44"/>
  </w:num>
  <w:num w:numId="96">
    <w:abstractNumId w:val="10"/>
  </w:num>
  <w:num w:numId="97">
    <w:abstractNumId w:val="56"/>
  </w:num>
  <w:num w:numId="98">
    <w:abstractNumId w:val="70"/>
  </w:num>
  <w:num w:numId="99">
    <w:abstractNumId w:val="70"/>
  </w:num>
  <w:num w:numId="100">
    <w:abstractNumId w:val="25"/>
  </w:num>
  <w:num w:numId="101">
    <w:abstractNumId w:val="92"/>
  </w:num>
  <w:num w:numId="102">
    <w:abstractNumId w:val="89"/>
  </w:num>
  <w:num w:numId="103">
    <w:abstractNumId w:val="71"/>
  </w:num>
  <w:num w:numId="104">
    <w:abstractNumId w:val="88"/>
  </w:num>
  <w:num w:numId="105">
    <w:abstractNumId w:val="12"/>
  </w:num>
  <w:num w:numId="106">
    <w:abstractNumId w:val="16"/>
  </w:num>
  <w:num w:numId="107">
    <w:abstractNumId w:val="60"/>
  </w:num>
  <w:num w:numId="108">
    <w:abstractNumId w:val="70"/>
  </w:num>
  <w:num w:numId="109">
    <w:abstractNumId w:val="14"/>
  </w:num>
  <w:num w:numId="110">
    <w:abstractNumId w:val="64"/>
  </w:num>
  <w:num w:numId="111">
    <w:abstractNumId w:val="21"/>
  </w:num>
  <w:num w:numId="112">
    <w:abstractNumId w:val="17"/>
  </w:num>
  <w:num w:numId="113">
    <w:abstractNumId w:val="70"/>
  </w:num>
  <w:num w:numId="114">
    <w:abstractNumId w:val="70"/>
  </w:num>
  <w:num w:numId="115">
    <w:abstractNumId w:val="24"/>
  </w:num>
  <w:num w:numId="116">
    <w:abstractNumId w:val="70"/>
  </w:num>
  <w:num w:numId="117">
    <w:abstractNumId w:val="68"/>
  </w:num>
  <w:num w:numId="118">
    <w:abstractNumId w:val="47"/>
  </w:num>
  <w:num w:numId="119">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120">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117"/>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B50"/>
    <w:rsid w:val="00047C6A"/>
    <w:rsid w:val="00047DA2"/>
    <w:rsid w:val="000500C2"/>
    <w:rsid w:val="0005076D"/>
    <w:rsid w:val="00050B1E"/>
    <w:rsid w:val="00050B8B"/>
    <w:rsid w:val="000510C0"/>
    <w:rsid w:val="0005118E"/>
    <w:rsid w:val="00051B34"/>
    <w:rsid w:val="00052022"/>
    <w:rsid w:val="000524A1"/>
    <w:rsid w:val="00052742"/>
    <w:rsid w:val="00052EE6"/>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5DA4"/>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5D1"/>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06B2"/>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27"/>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0C4"/>
    <w:rsid w:val="001601B2"/>
    <w:rsid w:val="001606A5"/>
    <w:rsid w:val="0016119B"/>
    <w:rsid w:val="001613E0"/>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30F2"/>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509"/>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44C"/>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19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D05"/>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F7C"/>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DF"/>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33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374"/>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19"/>
    <w:rsid w:val="00367E58"/>
    <w:rsid w:val="003700D0"/>
    <w:rsid w:val="00370E83"/>
    <w:rsid w:val="0037111E"/>
    <w:rsid w:val="003716F2"/>
    <w:rsid w:val="0037189C"/>
    <w:rsid w:val="00371DAE"/>
    <w:rsid w:val="00373028"/>
    <w:rsid w:val="00373BC3"/>
    <w:rsid w:val="00374288"/>
    <w:rsid w:val="003744A2"/>
    <w:rsid w:val="0037499E"/>
    <w:rsid w:val="00374E56"/>
    <w:rsid w:val="00375AAD"/>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928"/>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34D"/>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862"/>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2BDA"/>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6186"/>
    <w:rsid w:val="003E7066"/>
    <w:rsid w:val="003F15B3"/>
    <w:rsid w:val="003F16B4"/>
    <w:rsid w:val="003F19B9"/>
    <w:rsid w:val="003F20C5"/>
    <w:rsid w:val="003F28F2"/>
    <w:rsid w:val="003F2A9B"/>
    <w:rsid w:val="003F2AD8"/>
    <w:rsid w:val="003F2C5C"/>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202"/>
    <w:rsid w:val="004266A2"/>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7EB"/>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27B"/>
    <w:rsid w:val="00447789"/>
    <w:rsid w:val="00447E2B"/>
    <w:rsid w:val="00450D21"/>
    <w:rsid w:val="00450E68"/>
    <w:rsid w:val="004510EB"/>
    <w:rsid w:val="004510FB"/>
    <w:rsid w:val="0045193D"/>
    <w:rsid w:val="004528CE"/>
    <w:rsid w:val="00452DC3"/>
    <w:rsid w:val="00452E36"/>
    <w:rsid w:val="00452F4E"/>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698"/>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289C"/>
    <w:rsid w:val="004A28F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2B8"/>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6C7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02FA"/>
    <w:rsid w:val="0056199F"/>
    <w:rsid w:val="00561A81"/>
    <w:rsid w:val="0056211F"/>
    <w:rsid w:val="00562323"/>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6E1"/>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5046"/>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1CA"/>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1D58"/>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93F"/>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097D"/>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06"/>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898"/>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42"/>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1F82"/>
    <w:rsid w:val="006D22A0"/>
    <w:rsid w:val="006D28C0"/>
    <w:rsid w:val="006D3A97"/>
    <w:rsid w:val="006D4D26"/>
    <w:rsid w:val="006D573F"/>
    <w:rsid w:val="006D5FC3"/>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3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3E4A"/>
    <w:rsid w:val="00714976"/>
    <w:rsid w:val="00714AF9"/>
    <w:rsid w:val="007155EC"/>
    <w:rsid w:val="00715D1F"/>
    <w:rsid w:val="00716F7E"/>
    <w:rsid w:val="007173C8"/>
    <w:rsid w:val="007175C5"/>
    <w:rsid w:val="00717821"/>
    <w:rsid w:val="00717B34"/>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115"/>
    <w:rsid w:val="007423E6"/>
    <w:rsid w:val="007427F4"/>
    <w:rsid w:val="0074305C"/>
    <w:rsid w:val="007433F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1B3"/>
    <w:rsid w:val="00754999"/>
    <w:rsid w:val="00754A7F"/>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923"/>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CB8"/>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2B5F"/>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534"/>
    <w:rsid w:val="00834EA9"/>
    <w:rsid w:val="00835BFA"/>
    <w:rsid w:val="00836F90"/>
    <w:rsid w:val="0084090F"/>
    <w:rsid w:val="00840E32"/>
    <w:rsid w:val="008410DC"/>
    <w:rsid w:val="00841279"/>
    <w:rsid w:val="00841789"/>
    <w:rsid w:val="00842029"/>
    <w:rsid w:val="008420F3"/>
    <w:rsid w:val="008426D6"/>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194"/>
    <w:rsid w:val="00860381"/>
    <w:rsid w:val="00860CDA"/>
    <w:rsid w:val="00861C47"/>
    <w:rsid w:val="00862391"/>
    <w:rsid w:val="00862695"/>
    <w:rsid w:val="0086283A"/>
    <w:rsid w:val="00862941"/>
    <w:rsid w:val="00862A26"/>
    <w:rsid w:val="00862E20"/>
    <w:rsid w:val="00862F0A"/>
    <w:rsid w:val="008630FE"/>
    <w:rsid w:val="0086336B"/>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3F3B"/>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5BD8"/>
    <w:rsid w:val="008A6308"/>
    <w:rsid w:val="008A694C"/>
    <w:rsid w:val="008A6A40"/>
    <w:rsid w:val="008A6A58"/>
    <w:rsid w:val="008A6B74"/>
    <w:rsid w:val="008A756B"/>
    <w:rsid w:val="008A7E36"/>
    <w:rsid w:val="008B0149"/>
    <w:rsid w:val="008B03B2"/>
    <w:rsid w:val="008B04BE"/>
    <w:rsid w:val="008B0AE7"/>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6C0"/>
    <w:rsid w:val="008C0C67"/>
    <w:rsid w:val="008C0C94"/>
    <w:rsid w:val="008C107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AD9"/>
    <w:rsid w:val="00901B86"/>
    <w:rsid w:val="00901E30"/>
    <w:rsid w:val="00902481"/>
    <w:rsid w:val="009028AE"/>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E0C"/>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8AA"/>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B36"/>
    <w:rsid w:val="009A5C2E"/>
    <w:rsid w:val="009A74F0"/>
    <w:rsid w:val="009B0C43"/>
    <w:rsid w:val="009B16A3"/>
    <w:rsid w:val="009B21CC"/>
    <w:rsid w:val="009B314D"/>
    <w:rsid w:val="009B31B5"/>
    <w:rsid w:val="009B4803"/>
    <w:rsid w:val="009B4D16"/>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3EC"/>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37A9"/>
    <w:rsid w:val="009E42B8"/>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4C61"/>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5D2D"/>
    <w:rsid w:val="00A15D55"/>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12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4431"/>
    <w:rsid w:val="00AB5138"/>
    <w:rsid w:val="00AB55FF"/>
    <w:rsid w:val="00AB566E"/>
    <w:rsid w:val="00AB5915"/>
    <w:rsid w:val="00AB6F0A"/>
    <w:rsid w:val="00AC03DF"/>
    <w:rsid w:val="00AC0A9E"/>
    <w:rsid w:val="00AC1D9C"/>
    <w:rsid w:val="00AC1DB4"/>
    <w:rsid w:val="00AC2449"/>
    <w:rsid w:val="00AC26FB"/>
    <w:rsid w:val="00AC2B1D"/>
    <w:rsid w:val="00AC48DA"/>
    <w:rsid w:val="00AC55E9"/>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2FD1"/>
    <w:rsid w:val="00B0315B"/>
    <w:rsid w:val="00B03169"/>
    <w:rsid w:val="00B0333F"/>
    <w:rsid w:val="00B03CA0"/>
    <w:rsid w:val="00B03D6D"/>
    <w:rsid w:val="00B0426A"/>
    <w:rsid w:val="00B04942"/>
    <w:rsid w:val="00B05AE1"/>
    <w:rsid w:val="00B05B08"/>
    <w:rsid w:val="00B05F8D"/>
    <w:rsid w:val="00B060CA"/>
    <w:rsid w:val="00B0612C"/>
    <w:rsid w:val="00B062B5"/>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23D"/>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B8A"/>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5FE"/>
    <w:rsid w:val="00B72A6D"/>
    <w:rsid w:val="00B73437"/>
    <w:rsid w:val="00B73653"/>
    <w:rsid w:val="00B73702"/>
    <w:rsid w:val="00B74403"/>
    <w:rsid w:val="00B76024"/>
    <w:rsid w:val="00B767B8"/>
    <w:rsid w:val="00B76CEB"/>
    <w:rsid w:val="00B76E34"/>
    <w:rsid w:val="00B7704F"/>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73B"/>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AF2"/>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53DA"/>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794"/>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CB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646"/>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5516"/>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155B"/>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02E5"/>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8CC"/>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3AF"/>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159"/>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15A"/>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143F"/>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3B2C"/>
    <w:rsid w:val="00E94C2F"/>
    <w:rsid w:val="00E94CB8"/>
    <w:rsid w:val="00E95977"/>
    <w:rsid w:val="00E96351"/>
    <w:rsid w:val="00E9638A"/>
    <w:rsid w:val="00E9741A"/>
    <w:rsid w:val="00E9762E"/>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938"/>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2A1"/>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8A"/>
    <w:rsid w:val="00F140E9"/>
    <w:rsid w:val="00F14370"/>
    <w:rsid w:val="00F14C79"/>
    <w:rsid w:val="00F16360"/>
    <w:rsid w:val="00F16395"/>
    <w:rsid w:val="00F1652D"/>
    <w:rsid w:val="00F16B31"/>
    <w:rsid w:val="00F2096E"/>
    <w:rsid w:val="00F20E63"/>
    <w:rsid w:val="00F21B5C"/>
    <w:rsid w:val="00F2237D"/>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1B38"/>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48CB"/>
    <w:rsid w:val="00F84D68"/>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131"/>
    <w:rsid w:val="00FB0734"/>
    <w:rsid w:val="00FB0F55"/>
    <w:rsid w:val="00FB1312"/>
    <w:rsid w:val="00FB1491"/>
    <w:rsid w:val="00FB20E7"/>
    <w:rsid w:val="00FB29DB"/>
    <w:rsid w:val="00FB2F07"/>
    <w:rsid w:val="00FB3AE7"/>
    <w:rsid w:val="00FB3E07"/>
    <w:rsid w:val="00FB42D8"/>
    <w:rsid w:val="00FB4FED"/>
    <w:rsid w:val="00FB58A1"/>
    <w:rsid w:val="00FB6600"/>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1CA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E69"/>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2EC5"/>
    <w:rsid w:val="00FF326B"/>
    <w:rsid w:val="00FF37EC"/>
    <w:rsid w:val="00FF4B77"/>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AC0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SWZ.docx</dmsv2BaseFileName>
    <dmsv2BaseDisplayName xmlns="http://schemas.microsoft.com/sharepoint/v3">edytowalne załączniki do SWZ</dmsv2BaseDisplayName>
    <dmsv2SWPP2ObjectNumber xmlns="http://schemas.microsoft.com/sharepoint/v3">POST/PEC/PEC/UZI/01037/2024                       </dmsv2SWPP2ObjectNumber>
    <dmsv2SWPP2SumMD5 xmlns="http://schemas.microsoft.com/sharepoint/v3">0e6226f9fe5ff31d3271ec2142541a46</dmsv2SWPP2SumMD5>
    <dmsv2BaseMoved xmlns="http://schemas.microsoft.com/sharepoint/v3">false</dmsv2BaseMoved>
    <dmsv2BaseIsSensitive xmlns="http://schemas.microsoft.com/sharepoint/v3">true</dmsv2BaseIsSensitive>
    <dmsv2SWPP2IDSWPP2 xmlns="http://schemas.microsoft.com/sharepoint/v3">658588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20957398</dmsv2BaseClientSystemDocumentID>
    <dmsv2BaseModifiedByID xmlns="http://schemas.microsoft.com/sharepoint/v3">19100704</dmsv2BaseModifiedByID>
    <dmsv2BaseCreatedByID xmlns="http://schemas.microsoft.com/sharepoint/v3">19100704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AEASQFSYQUA4-1784930391-13924</_dlc_DocId>
    <_dlc_DocIdUrl xmlns="a19cb1c7-c5c7-46d4-85ae-d83685407bba">
      <Url>https://swpp2.dms.gkpge.pl/sites/32/_layouts/15/DocIdRedir.aspx?ID=AEASQFSYQUA4-1784930391-13924</Url>
      <Description>AEASQFSYQUA4-1784930391-13924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9F4454D-D606-45B0-A4D9-E3D3854F6D2B}"/>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a0a993d3-186c-4b8d-bae2-89d6f105d642"/>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7f40a9b-a8f8-4c9c-8375-ae910c976ef7"/>
    <ds:schemaRef ds:uri="http://www.w3.org/XML/1998/namespace"/>
    <ds:schemaRef ds:uri="http://purl.org/dc/dcmitype/"/>
  </ds:schemaRefs>
</ds:datastoreItem>
</file>

<file path=customXml/itemProps4.xml><?xml version="1.0" encoding="utf-8"?>
<ds:datastoreItem xmlns:ds="http://schemas.openxmlformats.org/officeDocument/2006/customXml" ds:itemID="{A148AF8C-1613-4687-B8D2-D8E2A4281CC5}">
  <ds:schemaRefs>
    <ds:schemaRef ds:uri="http://schemas.openxmlformats.org/officeDocument/2006/bibliography"/>
  </ds:schemaRefs>
</ds:datastoreItem>
</file>

<file path=customXml/itemProps5.xml><?xml version="1.0" encoding="utf-8"?>
<ds:datastoreItem xmlns:ds="http://schemas.openxmlformats.org/officeDocument/2006/customXml" ds:itemID="{1430EBDE-3375-44B7-8308-FF3D90BACD00}"/>
</file>

<file path=docProps/app.xml><?xml version="1.0" encoding="utf-8"?>
<Properties xmlns="http://schemas.openxmlformats.org/officeDocument/2006/extended-properties" xmlns:vt="http://schemas.openxmlformats.org/officeDocument/2006/docPropsVTypes">
  <Template>Normal</Template>
  <TotalTime>0</TotalTime>
  <Pages>13</Pages>
  <Words>2968</Words>
  <Characters>17811</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2024-10-30T13:58:00Z</dcterms:created>
  <dcterms:modified xsi:type="dcterms:W3CDTF">2024-10-30T13:58:00Z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2023-12-28T12:24:35Z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5315082b-6978-48f4-b18c-946d08d149dc</vt:lpwstr>
  </property>
  <property fmtid="{D5CDD505-2E9C-101B-9397-08002B2CF9AE}" pid="9" name="MSIP_Label_66b5d990-821a-4d41-b503-280f184b2126_ContentBits">
    <vt:lpwstr>0</vt:lpwstr>
  </property>
  <property fmtid="{D5CDD505-2E9C-101B-9397-08002B2CF9AE}" pid="10" name="_dlc_DocIdItemGuid">
    <vt:lpwstr>5e84b8d7-edb7-48bb-b2e5-94ec1791890c</vt:lpwstr>
  </property>
</Properties>
</file>