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586A3FE6" w14:textId="77777777" w:rsidR="005A1176" w:rsidRDefault="005A1176" w:rsidP="005A1176">
      <w:pPr>
        <w:pStyle w:val="pkt"/>
        <w:spacing w:before="0" w:after="0" w:line="240" w:lineRule="auto"/>
        <w:ind w:left="0" w:firstLine="0"/>
        <w:jc w:val="center"/>
        <w:rPr>
          <w:rFonts w:asciiTheme="minorHAnsi" w:hAnsiTheme="minorHAnsi"/>
          <w:b/>
          <w:iCs/>
          <w:color w:val="17365D" w:themeColor="text2" w:themeShade="BF"/>
          <w:sz w:val="22"/>
          <w:szCs w:val="22"/>
        </w:rPr>
      </w:pPr>
    </w:p>
    <w:p w14:paraId="7008BF31" w14:textId="24E3A777" w:rsidR="00BE386D" w:rsidRPr="006B0420" w:rsidRDefault="00BE386D" w:rsidP="006B0420">
      <w:pPr>
        <w:spacing w:after="80" w:line="240" w:lineRule="auto"/>
        <w:jc w:val="right"/>
        <w:rPr>
          <w:rFonts w:ascii="Verdana" w:hAnsi="Verdana"/>
          <w:b/>
          <w:sz w:val="18"/>
          <w:szCs w:val="18"/>
        </w:rPr>
      </w:pPr>
      <w:r w:rsidRPr="006B0420">
        <w:rPr>
          <w:rFonts w:ascii="Verdana" w:hAnsi="Verdana"/>
          <w:b/>
          <w:sz w:val="18"/>
          <w:szCs w:val="18"/>
        </w:rPr>
        <w:t>ZAŁĄCZNIK NR 2A DO SWZ – ZAMÓWIENIE DO OWZ</w:t>
      </w:r>
      <w:r w:rsidR="00C44956">
        <w:rPr>
          <w:rFonts w:ascii="Verdana" w:hAnsi="Verdana"/>
          <w:b/>
          <w:sz w:val="18"/>
          <w:szCs w:val="18"/>
        </w:rPr>
        <w:t xml:space="preserve"> dla Części 2</w:t>
      </w:r>
    </w:p>
    <w:tbl>
      <w:tblPr>
        <w:tblStyle w:val="Tabela-Siatka6"/>
        <w:tblW w:w="10352" w:type="dxa"/>
        <w:tblInd w:w="-289" w:type="dxa"/>
        <w:tblLook w:val="04A0" w:firstRow="1" w:lastRow="0" w:firstColumn="1" w:lastColumn="0" w:noHBand="0" w:noVBand="1"/>
      </w:tblPr>
      <w:tblGrid>
        <w:gridCol w:w="522"/>
        <w:gridCol w:w="2310"/>
        <w:gridCol w:w="362"/>
        <w:gridCol w:w="1962"/>
        <w:gridCol w:w="280"/>
        <w:gridCol w:w="578"/>
        <w:gridCol w:w="1802"/>
        <w:gridCol w:w="1546"/>
        <w:gridCol w:w="990"/>
      </w:tblGrid>
      <w:tr w:rsidR="00BE386D" w:rsidRPr="00CF5364" w14:paraId="629B901B" w14:textId="77777777" w:rsidTr="006B0420">
        <w:tc>
          <w:tcPr>
            <w:tcW w:w="10352" w:type="dxa"/>
            <w:gridSpan w:val="9"/>
            <w:tcBorders>
              <w:bottom w:val="single" w:sz="4" w:space="0" w:color="auto"/>
            </w:tcBorders>
            <w:shd w:val="clear" w:color="auto" w:fill="1A7466"/>
          </w:tcPr>
          <w:p w14:paraId="1A9BB5D6" w14:textId="77777777" w:rsidR="00BE386D" w:rsidRPr="00CF5364" w:rsidRDefault="00BE386D" w:rsidP="00121F7A">
            <w:pPr>
              <w:spacing w:line="240" w:lineRule="auto"/>
              <w:jc w:val="center"/>
              <w:rPr>
                <w:rFonts w:cs="Calibri"/>
                <w:b/>
                <w:szCs w:val="22"/>
              </w:rPr>
            </w:pPr>
            <w:r w:rsidRPr="00CF5364">
              <w:rPr>
                <w:rFonts w:cs="Calibri"/>
                <w:b/>
                <w:szCs w:val="22"/>
              </w:rPr>
              <w:t>Zamawiający</w:t>
            </w:r>
          </w:p>
        </w:tc>
      </w:tr>
      <w:tr w:rsidR="00BE386D" w:rsidRPr="00D32BD3" w14:paraId="05B8DB29" w14:textId="77777777" w:rsidTr="00121F7A">
        <w:tc>
          <w:tcPr>
            <w:tcW w:w="5104" w:type="dxa"/>
            <w:gridSpan w:val="4"/>
            <w:tcBorders>
              <w:right w:val="nil"/>
            </w:tcBorders>
          </w:tcPr>
          <w:p w14:paraId="04F85962" w14:textId="77777777" w:rsidR="001A2738" w:rsidRDefault="001A2738" w:rsidP="001A2738">
            <w:pPr>
              <w:spacing w:line="240" w:lineRule="auto"/>
              <w:jc w:val="left"/>
              <w:rPr>
                <w:rFonts w:ascii="Verdana" w:hAnsi="Verdana" w:cs="Calibri"/>
                <w:sz w:val="18"/>
                <w:szCs w:val="18"/>
              </w:rPr>
            </w:pPr>
            <w:r w:rsidRPr="001A2738">
              <w:rPr>
                <w:rFonts w:ascii="Verdana" w:hAnsi="Verdana" w:cs="Calibri"/>
                <w:sz w:val="18"/>
                <w:szCs w:val="18"/>
              </w:rPr>
              <w:t xml:space="preserve">Zespół Elektrociepłowni Wrocławskich </w:t>
            </w:r>
          </w:p>
          <w:p w14:paraId="029F38E1" w14:textId="685E4E8D" w:rsidR="001A2738" w:rsidRPr="001A2738" w:rsidRDefault="001A2738" w:rsidP="001A2738">
            <w:pPr>
              <w:spacing w:line="240" w:lineRule="auto"/>
              <w:jc w:val="left"/>
              <w:rPr>
                <w:rFonts w:ascii="Verdana" w:hAnsi="Verdana" w:cs="Calibri"/>
                <w:sz w:val="18"/>
                <w:szCs w:val="18"/>
              </w:rPr>
            </w:pPr>
            <w:r w:rsidRPr="001A2738">
              <w:rPr>
                <w:rFonts w:ascii="Verdana" w:hAnsi="Verdana" w:cs="Calibri"/>
                <w:sz w:val="18"/>
                <w:szCs w:val="18"/>
              </w:rPr>
              <w:t xml:space="preserve">KOGENERACJA </w:t>
            </w:r>
            <w:r>
              <w:rPr>
                <w:rFonts w:ascii="Verdana" w:hAnsi="Verdana" w:cs="Calibri"/>
                <w:sz w:val="18"/>
                <w:szCs w:val="18"/>
              </w:rPr>
              <w:t>S</w:t>
            </w:r>
            <w:r w:rsidRPr="001A2738">
              <w:rPr>
                <w:rFonts w:ascii="Verdana" w:hAnsi="Verdana" w:cs="Calibri"/>
                <w:sz w:val="18"/>
                <w:szCs w:val="18"/>
              </w:rPr>
              <w:t>.A.</w:t>
            </w:r>
          </w:p>
          <w:p w14:paraId="038C05AD" w14:textId="3155B26E" w:rsidR="00BE386D" w:rsidRPr="00823678" w:rsidRDefault="001A2738" w:rsidP="001A2738">
            <w:pPr>
              <w:spacing w:line="240" w:lineRule="auto"/>
              <w:jc w:val="left"/>
              <w:rPr>
                <w:rFonts w:ascii="Verdana" w:hAnsi="Verdana" w:cs="Calibri"/>
                <w:sz w:val="18"/>
                <w:szCs w:val="18"/>
              </w:rPr>
            </w:pPr>
            <w:r w:rsidRPr="001A2738">
              <w:rPr>
                <w:rFonts w:ascii="Verdana" w:hAnsi="Verdana" w:cs="Calibri"/>
                <w:sz w:val="18"/>
                <w:szCs w:val="18"/>
              </w:rPr>
              <w:t>ul. Łowiecka 24, 50-220 Wrocław</w:t>
            </w:r>
          </w:p>
        </w:tc>
        <w:tc>
          <w:tcPr>
            <w:tcW w:w="5248" w:type="dxa"/>
            <w:gridSpan w:val="5"/>
            <w:tcBorders>
              <w:left w:val="nil"/>
            </w:tcBorders>
          </w:tcPr>
          <w:p w14:paraId="19459A86" w14:textId="058D3E17" w:rsidR="00BE386D" w:rsidRPr="00823678" w:rsidRDefault="00BE386D" w:rsidP="00121F7A">
            <w:pPr>
              <w:autoSpaceDE w:val="0"/>
              <w:autoSpaceDN w:val="0"/>
              <w:adjustRightInd w:val="0"/>
              <w:spacing w:line="240" w:lineRule="auto"/>
              <w:ind w:left="1305"/>
              <w:jc w:val="left"/>
              <w:rPr>
                <w:rFonts w:ascii="Verdana" w:hAnsi="Verdana" w:cs="Calibri"/>
                <w:sz w:val="18"/>
                <w:szCs w:val="18"/>
              </w:rPr>
            </w:pPr>
            <w:r w:rsidRPr="00823678">
              <w:rPr>
                <w:rFonts w:ascii="Verdana" w:hAnsi="Verdana" w:cs="Calibri"/>
                <w:sz w:val="18"/>
                <w:szCs w:val="18"/>
              </w:rPr>
              <w:t>NIP:</w:t>
            </w:r>
            <w:r w:rsidR="001A2738">
              <w:t xml:space="preserve"> </w:t>
            </w:r>
            <w:r w:rsidR="001A2738" w:rsidRPr="001A2738">
              <w:rPr>
                <w:rFonts w:ascii="Verdana" w:hAnsi="Verdana" w:cs="Calibri"/>
                <w:sz w:val="18"/>
                <w:szCs w:val="18"/>
              </w:rPr>
              <w:t>PL8960000032</w:t>
            </w:r>
          </w:p>
          <w:p w14:paraId="642F4D64" w14:textId="28BCD703" w:rsidR="00BE386D" w:rsidRPr="006B0420" w:rsidRDefault="00BE386D" w:rsidP="00121F7A">
            <w:pPr>
              <w:autoSpaceDE w:val="0"/>
              <w:autoSpaceDN w:val="0"/>
              <w:adjustRightInd w:val="0"/>
              <w:spacing w:line="240" w:lineRule="auto"/>
              <w:ind w:left="1305"/>
              <w:jc w:val="left"/>
              <w:rPr>
                <w:rFonts w:ascii="Verdana" w:hAnsi="Verdana" w:cs="Calibri"/>
                <w:sz w:val="18"/>
                <w:szCs w:val="18"/>
              </w:rPr>
            </w:pPr>
          </w:p>
        </w:tc>
      </w:tr>
      <w:tr w:rsidR="00BE386D" w:rsidRPr="00D32BD3" w14:paraId="18F92325" w14:textId="77777777" w:rsidTr="006B0420">
        <w:tc>
          <w:tcPr>
            <w:tcW w:w="10352" w:type="dxa"/>
            <w:gridSpan w:val="9"/>
            <w:shd w:val="clear" w:color="auto" w:fill="1A7466"/>
          </w:tcPr>
          <w:p w14:paraId="1FBC619A" w14:textId="77777777" w:rsidR="00BE386D" w:rsidRPr="00823678" w:rsidRDefault="00BE386D" w:rsidP="00121F7A">
            <w:pPr>
              <w:spacing w:line="240" w:lineRule="auto"/>
              <w:jc w:val="center"/>
              <w:rPr>
                <w:rFonts w:ascii="Verdana" w:hAnsi="Verdana" w:cs="Calibri"/>
                <w:b/>
                <w:sz w:val="18"/>
                <w:szCs w:val="18"/>
              </w:rPr>
            </w:pPr>
            <w:r w:rsidRPr="00823678">
              <w:rPr>
                <w:rFonts w:ascii="Verdana" w:hAnsi="Verdana" w:cs="Calibri"/>
                <w:b/>
                <w:sz w:val="18"/>
                <w:szCs w:val="18"/>
              </w:rPr>
              <w:t>Adres dostawy/Miejsce wykonania</w:t>
            </w:r>
          </w:p>
        </w:tc>
      </w:tr>
      <w:tr w:rsidR="00BE386D" w:rsidRPr="00D32BD3" w14:paraId="5579A1C9" w14:textId="77777777" w:rsidTr="00121F7A">
        <w:tc>
          <w:tcPr>
            <w:tcW w:w="10352" w:type="dxa"/>
            <w:gridSpan w:val="9"/>
          </w:tcPr>
          <w:p w14:paraId="35814C29" w14:textId="6F352925" w:rsidR="00BE386D" w:rsidRPr="00823678" w:rsidRDefault="00BE386D" w:rsidP="00E709AB">
            <w:pPr>
              <w:autoSpaceDE w:val="0"/>
              <w:autoSpaceDN w:val="0"/>
              <w:adjustRightInd w:val="0"/>
              <w:spacing w:line="240" w:lineRule="auto"/>
              <w:jc w:val="left"/>
              <w:rPr>
                <w:rFonts w:ascii="Verdana" w:hAnsi="Verdana" w:cs="Calibri"/>
                <w:sz w:val="18"/>
                <w:szCs w:val="18"/>
              </w:rPr>
            </w:pPr>
          </w:p>
          <w:p w14:paraId="5BD4FC2C" w14:textId="77777777" w:rsidR="00AE2397" w:rsidRDefault="00AE2397" w:rsidP="00AE2397">
            <w:pPr>
              <w:spacing w:line="240" w:lineRule="auto"/>
              <w:jc w:val="left"/>
              <w:rPr>
                <w:rFonts w:ascii="Verdana" w:hAnsi="Verdana" w:cs="Calibri"/>
                <w:sz w:val="18"/>
                <w:szCs w:val="18"/>
              </w:rPr>
            </w:pPr>
            <w:r w:rsidRPr="00AE2397">
              <w:rPr>
                <w:rFonts w:ascii="Verdana" w:hAnsi="Verdana" w:cs="Calibri"/>
                <w:sz w:val="18"/>
                <w:szCs w:val="18"/>
              </w:rPr>
              <w:t xml:space="preserve">Zespół Elektrociepłowni Wrocławskich KOGENERACJA S.A., Zakład EC </w:t>
            </w:r>
            <w:proofErr w:type="spellStart"/>
            <w:r w:rsidRPr="00AE2397">
              <w:rPr>
                <w:rFonts w:ascii="Verdana" w:hAnsi="Verdana" w:cs="Calibri"/>
                <w:sz w:val="18"/>
                <w:szCs w:val="18"/>
              </w:rPr>
              <w:t>Zawidawie</w:t>
            </w:r>
            <w:proofErr w:type="spellEnd"/>
            <w:r w:rsidRPr="00AE2397">
              <w:rPr>
                <w:rFonts w:ascii="Verdana" w:hAnsi="Verdana" w:cs="Calibri"/>
                <w:sz w:val="18"/>
                <w:szCs w:val="18"/>
              </w:rPr>
              <w:t xml:space="preserve">, Bierutowska 67A, </w:t>
            </w:r>
          </w:p>
          <w:p w14:paraId="48ED5F9B" w14:textId="50C97687" w:rsidR="00BE386D" w:rsidRPr="00823678" w:rsidRDefault="00AE2397" w:rsidP="00AE2397">
            <w:pPr>
              <w:spacing w:line="240" w:lineRule="auto"/>
              <w:jc w:val="left"/>
              <w:rPr>
                <w:rFonts w:ascii="Verdana" w:hAnsi="Verdana" w:cs="Calibri"/>
                <w:sz w:val="18"/>
                <w:szCs w:val="18"/>
              </w:rPr>
            </w:pPr>
            <w:r w:rsidRPr="00AE2397">
              <w:rPr>
                <w:rFonts w:ascii="Verdana" w:hAnsi="Verdana" w:cs="Calibri"/>
                <w:sz w:val="18"/>
                <w:szCs w:val="18"/>
              </w:rPr>
              <w:t>51-317 Wrocław</w:t>
            </w:r>
          </w:p>
        </w:tc>
      </w:tr>
      <w:tr w:rsidR="00BE386D" w:rsidRPr="00D32BD3" w14:paraId="654C042F" w14:textId="77777777" w:rsidTr="006B0420">
        <w:tc>
          <w:tcPr>
            <w:tcW w:w="10352" w:type="dxa"/>
            <w:gridSpan w:val="9"/>
            <w:shd w:val="clear" w:color="auto" w:fill="1A7466"/>
          </w:tcPr>
          <w:p w14:paraId="36408C1D"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Dostawca/Wykonawca</w:t>
            </w:r>
          </w:p>
        </w:tc>
      </w:tr>
      <w:tr w:rsidR="00BE386D" w:rsidRPr="00D32BD3" w14:paraId="0625B8E6" w14:textId="77777777" w:rsidTr="00121F7A">
        <w:tc>
          <w:tcPr>
            <w:tcW w:w="5104" w:type="dxa"/>
            <w:gridSpan w:val="4"/>
          </w:tcPr>
          <w:p w14:paraId="30495C23" w14:textId="77777777" w:rsidR="00BE386D" w:rsidRPr="006B0420" w:rsidRDefault="00BE386D" w:rsidP="00121F7A">
            <w:pPr>
              <w:autoSpaceDE w:val="0"/>
              <w:autoSpaceDN w:val="0"/>
              <w:adjustRightInd w:val="0"/>
              <w:spacing w:line="240" w:lineRule="auto"/>
              <w:jc w:val="left"/>
              <w:rPr>
                <w:rFonts w:ascii="Verdana" w:hAnsi="Verdana" w:cs="Calibri"/>
                <w:sz w:val="18"/>
                <w:szCs w:val="18"/>
              </w:rPr>
            </w:pPr>
            <w:r w:rsidRPr="006B0420">
              <w:rPr>
                <w:rFonts w:ascii="Verdana" w:hAnsi="Verdana" w:cs="Calibri"/>
                <w:sz w:val="18"/>
                <w:szCs w:val="18"/>
              </w:rPr>
              <w:t>Nazwa Wykonawcy</w:t>
            </w:r>
          </w:p>
          <w:p w14:paraId="0960751F" w14:textId="77777777" w:rsidR="00BE386D" w:rsidRPr="006B0420" w:rsidRDefault="00BE386D" w:rsidP="00121F7A">
            <w:pPr>
              <w:tabs>
                <w:tab w:val="left" w:pos="1320"/>
              </w:tabs>
              <w:spacing w:line="240" w:lineRule="auto"/>
              <w:jc w:val="left"/>
              <w:rPr>
                <w:rFonts w:ascii="Verdana" w:hAnsi="Verdana" w:cs="Calibri"/>
                <w:sz w:val="18"/>
                <w:szCs w:val="18"/>
              </w:rPr>
            </w:pPr>
          </w:p>
          <w:p w14:paraId="5479E7E6" w14:textId="77777777" w:rsidR="00BE386D" w:rsidRPr="006B0420" w:rsidRDefault="00BE386D" w:rsidP="00121F7A">
            <w:pPr>
              <w:tabs>
                <w:tab w:val="left" w:pos="1320"/>
              </w:tabs>
              <w:spacing w:line="240" w:lineRule="auto"/>
              <w:jc w:val="left"/>
              <w:rPr>
                <w:rFonts w:ascii="Verdana" w:hAnsi="Verdana" w:cs="Calibri"/>
                <w:sz w:val="18"/>
                <w:szCs w:val="18"/>
              </w:rPr>
            </w:pPr>
            <w:r w:rsidRPr="006B0420">
              <w:rPr>
                <w:rFonts w:ascii="Verdana" w:hAnsi="Verdana" w:cs="Calibri"/>
                <w:sz w:val="18"/>
                <w:szCs w:val="18"/>
              </w:rPr>
              <w:t>Adres Wykonawcy</w:t>
            </w:r>
          </w:p>
        </w:tc>
        <w:tc>
          <w:tcPr>
            <w:tcW w:w="5248" w:type="dxa"/>
            <w:gridSpan w:val="5"/>
          </w:tcPr>
          <w:p w14:paraId="63C240E3" w14:textId="77777777" w:rsidR="00BE386D" w:rsidRPr="006B0420" w:rsidRDefault="00BE386D" w:rsidP="00121F7A">
            <w:pPr>
              <w:autoSpaceDE w:val="0"/>
              <w:autoSpaceDN w:val="0"/>
              <w:adjustRightInd w:val="0"/>
              <w:spacing w:line="240" w:lineRule="auto"/>
              <w:ind w:left="1305"/>
              <w:jc w:val="left"/>
              <w:rPr>
                <w:rFonts w:ascii="Verdana" w:hAnsi="Verdana" w:cs="Calibri"/>
                <w:sz w:val="18"/>
                <w:szCs w:val="18"/>
              </w:rPr>
            </w:pPr>
            <w:r w:rsidRPr="006B0420">
              <w:rPr>
                <w:rFonts w:ascii="Verdana" w:hAnsi="Verdana" w:cs="Calibri"/>
                <w:sz w:val="18"/>
                <w:szCs w:val="18"/>
              </w:rPr>
              <w:t>NIP:</w:t>
            </w:r>
          </w:p>
          <w:p w14:paraId="2E40389B" w14:textId="77777777" w:rsidR="00BE386D" w:rsidRPr="006B0420" w:rsidRDefault="00BE386D" w:rsidP="00121F7A">
            <w:pPr>
              <w:autoSpaceDE w:val="0"/>
              <w:autoSpaceDN w:val="0"/>
              <w:adjustRightInd w:val="0"/>
              <w:spacing w:line="240" w:lineRule="auto"/>
              <w:ind w:left="1305"/>
              <w:jc w:val="left"/>
              <w:rPr>
                <w:rFonts w:ascii="Verdana" w:hAnsi="Verdana" w:cs="Calibri"/>
                <w:sz w:val="18"/>
                <w:szCs w:val="18"/>
              </w:rPr>
            </w:pPr>
          </w:p>
          <w:p w14:paraId="70C85A9D" w14:textId="77777777" w:rsidR="00BE386D" w:rsidRPr="006B0420" w:rsidRDefault="00BE386D" w:rsidP="00121F7A">
            <w:pPr>
              <w:autoSpaceDE w:val="0"/>
              <w:autoSpaceDN w:val="0"/>
              <w:adjustRightInd w:val="0"/>
              <w:spacing w:line="240" w:lineRule="auto"/>
              <w:ind w:left="1305"/>
              <w:jc w:val="left"/>
              <w:rPr>
                <w:rFonts w:ascii="Verdana" w:hAnsi="Verdana" w:cs="Calibri"/>
                <w:sz w:val="18"/>
                <w:szCs w:val="18"/>
              </w:rPr>
            </w:pPr>
            <w:r w:rsidRPr="006B0420">
              <w:rPr>
                <w:rFonts w:ascii="Verdana" w:hAnsi="Verdana" w:cs="Calibri"/>
                <w:sz w:val="18"/>
                <w:szCs w:val="18"/>
              </w:rPr>
              <w:t>T:</w:t>
            </w:r>
          </w:p>
          <w:p w14:paraId="51491DBD" w14:textId="77777777" w:rsidR="00BE386D" w:rsidRPr="006B0420" w:rsidRDefault="00BE386D" w:rsidP="00121F7A">
            <w:pPr>
              <w:autoSpaceDE w:val="0"/>
              <w:autoSpaceDN w:val="0"/>
              <w:adjustRightInd w:val="0"/>
              <w:spacing w:line="240" w:lineRule="auto"/>
              <w:ind w:left="1305"/>
              <w:jc w:val="left"/>
              <w:rPr>
                <w:rFonts w:ascii="Verdana" w:hAnsi="Verdana" w:cs="Calibri"/>
                <w:sz w:val="18"/>
                <w:szCs w:val="18"/>
              </w:rPr>
            </w:pPr>
            <w:r w:rsidRPr="006B0420">
              <w:rPr>
                <w:rFonts w:ascii="Verdana" w:hAnsi="Verdana" w:cs="Calibri"/>
                <w:sz w:val="18"/>
                <w:szCs w:val="18"/>
              </w:rPr>
              <w:t>NR DOSTAWCY/</w:t>
            </w:r>
          </w:p>
          <w:p w14:paraId="7D06BA4B" w14:textId="77777777" w:rsidR="00BE386D" w:rsidRPr="006B0420" w:rsidRDefault="00BE386D" w:rsidP="00121F7A">
            <w:pPr>
              <w:spacing w:line="240" w:lineRule="auto"/>
              <w:ind w:left="1305"/>
              <w:jc w:val="left"/>
              <w:rPr>
                <w:rFonts w:ascii="Verdana" w:hAnsi="Verdana" w:cs="Calibri"/>
                <w:sz w:val="18"/>
                <w:szCs w:val="18"/>
              </w:rPr>
            </w:pPr>
            <w:r w:rsidRPr="006B0420">
              <w:rPr>
                <w:rFonts w:ascii="Verdana" w:hAnsi="Verdana" w:cs="Calibri"/>
                <w:sz w:val="18"/>
                <w:szCs w:val="18"/>
              </w:rPr>
              <w:t>WYKONAWCY:</w:t>
            </w:r>
          </w:p>
        </w:tc>
      </w:tr>
      <w:tr w:rsidR="00BE386D" w:rsidRPr="00D32BD3" w14:paraId="070B16BE" w14:textId="77777777" w:rsidTr="006B0420">
        <w:tc>
          <w:tcPr>
            <w:tcW w:w="2757" w:type="dxa"/>
            <w:gridSpan w:val="2"/>
            <w:shd w:val="clear" w:color="auto" w:fill="1A7466"/>
          </w:tcPr>
          <w:p w14:paraId="70330786"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Numer umowy</w:t>
            </w:r>
          </w:p>
        </w:tc>
        <w:tc>
          <w:tcPr>
            <w:tcW w:w="2347" w:type="dxa"/>
            <w:gridSpan w:val="2"/>
            <w:shd w:val="clear" w:color="auto" w:fill="1A7466"/>
          </w:tcPr>
          <w:p w14:paraId="70B493D1"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Termin dostawy</w:t>
            </w:r>
          </w:p>
        </w:tc>
        <w:tc>
          <w:tcPr>
            <w:tcW w:w="5248" w:type="dxa"/>
            <w:gridSpan w:val="5"/>
            <w:shd w:val="clear" w:color="auto" w:fill="1A7466"/>
          </w:tcPr>
          <w:p w14:paraId="5A97A7BE"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Prowadzący</w:t>
            </w:r>
          </w:p>
        </w:tc>
      </w:tr>
      <w:tr w:rsidR="00BE386D" w:rsidRPr="00D32BD3" w14:paraId="6C48DFE5" w14:textId="77777777" w:rsidTr="00121F7A">
        <w:tc>
          <w:tcPr>
            <w:tcW w:w="2757" w:type="dxa"/>
            <w:gridSpan w:val="2"/>
          </w:tcPr>
          <w:p w14:paraId="4F742E05" w14:textId="77777777" w:rsidR="00BE386D" w:rsidRPr="006B0420" w:rsidRDefault="00BE386D" w:rsidP="00121F7A">
            <w:pPr>
              <w:spacing w:line="240" w:lineRule="auto"/>
              <w:jc w:val="left"/>
              <w:rPr>
                <w:rFonts w:ascii="Verdana" w:hAnsi="Verdana" w:cs="Calibri"/>
                <w:sz w:val="18"/>
                <w:szCs w:val="18"/>
              </w:rPr>
            </w:pPr>
          </w:p>
        </w:tc>
        <w:tc>
          <w:tcPr>
            <w:tcW w:w="2347" w:type="dxa"/>
            <w:gridSpan w:val="2"/>
          </w:tcPr>
          <w:p w14:paraId="37165C18" w14:textId="77777777" w:rsidR="00BE386D" w:rsidRPr="006B0420" w:rsidRDefault="00BE386D" w:rsidP="00121F7A">
            <w:pPr>
              <w:spacing w:line="240" w:lineRule="auto"/>
              <w:jc w:val="left"/>
              <w:rPr>
                <w:rFonts w:ascii="Verdana" w:hAnsi="Verdana" w:cs="Calibri"/>
                <w:sz w:val="18"/>
                <w:szCs w:val="18"/>
              </w:rPr>
            </w:pPr>
          </w:p>
        </w:tc>
        <w:tc>
          <w:tcPr>
            <w:tcW w:w="5248" w:type="dxa"/>
            <w:gridSpan w:val="5"/>
            <w:vMerge w:val="restart"/>
          </w:tcPr>
          <w:p w14:paraId="6FD7DC3B" w14:textId="77777777" w:rsidR="00BE386D" w:rsidRPr="006B0420" w:rsidRDefault="00BE386D" w:rsidP="00121F7A">
            <w:pPr>
              <w:spacing w:line="240" w:lineRule="auto"/>
              <w:jc w:val="left"/>
              <w:rPr>
                <w:rFonts w:ascii="Verdana" w:hAnsi="Verdana" w:cs="Calibri"/>
                <w:sz w:val="18"/>
                <w:szCs w:val="18"/>
              </w:rPr>
            </w:pPr>
            <w:r w:rsidRPr="006B0420">
              <w:rPr>
                <w:rFonts w:ascii="Verdana" w:hAnsi="Verdana" w:cs="Calibri"/>
                <w:sz w:val="18"/>
                <w:szCs w:val="18"/>
              </w:rPr>
              <w:t>Imię Nazwisko</w:t>
            </w:r>
          </w:p>
          <w:p w14:paraId="4728C9A1" w14:textId="77777777" w:rsidR="00BE386D" w:rsidRPr="006B0420" w:rsidRDefault="00BE386D" w:rsidP="00121F7A">
            <w:pPr>
              <w:spacing w:line="240" w:lineRule="auto"/>
              <w:jc w:val="left"/>
              <w:rPr>
                <w:rFonts w:ascii="Verdana" w:hAnsi="Verdana" w:cs="Calibri"/>
                <w:sz w:val="18"/>
                <w:szCs w:val="18"/>
              </w:rPr>
            </w:pPr>
            <w:r w:rsidRPr="006B0420">
              <w:rPr>
                <w:rFonts w:ascii="Verdana" w:hAnsi="Verdana" w:cs="Calibri"/>
                <w:sz w:val="18"/>
                <w:szCs w:val="18"/>
              </w:rPr>
              <w:t>E-mail:</w:t>
            </w:r>
          </w:p>
          <w:p w14:paraId="02CC0B9F" w14:textId="77777777" w:rsidR="00BE386D" w:rsidRPr="006B0420" w:rsidRDefault="00BE386D" w:rsidP="00121F7A">
            <w:pPr>
              <w:autoSpaceDE w:val="0"/>
              <w:autoSpaceDN w:val="0"/>
              <w:adjustRightInd w:val="0"/>
              <w:spacing w:line="240" w:lineRule="auto"/>
              <w:jc w:val="left"/>
              <w:rPr>
                <w:rFonts w:ascii="Verdana" w:hAnsi="Verdana" w:cs="Calibri"/>
                <w:sz w:val="18"/>
                <w:szCs w:val="18"/>
              </w:rPr>
            </w:pPr>
            <w:r w:rsidRPr="006B0420">
              <w:rPr>
                <w:rFonts w:ascii="Verdana" w:hAnsi="Verdana" w:cs="Calibri"/>
                <w:sz w:val="18"/>
                <w:szCs w:val="18"/>
              </w:rPr>
              <w:t>T:</w:t>
            </w:r>
          </w:p>
          <w:p w14:paraId="68E675FA" w14:textId="77777777" w:rsidR="00BE386D" w:rsidRPr="006B0420" w:rsidRDefault="00BE386D" w:rsidP="00121F7A">
            <w:pPr>
              <w:spacing w:line="240" w:lineRule="auto"/>
              <w:jc w:val="left"/>
              <w:rPr>
                <w:rFonts w:ascii="Verdana" w:hAnsi="Verdana" w:cs="Calibri"/>
                <w:sz w:val="18"/>
                <w:szCs w:val="18"/>
              </w:rPr>
            </w:pPr>
            <w:r w:rsidRPr="006B0420">
              <w:rPr>
                <w:rFonts w:ascii="Verdana" w:hAnsi="Verdana" w:cs="Calibri"/>
                <w:sz w:val="18"/>
                <w:szCs w:val="18"/>
              </w:rPr>
              <w:t>F:</w:t>
            </w:r>
          </w:p>
        </w:tc>
      </w:tr>
      <w:tr w:rsidR="00BE386D" w:rsidRPr="00D32BD3" w14:paraId="03ECE8EC" w14:textId="77777777" w:rsidTr="006B0420">
        <w:tc>
          <w:tcPr>
            <w:tcW w:w="2757" w:type="dxa"/>
            <w:gridSpan w:val="2"/>
            <w:shd w:val="clear" w:color="auto" w:fill="1A7466"/>
          </w:tcPr>
          <w:p w14:paraId="42C2507F"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Miejsce wystawienia</w:t>
            </w:r>
          </w:p>
        </w:tc>
        <w:tc>
          <w:tcPr>
            <w:tcW w:w="2347" w:type="dxa"/>
            <w:gridSpan w:val="2"/>
            <w:shd w:val="clear" w:color="auto" w:fill="1A7466"/>
          </w:tcPr>
          <w:p w14:paraId="3396FF2A"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Data wystawienia</w:t>
            </w:r>
          </w:p>
        </w:tc>
        <w:tc>
          <w:tcPr>
            <w:tcW w:w="5248" w:type="dxa"/>
            <w:gridSpan w:val="5"/>
            <w:vMerge/>
          </w:tcPr>
          <w:p w14:paraId="42C7BEBB"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6751E4D8" w14:textId="77777777" w:rsidTr="00121F7A">
        <w:tc>
          <w:tcPr>
            <w:tcW w:w="2757" w:type="dxa"/>
            <w:gridSpan w:val="2"/>
          </w:tcPr>
          <w:p w14:paraId="32B0692C" w14:textId="77777777" w:rsidR="00BE386D" w:rsidRPr="006B0420" w:rsidRDefault="00BE386D" w:rsidP="00121F7A">
            <w:pPr>
              <w:spacing w:line="240" w:lineRule="auto"/>
              <w:jc w:val="left"/>
              <w:rPr>
                <w:rFonts w:ascii="Verdana" w:hAnsi="Verdana" w:cs="Calibri"/>
                <w:sz w:val="18"/>
                <w:szCs w:val="18"/>
              </w:rPr>
            </w:pPr>
          </w:p>
        </w:tc>
        <w:tc>
          <w:tcPr>
            <w:tcW w:w="2347" w:type="dxa"/>
            <w:gridSpan w:val="2"/>
          </w:tcPr>
          <w:p w14:paraId="34BF82BE" w14:textId="77777777" w:rsidR="00BE386D" w:rsidRPr="006B0420" w:rsidRDefault="00BE386D" w:rsidP="00121F7A">
            <w:pPr>
              <w:spacing w:line="240" w:lineRule="auto"/>
              <w:jc w:val="left"/>
              <w:rPr>
                <w:rFonts w:ascii="Verdana" w:hAnsi="Verdana" w:cs="Calibri"/>
                <w:sz w:val="18"/>
                <w:szCs w:val="18"/>
              </w:rPr>
            </w:pPr>
          </w:p>
        </w:tc>
        <w:tc>
          <w:tcPr>
            <w:tcW w:w="5248" w:type="dxa"/>
            <w:gridSpan w:val="5"/>
            <w:vMerge/>
          </w:tcPr>
          <w:p w14:paraId="320790FC"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30D97F6B" w14:textId="77777777" w:rsidTr="006B0420">
        <w:tc>
          <w:tcPr>
            <w:tcW w:w="5104" w:type="dxa"/>
            <w:gridSpan w:val="4"/>
            <w:shd w:val="clear" w:color="auto" w:fill="1A7466"/>
          </w:tcPr>
          <w:p w14:paraId="4BC50F61"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Warunki płatności</w:t>
            </w:r>
          </w:p>
        </w:tc>
        <w:tc>
          <w:tcPr>
            <w:tcW w:w="5248" w:type="dxa"/>
            <w:gridSpan w:val="5"/>
            <w:vMerge/>
          </w:tcPr>
          <w:p w14:paraId="61EBDF11"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3CE5154E" w14:textId="77777777" w:rsidTr="00121F7A">
        <w:tc>
          <w:tcPr>
            <w:tcW w:w="5104" w:type="dxa"/>
            <w:gridSpan w:val="4"/>
            <w:tcBorders>
              <w:bottom w:val="single" w:sz="4" w:space="0" w:color="auto"/>
            </w:tcBorders>
          </w:tcPr>
          <w:p w14:paraId="22FA0975" w14:textId="77777777" w:rsidR="00BE386D" w:rsidRPr="006B0420" w:rsidRDefault="00BE386D" w:rsidP="00121F7A">
            <w:pPr>
              <w:spacing w:line="240" w:lineRule="auto"/>
              <w:jc w:val="center"/>
              <w:rPr>
                <w:rFonts w:ascii="Verdana" w:hAnsi="Verdana" w:cs="Calibri"/>
                <w:sz w:val="18"/>
                <w:szCs w:val="18"/>
              </w:rPr>
            </w:pPr>
            <w:r w:rsidRPr="006B0420">
              <w:rPr>
                <w:rFonts w:ascii="Verdana" w:hAnsi="Verdana" w:cs="Calibri"/>
                <w:sz w:val="18"/>
                <w:szCs w:val="18"/>
              </w:rPr>
              <w:t>30 dni od otrzymania dokumentu</w:t>
            </w:r>
          </w:p>
        </w:tc>
        <w:tc>
          <w:tcPr>
            <w:tcW w:w="5248" w:type="dxa"/>
            <w:gridSpan w:val="5"/>
            <w:vMerge/>
            <w:tcBorders>
              <w:bottom w:val="single" w:sz="4" w:space="0" w:color="auto"/>
            </w:tcBorders>
          </w:tcPr>
          <w:p w14:paraId="6D49A252"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04F861B7" w14:textId="77777777" w:rsidTr="00121F7A">
        <w:tc>
          <w:tcPr>
            <w:tcW w:w="5104" w:type="dxa"/>
            <w:gridSpan w:val="4"/>
            <w:tcBorders>
              <w:left w:val="nil"/>
              <w:bottom w:val="nil"/>
              <w:right w:val="nil"/>
            </w:tcBorders>
          </w:tcPr>
          <w:p w14:paraId="3B6F325E" w14:textId="77777777" w:rsidR="00BE386D" w:rsidRPr="006B0420" w:rsidRDefault="00BE386D" w:rsidP="00121F7A">
            <w:pPr>
              <w:spacing w:line="240" w:lineRule="auto"/>
              <w:jc w:val="left"/>
              <w:rPr>
                <w:rFonts w:ascii="Verdana" w:hAnsi="Verdana" w:cs="Calibri"/>
                <w:sz w:val="18"/>
                <w:szCs w:val="18"/>
              </w:rPr>
            </w:pPr>
          </w:p>
        </w:tc>
        <w:tc>
          <w:tcPr>
            <w:tcW w:w="5248" w:type="dxa"/>
            <w:gridSpan w:val="5"/>
            <w:tcBorders>
              <w:left w:val="nil"/>
              <w:bottom w:val="nil"/>
              <w:right w:val="nil"/>
            </w:tcBorders>
          </w:tcPr>
          <w:p w14:paraId="33EC229B"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10E66CDD" w14:textId="77777777" w:rsidTr="00121F7A">
        <w:tc>
          <w:tcPr>
            <w:tcW w:w="10352" w:type="dxa"/>
            <w:gridSpan w:val="9"/>
            <w:tcBorders>
              <w:top w:val="nil"/>
              <w:left w:val="nil"/>
              <w:bottom w:val="nil"/>
              <w:right w:val="nil"/>
            </w:tcBorders>
          </w:tcPr>
          <w:p w14:paraId="47C94EF2" w14:textId="77777777" w:rsidR="00BE386D" w:rsidRPr="006B0420" w:rsidRDefault="00BE386D" w:rsidP="00121F7A">
            <w:pPr>
              <w:spacing w:line="240" w:lineRule="auto"/>
              <w:jc w:val="center"/>
              <w:rPr>
                <w:rFonts w:ascii="Verdana" w:hAnsi="Verdana" w:cs="Calibri"/>
                <w:sz w:val="18"/>
                <w:szCs w:val="18"/>
              </w:rPr>
            </w:pPr>
            <w:r w:rsidRPr="006B0420">
              <w:rPr>
                <w:rFonts w:ascii="Verdana" w:hAnsi="Verdana" w:cs="Calibri"/>
                <w:b/>
                <w:sz w:val="18"/>
                <w:szCs w:val="18"/>
              </w:rPr>
              <w:t>ZAMÓWIENIE NR: 4………</w:t>
            </w:r>
          </w:p>
        </w:tc>
      </w:tr>
      <w:tr w:rsidR="00BE386D" w:rsidRPr="00D32BD3" w14:paraId="79C273C9" w14:textId="77777777" w:rsidTr="00121F7A">
        <w:tc>
          <w:tcPr>
            <w:tcW w:w="5104" w:type="dxa"/>
            <w:gridSpan w:val="4"/>
            <w:tcBorders>
              <w:top w:val="nil"/>
              <w:left w:val="nil"/>
              <w:right w:val="nil"/>
            </w:tcBorders>
          </w:tcPr>
          <w:p w14:paraId="72EB10AE" w14:textId="77777777" w:rsidR="00BE386D" w:rsidRPr="006B0420" w:rsidRDefault="00BE386D" w:rsidP="00121F7A">
            <w:pPr>
              <w:spacing w:line="240" w:lineRule="auto"/>
              <w:jc w:val="left"/>
              <w:rPr>
                <w:rFonts w:ascii="Verdana" w:hAnsi="Verdana" w:cs="Calibri"/>
                <w:sz w:val="18"/>
                <w:szCs w:val="18"/>
              </w:rPr>
            </w:pPr>
          </w:p>
        </w:tc>
        <w:tc>
          <w:tcPr>
            <w:tcW w:w="5248" w:type="dxa"/>
            <w:gridSpan w:val="5"/>
            <w:tcBorders>
              <w:top w:val="nil"/>
              <w:left w:val="nil"/>
              <w:right w:val="nil"/>
            </w:tcBorders>
          </w:tcPr>
          <w:p w14:paraId="3EEBDE78"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3F137DDB" w14:textId="77777777" w:rsidTr="006B0420">
        <w:tc>
          <w:tcPr>
            <w:tcW w:w="426" w:type="dxa"/>
            <w:vMerge w:val="restart"/>
            <w:shd w:val="clear" w:color="auto" w:fill="1A7466"/>
          </w:tcPr>
          <w:p w14:paraId="33E0F030"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Lp.</w:t>
            </w:r>
          </w:p>
        </w:tc>
        <w:tc>
          <w:tcPr>
            <w:tcW w:w="2693" w:type="dxa"/>
            <w:gridSpan w:val="2"/>
            <w:shd w:val="clear" w:color="auto" w:fill="1A7466"/>
          </w:tcPr>
          <w:p w14:paraId="576B392D" w14:textId="77777777" w:rsidR="00BE386D" w:rsidRPr="006B0420" w:rsidRDefault="00BE386D" w:rsidP="00121F7A">
            <w:pPr>
              <w:spacing w:line="240" w:lineRule="auto"/>
              <w:jc w:val="left"/>
              <w:rPr>
                <w:rFonts w:ascii="Verdana" w:hAnsi="Verdana" w:cs="Calibri"/>
                <w:b/>
                <w:sz w:val="18"/>
                <w:szCs w:val="18"/>
              </w:rPr>
            </w:pPr>
            <w:r w:rsidRPr="006B0420">
              <w:rPr>
                <w:rFonts w:ascii="Verdana" w:hAnsi="Verdana" w:cs="Calibri"/>
                <w:b/>
                <w:sz w:val="18"/>
                <w:szCs w:val="18"/>
              </w:rPr>
              <w:t>Nr materiału/usługi</w:t>
            </w:r>
          </w:p>
        </w:tc>
        <w:tc>
          <w:tcPr>
            <w:tcW w:w="2272" w:type="dxa"/>
            <w:gridSpan w:val="2"/>
            <w:vMerge w:val="restart"/>
            <w:shd w:val="clear" w:color="auto" w:fill="1A7466"/>
          </w:tcPr>
          <w:p w14:paraId="477D6816"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Ilość</w:t>
            </w:r>
          </w:p>
        </w:tc>
        <w:tc>
          <w:tcPr>
            <w:tcW w:w="580" w:type="dxa"/>
            <w:vMerge w:val="restart"/>
            <w:shd w:val="clear" w:color="auto" w:fill="1A7466"/>
          </w:tcPr>
          <w:p w14:paraId="310EEDAF"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JM</w:t>
            </w:r>
          </w:p>
        </w:tc>
        <w:tc>
          <w:tcPr>
            <w:tcW w:w="1830" w:type="dxa"/>
            <w:vMerge w:val="restart"/>
            <w:shd w:val="clear" w:color="auto" w:fill="1A7466"/>
          </w:tcPr>
          <w:p w14:paraId="24C11650"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Cena jedn. netto</w:t>
            </w:r>
          </w:p>
        </w:tc>
        <w:tc>
          <w:tcPr>
            <w:tcW w:w="1559" w:type="dxa"/>
            <w:vMerge w:val="restart"/>
            <w:shd w:val="clear" w:color="auto" w:fill="1A7466"/>
          </w:tcPr>
          <w:p w14:paraId="1E81B655"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Wartość netto</w:t>
            </w:r>
          </w:p>
        </w:tc>
        <w:tc>
          <w:tcPr>
            <w:tcW w:w="992" w:type="dxa"/>
            <w:vMerge w:val="restart"/>
            <w:shd w:val="clear" w:color="auto" w:fill="1A7466"/>
          </w:tcPr>
          <w:p w14:paraId="713CA85A" w14:textId="77777777" w:rsidR="00BE386D" w:rsidRPr="006B0420" w:rsidRDefault="00BE386D" w:rsidP="00121F7A">
            <w:pPr>
              <w:spacing w:line="240" w:lineRule="auto"/>
              <w:jc w:val="center"/>
              <w:rPr>
                <w:rFonts w:ascii="Verdana" w:hAnsi="Verdana" w:cs="Calibri"/>
                <w:b/>
                <w:sz w:val="18"/>
                <w:szCs w:val="18"/>
              </w:rPr>
            </w:pPr>
            <w:r w:rsidRPr="006B0420">
              <w:rPr>
                <w:rFonts w:ascii="Verdana" w:hAnsi="Verdana" w:cs="Calibri"/>
                <w:b/>
                <w:sz w:val="18"/>
                <w:szCs w:val="18"/>
              </w:rPr>
              <w:t>Waluta</w:t>
            </w:r>
          </w:p>
        </w:tc>
      </w:tr>
      <w:tr w:rsidR="00BE386D" w:rsidRPr="00D32BD3" w14:paraId="7EFD8C5E" w14:textId="77777777" w:rsidTr="006B0420">
        <w:tc>
          <w:tcPr>
            <w:tcW w:w="426" w:type="dxa"/>
            <w:vMerge/>
            <w:shd w:val="clear" w:color="auto" w:fill="BFBFBF"/>
          </w:tcPr>
          <w:p w14:paraId="69D00975" w14:textId="77777777" w:rsidR="00BE386D" w:rsidRPr="006B0420" w:rsidRDefault="00BE386D" w:rsidP="00121F7A">
            <w:pPr>
              <w:spacing w:line="240" w:lineRule="auto"/>
              <w:jc w:val="center"/>
              <w:rPr>
                <w:rFonts w:ascii="Verdana" w:hAnsi="Verdana" w:cs="Calibri"/>
                <w:b/>
                <w:sz w:val="18"/>
                <w:szCs w:val="18"/>
              </w:rPr>
            </w:pPr>
          </w:p>
        </w:tc>
        <w:tc>
          <w:tcPr>
            <w:tcW w:w="2693" w:type="dxa"/>
            <w:gridSpan w:val="2"/>
            <w:shd w:val="clear" w:color="auto" w:fill="1A7466"/>
          </w:tcPr>
          <w:p w14:paraId="6D07B19B" w14:textId="77777777" w:rsidR="00BE386D" w:rsidRPr="006B0420" w:rsidRDefault="00BE386D" w:rsidP="00121F7A">
            <w:pPr>
              <w:spacing w:line="240" w:lineRule="auto"/>
              <w:jc w:val="left"/>
              <w:rPr>
                <w:rFonts w:ascii="Verdana" w:hAnsi="Verdana" w:cs="Calibri"/>
                <w:b/>
                <w:sz w:val="18"/>
                <w:szCs w:val="18"/>
              </w:rPr>
            </w:pPr>
            <w:r w:rsidRPr="006B0420">
              <w:rPr>
                <w:rFonts w:ascii="Verdana" w:hAnsi="Verdana" w:cs="Calibri"/>
                <w:b/>
                <w:sz w:val="18"/>
                <w:szCs w:val="18"/>
              </w:rPr>
              <w:t>Opis materiału/usługi</w:t>
            </w:r>
          </w:p>
        </w:tc>
        <w:tc>
          <w:tcPr>
            <w:tcW w:w="2272" w:type="dxa"/>
            <w:gridSpan w:val="2"/>
            <w:vMerge/>
            <w:shd w:val="clear" w:color="auto" w:fill="BFBFBF"/>
          </w:tcPr>
          <w:p w14:paraId="5B357AEC" w14:textId="77777777" w:rsidR="00BE386D" w:rsidRPr="006B0420" w:rsidRDefault="00BE386D" w:rsidP="00121F7A">
            <w:pPr>
              <w:spacing w:line="240" w:lineRule="auto"/>
              <w:jc w:val="center"/>
              <w:rPr>
                <w:rFonts w:ascii="Verdana" w:hAnsi="Verdana" w:cs="Calibri"/>
                <w:b/>
                <w:sz w:val="18"/>
                <w:szCs w:val="18"/>
              </w:rPr>
            </w:pPr>
          </w:p>
        </w:tc>
        <w:tc>
          <w:tcPr>
            <w:tcW w:w="580" w:type="dxa"/>
            <w:vMerge/>
            <w:shd w:val="clear" w:color="auto" w:fill="BFBFBF"/>
          </w:tcPr>
          <w:p w14:paraId="2DB99411" w14:textId="77777777" w:rsidR="00BE386D" w:rsidRPr="006B0420" w:rsidRDefault="00BE386D" w:rsidP="00121F7A">
            <w:pPr>
              <w:spacing w:line="240" w:lineRule="auto"/>
              <w:jc w:val="center"/>
              <w:rPr>
                <w:rFonts w:ascii="Verdana" w:hAnsi="Verdana" w:cs="Calibri"/>
                <w:b/>
                <w:sz w:val="18"/>
                <w:szCs w:val="18"/>
              </w:rPr>
            </w:pPr>
          </w:p>
        </w:tc>
        <w:tc>
          <w:tcPr>
            <w:tcW w:w="1830" w:type="dxa"/>
            <w:vMerge/>
            <w:shd w:val="clear" w:color="auto" w:fill="BFBFBF"/>
          </w:tcPr>
          <w:p w14:paraId="43720BF8" w14:textId="77777777" w:rsidR="00BE386D" w:rsidRPr="006B0420" w:rsidRDefault="00BE386D" w:rsidP="00121F7A">
            <w:pPr>
              <w:spacing w:line="240" w:lineRule="auto"/>
              <w:jc w:val="center"/>
              <w:rPr>
                <w:rFonts w:ascii="Verdana" w:hAnsi="Verdana" w:cs="Calibri"/>
                <w:b/>
                <w:sz w:val="18"/>
                <w:szCs w:val="18"/>
              </w:rPr>
            </w:pPr>
          </w:p>
        </w:tc>
        <w:tc>
          <w:tcPr>
            <w:tcW w:w="1559" w:type="dxa"/>
            <w:vMerge/>
            <w:shd w:val="clear" w:color="auto" w:fill="BFBFBF"/>
          </w:tcPr>
          <w:p w14:paraId="094200FD" w14:textId="77777777" w:rsidR="00BE386D" w:rsidRPr="006B0420" w:rsidRDefault="00BE386D" w:rsidP="00121F7A">
            <w:pPr>
              <w:spacing w:line="240" w:lineRule="auto"/>
              <w:jc w:val="center"/>
              <w:rPr>
                <w:rFonts w:ascii="Verdana" w:hAnsi="Verdana" w:cs="Calibri"/>
                <w:b/>
                <w:sz w:val="18"/>
                <w:szCs w:val="18"/>
              </w:rPr>
            </w:pPr>
          </w:p>
        </w:tc>
        <w:tc>
          <w:tcPr>
            <w:tcW w:w="992" w:type="dxa"/>
            <w:vMerge/>
            <w:shd w:val="clear" w:color="auto" w:fill="BFBFBF"/>
          </w:tcPr>
          <w:p w14:paraId="442C9FDC" w14:textId="77777777" w:rsidR="00BE386D" w:rsidRPr="006B0420" w:rsidRDefault="00BE386D" w:rsidP="00121F7A">
            <w:pPr>
              <w:spacing w:line="240" w:lineRule="auto"/>
              <w:jc w:val="center"/>
              <w:rPr>
                <w:rFonts w:ascii="Verdana" w:hAnsi="Verdana" w:cs="Calibri"/>
                <w:b/>
                <w:sz w:val="18"/>
                <w:szCs w:val="18"/>
              </w:rPr>
            </w:pPr>
          </w:p>
        </w:tc>
      </w:tr>
      <w:tr w:rsidR="00BE386D" w:rsidRPr="00D32BD3" w14:paraId="6359D229" w14:textId="77777777" w:rsidTr="006B0420">
        <w:tc>
          <w:tcPr>
            <w:tcW w:w="426" w:type="dxa"/>
            <w:vMerge/>
            <w:shd w:val="clear" w:color="auto" w:fill="BFBFBF"/>
          </w:tcPr>
          <w:p w14:paraId="5FFEDCFF" w14:textId="77777777" w:rsidR="00BE386D" w:rsidRPr="006B0420" w:rsidRDefault="00BE386D" w:rsidP="00121F7A">
            <w:pPr>
              <w:spacing w:line="240" w:lineRule="auto"/>
              <w:jc w:val="center"/>
              <w:rPr>
                <w:rFonts w:ascii="Verdana" w:hAnsi="Verdana" w:cs="Calibri"/>
                <w:b/>
                <w:sz w:val="18"/>
                <w:szCs w:val="18"/>
              </w:rPr>
            </w:pPr>
          </w:p>
        </w:tc>
        <w:tc>
          <w:tcPr>
            <w:tcW w:w="2693" w:type="dxa"/>
            <w:gridSpan w:val="2"/>
            <w:tcBorders>
              <w:bottom w:val="single" w:sz="4" w:space="0" w:color="auto"/>
            </w:tcBorders>
            <w:shd w:val="clear" w:color="auto" w:fill="1A7466"/>
          </w:tcPr>
          <w:p w14:paraId="4F70FD60" w14:textId="77777777" w:rsidR="00BE386D" w:rsidRPr="006B0420" w:rsidRDefault="00BE386D" w:rsidP="00121F7A">
            <w:pPr>
              <w:spacing w:line="240" w:lineRule="auto"/>
              <w:jc w:val="left"/>
              <w:rPr>
                <w:rFonts w:ascii="Verdana" w:hAnsi="Verdana" w:cs="Calibri"/>
                <w:b/>
                <w:sz w:val="18"/>
                <w:szCs w:val="18"/>
              </w:rPr>
            </w:pPr>
            <w:r w:rsidRPr="006B0420">
              <w:rPr>
                <w:rFonts w:ascii="Verdana" w:hAnsi="Verdana" w:cs="Calibri"/>
                <w:b/>
                <w:sz w:val="18"/>
                <w:szCs w:val="18"/>
              </w:rPr>
              <w:t>Informacje dodatkowe</w:t>
            </w:r>
          </w:p>
        </w:tc>
        <w:tc>
          <w:tcPr>
            <w:tcW w:w="2272" w:type="dxa"/>
            <w:gridSpan w:val="2"/>
            <w:vMerge/>
            <w:tcBorders>
              <w:bottom w:val="single" w:sz="4" w:space="0" w:color="auto"/>
            </w:tcBorders>
            <w:shd w:val="clear" w:color="auto" w:fill="BFBFBF"/>
          </w:tcPr>
          <w:p w14:paraId="3CB52471" w14:textId="77777777" w:rsidR="00BE386D" w:rsidRPr="006B0420" w:rsidRDefault="00BE386D" w:rsidP="00121F7A">
            <w:pPr>
              <w:spacing w:line="240" w:lineRule="auto"/>
              <w:jc w:val="center"/>
              <w:rPr>
                <w:rFonts w:ascii="Verdana" w:hAnsi="Verdana" w:cs="Calibri"/>
                <w:b/>
                <w:sz w:val="18"/>
                <w:szCs w:val="18"/>
              </w:rPr>
            </w:pPr>
          </w:p>
        </w:tc>
        <w:tc>
          <w:tcPr>
            <w:tcW w:w="580" w:type="dxa"/>
            <w:vMerge/>
            <w:tcBorders>
              <w:bottom w:val="single" w:sz="4" w:space="0" w:color="auto"/>
            </w:tcBorders>
            <w:shd w:val="clear" w:color="auto" w:fill="BFBFBF"/>
          </w:tcPr>
          <w:p w14:paraId="0C43D15B" w14:textId="77777777" w:rsidR="00BE386D" w:rsidRPr="006B0420" w:rsidRDefault="00BE386D" w:rsidP="00121F7A">
            <w:pPr>
              <w:spacing w:line="240" w:lineRule="auto"/>
              <w:jc w:val="center"/>
              <w:rPr>
                <w:rFonts w:ascii="Verdana" w:hAnsi="Verdana" w:cs="Calibri"/>
                <w:b/>
                <w:sz w:val="18"/>
                <w:szCs w:val="18"/>
              </w:rPr>
            </w:pPr>
          </w:p>
        </w:tc>
        <w:tc>
          <w:tcPr>
            <w:tcW w:w="1830" w:type="dxa"/>
            <w:vMerge/>
            <w:tcBorders>
              <w:bottom w:val="single" w:sz="4" w:space="0" w:color="auto"/>
            </w:tcBorders>
            <w:shd w:val="clear" w:color="auto" w:fill="BFBFBF"/>
          </w:tcPr>
          <w:p w14:paraId="20C33C6B" w14:textId="77777777" w:rsidR="00BE386D" w:rsidRPr="006B0420" w:rsidRDefault="00BE386D" w:rsidP="00121F7A">
            <w:pPr>
              <w:spacing w:line="240" w:lineRule="auto"/>
              <w:jc w:val="center"/>
              <w:rPr>
                <w:rFonts w:ascii="Verdana" w:hAnsi="Verdana" w:cs="Calibri"/>
                <w:b/>
                <w:sz w:val="18"/>
                <w:szCs w:val="18"/>
              </w:rPr>
            </w:pPr>
          </w:p>
        </w:tc>
        <w:tc>
          <w:tcPr>
            <w:tcW w:w="1559" w:type="dxa"/>
            <w:vMerge/>
            <w:tcBorders>
              <w:bottom w:val="single" w:sz="4" w:space="0" w:color="auto"/>
            </w:tcBorders>
            <w:shd w:val="clear" w:color="auto" w:fill="BFBFBF"/>
          </w:tcPr>
          <w:p w14:paraId="7CF19CB9" w14:textId="77777777" w:rsidR="00BE386D" w:rsidRPr="006B0420" w:rsidRDefault="00BE386D" w:rsidP="00121F7A">
            <w:pPr>
              <w:spacing w:line="240" w:lineRule="auto"/>
              <w:jc w:val="center"/>
              <w:rPr>
                <w:rFonts w:ascii="Verdana" w:hAnsi="Verdana" w:cs="Calibri"/>
                <w:b/>
                <w:sz w:val="18"/>
                <w:szCs w:val="18"/>
              </w:rPr>
            </w:pPr>
          </w:p>
        </w:tc>
        <w:tc>
          <w:tcPr>
            <w:tcW w:w="992" w:type="dxa"/>
            <w:vMerge/>
            <w:tcBorders>
              <w:bottom w:val="single" w:sz="4" w:space="0" w:color="auto"/>
            </w:tcBorders>
            <w:shd w:val="clear" w:color="auto" w:fill="BFBFBF"/>
          </w:tcPr>
          <w:p w14:paraId="5C166CD3" w14:textId="77777777" w:rsidR="00BE386D" w:rsidRPr="006B0420" w:rsidRDefault="00BE386D" w:rsidP="00121F7A">
            <w:pPr>
              <w:spacing w:line="240" w:lineRule="auto"/>
              <w:jc w:val="center"/>
              <w:rPr>
                <w:rFonts w:ascii="Verdana" w:hAnsi="Verdana" w:cs="Calibri"/>
                <w:b/>
                <w:sz w:val="18"/>
                <w:szCs w:val="18"/>
              </w:rPr>
            </w:pPr>
          </w:p>
        </w:tc>
      </w:tr>
      <w:tr w:rsidR="00BE386D" w:rsidRPr="00D32BD3" w14:paraId="4B410F9B" w14:textId="77777777" w:rsidTr="00121F7A">
        <w:tc>
          <w:tcPr>
            <w:tcW w:w="426" w:type="dxa"/>
            <w:vMerge w:val="restart"/>
            <w:shd w:val="clear" w:color="auto" w:fill="auto"/>
          </w:tcPr>
          <w:p w14:paraId="07E0643C" w14:textId="77777777" w:rsidR="00BE386D" w:rsidRPr="006B0420" w:rsidRDefault="00BE386D" w:rsidP="00121F7A">
            <w:pPr>
              <w:spacing w:line="240" w:lineRule="auto"/>
              <w:jc w:val="center"/>
              <w:rPr>
                <w:rFonts w:ascii="Verdana" w:hAnsi="Verdana" w:cs="Calibri"/>
                <w:b/>
                <w:sz w:val="18"/>
                <w:szCs w:val="18"/>
              </w:rPr>
            </w:pPr>
          </w:p>
        </w:tc>
        <w:tc>
          <w:tcPr>
            <w:tcW w:w="2693" w:type="dxa"/>
            <w:gridSpan w:val="2"/>
            <w:tcBorders>
              <w:bottom w:val="nil"/>
              <w:right w:val="nil"/>
            </w:tcBorders>
            <w:shd w:val="clear" w:color="auto" w:fill="auto"/>
          </w:tcPr>
          <w:p w14:paraId="46721682" w14:textId="77777777" w:rsidR="00BE386D" w:rsidRPr="006B0420" w:rsidRDefault="00BE386D" w:rsidP="00121F7A">
            <w:pPr>
              <w:spacing w:line="240" w:lineRule="auto"/>
              <w:jc w:val="left"/>
              <w:rPr>
                <w:rFonts w:ascii="Verdana" w:hAnsi="Verdana" w:cs="Calibri"/>
                <w:b/>
                <w:sz w:val="18"/>
                <w:szCs w:val="18"/>
              </w:rPr>
            </w:pPr>
          </w:p>
        </w:tc>
        <w:tc>
          <w:tcPr>
            <w:tcW w:w="2272" w:type="dxa"/>
            <w:gridSpan w:val="2"/>
            <w:tcBorders>
              <w:left w:val="nil"/>
              <w:bottom w:val="nil"/>
              <w:right w:val="nil"/>
            </w:tcBorders>
            <w:shd w:val="clear" w:color="auto" w:fill="auto"/>
          </w:tcPr>
          <w:p w14:paraId="21D6425C" w14:textId="77777777" w:rsidR="00BE386D" w:rsidRPr="006B0420" w:rsidRDefault="00BE386D" w:rsidP="00121F7A">
            <w:pPr>
              <w:spacing w:line="240" w:lineRule="auto"/>
              <w:jc w:val="center"/>
              <w:rPr>
                <w:rFonts w:ascii="Verdana" w:hAnsi="Verdana" w:cs="Calibri"/>
                <w:b/>
                <w:sz w:val="18"/>
                <w:szCs w:val="18"/>
              </w:rPr>
            </w:pPr>
          </w:p>
        </w:tc>
        <w:tc>
          <w:tcPr>
            <w:tcW w:w="580" w:type="dxa"/>
            <w:tcBorders>
              <w:left w:val="nil"/>
              <w:bottom w:val="nil"/>
              <w:right w:val="nil"/>
            </w:tcBorders>
            <w:shd w:val="clear" w:color="auto" w:fill="auto"/>
          </w:tcPr>
          <w:p w14:paraId="33BC81B0" w14:textId="77777777" w:rsidR="00BE386D" w:rsidRPr="006B0420" w:rsidRDefault="00BE386D" w:rsidP="00121F7A">
            <w:pPr>
              <w:spacing w:line="240" w:lineRule="auto"/>
              <w:jc w:val="center"/>
              <w:rPr>
                <w:rFonts w:ascii="Verdana" w:hAnsi="Verdana" w:cs="Calibri"/>
                <w:b/>
                <w:sz w:val="18"/>
                <w:szCs w:val="18"/>
              </w:rPr>
            </w:pPr>
          </w:p>
        </w:tc>
        <w:tc>
          <w:tcPr>
            <w:tcW w:w="1830" w:type="dxa"/>
            <w:tcBorders>
              <w:left w:val="nil"/>
              <w:bottom w:val="nil"/>
              <w:right w:val="nil"/>
            </w:tcBorders>
            <w:shd w:val="clear" w:color="auto" w:fill="auto"/>
          </w:tcPr>
          <w:p w14:paraId="61C8149A" w14:textId="77777777" w:rsidR="00BE386D" w:rsidRPr="006B0420" w:rsidRDefault="00BE386D" w:rsidP="00121F7A">
            <w:pPr>
              <w:spacing w:line="240" w:lineRule="auto"/>
              <w:jc w:val="center"/>
              <w:rPr>
                <w:rFonts w:ascii="Verdana" w:hAnsi="Verdana" w:cs="Calibri"/>
                <w:b/>
                <w:sz w:val="18"/>
                <w:szCs w:val="18"/>
              </w:rPr>
            </w:pPr>
          </w:p>
        </w:tc>
        <w:tc>
          <w:tcPr>
            <w:tcW w:w="1559" w:type="dxa"/>
            <w:tcBorders>
              <w:left w:val="nil"/>
              <w:bottom w:val="nil"/>
              <w:right w:val="nil"/>
            </w:tcBorders>
            <w:shd w:val="clear" w:color="auto" w:fill="auto"/>
          </w:tcPr>
          <w:p w14:paraId="53CB45B7" w14:textId="77777777" w:rsidR="00BE386D" w:rsidRPr="006B0420" w:rsidRDefault="00BE386D" w:rsidP="00121F7A">
            <w:pPr>
              <w:spacing w:line="240" w:lineRule="auto"/>
              <w:jc w:val="center"/>
              <w:rPr>
                <w:rFonts w:ascii="Verdana" w:hAnsi="Verdana" w:cs="Calibri"/>
                <w:b/>
                <w:sz w:val="18"/>
                <w:szCs w:val="18"/>
              </w:rPr>
            </w:pPr>
          </w:p>
        </w:tc>
        <w:tc>
          <w:tcPr>
            <w:tcW w:w="992" w:type="dxa"/>
            <w:tcBorders>
              <w:left w:val="nil"/>
              <w:bottom w:val="nil"/>
            </w:tcBorders>
            <w:shd w:val="clear" w:color="auto" w:fill="auto"/>
          </w:tcPr>
          <w:p w14:paraId="383E5B4B" w14:textId="77777777" w:rsidR="00BE386D" w:rsidRPr="006B0420" w:rsidRDefault="00BE386D" w:rsidP="00121F7A">
            <w:pPr>
              <w:spacing w:line="240" w:lineRule="auto"/>
              <w:jc w:val="center"/>
              <w:rPr>
                <w:rFonts w:ascii="Verdana" w:hAnsi="Verdana" w:cs="Calibri"/>
                <w:b/>
                <w:sz w:val="18"/>
                <w:szCs w:val="18"/>
              </w:rPr>
            </w:pPr>
          </w:p>
        </w:tc>
      </w:tr>
      <w:tr w:rsidR="00BE386D" w:rsidRPr="00D32BD3" w14:paraId="14EF13E8" w14:textId="77777777" w:rsidTr="00121F7A">
        <w:tc>
          <w:tcPr>
            <w:tcW w:w="426" w:type="dxa"/>
            <w:vMerge/>
            <w:tcBorders>
              <w:bottom w:val="single" w:sz="4" w:space="0" w:color="auto"/>
            </w:tcBorders>
            <w:shd w:val="clear" w:color="auto" w:fill="auto"/>
          </w:tcPr>
          <w:p w14:paraId="1A009277" w14:textId="77777777" w:rsidR="00BE386D" w:rsidRPr="006B0420" w:rsidRDefault="00BE386D" w:rsidP="00121F7A">
            <w:pPr>
              <w:spacing w:line="240" w:lineRule="auto"/>
              <w:jc w:val="center"/>
              <w:rPr>
                <w:rFonts w:ascii="Verdana" w:hAnsi="Verdana" w:cs="Calibri"/>
                <w:b/>
                <w:sz w:val="18"/>
                <w:szCs w:val="18"/>
              </w:rPr>
            </w:pPr>
          </w:p>
        </w:tc>
        <w:tc>
          <w:tcPr>
            <w:tcW w:w="2693" w:type="dxa"/>
            <w:gridSpan w:val="2"/>
            <w:tcBorders>
              <w:top w:val="nil"/>
              <w:bottom w:val="single" w:sz="4" w:space="0" w:color="auto"/>
              <w:right w:val="nil"/>
            </w:tcBorders>
            <w:shd w:val="clear" w:color="auto" w:fill="auto"/>
          </w:tcPr>
          <w:p w14:paraId="22FF9AF3" w14:textId="77777777" w:rsidR="00BE386D" w:rsidRPr="006B0420" w:rsidRDefault="00BE386D" w:rsidP="00121F7A">
            <w:pPr>
              <w:spacing w:line="240" w:lineRule="auto"/>
              <w:jc w:val="left"/>
              <w:rPr>
                <w:rFonts w:ascii="Verdana" w:hAnsi="Verdana" w:cs="Calibri"/>
                <w:b/>
                <w:sz w:val="18"/>
                <w:szCs w:val="18"/>
              </w:rPr>
            </w:pPr>
          </w:p>
        </w:tc>
        <w:tc>
          <w:tcPr>
            <w:tcW w:w="2272" w:type="dxa"/>
            <w:gridSpan w:val="2"/>
            <w:tcBorders>
              <w:top w:val="nil"/>
              <w:left w:val="nil"/>
              <w:bottom w:val="single" w:sz="4" w:space="0" w:color="auto"/>
              <w:right w:val="nil"/>
            </w:tcBorders>
            <w:shd w:val="clear" w:color="auto" w:fill="auto"/>
          </w:tcPr>
          <w:p w14:paraId="42E82D33" w14:textId="77777777" w:rsidR="00BE386D" w:rsidRPr="006B0420" w:rsidRDefault="00BE386D" w:rsidP="00121F7A">
            <w:pPr>
              <w:spacing w:line="240" w:lineRule="auto"/>
              <w:jc w:val="center"/>
              <w:rPr>
                <w:rFonts w:ascii="Verdana" w:hAnsi="Verdana" w:cs="Calibri"/>
                <w:b/>
                <w:sz w:val="18"/>
                <w:szCs w:val="18"/>
              </w:rPr>
            </w:pPr>
          </w:p>
        </w:tc>
        <w:tc>
          <w:tcPr>
            <w:tcW w:w="580" w:type="dxa"/>
            <w:tcBorders>
              <w:top w:val="nil"/>
              <w:left w:val="nil"/>
              <w:bottom w:val="single" w:sz="4" w:space="0" w:color="auto"/>
              <w:right w:val="nil"/>
            </w:tcBorders>
            <w:shd w:val="clear" w:color="auto" w:fill="auto"/>
          </w:tcPr>
          <w:p w14:paraId="601ADDF5" w14:textId="77777777" w:rsidR="00BE386D" w:rsidRPr="006B0420" w:rsidRDefault="00BE386D" w:rsidP="00121F7A">
            <w:pPr>
              <w:spacing w:line="240" w:lineRule="auto"/>
              <w:jc w:val="center"/>
              <w:rPr>
                <w:rFonts w:ascii="Verdana" w:hAnsi="Verdana" w:cs="Calibri"/>
                <w:b/>
                <w:sz w:val="18"/>
                <w:szCs w:val="18"/>
              </w:rPr>
            </w:pPr>
          </w:p>
        </w:tc>
        <w:tc>
          <w:tcPr>
            <w:tcW w:w="1830" w:type="dxa"/>
            <w:tcBorders>
              <w:top w:val="nil"/>
              <w:left w:val="nil"/>
              <w:bottom w:val="single" w:sz="4" w:space="0" w:color="auto"/>
              <w:right w:val="nil"/>
            </w:tcBorders>
            <w:shd w:val="clear" w:color="auto" w:fill="auto"/>
          </w:tcPr>
          <w:p w14:paraId="01C1F772" w14:textId="77777777" w:rsidR="00BE386D" w:rsidRPr="006B0420" w:rsidRDefault="00BE386D" w:rsidP="00121F7A">
            <w:pPr>
              <w:spacing w:line="240" w:lineRule="auto"/>
              <w:jc w:val="center"/>
              <w:rPr>
                <w:rFonts w:ascii="Verdana" w:hAnsi="Verdana" w:cs="Calibri"/>
                <w:b/>
                <w:sz w:val="18"/>
                <w:szCs w:val="18"/>
              </w:rPr>
            </w:pPr>
          </w:p>
        </w:tc>
        <w:tc>
          <w:tcPr>
            <w:tcW w:w="1559" w:type="dxa"/>
            <w:tcBorders>
              <w:top w:val="nil"/>
              <w:left w:val="nil"/>
              <w:bottom w:val="single" w:sz="4" w:space="0" w:color="auto"/>
              <w:right w:val="nil"/>
            </w:tcBorders>
            <w:shd w:val="clear" w:color="auto" w:fill="auto"/>
          </w:tcPr>
          <w:p w14:paraId="093E720F" w14:textId="77777777" w:rsidR="00BE386D" w:rsidRPr="006B0420" w:rsidRDefault="00BE386D" w:rsidP="00121F7A">
            <w:pPr>
              <w:spacing w:line="240" w:lineRule="auto"/>
              <w:jc w:val="center"/>
              <w:rPr>
                <w:rFonts w:ascii="Verdana" w:hAnsi="Verdana" w:cs="Calibri"/>
                <w:b/>
                <w:sz w:val="18"/>
                <w:szCs w:val="18"/>
              </w:rPr>
            </w:pPr>
          </w:p>
        </w:tc>
        <w:tc>
          <w:tcPr>
            <w:tcW w:w="992" w:type="dxa"/>
            <w:tcBorders>
              <w:top w:val="nil"/>
              <w:left w:val="nil"/>
              <w:bottom w:val="single" w:sz="4" w:space="0" w:color="auto"/>
            </w:tcBorders>
            <w:shd w:val="clear" w:color="auto" w:fill="auto"/>
          </w:tcPr>
          <w:p w14:paraId="3BAA7248" w14:textId="77777777" w:rsidR="00BE386D" w:rsidRPr="006B0420" w:rsidRDefault="00BE386D" w:rsidP="00121F7A">
            <w:pPr>
              <w:spacing w:line="240" w:lineRule="auto"/>
              <w:jc w:val="center"/>
              <w:rPr>
                <w:rFonts w:ascii="Verdana" w:hAnsi="Verdana" w:cs="Calibri"/>
                <w:b/>
                <w:sz w:val="18"/>
                <w:szCs w:val="18"/>
              </w:rPr>
            </w:pPr>
          </w:p>
        </w:tc>
      </w:tr>
      <w:tr w:rsidR="00BE386D" w:rsidRPr="00D32BD3" w14:paraId="1CE3F13E" w14:textId="77777777" w:rsidTr="006B0420">
        <w:tc>
          <w:tcPr>
            <w:tcW w:w="426" w:type="dxa"/>
            <w:tcBorders>
              <w:top w:val="single" w:sz="4" w:space="0" w:color="auto"/>
              <w:left w:val="nil"/>
              <w:bottom w:val="nil"/>
              <w:right w:val="nil"/>
            </w:tcBorders>
            <w:shd w:val="clear" w:color="auto" w:fill="auto"/>
          </w:tcPr>
          <w:p w14:paraId="32DB7B15" w14:textId="77777777" w:rsidR="00BE386D" w:rsidRPr="006B0420" w:rsidRDefault="00BE386D" w:rsidP="00121F7A">
            <w:pPr>
              <w:spacing w:line="240" w:lineRule="auto"/>
              <w:jc w:val="center"/>
              <w:rPr>
                <w:rFonts w:ascii="Verdana" w:hAnsi="Verdana" w:cs="Calibri"/>
                <w:b/>
                <w:sz w:val="18"/>
                <w:szCs w:val="18"/>
              </w:rPr>
            </w:pPr>
          </w:p>
        </w:tc>
        <w:tc>
          <w:tcPr>
            <w:tcW w:w="2693" w:type="dxa"/>
            <w:gridSpan w:val="2"/>
            <w:tcBorders>
              <w:top w:val="single" w:sz="4" w:space="0" w:color="auto"/>
              <w:left w:val="nil"/>
              <w:bottom w:val="nil"/>
              <w:right w:val="single" w:sz="4" w:space="0" w:color="auto"/>
            </w:tcBorders>
            <w:shd w:val="clear" w:color="auto" w:fill="auto"/>
          </w:tcPr>
          <w:p w14:paraId="290D9944" w14:textId="77777777" w:rsidR="00BE386D" w:rsidRPr="006B0420" w:rsidRDefault="00BE386D" w:rsidP="00121F7A">
            <w:pPr>
              <w:spacing w:line="240" w:lineRule="auto"/>
              <w:jc w:val="left"/>
              <w:rPr>
                <w:rFonts w:ascii="Verdana" w:hAnsi="Verdana" w:cs="Calibri"/>
                <w:b/>
                <w:sz w:val="18"/>
                <w:szCs w:val="18"/>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1A7466"/>
          </w:tcPr>
          <w:p w14:paraId="09BD87DE" w14:textId="77777777" w:rsidR="00BE386D" w:rsidRPr="006B0420" w:rsidRDefault="00BE386D" w:rsidP="00121F7A">
            <w:pPr>
              <w:spacing w:line="240" w:lineRule="auto"/>
              <w:jc w:val="right"/>
              <w:rPr>
                <w:rFonts w:ascii="Verdana" w:hAnsi="Verdana" w:cs="Calibri"/>
                <w:b/>
                <w:sz w:val="18"/>
                <w:szCs w:val="18"/>
              </w:rPr>
            </w:pPr>
            <w:r w:rsidRPr="006B0420">
              <w:rPr>
                <w:rFonts w:ascii="Verdana" w:hAnsi="Verdana" w:cs="CIDFont+F1"/>
                <w:b/>
                <w:sz w:val="18"/>
                <w:szCs w:val="18"/>
              </w:rPr>
              <w:t>Ogółem wartość zamówienia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7121209" w14:textId="77777777" w:rsidR="00BE386D" w:rsidRPr="006B0420" w:rsidRDefault="00BE386D" w:rsidP="00121F7A">
            <w:pPr>
              <w:spacing w:line="240" w:lineRule="auto"/>
              <w:jc w:val="center"/>
              <w:rPr>
                <w:rFonts w:ascii="Verdana" w:hAnsi="Verdana" w:cs="Calibri"/>
                <w:b/>
                <w:sz w:val="18"/>
                <w:szCs w:val="18"/>
              </w:rPr>
            </w:pPr>
          </w:p>
        </w:tc>
        <w:tc>
          <w:tcPr>
            <w:tcW w:w="992" w:type="dxa"/>
            <w:tcBorders>
              <w:top w:val="single" w:sz="4" w:space="0" w:color="auto"/>
              <w:left w:val="single" w:sz="4" w:space="0" w:color="auto"/>
              <w:bottom w:val="single" w:sz="4" w:space="0" w:color="auto"/>
            </w:tcBorders>
            <w:shd w:val="clear" w:color="auto" w:fill="auto"/>
          </w:tcPr>
          <w:p w14:paraId="1B4ABA90" w14:textId="77777777" w:rsidR="00BE386D" w:rsidRPr="006B0420" w:rsidRDefault="00BE386D" w:rsidP="00121F7A">
            <w:pPr>
              <w:spacing w:line="240" w:lineRule="auto"/>
              <w:jc w:val="center"/>
              <w:rPr>
                <w:rFonts w:ascii="Verdana" w:hAnsi="Verdana" w:cs="Calibri"/>
                <w:b/>
                <w:sz w:val="18"/>
                <w:szCs w:val="18"/>
              </w:rPr>
            </w:pPr>
          </w:p>
        </w:tc>
      </w:tr>
      <w:tr w:rsidR="00BE386D" w:rsidRPr="00D32BD3" w14:paraId="231D9CE6" w14:textId="77777777" w:rsidTr="006B0420">
        <w:tc>
          <w:tcPr>
            <w:tcW w:w="426" w:type="dxa"/>
            <w:tcBorders>
              <w:top w:val="nil"/>
              <w:left w:val="nil"/>
              <w:bottom w:val="nil"/>
              <w:right w:val="nil"/>
            </w:tcBorders>
            <w:shd w:val="clear" w:color="auto" w:fill="auto"/>
          </w:tcPr>
          <w:p w14:paraId="6FAAA393" w14:textId="77777777" w:rsidR="00BE386D" w:rsidRPr="006B0420" w:rsidRDefault="00BE386D" w:rsidP="00121F7A">
            <w:pPr>
              <w:spacing w:line="240" w:lineRule="auto"/>
              <w:jc w:val="center"/>
              <w:rPr>
                <w:rFonts w:ascii="Verdana" w:hAnsi="Verdana" w:cs="Calibri"/>
                <w:b/>
                <w:sz w:val="18"/>
                <w:szCs w:val="18"/>
              </w:rPr>
            </w:pPr>
          </w:p>
        </w:tc>
        <w:tc>
          <w:tcPr>
            <w:tcW w:w="2693" w:type="dxa"/>
            <w:gridSpan w:val="2"/>
            <w:tcBorders>
              <w:top w:val="nil"/>
              <w:left w:val="nil"/>
              <w:bottom w:val="nil"/>
              <w:right w:val="single" w:sz="4" w:space="0" w:color="auto"/>
            </w:tcBorders>
            <w:shd w:val="clear" w:color="auto" w:fill="auto"/>
          </w:tcPr>
          <w:p w14:paraId="00522642" w14:textId="77777777" w:rsidR="00BE386D" w:rsidRPr="006B0420" w:rsidRDefault="00BE386D" w:rsidP="00121F7A">
            <w:pPr>
              <w:spacing w:line="240" w:lineRule="auto"/>
              <w:jc w:val="left"/>
              <w:rPr>
                <w:rFonts w:ascii="Verdana" w:hAnsi="Verdana" w:cs="Calibri"/>
                <w:b/>
                <w:sz w:val="18"/>
                <w:szCs w:val="18"/>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1A7466"/>
          </w:tcPr>
          <w:p w14:paraId="6A925C29" w14:textId="77777777" w:rsidR="00BE386D" w:rsidRPr="006B0420" w:rsidRDefault="00BE386D" w:rsidP="00121F7A">
            <w:pPr>
              <w:spacing w:line="240" w:lineRule="auto"/>
              <w:jc w:val="right"/>
              <w:rPr>
                <w:rFonts w:ascii="Verdana" w:hAnsi="Verdana" w:cs="Calibri"/>
                <w:b/>
                <w:sz w:val="18"/>
                <w:szCs w:val="18"/>
              </w:rPr>
            </w:pPr>
            <w:r w:rsidRPr="006B0420">
              <w:rPr>
                <w:rFonts w:ascii="Verdana" w:hAnsi="Verdana" w:cs="CIDFont+F1"/>
                <w:b/>
                <w:sz w:val="18"/>
                <w:szCs w:val="18"/>
              </w:rPr>
              <w:t>Ilość pozycji zamówienia</w:t>
            </w:r>
          </w:p>
        </w:tc>
        <w:tc>
          <w:tcPr>
            <w:tcW w:w="2551" w:type="dxa"/>
            <w:gridSpan w:val="2"/>
            <w:tcBorders>
              <w:top w:val="single" w:sz="4" w:space="0" w:color="auto"/>
              <w:left w:val="single" w:sz="4" w:space="0" w:color="auto"/>
              <w:bottom w:val="single" w:sz="4" w:space="0" w:color="auto"/>
            </w:tcBorders>
            <w:shd w:val="clear" w:color="auto" w:fill="auto"/>
          </w:tcPr>
          <w:p w14:paraId="0BE674DB" w14:textId="77777777" w:rsidR="00BE386D" w:rsidRPr="006B0420" w:rsidRDefault="00BE386D" w:rsidP="00121F7A">
            <w:pPr>
              <w:spacing w:line="240" w:lineRule="auto"/>
              <w:jc w:val="center"/>
              <w:rPr>
                <w:rFonts w:ascii="Verdana" w:hAnsi="Verdana" w:cs="Calibri"/>
                <w:b/>
                <w:sz w:val="18"/>
                <w:szCs w:val="18"/>
              </w:rPr>
            </w:pPr>
          </w:p>
        </w:tc>
      </w:tr>
      <w:tr w:rsidR="00BE386D" w:rsidRPr="00D32BD3" w14:paraId="59F0CFED" w14:textId="77777777" w:rsidTr="00121F7A">
        <w:tc>
          <w:tcPr>
            <w:tcW w:w="5104" w:type="dxa"/>
            <w:gridSpan w:val="4"/>
            <w:tcBorders>
              <w:top w:val="nil"/>
              <w:left w:val="nil"/>
              <w:bottom w:val="nil"/>
              <w:right w:val="nil"/>
            </w:tcBorders>
          </w:tcPr>
          <w:p w14:paraId="4218E4E4" w14:textId="77777777" w:rsidR="00BE386D" w:rsidRPr="006B0420" w:rsidRDefault="00BE386D" w:rsidP="00121F7A">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5011E7A7"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4D9B411A" w14:textId="77777777" w:rsidTr="00121F7A">
        <w:tc>
          <w:tcPr>
            <w:tcW w:w="5104" w:type="dxa"/>
            <w:gridSpan w:val="4"/>
            <w:tcBorders>
              <w:top w:val="nil"/>
              <w:left w:val="nil"/>
              <w:bottom w:val="nil"/>
              <w:right w:val="nil"/>
            </w:tcBorders>
          </w:tcPr>
          <w:p w14:paraId="0665A446" w14:textId="77777777" w:rsidR="00BE386D" w:rsidRPr="006B0420" w:rsidRDefault="00BE386D" w:rsidP="00121F7A">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045BB77F" w14:textId="77777777" w:rsidR="00BE386D" w:rsidRPr="006B0420" w:rsidRDefault="00BE386D" w:rsidP="00121F7A">
            <w:pPr>
              <w:spacing w:line="240" w:lineRule="auto"/>
              <w:jc w:val="left"/>
              <w:rPr>
                <w:rFonts w:ascii="Verdana" w:hAnsi="Verdana" w:cs="Calibri"/>
                <w:sz w:val="18"/>
                <w:szCs w:val="18"/>
              </w:rPr>
            </w:pPr>
          </w:p>
        </w:tc>
      </w:tr>
      <w:tr w:rsidR="00BE386D" w:rsidRPr="00D32BD3" w14:paraId="4A02D10E" w14:textId="77777777" w:rsidTr="00121F7A">
        <w:tc>
          <w:tcPr>
            <w:tcW w:w="5104" w:type="dxa"/>
            <w:gridSpan w:val="4"/>
            <w:tcBorders>
              <w:top w:val="nil"/>
              <w:left w:val="nil"/>
              <w:bottom w:val="nil"/>
              <w:right w:val="nil"/>
            </w:tcBorders>
          </w:tcPr>
          <w:p w14:paraId="581D649A" w14:textId="77777777" w:rsidR="00BE386D" w:rsidRPr="006B0420" w:rsidRDefault="00BE386D" w:rsidP="00121F7A">
            <w:pPr>
              <w:spacing w:line="240" w:lineRule="auto"/>
              <w:jc w:val="left"/>
              <w:rPr>
                <w:rFonts w:ascii="Verdana" w:hAnsi="Verdana" w:cs="Calibri"/>
                <w:sz w:val="18"/>
                <w:szCs w:val="18"/>
              </w:rPr>
            </w:pPr>
          </w:p>
        </w:tc>
        <w:tc>
          <w:tcPr>
            <w:tcW w:w="5248" w:type="dxa"/>
            <w:gridSpan w:val="5"/>
            <w:tcBorders>
              <w:top w:val="nil"/>
              <w:left w:val="nil"/>
              <w:bottom w:val="nil"/>
              <w:right w:val="nil"/>
            </w:tcBorders>
          </w:tcPr>
          <w:p w14:paraId="7AA93FD5" w14:textId="77777777" w:rsidR="00BE386D" w:rsidRPr="006B0420" w:rsidRDefault="00BE386D" w:rsidP="00121F7A">
            <w:pPr>
              <w:spacing w:line="240" w:lineRule="auto"/>
              <w:jc w:val="left"/>
              <w:rPr>
                <w:rFonts w:ascii="Verdana" w:hAnsi="Verdana" w:cs="Calibri"/>
                <w:sz w:val="18"/>
                <w:szCs w:val="18"/>
              </w:rPr>
            </w:pPr>
            <w:r w:rsidRPr="006B0420">
              <w:rPr>
                <w:rFonts w:ascii="Verdana" w:hAnsi="Verdana" w:cs="Calibri"/>
                <w:noProof/>
                <w:sz w:val="18"/>
                <w:szCs w:val="18"/>
                <w:lang w:eastAsia="pl-PL"/>
              </w:rPr>
              <mc:AlternateContent>
                <mc:Choice Requires="wps">
                  <w:drawing>
                    <wp:anchor distT="0" distB="0" distL="114300" distR="114300" simplePos="0" relativeHeight="251660288" behindDoc="0" locked="0" layoutInCell="1" allowOverlap="1" wp14:anchorId="0C4FC0ED" wp14:editId="6AA8F1A7">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FC6E677" id="Łącznik prosty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" strokecolor="windowText" strokeweight=".5pt">
                      <v:stroke joinstyle="miter"/>
                    </v:line>
                  </w:pict>
                </mc:Fallback>
              </mc:AlternateContent>
            </w:r>
          </w:p>
        </w:tc>
      </w:tr>
      <w:tr w:rsidR="00BE386D" w:rsidRPr="00D32BD3" w14:paraId="27450334" w14:textId="77777777" w:rsidTr="00121F7A">
        <w:tc>
          <w:tcPr>
            <w:tcW w:w="5104" w:type="dxa"/>
            <w:gridSpan w:val="4"/>
            <w:tcBorders>
              <w:top w:val="nil"/>
              <w:left w:val="nil"/>
              <w:bottom w:val="nil"/>
              <w:right w:val="nil"/>
            </w:tcBorders>
          </w:tcPr>
          <w:p w14:paraId="691AD788" w14:textId="77777777" w:rsidR="00BE386D" w:rsidRPr="006B0420" w:rsidRDefault="00BE386D" w:rsidP="00121F7A">
            <w:pPr>
              <w:spacing w:line="240" w:lineRule="auto"/>
              <w:jc w:val="center"/>
              <w:rPr>
                <w:rFonts w:ascii="Verdana" w:hAnsi="Verdana" w:cs="Calibri"/>
                <w:sz w:val="18"/>
                <w:szCs w:val="18"/>
              </w:rPr>
            </w:pPr>
            <w:r w:rsidRPr="006B0420">
              <w:rPr>
                <w:rFonts w:ascii="Verdana" w:hAnsi="Verdana" w:cs="CIDFont+F2"/>
                <w:sz w:val="18"/>
                <w:szCs w:val="18"/>
              </w:rPr>
              <w:t>Podpis osoby upoważnionej</w:t>
            </w:r>
          </w:p>
        </w:tc>
        <w:tc>
          <w:tcPr>
            <w:tcW w:w="5248" w:type="dxa"/>
            <w:gridSpan w:val="5"/>
            <w:tcBorders>
              <w:top w:val="nil"/>
              <w:left w:val="nil"/>
              <w:bottom w:val="nil"/>
              <w:right w:val="nil"/>
            </w:tcBorders>
          </w:tcPr>
          <w:p w14:paraId="45CB6741" w14:textId="77777777" w:rsidR="00BE386D" w:rsidRPr="006B0420" w:rsidRDefault="00BE386D" w:rsidP="00121F7A">
            <w:pPr>
              <w:spacing w:line="240" w:lineRule="auto"/>
              <w:jc w:val="center"/>
              <w:rPr>
                <w:rFonts w:ascii="Verdana" w:hAnsi="Verdana" w:cs="Calibri"/>
                <w:sz w:val="18"/>
                <w:szCs w:val="18"/>
              </w:rPr>
            </w:pPr>
            <w:r w:rsidRPr="006B0420">
              <w:rPr>
                <w:rFonts w:ascii="Verdana" w:hAnsi="Verdana" w:cs="CIDFont+F2"/>
                <w:sz w:val="18"/>
                <w:szCs w:val="18"/>
              </w:rPr>
              <w:t>Zatwierdził</w:t>
            </w:r>
          </w:p>
        </w:tc>
      </w:tr>
    </w:tbl>
    <w:p w14:paraId="1D98AC86" w14:textId="77777777" w:rsidR="00BE386D" w:rsidRPr="006B0420" w:rsidRDefault="00BE386D" w:rsidP="00BE386D">
      <w:pPr>
        <w:spacing w:after="160" w:line="259" w:lineRule="auto"/>
        <w:jc w:val="left"/>
        <w:rPr>
          <w:rFonts w:ascii="Verdana" w:eastAsia="Calibri" w:hAnsi="Verdana"/>
          <w:sz w:val="18"/>
          <w:szCs w:val="18"/>
        </w:rPr>
      </w:pPr>
      <w:r w:rsidRPr="006B0420">
        <w:rPr>
          <w:rFonts w:ascii="Verdana" w:eastAsia="Calibri" w:hAnsi="Verdana" w:cs="Calibri"/>
          <w:noProof/>
          <w:sz w:val="18"/>
          <w:szCs w:val="18"/>
          <w:lang w:eastAsia="pl-PL"/>
        </w:rPr>
        <mc:AlternateContent>
          <mc:Choice Requires="wps">
            <w:drawing>
              <wp:anchor distT="0" distB="0" distL="114300" distR="114300" simplePos="0" relativeHeight="251659264" behindDoc="0" locked="0" layoutInCell="1" allowOverlap="1" wp14:anchorId="6E4B7E4A" wp14:editId="6138C8ED">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29CD367"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" strokecolor="windowText" strokeweight=".5pt">
                <v:stroke joinstyle="miter"/>
              </v:line>
            </w:pict>
          </mc:Fallback>
        </mc:AlternateContent>
      </w:r>
    </w:p>
    <w:p w14:paraId="051F40DD" w14:textId="77777777" w:rsidR="00BE386D" w:rsidRPr="006B0420" w:rsidRDefault="00BE386D" w:rsidP="00BE386D">
      <w:pPr>
        <w:spacing w:after="160" w:line="259" w:lineRule="auto"/>
        <w:jc w:val="left"/>
        <w:rPr>
          <w:rFonts w:ascii="Verdana" w:eastAsia="Calibri" w:hAnsi="Verdana"/>
          <w:sz w:val="18"/>
          <w:szCs w:val="18"/>
        </w:rPr>
      </w:pPr>
      <w:r w:rsidRPr="006B0420">
        <w:rPr>
          <w:rFonts w:ascii="Verdana" w:eastAsia="Calibri" w:hAnsi="Verdana"/>
          <w:sz w:val="18"/>
          <w:szCs w:val="18"/>
        </w:rPr>
        <w:br w:type="page"/>
      </w:r>
    </w:p>
    <w:tbl>
      <w:tblPr>
        <w:tblStyle w:val="Tabela-Siatka6"/>
        <w:tblW w:w="10065" w:type="dxa"/>
        <w:tblInd w:w="-289" w:type="dxa"/>
        <w:tblLook w:val="04A0" w:firstRow="1" w:lastRow="0" w:firstColumn="1" w:lastColumn="0" w:noHBand="0" w:noVBand="1"/>
      </w:tblPr>
      <w:tblGrid>
        <w:gridCol w:w="10144"/>
      </w:tblGrid>
      <w:tr w:rsidR="00BE386D" w:rsidRPr="00D32BD3" w14:paraId="1E706518" w14:textId="77777777" w:rsidTr="00121F7A">
        <w:tc>
          <w:tcPr>
            <w:tcW w:w="10065" w:type="dxa"/>
          </w:tcPr>
          <w:p w14:paraId="1B0809E5" w14:textId="77777777" w:rsidR="00BE386D" w:rsidRPr="006B0420" w:rsidRDefault="00BE386D" w:rsidP="00121F7A">
            <w:pPr>
              <w:spacing w:line="240" w:lineRule="auto"/>
              <w:jc w:val="left"/>
              <w:rPr>
                <w:rFonts w:ascii="Verdana" w:hAnsi="Verdana" w:cs="Calibri"/>
                <w:sz w:val="18"/>
                <w:szCs w:val="18"/>
              </w:rPr>
            </w:pPr>
            <w:r w:rsidRPr="006B0420">
              <w:rPr>
                <w:rFonts w:ascii="Verdana" w:hAnsi="Verdana" w:cs="CIDFont+F1"/>
                <w:b/>
                <w:sz w:val="18"/>
                <w:szCs w:val="18"/>
              </w:rPr>
              <w:lastRenderedPageBreak/>
              <w:t>Informacje dodatkowe:</w:t>
            </w:r>
          </w:p>
        </w:tc>
      </w:tr>
      <w:tr w:rsidR="00BE386D" w:rsidRPr="00D32BD3" w14:paraId="18A2071F" w14:textId="77777777" w:rsidTr="00121F7A">
        <w:tc>
          <w:tcPr>
            <w:tcW w:w="10065" w:type="dxa"/>
          </w:tcPr>
          <w:p w14:paraId="58E30775" w14:textId="2A34F023" w:rsidR="00BE386D" w:rsidRPr="006B0420" w:rsidRDefault="00BE386D" w:rsidP="00BE386D">
            <w:pPr>
              <w:numPr>
                <w:ilvl w:val="0"/>
                <w:numId w:val="104"/>
              </w:numPr>
              <w:spacing w:line="240" w:lineRule="auto"/>
              <w:contextualSpacing/>
              <w:jc w:val="left"/>
              <w:rPr>
                <w:rFonts w:ascii="Verdana" w:hAnsi="Verdana" w:cs="Calibri"/>
                <w:sz w:val="18"/>
                <w:szCs w:val="18"/>
              </w:rPr>
            </w:pPr>
            <w:r w:rsidRPr="006B0420">
              <w:rPr>
                <w:rFonts w:ascii="Verdana" w:hAnsi="Verdana" w:cs="CIDFont+F2"/>
                <w:sz w:val="18"/>
                <w:szCs w:val="18"/>
              </w:rPr>
              <w:t xml:space="preserve">Nr postępowania: </w:t>
            </w:r>
            <w:r w:rsidR="004D0AA4" w:rsidRPr="004D0AA4">
              <w:rPr>
                <w:rFonts w:ascii="Verdana" w:hAnsi="Verdana" w:cs="CIDFont+F2"/>
                <w:sz w:val="18"/>
                <w:szCs w:val="18"/>
              </w:rPr>
              <w:t>POST/PEC/PEC/UZB/00</w:t>
            </w:r>
            <w:r w:rsidR="00EA1798">
              <w:rPr>
                <w:rFonts w:ascii="Verdana" w:hAnsi="Verdana" w:cs="CIDFont+F2"/>
                <w:sz w:val="18"/>
                <w:szCs w:val="18"/>
              </w:rPr>
              <w:t>638</w:t>
            </w:r>
            <w:r w:rsidR="004D0AA4" w:rsidRPr="004D0AA4">
              <w:rPr>
                <w:rFonts w:ascii="Verdana" w:hAnsi="Verdana" w:cs="CIDFont+F2"/>
                <w:sz w:val="18"/>
                <w:szCs w:val="18"/>
              </w:rPr>
              <w:t>/2025</w:t>
            </w:r>
          </w:p>
        </w:tc>
      </w:tr>
      <w:tr w:rsidR="00BE386D" w:rsidRPr="00D32BD3" w14:paraId="3478295B" w14:textId="77777777" w:rsidTr="00121F7A">
        <w:tc>
          <w:tcPr>
            <w:tcW w:w="10065" w:type="dxa"/>
          </w:tcPr>
          <w:p w14:paraId="7E5090C8" w14:textId="63D3444B" w:rsidR="00BE386D" w:rsidRDefault="00BE386D" w:rsidP="00BE386D">
            <w:pPr>
              <w:numPr>
                <w:ilvl w:val="0"/>
                <w:numId w:val="104"/>
              </w:numPr>
              <w:spacing w:line="240" w:lineRule="auto"/>
              <w:contextualSpacing/>
              <w:jc w:val="left"/>
              <w:rPr>
                <w:rFonts w:ascii="Verdana" w:hAnsi="Verdana" w:cs="Calibri"/>
                <w:sz w:val="18"/>
                <w:szCs w:val="18"/>
              </w:rPr>
            </w:pPr>
            <w:r w:rsidRPr="006B0420">
              <w:rPr>
                <w:rFonts w:ascii="Verdana" w:hAnsi="Verdana" w:cs="Calibri"/>
                <w:sz w:val="18"/>
                <w:szCs w:val="18"/>
              </w:rPr>
              <w:t xml:space="preserve">Nazwa postępowania: </w:t>
            </w:r>
            <w:r w:rsidR="00EA1798" w:rsidRPr="00EA1798">
              <w:rPr>
                <w:rFonts w:ascii="Verdana" w:hAnsi="Verdana" w:cs="Calibri"/>
                <w:sz w:val="18"/>
                <w:szCs w:val="18"/>
              </w:rPr>
              <w:t xml:space="preserve">Modernizacja i likwidacja wybranych produkcyjnych obiektów budowlanych w EC </w:t>
            </w:r>
            <w:proofErr w:type="spellStart"/>
            <w:r w:rsidR="00EA1798" w:rsidRPr="00EA1798">
              <w:rPr>
                <w:rFonts w:ascii="Verdana" w:hAnsi="Verdana" w:cs="Calibri"/>
                <w:sz w:val="18"/>
                <w:szCs w:val="18"/>
              </w:rPr>
              <w:t>Zawidawie</w:t>
            </w:r>
            <w:proofErr w:type="spellEnd"/>
            <w:r w:rsidR="00537E65">
              <w:rPr>
                <w:rFonts w:ascii="Verdana" w:hAnsi="Verdana" w:cs="Calibri"/>
                <w:sz w:val="18"/>
                <w:szCs w:val="18"/>
              </w:rPr>
              <w:t>.</w:t>
            </w:r>
          </w:p>
          <w:p w14:paraId="1AF7EE28" w14:textId="1E2C66F3" w:rsidR="00816BB7" w:rsidRPr="00816BB7" w:rsidRDefault="00816BB7" w:rsidP="00816BB7">
            <w:pPr>
              <w:spacing w:line="240" w:lineRule="auto"/>
              <w:ind w:left="360"/>
              <w:contextualSpacing/>
              <w:jc w:val="left"/>
              <w:rPr>
                <w:rFonts w:ascii="Verdana" w:hAnsi="Verdana" w:cs="Calibri"/>
                <w:b/>
                <w:bCs/>
                <w:sz w:val="18"/>
                <w:szCs w:val="18"/>
              </w:rPr>
            </w:pPr>
            <w:r w:rsidRPr="00816BB7">
              <w:rPr>
                <w:rFonts w:ascii="Verdana" w:hAnsi="Verdana" w:cs="Calibri"/>
                <w:b/>
                <w:bCs/>
                <w:sz w:val="18"/>
                <w:szCs w:val="18"/>
              </w:rPr>
              <w:t xml:space="preserve">Część 2 - Rozbiórka budynku dawnej Stacji Uzdatniania Wody w EC </w:t>
            </w:r>
            <w:proofErr w:type="spellStart"/>
            <w:r w:rsidRPr="00816BB7">
              <w:rPr>
                <w:rFonts w:ascii="Verdana" w:hAnsi="Verdana" w:cs="Calibri"/>
                <w:b/>
                <w:bCs/>
                <w:sz w:val="18"/>
                <w:szCs w:val="18"/>
              </w:rPr>
              <w:t>Zawidawie</w:t>
            </w:r>
            <w:proofErr w:type="spellEnd"/>
            <w:r w:rsidRPr="00816BB7">
              <w:rPr>
                <w:rFonts w:ascii="Verdana" w:hAnsi="Verdana" w:cs="Calibri"/>
                <w:b/>
                <w:bCs/>
                <w:sz w:val="18"/>
                <w:szCs w:val="18"/>
              </w:rPr>
              <w:t>.</w:t>
            </w:r>
          </w:p>
        </w:tc>
      </w:tr>
      <w:tr w:rsidR="00BE386D" w:rsidRPr="00D32BD3" w14:paraId="6226E279" w14:textId="77777777" w:rsidTr="00121F7A">
        <w:tc>
          <w:tcPr>
            <w:tcW w:w="10065" w:type="dxa"/>
          </w:tcPr>
          <w:p w14:paraId="00D76413" w14:textId="77777777" w:rsidR="00BE386D" w:rsidRPr="006B0420" w:rsidRDefault="00BE386D" w:rsidP="00BE386D">
            <w:pPr>
              <w:numPr>
                <w:ilvl w:val="0"/>
                <w:numId w:val="104"/>
              </w:numPr>
              <w:spacing w:line="240" w:lineRule="auto"/>
              <w:contextualSpacing/>
              <w:jc w:val="left"/>
              <w:rPr>
                <w:rFonts w:ascii="Verdana" w:hAnsi="Verdana" w:cs="Calibri"/>
                <w:sz w:val="18"/>
                <w:szCs w:val="18"/>
              </w:rPr>
            </w:pPr>
            <w:r w:rsidRPr="006B0420">
              <w:rPr>
                <w:rFonts w:ascii="Verdana" w:hAnsi="Verdana" w:cs="Calibri"/>
                <w:sz w:val="18"/>
                <w:szCs w:val="18"/>
              </w:rPr>
              <w:t>Wykonawca oświadcza, że przyjmuje do realizacji niniejsze Zamówienie na warunkach w nim określonych.</w:t>
            </w:r>
          </w:p>
        </w:tc>
      </w:tr>
      <w:tr w:rsidR="00BE386D" w:rsidRPr="00D32BD3" w14:paraId="7714F66F" w14:textId="77777777" w:rsidTr="00121F7A">
        <w:tc>
          <w:tcPr>
            <w:tcW w:w="10065" w:type="dxa"/>
          </w:tcPr>
          <w:p w14:paraId="08CB374B" w14:textId="77777777" w:rsidR="00BE386D" w:rsidRPr="006B0420" w:rsidRDefault="00BE386D" w:rsidP="00BE386D">
            <w:pPr>
              <w:numPr>
                <w:ilvl w:val="0"/>
                <w:numId w:val="104"/>
              </w:numPr>
              <w:spacing w:line="240" w:lineRule="auto"/>
              <w:contextualSpacing/>
              <w:jc w:val="left"/>
              <w:rPr>
                <w:rFonts w:ascii="Verdana" w:hAnsi="Verdana" w:cs="Calibri"/>
                <w:sz w:val="18"/>
                <w:szCs w:val="18"/>
              </w:rPr>
            </w:pPr>
            <w:r w:rsidRPr="006B0420">
              <w:rPr>
                <w:rFonts w:ascii="Verdana" w:hAnsi="Verdana" w:cs="Calibri"/>
                <w:sz w:val="18"/>
                <w:szCs w:val="18"/>
              </w:rPr>
              <w:t>Wykonawca oświadcza, że zapoznał się z Ogólnymi Warunkami Zamówienia, stanowiącymi załącznik do Zamówienia i zobowiązuje się do ich przestrzegania.</w:t>
            </w:r>
          </w:p>
        </w:tc>
      </w:tr>
      <w:tr w:rsidR="00BE386D" w:rsidRPr="00D32BD3" w14:paraId="5CA55C91" w14:textId="77777777" w:rsidTr="00121F7A">
        <w:tc>
          <w:tcPr>
            <w:tcW w:w="10065" w:type="dxa"/>
          </w:tcPr>
          <w:p w14:paraId="7A3EF762" w14:textId="77777777" w:rsidR="00BE386D" w:rsidRPr="006B0420" w:rsidRDefault="00BE386D" w:rsidP="006B0420">
            <w:pPr>
              <w:numPr>
                <w:ilvl w:val="0"/>
                <w:numId w:val="104"/>
              </w:numPr>
              <w:spacing w:line="240" w:lineRule="auto"/>
              <w:contextualSpacing/>
              <w:rPr>
                <w:rFonts w:ascii="Verdana" w:hAnsi="Verdana" w:cs="Calibri"/>
                <w:sz w:val="18"/>
                <w:szCs w:val="18"/>
              </w:rPr>
            </w:pPr>
            <w:r w:rsidRPr="006B0420">
              <w:rPr>
                <w:rFonts w:ascii="Verdana" w:hAnsi="Verdana" w:cs="Calibri"/>
                <w:sz w:val="18"/>
                <w:szCs w:val="18"/>
              </w:rPr>
              <w:t>Prosimy o każdorazowe powoływanie się w dokumentach dostaw oraz fakturach na nasz numer Zamówienia oraz w przypadku dostaw wskazywanie numeru wystawionego przez Państwa WZ.</w:t>
            </w:r>
          </w:p>
        </w:tc>
      </w:tr>
      <w:tr w:rsidR="00BE386D" w:rsidRPr="00D32BD3" w14:paraId="4DAE4CDC" w14:textId="77777777" w:rsidTr="00121F7A">
        <w:tc>
          <w:tcPr>
            <w:tcW w:w="10065" w:type="dxa"/>
          </w:tcPr>
          <w:p w14:paraId="4EDD0B27" w14:textId="77777777" w:rsidR="00BE386D" w:rsidRPr="006B0420" w:rsidRDefault="00BE386D" w:rsidP="00BE386D">
            <w:pPr>
              <w:numPr>
                <w:ilvl w:val="0"/>
                <w:numId w:val="104"/>
              </w:numPr>
              <w:spacing w:line="240" w:lineRule="auto"/>
              <w:contextualSpacing/>
              <w:jc w:val="left"/>
              <w:rPr>
                <w:rFonts w:ascii="Verdana" w:hAnsi="Verdana" w:cs="CIDFont+F2"/>
                <w:sz w:val="18"/>
                <w:szCs w:val="18"/>
              </w:rPr>
            </w:pPr>
            <w:r w:rsidRPr="006B0420">
              <w:rPr>
                <w:rFonts w:ascii="Verdana" w:hAnsi="Verdana" w:cs="CIDFont+F2"/>
                <w:sz w:val="18"/>
                <w:szCs w:val="18"/>
              </w:rPr>
              <w:t>Osoba do kontaktu ze strony Zamawiającego:</w:t>
            </w:r>
          </w:p>
          <w:p w14:paraId="1101C744" w14:textId="77777777" w:rsidR="00BE386D" w:rsidRPr="00823678" w:rsidRDefault="00BE386D" w:rsidP="00121F7A">
            <w:pPr>
              <w:spacing w:line="240" w:lineRule="auto"/>
              <w:ind w:left="360"/>
              <w:contextualSpacing/>
              <w:rPr>
                <w:rFonts w:ascii="Verdana" w:hAnsi="Verdana" w:cs="CIDFont+F2"/>
                <w:sz w:val="18"/>
                <w:szCs w:val="18"/>
              </w:rPr>
            </w:pPr>
            <w:r w:rsidRPr="00823678">
              <w:rPr>
                <w:rFonts w:ascii="Verdana" w:hAnsi="Verdana" w:cs="CIDFont+F2"/>
                <w:sz w:val="18"/>
                <w:szCs w:val="18"/>
              </w:rPr>
              <w:t>Imię i Nazwisko:</w:t>
            </w:r>
          </w:p>
          <w:p w14:paraId="0C4624FE" w14:textId="77777777" w:rsidR="00BE386D" w:rsidRPr="00823678" w:rsidRDefault="00BE386D" w:rsidP="00121F7A">
            <w:pPr>
              <w:spacing w:line="240" w:lineRule="auto"/>
              <w:ind w:left="360"/>
              <w:contextualSpacing/>
              <w:rPr>
                <w:rFonts w:ascii="Verdana" w:hAnsi="Verdana" w:cs="CIDFont+F2"/>
                <w:sz w:val="18"/>
                <w:szCs w:val="18"/>
              </w:rPr>
            </w:pPr>
            <w:r w:rsidRPr="00823678">
              <w:rPr>
                <w:rFonts w:ascii="Verdana" w:hAnsi="Verdana" w:cs="CIDFont+F2"/>
                <w:sz w:val="18"/>
                <w:szCs w:val="18"/>
              </w:rPr>
              <w:t>telefon:</w:t>
            </w:r>
          </w:p>
          <w:p w14:paraId="7A05DAF8" w14:textId="77777777" w:rsidR="00BE386D" w:rsidRPr="006B0420" w:rsidRDefault="00BE386D" w:rsidP="00121F7A">
            <w:pPr>
              <w:spacing w:line="240" w:lineRule="auto"/>
              <w:ind w:left="360"/>
              <w:contextualSpacing/>
              <w:rPr>
                <w:rFonts w:ascii="Verdana" w:hAnsi="Verdana" w:cs="CIDFont+F2"/>
                <w:sz w:val="18"/>
                <w:szCs w:val="18"/>
              </w:rPr>
            </w:pPr>
            <w:r w:rsidRPr="00823678">
              <w:rPr>
                <w:rFonts w:ascii="Verdana" w:hAnsi="Verdana" w:cs="CIDFont+F2"/>
                <w:sz w:val="18"/>
                <w:szCs w:val="18"/>
              </w:rPr>
              <w:t>e-mail: imię.nazwisko@gkpge.pl</w:t>
            </w:r>
          </w:p>
        </w:tc>
      </w:tr>
      <w:tr w:rsidR="00BE386D" w:rsidRPr="00D32BD3" w14:paraId="1F8E3829" w14:textId="77777777" w:rsidTr="00121F7A">
        <w:tc>
          <w:tcPr>
            <w:tcW w:w="10065" w:type="dxa"/>
          </w:tcPr>
          <w:p w14:paraId="32C77C00" w14:textId="77777777" w:rsidR="00BE386D" w:rsidRPr="006B0420" w:rsidRDefault="00BE386D" w:rsidP="00BE386D">
            <w:pPr>
              <w:numPr>
                <w:ilvl w:val="0"/>
                <w:numId w:val="104"/>
              </w:numPr>
              <w:spacing w:line="240" w:lineRule="auto"/>
              <w:contextualSpacing/>
              <w:jc w:val="left"/>
              <w:rPr>
                <w:rFonts w:ascii="Verdana" w:hAnsi="Verdana" w:cs="CIDFont+F2"/>
                <w:sz w:val="18"/>
                <w:szCs w:val="18"/>
              </w:rPr>
            </w:pPr>
            <w:r w:rsidRPr="006B0420">
              <w:rPr>
                <w:rFonts w:ascii="Verdana" w:hAnsi="Verdana" w:cs="CIDFont+F2"/>
                <w:sz w:val="18"/>
                <w:szCs w:val="18"/>
              </w:rPr>
              <w:t>Osoba do kontaktu ze strony Wykonawcy:</w:t>
            </w:r>
          </w:p>
          <w:p w14:paraId="29ECCAF1" w14:textId="77777777" w:rsidR="00BE386D" w:rsidRPr="00823678" w:rsidRDefault="00BE386D" w:rsidP="00121F7A">
            <w:pPr>
              <w:spacing w:line="240" w:lineRule="auto"/>
              <w:ind w:left="360"/>
              <w:contextualSpacing/>
              <w:rPr>
                <w:rFonts w:ascii="Verdana" w:hAnsi="Verdana" w:cs="CIDFont+F2"/>
                <w:sz w:val="18"/>
                <w:szCs w:val="18"/>
              </w:rPr>
            </w:pPr>
            <w:r w:rsidRPr="00823678">
              <w:rPr>
                <w:rFonts w:ascii="Verdana" w:hAnsi="Verdana" w:cs="CIDFont+F2"/>
                <w:sz w:val="18"/>
                <w:szCs w:val="18"/>
              </w:rPr>
              <w:t>Imię i Nazwisko:</w:t>
            </w:r>
          </w:p>
          <w:p w14:paraId="7C324934" w14:textId="77777777" w:rsidR="00BE386D" w:rsidRPr="00823678" w:rsidRDefault="00BE386D" w:rsidP="00121F7A">
            <w:pPr>
              <w:spacing w:line="240" w:lineRule="auto"/>
              <w:ind w:left="360"/>
              <w:contextualSpacing/>
              <w:rPr>
                <w:rFonts w:ascii="Verdana" w:hAnsi="Verdana" w:cs="CIDFont+F2"/>
                <w:sz w:val="18"/>
                <w:szCs w:val="18"/>
              </w:rPr>
            </w:pPr>
            <w:r w:rsidRPr="00823678">
              <w:rPr>
                <w:rFonts w:ascii="Verdana" w:hAnsi="Verdana" w:cs="CIDFont+F2"/>
                <w:sz w:val="18"/>
                <w:szCs w:val="18"/>
              </w:rPr>
              <w:t>telefon: …</w:t>
            </w:r>
          </w:p>
          <w:p w14:paraId="302F3EF0" w14:textId="77777777" w:rsidR="00BE386D" w:rsidRPr="006B0420" w:rsidRDefault="00BE386D" w:rsidP="00121F7A">
            <w:pPr>
              <w:spacing w:line="240" w:lineRule="auto"/>
              <w:ind w:left="360"/>
              <w:contextualSpacing/>
              <w:rPr>
                <w:rFonts w:ascii="Verdana" w:hAnsi="Verdana" w:cs="CIDFont+F2"/>
                <w:sz w:val="18"/>
                <w:szCs w:val="18"/>
              </w:rPr>
            </w:pPr>
            <w:r w:rsidRPr="00823678">
              <w:rPr>
                <w:rFonts w:ascii="Verdana" w:hAnsi="Verdana" w:cs="CIDFont+F2"/>
                <w:sz w:val="18"/>
                <w:szCs w:val="18"/>
              </w:rPr>
              <w:t>e-mail: …</w:t>
            </w:r>
          </w:p>
        </w:tc>
      </w:tr>
      <w:tr w:rsidR="00BE386D" w:rsidRPr="00D32BD3" w14:paraId="4ABDA16B" w14:textId="77777777" w:rsidTr="00121F7A">
        <w:tc>
          <w:tcPr>
            <w:tcW w:w="10065" w:type="dxa"/>
          </w:tcPr>
          <w:p w14:paraId="2E0D2E80" w14:textId="77777777" w:rsidR="00BE386D" w:rsidRPr="00214738" w:rsidRDefault="00BE386D" w:rsidP="006B0420">
            <w:pPr>
              <w:numPr>
                <w:ilvl w:val="0"/>
                <w:numId w:val="104"/>
              </w:numPr>
              <w:spacing w:line="240" w:lineRule="auto"/>
              <w:contextualSpacing/>
              <w:rPr>
                <w:rFonts w:ascii="Verdana" w:hAnsi="Verdana" w:cs="CIDFont+F2"/>
                <w:sz w:val="18"/>
                <w:szCs w:val="18"/>
              </w:rPr>
            </w:pPr>
            <w:r w:rsidRPr="00214738">
              <w:rPr>
                <w:rFonts w:ascii="Verdana" w:hAnsi="Verdana" w:cs="CIDFont+F2"/>
                <w:sz w:val="18"/>
                <w:szCs w:val="18"/>
              </w:rPr>
              <w:t xml:space="preserve">W związku z wykonaniem obowiązku wynikającego z art. 4c Ustawy o przeciwdziałaniu nadmiernym opóźnieniom w transakcjach handlowych </w:t>
            </w:r>
            <w:r w:rsidRPr="00214738">
              <w:rPr>
                <w:rFonts w:ascii="Verdana" w:hAnsi="Verdana" w:cs="CIDFont+F2"/>
                <w:b/>
                <w:sz w:val="18"/>
                <w:szCs w:val="18"/>
              </w:rPr>
              <w:t>Wykonawca</w:t>
            </w:r>
            <w:r w:rsidRPr="00214738">
              <w:rPr>
                <w:rFonts w:ascii="Verdana" w:hAnsi="Verdana" w:cs="CIDFont+F2"/>
                <w:sz w:val="18"/>
                <w:szCs w:val="18"/>
              </w:rPr>
              <w:t xml:space="preserve"> oświadcza, że na chwilę zawarcia Umowy </w:t>
            </w:r>
            <w:r w:rsidRPr="00214738">
              <w:rPr>
                <w:rFonts w:ascii="Verdana" w:hAnsi="Verdana" w:cs="CIDFont+F2"/>
                <w:b/>
                <w:sz w:val="18"/>
                <w:szCs w:val="18"/>
              </w:rPr>
              <w:t>posiada/nie posiada statusu Dużego przedsiębiorcy</w:t>
            </w:r>
            <w:r w:rsidRPr="00214738">
              <w:rPr>
                <w:rFonts w:ascii="Verdana" w:hAnsi="Verdana" w:cs="CIDFont+F2"/>
                <w:sz w:val="18"/>
                <w:szCs w:val="18"/>
              </w:rPr>
              <w:t xml:space="preserve"> w rozumieniu Załącznika nr I do Rozporządzenia Komisji (UE) nr 651/2014 z dnia 17 czerwca 2014 r. uznającego niektóre rodzaje pomocy za zgodne z rynkiem wewnętrznym w zastosowaniu art. 107 i 108 Traktatu (Dz. Urz. UE L 187 z dnia 26 czerwca 2014 r.). W przypadku zmiany statusu przedsiębiorcy, </w:t>
            </w:r>
            <w:r w:rsidRPr="00214738">
              <w:rPr>
                <w:rFonts w:ascii="Verdana" w:hAnsi="Verdana" w:cs="CIDFont+F2"/>
                <w:b/>
                <w:sz w:val="18"/>
                <w:szCs w:val="18"/>
              </w:rPr>
              <w:t>Wykonawca</w:t>
            </w:r>
            <w:r w:rsidRPr="00214738">
              <w:rPr>
                <w:rFonts w:ascii="Verdana" w:hAnsi="Verdana" w:cs="CIDFont+F2"/>
                <w:sz w:val="18"/>
                <w:szCs w:val="18"/>
              </w:rPr>
              <w:t xml:space="preserve"> zobowiązuje się w terminie 14 Dni od daty zmiany na pisemne poinformowanie Zamawiającego o tym fakcie w formie oświadczenia, co nie stanowi zmiany Umowy i nie wymaga zawarcia aneksu.</w:t>
            </w:r>
          </w:p>
        </w:tc>
      </w:tr>
      <w:tr w:rsidR="00BE386D" w:rsidRPr="00D32BD3" w14:paraId="1CACF84C" w14:textId="77777777" w:rsidTr="00121F7A">
        <w:tc>
          <w:tcPr>
            <w:tcW w:w="10065" w:type="dxa"/>
          </w:tcPr>
          <w:p w14:paraId="67E65332" w14:textId="77777777" w:rsidR="00BE386D" w:rsidRPr="00214738" w:rsidRDefault="00BE386D" w:rsidP="00BE386D">
            <w:pPr>
              <w:numPr>
                <w:ilvl w:val="0"/>
                <w:numId w:val="104"/>
              </w:numPr>
              <w:spacing w:line="240" w:lineRule="auto"/>
              <w:contextualSpacing/>
              <w:jc w:val="left"/>
              <w:rPr>
                <w:rFonts w:ascii="Verdana" w:hAnsi="Verdana" w:cs="CIDFont+F2"/>
                <w:sz w:val="18"/>
                <w:szCs w:val="18"/>
              </w:rPr>
            </w:pPr>
            <w:r w:rsidRPr="00214738">
              <w:rPr>
                <w:rFonts w:ascii="Verdana" w:hAnsi="Verdana" w:cs="CIDFont+F2"/>
                <w:sz w:val="18"/>
                <w:szCs w:val="18"/>
              </w:rPr>
              <w:t>Termin realizacji zamówienia:</w:t>
            </w:r>
          </w:p>
          <w:p w14:paraId="0539FD09" w14:textId="6EDC1782" w:rsidR="00BE386D" w:rsidRPr="00142F5C" w:rsidRDefault="00A36779" w:rsidP="00716A59">
            <w:pPr>
              <w:numPr>
                <w:ilvl w:val="0"/>
                <w:numId w:val="106"/>
              </w:numPr>
              <w:spacing w:line="240" w:lineRule="auto"/>
              <w:ind w:left="606"/>
              <w:contextualSpacing/>
              <w:jc w:val="left"/>
              <w:rPr>
                <w:rFonts w:ascii="Verdana" w:hAnsi="Verdana" w:cs="CIDFont+F2"/>
                <w:b/>
                <w:bCs/>
                <w:sz w:val="18"/>
                <w:szCs w:val="18"/>
              </w:rPr>
            </w:pPr>
            <w:r w:rsidRPr="00142F5C">
              <w:rPr>
                <w:rFonts w:ascii="Verdana" w:hAnsi="Verdana" w:cs="CIDFont+F2"/>
                <w:b/>
                <w:bCs/>
                <w:sz w:val="18"/>
                <w:szCs w:val="18"/>
              </w:rPr>
              <w:t>do 75 dni od dnia otrzymania Zamówienia</w:t>
            </w:r>
            <w:r w:rsidR="001D4E31">
              <w:rPr>
                <w:rFonts w:ascii="Verdana" w:hAnsi="Verdana" w:cs="CIDFont+F2"/>
                <w:b/>
                <w:bCs/>
                <w:sz w:val="18"/>
                <w:szCs w:val="18"/>
              </w:rPr>
              <w:t xml:space="preserve"> przez Wykonawcę</w:t>
            </w:r>
            <w:r w:rsidRPr="00142F5C">
              <w:rPr>
                <w:rFonts w:ascii="Verdana" w:hAnsi="Verdana" w:cs="CIDFont+F2"/>
                <w:b/>
                <w:bCs/>
                <w:sz w:val="18"/>
                <w:szCs w:val="18"/>
              </w:rPr>
              <w:t>, jednak nie później niż do 31.12.2025 r.</w:t>
            </w:r>
            <w:r w:rsidR="00593F0C">
              <w:rPr>
                <w:rFonts w:ascii="Verdana" w:hAnsi="Verdana" w:cs="CIDFont+F2"/>
                <w:b/>
                <w:bCs/>
                <w:sz w:val="18"/>
                <w:szCs w:val="18"/>
              </w:rPr>
              <w:t xml:space="preserve">, </w:t>
            </w:r>
            <w:r w:rsidR="00593F0C" w:rsidRPr="00D8074D">
              <w:rPr>
                <w:rFonts w:ascii="Verdana" w:hAnsi="Verdana" w:cs="CIDFont+F2"/>
                <w:sz w:val="18"/>
                <w:szCs w:val="18"/>
              </w:rPr>
              <w:t>zgodnie z Harmonogramem Prac i Płatności, stanowiącym Załącznik nr 4 do Zamówienia.</w:t>
            </w:r>
          </w:p>
        </w:tc>
      </w:tr>
      <w:tr w:rsidR="00BE386D" w:rsidRPr="00D32BD3" w14:paraId="44EA931F" w14:textId="77777777" w:rsidTr="00121F7A">
        <w:tc>
          <w:tcPr>
            <w:tcW w:w="10065" w:type="dxa"/>
          </w:tcPr>
          <w:p w14:paraId="32BE2DAA" w14:textId="23EDE3DE" w:rsidR="00BE386D" w:rsidRPr="00174629" w:rsidRDefault="00BE386D" w:rsidP="009A50D0">
            <w:pPr>
              <w:numPr>
                <w:ilvl w:val="0"/>
                <w:numId w:val="104"/>
              </w:numPr>
              <w:spacing w:line="240" w:lineRule="auto"/>
              <w:contextualSpacing/>
              <w:rPr>
                <w:rFonts w:ascii="Verdana" w:hAnsi="Verdana" w:cs="CIDFont+F2"/>
                <w:sz w:val="18"/>
                <w:szCs w:val="18"/>
              </w:rPr>
            </w:pPr>
            <w:r w:rsidRPr="00174629">
              <w:rPr>
                <w:rFonts w:ascii="Verdana" w:hAnsi="Verdana" w:cs="CIDFont+F2"/>
                <w:sz w:val="18"/>
                <w:szCs w:val="18"/>
              </w:rPr>
              <w:t xml:space="preserve">Na wykonany przedmiot Zamówienia Wykonawca udziela </w:t>
            </w:r>
            <w:r w:rsidR="003968CB">
              <w:rPr>
                <w:rFonts w:ascii="Verdana" w:hAnsi="Verdana" w:cs="CIDFont+F2"/>
                <w:sz w:val="18"/>
                <w:szCs w:val="18"/>
              </w:rPr>
              <w:t>12</w:t>
            </w:r>
            <w:r w:rsidRPr="00174629">
              <w:rPr>
                <w:rFonts w:ascii="Verdana" w:hAnsi="Verdana" w:cs="CIDFont+F2"/>
                <w:sz w:val="18"/>
                <w:szCs w:val="18"/>
              </w:rPr>
              <w:t xml:space="preserve"> miesięcznej gwarancji oraz </w:t>
            </w:r>
            <w:r w:rsidR="003968CB">
              <w:rPr>
                <w:rFonts w:ascii="Verdana" w:hAnsi="Verdana" w:cs="CIDFont+F2"/>
                <w:sz w:val="18"/>
                <w:szCs w:val="18"/>
              </w:rPr>
              <w:t>12</w:t>
            </w:r>
            <w:r w:rsidRPr="00174629">
              <w:rPr>
                <w:rFonts w:ascii="Verdana" w:hAnsi="Verdana" w:cs="CIDFont+F2"/>
                <w:sz w:val="18"/>
                <w:szCs w:val="18"/>
              </w:rPr>
              <w:t xml:space="preserve"> miesięcznej rękojmi.</w:t>
            </w:r>
            <w:r w:rsidR="009A50D0" w:rsidRPr="00174629">
              <w:rPr>
                <w:rFonts w:ascii="Verdana" w:hAnsi="Verdana" w:cs="CIDFont+F2"/>
                <w:sz w:val="18"/>
                <w:szCs w:val="18"/>
              </w:rPr>
              <w:t xml:space="preserve"> </w:t>
            </w:r>
            <w:r w:rsidR="009A50D0" w:rsidRPr="00174629">
              <w:rPr>
                <w:rFonts w:ascii="Verdana" w:hAnsi="Verdana"/>
                <w:sz w:val="18"/>
                <w:szCs w:val="18"/>
              </w:rPr>
              <w:t xml:space="preserve">Okres gwarancji na  wbudowane materiały zgodny z OPZ. Okres gwarancji będzie liczony, od daty podpisania Protokołu Obioru końcowego Prac. </w:t>
            </w:r>
          </w:p>
        </w:tc>
      </w:tr>
      <w:tr w:rsidR="00BE386D" w:rsidRPr="00D32BD3" w14:paraId="0125632E" w14:textId="77777777" w:rsidTr="00121F7A">
        <w:tc>
          <w:tcPr>
            <w:tcW w:w="10065" w:type="dxa"/>
          </w:tcPr>
          <w:p w14:paraId="31BC546B" w14:textId="47AA311D" w:rsidR="00AB702A" w:rsidRPr="00174629" w:rsidRDefault="00AB702A" w:rsidP="00AB702A">
            <w:pPr>
              <w:pStyle w:val="Akapitzlist"/>
              <w:numPr>
                <w:ilvl w:val="0"/>
                <w:numId w:val="104"/>
              </w:numPr>
              <w:spacing w:line="240" w:lineRule="auto"/>
              <w:jc w:val="left"/>
              <w:rPr>
                <w:rFonts w:ascii="Verdana" w:hAnsi="Verdana" w:cs="CIDFont+F2"/>
                <w:sz w:val="18"/>
                <w:szCs w:val="18"/>
              </w:rPr>
            </w:pPr>
            <w:r w:rsidRPr="00174629">
              <w:rPr>
                <w:rFonts w:ascii="Verdana" w:hAnsi="Verdana" w:cs="CIDFont+F2"/>
                <w:sz w:val="18"/>
                <w:szCs w:val="18"/>
              </w:rPr>
              <w:t>Płatności będą dokonywane w PLN, przelewem z rachunku Zamawiającego na rachunek bankowy wskazany przez Wykonawcę w fakturze.</w:t>
            </w:r>
          </w:p>
          <w:p w14:paraId="20FF610E" w14:textId="77777777" w:rsidR="00AB702A" w:rsidRPr="00174629" w:rsidRDefault="00AB702A" w:rsidP="00AB702A">
            <w:pPr>
              <w:pStyle w:val="Akapitzlist"/>
              <w:ind w:left="360"/>
              <w:rPr>
                <w:rFonts w:ascii="Verdana" w:hAnsi="Verdana" w:cs="CIDFont+F2"/>
                <w:sz w:val="18"/>
                <w:szCs w:val="18"/>
              </w:rPr>
            </w:pPr>
            <w:r w:rsidRPr="00174629">
              <w:rPr>
                <w:rFonts w:ascii="Verdana" w:hAnsi="Verdana" w:cs="CIDFont+F2"/>
                <w:sz w:val="18"/>
                <w:szCs w:val="18"/>
              </w:rPr>
              <w:t xml:space="preserve">Płatność będzie dokonana w terminie 30 dni od daty otrzymania prawidłowo wystawionej faktury, </w:t>
            </w:r>
          </w:p>
          <w:p w14:paraId="003B1F8F" w14:textId="77777777" w:rsidR="00AB702A" w:rsidRPr="00174629" w:rsidRDefault="00AB702A" w:rsidP="00AB702A">
            <w:pPr>
              <w:pStyle w:val="Akapitzlist"/>
              <w:ind w:left="360"/>
              <w:rPr>
                <w:rFonts w:ascii="Verdana" w:hAnsi="Verdana" w:cs="CIDFont+F2"/>
                <w:sz w:val="18"/>
                <w:szCs w:val="18"/>
              </w:rPr>
            </w:pPr>
            <w:r w:rsidRPr="00174629">
              <w:rPr>
                <w:rFonts w:ascii="Verdana" w:hAnsi="Verdana" w:cs="CIDFont+F2"/>
                <w:sz w:val="18"/>
                <w:szCs w:val="18"/>
              </w:rPr>
              <w:t>o ile szczegółowe warunki danego zamówienia nie stanowią inaczej.</w:t>
            </w:r>
          </w:p>
          <w:p w14:paraId="761AE739" w14:textId="763C3D2C" w:rsidR="00BE386D" w:rsidRPr="00174629" w:rsidRDefault="00AB702A" w:rsidP="00AB702A">
            <w:pPr>
              <w:pStyle w:val="Akapitzlist"/>
              <w:ind w:left="360"/>
              <w:rPr>
                <w:rFonts w:ascii="Verdana" w:hAnsi="Verdana" w:cs="CIDFont+F2"/>
                <w:sz w:val="18"/>
                <w:szCs w:val="18"/>
              </w:rPr>
            </w:pPr>
            <w:r w:rsidRPr="00174629">
              <w:rPr>
                <w:rFonts w:ascii="Verdana" w:hAnsi="Verdana" w:cs="CIDFont+F2"/>
                <w:sz w:val="18"/>
                <w:szCs w:val="18"/>
              </w:rPr>
              <w:t>Zamawiający informuje, że stosuje mechanizm podzielonej płatności (MPP) do zapłaty zobowiązania.</w:t>
            </w:r>
          </w:p>
        </w:tc>
      </w:tr>
      <w:tr w:rsidR="0064379C" w:rsidRPr="00D32BD3" w14:paraId="5AEA8C40" w14:textId="77777777" w:rsidTr="00121F7A">
        <w:tc>
          <w:tcPr>
            <w:tcW w:w="10065" w:type="dxa"/>
          </w:tcPr>
          <w:p w14:paraId="7F2241B1" w14:textId="77777777" w:rsidR="00396962" w:rsidRPr="00F4755A" w:rsidRDefault="00396962" w:rsidP="00396962">
            <w:pPr>
              <w:pStyle w:val="Poradnik"/>
              <w:numPr>
                <w:ilvl w:val="0"/>
                <w:numId w:val="104"/>
              </w:numPr>
              <w:spacing w:line="240" w:lineRule="auto"/>
              <w:jc w:val="both"/>
              <w:rPr>
                <w:rFonts w:ascii="Verdana" w:hAnsi="Verdana" w:cs="Arial"/>
                <w:b/>
                <w:sz w:val="18"/>
                <w:szCs w:val="18"/>
              </w:rPr>
            </w:pPr>
            <w:r w:rsidRPr="00F4755A">
              <w:rPr>
                <w:rFonts w:ascii="Verdana" w:hAnsi="Verdana" w:cs="Arial"/>
                <w:b/>
                <w:sz w:val="18"/>
                <w:szCs w:val="18"/>
              </w:rPr>
              <w:t>Dane do wystawienia faktury:</w:t>
            </w:r>
          </w:p>
          <w:p w14:paraId="603F12CB" w14:textId="77777777" w:rsidR="00396962" w:rsidRPr="00F4755A" w:rsidRDefault="00396962" w:rsidP="00396962">
            <w:pPr>
              <w:rPr>
                <w:rFonts w:ascii="Verdana" w:hAnsi="Verdana"/>
                <w:b/>
                <w:sz w:val="18"/>
                <w:szCs w:val="18"/>
              </w:rPr>
            </w:pPr>
            <w:r w:rsidRPr="00F4755A">
              <w:rPr>
                <w:rFonts w:ascii="Verdana" w:hAnsi="Verdana"/>
                <w:b/>
                <w:sz w:val="18"/>
                <w:szCs w:val="18"/>
              </w:rPr>
              <w:t>Nabywca:</w:t>
            </w:r>
          </w:p>
          <w:p w14:paraId="6EC0DA5F" w14:textId="77777777" w:rsidR="00396962" w:rsidRPr="00F4755A" w:rsidRDefault="00396962" w:rsidP="00396962">
            <w:pPr>
              <w:rPr>
                <w:rFonts w:ascii="Verdana" w:hAnsi="Verdana"/>
                <w:sz w:val="18"/>
                <w:szCs w:val="18"/>
              </w:rPr>
            </w:pPr>
            <w:r w:rsidRPr="00F4755A">
              <w:rPr>
                <w:rFonts w:ascii="Verdana" w:hAnsi="Verdana"/>
                <w:sz w:val="18"/>
                <w:szCs w:val="18"/>
              </w:rPr>
              <w:t>PGE Energia Ciepła Spółka Akcyjna</w:t>
            </w:r>
          </w:p>
          <w:p w14:paraId="77866C8A" w14:textId="77777777" w:rsidR="00396962" w:rsidRPr="00F4755A" w:rsidRDefault="00396962" w:rsidP="00396962">
            <w:pPr>
              <w:rPr>
                <w:rFonts w:ascii="Verdana" w:hAnsi="Verdana"/>
                <w:sz w:val="18"/>
                <w:szCs w:val="18"/>
              </w:rPr>
            </w:pPr>
            <w:r w:rsidRPr="00F4755A">
              <w:rPr>
                <w:rFonts w:ascii="Verdana" w:hAnsi="Verdana"/>
                <w:sz w:val="18"/>
                <w:szCs w:val="18"/>
              </w:rPr>
              <w:t>ul. Złota 59</w:t>
            </w:r>
          </w:p>
          <w:p w14:paraId="7AFED80D" w14:textId="77777777" w:rsidR="00396962" w:rsidRPr="00F4755A" w:rsidRDefault="00396962" w:rsidP="00396962">
            <w:pPr>
              <w:rPr>
                <w:rFonts w:ascii="Verdana" w:hAnsi="Verdana"/>
                <w:sz w:val="18"/>
                <w:szCs w:val="18"/>
              </w:rPr>
            </w:pPr>
            <w:r w:rsidRPr="00F4755A">
              <w:rPr>
                <w:rFonts w:ascii="Verdana" w:hAnsi="Verdana"/>
                <w:sz w:val="18"/>
                <w:szCs w:val="18"/>
              </w:rPr>
              <w:t>00-120 Warszawa</w:t>
            </w:r>
          </w:p>
          <w:p w14:paraId="1DB3568C" w14:textId="77777777" w:rsidR="00396962" w:rsidRPr="00F4755A" w:rsidRDefault="00396962" w:rsidP="00396962">
            <w:pPr>
              <w:rPr>
                <w:rFonts w:ascii="Verdana" w:hAnsi="Verdana"/>
                <w:sz w:val="18"/>
                <w:szCs w:val="18"/>
              </w:rPr>
            </w:pPr>
            <w:r w:rsidRPr="00F4755A">
              <w:rPr>
                <w:rFonts w:ascii="Verdana" w:hAnsi="Verdana"/>
                <w:sz w:val="18"/>
                <w:szCs w:val="18"/>
              </w:rPr>
              <w:t>NIP 6420000642</w:t>
            </w:r>
          </w:p>
          <w:p w14:paraId="040BFB06" w14:textId="77777777" w:rsidR="00396962" w:rsidRPr="00F4755A" w:rsidRDefault="00396962" w:rsidP="00396962">
            <w:pPr>
              <w:rPr>
                <w:rFonts w:ascii="Verdana" w:hAnsi="Verdana"/>
                <w:b/>
                <w:sz w:val="18"/>
                <w:szCs w:val="18"/>
              </w:rPr>
            </w:pPr>
            <w:r w:rsidRPr="00F4755A">
              <w:rPr>
                <w:rFonts w:ascii="Verdana" w:hAnsi="Verdana"/>
                <w:b/>
                <w:sz w:val="18"/>
                <w:szCs w:val="18"/>
              </w:rPr>
              <w:t>Odbiorca:</w:t>
            </w:r>
          </w:p>
          <w:p w14:paraId="3E7BB6A0" w14:textId="77777777" w:rsidR="009267D5" w:rsidRPr="009267D5" w:rsidRDefault="009267D5" w:rsidP="009267D5">
            <w:pPr>
              <w:rPr>
                <w:rFonts w:ascii="Verdana" w:hAnsi="Verdana"/>
                <w:sz w:val="18"/>
                <w:szCs w:val="18"/>
              </w:rPr>
            </w:pPr>
            <w:r w:rsidRPr="009267D5">
              <w:rPr>
                <w:rFonts w:ascii="Verdana" w:hAnsi="Verdana"/>
                <w:sz w:val="18"/>
                <w:szCs w:val="18"/>
              </w:rPr>
              <w:t xml:space="preserve">Zespół Elektrociepłowni Wrocławskich </w:t>
            </w:r>
          </w:p>
          <w:p w14:paraId="2B19EF1E" w14:textId="77777777" w:rsidR="009267D5" w:rsidRPr="009267D5" w:rsidRDefault="009267D5" w:rsidP="009267D5">
            <w:pPr>
              <w:rPr>
                <w:rFonts w:ascii="Verdana" w:hAnsi="Verdana"/>
                <w:sz w:val="18"/>
                <w:szCs w:val="18"/>
              </w:rPr>
            </w:pPr>
            <w:r w:rsidRPr="009267D5">
              <w:rPr>
                <w:rFonts w:ascii="Verdana" w:hAnsi="Verdana"/>
                <w:sz w:val="18"/>
                <w:szCs w:val="18"/>
              </w:rPr>
              <w:t>KOGENERACJA S.A.</w:t>
            </w:r>
          </w:p>
          <w:p w14:paraId="66263D8C" w14:textId="1CF72752" w:rsidR="001D1808" w:rsidRPr="00F4755A" w:rsidRDefault="009267D5" w:rsidP="009267D5">
            <w:pPr>
              <w:spacing w:line="240" w:lineRule="auto"/>
              <w:jc w:val="left"/>
              <w:rPr>
                <w:rFonts w:ascii="Verdana" w:hAnsi="Verdana" w:cs="Calibri"/>
                <w:sz w:val="18"/>
                <w:szCs w:val="18"/>
                <w:highlight w:val="green"/>
              </w:rPr>
            </w:pPr>
            <w:r w:rsidRPr="009267D5">
              <w:rPr>
                <w:rFonts w:ascii="Verdana" w:hAnsi="Verdana"/>
                <w:sz w:val="18"/>
                <w:szCs w:val="18"/>
              </w:rPr>
              <w:t>ul. Łowiecka 24, 50-220 Wrocław</w:t>
            </w:r>
          </w:p>
          <w:p w14:paraId="4D941AEB" w14:textId="77777777" w:rsidR="00396962" w:rsidRPr="00F4755A" w:rsidRDefault="00396962" w:rsidP="00396962">
            <w:pPr>
              <w:rPr>
                <w:rFonts w:ascii="Verdana" w:hAnsi="Verdana"/>
                <w:b/>
                <w:sz w:val="18"/>
                <w:szCs w:val="18"/>
              </w:rPr>
            </w:pPr>
            <w:r w:rsidRPr="00F4755A">
              <w:rPr>
                <w:rFonts w:ascii="Verdana" w:hAnsi="Verdana"/>
                <w:b/>
                <w:sz w:val="18"/>
                <w:szCs w:val="18"/>
              </w:rPr>
              <w:t>Adres do dostarczania faktur zakupowych:</w:t>
            </w:r>
          </w:p>
          <w:p w14:paraId="45D97F64" w14:textId="77777777" w:rsidR="00396962" w:rsidRPr="00F4755A" w:rsidRDefault="00396962" w:rsidP="00396962">
            <w:pPr>
              <w:rPr>
                <w:rFonts w:ascii="Verdana" w:hAnsi="Verdana"/>
                <w:sz w:val="18"/>
                <w:szCs w:val="18"/>
              </w:rPr>
            </w:pPr>
            <w:proofErr w:type="spellStart"/>
            <w:r w:rsidRPr="00F4755A">
              <w:rPr>
                <w:rFonts w:ascii="Verdana" w:hAnsi="Verdana"/>
                <w:sz w:val="18"/>
                <w:szCs w:val="18"/>
              </w:rPr>
              <w:t>ArchiDoc</w:t>
            </w:r>
            <w:proofErr w:type="spellEnd"/>
            <w:r w:rsidRPr="00F4755A">
              <w:rPr>
                <w:rFonts w:ascii="Verdana" w:hAnsi="Verdana"/>
                <w:sz w:val="18"/>
                <w:szCs w:val="18"/>
              </w:rPr>
              <w:t xml:space="preserve"> S.A.</w:t>
            </w:r>
          </w:p>
          <w:p w14:paraId="43F8E6E2" w14:textId="77777777" w:rsidR="00396962" w:rsidRPr="00F4755A" w:rsidRDefault="00396962" w:rsidP="00396962">
            <w:pPr>
              <w:rPr>
                <w:rFonts w:ascii="Verdana" w:hAnsi="Verdana"/>
                <w:sz w:val="18"/>
                <w:szCs w:val="18"/>
              </w:rPr>
            </w:pPr>
            <w:r w:rsidRPr="00F4755A">
              <w:rPr>
                <w:rFonts w:ascii="Verdana" w:hAnsi="Verdana"/>
                <w:sz w:val="18"/>
                <w:szCs w:val="18"/>
              </w:rPr>
              <w:t xml:space="preserve">ul. </w:t>
            </w:r>
            <w:proofErr w:type="spellStart"/>
            <w:r w:rsidRPr="00F4755A">
              <w:rPr>
                <w:rFonts w:ascii="Verdana" w:hAnsi="Verdana"/>
                <w:sz w:val="18"/>
                <w:szCs w:val="18"/>
              </w:rPr>
              <w:t>Niedźwiedziniec</w:t>
            </w:r>
            <w:proofErr w:type="spellEnd"/>
            <w:r w:rsidRPr="00F4755A">
              <w:rPr>
                <w:rFonts w:ascii="Verdana" w:hAnsi="Verdana"/>
                <w:sz w:val="18"/>
                <w:szCs w:val="18"/>
              </w:rPr>
              <w:t xml:space="preserve"> 10</w:t>
            </w:r>
          </w:p>
          <w:p w14:paraId="3EBE57D9" w14:textId="77777777" w:rsidR="00396962" w:rsidRPr="00F4755A" w:rsidRDefault="00396962" w:rsidP="00396962">
            <w:pPr>
              <w:rPr>
                <w:rFonts w:ascii="Verdana" w:hAnsi="Verdana"/>
                <w:sz w:val="18"/>
                <w:szCs w:val="18"/>
              </w:rPr>
            </w:pPr>
            <w:r w:rsidRPr="00F4755A">
              <w:rPr>
                <w:rFonts w:ascii="Verdana" w:hAnsi="Verdana"/>
                <w:sz w:val="18"/>
                <w:szCs w:val="18"/>
              </w:rPr>
              <w:t>41-506 Chorzów</w:t>
            </w:r>
          </w:p>
          <w:p w14:paraId="1BBDC991" w14:textId="273D0151" w:rsidR="0064379C" w:rsidRPr="003F2601" w:rsidRDefault="00396962" w:rsidP="003F2601">
            <w:pPr>
              <w:spacing w:line="240" w:lineRule="auto"/>
              <w:jc w:val="left"/>
              <w:rPr>
                <w:rFonts w:cs="CIDFont+F2"/>
              </w:rPr>
            </w:pPr>
            <w:r w:rsidRPr="00F4755A">
              <w:rPr>
                <w:rFonts w:ascii="Verdana" w:hAnsi="Verdana"/>
                <w:sz w:val="18"/>
                <w:szCs w:val="18"/>
              </w:rPr>
              <w:t>Dot. PGE</w:t>
            </w:r>
          </w:p>
        </w:tc>
      </w:tr>
      <w:tr w:rsidR="00192E82" w:rsidRPr="007050A6" w14:paraId="7692088E" w14:textId="77777777" w:rsidTr="00121F7A">
        <w:tc>
          <w:tcPr>
            <w:tcW w:w="10065" w:type="dxa"/>
          </w:tcPr>
          <w:p w14:paraId="5B5F18A2" w14:textId="3EB2DC6E" w:rsidR="00192E82" w:rsidRDefault="00192E82" w:rsidP="00192E82">
            <w:pPr>
              <w:pStyle w:val="Akapitzlist"/>
              <w:numPr>
                <w:ilvl w:val="0"/>
                <w:numId w:val="104"/>
              </w:numPr>
              <w:spacing w:line="240" w:lineRule="auto"/>
              <w:rPr>
                <w:rFonts w:ascii="Verdana" w:hAnsi="Verdana" w:cs="CIDFont+F2"/>
                <w:sz w:val="18"/>
                <w:szCs w:val="18"/>
              </w:rPr>
            </w:pPr>
            <w:r w:rsidRPr="006559CE">
              <w:rPr>
                <w:rFonts w:ascii="Verdana" w:hAnsi="Verdana" w:cs="CIDFont+F2"/>
                <w:sz w:val="18"/>
                <w:szCs w:val="18"/>
              </w:rPr>
              <w:t xml:space="preserve">Wykonawca musi posiadać ubezpieczenie OC przed rozpoczęciem </w:t>
            </w:r>
            <w:r w:rsidR="00987218" w:rsidRPr="006559CE">
              <w:rPr>
                <w:rFonts w:ascii="Verdana" w:hAnsi="Verdana" w:cs="CIDFont+F2"/>
                <w:sz w:val="18"/>
                <w:szCs w:val="18"/>
              </w:rPr>
              <w:t>robót budowlanych</w:t>
            </w:r>
            <w:r w:rsidRPr="006559CE">
              <w:rPr>
                <w:rFonts w:ascii="Verdana" w:hAnsi="Verdana" w:cs="CIDFont+F2"/>
                <w:sz w:val="18"/>
                <w:szCs w:val="18"/>
              </w:rPr>
              <w:t xml:space="preserve">. </w:t>
            </w:r>
          </w:p>
          <w:p w14:paraId="1C573242" w14:textId="77777777" w:rsidR="00C66970" w:rsidRDefault="00C66970" w:rsidP="00C66970">
            <w:pPr>
              <w:pStyle w:val="Akapitzlist"/>
              <w:spacing w:before="120"/>
              <w:ind w:left="357"/>
              <w:rPr>
                <w:rFonts w:asciiTheme="minorHAnsi" w:hAnsiTheme="minorHAnsi" w:cstheme="minorHAnsi"/>
              </w:rPr>
            </w:pPr>
            <w:r w:rsidRPr="00482BB8">
              <w:rPr>
                <w:rFonts w:asciiTheme="minorHAnsi" w:hAnsiTheme="minorHAnsi" w:cstheme="minorHAnsi"/>
              </w:rPr>
              <w:t>Wykonawca na własny koszt zawrze i zapewni ciągłość ubezpieczeń wymienionych poniżej, na określone kwoty, przy podanych niżej warunkach ubezpieczenia, które są warunkami minimalnymi, a ubezpieczenia mogą zostać zawarte na korzystniejszych warunkach.</w:t>
            </w:r>
          </w:p>
          <w:p w14:paraId="15046805" w14:textId="77777777" w:rsidR="00C66970" w:rsidRDefault="00C66970" w:rsidP="00C66970">
            <w:pPr>
              <w:pStyle w:val="Akapitzlist"/>
              <w:spacing w:line="240" w:lineRule="auto"/>
              <w:ind w:left="360"/>
              <w:rPr>
                <w:rFonts w:ascii="Verdana" w:hAnsi="Verdana" w:cs="CIDFont+F2"/>
                <w:sz w:val="18"/>
                <w:szCs w:val="18"/>
              </w:rPr>
            </w:pPr>
          </w:p>
          <w:p w14:paraId="6A09F1BC" w14:textId="77777777" w:rsidR="00107728" w:rsidRDefault="00107728" w:rsidP="00107728">
            <w:pPr>
              <w:spacing w:line="240" w:lineRule="auto"/>
              <w:rPr>
                <w:rFonts w:ascii="Verdana" w:hAnsi="Verdana" w:cs="CIDFont+F2"/>
                <w:sz w:val="18"/>
                <w:szCs w:val="18"/>
              </w:rPr>
            </w:pPr>
          </w:p>
          <w:tbl>
            <w:tblPr>
              <w:tblStyle w:val="Tabela-Siatka"/>
              <w:tblW w:w="8841" w:type="dxa"/>
              <w:tblInd w:w="1077" w:type="dxa"/>
              <w:tblLook w:val="04A0" w:firstRow="1" w:lastRow="0" w:firstColumn="1" w:lastColumn="0" w:noHBand="0" w:noVBand="1"/>
            </w:tblPr>
            <w:tblGrid>
              <w:gridCol w:w="3029"/>
              <w:gridCol w:w="5812"/>
            </w:tblGrid>
            <w:tr w:rsidR="00107728" w14:paraId="0BEE224A" w14:textId="77777777" w:rsidTr="00844C1D">
              <w:tc>
                <w:tcPr>
                  <w:tcW w:w="8841" w:type="dxa"/>
                  <w:gridSpan w:val="2"/>
                  <w:shd w:val="clear" w:color="auto" w:fill="092D74"/>
                </w:tcPr>
                <w:p w14:paraId="31A116A2" w14:textId="77777777" w:rsidR="00107728" w:rsidRDefault="00107728" w:rsidP="00107728">
                  <w:pPr>
                    <w:pStyle w:val="IVPoziom"/>
                    <w:numPr>
                      <w:ilvl w:val="0"/>
                      <w:numId w:val="0"/>
                    </w:numPr>
                    <w:spacing w:before="60" w:after="60"/>
                    <w:jc w:val="center"/>
                    <w:rPr>
                      <w:b/>
                    </w:rPr>
                  </w:pPr>
                  <w:r w:rsidRPr="008274B0">
                    <w:rPr>
                      <w:b/>
                      <w:color w:val="FFFFFF" w:themeColor="background1"/>
                      <w:szCs w:val="18"/>
                    </w:rPr>
                    <w:t>Ubezpieczenie odpowiedzialności cywilnej w związku z realizacją Umowy (ubezpieczenie OC)</w:t>
                  </w:r>
                </w:p>
              </w:tc>
            </w:tr>
            <w:tr w:rsidR="00107728" w14:paraId="500026CA" w14:textId="77777777" w:rsidTr="00844C1D">
              <w:trPr>
                <w:trHeight w:val="465"/>
              </w:trPr>
              <w:tc>
                <w:tcPr>
                  <w:tcW w:w="3029" w:type="dxa"/>
                </w:tcPr>
                <w:p w14:paraId="49A637C4" w14:textId="77777777" w:rsidR="00107728" w:rsidRPr="008274B0" w:rsidRDefault="00107728" w:rsidP="00107728">
                  <w:pPr>
                    <w:pStyle w:val="IVPoziom"/>
                    <w:numPr>
                      <w:ilvl w:val="0"/>
                      <w:numId w:val="0"/>
                    </w:numPr>
                    <w:spacing w:before="60" w:after="60"/>
                    <w:jc w:val="left"/>
                  </w:pPr>
                  <w:r w:rsidRPr="008274B0">
                    <w:t>Ubezpieczony</w:t>
                  </w:r>
                </w:p>
              </w:tc>
              <w:tc>
                <w:tcPr>
                  <w:tcW w:w="5812" w:type="dxa"/>
                </w:tcPr>
                <w:p w14:paraId="08B62D9A" w14:textId="77777777" w:rsidR="00107728" w:rsidRPr="008274B0" w:rsidRDefault="00107728" w:rsidP="00107728">
                  <w:pPr>
                    <w:pStyle w:val="IVPoziom"/>
                    <w:numPr>
                      <w:ilvl w:val="0"/>
                      <w:numId w:val="0"/>
                    </w:numPr>
                    <w:spacing w:after="60"/>
                    <w:jc w:val="left"/>
                  </w:pPr>
                  <w:r w:rsidRPr="008274B0">
                    <w:t>Wykonawca</w:t>
                  </w:r>
                </w:p>
              </w:tc>
            </w:tr>
            <w:tr w:rsidR="00107728" w14:paraId="2FB6EFAA" w14:textId="77777777" w:rsidTr="00844C1D">
              <w:trPr>
                <w:trHeight w:val="510"/>
              </w:trPr>
              <w:tc>
                <w:tcPr>
                  <w:tcW w:w="3029" w:type="dxa"/>
                </w:tcPr>
                <w:p w14:paraId="30DCF5EA" w14:textId="77777777" w:rsidR="00107728" w:rsidRPr="008274B0" w:rsidRDefault="00107728" w:rsidP="00107728">
                  <w:pPr>
                    <w:pStyle w:val="IVPoziom"/>
                    <w:numPr>
                      <w:ilvl w:val="0"/>
                      <w:numId w:val="0"/>
                    </w:numPr>
                    <w:spacing w:before="60" w:after="60"/>
                    <w:jc w:val="left"/>
                  </w:pPr>
                  <w:r w:rsidRPr="00860924">
                    <w:t>Przedmiot i zakres ubezpieczenia</w:t>
                  </w:r>
                </w:p>
              </w:tc>
              <w:tc>
                <w:tcPr>
                  <w:tcW w:w="5812" w:type="dxa"/>
                </w:tcPr>
                <w:p w14:paraId="27D2E661" w14:textId="77777777" w:rsidR="00107728" w:rsidRPr="003F7338" w:rsidRDefault="00107728" w:rsidP="00107728">
                  <w:pPr>
                    <w:pStyle w:val="Normalny2"/>
                    <w:ind w:left="60" w:firstLine="0"/>
                    <w:rPr>
                      <w:sz w:val="18"/>
                      <w:szCs w:val="18"/>
                    </w:rPr>
                  </w:pPr>
                  <w:r w:rsidRPr="003F7338">
                    <w:rPr>
                      <w:sz w:val="18"/>
                      <w:szCs w:val="18"/>
                    </w:rPr>
                    <w:t xml:space="preserve">Odpowiedzialność cywilna Wykonawcy z tytułu odpowiedzialności (deliktowej- wynikającej z czynów niedozwolonych i kontraktowej – za niewykonanie lub nienależyte wykonanie Prac określonych </w:t>
                  </w:r>
                  <w:r>
                    <w:rPr>
                      <w:sz w:val="18"/>
                      <w:szCs w:val="18"/>
                    </w:rPr>
                    <w:br/>
                  </w:r>
                  <w:r w:rsidRPr="003F7338">
                    <w:rPr>
                      <w:sz w:val="18"/>
                      <w:szCs w:val="18"/>
                    </w:rPr>
                    <w:t>w Przedmiocie Umowy), za szkody:</w:t>
                  </w:r>
                </w:p>
                <w:p w14:paraId="60DCDEF1" w14:textId="77777777" w:rsidR="00107728" w:rsidRPr="0010484A" w:rsidRDefault="00107728" w:rsidP="00107728">
                  <w:pPr>
                    <w:pStyle w:val="Normalny2"/>
                    <w:numPr>
                      <w:ilvl w:val="0"/>
                      <w:numId w:val="112"/>
                    </w:numPr>
                    <w:ind w:left="202" w:hanging="142"/>
                    <w:rPr>
                      <w:bCs/>
                      <w:iCs/>
                      <w:sz w:val="18"/>
                      <w:szCs w:val="18"/>
                    </w:rPr>
                  </w:pPr>
                  <w:bookmarkStart w:id="0" w:name="_Toc177749612"/>
                  <w:bookmarkStart w:id="1" w:name="_Toc177749749"/>
                  <w:r w:rsidRPr="0010484A">
                    <w:rPr>
                      <w:bCs/>
                      <w:iCs/>
                      <w:sz w:val="18"/>
                      <w:szCs w:val="18"/>
                    </w:rPr>
                    <w:t xml:space="preserve">powstałe w mieniu Zamawiającego oraz osób trzecich, w związku </w:t>
                  </w:r>
                  <w:r w:rsidRPr="0010484A">
                    <w:rPr>
                      <w:bCs/>
                      <w:iCs/>
                      <w:sz w:val="18"/>
                      <w:szCs w:val="18"/>
                    </w:rPr>
                    <w:br/>
                    <w:t>z wykonywaniem Umowy;</w:t>
                  </w:r>
                  <w:bookmarkEnd w:id="0"/>
                  <w:bookmarkEnd w:id="1"/>
                </w:p>
                <w:p w14:paraId="1461BD3D" w14:textId="77777777" w:rsidR="00107728" w:rsidRPr="0010484A" w:rsidRDefault="00107728" w:rsidP="00107728">
                  <w:pPr>
                    <w:pStyle w:val="Normalny2"/>
                    <w:numPr>
                      <w:ilvl w:val="0"/>
                      <w:numId w:val="112"/>
                    </w:numPr>
                    <w:ind w:left="202" w:hanging="142"/>
                    <w:rPr>
                      <w:bCs/>
                      <w:i/>
                      <w:iCs/>
                      <w:sz w:val="18"/>
                      <w:szCs w:val="18"/>
                    </w:rPr>
                  </w:pPr>
                  <w:bookmarkStart w:id="2" w:name="_Toc177749613"/>
                  <w:bookmarkStart w:id="3" w:name="_Toc177749750"/>
                  <w:r w:rsidRPr="0010484A">
                    <w:rPr>
                      <w:bCs/>
                      <w:iCs/>
                      <w:sz w:val="18"/>
                      <w:szCs w:val="18"/>
                    </w:rPr>
                    <w:t xml:space="preserve">powstałe w mieniu osób trzecich powierzonym </w:t>
                  </w:r>
                  <w:r w:rsidRPr="0010484A">
                    <w:rPr>
                      <w:bCs/>
                      <w:iCs/>
                      <w:sz w:val="18"/>
                      <w:szCs w:val="18"/>
                    </w:rPr>
                    <w:br/>
                    <w:t>w celu dokonania obróbki, naprawy, czyszczenia</w:t>
                  </w:r>
                </w:p>
                <w:p w14:paraId="04A5800A" w14:textId="77777777" w:rsidR="00107728" w:rsidRPr="0010484A" w:rsidRDefault="00107728" w:rsidP="00107728">
                  <w:pPr>
                    <w:pStyle w:val="Normalny2"/>
                    <w:numPr>
                      <w:ilvl w:val="0"/>
                      <w:numId w:val="112"/>
                    </w:numPr>
                    <w:ind w:left="202" w:hanging="142"/>
                    <w:rPr>
                      <w:bCs/>
                      <w:iCs/>
                      <w:sz w:val="18"/>
                      <w:szCs w:val="18"/>
                    </w:rPr>
                  </w:pPr>
                  <w:r w:rsidRPr="0010484A">
                    <w:rPr>
                      <w:bCs/>
                      <w:iCs/>
                      <w:sz w:val="18"/>
                      <w:szCs w:val="18"/>
                    </w:rPr>
                    <w:t>powstałe w mieniu osób trzecich będącym w pieczy i pod kontrolą Wykonawcy;</w:t>
                  </w:r>
                  <w:bookmarkEnd w:id="2"/>
                  <w:bookmarkEnd w:id="3"/>
                  <w:r w:rsidRPr="0010484A">
                    <w:rPr>
                      <w:bCs/>
                      <w:iCs/>
                      <w:sz w:val="18"/>
                      <w:szCs w:val="18"/>
                    </w:rPr>
                    <w:t xml:space="preserve"> </w:t>
                  </w:r>
                </w:p>
                <w:p w14:paraId="5C2DBFEB" w14:textId="77777777" w:rsidR="00107728" w:rsidRPr="0010484A" w:rsidRDefault="00107728" w:rsidP="00107728">
                  <w:pPr>
                    <w:pStyle w:val="Normalny2"/>
                    <w:numPr>
                      <w:ilvl w:val="0"/>
                      <w:numId w:val="112"/>
                    </w:numPr>
                    <w:ind w:left="202" w:hanging="142"/>
                    <w:rPr>
                      <w:bCs/>
                      <w:iCs/>
                      <w:sz w:val="18"/>
                      <w:szCs w:val="18"/>
                    </w:rPr>
                  </w:pPr>
                  <w:bookmarkStart w:id="4" w:name="_Toc177749614"/>
                  <w:bookmarkStart w:id="5" w:name="_Toc177749751"/>
                  <w:r w:rsidRPr="0010484A">
                    <w:rPr>
                      <w:bCs/>
                      <w:iCs/>
                      <w:sz w:val="18"/>
                      <w:szCs w:val="18"/>
                    </w:rPr>
                    <w:t xml:space="preserve">powstałe na osobie w związku z wykonywaniem Umowy– </w:t>
                  </w:r>
                  <w:r w:rsidRPr="0010484A">
                    <w:rPr>
                      <w:bCs/>
                      <w:iCs/>
                      <w:sz w:val="18"/>
                      <w:szCs w:val="18"/>
                    </w:rPr>
                    <w:br/>
                    <w:t>w szczególności poniesienie przez jakąkolwiek osobę śmierci, rozstroju zdrowia lub uszczerbku na zdrowiu oraz ich następstw;</w:t>
                  </w:r>
                  <w:bookmarkEnd w:id="4"/>
                  <w:bookmarkEnd w:id="5"/>
                </w:p>
                <w:p w14:paraId="622894BA" w14:textId="77777777" w:rsidR="00107728" w:rsidRPr="0010484A" w:rsidRDefault="00107728" w:rsidP="00107728">
                  <w:pPr>
                    <w:pStyle w:val="Normalny2"/>
                    <w:numPr>
                      <w:ilvl w:val="0"/>
                      <w:numId w:val="112"/>
                    </w:numPr>
                    <w:ind w:left="202" w:hanging="142"/>
                    <w:rPr>
                      <w:sz w:val="18"/>
                      <w:szCs w:val="18"/>
                    </w:rPr>
                  </w:pPr>
                  <w:r w:rsidRPr="0010484A">
                    <w:rPr>
                      <w:sz w:val="18"/>
                      <w:szCs w:val="18"/>
                    </w:rPr>
                    <w:t>wyrządzone Pracownikom i Współpracownikom, zatrudnionym na podstawie jakiejkolwiek umowy cywilno- prawnej;</w:t>
                  </w:r>
                </w:p>
                <w:p w14:paraId="49DE9529" w14:textId="77777777" w:rsidR="00107728" w:rsidRPr="0010484A" w:rsidRDefault="00107728" w:rsidP="00107728">
                  <w:pPr>
                    <w:pStyle w:val="Normalny2"/>
                    <w:numPr>
                      <w:ilvl w:val="0"/>
                      <w:numId w:val="112"/>
                    </w:numPr>
                    <w:ind w:left="202" w:hanging="142"/>
                    <w:rPr>
                      <w:bCs/>
                      <w:iCs/>
                      <w:sz w:val="18"/>
                      <w:szCs w:val="18"/>
                    </w:rPr>
                  </w:pPr>
                  <w:bookmarkStart w:id="6" w:name="_Toc177749615"/>
                  <w:bookmarkStart w:id="7" w:name="_Toc177749752"/>
                  <w:r w:rsidRPr="0010484A">
                    <w:rPr>
                      <w:bCs/>
                      <w:iCs/>
                      <w:sz w:val="18"/>
                      <w:szCs w:val="18"/>
                    </w:rPr>
                    <w:t xml:space="preserve">wyrządzone  przez Podwykonawców i Dalszych Podwykonawców, </w:t>
                  </w:r>
                  <w:r w:rsidRPr="0010484A">
                    <w:rPr>
                      <w:bCs/>
                      <w:iCs/>
                      <w:sz w:val="18"/>
                      <w:szCs w:val="18"/>
                    </w:rPr>
                    <w:br/>
                    <w:t>o  ile Wykonawca będzie się nimi posługiwał przy realizacji Umowy;</w:t>
                  </w:r>
                  <w:bookmarkEnd w:id="6"/>
                  <w:bookmarkEnd w:id="7"/>
                </w:p>
                <w:p w14:paraId="7B0D2DD1" w14:textId="77777777" w:rsidR="00107728" w:rsidRPr="0010484A" w:rsidRDefault="00107728" w:rsidP="00107728">
                  <w:pPr>
                    <w:pStyle w:val="Normalny2"/>
                    <w:numPr>
                      <w:ilvl w:val="0"/>
                      <w:numId w:val="112"/>
                    </w:numPr>
                    <w:ind w:left="202" w:hanging="142"/>
                    <w:rPr>
                      <w:bCs/>
                      <w:iCs/>
                      <w:sz w:val="18"/>
                      <w:szCs w:val="18"/>
                    </w:rPr>
                  </w:pPr>
                  <w:bookmarkStart w:id="8" w:name="_Toc177749616"/>
                  <w:bookmarkStart w:id="9" w:name="_Toc177749753"/>
                  <w:r w:rsidRPr="0010484A">
                    <w:rPr>
                      <w:bCs/>
                      <w:iCs/>
                      <w:sz w:val="18"/>
                      <w:szCs w:val="18"/>
                    </w:rPr>
                    <w:t>wyrządzone w wyniku rażącego niedbalstwa;</w:t>
                  </w:r>
                  <w:bookmarkEnd w:id="8"/>
                  <w:bookmarkEnd w:id="9"/>
                </w:p>
                <w:p w14:paraId="43A3A8A8" w14:textId="77777777" w:rsidR="00107728" w:rsidRPr="0010484A" w:rsidRDefault="00107728" w:rsidP="00107728">
                  <w:pPr>
                    <w:pStyle w:val="Normalny2"/>
                    <w:numPr>
                      <w:ilvl w:val="0"/>
                      <w:numId w:val="112"/>
                    </w:numPr>
                    <w:ind w:left="202" w:hanging="142"/>
                    <w:rPr>
                      <w:bCs/>
                      <w:iCs/>
                      <w:sz w:val="18"/>
                      <w:szCs w:val="18"/>
                    </w:rPr>
                  </w:pPr>
                  <w:bookmarkStart w:id="10" w:name="_Toc177749617"/>
                  <w:bookmarkStart w:id="11" w:name="_Toc177749754"/>
                  <w:r w:rsidRPr="0010484A">
                    <w:rPr>
                      <w:bCs/>
                      <w:iCs/>
                      <w:sz w:val="18"/>
                      <w:szCs w:val="18"/>
                    </w:rPr>
                    <w:t>powodujące powstanie czystych strat finansowych z limitem gwarancyjnym minimum 30% wymaganej sumy ubezpieczenia OC;</w:t>
                  </w:r>
                  <w:bookmarkEnd w:id="10"/>
                  <w:bookmarkEnd w:id="11"/>
                  <w:r w:rsidRPr="0010484A">
                    <w:rPr>
                      <w:b/>
                      <w:bCs/>
                      <w:i/>
                      <w:iCs/>
                      <w:sz w:val="18"/>
                      <w:szCs w:val="18"/>
                    </w:rPr>
                    <w:t xml:space="preserve"> </w:t>
                  </w:r>
                </w:p>
                <w:p w14:paraId="788A0713" w14:textId="77777777" w:rsidR="00107728" w:rsidRPr="0010484A" w:rsidRDefault="00107728" w:rsidP="00107728">
                  <w:pPr>
                    <w:pStyle w:val="Normalny2"/>
                    <w:numPr>
                      <w:ilvl w:val="0"/>
                      <w:numId w:val="112"/>
                    </w:numPr>
                    <w:ind w:left="202" w:hanging="142"/>
                    <w:rPr>
                      <w:bCs/>
                      <w:iCs/>
                      <w:sz w:val="18"/>
                      <w:szCs w:val="18"/>
                    </w:rPr>
                  </w:pPr>
                  <w:bookmarkStart w:id="12" w:name="_Toc177749618"/>
                  <w:bookmarkStart w:id="13" w:name="_Toc177749755"/>
                  <w:r w:rsidRPr="0010484A">
                    <w:rPr>
                      <w:bCs/>
                      <w:iCs/>
                      <w:sz w:val="18"/>
                      <w:szCs w:val="18"/>
                    </w:rPr>
                    <w:t xml:space="preserve">powstałe w istniejących podziemnych kablach, rurociągach, lub innych instalacjach podziemnych; </w:t>
                  </w:r>
                </w:p>
                <w:bookmarkEnd w:id="12"/>
                <w:bookmarkEnd w:id="13"/>
                <w:p w14:paraId="623E6022" w14:textId="77777777" w:rsidR="00107728" w:rsidRPr="0010484A" w:rsidRDefault="00107728" w:rsidP="00107728">
                  <w:pPr>
                    <w:pStyle w:val="Normalny2"/>
                    <w:numPr>
                      <w:ilvl w:val="0"/>
                      <w:numId w:val="112"/>
                    </w:numPr>
                    <w:ind w:left="202" w:hanging="142"/>
                    <w:rPr>
                      <w:bCs/>
                      <w:iCs/>
                      <w:sz w:val="18"/>
                      <w:szCs w:val="18"/>
                    </w:rPr>
                  </w:pPr>
                  <w:r w:rsidRPr="0010484A">
                    <w:rPr>
                      <w:sz w:val="18"/>
                      <w:szCs w:val="18"/>
                    </w:rPr>
                    <w:t xml:space="preserve">spowodowane wibracją, osunięciem lub osłabieniem elementów nośnych; </w:t>
                  </w:r>
                </w:p>
                <w:p w14:paraId="0DFAD87D" w14:textId="77777777" w:rsidR="00107728" w:rsidRPr="00C365C8" w:rsidRDefault="00107728" w:rsidP="00107728">
                  <w:pPr>
                    <w:pStyle w:val="Normalny2"/>
                    <w:ind w:left="202" w:firstLine="0"/>
                    <w:rPr>
                      <w:bCs/>
                      <w:iCs/>
                      <w:sz w:val="18"/>
                      <w:szCs w:val="18"/>
                    </w:rPr>
                  </w:pPr>
                  <w:r w:rsidRPr="00C365C8">
                    <w:rPr>
                      <w:bCs/>
                      <w:i/>
                      <w:iCs/>
                      <w:sz w:val="18"/>
                      <w:szCs w:val="18"/>
                    </w:rPr>
                    <w:t>oraz:</w:t>
                  </w:r>
                </w:p>
                <w:p w14:paraId="6B4FE89B" w14:textId="77777777" w:rsidR="00107728" w:rsidRPr="003F7338" w:rsidRDefault="00107728" w:rsidP="00107728">
                  <w:pPr>
                    <w:pStyle w:val="Normalny2"/>
                    <w:numPr>
                      <w:ilvl w:val="0"/>
                      <w:numId w:val="112"/>
                    </w:numPr>
                    <w:ind w:left="202" w:hanging="142"/>
                    <w:rPr>
                      <w:sz w:val="18"/>
                      <w:szCs w:val="18"/>
                    </w:rPr>
                  </w:pPr>
                  <w:r w:rsidRPr="003F7338">
                    <w:rPr>
                      <w:sz w:val="18"/>
                      <w:szCs w:val="18"/>
                    </w:rPr>
                    <w:t xml:space="preserve">OC za produkt oraz za szkody polegające na powstaniu kosztów demontażu wadliwego produktu i ponownego montażu produktu pozbawionego wad, w przypadku, gdy w toku realizacji Umowy Wykonawca dostarczać będzie jakiekolwiek produkty, z limitem gwarancyjnym minimum 30% wymaganej sumy ubezpieczenia </w:t>
                  </w:r>
                </w:p>
                <w:p w14:paraId="739B8129" w14:textId="77777777" w:rsidR="00107728" w:rsidRPr="003F7338" w:rsidRDefault="00107728" w:rsidP="00107728">
                  <w:pPr>
                    <w:pStyle w:val="Normalny2"/>
                    <w:numPr>
                      <w:ilvl w:val="0"/>
                      <w:numId w:val="112"/>
                    </w:numPr>
                    <w:ind w:left="202" w:hanging="142"/>
                    <w:rPr>
                      <w:sz w:val="18"/>
                      <w:szCs w:val="18"/>
                    </w:rPr>
                  </w:pPr>
                  <w:r w:rsidRPr="003F7338">
                    <w:rPr>
                      <w:bCs/>
                      <w:iCs/>
                      <w:sz w:val="18"/>
                      <w:szCs w:val="18"/>
                    </w:rPr>
                    <w:t>OC z tytułu nagłych i niespodziewanych szkód w środowisku</w:t>
                  </w:r>
                  <w:r w:rsidRPr="003F7338">
                    <w:rPr>
                      <w:b/>
                      <w:bCs/>
                      <w:i/>
                      <w:iCs/>
                      <w:sz w:val="18"/>
                      <w:szCs w:val="18"/>
                    </w:rPr>
                    <w:t xml:space="preserve"> </w:t>
                  </w:r>
                  <w:r w:rsidRPr="003F7338">
                    <w:rPr>
                      <w:bCs/>
                      <w:iCs/>
                      <w:sz w:val="18"/>
                      <w:szCs w:val="18"/>
                    </w:rPr>
                    <w:t>z limitem gwarancyjnym minimum 30% wymaganej sumy ubezpieczenia OC</w:t>
                  </w:r>
                  <w:r>
                    <w:rPr>
                      <w:bCs/>
                      <w:iCs/>
                      <w:sz w:val="18"/>
                      <w:szCs w:val="18"/>
                    </w:rPr>
                    <w:t>.</w:t>
                  </w:r>
                </w:p>
              </w:tc>
            </w:tr>
            <w:tr w:rsidR="00107728" w14:paraId="02F26F9E" w14:textId="77777777" w:rsidTr="00844C1D">
              <w:tc>
                <w:tcPr>
                  <w:tcW w:w="3029" w:type="dxa"/>
                </w:tcPr>
                <w:p w14:paraId="18152AA5" w14:textId="77777777" w:rsidR="00107728" w:rsidRPr="008274B0" w:rsidRDefault="00107728" w:rsidP="00107728">
                  <w:pPr>
                    <w:pStyle w:val="IVPoziom"/>
                    <w:numPr>
                      <w:ilvl w:val="0"/>
                      <w:numId w:val="0"/>
                    </w:numPr>
                    <w:spacing w:before="60" w:after="60"/>
                    <w:jc w:val="left"/>
                  </w:pPr>
                  <w:r w:rsidRPr="00860924">
                    <w:t>Okres ubezpieczenia</w:t>
                  </w:r>
                </w:p>
              </w:tc>
              <w:tc>
                <w:tcPr>
                  <w:tcW w:w="5812" w:type="dxa"/>
                </w:tcPr>
                <w:p w14:paraId="7F11C644" w14:textId="77777777" w:rsidR="00107728" w:rsidRDefault="00107728" w:rsidP="00107728">
                  <w:pPr>
                    <w:pStyle w:val="Normalny2"/>
                    <w:ind w:left="0" w:firstLine="0"/>
                    <w:rPr>
                      <w:sz w:val="18"/>
                    </w:rPr>
                  </w:pPr>
                  <w:r w:rsidRPr="003F7338">
                    <w:rPr>
                      <w:sz w:val="18"/>
                    </w:rPr>
                    <w:t xml:space="preserve">Początek odpowiedzialności zakładu ubezpieczeń będzie tożsamy z początkiem okresu ubezpieczenia, który nie może przypadać później niż na dzień rozpoczęcia usługi/roboty budowlanej/montażu.  </w:t>
                  </w:r>
                </w:p>
                <w:p w14:paraId="67F02619" w14:textId="77777777" w:rsidR="00107728" w:rsidRPr="008274B0" w:rsidRDefault="00107728" w:rsidP="00107728">
                  <w:pPr>
                    <w:pStyle w:val="Normalny2"/>
                    <w:ind w:left="0" w:firstLine="0"/>
                  </w:pPr>
                  <w:r w:rsidRPr="00AE399C">
                    <w:rPr>
                      <w:bCs/>
                      <w:iCs/>
                      <w:sz w:val="18"/>
                      <w:szCs w:val="18"/>
                    </w:rPr>
                    <w:t>Okres ubezpieczenia będzie nieprzerwany i będzie obejmował okres do upływu najdłuższego Okresu Gwarancji i Rękojmi wynikającego z niniejszej Umowy.</w:t>
                  </w:r>
                </w:p>
              </w:tc>
            </w:tr>
            <w:tr w:rsidR="00107728" w14:paraId="286A0CBC" w14:textId="77777777" w:rsidTr="00844C1D">
              <w:trPr>
                <w:trHeight w:val="510"/>
              </w:trPr>
              <w:tc>
                <w:tcPr>
                  <w:tcW w:w="3029" w:type="dxa"/>
                </w:tcPr>
                <w:p w14:paraId="29B0AE68" w14:textId="77777777" w:rsidR="00107728" w:rsidRPr="008274B0" w:rsidRDefault="00107728" w:rsidP="00107728">
                  <w:pPr>
                    <w:pStyle w:val="IVPoziom"/>
                    <w:numPr>
                      <w:ilvl w:val="0"/>
                      <w:numId w:val="0"/>
                    </w:numPr>
                    <w:spacing w:before="60" w:after="60"/>
                    <w:jc w:val="left"/>
                  </w:pPr>
                  <w:r w:rsidRPr="00860924">
                    <w:t>Suma ubezpieczenia / franszyza</w:t>
                  </w:r>
                </w:p>
              </w:tc>
              <w:tc>
                <w:tcPr>
                  <w:tcW w:w="5812" w:type="dxa"/>
                </w:tcPr>
                <w:p w14:paraId="7A1F937D" w14:textId="77777777" w:rsidR="00107728" w:rsidRPr="008274B0" w:rsidRDefault="00107728" w:rsidP="00107728">
                  <w:pPr>
                    <w:pStyle w:val="IVPoziom"/>
                    <w:numPr>
                      <w:ilvl w:val="0"/>
                      <w:numId w:val="0"/>
                    </w:numPr>
                    <w:spacing w:before="60" w:after="60"/>
                  </w:pPr>
                  <w:bookmarkStart w:id="14" w:name="_Toc177749619"/>
                  <w:bookmarkStart w:id="15" w:name="_Toc177749756"/>
                  <w:r w:rsidRPr="003E2D6C">
                    <w:rPr>
                      <w:bCs/>
                      <w:iCs/>
                      <w:szCs w:val="18"/>
                    </w:rPr>
                    <w:t xml:space="preserve">Suma ubezpieczenia, na jedno i na wszystkie zdarzenia łącznie nie będzie niższa niż </w:t>
                  </w:r>
                  <w:r>
                    <w:rPr>
                      <w:bCs/>
                      <w:iCs/>
                      <w:szCs w:val="18"/>
                    </w:rPr>
                    <w:t xml:space="preserve">5 000 000 PLN, </w:t>
                  </w:r>
                  <w:r w:rsidRPr="003E2D6C">
                    <w:rPr>
                      <w:bCs/>
                      <w:iCs/>
                      <w:szCs w:val="18"/>
                    </w:rPr>
                    <w:t>a udział własny</w:t>
                  </w:r>
                  <w:r>
                    <w:rPr>
                      <w:bCs/>
                      <w:iCs/>
                      <w:szCs w:val="18"/>
                    </w:rPr>
                    <w:t xml:space="preserve"> dla szkód rzeczowych</w:t>
                  </w:r>
                  <w:r w:rsidRPr="003E2D6C">
                    <w:rPr>
                      <w:bCs/>
                      <w:iCs/>
                      <w:szCs w:val="18"/>
                    </w:rPr>
                    <w:t xml:space="preserve"> nie większy niż 10% wartości sumy ubezpieczenia</w:t>
                  </w:r>
                  <w:r>
                    <w:rPr>
                      <w:bCs/>
                      <w:iCs/>
                      <w:szCs w:val="18"/>
                    </w:rPr>
                    <w:t>, dla szkód osobowych brak udziału własnego.</w:t>
                  </w:r>
                  <w:bookmarkEnd w:id="14"/>
                  <w:bookmarkEnd w:id="15"/>
                </w:p>
              </w:tc>
            </w:tr>
            <w:tr w:rsidR="00107728" w:rsidRPr="007050A6" w14:paraId="19EC7F5A" w14:textId="77777777" w:rsidTr="00844C1D">
              <w:trPr>
                <w:trHeight w:val="510"/>
              </w:trPr>
              <w:tc>
                <w:tcPr>
                  <w:tcW w:w="3029" w:type="dxa"/>
                </w:tcPr>
                <w:p w14:paraId="0777588D" w14:textId="77777777" w:rsidR="00107728" w:rsidRPr="008274B0" w:rsidRDefault="00107728" w:rsidP="00107728">
                  <w:pPr>
                    <w:pStyle w:val="IVPoziom"/>
                    <w:numPr>
                      <w:ilvl w:val="0"/>
                      <w:numId w:val="0"/>
                    </w:numPr>
                    <w:spacing w:before="60" w:after="60"/>
                    <w:jc w:val="left"/>
                  </w:pPr>
                  <w:proofErr w:type="spellStart"/>
                  <w:r w:rsidRPr="00860924">
                    <w:t>Trigger</w:t>
                  </w:r>
                  <w:proofErr w:type="spellEnd"/>
                </w:p>
              </w:tc>
              <w:tc>
                <w:tcPr>
                  <w:tcW w:w="5812" w:type="dxa"/>
                </w:tcPr>
                <w:p w14:paraId="088CBAF2" w14:textId="77777777" w:rsidR="00107728" w:rsidRPr="00621941" w:rsidRDefault="00107728" w:rsidP="00107728">
                  <w:pPr>
                    <w:pStyle w:val="IVPoziom"/>
                    <w:numPr>
                      <w:ilvl w:val="0"/>
                      <w:numId w:val="0"/>
                    </w:numPr>
                    <w:spacing w:before="60" w:after="60"/>
                    <w:rPr>
                      <w:lang w:val="en-GB"/>
                    </w:rPr>
                  </w:pPr>
                  <w:proofErr w:type="spellStart"/>
                  <w:r w:rsidRPr="00621941">
                    <w:rPr>
                      <w:lang w:val="en-GB"/>
                    </w:rPr>
                    <w:t>Wymagany</w:t>
                  </w:r>
                  <w:proofErr w:type="spellEnd"/>
                  <w:r w:rsidRPr="00621941">
                    <w:rPr>
                      <w:lang w:val="en-GB"/>
                    </w:rPr>
                    <w:t xml:space="preserve"> trigger </w:t>
                  </w:r>
                  <w:proofErr w:type="spellStart"/>
                  <w:r w:rsidRPr="00621941">
                    <w:rPr>
                      <w:lang w:val="en-GB"/>
                    </w:rPr>
                    <w:t>polisy</w:t>
                  </w:r>
                  <w:proofErr w:type="spellEnd"/>
                  <w:r w:rsidRPr="00621941">
                    <w:rPr>
                      <w:lang w:val="en-GB"/>
                    </w:rPr>
                    <w:t>: loss occurrence</w:t>
                  </w:r>
                </w:p>
              </w:tc>
            </w:tr>
          </w:tbl>
          <w:p w14:paraId="4EBE5364" w14:textId="77777777" w:rsidR="006559CE" w:rsidRPr="0043211B" w:rsidRDefault="006559CE" w:rsidP="00987218">
            <w:pPr>
              <w:pStyle w:val="Poradnik"/>
              <w:spacing w:line="240" w:lineRule="auto"/>
              <w:ind w:left="360"/>
              <w:jc w:val="both"/>
              <w:rPr>
                <w:rFonts w:ascii="Verdana" w:hAnsi="Verdana" w:cs="Arial"/>
                <w:sz w:val="18"/>
                <w:szCs w:val="18"/>
                <w:lang w:val="en-GB"/>
              </w:rPr>
            </w:pPr>
          </w:p>
        </w:tc>
      </w:tr>
      <w:tr w:rsidR="00BE386D" w:rsidRPr="00D32BD3" w14:paraId="2EFCA8C6" w14:textId="77777777" w:rsidTr="00121F7A">
        <w:tc>
          <w:tcPr>
            <w:tcW w:w="10065" w:type="dxa"/>
          </w:tcPr>
          <w:p w14:paraId="125A9DBA" w14:textId="77777777" w:rsidR="00BE386D" w:rsidRPr="006B0420" w:rsidRDefault="00BE386D" w:rsidP="00121F7A">
            <w:pPr>
              <w:spacing w:line="240" w:lineRule="auto"/>
              <w:rPr>
                <w:rFonts w:ascii="Verdana" w:hAnsi="Verdana" w:cs="CIDFont+F2"/>
                <w:sz w:val="18"/>
                <w:szCs w:val="18"/>
              </w:rPr>
            </w:pPr>
            <w:r w:rsidRPr="006B0420">
              <w:rPr>
                <w:rFonts w:ascii="Verdana" w:hAnsi="Verdana" w:cs="CIDFont+F2"/>
                <w:sz w:val="18"/>
                <w:szCs w:val="18"/>
              </w:rPr>
              <w:lastRenderedPageBreak/>
              <w:t>Załącznikami do niniejszego Zamówienia stanowiącymi jego integralną część są:</w:t>
            </w:r>
          </w:p>
          <w:p w14:paraId="39619D06" w14:textId="7B1E52DF" w:rsidR="00BE386D" w:rsidRPr="003D5B06" w:rsidRDefault="00BE386D" w:rsidP="00BE386D">
            <w:pPr>
              <w:numPr>
                <w:ilvl w:val="0"/>
                <w:numId w:val="105"/>
              </w:numPr>
              <w:autoSpaceDE w:val="0"/>
              <w:autoSpaceDN w:val="0"/>
              <w:adjustRightInd w:val="0"/>
              <w:spacing w:line="240" w:lineRule="auto"/>
              <w:contextualSpacing/>
              <w:jc w:val="left"/>
              <w:rPr>
                <w:rFonts w:ascii="Verdana" w:hAnsi="Verdana" w:cs="CIDFont+F2"/>
                <w:sz w:val="18"/>
                <w:szCs w:val="18"/>
              </w:rPr>
            </w:pPr>
            <w:r w:rsidRPr="003D5B06">
              <w:rPr>
                <w:rFonts w:ascii="Verdana" w:hAnsi="Verdana" w:cs="CIDFont+F2"/>
                <w:sz w:val="18"/>
                <w:szCs w:val="18"/>
              </w:rPr>
              <w:t>Ogólne Warunki Zamówienia</w:t>
            </w:r>
          </w:p>
          <w:p w14:paraId="70D1B3D9" w14:textId="24F936B3" w:rsidR="00BE386D" w:rsidRPr="003D5B06" w:rsidRDefault="00BE386D" w:rsidP="00BE386D">
            <w:pPr>
              <w:numPr>
                <w:ilvl w:val="0"/>
                <w:numId w:val="105"/>
              </w:numPr>
              <w:autoSpaceDE w:val="0"/>
              <w:autoSpaceDN w:val="0"/>
              <w:adjustRightInd w:val="0"/>
              <w:spacing w:line="240" w:lineRule="auto"/>
              <w:contextualSpacing/>
              <w:jc w:val="left"/>
              <w:rPr>
                <w:rFonts w:ascii="Verdana" w:hAnsi="Verdana" w:cs="CIDFont+F2"/>
                <w:sz w:val="18"/>
                <w:szCs w:val="18"/>
              </w:rPr>
            </w:pPr>
            <w:r w:rsidRPr="003D5B06">
              <w:rPr>
                <w:rFonts w:ascii="Verdana" w:hAnsi="Verdana" w:cs="CIDFont+F2"/>
                <w:sz w:val="18"/>
                <w:szCs w:val="18"/>
              </w:rPr>
              <w:t>Opis przedmiotu zamówienia</w:t>
            </w:r>
            <w:r w:rsidR="00696AE5" w:rsidRPr="003D5B06">
              <w:rPr>
                <w:rFonts w:ascii="Verdana" w:hAnsi="Verdana" w:cs="CIDFont+F2"/>
                <w:sz w:val="18"/>
                <w:szCs w:val="18"/>
              </w:rPr>
              <w:t xml:space="preserve"> (OPZ)</w:t>
            </w:r>
          </w:p>
          <w:p w14:paraId="6973011A" w14:textId="36752FAE" w:rsidR="00181B6D" w:rsidRDefault="00181B6D" w:rsidP="00BE386D">
            <w:pPr>
              <w:numPr>
                <w:ilvl w:val="0"/>
                <w:numId w:val="105"/>
              </w:numPr>
              <w:autoSpaceDE w:val="0"/>
              <w:autoSpaceDN w:val="0"/>
              <w:adjustRightInd w:val="0"/>
              <w:spacing w:line="240" w:lineRule="auto"/>
              <w:contextualSpacing/>
              <w:jc w:val="left"/>
              <w:rPr>
                <w:rFonts w:ascii="Verdana" w:hAnsi="Verdana" w:cs="CIDFont+F2"/>
                <w:sz w:val="18"/>
                <w:szCs w:val="18"/>
              </w:rPr>
            </w:pPr>
            <w:r w:rsidRPr="003D5B06">
              <w:rPr>
                <w:rFonts w:ascii="Verdana" w:hAnsi="Verdana" w:cs="CIDFont+F2"/>
                <w:sz w:val="18"/>
                <w:szCs w:val="18"/>
              </w:rPr>
              <w:t>Formularz oferty</w:t>
            </w:r>
          </w:p>
          <w:p w14:paraId="37ED8B10" w14:textId="33136434" w:rsidR="00BE386D" w:rsidRPr="006B0420" w:rsidRDefault="001653B0" w:rsidP="00595C96">
            <w:pPr>
              <w:numPr>
                <w:ilvl w:val="0"/>
                <w:numId w:val="105"/>
              </w:numPr>
              <w:autoSpaceDE w:val="0"/>
              <w:autoSpaceDN w:val="0"/>
              <w:adjustRightInd w:val="0"/>
              <w:spacing w:line="240" w:lineRule="auto"/>
              <w:contextualSpacing/>
              <w:jc w:val="left"/>
              <w:rPr>
                <w:rFonts w:ascii="Verdana" w:hAnsi="Verdana" w:cs="CIDFont+F2"/>
                <w:sz w:val="18"/>
                <w:szCs w:val="18"/>
                <w:highlight w:val="green"/>
              </w:rPr>
            </w:pPr>
            <w:r>
              <w:rPr>
                <w:rFonts w:ascii="Verdana" w:hAnsi="Verdana" w:cs="CIDFont+F2"/>
                <w:sz w:val="18"/>
                <w:szCs w:val="18"/>
              </w:rPr>
              <w:t>Harmonogram Prac i Płatności</w:t>
            </w:r>
          </w:p>
        </w:tc>
      </w:tr>
    </w:tbl>
    <w:p w14:paraId="2DE3841B" w14:textId="77777777" w:rsidR="00BE386D" w:rsidRDefault="00BE386D" w:rsidP="00BE386D">
      <w:pPr>
        <w:widowControl w:val="0"/>
        <w:suppressAutoHyphens/>
        <w:spacing w:before="120" w:line="360" w:lineRule="auto"/>
        <w:ind w:left="-180"/>
        <w:jc w:val="center"/>
        <w:rPr>
          <w:rFonts w:ascii="Verdana" w:hAnsi="Verdana" w:cs="Arial"/>
          <w:b/>
          <w:bCs/>
          <w:sz w:val="20"/>
        </w:rPr>
      </w:pPr>
    </w:p>
    <w:p w14:paraId="58CDF417" w14:textId="581A23B7" w:rsidR="00382C39" w:rsidRDefault="008D26AB" w:rsidP="00382C39">
      <w:pPr>
        <w:spacing w:line="240" w:lineRule="auto"/>
        <w:jc w:val="left"/>
        <w:rPr>
          <w:rFonts w:ascii="Verdana" w:hAnsi="Verdana" w:cstheme="minorHAnsi"/>
          <w:sz w:val="20"/>
        </w:rPr>
      </w:pPr>
      <w:r>
        <w:rPr>
          <w:rFonts w:ascii="Verdana" w:hAnsi="Verdana" w:cstheme="minorHAnsi"/>
          <w:sz w:val="20"/>
        </w:rPr>
        <w:t xml:space="preserve">Załącznik nr </w:t>
      </w:r>
      <w:r w:rsidR="00382C39">
        <w:rPr>
          <w:rFonts w:ascii="Verdana" w:hAnsi="Verdana" w:cstheme="minorHAnsi"/>
          <w:sz w:val="20"/>
        </w:rPr>
        <w:t>1</w:t>
      </w:r>
      <w:r>
        <w:rPr>
          <w:rFonts w:ascii="Verdana" w:hAnsi="Verdana" w:cstheme="minorHAnsi"/>
          <w:sz w:val="20"/>
        </w:rPr>
        <w:t xml:space="preserve"> – </w:t>
      </w:r>
      <w:r w:rsidR="00382C39" w:rsidRPr="00382C39">
        <w:rPr>
          <w:rFonts w:ascii="Verdana" w:hAnsi="Verdana" w:cstheme="minorHAnsi"/>
          <w:sz w:val="20"/>
        </w:rPr>
        <w:t>Ogólne Warunki Zamówienia</w:t>
      </w:r>
      <w:r w:rsidR="00382C39">
        <w:rPr>
          <w:rFonts w:ascii="Verdana" w:hAnsi="Verdana" w:cstheme="minorHAnsi"/>
          <w:sz w:val="20"/>
        </w:rPr>
        <w:t xml:space="preserve"> – odrębny dokument </w:t>
      </w:r>
    </w:p>
    <w:p w14:paraId="5441F2F9" w14:textId="08C06ACD" w:rsidR="00FC7B5C" w:rsidRDefault="008D26AB" w:rsidP="00382C39">
      <w:pPr>
        <w:spacing w:line="240" w:lineRule="auto"/>
        <w:jc w:val="left"/>
        <w:rPr>
          <w:rFonts w:ascii="Verdana" w:hAnsi="Verdana" w:cstheme="minorHAnsi"/>
          <w:sz w:val="20"/>
        </w:rPr>
      </w:pPr>
      <w:r>
        <w:rPr>
          <w:rFonts w:ascii="Verdana" w:hAnsi="Verdana" w:cstheme="minorHAnsi"/>
          <w:sz w:val="20"/>
        </w:rPr>
        <w:t xml:space="preserve"> </w:t>
      </w:r>
    </w:p>
    <w:p w14:paraId="79A0A057" w14:textId="7D6A7C75" w:rsidR="00382C39" w:rsidRDefault="00382C39" w:rsidP="00382C39">
      <w:pPr>
        <w:spacing w:line="240" w:lineRule="auto"/>
        <w:jc w:val="left"/>
        <w:rPr>
          <w:rFonts w:ascii="Verdana" w:hAnsi="Verdana" w:cstheme="minorHAnsi"/>
          <w:sz w:val="20"/>
        </w:rPr>
      </w:pPr>
      <w:r>
        <w:rPr>
          <w:rFonts w:ascii="Verdana" w:hAnsi="Verdana" w:cstheme="minorHAnsi"/>
          <w:sz w:val="20"/>
        </w:rPr>
        <w:t xml:space="preserve">Załącznik nr 2 – </w:t>
      </w:r>
      <w:r w:rsidRPr="00382C39">
        <w:rPr>
          <w:rFonts w:ascii="Verdana" w:hAnsi="Verdana" w:cstheme="minorHAnsi"/>
          <w:sz w:val="20"/>
        </w:rPr>
        <w:t>Opis przedmiotu zamówienia (OPZ)</w:t>
      </w:r>
      <w:r>
        <w:rPr>
          <w:rFonts w:ascii="Verdana" w:hAnsi="Verdana" w:cstheme="minorHAnsi"/>
          <w:sz w:val="20"/>
        </w:rPr>
        <w:t xml:space="preserve"> – odrębny dokument</w:t>
      </w:r>
    </w:p>
    <w:p w14:paraId="2F73696F" w14:textId="77777777" w:rsidR="00382C39" w:rsidRDefault="00382C39" w:rsidP="00382C39">
      <w:pPr>
        <w:spacing w:line="240" w:lineRule="auto"/>
        <w:jc w:val="left"/>
        <w:rPr>
          <w:rFonts w:ascii="Verdana" w:hAnsi="Verdana" w:cstheme="minorHAnsi"/>
          <w:sz w:val="20"/>
        </w:rPr>
      </w:pPr>
    </w:p>
    <w:p w14:paraId="1C067B5E" w14:textId="5D8D3A54" w:rsidR="00382C39" w:rsidRDefault="00382C39" w:rsidP="00382C39">
      <w:pPr>
        <w:spacing w:line="240" w:lineRule="auto"/>
        <w:jc w:val="left"/>
        <w:rPr>
          <w:rFonts w:ascii="Verdana" w:hAnsi="Verdana" w:cstheme="minorHAnsi"/>
          <w:sz w:val="20"/>
        </w:rPr>
      </w:pPr>
      <w:r>
        <w:rPr>
          <w:rFonts w:ascii="Verdana" w:hAnsi="Verdana" w:cstheme="minorHAnsi"/>
          <w:sz w:val="20"/>
        </w:rPr>
        <w:t xml:space="preserve">Załącznik nr 3 – </w:t>
      </w:r>
      <w:r w:rsidRPr="00382C39">
        <w:rPr>
          <w:rFonts w:ascii="Verdana" w:hAnsi="Verdana" w:cstheme="minorHAnsi"/>
          <w:sz w:val="20"/>
        </w:rPr>
        <w:t>Formularz oferty</w:t>
      </w:r>
      <w:r>
        <w:rPr>
          <w:rFonts w:ascii="Verdana" w:hAnsi="Verdana" w:cstheme="minorHAnsi"/>
          <w:sz w:val="20"/>
        </w:rPr>
        <w:t xml:space="preserve"> – odrębny dokument </w:t>
      </w:r>
    </w:p>
    <w:p w14:paraId="0F9020DF" w14:textId="77777777" w:rsidR="00327353" w:rsidRDefault="00327353" w:rsidP="00382C39">
      <w:pPr>
        <w:spacing w:line="240" w:lineRule="auto"/>
        <w:jc w:val="left"/>
        <w:rPr>
          <w:rFonts w:ascii="Verdana" w:hAnsi="Verdana" w:cstheme="minorHAnsi"/>
          <w:sz w:val="20"/>
        </w:rPr>
      </w:pPr>
    </w:p>
    <w:p w14:paraId="58468EAA" w14:textId="77777777" w:rsidR="00382C39" w:rsidRDefault="00382C39" w:rsidP="00382C39">
      <w:pPr>
        <w:spacing w:line="240" w:lineRule="auto"/>
        <w:jc w:val="left"/>
        <w:rPr>
          <w:rFonts w:ascii="Verdana" w:hAnsi="Verdana" w:cstheme="minorHAnsi"/>
          <w:sz w:val="20"/>
        </w:rPr>
      </w:pPr>
      <w:r>
        <w:rPr>
          <w:rFonts w:ascii="Verdana" w:hAnsi="Verdana" w:cstheme="minorHAnsi"/>
          <w:sz w:val="20"/>
        </w:rPr>
        <w:t xml:space="preserve">Załącznik nr 4 – Harmonogram Prac i Płatności </w:t>
      </w:r>
    </w:p>
    <w:p w14:paraId="7F0E079A" w14:textId="77777777" w:rsidR="00382C39" w:rsidRDefault="00382C39" w:rsidP="008D26AB">
      <w:pPr>
        <w:spacing w:line="240" w:lineRule="auto"/>
        <w:jc w:val="right"/>
        <w:rPr>
          <w:rFonts w:ascii="Verdana" w:hAnsi="Verdana" w:cstheme="minorHAnsi"/>
          <w:sz w:val="20"/>
        </w:rPr>
      </w:pPr>
    </w:p>
    <w:p w14:paraId="2978164E" w14:textId="77777777" w:rsidR="0043211B" w:rsidRDefault="0043211B" w:rsidP="008D26AB">
      <w:pPr>
        <w:spacing w:line="240" w:lineRule="auto"/>
        <w:jc w:val="right"/>
        <w:rPr>
          <w:rFonts w:ascii="Verdana" w:hAnsi="Verdana" w:cstheme="minorHAnsi"/>
          <w:sz w:val="20"/>
        </w:rPr>
      </w:pPr>
    </w:p>
    <w:tbl>
      <w:tblPr>
        <w:tblW w:w="9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2"/>
        <w:gridCol w:w="2297"/>
        <w:gridCol w:w="1208"/>
        <w:gridCol w:w="1268"/>
        <w:gridCol w:w="1052"/>
        <w:gridCol w:w="1019"/>
        <w:gridCol w:w="1232"/>
        <w:gridCol w:w="990"/>
      </w:tblGrid>
      <w:tr w:rsidR="0043211B" w:rsidRPr="00CB15F7" w14:paraId="489611B7" w14:textId="77777777" w:rsidTr="00844C1D">
        <w:trPr>
          <w:trHeight w:val="890"/>
        </w:trPr>
        <w:tc>
          <w:tcPr>
            <w:tcW w:w="752" w:type="dxa"/>
            <w:tcBorders>
              <w:top w:val="single" w:sz="4" w:space="0" w:color="auto"/>
              <w:left w:val="single" w:sz="4" w:space="0" w:color="auto"/>
              <w:bottom w:val="single" w:sz="4" w:space="0" w:color="auto"/>
              <w:right w:val="single" w:sz="4" w:space="0" w:color="auto"/>
            </w:tcBorders>
          </w:tcPr>
          <w:p w14:paraId="54F312A2" w14:textId="77777777" w:rsidR="0043211B" w:rsidRPr="00CB15F7" w:rsidRDefault="0043211B" w:rsidP="00844C1D">
            <w:pPr>
              <w:jc w:val="center"/>
              <w:rPr>
                <w:rFonts w:ascii="Arial" w:hAnsi="Arial" w:cs="Arial"/>
                <w:sz w:val="20"/>
              </w:rPr>
            </w:pPr>
            <w:r w:rsidRPr="00CB15F7">
              <w:rPr>
                <w:rFonts w:ascii="Arial" w:hAnsi="Arial" w:cs="Arial"/>
                <w:sz w:val="20"/>
              </w:rPr>
              <w:t>Lp. pozycji</w:t>
            </w:r>
          </w:p>
        </w:tc>
        <w:tc>
          <w:tcPr>
            <w:tcW w:w="2362" w:type="dxa"/>
            <w:tcBorders>
              <w:top w:val="single" w:sz="4" w:space="0" w:color="auto"/>
              <w:left w:val="single" w:sz="4" w:space="0" w:color="auto"/>
              <w:bottom w:val="single" w:sz="4" w:space="0" w:color="auto"/>
              <w:right w:val="single" w:sz="4" w:space="0" w:color="auto"/>
            </w:tcBorders>
          </w:tcPr>
          <w:p w14:paraId="0C1EB316" w14:textId="77777777" w:rsidR="0043211B" w:rsidRPr="00CB15F7" w:rsidRDefault="0043211B" w:rsidP="00844C1D">
            <w:pPr>
              <w:jc w:val="center"/>
              <w:rPr>
                <w:rFonts w:ascii="Arial" w:hAnsi="Arial" w:cs="Arial"/>
                <w:sz w:val="20"/>
              </w:rPr>
            </w:pPr>
            <w:r w:rsidRPr="00CB15F7">
              <w:rPr>
                <w:rFonts w:ascii="Arial" w:hAnsi="Arial" w:cs="Arial"/>
                <w:sz w:val="20"/>
              </w:rPr>
              <w:t>Opis pozycji</w:t>
            </w:r>
          </w:p>
        </w:tc>
        <w:tc>
          <w:tcPr>
            <w:tcW w:w="1134" w:type="dxa"/>
            <w:tcBorders>
              <w:top w:val="single" w:sz="4" w:space="0" w:color="auto"/>
              <w:left w:val="single" w:sz="4" w:space="0" w:color="auto"/>
              <w:bottom w:val="single" w:sz="4" w:space="0" w:color="auto"/>
              <w:right w:val="single" w:sz="4" w:space="0" w:color="auto"/>
            </w:tcBorders>
          </w:tcPr>
          <w:p w14:paraId="10C90B7E" w14:textId="77777777" w:rsidR="0043211B" w:rsidRPr="00CB15F7" w:rsidRDefault="0043211B" w:rsidP="00844C1D">
            <w:pPr>
              <w:jc w:val="center"/>
              <w:rPr>
                <w:rFonts w:ascii="Arial" w:hAnsi="Arial" w:cs="Arial"/>
                <w:sz w:val="20"/>
              </w:rPr>
            </w:pPr>
            <w:r w:rsidRPr="00CB15F7">
              <w:rPr>
                <w:rFonts w:ascii="Arial" w:hAnsi="Arial" w:cs="Arial"/>
                <w:sz w:val="20"/>
              </w:rPr>
              <w:t>Data rozpoczęcia</w:t>
            </w:r>
          </w:p>
        </w:tc>
        <w:tc>
          <w:tcPr>
            <w:tcW w:w="1269" w:type="dxa"/>
            <w:tcBorders>
              <w:top w:val="single" w:sz="4" w:space="0" w:color="auto"/>
              <w:left w:val="single" w:sz="4" w:space="0" w:color="auto"/>
              <w:bottom w:val="single" w:sz="4" w:space="0" w:color="auto"/>
              <w:right w:val="single" w:sz="4" w:space="0" w:color="auto"/>
            </w:tcBorders>
          </w:tcPr>
          <w:p w14:paraId="0BCA929B" w14:textId="77777777" w:rsidR="0043211B" w:rsidRPr="00CB15F7" w:rsidRDefault="0043211B" w:rsidP="00844C1D">
            <w:pPr>
              <w:jc w:val="center"/>
              <w:rPr>
                <w:rFonts w:ascii="Arial" w:hAnsi="Arial" w:cs="Arial"/>
                <w:sz w:val="20"/>
              </w:rPr>
            </w:pPr>
            <w:r w:rsidRPr="00CB15F7">
              <w:rPr>
                <w:rFonts w:ascii="Arial" w:hAnsi="Arial" w:cs="Arial"/>
                <w:sz w:val="20"/>
              </w:rPr>
              <w:t>Data zakończenia</w:t>
            </w:r>
          </w:p>
        </w:tc>
        <w:tc>
          <w:tcPr>
            <w:tcW w:w="1052" w:type="dxa"/>
            <w:tcBorders>
              <w:top w:val="single" w:sz="4" w:space="0" w:color="auto"/>
              <w:left w:val="single" w:sz="4" w:space="0" w:color="auto"/>
              <w:bottom w:val="single" w:sz="4" w:space="0" w:color="auto"/>
              <w:right w:val="single" w:sz="4" w:space="0" w:color="auto"/>
            </w:tcBorders>
          </w:tcPr>
          <w:p w14:paraId="7566EFC4" w14:textId="77777777" w:rsidR="0043211B" w:rsidRPr="00CB15F7" w:rsidRDefault="0043211B" w:rsidP="00844C1D">
            <w:pPr>
              <w:jc w:val="center"/>
              <w:rPr>
                <w:rFonts w:ascii="Arial" w:hAnsi="Arial" w:cs="Arial"/>
                <w:sz w:val="20"/>
              </w:rPr>
            </w:pPr>
            <w:r w:rsidRPr="00CB15F7">
              <w:rPr>
                <w:rFonts w:ascii="Arial" w:hAnsi="Arial" w:cs="Arial"/>
                <w:sz w:val="20"/>
              </w:rPr>
              <w:t>Kamień Milowy?</w:t>
            </w:r>
          </w:p>
          <w:p w14:paraId="09091988" w14:textId="77777777" w:rsidR="0043211B" w:rsidRPr="00CB15F7" w:rsidRDefault="0043211B" w:rsidP="00844C1D">
            <w:pPr>
              <w:jc w:val="center"/>
              <w:rPr>
                <w:rFonts w:ascii="Arial" w:hAnsi="Arial" w:cs="Arial"/>
                <w:sz w:val="20"/>
              </w:rPr>
            </w:pPr>
            <w:r w:rsidRPr="00CB15F7">
              <w:rPr>
                <w:rFonts w:ascii="Arial" w:hAnsi="Arial" w:cs="Arial"/>
                <w:sz w:val="20"/>
              </w:rPr>
              <w:t>(TAK/NIE)</w:t>
            </w:r>
          </w:p>
        </w:tc>
        <w:tc>
          <w:tcPr>
            <w:tcW w:w="1019" w:type="dxa"/>
            <w:tcBorders>
              <w:top w:val="single" w:sz="4" w:space="0" w:color="auto"/>
              <w:left w:val="single" w:sz="4" w:space="0" w:color="auto"/>
              <w:bottom w:val="single" w:sz="4" w:space="0" w:color="auto"/>
              <w:right w:val="single" w:sz="4" w:space="0" w:color="auto"/>
            </w:tcBorders>
          </w:tcPr>
          <w:p w14:paraId="3D253C77" w14:textId="77777777" w:rsidR="0043211B" w:rsidRPr="00CB15F7" w:rsidRDefault="0043211B" w:rsidP="00844C1D">
            <w:pPr>
              <w:jc w:val="center"/>
              <w:rPr>
                <w:rFonts w:ascii="Arial" w:hAnsi="Arial" w:cs="Arial"/>
                <w:sz w:val="20"/>
              </w:rPr>
            </w:pPr>
            <w:r w:rsidRPr="00CB15F7">
              <w:rPr>
                <w:rFonts w:ascii="Arial" w:hAnsi="Arial" w:cs="Arial"/>
                <w:sz w:val="20"/>
              </w:rPr>
              <w:t>Płatność?</w:t>
            </w:r>
          </w:p>
          <w:p w14:paraId="588D74B3" w14:textId="77777777" w:rsidR="0043211B" w:rsidRPr="00CB15F7" w:rsidRDefault="0043211B" w:rsidP="00844C1D">
            <w:pPr>
              <w:jc w:val="center"/>
              <w:rPr>
                <w:rFonts w:ascii="Arial" w:hAnsi="Arial" w:cs="Arial"/>
                <w:sz w:val="20"/>
              </w:rPr>
            </w:pPr>
            <w:r w:rsidRPr="00CB15F7">
              <w:rPr>
                <w:rFonts w:ascii="Arial" w:hAnsi="Arial" w:cs="Arial"/>
                <w:sz w:val="20"/>
              </w:rPr>
              <w:t>(TAK/ NIE)</w:t>
            </w:r>
          </w:p>
        </w:tc>
        <w:tc>
          <w:tcPr>
            <w:tcW w:w="1236" w:type="dxa"/>
            <w:tcBorders>
              <w:top w:val="single" w:sz="4" w:space="0" w:color="auto"/>
              <w:left w:val="single" w:sz="4" w:space="0" w:color="auto"/>
              <w:bottom w:val="single" w:sz="4" w:space="0" w:color="auto"/>
              <w:right w:val="single" w:sz="4" w:space="0" w:color="auto"/>
            </w:tcBorders>
          </w:tcPr>
          <w:p w14:paraId="45C2DE34" w14:textId="77777777" w:rsidR="0043211B" w:rsidRPr="00CB15F7" w:rsidRDefault="0043211B" w:rsidP="00844C1D">
            <w:pPr>
              <w:jc w:val="center"/>
              <w:rPr>
                <w:rFonts w:ascii="Arial" w:hAnsi="Arial" w:cs="Arial"/>
                <w:sz w:val="20"/>
              </w:rPr>
            </w:pPr>
            <w:r w:rsidRPr="00CB15F7">
              <w:rPr>
                <w:rFonts w:ascii="Arial" w:hAnsi="Arial" w:cs="Arial"/>
                <w:sz w:val="20"/>
              </w:rPr>
              <w:t>Wartość procentowa płatności (*)</w:t>
            </w:r>
          </w:p>
        </w:tc>
        <w:tc>
          <w:tcPr>
            <w:tcW w:w="994" w:type="dxa"/>
            <w:tcBorders>
              <w:top w:val="single" w:sz="4" w:space="0" w:color="auto"/>
              <w:left w:val="single" w:sz="4" w:space="0" w:color="auto"/>
              <w:bottom w:val="single" w:sz="4" w:space="0" w:color="auto"/>
              <w:right w:val="single" w:sz="4" w:space="0" w:color="auto"/>
            </w:tcBorders>
          </w:tcPr>
          <w:p w14:paraId="5FD34F4C" w14:textId="77777777" w:rsidR="0043211B" w:rsidRPr="00CB15F7" w:rsidRDefault="0043211B" w:rsidP="00844C1D">
            <w:pPr>
              <w:jc w:val="center"/>
              <w:rPr>
                <w:rFonts w:ascii="Arial" w:hAnsi="Arial" w:cs="Arial"/>
                <w:sz w:val="20"/>
              </w:rPr>
            </w:pPr>
            <w:r w:rsidRPr="00CB15F7">
              <w:rPr>
                <w:rFonts w:ascii="Arial" w:hAnsi="Arial" w:cs="Arial"/>
                <w:sz w:val="20"/>
              </w:rPr>
              <w:t>Wartość płatności</w:t>
            </w:r>
          </w:p>
        </w:tc>
      </w:tr>
      <w:tr w:rsidR="0043211B" w:rsidRPr="00CB15F7" w14:paraId="1D80A7EA" w14:textId="77777777" w:rsidTr="00844C1D">
        <w:trPr>
          <w:trHeight w:val="250"/>
        </w:trPr>
        <w:tc>
          <w:tcPr>
            <w:tcW w:w="7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0328407" w14:textId="77777777" w:rsidR="0043211B" w:rsidRPr="00CB15F7" w:rsidRDefault="0043211B" w:rsidP="00844C1D">
            <w:pPr>
              <w:jc w:val="center"/>
              <w:rPr>
                <w:rFonts w:ascii="Arial" w:hAnsi="Arial" w:cs="Arial"/>
                <w:sz w:val="20"/>
              </w:rPr>
            </w:pPr>
            <w:r w:rsidRPr="00CB15F7">
              <w:rPr>
                <w:rFonts w:ascii="Arial" w:hAnsi="Arial" w:cs="Arial"/>
                <w:sz w:val="20"/>
              </w:rPr>
              <w:t>1</w:t>
            </w:r>
          </w:p>
        </w:tc>
        <w:tc>
          <w:tcPr>
            <w:tcW w:w="236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CFFE59E" w14:textId="77777777" w:rsidR="0043211B" w:rsidRPr="00CB15F7" w:rsidRDefault="0043211B" w:rsidP="00844C1D">
            <w:pPr>
              <w:jc w:val="center"/>
              <w:rPr>
                <w:rFonts w:ascii="Arial" w:eastAsia="Arial Unicode MS" w:hAnsi="Arial" w:cs="Arial"/>
                <w:sz w:val="20"/>
              </w:rPr>
            </w:pPr>
            <w:r w:rsidRPr="00CB15F7">
              <w:rPr>
                <w:rFonts w:ascii="Arial" w:eastAsia="Arial Unicode MS" w:hAnsi="Arial" w:cs="Arial"/>
                <w:sz w:val="20"/>
              </w:rPr>
              <w:t>2</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018DFE0" w14:textId="77777777" w:rsidR="0043211B" w:rsidRPr="00CB15F7" w:rsidRDefault="0043211B" w:rsidP="00844C1D">
            <w:pPr>
              <w:jc w:val="center"/>
              <w:rPr>
                <w:rFonts w:ascii="Arial" w:hAnsi="Arial" w:cs="Arial"/>
                <w:sz w:val="20"/>
              </w:rPr>
            </w:pPr>
            <w:r w:rsidRPr="00CB15F7">
              <w:rPr>
                <w:rFonts w:ascii="Arial" w:hAnsi="Arial" w:cs="Arial"/>
                <w:sz w:val="20"/>
              </w:rPr>
              <w:t>3</w:t>
            </w:r>
          </w:p>
        </w:tc>
        <w:tc>
          <w:tcPr>
            <w:tcW w:w="12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551696B" w14:textId="77777777" w:rsidR="0043211B" w:rsidRPr="00CB15F7" w:rsidRDefault="0043211B" w:rsidP="00844C1D">
            <w:pPr>
              <w:jc w:val="center"/>
              <w:rPr>
                <w:rFonts w:ascii="Arial" w:hAnsi="Arial" w:cs="Arial"/>
                <w:sz w:val="20"/>
              </w:rPr>
            </w:pPr>
            <w:r w:rsidRPr="00CB15F7">
              <w:rPr>
                <w:rFonts w:ascii="Arial" w:hAnsi="Arial" w:cs="Arial"/>
                <w:sz w:val="20"/>
              </w:rPr>
              <w:t>4</w:t>
            </w:r>
          </w:p>
        </w:tc>
        <w:tc>
          <w:tcPr>
            <w:tcW w:w="10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460DED" w14:textId="77777777" w:rsidR="0043211B" w:rsidRPr="00CB15F7" w:rsidRDefault="0043211B" w:rsidP="00844C1D">
            <w:pPr>
              <w:jc w:val="center"/>
              <w:rPr>
                <w:rFonts w:ascii="Arial" w:hAnsi="Arial" w:cs="Arial"/>
                <w:sz w:val="20"/>
              </w:rPr>
            </w:pPr>
            <w:r w:rsidRPr="00CB15F7">
              <w:rPr>
                <w:rFonts w:ascii="Arial" w:hAnsi="Arial" w:cs="Arial"/>
                <w:sz w:val="20"/>
              </w:rPr>
              <w:t>5</w:t>
            </w:r>
          </w:p>
        </w:tc>
        <w:tc>
          <w:tcPr>
            <w:tcW w:w="101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D91380F" w14:textId="77777777" w:rsidR="0043211B" w:rsidRPr="00CB15F7" w:rsidRDefault="0043211B" w:rsidP="00844C1D">
            <w:pPr>
              <w:jc w:val="center"/>
              <w:rPr>
                <w:rFonts w:ascii="Arial" w:hAnsi="Arial" w:cs="Arial"/>
                <w:sz w:val="20"/>
              </w:rPr>
            </w:pPr>
            <w:r w:rsidRPr="00CB15F7">
              <w:rPr>
                <w:rFonts w:ascii="Arial" w:hAnsi="Arial" w:cs="Arial"/>
                <w:sz w:val="20"/>
              </w:rPr>
              <w:t>6</w:t>
            </w:r>
          </w:p>
        </w:tc>
        <w:tc>
          <w:tcPr>
            <w:tcW w:w="123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204DB2" w14:textId="77777777" w:rsidR="0043211B" w:rsidRPr="00CB15F7" w:rsidRDefault="0043211B" w:rsidP="00844C1D">
            <w:pPr>
              <w:jc w:val="center"/>
              <w:rPr>
                <w:rFonts w:ascii="Arial" w:hAnsi="Arial" w:cs="Arial"/>
                <w:sz w:val="20"/>
              </w:rPr>
            </w:pPr>
            <w:r w:rsidRPr="00CB15F7">
              <w:rPr>
                <w:rFonts w:ascii="Arial" w:hAnsi="Arial" w:cs="Arial"/>
                <w:sz w:val="20"/>
              </w:rPr>
              <w:t>7</w:t>
            </w:r>
          </w:p>
        </w:tc>
        <w:tc>
          <w:tcPr>
            <w:tcW w:w="9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D5192FC" w14:textId="77777777" w:rsidR="0043211B" w:rsidRPr="00CB15F7" w:rsidRDefault="0043211B" w:rsidP="00844C1D">
            <w:pPr>
              <w:jc w:val="center"/>
              <w:rPr>
                <w:rFonts w:ascii="Arial" w:hAnsi="Arial" w:cs="Arial"/>
                <w:sz w:val="20"/>
              </w:rPr>
            </w:pPr>
            <w:r w:rsidRPr="00CB15F7">
              <w:rPr>
                <w:rFonts w:ascii="Arial" w:hAnsi="Arial" w:cs="Arial"/>
                <w:sz w:val="20"/>
              </w:rPr>
              <w:t>8</w:t>
            </w:r>
          </w:p>
        </w:tc>
      </w:tr>
      <w:tr w:rsidR="0043211B" w:rsidRPr="00CB15F7" w14:paraId="0F58548C" w14:textId="77777777" w:rsidTr="00844C1D">
        <w:trPr>
          <w:trHeight w:val="250"/>
        </w:trPr>
        <w:tc>
          <w:tcPr>
            <w:tcW w:w="752" w:type="dxa"/>
            <w:tcBorders>
              <w:top w:val="single" w:sz="4" w:space="0" w:color="auto"/>
              <w:left w:val="single" w:sz="4" w:space="0" w:color="auto"/>
              <w:bottom w:val="single" w:sz="4" w:space="0" w:color="auto"/>
              <w:right w:val="single" w:sz="4" w:space="0" w:color="auto"/>
            </w:tcBorders>
            <w:vAlign w:val="center"/>
          </w:tcPr>
          <w:p w14:paraId="6BB671BB" w14:textId="77777777" w:rsidR="0043211B" w:rsidRPr="00BB47E3" w:rsidRDefault="0043211B" w:rsidP="00844C1D">
            <w:pPr>
              <w:jc w:val="center"/>
              <w:rPr>
                <w:rFonts w:ascii="Arial" w:hAnsi="Arial" w:cs="Arial"/>
                <w:sz w:val="18"/>
                <w:szCs w:val="18"/>
              </w:rPr>
            </w:pPr>
            <w:r w:rsidRPr="00BB47E3">
              <w:rPr>
                <w:rFonts w:ascii="Arial" w:hAnsi="Arial" w:cs="Arial"/>
                <w:sz w:val="18"/>
                <w:szCs w:val="18"/>
              </w:rPr>
              <w:t>1</w:t>
            </w:r>
          </w:p>
        </w:tc>
        <w:tc>
          <w:tcPr>
            <w:tcW w:w="2362" w:type="dxa"/>
            <w:tcBorders>
              <w:top w:val="single" w:sz="4" w:space="0" w:color="auto"/>
              <w:left w:val="single" w:sz="4" w:space="0" w:color="auto"/>
              <w:bottom w:val="single" w:sz="4" w:space="0" w:color="auto"/>
              <w:right w:val="single" w:sz="4" w:space="0" w:color="auto"/>
            </w:tcBorders>
            <w:vAlign w:val="center"/>
          </w:tcPr>
          <w:p w14:paraId="5135F5D7" w14:textId="77777777" w:rsidR="0043211B" w:rsidRDefault="0043211B" w:rsidP="00844C1D">
            <w:pPr>
              <w:rPr>
                <w:rFonts w:ascii="Arial" w:eastAsia="Arial Unicode MS" w:hAnsi="Arial" w:cs="Arial"/>
                <w:sz w:val="16"/>
                <w:szCs w:val="16"/>
              </w:rPr>
            </w:pPr>
            <w:r w:rsidRPr="00356DEF">
              <w:rPr>
                <w:rFonts w:ascii="Arial" w:eastAsia="Arial Unicode MS" w:hAnsi="Arial" w:cs="Arial"/>
                <w:sz w:val="16"/>
                <w:szCs w:val="16"/>
              </w:rPr>
              <w:t>1. Opracowany i uzgodniony POR</w:t>
            </w:r>
            <w:r>
              <w:rPr>
                <w:rFonts w:ascii="Arial" w:eastAsia="Arial Unicode MS" w:hAnsi="Arial" w:cs="Arial"/>
                <w:sz w:val="16"/>
                <w:szCs w:val="16"/>
              </w:rPr>
              <w:t>.</w:t>
            </w:r>
          </w:p>
          <w:p w14:paraId="1E2509F5" w14:textId="77777777" w:rsidR="0043211B" w:rsidRDefault="0043211B" w:rsidP="00844C1D">
            <w:pPr>
              <w:rPr>
                <w:rFonts w:ascii="Arial" w:eastAsia="Arial Unicode MS" w:hAnsi="Arial" w:cs="Arial"/>
                <w:sz w:val="16"/>
                <w:szCs w:val="16"/>
              </w:rPr>
            </w:pPr>
            <w:r>
              <w:rPr>
                <w:rFonts w:ascii="Arial" w:eastAsia="Arial Unicode MS" w:hAnsi="Arial" w:cs="Arial"/>
                <w:sz w:val="16"/>
                <w:szCs w:val="16"/>
              </w:rPr>
              <w:t xml:space="preserve">2. Opracowany i uzgodniony Plan </w:t>
            </w:r>
            <w:proofErr w:type="spellStart"/>
            <w:r>
              <w:rPr>
                <w:rFonts w:ascii="Arial" w:eastAsia="Arial Unicode MS" w:hAnsi="Arial" w:cs="Arial"/>
                <w:sz w:val="16"/>
                <w:szCs w:val="16"/>
              </w:rPr>
              <w:t>BiOZ</w:t>
            </w:r>
            <w:proofErr w:type="spellEnd"/>
            <w:r>
              <w:rPr>
                <w:rFonts w:ascii="Arial" w:eastAsia="Arial Unicode MS" w:hAnsi="Arial" w:cs="Arial"/>
                <w:sz w:val="16"/>
                <w:szCs w:val="16"/>
              </w:rPr>
              <w:t>.</w:t>
            </w:r>
          </w:p>
          <w:p w14:paraId="0DFBAF1C" w14:textId="77777777" w:rsidR="0043211B" w:rsidRDefault="0043211B" w:rsidP="00844C1D">
            <w:pPr>
              <w:rPr>
                <w:rFonts w:ascii="Arial" w:eastAsia="Arial Unicode MS" w:hAnsi="Arial" w:cs="Arial"/>
                <w:sz w:val="16"/>
                <w:szCs w:val="16"/>
              </w:rPr>
            </w:pPr>
            <w:r>
              <w:rPr>
                <w:rFonts w:ascii="Arial" w:eastAsia="Arial Unicode MS" w:hAnsi="Arial" w:cs="Arial"/>
                <w:sz w:val="16"/>
                <w:szCs w:val="16"/>
              </w:rPr>
              <w:t>3.Ustanowiony i zgłoszony do PINB Kierownik robót rozbiórkowych oraz Pełnomocnik Inwestora.</w:t>
            </w:r>
          </w:p>
          <w:p w14:paraId="0B797401" w14:textId="77777777" w:rsidR="0043211B" w:rsidRDefault="0043211B" w:rsidP="00844C1D">
            <w:pPr>
              <w:rPr>
                <w:rFonts w:ascii="Arial" w:eastAsia="Arial Unicode MS" w:hAnsi="Arial" w:cs="Arial"/>
                <w:sz w:val="16"/>
                <w:szCs w:val="16"/>
              </w:rPr>
            </w:pPr>
            <w:r>
              <w:rPr>
                <w:rFonts w:ascii="Arial" w:eastAsia="Arial Unicode MS" w:hAnsi="Arial" w:cs="Arial"/>
                <w:sz w:val="16"/>
                <w:szCs w:val="16"/>
              </w:rPr>
              <w:t>4. Zakupiony i zarejestrowany dziennik rozbiórki.</w:t>
            </w:r>
          </w:p>
          <w:p w14:paraId="4D6411FF" w14:textId="77777777" w:rsidR="0043211B" w:rsidRDefault="0043211B" w:rsidP="00844C1D">
            <w:pPr>
              <w:rPr>
                <w:rFonts w:ascii="Arial" w:eastAsia="Arial Unicode MS" w:hAnsi="Arial" w:cs="Arial"/>
                <w:sz w:val="16"/>
                <w:szCs w:val="16"/>
              </w:rPr>
            </w:pPr>
            <w:r>
              <w:rPr>
                <w:rFonts w:ascii="Arial" w:eastAsia="Arial Unicode MS" w:hAnsi="Arial" w:cs="Arial"/>
                <w:sz w:val="16"/>
                <w:szCs w:val="16"/>
              </w:rPr>
              <w:t xml:space="preserve">5. Protokolarne przejęcie od Inwestora budynku SUW wraz z terenem prowadzenia rozbiórki. </w:t>
            </w:r>
          </w:p>
          <w:p w14:paraId="13132FFE" w14:textId="77777777" w:rsidR="0043211B" w:rsidRDefault="0043211B" w:rsidP="00844C1D">
            <w:pPr>
              <w:rPr>
                <w:rFonts w:ascii="Arial" w:eastAsia="Arial Unicode MS" w:hAnsi="Arial" w:cs="Arial"/>
                <w:sz w:val="16"/>
                <w:szCs w:val="16"/>
              </w:rPr>
            </w:pPr>
            <w:r>
              <w:rPr>
                <w:rFonts w:ascii="Arial" w:eastAsia="Arial Unicode MS" w:hAnsi="Arial" w:cs="Arial"/>
                <w:sz w:val="16"/>
                <w:szCs w:val="16"/>
              </w:rPr>
              <w:t>6.Prawidłowe wygrodzenie i oznakowanie terenu robót.</w:t>
            </w:r>
          </w:p>
          <w:p w14:paraId="6224DA45" w14:textId="77777777" w:rsidR="0043211B" w:rsidRPr="00356DEF" w:rsidRDefault="0043211B" w:rsidP="00844C1D">
            <w:pPr>
              <w:rPr>
                <w:rFonts w:ascii="Arial" w:eastAsia="Arial Unicode MS" w:hAnsi="Arial" w:cs="Arial"/>
                <w:sz w:val="16"/>
                <w:szCs w:val="16"/>
              </w:rPr>
            </w:pPr>
            <w:r>
              <w:rPr>
                <w:rFonts w:ascii="Arial" w:eastAsia="Arial Unicode MS" w:hAnsi="Arial" w:cs="Arial"/>
                <w:sz w:val="16"/>
                <w:szCs w:val="16"/>
              </w:rPr>
              <w:t xml:space="preserve">7. Mobilizacja </w:t>
            </w:r>
            <w:r w:rsidRPr="00F23597">
              <w:rPr>
                <w:rFonts w:ascii="Arial" w:eastAsia="Arial Unicode MS" w:hAnsi="Arial" w:cs="Arial"/>
                <w:i/>
                <w:iCs/>
                <w:sz w:val="16"/>
                <w:szCs w:val="16"/>
              </w:rPr>
              <w:t xml:space="preserve">(franco EC </w:t>
            </w:r>
            <w:proofErr w:type="spellStart"/>
            <w:r w:rsidRPr="00F23597">
              <w:rPr>
                <w:rFonts w:ascii="Arial" w:eastAsia="Arial Unicode MS" w:hAnsi="Arial" w:cs="Arial"/>
                <w:i/>
                <w:iCs/>
                <w:sz w:val="16"/>
                <w:szCs w:val="16"/>
              </w:rPr>
              <w:t>Zawidawie</w:t>
            </w:r>
            <w:proofErr w:type="spellEnd"/>
            <w:r>
              <w:rPr>
                <w:rFonts w:ascii="Arial" w:eastAsia="Arial Unicode MS" w:hAnsi="Arial" w:cs="Arial"/>
                <w:sz w:val="16"/>
                <w:szCs w:val="16"/>
              </w:rPr>
              <w:t xml:space="preserve">) ciężkiego sprzętu do rozbiórek mechanicznych.    </w:t>
            </w:r>
          </w:p>
        </w:tc>
        <w:tc>
          <w:tcPr>
            <w:tcW w:w="1134" w:type="dxa"/>
            <w:tcBorders>
              <w:top w:val="single" w:sz="4" w:space="0" w:color="auto"/>
              <w:left w:val="single" w:sz="4" w:space="0" w:color="auto"/>
              <w:bottom w:val="single" w:sz="4" w:space="0" w:color="auto"/>
              <w:right w:val="single" w:sz="4" w:space="0" w:color="auto"/>
            </w:tcBorders>
            <w:vAlign w:val="center"/>
          </w:tcPr>
          <w:p w14:paraId="3AD66F58" w14:textId="77777777" w:rsidR="0043211B" w:rsidRPr="00BB47E3" w:rsidRDefault="0043211B" w:rsidP="00844C1D">
            <w:pPr>
              <w:autoSpaceDE w:val="0"/>
              <w:autoSpaceDN w:val="0"/>
              <w:adjustRightInd w:val="0"/>
              <w:jc w:val="center"/>
              <w:rPr>
                <w:rFonts w:ascii="Arial" w:hAnsi="Arial" w:cs="Arial"/>
                <w:sz w:val="18"/>
                <w:szCs w:val="18"/>
              </w:rPr>
            </w:pPr>
            <w:r w:rsidRPr="00BB47E3">
              <w:rPr>
                <w:rFonts w:ascii="Arial" w:hAnsi="Arial" w:cs="Arial"/>
                <w:sz w:val="18"/>
                <w:szCs w:val="18"/>
              </w:rPr>
              <w:t>T0 - data</w:t>
            </w:r>
          </w:p>
          <w:p w14:paraId="4F7A5A7C" w14:textId="77777777" w:rsidR="0043211B" w:rsidRPr="00BB47E3" w:rsidRDefault="0043211B" w:rsidP="00844C1D">
            <w:pPr>
              <w:autoSpaceDE w:val="0"/>
              <w:autoSpaceDN w:val="0"/>
              <w:adjustRightInd w:val="0"/>
              <w:jc w:val="center"/>
              <w:rPr>
                <w:rFonts w:ascii="Arial" w:hAnsi="Arial" w:cs="Arial"/>
                <w:sz w:val="18"/>
                <w:szCs w:val="18"/>
              </w:rPr>
            </w:pPr>
            <w:r w:rsidRPr="00BB47E3">
              <w:rPr>
                <w:rFonts w:ascii="Arial" w:hAnsi="Arial" w:cs="Arial"/>
                <w:sz w:val="18"/>
                <w:szCs w:val="18"/>
              </w:rPr>
              <w:t>wejścia</w:t>
            </w:r>
          </w:p>
          <w:p w14:paraId="23EE26E2" w14:textId="77777777" w:rsidR="0043211B" w:rsidRPr="00BB47E3" w:rsidRDefault="0043211B" w:rsidP="00844C1D">
            <w:pPr>
              <w:autoSpaceDE w:val="0"/>
              <w:autoSpaceDN w:val="0"/>
              <w:adjustRightInd w:val="0"/>
              <w:jc w:val="center"/>
              <w:rPr>
                <w:rFonts w:ascii="Arial" w:hAnsi="Arial" w:cs="Arial"/>
                <w:sz w:val="18"/>
                <w:szCs w:val="18"/>
              </w:rPr>
            </w:pPr>
            <w:r w:rsidRPr="00BB47E3">
              <w:rPr>
                <w:rFonts w:ascii="Arial" w:hAnsi="Arial" w:cs="Arial"/>
                <w:sz w:val="18"/>
                <w:szCs w:val="18"/>
              </w:rPr>
              <w:t>umowy w</w:t>
            </w:r>
          </w:p>
          <w:p w14:paraId="02566BCB" w14:textId="77777777" w:rsidR="0043211B" w:rsidRPr="00BB47E3" w:rsidRDefault="0043211B" w:rsidP="00844C1D">
            <w:pPr>
              <w:jc w:val="center"/>
              <w:rPr>
                <w:rFonts w:ascii="Arial" w:hAnsi="Arial" w:cs="Arial"/>
                <w:sz w:val="18"/>
                <w:szCs w:val="18"/>
              </w:rPr>
            </w:pPr>
            <w:r w:rsidRPr="00BB47E3">
              <w:rPr>
                <w:rFonts w:ascii="Arial" w:hAnsi="Arial" w:cs="Arial"/>
                <w:sz w:val="18"/>
                <w:szCs w:val="18"/>
              </w:rPr>
              <w:t>życie</w:t>
            </w:r>
          </w:p>
        </w:tc>
        <w:tc>
          <w:tcPr>
            <w:tcW w:w="1269" w:type="dxa"/>
            <w:tcBorders>
              <w:top w:val="single" w:sz="4" w:space="0" w:color="auto"/>
              <w:left w:val="single" w:sz="4" w:space="0" w:color="auto"/>
              <w:bottom w:val="single" w:sz="4" w:space="0" w:color="auto"/>
              <w:right w:val="single" w:sz="4" w:space="0" w:color="auto"/>
            </w:tcBorders>
            <w:vAlign w:val="center"/>
          </w:tcPr>
          <w:p w14:paraId="48720D5B" w14:textId="77777777" w:rsidR="0043211B" w:rsidRPr="00BB47E3" w:rsidRDefault="0043211B" w:rsidP="00844C1D">
            <w:pPr>
              <w:jc w:val="center"/>
              <w:rPr>
                <w:rFonts w:ascii="Arial" w:hAnsi="Arial" w:cs="Arial"/>
                <w:sz w:val="18"/>
                <w:szCs w:val="18"/>
              </w:rPr>
            </w:pPr>
            <w:r w:rsidRPr="00BB47E3">
              <w:rPr>
                <w:rFonts w:ascii="Arial" w:hAnsi="Arial" w:cs="Arial"/>
                <w:sz w:val="18"/>
                <w:szCs w:val="18"/>
              </w:rPr>
              <w:t>T0+</w:t>
            </w:r>
            <w:r>
              <w:rPr>
                <w:rFonts w:ascii="Arial" w:hAnsi="Arial" w:cs="Arial"/>
                <w:sz w:val="18"/>
                <w:szCs w:val="18"/>
              </w:rPr>
              <w:t xml:space="preserve"> do 50</w:t>
            </w:r>
            <w:r w:rsidRPr="00BB47E3">
              <w:rPr>
                <w:rFonts w:ascii="Arial" w:hAnsi="Arial" w:cs="Arial"/>
                <w:sz w:val="18"/>
                <w:szCs w:val="18"/>
              </w:rPr>
              <w:t xml:space="preserve"> dni</w:t>
            </w:r>
          </w:p>
        </w:tc>
        <w:tc>
          <w:tcPr>
            <w:tcW w:w="1052" w:type="dxa"/>
            <w:tcBorders>
              <w:top w:val="single" w:sz="4" w:space="0" w:color="auto"/>
              <w:left w:val="single" w:sz="4" w:space="0" w:color="auto"/>
              <w:bottom w:val="single" w:sz="4" w:space="0" w:color="auto"/>
              <w:right w:val="single" w:sz="4" w:space="0" w:color="auto"/>
            </w:tcBorders>
          </w:tcPr>
          <w:p w14:paraId="5A774842" w14:textId="77777777" w:rsidR="0043211B" w:rsidRDefault="0043211B" w:rsidP="00844C1D">
            <w:pPr>
              <w:jc w:val="center"/>
              <w:rPr>
                <w:rFonts w:ascii="Arial" w:hAnsi="Arial" w:cs="Arial"/>
                <w:sz w:val="18"/>
                <w:szCs w:val="18"/>
              </w:rPr>
            </w:pPr>
          </w:p>
          <w:p w14:paraId="2D1BE18C" w14:textId="77777777" w:rsidR="0043211B" w:rsidRDefault="0043211B" w:rsidP="00844C1D">
            <w:pPr>
              <w:jc w:val="center"/>
              <w:rPr>
                <w:rFonts w:ascii="Arial" w:hAnsi="Arial" w:cs="Arial"/>
                <w:sz w:val="18"/>
                <w:szCs w:val="18"/>
              </w:rPr>
            </w:pPr>
          </w:p>
          <w:p w14:paraId="21A87BF9" w14:textId="77777777" w:rsidR="0043211B" w:rsidRDefault="0043211B" w:rsidP="00844C1D">
            <w:pPr>
              <w:jc w:val="center"/>
              <w:rPr>
                <w:rFonts w:ascii="Arial" w:hAnsi="Arial" w:cs="Arial"/>
                <w:sz w:val="18"/>
                <w:szCs w:val="18"/>
              </w:rPr>
            </w:pPr>
          </w:p>
          <w:p w14:paraId="57A8B734" w14:textId="77777777" w:rsidR="0043211B" w:rsidRDefault="0043211B" w:rsidP="00844C1D">
            <w:pPr>
              <w:jc w:val="center"/>
              <w:rPr>
                <w:rFonts w:ascii="Arial" w:hAnsi="Arial" w:cs="Arial"/>
                <w:sz w:val="18"/>
                <w:szCs w:val="18"/>
              </w:rPr>
            </w:pPr>
          </w:p>
          <w:p w14:paraId="7E89251F" w14:textId="77777777" w:rsidR="0043211B" w:rsidRDefault="0043211B" w:rsidP="00844C1D">
            <w:pPr>
              <w:jc w:val="center"/>
              <w:rPr>
                <w:rFonts w:ascii="Arial" w:hAnsi="Arial" w:cs="Arial"/>
                <w:sz w:val="18"/>
                <w:szCs w:val="18"/>
              </w:rPr>
            </w:pPr>
          </w:p>
          <w:p w14:paraId="6E62114B" w14:textId="77777777" w:rsidR="0043211B" w:rsidRDefault="0043211B" w:rsidP="00844C1D">
            <w:pPr>
              <w:jc w:val="center"/>
              <w:rPr>
                <w:rFonts w:ascii="Arial" w:hAnsi="Arial" w:cs="Arial"/>
                <w:sz w:val="18"/>
                <w:szCs w:val="18"/>
              </w:rPr>
            </w:pPr>
          </w:p>
          <w:p w14:paraId="433E4DFA" w14:textId="77777777" w:rsidR="0043211B" w:rsidRDefault="0043211B" w:rsidP="00844C1D">
            <w:pPr>
              <w:jc w:val="center"/>
              <w:rPr>
                <w:rFonts w:ascii="Arial" w:hAnsi="Arial" w:cs="Arial"/>
                <w:sz w:val="18"/>
                <w:szCs w:val="18"/>
              </w:rPr>
            </w:pPr>
          </w:p>
          <w:p w14:paraId="484240AB" w14:textId="77777777" w:rsidR="0043211B" w:rsidRDefault="0043211B" w:rsidP="00844C1D">
            <w:pPr>
              <w:jc w:val="center"/>
              <w:rPr>
                <w:rFonts w:ascii="Arial" w:hAnsi="Arial" w:cs="Arial"/>
                <w:sz w:val="18"/>
                <w:szCs w:val="18"/>
              </w:rPr>
            </w:pPr>
          </w:p>
          <w:p w14:paraId="30B7B996" w14:textId="77777777" w:rsidR="0043211B" w:rsidRPr="00BB47E3" w:rsidRDefault="0043211B" w:rsidP="00844C1D">
            <w:pPr>
              <w:jc w:val="center"/>
              <w:rPr>
                <w:rFonts w:ascii="Arial" w:hAnsi="Arial" w:cs="Arial"/>
                <w:sz w:val="18"/>
                <w:szCs w:val="18"/>
              </w:rPr>
            </w:pPr>
            <w:r>
              <w:rPr>
                <w:rFonts w:ascii="Arial" w:hAnsi="Arial" w:cs="Arial"/>
                <w:sz w:val="18"/>
                <w:szCs w:val="18"/>
              </w:rPr>
              <w:t>TAK</w:t>
            </w:r>
          </w:p>
        </w:tc>
        <w:tc>
          <w:tcPr>
            <w:tcW w:w="1019" w:type="dxa"/>
            <w:tcBorders>
              <w:top w:val="single" w:sz="4" w:space="0" w:color="auto"/>
              <w:left w:val="single" w:sz="4" w:space="0" w:color="auto"/>
              <w:bottom w:val="single" w:sz="4" w:space="0" w:color="auto"/>
              <w:right w:val="single" w:sz="4" w:space="0" w:color="auto"/>
            </w:tcBorders>
          </w:tcPr>
          <w:p w14:paraId="135784B0" w14:textId="77777777" w:rsidR="0043211B" w:rsidRDefault="0043211B" w:rsidP="00844C1D">
            <w:pPr>
              <w:jc w:val="center"/>
              <w:rPr>
                <w:rFonts w:ascii="Arial" w:hAnsi="Arial" w:cs="Arial"/>
                <w:sz w:val="18"/>
                <w:szCs w:val="18"/>
              </w:rPr>
            </w:pPr>
          </w:p>
          <w:p w14:paraId="1F8A1B92" w14:textId="77777777" w:rsidR="0043211B" w:rsidRDefault="0043211B" w:rsidP="00844C1D">
            <w:pPr>
              <w:jc w:val="center"/>
              <w:rPr>
                <w:rFonts w:ascii="Arial" w:hAnsi="Arial" w:cs="Arial"/>
                <w:sz w:val="18"/>
                <w:szCs w:val="18"/>
              </w:rPr>
            </w:pPr>
          </w:p>
          <w:p w14:paraId="10507C65" w14:textId="77777777" w:rsidR="0043211B" w:rsidRDefault="0043211B" w:rsidP="00844C1D">
            <w:pPr>
              <w:jc w:val="center"/>
              <w:rPr>
                <w:rFonts w:ascii="Arial" w:hAnsi="Arial" w:cs="Arial"/>
                <w:sz w:val="18"/>
                <w:szCs w:val="18"/>
              </w:rPr>
            </w:pPr>
          </w:p>
          <w:p w14:paraId="7AC0E5AF" w14:textId="77777777" w:rsidR="0043211B" w:rsidRDefault="0043211B" w:rsidP="00844C1D">
            <w:pPr>
              <w:jc w:val="center"/>
              <w:rPr>
                <w:rFonts w:ascii="Arial" w:hAnsi="Arial" w:cs="Arial"/>
                <w:sz w:val="18"/>
                <w:szCs w:val="18"/>
              </w:rPr>
            </w:pPr>
          </w:p>
          <w:p w14:paraId="55387737" w14:textId="77777777" w:rsidR="0043211B" w:rsidRDefault="0043211B" w:rsidP="00844C1D">
            <w:pPr>
              <w:jc w:val="center"/>
              <w:rPr>
                <w:rFonts w:ascii="Arial" w:hAnsi="Arial" w:cs="Arial"/>
                <w:sz w:val="18"/>
                <w:szCs w:val="18"/>
              </w:rPr>
            </w:pPr>
          </w:p>
          <w:p w14:paraId="72425092" w14:textId="77777777" w:rsidR="0043211B" w:rsidRDefault="0043211B" w:rsidP="00844C1D">
            <w:pPr>
              <w:jc w:val="center"/>
              <w:rPr>
                <w:rFonts w:ascii="Arial" w:hAnsi="Arial" w:cs="Arial"/>
                <w:sz w:val="18"/>
                <w:szCs w:val="18"/>
              </w:rPr>
            </w:pPr>
          </w:p>
          <w:p w14:paraId="7519D7D6" w14:textId="77777777" w:rsidR="0043211B" w:rsidRDefault="0043211B" w:rsidP="00844C1D">
            <w:pPr>
              <w:jc w:val="center"/>
              <w:rPr>
                <w:rFonts w:ascii="Arial" w:hAnsi="Arial" w:cs="Arial"/>
                <w:sz w:val="18"/>
                <w:szCs w:val="18"/>
              </w:rPr>
            </w:pPr>
          </w:p>
          <w:p w14:paraId="7B7A3509" w14:textId="77777777" w:rsidR="0043211B" w:rsidRDefault="0043211B" w:rsidP="00844C1D">
            <w:pPr>
              <w:jc w:val="center"/>
              <w:rPr>
                <w:rFonts w:ascii="Arial" w:hAnsi="Arial" w:cs="Arial"/>
                <w:sz w:val="18"/>
                <w:szCs w:val="18"/>
              </w:rPr>
            </w:pPr>
          </w:p>
          <w:p w14:paraId="1A5183B2" w14:textId="77777777" w:rsidR="0043211B" w:rsidRPr="00BB47E3" w:rsidRDefault="0043211B" w:rsidP="00844C1D">
            <w:pPr>
              <w:jc w:val="center"/>
              <w:rPr>
                <w:rFonts w:ascii="Arial" w:hAnsi="Arial" w:cs="Arial"/>
                <w:sz w:val="18"/>
                <w:szCs w:val="18"/>
              </w:rPr>
            </w:pPr>
            <w:r w:rsidRPr="00BB47E3">
              <w:rPr>
                <w:rFonts w:ascii="Arial" w:hAnsi="Arial" w:cs="Arial"/>
                <w:sz w:val="18"/>
                <w:szCs w:val="18"/>
              </w:rPr>
              <w:t>TAK</w:t>
            </w:r>
          </w:p>
        </w:tc>
        <w:tc>
          <w:tcPr>
            <w:tcW w:w="1236" w:type="dxa"/>
            <w:tcBorders>
              <w:top w:val="single" w:sz="4" w:space="0" w:color="auto"/>
              <w:left w:val="single" w:sz="4" w:space="0" w:color="auto"/>
              <w:bottom w:val="single" w:sz="4" w:space="0" w:color="auto"/>
              <w:right w:val="single" w:sz="4" w:space="0" w:color="auto"/>
            </w:tcBorders>
          </w:tcPr>
          <w:p w14:paraId="44360D05" w14:textId="77777777" w:rsidR="0043211B" w:rsidRPr="00BB47E3" w:rsidRDefault="0043211B" w:rsidP="00844C1D">
            <w:pPr>
              <w:rPr>
                <w:rFonts w:ascii="Arial" w:hAnsi="Arial" w:cs="Arial"/>
                <w:sz w:val="18"/>
                <w:szCs w:val="18"/>
              </w:rPr>
            </w:pPr>
          </w:p>
          <w:p w14:paraId="689E4BFC" w14:textId="77777777" w:rsidR="0043211B" w:rsidRDefault="0043211B" w:rsidP="00844C1D">
            <w:pPr>
              <w:jc w:val="center"/>
              <w:rPr>
                <w:rFonts w:ascii="Arial" w:hAnsi="Arial" w:cs="Arial"/>
                <w:sz w:val="18"/>
                <w:szCs w:val="18"/>
              </w:rPr>
            </w:pPr>
          </w:p>
          <w:p w14:paraId="1BD5F437" w14:textId="77777777" w:rsidR="0043211B" w:rsidRDefault="0043211B" w:rsidP="00844C1D">
            <w:pPr>
              <w:jc w:val="center"/>
              <w:rPr>
                <w:rFonts w:ascii="Arial" w:hAnsi="Arial" w:cs="Arial"/>
                <w:sz w:val="18"/>
                <w:szCs w:val="18"/>
              </w:rPr>
            </w:pPr>
          </w:p>
          <w:p w14:paraId="7A06AA82" w14:textId="77777777" w:rsidR="0043211B" w:rsidRDefault="0043211B" w:rsidP="00844C1D">
            <w:pPr>
              <w:jc w:val="center"/>
              <w:rPr>
                <w:rFonts w:ascii="Arial" w:hAnsi="Arial" w:cs="Arial"/>
                <w:sz w:val="18"/>
                <w:szCs w:val="18"/>
              </w:rPr>
            </w:pPr>
          </w:p>
          <w:p w14:paraId="6CC836D5" w14:textId="77777777" w:rsidR="0043211B" w:rsidRDefault="0043211B" w:rsidP="00844C1D">
            <w:pPr>
              <w:jc w:val="center"/>
              <w:rPr>
                <w:rFonts w:ascii="Arial" w:hAnsi="Arial" w:cs="Arial"/>
                <w:sz w:val="18"/>
                <w:szCs w:val="18"/>
              </w:rPr>
            </w:pPr>
          </w:p>
          <w:p w14:paraId="57EC8216" w14:textId="77777777" w:rsidR="0043211B" w:rsidRDefault="0043211B" w:rsidP="00844C1D">
            <w:pPr>
              <w:jc w:val="center"/>
              <w:rPr>
                <w:rFonts w:ascii="Arial" w:hAnsi="Arial" w:cs="Arial"/>
                <w:sz w:val="18"/>
                <w:szCs w:val="18"/>
              </w:rPr>
            </w:pPr>
          </w:p>
          <w:p w14:paraId="274777CF" w14:textId="77777777" w:rsidR="0043211B" w:rsidRDefault="0043211B" w:rsidP="00844C1D">
            <w:pPr>
              <w:jc w:val="center"/>
              <w:rPr>
                <w:rFonts w:ascii="Arial" w:hAnsi="Arial" w:cs="Arial"/>
                <w:sz w:val="18"/>
                <w:szCs w:val="18"/>
              </w:rPr>
            </w:pPr>
          </w:p>
          <w:p w14:paraId="7BCC16AA" w14:textId="77777777" w:rsidR="0043211B" w:rsidRDefault="0043211B" w:rsidP="00844C1D">
            <w:pPr>
              <w:jc w:val="center"/>
              <w:rPr>
                <w:rFonts w:ascii="Arial" w:hAnsi="Arial" w:cs="Arial"/>
                <w:sz w:val="18"/>
                <w:szCs w:val="18"/>
              </w:rPr>
            </w:pPr>
          </w:p>
          <w:p w14:paraId="5F8E691F" w14:textId="77777777" w:rsidR="0043211B" w:rsidRPr="00BB47E3" w:rsidRDefault="0043211B" w:rsidP="00844C1D">
            <w:pPr>
              <w:jc w:val="center"/>
              <w:rPr>
                <w:rFonts w:ascii="Arial" w:hAnsi="Arial" w:cs="Arial"/>
                <w:sz w:val="18"/>
                <w:szCs w:val="18"/>
              </w:rPr>
            </w:pPr>
            <w:r>
              <w:rPr>
                <w:rFonts w:ascii="Arial" w:hAnsi="Arial" w:cs="Arial"/>
                <w:sz w:val="18"/>
                <w:szCs w:val="18"/>
              </w:rPr>
              <w:t>30 %</w:t>
            </w:r>
          </w:p>
        </w:tc>
        <w:tc>
          <w:tcPr>
            <w:tcW w:w="994" w:type="dxa"/>
            <w:tcBorders>
              <w:top w:val="single" w:sz="4" w:space="0" w:color="auto"/>
              <w:left w:val="single" w:sz="4" w:space="0" w:color="auto"/>
              <w:bottom w:val="single" w:sz="4" w:space="0" w:color="auto"/>
              <w:right w:val="single" w:sz="4" w:space="0" w:color="auto"/>
            </w:tcBorders>
            <w:vAlign w:val="center"/>
          </w:tcPr>
          <w:p w14:paraId="7563C3B8" w14:textId="77777777" w:rsidR="0043211B" w:rsidRPr="003C2892" w:rsidRDefault="0043211B" w:rsidP="00844C1D">
            <w:pPr>
              <w:jc w:val="center"/>
              <w:rPr>
                <w:rFonts w:ascii="Arial" w:eastAsia="Arial Unicode MS" w:hAnsi="Arial" w:cs="Arial"/>
                <w:sz w:val="16"/>
                <w:szCs w:val="16"/>
              </w:rPr>
            </w:pPr>
          </w:p>
        </w:tc>
      </w:tr>
      <w:tr w:rsidR="0043211B" w:rsidRPr="00CB15F7" w14:paraId="3EC8846C" w14:textId="77777777" w:rsidTr="00844C1D">
        <w:trPr>
          <w:trHeight w:val="250"/>
        </w:trPr>
        <w:tc>
          <w:tcPr>
            <w:tcW w:w="752" w:type="dxa"/>
            <w:tcBorders>
              <w:top w:val="single" w:sz="4" w:space="0" w:color="auto"/>
              <w:left w:val="single" w:sz="4" w:space="0" w:color="auto"/>
              <w:bottom w:val="single" w:sz="4" w:space="0" w:color="auto"/>
              <w:right w:val="single" w:sz="4" w:space="0" w:color="auto"/>
            </w:tcBorders>
            <w:vAlign w:val="center"/>
          </w:tcPr>
          <w:p w14:paraId="4AB02526" w14:textId="77777777" w:rsidR="0043211B" w:rsidRPr="00BB47E3" w:rsidRDefault="0043211B" w:rsidP="00844C1D">
            <w:pPr>
              <w:jc w:val="center"/>
              <w:rPr>
                <w:rFonts w:ascii="Arial" w:hAnsi="Arial" w:cs="Arial"/>
                <w:sz w:val="18"/>
                <w:szCs w:val="18"/>
              </w:rPr>
            </w:pPr>
            <w:r>
              <w:rPr>
                <w:rFonts w:ascii="Arial" w:hAnsi="Arial" w:cs="Arial"/>
                <w:sz w:val="18"/>
                <w:szCs w:val="18"/>
              </w:rPr>
              <w:t>2</w:t>
            </w:r>
          </w:p>
        </w:tc>
        <w:tc>
          <w:tcPr>
            <w:tcW w:w="2362" w:type="dxa"/>
            <w:tcBorders>
              <w:top w:val="single" w:sz="4" w:space="0" w:color="auto"/>
              <w:left w:val="single" w:sz="4" w:space="0" w:color="auto"/>
              <w:bottom w:val="single" w:sz="4" w:space="0" w:color="auto"/>
              <w:right w:val="single" w:sz="4" w:space="0" w:color="auto"/>
            </w:tcBorders>
            <w:vAlign w:val="center"/>
          </w:tcPr>
          <w:p w14:paraId="7B16C3A3" w14:textId="41392220" w:rsidR="0043211B" w:rsidRPr="003C2892" w:rsidRDefault="0043211B" w:rsidP="005B3707">
            <w:pPr>
              <w:rPr>
                <w:rFonts w:ascii="Arial" w:eastAsia="Arial Unicode MS" w:hAnsi="Arial" w:cs="Arial"/>
                <w:sz w:val="16"/>
                <w:szCs w:val="16"/>
              </w:rPr>
            </w:pPr>
            <w:r>
              <w:rPr>
                <w:rFonts w:ascii="Arial" w:eastAsia="Arial Unicode MS" w:hAnsi="Arial" w:cs="Arial"/>
                <w:sz w:val="16"/>
                <w:szCs w:val="16"/>
              </w:rPr>
              <w:t xml:space="preserve">Przedmiot zamówienia wg. </w:t>
            </w:r>
            <w:r w:rsidR="00597E02">
              <w:rPr>
                <w:rFonts w:ascii="Arial" w:eastAsia="Arial Unicode MS" w:hAnsi="Arial" w:cs="Arial"/>
                <w:sz w:val="16"/>
                <w:szCs w:val="16"/>
              </w:rPr>
              <w:t xml:space="preserve">części </w:t>
            </w:r>
            <w:r w:rsidR="007050A6">
              <w:rPr>
                <w:rFonts w:ascii="Arial" w:eastAsia="Arial Unicode MS" w:hAnsi="Arial" w:cs="Arial"/>
                <w:sz w:val="16"/>
                <w:szCs w:val="16"/>
              </w:rPr>
              <w:t>2</w:t>
            </w:r>
            <w:r>
              <w:rPr>
                <w:rFonts w:ascii="Arial" w:eastAsia="Arial Unicode MS" w:hAnsi="Arial" w:cs="Arial"/>
                <w:sz w:val="16"/>
                <w:szCs w:val="16"/>
              </w:rPr>
              <w:t xml:space="preserve"> – zaawansowanie 100 % </w:t>
            </w:r>
            <w:r w:rsidRPr="006F1529">
              <w:rPr>
                <w:rFonts w:ascii="Arial" w:eastAsia="Arial Unicode MS" w:hAnsi="Arial" w:cs="Arial"/>
                <w:sz w:val="16"/>
                <w:szCs w:val="16"/>
              </w:rPr>
              <w:t xml:space="preserve">oraz złożona i zweryfikowana kompletna dokumentacja </w:t>
            </w:r>
            <w:r>
              <w:rPr>
                <w:rFonts w:ascii="Arial" w:eastAsia="Arial Unicode MS" w:hAnsi="Arial" w:cs="Arial"/>
                <w:sz w:val="16"/>
                <w:szCs w:val="16"/>
              </w:rPr>
              <w:t>odbiorowa robót rozbiórkowych w tym dokumenty BDO (</w:t>
            </w:r>
            <w:r w:rsidRPr="005860DB">
              <w:rPr>
                <w:rFonts w:ascii="Arial" w:eastAsia="Arial Unicode MS" w:hAnsi="Arial" w:cs="Arial"/>
                <w:sz w:val="16"/>
                <w:szCs w:val="16"/>
              </w:rPr>
              <w:t>Baza Danych o produktach i opakowaniach oraz o gospodarce odpadami</w:t>
            </w:r>
            <w:r>
              <w:rPr>
                <w:rFonts w:ascii="Arial" w:eastAsia="Arial Unicode MS" w:hAnsi="Arial" w:cs="Arial"/>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335C4398" w14:textId="77777777" w:rsidR="0043211B" w:rsidRPr="00BB47E3" w:rsidRDefault="0043211B" w:rsidP="00844C1D">
            <w:pPr>
              <w:autoSpaceDE w:val="0"/>
              <w:autoSpaceDN w:val="0"/>
              <w:adjustRightInd w:val="0"/>
              <w:jc w:val="center"/>
              <w:rPr>
                <w:rFonts w:ascii="Arial" w:hAnsi="Arial" w:cs="Arial"/>
                <w:sz w:val="18"/>
                <w:szCs w:val="18"/>
              </w:rPr>
            </w:pPr>
            <w:r w:rsidRPr="00BB47E3">
              <w:rPr>
                <w:rFonts w:ascii="Arial" w:hAnsi="Arial" w:cs="Arial"/>
                <w:sz w:val="18"/>
                <w:szCs w:val="18"/>
              </w:rPr>
              <w:t>T0 - data</w:t>
            </w:r>
          </w:p>
          <w:p w14:paraId="7599EFF6" w14:textId="77777777" w:rsidR="0043211B" w:rsidRPr="00BB47E3" w:rsidRDefault="0043211B" w:rsidP="00844C1D">
            <w:pPr>
              <w:autoSpaceDE w:val="0"/>
              <w:autoSpaceDN w:val="0"/>
              <w:adjustRightInd w:val="0"/>
              <w:jc w:val="center"/>
              <w:rPr>
                <w:rFonts w:ascii="Arial" w:hAnsi="Arial" w:cs="Arial"/>
                <w:sz w:val="18"/>
                <w:szCs w:val="18"/>
              </w:rPr>
            </w:pPr>
            <w:r w:rsidRPr="00BB47E3">
              <w:rPr>
                <w:rFonts w:ascii="Arial" w:hAnsi="Arial" w:cs="Arial"/>
                <w:sz w:val="18"/>
                <w:szCs w:val="18"/>
              </w:rPr>
              <w:t>wejścia</w:t>
            </w:r>
          </w:p>
          <w:p w14:paraId="2D97B717" w14:textId="77777777" w:rsidR="0043211B" w:rsidRPr="00BB47E3" w:rsidRDefault="0043211B" w:rsidP="00844C1D">
            <w:pPr>
              <w:autoSpaceDE w:val="0"/>
              <w:autoSpaceDN w:val="0"/>
              <w:adjustRightInd w:val="0"/>
              <w:jc w:val="center"/>
              <w:rPr>
                <w:rFonts w:ascii="Arial" w:hAnsi="Arial" w:cs="Arial"/>
                <w:sz w:val="18"/>
                <w:szCs w:val="18"/>
              </w:rPr>
            </w:pPr>
            <w:r w:rsidRPr="00BB47E3">
              <w:rPr>
                <w:rFonts w:ascii="Arial" w:hAnsi="Arial" w:cs="Arial"/>
                <w:sz w:val="18"/>
                <w:szCs w:val="18"/>
              </w:rPr>
              <w:t>umowy w</w:t>
            </w:r>
          </w:p>
          <w:p w14:paraId="3057B79C" w14:textId="77777777" w:rsidR="0043211B" w:rsidRPr="00BB47E3" w:rsidRDefault="0043211B" w:rsidP="00844C1D">
            <w:pPr>
              <w:autoSpaceDE w:val="0"/>
              <w:autoSpaceDN w:val="0"/>
              <w:adjustRightInd w:val="0"/>
              <w:jc w:val="center"/>
              <w:rPr>
                <w:rFonts w:ascii="Arial" w:hAnsi="Arial" w:cs="Arial"/>
                <w:sz w:val="18"/>
                <w:szCs w:val="18"/>
              </w:rPr>
            </w:pPr>
            <w:r w:rsidRPr="00BB47E3">
              <w:rPr>
                <w:rFonts w:ascii="Arial" w:hAnsi="Arial" w:cs="Arial"/>
                <w:sz w:val="18"/>
                <w:szCs w:val="18"/>
              </w:rPr>
              <w:t>życie</w:t>
            </w:r>
          </w:p>
        </w:tc>
        <w:tc>
          <w:tcPr>
            <w:tcW w:w="1269" w:type="dxa"/>
            <w:tcBorders>
              <w:top w:val="single" w:sz="4" w:space="0" w:color="auto"/>
              <w:left w:val="single" w:sz="4" w:space="0" w:color="auto"/>
              <w:bottom w:val="single" w:sz="4" w:space="0" w:color="auto"/>
              <w:right w:val="single" w:sz="4" w:space="0" w:color="auto"/>
            </w:tcBorders>
            <w:vAlign w:val="center"/>
          </w:tcPr>
          <w:p w14:paraId="302BB5BD" w14:textId="77777777" w:rsidR="0043211B" w:rsidRPr="00BB47E3" w:rsidRDefault="0043211B" w:rsidP="00844C1D">
            <w:pPr>
              <w:jc w:val="center"/>
              <w:rPr>
                <w:rFonts w:ascii="Arial" w:hAnsi="Arial" w:cs="Arial"/>
                <w:sz w:val="18"/>
                <w:szCs w:val="18"/>
              </w:rPr>
            </w:pPr>
            <w:r w:rsidRPr="00BB47E3">
              <w:rPr>
                <w:rFonts w:ascii="Arial" w:hAnsi="Arial" w:cs="Arial"/>
                <w:sz w:val="18"/>
                <w:szCs w:val="18"/>
              </w:rPr>
              <w:t>T0</w:t>
            </w:r>
            <w:r>
              <w:rPr>
                <w:rFonts w:ascii="Arial" w:hAnsi="Arial" w:cs="Arial"/>
                <w:sz w:val="18"/>
                <w:szCs w:val="18"/>
              </w:rPr>
              <w:t xml:space="preserve"> </w:t>
            </w:r>
            <w:r w:rsidRPr="00BB47E3">
              <w:rPr>
                <w:rFonts w:ascii="Arial" w:hAnsi="Arial" w:cs="Arial"/>
                <w:sz w:val="18"/>
                <w:szCs w:val="18"/>
              </w:rPr>
              <w:t>+</w:t>
            </w:r>
            <w:r>
              <w:rPr>
                <w:rFonts w:ascii="Arial" w:hAnsi="Arial" w:cs="Arial"/>
                <w:sz w:val="18"/>
                <w:szCs w:val="18"/>
              </w:rPr>
              <w:t xml:space="preserve"> do 75</w:t>
            </w:r>
            <w:r w:rsidRPr="00BB47E3">
              <w:rPr>
                <w:rFonts w:ascii="Arial" w:hAnsi="Arial" w:cs="Arial"/>
                <w:sz w:val="18"/>
                <w:szCs w:val="18"/>
              </w:rPr>
              <w:t xml:space="preserve"> dni,</w:t>
            </w:r>
            <w:r>
              <w:rPr>
                <w:rFonts w:ascii="Arial" w:hAnsi="Arial" w:cs="Arial"/>
                <w:sz w:val="18"/>
                <w:szCs w:val="18"/>
              </w:rPr>
              <w:t xml:space="preserve"> lecz nie później niż 31.12.2025 r.</w:t>
            </w:r>
          </w:p>
        </w:tc>
        <w:tc>
          <w:tcPr>
            <w:tcW w:w="1052" w:type="dxa"/>
            <w:tcBorders>
              <w:top w:val="single" w:sz="4" w:space="0" w:color="auto"/>
              <w:left w:val="single" w:sz="4" w:space="0" w:color="auto"/>
              <w:bottom w:val="single" w:sz="4" w:space="0" w:color="auto"/>
              <w:right w:val="single" w:sz="4" w:space="0" w:color="auto"/>
            </w:tcBorders>
          </w:tcPr>
          <w:p w14:paraId="17E7D3E0" w14:textId="77777777" w:rsidR="0043211B" w:rsidRDefault="0043211B" w:rsidP="00844C1D">
            <w:pPr>
              <w:jc w:val="center"/>
              <w:rPr>
                <w:rFonts w:ascii="Arial" w:hAnsi="Arial" w:cs="Arial"/>
                <w:sz w:val="18"/>
                <w:szCs w:val="18"/>
              </w:rPr>
            </w:pPr>
          </w:p>
          <w:p w14:paraId="33B80567" w14:textId="77777777" w:rsidR="0043211B" w:rsidRDefault="0043211B" w:rsidP="00844C1D">
            <w:pPr>
              <w:jc w:val="center"/>
              <w:rPr>
                <w:rFonts w:ascii="Arial" w:hAnsi="Arial" w:cs="Arial"/>
                <w:sz w:val="18"/>
                <w:szCs w:val="18"/>
              </w:rPr>
            </w:pPr>
          </w:p>
          <w:p w14:paraId="35B40FC5" w14:textId="77777777" w:rsidR="0043211B" w:rsidRDefault="0043211B" w:rsidP="00844C1D">
            <w:pPr>
              <w:jc w:val="center"/>
              <w:rPr>
                <w:rFonts w:ascii="Arial" w:hAnsi="Arial" w:cs="Arial"/>
                <w:sz w:val="18"/>
                <w:szCs w:val="18"/>
              </w:rPr>
            </w:pPr>
            <w:r>
              <w:rPr>
                <w:rFonts w:ascii="Arial" w:hAnsi="Arial" w:cs="Arial"/>
                <w:sz w:val="18"/>
                <w:szCs w:val="18"/>
              </w:rPr>
              <w:t>TAK</w:t>
            </w:r>
          </w:p>
          <w:p w14:paraId="57CDB9C1" w14:textId="77777777" w:rsidR="0043211B" w:rsidRPr="00BB47E3" w:rsidRDefault="0043211B" w:rsidP="00844C1D">
            <w:pPr>
              <w:jc w:val="center"/>
              <w:rPr>
                <w:rFonts w:ascii="Arial" w:hAnsi="Arial" w:cs="Arial"/>
                <w:sz w:val="18"/>
                <w:szCs w:val="18"/>
              </w:rPr>
            </w:pPr>
          </w:p>
        </w:tc>
        <w:tc>
          <w:tcPr>
            <w:tcW w:w="1019" w:type="dxa"/>
            <w:tcBorders>
              <w:top w:val="single" w:sz="4" w:space="0" w:color="auto"/>
              <w:left w:val="single" w:sz="4" w:space="0" w:color="auto"/>
              <w:bottom w:val="single" w:sz="4" w:space="0" w:color="auto"/>
              <w:right w:val="single" w:sz="4" w:space="0" w:color="auto"/>
            </w:tcBorders>
          </w:tcPr>
          <w:p w14:paraId="0A5BFC01" w14:textId="77777777" w:rsidR="0043211B" w:rsidRDefault="0043211B" w:rsidP="00844C1D">
            <w:pPr>
              <w:jc w:val="center"/>
              <w:rPr>
                <w:rFonts w:ascii="Arial" w:hAnsi="Arial" w:cs="Arial"/>
                <w:sz w:val="18"/>
                <w:szCs w:val="18"/>
              </w:rPr>
            </w:pPr>
          </w:p>
          <w:p w14:paraId="05DF7281" w14:textId="77777777" w:rsidR="0043211B" w:rsidRDefault="0043211B" w:rsidP="00844C1D">
            <w:pPr>
              <w:jc w:val="center"/>
              <w:rPr>
                <w:rFonts w:ascii="Arial" w:hAnsi="Arial" w:cs="Arial"/>
                <w:sz w:val="18"/>
                <w:szCs w:val="18"/>
              </w:rPr>
            </w:pPr>
          </w:p>
          <w:p w14:paraId="683884EB" w14:textId="77777777" w:rsidR="0043211B" w:rsidRPr="00BB47E3" w:rsidRDefault="0043211B" w:rsidP="00844C1D">
            <w:pPr>
              <w:jc w:val="center"/>
              <w:rPr>
                <w:rFonts w:ascii="Arial" w:hAnsi="Arial" w:cs="Arial"/>
                <w:sz w:val="18"/>
                <w:szCs w:val="18"/>
              </w:rPr>
            </w:pPr>
            <w:r w:rsidRPr="00BB47E3">
              <w:rPr>
                <w:rFonts w:ascii="Arial" w:hAnsi="Arial" w:cs="Arial"/>
                <w:sz w:val="18"/>
                <w:szCs w:val="18"/>
              </w:rPr>
              <w:t>TAK</w:t>
            </w:r>
          </w:p>
        </w:tc>
        <w:tc>
          <w:tcPr>
            <w:tcW w:w="1236" w:type="dxa"/>
            <w:tcBorders>
              <w:top w:val="single" w:sz="4" w:space="0" w:color="auto"/>
              <w:left w:val="single" w:sz="4" w:space="0" w:color="auto"/>
              <w:bottom w:val="single" w:sz="4" w:space="0" w:color="auto"/>
              <w:right w:val="single" w:sz="4" w:space="0" w:color="auto"/>
            </w:tcBorders>
          </w:tcPr>
          <w:p w14:paraId="5B502534" w14:textId="77777777" w:rsidR="0043211B" w:rsidRDefault="0043211B" w:rsidP="00844C1D">
            <w:pPr>
              <w:jc w:val="center"/>
              <w:rPr>
                <w:rFonts w:ascii="Arial" w:hAnsi="Arial" w:cs="Arial"/>
                <w:sz w:val="18"/>
                <w:szCs w:val="18"/>
              </w:rPr>
            </w:pPr>
          </w:p>
          <w:p w14:paraId="2CB02312" w14:textId="77777777" w:rsidR="0043211B" w:rsidRDefault="0043211B" w:rsidP="00844C1D">
            <w:pPr>
              <w:jc w:val="center"/>
              <w:rPr>
                <w:rFonts w:ascii="Arial" w:hAnsi="Arial" w:cs="Arial"/>
                <w:sz w:val="18"/>
                <w:szCs w:val="18"/>
              </w:rPr>
            </w:pPr>
          </w:p>
          <w:p w14:paraId="7C3E2195" w14:textId="77777777" w:rsidR="0043211B" w:rsidRPr="00BB47E3" w:rsidRDefault="0043211B" w:rsidP="00844C1D">
            <w:pPr>
              <w:jc w:val="center"/>
              <w:rPr>
                <w:rFonts w:ascii="Arial" w:hAnsi="Arial" w:cs="Arial"/>
                <w:sz w:val="18"/>
                <w:szCs w:val="18"/>
              </w:rPr>
            </w:pPr>
            <w:r>
              <w:rPr>
                <w:rFonts w:ascii="Arial" w:hAnsi="Arial" w:cs="Arial"/>
                <w:sz w:val="18"/>
                <w:szCs w:val="18"/>
              </w:rPr>
              <w:t>70%</w:t>
            </w:r>
          </w:p>
        </w:tc>
        <w:tc>
          <w:tcPr>
            <w:tcW w:w="994" w:type="dxa"/>
            <w:tcBorders>
              <w:top w:val="single" w:sz="4" w:space="0" w:color="auto"/>
              <w:left w:val="single" w:sz="4" w:space="0" w:color="auto"/>
              <w:bottom w:val="single" w:sz="4" w:space="0" w:color="auto"/>
              <w:right w:val="single" w:sz="4" w:space="0" w:color="auto"/>
            </w:tcBorders>
            <w:vAlign w:val="center"/>
          </w:tcPr>
          <w:p w14:paraId="769B4C3C" w14:textId="77777777" w:rsidR="0043211B" w:rsidRPr="003C2892" w:rsidRDefault="0043211B" w:rsidP="00844C1D">
            <w:pPr>
              <w:jc w:val="center"/>
              <w:rPr>
                <w:rFonts w:ascii="Arial" w:eastAsia="Arial Unicode MS" w:hAnsi="Arial" w:cs="Arial"/>
                <w:sz w:val="16"/>
                <w:szCs w:val="16"/>
              </w:rPr>
            </w:pPr>
          </w:p>
        </w:tc>
      </w:tr>
      <w:tr w:rsidR="0043211B" w:rsidRPr="00CB15F7" w14:paraId="666A0EA1" w14:textId="77777777" w:rsidTr="00844C1D">
        <w:trPr>
          <w:trHeight w:val="250"/>
        </w:trPr>
        <w:tc>
          <w:tcPr>
            <w:tcW w:w="7588" w:type="dxa"/>
            <w:gridSpan w:val="6"/>
            <w:tcBorders>
              <w:top w:val="single" w:sz="4" w:space="0" w:color="auto"/>
              <w:left w:val="single" w:sz="4" w:space="0" w:color="auto"/>
              <w:bottom w:val="single" w:sz="4" w:space="0" w:color="auto"/>
              <w:right w:val="single" w:sz="4" w:space="0" w:color="auto"/>
            </w:tcBorders>
            <w:vAlign w:val="center"/>
          </w:tcPr>
          <w:p w14:paraId="2D8CE8FE" w14:textId="77777777" w:rsidR="0043211B" w:rsidRPr="00CB15F7" w:rsidRDefault="0043211B" w:rsidP="00844C1D">
            <w:pPr>
              <w:jc w:val="right"/>
              <w:rPr>
                <w:rFonts w:ascii="Arial" w:hAnsi="Arial" w:cs="Arial"/>
                <w:sz w:val="20"/>
              </w:rPr>
            </w:pPr>
            <w:r w:rsidRPr="00CB15F7">
              <w:rPr>
                <w:rFonts w:ascii="Arial" w:hAnsi="Arial" w:cs="Arial"/>
                <w:sz w:val="20"/>
              </w:rPr>
              <w:t>SUMA:</w:t>
            </w:r>
          </w:p>
        </w:tc>
        <w:tc>
          <w:tcPr>
            <w:tcW w:w="1236" w:type="dxa"/>
            <w:tcBorders>
              <w:top w:val="single" w:sz="4" w:space="0" w:color="auto"/>
              <w:left w:val="single" w:sz="4" w:space="0" w:color="auto"/>
              <w:bottom w:val="single" w:sz="4" w:space="0" w:color="auto"/>
              <w:right w:val="single" w:sz="4" w:space="0" w:color="auto"/>
            </w:tcBorders>
          </w:tcPr>
          <w:p w14:paraId="11D3363D" w14:textId="77777777" w:rsidR="0043211B" w:rsidRPr="00CB15F7" w:rsidRDefault="0043211B" w:rsidP="00844C1D">
            <w:pPr>
              <w:jc w:val="center"/>
              <w:rPr>
                <w:rFonts w:ascii="Arial" w:hAnsi="Arial" w:cs="Arial"/>
                <w:sz w:val="20"/>
              </w:rPr>
            </w:pPr>
            <w:r>
              <w:rPr>
                <w:rFonts w:ascii="Arial" w:hAnsi="Arial" w:cs="Arial"/>
                <w:sz w:val="20"/>
              </w:rPr>
              <w:t>100%</w:t>
            </w:r>
          </w:p>
        </w:tc>
        <w:tc>
          <w:tcPr>
            <w:tcW w:w="994" w:type="dxa"/>
            <w:tcBorders>
              <w:top w:val="single" w:sz="4" w:space="0" w:color="auto"/>
              <w:left w:val="single" w:sz="4" w:space="0" w:color="auto"/>
              <w:bottom w:val="single" w:sz="4" w:space="0" w:color="auto"/>
              <w:right w:val="single" w:sz="4" w:space="0" w:color="auto"/>
            </w:tcBorders>
            <w:vAlign w:val="center"/>
          </w:tcPr>
          <w:p w14:paraId="6ED46D17" w14:textId="77777777" w:rsidR="0043211B" w:rsidRPr="00CB15F7" w:rsidRDefault="0043211B" w:rsidP="00844C1D">
            <w:pPr>
              <w:jc w:val="center"/>
              <w:rPr>
                <w:rFonts w:ascii="Arial" w:hAnsi="Arial" w:cs="Arial"/>
                <w:sz w:val="20"/>
              </w:rPr>
            </w:pPr>
          </w:p>
        </w:tc>
      </w:tr>
      <w:tr w:rsidR="0043211B" w:rsidRPr="00CB15F7" w14:paraId="1D9828AC" w14:textId="77777777" w:rsidTr="00844C1D">
        <w:trPr>
          <w:trHeight w:val="250"/>
        </w:trPr>
        <w:tc>
          <w:tcPr>
            <w:tcW w:w="9818" w:type="dxa"/>
            <w:gridSpan w:val="8"/>
            <w:tcBorders>
              <w:top w:val="single" w:sz="4" w:space="0" w:color="auto"/>
              <w:left w:val="single" w:sz="4" w:space="0" w:color="auto"/>
              <w:bottom w:val="single" w:sz="4" w:space="0" w:color="auto"/>
              <w:right w:val="single" w:sz="4" w:space="0" w:color="auto"/>
            </w:tcBorders>
            <w:vAlign w:val="center"/>
          </w:tcPr>
          <w:p w14:paraId="0DC01952" w14:textId="77777777" w:rsidR="0043211B" w:rsidRPr="00CB15F7" w:rsidRDefault="0043211B" w:rsidP="00844C1D">
            <w:pPr>
              <w:rPr>
                <w:rFonts w:ascii="Arial" w:hAnsi="Arial" w:cs="Arial"/>
                <w:sz w:val="20"/>
              </w:rPr>
            </w:pPr>
            <w:r w:rsidRPr="00CB15F7">
              <w:rPr>
                <w:rFonts w:ascii="Arial" w:hAnsi="Arial" w:cs="Arial"/>
                <w:sz w:val="20"/>
              </w:rPr>
              <w:t xml:space="preserve">Zabrania się zmieniania wzoru tabeli, co do treści i formy. </w:t>
            </w:r>
          </w:p>
        </w:tc>
      </w:tr>
      <w:tr w:rsidR="0043211B" w:rsidRPr="00CB15F7" w14:paraId="01301F8C" w14:textId="77777777" w:rsidTr="00844C1D">
        <w:trPr>
          <w:trHeight w:val="276"/>
        </w:trPr>
        <w:tc>
          <w:tcPr>
            <w:tcW w:w="9818"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5D05B4" w14:textId="77777777" w:rsidR="0043211B" w:rsidRPr="00CE3EBA" w:rsidRDefault="0043211B" w:rsidP="00844C1D">
            <w:pPr>
              <w:rPr>
                <w:rFonts w:ascii="Arial" w:eastAsia="Arial Unicode MS" w:hAnsi="Arial" w:cs="Arial"/>
                <w:b/>
                <w:sz w:val="18"/>
                <w:szCs w:val="18"/>
              </w:rPr>
            </w:pPr>
            <w:r w:rsidRPr="00CE3EBA">
              <w:rPr>
                <w:rFonts w:ascii="Arial" w:eastAsia="Arial Unicode MS" w:hAnsi="Arial" w:cs="Arial"/>
                <w:b/>
                <w:sz w:val="18"/>
                <w:szCs w:val="18"/>
              </w:rPr>
              <w:t xml:space="preserve">**Kluczowy Kamień Milowy: </w:t>
            </w:r>
          </w:p>
          <w:p w14:paraId="18B0C593" w14:textId="65CB9468" w:rsidR="0043211B" w:rsidRPr="005E2FF5" w:rsidRDefault="0043211B" w:rsidP="00844C1D">
            <w:pPr>
              <w:rPr>
                <w:rFonts w:ascii="Arial" w:eastAsia="Arial Unicode MS" w:hAnsi="Arial" w:cs="Arial"/>
                <w:b/>
                <w:sz w:val="18"/>
                <w:szCs w:val="18"/>
              </w:rPr>
            </w:pPr>
            <w:r w:rsidRPr="00CE3EBA">
              <w:rPr>
                <w:rFonts w:ascii="Arial" w:eastAsia="Arial Unicode MS" w:hAnsi="Arial" w:cs="Arial"/>
                <w:b/>
                <w:sz w:val="18"/>
                <w:szCs w:val="18"/>
              </w:rPr>
              <w:t xml:space="preserve">poz. Nr </w:t>
            </w:r>
            <w:r>
              <w:rPr>
                <w:rFonts w:ascii="Arial" w:eastAsia="Arial Unicode MS" w:hAnsi="Arial" w:cs="Arial"/>
                <w:b/>
                <w:sz w:val="18"/>
                <w:szCs w:val="18"/>
              </w:rPr>
              <w:t>2</w:t>
            </w:r>
            <w:r w:rsidRPr="00CE3EBA">
              <w:rPr>
                <w:rFonts w:ascii="Arial" w:eastAsia="Arial Unicode MS" w:hAnsi="Arial" w:cs="Arial"/>
                <w:b/>
                <w:sz w:val="18"/>
                <w:szCs w:val="18"/>
              </w:rPr>
              <w:t xml:space="preserve"> - opis poz.: </w:t>
            </w:r>
            <w:r>
              <w:rPr>
                <w:rFonts w:ascii="Arial" w:eastAsia="Arial Unicode MS" w:hAnsi="Arial" w:cs="Arial"/>
                <w:b/>
                <w:sz w:val="18"/>
                <w:szCs w:val="18"/>
              </w:rPr>
              <w:t xml:space="preserve">2: </w:t>
            </w:r>
            <w:r w:rsidRPr="005E2FF5">
              <w:rPr>
                <w:rFonts w:ascii="Arial" w:eastAsia="Arial Unicode MS" w:hAnsi="Arial" w:cs="Arial"/>
                <w:b/>
                <w:sz w:val="18"/>
                <w:szCs w:val="18"/>
              </w:rPr>
              <w:t xml:space="preserve">Przedmiot zamówienia wg. </w:t>
            </w:r>
            <w:r w:rsidR="00597E02">
              <w:rPr>
                <w:rFonts w:ascii="Arial" w:eastAsia="Arial Unicode MS" w:hAnsi="Arial" w:cs="Arial"/>
                <w:b/>
                <w:sz w:val="18"/>
                <w:szCs w:val="18"/>
              </w:rPr>
              <w:t>części</w:t>
            </w:r>
            <w:r w:rsidRPr="005E2FF5">
              <w:rPr>
                <w:rFonts w:ascii="Arial" w:eastAsia="Arial Unicode MS" w:hAnsi="Arial" w:cs="Arial"/>
                <w:b/>
                <w:sz w:val="18"/>
                <w:szCs w:val="18"/>
              </w:rPr>
              <w:t xml:space="preserve"> </w:t>
            </w:r>
            <w:r w:rsidR="007050A6">
              <w:rPr>
                <w:rFonts w:ascii="Arial" w:eastAsia="Arial Unicode MS" w:hAnsi="Arial" w:cs="Arial"/>
                <w:b/>
                <w:sz w:val="18"/>
                <w:szCs w:val="18"/>
              </w:rPr>
              <w:t>2</w:t>
            </w:r>
            <w:r w:rsidRPr="005E2FF5">
              <w:rPr>
                <w:rFonts w:ascii="Arial" w:eastAsia="Arial Unicode MS" w:hAnsi="Arial" w:cs="Arial"/>
                <w:b/>
                <w:sz w:val="18"/>
                <w:szCs w:val="18"/>
              </w:rPr>
              <w:t xml:space="preserve"> – zaawansowanie 100 % oraz złożona </w:t>
            </w:r>
          </w:p>
          <w:p w14:paraId="5098638E" w14:textId="77777777" w:rsidR="0043211B" w:rsidRPr="00CE3EBA" w:rsidRDefault="0043211B" w:rsidP="00844C1D">
            <w:pPr>
              <w:rPr>
                <w:rFonts w:ascii="Arial" w:eastAsia="Arial Unicode MS" w:hAnsi="Arial" w:cs="Arial"/>
                <w:b/>
                <w:sz w:val="18"/>
                <w:szCs w:val="18"/>
              </w:rPr>
            </w:pPr>
            <w:r w:rsidRPr="005E2FF5">
              <w:rPr>
                <w:rFonts w:ascii="Arial" w:eastAsia="Arial Unicode MS" w:hAnsi="Arial" w:cs="Arial"/>
                <w:b/>
                <w:sz w:val="18"/>
                <w:szCs w:val="18"/>
              </w:rPr>
              <w:t>i zweryfikowana kompletna dokumentacja odbiorowa robót rozbiórkowych.</w:t>
            </w:r>
          </w:p>
        </w:tc>
      </w:tr>
      <w:tr w:rsidR="0043211B" w:rsidRPr="00CB15F7" w14:paraId="0D147F13" w14:textId="77777777" w:rsidTr="00844C1D">
        <w:trPr>
          <w:trHeight w:val="276"/>
        </w:trPr>
        <w:tc>
          <w:tcPr>
            <w:tcW w:w="9818"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2E36F2FC" w14:textId="77777777" w:rsidR="0043211B" w:rsidRPr="00CB15F7" w:rsidRDefault="0043211B" w:rsidP="00844C1D">
            <w:pPr>
              <w:rPr>
                <w:rFonts w:ascii="Arial" w:hAnsi="Arial" w:cs="Arial"/>
                <w:sz w:val="20"/>
              </w:rPr>
            </w:pPr>
            <w:r w:rsidRPr="00CB15F7">
              <w:rPr>
                <w:rFonts w:ascii="Arial" w:hAnsi="Arial" w:cs="Arial"/>
                <w:sz w:val="20"/>
              </w:rPr>
              <w:t xml:space="preserve">Wykonawca, w terminie do </w:t>
            </w:r>
            <w:r w:rsidRPr="00C95F6E">
              <w:rPr>
                <w:rFonts w:ascii="Arial" w:hAnsi="Arial" w:cs="Arial"/>
                <w:b/>
                <w:sz w:val="20"/>
              </w:rPr>
              <w:t>12 dni</w:t>
            </w:r>
            <w:r w:rsidRPr="00CB15F7">
              <w:rPr>
                <w:rFonts w:ascii="Arial" w:hAnsi="Arial" w:cs="Arial"/>
                <w:sz w:val="20"/>
              </w:rPr>
              <w:t xml:space="preserve"> od daty podpisania umowy przedstawi Zamawiającemu do akceptacji „Harmonogram Szczegółowy”. Harmonogram Szczegółowy zostanie przekazany Zamawiającemu w</w:t>
            </w:r>
            <w:r>
              <w:rPr>
                <w:rFonts w:ascii="Arial" w:hAnsi="Arial" w:cs="Arial"/>
                <w:sz w:val="20"/>
              </w:rPr>
              <w:t> </w:t>
            </w:r>
            <w:r w:rsidRPr="00CB15F7">
              <w:rPr>
                <w:rFonts w:ascii="Arial" w:hAnsi="Arial" w:cs="Arial"/>
                <w:sz w:val="20"/>
              </w:rPr>
              <w:t xml:space="preserve">formie pliku </w:t>
            </w:r>
            <w:r>
              <w:rPr>
                <w:rFonts w:ascii="Arial" w:hAnsi="Arial" w:cs="Arial"/>
                <w:sz w:val="20"/>
              </w:rPr>
              <w:t>edytowalnego oraz podpisany przez generalnego przedstawiciela Wykonawcy w formie pliku .</w:t>
            </w:r>
            <w:r w:rsidRPr="00CB15F7">
              <w:rPr>
                <w:rFonts w:ascii="Arial" w:hAnsi="Arial" w:cs="Arial"/>
                <w:sz w:val="20"/>
              </w:rPr>
              <w:t>PDF</w:t>
            </w:r>
            <w:r>
              <w:rPr>
                <w:rFonts w:ascii="Arial" w:hAnsi="Arial" w:cs="Arial"/>
                <w:sz w:val="20"/>
              </w:rPr>
              <w:t>.</w:t>
            </w:r>
            <w:r w:rsidRPr="00CB15F7">
              <w:rPr>
                <w:rFonts w:ascii="Arial" w:hAnsi="Arial" w:cs="Arial"/>
                <w:sz w:val="20"/>
              </w:rPr>
              <w:t xml:space="preserve">  </w:t>
            </w:r>
            <w:r w:rsidRPr="00CB15F7">
              <w:rPr>
                <w:rFonts w:ascii="Arial" w:hAnsi="Arial" w:cs="Arial"/>
                <w:sz w:val="20"/>
              </w:rPr>
              <w:br/>
              <w:t>„Harmonogram Szczegółowy” nie może określać dat sprzecznych z terminami wskazanymi w tabeli powyżej. Wykonawca zobowiązuje się do</w:t>
            </w:r>
            <w:r>
              <w:rPr>
                <w:rFonts w:ascii="Arial" w:hAnsi="Arial" w:cs="Arial"/>
                <w:sz w:val="20"/>
              </w:rPr>
              <w:t xml:space="preserve"> cotygodniowej analizy i</w:t>
            </w:r>
            <w:r w:rsidRPr="00CB15F7">
              <w:rPr>
                <w:rFonts w:ascii="Arial" w:hAnsi="Arial" w:cs="Arial"/>
                <w:sz w:val="20"/>
              </w:rPr>
              <w:t xml:space="preserve"> aktualizacji „Harmonogramu Szczegółowego” na każde wezwanie zamawiającego w wyznaczonym przez niego terminie</w:t>
            </w:r>
            <w:r>
              <w:rPr>
                <w:rFonts w:ascii="Arial" w:hAnsi="Arial" w:cs="Arial"/>
                <w:sz w:val="20"/>
              </w:rPr>
              <w:t xml:space="preserve"> (2 dni robocze)</w:t>
            </w:r>
            <w:r w:rsidRPr="00CB15F7">
              <w:rPr>
                <w:rFonts w:ascii="Arial" w:hAnsi="Arial" w:cs="Arial"/>
                <w:sz w:val="20"/>
              </w:rPr>
              <w:t>.</w:t>
            </w:r>
          </w:p>
        </w:tc>
      </w:tr>
    </w:tbl>
    <w:p w14:paraId="3EFB9795" w14:textId="77777777" w:rsidR="0043211B" w:rsidRPr="002A6CA3" w:rsidRDefault="0043211B" w:rsidP="008D26AB">
      <w:pPr>
        <w:spacing w:line="240" w:lineRule="auto"/>
        <w:jc w:val="right"/>
        <w:rPr>
          <w:rFonts w:ascii="Verdana" w:hAnsi="Verdana" w:cstheme="minorHAnsi"/>
          <w:sz w:val="20"/>
        </w:rPr>
      </w:pPr>
    </w:p>
    <w:sectPr w:rsidR="0043211B" w:rsidRPr="002A6CA3" w:rsidSect="006B0420">
      <w:headerReference w:type="default" r:id="rId11"/>
      <w:footerReference w:type="default" r:id="rId12"/>
      <w:headerReference w:type="first" r:id="rId13"/>
      <w:type w:val="continuous"/>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A2C86" w14:textId="77777777" w:rsidR="00D512F6" w:rsidRDefault="00D512F6">
      <w:r>
        <w:separator/>
      </w:r>
    </w:p>
  </w:endnote>
  <w:endnote w:type="continuationSeparator" w:id="0">
    <w:p w14:paraId="60B48F3C" w14:textId="77777777" w:rsidR="00D512F6" w:rsidRDefault="00D51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087DD1" w:rsidRPr="0072383F" w:rsidRDefault="00087DD1"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3D3EA33F" w:rsidR="00087DD1" w:rsidRPr="00796896" w:rsidRDefault="00087DD1"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E71DC">
              <w:rPr>
                <w:rFonts w:ascii="Arial" w:hAnsi="Arial" w:cs="Arial"/>
                <w:bCs/>
                <w:noProof/>
                <w:sz w:val="16"/>
                <w:szCs w:val="16"/>
                <w:lang w:eastAsia="pl-PL"/>
              </w:rPr>
              <w:t>43</w:t>
            </w:r>
            <w:r w:rsidRPr="00796896">
              <w:rPr>
                <w:rFonts w:ascii="Arial" w:hAnsi="Arial" w:cs="Arial"/>
                <w:bCs/>
                <w:sz w:val="16"/>
                <w:szCs w:val="16"/>
                <w:lang w:eastAsia="pl-PL"/>
              </w:rPr>
              <w:fldChar w:fldCharType="end"/>
            </w:r>
          </w:p>
        </w:sdtContent>
      </w:sdt>
    </w:sdtContent>
  </w:sdt>
  <w:p w14:paraId="270B7F7F" w14:textId="77777777" w:rsidR="00087DD1" w:rsidRDefault="00087DD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F5BB8" w14:textId="77777777" w:rsidR="00D512F6" w:rsidRDefault="00D512F6">
      <w:r>
        <w:separator/>
      </w:r>
    </w:p>
  </w:footnote>
  <w:footnote w:type="continuationSeparator" w:id="0">
    <w:p w14:paraId="683B4404" w14:textId="77777777" w:rsidR="00D512F6" w:rsidRDefault="00D51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087DD1" w:rsidRPr="00E14220" w14:paraId="246C804D" w14:textId="77777777" w:rsidTr="006B0420">
      <w:trPr>
        <w:trHeight w:val="1135"/>
      </w:trPr>
      <w:tc>
        <w:tcPr>
          <w:tcW w:w="5105" w:type="dxa"/>
        </w:tcPr>
        <w:p w14:paraId="4A59253D" w14:textId="77777777" w:rsidR="00087DD1" w:rsidRPr="00796896" w:rsidRDefault="00087DD1" w:rsidP="00E76A8B">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58F67F08" w14:textId="77777777" w:rsidR="00087DD1" w:rsidRDefault="00087DD1" w:rsidP="00E76A8B">
          <w:pPr>
            <w:suppressAutoHyphens/>
            <w:ind w:right="187"/>
            <w:rPr>
              <w:rFonts w:ascii="Trebuchet MS" w:hAnsi="Trebuchet MS"/>
              <w:color w:val="000000" w:themeColor="text1"/>
              <w:sz w:val="14"/>
              <w:szCs w:val="18"/>
            </w:rPr>
          </w:pPr>
        </w:p>
        <w:p w14:paraId="2E54C6F8" w14:textId="77777777" w:rsidR="004A2B3A" w:rsidRDefault="004A2B3A" w:rsidP="004A2B3A">
          <w:pPr>
            <w:suppressAutoHyphens/>
            <w:ind w:right="187"/>
            <w:rPr>
              <w:rFonts w:asciiTheme="majorHAnsi" w:hAnsiTheme="majorHAnsi"/>
              <w:color w:val="000000" w:themeColor="text1"/>
              <w:sz w:val="14"/>
              <w:szCs w:val="18"/>
            </w:rPr>
          </w:pPr>
          <w:r w:rsidRPr="00BB59A5">
            <w:rPr>
              <w:rFonts w:asciiTheme="majorHAnsi" w:hAnsiTheme="majorHAnsi"/>
              <w:color w:val="000000" w:themeColor="text1"/>
              <w:sz w:val="14"/>
              <w:szCs w:val="18"/>
            </w:rPr>
            <w:t xml:space="preserve">Modernizacja i likwidacja wybranych produkcyjnych obiektów budowlanych w EC </w:t>
          </w:r>
          <w:proofErr w:type="spellStart"/>
          <w:r w:rsidRPr="00BB59A5">
            <w:rPr>
              <w:rFonts w:asciiTheme="majorHAnsi" w:hAnsiTheme="majorHAnsi"/>
              <w:color w:val="000000" w:themeColor="text1"/>
              <w:sz w:val="14"/>
              <w:szCs w:val="18"/>
            </w:rPr>
            <w:t>Zawidawie</w:t>
          </w:r>
          <w:proofErr w:type="spellEnd"/>
          <w:r w:rsidRPr="00BB59A5">
            <w:rPr>
              <w:rFonts w:asciiTheme="majorHAnsi" w:hAnsiTheme="majorHAnsi"/>
              <w:color w:val="000000" w:themeColor="text1"/>
              <w:sz w:val="14"/>
              <w:szCs w:val="18"/>
            </w:rPr>
            <w:t xml:space="preserve"> </w:t>
          </w:r>
        </w:p>
        <w:p w14:paraId="1F21387A" w14:textId="0561EB6B" w:rsidR="00087DD1" w:rsidRPr="00E14220" w:rsidRDefault="004A2B3A" w:rsidP="004A2B3A">
          <w:pPr>
            <w:suppressAutoHyphens/>
            <w:ind w:right="187"/>
            <w:rPr>
              <w:rFonts w:asciiTheme="majorHAnsi" w:hAnsiTheme="majorHAnsi"/>
              <w:color w:val="000000" w:themeColor="text1"/>
              <w:sz w:val="14"/>
              <w:szCs w:val="18"/>
            </w:rPr>
          </w:pPr>
          <w:r w:rsidRPr="009B203D">
            <w:rPr>
              <w:rFonts w:asciiTheme="majorHAnsi" w:hAnsiTheme="majorHAnsi"/>
              <w:color w:val="000000" w:themeColor="text1"/>
              <w:sz w:val="14"/>
              <w:szCs w:val="18"/>
            </w:rPr>
            <w:t>POST/PEC/PEC/UZB/00</w:t>
          </w:r>
          <w:r>
            <w:rPr>
              <w:rFonts w:asciiTheme="majorHAnsi" w:hAnsiTheme="majorHAnsi"/>
              <w:color w:val="000000" w:themeColor="text1"/>
              <w:sz w:val="14"/>
              <w:szCs w:val="18"/>
            </w:rPr>
            <w:t>638</w:t>
          </w:r>
          <w:r w:rsidRPr="009B203D">
            <w:rPr>
              <w:rFonts w:asciiTheme="majorHAnsi" w:hAnsiTheme="majorHAnsi"/>
              <w:color w:val="000000" w:themeColor="text1"/>
              <w:sz w:val="14"/>
              <w:szCs w:val="18"/>
            </w:rPr>
            <w:t>/2025</w:t>
          </w:r>
        </w:p>
      </w:tc>
      <w:tc>
        <w:tcPr>
          <w:tcW w:w="5106" w:type="dxa"/>
        </w:tcPr>
        <w:p w14:paraId="52A1F6A9" w14:textId="77777777" w:rsidR="00087DD1" w:rsidRPr="00796896" w:rsidRDefault="00087DD1" w:rsidP="00E76A8B">
          <w:pPr>
            <w:tabs>
              <w:tab w:val="center" w:pos="4536"/>
              <w:tab w:val="right" w:pos="9072"/>
            </w:tabs>
            <w:spacing w:line="240" w:lineRule="auto"/>
            <w:ind w:right="-1"/>
            <w:jc w:val="right"/>
            <w:rPr>
              <w:rFonts w:ascii="Arial" w:hAnsi="Arial" w:cs="Arial"/>
              <w:sz w:val="16"/>
              <w:lang w:eastAsia="pl-PL"/>
            </w:rPr>
          </w:pPr>
          <w:r>
            <w:object w:dxaOrig="19201" w:dyaOrig="7000" w14:anchorId="55AC34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6pt;height:38.75pt">
                <v:imagedata r:id="rId1" o:title=""/>
              </v:shape>
              <o:OLEObject Type="Embed" ProgID="Paint.Picture" ShapeID="_x0000_i1025" DrawAspect="Content" ObjectID="_1814092707" r:id="rId2"/>
            </w:object>
          </w:r>
        </w:p>
        <w:p w14:paraId="2A80A5FC" w14:textId="77777777" w:rsidR="00087DD1" w:rsidRPr="00E14220" w:rsidRDefault="00087DD1" w:rsidP="00E76A8B">
          <w:pPr>
            <w:suppressAutoHyphens/>
            <w:jc w:val="right"/>
            <w:rPr>
              <w:rFonts w:eastAsia="Verdana" w:cs="Calibri"/>
              <w:color w:val="008000"/>
              <w:szCs w:val="22"/>
            </w:rPr>
          </w:pPr>
        </w:p>
      </w:tc>
    </w:tr>
  </w:tbl>
  <w:p w14:paraId="45F5AF70" w14:textId="631ABFE5" w:rsidR="00087DD1" w:rsidRPr="0072383F" w:rsidRDefault="00087DD1">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5106"/>
    </w:tblGrid>
    <w:tr w:rsidR="00087DD1" w:rsidRPr="00E14220" w14:paraId="76FE0116" w14:textId="77777777" w:rsidTr="006B0420">
      <w:trPr>
        <w:trHeight w:val="320"/>
      </w:trPr>
      <w:tc>
        <w:tcPr>
          <w:tcW w:w="5105" w:type="dxa"/>
        </w:tcPr>
        <w:p w14:paraId="712A9E51" w14:textId="5789067B" w:rsidR="00087DD1" w:rsidRPr="00796896" w:rsidRDefault="00087DD1" w:rsidP="00DE4180">
          <w:pPr>
            <w:jc w:val="left"/>
            <w:rPr>
              <w:rFonts w:ascii="Arial" w:hAnsi="Arial" w:cs="Arial"/>
              <w:sz w:val="16"/>
              <w:lang w:eastAsia="pl-PL"/>
            </w:rPr>
          </w:pPr>
          <w:r>
            <w:rPr>
              <w:rFonts w:ascii="Trebuchet MS" w:hAnsi="Trebuchet MS"/>
              <w:color w:val="000000" w:themeColor="text1"/>
              <w:sz w:val="14"/>
              <w:szCs w:val="18"/>
            </w:rPr>
            <w:t>Specyfikacja Warunków Zamówienia</w:t>
          </w:r>
        </w:p>
        <w:p w14:paraId="0B0885CF" w14:textId="77777777" w:rsidR="00087DD1" w:rsidRDefault="00087DD1" w:rsidP="00DE4180">
          <w:pPr>
            <w:suppressAutoHyphens/>
            <w:ind w:right="187"/>
            <w:rPr>
              <w:rFonts w:ascii="Trebuchet MS" w:hAnsi="Trebuchet MS"/>
              <w:color w:val="000000" w:themeColor="text1"/>
              <w:sz w:val="14"/>
              <w:szCs w:val="18"/>
            </w:rPr>
          </w:pPr>
        </w:p>
        <w:p w14:paraId="569A8EAE" w14:textId="77777777" w:rsidR="004A2B3A" w:rsidRDefault="004A2B3A" w:rsidP="004A2B3A">
          <w:pPr>
            <w:suppressAutoHyphens/>
            <w:ind w:right="187"/>
            <w:rPr>
              <w:rFonts w:asciiTheme="majorHAnsi" w:hAnsiTheme="majorHAnsi"/>
              <w:color w:val="000000" w:themeColor="text1"/>
              <w:sz w:val="14"/>
              <w:szCs w:val="18"/>
            </w:rPr>
          </w:pPr>
          <w:r w:rsidRPr="00BB59A5">
            <w:rPr>
              <w:rFonts w:asciiTheme="majorHAnsi" w:hAnsiTheme="majorHAnsi"/>
              <w:color w:val="000000" w:themeColor="text1"/>
              <w:sz w:val="14"/>
              <w:szCs w:val="18"/>
            </w:rPr>
            <w:t xml:space="preserve">Modernizacja i likwidacja wybranych produkcyjnych obiektów budowlanych w EC </w:t>
          </w:r>
          <w:proofErr w:type="spellStart"/>
          <w:r w:rsidRPr="00BB59A5">
            <w:rPr>
              <w:rFonts w:asciiTheme="majorHAnsi" w:hAnsiTheme="majorHAnsi"/>
              <w:color w:val="000000" w:themeColor="text1"/>
              <w:sz w:val="14"/>
              <w:szCs w:val="18"/>
            </w:rPr>
            <w:t>Zawidawie</w:t>
          </w:r>
          <w:proofErr w:type="spellEnd"/>
          <w:r w:rsidRPr="00BB59A5">
            <w:rPr>
              <w:rFonts w:asciiTheme="majorHAnsi" w:hAnsiTheme="majorHAnsi"/>
              <w:color w:val="000000" w:themeColor="text1"/>
              <w:sz w:val="14"/>
              <w:szCs w:val="18"/>
            </w:rPr>
            <w:t xml:space="preserve"> </w:t>
          </w:r>
        </w:p>
        <w:p w14:paraId="293C60DD" w14:textId="02609197" w:rsidR="00087DD1" w:rsidRPr="00E14220" w:rsidRDefault="004A2B3A" w:rsidP="004A2B3A">
          <w:pPr>
            <w:suppressAutoHyphens/>
            <w:ind w:right="187"/>
            <w:rPr>
              <w:rFonts w:asciiTheme="majorHAnsi" w:hAnsiTheme="majorHAnsi"/>
              <w:color w:val="000000" w:themeColor="text1"/>
              <w:sz w:val="14"/>
              <w:szCs w:val="18"/>
            </w:rPr>
          </w:pPr>
          <w:r w:rsidRPr="009B203D">
            <w:rPr>
              <w:rFonts w:asciiTheme="majorHAnsi" w:hAnsiTheme="majorHAnsi"/>
              <w:color w:val="000000" w:themeColor="text1"/>
              <w:sz w:val="14"/>
              <w:szCs w:val="18"/>
            </w:rPr>
            <w:t>POST/PEC/PEC/UZB/00</w:t>
          </w:r>
          <w:r>
            <w:rPr>
              <w:rFonts w:asciiTheme="majorHAnsi" w:hAnsiTheme="majorHAnsi"/>
              <w:color w:val="000000" w:themeColor="text1"/>
              <w:sz w:val="14"/>
              <w:szCs w:val="18"/>
            </w:rPr>
            <w:t>638</w:t>
          </w:r>
          <w:r w:rsidRPr="009B203D">
            <w:rPr>
              <w:rFonts w:asciiTheme="majorHAnsi" w:hAnsiTheme="majorHAnsi"/>
              <w:color w:val="000000" w:themeColor="text1"/>
              <w:sz w:val="14"/>
              <w:szCs w:val="18"/>
            </w:rPr>
            <w:t>/2025</w:t>
          </w:r>
        </w:p>
      </w:tc>
      <w:tc>
        <w:tcPr>
          <w:tcW w:w="5106" w:type="dxa"/>
        </w:tcPr>
        <w:p w14:paraId="5C418A52" w14:textId="77777777" w:rsidR="00087DD1" w:rsidRPr="00796896" w:rsidRDefault="00087DD1" w:rsidP="00DE4180">
          <w:pPr>
            <w:tabs>
              <w:tab w:val="center" w:pos="4536"/>
              <w:tab w:val="right" w:pos="9072"/>
            </w:tabs>
            <w:spacing w:line="240" w:lineRule="auto"/>
            <w:ind w:right="-1"/>
            <w:jc w:val="right"/>
            <w:rPr>
              <w:rFonts w:ascii="Arial" w:hAnsi="Arial" w:cs="Arial"/>
              <w:sz w:val="16"/>
              <w:lang w:eastAsia="pl-PL"/>
            </w:rPr>
          </w:pPr>
          <w:r>
            <w:object w:dxaOrig="19201" w:dyaOrig="7000" w14:anchorId="25B6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6pt;height:38.75pt">
                <v:imagedata r:id="rId1" o:title=""/>
              </v:shape>
              <o:OLEObject Type="Embed" ProgID="Paint.Picture" ShapeID="_x0000_i1026" DrawAspect="Content" ObjectID="_1814092708" r:id="rId2"/>
            </w:object>
          </w:r>
        </w:p>
        <w:p w14:paraId="596446D3" w14:textId="77777777" w:rsidR="00087DD1" w:rsidRPr="00E14220" w:rsidRDefault="00087DD1" w:rsidP="00DE4180">
          <w:pPr>
            <w:suppressAutoHyphens/>
            <w:jc w:val="right"/>
            <w:rPr>
              <w:rFonts w:eastAsia="Verdana" w:cs="Calibri"/>
              <w:color w:val="008000"/>
              <w:szCs w:val="22"/>
            </w:rPr>
          </w:pPr>
        </w:p>
      </w:tc>
    </w:tr>
  </w:tbl>
  <w:p w14:paraId="14A0D765" w14:textId="08620FDA" w:rsidR="00087DD1" w:rsidRPr="00796896" w:rsidRDefault="00087DD1"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B8C4ABF6"/>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C268B26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BF5E2FF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4E6CFFAC"/>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CD7367C"/>
    <w:multiLevelType w:val="multilevel"/>
    <w:tmpl w:val="6B2AC4C2"/>
    <w:lvl w:ilvl="0">
      <w:start w:val="6"/>
      <w:numFmt w:val="decimal"/>
      <w:lvlText w:val="%1"/>
      <w:lvlJc w:val="left"/>
      <w:pPr>
        <w:ind w:left="360" w:hanging="360"/>
      </w:pPr>
      <w:rPr>
        <w:rFonts w:hint="default"/>
      </w:rPr>
    </w:lvl>
    <w:lvl w:ilvl="1">
      <w:start w:val="1"/>
      <w:numFmt w:val="decimal"/>
      <w:pStyle w:val="IIpoziom"/>
      <w:lvlText w:val="%1.%2"/>
      <w:lvlJc w:val="left"/>
      <w:pPr>
        <w:ind w:left="717" w:hanging="360"/>
      </w:pPr>
      <w:rPr>
        <w:rFonts w:hint="default"/>
      </w:rPr>
    </w:lvl>
    <w:lvl w:ilvl="2">
      <w:start w:val="1"/>
      <w:numFmt w:val="decimal"/>
      <w:pStyle w:val="IIIpoziom"/>
      <w:lvlText w:val="%1.%2.%3"/>
      <w:lvlJc w:val="left"/>
      <w:pPr>
        <w:ind w:left="1434" w:hanging="720"/>
      </w:pPr>
      <w:rPr>
        <w:rFonts w:hint="default"/>
      </w:rPr>
    </w:lvl>
    <w:lvl w:ilvl="3">
      <w:start w:val="1"/>
      <w:numFmt w:val="decimal"/>
      <w:pStyle w:val="IVPoziom"/>
      <w:lvlText w:val="%1.%2.%3.%4"/>
      <w:lvlJc w:val="left"/>
      <w:pPr>
        <w:ind w:left="1791" w:hanging="720"/>
      </w:pPr>
      <w:rPr>
        <w:rFonts w:hint="default"/>
      </w:rPr>
    </w:lvl>
    <w:lvl w:ilvl="4">
      <w:start w:val="1"/>
      <w:numFmt w:val="decimal"/>
      <w:pStyle w:val="VPoziom"/>
      <w:lvlText w:val="%1.%2.%3.%4.%5"/>
      <w:lvlJc w:val="left"/>
      <w:pPr>
        <w:ind w:left="2508" w:hanging="1080"/>
      </w:pPr>
      <w:rPr>
        <w:rFonts w:hint="default"/>
      </w:rPr>
    </w:lvl>
    <w:lvl w:ilvl="5">
      <w:start w:val="1"/>
      <w:numFmt w:val="decimal"/>
      <w:pStyle w:val="VIPoziom"/>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7"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9"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2" w15:restartNumberingAfterBreak="0">
    <w:nsid w:val="15191C01"/>
    <w:multiLevelType w:val="multilevel"/>
    <w:tmpl w:val="2B3C2C8C"/>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6" w15:restartNumberingAfterBreak="0">
    <w:nsid w:val="189D074C"/>
    <w:multiLevelType w:val="multilevel"/>
    <w:tmpl w:val="AB320C04"/>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8B51912"/>
    <w:multiLevelType w:val="multilevel"/>
    <w:tmpl w:val="79EA66D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9F32C25"/>
    <w:multiLevelType w:val="hybridMultilevel"/>
    <w:tmpl w:val="665C4E88"/>
    <w:lvl w:ilvl="0" w:tplc="BF9408C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9" w15:restartNumberingAfterBreak="0">
    <w:nsid w:val="1AC643D7"/>
    <w:multiLevelType w:val="multilevel"/>
    <w:tmpl w:val="D84C7E86"/>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0" w15:restartNumberingAfterBreak="0">
    <w:nsid w:val="1C2D0F3B"/>
    <w:multiLevelType w:val="multilevel"/>
    <w:tmpl w:val="61B86D2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1DD945AF"/>
    <w:multiLevelType w:val="hybridMultilevel"/>
    <w:tmpl w:val="95A090B2"/>
    <w:lvl w:ilvl="0" w:tplc="921E2718">
      <w:start w:val="1"/>
      <w:numFmt w:val="decimal"/>
      <w:lvlText w:val="%1."/>
      <w:lvlJc w:val="left"/>
      <w:pPr>
        <w:ind w:left="720" w:hanging="360"/>
      </w:pPr>
      <w:rPr>
        <w:rFonts w:hint="default"/>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22320A8C"/>
    <w:multiLevelType w:val="multilevel"/>
    <w:tmpl w:val="321CA81E"/>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val="0"/>
        <w:sz w:val="18"/>
        <w:szCs w:val="18"/>
      </w:rPr>
    </w:lvl>
    <w:lvl w:ilvl="2">
      <w:start w:val="1"/>
      <w:numFmt w:val="decimal"/>
      <w:lvlText w:val="%1.%2.%3"/>
      <w:lvlJc w:val="left"/>
      <w:pPr>
        <w:ind w:left="720" w:hanging="720"/>
      </w:pPr>
      <w:rPr>
        <w:rFonts w:eastAsia="Calibri" w:hint="default"/>
        <w:b w:val="0"/>
        <w:sz w:val="18"/>
        <w:szCs w:val="18"/>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4"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225A1753"/>
    <w:multiLevelType w:val="multilevel"/>
    <w:tmpl w:val="3F8AEA44"/>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val="0"/>
      </w:rPr>
    </w:lvl>
    <w:lvl w:ilvl="2">
      <w:start w:val="1"/>
      <w:numFmt w:val="decimal"/>
      <w:lvlText w:val="%1.%2.%3"/>
      <w:lvlJc w:val="left"/>
      <w:pPr>
        <w:ind w:left="1430" w:hanging="720"/>
      </w:pPr>
      <w:rPr>
        <w:rFonts w:hint="default"/>
        <w:b w:val="0"/>
        <w:i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242F5B7A"/>
    <w:multiLevelType w:val="multilevel"/>
    <w:tmpl w:val="A942D32E"/>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val="0"/>
        <w:sz w:val="18"/>
        <w:szCs w:val="18"/>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8" w15:restartNumberingAfterBreak="0">
    <w:nsid w:val="25C350CD"/>
    <w:multiLevelType w:val="multilevel"/>
    <w:tmpl w:val="2E8AE582"/>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val="0"/>
        <w:sz w:val="18"/>
        <w:szCs w:val="18"/>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5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1" w15:restartNumberingAfterBreak="0">
    <w:nsid w:val="28300697"/>
    <w:multiLevelType w:val="multilevel"/>
    <w:tmpl w:val="7912216A"/>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val="0"/>
        <w:sz w:val="18"/>
        <w:szCs w:val="18"/>
      </w:rPr>
    </w:lvl>
    <w:lvl w:ilvl="2">
      <w:start w:val="1"/>
      <w:numFmt w:val="decimal"/>
      <w:lvlText w:val="7.1.%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3"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4"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5"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6" w15:restartNumberingAfterBreak="0">
    <w:nsid w:val="33AA2F6F"/>
    <w:multiLevelType w:val="multilevel"/>
    <w:tmpl w:val="FBF0E6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8"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2"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4"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3E3A6B7D"/>
    <w:multiLevelType w:val="multilevel"/>
    <w:tmpl w:val="21DE8B2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val="0"/>
        <w:color w:val="auto"/>
        <w:sz w:val="18"/>
        <w:szCs w:val="18"/>
      </w:rPr>
    </w:lvl>
    <w:lvl w:ilvl="2">
      <w:start w:val="1"/>
      <w:numFmt w:val="decimal"/>
      <w:lvlText w:val="%1.%2.%3."/>
      <w:lvlJc w:val="left"/>
      <w:pPr>
        <w:ind w:left="902" w:hanging="720"/>
      </w:pPr>
      <w:rPr>
        <w:rFonts w:eastAsia="Calibri" w:hint="default"/>
        <w:b w:val="0"/>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7"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9"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1"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3" w15:restartNumberingAfterBreak="0">
    <w:nsid w:val="45BE4DB5"/>
    <w:multiLevelType w:val="hybridMultilevel"/>
    <w:tmpl w:val="06ECD230"/>
    <w:lvl w:ilvl="0" w:tplc="F418DAF4">
      <w:start w:val="1"/>
      <w:numFmt w:val="upperRoman"/>
      <w:lvlText w:val="%1."/>
      <w:lvlJc w:val="left"/>
      <w:pPr>
        <w:ind w:left="720" w:hanging="360"/>
      </w:pPr>
      <w:rPr>
        <w:rFonts w:ascii="Verdana" w:hAnsi="Verdana" w:cstheme="minorHAnsi" w:hint="default"/>
        <w:b w:val="0"/>
        <w:color w:val="auto"/>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5"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6"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7" w15:restartNumberingAfterBreak="0">
    <w:nsid w:val="48355968"/>
    <w:multiLevelType w:val="multilevel"/>
    <w:tmpl w:val="C2FEFB60"/>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8"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9" w15:restartNumberingAfterBreak="0">
    <w:nsid w:val="4AAA3227"/>
    <w:multiLevelType w:val="multilevel"/>
    <w:tmpl w:val="6EAA039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80" w15:restartNumberingAfterBreak="0">
    <w:nsid w:val="4B8A38C5"/>
    <w:multiLevelType w:val="multilevel"/>
    <w:tmpl w:val="33887414"/>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val="0"/>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1" w15:restartNumberingAfterBreak="0">
    <w:nsid w:val="4BD57C41"/>
    <w:multiLevelType w:val="multilevel"/>
    <w:tmpl w:val="0A141DEC"/>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val="0"/>
        <w:sz w:val="18"/>
        <w:szCs w:val="18"/>
      </w:rPr>
    </w:lvl>
    <w:lvl w:ilvl="2">
      <w:start w:val="1"/>
      <w:numFmt w:val="decimal"/>
      <w:lvlText w:val="%1.%2.%3."/>
      <w:lvlJc w:val="left"/>
      <w:pPr>
        <w:tabs>
          <w:tab w:val="num" w:pos="720"/>
        </w:tabs>
        <w:ind w:left="720" w:hanging="720"/>
      </w:pPr>
      <w:rPr>
        <w:rFonts w:cs="Times New Roman" w:hint="default"/>
        <w:b w:val="0"/>
        <w:sz w:val="18"/>
        <w:szCs w:val="18"/>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5"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6" w15:restartNumberingAfterBreak="0">
    <w:nsid w:val="50EE0771"/>
    <w:multiLevelType w:val="multilevel"/>
    <w:tmpl w:val="3DAC7024"/>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90" w15:restartNumberingAfterBreak="0">
    <w:nsid w:val="58811E51"/>
    <w:multiLevelType w:val="multilevel"/>
    <w:tmpl w:val="D01A13E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15:restartNumberingAfterBreak="0">
    <w:nsid w:val="5C65492D"/>
    <w:multiLevelType w:val="multilevel"/>
    <w:tmpl w:val="9C3648DE"/>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val="0"/>
        <w:i w:val="0"/>
        <w:sz w:val="18"/>
        <w:szCs w:val="18"/>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3" w15:restartNumberingAfterBreak="0">
    <w:nsid w:val="5E110224"/>
    <w:multiLevelType w:val="multilevel"/>
    <w:tmpl w:val="681C938C"/>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val="0"/>
        <w:sz w:val="18"/>
        <w:szCs w:val="18"/>
      </w:rPr>
    </w:lvl>
    <w:lvl w:ilvl="2">
      <w:start w:val="1"/>
      <w:numFmt w:val="decimal"/>
      <w:lvlText w:val="%1.%2.%3"/>
      <w:lvlJc w:val="left"/>
      <w:pPr>
        <w:ind w:left="1440" w:hanging="720"/>
      </w:pPr>
      <w:rPr>
        <w:rFonts w:eastAsia="Calibri" w:hint="default"/>
        <w:b w:val="0"/>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4"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5" w15:restartNumberingAfterBreak="0">
    <w:nsid w:val="613B70C9"/>
    <w:multiLevelType w:val="multilevel"/>
    <w:tmpl w:val="6CDCB17C"/>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val="0"/>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6"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2B92482"/>
    <w:multiLevelType w:val="multilevel"/>
    <w:tmpl w:val="569E621A"/>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8"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15:restartNumberingAfterBreak="0">
    <w:nsid w:val="63FC7E32"/>
    <w:multiLevelType w:val="multilevel"/>
    <w:tmpl w:val="D2A244D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18"/>
        <w:szCs w:val="18"/>
      </w:rPr>
    </w:lvl>
    <w:lvl w:ilvl="2">
      <w:start w:val="1"/>
      <w:numFmt w:val="decimal"/>
      <w:lvlText w:val="%1.%2.%3."/>
      <w:lvlJc w:val="left"/>
      <w:pPr>
        <w:ind w:left="720" w:hanging="720"/>
      </w:pPr>
      <w:rPr>
        <w:rFonts w:cs="Times New Roman" w:hint="default"/>
        <w:b w:val="0"/>
        <w:sz w:val="18"/>
        <w:szCs w:val="18"/>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3"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6A173F1A"/>
    <w:multiLevelType w:val="multilevel"/>
    <w:tmpl w:val="993865AC"/>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5"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6" w15:restartNumberingAfterBreak="0">
    <w:nsid w:val="6B346CFF"/>
    <w:multiLevelType w:val="multilevel"/>
    <w:tmpl w:val="FD707394"/>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7"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9"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0" w15:restartNumberingAfterBreak="0">
    <w:nsid w:val="7541224F"/>
    <w:multiLevelType w:val="hybridMultilevel"/>
    <w:tmpl w:val="10D082E6"/>
    <w:lvl w:ilvl="0" w:tplc="4AD40224">
      <w:start w:val="1"/>
      <w:numFmt w:val="decimal"/>
      <w:lvlText w:val="%1."/>
      <w:lvlJc w:val="left"/>
      <w:pPr>
        <w:ind w:left="360" w:hanging="360"/>
      </w:pPr>
      <w:rPr>
        <w:b/>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15:restartNumberingAfterBreak="0">
    <w:nsid w:val="763347D9"/>
    <w:multiLevelType w:val="multilevel"/>
    <w:tmpl w:val="E132B66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2" w15:restartNumberingAfterBreak="0">
    <w:nsid w:val="78DF653D"/>
    <w:multiLevelType w:val="multilevel"/>
    <w:tmpl w:val="0DF82FFE"/>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val="0"/>
        <w:sz w:val="18"/>
        <w:szCs w:val="18"/>
        <w:u w:val="none"/>
      </w:rPr>
    </w:lvl>
    <w:lvl w:ilvl="2">
      <w:start w:val="1"/>
      <w:numFmt w:val="decimal"/>
      <w:lvlText w:val="%1.%2.%3"/>
      <w:lvlJc w:val="left"/>
      <w:pPr>
        <w:ind w:left="720" w:hanging="720"/>
      </w:pPr>
      <w:rPr>
        <w:rFonts w:eastAsia="Calibri" w:hint="default"/>
        <w:b w:val="0"/>
        <w:sz w:val="18"/>
        <w:szCs w:val="18"/>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3"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151560053">
    <w:abstractNumId w:val="61"/>
  </w:num>
  <w:num w:numId="2" w16cid:durableId="919023753">
    <w:abstractNumId w:val="49"/>
  </w:num>
  <w:num w:numId="3" w16cid:durableId="1116799098">
    <w:abstractNumId w:val="102"/>
  </w:num>
  <w:num w:numId="4" w16cid:durableId="359016252">
    <w:abstractNumId w:val="68"/>
  </w:num>
  <w:num w:numId="5" w16cid:durableId="116803513">
    <w:abstractNumId w:val="33"/>
  </w:num>
  <w:num w:numId="6" w16cid:durableId="26614046">
    <w:abstractNumId w:val="74"/>
  </w:num>
  <w:num w:numId="7" w16cid:durableId="1620065777">
    <w:abstractNumId w:val="59"/>
  </w:num>
  <w:num w:numId="8" w16cid:durableId="1951662865">
    <w:abstractNumId w:val="88"/>
  </w:num>
  <w:num w:numId="9" w16cid:durableId="2064254964">
    <w:abstractNumId w:val="52"/>
  </w:num>
  <w:num w:numId="10" w16cid:durableId="1644386941">
    <w:abstractNumId w:val="50"/>
  </w:num>
  <w:num w:numId="11" w16cid:durableId="1127774618">
    <w:abstractNumId w:val="81"/>
  </w:num>
  <w:num w:numId="12" w16cid:durableId="418793926">
    <w:abstractNumId w:val="101"/>
  </w:num>
  <w:num w:numId="13" w16cid:durableId="1237132239">
    <w:abstractNumId w:val="78"/>
  </w:num>
  <w:num w:numId="14" w16cid:durableId="998852159">
    <w:abstractNumId w:val="63"/>
  </w:num>
  <w:num w:numId="15" w16cid:durableId="396713100">
    <w:abstractNumId w:val="25"/>
  </w:num>
  <w:num w:numId="16" w16cid:durableId="1616475226">
    <w:abstractNumId w:val="35"/>
  </w:num>
  <w:num w:numId="17" w16cid:durableId="1471629250">
    <w:abstractNumId w:val="115"/>
  </w:num>
  <w:num w:numId="18" w16cid:durableId="2079205762">
    <w:abstractNumId w:val="103"/>
  </w:num>
  <w:num w:numId="19" w16cid:durableId="122043600">
    <w:abstractNumId w:val="105"/>
  </w:num>
  <w:num w:numId="20" w16cid:durableId="1524438713">
    <w:abstractNumId w:val="1"/>
  </w:num>
  <w:num w:numId="21" w16cid:durableId="2075003187">
    <w:abstractNumId w:val="100"/>
  </w:num>
  <w:num w:numId="22" w16cid:durableId="1653409386">
    <w:abstractNumId w:val="22"/>
  </w:num>
  <w:num w:numId="23" w16cid:durableId="194585728">
    <w:abstractNumId w:val="51"/>
  </w:num>
  <w:num w:numId="24" w16cid:durableId="1548570088">
    <w:abstractNumId w:val="0"/>
  </w:num>
  <w:num w:numId="25" w16cid:durableId="1464272906">
    <w:abstractNumId w:val="57"/>
  </w:num>
  <w:num w:numId="26" w16cid:durableId="1754664004">
    <w:abstractNumId w:val="84"/>
    <w:lvlOverride w:ilvl="0">
      <w:startOverride w:val="1"/>
    </w:lvlOverride>
  </w:num>
  <w:num w:numId="27" w16cid:durableId="760033499">
    <w:abstractNumId w:val="95"/>
  </w:num>
  <w:num w:numId="28" w16cid:durableId="1337077322">
    <w:abstractNumId w:val="48"/>
  </w:num>
  <w:num w:numId="29" w16cid:durableId="1401903281">
    <w:abstractNumId w:val="83"/>
  </w:num>
  <w:num w:numId="30" w16cid:durableId="1508516778">
    <w:abstractNumId w:val="69"/>
  </w:num>
  <w:num w:numId="31" w16cid:durableId="1014961">
    <w:abstractNumId w:val="55"/>
  </w:num>
  <w:num w:numId="32" w16cid:durableId="1807620840">
    <w:abstractNumId w:val="107"/>
  </w:num>
  <w:num w:numId="33" w16cid:durableId="826017862">
    <w:abstractNumId w:val="29"/>
  </w:num>
  <w:num w:numId="34" w16cid:durableId="1541552979">
    <w:abstractNumId w:val="40"/>
  </w:num>
  <w:num w:numId="35" w16cid:durableId="257324788">
    <w:abstractNumId w:val="76"/>
  </w:num>
  <w:num w:numId="36" w16cid:durableId="1502820114">
    <w:abstractNumId w:val="60"/>
  </w:num>
  <w:num w:numId="37" w16cid:durableId="852033927">
    <w:abstractNumId w:val="70"/>
    <w:lvlOverride w:ilvl="0">
      <w:startOverride w:val="1"/>
    </w:lvlOverride>
  </w:num>
  <w:num w:numId="38" w16cid:durableId="544566610">
    <w:abstractNumId w:val="92"/>
    <w:lvlOverride w:ilvl="0">
      <w:startOverride w:val="1"/>
    </w:lvlOverride>
  </w:num>
  <w:num w:numId="39" w16cid:durableId="145171927">
    <w:abstractNumId w:val="46"/>
  </w:num>
  <w:num w:numId="40" w16cid:durableId="288708363">
    <w:abstractNumId w:val="54"/>
  </w:num>
  <w:num w:numId="41" w16cid:durableId="1552811508">
    <w:abstractNumId w:val="94"/>
  </w:num>
  <w:num w:numId="42" w16cid:durableId="767238060">
    <w:abstractNumId w:val="15"/>
  </w:num>
  <w:num w:numId="43" w16cid:durableId="999503746">
    <w:abstractNumId w:val="111"/>
  </w:num>
  <w:num w:numId="44" w16cid:durableId="1770009453">
    <w:abstractNumId w:val="97"/>
  </w:num>
  <w:num w:numId="45" w16cid:durableId="1140734489">
    <w:abstractNumId w:val="90"/>
  </w:num>
  <w:num w:numId="46" w16cid:durableId="373577991">
    <w:abstractNumId w:val="79"/>
  </w:num>
  <w:num w:numId="47" w16cid:durableId="767043630">
    <w:abstractNumId w:val="104"/>
  </w:num>
  <w:num w:numId="48" w16cid:durableId="202401507">
    <w:abstractNumId w:val="43"/>
  </w:num>
  <w:num w:numId="49" w16cid:durableId="894584506">
    <w:abstractNumId w:val="86"/>
  </w:num>
  <w:num w:numId="50" w16cid:durableId="858005548">
    <w:abstractNumId w:val="112"/>
  </w:num>
  <w:num w:numId="51" w16cid:durableId="1583291858">
    <w:abstractNumId w:val="36"/>
  </w:num>
  <w:num w:numId="52" w16cid:durableId="1564950017">
    <w:abstractNumId w:val="37"/>
  </w:num>
  <w:num w:numId="53" w16cid:durableId="782383529">
    <w:abstractNumId w:val="93"/>
  </w:num>
  <w:num w:numId="54" w16cid:durableId="526674837">
    <w:abstractNumId w:val="24"/>
  </w:num>
  <w:num w:numId="55" w16cid:durableId="1434782400">
    <w:abstractNumId w:val="47"/>
  </w:num>
  <w:num w:numId="56" w16cid:durableId="1754858697">
    <w:abstractNumId w:val="39"/>
  </w:num>
  <w:num w:numId="57" w16cid:durableId="1106921524">
    <w:abstractNumId w:val="106"/>
  </w:num>
  <w:num w:numId="58" w16cid:durableId="539364291">
    <w:abstractNumId w:val="77"/>
  </w:num>
  <w:num w:numId="59" w16cid:durableId="428546622">
    <w:abstractNumId w:val="45"/>
  </w:num>
  <w:num w:numId="60" w16cid:durableId="1652245562">
    <w:abstractNumId w:val="67"/>
  </w:num>
  <w:num w:numId="61" w16cid:durableId="1565679867">
    <w:abstractNumId w:val="71"/>
  </w:num>
  <w:num w:numId="62" w16cid:durableId="763459710">
    <w:abstractNumId w:val="28"/>
  </w:num>
  <w:num w:numId="63" w16cid:durableId="1060716649">
    <w:abstractNumId w:val="109"/>
  </w:num>
  <w:num w:numId="64" w16cid:durableId="808673627">
    <w:abstractNumId w:val="114"/>
  </w:num>
  <w:num w:numId="65" w16cid:durableId="1731032626">
    <w:abstractNumId w:val="32"/>
  </w:num>
  <w:num w:numId="66" w16cid:durableId="454177283">
    <w:abstractNumId w:val="96"/>
  </w:num>
  <w:num w:numId="67" w16cid:durableId="921060274">
    <w:abstractNumId w:val="72"/>
  </w:num>
  <w:num w:numId="68" w16cid:durableId="2056804705">
    <w:abstractNumId w:val="85"/>
  </w:num>
  <w:num w:numId="69" w16cid:durableId="1460222372">
    <w:abstractNumId w:val="18"/>
  </w:num>
  <w:num w:numId="70" w16cid:durableId="512837501">
    <w:abstractNumId w:val="91"/>
  </w:num>
  <w:num w:numId="71" w16cid:durableId="16437266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64841073">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289123046">
    <w:abstractNumId w:val="65"/>
  </w:num>
  <w:num w:numId="74" w16cid:durableId="2111120107">
    <w:abstractNumId w:val="41"/>
  </w:num>
  <w:num w:numId="75" w16cid:durableId="1533806477">
    <w:abstractNumId w:val="73"/>
  </w:num>
  <w:num w:numId="76" w16cid:durableId="306277235">
    <w:abstractNumId w:val="56"/>
  </w:num>
  <w:num w:numId="77" w16cid:durableId="1150369864">
    <w:abstractNumId w:val="98"/>
  </w:num>
  <w:num w:numId="78" w16cid:durableId="1421757127">
    <w:abstractNumId w:val="27"/>
  </w:num>
  <w:num w:numId="79" w16cid:durableId="1526869063">
    <w:abstractNumId w:val="19"/>
  </w:num>
  <w:num w:numId="80" w16cid:durableId="286357964">
    <w:abstractNumId w:val="113"/>
  </w:num>
  <w:num w:numId="81" w16cid:durableId="427576727">
    <w:abstractNumId w:val="21"/>
  </w:num>
  <w:num w:numId="82" w16cid:durableId="1483692472">
    <w:abstractNumId w:val="58"/>
  </w:num>
  <w:num w:numId="83" w16cid:durableId="1718822576">
    <w:abstractNumId w:val="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566262312">
    <w:abstractNumId w:val="108"/>
  </w:num>
  <w:num w:numId="85" w16cid:durableId="1639993827">
    <w:abstractNumId w:val="23"/>
  </w:num>
  <w:num w:numId="86" w16cid:durableId="372266942">
    <w:abstractNumId w:val="75"/>
  </w:num>
  <w:num w:numId="87" w16cid:durableId="1595480729">
    <w:abstractNumId w:val="82"/>
  </w:num>
  <w:num w:numId="88" w16cid:durableId="6444376">
    <w:abstractNumId w:val="80"/>
  </w:num>
  <w:num w:numId="89" w16cid:durableId="82577063">
    <w:abstractNumId w:val="66"/>
  </w:num>
  <w:num w:numId="90" w16cid:durableId="288512086">
    <w:abstractNumId w:val="30"/>
  </w:num>
  <w:num w:numId="91" w16cid:durableId="2046828136">
    <w:abstractNumId w:val="87"/>
  </w:num>
  <w:num w:numId="92" w16cid:durableId="572200433">
    <w:abstractNumId w:val="34"/>
  </w:num>
  <w:num w:numId="93" w16cid:durableId="4208912">
    <w:abstractNumId w:val="44"/>
  </w:num>
  <w:num w:numId="94" w16cid:durableId="2840423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7618720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3962013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93154479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4457804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98979587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98372911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27266749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82728349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53080095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558513509">
    <w:abstractNumId w:val="110"/>
  </w:num>
  <w:num w:numId="105" w16cid:durableId="1873417668">
    <w:abstractNumId w:val="16"/>
  </w:num>
  <w:num w:numId="106" w16cid:durableId="767584119">
    <w:abstractNumId w:val="64"/>
  </w:num>
  <w:num w:numId="107" w16cid:durableId="1037897317">
    <w:abstractNumId w:val="53"/>
  </w:num>
  <w:num w:numId="108" w16cid:durableId="970328654">
    <w:abstractNumId w:val="31"/>
  </w:num>
  <w:num w:numId="109" w16cid:durableId="1903327342">
    <w:abstractNumId w:val="42"/>
  </w:num>
  <w:num w:numId="110" w16cid:durableId="1926064510">
    <w:abstractNumId w:val="62"/>
  </w:num>
  <w:num w:numId="111" w16cid:durableId="1370956755">
    <w:abstractNumId w:val="26"/>
    <w:lvlOverride w:ilvl="0">
      <w:lvl w:ilvl="0">
        <w:start w:val="1"/>
        <w:numFmt w:val="upperRoman"/>
        <w:lvlRestart w:val="0"/>
        <w:lvlText w:val="%1"/>
        <w:lvlJc w:val="left"/>
        <w:pPr>
          <w:ind w:left="357" w:hanging="357"/>
        </w:pPr>
        <w:rPr>
          <w:rFonts w:ascii="Arial" w:hAnsi="Arial" w:cs="Arial"/>
          <w:b/>
          <w:i w:val="0"/>
          <w:color w:val="1F497D" w:themeColor="text2"/>
          <w:sz w:val="20"/>
        </w:rPr>
      </w:lvl>
    </w:lvlOverride>
    <w:lvlOverride w:ilvl="1">
      <w:lvl w:ilvl="1">
        <w:start w:val="1"/>
        <w:numFmt w:val="decimal"/>
        <w:pStyle w:val="IIpoziom"/>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IIIpoziom"/>
        <w:isLgl/>
        <w:lvlText w:val="%1.%2.%3"/>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14:ligatures w14:val="none"/>
          <w14:numForm w14:val="default"/>
          <w14:numSpacing w14:val="default"/>
          <w14:stylisticSets/>
          <w14:cntxtAlts w14:val="0"/>
        </w:rPr>
      </w:lvl>
    </w:lvlOverride>
    <w:lvlOverride w:ilvl="3">
      <w:lvl w:ilvl="3">
        <w:start w:val="1"/>
        <w:numFmt w:val="decimal"/>
        <w:pStyle w:val="IVPoziom"/>
        <w:isLgl/>
        <w:lvlText w:val="%1.%2.%3.%4"/>
        <w:lvlJc w:val="left"/>
        <w:pPr>
          <w:ind w:left="1077" w:hanging="720"/>
        </w:pPr>
        <w:rPr>
          <w:b w:val="0"/>
        </w:rPr>
      </w:lvl>
    </w:lvlOverride>
    <w:lvlOverride w:ilvl="4">
      <w:lvl w:ilvl="4">
        <w:start w:val="1"/>
        <w:numFmt w:val="lowerLetter"/>
        <w:pStyle w:val="VPoziom"/>
        <w:lvlText w:val="%5."/>
        <w:lvlJc w:val="left"/>
        <w:pPr>
          <w:ind w:left="1417" w:hanging="226"/>
        </w:pPr>
        <w:rPr>
          <w:rFonts w:ascii="Arial" w:hAnsi="Arial" w:cs="Arial"/>
          <w:b w:val="0"/>
          <w:i w:val="0"/>
          <w:sz w:val="18"/>
        </w:rPr>
      </w:lvl>
    </w:lvlOverride>
    <w:lvlOverride w:ilvl="5">
      <w:lvl w:ilvl="5">
        <w:start w:val="1"/>
        <w:numFmt w:val="bullet"/>
        <w:lvlRestart w:val="0"/>
        <w:pStyle w:val="VIPoziom"/>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112" w16cid:durableId="2136169266">
    <w:abstractNumId w:val="38"/>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displayBackgroundShape/>
  <w:hideSpellingErrors/>
  <w:hideGrammaticalErrors/>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pl-PL" w:vendorID="64" w:dllVersion="0" w:nlCheck="1" w:checkStyle="0"/>
  <w:activeWritingStyle w:appName="MSWord" w:lang="en-GB"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3AC1"/>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0A8"/>
    <w:rsid w:val="00057220"/>
    <w:rsid w:val="00060064"/>
    <w:rsid w:val="0006027F"/>
    <w:rsid w:val="000605F3"/>
    <w:rsid w:val="00060608"/>
    <w:rsid w:val="000621C1"/>
    <w:rsid w:val="000621D6"/>
    <w:rsid w:val="0006340D"/>
    <w:rsid w:val="00063C84"/>
    <w:rsid w:val="00064768"/>
    <w:rsid w:val="00064872"/>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4584"/>
    <w:rsid w:val="0007523E"/>
    <w:rsid w:val="00075796"/>
    <w:rsid w:val="00075C2F"/>
    <w:rsid w:val="00076597"/>
    <w:rsid w:val="00077E66"/>
    <w:rsid w:val="0008078E"/>
    <w:rsid w:val="0008080C"/>
    <w:rsid w:val="00081498"/>
    <w:rsid w:val="0008178D"/>
    <w:rsid w:val="000821A9"/>
    <w:rsid w:val="00082BF7"/>
    <w:rsid w:val="00082CA3"/>
    <w:rsid w:val="00085288"/>
    <w:rsid w:val="000859F6"/>
    <w:rsid w:val="00087315"/>
    <w:rsid w:val="00087983"/>
    <w:rsid w:val="00087DD1"/>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3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39CF"/>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228"/>
    <w:rsid w:val="000E548E"/>
    <w:rsid w:val="000E59B0"/>
    <w:rsid w:val="000E71DE"/>
    <w:rsid w:val="000E7E82"/>
    <w:rsid w:val="000F0333"/>
    <w:rsid w:val="000F0347"/>
    <w:rsid w:val="000F084D"/>
    <w:rsid w:val="000F0C0E"/>
    <w:rsid w:val="000F0C6F"/>
    <w:rsid w:val="000F11E1"/>
    <w:rsid w:val="000F1297"/>
    <w:rsid w:val="000F1FDA"/>
    <w:rsid w:val="000F2D68"/>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178"/>
    <w:rsid w:val="001017B3"/>
    <w:rsid w:val="00102DD1"/>
    <w:rsid w:val="001046DC"/>
    <w:rsid w:val="00104CF0"/>
    <w:rsid w:val="00105495"/>
    <w:rsid w:val="0010563A"/>
    <w:rsid w:val="0010574F"/>
    <w:rsid w:val="0010617A"/>
    <w:rsid w:val="00106239"/>
    <w:rsid w:val="001075C1"/>
    <w:rsid w:val="00107728"/>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1C2"/>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37FE4"/>
    <w:rsid w:val="00140710"/>
    <w:rsid w:val="001407C5"/>
    <w:rsid w:val="001414FC"/>
    <w:rsid w:val="00141DA0"/>
    <w:rsid w:val="00142D8D"/>
    <w:rsid w:val="00142F5C"/>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53B0"/>
    <w:rsid w:val="00166372"/>
    <w:rsid w:val="001670EA"/>
    <w:rsid w:val="00167BFC"/>
    <w:rsid w:val="00167CD2"/>
    <w:rsid w:val="0017052E"/>
    <w:rsid w:val="00170791"/>
    <w:rsid w:val="00170F8F"/>
    <w:rsid w:val="001716B5"/>
    <w:rsid w:val="0017234E"/>
    <w:rsid w:val="001723EB"/>
    <w:rsid w:val="001724C8"/>
    <w:rsid w:val="00172706"/>
    <w:rsid w:val="00172E5B"/>
    <w:rsid w:val="00173513"/>
    <w:rsid w:val="00173E36"/>
    <w:rsid w:val="0017440C"/>
    <w:rsid w:val="00174629"/>
    <w:rsid w:val="00174858"/>
    <w:rsid w:val="00174A0F"/>
    <w:rsid w:val="00176144"/>
    <w:rsid w:val="0017694B"/>
    <w:rsid w:val="00176C7D"/>
    <w:rsid w:val="00177AFF"/>
    <w:rsid w:val="00180A6E"/>
    <w:rsid w:val="00180BBB"/>
    <w:rsid w:val="00180CA1"/>
    <w:rsid w:val="00180E4B"/>
    <w:rsid w:val="00181B6D"/>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2E82"/>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738"/>
    <w:rsid w:val="001A2AD3"/>
    <w:rsid w:val="001A2E20"/>
    <w:rsid w:val="001A34DC"/>
    <w:rsid w:val="001A3A44"/>
    <w:rsid w:val="001A4DF8"/>
    <w:rsid w:val="001A56A1"/>
    <w:rsid w:val="001A5917"/>
    <w:rsid w:val="001A7358"/>
    <w:rsid w:val="001B01C2"/>
    <w:rsid w:val="001B025D"/>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1808"/>
    <w:rsid w:val="001D312E"/>
    <w:rsid w:val="001D38BB"/>
    <w:rsid w:val="001D38FB"/>
    <w:rsid w:val="001D4056"/>
    <w:rsid w:val="001D4E31"/>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89C"/>
    <w:rsid w:val="00210A22"/>
    <w:rsid w:val="00211CB7"/>
    <w:rsid w:val="00212F9B"/>
    <w:rsid w:val="00213739"/>
    <w:rsid w:val="002139A9"/>
    <w:rsid w:val="00213C2D"/>
    <w:rsid w:val="00214127"/>
    <w:rsid w:val="00214738"/>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7C5"/>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488C"/>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2FDB"/>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7A7"/>
    <w:rsid w:val="00287E2C"/>
    <w:rsid w:val="00287FB5"/>
    <w:rsid w:val="00290481"/>
    <w:rsid w:val="00290CDA"/>
    <w:rsid w:val="00290D21"/>
    <w:rsid w:val="002912CA"/>
    <w:rsid w:val="002914B9"/>
    <w:rsid w:val="00291891"/>
    <w:rsid w:val="00292B9B"/>
    <w:rsid w:val="002930E6"/>
    <w:rsid w:val="002932B9"/>
    <w:rsid w:val="0029343C"/>
    <w:rsid w:val="002937E9"/>
    <w:rsid w:val="002938A3"/>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38F"/>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1F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353"/>
    <w:rsid w:val="00327A09"/>
    <w:rsid w:val="00327F42"/>
    <w:rsid w:val="00330CBF"/>
    <w:rsid w:val="00331286"/>
    <w:rsid w:val="0033282B"/>
    <w:rsid w:val="00332AC1"/>
    <w:rsid w:val="00332F8B"/>
    <w:rsid w:val="003334A6"/>
    <w:rsid w:val="00333EAC"/>
    <w:rsid w:val="00333EE7"/>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2C39"/>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8CB"/>
    <w:rsid w:val="00396962"/>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44A0"/>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06"/>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601"/>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1DC"/>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2905"/>
    <w:rsid w:val="0041334C"/>
    <w:rsid w:val="004141DE"/>
    <w:rsid w:val="00414836"/>
    <w:rsid w:val="0041529B"/>
    <w:rsid w:val="004159E3"/>
    <w:rsid w:val="00416265"/>
    <w:rsid w:val="0041638A"/>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11B"/>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1DAD"/>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2B3A"/>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677"/>
    <w:rsid w:val="004C59B8"/>
    <w:rsid w:val="004C618F"/>
    <w:rsid w:val="004C69DB"/>
    <w:rsid w:val="004C7BA2"/>
    <w:rsid w:val="004C7F0D"/>
    <w:rsid w:val="004D045E"/>
    <w:rsid w:val="004D04AD"/>
    <w:rsid w:val="004D0AA4"/>
    <w:rsid w:val="004D0C3E"/>
    <w:rsid w:val="004D11D7"/>
    <w:rsid w:val="004D1433"/>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2F2A"/>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353"/>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37E65"/>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43A"/>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3F0C"/>
    <w:rsid w:val="0059450A"/>
    <w:rsid w:val="00595470"/>
    <w:rsid w:val="00595B50"/>
    <w:rsid w:val="00595C6D"/>
    <w:rsid w:val="00595C96"/>
    <w:rsid w:val="00595E60"/>
    <w:rsid w:val="00596475"/>
    <w:rsid w:val="00596E4C"/>
    <w:rsid w:val="005977F6"/>
    <w:rsid w:val="00597A24"/>
    <w:rsid w:val="00597E02"/>
    <w:rsid w:val="005A014B"/>
    <w:rsid w:val="005A0719"/>
    <w:rsid w:val="005A08CC"/>
    <w:rsid w:val="005A0EB3"/>
    <w:rsid w:val="005A1176"/>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3707"/>
    <w:rsid w:val="005B4343"/>
    <w:rsid w:val="005B465D"/>
    <w:rsid w:val="005B5705"/>
    <w:rsid w:val="005B68D0"/>
    <w:rsid w:val="005B70EB"/>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5D35"/>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345"/>
    <w:rsid w:val="00607551"/>
    <w:rsid w:val="00607BDB"/>
    <w:rsid w:val="00607C98"/>
    <w:rsid w:val="00607F78"/>
    <w:rsid w:val="006102BD"/>
    <w:rsid w:val="00610B4E"/>
    <w:rsid w:val="00610D27"/>
    <w:rsid w:val="00610E1C"/>
    <w:rsid w:val="0061142D"/>
    <w:rsid w:val="0061167F"/>
    <w:rsid w:val="00611C3F"/>
    <w:rsid w:val="00611DF8"/>
    <w:rsid w:val="00611F38"/>
    <w:rsid w:val="00612320"/>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0E"/>
    <w:rsid w:val="00632038"/>
    <w:rsid w:val="00632232"/>
    <w:rsid w:val="006325EA"/>
    <w:rsid w:val="00632716"/>
    <w:rsid w:val="0063280E"/>
    <w:rsid w:val="006330BC"/>
    <w:rsid w:val="0063353D"/>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379C"/>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59CE"/>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43A"/>
    <w:rsid w:val="00690615"/>
    <w:rsid w:val="00690BE6"/>
    <w:rsid w:val="00690E30"/>
    <w:rsid w:val="00691711"/>
    <w:rsid w:val="00691C9F"/>
    <w:rsid w:val="0069378D"/>
    <w:rsid w:val="00694054"/>
    <w:rsid w:val="006941DE"/>
    <w:rsid w:val="0069579B"/>
    <w:rsid w:val="00696AE5"/>
    <w:rsid w:val="00696B4D"/>
    <w:rsid w:val="00696E80"/>
    <w:rsid w:val="0069753B"/>
    <w:rsid w:val="006A0991"/>
    <w:rsid w:val="006A0B9D"/>
    <w:rsid w:val="006A0D55"/>
    <w:rsid w:val="006A252F"/>
    <w:rsid w:val="006A29A2"/>
    <w:rsid w:val="006A30E7"/>
    <w:rsid w:val="006A34A7"/>
    <w:rsid w:val="006A3656"/>
    <w:rsid w:val="006A36D8"/>
    <w:rsid w:val="006A384D"/>
    <w:rsid w:val="006A450C"/>
    <w:rsid w:val="006A472D"/>
    <w:rsid w:val="006A6266"/>
    <w:rsid w:val="006A6445"/>
    <w:rsid w:val="006A6DEC"/>
    <w:rsid w:val="006A7262"/>
    <w:rsid w:val="006A7CBF"/>
    <w:rsid w:val="006A7CF6"/>
    <w:rsid w:val="006B020E"/>
    <w:rsid w:val="006B0420"/>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B771E"/>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1BC4"/>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A6"/>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A59"/>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6CC"/>
    <w:rsid w:val="007846D9"/>
    <w:rsid w:val="00784785"/>
    <w:rsid w:val="007852D3"/>
    <w:rsid w:val="0078585B"/>
    <w:rsid w:val="00785A07"/>
    <w:rsid w:val="00785B86"/>
    <w:rsid w:val="00786592"/>
    <w:rsid w:val="00786C91"/>
    <w:rsid w:val="0078759E"/>
    <w:rsid w:val="007877F6"/>
    <w:rsid w:val="00790083"/>
    <w:rsid w:val="00790A5A"/>
    <w:rsid w:val="0079140A"/>
    <w:rsid w:val="00791F71"/>
    <w:rsid w:val="0079296A"/>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A7D5E"/>
    <w:rsid w:val="007B02FB"/>
    <w:rsid w:val="007B0A32"/>
    <w:rsid w:val="007B0D25"/>
    <w:rsid w:val="007B1EA3"/>
    <w:rsid w:val="007B29A9"/>
    <w:rsid w:val="007B33A6"/>
    <w:rsid w:val="007B3CD9"/>
    <w:rsid w:val="007B3D3A"/>
    <w:rsid w:val="007B3F9D"/>
    <w:rsid w:val="007B4547"/>
    <w:rsid w:val="007B5647"/>
    <w:rsid w:val="007B6230"/>
    <w:rsid w:val="007B6C16"/>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37D"/>
    <w:rsid w:val="007D25C8"/>
    <w:rsid w:val="007D2AD9"/>
    <w:rsid w:val="007D33B9"/>
    <w:rsid w:val="007D34FE"/>
    <w:rsid w:val="007D351D"/>
    <w:rsid w:val="007D43F1"/>
    <w:rsid w:val="007D4CB8"/>
    <w:rsid w:val="007D4D69"/>
    <w:rsid w:val="007D56A9"/>
    <w:rsid w:val="007D5FCE"/>
    <w:rsid w:val="007D6108"/>
    <w:rsid w:val="007D6D4F"/>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1DC"/>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375"/>
    <w:rsid w:val="00806486"/>
    <w:rsid w:val="008069B9"/>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4539"/>
    <w:rsid w:val="00815237"/>
    <w:rsid w:val="00816194"/>
    <w:rsid w:val="00816201"/>
    <w:rsid w:val="008162D1"/>
    <w:rsid w:val="00816B67"/>
    <w:rsid w:val="00816BB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678"/>
    <w:rsid w:val="00823947"/>
    <w:rsid w:val="0082401F"/>
    <w:rsid w:val="00824873"/>
    <w:rsid w:val="0082548E"/>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3F7E"/>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7D6"/>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96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6A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31A"/>
    <w:rsid w:val="008F78C3"/>
    <w:rsid w:val="00900F4B"/>
    <w:rsid w:val="0090101A"/>
    <w:rsid w:val="009011BC"/>
    <w:rsid w:val="00901E30"/>
    <w:rsid w:val="009028D8"/>
    <w:rsid w:val="00903389"/>
    <w:rsid w:val="00903E37"/>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1D2"/>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67D5"/>
    <w:rsid w:val="009270DD"/>
    <w:rsid w:val="0092723B"/>
    <w:rsid w:val="009273F4"/>
    <w:rsid w:val="009274FB"/>
    <w:rsid w:val="00930269"/>
    <w:rsid w:val="009303F3"/>
    <w:rsid w:val="009305E7"/>
    <w:rsid w:val="00932258"/>
    <w:rsid w:val="00932498"/>
    <w:rsid w:val="009324F2"/>
    <w:rsid w:val="00932C86"/>
    <w:rsid w:val="009334FB"/>
    <w:rsid w:val="00933A71"/>
    <w:rsid w:val="00933DA7"/>
    <w:rsid w:val="00934967"/>
    <w:rsid w:val="0094067E"/>
    <w:rsid w:val="00940843"/>
    <w:rsid w:val="00940F7F"/>
    <w:rsid w:val="009411E9"/>
    <w:rsid w:val="00941CBA"/>
    <w:rsid w:val="00941F37"/>
    <w:rsid w:val="009431A3"/>
    <w:rsid w:val="009434D9"/>
    <w:rsid w:val="009436FD"/>
    <w:rsid w:val="00943CE8"/>
    <w:rsid w:val="00944236"/>
    <w:rsid w:val="009453AF"/>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316"/>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0D5"/>
    <w:rsid w:val="009752B1"/>
    <w:rsid w:val="00975387"/>
    <w:rsid w:val="00975631"/>
    <w:rsid w:val="0097580E"/>
    <w:rsid w:val="009769C1"/>
    <w:rsid w:val="00976E39"/>
    <w:rsid w:val="0097755C"/>
    <w:rsid w:val="00980BFF"/>
    <w:rsid w:val="00980F13"/>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218"/>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97658"/>
    <w:rsid w:val="009A003C"/>
    <w:rsid w:val="009A03D2"/>
    <w:rsid w:val="009A0872"/>
    <w:rsid w:val="009A11DE"/>
    <w:rsid w:val="009A1865"/>
    <w:rsid w:val="009A1E75"/>
    <w:rsid w:val="009A2830"/>
    <w:rsid w:val="009A29F2"/>
    <w:rsid w:val="009A2A3D"/>
    <w:rsid w:val="009A3139"/>
    <w:rsid w:val="009A50D0"/>
    <w:rsid w:val="009A5C2E"/>
    <w:rsid w:val="009A66A5"/>
    <w:rsid w:val="009A74D0"/>
    <w:rsid w:val="009A74F0"/>
    <w:rsid w:val="009B0C43"/>
    <w:rsid w:val="009B0D9D"/>
    <w:rsid w:val="009B16A3"/>
    <w:rsid w:val="009B314D"/>
    <w:rsid w:val="009B34AF"/>
    <w:rsid w:val="009B442B"/>
    <w:rsid w:val="009B4B21"/>
    <w:rsid w:val="009B4E6B"/>
    <w:rsid w:val="009B4F4D"/>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0DFB"/>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779"/>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58C1"/>
    <w:rsid w:val="00AB667A"/>
    <w:rsid w:val="00AB6F0A"/>
    <w:rsid w:val="00AB702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397"/>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38DC"/>
    <w:rsid w:val="00AF4258"/>
    <w:rsid w:val="00AF4A4F"/>
    <w:rsid w:val="00AF4C2F"/>
    <w:rsid w:val="00AF4DF2"/>
    <w:rsid w:val="00AF4F53"/>
    <w:rsid w:val="00AF4FAB"/>
    <w:rsid w:val="00AF4FD6"/>
    <w:rsid w:val="00AF53D0"/>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178B8"/>
    <w:rsid w:val="00B20865"/>
    <w:rsid w:val="00B214AB"/>
    <w:rsid w:val="00B21BE5"/>
    <w:rsid w:val="00B21F06"/>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1EAA"/>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0C30"/>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114B"/>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9AF"/>
    <w:rsid w:val="00C16B40"/>
    <w:rsid w:val="00C179C4"/>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956"/>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970"/>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97E33"/>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007"/>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5B16"/>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BD3"/>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2F6"/>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1991"/>
    <w:rsid w:val="00D7270A"/>
    <w:rsid w:val="00D72D21"/>
    <w:rsid w:val="00D73AC0"/>
    <w:rsid w:val="00D740A4"/>
    <w:rsid w:val="00D74CB9"/>
    <w:rsid w:val="00D7603F"/>
    <w:rsid w:val="00D7643E"/>
    <w:rsid w:val="00D76D50"/>
    <w:rsid w:val="00D7785E"/>
    <w:rsid w:val="00D77C71"/>
    <w:rsid w:val="00D80039"/>
    <w:rsid w:val="00D8074D"/>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2FC4"/>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180"/>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09AB"/>
    <w:rsid w:val="00E72030"/>
    <w:rsid w:val="00E72167"/>
    <w:rsid w:val="00E7289B"/>
    <w:rsid w:val="00E728C4"/>
    <w:rsid w:val="00E7295E"/>
    <w:rsid w:val="00E72DF8"/>
    <w:rsid w:val="00E73114"/>
    <w:rsid w:val="00E7319E"/>
    <w:rsid w:val="00E73BB6"/>
    <w:rsid w:val="00E73E45"/>
    <w:rsid w:val="00E73FC6"/>
    <w:rsid w:val="00E74566"/>
    <w:rsid w:val="00E7461E"/>
    <w:rsid w:val="00E75437"/>
    <w:rsid w:val="00E75A87"/>
    <w:rsid w:val="00E75BB9"/>
    <w:rsid w:val="00E767B1"/>
    <w:rsid w:val="00E76A8B"/>
    <w:rsid w:val="00E76E8F"/>
    <w:rsid w:val="00E77413"/>
    <w:rsid w:val="00E806D5"/>
    <w:rsid w:val="00E81672"/>
    <w:rsid w:val="00E82124"/>
    <w:rsid w:val="00E82A54"/>
    <w:rsid w:val="00E8347B"/>
    <w:rsid w:val="00E8360D"/>
    <w:rsid w:val="00E837A4"/>
    <w:rsid w:val="00E83853"/>
    <w:rsid w:val="00E83C33"/>
    <w:rsid w:val="00E83F39"/>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798"/>
    <w:rsid w:val="00EA1FC2"/>
    <w:rsid w:val="00EA204D"/>
    <w:rsid w:val="00EA22DA"/>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547"/>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B8C"/>
    <w:rsid w:val="00F04D77"/>
    <w:rsid w:val="00F077FF"/>
    <w:rsid w:val="00F07852"/>
    <w:rsid w:val="00F07AC9"/>
    <w:rsid w:val="00F101DA"/>
    <w:rsid w:val="00F108B2"/>
    <w:rsid w:val="00F10BC4"/>
    <w:rsid w:val="00F10E7D"/>
    <w:rsid w:val="00F11701"/>
    <w:rsid w:val="00F11BC2"/>
    <w:rsid w:val="00F12E24"/>
    <w:rsid w:val="00F12F3C"/>
    <w:rsid w:val="00F13423"/>
    <w:rsid w:val="00F13756"/>
    <w:rsid w:val="00F14370"/>
    <w:rsid w:val="00F14C79"/>
    <w:rsid w:val="00F14E15"/>
    <w:rsid w:val="00F15586"/>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5AB1"/>
    <w:rsid w:val="00F3739A"/>
    <w:rsid w:val="00F37F93"/>
    <w:rsid w:val="00F4029F"/>
    <w:rsid w:val="00F40FCB"/>
    <w:rsid w:val="00F4103E"/>
    <w:rsid w:val="00F4147C"/>
    <w:rsid w:val="00F414EB"/>
    <w:rsid w:val="00F41C6A"/>
    <w:rsid w:val="00F42555"/>
    <w:rsid w:val="00F42BBC"/>
    <w:rsid w:val="00F42DBA"/>
    <w:rsid w:val="00F42E6C"/>
    <w:rsid w:val="00F4340A"/>
    <w:rsid w:val="00F43524"/>
    <w:rsid w:val="00F44015"/>
    <w:rsid w:val="00F4449D"/>
    <w:rsid w:val="00F44BAE"/>
    <w:rsid w:val="00F45BE2"/>
    <w:rsid w:val="00F45BF9"/>
    <w:rsid w:val="00F45C33"/>
    <w:rsid w:val="00F4614F"/>
    <w:rsid w:val="00F46521"/>
    <w:rsid w:val="00F471FD"/>
    <w:rsid w:val="00F473AA"/>
    <w:rsid w:val="00F4755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1EDE"/>
    <w:rsid w:val="00FF20F0"/>
    <w:rsid w:val="00FF2238"/>
    <w:rsid w:val="00FF2452"/>
    <w:rsid w:val="00FF282D"/>
    <w:rsid w:val="00FF290F"/>
    <w:rsid w:val="00FF2C44"/>
    <w:rsid w:val="00FF326B"/>
    <w:rsid w:val="00FF46DA"/>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99"/>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PODTYTU0">
    <w:name w:val="PODTYTUŁ"/>
    <w:basedOn w:val="Normalny"/>
    <w:qFormat/>
    <w:rsid w:val="00E76A8B"/>
    <w:pPr>
      <w:spacing w:before="480" w:after="80" w:line="240" w:lineRule="auto"/>
      <w:jc w:val="left"/>
    </w:pPr>
    <w:rPr>
      <w:rFonts w:asciiTheme="majorHAnsi" w:eastAsiaTheme="minorHAnsi" w:hAnsiTheme="majorHAnsi" w:cstheme="minorBidi"/>
      <w:sz w:val="32"/>
      <w:szCs w:val="22"/>
    </w:rPr>
  </w:style>
  <w:style w:type="paragraph" w:customStyle="1" w:styleId="tekst">
    <w:name w:val="tekst"/>
    <w:basedOn w:val="Normalny"/>
    <w:next w:val="Normalny"/>
    <w:link w:val="tekstZnak"/>
    <w:qFormat/>
    <w:rsid w:val="00E76A8B"/>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E76A8B"/>
    <w:rPr>
      <w:rFonts w:asciiTheme="minorHAnsi" w:eastAsiaTheme="minorHAnsi" w:hAnsiTheme="minorHAnsi" w:cstheme="minorBidi"/>
      <w:sz w:val="18"/>
      <w:lang w:eastAsia="en-US"/>
    </w:rPr>
  </w:style>
  <w:style w:type="character" w:styleId="Nierozpoznanawzmianka">
    <w:name w:val="Unresolved Mention"/>
    <w:basedOn w:val="Domylnaczcionkaakapitu"/>
    <w:uiPriority w:val="99"/>
    <w:semiHidden/>
    <w:unhideWhenUsed/>
    <w:rsid w:val="00023AC1"/>
    <w:rPr>
      <w:color w:val="605E5C"/>
      <w:shd w:val="clear" w:color="auto" w:fill="E1DFDD"/>
    </w:rPr>
  </w:style>
  <w:style w:type="paragraph" w:customStyle="1" w:styleId="IIpoziom">
    <w:name w:val="**II poziom"/>
    <w:basedOn w:val="Nagwek3"/>
    <w:autoRedefine/>
    <w:qFormat/>
    <w:rsid w:val="00107728"/>
    <w:pPr>
      <w:keepNext/>
      <w:numPr>
        <w:ilvl w:val="1"/>
        <w:numId w:val="111"/>
      </w:numPr>
      <w:tabs>
        <w:tab w:val="num" w:pos="360"/>
      </w:tabs>
      <w:spacing w:before="120" w:after="60" w:line="260" w:lineRule="exact"/>
      <w:ind w:left="0" w:firstLine="0"/>
      <w:outlineLvl w:val="1"/>
    </w:pPr>
    <w:rPr>
      <w:rFonts w:ascii="Arial" w:hAnsi="Arial" w:cs="Arial"/>
      <w:b/>
      <w:bCs/>
      <w:iCs/>
      <w:color w:val="092D74"/>
      <w:sz w:val="20"/>
      <w:szCs w:val="18"/>
      <w:lang w:eastAsia="pl-PL"/>
    </w:rPr>
  </w:style>
  <w:style w:type="paragraph" w:customStyle="1" w:styleId="IIIpoziom">
    <w:name w:val="**III poziom"/>
    <w:basedOn w:val="Normalny"/>
    <w:autoRedefine/>
    <w:qFormat/>
    <w:rsid w:val="00107728"/>
    <w:pPr>
      <w:numPr>
        <w:ilvl w:val="2"/>
        <w:numId w:val="111"/>
      </w:numPr>
      <w:spacing w:line="260" w:lineRule="exact"/>
      <w:contextualSpacing/>
    </w:pPr>
    <w:rPr>
      <w:rFonts w:ascii="Arial" w:hAnsi="Arial" w:cs="Arial"/>
      <w:sz w:val="18"/>
      <w:lang w:eastAsia="pl-PL"/>
    </w:rPr>
  </w:style>
  <w:style w:type="paragraph" w:customStyle="1" w:styleId="Normalny2">
    <w:name w:val="Normalny 2"/>
    <w:basedOn w:val="Normalny"/>
    <w:uiPriority w:val="2"/>
    <w:qFormat/>
    <w:rsid w:val="00107728"/>
    <w:pPr>
      <w:spacing w:before="120" w:after="60" w:line="240" w:lineRule="auto"/>
      <w:ind w:left="907" w:hanging="340"/>
    </w:pPr>
    <w:rPr>
      <w:rFonts w:ascii="Arial" w:hAnsi="Arial" w:cs="Arial"/>
      <w:sz w:val="20"/>
      <w:szCs w:val="24"/>
      <w:lang w:eastAsia="pl-PL"/>
    </w:rPr>
  </w:style>
  <w:style w:type="paragraph" w:customStyle="1" w:styleId="IVPoziom">
    <w:name w:val="**IV Poziom"/>
    <w:basedOn w:val="IIIpoziom"/>
    <w:link w:val="IVPoziomZnak"/>
    <w:qFormat/>
    <w:rsid w:val="00107728"/>
    <w:pPr>
      <w:numPr>
        <w:ilvl w:val="3"/>
      </w:numPr>
    </w:pPr>
  </w:style>
  <w:style w:type="paragraph" w:customStyle="1" w:styleId="VPoziom">
    <w:name w:val="**V Poziom"/>
    <w:basedOn w:val="IVPoziom"/>
    <w:qFormat/>
    <w:rsid w:val="00107728"/>
    <w:pPr>
      <w:numPr>
        <w:ilvl w:val="4"/>
      </w:numPr>
      <w:tabs>
        <w:tab w:val="num" w:pos="360"/>
        <w:tab w:val="num" w:pos="3600"/>
      </w:tabs>
      <w:ind w:left="3312" w:hanging="720"/>
    </w:pPr>
  </w:style>
  <w:style w:type="character" w:customStyle="1" w:styleId="IVPoziomZnak">
    <w:name w:val="**IV Poziom Znak"/>
    <w:basedOn w:val="Domylnaczcionkaakapitu"/>
    <w:link w:val="IVPoziom"/>
    <w:rsid w:val="00107728"/>
    <w:rPr>
      <w:rFonts w:ascii="Arial" w:hAnsi="Arial" w:cs="Arial"/>
      <w:sz w:val="18"/>
      <w:szCs w:val="20"/>
    </w:rPr>
  </w:style>
  <w:style w:type="paragraph" w:customStyle="1" w:styleId="VIPoziom">
    <w:name w:val="**VI Poziom"/>
    <w:basedOn w:val="VPoziom"/>
    <w:qFormat/>
    <w:rsid w:val="00107728"/>
    <w:pPr>
      <w:numPr>
        <w:ilvl w:val="5"/>
      </w:numPr>
      <w:tabs>
        <w:tab w:val="num" w:pos="360"/>
        <w:tab w:val="num" w:pos="3600"/>
        <w:tab w:val="num" w:pos="4320"/>
      </w:tabs>
      <w:ind w:left="4032"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9CED731213E7248BB3DFCF02DBF7D14" ma:contentTypeVersion="0" ma:contentTypeDescription="SWPP2 Dokument bazowy" ma:contentTypeScope="" ma:versionID="3b3ded72c627024fb9246cde795623f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2a do SWZ_Wzór Zamówienia_Część 2.docx</dmsv2BaseFileName>
    <dmsv2BaseDisplayName xmlns="http://schemas.microsoft.com/sharepoint/v3">Załącznik nr 2a do SWZ_Wzór Zamówienia_Część 2</dmsv2BaseDisplayName>
    <dmsv2SWPP2ObjectNumber xmlns="http://schemas.microsoft.com/sharepoint/v3">POST/PEC/PEC/UZB/00638/2025                       </dmsv2SWPP2ObjectNumber>
    <dmsv2SWPP2SumMD5 xmlns="http://schemas.microsoft.com/sharepoint/v3">8cace9efa0a9c70a3683679452f00405</dmsv2SWPP2SumMD5>
    <dmsv2BaseMoved xmlns="http://schemas.microsoft.com/sharepoint/v3">false</dmsv2BaseMoved>
    <dmsv2BaseIsSensitive xmlns="http://schemas.microsoft.com/sharepoint/v3">true</dmsv2BaseIsSensitive>
    <dmsv2SWPP2IDSWPP2 xmlns="http://schemas.microsoft.com/sharepoint/v3">685860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22935163</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00000001000l0003000t</dmsv2SWPP2ObjectDepartment>
    <dmsv2SWPP2ObjectName xmlns="http://schemas.microsoft.com/sharepoint/v3">Postępowanie</dmsv2SWPP2ObjectName>
    <_dlc_DocId xmlns="a19cb1c7-c5c7-46d4-85ae-d83685407bba">XD3KHSRJV2AP-1855187278-8958</_dlc_DocId>
    <_dlc_DocIdUrl xmlns="a19cb1c7-c5c7-46d4-85ae-d83685407bba">
      <Url>https://swpp2.dms.gkpge.pl/sites/38/_layouts/15/DocIdRedir.aspx?ID=XD3KHSRJV2AP-1855187278-8958</Url>
      <Description>XD3KHSRJV2AP-1855187278-8958</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2.xml><?xml version="1.0" encoding="utf-8"?>
<ds:datastoreItem xmlns:ds="http://schemas.openxmlformats.org/officeDocument/2006/customXml" ds:itemID="{6B5ED5C4-59CC-4A0E-97DC-B9ED84D8239D}">
  <ds:schemaRefs>
    <ds:schemaRef ds:uri="http://schemas.openxmlformats.org/officeDocument/2006/bibliography"/>
  </ds:schemaRefs>
</ds:datastoreItem>
</file>

<file path=customXml/itemProps3.xml><?xml version="1.0" encoding="utf-8"?>
<ds:datastoreItem xmlns:ds="http://schemas.openxmlformats.org/officeDocument/2006/customXml" ds:itemID="{2688C7DA-C1C6-47EE-A391-4D88E315AE69}"/>
</file>

<file path=customXml/itemProps4.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5.xml><?xml version="1.0" encoding="utf-8"?>
<ds:datastoreItem xmlns:ds="http://schemas.openxmlformats.org/officeDocument/2006/customXml" ds:itemID="{77F94B9E-D435-4652-8E02-E1629F35DE14}"/>
</file>

<file path=docProps/app.xml><?xml version="1.0" encoding="utf-8"?>
<Properties xmlns="http://schemas.openxmlformats.org/officeDocument/2006/extended-properties" xmlns:vt="http://schemas.openxmlformats.org/officeDocument/2006/docPropsVTypes">
  <Template>Normal</Template>
  <TotalTime>0</TotalTime>
  <Pages>4</Pages>
  <Words>1240</Words>
  <Characters>7442</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2025-07-04T13:33:00Z</dcterms:created>
  <dcterms:modified xsi:type="dcterms:W3CDTF">2025-07-15T11:52:00Z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0x0101891000A9CED731213E7248BB3DFCF02DBF7D14</vt:lpwstr>
  </property>
  <property fmtid="{D5CDD505-2E9C-101B-9397-08002B2CF9AE}" pid="3" name="MSIP_Label_66b5d990-821a-4d41-b503-280f184b2126_Enabled">
    <vt:lpwstr>true</vt:lpwstr>
  </property>
  <property fmtid="{D5CDD505-2E9C-101B-9397-08002B2CF9AE}" pid="4" name="MSIP_Label_66b5d990-821a-4d41-b503-280f184b2126_SetDate">
    <vt:lpwstr>2025-07-15T11:42:56Z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b5985089-7fb0-43a1-8db7-f12ab431c88b</vt:lpwstr>
  </property>
  <property fmtid="{D5CDD505-2E9C-101B-9397-08002B2CF9AE}" pid="9" name="MSIP_Label_66b5d990-821a-4d41-b503-280f184b2126_ContentBits">
    <vt:lpwstr>0</vt:lpwstr>
  </property>
  <property fmtid="{D5CDD505-2E9C-101B-9397-08002B2CF9AE}" pid="10" name="_dlc_DocIdItemGuid">
    <vt:lpwstr>eef74255-5149-4274-8aea-cf6e9eade713</vt:lpwstr>
  </property>
</Properties>
</file>