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556C1" w14:textId="77777777" w:rsidR="005A1611" w:rsidRPr="00927D74" w:rsidRDefault="00927D74">
      <w:pPr>
        <w:spacing w:after="0"/>
        <w:jc w:val="center"/>
        <w:rPr>
          <w:rFonts w:ascii="Arial" w:hAnsi="Arial"/>
          <w:lang w:val="pl-PL"/>
        </w:rPr>
      </w:pPr>
      <w:r w:rsidRPr="00927D74">
        <w:rPr>
          <w:rFonts w:ascii="Arial" w:hAnsi="Arial"/>
          <w:lang w:val="pl-PL"/>
        </w:rPr>
        <w:t>PROTOKÓŁ PRZEGLĄDU PIĘCIOLETNIEGO</w:t>
      </w:r>
      <w:r w:rsidRPr="00927D74">
        <w:rPr>
          <w:rFonts w:ascii="Arial" w:hAnsi="Arial"/>
          <w:lang w:val="pl-PL"/>
        </w:rPr>
        <w:br/>
        <w:t>ROZDZIELNI PRĄDU PRZEMIENNEGO O NAPIĘCIU 110kV</w:t>
      </w:r>
    </w:p>
    <w:p w14:paraId="76EDFD5B" w14:textId="77777777" w:rsidR="005A1611" w:rsidRPr="00927D74" w:rsidRDefault="005A1611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</w:p>
    <w:p w14:paraId="231D84B2" w14:textId="77777777" w:rsidR="005A1611" w:rsidRPr="00927D74" w:rsidRDefault="00927D74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  <w:r w:rsidRPr="00927D74">
        <w:rPr>
          <w:rFonts w:ascii="Arial" w:eastAsia="Calibri" w:hAnsi="Arial" w:cs="Times New Roman"/>
          <w:color w:val="000000"/>
          <w:lang w:val="pl-PL"/>
        </w:rPr>
        <w:t>……………………………………………………………………</w:t>
      </w:r>
    </w:p>
    <w:p w14:paraId="3E786539" w14:textId="77777777" w:rsidR="005A1611" w:rsidRPr="00927D74" w:rsidRDefault="00927D74">
      <w:pPr>
        <w:spacing w:before="0" w:after="0"/>
        <w:jc w:val="center"/>
        <w:rPr>
          <w:rFonts w:ascii="Arial" w:eastAsia="Calibri" w:hAnsi="Arial" w:cs="Times New Roman"/>
          <w:vertAlign w:val="superscript"/>
          <w:lang w:val="pl-PL"/>
        </w:rPr>
      </w:pPr>
      <w:r w:rsidRPr="00927D74">
        <w:rPr>
          <w:rFonts w:ascii="Arial" w:eastAsia="Calibri" w:hAnsi="Arial" w:cs="Times New Roman"/>
          <w:vertAlign w:val="superscript"/>
          <w:lang w:val="pl-PL"/>
        </w:rPr>
        <w:t>(dane charakterystyczne obiektu: nazwa, nr pola itp.)</w:t>
      </w:r>
    </w:p>
    <w:p w14:paraId="2BD01D44" w14:textId="77777777" w:rsidR="005A1611" w:rsidRPr="00927D74" w:rsidRDefault="00927D74">
      <w:pPr>
        <w:rPr>
          <w:rFonts w:asciiTheme="minorHAnsi" w:hAnsiTheme="minorHAnsi"/>
          <w:b/>
          <w:sz w:val="22"/>
          <w:szCs w:val="22"/>
          <w:lang w:val="pl-PL"/>
        </w:rPr>
      </w:pPr>
      <w:r w:rsidRPr="00927D74">
        <w:rPr>
          <w:rFonts w:asciiTheme="minorHAnsi" w:hAnsiTheme="minorHAnsi"/>
          <w:b/>
          <w:sz w:val="22"/>
          <w:szCs w:val="22"/>
          <w:lang w:val="pl-PL"/>
        </w:rPr>
        <w:t>Data sporządzenia protokołu: ……………………..</w:t>
      </w:r>
    </w:p>
    <w:p w14:paraId="69FF8035" w14:textId="05005383" w:rsidR="005A1611" w:rsidRPr="00927D74" w:rsidRDefault="00927D74">
      <w:pPr>
        <w:rPr>
          <w:rFonts w:asciiTheme="minorHAnsi" w:hAnsiTheme="minorHAnsi"/>
          <w:b/>
          <w:sz w:val="32"/>
          <w:szCs w:val="32"/>
          <w:lang w:val="pl-PL"/>
        </w:rPr>
      </w:pPr>
      <w:r w:rsidRPr="00927D74">
        <w:rPr>
          <w:rFonts w:asciiTheme="minorHAnsi" w:hAnsiTheme="minorHAnsi"/>
          <w:b/>
          <w:sz w:val="32"/>
          <w:szCs w:val="32"/>
          <w:lang w:val="pl-PL"/>
        </w:rPr>
        <w:t xml:space="preserve">Zadanie </w:t>
      </w:r>
      <w:r w:rsidR="002A33B0" w:rsidRPr="00927D74">
        <w:rPr>
          <w:rFonts w:asciiTheme="minorHAnsi" w:hAnsiTheme="minorHAnsi"/>
          <w:b/>
          <w:sz w:val="32"/>
          <w:szCs w:val="32"/>
          <w:lang w:val="pl-PL"/>
        </w:rPr>
        <w:t>..................................</w:t>
      </w:r>
    </w:p>
    <w:p w14:paraId="09E66E8A" w14:textId="77777777" w:rsidR="005A1611" w:rsidRPr="00927D74" w:rsidRDefault="005A1611">
      <w:pPr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8"/>
        <w:gridCol w:w="2271"/>
        <w:gridCol w:w="2255"/>
        <w:gridCol w:w="2278"/>
      </w:tblGrid>
      <w:tr w:rsidR="002A33B0" w:rsidRPr="00927D74" w14:paraId="0DF6B8F9" w14:textId="77777777">
        <w:tc>
          <w:tcPr>
            <w:tcW w:w="2303" w:type="dxa"/>
            <w:vAlign w:val="center"/>
          </w:tcPr>
          <w:p w14:paraId="682B4C38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podstawowa</w:t>
            </w:r>
          </w:p>
        </w:tc>
        <w:tc>
          <w:tcPr>
            <w:tcW w:w="2303" w:type="dxa"/>
            <w:vAlign w:val="center"/>
          </w:tcPr>
          <w:p w14:paraId="6017E100" w14:textId="1C5955B5" w:rsidR="005A1611" w:rsidRPr="00927D74" w:rsidRDefault="00927D7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ENERGETYKA - utrzymanie </w:t>
            </w:r>
            <w:r w:rsidR="002A33B0" w:rsidRPr="00927D74">
              <w:rPr>
                <w:rFonts w:asciiTheme="minorHAnsi" w:hAnsiTheme="minorHAnsi"/>
                <w:sz w:val="22"/>
                <w:szCs w:val="22"/>
                <w:lang w:val="pl-PL"/>
              </w:rPr>
              <w:t>...............</w:t>
            </w:r>
          </w:p>
        </w:tc>
        <w:tc>
          <w:tcPr>
            <w:tcW w:w="2303" w:type="dxa"/>
            <w:vAlign w:val="center"/>
          </w:tcPr>
          <w:p w14:paraId="0F1FA2FB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</w:t>
            </w:r>
          </w:p>
        </w:tc>
        <w:tc>
          <w:tcPr>
            <w:tcW w:w="2303" w:type="dxa"/>
            <w:vAlign w:val="center"/>
          </w:tcPr>
          <w:p w14:paraId="4BBC32D3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PODSTACJA TRAKCYJNA</w:t>
            </w:r>
          </w:p>
        </w:tc>
      </w:tr>
      <w:tr w:rsidR="002A33B0" w:rsidRPr="00927D74" w14:paraId="317F53A9" w14:textId="77777777">
        <w:tc>
          <w:tcPr>
            <w:tcW w:w="2303" w:type="dxa"/>
            <w:vAlign w:val="center"/>
          </w:tcPr>
          <w:p w14:paraId="4D22E6A6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</w:t>
            </w:r>
          </w:p>
        </w:tc>
        <w:tc>
          <w:tcPr>
            <w:tcW w:w="2303" w:type="dxa"/>
            <w:vAlign w:val="center"/>
          </w:tcPr>
          <w:p w14:paraId="4EF73F00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WN</w:t>
            </w:r>
          </w:p>
        </w:tc>
        <w:tc>
          <w:tcPr>
            <w:tcW w:w="2303" w:type="dxa"/>
            <w:vAlign w:val="center"/>
          </w:tcPr>
          <w:p w14:paraId="7E38D4E3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III</w:t>
            </w:r>
          </w:p>
        </w:tc>
        <w:tc>
          <w:tcPr>
            <w:tcW w:w="2303" w:type="dxa"/>
            <w:vAlign w:val="center"/>
          </w:tcPr>
          <w:p w14:paraId="654C0C43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Przegląd 5-letni rozdzielni WN prądu przemiennego z pomiarami</w:t>
            </w:r>
          </w:p>
        </w:tc>
      </w:tr>
      <w:tr w:rsidR="002A33B0" w:rsidRPr="00927D74" w14:paraId="66B56506" w14:textId="77777777">
        <w:tc>
          <w:tcPr>
            <w:tcW w:w="2303" w:type="dxa"/>
            <w:vAlign w:val="center"/>
          </w:tcPr>
          <w:p w14:paraId="7CB954C1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Sekcja</w:t>
            </w:r>
          </w:p>
        </w:tc>
        <w:tc>
          <w:tcPr>
            <w:tcW w:w="2303" w:type="dxa"/>
            <w:vAlign w:val="center"/>
          </w:tcPr>
          <w:p w14:paraId="6CF57290" w14:textId="206A5366" w:rsidR="005A1611" w:rsidRPr="00927D74" w:rsidRDefault="002A33B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</w:t>
            </w:r>
          </w:p>
        </w:tc>
        <w:tc>
          <w:tcPr>
            <w:tcW w:w="2303" w:type="dxa"/>
            <w:vAlign w:val="center"/>
          </w:tcPr>
          <w:p w14:paraId="1F38E14C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Planowany czas rozpoczęcia</w:t>
            </w:r>
          </w:p>
        </w:tc>
        <w:tc>
          <w:tcPr>
            <w:tcW w:w="2303" w:type="dxa"/>
            <w:vAlign w:val="center"/>
          </w:tcPr>
          <w:p w14:paraId="6427D223" w14:textId="6AD40BBC" w:rsidR="005A1611" w:rsidRPr="00927D74" w:rsidRDefault="002A33B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..........</w:t>
            </w:r>
          </w:p>
        </w:tc>
      </w:tr>
      <w:tr w:rsidR="002A33B0" w:rsidRPr="00927D74" w14:paraId="075B1A62" w14:textId="77777777">
        <w:tc>
          <w:tcPr>
            <w:tcW w:w="2303" w:type="dxa"/>
            <w:vAlign w:val="center"/>
          </w:tcPr>
          <w:p w14:paraId="57F18EFD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Rodzaj obiektu</w:t>
            </w:r>
          </w:p>
        </w:tc>
        <w:tc>
          <w:tcPr>
            <w:tcW w:w="2303" w:type="dxa"/>
            <w:vAlign w:val="center"/>
          </w:tcPr>
          <w:p w14:paraId="69076AC1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RAC</w:t>
            </w:r>
          </w:p>
        </w:tc>
        <w:tc>
          <w:tcPr>
            <w:tcW w:w="2303" w:type="dxa"/>
            <w:vAlign w:val="center"/>
          </w:tcPr>
          <w:p w14:paraId="5C976F10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Obiekt zadania</w:t>
            </w:r>
          </w:p>
        </w:tc>
        <w:tc>
          <w:tcPr>
            <w:tcW w:w="2303" w:type="dxa"/>
            <w:vAlign w:val="center"/>
          </w:tcPr>
          <w:p w14:paraId="388CA9CE" w14:textId="3897853C" w:rsidR="005A1611" w:rsidRPr="00927D74" w:rsidRDefault="002A33B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..........................</w:t>
            </w:r>
          </w:p>
        </w:tc>
      </w:tr>
      <w:tr w:rsidR="005A1611" w:rsidRPr="00927D74" w14:paraId="2A9D2F0F" w14:textId="77777777">
        <w:tc>
          <w:tcPr>
            <w:tcW w:w="2303" w:type="dxa"/>
            <w:vAlign w:val="center"/>
          </w:tcPr>
          <w:p w14:paraId="4D0FCD36" w14:textId="77777777" w:rsidR="005A1611" w:rsidRPr="00927D74" w:rsidRDefault="00927D74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927D74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Monterzy</w:t>
            </w:r>
          </w:p>
        </w:tc>
        <w:tc>
          <w:tcPr>
            <w:tcW w:w="6909" w:type="dxa"/>
            <w:gridSpan w:val="3"/>
            <w:vAlign w:val="center"/>
          </w:tcPr>
          <w:p w14:paraId="72405F84" w14:textId="4FD69500" w:rsidR="005A1611" w:rsidRPr="00927D74" w:rsidRDefault="002A33B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927D74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...................................................</w:t>
            </w:r>
          </w:p>
        </w:tc>
      </w:tr>
    </w:tbl>
    <w:p w14:paraId="6B231FB3" w14:textId="77777777" w:rsidR="005A1611" w:rsidRPr="00927D74" w:rsidRDefault="00927D74">
      <w:pPr>
        <w:pStyle w:val="Akapitzlist"/>
        <w:spacing w:before="240" w:after="0" w:line="240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  <w:r w:rsidRPr="00927D74">
        <w:rPr>
          <w:rFonts w:ascii="Arial" w:hAnsi="Arial" w:cs="Arial"/>
          <w:color w:val="000000"/>
          <w:sz w:val="20"/>
          <w:szCs w:val="20"/>
        </w:rPr>
        <w:t>1. Zakres wykonywanych czynności:</w:t>
      </w: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708"/>
        <w:gridCol w:w="592"/>
      </w:tblGrid>
      <w:tr w:rsidR="005A1611" w:rsidRPr="00927D74" w14:paraId="601CBAE6" w14:textId="77777777">
        <w:trPr>
          <w:trHeight w:val="478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D83FA48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Lp.</w:t>
            </w:r>
          </w:p>
        </w:tc>
        <w:tc>
          <w:tcPr>
            <w:tcW w:w="72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25777F" w14:textId="77777777" w:rsidR="005A1611" w:rsidRPr="00927D74" w:rsidRDefault="00927D74">
            <w:pPr>
              <w:spacing w:before="0" w:after="0"/>
              <w:rPr>
                <w:rFonts w:ascii="Arial" w:hAnsi="Arial" w:cs="Arial"/>
                <w:b/>
                <w:i/>
                <w:sz w:val="20"/>
                <w:lang w:val="pl-PL"/>
              </w:rPr>
            </w:pPr>
            <w:r w:rsidRPr="00927D74">
              <w:rPr>
                <w:rFonts w:ascii="Arial" w:hAnsi="Arial" w:cs="Arial"/>
                <w:b/>
                <w:i/>
                <w:color w:val="000000"/>
                <w:sz w:val="20"/>
                <w:lang w:val="pl-PL"/>
              </w:rPr>
              <w:t xml:space="preserve">W ramach przeglądu </w:t>
            </w:r>
            <w:r w:rsidRPr="00927D74">
              <w:rPr>
                <w:rFonts w:ascii="Arial" w:hAnsi="Arial" w:cs="Arial"/>
                <w:b/>
                <w:i/>
                <w:sz w:val="20"/>
                <w:lang w:val="pl-PL"/>
              </w:rPr>
              <w:t>pięcioletniego</w:t>
            </w:r>
            <w:r w:rsidRPr="00927D74">
              <w:rPr>
                <w:rFonts w:ascii="Arial" w:hAnsi="Arial" w:cs="Arial"/>
                <w:b/>
                <w:i/>
                <w:color w:val="000000"/>
                <w:sz w:val="20"/>
                <w:lang w:val="pl-PL"/>
              </w:rPr>
              <w:t xml:space="preserve"> sprawdzono oraz przeprowadzono następujące czynności:</w:t>
            </w:r>
          </w:p>
        </w:tc>
        <w:tc>
          <w:tcPr>
            <w:tcW w:w="130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6606B9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Zaznaczyć właściwe</w:t>
            </w:r>
          </w:p>
        </w:tc>
      </w:tr>
      <w:tr w:rsidR="005A1611" w:rsidRPr="00927D74" w14:paraId="072BCE88" w14:textId="77777777">
        <w:tc>
          <w:tcPr>
            <w:tcW w:w="675" w:type="dxa"/>
            <w:shd w:val="clear" w:color="auto" w:fill="auto"/>
            <w:vAlign w:val="center"/>
          </w:tcPr>
          <w:p w14:paraId="493B05A3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1.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78541042" w14:textId="77777777" w:rsidR="005A1611" w:rsidRPr="00927D74" w:rsidRDefault="00927D74">
            <w:pPr>
              <w:spacing w:before="0" w:after="0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Dokonano oględzin torów głównych prądowych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00B035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5174C163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5A1611" w:rsidRPr="00927D74" w14:paraId="2E83DAB7" w14:textId="77777777">
        <w:tc>
          <w:tcPr>
            <w:tcW w:w="675" w:type="dxa"/>
            <w:shd w:val="clear" w:color="auto" w:fill="auto"/>
            <w:vAlign w:val="center"/>
          </w:tcPr>
          <w:p w14:paraId="369EE989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0971F41B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Sprawdzenie prawidłowości ciśnienia gazu SF</w:t>
            </w:r>
            <w:r w:rsidRPr="00927D74">
              <w:rPr>
                <w:rFonts w:ascii="Arial" w:hAnsi="Arial" w:cs="Arial"/>
                <w:sz w:val="20"/>
                <w:vertAlign w:val="subscript"/>
                <w:lang w:val="pl-PL"/>
              </w:rPr>
              <w:t>6</w:t>
            </w:r>
            <w:r w:rsidRPr="00927D74">
              <w:rPr>
                <w:rFonts w:ascii="Arial" w:hAnsi="Arial" w:cs="Arial"/>
                <w:sz w:val="20"/>
                <w:lang w:val="pl-PL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AE6049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03B0BE5E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5A1611" w:rsidRPr="00927D74" w14:paraId="53BB5A48" w14:textId="77777777">
        <w:tc>
          <w:tcPr>
            <w:tcW w:w="675" w:type="dxa"/>
            <w:shd w:val="clear" w:color="auto" w:fill="auto"/>
            <w:vAlign w:val="center"/>
          </w:tcPr>
          <w:p w14:paraId="136A6BA9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74B0E950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Pomiar rezystancji izolacji głównej.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3A7BC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3B76B2EF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5A1611" w:rsidRPr="00927D74" w14:paraId="5F77C85E" w14:textId="77777777">
        <w:tc>
          <w:tcPr>
            <w:tcW w:w="675" w:type="dxa"/>
            <w:shd w:val="clear" w:color="auto" w:fill="auto"/>
            <w:vAlign w:val="center"/>
          </w:tcPr>
          <w:p w14:paraId="558365BB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2CE28E27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Sprawdzenie stanu i ciągłości połączeń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43222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26B3EC2A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5A1611" w:rsidRPr="00927D74" w14:paraId="4CD17606" w14:textId="77777777">
        <w:tc>
          <w:tcPr>
            <w:tcW w:w="675" w:type="dxa"/>
            <w:shd w:val="clear" w:color="auto" w:fill="auto"/>
            <w:vAlign w:val="center"/>
          </w:tcPr>
          <w:p w14:paraId="114EB86F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5.</w:t>
            </w:r>
          </w:p>
        </w:tc>
        <w:tc>
          <w:tcPr>
            <w:tcW w:w="7230" w:type="dxa"/>
            <w:shd w:val="clear" w:color="auto" w:fill="auto"/>
          </w:tcPr>
          <w:p w14:paraId="14063E96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Pomiar rezystancji torów głównych prądowych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9BC62D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490E8357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5A1611" w:rsidRPr="00927D74" w14:paraId="4D237D02" w14:textId="77777777">
        <w:tc>
          <w:tcPr>
            <w:tcW w:w="675" w:type="dxa"/>
            <w:shd w:val="clear" w:color="auto" w:fill="auto"/>
            <w:vAlign w:val="center"/>
          </w:tcPr>
          <w:p w14:paraId="1AA9A0B8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14:paraId="788772D4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Sprawdzenie stanu osłon, blokad, elementów ostrzegawczych i innych zapewniających bezpieczeństwo pracy.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4D33DC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tak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4FCB8112" w14:textId="77777777" w:rsidR="005A1611" w:rsidRPr="00927D74" w:rsidRDefault="00927D7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</w:tbl>
    <w:p w14:paraId="657F9E06" w14:textId="77777777" w:rsidR="005A1611" w:rsidRPr="00927D74" w:rsidRDefault="005A1611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</w:rPr>
      </w:pPr>
    </w:p>
    <w:p w14:paraId="6BDE4663" w14:textId="77777777" w:rsidR="005A1611" w:rsidRPr="00927D74" w:rsidRDefault="00927D7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  <w:r w:rsidRPr="00927D74">
        <w:rPr>
          <w:rFonts w:ascii="Arial" w:hAnsi="Arial" w:cs="Arial"/>
          <w:color w:val="000000"/>
          <w:sz w:val="20"/>
          <w:szCs w:val="20"/>
        </w:rPr>
        <w:t>2. Podczas przeglądu pięcioletniego dokonano następujących pomiarów:</w:t>
      </w:r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281"/>
        <w:gridCol w:w="1984"/>
        <w:gridCol w:w="2348"/>
      </w:tblGrid>
      <w:tr w:rsidR="005A1611" w:rsidRPr="00927D74" w14:paraId="2D805B9F" w14:textId="77777777">
        <w:trPr>
          <w:trHeight w:val="267"/>
          <w:jc w:val="center"/>
        </w:trPr>
        <w:tc>
          <w:tcPr>
            <w:tcW w:w="61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3F279F" w14:textId="77777777" w:rsidR="005A1611" w:rsidRPr="00927D74" w:rsidRDefault="00927D74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L.p.</w:t>
            </w:r>
          </w:p>
        </w:tc>
        <w:tc>
          <w:tcPr>
            <w:tcW w:w="4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DFC8B8" w14:textId="77777777" w:rsidR="005A1611" w:rsidRPr="00927D74" w:rsidRDefault="00927D74">
            <w:pPr>
              <w:pStyle w:val="Punkty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color w:val="000000"/>
                <w:sz w:val="20"/>
              </w:rPr>
            </w:pPr>
            <w:r w:rsidRPr="00927D74">
              <w:rPr>
                <w:rFonts w:cs="Arial"/>
                <w:sz w:val="20"/>
              </w:rPr>
              <w:t>Rodzaj prób i pomiarów eksploatacyjnych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23F909" w14:textId="77777777" w:rsidR="005A1611" w:rsidRPr="00927D74" w:rsidRDefault="00927D74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927D74">
              <w:rPr>
                <w:rFonts w:cs="Arial"/>
                <w:color w:val="000000"/>
                <w:sz w:val="20"/>
              </w:rPr>
              <w:t>Zmierzona</w:t>
            </w:r>
          </w:p>
        </w:tc>
        <w:tc>
          <w:tcPr>
            <w:tcW w:w="23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159EF7" w14:textId="77777777" w:rsidR="005A1611" w:rsidRPr="00927D74" w:rsidRDefault="00927D74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927D74">
              <w:rPr>
                <w:rFonts w:cs="Arial"/>
                <w:color w:val="000000"/>
                <w:sz w:val="20"/>
              </w:rPr>
              <w:t>Wymagana</w:t>
            </w:r>
          </w:p>
        </w:tc>
      </w:tr>
      <w:tr w:rsidR="005A1611" w:rsidRPr="00927D74" w14:paraId="73F79AD8" w14:textId="77777777">
        <w:trPr>
          <w:trHeight w:val="75"/>
          <w:jc w:val="center"/>
        </w:trPr>
        <w:tc>
          <w:tcPr>
            <w:tcW w:w="61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47C033" w14:textId="77777777" w:rsidR="005A1611" w:rsidRPr="00927D74" w:rsidRDefault="00927D74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1.</w:t>
            </w:r>
          </w:p>
        </w:tc>
        <w:tc>
          <w:tcPr>
            <w:tcW w:w="4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A52B69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Pomiar rezystancji izolacji głównej.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7F2E8B" w14:textId="77777777" w:rsidR="005A1611" w:rsidRPr="00927D74" w:rsidRDefault="005A1611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eastAsiaTheme="minorHAnsi" w:cs="Arial"/>
                <w:sz w:val="20"/>
                <w:lang w:eastAsia="en-US"/>
              </w:rPr>
            </w:pPr>
          </w:p>
        </w:tc>
        <w:tc>
          <w:tcPr>
            <w:tcW w:w="23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294458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18"/>
                <w:lang w:val="pl-PL"/>
              </w:rPr>
            </w:pPr>
            <w:r w:rsidRPr="00927D74">
              <w:rPr>
                <w:rFonts w:ascii="Arial" w:hAnsi="Arial" w:cs="Arial"/>
                <w:sz w:val="18"/>
                <w:lang w:val="pl-PL"/>
              </w:rPr>
              <w:t>R ≥ 5 000/n MΩ</w:t>
            </w:r>
          </w:p>
          <w:p w14:paraId="762FA022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18"/>
                <w:lang w:val="pl-PL"/>
              </w:rPr>
            </w:pPr>
            <w:r w:rsidRPr="00927D74">
              <w:rPr>
                <w:rFonts w:ascii="Arial" w:hAnsi="Arial" w:cs="Arial"/>
                <w:sz w:val="18"/>
                <w:lang w:val="pl-PL"/>
              </w:rPr>
              <w:t>n – liczba izolatorów na fazę.  UP = 2 500 V</w:t>
            </w:r>
          </w:p>
          <w:p w14:paraId="1C1F3316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18"/>
                <w:lang w:val="pl-PL"/>
              </w:rPr>
              <w:t>Rezystancje poszczególnych faz nie powinny różnić się między sobą więcej niż 50% wartości największej.</w:t>
            </w:r>
          </w:p>
        </w:tc>
      </w:tr>
      <w:tr w:rsidR="005A1611" w:rsidRPr="00927D74" w14:paraId="3F5C92E4" w14:textId="77777777">
        <w:trPr>
          <w:trHeight w:val="267"/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7CFC5816" w14:textId="77777777" w:rsidR="005A1611" w:rsidRPr="00927D74" w:rsidRDefault="00927D74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927D74">
              <w:rPr>
                <w:rFonts w:ascii="Arial" w:hAnsi="Arial" w:cs="Arial"/>
                <w:color w:val="000000"/>
                <w:sz w:val="20"/>
                <w:lang w:val="pl-PL"/>
              </w:rPr>
              <w:t>2.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77CC3B80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Sprawdzić ciśnienie gazu SF6.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1392E9" w14:textId="77777777" w:rsidR="005A1611" w:rsidRPr="00927D74" w:rsidRDefault="005A1611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14:paraId="16F7E6C3" w14:textId="77777777" w:rsidR="005A1611" w:rsidRPr="00927D74" w:rsidRDefault="00927D74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927D74">
              <w:rPr>
                <w:rFonts w:ascii="Arial" w:hAnsi="Arial" w:cs="Arial"/>
                <w:sz w:val="20"/>
                <w:lang w:val="pl-PL"/>
              </w:rPr>
              <w:t>Wg dokumentacji fabrycznej producenta</w:t>
            </w:r>
          </w:p>
        </w:tc>
      </w:tr>
    </w:tbl>
    <w:p w14:paraId="5D7C1CAD" w14:textId="77777777" w:rsidR="005A1611" w:rsidRPr="00927D74" w:rsidRDefault="005A1611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</w:rPr>
      </w:pPr>
    </w:p>
    <w:p w14:paraId="7D650F9B" w14:textId="77777777" w:rsidR="005A1611" w:rsidRPr="00927D74" w:rsidRDefault="00927D74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  <w:szCs w:val="20"/>
        </w:rPr>
      </w:pPr>
      <w:r w:rsidRPr="00927D74">
        <w:rPr>
          <w:rFonts w:ascii="Arial" w:hAnsi="Arial"/>
          <w:color w:val="000000"/>
          <w:sz w:val="20"/>
        </w:rPr>
        <w:t>3.Uwagi</w:t>
      </w:r>
      <w:r w:rsidRPr="00927D74">
        <w:rPr>
          <w:rFonts w:ascii="Arial" w:hAnsi="Arial"/>
          <w:color w:val="000000"/>
          <w:sz w:val="18"/>
        </w:rPr>
        <w:t>:…………………………………………………………………………………………………………………………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27D74">
        <w:rPr>
          <w:rFonts w:ascii="Arial" w:hAnsi="Arial"/>
          <w:color w:val="000000"/>
          <w:sz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14A9B1" w14:textId="77777777" w:rsidR="005A1611" w:rsidRPr="00927D74" w:rsidRDefault="00927D74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20"/>
          <w:szCs w:val="20"/>
        </w:rPr>
      </w:pPr>
      <w:r w:rsidRPr="00927D74">
        <w:rPr>
          <w:rFonts w:ascii="Arial" w:hAnsi="Arial"/>
          <w:color w:val="000000"/>
          <w:sz w:val="20"/>
          <w:szCs w:val="20"/>
        </w:rPr>
        <w:t>4. W wyniku przeprowadzonych prac stwierdzono, że urządzenie jest sprawne/niesprawne* technicznie oraz nadaje/nie nadaje* się do dalszej eksploatacji.</w:t>
      </w:r>
    </w:p>
    <w:p w14:paraId="18BEB2DC" w14:textId="77777777" w:rsidR="005A1611" w:rsidRPr="00927D74" w:rsidRDefault="005A1611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66E0674E" w14:textId="77777777" w:rsidR="005A1611" w:rsidRPr="00927D74" w:rsidRDefault="005A1611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49E7FCD1" w14:textId="77777777" w:rsidR="005A1611" w:rsidRPr="00927D74" w:rsidRDefault="005A1611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63DAC3D4" w14:textId="77777777" w:rsidR="005A1611" w:rsidRPr="00927D74" w:rsidRDefault="005A1611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5A97770D" w14:textId="77777777" w:rsidR="005A1611" w:rsidRPr="00927D74" w:rsidRDefault="005A1611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7FBF2228" w14:textId="77777777" w:rsidR="005A1611" w:rsidRPr="00927D74" w:rsidRDefault="00927D74">
      <w:pPr>
        <w:pStyle w:val="Akapitzlist"/>
        <w:spacing w:line="240" w:lineRule="auto"/>
        <w:ind w:left="0"/>
        <w:jc w:val="both"/>
        <w:rPr>
          <w:rFonts w:ascii="Arial" w:hAnsi="Arial"/>
          <w:color w:val="000000"/>
          <w:sz w:val="18"/>
        </w:rPr>
      </w:pPr>
      <w:r w:rsidRPr="00927D74">
        <w:rPr>
          <w:rFonts w:ascii="Arial" w:hAnsi="Arial"/>
          <w:color w:val="000000"/>
          <w:sz w:val="18"/>
        </w:rPr>
        <w:t>Prace wykonali:(Imię, Nazwisko ,Jednostka służbowa)</w:t>
      </w:r>
    </w:p>
    <w:p w14:paraId="628E6312" w14:textId="77777777" w:rsidR="005A1611" w:rsidRPr="00927D74" w:rsidRDefault="00927D74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20"/>
          <w:lang w:val="pl-PL"/>
        </w:rPr>
      </w:pPr>
      <w:r w:rsidRPr="00927D74">
        <w:rPr>
          <w:rFonts w:ascii="Arial" w:hAnsi="Arial"/>
          <w:color w:val="000000"/>
          <w:sz w:val="20"/>
          <w:lang w:val="pl-PL"/>
        </w:rPr>
        <w:t>……………………………………………</w:t>
      </w:r>
      <w:r w:rsidRPr="00927D74">
        <w:rPr>
          <w:rFonts w:ascii="Arial" w:hAnsi="Arial"/>
          <w:color w:val="000000"/>
          <w:sz w:val="20"/>
          <w:lang w:val="pl-PL"/>
        </w:rPr>
        <w:tab/>
        <w:t>Wykonanie prac potwierdza:</w:t>
      </w:r>
    </w:p>
    <w:p w14:paraId="0B7BA433" w14:textId="77777777" w:rsidR="005A1611" w:rsidRPr="00927D74" w:rsidRDefault="00927D74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927D74">
        <w:rPr>
          <w:rFonts w:ascii="Arial" w:hAnsi="Arial"/>
          <w:color w:val="000000"/>
          <w:sz w:val="18"/>
          <w:lang w:val="pl-PL"/>
        </w:rPr>
        <w:t>…………………………………………………</w:t>
      </w:r>
      <w:r w:rsidRPr="00927D74">
        <w:rPr>
          <w:rFonts w:ascii="Arial" w:hAnsi="Arial"/>
          <w:color w:val="000000"/>
          <w:sz w:val="18"/>
          <w:lang w:val="pl-PL"/>
        </w:rPr>
        <w:tab/>
      </w:r>
    </w:p>
    <w:p w14:paraId="2156F945" w14:textId="77777777" w:rsidR="005A1611" w:rsidRPr="00927D74" w:rsidRDefault="00927D74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927D74">
        <w:rPr>
          <w:rFonts w:ascii="Arial" w:hAnsi="Arial"/>
          <w:color w:val="000000"/>
          <w:sz w:val="20"/>
          <w:lang w:val="pl-PL"/>
        </w:rPr>
        <w:t>……………………………………………</w:t>
      </w:r>
      <w:r w:rsidRPr="00927D74">
        <w:rPr>
          <w:rFonts w:ascii="Arial" w:hAnsi="Arial"/>
          <w:color w:val="000000"/>
          <w:sz w:val="18"/>
          <w:lang w:val="pl-PL"/>
        </w:rPr>
        <w:tab/>
        <w:t xml:space="preserve">………………………………………… </w:t>
      </w:r>
    </w:p>
    <w:p w14:paraId="20A57D26" w14:textId="77777777" w:rsidR="005A1611" w:rsidRPr="00927D74" w:rsidRDefault="00927D74">
      <w:pPr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927D74">
        <w:rPr>
          <w:rFonts w:ascii="Arial" w:hAnsi="Arial"/>
          <w:b/>
          <w:color w:val="000000"/>
          <w:sz w:val="16"/>
          <w:szCs w:val="10"/>
          <w:lang w:val="pl-PL"/>
        </w:rPr>
        <w:t>*niepotrzebne skreślić</w:t>
      </w:r>
    </w:p>
    <w:sectPr w:rsidR="005A1611" w:rsidRPr="00927D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CD529" w14:textId="77777777" w:rsidR="00B6780D" w:rsidRDefault="00B6780D">
      <w:pPr>
        <w:spacing w:before="0" w:after="0"/>
      </w:pPr>
      <w:r>
        <w:separator/>
      </w:r>
    </w:p>
  </w:endnote>
  <w:endnote w:type="continuationSeparator" w:id="0">
    <w:p w14:paraId="7C8F2C12" w14:textId="77777777" w:rsidR="00B6780D" w:rsidRDefault="00B678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F14F1" w14:textId="77777777" w:rsidR="005A1611" w:rsidRDefault="005A16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5A1611" w14:paraId="6594D181" w14:textId="77777777">
      <w:tc>
        <w:tcPr>
          <w:tcW w:w="1667" w:type="pct"/>
        </w:tcPr>
        <w:p w14:paraId="67177E3C" w14:textId="77777777" w:rsidR="005A1611" w:rsidRDefault="00927D74">
          <w:pPr>
            <w:pStyle w:val="Stopka"/>
            <w:rPr>
              <w:rFonts w:asciiTheme="minorHAnsi" w:hAnsiTheme="minorHAnsi"/>
              <w:sz w:val="20"/>
              <w:lang w:val="pl-PL"/>
            </w:rPr>
          </w:pPr>
          <w:r>
            <w:rPr>
              <w:rFonts w:asciiTheme="minorHAnsi" w:hAnsiTheme="minorHAnsi"/>
              <w:sz w:val="20"/>
              <w:lang w:val="pl-PL"/>
            </w:rPr>
            <w:t xml:space="preserve">Zadanie </w:t>
          </w:r>
        </w:p>
      </w:tc>
      <w:tc>
        <w:tcPr>
          <w:tcW w:w="1667" w:type="pct"/>
        </w:tcPr>
        <w:p w14:paraId="0B52B47E" w14:textId="77777777" w:rsidR="005A1611" w:rsidRDefault="00927D74">
          <w:pPr>
            <w:pStyle w:val="Stopka"/>
            <w:jc w:val="center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>PAGE   \* MERGEFORMAT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  <w:lang w:val="pl-PL"/>
            </w:rPr>
            <w:t>1</w:t>
          </w:r>
          <w:r>
            <w:rPr>
              <w:rFonts w:asciiTheme="minorHAnsi" w:hAnsiTheme="minorHAnsi"/>
              <w:sz w:val="20"/>
            </w:rPr>
            <w:fldChar w:fldCharType="end"/>
          </w:r>
          <w:r>
            <w:rPr>
              <w:rFonts w:asciiTheme="minorHAnsi" w:hAnsiTheme="minorHAnsi"/>
              <w:sz w:val="20"/>
            </w:rPr>
            <w:t xml:space="preserve"> z </w:t>
          </w: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 xml:space="preserve"> NUMPAGES   \* MERGEFORMAT 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</w:rPr>
            <w:t>2</w:t>
          </w:r>
          <w:r>
            <w:rPr>
              <w:rFonts w:asciiTheme="minorHAnsi" w:hAnsiTheme="minorHAnsi"/>
              <w:sz w:val="20"/>
            </w:rPr>
            <w:fldChar w:fldCharType="end"/>
          </w:r>
        </w:p>
      </w:tc>
      <w:tc>
        <w:tcPr>
          <w:tcW w:w="1667" w:type="pct"/>
        </w:tcPr>
        <w:p w14:paraId="7EE30070" w14:textId="77777777" w:rsidR="005A1611" w:rsidRDefault="005A1611">
          <w:pPr>
            <w:pStyle w:val="Stopka"/>
            <w:jc w:val="right"/>
            <w:rPr>
              <w:rFonts w:asciiTheme="minorHAnsi" w:hAnsiTheme="minorHAnsi"/>
              <w:sz w:val="20"/>
            </w:rPr>
          </w:pPr>
        </w:p>
      </w:tc>
    </w:tr>
  </w:tbl>
  <w:p w14:paraId="193635C8" w14:textId="77777777" w:rsidR="005A1611" w:rsidRDefault="005A1611">
    <w:pPr>
      <w:pStyle w:val="Stopka"/>
      <w:rPr>
        <w:rFonts w:asciiTheme="minorHAnsi" w:hAnsiTheme="minorHAns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1D10" w14:textId="77777777" w:rsidR="005A1611" w:rsidRDefault="005A16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DCAE5" w14:textId="77777777" w:rsidR="00B6780D" w:rsidRDefault="00B6780D">
      <w:pPr>
        <w:spacing w:before="0" w:after="0"/>
      </w:pPr>
      <w:r>
        <w:separator/>
      </w:r>
    </w:p>
  </w:footnote>
  <w:footnote w:type="continuationSeparator" w:id="0">
    <w:p w14:paraId="76B12E0E" w14:textId="77777777" w:rsidR="00B6780D" w:rsidRDefault="00B678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1873" w14:textId="77777777" w:rsidR="005A1611" w:rsidRDefault="005A16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99EED" w14:textId="77777777" w:rsidR="005A1611" w:rsidRDefault="005A16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2328" w14:textId="77777777" w:rsidR="005A1611" w:rsidRDefault="005A16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A3049"/>
    <w:multiLevelType w:val="hybridMultilevel"/>
    <w:tmpl w:val="D8B2A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A483753"/>
    <w:multiLevelType w:val="multilevel"/>
    <w:tmpl w:val="E9B8CC48"/>
    <w:lvl w:ilvl="0">
      <w:start w:val="1"/>
      <w:numFmt w:val="decimal"/>
      <w:pStyle w:val="Ustpy"/>
      <w:lvlText w:val="%1."/>
      <w:lvlJc w:val="left"/>
      <w:pPr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unkty"/>
      <w:lvlText w:val="%2)"/>
      <w:lvlJc w:val="left"/>
      <w:pPr>
        <w:ind w:left="850" w:hanging="425"/>
      </w:pPr>
      <w:rPr>
        <w:rFonts w:ascii="Arial" w:eastAsia="Times New Roman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Podpunkty"/>
      <w:lvlText w:val="%3)"/>
      <w:lvlJc w:val="left"/>
      <w:pPr>
        <w:ind w:left="1275" w:hanging="425"/>
      </w:pPr>
      <w:rPr>
        <w:rFonts w:ascii="Arial" w:eastAsia="Times New Roman" w:hAnsi="Arial" w:cs="Times New Roman" w:hint="default"/>
        <w:b w:val="0"/>
        <w:strike w:val="0"/>
        <w:color w:val="auto"/>
        <w:vertAlign w:val="baseline"/>
      </w:rPr>
    </w:lvl>
    <w:lvl w:ilvl="3">
      <w:start w:val="1"/>
      <w:numFmt w:val="lowerRoman"/>
      <w:lvlText w:val="(%4)"/>
      <w:lvlJc w:val="right"/>
      <w:pPr>
        <w:ind w:left="1700" w:hanging="425"/>
      </w:pPr>
      <w:rPr>
        <w:rFonts w:hint="default"/>
        <w:strike w:val="0"/>
        <w:color w:val="FF0000"/>
      </w:rPr>
    </w:lvl>
    <w:lvl w:ilvl="4">
      <w:start w:val="1"/>
      <w:numFmt w:val="decimal"/>
      <w:pStyle w:val="Nagwek5"/>
      <w:lvlText w:val="%5)"/>
      <w:lvlJc w:val="left"/>
      <w:pPr>
        <w:ind w:left="2125" w:hanging="425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2550" w:hanging="425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2975" w:hanging="425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3825" w:hanging="425"/>
      </w:pPr>
      <w:rPr>
        <w:rFonts w:hint="default"/>
      </w:rPr>
    </w:lvl>
  </w:abstractNum>
  <w:abstractNum w:abstractNumId="3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491630493">
    <w:abstractNumId w:val="1"/>
  </w:num>
  <w:num w:numId="2" w16cid:durableId="1005936059">
    <w:abstractNumId w:val="1"/>
  </w:num>
  <w:num w:numId="3" w16cid:durableId="403721861">
    <w:abstractNumId w:val="1"/>
  </w:num>
  <w:num w:numId="4" w16cid:durableId="1194920049">
    <w:abstractNumId w:val="1"/>
  </w:num>
  <w:num w:numId="5" w16cid:durableId="1271626413">
    <w:abstractNumId w:val="3"/>
  </w:num>
  <w:num w:numId="6" w16cid:durableId="827094586">
    <w:abstractNumId w:val="3"/>
  </w:num>
  <w:num w:numId="7" w16cid:durableId="1203323208">
    <w:abstractNumId w:val="3"/>
  </w:num>
  <w:num w:numId="8" w16cid:durableId="258411810">
    <w:abstractNumId w:val="3"/>
  </w:num>
  <w:num w:numId="9" w16cid:durableId="1384796110">
    <w:abstractNumId w:val="1"/>
  </w:num>
  <w:num w:numId="10" w16cid:durableId="731006155">
    <w:abstractNumId w:val="1"/>
  </w:num>
  <w:num w:numId="11" w16cid:durableId="385186142">
    <w:abstractNumId w:val="1"/>
  </w:num>
  <w:num w:numId="12" w16cid:durableId="1731148354">
    <w:abstractNumId w:val="1"/>
  </w:num>
  <w:num w:numId="13" w16cid:durableId="492843849">
    <w:abstractNumId w:val="3"/>
  </w:num>
  <w:num w:numId="14" w16cid:durableId="359400990">
    <w:abstractNumId w:val="3"/>
  </w:num>
  <w:num w:numId="15" w16cid:durableId="864443987">
    <w:abstractNumId w:val="3"/>
  </w:num>
  <w:num w:numId="16" w16cid:durableId="2052807456">
    <w:abstractNumId w:val="3"/>
  </w:num>
  <w:num w:numId="17" w16cid:durableId="756437835">
    <w:abstractNumId w:val="2"/>
  </w:num>
  <w:num w:numId="18" w16cid:durableId="7440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1D"/>
    <w:rsid w:val="00041669"/>
    <w:rsid w:val="00053867"/>
    <w:rsid w:val="00076059"/>
    <w:rsid w:val="00083B7A"/>
    <w:rsid w:val="00094904"/>
    <w:rsid w:val="000A13E6"/>
    <w:rsid w:val="000B69DF"/>
    <w:rsid w:val="000C1D83"/>
    <w:rsid w:val="000F51A1"/>
    <w:rsid w:val="0012025F"/>
    <w:rsid w:val="00164001"/>
    <w:rsid w:val="001E2331"/>
    <w:rsid w:val="00204658"/>
    <w:rsid w:val="00236BA7"/>
    <w:rsid w:val="00246E11"/>
    <w:rsid w:val="00255073"/>
    <w:rsid w:val="0026537F"/>
    <w:rsid w:val="002773F1"/>
    <w:rsid w:val="002A33B0"/>
    <w:rsid w:val="002A510C"/>
    <w:rsid w:val="002A5310"/>
    <w:rsid w:val="002C4269"/>
    <w:rsid w:val="002F4431"/>
    <w:rsid w:val="003053EF"/>
    <w:rsid w:val="00337EDE"/>
    <w:rsid w:val="003500DE"/>
    <w:rsid w:val="00372EAC"/>
    <w:rsid w:val="003C1256"/>
    <w:rsid w:val="003D0534"/>
    <w:rsid w:val="00405886"/>
    <w:rsid w:val="004A52DC"/>
    <w:rsid w:val="004E1768"/>
    <w:rsid w:val="004E3438"/>
    <w:rsid w:val="005029D0"/>
    <w:rsid w:val="00545D88"/>
    <w:rsid w:val="00561413"/>
    <w:rsid w:val="00563A35"/>
    <w:rsid w:val="00583454"/>
    <w:rsid w:val="00594B23"/>
    <w:rsid w:val="005A1611"/>
    <w:rsid w:val="005B292B"/>
    <w:rsid w:val="005C4333"/>
    <w:rsid w:val="00606EC8"/>
    <w:rsid w:val="006601E9"/>
    <w:rsid w:val="0066746A"/>
    <w:rsid w:val="006B371A"/>
    <w:rsid w:val="006D752A"/>
    <w:rsid w:val="006E3617"/>
    <w:rsid w:val="007048EC"/>
    <w:rsid w:val="00711301"/>
    <w:rsid w:val="00766B8C"/>
    <w:rsid w:val="0077047E"/>
    <w:rsid w:val="00794A3C"/>
    <w:rsid w:val="007A0B86"/>
    <w:rsid w:val="007D18B3"/>
    <w:rsid w:val="007D26CE"/>
    <w:rsid w:val="0083603B"/>
    <w:rsid w:val="008607FA"/>
    <w:rsid w:val="008B4428"/>
    <w:rsid w:val="008C723D"/>
    <w:rsid w:val="008D3E24"/>
    <w:rsid w:val="008E4712"/>
    <w:rsid w:val="00901E83"/>
    <w:rsid w:val="00912936"/>
    <w:rsid w:val="009254A8"/>
    <w:rsid w:val="00927D74"/>
    <w:rsid w:val="00960E13"/>
    <w:rsid w:val="00963C4F"/>
    <w:rsid w:val="009D01B7"/>
    <w:rsid w:val="009F0312"/>
    <w:rsid w:val="009F2DC7"/>
    <w:rsid w:val="00A3449A"/>
    <w:rsid w:val="00A70BA6"/>
    <w:rsid w:val="00A81E2D"/>
    <w:rsid w:val="00A85E48"/>
    <w:rsid w:val="00A94B76"/>
    <w:rsid w:val="00A95C18"/>
    <w:rsid w:val="00AA7219"/>
    <w:rsid w:val="00AB2F9A"/>
    <w:rsid w:val="00AB3A55"/>
    <w:rsid w:val="00B04E2F"/>
    <w:rsid w:val="00B07EA1"/>
    <w:rsid w:val="00B12E01"/>
    <w:rsid w:val="00B201FD"/>
    <w:rsid w:val="00B65392"/>
    <w:rsid w:val="00B6780D"/>
    <w:rsid w:val="00B95737"/>
    <w:rsid w:val="00BC257F"/>
    <w:rsid w:val="00BE4EF0"/>
    <w:rsid w:val="00C02485"/>
    <w:rsid w:val="00C049EA"/>
    <w:rsid w:val="00C85677"/>
    <w:rsid w:val="00CA188A"/>
    <w:rsid w:val="00CB19DA"/>
    <w:rsid w:val="00CC6AA1"/>
    <w:rsid w:val="00CE038C"/>
    <w:rsid w:val="00D02026"/>
    <w:rsid w:val="00D23FA5"/>
    <w:rsid w:val="00D70600"/>
    <w:rsid w:val="00D760C1"/>
    <w:rsid w:val="00DA700D"/>
    <w:rsid w:val="00DE7B8C"/>
    <w:rsid w:val="00E0688C"/>
    <w:rsid w:val="00E1401D"/>
    <w:rsid w:val="00E23887"/>
    <w:rsid w:val="00E63515"/>
    <w:rsid w:val="00E64B28"/>
    <w:rsid w:val="00E72FC6"/>
    <w:rsid w:val="00E73585"/>
    <w:rsid w:val="00E73917"/>
    <w:rsid w:val="00E83A45"/>
    <w:rsid w:val="00EB1BD2"/>
    <w:rsid w:val="00ED71EB"/>
    <w:rsid w:val="00EF01AD"/>
    <w:rsid w:val="00F519B6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E7245"/>
  <w15:docId w15:val="{7842F01B-A733-445A-9D10-44E5A8EC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9D0"/>
    <w:pPr>
      <w:spacing w:before="180" w:after="60" w:line="240" w:lineRule="auto"/>
    </w:pPr>
    <w:rPr>
      <w:rFonts w:ascii="Georgia" w:hAnsi="Georgia"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049EA"/>
    <w:pPr>
      <w:keepNext/>
      <w:keepLines/>
      <w:numPr>
        <w:ilvl w:val="4"/>
        <w:numId w:val="17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2"/>
      <w:lang w:val="pl-PL" w:eastAsia="pl-PL"/>
    </w:rPr>
  </w:style>
  <w:style w:type="paragraph" w:styleId="Nagwek6">
    <w:name w:val="heading 6"/>
    <w:aliases w:val="Litery"/>
    <w:basedOn w:val="Normalny"/>
    <w:next w:val="Normalny"/>
    <w:link w:val="Nagwek6Znak"/>
    <w:unhideWhenUsed/>
    <w:qFormat/>
    <w:rsid w:val="00C049EA"/>
    <w:pPr>
      <w:keepNext/>
      <w:keepLines/>
      <w:numPr>
        <w:ilvl w:val="5"/>
        <w:numId w:val="17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2"/>
      <w:lang w:val="pl-PL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49EA"/>
    <w:pPr>
      <w:keepNext/>
      <w:keepLines/>
      <w:numPr>
        <w:ilvl w:val="6"/>
        <w:numId w:val="17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2"/>
      <w:lang w:val="pl-PL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049EA"/>
    <w:pPr>
      <w:keepNext/>
      <w:keepLines/>
      <w:numPr>
        <w:ilvl w:val="7"/>
        <w:numId w:val="17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lang w:val="pl-PL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049EA"/>
    <w:pPr>
      <w:keepNext/>
      <w:keepLines/>
      <w:numPr>
        <w:ilvl w:val="8"/>
        <w:numId w:val="17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squarebullet">
    <w:name w:val="01 square bullet"/>
    <w:basedOn w:val="Normalny"/>
    <w:uiPriority w:val="3"/>
    <w:qFormat/>
    <w:rsid w:val="005029D0"/>
    <w:pPr>
      <w:numPr>
        <w:numId w:val="12"/>
      </w:numPr>
      <w:spacing w:before="120"/>
      <w:ind w:right="142"/>
    </w:pPr>
    <w:rPr>
      <w:rFonts w:eastAsia="Times New Roman" w:cs="Times New Roman"/>
    </w:rPr>
  </w:style>
  <w:style w:type="paragraph" w:customStyle="1" w:styleId="02dash">
    <w:name w:val="02 dash"/>
    <w:basedOn w:val="01squarebullet"/>
    <w:uiPriority w:val="4"/>
    <w:qFormat/>
    <w:rsid w:val="005029D0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5029D0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5029D0"/>
    <w:pPr>
      <w:numPr>
        <w:ilvl w:val="3"/>
      </w:numPr>
    </w:pPr>
  </w:style>
  <w:style w:type="paragraph" w:customStyle="1" w:styleId="05number1">
    <w:name w:val="05 number/1"/>
    <w:basedOn w:val="Normalny"/>
    <w:uiPriority w:val="7"/>
    <w:qFormat/>
    <w:rsid w:val="005029D0"/>
    <w:pPr>
      <w:numPr>
        <w:numId w:val="16"/>
      </w:numPr>
      <w:spacing w:before="120"/>
    </w:pPr>
    <w:rPr>
      <w:rFonts w:eastAsia="Times New Roman" w:cs="Times New Roman"/>
    </w:rPr>
  </w:style>
  <w:style w:type="paragraph" w:customStyle="1" w:styleId="06letter2">
    <w:name w:val="06 letter/2"/>
    <w:basedOn w:val="Normalny"/>
    <w:uiPriority w:val="8"/>
    <w:qFormat/>
    <w:rsid w:val="005029D0"/>
    <w:pPr>
      <w:numPr>
        <w:ilvl w:val="1"/>
        <w:numId w:val="16"/>
      </w:numPr>
      <w:spacing w:before="120"/>
    </w:pPr>
    <w:rPr>
      <w:rFonts w:eastAsia="Times New Roman" w:cs="Times New Roman"/>
    </w:rPr>
  </w:style>
  <w:style w:type="paragraph" w:customStyle="1" w:styleId="07number3">
    <w:name w:val="07 number/3"/>
    <w:basedOn w:val="Normalny"/>
    <w:uiPriority w:val="9"/>
    <w:qFormat/>
    <w:rsid w:val="005029D0"/>
    <w:pPr>
      <w:numPr>
        <w:ilvl w:val="2"/>
        <w:numId w:val="16"/>
      </w:numPr>
      <w:spacing w:before="120"/>
    </w:pPr>
    <w:rPr>
      <w:rFonts w:eastAsia="Times New Roman" w:cs="Times New Roman"/>
    </w:rPr>
  </w:style>
  <w:style w:type="paragraph" w:customStyle="1" w:styleId="08letter4">
    <w:name w:val="08 letter/4"/>
    <w:basedOn w:val="Normalny"/>
    <w:uiPriority w:val="10"/>
    <w:qFormat/>
    <w:rsid w:val="005029D0"/>
    <w:pPr>
      <w:numPr>
        <w:ilvl w:val="3"/>
        <w:numId w:val="16"/>
      </w:numPr>
      <w:spacing w:before="120"/>
    </w:pPr>
    <w:rPr>
      <w:rFonts w:eastAsia="Times New Roman" w:cs="Times New Roman"/>
    </w:rPr>
  </w:style>
  <w:style w:type="paragraph" w:customStyle="1" w:styleId="20major">
    <w:name w:val="20 major"/>
    <w:basedOn w:val="Normalny"/>
    <w:next w:val="Normalny"/>
    <w:uiPriority w:val="1"/>
    <w:qFormat/>
    <w:rsid w:val="005029D0"/>
    <w:pPr>
      <w:keepNext/>
      <w:spacing w:before="540" w:after="120"/>
      <w:ind w:right="360"/>
      <w:outlineLvl w:val="1"/>
    </w:pPr>
    <w:rPr>
      <w:rFonts w:ascii="Arial" w:eastAsia="Times New Roman" w:hAnsi="Arial" w:cs="Times New Roman"/>
      <w:b/>
      <w:caps/>
    </w:rPr>
  </w:style>
  <w:style w:type="paragraph" w:customStyle="1" w:styleId="21minor">
    <w:name w:val="21 minor"/>
    <w:basedOn w:val="Normalny"/>
    <w:next w:val="Normalny"/>
    <w:uiPriority w:val="2"/>
    <w:qFormat/>
    <w:rsid w:val="005029D0"/>
    <w:pPr>
      <w:keepNext/>
      <w:spacing w:before="420" w:after="120"/>
      <w:ind w:right="360"/>
      <w:outlineLvl w:val="2"/>
    </w:pPr>
    <w:rPr>
      <w:rFonts w:ascii="Arial" w:eastAsia="Times New Roman" w:hAnsi="Arial" w:cs="Times New Roman"/>
      <w:b/>
    </w:rPr>
  </w:style>
  <w:style w:type="paragraph" w:customStyle="1" w:styleId="32chaptertitle">
    <w:name w:val="32 chapter title"/>
    <w:basedOn w:val="Normalny"/>
    <w:next w:val="Normalny"/>
    <w:uiPriority w:val="12"/>
    <w:qFormat/>
    <w:rsid w:val="005029D0"/>
    <w:pPr>
      <w:pageBreakBefore/>
      <w:spacing w:before="0" w:after="300"/>
      <w:ind w:left="562" w:right="1080" w:hanging="562"/>
      <w:outlineLvl w:val="0"/>
    </w:pPr>
    <w:rPr>
      <w:rFonts w:ascii="Arial" w:eastAsia="Times New Roman" w:hAnsi="Arial" w:cs="Times New Roman"/>
      <w:sz w:val="44"/>
    </w:rPr>
  </w:style>
  <w:style w:type="paragraph" w:customStyle="1" w:styleId="22sub-minor">
    <w:name w:val="22 sub-minor"/>
    <w:basedOn w:val="Normalny"/>
    <w:uiPriority w:val="2"/>
    <w:qFormat/>
    <w:rsid w:val="005029D0"/>
    <w:pPr>
      <w:spacing w:before="300" w:line="264" w:lineRule="auto"/>
    </w:pPr>
    <w:rPr>
      <w:rFonts w:ascii="Arial" w:eastAsia="Times New Roman" w:hAnsi="Arial" w:cs="Arial"/>
      <w:b/>
      <w:color w:val="000000" w:themeColor="text1"/>
      <w:szCs w:val="24"/>
      <w:lang w:val="en-GB"/>
    </w:rPr>
  </w:style>
  <w:style w:type="table" w:styleId="Tabela-Siatka">
    <w:name w:val="Table Grid"/>
    <w:basedOn w:val="Standardowy"/>
    <w:uiPriority w:val="59"/>
    <w:rsid w:val="004E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04E2F"/>
    <w:rPr>
      <w:rFonts w:ascii="Georgia" w:hAnsi="Georgia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04E2F"/>
    <w:rPr>
      <w:rFonts w:ascii="Georgia" w:hAnsi="Georgia"/>
      <w:sz w:val="24"/>
      <w:szCs w:val="20"/>
    </w:rPr>
  </w:style>
  <w:style w:type="paragraph" w:styleId="Akapitzlist">
    <w:name w:val="List Paragraph"/>
    <w:basedOn w:val="Normalny"/>
    <w:uiPriority w:val="34"/>
    <w:qFormat/>
    <w:rsid w:val="00C049EA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pl-PL"/>
    </w:rPr>
  </w:style>
  <w:style w:type="character" w:customStyle="1" w:styleId="Nagwek5Znak">
    <w:name w:val="Nagłówek 5 Znak"/>
    <w:basedOn w:val="Domylnaczcionkaakapitu"/>
    <w:link w:val="Nagwek5"/>
    <w:rsid w:val="00C049EA"/>
    <w:rPr>
      <w:rFonts w:ascii="Cambria" w:eastAsia="Times New Roman" w:hAnsi="Cambria" w:cs="Times New Roman"/>
      <w:color w:val="243F60"/>
      <w:szCs w:val="20"/>
      <w:lang w:val="pl-PL" w:eastAsia="pl-PL"/>
    </w:rPr>
  </w:style>
  <w:style w:type="character" w:customStyle="1" w:styleId="Nagwek6Znak">
    <w:name w:val="Nagłówek 6 Znak"/>
    <w:aliases w:val="Litery Znak"/>
    <w:basedOn w:val="Domylnaczcionkaakapitu"/>
    <w:link w:val="Nagwek6"/>
    <w:rsid w:val="00C049EA"/>
    <w:rPr>
      <w:rFonts w:ascii="Cambria" w:eastAsia="Times New Roman" w:hAnsi="Cambria" w:cs="Times New Roman"/>
      <w:i/>
      <w:iCs/>
      <w:color w:val="243F6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049EA"/>
    <w:rPr>
      <w:rFonts w:ascii="Cambria" w:eastAsia="Times New Roman" w:hAnsi="Cambria" w:cs="Times New Roman"/>
      <w:i/>
      <w:iCs/>
      <w:color w:val="40404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049EA"/>
    <w:rPr>
      <w:rFonts w:ascii="Cambria" w:eastAsia="Times New Roman" w:hAnsi="Cambria" w:cs="Times New Roman"/>
      <w:color w:val="404040"/>
      <w:sz w:val="20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049EA"/>
    <w:rPr>
      <w:rFonts w:ascii="Cambria" w:eastAsia="Times New Roman" w:hAnsi="Cambria" w:cs="Times New Roman"/>
      <w:i/>
      <w:iCs/>
      <w:color w:val="404040"/>
      <w:sz w:val="20"/>
      <w:szCs w:val="20"/>
      <w:lang w:val="pl-PL" w:eastAsia="pl-PL"/>
    </w:rPr>
  </w:style>
  <w:style w:type="paragraph" w:customStyle="1" w:styleId="Ustpy">
    <w:name w:val="Ustępy"/>
    <w:basedOn w:val="Nagwek"/>
    <w:link w:val="UstpyZnak"/>
    <w:qFormat/>
    <w:rsid w:val="00C049EA"/>
    <w:pPr>
      <w:numPr>
        <w:numId w:val="17"/>
      </w:numPr>
      <w:tabs>
        <w:tab w:val="clear" w:pos="4536"/>
        <w:tab w:val="clear" w:pos="9072"/>
        <w:tab w:val="num" w:pos="360"/>
      </w:tabs>
      <w:spacing w:after="120"/>
      <w:ind w:left="0" w:firstLine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paragraph" w:customStyle="1" w:styleId="Punkty">
    <w:name w:val="Punkty"/>
    <w:basedOn w:val="Lista"/>
    <w:link w:val="PunktyZnak"/>
    <w:qFormat/>
    <w:rsid w:val="00C049EA"/>
    <w:pPr>
      <w:numPr>
        <w:ilvl w:val="1"/>
        <w:numId w:val="17"/>
      </w:numPr>
      <w:spacing w:before="0" w:after="120"/>
      <w:contextualSpacing w:val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character" w:customStyle="1" w:styleId="PunktyZnak">
    <w:name w:val="Punkty Znak"/>
    <w:link w:val="Punkty"/>
    <w:rsid w:val="00C049EA"/>
    <w:rPr>
      <w:rFonts w:ascii="Arial" w:eastAsia="Times New Roman" w:hAnsi="Arial" w:cs="Times New Roman"/>
      <w:sz w:val="26"/>
      <w:szCs w:val="20"/>
      <w:lang w:val="pl-PL" w:eastAsia="pl-PL"/>
    </w:rPr>
  </w:style>
  <w:style w:type="paragraph" w:customStyle="1" w:styleId="Podpunkty">
    <w:name w:val="Podpunkty"/>
    <w:basedOn w:val="Normalny"/>
    <w:qFormat/>
    <w:rsid w:val="00C049EA"/>
    <w:pPr>
      <w:numPr>
        <w:ilvl w:val="2"/>
        <w:numId w:val="17"/>
      </w:numPr>
      <w:spacing w:before="0" w:after="120"/>
      <w:jc w:val="both"/>
    </w:pPr>
    <w:rPr>
      <w:rFonts w:ascii="Arial" w:eastAsia="Times New Roman" w:hAnsi="Arial" w:cs="Times New Roman"/>
      <w:sz w:val="26"/>
      <w:szCs w:val="26"/>
      <w:lang w:val="pl-PL" w:eastAsia="pl-PL"/>
    </w:rPr>
  </w:style>
  <w:style w:type="paragraph" w:styleId="Lista">
    <w:name w:val="List"/>
    <w:basedOn w:val="Normalny"/>
    <w:uiPriority w:val="99"/>
    <w:semiHidden/>
    <w:unhideWhenUsed/>
    <w:rsid w:val="00C049EA"/>
    <w:pPr>
      <w:ind w:left="283" w:hanging="283"/>
      <w:contextualSpacing/>
    </w:pPr>
  </w:style>
  <w:style w:type="character" w:customStyle="1" w:styleId="UstpyZnak">
    <w:name w:val="Ustępy Znak"/>
    <w:link w:val="Ustpy"/>
    <w:locked/>
    <w:rsid w:val="00DA700D"/>
    <w:rPr>
      <w:rFonts w:ascii="Arial" w:eastAsia="Times New Roman" w:hAnsi="Arial" w:cs="Times New Roman"/>
      <w:sz w:val="26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B8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B8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A33B0"/>
    <w:pPr>
      <w:spacing w:after="0" w:line="240" w:lineRule="auto"/>
    </w:pPr>
    <w:rPr>
      <w:rFonts w:ascii="Georgia" w:hAnsi="Georgi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20209_Rozdzielnia_pradu_przemiennego_o_napieciu_110_kV_przeglad_piecioletn właściwy.docx</dmsv2BaseFileName>
    <dmsv2BaseDisplayName xmlns="http://schemas.microsoft.com/sharepoint/v3">20209_Rozdzielnia_pradu_przemiennego_o_napieciu_110_kV_przeglad_piecioletn właściwy</dmsv2BaseDisplayName>
    <dmsv2SWPP2ObjectNumber xmlns="http://schemas.microsoft.com/sharepoint/v3" xsi:nil="true"/>
    <dmsv2SWPP2SumMD5 xmlns="http://schemas.microsoft.com/sharepoint/v3">c44f648dba32c963c8803d28e6f03c2b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20573612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ZKQJDXMXURTQ-100915816-1329</_dlc_DocId>
    <_dlc_DocIdUrl xmlns="a19cb1c7-c5c7-46d4-85ae-d83685407bba">
      <Url>https://swpp2.dms.gkpge.pl/sites/31/_layouts/15/DocIdRedir.aspx?ID=ZKQJDXMXURTQ-100915816-1329</Url>
      <Description>ZKQJDXMXURTQ-100915816-1329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D6CA-E2B4-42D6-9DD4-C4EFBF3D88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1DBB5E0D-45BE-4BD2-BAEF-18B642B7F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79C60-3286-40BC-880C-E71150BD79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8F58ED-AE8C-4B4C-8C63-5A1E2AA1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D7B7C2D-118D-4B68-B530-8DEEA89A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Kazmierak</dc:creator>
  <cp:lastModifiedBy>Robert Wilk-Gałązka</cp:lastModifiedBy>
  <cp:revision>2</cp:revision>
  <dcterms:created xsi:type="dcterms:W3CDTF">2024-10-28T11:56:00Z</dcterms:created>
  <dcterms:modified xsi:type="dcterms:W3CDTF">2024-10-28T11:56:00Z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a5b74745-dd5a-443f-a50f-73d8f7d0d767</vt:lpwstr>
  </property>
  <property fmtid="{D5CDD505-2E9C-101B-9397-08002B2CF9AE}" pid="4" name="PGEEKCATEGORY">
    <vt:lpwstr>PUB</vt:lpwstr>
  </property>
  <property fmtid="{D5CDD505-2E9C-101B-9397-08002B2CF9AE}" pid="5" name="PGEEKClassifiedBy">
    <vt:lpwstr>PKPENERGETYKA\p.moneta;Piotr Moneta</vt:lpwstr>
  </property>
  <property fmtid="{D5CDD505-2E9C-101B-9397-08002B2CF9AE}" pid="6" name="PGEEKClassificationDate">
    <vt:lpwstr>2024-03-06T11:21:41.0099471+01:00</vt:lpwstr>
  </property>
  <property fmtid="{D5CDD505-2E9C-101B-9397-08002B2CF9AE}" pid="7" name="PGEEKClassifiedBySID">
    <vt:lpwstr>PKPENERGETYKA\S-1-5-21-3871890766-2155079996-2380071410-83290</vt:lpwstr>
  </property>
  <property fmtid="{D5CDD505-2E9C-101B-9397-08002B2CF9AE}" pid="8" name="PGEEKGRNItemId">
    <vt:lpwstr>GRN-cca2a8f1-1db3-49dd-8928-95f2a613ea48</vt:lpwstr>
  </property>
  <property fmtid="{D5CDD505-2E9C-101B-9397-08002B2CF9AE}" pid="9" name="PGEEKHash">
    <vt:lpwstr>cVgyTiXqNpBLc63aJ1uICNPZ5tUVq1u6LYVtF0G8JcU=</vt:lpwstr>
  </property>
  <property fmtid="{D5CDD505-2E9C-101B-9397-08002B2CF9AE}" pid="10" name="DLPManualFileClassification">
    <vt:lpwstr>{b1ba84fe-90d9-40dd-ba64-214a5793dae5}</vt:lpwstr>
  </property>
  <property fmtid="{D5CDD505-2E9C-101B-9397-08002B2CF9AE}" pid="11" name="PGEEKRefresh">
    <vt:lpwstr>False</vt:lpwstr>
  </property>
</Properties>
</file>