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28ECB" w14:textId="77777777" w:rsidR="00AA15E3" w:rsidRPr="000B1B27" w:rsidRDefault="00AA15E3" w:rsidP="00FF24DD">
      <w:pPr>
        <w:pStyle w:val="Tytu"/>
        <w:spacing w:before="0" w:afterLines="40" w:after="96" w:line="276" w:lineRule="auto"/>
        <w:ind w:right="232"/>
        <w:jc w:val="left"/>
        <w:outlineLvl w:val="9"/>
        <w:rPr>
          <w:rFonts w:ascii="Arial" w:hAnsi="Arial" w:cs="Arial"/>
          <w:sz w:val="20"/>
          <w:szCs w:val="20"/>
        </w:rPr>
      </w:pPr>
      <w:r w:rsidRPr="000B1B27">
        <w:rPr>
          <w:rFonts w:ascii="Arial" w:hAnsi="Arial" w:cs="Arial"/>
          <w:sz w:val="20"/>
          <w:szCs w:val="20"/>
        </w:rPr>
        <w:t xml:space="preserve">Nr CRU Umowy: </w:t>
      </w:r>
      <w:r w:rsidRPr="000B1B27">
        <w:rPr>
          <w:rFonts w:ascii="Arial" w:hAnsi="Arial" w:cs="Arial"/>
          <w:sz w:val="20"/>
          <w:szCs w:val="20"/>
          <w:highlight w:val="green"/>
        </w:rPr>
        <w:t>…………….</w:t>
      </w:r>
    </w:p>
    <w:p w14:paraId="314CC508" w14:textId="77777777" w:rsidR="00AA15E3" w:rsidRPr="000B1B27" w:rsidRDefault="00AA15E3" w:rsidP="00FF24DD">
      <w:pPr>
        <w:pStyle w:val="Tytu"/>
        <w:spacing w:before="0" w:afterLines="40" w:after="96" w:line="276" w:lineRule="auto"/>
        <w:ind w:right="232"/>
        <w:jc w:val="left"/>
        <w:outlineLvl w:val="9"/>
        <w:rPr>
          <w:rFonts w:ascii="Arial" w:hAnsi="Arial" w:cs="Arial"/>
          <w:sz w:val="20"/>
          <w:szCs w:val="20"/>
        </w:rPr>
      </w:pPr>
      <w:r w:rsidRPr="000B1B27">
        <w:rPr>
          <w:rFonts w:ascii="Arial" w:hAnsi="Arial" w:cs="Arial"/>
          <w:sz w:val="20"/>
          <w:szCs w:val="20"/>
        </w:rPr>
        <w:t xml:space="preserve">Nr postępowania SWPP2: </w:t>
      </w:r>
      <w:r w:rsidRPr="000B1B27">
        <w:rPr>
          <w:rFonts w:ascii="Arial" w:hAnsi="Arial" w:cs="Arial"/>
          <w:sz w:val="20"/>
          <w:szCs w:val="20"/>
          <w:highlight w:val="green"/>
        </w:rPr>
        <w:t>…………….</w:t>
      </w:r>
    </w:p>
    <w:p w14:paraId="24AC800F" w14:textId="77777777" w:rsidR="00E66A6C" w:rsidRPr="000B1B27" w:rsidRDefault="00E66A6C" w:rsidP="00FF24DD">
      <w:pPr>
        <w:spacing w:afterLines="40" w:after="96" w:line="276" w:lineRule="auto"/>
        <w:jc w:val="center"/>
        <w:rPr>
          <w:rFonts w:ascii="Arial" w:hAnsi="Arial" w:cs="Arial"/>
          <w:b/>
          <w:sz w:val="20"/>
          <w:szCs w:val="20"/>
        </w:rPr>
      </w:pPr>
    </w:p>
    <w:p w14:paraId="692FA217" w14:textId="13865D0D" w:rsidR="00AA15E3" w:rsidRPr="000B1B27" w:rsidRDefault="00AA15E3" w:rsidP="00FF24DD">
      <w:pPr>
        <w:spacing w:afterLines="40" w:after="96" w:line="276" w:lineRule="auto"/>
        <w:jc w:val="center"/>
        <w:rPr>
          <w:rFonts w:ascii="Arial" w:hAnsi="Arial" w:cs="Arial"/>
          <w:b/>
          <w:sz w:val="20"/>
          <w:szCs w:val="20"/>
        </w:rPr>
      </w:pPr>
      <w:r w:rsidRPr="000B1B27">
        <w:rPr>
          <w:rFonts w:ascii="Arial" w:hAnsi="Arial" w:cs="Arial"/>
          <w:b/>
          <w:sz w:val="20"/>
          <w:szCs w:val="20"/>
        </w:rPr>
        <w:t xml:space="preserve">Umowa Nr </w:t>
      </w:r>
      <w:r w:rsidRPr="000B1B27">
        <w:rPr>
          <w:rFonts w:ascii="Arial" w:hAnsi="Arial" w:cs="Arial"/>
          <w:b/>
          <w:sz w:val="20"/>
          <w:szCs w:val="20"/>
          <w:highlight w:val="yellow"/>
        </w:rPr>
        <w:t>……. / …..</w:t>
      </w:r>
      <w:r w:rsidRPr="000B1B27">
        <w:rPr>
          <w:rFonts w:ascii="Arial" w:hAnsi="Arial" w:cs="Arial"/>
          <w:b/>
          <w:sz w:val="20"/>
          <w:szCs w:val="20"/>
        </w:rPr>
        <w:t xml:space="preserve"> </w:t>
      </w:r>
    </w:p>
    <w:p w14:paraId="51409451" w14:textId="77777777" w:rsidR="00E66A6C" w:rsidRPr="000B1B27" w:rsidRDefault="00E66A6C" w:rsidP="00FF24DD">
      <w:pPr>
        <w:spacing w:afterLines="40" w:after="96" w:line="276" w:lineRule="auto"/>
        <w:jc w:val="center"/>
        <w:rPr>
          <w:rFonts w:ascii="Arial" w:hAnsi="Arial" w:cs="Arial"/>
          <w:b/>
          <w:sz w:val="20"/>
          <w:szCs w:val="20"/>
        </w:rPr>
      </w:pPr>
    </w:p>
    <w:p w14:paraId="642F5D01" w14:textId="627BB9C7" w:rsidR="004A56DD" w:rsidRPr="000B1B27" w:rsidRDefault="000065CF" w:rsidP="00FF24DD">
      <w:pPr>
        <w:spacing w:afterLines="40" w:after="96" w:line="276" w:lineRule="auto"/>
        <w:jc w:val="both"/>
        <w:rPr>
          <w:rFonts w:ascii="Arial" w:hAnsi="Arial" w:cs="Arial"/>
          <w:sz w:val="20"/>
          <w:szCs w:val="20"/>
        </w:rPr>
      </w:pPr>
      <w:r w:rsidRPr="000B1B27">
        <w:rPr>
          <w:rFonts w:ascii="Arial" w:hAnsi="Arial" w:cs="Arial"/>
          <w:sz w:val="20"/>
          <w:szCs w:val="20"/>
          <w:highlight w:val="yellow"/>
        </w:rPr>
        <w:t>Z</w:t>
      </w:r>
      <w:r w:rsidR="004A56DD" w:rsidRPr="000B1B27">
        <w:rPr>
          <w:rFonts w:ascii="Arial" w:hAnsi="Arial" w:cs="Arial"/>
          <w:sz w:val="20"/>
          <w:szCs w:val="20"/>
          <w:highlight w:val="yellow"/>
        </w:rPr>
        <w:t>awarta w dniu……………………….. pomiędzy</w:t>
      </w:r>
      <w:r w:rsidR="004A56DD" w:rsidRPr="000B1B27">
        <w:rPr>
          <w:rFonts w:ascii="Arial" w:hAnsi="Arial" w:cs="Arial"/>
          <w:sz w:val="20"/>
          <w:szCs w:val="20"/>
        </w:rPr>
        <w:t>:</w:t>
      </w:r>
    </w:p>
    <w:p w14:paraId="7393FE38" w14:textId="77777777" w:rsidR="00547818" w:rsidRPr="000B1B27" w:rsidRDefault="00547818" w:rsidP="00FF24DD">
      <w:pPr>
        <w:spacing w:afterLines="40" w:after="96" w:line="276" w:lineRule="auto"/>
        <w:jc w:val="both"/>
        <w:rPr>
          <w:rFonts w:ascii="Arial" w:hAnsi="Arial" w:cs="Arial"/>
          <w:sz w:val="20"/>
          <w:szCs w:val="20"/>
        </w:rPr>
      </w:pPr>
      <w:r w:rsidRPr="000B1B27">
        <w:rPr>
          <w:rFonts w:ascii="Arial" w:hAnsi="Arial" w:cs="Arial"/>
          <w:sz w:val="20"/>
          <w:szCs w:val="20"/>
        </w:rPr>
        <w:t>lub</w:t>
      </w:r>
    </w:p>
    <w:p w14:paraId="1EE297CA" w14:textId="77777777" w:rsidR="00547818" w:rsidRPr="000B1B27" w:rsidRDefault="00547818" w:rsidP="00FF24DD">
      <w:pPr>
        <w:spacing w:afterLines="40" w:after="96" w:line="276" w:lineRule="auto"/>
        <w:jc w:val="both"/>
        <w:rPr>
          <w:rFonts w:ascii="Arial" w:hAnsi="Arial" w:cs="Arial"/>
          <w:sz w:val="20"/>
          <w:szCs w:val="20"/>
          <w:highlight w:val="yellow"/>
        </w:rPr>
      </w:pPr>
      <w:r w:rsidRPr="000B1B27">
        <w:rPr>
          <w:rFonts w:ascii="Arial" w:hAnsi="Arial" w:cs="Arial"/>
          <w:sz w:val="20"/>
          <w:szCs w:val="20"/>
          <w:highlight w:val="yellow"/>
        </w:rPr>
        <w:t xml:space="preserve">Za datę zawarcia Umowy uznaje się datę złożenia ostatniego kwalifikowanego podpisu elektronicznego przez ostatnią ze Stron </w:t>
      </w:r>
    </w:p>
    <w:p w14:paraId="75E5DDAC" w14:textId="67152EFC" w:rsidR="00547818" w:rsidRPr="000B1B27" w:rsidRDefault="00221F6D" w:rsidP="00FF24DD">
      <w:pPr>
        <w:spacing w:afterLines="40" w:after="96" w:line="276" w:lineRule="auto"/>
        <w:jc w:val="both"/>
        <w:rPr>
          <w:rFonts w:ascii="Arial" w:hAnsi="Arial" w:cs="Arial"/>
          <w:sz w:val="20"/>
          <w:szCs w:val="20"/>
        </w:rPr>
      </w:pPr>
      <w:r w:rsidRPr="000B1B27">
        <w:rPr>
          <w:rFonts w:ascii="Arial" w:hAnsi="Arial" w:cs="Arial"/>
          <w:sz w:val="20"/>
          <w:szCs w:val="20"/>
          <w:highlight w:val="yellow"/>
        </w:rPr>
        <w:t xml:space="preserve">Zawarta </w:t>
      </w:r>
      <w:r w:rsidR="00547818" w:rsidRPr="000B1B27">
        <w:rPr>
          <w:rFonts w:ascii="Arial" w:hAnsi="Arial" w:cs="Arial"/>
          <w:sz w:val="20"/>
          <w:szCs w:val="20"/>
          <w:highlight w:val="yellow"/>
        </w:rPr>
        <w:t>pomiędzy</w:t>
      </w:r>
      <w:r w:rsidR="00547818" w:rsidRPr="000B1B27">
        <w:rPr>
          <w:rFonts w:ascii="Arial" w:hAnsi="Arial" w:cs="Arial"/>
          <w:sz w:val="20"/>
          <w:szCs w:val="20"/>
        </w:rPr>
        <w:t>:</w:t>
      </w:r>
    </w:p>
    <w:p w14:paraId="309EFB09" w14:textId="1FAF5816" w:rsidR="004A56DD" w:rsidRPr="000B1B27" w:rsidRDefault="00A936EB" w:rsidP="00FF24DD">
      <w:pPr>
        <w:spacing w:afterLines="40" w:after="96" w:line="276" w:lineRule="auto"/>
        <w:jc w:val="both"/>
        <w:rPr>
          <w:rFonts w:ascii="Arial" w:hAnsi="Arial" w:cs="Arial"/>
          <w:sz w:val="20"/>
          <w:szCs w:val="20"/>
        </w:rPr>
      </w:pPr>
      <w:r w:rsidRPr="000B1B27">
        <w:rPr>
          <w:rFonts w:ascii="Arial" w:hAnsi="Arial" w:cs="Arial"/>
          <w:sz w:val="20"/>
          <w:szCs w:val="20"/>
          <w:highlight w:val="yellow"/>
        </w:rPr>
        <w:t>…………….…..</w:t>
      </w:r>
    </w:p>
    <w:p w14:paraId="5E1161CF" w14:textId="533D24E0" w:rsidR="004A56DD" w:rsidRPr="000B1B27" w:rsidRDefault="004A56DD" w:rsidP="00FF24DD">
      <w:pPr>
        <w:spacing w:afterLines="40" w:after="96" w:line="276" w:lineRule="auto"/>
        <w:jc w:val="both"/>
        <w:rPr>
          <w:rFonts w:ascii="Arial" w:hAnsi="Arial" w:cs="Arial"/>
          <w:sz w:val="20"/>
          <w:szCs w:val="20"/>
        </w:rPr>
      </w:pPr>
      <w:r w:rsidRPr="000B1B27">
        <w:rPr>
          <w:rFonts w:ascii="Arial" w:hAnsi="Arial" w:cs="Arial"/>
          <w:sz w:val="20"/>
          <w:szCs w:val="20"/>
        </w:rPr>
        <w:t xml:space="preserve">reprezentowaną przez </w:t>
      </w:r>
    </w:p>
    <w:p w14:paraId="5BE21E5C" w14:textId="085428D6" w:rsidR="004A56DD" w:rsidRPr="000B1B27" w:rsidRDefault="00A936EB" w:rsidP="00FF24DD">
      <w:pPr>
        <w:spacing w:afterLines="40" w:after="96" w:line="276" w:lineRule="auto"/>
        <w:jc w:val="both"/>
        <w:rPr>
          <w:rFonts w:ascii="Arial" w:hAnsi="Arial" w:cs="Arial"/>
          <w:sz w:val="20"/>
          <w:szCs w:val="20"/>
        </w:rPr>
      </w:pPr>
      <w:r w:rsidRPr="000B1B27">
        <w:rPr>
          <w:rFonts w:ascii="Arial" w:hAnsi="Arial" w:cs="Arial"/>
          <w:sz w:val="20"/>
          <w:szCs w:val="20"/>
          <w:highlight w:val="yellow"/>
        </w:rPr>
        <w:t>…………………</w:t>
      </w:r>
    </w:p>
    <w:p w14:paraId="0CB3994D" w14:textId="5A7FD965" w:rsidR="004A56DD" w:rsidRPr="000B1B27" w:rsidRDefault="008110A9" w:rsidP="00FF24DD">
      <w:pPr>
        <w:spacing w:afterLines="40" w:after="96" w:line="276" w:lineRule="auto"/>
        <w:jc w:val="both"/>
        <w:rPr>
          <w:rFonts w:ascii="Arial" w:hAnsi="Arial" w:cs="Arial"/>
          <w:sz w:val="20"/>
          <w:szCs w:val="20"/>
        </w:rPr>
      </w:pPr>
      <w:r w:rsidRPr="000B1B27">
        <w:rPr>
          <w:rFonts w:ascii="Arial" w:hAnsi="Arial" w:cs="Arial"/>
          <w:sz w:val="20"/>
          <w:szCs w:val="20"/>
        </w:rPr>
        <w:t xml:space="preserve"> dalej </w:t>
      </w:r>
      <w:r w:rsidR="004A56DD" w:rsidRPr="000B1B27">
        <w:rPr>
          <w:rFonts w:ascii="Arial" w:hAnsi="Arial" w:cs="Arial"/>
          <w:sz w:val="20"/>
          <w:szCs w:val="20"/>
        </w:rPr>
        <w:t xml:space="preserve">zwaną: </w:t>
      </w:r>
      <w:r w:rsidR="00A30D1D" w:rsidRPr="000B1B27">
        <w:rPr>
          <w:rFonts w:ascii="Arial" w:hAnsi="Arial" w:cs="Arial"/>
          <w:b/>
          <w:sz w:val="20"/>
          <w:szCs w:val="20"/>
        </w:rPr>
        <w:t>Wykonawcą</w:t>
      </w:r>
    </w:p>
    <w:p w14:paraId="41FB4E15" w14:textId="77777777" w:rsidR="004A56DD" w:rsidRPr="000B1B27" w:rsidRDefault="004A56DD" w:rsidP="00FF24DD">
      <w:pPr>
        <w:spacing w:afterLines="40" w:after="96" w:line="276" w:lineRule="auto"/>
        <w:jc w:val="both"/>
        <w:rPr>
          <w:rFonts w:ascii="Arial" w:hAnsi="Arial" w:cs="Arial"/>
          <w:sz w:val="20"/>
          <w:szCs w:val="20"/>
        </w:rPr>
      </w:pPr>
      <w:r w:rsidRPr="000B1B27">
        <w:rPr>
          <w:rFonts w:ascii="Arial" w:hAnsi="Arial" w:cs="Arial"/>
          <w:sz w:val="20"/>
          <w:szCs w:val="20"/>
        </w:rPr>
        <w:t>oraz</w:t>
      </w:r>
    </w:p>
    <w:p w14:paraId="544930E0" w14:textId="58401B0D" w:rsidR="00DE1218" w:rsidRPr="000B1B27" w:rsidRDefault="008F4043" w:rsidP="00FF24DD">
      <w:pPr>
        <w:spacing w:afterLines="40" w:after="96" w:line="276" w:lineRule="auto"/>
        <w:jc w:val="both"/>
        <w:rPr>
          <w:rFonts w:ascii="Arial" w:hAnsi="Arial" w:cs="Arial"/>
          <w:sz w:val="20"/>
          <w:szCs w:val="20"/>
        </w:rPr>
      </w:pPr>
      <w:r w:rsidRPr="000B1B27">
        <w:rPr>
          <w:rFonts w:ascii="Arial" w:hAnsi="Arial" w:cs="Arial"/>
          <w:b/>
          <w:sz w:val="20"/>
          <w:szCs w:val="20"/>
        </w:rPr>
        <w:t>P</w:t>
      </w:r>
      <w:r w:rsidR="00C92198" w:rsidRPr="000B1B27">
        <w:rPr>
          <w:rFonts w:ascii="Arial" w:hAnsi="Arial" w:cs="Arial"/>
          <w:b/>
          <w:sz w:val="20"/>
          <w:szCs w:val="20"/>
        </w:rPr>
        <w:t>GE</w:t>
      </w:r>
      <w:r w:rsidRPr="000B1B27">
        <w:rPr>
          <w:rFonts w:ascii="Arial" w:hAnsi="Arial" w:cs="Arial"/>
          <w:b/>
          <w:sz w:val="20"/>
          <w:szCs w:val="20"/>
        </w:rPr>
        <w:t xml:space="preserve"> Energetyka</w:t>
      </w:r>
      <w:r w:rsidR="007F4A63" w:rsidRPr="000B1B27">
        <w:rPr>
          <w:rFonts w:ascii="Arial" w:hAnsi="Arial" w:cs="Arial"/>
          <w:b/>
          <w:sz w:val="20"/>
          <w:szCs w:val="20"/>
        </w:rPr>
        <w:t xml:space="preserve"> </w:t>
      </w:r>
      <w:r w:rsidR="00C92198" w:rsidRPr="000B1B27">
        <w:rPr>
          <w:rFonts w:ascii="Arial" w:hAnsi="Arial" w:cs="Arial"/>
          <w:b/>
          <w:sz w:val="20"/>
          <w:szCs w:val="20"/>
        </w:rPr>
        <w:t xml:space="preserve">Kolejowa </w:t>
      </w:r>
      <w:r w:rsidR="007F4A63" w:rsidRPr="000B1B27">
        <w:rPr>
          <w:rFonts w:ascii="Arial" w:hAnsi="Arial" w:cs="Arial"/>
          <w:b/>
          <w:sz w:val="20"/>
          <w:szCs w:val="20"/>
        </w:rPr>
        <w:t>S.A. z siedzibą w Warszawie</w:t>
      </w:r>
      <w:r w:rsidR="007F4A63" w:rsidRPr="000B1B27">
        <w:rPr>
          <w:rFonts w:ascii="Arial" w:hAnsi="Arial" w:cs="Arial"/>
          <w:sz w:val="20"/>
          <w:szCs w:val="20"/>
        </w:rPr>
        <w:t xml:space="preserve"> (00-681) przy ul. Hożej 63/67 wpisaną do Rejestru Przedsiębiorców Krajowego Rejestru Sądowego prowadzonego przez Sąd Rejonowy dla m.st. Warszawy w Warszawie, XII Wydział Gospodarczy Krajowego Rejestru Sądowego pod nr KRS: 0000322634, o kapitale zakładowym w wysokości: 844.885.320,00 zł, wpłaconym w całości, będącą podatnikiem czynnym podatku VAT</w:t>
      </w:r>
      <w:r w:rsidR="005B4483" w:rsidRPr="000B1B27">
        <w:rPr>
          <w:rFonts w:ascii="Arial" w:hAnsi="Arial" w:cs="Arial"/>
          <w:sz w:val="20"/>
          <w:szCs w:val="20"/>
        </w:rPr>
        <w:t>,</w:t>
      </w:r>
      <w:r w:rsidR="007F4A63" w:rsidRPr="000B1B27">
        <w:rPr>
          <w:rFonts w:ascii="Arial" w:hAnsi="Arial" w:cs="Arial"/>
          <w:sz w:val="20"/>
          <w:szCs w:val="20"/>
        </w:rPr>
        <w:t xml:space="preserve"> zarejestrowaną pod numerem identyfikacji podatkowej NIP 526-25-42-704, REGON 017301607,</w:t>
      </w:r>
    </w:p>
    <w:p w14:paraId="600980D7" w14:textId="1BB126F2" w:rsidR="004A56DD" w:rsidRPr="000B1B27" w:rsidRDefault="004A56DD" w:rsidP="00FF24DD">
      <w:pPr>
        <w:spacing w:afterLines="40" w:after="96" w:line="276" w:lineRule="auto"/>
        <w:jc w:val="both"/>
        <w:rPr>
          <w:rFonts w:ascii="Arial" w:hAnsi="Arial" w:cs="Arial"/>
          <w:sz w:val="20"/>
          <w:szCs w:val="20"/>
        </w:rPr>
      </w:pPr>
      <w:r w:rsidRPr="000B1B27">
        <w:rPr>
          <w:rFonts w:ascii="Arial" w:hAnsi="Arial" w:cs="Arial"/>
          <w:sz w:val="20"/>
          <w:szCs w:val="20"/>
        </w:rPr>
        <w:t>reprezentowaną przez</w:t>
      </w:r>
      <w:r w:rsidR="008110A9" w:rsidRPr="000B1B27">
        <w:rPr>
          <w:rFonts w:ascii="Arial" w:hAnsi="Arial" w:cs="Arial"/>
          <w:sz w:val="20"/>
          <w:szCs w:val="20"/>
        </w:rPr>
        <w:t>:</w:t>
      </w:r>
      <w:r w:rsidRPr="000B1B27">
        <w:rPr>
          <w:rFonts w:ascii="Arial" w:hAnsi="Arial" w:cs="Arial"/>
          <w:sz w:val="20"/>
          <w:szCs w:val="20"/>
        </w:rPr>
        <w:t xml:space="preserve"> </w:t>
      </w:r>
    </w:p>
    <w:p w14:paraId="67A0AA72" w14:textId="73A9628A" w:rsidR="004A56DD" w:rsidRPr="000B1B27" w:rsidRDefault="00A936EB" w:rsidP="00FF24DD">
      <w:pPr>
        <w:spacing w:afterLines="40" w:after="96" w:line="276" w:lineRule="auto"/>
        <w:jc w:val="both"/>
        <w:rPr>
          <w:rFonts w:ascii="Arial" w:hAnsi="Arial" w:cs="Arial"/>
          <w:sz w:val="20"/>
          <w:szCs w:val="20"/>
        </w:rPr>
      </w:pPr>
      <w:r w:rsidRPr="000B1B27">
        <w:rPr>
          <w:rFonts w:ascii="Arial" w:hAnsi="Arial" w:cs="Arial"/>
          <w:sz w:val="20"/>
          <w:szCs w:val="20"/>
          <w:highlight w:val="yellow"/>
        </w:rPr>
        <w:t>……………</w:t>
      </w:r>
    </w:p>
    <w:p w14:paraId="19B7B84D" w14:textId="6FAF16E4" w:rsidR="004A56DD" w:rsidRPr="000B1B27" w:rsidRDefault="008110A9" w:rsidP="00FF24DD">
      <w:pPr>
        <w:spacing w:afterLines="40" w:after="96" w:line="276" w:lineRule="auto"/>
        <w:jc w:val="both"/>
        <w:rPr>
          <w:rFonts w:ascii="Arial" w:hAnsi="Arial" w:cs="Arial"/>
          <w:b/>
          <w:sz w:val="20"/>
          <w:szCs w:val="20"/>
        </w:rPr>
      </w:pPr>
      <w:r w:rsidRPr="000B1B27">
        <w:rPr>
          <w:rFonts w:ascii="Arial" w:hAnsi="Arial" w:cs="Arial"/>
          <w:sz w:val="20"/>
          <w:szCs w:val="20"/>
        </w:rPr>
        <w:t>da</w:t>
      </w:r>
      <w:r w:rsidR="00D10FA1" w:rsidRPr="000B1B27">
        <w:rPr>
          <w:rFonts w:ascii="Arial" w:hAnsi="Arial" w:cs="Arial"/>
          <w:sz w:val="20"/>
          <w:szCs w:val="20"/>
        </w:rPr>
        <w:t>l</w:t>
      </w:r>
      <w:r w:rsidRPr="000B1B27">
        <w:rPr>
          <w:rFonts w:ascii="Arial" w:hAnsi="Arial" w:cs="Arial"/>
          <w:sz w:val="20"/>
          <w:szCs w:val="20"/>
        </w:rPr>
        <w:t xml:space="preserve">ej </w:t>
      </w:r>
      <w:r w:rsidR="004A56DD" w:rsidRPr="000B1B27">
        <w:rPr>
          <w:rFonts w:ascii="Arial" w:hAnsi="Arial" w:cs="Arial"/>
          <w:sz w:val="20"/>
          <w:szCs w:val="20"/>
        </w:rPr>
        <w:t>zwaną:</w:t>
      </w:r>
      <w:r w:rsidR="00A30D1D" w:rsidRPr="000B1B27">
        <w:rPr>
          <w:rFonts w:ascii="Arial" w:hAnsi="Arial" w:cs="Arial"/>
          <w:b/>
          <w:sz w:val="20"/>
          <w:szCs w:val="20"/>
        </w:rPr>
        <w:t xml:space="preserve"> Zleceniodawcą</w:t>
      </w:r>
      <w:r w:rsidR="00341C75" w:rsidRPr="000B1B27">
        <w:rPr>
          <w:rFonts w:ascii="Arial" w:hAnsi="Arial" w:cs="Arial"/>
          <w:b/>
          <w:sz w:val="20"/>
          <w:szCs w:val="20"/>
        </w:rPr>
        <w:t xml:space="preserve"> lub Zamawiającym</w:t>
      </w:r>
    </w:p>
    <w:p w14:paraId="016856ED" w14:textId="3C570E43" w:rsidR="00A30D1D" w:rsidRPr="000B1B27" w:rsidRDefault="00A30D1D" w:rsidP="00FF24DD">
      <w:pPr>
        <w:spacing w:afterLines="40" w:after="96" w:line="276" w:lineRule="auto"/>
        <w:jc w:val="both"/>
        <w:rPr>
          <w:rFonts w:ascii="Arial" w:hAnsi="Arial" w:cs="Arial"/>
          <w:b/>
          <w:sz w:val="20"/>
          <w:szCs w:val="20"/>
        </w:rPr>
      </w:pPr>
      <w:r w:rsidRPr="000B1B27">
        <w:rPr>
          <w:rFonts w:ascii="Arial" w:hAnsi="Arial" w:cs="Arial"/>
          <w:b/>
          <w:sz w:val="20"/>
          <w:szCs w:val="20"/>
        </w:rPr>
        <w:t>zwanych także łącznie „Stronami”, a każdą z osobna „Stroną.</w:t>
      </w:r>
    </w:p>
    <w:p w14:paraId="425EA17B" w14:textId="167CF3A5" w:rsidR="00754319" w:rsidRPr="000B1B27" w:rsidRDefault="00754319" w:rsidP="00FF24DD">
      <w:pPr>
        <w:spacing w:afterLines="40" w:after="96" w:line="276" w:lineRule="auto"/>
        <w:jc w:val="both"/>
        <w:rPr>
          <w:rFonts w:ascii="Arial" w:hAnsi="Arial" w:cs="Arial"/>
          <w:sz w:val="20"/>
          <w:szCs w:val="20"/>
        </w:rPr>
      </w:pPr>
    </w:p>
    <w:p w14:paraId="529BACC7" w14:textId="728606C8" w:rsidR="00B63300" w:rsidRPr="000B1B27" w:rsidRDefault="00B63300" w:rsidP="00FF24DD">
      <w:pPr>
        <w:spacing w:afterLines="40" w:after="96" w:line="276" w:lineRule="auto"/>
        <w:jc w:val="both"/>
        <w:rPr>
          <w:rFonts w:ascii="Arial" w:hAnsi="Arial" w:cs="Arial"/>
          <w:sz w:val="20"/>
          <w:szCs w:val="20"/>
        </w:rPr>
      </w:pPr>
      <w:r w:rsidRPr="000B1B27">
        <w:rPr>
          <w:rFonts w:ascii="Arial" w:hAnsi="Arial" w:cs="Arial"/>
          <w:sz w:val="20"/>
          <w:szCs w:val="20"/>
        </w:rPr>
        <w:t>Niniejsza umowa zawarta została w wyniku rozstrzygnięcia postpowania [</w:t>
      </w:r>
      <w:r w:rsidRPr="000B1B27">
        <w:rPr>
          <w:rFonts w:ascii="Arial" w:hAnsi="Arial" w:cs="Arial"/>
          <w:sz w:val="20"/>
          <w:szCs w:val="20"/>
          <w:highlight w:val="yellow"/>
        </w:rPr>
        <w:t>tryb postępowania</w:t>
      </w:r>
      <w:r w:rsidRPr="000B1B27">
        <w:rPr>
          <w:rFonts w:ascii="Arial" w:hAnsi="Arial" w:cs="Arial"/>
          <w:sz w:val="20"/>
          <w:szCs w:val="20"/>
        </w:rPr>
        <w:t>] o nr [</w:t>
      </w:r>
      <w:r w:rsidRPr="000B1B27">
        <w:rPr>
          <w:rFonts w:ascii="Arial" w:hAnsi="Arial" w:cs="Arial"/>
          <w:sz w:val="20"/>
          <w:szCs w:val="20"/>
          <w:highlight w:val="yellow"/>
        </w:rPr>
        <w:t>numer postepowania</w:t>
      </w:r>
      <w:r w:rsidRPr="000B1B27">
        <w:rPr>
          <w:rFonts w:ascii="Arial" w:hAnsi="Arial" w:cs="Arial"/>
          <w:sz w:val="20"/>
          <w:szCs w:val="20"/>
        </w:rPr>
        <w:t>], [</w:t>
      </w:r>
      <w:r w:rsidRPr="000B1B27">
        <w:rPr>
          <w:rFonts w:ascii="Arial" w:hAnsi="Arial" w:cs="Arial"/>
          <w:sz w:val="20"/>
          <w:szCs w:val="20"/>
          <w:highlight w:val="yellow"/>
        </w:rPr>
        <w:t>nazwa postępowania</w:t>
      </w:r>
      <w:r w:rsidRPr="000B1B27">
        <w:rPr>
          <w:rFonts w:ascii="Arial" w:hAnsi="Arial" w:cs="Arial"/>
          <w:sz w:val="20"/>
          <w:szCs w:val="20"/>
        </w:rPr>
        <w:t>].</w:t>
      </w:r>
    </w:p>
    <w:p w14:paraId="7B2AC256" w14:textId="77777777" w:rsidR="009E162C" w:rsidRPr="000B1B27" w:rsidRDefault="009E162C" w:rsidP="00FF24DD">
      <w:pPr>
        <w:spacing w:afterLines="40" w:after="96" w:line="276" w:lineRule="auto"/>
        <w:jc w:val="both"/>
        <w:rPr>
          <w:rFonts w:ascii="Arial" w:hAnsi="Arial" w:cs="Arial"/>
          <w:sz w:val="20"/>
          <w:szCs w:val="20"/>
        </w:rPr>
      </w:pPr>
    </w:p>
    <w:p w14:paraId="38261021" w14:textId="3D5AE093" w:rsidR="004A56DD" w:rsidRPr="000B1B27" w:rsidRDefault="004A56DD"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1</w:t>
      </w:r>
      <w:r w:rsidR="00745554" w:rsidRPr="000B1B27">
        <w:rPr>
          <w:rFonts w:ascii="Arial" w:hAnsi="Arial" w:cs="Arial"/>
          <w:b/>
          <w:sz w:val="20"/>
          <w:szCs w:val="20"/>
        </w:rPr>
        <w:br/>
      </w:r>
      <w:r w:rsidR="003B6CA9" w:rsidRPr="000B1B27">
        <w:rPr>
          <w:rFonts w:ascii="Arial" w:hAnsi="Arial" w:cs="Arial"/>
          <w:b/>
          <w:sz w:val="20"/>
          <w:szCs w:val="20"/>
        </w:rPr>
        <w:t>Przedmiot Umowy</w:t>
      </w:r>
      <w:r w:rsidR="00F56316" w:rsidRPr="000B1B27">
        <w:rPr>
          <w:rFonts w:ascii="Arial" w:hAnsi="Arial" w:cs="Arial"/>
          <w:b/>
          <w:sz w:val="20"/>
          <w:szCs w:val="20"/>
        </w:rPr>
        <w:t xml:space="preserve"> i realizacja</w:t>
      </w:r>
    </w:p>
    <w:p w14:paraId="47B4B974" w14:textId="3822E88F" w:rsidR="00AA491B" w:rsidRPr="000B1B27" w:rsidRDefault="004A56DD" w:rsidP="00FF24DD">
      <w:pPr>
        <w:pStyle w:val="Akapitzlist"/>
        <w:numPr>
          <w:ilvl w:val="0"/>
          <w:numId w:val="2"/>
        </w:numPr>
        <w:spacing w:afterLines="40" w:after="96" w:line="276" w:lineRule="auto"/>
        <w:contextualSpacing w:val="0"/>
        <w:jc w:val="both"/>
        <w:rPr>
          <w:rFonts w:ascii="Arial" w:hAnsi="Arial" w:cs="Arial"/>
          <w:sz w:val="20"/>
          <w:szCs w:val="20"/>
        </w:rPr>
      </w:pPr>
      <w:r w:rsidRPr="000B1B27">
        <w:rPr>
          <w:rFonts w:ascii="Arial" w:hAnsi="Arial" w:cs="Arial"/>
          <w:sz w:val="20"/>
          <w:szCs w:val="20"/>
        </w:rPr>
        <w:t>Na podstawie niniejszej umowy</w:t>
      </w:r>
      <w:r w:rsidR="008110A9" w:rsidRPr="000B1B27">
        <w:rPr>
          <w:rFonts w:ascii="Arial" w:hAnsi="Arial" w:cs="Arial"/>
          <w:sz w:val="20"/>
          <w:szCs w:val="20"/>
        </w:rPr>
        <w:t xml:space="preserve"> (dalej</w:t>
      </w:r>
      <w:r w:rsidR="0032793E" w:rsidRPr="000B1B27">
        <w:rPr>
          <w:rFonts w:ascii="Arial" w:hAnsi="Arial" w:cs="Arial"/>
          <w:sz w:val="20"/>
          <w:szCs w:val="20"/>
        </w:rPr>
        <w:t xml:space="preserve"> także</w:t>
      </w:r>
      <w:r w:rsidR="008110A9" w:rsidRPr="000B1B27">
        <w:rPr>
          <w:rFonts w:ascii="Arial" w:hAnsi="Arial" w:cs="Arial"/>
          <w:sz w:val="20"/>
          <w:szCs w:val="20"/>
        </w:rPr>
        <w:t>: „Umowa”)</w:t>
      </w:r>
      <w:r w:rsidRPr="000B1B27">
        <w:rPr>
          <w:rFonts w:ascii="Arial" w:hAnsi="Arial" w:cs="Arial"/>
          <w:sz w:val="20"/>
          <w:szCs w:val="20"/>
        </w:rPr>
        <w:t xml:space="preserve"> Zleceniodawca </w:t>
      </w:r>
      <w:r w:rsidR="008110A9" w:rsidRPr="000B1B27">
        <w:rPr>
          <w:rFonts w:ascii="Arial" w:hAnsi="Arial" w:cs="Arial"/>
          <w:sz w:val="20"/>
          <w:szCs w:val="20"/>
        </w:rPr>
        <w:t>zleca</w:t>
      </w:r>
      <w:r w:rsidRPr="000B1B27">
        <w:rPr>
          <w:rFonts w:ascii="Arial" w:hAnsi="Arial" w:cs="Arial"/>
          <w:sz w:val="20"/>
          <w:szCs w:val="20"/>
        </w:rPr>
        <w:t>, a Wykonawca</w:t>
      </w:r>
      <w:r w:rsidR="0015551E" w:rsidRPr="000B1B27">
        <w:rPr>
          <w:rFonts w:ascii="Arial" w:hAnsi="Arial" w:cs="Arial"/>
          <w:sz w:val="20"/>
          <w:szCs w:val="20"/>
        </w:rPr>
        <w:t>, przy uwzględnieniu profesjonalnego charakteru prowadzonej działalności,</w:t>
      </w:r>
      <w:r w:rsidRPr="000B1B27">
        <w:rPr>
          <w:rFonts w:ascii="Arial" w:hAnsi="Arial" w:cs="Arial"/>
          <w:sz w:val="20"/>
          <w:szCs w:val="20"/>
        </w:rPr>
        <w:t xml:space="preserve"> przyjmuje do</w:t>
      </w:r>
      <w:r w:rsidR="006643D3" w:rsidRPr="000B1B27">
        <w:rPr>
          <w:rFonts w:ascii="Arial" w:hAnsi="Arial" w:cs="Arial"/>
          <w:sz w:val="20"/>
          <w:szCs w:val="20"/>
        </w:rPr>
        <w:t> </w:t>
      </w:r>
      <w:r w:rsidRPr="000B1B27">
        <w:rPr>
          <w:rFonts w:ascii="Arial" w:hAnsi="Arial" w:cs="Arial"/>
          <w:sz w:val="20"/>
          <w:szCs w:val="20"/>
        </w:rPr>
        <w:t xml:space="preserve">wykonania </w:t>
      </w:r>
      <w:r w:rsidR="00AA491B" w:rsidRPr="000B1B27">
        <w:rPr>
          <w:rFonts w:ascii="Arial" w:hAnsi="Arial" w:cs="Arial"/>
          <w:sz w:val="20"/>
          <w:szCs w:val="20"/>
        </w:rPr>
        <w:t xml:space="preserve">następujące </w:t>
      </w:r>
      <w:r w:rsidRPr="000B1B27">
        <w:rPr>
          <w:rFonts w:ascii="Arial" w:hAnsi="Arial" w:cs="Arial"/>
          <w:sz w:val="20"/>
          <w:szCs w:val="20"/>
        </w:rPr>
        <w:t>usług</w:t>
      </w:r>
      <w:r w:rsidR="001A144A" w:rsidRPr="000B1B27">
        <w:rPr>
          <w:rFonts w:ascii="Arial" w:hAnsi="Arial" w:cs="Arial"/>
          <w:sz w:val="20"/>
          <w:szCs w:val="20"/>
        </w:rPr>
        <w:t>i</w:t>
      </w:r>
      <w:r w:rsidR="00AA491B" w:rsidRPr="000B1B27">
        <w:rPr>
          <w:rFonts w:ascii="Arial" w:hAnsi="Arial" w:cs="Arial"/>
          <w:sz w:val="20"/>
          <w:szCs w:val="20"/>
        </w:rPr>
        <w:t xml:space="preserve">: </w:t>
      </w:r>
    </w:p>
    <w:p w14:paraId="180EB0A6" w14:textId="4AD885C2" w:rsidR="00F56316" w:rsidRPr="000B1B27" w:rsidRDefault="00F56316" w:rsidP="00FF24DD">
      <w:pPr>
        <w:pStyle w:val="Akapitzlist"/>
        <w:widowControl w:val="0"/>
        <w:numPr>
          <w:ilvl w:val="1"/>
          <w:numId w:val="2"/>
        </w:numPr>
        <w:autoSpaceDE w:val="0"/>
        <w:autoSpaceDN w:val="0"/>
        <w:spacing w:afterLines="40" w:after="96" w:line="276" w:lineRule="auto"/>
        <w:ind w:left="567" w:right="113"/>
        <w:contextualSpacing w:val="0"/>
        <w:jc w:val="both"/>
        <w:rPr>
          <w:rFonts w:ascii="Arial" w:hAnsi="Arial" w:cs="Arial"/>
          <w:sz w:val="20"/>
          <w:szCs w:val="20"/>
        </w:rPr>
      </w:pPr>
      <w:r w:rsidRPr="000B1B27">
        <w:rPr>
          <w:rFonts w:ascii="Arial" w:hAnsi="Arial" w:cs="Arial"/>
          <w:spacing w:val="-6"/>
          <w:sz w:val="20"/>
          <w:szCs w:val="20"/>
        </w:rPr>
        <w:t xml:space="preserve">opracowanie standardu projektowego dla stacji paliw do stosowania </w:t>
      </w:r>
      <w:r w:rsidRPr="000B1B27">
        <w:rPr>
          <w:rFonts w:ascii="Arial" w:hAnsi="Arial" w:cs="Arial"/>
          <w:sz w:val="20"/>
          <w:szCs w:val="20"/>
        </w:rPr>
        <w:t>dla wszystkich lokalizacji, na</w:t>
      </w:r>
      <w:r w:rsidR="00DF101B">
        <w:rPr>
          <w:rFonts w:ascii="Arial" w:hAnsi="Arial" w:cs="Arial"/>
          <w:sz w:val="20"/>
          <w:szCs w:val="20"/>
        </w:rPr>
        <w:t> </w:t>
      </w:r>
      <w:r w:rsidRPr="000B1B27">
        <w:rPr>
          <w:rFonts w:ascii="Arial" w:hAnsi="Arial" w:cs="Arial"/>
          <w:sz w:val="20"/>
          <w:szCs w:val="20"/>
        </w:rPr>
        <w:t>których będą budowane stacje paliw, według założeń:</w:t>
      </w:r>
    </w:p>
    <w:p w14:paraId="796148C0" w14:textId="78436701" w:rsidR="00F56316" w:rsidRPr="000B1B27" w:rsidRDefault="00F56316" w:rsidP="00FF24DD">
      <w:pPr>
        <w:pStyle w:val="Akapitzlist"/>
        <w:widowControl w:val="0"/>
        <w:numPr>
          <w:ilvl w:val="2"/>
          <w:numId w:val="2"/>
        </w:numPr>
        <w:autoSpaceDE w:val="0"/>
        <w:autoSpaceDN w:val="0"/>
        <w:spacing w:afterLines="40" w:after="96" w:line="276" w:lineRule="auto"/>
        <w:ind w:left="993" w:right="113"/>
        <w:contextualSpacing w:val="0"/>
        <w:jc w:val="both"/>
        <w:rPr>
          <w:rFonts w:ascii="Arial" w:hAnsi="Arial" w:cs="Arial"/>
          <w:sz w:val="20"/>
          <w:szCs w:val="20"/>
        </w:rPr>
      </w:pPr>
      <w:r w:rsidRPr="000B1B27">
        <w:rPr>
          <w:rFonts w:ascii="Arial" w:hAnsi="Arial" w:cs="Arial"/>
          <w:sz w:val="20"/>
          <w:szCs w:val="20"/>
        </w:rPr>
        <w:t>zakres</w:t>
      </w:r>
      <w:r w:rsidRPr="000B1B27">
        <w:rPr>
          <w:rFonts w:ascii="Arial" w:hAnsi="Arial" w:cs="Arial"/>
          <w:spacing w:val="-3"/>
          <w:sz w:val="20"/>
          <w:szCs w:val="20"/>
        </w:rPr>
        <w:t xml:space="preserve"> </w:t>
      </w:r>
      <w:r w:rsidRPr="000B1B27">
        <w:rPr>
          <w:rFonts w:ascii="Arial" w:hAnsi="Arial" w:cs="Arial"/>
          <w:sz w:val="20"/>
          <w:szCs w:val="20"/>
        </w:rPr>
        <w:t>opracowania</w:t>
      </w:r>
      <w:r w:rsidRPr="000B1B27">
        <w:rPr>
          <w:rFonts w:ascii="Arial" w:hAnsi="Arial" w:cs="Arial"/>
          <w:spacing w:val="-6"/>
          <w:sz w:val="20"/>
          <w:szCs w:val="20"/>
        </w:rPr>
        <w:t xml:space="preserve"> standardu Wykonawca</w:t>
      </w:r>
      <w:r w:rsidRPr="000B1B27">
        <w:rPr>
          <w:rFonts w:ascii="Arial" w:hAnsi="Arial" w:cs="Arial"/>
          <w:sz w:val="20"/>
          <w:szCs w:val="20"/>
        </w:rPr>
        <w:t xml:space="preserve"> </w:t>
      </w:r>
      <w:r w:rsidRPr="000B1B27">
        <w:rPr>
          <w:rFonts w:ascii="Arial" w:hAnsi="Arial" w:cs="Arial"/>
          <w:spacing w:val="-5"/>
          <w:sz w:val="20"/>
          <w:szCs w:val="20"/>
        </w:rPr>
        <w:t xml:space="preserve">ustali </w:t>
      </w:r>
      <w:r w:rsidRPr="000B1B27">
        <w:rPr>
          <w:rFonts w:ascii="Arial" w:hAnsi="Arial" w:cs="Arial"/>
          <w:sz w:val="20"/>
          <w:szCs w:val="20"/>
        </w:rPr>
        <w:t>wspólnie</w:t>
      </w:r>
      <w:r w:rsidRPr="000B1B27">
        <w:rPr>
          <w:rFonts w:ascii="Arial" w:hAnsi="Arial" w:cs="Arial"/>
          <w:spacing w:val="-5"/>
          <w:sz w:val="20"/>
          <w:szCs w:val="20"/>
        </w:rPr>
        <w:t xml:space="preserve"> </w:t>
      </w:r>
      <w:r w:rsidRPr="000B1B27">
        <w:rPr>
          <w:rFonts w:ascii="Arial" w:hAnsi="Arial" w:cs="Arial"/>
          <w:sz w:val="20"/>
          <w:szCs w:val="20"/>
        </w:rPr>
        <w:t>z</w:t>
      </w:r>
      <w:r w:rsidRPr="000B1B27">
        <w:rPr>
          <w:rFonts w:ascii="Arial" w:hAnsi="Arial" w:cs="Arial"/>
          <w:spacing w:val="-5"/>
          <w:sz w:val="20"/>
          <w:szCs w:val="20"/>
        </w:rPr>
        <w:t xml:space="preserve"> </w:t>
      </w:r>
      <w:r w:rsidRPr="000B1B27">
        <w:rPr>
          <w:rFonts w:ascii="Arial" w:hAnsi="Arial" w:cs="Arial"/>
          <w:sz w:val="20"/>
          <w:szCs w:val="20"/>
        </w:rPr>
        <w:t>PGE</w:t>
      </w:r>
      <w:r w:rsidRPr="000B1B27">
        <w:rPr>
          <w:rFonts w:ascii="Arial" w:hAnsi="Arial" w:cs="Arial"/>
          <w:spacing w:val="-5"/>
          <w:sz w:val="20"/>
          <w:szCs w:val="20"/>
        </w:rPr>
        <w:t xml:space="preserve"> </w:t>
      </w:r>
      <w:r w:rsidRPr="000B1B27">
        <w:rPr>
          <w:rFonts w:ascii="Arial" w:hAnsi="Arial" w:cs="Arial"/>
          <w:sz w:val="20"/>
          <w:szCs w:val="20"/>
        </w:rPr>
        <w:t>Energetyka</w:t>
      </w:r>
      <w:r w:rsidRPr="000B1B27">
        <w:rPr>
          <w:rFonts w:ascii="Arial" w:hAnsi="Arial" w:cs="Arial"/>
          <w:spacing w:val="-6"/>
          <w:sz w:val="20"/>
          <w:szCs w:val="20"/>
        </w:rPr>
        <w:t xml:space="preserve"> </w:t>
      </w:r>
      <w:r w:rsidRPr="000B1B27">
        <w:rPr>
          <w:rFonts w:ascii="Arial" w:hAnsi="Arial" w:cs="Arial"/>
          <w:sz w:val="20"/>
          <w:szCs w:val="20"/>
        </w:rPr>
        <w:t>Kolejowa</w:t>
      </w:r>
      <w:r w:rsidRPr="000B1B27">
        <w:rPr>
          <w:rFonts w:ascii="Arial" w:hAnsi="Arial" w:cs="Arial"/>
          <w:spacing w:val="-5"/>
          <w:sz w:val="20"/>
          <w:szCs w:val="20"/>
        </w:rPr>
        <w:t xml:space="preserve"> </w:t>
      </w:r>
      <w:r w:rsidRPr="000B1B27">
        <w:rPr>
          <w:rFonts w:ascii="Arial" w:hAnsi="Arial" w:cs="Arial"/>
          <w:sz w:val="20"/>
          <w:szCs w:val="20"/>
        </w:rPr>
        <w:t>S.A.</w:t>
      </w:r>
      <w:r w:rsidRPr="000B1B27">
        <w:rPr>
          <w:rFonts w:ascii="Arial" w:hAnsi="Arial" w:cs="Arial"/>
          <w:spacing w:val="-5"/>
          <w:sz w:val="20"/>
          <w:szCs w:val="20"/>
        </w:rPr>
        <w:t>,</w:t>
      </w:r>
    </w:p>
    <w:p w14:paraId="2430DC92" w14:textId="53751D32" w:rsidR="00F56316" w:rsidRPr="000B1B27" w:rsidRDefault="00F56316" w:rsidP="00FF24DD">
      <w:pPr>
        <w:pStyle w:val="Akapitzlist"/>
        <w:widowControl w:val="0"/>
        <w:numPr>
          <w:ilvl w:val="2"/>
          <w:numId w:val="2"/>
        </w:numPr>
        <w:tabs>
          <w:tab w:val="left" w:pos="1555"/>
        </w:tabs>
        <w:autoSpaceDE w:val="0"/>
        <w:autoSpaceDN w:val="0"/>
        <w:spacing w:afterLines="40" w:after="96" w:line="276" w:lineRule="auto"/>
        <w:ind w:left="993"/>
        <w:contextualSpacing w:val="0"/>
        <w:jc w:val="both"/>
        <w:rPr>
          <w:rFonts w:ascii="Arial" w:hAnsi="Arial" w:cs="Arial"/>
          <w:sz w:val="20"/>
          <w:szCs w:val="20"/>
        </w:rPr>
      </w:pPr>
      <w:r w:rsidRPr="000B1B27">
        <w:rPr>
          <w:rFonts w:ascii="Arial" w:hAnsi="Arial" w:cs="Arial"/>
          <w:sz w:val="20"/>
          <w:szCs w:val="20"/>
        </w:rPr>
        <w:t>wiata</w:t>
      </w:r>
      <w:r w:rsidRPr="000B1B27">
        <w:rPr>
          <w:rFonts w:ascii="Arial" w:hAnsi="Arial" w:cs="Arial"/>
          <w:spacing w:val="-4"/>
          <w:sz w:val="20"/>
          <w:szCs w:val="20"/>
        </w:rPr>
        <w:t xml:space="preserve"> </w:t>
      </w:r>
      <w:r w:rsidRPr="000B1B27">
        <w:rPr>
          <w:rFonts w:ascii="Arial" w:hAnsi="Arial" w:cs="Arial"/>
          <w:spacing w:val="-2"/>
          <w:sz w:val="20"/>
          <w:szCs w:val="20"/>
        </w:rPr>
        <w:t>paliwowa:</w:t>
      </w:r>
    </w:p>
    <w:p w14:paraId="018A9965" w14:textId="77777777" w:rsidR="00F56316" w:rsidRPr="000B1B27" w:rsidRDefault="00F56316" w:rsidP="00FF24DD">
      <w:pPr>
        <w:pStyle w:val="Akapitzlist"/>
        <w:widowControl w:val="0"/>
        <w:numPr>
          <w:ilvl w:val="3"/>
          <w:numId w:val="2"/>
        </w:numPr>
        <w:autoSpaceDE w:val="0"/>
        <w:autoSpaceDN w:val="0"/>
        <w:spacing w:afterLines="40" w:after="96" w:line="276" w:lineRule="auto"/>
        <w:ind w:left="1418" w:right="116"/>
        <w:contextualSpacing w:val="0"/>
        <w:jc w:val="both"/>
        <w:rPr>
          <w:rFonts w:ascii="Arial" w:hAnsi="Arial" w:cs="Arial"/>
          <w:sz w:val="20"/>
          <w:szCs w:val="20"/>
        </w:rPr>
      </w:pPr>
      <w:r w:rsidRPr="000B1B27">
        <w:rPr>
          <w:rFonts w:ascii="Arial" w:hAnsi="Arial" w:cs="Arial"/>
          <w:sz w:val="20"/>
          <w:szCs w:val="20"/>
        </w:rPr>
        <w:t xml:space="preserve">opracowanie projektu powtarzalnego do adaptacji we wszystkich </w:t>
      </w:r>
      <w:r w:rsidRPr="000B1B27">
        <w:rPr>
          <w:rFonts w:ascii="Arial" w:hAnsi="Arial" w:cs="Arial"/>
          <w:spacing w:val="-2"/>
          <w:sz w:val="20"/>
          <w:szCs w:val="20"/>
        </w:rPr>
        <w:t>lokalizacjach,</w:t>
      </w:r>
    </w:p>
    <w:p w14:paraId="3D2B6EB0" w14:textId="0BDABA9C" w:rsidR="00F56316" w:rsidRPr="000B1B27" w:rsidRDefault="00F56316" w:rsidP="00FF24DD">
      <w:pPr>
        <w:pStyle w:val="Akapitzlist"/>
        <w:widowControl w:val="0"/>
        <w:numPr>
          <w:ilvl w:val="3"/>
          <w:numId w:val="2"/>
        </w:numPr>
        <w:tabs>
          <w:tab w:val="left" w:pos="2276"/>
        </w:tabs>
        <w:autoSpaceDE w:val="0"/>
        <w:autoSpaceDN w:val="0"/>
        <w:spacing w:afterLines="40" w:after="96" w:line="276" w:lineRule="auto"/>
        <w:ind w:left="1418" w:right="113"/>
        <w:contextualSpacing w:val="0"/>
        <w:jc w:val="both"/>
        <w:rPr>
          <w:rFonts w:ascii="Arial" w:hAnsi="Arial" w:cs="Arial"/>
          <w:sz w:val="20"/>
          <w:szCs w:val="20"/>
        </w:rPr>
      </w:pPr>
      <w:r w:rsidRPr="000B1B27">
        <w:rPr>
          <w:rFonts w:ascii="Arial" w:hAnsi="Arial" w:cs="Arial"/>
          <w:sz w:val="20"/>
          <w:szCs w:val="20"/>
        </w:rPr>
        <w:t>zakres projektu: branża architektoniczna, branża konstrukcyjno- budowlana (bez</w:t>
      </w:r>
      <w:r w:rsidR="00DF101B">
        <w:rPr>
          <w:rFonts w:ascii="Arial" w:hAnsi="Arial" w:cs="Arial"/>
          <w:sz w:val="20"/>
          <w:szCs w:val="20"/>
        </w:rPr>
        <w:t> </w:t>
      </w:r>
      <w:r w:rsidRPr="000B1B27">
        <w:rPr>
          <w:rFonts w:ascii="Arial" w:hAnsi="Arial" w:cs="Arial"/>
          <w:sz w:val="20"/>
          <w:szCs w:val="20"/>
        </w:rPr>
        <w:t xml:space="preserve">fundamentowania), branża sanitarna, branża </w:t>
      </w:r>
      <w:r w:rsidRPr="000B1B27">
        <w:rPr>
          <w:rFonts w:ascii="Arial" w:hAnsi="Arial" w:cs="Arial"/>
          <w:spacing w:val="-2"/>
          <w:sz w:val="20"/>
          <w:szCs w:val="20"/>
        </w:rPr>
        <w:t>elektryczna,</w:t>
      </w:r>
    </w:p>
    <w:p w14:paraId="46423C37" w14:textId="77777777" w:rsidR="00F56316" w:rsidRPr="000B1B27" w:rsidRDefault="00F56316" w:rsidP="00FF24DD">
      <w:pPr>
        <w:pStyle w:val="Akapitzlist"/>
        <w:widowControl w:val="0"/>
        <w:numPr>
          <w:ilvl w:val="3"/>
          <w:numId w:val="2"/>
        </w:numPr>
        <w:tabs>
          <w:tab w:val="left" w:pos="2275"/>
        </w:tabs>
        <w:autoSpaceDE w:val="0"/>
        <w:autoSpaceDN w:val="0"/>
        <w:spacing w:afterLines="40" w:after="96" w:line="276" w:lineRule="auto"/>
        <w:ind w:left="1418"/>
        <w:contextualSpacing w:val="0"/>
        <w:jc w:val="both"/>
        <w:rPr>
          <w:rFonts w:ascii="Arial" w:hAnsi="Arial" w:cs="Arial"/>
          <w:sz w:val="20"/>
          <w:szCs w:val="20"/>
        </w:rPr>
      </w:pPr>
      <w:r w:rsidRPr="000B1B27">
        <w:rPr>
          <w:rFonts w:ascii="Arial" w:hAnsi="Arial" w:cs="Arial"/>
          <w:sz w:val="20"/>
          <w:szCs w:val="20"/>
        </w:rPr>
        <w:t>projekt</w:t>
      </w:r>
      <w:r w:rsidRPr="000B1B27">
        <w:rPr>
          <w:rFonts w:ascii="Arial" w:hAnsi="Arial" w:cs="Arial"/>
          <w:spacing w:val="-7"/>
          <w:sz w:val="20"/>
          <w:szCs w:val="20"/>
        </w:rPr>
        <w:t xml:space="preserve"> </w:t>
      </w:r>
      <w:r w:rsidRPr="000B1B27">
        <w:rPr>
          <w:rFonts w:ascii="Arial" w:hAnsi="Arial" w:cs="Arial"/>
          <w:sz w:val="20"/>
          <w:szCs w:val="20"/>
        </w:rPr>
        <w:t>warsztatowy</w:t>
      </w:r>
      <w:r w:rsidRPr="000B1B27">
        <w:rPr>
          <w:rFonts w:ascii="Arial" w:hAnsi="Arial" w:cs="Arial"/>
          <w:spacing w:val="-5"/>
          <w:sz w:val="20"/>
          <w:szCs w:val="20"/>
        </w:rPr>
        <w:t xml:space="preserve"> </w:t>
      </w:r>
      <w:r w:rsidRPr="000B1B27">
        <w:rPr>
          <w:rFonts w:ascii="Arial" w:hAnsi="Arial" w:cs="Arial"/>
          <w:sz w:val="20"/>
          <w:szCs w:val="20"/>
        </w:rPr>
        <w:t>konstrukcji</w:t>
      </w:r>
      <w:r w:rsidRPr="000B1B27">
        <w:rPr>
          <w:rFonts w:ascii="Arial" w:hAnsi="Arial" w:cs="Arial"/>
          <w:spacing w:val="-6"/>
          <w:sz w:val="20"/>
          <w:szCs w:val="20"/>
        </w:rPr>
        <w:t xml:space="preserve"> </w:t>
      </w:r>
      <w:r w:rsidRPr="000B1B27">
        <w:rPr>
          <w:rFonts w:ascii="Arial" w:hAnsi="Arial" w:cs="Arial"/>
          <w:sz w:val="20"/>
          <w:szCs w:val="20"/>
        </w:rPr>
        <w:t>stalowej</w:t>
      </w:r>
      <w:r w:rsidRPr="000B1B27">
        <w:rPr>
          <w:rFonts w:ascii="Arial" w:hAnsi="Arial" w:cs="Arial"/>
          <w:spacing w:val="-4"/>
          <w:sz w:val="20"/>
          <w:szCs w:val="20"/>
        </w:rPr>
        <w:t xml:space="preserve"> </w:t>
      </w:r>
      <w:r w:rsidRPr="000B1B27">
        <w:rPr>
          <w:rFonts w:ascii="Arial" w:hAnsi="Arial" w:cs="Arial"/>
          <w:spacing w:val="-2"/>
          <w:sz w:val="20"/>
          <w:szCs w:val="20"/>
        </w:rPr>
        <w:t>wiaty,</w:t>
      </w:r>
    </w:p>
    <w:p w14:paraId="760CECF5" w14:textId="3564719D" w:rsidR="00F56316" w:rsidRPr="000B1B27" w:rsidRDefault="00F56316" w:rsidP="00FF24DD">
      <w:pPr>
        <w:pStyle w:val="Akapitzlist"/>
        <w:widowControl w:val="0"/>
        <w:numPr>
          <w:ilvl w:val="2"/>
          <w:numId w:val="2"/>
        </w:numPr>
        <w:autoSpaceDE w:val="0"/>
        <w:autoSpaceDN w:val="0"/>
        <w:spacing w:afterLines="40" w:after="96" w:line="276" w:lineRule="auto"/>
        <w:ind w:left="993"/>
        <w:contextualSpacing w:val="0"/>
        <w:jc w:val="both"/>
        <w:rPr>
          <w:rFonts w:ascii="Arial" w:hAnsi="Arial" w:cs="Arial"/>
          <w:sz w:val="20"/>
          <w:szCs w:val="20"/>
        </w:rPr>
      </w:pPr>
      <w:r w:rsidRPr="000B1B27">
        <w:rPr>
          <w:rFonts w:ascii="Arial" w:hAnsi="Arial" w:cs="Arial"/>
          <w:sz w:val="20"/>
          <w:szCs w:val="20"/>
        </w:rPr>
        <w:lastRenderedPageBreak/>
        <w:t>kontener</w:t>
      </w:r>
      <w:r w:rsidRPr="000B1B27">
        <w:rPr>
          <w:rFonts w:ascii="Arial" w:hAnsi="Arial" w:cs="Arial"/>
          <w:spacing w:val="-2"/>
          <w:sz w:val="20"/>
          <w:szCs w:val="20"/>
        </w:rPr>
        <w:t xml:space="preserve"> gospodarczy:</w:t>
      </w:r>
    </w:p>
    <w:p w14:paraId="68EB712E" w14:textId="77777777" w:rsidR="00F56316" w:rsidRPr="000B1B27" w:rsidRDefault="00F56316" w:rsidP="00FF24DD">
      <w:pPr>
        <w:pStyle w:val="Akapitzlist"/>
        <w:widowControl w:val="0"/>
        <w:numPr>
          <w:ilvl w:val="3"/>
          <w:numId w:val="2"/>
        </w:numPr>
        <w:autoSpaceDE w:val="0"/>
        <w:autoSpaceDN w:val="0"/>
        <w:spacing w:afterLines="40" w:after="96" w:line="276" w:lineRule="auto"/>
        <w:ind w:left="1418" w:right="119"/>
        <w:contextualSpacing w:val="0"/>
        <w:jc w:val="both"/>
        <w:rPr>
          <w:rFonts w:ascii="Arial" w:hAnsi="Arial" w:cs="Arial"/>
          <w:sz w:val="20"/>
          <w:szCs w:val="20"/>
        </w:rPr>
      </w:pPr>
      <w:r w:rsidRPr="000B1B27">
        <w:rPr>
          <w:rFonts w:ascii="Arial" w:hAnsi="Arial" w:cs="Arial"/>
          <w:sz w:val="20"/>
          <w:szCs w:val="20"/>
        </w:rPr>
        <w:t xml:space="preserve">opracowanie projektu powtarzalnego do adaptacji we wszystkich </w:t>
      </w:r>
      <w:r w:rsidRPr="000B1B27">
        <w:rPr>
          <w:rFonts w:ascii="Arial" w:hAnsi="Arial" w:cs="Arial"/>
          <w:spacing w:val="-2"/>
          <w:sz w:val="20"/>
          <w:szCs w:val="20"/>
        </w:rPr>
        <w:t>lokalizacjach,</w:t>
      </w:r>
    </w:p>
    <w:p w14:paraId="2B61ED6B" w14:textId="788A88EE" w:rsidR="00F56316" w:rsidRPr="000B1B27" w:rsidRDefault="00F56316" w:rsidP="00FF24DD">
      <w:pPr>
        <w:pStyle w:val="Akapitzlist"/>
        <w:widowControl w:val="0"/>
        <w:numPr>
          <w:ilvl w:val="3"/>
          <w:numId w:val="2"/>
        </w:numPr>
        <w:autoSpaceDE w:val="0"/>
        <w:autoSpaceDN w:val="0"/>
        <w:spacing w:afterLines="40" w:after="96" w:line="276" w:lineRule="auto"/>
        <w:ind w:left="1418" w:right="113"/>
        <w:contextualSpacing w:val="0"/>
        <w:jc w:val="both"/>
        <w:rPr>
          <w:rFonts w:ascii="Arial" w:hAnsi="Arial" w:cs="Arial"/>
          <w:sz w:val="20"/>
          <w:szCs w:val="20"/>
        </w:rPr>
      </w:pPr>
      <w:r w:rsidRPr="000B1B27">
        <w:rPr>
          <w:rFonts w:ascii="Arial" w:hAnsi="Arial" w:cs="Arial"/>
          <w:sz w:val="20"/>
          <w:szCs w:val="20"/>
        </w:rPr>
        <w:t>zakres projektu: branża architektoniczna, branża konstrukcyjno- budowlana (bez</w:t>
      </w:r>
      <w:r w:rsidR="000E2BA0">
        <w:rPr>
          <w:rFonts w:ascii="Arial" w:hAnsi="Arial" w:cs="Arial"/>
          <w:sz w:val="20"/>
          <w:szCs w:val="20"/>
        </w:rPr>
        <w:t> </w:t>
      </w:r>
      <w:r w:rsidRPr="000B1B27">
        <w:rPr>
          <w:rFonts w:ascii="Arial" w:hAnsi="Arial" w:cs="Arial"/>
          <w:sz w:val="20"/>
          <w:szCs w:val="20"/>
        </w:rPr>
        <w:t>fundamentowania), branża sanitarna, branża elektryczna, wyposażenie kontenera (meble itp.),</w:t>
      </w:r>
    </w:p>
    <w:p w14:paraId="66DDF770" w14:textId="64955A94" w:rsidR="00F56316" w:rsidRPr="000B1B27" w:rsidRDefault="00F56316" w:rsidP="00FF24DD">
      <w:pPr>
        <w:pStyle w:val="Akapitzlist"/>
        <w:widowControl w:val="0"/>
        <w:numPr>
          <w:ilvl w:val="2"/>
          <w:numId w:val="2"/>
        </w:numPr>
        <w:tabs>
          <w:tab w:val="left" w:pos="1555"/>
        </w:tabs>
        <w:autoSpaceDE w:val="0"/>
        <w:autoSpaceDN w:val="0"/>
        <w:spacing w:afterLines="40" w:after="96" w:line="276" w:lineRule="auto"/>
        <w:ind w:left="993"/>
        <w:contextualSpacing w:val="0"/>
        <w:jc w:val="both"/>
        <w:rPr>
          <w:rFonts w:ascii="Arial" w:hAnsi="Arial" w:cs="Arial"/>
          <w:sz w:val="20"/>
          <w:szCs w:val="20"/>
        </w:rPr>
      </w:pPr>
      <w:r w:rsidRPr="000B1B27">
        <w:rPr>
          <w:rFonts w:ascii="Arial" w:hAnsi="Arial" w:cs="Arial"/>
          <w:sz w:val="20"/>
          <w:szCs w:val="20"/>
        </w:rPr>
        <w:t>instalacja</w:t>
      </w:r>
      <w:r w:rsidRPr="000B1B27">
        <w:rPr>
          <w:rFonts w:ascii="Arial" w:hAnsi="Arial" w:cs="Arial"/>
          <w:spacing w:val="-10"/>
          <w:sz w:val="20"/>
          <w:szCs w:val="20"/>
        </w:rPr>
        <w:t xml:space="preserve"> </w:t>
      </w:r>
      <w:r w:rsidRPr="000B1B27">
        <w:rPr>
          <w:rFonts w:ascii="Arial" w:hAnsi="Arial" w:cs="Arial"/>
          <w:sz w:val="20"/>
          <w:szCs w:val="20"/>
        </w:rPr>
        <w:t>technologii</w:t>
      </w:r>
      <w:r w:rsidRPr="000B1B27">
        <w:rPr>
          <w:rFonts w:ascii="Arial" w:hAnsi="Arial" w:cs="Arial"/>
          <w:spacing w:val="-8"/>
          <w:sz w:val="20"/>
          <w:szCs w:val="20"/>
        </w:rPr>
        <w:t xml:space="preserve"> </w:t>
      </w:r>
      <w:r w:rsidRPr="000B1B27">
        <w:rPr>
          <w:rFonts w:ascii="Arial" w:hAnsi="Arial" w:cs="Arial"/>
          <w:spacing w:val="-2"/>
          <w:sz w:val="20"/>
          <w:szCs w:val="20"/>
        </w:rPr>
        <w:t>paliw:</w:t>
      </w:r>
    </w:p>
    <w:p w14:paraId="6C6A6E29" w14:textId="036F8514" w:rsidR="00F56316" w:rsidRPr="000B1B27" w:rsidRDefault="00F56316" w:rsidP="00FF24DD">
      <w:pPr>
        <w:pStyle w:val="Akapitzlist"/>
        <w:widowControl w:val="0"/>
        <w:numPr>
          <w:ilvl w:val="3"/>
          <w:numId w:val="2"/>
        </w:numPr>
        <w:tabs>
          <w:tab w:val="left" w:pos="2276"/>
        </w:tabs>
        <w:autoSpaceDE w:val="0"/>
        <w:autoSpaceDN w:val="0"/>
        <w:spacing w:afterLines="40" w:after="96" w:line="276" w:lineRule="auto"/>
        <w:ind w:left="1418" w:right="117"/>
        <w:contextualSpacing w:val="0"/>
        <w:jc w:val="both"/>
        <w:rPr>
          <w:rFonts w:ascii="Arial" w:hAnsi="Arial" w:cs="Arial"/>
          <w:sz w:val="20"/>
          <w:szCs w:val="20"/>
        </w:rPr>
      </w:pPr>
      <w:r w:rsidRPr="000B1B27">
        <w:rPr>
          <w:rFonts w:ascii="Arial" w:hAnsi="Arial" w:cs="Arial"/>
          <w:sz w:val="20"/>
          <w:szCs w:val="20"/>
        </w:rPr>
        <w:t>wytyczne techniczne dotyczące materiałów i urządzeń instalacji paliwowej: zbiornik paliwa, rurarz, systemy detekcji i ochrony katodowej, studnie zlewowe, rodzaje i typy dystrybutorów itp.,</w:t>
      </w:r>
    </w:p>
    <w:p w14:paraId="082D7A9A" w14:textId="5305FB31" w:rsidR="00F56316" w:rsidRPr="000B1B27" w:rsidRDefault="00F56316" w:rsidP="00FF24DD">
      <w:pPr>
        <w:pStyle w:val="Akapitzlist"/>
        <w:widowControl w:val="0"/>
        <w:numPr>
          <w:ilvl w:val="2"/>
          <w:numId w:val="2"/>
        </w:numPr>
        <w:tabs>
          <w:tab w:val="left" w:pos="1555"/>
        </w:tabs>
        <w:autoSpaceDE w:val="0"/>
        <w:autoSpaceDN w:val="0"/>
        <w:spacing w:afterLines="40" w:after="96" w:line="276" w:lineRule="auto"/>
        <w:ind w:left="993"/>
        <w:contextualSpacing w:val="0"/>
        <w:jc w:val="both"/>
        <w:rPr>
          <w:rFonts w:ascii="Arial" w:hAnsi="Arial" w:cs="Arial"/>
          <w:sz w:val="20"/>
          <w:szCs w:val="20"/>
        </w:rPr>
      </w:pPr>
      <w:r w:rsidRPr="000B1B27">
        <w:rPr>
          <w:rFonts w:ascii="Arial" w:hAnsi="Arial" w:cs="Arial"/>
          <w:sz w:val="20"/>
          <w:szCs w:val="20"/>
        </w:rPr>
        <w:t>mała</w:t>
      </w:r>
      <w:r w:rsidRPr="000B1B27">
        <w:rPr>
          <w:rFonts w:ascii="Arial" w:hAnsi="Arial" w:cs="Arial"/>
          <w:spacing w:val="-4"/>
          <w:sz w:val="20"/>
          <w:szCs w:val="20"/>
        </w:rPr>
        <w:t xml:space="preserve"> </w:t>
      </w:r>
      <w:r w:rsidRPr="000B1B27">
        <w:rPr>
          <w:rFonts w:ascii="Arial" w:hAnsi="Arial" w:cs="Arial"/>
          <w:spacing w:val="-2"/>
          <w:sz w:val="20"/>
          <w:szCs w:val="20"/>
        </w:rPr>
        <w:t>architektura:</w:t>
      </w:r>
    </w:p>
    <w:p w14:paraId="53C51440" w14:textId="77777777" w:rsidR="00F56316" w:rsidRPr="000B1B27" w:rsidRDefault="00F56316" w:rsidP="00FF24DD">
      <w:pPr>
        <w:pStyle w:val="Akapitzlist"/>
        <w:widowControl w:val="0"/>
        <w:numPr>
          <w:ilvl w:val="3"/>
          <w:numId w:val="2"/>
        </w:numPr>
        <w:autoSpaceDE w:val="0"/>
        <w:autoSpaceDN w:val="0"/>
        <w:spacing w:afterLines="40" w:after="96" w:line="276" w:lineRule="auto"/>
        <w:ind w:left="1418"/>
        <w:contextualSpacing w:val="0"/>
        <w:jc w:val="both"/>
        <w:rPr>
          <w:rFonts w:ascii="Arial" w:hAnsi="Arial" w:cs="Arial"/>
          <w:sz w:val="20"/>
          <w:szCs w:val="20"/>
        </w:rPr>
      </w:pPr>
      <w:r w:rsidRPr="000B1B27">
        <w:rPr>
          <w:rFonts w:ascii="Arial" w:hAnsi="Arial" w:cs="Arial"/>
          <w:sz w:val="20"/>
          <w:szCs w:val="20"/>
        </w:rPr>
        <w:t>kosze,</w:t>
      </w:r>
      <w:r w:rsidRPr="000B1B27">
        <w:rPr>
          <w:rFonts w:ascii="Arial" w:hAnsi="Arial" w:cs="Arial"/>
          <w:spacing w:val="-4"/>
          <w:sz w:val="20"/>
          <w:szCs w:val="20"/>
        </w:rPr>
        <w:t xml:space="preserve"> </w:t>
      </w:r>
      <w:r w:rsidRPr="000B1B27">
        <w:rPr>
          <w:rFonts w:ascii="Arial" w:hAnsi="Arial" w:cs="Arial"/>
          <w:sz w:val="20"/>
          <w:szCs w:val="20"/>
        </w:rPr>
        <w:t xml:space="preserve"> </w:t>
      </w:r>
      <w:r w:rsidRPr="000B1B27">
        <w:rPr>
          <w:rFonts w:ascii="Arial" w:eastAsia="Aptos" w:hAnsi="Arial" w:cs="Arial"/>
          <w:sz w:val="20"/>
          <w:szCs w:val="20"/>
        </w:rPr>
        <w:t>pojemniki na odpady</w:t>
      </w:r>
      <w:r w:rsidRPr="000B1B27">
        <w:rPr>
          <w:rFonts w:ascii="Arial" w:hAnsi="Arial" w:cs="Arial"/>
          <w:sz w:val="20"/>
          <w:szCs w:val="20"/>
        </w:rPr>
        <w:t>,</w:t>
      </w:r>
      <w:r w:rsidRPr="000B1B27">
        <w:rPr>
          <w:rFonts w:ascii="Arial" w:hAnsi="Arial" w:cs="Arial"/>
          <w:spacing w:val="-3"/>
          <w:sz w:val="20"/>
          <w:szCs w:val="20"/>
        </w:rPr>
        <w:t xml:space="preserve"> </w:t>
      </w:r>
      <w:r w:rsidRPr="000B1B27">
        <w:rPr>
          <w:rFonts w:ascii="Arial" w:hAnsi="Arial" w:cs="Arial"/>
          <w:sz w:val="20"/>
          <w:szCs w:val="20"/>
        </w:rPr>
        <w:t>odboje,</w:t>
      </w:r>
      <w:r w:rsidRPr="000B1B27">
        <w:rPr>
          <w:rFonts w:ascii="Arial" w:hAnsi="Arial" w:cs="Arial"/>
          <w:spacing w:val="-4"/>
          <w:sz w:val="20"/>
          <w:szCs w:val="20"/>
        </w:rPr>
        <w:t xml:space="preserve"> </w:t>
      </w:r>
      <w:r w:rsidRPr="000B1B27">
        <w:rPr>
          <w:rFonts w:ascii="Arial" w:hAnsi="Arial" w:cs="Arial"/>
          <w:sz w:val="20"/>
          <w:szCs w:val="20"/>
        </w:rPr>
        <w:t>płyty</w:t>
      </w:r>
      <w:r w:rsidRPr="000B1B27">
        <w:rPr>
          <w:rFonts w:ascii="Arial" w:hAnsi="Arial" w:cs="Arial"/>
          <w:spacing w:val="-6"/>
          <w:sz w:val="20"/>
          <w:szCs w:val="20"/>
        </w:rPr>
        <w:t xml:space="preserve"> </w:t>
      </w:r>
      <w:r w:rsidRPr="000B1B27">
        <w:rPr>
          <w:rFonts w:ascii="Arial" w:hAnsi="Arial" w:cs="Arial"/>
          <w:sz w:val="20"/>
          <w:szCs w:val="20"/>
        </w:rPr>
        <w:t>szczelne,</w:t>
      </w:r>
      <w:r w:rsidRPr="000B1B27">
        <w:rPr>
          <w:rFonts w:ascii="Arial" w:hAnsi="Arial" w:cs="Arial"/>
          <w:spacing w:val="-4"/>
          <w:sz w:val="20"/>
          <w:szCs w:val="20"/>
        </w:rPr>
        <w:t xml:space="preserve"> </w:t>
      </w:r>
      <w:r w:rsidRPr="000B1B27">
        <w:rPr>
          <w:rFonts w:ascii="Arial" w:hAnsi="Arial" w:cs="Arial"/>
          <w:sz w:val="20"/>
          <w:szCs w:val="20"/>
        </w:rPr>
        <w:t>oświetlenie</w:t>
      </w:r>
      <w:r w:rsidRPr="000B1B27">
        <w:rPr>
          <w:rFonts w:ascii="Arial" w:hAnsi="Arial" w:cs="Arial"/>
          <w:spacing w:val="-4"/>
          <w:sz w:val="20"/>
          <w:szCs w:val="20"/>
        </w:rPr>
        <w:t xml:space="preserve"> </w:t>
      </w:r>
      <w:r w:rsidRPr="000B1B27">
        <w:rPr>
          <w:rFonts w:ascii="Arial" w:hAnsi="Arial" w:cs="Arial"/>
          <w:sz w:val="20"/>
          <w:szCs w:val="20"/>
        </w:rPr>
        <w:t>terenu</w:t>
      </w:r>
      <w:r w:rsidRPr="000B1B27">
        <w:rPr>
          <w:rFonts w:ascii="Arial" w:hAnsi="Arial" w:cs="Arial"/>
          <w:spacing w:val="-4"/>
          <w:sz w:val="20"/>
          <w:szCs w:val="20"/>
        </w:rPr>
        <w:t xml:space="preserve"> itp.</w:t>
      </w:r>
    </w:p>
    <w:p w14:paraId="4AA6BED4" w14:textId="77777777" w:rsidR="00F56316" w:rsidRPr="000B1B27" w:rsidRDefault="00F56316" w:rsidP="00FF24DD">
      <w:pPr>
        <w:pStyle w:val="Akapitzlist"/>
        <w:widowControl w:val="0"/>
        <w:numPr>
          <w:ilvl w:val="2"/>
          <w:numId w:val="2"/>
        </w:numPr>
        <w:autoSpaceDE w:val="0"/>
        <w:autoSpaceDN w:val="0"/>
        <w:spacing w:afterLines="40" w:after="96" w:line="276" w:lineRule="auto"/>
        <w:ind w:left="993" w:right="112"/>
        <w:contextualSpacing w:val="0"/>
        <w:jc w:val="both"/>
        <w:rPr>
          <w:rFonts w:ascii="Arial" w:hAnsi="Arial" w:cs="Arial"/>
          <w:sz w:val="20"/>
          <w:szCs w:val="20"/>
        </w:rPr>
      </w:pPr>
      <w:r w:rsidRPr="000B1B27">
        <w:rPr>
          <w:rFonts w:ascii="Arial" w:hAnsi="Arial" w:cs="Arial"/>
          <w:sz w:val="20"/>
          <w:szCs w:val="20"/>
        </w:rPr>
        <w:t>przeniesienie</w:t>
      </w:r>
      <w:r w:rsidRPr="000B1B27">
        <w:rPr>
          <w:rFonts w:ascii="Arial" w:hAnsi="Arial" w:cs="Arial"/>
          <w:spacing w:val="80"/>
          <w:sz w:val="20"/>
          <w:szCs w:val="20"/>
        </w:rPr>
        <w:t xml:space="preserve"> </w:t>
      </w:r>
      <w:r w:rsidRPr="000B1B27">
        <w:rPr>
          <w:rFonts w:ascii="Arial" w:hAnsi="Arial" w:cs="Arial"/>
          <w:sz w:val="20"/>
          <w:szCs w:val="20"/>
        </w:rPr>
        <w:t>praw</w:t>
      </w:r>
      <w:r w:rsidRPr="000B1B27">
        <w:rPr>
          <w:rFonts w:ascii="Arial" w:hAnsi="Arial" w:cs="Arial"/>
          <w:spacing w:val="80"/>
          <w:sz w:val="20"/>
          <w:szCs w:val="20"/>
        </w:rPr>
        <w:t xml:space="preserve"> </w:t>
      </w:r>
      <w:r w:rsidRPr="000B1B27">
        <w:rPr>
          <w:rFonts w:ascii="Arial" w:hAnsi="Arial" w:cs="Arial"/>
          <w:sz w:val="20"/>
          <w:szCs w:val="20"/>
        </w:rPr>
        <w:t>autorskich</w:t>
      </w:r>
      <w:r w:rsidRPr="000B1B27">
        <w:rPr>
          <w:rFonts w:ascii="Arial" w:hAnsi="Arial" w:cs="Arial"/>
          <w:spacing w:val="80"/>
          <w:sz w:val="20"/>
          <w:szCs w:val="20"/>
        </w:rPr>
        <w:t xml:space="preserve"> </w:t>
      </w:r>
      <w:r w:rsidRPr="000B1B27">
        <w:rPr>
          <w:rFonts w:ascii="Arial" w:hAnsi="Arial" w:cs="Arial"/>
          <w:sz w:val="20"/>
          <w:szCs w:val="20"/>
        </w:rPr>
        <w:t>na</w:t>
      </w:r>
      <w:r w:rsidRPr="000B1B27">
        <w:rPr>
          <w:rFonts w:ascii="Arial" w:hAnsi="Arial" w:cs="Arial"/>
          <w:spacing w:val="80"/>
          <w:sz w:val="20"/>
          <w:szCs w:val="20"/>
        </w:rPr>
        <w:t xml:space="preserve"> </w:t>
      </w:r>
      <w:r w:rsidRPr="000B1B27">
        <w:rPr>
          <w:rFonts w:ascii="Arial" w:hAnsi="Arial" w:cs="Arial"/>
          <w:sz w:val="20"/>
          <w:szCs w:val="20"/>
        </w:rPr>
        <w:t>PGE</w:t>
      </w:r>
      <w:r w:rsidRPr="000B1B27">
        <w:rPr>
          <w:rFonts w:ascii="Arial" w:hAnsi="Arial" w:cs="Arial"/>
          <w:spacing w:val="80"/>
          <w:sz w:val="20"/>
          <w:szCs w:val="20"/>
        </w:rPr>
        <w:t xml:space="preserve"> </w:t>
      </w:r>
      <w:r w:rsidRPr="000B1B27">
        <w:rPr>
          <w:rFonts w:ascii="Arial" w:hAnsi="Arial" w:cs="Arial"/>
          <w:sz w:val="20"/>
          <w:szCs w:val="20"/>
        </w:rPr>
        <w:t>Energetyka</w:t>
      </w:r>
      <w:r w:rsidRPr="000B1B27">
        <w:rPr>
          <w:rFonts w:ascii="Arial" w:hAnsi="Arial" w:cs="Arial"/>
          <w:spacing w:val="80"/>
          <w:sz w:val="20"/>
          <w:szCs w:val="20"/>
        </w:rPr>
        <w:t xml:space="preserve"> </w:t>
      </w:r>
      <w:r w:rsidRPr="000B1B27">
        <w:rPr>
          <w:rFonts w:ascii="Arial" w:hAnsi="Arial" w:cs="Arial"/>
          <w:sz w:val="20"/>
          <w:szCs w:val="20"/>
        </w:rPr>
        <w:t>Kolejowa</w:t>
      </w:r>
      <w:r w:rsidRPr="000B1B27">
        <w:rPr>
          <w:rFonts w:ascii="Arial" w:hAnsi="Arial" w:cs="Arial"/>
          <w:spacing w:val="80"/>
          <w:sz w:val="20"/>
          <w:szCs w:val="20"/>
        </w:rPr>
        <w:t xml:space="preserve"> </w:t>
      </w:r>
      <w:r w:rsidRPr="000B1B27">
        <w:rPr>
          <w:rFonts w:ascii="Arial" w:hAnsi="Arial" w:cs="Arial"/>
          <w:sz w:val="20"/>
          <w:szCs w:val="20"/>
        </w:rPr>
        <w:t>S.A.</w:t>
      </w:r>
      <w:r w:rsidRPr="000B1B27">
        <w:rPr>
          <w:rFonts w:ascii="Arial" w:hAnsi="Arial" w:cs="Arial"/>
          <w:spacing w:val="80"/>
          <w:sz w:val="20"/>
          <w:szCs w:val="20"/>
        </w:rPr>
        <w:t xml:space="preserve"> </w:t>
      </w:r>
      <w:r w:rsidRPr="000B1B27">
        <w:rPr>
          <w:rFonts w:ascii="Arial" w:hAnsi="Arial" w:cs="Arial"/>
          <w:sz w:val="20"/>
          <w:szCs w:val="20"/>
        </w:rPr>
        <w:t>do stosowania projektu w powtarzalnych lokalizacjach.</w:t>
      </w:r>
    </w:p>
    <w:p w14:paraId="6A391606" w14:textId="1A4E4DFC" w:rsidR="00AF6D0F" w:rsidRPr="000B1B27" w:rsidRDefault="004B6892" w:rsidP="00FF24DD">
      <w:pPr>
        <w:pStyle w:val="Akapitzlist"/>
        <w:widowControl w:val="0"/>
        <w:numPr>
          <w:ilvl w:val="1"/>
          <w:numId w:val="2"/>
        </w:numPr>
        <w:autoSpaceDE w:val="0"/>
        <w:autoSpaceDN w:val="0"/>
        <w:spacing w:afterLines="40" w:after="96" w:line="276" w:lineRule="auto"/>
        <w:ind w:left="709" w:right="113"/>
        <w:contextualSpacing w:val="0"/>
        <w:jc w:val="both"/>
        <w:rPr>
          <w:rFonts w:ascii="Arial" w:hAnsi="Arial" w:cs="Arial"/>
          <w:sz w:val="20"/>
          <w:szCs w:val="20"/>
        </w:rPr>
      </w:pPr>
      <w:bookmarkStart w:id="0" w:name="_Hlk172117770"/>
      <w:r w:rsidRPr="000B1B27">
        <w:rPr>
          <w:rFonts w:ascii="Arial" w:hAnsi="Arial" w:cs="Arial"/>
          <w:sz w:val="20"/>
          <w:szCs w:val="20"/>
        </w:rPr>
        <w:t>w</w:t>
      </w:r>
      <w:r w:rsidR="00BB2DCC" w:rsidRPr="000B1B27">
        <w:rPr>
          <w:rFonts w:ascii="Arial" w:hAnsi="Arial" w:cs="Arial"/>
          <w:sz w:val="20"/>
          <w:szCs w:val="20"/>
        </w:rPr>
        <w:t xml:space="preserve">ykonanie analiz przedprojektowych </w:t>
      </w:r>
      <w:bookmarkEnd w:id="0"/>
      <w:r w:rsidR="00BB2DCC" w:rsidRPr="000B1B27">
        <w:rPr>
          <w:rFonts w:ascii="Arial" w:hAnsi="Arial" w:cs="Arial"/>
          <w:sz w:val="20"/>
          <w:szCs w:val="20"/>
        </w:rPr>
        <w:t>dla 15 lokalizacji, w których będ</w:t>
      </w:r>
      <w:r w:rsidRPr="000B1B27">
        <w:rPr>
          <w:rFonts w:ascii="Arial" w:hAnsi="Arial" w:cs="Arial"/>
          <w:sz w:val="20"/>
          <w:szCs w:val="20"/>
        </w:rPr>
        <w:t>ą</w:t>
      </w:r>
      <w:r w:rsidR="00BB2DCC" w:rsidRPr="000B1B27">
        <w:rPr>
          <w:rFonts w:ascii="Arial" w:hAnsi="Arial" w:cs="Arial"/>
          <w:sz w:val="20"/>
          <w:szCs w:val="20"/>
        </w:rPr>
        <w:t xml:space="preserve"> budowan</w:t>
      </w:r>
      <w:r w:rsidRPr="000B1B27">
        <w:rPr>
          <w:rFonts w:ascii="Arial" w:hAnsi="Arial" w:cs="Arial"/>
          <w:sz w:val="20"/>
          <w:szCs w:val="20"/>
        </w:rPr>
        <w:t>e</w:t>
      </w:r>
      <w:r w:rsidR="00BB2DCC" w:rsidRPr="000B1B27">
        <w:rPr>
          <w:rFonts w:ascii="Arial" w:hAnsi="Arial" w:cs="Arial"/>
          <w:sz w:val="20"/>
          <w:szCs w:val="20"/>
        </w:rPr>
        <w:t xml:space="preserve"> now</w:t>
      </w:r>
      <w:r w:rsidRPr="000B1B27">
        <w:rPr>
          <w:rFonts w:ascii="Arial" w:hAnsi="Arial" w:cs="Arial"/>
          <w:sz w:val="20"/>
          <w:szCs w:val="20"/>
        </w:rPr>
        <w:t>e</w:t>
      </w:r>
      <w:r w:rsidR="00BB2DCC" w:rsidRPr="000B1B27">
        <w:rPr>
          <w:rFonts w:ascii="Arial" w:hAnsi="Arial" w:cs="Arial"/>
          <w:sz w:val="20"/>
          <w:szCs w:val="20"/>
        </w:rPr>
        <w:t xml:space="preserve"> stacj</w:t>
      </w:r>
      <w:r w:rsidRPr="000B1B27">
        <w:rPr>
          <w:rFonts w:ascii="Arial" w:hAnsi="Arial" w:cs="Arial"/>
          <w:sz w:val="20"/>
          <w:szCs w:val="20"/>
        </w:rPr>
        <w:t>e</w:t>
      </w:r>
      <w:r w:rsidR="00BB2DCC" w:rsidRPr="000B1B27">
        <w:rPr>
          <w:rFonts w:ascii="Arial" w:hAnsi="Arial" w:cs="Arial"/>
          <w:sz w:val="20"/>
          <w:szCs w:val="20"/>
        </w:rPr>
        <w:t xml:space="preserve"> paliw</w:t>
      </w:r>
      <w:r w:rsidR="009D3BF6" w:rsidRPr="000B1B27">
        <w:rPr>
          <w:rFonts w:ascii="Arial" w:hAnsi="Arial" w:cs="Arial"/>
          <w:sz w:val="20"/>
          <w:szCs w:val="20"/>
        </w:rPr>
        <w:t>,</w:t>
      </w:r>
      <w:r w:rsidR="00BB2DCC" w:rsidRPr="000B1B27">
        <w:rPr>
          <w:rFonts w:ascii="Arial" w:hAnsi="Arial" w:cs="Arial"/>
          <w:sz w:val="20"/>
          <w:szCs w:val="20"/>
        </w:rPr>
        <w:t xml:space="preserve"> </w:t>
      </w:r>
      <w:r w:rsidR="00D01C34" w:rsidRPr="000B1B27">
        <w:rPr>
          <w:rFonts w:ascii="Arial" w:hAnsi="Arial" w:cs="Arial"/>
          <w:sz w:val="20"/>
          <w:szCs w:val="20"/>
        </w:rPr>
        <w:t>według założeń</w:t>
      </w:r>
      <w:r w:rsidR="003B37D4" w:rsidRPr="000B1B27">
        <w:rPr>
          <w:rFonts w:ascii="Arial" w:hAnsi="Arial" w:cs="Arial"/>
          <w:sz w:val="20"/>
          <w:szCs w:val="20"/>
        </w:rPr>
        <w:t>:</w:t>
      </w:r>
    </w:p>
    <w:p w14:paraId="1447B1E6" w14:textId="2305744B" w:rsidR="00D01C34" w:rsidRPr="000B1B27" w:rsidRDefault="00D01C34" w:rsidP="00FF24DD">
      <w:pPr>
        <w:pStyle w:val="Akapitzlist"/>
        <w:numPr>
          <w:ilvl w:val="2"/>
          <w:numId w:val="2"/>
        </w:numPr>
        <w:spacing w:afterLines="40" w:after="96" w:line="276" w:lineRule="auto"/>
        <w:ind w:left="1134"/>
        <w:contextualSpacing w:val="0"/>
        <w:jc w:val="both"/>
        <w:rPr>
          <w:rFonts w:ascii="Arial" w:hAnsi="Arial" w:cs="Arial"/>
          <w:sz w:val="20"/>
          <w:szCs w:val="20"/>
        </w:rPr>
      </w:pPr>
      <w:r w:rsidRPr="000B1B27">
        <w:rPr>
          <w:rFonts w:ascii="Arial" w:hAnsi="Arial" w:cs="Arial"/>
          <w:sz w:val="20"/>
          <w:szCs w:val="20"/>
        </w:rPr>
        <w:t>zakres analizy Wykonawca ustali wspólnie z PGE Energetyka Kolejowa S.A.,</w:t>
      </w:r>
    </w:p>
    <w:p w14:paraId="2B0EDB8B" w14:textId="157CBAF0" w:rsidR="00AF6D0F" w:rsidRPr="000B1B27" w:rsidRDefault="009F4BBF" w:rsidP="00FF24DD">
      <w:pPr>
        <w:pStyle w:val="Akapitzlist"/>
        <w:widowControl w:val="0"/>
        <w:numPr>
          <w:ilvl w:val="2"/>
          <w:numId w:val="2"/>
        </w:numPr>
        <w:autoSpaceDE w:val="0"/>
        <w:autoSpaceDN w:val="0"/>
        <w:spacing w:afterLines="40" w:after="96" w:line="276" w:lineRule="auto"/>
        <w:ind w:left="1134"/>
        <w:contextualSpacing w:val="0"/>
        <w:jc w:val="both"/>
        <w:rPr>
          <w:rFonts w:ascii="Arial" w:hAnsi="Arial" w:cs="Arial"/>
          <w:sz w:val="20"/>
          <w:szCs w:val="20"/>
        </w:rPr>
      </w:pPr>
      <w:r w:rsidRPr="000B1B27">
        <w:rPr>
          <w:rFonts w:ascii="Arial" w:hAnsi="Arial" w:cs="Arial"/>
          <w:sz w:val="20"/>
          <w:szCs w:val="20"/>
        </w:rPr>
        <w:t xml:space="preserve">przeprowadzenie </w:t>
      </w:r>
      <w:r w:rsidR="00AF6D0F" w:rsidRPr="000B1B27">
        <w:rPr>
          <w:rFonts w:ascii="Arial" w:hAnsi="Arial" w:cs="Arial"/>
          <w:sz w:val="20"/>
          <w:szCs w:val="20"/>
        </w:rPr>
        <w:t>wizj</w:t>
      </w:r>
      <w:r w:rsidR="00BA082E" w:rsidRPr="000B1B27">
        <w:rPr>
          <w:rFonts w:ascii="Arial" w:hAnsi="Arial" w:cs="Arial"/>
          <w:sz w:val="20"/>
          <w:szCs w:val="20"/>
        </w:rPr>
        <w:t xml:space="preserve">i </w:t>
      </w:r>
      <w:r w:rsidR="00AF6D0F" w:rsidRPr="000B1B27">
        <w:rPr>
          <w:rFonts w:ascii="Arial" w:hAnsi="Arial" w:cs="Arial"/>
          <w:sz w:val="20"/>
          <w:szCs w:val="20"/>
        </w:rPr>
        <w:t>lokaln</w:t>
      </w:r>
      <w:r w:rsidRPr="000B1B27">
        <w:rPr>
          <w:rFonts w:ascii="Arial" w:hAnsi="Arial" w:cs="Arial"/>
          <w:sz w:val="20"/>
          <w:szCs w:val="20"/>
        </w:rPr>
        <w:t>ej</w:t>
      </w:r>
      <w:r w:rsidR="00AF6D0F" w:rsidRPr="000B1B27">
        <w:rPr>
          <w:rFonts w:ascii="Arial" w:hAnsi="Arial" w:cs="Arial"/>
          <w:spacing w:val="-3"/>
          <w:sz w:val="20"/>
          <w:szCs w:val="20"/>
        </w:rPr>
        <w:t xml:space="preserve"> </w:t>
      </w:r>
      <w:r w:rsidR="00AF6D0F" w:rsidRPr="000B1B27">
        <w:rPr>
          <w:rFonts w:ascii="Arial" w:hAnsi="Arial" w:cs="Arial"/>
          <w:sz w:val="20"/>
          <w:szCs w:val="20"/>
        </w:rPr>
        <w:t>w</w:t>
      </w:r>
      <w:r w:rsidR="00AF6D0F" w:rsidRPr="000B1B27">
        <w:rPr>
          <w:rFonts w:ascii="Arial" w:hAnsi="Arial" w:cs="Arial"/>
          <w:spacing w:val="-5"/>
          <w:sz w:val="20"/>
          <w:szCs w:val="20"/>
        </w:rPr>
        <w:t xml:space="preserve"> </w:t>
      </w:r>
      <w:r w:rsidR="00AF6D0F" w:rsidRPr="000B1B27">
        <w:rPr>
          <w:rFonts w:ascii="Arial" w:hAnsi="Arial" w:cs="Arial"/>
          <w:spacing w:val="-2"/>
          <w:sz w:val="20"/>
          <w:szCs w:val="20"/>
        </w:rPr>
        <w:t>terenie,</w:t>
      </w:r>
    </w:p>
    <w:p w14:paraId="74092488" w14:textId="43A4A5A5" w:rsidR="00AF6D0F" w:rsidRPr="000B1B27" w:rsidRDefault="00AF6D0F" w:rsidP="00FF24DD">
      <w:pPr>
        <w:pStyle w:val="Akapitzlist"/>
        <w:widowControl w:val="0"/>
        <w:numPr>
          <w:ilvl w:val="2"/>
          <w:numId w:val="2"/>
        </w:numPr>
        <w:tabs>
          <w:tab w:val="left" w:pos="1555"/>
        </w:tabs>
        <w:autoSpaceDE w:val="0"/>
        <w:autoSpaceDN w:val="0"/>
        <w:spacing w:afterLines="40" w:after="96" w:line="276" w:lineRule="auto"/>
        <w:ind w:left="1134"/>
        <w:contextualSpacing w:val="0"/>
        <w:jc w:val="both"/>
        <w:rPr>
          <w:rFonts w:ascii="Arial" w:hAnsi="Arial" w:cs="Arial"/>
          <w:sz w:val="20"/>
          <w:szCs w:val="20"/>
        </w:rPr>
      </w:pPr>
      <w:r w:rsidRPr="000B1B27">
        <w:rPr>
          <w:rFonts w:ascii="Arial" w:hAnsi="Arial" w:cs="Arial"/>
          <w:sz w:val="20"/>
          <w:szCs w:val="20"/>
        </w:rPr>
        <w:t>uzyskanie</w:t>
      </w:r>
      <w:r w:rsidRPr="000B1B27">
        <w:rPr>
          <w:rFonts w:ascii="Arial" w:hAnsi="Arial" w:cs="Arial"/>
          <w:spacing w:val="59"/>
          <w:w w:val="150"/>
          <w:sz w:val="20"/>
          <w:szCs w:val="20"/>
        </w:rPr>
        <w:t xml:space="preserve"> </w:t>
      </w:r>
      <w:r w:rsidRPr="000B1B27">
        <w:rPr>
          <w:rFonts w:ascii="Arial" w:hAnsi="Arial" w:cs="Arial"/>
          <w:sz w:val="20"/>
          <w:szCs w:val="20"/>
        </w:rPr>
        <w:t>warunków</w:t>
      </w:r>
      <w:r w:rsidRPr="000B1B27">
        <w:rPr>
          <w:rFonts w:ascii="Arial" w:hAnsi="Arial" w:cs="Arial"/>
          <w:spacing w:val="61"/>
          <w:w w:val="150"/>
          <w:sz w:val="20"/>
          <w:szCs w:val="20"/>
        </w:rPr>
        <w:t xml:space="preserve"> </w:t>
      </w:r>
      <w:r w:rsidRPr="000B1B27">
        <w:rPr>
          <w:rFonts w:ascii="Arial" w:hAnsi="Arial" w:cs="Arial"/>
          <w:sz w:val="20"/>
          <w:szCs w:val="20"/>
        </w:rPr>
        <w:t>przyłączenia</w:t>
      </w:r>
      <w:r w:rsidRPr="000B1B27">
        <w:rPr>
          <w:rFonts w:ascii="Arial" w:hAnsi="Arial" w:cs="Arial"/>
          <w:spacing w:val="60"/>
          <w:w w:val="150"/>
          <w:sz w:val="20"/>
          <w:szCs w:val="20"/>
        </w:rPr>
        <w:t xml:space="preserve"> </w:t>
      </w:r>
      <w:r w:rsidRPr="000B1B27">
        <w:rPr>
          <w:rFonts w:ascii="Arial" w:hAnsi="Arial" w:cs="Arial"/>
          <w:sz w:val="20"/>
          <w:szCs w:val="20"/>
        </w:rPr>
        <w:t>do</w:t>
      </w:r>
      <w:r w:rsidRPr="000B1B27">
        <w:rPr>
          <w:rFonts w:ascii="Arial" w:hAnsi="Arial" w:cs="Arial"/>
          <w:spacing w:val="60"/>
          <w:w w:val="150"/>
          <w:sz w:val="20"/>
          <w:szCs w:val="20"/>
        </w:rPr>
        <w:t xml:space="preserve"> </w:t>
      </w:r>
      <w:r w:rsidRPr="000B1B27">
        <w:rPr>
          <w:rFonts w:ascii="Arial" w:hAnsi="Arial" w:cs="Arial"/>
          <w:sz w:val="20"/>
          <w:szCs w:val="20"/>
        </w:rPr>
        <w:t>sieci</w:t>
      </w:r>
      <w:r w:rsidRPr="000B1B27">
        <w:rPr>
          <w:rFonts w:ascii="Arial" w:hAnsi="Arial" w:cs="Arial"/>
          <w:spacing w:val="55"/>
          <w:w w:val="150"/>
          <w:sz w:val="20"/>
          <w:szCs w:val="20"/>
        </w:rPr>
        <w:t xml:space="preserve"> </w:t>
      </w:r>
      <w:r w:rsidRPr="000B1B27">
        <w:rPr>
          <w:rFonts w:ascii="Arial" w:hAnsi="Arial" w:cs="Arial"/>
          <w:sz w:val="20"/>
          <w:szCs w:val="20"/>
        </w:rPr>
        <w:t>wodociągowej,</w:t>
      </w:r>
      <w:r w:rsidRPr="000B1B27">
        <w:rPr>
          <w:rFonts w:ascii="Arial" w:hAnsi="Arial" w:cs="Arial"/>
          <w:spacing w:val="61"/>
          <w:w w:val="150"/>
          <w:sz w:val="20"/>
          <w:szCs w:val="20"/>
        </w:rPr>
        <w:t xml:space="preserve"> </w:t>
      </w:r>
      <w:r w:rsidRPr="000B1B27">
        <w:rPr>
          <w:rFonts w:ascii="Arial" w:hAnsi="Arial" w:cs="Arial"/>
          <w:spacing w:val="-2"/>
          <w:sz w:val="20"/>
          <w:szCs w:val="20"/>
        </w:rPr>
        <w:t>kanalizacji</w:t>
      </w:r>
      <w:r w:rsidR="00623FDB" w:rsidRPr="000B1B27">
        <w:rPr>
          <w:rFonts w:ascii="Arial" w:hAnsi="Arial" w:cs="Arial"/>
          <w:spacing w:val="-2"/>
          <w:sz w:val="20"/>
          <w:szCs w:val="20"/>
        </w:rPr>
        <w:t xml:space="preserve"> </w:t>
      </w:r>
    </w:p>
    <w:p w14:paraId="1DCB68B9" w14:textId="77777777" w:rsidR="00AF6D0F" w:rsidRPr="000B1B27" w:rsidRDefault="00AF6D0F" w:rsidP="00FF24DD">
      <w:pPr>
        <w:pStyle w:val="Tekstpodstawowy"/>
        <w:spacing w:afterLines="40" w:after="96" w:line="276" w:lineRule="auto"/>
        <w:ind w:left="1134"/>
        <w:jc w:val="both"/>
        <w:rPr>
          <w:rFonts w:ascii="Arial" w:hAnsi="Arial" w:cs="Arial"/>
          <w:sz w:val="20"/>
          <w:szCs w:val="20"/>
        </w:rPr>
      </w:pPr>
      <w:r w:rsidRPr="000B1B27">
        <w:rPr>
          <w:rFonts w:ascii="Arial" w:hAnsi="Arial" w:cs="Arial"/>
          <w:sz w:val="20"/>
          <w:szCs w:val="20"/>
        </w:rPr>
        <w:t>sanitarnej,</w:t>
      </w:r>
      <w:r w:rsidRPr="000B1B27">
        <w:rPr>
          <w:rFonts w:ascii="Arial" w:hAnsi="Arial" w:cs="Arial"/>
          <w:spacing w:val="-6"/>
          <w:sz w:val="20"/>
          <w:szCs w:val="20"/>
        </w:rPr>
        <w:t xml:space="preserve"> </w:t>
      </w:r>
      <w:r w:rsidRPr="000B1B27">
        <w:rPr>
          <w:rFonts w:ascii="Arial" w:hAnsi="Arial" w:cs="Arial"/>
          <w:sz w:val="20"/>
          <w:szCs w:val="20"/>
        </w:rPr>
        <w:t>deszczowej</w:t>
      </w:r>
      <w:r w:rsidRPr="000B1B27">
        <w:rPr>
          <w:rFonts w:ascii="Arial" w:hAnsi="Arial" w:cs="Arial"/>
          <w:spacing w:val="-3"/>
          <w:sz w:val="20"/>
          <w:szCs w:val="20"/>
        </w:rPr>
        <w:t xml:space="preserve"> </w:t>
      </w:r>
      <w:r w:rsidRPr="000B1B27">
        <w:rPr>
          <w:rFonts w:ascii="Arial" w:hAnsi="Arial" w:cs="Arial"/>
          <w:sz w:val="20"/>
          <w:szCs w:val="20"/>
        </w:rPr>
        <w:t>oraz</w:t>
      </w:r>
      <w:r w:rsidRPr="000B1B27">
        <w:rPr>
          <w:rFonts w:ascii="Arial" w:hAnsi="Arial" w:cs="Arial"/>
          <w:spacing w:val="-5"/>
          <w:sz w:val="20"/>
          <w:szCs w:val="20"/>
        </w:rPr>
        <w:t xml:space="preserve"> </w:t>
      </w:r>
      <w:r w:rsidRPr="000B1B27">
        <w:rPr>
          <w:rFonts w:ascii="Arial" w:hAnsi="Arial" w:cs="Arial"/>
          <w:sz w:val="20"/>
          <w:szCs w:val="20"/>
        </w:rPr>
        <w:t>elektroenergetycznej –</w:t>
      </w:r>
      <w:r w:rsidRPr="000B1B27">
        <w:rPr>
          <w:rFonts w:ascii="Arial" w:hAnsi="Arial" w:cs="Arial"/>
          <w:spacing w:val="-5"/>
          <w:sz w:val="20"/>
          <w:szCs w:val="20"/>
        </w:rPr>
        <w:t xml:space="preserve"> </w:t>
      </w:r>
      <w:r w:rsidRPr="000B1B27">
        <w:rPr>
          <w:rFonts w:ascii="Arial" w:hAnsi="Arial" w:cs="Arial"/>
          <w:sz w:val="20"/>
          <w:szCs w:val="20"/>
        </w:rPr>
        <w:t>w</w:t>
      </w:r>
      <w:r w:rsidRPr="000B1B27">
        <w:rPr>
          <w:rFonts w:ascii="Arial" w:hAnsi="Arial" w:cs="Arial"/>
          <w:spacing w:val="-6"/>
          <w:sz w:val="20"/>
          <w:szCs w:val="20"/>
        </w:rPr>
        <w:t xml:space="preserve"> </w:t>
      </w:r>
      <w:r w:rsidRPr="000B1B27">
        <w:rPr>
          <w:rFonts w:ascii="Arial" w:hAnsi="Arial" w:cs="Arial"/>
          <w:sz w:val="20"/>
          <w:szCs w:val="20"/>
        </w:rPr>
        <w:t>miarę</w:t>
      </w:r>
      <w:r w:rsidRPr="000B1B27">
        <w:rPr>
          <w:rFonts w:ascii="Arial" w:hAnsi="Arial" w:cs="Arial"/>
          <w:spacing w:val="-3"/>
          <w:sz w:val="20"/>
          <w:szCs w:val="20"/>
        </w:rPr>
        <w:t xml:space="preserve"> </w:t>
      </w:r>
      <w:r w:rsidRPr="000B1B27">
        <w:rPr>
          <w:rFonts w:ascii="Arial" w:hAnsi="Arial" w:cs="Arial"/>
          <w:spacing w:val="-2"/>
          <w:sz w:val="20"/>
          <w:szCs w:val="20"/>
        </w:rPr>
        <w:t>potrzeby,</w:t>
      </w:r>
    </w:p>
    <w:p w14:paraId="1F7D49AA" w14:textId="77777777" w:rsidR="00AF6D0F" w:rsidRPr="000B1B27" w:rsidRDefault="00AF6D0F" w:rsidP="00FF24DD">
      <w:pPr>
        <w:pStyle w:val="Akapitzlist"/>
        <w:widowControl w:val="0"/>
        <w:numPr>
          <w:ilvl w:val="2"/>
          <w:numId w:val="2"/>
        </w:numPr>
        <w:tabs>
          <w:tab w:val="left" w:pos="1555"/>
        </w:tabs>
        <w:autoSpaceDE w:val="0"/>
        <w:autoSpaceDN w:val="0"/>
        <w:spacing w:afterLines="40" w:after="96" w:line="276" w:lineRule="auto"/>
        <w:ind w:left="1134"/>
        <w:contextualSpacing w:val="0"/>
        <w:jc w:val="both"/>
        <w:rPr>
          <w:rFonts w:ascii="Arial" w:hAnsi="Arial" w:cs="Arial"/>
          <w:sz w:val="20"/>
          <w:szCs w:val="20"/>
        </w:rPr>
      </w:pPr>
      <w:r w:rsidRPr="000B1B27">
        <w:rPr>
          <w:rFonts w:ascii="Arial" w:hAnsi="Arial" w:cs="Arial"/>
          <w:sz w:val="20"/>
          <w:szCs w:val="20"/>
        </w:rPr>
        <w:t>mapa</w:t>
      </w:r>
      <w:r w:rsidRPr="000B1B27">
        <w:rPr>
          <w:rFonts w:ascii="Arial" w:hAnsi="Arial" w:cs="Arial"/>
          <w:spacing w:val="4"/>
          <w:sz w:val="20"/>
          <w:szCs w:val="20"/>
        </w:rPr>
        <w:t xml:space="preserve"> </w:t>
      </w:r>
      <w:r w:rsidRPr="000B1B27">
        <w:rPr>
          <w:rFonts w:ascii="Arial" w:hAnsi="Arial" w:cs="Arial"/>
          <w:sz w:val="20"/>
          <w:szCs w:val="20"/>
        </w:rPr>
        <w:t>do</w:t>
      </w:r>
      <w:r w:rsidRPr="000B1B27">
        <w:rPr>
          <w:rFonts w:ascii="Arial" w:hAnsi="Arial" w:cs="Arial"/>
          <w:spacing w:val="6"/>
          <w:sz w:val="20"/>
          <w:szCs w:val="20"/>
        </w:rPr>
        <w:t xml:space="preserve"> </w:t>
      </w:r>
      <w:r w:rsidRPr="000B1B27">
        <w:rPr>
          <w:rFonts w:ascii="Arial" w:hAnsi="Arial" w:cs="Arial"/>
          <w:sz w:val="20"/>
          <w:szCs w:val="20"/>
        </w:rPr>
        <w:t>celów</w:t>
      </w:r>
      <w:r w:rsidRPr="000B1B27">
        <w:rPr>
          <w:rFonts w:ascii="Arial" w:hAnsi="Arial" w:cs="Arial"/>
          <w:spacing w:val="5"/>
          <w:sz w:val="20"/>
          <w:szCs w:val="20"/>
        </w:rPr>
        <w:t xml:space="preserve"> </w:t>
      </w:r>
      <w:r w:rsidRPr="000B1B27">
        <w:rPr>
          <w:rFonts w:ascii="Arial" w:hAnsi="Arial" w:cs="Arial"/>
          <w:sz w:val="20"/>
          <w:szCs w:val="20"/>
        </w:rPr>
        <w:t>projektowych</w:t>
      </w:r>
      <w:r w:rsidRPr="000B1B27">
        <w:rPr>
          <w:rFonts w:ascii="Arial" w:hAnsi="Arial" w:cs="Arial"/>
          <w:spacing w:val="5"/>
          <w:sz w:val="20"/>
          <w:szCs w:val="20"/>
        </w:rPr>
        <w:t xml:space="preserve"> </w:t>
      </w:r>
      <w:r w:rsidRPr="000B1B27">
        <w:rPr>
          <w:rFonts w:ascii="Arial" w:hAnsi="Arial" w:cs="Arial"/>
          <w:sz w:val="20"/>
          <w:szCs w:val="20"/>
        </w:rPr>
        <w:t>dla</w:t>
      </w:r>
      <w:r w:rsidRPr="000B1B27">
        <w:rPr>
          <w:rFonts w:ascii="Arial" w:hAnsi="Arial" w:cs="Arial"/>
          <w:spacing w:val="7"/>
          <w:sz w:val="20"/>
          <w:szCs w:val="20"/>
        </w:rPr>
        <w:t xml:space="preserve"> </w:t>
      </w:r>
      <w:r w:rsidRPr="000B1B27">
        <w:rPr>
          <w:rFonts w:ascii="Arial" w:hAnsi="Arial" w:cs="Arial"/>
          <w:sz w:val="20"/>
          <w:szCs w:val="20"/>
        </w:rPr>
        <w:t>terenu</w:t>
      </w:r>
      <w:r w:rsidRPr="000B1B27">
        <w:rPr>
          <w:rFonts w:ascii="Arial" w:hAnsi="Arial" w:cs="Arial"/>
          <w:spacing w:val="5"/>
          <w:sz w:val="20"/>
          <w:szCs w:val="20"/>
        </w:rPr>
        <w:t xml:space="preserve"> </w:t>
      </w:r>
      <w:r w:rsidRPr="000B1B27">
        <w:rPr>
          <w:rFonts w:ascii="Arial" w:hAnsi="Arial" w:cs="Arial"/>
          <w:sz w:val="20"/>
          <w:szCs w:val="20"/>
        </w:rPr>
        <w:t>objętego</w:t>
      </w:r>
      <w:r w:rsidRPr="000B1B27">
        <w:rPr>
          <w:rFonts w:ascii="Arial" w:hAnsi="Arial" w:cs="Arial"/>
          <w:spacing w:val="5"/>
          <w:sz w:val="20"/>
          <w:szCs w:val="20"/>
        </w:rPr>
        <w:t xml:space="preserve"> </w:t>
      </w:r>
      <w:r w:rsidRPr="000B1B27">
        <w:rPr>
          <w:rFonts w:ascii="Arial" w:hAnsi="Arial" w:cs="Arial"/>
          <w:sz w:val="20"/>
          <w:szCs w:val="20"/>
        </w:rPr>
        <w:t>potencjalnym</w:t>
      </w:r>
      <w:r w:rsidRPr="000B1B27">
        <w:rPr>
          <w:rFonts w:ascii="Arial" w:hAnsi="Arial" w:cs="Arial"/>
          <w:spacing w:val="6"/>
          <w:sz w:val="20"/>
          <w:szCs w:val="20"/>
        </w:rPr>
        <w:t xml:space="preserve"> </w:t>
      </w:r>
      <w:r w:rsidRPr="000B1B27">
        <w:rPr>
          <w:rFonts w:ascii="Arial" w:hAnsi="Arial" w:cs="Arial"/>
          <w:spacing w:val="-2"/>
          <w:sz w:val="20"/>
          <w:szCs w:val="20"/>
        </w:rPr>
        <w:t>obszarem</w:t>
      </w:r>
    </w:p>
    <w:p w14:paraId="247FCB09" w14:textId="77777777" w:rsidR="00AF6D0F" w:rsidRPr="000B1B27" w:rsidRDefault="00AF6D0F" w:rsidP="00FF24DD">
      <w:pPr>
        <w:pStyle w:val="Tekstpodstawowy"/>
        <w:spacing w:afterLines="40" w:after="96" w:line="276" w:lineRule="auto"/>
        <w:ind w:left="1134"/>
        <w:jc w:val="both"/>
        <w:rPr>
          <w:rFonts w:ascii="Arial" w:hAnsi="Arial" w:cs="Arial"/>
          <w:sz w:val="20"/>
          <w:szCs w:val="20"/>
        </w:rPr>
      </w:pPr>
      <w:r w:rsidRPr="000B1B27">
        <w:rPr>
          <w:rFonts w:ascii="Arial" w:hAnsi="Arial" w:cs="Arial"/>
          <w:sz w:val="20"/>
          <w:szCs w:val="20"/>
        </w:rPr>
        <w:t>opracowania</w:t>
      </w:r>
      <w:r w:rsidRPr="000B1B27">
        <w:rPr>
          <w:rFonts w:ascii="Arial" w:hAnsi="Arial" w:cs="Arial"/>
          <w:spacing w:val="-9"/>
          <w:sz w:val="20"/>
          <w:szCs w:val="20"/>
        </w:rPr>
        <w:t xml:space="preserve"> </w:t>
      </w:r>
      <w:r w:rsidRPr="000B1B27">
        <w:rPr>
          <w:rFonts w:ascii="Arial" w:hAnsi="Arial" w:cs="Arial"/>
          <w:sz w:val="20"/>
          <w:szCs w:val="20"/>
        </w:rPr>
        <w:t>projektu</w:t>
      </w:r>
      <w:r w:rsidRPr="000B1B27">
        <w:rPr>
          <w:rFonts w:ascii="Arial" w:hAnsi="Arial" w:cs="Arial"/>
          <w:spacing w:val="-7"/>
          <w:sz w:val="20"/>
          <w:szCs w:val="20"/>
        </w:rPr>
        <w:t xml:space="preserve"> </w:t>
      </w:r>
      <w:r w:rsidRPr="000B1B27">
        <w:rPr>
          <w:rFonts w:ascii="Arial" w:hAnsi="Arial" w:cs="Arial"/>
          <w:spacing w:val="-2"/>
          <w:sz w:val="20"/>
          <w:szCs w:val="20"/>
        </w:rPr>
        <w:t>budowlanego,</w:t>
      </w:r>
    </w:p>
    <w:p w14:paraId="559CEEA9" w14:textId="2F644135" w:rsidR="00AF6D0F" w:rsidRPr="000B1B27" w:rsidRDefault="00623FDB" w:rsidP="00FF24DD">
      <w:pPr>
        <w:pStyle w:val="Akapitzlist"/>
        <w:widowControl w:val="0"/>
        <w:numPr>
          <w:ilvl w:val="2"/>
          <w:numId w:val="2"/>
        </w:numPr>
        <w:tabs>
          <w:tab w:val="left" w:pos="1556"/>
        </w:tabs>
        <w:autoSpaceDE w:val="0"/>
        <w:autoSpaceDN w:val="0"/>
        <w:spacing w:afterLines="40" w:after="96" w:line="276" w:lineRule="auto"/>
        <w:ind w:left="1134" w:right="120"/>
        <w:contextualSpacing w:val="0"/>
        <w:jc w:val="both"/>
        <w:rPr>
          <w:rFonts w:ascii="Arial" w:hAnsi="Arial" w:cs="Arial"/>
          <w:sz w:val="20"/>
          <w:szCs w:val="20"/>
        </w:rPr>
      </w:pPr>
      <w:r w:rsidRPr="000B1B27">
        <w:rPr>
          <w:rFonts w:ascii="Arial" w:hAnsi="Arial" w:cs="Arial"/>
          <w:sz w:val="20"/>
          <w:szCs w:val="20"/>
        </w:rPr>
        <w:t xml:space="preserve">dostarczenie </w:t>
      </w:r>
      <w:r w:rsidR="00BA082E" w:rsidRPr="000B1B27">
        <w:rPr>
          <w:rFonts w:ascii="Arial" w:hAnsi="Arial" w:cs="Arial"/>
          <w:sz w:val="20"/>
          <w:szCs w:val="20"/>
        </w:rPr>
        <w:t>opinii</w:t>
      </w:r>
      <w:r w:rsidR="00AF6D0F" w:rsidRPr="000B1B27">
        <w:rPr>
          <w:rFonts w:ascii="Arial" w:hAnsi="Arial" w:cs="Arial"/>
          <w:spacing w:val="-4"/>
          <w:sz w:val="20"/>
          <w:szCs w:val="20"/>
        </w:rPr>
        <w:t xml:space="preserve"> </w:t>
      </w:r>
      <w:r w:rsidR="00AF6D0F" w:rsidRPr="000B1B27">
        <w:rPr>
          <w:rFonts w:ascii="Arial" w:hAnsi="Arial" w:cs="Arial"/>
          <w:sz w:val="20"/>
          <w:szCs w:val="20"/>
        </w:rPr>
        <w:t>geotechniczn</w:t>
      </w:r>
      <w:r w:rsidRPr="000B1B27">
        <w:rPr>
          <w:rFonts w:ascii="Arial" w:hAnsi="Arial" w:cs="Arial"/>
          <w:sz w:val="20"/>
          <w:szCs w:val="20"/>
        </w:rPr>
        <w:t>ej</w:t>
      </w:r>
      <w:r w:rsidR="00AF6D0F" w:rsidRPr="000B1B27">
        <w:rPr>
          <w:rFonts w:ascii="Arial" w:hAnsi="Arial" w:cs="Arial"/>
          <w:spacing w:val="-4"/>
          <w:sz w:val="20"/>
          <w:szCs w:val="20"/>
        </w:rPr>
        <w:t xml:space="preserve"> </w:t>
      </w:r>
      <w:r w:rsidR="00AF6D0F" w:rsidRPr="000B1B27">
        <w:rPr>
          <w:rFonts w:ascii="Arial" w:hAnsi="Arial" w:cs="Arial"/>
          <w:sz w:val="20"/>
          <w:szCs w:val="20"/>
        </w:rPr>
        <w:t>podłoża</w:t>
      </w:r>
      <w:r w:rsidR="00AF6D0F" w:rsidRPr="000B1B27">
        <w:rPr>
          <w:rFonts w:ascii="Arial" w:hAnsi="Arial" w:cs="Arial"/>
          <w:spacing w:val="-4"/>
          <w:sz w:val="20"/>
          <w:szCs w:val="20"/>
        </w:rPr>
        <w:t xml:space="preserve"> </w:t>
      </w:r>
      <w:r w:rsidR="00AF6D0F" w:rsidRPr="000B1B27">
        <w:rPr>
          <w:rFonts w:ascii="Arial" w:hAnsi="Arial" w:cs="Arial"/>
          <w:sz w:val="20"/>
          <w:szCs w:val="20"/>
        </w:rPr>
        <w:t>gruntowego</w:t>
      </w:r>
      <w:r w:rsidR="00AF6D0F" w:rsidRPr="000B1B27">
        <w:rPr>
          <w:rFonts w:ascii="Arial" w:hAnsi="Arial" w:cs="Arial"/>
          <w:spacing w:val="-3"/>
          <w:sz w:val="20"/>
          <w:szCs w:val="20"/>
        </w:rPr>
        <w:t xml:space="preserve"> </w:t>
      </w:r>
      <w:r w:rsidR="00AF6D0F" w:rsidRPr="000B1B27">
        <w:rPr>
          <w:rFonts w:ascii="Arial" w:hAnsi="Arial" w:cs="Arial"/>
          <w:sz w:val="20"/>
          <w:szCs w:val="20"/>
        </w:rPr>
        <w:t>wykonan</w:t>
      </w:r>
      <w:r w:rsidRPr="000B1B27">
        <w:rPr>
          <w:rFonts w:ascii="Arial" w:hAnsi="Arial" w:cs="Arial"/>
          <w:sz w:val="20"/>
          <w:szCs w:val="20"/>
        </w:rPr>
        <w:t>ej</w:t>
      </w:r>
      <w:r w:rsidR="00AF6D0F" w:rsidRPr="000B1B27">
        <w:rPr>
          <w:rFonts w:ascii="Arial" w:hAnsi="Arial" w:cs="Arial"/>
          <w:spacing w:val="-4"/>
          <w:sz w:val="20"/>
          <w:szCs w:val="20"/>
        </w:rPr>
        <w:t xml:space="preserve"> </w:t>
      </w:r>
      <w:r w:rsidR="00AF6D0F" w:rsidRPr="000B1B27">
        <w:rPr>
          <w:rFonts w:ascii="Arial" w:hAnsi="Arial" w:cs="Arial"/>
          <w:sz w:val="20"/>
          <w:szCs w:val="20"/>
        </w:rPr>
        <w:t>przez</w:t>
      </w:r>
      <w:r w:rsidR="00AF6D0F" w:rsidRPr="000B1B27">
        <w:rPr>
          <w:rFonts w:ascii="Arial" w:hAnsi="Arial" w:cs="Arial"/>
          <w:spacing w:val="-5"/>
          <w:sz w:val="20"/>
          <w:szCs w:val="20"/>
        </w:rPr>
        <w:t xml:space="preserve"> </w:t>
      </w:r>
      <w:r w:rsidR="00AF6D0F" w:rsidRPr="000B1B27">
        <w:rPr>
          <w:rFonts w:ascii="Arial" w:hAnsi="Arial" w:cs="Arial"/>
          <w:sz w:val="20"/>
          <w:szCs w:val="20"/>
        </w:rPr>
        <w:t>uprawnionego geologa opracowana w celu rozpoznania warunków gruntowo-wodnych,</w:t>
      </w:r>
    </w:p>
    <w:p w14:paraId="007CB3CC" w14:textId="4F9591F4" w:rsidR="00AF6D0F" w:rsidRPr="000B1B27" w:rsidRDefault="00AF6D0F" w:rsidP="00FF24DD">
      <w:pPr>
        <w:pStyle w:val="Akapitzlist"/>
        <w:widowControl w:val="0"/>
        <w:numPr>
          <w:ilvl w:val="2"/>
          <w:numId w:val="2"/>
        </w:numPr>
        <w:tabs>
          <w:tab w:val="left" w:pos="1556"/>
        </w:tabs>
        <w:autoSpaceDE w:val="0"/>
        <w:autoSpaceDN w:val="0"/>
        <w:spacing w:afterLines="40" w:after="96" w:line="276" w:lineRule="auto"/>
        <w:ind w:left="1134" w:right="119"/>
        <w:contextualSpacing w:val="0"/>
        <w:jc w:val="both"/>
        <w:rPr>
          <w:rFonts w:ascii="Arial" w:hAnsi="Arial" w:cs="Arial"/>
          <w:sz w:val="20"/>
          <w:szCs w:val="20"/>
        </w:rPr>
      </w:pPr>
      <w:r w:rsidRPr="000B1B27">
        <w:rPr>
          <w:rFonts w:ascii="Arial" w:hAnsi="Arial" w:cs="Arial"/>
          <w:sz w:val="20"/>
          <w:szCs w:val="20"/>
        </w:rPr>
        <w:t>opracowanie</w:t>
      </w:r>
      <w:r w:rsidRPr="000B1B27">
        <w:rPr>
          <w:rFonts w:ascii="Arial" w:hAnsi="Arial" w:cs="Arial"/>
          <w:spacing w:val="-10"/>
          <w:sz w:val="20"/>
          <w:szCs w:val="20"/>
        </w:rPr>
        <w:t xml:space="preserve"> </w:t>
      </w:r>
      <w:r w:rsidRPr="000B1B27">
        <w:rPr>
          <w:rFonts w:ascii="Arial" w:hAnsi="Arial" w:cs="Arial"/>
          <w:sz w:val="20"/>
          <w:szCs w:val="20"/>
        </w:rPr>
        <w:t>Karty</w:t>
      </w:r>
      <w:r w:rsidRPr="000B1B27">
        <w:rPr>
          <w:rFonts w:ascii="Arial" w:hAnsi="Arial" w:cs="Arial"/>
          <w:spacing w:val="-11"/>
          <w:sz w:val="20"/>
          <w:szCs w:val="20"/>
        </w:rPr>
        <w:t xml:space="preserve"> </w:t>
      </w:r>
      <w:r w:rsidRPr="000B1B27">
        <w:rPr>
          <w:rFonts w:ascii="Arial" w:hAnsi="Arial" w:cs="Arial"/>
          <w:sz w:val="20"/>
          <w:szCs w:val="20"/>
        </w:rPr>
        <w:t>Informacyjnej</w:t>
      </w:r>
      <w:r w:rsidRPr="000B1B27">
        <w:rPr>
          <w:rFonts w:ascii="Arial" w:hAnsi="Arial" w:cs="Arial"/>
          <w:spacing w:val="-10"/>
          <w:sz w:val="20"/>
          <w:szCs w:val="20"/>
        </w:rPr>
        <w:t xml:space="preserve"> </w:t>
      </w:r>
      <w:r w:rsidRPr="000B1B27">
        <w:rPr>
          <w:rFonts w:ascii="Arial" w:hAnsi="Arial" w:cs="Arial"/>
          <w:sz w:val="20"/>
          <w:szCs w:val="20"/>
        </w:rPr>
        <w:t>Przedsięwzięcia</w:t>
      </w:r>
      <w:r w:rsidRPr="000B1B27">
        <w:rPr>
          <w:rFonts w:ascii="Arial" w:hAnsi="Arial" w:cs="Arial"/>
          <w:spacing w:val="-10"/>
          <w:sz w:val="20"/>
          <w:szCs w:val="20"/>
        </w:rPr>
        <w:t xml:space="preserve"> </w:t>
      </w:r>
      <w:r w:rsidRPr="000B1B27">
        <w:rPr>
          <w:rFonts w:ascii="Arial" w:hAnsi="Arial" w:cs="Arial"/>
          <w:sz w:val="20"/>
          <w:szCs w:val="20"/>
        </w:rPr>
        <w:t>oraz</w:t>
      </w:r>
      <w:r w:rsidRPr="000B1B27">
        <w:rPr>
          <w:rFonts w:ascii="Arial" w:hAnsi="Arial" w:cs="Arial"/>
          <w:spacing w:val="-11"/>
          <w:sz w:val="20"/>
          <w:szCs w:val="20"/>
        </w:rPr>
        <w:t xml:space="preserve"> </w:t>
      </w:r>
      <w:r w:rsidRPr="000B1B27">
        <w:rPr>
          <w:rFonts w:ascii="Arial" w:hAnsi="Arial" w:cs="Arial"/>
          <w:sz w:val="20"/>
          <w:szCs w:val="20"/>
        </w:rPr>
        <w:t>złożenie</w:t>
      </w:r>
      <w:r w:rsidRPr="000B1B27">
        <w:rPr>
          <w:rFonts w:ascii="Arial" w:hAnsi="Arial" w:cs="Arial"/>
          <w:spacing w:val="-10"/>
          <w:sz w:val="20"/>
          <w:szCs w:val="20"/>
        </w:rPr>
        <w:t xml:space="preserve"> </w:t>
      </w:r>
      <w:r w:rsidRPr="000B1B27">
        <w:rPr>
          <w:rFonts w:ascii="Arial" w:hAnsi="Arial" w:cs="Arial"/>
          <w:sz w:val="20"/>
          <w:szCs w:val="20"/>
        </w:rPr>
        <w:t>wniosku</w:t>
      </w:r>
      <w:r w:rsidRPr="000B1B27">
        <w:rPr>
          <w:rFonts w:ascii="Arial" w:hAnsi="Arial" w:cs="Arial"/>
          <w:spacing w:val="-11"/>
          <w:sz w:val="20"/>
          <w:szCs w:val="20"/>
        </w:rPr>
        <w:t xml:space="preserve"> </w:t>
      </w:r>
      <w:r w:rsidRPr="000B1B27">
        <w:rPr>
          <w:rFonts w:ascii="Arial" w:hAnsi="Arial" w:cs="Arial"/>
          <w:sz w:val="20"/>
          <w:szCs w:val="20"/>
        </w:rPr>
        <w:t>o decyzję środowiskową</w:t>
      </w:r>
      <w:r w:rsidR="000A18FE" w:rsidRPr="000B1B27">
        <w:rPr>
          <w:rFonts w:ascii="Arial" w:hAnsi="Arial" w:cs="Arial"/>
          <w:sz w:val="20"/>
          <w:szCs w:val="20"/>
        </w:rPr>
        <w:t xml:space="preserve"> do organu właściwego dla danego terenu</w:t>
      </w:r>
      <w:r w:rsidRPr="000B1B27">
        <w:rPr>
          <w:rFonts w:ascii="Arial" w:hAnsi="Arial" w:cs="Arial"/>
          <w:sz w:val="20"/>
          <w:szCs w:val="20"/>
        </w:rPr>
        <w:t>,</w:t>
      </w:r>
    </w:p>
    <w:p w14:paraId="4B0A49E3" w14:textId="124FCCFE" w:rsidR="00AF6D0F" w:rsidRPr="000B1B27" w:rsidRDefault="00AF6D0F" w:rsidP="00FF24DD">
      <w:pPr>
        <w:pStyle w:val="Akapitzlist"/>
        <w:widowControl w:val="0"/>
        <w:numPr>
          <w:ilvl w:val="2"/>
          <w:numId w:val="2"/>
        </w:numPr>
        <w:tabs>
          <w:tab w:val="left" w:pos="1556"/>
        </w:tabs>
        <w:autoSpaceDE w:val="0"/>
        <w:autoSpaceDN w:val="0"/>
        <w:spacing w:afterLines="40" w:after="96" w:line="276" w:lineRule="auto"/>
        <w:ind w:left="1134" w:right="119"/>
        <w:contextualSpacing w:val="0"/>
        <w:jc w:val="both"/>
        <w:rPr>
          <w:rFonts w:ascii="Arial" w:hAnsi="Arial" w:cs="Arial"/>
          <w:sz w:val="20"/>
          <w:szCs w:val="20"/>
        </w:rPr>
      </w:pPr>
      <w:r w:rsidRPr="000B1B27">
        <w:rPr>
          <w:rFonts w:ascii="Arial" w:hAnsi="Arial" w:cs="Arial"/>
          <w:sz w:val="20"/>
          <w:szCs w:val="20"/>
        </w:rPr>
        <w:t>analiz</w:t>
      </w:r>
      <w:r w:rsidR="00623FDB" w:rsidRPr="000B1B27">
        <w:rPr>
          <w:rFonts w:ascii="Arial" w:hAnsi="Arial" w:cs="Arial"/>
          <w:sz w:val="20"/>
          <w:szCs w:val="20"/>
        </w:rPr>
        <w:t>a</w:t>
      </w:r>
      <w:r w:rsidRPr="000B1B27">
        <w:rPr>
          <w:rFonts w:ascii="Arial" w:hAnsi="Arial" w:cs="Arial"/>
          <w:sz w:val="20"/>
          <w:szCs w:val="20"/>
        </w:rPr>
        <w:t xml:space="preserve"> </w:t>
      </w:r>
      <w:r w:rsidR="00623FDB" w:rsidRPr="000B1B27">
        <w:rPr>
          <w:rFonts w:ascii="Arial" w:hAnsi="Arial" w:cs="Arial"/>
          <w:sz w:val="20"/>
          <w:szCs w:val="20"/>
        </w:rPr>
        <w:t>ma</w:t>
      </w:r>
      <w:r w:rsidRPr="000B1B27">
        <w:rPr>
          <w:rFonts w:ascii="Arial" w:hAnsi="Arial" w:cs="Arial"/>
          <w:sz w:val="20"/>
          <w:szCs w:val="20"/>
        </w:rPr>
        <w:t xml:space="preserve"> umożliwia</w:t>
      </w:r>
      <w:r w:rsidR="00623FDB" w:rsidRPr="000B1B27">
        <w:rPr>
          <w:rFonts w:ascii="Arial" w:hAnsi="Arial" w:cs="Arial"/>
          <w:sz w:val="20"/>
          <w:szCs w:val="20"/>
        </w:rPr>
        <w:t>ć</w:t>
      </w:r>
      <w:r w:rsidRPr="000B1B27">
        <w:rPr>
          <w:rFonts w:ascii="Arial" w:hAnsi="Arial" w:cs="Arial"/>
          <w:sz w:val="20"/>
          <w:szCs w:val="20"/>
        </w:rPr>
        <w:t xml:space="preserve"> podjęcie Zamawiającemu decyzji związanych z wyborem lokalizacji przedsięwzięcia, jej wielkością oraz programem</w:t>
      </w:r>
      <w:r w:rsidR="00623FDB" w:rsidRPr="000B1B27">
        <w:rPr>
          <w:rFonts w:ascii="Arial" w:hAnsi="Arial" w:cs="Arial"/>
          <w:sz w:val="20"/>
          <w:szCs w:val="20"/>
        </w:rPr>
        <w:t>,</w:t>
      </w:r>
    </w:p>
    <w:p w14:paraId="194B45A2" w14:textId="77777777" w:rsidR="00C65DAE" w:rsidRPr="000B1B27" w:rsidRDefault="00C727B4" w:rsidP="00FF24DD">
      <w:pPr>
        <w:pStyle w:val="Akapitzlist"/>
        <w:widowControl w:val="0"/>
        <w:numPr>
          <w:ilvl w:val="2"/>
          <w:numId w:val="2"/>
        </w:numPr>
        <w:tabs>
          <w:tab w:val="left" w:pos="1556"/>
        </w:tabs>
        <w:autoSpaceDE w:val="0"/>
        <w:autoSpaceDN w:val="0"/>
        <w:spacing w:afterLines="40" w:after="96" w:line="276" w:lineRule="auto"/>
        <w:ind w:left="1134" w:right="119"/>
        <w:contextualSpacing w:val="0"/>
        <w:jc w:val="both"/>
        <w:rPr>
          <w:rFonts w:ascii="Arial" w:hAnsi="Arial" w:cs="Arial"/>
          <w:sz w:val="20"/>
          <w:szCs w:val="20"/>
        </w:rPr>
      </w:pPr>
      <w:r w:rsidRPr="000B1B27">
        <w:rPr>
          <w:rFonts w:ascii="Arial" w:hAnsi="Arial" w:cs="Arial"/>
          <w:sz w:val="20"/>
          <w:szCs w:val="20"/>
        </w:rPr>
        <w:t>analiza będzie mieć formę dokumentu,</w:t>
      </w:r>
    </w:p>
    <w:p w14:paraId="5D9362B8" w14:textId="77777777" w:rsidR="00C65DAE" w:rsidRPr="000B1B27" w:rsidRDefault="00C65DAE" w:rsidP="00FF24DD">
      <w:pPr>
        <w:pStyle w:val="Akapitzlist"/>
        <w:widowControl w:val="0"/>
        <w:numPr>
          <w:ilvl w:val="2"/>
          <w:numId w:val="2"/>
        </w:numPr>
        <w:tabs>
          <w:tab w:val="left" w:pos="1556"/>
        </w:tabs>
        <w:autoSpaceDE w:val="0"/>
        <w:autoSpaceDN w:val="0"/>
        <w:spacing w:afterLines="40" w:after="96" w:line="276" w:lineRule="auto"/>
        <w:ind w:left="1134" w:right="119"/>
        <w:contextualSpacing w:val="0"/>
        <w:jc w:val="both"/>
        <w:rPr>
          <w:rFonts w:ascii="Arial" w:hAnsi="Arial" w:cs="Arial"/>
          <w:sz w:val="20"/>
          <w:szCs w:val="20"/>
        </w:rPr>
      </w:pPr>
      <w:r w:rsidRPr="000B1B27">
        <w:rPr>
          <w:rFonts w:ascii="Arial" w:hAnsi="Arial" w:cs="Arial"/>
          <w:sz w:val="20"/>
          <w:szCs w:val="20"/>
        </w:rPr>
        <w:t xml:space="preserve">na potrzeby sporządzenia analiz </w:t>
      </w:r>
      <w:r w:rsidRPr="000B1B27">
        <w:rPr>
          <w:rFonts w:ascii="Arial" w:hAnsi="Arial" w:cs="Arial"/>
          <w:spacing w:val="-2"/>
          <w:sz w:val="20"/>
          <w:szCs w:val="20"/>
        </w:rPr>
        <w:t>Wykonawca wykona badania</w:t>
      </w:r>
      <w:r w:rsidRPr="000B1B27">
        <w:rPr>
          <w:rFonts w:ascii="Arial" w:hAnsi="Arial" w:cs="Arial"/>
          <w:spacing w:val="-4"/>
          <w:sz w:val="20"/>
          <w:szCs w:val="20"/>
        </w:rPr>
        <w:t xml:space="preserve">  </w:t>
      </w:r>
      <w:r w:rsidRPr="000B1B27">
        <w:rPr>
          <w:rFonts w:ascii="Arial" w:hAnsi="Arial" w:cs="Arial"/>
          <w:spacing w:val="-2"/>
          <w:sz w:val="20"/>
          <w:szCs w:val="20"/>
        </w:rPr>
        <w:t>gruntu na zawartość benzyn, sumy</w:t>
      </w:r>
      <w:r w:rsidRPr="000B1B27">
        <w:rPr>
          <w:rFonts w:ascii="Arial" w:hAnsi="Arial" w:cs="Arial"/>
          <w:spacing w:val="-4"/>
          <w:sz w:val="20"/>
          <w:szCs w:val="20"/>
        </w:rPr>
        <w:t xml:space="preserve"> </w:t>
      </w:r>
      <w:r w:rsidRPr="000B1B27">
        <w:rPr>
          <w:rFonts w:ascii="Arial" w:hAnsi="Arial" w:cs="Arial"/>
          <w:spacing w:val="-2"/>
          <w:sz w:val="20"/>
          <w:szCs w:val="20"/>
        </w:rPr>
        <w:t>olejów, benzenu,</w:t>
      </w:r>
      <w:r w:rsidRPr="000B1B27">
        <w:rPr>
          <w:rFonts w:ascii="Arial" w:hAnsi="Arial" w:cs="Arial"/>
          <w:spacing w:val="-4"/>
          <w:sz w:val="20"/>
          <w:szCs w:val="20"/>
        </w:rPr>
        <w:t xml:space="preserve"> </w:t>
      </w:r>
      <w:r w:rsidRPr="000B1B27">
        <w:rPr>
          <w:rFonts w:ascii="Arial" w:hAnsi="Arial" w:cs="Arial"/>
          <w:spacing w:val="-2"/>
          <w:sz w:val="20"/>
          <w:szCs w:val="20"/>
        </w:rPr>
        <w:t xml:space="preserve">etylobenzenu, </w:t>
      </w:r>
      <w:r w:rsidRPr="000B1B27">
        <w:rPr>
          <w:rFonts w:ascii="Arial" w:hAnsi="Arial" w:cs="Arial"/>
          <w:sz w:val="20"/>
          <w:szCs w:val="20"/>
        </w:rPr>
        <w:t xml:space="preserve">touleny, ksylenu, metali i metaloidów, wielopierścieniowych węglowodorów </w:t>
      </w:r>
      <w:r w:rsidRPr="000B1B27">
        <w:rPr>
          <w:rFonts w:ascii="Arial" w:hAnsi="Arial" w:cs="Arial"/>
          <w:spacing w:val="-2"/>
          <w:sz w:val="20"/>
          <w:szCs w:val="20"/>
        </w:rPr>
        <w:t>aromatycznych,</w:t>
      </w:r>
    </w:p>
    <w:p w14:paraId="4AA93DBB" w14:textId="162BED4E" w:rsidR="00C65DAE" w:rsidRPr="000B1B27" w:rsidRDefault="00C65DAE" w:rsidP="00FF24DD">
      <w:pPr>
        <w:pStyle w:val="Akapitzlist"/>
        <w:widowControl w:val="0"/>
        <w:numPr>
          <w:ilvl w:val="2"/>
          <w:numId w:val="2"/>
        </w:numPr>
        <w:tabs>
          <w:tab w:val="left" w:pos="1556"/>
        </w:tabs>
        <w:autoSpaceDE w:val="0"/>
        <w:autoSpaceDN w:val="0"/>
        <w:spacing w:afterLines="40" w:after="96" w:line="276" w:lineRule="auto"/>
        <w:ind w:left="1134" w:right="119"/>
        <w:contextualSpacing w:val="0"/>
        <w:jc w:val="both"/>
        <w:rPr>
          <w:rFonts w:ascii="Arial" w:hAnsi="Arial" w:cs="Arial"/>
          <w:sz w:val="20"/>
          <w:szCs w:val="20"/>
        </w:rPr>
      </w:pPr>
      <w:r w:rsidRPr="000B1B27">
        <w:rPr>
          <w:rFonts w:ascii="Arial" w:hAnsi="Arial" w:cs="Arial"/>
          <w:sz w:val="20"/>
          <w:szCs w:val="20"/>
        </w:rPr>
        <w:t>na potrzeby sporządzenia analiz Wykonawca wykona inwentaryzację dendrologiczną dla</w:t>
      </w:r>
      <w:r w:rsidR="000E2BA0">
        <w:rPr>
          <w:rFonts w:ascii="Arial" w:hAnsi="Arial" w:cs="Arial"/>
          <w:sz w:val="20"/>
          <w:szCs w:val="20"/>
        </w:rPr>
        <w:t> </w:t>
      </w:r>
      <w:r w:rsidRPr="000B1B27">
        <w:rPr>
          <w:rFonts w:ascii="Arial" w:hAnsi="Arial" w:cs="Arial"/>
          <w:sz w:val="20"/>
          <w:szCs w:val="20"/>
        </w:rPr>
        <w:t>każdej lokalizacji,</w:t>
      </w:r>
    </w:p>
    <w:p w14:paraId="64C16CD2" w14:textId="357D6B31" w:rsidR="00AF6D0F" w:rsidRPr="000B1B27" w:rsidRDefault="00AF6D0F" w:rsidP="00FF24DD">
      <w:pPr>
        <w:pStyle w:val="Akapitzlist"/>
        <w:widowControl w:val="0"/>
        <w:numPr>
          <w:ilvl w:val="2"/>
          <w:numId w:val="2"/>
        </w:numPr>
        <w:tabs>
          <w:tab w:val="left" w:pos="1555"/>
        </w:tabs>
        <w:autoSpaceDE w:val="0"/>
        <w:autoSpaceDN w:val="0"/>
        <w:spacing w:afterLines="40" w:after="96" w:line="276" w:lineRule="auto"/>
        <w:ind w:left="1134"/>
        <w:contextualSpacing w:val="0"/>
        <w:jc w:val="both"/>
        <w:rPr>
          <w:rFonts w:ascii="Arial" w:hAnsi="Arial" w:cs="Arial"/>
          <w:sz w:val="20"/>
          <w:szCs w:val="20"/>
        </w:rPr>
      </w:pPr>
      <w:r w:rsidRPr="000B1B27">
        <w:rPr>
          <w:rFonts w:ascii="Arial" w:hAnsi="Arial" w:cs="Arial"/>
          <w:sz w:val="20"/>
          <w:szCs w:val="20"/>
        </w:rPr>
        <w:t>analiza</w:t>
      </w:r>
      <w:r w:rsidRPr="000B1B27">
        <w:rPr>
          <w:rFonts w:ascii="Arial" w:hAnsi="Arial" w:cs="Arial"/>
          <w:spacing w:val="-8"/>
          <w:sz w:val="20"/>
          <w:szCs w:val="20"/>
        </w:rPr>
        <w:t xml:space="preserve"> </w:t>
      </w:r>
      <w:r w:rsidR="009F4BBF" w:rsidRPr="000B1B27">
        <w:rPr>
          <w:rFonts w:ascii="Arial" w:hAnsi="Arial" w:cs="Arial"/>
          <w:spacing w:val="-6"/>
          <w:sz w:val="20"/>
          <w:szCs w:val="20"/>
        </w:rPr>
        <w:t xml:space="preserve"> będzie </w:t>
      </w:r>
      <w:r w:rsidRPr="000B1B27">
        <w:rPr>
          <w:rFonts w:ascii="Arial" w:hAnsi="Arial" w:cs="Arial"/>
          <w:sz w:val="20"/>
          <w:szCs w:val="20"/>
        </w:rPr>
        <w:t>obejmowała</w:t>
      </w:r>
      <w:r w:rsidR="005E10E6" w:rsidRPr="000B1B27">
        <w:rPr>
          <w:rFonts w:ascii="Arial" w:hAnsi="Arial" w:cs="Arial"/>
          <w:sz w:val="20"/>
          <w:szCs w:val="20"/>
        </w:rPr>
        <w:t>, w szczególności</w:t>
      </w:r>
      <w:r w:rsidRPr="000B1B27">
        <w:rPr>
          <w:rFonts w:ascii="Arial" w:hAnsi="Arial" w:cs="Arial"/>
          <w:spacing w:val="-2"/>
          <w:sz w:val="20"/>
          <w:szCs w:val="20"/>
        </w:rPr>
        <w:t>:</w:t>
      </w:r>
    </w:p>
    <w:p w14:paraId="6B78940C" w14:textId="77777777" w:rsidR="00AF6D0F" w:rsidRPr="000B1B27" w:rsidRDefault="00AF6D0F" w:rsidP="00FF24DD">
      <w:pPr>
        <w:pStyle w:val="Akapitzlist"/>
        <w:widowControl w:val="0"/>
        <w:numPr>
          <w:ilvl w:val="3"/>
          <w:numId w:val="44"/>
        </w:numPr>
        <w:tabs>
          <w:tab w:val="left" w:pos="2276"/>
        </w:tabs>
        <w:autoSpaceDE w:val="0"/>
        <w:autoSpaceDN w:val="0"/>
        <w:spacing w:afterLines="40" w:after="96" w:line="276" w:lineRule="auto"/>
        <w:ind w:left="1560" w:right="115"/>
        <w:contextualSpacing w:val="0"/>
        <w:jc w:val="both"/>
        <w:rPr>
          <w:rFonts w:ascii="Arial" w:hAnsi="Arial" w:cs="Arial"/>
          <w:sz w:val="20"/>
          <w:szCs w:val="20"/>
        </w:rPr>
      </w:pPr>
      <w:r w:rsidRPr="000B1B27">
        <w:rPr>
          <w:rFonts w:ascii="Arial" w:hAnsi="Arial" w:cs="Arial"/>
          <w:sz w:val="20"/>
          <w:szCs w:val="20"/>
        </w:rPr>
        <w:t>analizę przedmiotowej lokalizacji pod kątem możliwości uzyskania warunków zabudowy dla nowego przedsięwzięcia lub informację o lokalizacji na obszarze objętym miejscowym planem zagospodarowania przestrzennego,</w:t>
      </w:r>
    </w:p>
    <w:p w14:paraId="0BD46F72" w14:textId="6D42DD87" w:rsidR="00AF6D0F" w:rsidRPr="000B1B27" w:rsidRDefault="00AF6D0F" w:rsidP="00FF24DD">
      <w:pPr>
        <w:pStyle w:val="Akapitzlist"/>
        <w:widowControl w:val="0"/>
        <w:numPr>
          <w:ilvl w:val="3"/>
          <w:numId w:val="44"/>
        </w:numPr>
        <w:tabs>
          <w:tab w:val="left" w:pos="2276"/>
        </w:tabs>
        <w:autoSpaceDE w:val="0"/>
        <w:autoSpaceDN w:val="0"/>
        <w:spacing w:afterLines="40" w:after="96" w:line="276" w:lineRule="auto"/>
        <w:ind w:left="1560" w:right="116"/>
        <w:contextualSpacing w:val="0"/>
        <w:jc w:val="both"/>
        <w:rPr>
          <w:rFonts w:ascii="Arial" w:hAnsi="Arial" w:cs="Arial"/>
          <w:sz w:val="20"/>
          <w:szCs w:val="20"/>
        </w:rPr>
      </w:pPr>
      <w:r w:rsidRPr="000B1B27">
        <w:rPr>
          <w:rFonts w:ascii="Arial" w:hAnsi="Arial" w:cs="Arial"/>
          <w:sz w:val="20"/>
          <w:szCs w:val="20"/>
        </w:rPr>
        <w:t>analizę</w:t>
      </w:r>
      <w:r w:rsidRPr="000B1B27">
        <w:rPr>
          <w:rFonts w:ascii="Arial" w:hAnsi="Arial" w:cs="Arial"/>
          <w:spacing w:val="-4"/>
          <w:sz w:val="20"/>
          <w:szCs w:val="20"/>
        </w:rPr>
        <w:t xml:space="preserve"> </w:t>
      </w:r>
      <w:r w:rsidRPr="000B1B27">
        <w:rPr>
          <w:rFonts w:ascii="Arial" w:hAnsi="Arial" w:cs="Arial"/>
          <w:sz w:val="20"/>
          <w:szCs w:val="20"/>
        </w:rPr>
        <w:t>dotyczącą</w:t>
      </w:r>
      <w:r w:rsidRPr="000B1B27">
        <w:rPr>
          <w:rFonts w:ascii="Arial" w:hAnsi="Arial" w:cs="Arial"/>
          <w:spacing w:val="-4"/>
          <w:sz w:val="20"/>
          <w:szCs w:val="20"/>
        </w:rPr>
        <w:t xml:space="preserve"> </w:t>
      </w:r>
      <w:r w:rsidRPr="000B1B27">
        <w:rPr>
          <w:rFonts w:ascii="Arial" w:hAnsi="Arial" w:cs="Arial"/>
          <w:sz w:val="20"/>
          <w:szCs w:val="20"/>
        </w:rPr>
        <w:t>ewentualnych</w:t>
      </w:r>
      <w:r w:rsidRPr="000B1B27">
        <w:rPr>
          <w:rFonts w:ascii="Arial" w:hAnsi="Arial" w:cs="Arial"/>
          <w:spacing w:val="-5"/>
          <w:sz w:val="20"/>
          <w:szCs w:val="20"/>
        </w:rPr>
        <w:t xml:space="preserve"> </w:t>
      </w:r>
      <w:r w:rsidRPr="000B1B27">
        <w:rPr>
          <w:rFonts w:ascii="Arial" w:hAnsi="Arial" w:cs="Arial"/>
          <w:sz w:val="20"/>
          <w:szCs w:val="20"/>
        </w:rPr>
        <w:t>konfliktów</w:t>
      </w:r>
      <w:r w:rsidRPr="000B1B27">
        <w:rPr>
          <w:rFonts w:ascii="Arial" w:hAnsi="Arial" w:cs="Arial"/>
          <w:spacing w:val="-3"/>
          <w:sz w:val="20"/>
          <w:szCs w:val="20"/>
        </w:rPr>
        <w:t xml:space="preserve"> </w:t>
      </w:r>
      <w:r w:rsidRPr="000B1B27">
        <w:rPr>
          <w:rFonts w:ascii="Arial" w:hAnsi="Arial" w:cs="Arial"/>
          <w:sz w:val="20"/>
          <w:szCs w:val="20"/>
        </w:rPr>
        <w:t>i</w:t>
      </w:r>
      <w:r w:rsidRPr="000B1B27">
        <w:rPr>
          <w:rFonts w:ascii="Arial" w:hAnsi="Arial" w:cs="Arial"/>
          <w:spacing w:val="-4"/>
          <w:sz w:val="20"/>
          <w:szCs w:val="20"/>
        </w:rPr>
        <w:t xml:space="preserve"> </w:t>
      </w:r>
      <w:r w:rsidRPr="000B1B27">
        <w:rPr>
          <w:rFonts w:ascii="Arial" w:hAnsi="Arial" w:cs="Arial"/>
          <w:sz w:val="20"/>
          <w:szCs w:val="20"/>
        </w:rPr>
        <w:t>problemów</w:t>
      </w:r>
      <w:r w:rsidRPr="000B1B27">
        <w:rPr>
          <w:rFonts w:ascii="Arial" w:hAnsi="Arial" w:cs="Arial"/>
          <w:spacing w:val="-5"/>
          <w:sz w:val="20"/>
          <w:szCs w:val="20"/>
        </w:rPr>
        <w:t xml:space="preserve"> </w:t>
      </w:r>
      <w:r w:rsidRPr="000B1B27">
        <w:rPr>
          <w:rFonts w:ascii="Arial" w:hAnsi="Arial" w:cs="Arial"/>
          <w:sz w:val="20"/>
          <w:szCs w:val="20"/>
        </w:rPr>
        <w:t>mogących wpłynąć na</w:t>
      </w:r>
      <w:r w:rsidR="000E2BA0">
        <w:rPr>
          <w:rFonts w:ascii="Arial" w:hAnsi="Arial" w:cs="Arial"/>
          <w:sz w:val="20"/>
          <w:szCs w:val="20"/>
        </w:rPr>
        <w:t> </w:t>
      </w:r>
      <w:r w:rsidR="00392EA3">
        <w:rPr>
          <w:rFonts w:ascii="Arial" w:hAnsi="Arial" w:cs="Arial"/>
          <w:sz w:val="20"/>
          <w:szCs w:val="20"/>
        </w:rPr>
        <w:t>,</w:t>
      </w:r>
      <w:r w:rsidRPr="000B1B27">
        <w:rPr>
          <w:rFonts w:ascii="Arial" w:hAnsi="Arial" w:cs="Arial"/>
          <w:sz w:val="20"/>
          <w:szCs w:val="20"/>
        </w:rPr>
        <w:t>realizację zamierzenia inwestycyjnego,</w:t>
      </w:r>
      <w:r w:rsidR="7F2B12CA" w:rsidRPr="000B1B27">
        <w:rPr>
          <w:rFonts w:ascii="Arial" w:hAnsi="Arial" w:cs="Arial"/>
          <w:sz w:val="20"/>
          <w:szCs w:val="20"/>
        </w:rPr>
        <w:t xml:space="preserve"> w tym zanieczyszczeń gruntowych tzw. historycznych i obecnych</w:t>
      </w:r>
      <w:r w:rsidR="005D19F5" w:rsidRPr="000B1B27">
        <w:rPr>
          <w:rFonts w:ascii="Arial" w:hAnsi="Arial" w:cs="Arial"/>
          <w:strike/>
          <w:sz w:val="20"/>
          <w:szCs w:val="20"/>
        </w:rPr>
        <w:t>,</w:t>
      </w:r>
    </w:p>
    <w:p w14:paraId="6FC42F38" w14:textId="77777777" w:rsidR="00AF6D0F" w:rsidRPr="000B1B27" w:rsidRDefault="00AF6D0F" w:rsidP="00FF24DD">
      <w:pPr>
        <w:pStyle w:val="Akapitzlist"/>
        <w:widowControl w:val="0"/>
        <w:numPr>
          <w:ilvl w:val="3"/>
          <w:numId w:val="44"/>
        </w:numPr>
        <w:tabs>
          <w:tab w:val="left" w:pos="2276"/>
        </w:tabs>
        <w:autoSpaceDE w:val="0"/>
        <w:autoSpaceDN w:val="0"/>
        <w:spacing w:afterLines="40" w:after="96" w:line="276" w:lineRule="auto"/>
        <w:ind w:left="1560"/>
        <w:contextualSpacing w:val="0"/>
        <w:jc w:val="both"/>
        <w:rPr>
          <w:rFonts w:ascii="Arial" w:hAnsi="Arial" w:cs="Arial"/>
          <w:sz w:val="20"/>
          <w:szCs w:val="20"/>
        </w:rPr>
      </w:pPr>
      <w:r w:rsidRPr="000B1B27">
        <w:rPr>
          <w:rFonts w:ascii="Arial" w:hAnsi="Arial" w:cs="Arial"/>
          <w:sz w:val="20"/>
          <w:szCs w:val="20"/>
        </w:rPr>
        <w:t>ocenę</w:t>
      </w:r>
      <w:r w:rsidRPr="000B1B27">
        <w:rPr>
          <w:rFonts w:ascii="Arial" w:hAnsi="Arial" w:cs="Arial"/>
          <w:spacing w:val="-2"/>
          <w:sz w:val="20"/>
          <w:szCs w:val="20"/>
        </w:rPr>
        <w:t xml:space="preserve"> </w:t>
      </w:r>
      <w:r w:rsidRPr="000B1B27">
        <w:rPr>
          <w:rFonts w:ascii="Arial" w:hAnsi="Arial" w:cs="Arial"/>
          <w:sz w:val="20"/>
          <w:szCs w:val="20"/>
        </w:rPr>
        <w:t>dostępności</w:t>
      </w:r>
      <w:r w:rsidRPr="000B1B27">
        <w:rPr>
          <w:rFonts w:ascii="Arial" w:hAnsi="Arial" w:cs="Arial"/>
          <w:spacing w:val="-2"/>
          <w:sz w:val="20"/>
          <w:szCs w:val="20"/>
        </w:rPr>
        <w:t xml:space="preserve"> infrastruktury,</w:t>
      </w:r>
    </w:p>
    <w:p w14:paraId="54546A22" w14:textId="77777777" w:rsidR="00AF6D0F" w:rsidRPr="000B1B27" w:rsidRDefault="00AF6D0F" w:rsidP="00FF24DD">
      <w:pPr>
        <w:pStyle w:val="Akapitzlist"/>
        <w:widowControl w:val="0"/>
        <w:numPr>
          <w:ilvl w:val="3"/>
          <w:numId w:val="44"/>
        </w:numPr>
        <w:tabs>
          <w:tab w:val="left" w:pos="2276"/>
        </w:tabs>
        <w:autoSpaceDE w:val="0"/>
        <w:autoSpaceDN w:val="0"/>
        <w:spacing w:afterLines="40" w:after="96" w:line="276" w:lineRule="auto"/>
        <w:ind w:left="1560"/>
        <w:contextualSpacing w:val="0"/>
        <w:jc w:val="both"/>
        <w:rPr>
          <w:rFonts w:ascii="Arial" w:hAnsi="Arial" w:cs="Arial"/>
          <w:sz w:val="20"/>
          <w:szCs w:val="20"/>
        </w:rPr>
      </w:pPr>
      <w:r w:rsidRPr="000B1B27">
        <w:rPr>
          <w:rFonts w:ascii="Arial" w:hAnsi="Arial" w:cs="Arial"/>
          <w:sz w:val="20"/>
          <w:szCs w:val="20"/>
        </w:rPr>
        <w:t>studia</w:t>
      </w:r>
      <w:r w:rsidRPr="000B1B27">
        <w:rPr>
          <w:rFonts w:ascii="Arial" w:hAnsi="Arial" w:cs="Arial"/>
          <w:spacing w:val="-2"/>
          <w:sz w:val="20"/>
          <w:szCs w:val="20"/>
        </w:rPr>
        <w:t xml:space="preserve"> </w:t>
      </w:r>
      <w:r w:rsidRPr="000B1B27">
        <w:rPr>
          <w:rFonts w:ascii="Arial" w:hAnsi="Arial" w:cs="Arial"/>
          <w:sz w:val="20"/>
          <w:szCs w:val="20"/>
        </w:rPr>
        <w:t>i</w:t>
      </w:r>
      <w:r w:rsidRPr="000B1B27">
        <w:rPr>
          <w:rFonts w:ascii="Arial" w:hAnsi="Arial" w:cs="Arial"/>
          <w:spacing w:val="-2"/>
          <w:sz w:val="20"/>
          <w:szCs w:val="20"/>
        </w:rPr>
        <w:t xml:space="preserve"> </w:t>
      </w:r>
      <w:r w:rsidRPr="000B1B27">
        <w:rPr>
          <w:rFonts w:ascii="Arial" w:hAnsi="Arial" w:cs="Arial"/>
          <w:sz w:val="20"/>
          <w:szCs w:val="20"/>
        </w:rPr>
        <w:t>analizy</w:t>
      </w:r>
      <w:r w:rsidRPr="000B1B27">
        <w:rPr>
          <w:rFonts w:ascii="Arial" w:hAnsi="Arial" w:cs="Arial"/>
          <w:spacing w:val="-3"/>
          <w:sz w:val="20"/>
          <w:szCs w:val="20"/>
        </w:rPr>
        <w:t xml:space="preserve"> </w:t>
      </w:r>
      <w:r w:rsidRPr="000B1B27">
        <w:rPr>
          <w:rFonts w:ascii="Arial" w:hAnsi="Arial" w:cs="Arial"/>
          <w:sz w:val="20"/>
          <w:szCs w:val="20"/>
        </w:rPr>
        <w:t>branżowe</w:t>
      </w:r>
      <w:r w:rsidRPr="000B1B27">
        <w:rPr>
          <w:rFonts w:ascii="Arial" w:hAnsi="Arial" w:cs="Arial"/>
          <w:spacing w:val="-2"/>
          <w:sz w:val="20"/>
          <w:szCs w:val="20"/>
        </w:rPr>
        <w:t>,</w:t>
      </w:r>
    </w:p>
    <w:p w14:paraId="45787EAE" w14:textId="77777777" w:rsidR="00AF6D0F" w:rsidRPr="000B1B27" w:rsidRDefault="00AF6D0F" w:rsidP="00FF24DD">
      <w:pPr>
        <w:pStyle w:val="Akapitzlist"/>
        <w:widowControl w:val="0"/>
        <w:numPr>
          <w:ilvl w:val="3"/>
          <w:numId w:val="44"/>
        </w:numPr>
        <w:tabs>
          <w:tab w:val="left" w:pos="2276"/>
        </w:tabs>
        <w:autoSpaceDE w:val="0"/>
        <w:autoSpaceDN w:val="0"/>
        <w:spacing w:afterLines="40" w:after="96" w:line="276" w:lineRule="auto"/>
        <w:ind w:left="1560"/>
        <w:contextualSpacing w:val="0"/>
        <w:jc w:val="both"/>
        <w:rPr>
          <w:rFonts w:ascii="Arial" w:hAnsi="Arial" w:cs="Arial"/>
          <w:sz w:val="20"/>
          <w:szCs w:val="20"/>
        </w:rPr>
      </w:pPr>
      <w:r w:rsidRPr="000B1B27">
        <w:rPr>
          <w:rFonts w:ascii="Arial" w:hAnsi="Arial" w:cs="Arial"/>
          <w:sz w:val="20"/>
          <w:szCs w:val="20"/>
        </w:rPr>
        <w:t>wstępną</w:t>
      </w:r>
      <w:r w:rsidRPr="000B1B27">
        <w:rPr>
          <w:rFonts w:ascii="Arial" w:hAnsi="Arial" w:cs="Arial"/>
          <w:spacing w:val="17"/>
          <w:sz w:val="20"/>
          <w:szCs w:val="20"/>
        </w:rPr>
        <w:t xml:space="preserve"> </w:t>
      </w:r>
      <w:r w:rsidRPr="000B1B27">
        <w:rPr>
          <w:rFonts w:ascii="Arial" w:hAnsi="Arial" w:cs="Arial"/>
          <w:sz w:val="20"/>
          <w:szCs w:val="20"/>
        </w:rPr>
        <w:t>analizę</w:t>
      </w:r>
      <w:r w:rsidRPr="000B1B27">
        <w:rPr>
          <w:rFonts w:ascii="Arial" w:hAnsi="Arial" w:cs="Arial"/>
          <w:spacing w:val="17"/>
          <w:sz w:val="20"/>
          <w:szCs w:val="20"/>
        </w:rPr>
        <w:t xml:space="preserve"> </w:t>
      </w:r>
      <w:r w:rsidRPr="000B1B27">
        <w:rPr>
          <w:rFonts w:ascii="Arial" w:hAnsi="Arial" w:cs="Arial"/>
          <w:sz w:val="20"/>
          <w:szCs w:val="20"/>
        </w:rPr>
        <w:t>możliwości</w:t>
      </w:r>
      <w:r w:rsidRPr="000B1B27">
        <w:rPr>
          <w:rFonts w:ascii="Arial" w:hAnsi="Arial" w:cs="Arial"/>
          <w:spacing w:val="17"/>
          <w:sz w:val="20"/>
          <w:szCs w:val="20"/>
        </w:rPr>
        <w:t xml:space="preserve"> </w:t>
      </w:r>
      <w:r w:rsidRPr="000B1B27">
        <w:rPr>
          <w:rFonts w:ascii="Arial" w:hAnsi="Arial" w:cs="Arial"/>
          <w:sz w:val="20"/>
          <w:szCs w:val="20"/>
        </w:rPr>
        <w:t>zagospodarowania</w:t>
      </w:r>
      <w:r w:rsidRPr="000B1B27">
        <w:rPr>
          <w:rFonts w:ascii="Arial" w:hAnsi="Arial" w:cs="Arial"/>
          <w:spacing w:val="18"/>
          <w:sz w:val="20"/>
          <w:szCs w:val="20"/>
        </w:rPr>
        <w:t xml:space="preserve"> </w:t>
      </w:r>
      <w:r w:rsidRPr="000B1B27">
        <w:rPr>
          <w:rFonts w:ascii="Arial" w:hAnsi="Arial" w:cs="Arial"/>
          <w:sz w:val="20"/>
          <w:szCs w:val="20"/>
        </w:rPr>
        <w:t>terenu</w:t>
      </w:r>
      <w:r w:rsidRPr="000B1B27">
        <w:rPr>
          <w:rFonts w:ascii="Arial" w:hAnsi="Arial" w:cs="Arial"/>
          <w:spacing w:val="16"/>
          <w:sz w:val="20"/>
          <w:szCs w:val="20"/>
        </w:rPr>
        <w:t xml:space="preserve"> </w:t>
      </w:r>
      <w:r w:rsidRPr="000B1B27">
        <w:rPr>
          <w:rFonts w:ascii="Arial" w:hAnsi="Arial" w:cs="Arial"/>
          <w:sz w:val="20"/>
          <w:szCs w:val="20"/>
        </w:rPr>
        <w:t>dla</w:t>
      </w:r>
      <w:r w:rsidRPr="000B1B27">
        <w:rPr>
          <w:rFonts w:ascii="Arial" w:hAnsi="Arial" w:cs="Arial"/>
          <w:spacing w:val="16"/>
          <w:sz w:val="20"/>
          <w:szCs w:val="20"/>
        </w:rPr>
        <w:t xml:space="preserve"> </w:t>
      </w:r>
      <w:r w:rsidRPr="000B1B27">
        <w:rPr>
          <w:rFonts w:ascii="Arial" w:hAnsi="Arial" w:cs="Arial"/>
          <w:spacing w:val="-2"/>
          <w:sz w:val="20"/>
          <w:szCs w:val="20"/>
        </w:rPr>
        <w:t>obiektu</w:t>
      </w:r>
    </w:p>
    <w:p w14:paraId="3AA0BB5E" w14:textId="77777777" w:rsidR="00AF6D0F" w:rsidRPr="000B1B27" w:rsidRDefault="00AF6D0F" w:rsidP="00FF24DD">
      <w:pPr>
        <w:pStyle w:val="Tekstpodstawowy"/>
        <w:spacing w:afterLines="40" w:after="96" w:line="276" w:lineRule="auto"/>
        <w:ind w:left="1560"/>
        <w:jc w:val="both"/>
        <w:rPr>
          <w:rFonts w:ascii="Arial" w:hAnsi="Arial" w:cs="Arial"/>
          <w:sz w:val="20"/>
          <w:szCs w:val="20"/>
        </w:rPr>
      </w:pPr>
      <w:r w:rsidRPr="000B1B27">
        <w:rPr>
          <w:rFonts w:ascii="Arial" w:hAnsi="Arial" w:cs="Arial"/>
          <w:sz w:val="20"/>
          <w:szCs w:val="20"/>
        </w:rPr>
        <w:lastRenderedPageBreak/>
        <w:t>stacji</w:t>
      </w:r>
      <w:r w:rsidRPr="000B1B27">
        <w:rPr>
          <w:rFonts w:ascii="Arial" w:hAnsi="Arial" w:cs="Arial"/>
          <w:spacing w:val="-2"/>
          <w:sz w:val="20"/>
          <w:szCs w:val="20"/>
        </w:rPr>
        <w:t xml:space="preserve"> paliw,</w:t>
      </w:r>
    </w:p>
    <w:p w14:paraId="4340DD0A" w14:textId="50ABE5E4" w:rsidR="00AF6D0F" w:rsidRPr="000B1B27" w:rsidRDefault="00AF6D0F" w:rsidP="00FF24DD">
      <w:pPr>
        <w:pStyle w:val="Akapitzlist"/>
        <w:widowControl w:val="0"/>
        <w:numPr>
          <w:ilvl w:val="3"/>
          <w:numId w:val="44"/>
        </w:numPr>
        <w:tabs>
          <w:tab w:val="left" w:pos="2276"/>
        </w:tabs>
        <w:autoSpaceDE w:val="0"/>
        <w:autoSpaceDN w:val="0"/>
        <w:spacing w:afterLines="40" w:after="96" w:line="276" w:lineRule="auto"/>
        <w:ind w:left="1560"/>
        <w:contextualSpacing w:val="0"/>
        <w:jc w:val="both"/>
        <w:rPr>
          <w:rFonts w:ascii="Arial" w:hAnsi="Arial" w:cs="Arial"/>
          <w:sz w:val="20"/>
          <w:szCs w:val="20"/>
        </w:rPr>
      </w:pPr>
      <w:r w:rsidRPr="000B1B27">
        <w:rPr>
          <w:rFonts w:ascii="Arial" w:hAnsi="Arial" w:cs="Arial"/>
          <w:sz w:val="20"/>
          <w:szCs w:val="20"/>
        </w:rPr>
        <w:t>ocenę</w:t>
      </w:r>
      <w:r w:rsidRPr="000B1B27">
        <w:rPr>
          <w:rFonts w:ascii="Arial" w:hAnsi="Arial" w:cs="Arial"/>
          <w:spacing w:val="-5"/>
          <w:sz w:val="20"/>
          <w:szCs w:val="20"/>
        </w:rPr>
        <w:t xml:space="preserve"> </w:t>
      </w:r>
      <w:r w:rsidRPr="000B1B27">
        <w:rPr>
          <w:rFonts w:ascii="Arial" w:hAnsi="Arial" w:cs="Arial"/>
          <w:sz w:val="20"/>
          <w:szCs w:val="20"/>
        </w:rPr>
        <w:t>lokalizacji</w:t>
      </w:r>
      <w:r w:rsidRPr="000B1B27">
        <w:rPr>
          <w:rFonts w:ascii="Arial" w:hAnsi="Arial" w:cs="Arial"/>
          <w:spacing w:val="-5"/>
          <w:sz w:val="20"/>
          <w:szCs w:val="20"/>
        </w:rPr>
        <w:t xml:space="preserve"> </w:t>
      </w:r>
      <w:r w:rsidRPr="000B1B27">
        <w:rPr>
          <w:rFonts w:ascii="Arial" w:hAnsi="Arial" w:cs="Arial"/>
          <w:sz w:val="20"/>
          <w:szCs w:val="20"/>
        </w:rPr>
        <w:t>planowanej</w:t>
      </w:r>
      <w:r w:rsidRPr="000B1B27">
        <w:rPr>
          <w:rFonts w:ascii="Arial" w:hAnsi="Arial" w:cs="Arial"/>
          <w:spacing w:val="-3"/>
          <w:sz w:val="20"/>
          <w:szCs w:val="20"/>
        </w:rPr>
        <w:t xml:space="preserve"> </w:t>
      </w:r>
      <w:r w:rsidRPr="000B1B27">
        <w:rPr>
          <w:rFonts w:ascii="Arial" w:hAnsi="Arial" w:cs="Arial"/>
          <w:spacing w:val="-2"/>
          <w:sz w:val="20"/>
          <w:szCs w:val="20"/>
        </w:rPr>
        <w:t>inwestycji</w:t>
      </w:r>
      <w:r w:rsidR="00C727B4" w:rsidRPr="000B1B27">
        <w:rPr>
          <w:rFonts w:ascii="Arial" w:hAnsi="Arial" w:cs="Arial"/>
          <w:spacing w:val="-2"/>
          <w:sz w:val="20"/>
          <w:szCs w:val="20"/>
        </w:rPr>
        <w:t>.</w:t>
      </w:r>
    </w:p>
    <w:p w14:paraId="27856D6A" w14:textId="27CC8AA8" w:rsidR="006312BE" w:rsidRPr="000B1B27" w:rsidRDefault="006312BE" w:rsidP="00FF24DD">
      <w:pPr>
        <w:pStyle w:val="Akapitzlist"/>
        <w:numPr>
          <w:ilvl w:val="0"/>
          <w:numId w:val="2"/>
        </w:numPr>
        <w:spacing w:afterLines="40" w:after="96" w:line="276" w:lineRule="auto"/>
        <w:contextualSpacing w:val="0"/>
        <w:jc w:val="both"/>
        <w:rPr>
          <w:rFonts w:ascii="Arial" w:hAnsi="Arial" w:cs="Arial"/>
          <w:sz w:val="20"/>
          <w:szCs w:val="20"/>
        </w:rPr>
      </w:pPr>
      <w:r w:rsidRPr="000B1B27">
        <w:rPr>
          <w:rFonts w:ascii="Arial" w:hAnsi="Arial" w:cs="Arial"/>
          <w:sz w:val="20"/>
          <w:szCs w:val="20"/>
        </w:rPr>
        <w:t>Terminy wykonania p</w:t>
      </w:r>
      <w:r w:rsidR="00C65DAE" w:rsidRPr="000B1B27">
        <w:rPr>
          <w:rFonts w:ascii="Arial" w:hAnsi="Arial" w:cs="Arial"/>
          <w:sz w:val="20"/>
          <w:szCs w:val="20"/>
        </w:rPr>
        <w:t>rzedmiot</w:t>
      </w:r>
      <w:r w:rsidRPr="000B1B27">
        <w:rPr>
          <w:rFonts w:ascii="Arial" w:hAnsi="Arial" w:cs="Arial"/>
          <w:sz w:val="20"/>
          <w:szCs w:val="20"/>
        </w:rPr>
        <w:t>u</w:t>
      </w:r>
      <w:r w:rsidR="00C65DAE" w:rsidRPr="000B1B27">
        <w:rPr>
          <w:rFonts w:ascii="Arial" w:hAnsi="Arial" w:cs="Arial"/>
          <w:sz w:val="20"/>
          <w:szCs w:val="20"/>
        </w:rPr>
        <w:t xml:space="preserve"> umowy</w:t>
      </w:r>
      <w:r w:rsidRPr="000B1B27">
        <w:rPr>
          <w:rFonts w:ascii="Arial" w:hAnsi="Arial" w:cs="Arial"/>
          <w:sz w:val="20"/>
          <w:szCs w:val="20"/>
        </w:rPr>
        <w:t>:</w:t>
      </w:r>
    </w:p>
    <w:p w14:paraId="706BAB13" w14:textId="32C4749C" w:rsidR="006312BE" w:rsidRPr="000B1B27" w:rsidRDefault="006312BE" w:rsidP="00FF24DD">
      <w:pPr>
        <w:pStyle w:val="Akapitzlist"/>
        <w:numPr>
          <w:ilvl w:val="1"/>
          <w:numId w:val="2"/>
        </w:numPr>
        <w:spacing w:afterLines="40" w:after="96" w:line="276" w:lineRule="auto"/>
        <w:ind w:left="567"/>
        <w:contextualSpacing w:val="0"/>
        <w:jc w:val="both"/>
        <w:rPr>
          <w:rFonts w:ascii="Arial" w:hAnsi="Arial" w:cs="Arial"/>
          <w:sz w:val="20"/>
          <w:szCs w:val="20"/>
        </w:rPr>
      </w:pPr>
      <w:r w:rsidRPr="000B1B27">
        <w:rPr>
          <w:rFonts w:ascii="Arial" w:hAnsi="Arial" w:cs="Arial"/>
          <w:sz w:val="20"/>
          <w:szCs w:val="20"/>
        </w:rPr>
        <w:t xml:space="preserve">opracowanie standardu projektowego, </w:t>
      </w:r>
      <w:r w:rsidR="00C65DAE" w:rsidRPr="000B1B27">
        <w:rPr>
          <w:rFonts w:ascii="Arial" w:hAnsi="Arial" w:cs="Arial"/>
          <w:sz w:val="20"/>
          <w:szCs w:val="20"/>
        </w:rPr>
        <w:t xml:space="preserve">o którym mowa w ust. </w:t>
      </w:r>
      <w:r w:rsidRPr="000B1B27">
        <w:rPr>
          <w:rFonts w:ascii="Arial" w:hAnsi="Arial" w:cs="Arial"/>
          <w:sz w:val="20"/>
          <w:szCs w:val="20"/>
        </w:rPr>
        <w:t>1</w:t>
      </w:r>
      <w:r w:rsidR="00C65DAE" w:rsidRPr="000B1B27">
        <w:rPr>
          <w:rFonts w:ascii="Arial" w:hAnsi="Arial" w:cs="Arial"/>
          <w:sz w:val="20"/>
          <w:szCs w:val="20"/>
        </w:rPr>
        <w:t xml:space="preserve"> pkt 1</w:t>
      </w:r>
      <w:r w:rsidRPr="000B1B27">
        <w:rPr>
          <w:rFonts w:ascii="Arial" w:hAnsi="Arial" w:cs="Arial"/>
          <w:sz w:val="20"/>
          <w:szCs w:val="20"/>
        </w:rPr>
        <w:t xml:space="preserve"> </w:t>
      </w:r>
      <w:r w:rsidRPr="006432D9">
        <w:rPr>
          <w:rFonts w:ascii="Arial" w:hAnsi="Arial" w:cs="Arial"/>
          <w:b/>
          <w:bCs/>
          <w:sz w:val="20"/>
          <w:szCs w:val="20"/>
        </w:rPr>
        <w:t>-</w:t>
      </w:r>
      <w:r w:rsidR="00C65DAE" w:rsidRPr="006432D9">
        <w:rPr>
          <w:rFonts w:ascii="Arial" w:hAnsi="Arial" w:cs="Arial"/>
          <w:b/>
          <w:bCs/>
          <w:sz w:val="20"/>
          <w:szCs w:val="20"/>
        </w:rPr>
        <w:t xml:space="preserve"> 6 miesięcy</w:t>
      </w:r>
      <w:r w:rsidR="00C65DAE" w:rsidRPr="000B1B27">
        <w:rPr>
          <w:rFonts w:ascii="Arial" w:hAnsi="Arial" w:cs="Arial"/>
          <w:sz w:val="20"/>
          <w:szCs w:val="20"/>
        </w:rPr>
        <w:t xml:space="preserve"> od dnia zawarcia </w:t>
      </w:r>
      <w:r w:rsidR="00AE17A2" w:rsidRPr="000B1B27">
        <w:rPr>
          <w:rFonts w:ascii="Arial" w:hAnsi="Arial" w:cs="Arial"/>
          <w:sz w:val="20"/>
          <w:szCs w:val="20"/>
        </w:rPr>
        <w:t>U</w:t>
      </w:r>
      <w:r w:rsidR="00C65DAE" w:rsidRPr="000B1B27">
        <w:rPr>
          <w:rFonts w:ascii="Arial" w:hAnsi="Arial" w:cs="Arial"/>
          <w:sz w:val="20"/>
          <w:szCs w:val="20"/>
        </w:rPr>
        <w:t>mowy</w:t>
      </w:r>
      <w:r w:rsidRPr="000B1B27">
        <w:rPr>
          <w:rFonts w:ascii="Arial" w:hAnsi="Arial" w:cs="Arial"/>
          <w:sz w:val="20"/>
          <w:szCs w:val="20"/>
        </w:rPr>
        <w:t>,</w:t>
      </w:r>
    </w:p>
    <w:p w14:paraId="72E970BE" w14:textId="52737109" w:rsidR="00C65DAE" w:rsidRPr="000B1B27" w:rsidRDefault="006312BE" w:rsidP="00FF24DD">
      <w:pPr>
        <w:pStyle w:val="Akapitzlist"/>
        <w:numPr>
          <w:ilvl w:val="1"/>
          <w:numId w:val="2"/>
        </w:numPr>
        <w:spacing w:afterLines="40" w:after="96" w:line="276" w:lineRule="auto"/>
        <w:ind w:left="567"/>
        <w:contextualSpacing w:val="0"/>
        <w:jc w:val="both"/>
        <w:rPr>
          <w:rFonts w:ascii="Arial" w:hAnsi="Arial" w:cs="Arial"/>
          <w:sz w:val="20"/>
          <w:szCs w:val="20"/>
        </w:rPr>
      </w:pPr>
      <w:r w:rsidRPr="000B1B27">
        <w:rPr>
          <w:rFonts w:ascii="Arial" w:hAnsi="Arial" w:cs="Arial"/>
          <w:sz w:val="20"/>
          <w:szCs w:val="20"/>
        </w:rPr>
        <w:t xml:space="preserve">wykonanie analiz przedprojektowych, o których mowa w ust. 1 pkt 2 – </w:t>
      </w:r>
      <w:r w:rsidR="004D4D81" w:rsidRPr="006432D9">
        <w:rPr>
          <w:rFonts w:ascii="Arial" w:hAnsi="Arial" w:cs="Arial"/>
          <w:b/>
          <w:bCs/>
          <w:sz w:val="20"/>
          <w:szCs w:val="20"/>
        </w:rPr>
        <w:t>6 miesięcy</w:t>
      </w:r>
      <w:r w:rsidR="004D4D81" w:rsidRPr="000B1B27">
        <w:rPr>
          <w:rFonts w:ascii="Arial" w:hAnsi="Arial" w:cs="Arial"/>
          <w:sz w:val="20"/>
          <w:szCs w:val="20"/>
        </w:rPr>
        <w:t xml:space="preserve"> od dnia przekazania Wykonawcy niezbędnych materiałów oraz wskazania konkretnej lokalizacji, której ma dotyczyć analiza.</w:t>
      </w:r>
    </w:p>
    <w:p w14:paraId="6C7288F7" w14:textId="3F1CA9FA" w:rsidR="004D4D81" w:rsidRPr="000B1B27" w:rsidRDefault="004D4D81" w:rsidP="00FF24DD">
      <w:pPr>
        <w:pStyle w:val="Akapitzlist"/>
        <w:numPr>
          <w:ilvl w:val="0"/>
          <w:numId w:val="2"/>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Zleceniodawca przekaże Wykonawcy niezbędne materiały oraz wskaże konkretne lokalizacje, na potrzeby wykonania analiz, o których mowa w ust. 1 pkt 2, w terminie </w:t>
      </w:r>
      <w:r w:rsidRPr="006432D9">
        <w:rPr>
          <w:rFonts w:ascii="Arial" w:hAnsi="Arial" w:cs="Arial"/>
          <w:b/>
          <w:bCs/>
          <w:sz w:val="20"/>
          <w:szCs w:val="20"/>
        </w:rPr>
        <w:t>4 miesięcy</w:t>
      </w:r>
      <w:r w:rsidRPr="000B1B27">
        <w:rPr>
          <w:rFonts w:ascii="Arial" w:hAnsi="Arial" w:cs="Arial"/>
          <w:sz w:val="20"/>
          <w:szCs w:val="20"/>
        </w:rPr>
        <w:t xml:space="preserve"> od dnia </w:t>
      </w:r>
      <w:r w:rsidR="00AE17A2" w:rsidRPr="000B1B27">
        <w:rPr>
          <w:rFonts w:ascii="Arial" w:hAnsi="Arial" w:cs="Arial"/>
          <w:sz w:val="20"/>
          <w:szCs w:val="20"/>
        </w:rPr>
        <w:t>zawarcia Umowy.</w:t>
      </w:r>
    </w:p>
    <w:p w14:paraId="1F5D69A3" w14:textId="77777777" w:rsidR="005D3649" w:rsidRPr="000B1B27" w:rsidRDefault="00AE17A2" w:rsidP="00FF24DD">
      <w:pPr>
        <w:pStyle w:val="Akapitzlist"/>
        <w:numPr>
          <w:ilvl w:val="0"/>
          <w:numId w:val="2"/>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Odbiór </w:t>
      </w:r>
      <w:r w:rsidR="00645967" w:rsidRPr="000B1B27">
        <w:rPr>
          <w:rFonts w:ascii="Arial" w:hAnsi="Arial" w:cs="Arial"/>
          <w:sz w:val="20"/>
          <w:szCs w:val="20"/>
        </w:rPr>
        <w:t>opracowania standardu projektowego, o którym mowa w ust. 1 pkt 1</w:t>
      </w:r>
      <w:r w:rsidR="005D3649" w:rsidRPr="000B1B27">
        <w:rPr>
          <w:rFonts w:ascii="Arial" w:hAnsi="Arial" w:cs="Arial"/>
          <w:sz w:val="20"/>
          <w:szCs w:val="20"/>
        </w:rPr>
        <w:t>:</w:t>
      </w:r>
    </w:p>
    <w:p w14:paraId="2B77C03B" w14:textId="6514710D" w:rsidR="005D3649" w:rsidRPr="000B1B27" w:rsidRDefault="005D3649" w:rsidP="00FF24DD">
      <w:pPr>
        <w:pStyle w:val="Akapitzlist"/>
        <w:numPr>
          <w:ilvl w:val="1"/>
          <w:numId w:val="2"/>
        </w:numPr>
        <w:spacing w:afterLines="40" w:after="96" w:line="276" w:lineRule="auto"/>
        <w:contextualSpacing w:val="0"/>
        <w:jc w:val="both"/>
        <w:rPr>
          <w:rFonts w:ascii="Arial" w:hAnsi="Arial" w:cs="Arial"/>
          <w:sz w:val="20"/>
          <w:szCs w:val="20"/>
        </w:rPr>
      </w:pPr>
      <w:r w:rsidRPr="000B1B27">
        <w:rPr>
          <w:rFonts w:ascii="Arial" w:hAnsi="Arial" w:cs="Arial"/>
          <w:sz w:val="20"/>
          <w:szCs w:val="20"/>
        </w:rPr>
        <w:t>prawidłowe wykonanie potwierdzone zostanie</w:t>
      </w:r>
      <w:r w:rsidR="00645967" w:rsidRPr="000B1B27">
        <w:rPr>
          <w:rFonts w:ascii="Arial" w:hAnsi="Arial" w:cs="Arial"/>
          <w:sz w:val="20"/>
          <w:szCs w:val="20"/>
        </w:rPr>
        <w:t xml:space="preserve"> protokoł</w:t>
      </w:r>
      <w:r w:rsidRPr="000B1B27">
        <w:rPr>
          <w:rFonts w:ascii="Arial" w:hAnsi="Arial" w:cs="Arial"/>
          <w:sz w:val="20"/>
          <w:szCs w:val="20"/>
        </w:rPr>
        <w:t>em</w:t>
      </w:r>
      <w:r w:rsidR="00645967" w:rsidRPr="000B1B27">
        <w:rPr>
          <w:rFonts w:ascii="Arial" w:hAnsi="Arial" w:cs="Arial"/>
          <w:sz w:val="20"/>
          <w:szCs w:val="20"/>
        </w:rPr>
        <w:t xml:space="preserve"> odbioru podpisan</w:t>
      </w:r>
      <w:r w:rsidRPr="000B1B27">
        <w:rPr>
          <w:rFonts w:ascii="Arial" w:hAnsi="Arial" w:cs="Arial"/>
          <w:sz w:val="20"/>
          <w:szCs w:val="20"/>
        </w:rPr>
        <w:t>ym</w:t>
      </w:r>
      <w:r w:rsidR="00645967" w:rsidRPr="000B1B27">
        <w:rPr>
          <w:rFonts w:ascii="Arial" w:hAnsi="Arial" w:cs="Arial"/>
          <w:sz w:val="20"/>
          <w:szCs w:val="20"/>
        </w:rPr>
        <w:t xml:space="preserve"> przez Strony, w terminie </w:t>
      </w:r>
      <w:r w:rsidR="00547818" w:rsidRPr="000B1B27">
        <w:rPr>
          <w:rFonts w:ascii="Arial" w:hAnsi="Arial" w:cs="Arial"/>
          <w:sz w:val="20"/>
          <w:szCs w:val="20"/>
        </w:rPr>
        <w:t xml:space="preserve">7 </w:t>
      </w:r>
      <w:r w:rsidR="00645967" w:rsidRPr="000B1B27">
        <w:rPr>
          <w:rFonts w:ascii="Arial" w:hAnsi="Arial" w:cs="Arial"/>
          <w:sz w:val="20"/>
          <w:szCs w:val="20"/>
        </w:rPr>
        <w:t>dni od zgłoszenia przez Wykonawcę (pisemnie lub e-mail) gotowości do odbioru</w:t>
      </w:r>
      <w:r w:rsidRPr="000B1B27">
        <w:rPr>
          <w:rFonts w:ascii="Arial" w:hAnsi="Arial" w:cs="Arial"/>
          <w:sz w:val="20"/>
          <w:szCs w:val="20"/>
        </w:rPr>
        <w:t>, z zastrzeżeniem pkt 2 poniżej,</w:t>
      </w:r>
    </w:p>
    <w:p w14:paraId="2CBEEBCB" w14:textId="39B50D9B" w:rsidR="00AE17A2" w:rsidRPr="000B1B27" w:rsidRDefault="005D3649" w:rsidP="00FF24DD">
      <w:pPr>
        <w:pStyle w:val="Akapitzlist"/>
        <w:numPr>
          <w:ilvl w:val="1"/>
          <w:numId w:val="2"/>
        </w:numPr>
        <w:spacing w:afterLines="40" w:after="96" w:line="276" w:lineRule="auto"/>
        <w:contextualSpacing w:val="0"/>
        <w:jc w:val="both"/>
        <w:rPr>
          <w:rFonts w:ascii="Arial" w:hAnsi="Arial" w:cs="Arial"/>
          <w:sz w:val="20"/>
          <w:szCs w:val="20"/>
        </w:rPr>
      </w:pPr>
      <w:r w:rsidRPr="000B1B27">
        <w:rPr>
          <w:rFonts w:ascii="Arial" w:hAnsi="Arial" w:cs="Arial"/>
          <w:sz w:val="20"/>
          <w:szCs w:val="20"/>
        </w:rPr>
        <w:t>w przypadku uwag</w:t>
      </w:r>
      <w:r w:rsidR="00645967" w:rsidRPr="000B1B27">
        <w:rPr>
          <w:rFonts w:ascii="Arial" w:hAnsi="Arial" w:cs="Arial"/>
          <w:sz w:val="20"/>
          <w:szCs w:val="20"/>
        </w:rPr>
        <w:t xml:space="preserve"> </w:t>
      </w:r>
      <w:r w:rsidRPr="000B1B27">
        <w:rPr>
          <w:rFonts w:ascii="Arial" w:hAnsi="Arial" w:cs="Arial"/>
          <w:sz w:val="20"/>
          <w:szCs w:val="20"/>
        </w:rPr>
        <w:t>Zamawiającego Strony podpiszą protokół odbioru z uwagami, a</w:t>
      </w:r>
      <w:r w:rsidR="00D10FA1" w:rsidRPr="000B1B27">
        <w:rPr>
          <w:rFonts w:ascii="Arial" w:hAnsi="Arial" w:cs="Arial"/>
          <w:sz w:val="20"/>
          <w:szCs w:val="20"/>
        </w:rPr>
        <w:t> </w:t>
      </w:r>
      <w:r w:rsidRPr="000B1B27">
        <w:rPr>
          <w:rFonts w:ascii="Arial" w:hAnsi="Arial" w:cs="Arial"/>
          <w:sz w:val="20"/>
          <w:szCs w:val="20"/>
        </w:rPr>
        <w:t xml:space="preserve">Wykonawca w terminie </w:t>
      </w:r>
      <w:r w:rsidR="00547818" w:rsidRPr="000B1B27">
        <w:rPr>
          <w:rFonts w:ascii="Arial" w:hAnsi="Arial" w:cs="Arial"/>
          <w:sz w:val="20"/>
          <w:szCs w:val="20"/>
        </w:rPr>
        <w:t xml:space="preserve">7 </w:t>
      </w:r>
      <w:r w:rsidRPr="000B1B27">
        <w:rPr>
          <w:rFonts w:ascii="Arial" w:hAnsi="Arial" w:cs="Arial"/>
          <w:sz w:val="20"/>
          <w:szCs w:val="20"/>
        </w:rPr>
        <w:t>dni od dnia podpisania protokołu z uwagami przedstawi Zamawiające</w:t>
      </w:r>
      <w:r w:rsidR="00EE539F" w:rsidRPr="000B1B27">
        <w:rPr>
          <w:rFonts w:ascii="Arial" w:hAnsi="Arial" w:cs="Arial"/>
          <w:sz w:val="20"/>
          <w:szCs w:val="20"/>
        </w:rPr>
        <w:t>mu</w:t>
      </w:r>
      <w:r w:rsidRPr="000B1B27">
        <w:rPr>
          <w:rFonts w:ascii="Arial" w:hAnsi="Arial" w:cs="Arial"/>
          <w:sz w:val="20"/>
          <w:szCs w:val="20"/>
        </w:rPr>
        <w:t xml:space="preserve"> zmodyfikowane opracowanie </w:t>
      </w:r>
      <w:r w:rsidR="00EE539F" w:rsidRPr="000B1B27">
        <w:rPr>
          <w:rFonts w:ascii="Arial" w:hAnsi="Arial" w:cs="Arial"/>
          <w:sz w:val="20"/>
          <w:szCs w:val="20"/>
        </w:rPr>
        <w:t xml:space="preserve">zgłaszając gotowość do odbioru. Odbiór zmodyfikowanego opracowania odbędzie się w terminie </w:t>
      </w:r>
      <w:r w:rsidR="009F4C1C" w:rsidRPr="000B1B27">
        <w:rPr>
          <w:rFonts w:ascii="Arial" w:hAnsi="Arial" w:cs="Arial"/>
          <w:sz w:val="20"/>
          <w:szCs w:val="20"/>
        </w:rPr>
        <w:t>7</w:t>
      </w:r>
      <w:r w:rsidR="003F0486" w:rsidRPr="000B1B27">
        <w:rPr>
          <w:rFonts w:ascii="Arial" w:hAnsi="Arial" w:cs="Arial"/>
          <w:sz w:val="20"/>
          <w:szCs w:val="20"/>
        </w:rPr>
        <w:t xml:space="preserve"> </w:t>
      </w:r>
      <w:r w:rsidR="00EE539F" w:rsidRPr="000B1B27">
        <w:rPr>
          <w:rFonts w:ascii="Arial" w:hAnsi="Arial" w:cs="Arial"/>
          <w:sz w:val="20"/>
          <w:szCs w:val="20"/>
        </w:rPr>
        <w:t xml:space="preserve">dni od dnia zgłoszenia gotowości i zostanie potwierdzony podpisanym przez Strony protokołem odbioru. </w:t>
      </w:r>
    </w:p>
    <w:p w14:paraId="0313DBC0" w14:textId="5B56F5BE" w:rsidR="00EE539F" w:rsidRPr="000B1B27" w:rsidRDefault="00EE539F" w:rsidP="00FF24DD">
      <w:pPr>
        <w:pStyle w:val="Akapitzlist"/>
        <w:numPr>
          <w:ilvl w:val="0"/>
          <w:numId w:val="2"/>
        </w:numPr>
        <w:spacing w:afterLines="40" w:after="96" w:line="276" w:lineRule="auto"/>
        <w:contextualSpacing w:val="0"/>
        <w:jc w:val="both"/>
        <w:rPr>
          <w:rFonts w:ascii="Arial" w:hAnsi="Arial" w:cs="Arial"/>
          <w:sz w:val="20"/>
          <w:szCs w:val="20"/>
        </w:rPr>
      </w:pPr>
      <w:r w:rsidRPr="000B1B27">
        <w:rPr>
          <w:rFonts w:ascii="Arial" w:hAnsi="Arial" w:cs="Arial"/>
          <w:sz w:val="20"/>
          <w:szCs w:val="20"/>
        </w:rPr>
        <w:t>Odbiór wykonania analiz projektowych, o których mowa w ust. 1 pkt 2:</w:t>
      </w:r>
    </w:p>
    <w:p w14:paraId="1E26D4EE" w14:textId="65A036D8" w:rsidR="00EE539F" w:rsidRPr="000B1B27" w:rsidRDefault="00EE539F" w:rsidP="00FF24DD">
      <w:pPr>
        <w:pStyle w:val="Akapitzlist"/>
        <w:numPr>
          <w:ilvl w:val="1"/>
          <w:numId w:val="2"/>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prawidłowe wykonanie każdej z analiz potwierdzone zostanie protokołem odbioru podpisanym przez Strony, w terminie </w:t>
      </w:r>
      <w:r w:rsidR="00547818" w:rsidRPr="000B1B27">
        <w:rPr>
          <w:rFonts w:ascii="Arial" w:hAnsi="Arial" w:cs="Arial"/>
          <w:sz w:val="20"/>
          <w:szCs w:val="20"/>
        </w:rPr>
        <w:t xml:space="preserve">7 </w:t>
      </w:r>
      <w:r w:rsidRPr="000B1B27">
        <w:rPr>
          <w:rFonts w:ascii="Arial" w:hAnsi="Arial" w:cs="Arial"/>
          <w:sz w:val="20"/>
          <w:szCs w:val="20"/>
        </w:rPr>
        <w:t>dni od zgłoszenia przez Wykonawcę (pisemnie lub e-mail) gotowości do odbioru, z zastrzeżeniem pkt 2 poniżej,</w:t>
      </w:r>
    </w:p>
    <w:p w14:paraId="52C37F28" w14:textId="646D06A8" w:rsidR="00EE539F" w:rsidRPr="000B1B27" w:rsidRDefault="00EE539F" w:rsidP="00FF24DD">
      <w:pPr>
        <w:pStyle w:val="Akapitzlist"/>
        <w:numPr>
          <w:ilvl w:val="1"/>
          <w:numId w:val="2"/>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w przypadku uwag Zamawiającego do danej analizy Strony podpiszą protokół odbioru z uwagami, a Wykonawca w terminie </w:t>
      </w:r>
      <w:r w:rsidR="009F4C1C" w:rsidRPr="000B1B27">
        <w:rPr>
          <w:rFonts w:ascii="Arial" w:hAnsi="Arial" w:cs="Arial"/>
          <w:sz w:val="20"/>
          <w:szCs w:val="20"/>
        </w:rPr>
        <w:t xml:space="preserve">7 </w:t>
      </w:r>
      <w:r w:rsidRPr="000B1B27">
        <w:rPr>
          <w:rFonts w:ascii="Arial" w:hAnsi="Arial" w:cs="Arial"/>
          <w:sz w:val="20"/>
          <w:szCs w:val="20"/>
        </w:rPr>
        <w:t xml:space="preserve">dni od dnia podpisania protokołu z uwagami przedstawi Zamawiającemu zmodyfikowaną analizę zgłaszając gotowość do odbioru. Odbiór zmodyfikowanej analizy odbędzie się w terminie </w:t>
      </w:r>
      <w:r w:rsidR="00547818" w:rsidRPr="000B1B27">
        <w:rPr>
          <w:rFonts w:ascii="Arial" w:hAnsi="Arial" w:cs="Arial"/>
          <w:sz w:val="20"/>
          <w:szCs w:val="20"/>
        </w:rPr>
        <w:t xml:space="preserve">7 </w:t>
      </w:r>
      <w:r w:rsidRPr="000B1B27">
        <w:rPr>
          <w:rFonts w:ascii="Arial" w:hAnsi="Arial" w:cs="Arial"/>
          <w:sz w:val="20"/>
          <w:szCs w:val="20"/>
        </w:rPr>
        <w:t xml:space="preserve">dni od dnia zgłoszenia gotowości i zostanie potwierdzony podpisanym przez Strony protokołem odbioru. </w:t>
      </w:r>
    </w:p>
    <w:p w14:paraId="7A8C2B5B" w14:textId="30F2136C" w:rsidR="00EE539F" w:rsidRPr="000B1B27" w:rsidRDefault="00EE539F" w:rsidP="00FF24DD">
      <w:pPr>
        <w:pStyle w:val="Akapitzlist"/>
        <w:spacing w:afterLines="40" w:after="96" w:line="276" w:lineRule="auto"/>
        <w:ind w:left="1080"/>
        <w:contextualSpacing w:val="0"/>
        <w:jc w:val="both"/>
        <w:rPr>
          <w:rFonts w:ascii="Arial" w:hAnsi="Arial" w:cs="Arial"/>
          <w:sz w:val="20"/>
          <w:szCs w:val="20"/>
        </w:rPr>
      </w:pPr>
    </w:p>
    <w:p w14:paraId="53952FAA" w14:textId="47B84A17" w:rsidR="004A56DD" w:rsidRPr="000B1B27" w:rsidRDefault="004A56DD"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w:t>
      </w:r>
      <w:r w:rsidR="00DB6A90" w:rsidRPr="000B1B27">
        <w:rPr>
          <w:rFonts w:ascii="Arial" w:hAnsi="Arial" w:cs="Arial"/>
          <w:b/>
          <w:sz w:val="20"/>
          <w:szCs w:val="20"/>
        </w:rPr>
        <w:t>2</w:t>
      </w:r>
      <w:r w:rsidR="00745554" w:rsidRPr="000B1B27">
        <w:rPr>
          <w:rFonts w:ascii="Arial" w:hAnsi="Arial" w:cs="Arial"/>
          <w:b/>
          <w:sz w:val="20"/>
          <w:szCs w:val="20"/>
        </w:rPr>
        <w:br/>
      </w:r>
      <w:r w:rsidR="00DB6A90" w:rsidRPr="000B1B27">
        <w:rPr>
          <w:rFonts w:ascii="Arial" w:hAnsi="Arial" w:cs="Arial"/>
          <w:b/>
          <w:sz w:val="20"/>
          <w:szCs w:val="20"/>
        </w:rPr>
        <w:t>Osoby do realizacji Umowy</w:t>
      </w:r>
    </w:p>
    <w:p w14:paraId="53BA0FB2" w14:textId="193F8DDD" w:rsidR="00DB6A90" w:rsidRPr="000B1B27" w:rsidRDefault="00DB6A90" w:rsidP="00FF24DD">
      <w:pPr>
        <w:numPr>
          <w:ilvl w:val="0"/>
          <w:numId w:val="12"/>
        </w:numPr>
        <w:spacing w:afterLines="40" w:after="96" w:line="276" w:lineRule="auto"/>
        <w:ind w:left="284" w:hanging="284"/>
        <w:jc w:val="both"/>
        <w:rPr>
          <w:rFonts w:ascii="Arial" w:hAnsi="Arial" w:cs="Arial"/>
          <w:sz w:val="20"/>
          <w:szCs w:val="20"/>
        </w:rPr>
      </w:pPr>
      <w:r w:rsidRPr="000B1B27">
        <w:rPr>
          <w:rFonts w:ascii="Arial" w:hAnsi="Arial" w:cs="Arial"/>
          <w:sz w:val="20"/>
          <w:szCs w:val="20"/>
        </w:rPr>
        <w:t>Osobą kontaktową do realizacji Umowy ze strony Wykonawcy jest</w:t>
      </w:r>
      <w:r w:rsidR="00AB780D" w:rsidRPr="000B1B27">
        <w:rPr>
          <w:rFonts w:ascii="Arial" w:hAnsi="Arial" w:cs="Arial"/>
          <w:sz w:val="20"/>
          <w:szCs w:val="20"/>
        </w:rPr>
        <w:t>:</w:t>
      </w:r>
      <w:r w:rsidRPr="000B1B27">
        <w:rPr>
          <w:rFonts w:ascii="Arial" w:hAnsi="Arial" w:cs="Arial"/>
          <w:sz w:val="20"/>
          <w:szCs w:val="20"/>
        </w:rPr>
        <w:t xml:space="preserve"> </w:t>
      </w:r>
      <w:bookmarkStart w:id="1" w:name="_Hlk63414698"/>
    </w:p>
    <w:p w14:paraId="23F8F23D" w14:textId="77777777" w:rsidR="00DB6A90" w:rsidRPr="000B1B27" w:rsidRDefault="00DB6A90" w:rsidP="00FF24DD">
      <w:pPr>
        <w:pStyle w:val="Akapitzlist"/>
        <w:numPr>
          <w:ilvl w:val="0"/>
          <w:numId w:val="14"/>
        </w:numPr>
        <w:spacing w:afterLines="40" w:after="96" w:line="276" w:lineRule="auto"/>
        <w:ind w:left="1134" w:hanging="406"/>
        <w:contextualSpacing w:val="0"/>
        <w:jc w:val="both"/>
        <w:rPr>
          <w:rFonts w:ascii="Arial" w:hAnsi="Arial" w:cs="Arial"/>
          <w:sz w:val="20"/>
          <w:szCs w:val="20"/>
        </w:rPr>
      </w:pPr>
      <w:r w:rsidRPr="000B1B27">
        <w:rPr>
          <w:rFonts w:ascii="Arial" w:hAnsi="Arial" w:cs="Arial"/>
          <w:sz w:val="20"/>
          <w:szCs w:val="20"/>
          <w:highlight w:val="yellow"/>
        </w:rPr>
        <w:t>………</w:t>
      </w:r>
      <w:r w:rsidRPr="000B1B27">
        <w:rPr>
          <w:rFonts w:ascii="Arial" w:hAnsi="Arial" w:cs="Arial"/>
          <w:sz w:val="20"/>
          <w:szCs w:val="20"/>
        </w:rPr>
        <w:t xml:space="preserve">  tel. </w:t>
      </w:r>
      <w:r w:rsidRPr="000B1B27">
        <w:rPr>
          <w:rFonts w:ascii="Arial" w:hAnsi="Arial" w:cs="Arial"/>
          <w:sz w:val="20"/>
          <w:szCs w:val="20"/>
          <w:highlight w:val="yellow"/>
        </w:rPr>
        <w:t>…………….</w:t>
      </w:r>
      <w:r w:rsidRPr="000B1B27">
        <w:rPr>
          <w:rFonts w:ascii="Arial" w:hAnsi="Arial" w:cs="Arial"/>
          <w:sz w:val="20"/>
          <w:szCs w:val="20"/>
        </w:rPr>
        <w:t xml:space="preserve"> adres email: </w:t>
      </w:r>
      <w:bookmarkEnd w:id="1"/>
      <w:r w:rsidRPr="000B1B27">
        <w:rPr>
          <w:rFonts w:ascii="Arial" w:hAnsi="Arial" w:cs="Arial"/>
          <w:sz w:val="20"/>
          <w:szCs w:val="20"/>
          <w:highlight w:val="yellow"/>
        </w:rPr>
        <w:t>………………</w:t>
      </w:r>
    </w:p>
    <w:p w14:paraId="2071C815" w14:textId="50DDA156" w:rsidR="00DB6A90" w:rsidRPr="000B1B27" w:rsidRDefault="00DB6A90" w:rsidP="00FF24DD">
      <w:pPr>
        <w:numPr>
          <w:ilvl w:val="0"/>
          <w:numId w:val="12"/>
        </w:numPr>
        <w:spacing w:afterLines="40" w:after="96" w:line="276" w:lineRule="auto"/>
        <w:ind w:left="284" w:hanging="284"/>
        <w:jc w:val="both"/>
        <w:rPr>
          <w:rFonts w:ascii="Arial" w:hAnsi="Arial" w:cs="Arial"/>
          <w:sz w:val="20"/>
          <w:szCs w:val="20"/>
        </w:rPr>
      </w:pPr>
      <w:r w:rsidRPr="000B1B27">
        <w:rPr>
          <w:rFonts w:ascii="Arial" w:hAnsi="Arial" w:cs="Arial"/>
          <w:sz w:val="20"/>
          <w:szCs w:val="20"/>
        </w:rPr>
        <w:t>Osobą kontaktową do realizacji Umowy ze strony Zamawiającego jest</w:t>
      </w:r>
      <w:r w:rsidR="00AB780D" w:rsidRPr="000B1B27">
        <w:rPr>
          <w:rFonts w:ascii="Arial" w:hAnsi="Arial" w:cs="Arial"/>
          <w:sz w:val="20"/>
          <w:szCs w:val="20"/>
        </w:rPr>
        <w:t>:</w:t>
      </w:r>
      <w:r w:rsidRPr="000B1B27">
        <w:rPr>
          <w:rFonts w:ascii="Arial" w:hAnsi="Arial" w:cs="Arial"/>
          <w:sz w:val="20"/>
          <w:szCs w:val="20"/>
        </w:rPr>
        <w:t xml:space="preserve">  </w:t>
      </w:r>
    </w:p>
    <w:p w14:paraId="481590C4" w14:textId="77777777" w:rsidR="00DB6A90" w:rsidRPr="000B1B27" w:rsidRDefault="00DB6A90" w:rsidP="00FF24DD">
      <w:pPr>
        <w:pStyle w:val="Akapitzlist"/>
        <w:numPr>
          <w:ilvl w:val="0"/>
          <w:numId w:val="13"/>
        </w:numPr>
        <w:spacing w:afterLines="40" w:after="96" w:line="276" w:lineRule="auto"/>
        <w:ind w:left="1134" w:hanging="425"/>
        <w:contextualSpacing w:val="0"/>
        <w:jc w:val="both"/>
        <w:rPr>
          <w:rFonts w:ascii="Arial" w:hAnsi="Arial" w:cs="Arial"/>
          <w:sz w:val="20"/>
          <w:szCs w:val="20"/>
        </w:rPr>
      </w:pPr>
      <w:r w:rsidRPr="000B1B27">
        <w:rPr>
          <w:rFonts w:ascii="Arial" w:hAnsi="Arial" w:cs="Arial"/>
          <w:sz w:val="20"/>
          <w:szCs w:val="20"/>
        </w:rPr>
        <w:t xml:space="preserve">Joanna Wełpa, tel. 697 042 724  adres email </w:t>
      </w:r>
      <w:hyperlink r:id="rId12" w:history="1">
        <w:r w:rsidRPr="000B1B27">
          <w:rPr>
            <w:rStyle w:val="Hipercze"/>
            <w:rFonts w:ascii="Arial" w:hAnsi="Arial" w:cs="Arial"/>
            <w:sz w:val="20"/>
            <w:szCs w:val="20"/>
          </w:rPr>
          <w:t>joanna.welpa@gkpge.p</w:t>
        </w:r>
      </w:hyperlink>
      <w:r w:rsidRPr="000B1B27">
        <w:rPr>
          <w:rFonts w:ascii="Arial" w:hAnsi="Arial" w:cs="Arial"/>
          <w:sz w:val="20"/>
          <w:szCs w:val="20"/>
        </w:rPr>
        <w:t>l</w:t>
      </w:r>
    </w:p>
    <w:p w14:paraId="7E5F7F73" w14:textId="3D615D23" w:rsidR="00DB6A90" w:rsidRPr="000B1B27" w:rsidRDefault="00DB6A90" w:rsidP="00FF24DD">
      <w:pPr>
        <w:pStyle w:val="Akapitzlist"/>
        <w:numPr>
          <w:ilvl w:val="0"/>
          <w:numId w:val="13"/>
        </w:numPr>
        <w:spacing w:afterLines="40" w:after="96" w:line="276" w:lineRule="auto"/>
        <w:ind w:left="1134" w:hanging="425"/>
        <w:contextualSpacing w:val="0"/>
        <w:jc w:val="both"/>
        <w:rPr>
          <w:rFonts w:ascii="Arial" w:hAnsi="Arial" w:cs="Arial"/>
          <w:sz w:val="20"/>
          <w:szCs w:val="20"/>
        </w:rPr>
      </w:pPr>
      <w:r w:rsidRPr="000B1B27">
        <w:rPr>
          <w:rFonts w:ascii="Arial" w:hAnsi="Arial" w:cs="Arial"/>
          <w:sz w:val="20"/>
          <w:szCs w:val="20"/>
        </w:rPr>
        <w:t xml:space="preserve">Jakub Skórski tel. 697 040 504 adres email </w:t>
      </w:r>
      <w:hyperlink r:id="rId13" w:history="1">
        <w:r w:rsidRPr="000B1B27">
          <w:rPr>
            <w:rStyle w:val="Hipercze"/>
            <w:rFonts w:ascii="Arial" w:hAnsi="Arial" w:cs="Arial"/>
            <w:sz w:val="20"/>
            <w:szCs w:val="20"/>
          </w:rPr>
          <w:t>jakub.skorski@gkpge.pl</w:t>
        </w:r>
      </w:hyperlink>
    </w:p>
    <w:p w14:paraId="16A3C360" w14:textId="24E7D972" w:rsidR="00C64C8F" w:rsidRPr="000B1B27" w:rsidRDefault="00AB780D" w:rsidP="00FF24DD">
      <w:pPr>
        <w:pStyle w:val="Tre"/>
        <w:numPr>
          <w:ilvl w:val="0"/>
          <w:numId w:val="12"/>
        </w:numPr>
        <w:tabs>
          <w:tab w:val="right" w:pos="9046"/>
        </w:tabs>
        <w:spacing w:afterLines="40" w:after="96"/>
        <w:ind w:left="284"/>
        <w:jc w:val="both"/>
        <w:rPr>
          <w:rFonts w:ascii="Arial" w:hAnsi="Arial" w:cs="Arial"/>
          <w:sz w:val="20"/>
          <w:szCs w:val="20"/>
          <w:lang w:val="pl-PL"/>
        </w:rPr>
      </w:pPr>
      <w:r w:rsidRPr="000B1B27">
        <w:rPr>
          <w:rFonts w:ascii="Arial" w:hAnsi="Arial" w:cs="Arial"/>
          <w:sz w:val="20"/>
          <w:szCs w:val="20"/>
          <w:lang w:val="pl-PL"/>
        </w:rPr>
        <w:t>Z</w:t>
      </w:r>
      <w:r w:rsidR="00C64C8F" w:rsidRPr="000B1B27">
        <w:rPr>
          <w:rFonts w:ascii="Arial" w:hAnsi="Arial" w:cs="Arial"/>
          <w:sz w:val="20"/>
          <w:szCs w:val="20"/>
          <w:lang w:val="pl-PL"/>
        </w:rPr>
        <w:t>mian</w:t>
      </w:r>
      <w:r w:rsidRPr="000B1B27">
        <w:rPr>
          <w:rFonts w:ascii="Arial" w:hAnsi="Arial" w:cs="Arial"/>
          <w:sz w:val="20"/>
          <w:szCs w:val="20"/>
          <w:lang w:val="pl-PL"/>
        </w:rPr>
        <w:t>a</w:t>
      </w:r>
      <w:r w:rsidR="00C64C8F" w:rsidRPr="000B1B27">
        <w:rPr>
          <w:rFonts w:ascii="Arial" w:hAnsi="Arial" w:cs="Arial"/>
          <w:sz w:val="20"/>
          <w:szCs w:val="20"/>
          <w:lang w:val="pl-PL"/>
        </w:rPr>
        <w:t xml:space="preserve"> osób </w:t>
      </w:r>
      <w:r w:rsidRPr="000B1B27">
        <w:rPr>
          <w:rFonts w:ascii="Arial" w:hAnsi="Arial" w:cs="Arial"/>
          <w:sz w:val="20"/>
          <w:szCs w:val="20"/>
          <w:lang w:val="pl-PL"/>
        </w:rPr>
        <w:t>lub</w:t>
      </w:r>
      <w:r w:rsidR="00C64C8F" w:rsidRPr="000B1B27">
        <w:rPr>
          <w:rFonts w:ascii="Arial" w:hAnsi="Arial" w:cs="Arial"/>
          <w:sz w:val="20"/>
          <w:szCs w:val="20"/>
          <w:lang w:val="pl-PL"/>
        </w:rPr>
        <w:t xml:space="preserve"> danych </w:t>
      </w:r>
      <w:r w:rsidRPr="000B1B27">
        <w:rPr>
          <w:rFonts w:ascii="Arial" w:hAnsi="Arial" w:cs="Arial"/>
          <w:sz w:val="20"/>
          <w:szCs w:val="20"/>
          <w:lang w:val="pl-PL"/>
        </w:rPr>
        <w:t xml:space="preserve">kontaktowych </w:t>
      </w:r>
      <w:r w:rsidR="00C64C8F" w:rsidRPr="000B1B27">
        <w:rPr>
          <w:rFonts w:ascii="Arial" w:hAnsi="Arial" w:cs="Arial"/>
          <w:sz w:val="20"/>
          <w:szCs w:val="20"/>
          <w:lang w:val="pl-PL"/>
        </w:rPr>
        <w:t xml:space="preserve">wymienionych w ustępie </w:t>
      </w:r>
      <w:r w:rsidRPr="000B1B27">
        <w:rPr>
          <w:rFonts w:ascii="Arial" w:hAnsi="Arial" w:cs="Arial"/>
          <w:sz w:val="20"/>
          <w:szCs w:val="20"/>
          <w:lang w:val="pl-PL"/>
        </w:rPr>
        <w:t>2</w:t>
      </w:r>
      <w:r w:rsidR="00C64C8F" w:rsidRPr="000B1B27">
        <w:rPr>
          <w:rFonts w:ascii="Arial" w:hAnsi="Arial" w:cs="Arial"/>
          <w:sz w:val="20"/>
          <w:szCs w:val="20"/>
          <w:lang w:val="pl-PL"/>
        </w:rPr>
        <w:t xml:space="preserve">, </w:t>
      </w:r>
      <w:r w:rsidRPr="000B1B27">
        <w:rPr>
          <w:rFonts w:ascii="Arial" w:hAnsi="Arial" w:cs="Arial"/>
          <w:sz w:val="20"/>
          <w:szCs w:val="20"/>
          <w:lang w:val="pl-PL"/>
        </w:rPr>
        <w:t>dokonana będzie poprzez przekazanie</w:t>
      </w:r>
      <w:r w:rsidR="00C64C8F" w:rsidRPr="000B1B27">
        <w:rPr>
          <w:rFonts w:ascii="Arial" w:hAnsi="Arial" w:cs="Arial"/>
          <w:sz w:val="20"/>
          <w:szCs w:val="20"/>
          <w:lang w:val="pl-PL"/>
        </w:rPr>
        <w:t xml:space="preserve"> inform</w:t>
      </w:r>
      <w:r w:rsidRPr="000B1B27">
        <w:rPr>
          <w:rFonts w:ascii="Arial" w:hAnsi="Arial" w:cs="Arial"/>
          <w:sz w:val="20"/>
          <w:szCs w:val="20"/>
          <w:lang w:val="pl-PL"/>
        </w:rPr>
        <w:t>acji</w:t>
      </w:r>
      <w:r w:rsidR="00C64C8F" w:rsidRPr="000B1B27">
        <w:rPr>
          <w:rFonts w:ascii="Arial" w:hAnsi="Arial" w:cs="Arial"/>
          <w:sz w:val="20"/>
          <w:szCs w:val="20"/>
          <w:lang w:val="pl-PL"/>
        </w:rPr>
        <w:t xml:space="preserve"> na piśmie lub za pomocą poczty elektronicznej na adresy ze strony Zleceniodawcy </w:t>
      </w:r>
      <w:hyperlink r:id="rId14" w:history="1">
        <w:r w:rsidR="00C64C8F" w:rsidRPr="000B1B27">
          <w:rPr>
            <w:rStyle w:val="Hipercze"/>
            <w:rFonts w:ascii="Arial" w:hAnsi="Arial" w:cs="Arial"/>
            <w:sz w:val="20"/>
            <w:szCs w:val="20"/>
            <w:lang w:val="pl-PL"/>
          </w:rPr>
          <w:t>ept1.pgeek@gkpge.pl</w:t>
        </w:r>
      </w:hyperlink>
      <w:r w:rsidR="0025385E" w:rsidRPr="000B1B27">
        <w:rPr>
          <w:rStyle w:val="Hipercze"/>
          <w:rFonts w:ascii="Arial" w:hAnsi="Arial" w:cs="Arial"/>
          <w:sz w:val="20"/>
          <w:szCs w:val="20"/>
          <w:lang w:val="pl-PL"/>
        </w:rPr>
        <w:t>,</w:t>
      </w:r>
      <w:r w:rsidR="00C64C8F" w:rsidRPr="000B1B27">
        <w:rPr>
          <w:rFonts w:ascii="Arial" w:hAnsi="Arial" w:cs="Arial"/>
          <w:sz w:val="20"/>
          <w:szCs w:val="20"/>
          <w:lang w:val="pl-PL"/>
        </w:rPr>
        <w:t xml:space="preserve"> ze strony Wykonawcy</w:t>
      </w:r>
      <w:r w:rsidR="000F0181" w:rsidRPr="000B1B27">
        <w:rPr>
          <w:rFonts w:ascii="Arial" w:hAnsi="Arial" w:cs="Arial"/>
          <w:sz w:val="20"/>
          <w:szCs w:val="20"/>
          <w:lang w:val="pl-PL"/>
        </w:rPr>
        <w:t xml:space="preserve"> </w:t>
      </w:r>
      <w:r w:rsidR="00C64C8F" w:rsidRPr="000B1B27">
        <w:rPr>
          <w:rFonts w:ascii="Arial" w:hAnsi="Arial" w:cs="Arial"/>
          <w:sz w:val="20"/>
          <w:szCs w:val="20"/>
          <w:highlight w:val="yellow"/>
          <w:lang w:val="pl-PL"/>
        </w:rPr>
        <w:t>…………..</w:t>
      </w:r>
      <w:r w:rsidR="00C64C8F" w:rsidRPr="000B1B27">
        <w:rPr>
          <w:rFonts w:ascii="Arial" w:hAnsi="Arial" w:cs="Arial"/>
          <w:sz w:val="20"/>
          <w:szCs w:val="20"/>
          <w:lang w:val="pl-PL"/>
        </w:rPr>
        <w:t xml:space="preserve">, </w:t>
      </w:r>
      <w:r w:rsidRPr="000B1B27">
        <w:rPr>
          <w:rFonts w:ascii="Arial" w:hAnsi="Arial" w:cs="Arial"/>
          <w:sz w:val="20"/>
          <w:szCs w:val="20"/>
          <w:lang w:val="pl-PL"/>
        </w:rPr>
        <w:t xml:space="preserve">co </w:t>
      </w:r>
      <w:r w:rsidR="00C64C8F" w:rsidRPr="000B1B27">
        <w:rPr>
          <w:rFonts w:ascii="Arial" w:hAnsi="Arial" w:cs="Arial"/>
          <w:sz w:val="20"/>
          <w:szCs w:val="20"/>
          <w:lang w:val="pl-PL"/>
        </w:rPr>
        <w:t>nie stanowi zmiany Umowy.</w:t>
      </w:r>
    </w:p>
    <w:p w14:paraId="23CA8CA0" w14:textId="77777777" w:rsidR="001648EA" w:rsidRPr="000B1B27" w:rsidRDefault="001648EA" w:rsidP="00FF24DD">
      <w:pPr>
        <w:pStyle w:val="Tekstpodstawowywcity2"/>
        <w:tabs>
          <w:tab w:val="left" w:pos="1260"/>
          <w:tab w:val="left" w:pos="1620"/>
          <w:tab w:val="center" w:pos="5526"/>
          <w:tab w:val="left" w:pos="9345"/>
        </w:tabs>
        <w:spacing w:afterLines="40" w:after="96" w:line="276" w:lineRule="auto"/>
        <w:ind w:left="0"/>
        <w:rPr>
          <w:rFonts w:ascii="Arial" w:hAnsi="Arial" w:cs="Arial"/>
          <w:b/>
          <w:sz w:val="20"/>
          <w:szCs w:val="20"/>
        </w:rPr>
      </w:pPr>
    </w:p>
    <w:p w14:paraId="52C82004" w14:textId="18F458D5" w:rsidR="004A56DD" w:rsidRPr="000B1B27" w:rsidRDefault="004A56DD"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xml:space="preserve">§ </w:t>
      </w:r>
      <w:r w:rsidR="00DB6A90" w:rsidRPr="000B1B27">
        <w:rPr>
          <w:rFonts w:ascii="Arial" w:hAnsi="Arial" w:cs="Arial"/>
          <w:b/>
          <w:sz w:val="20"/>
          <w:szCs w:val="20"/>
        </w:rPr>
        <w:t>3</w:t>
      </w:r>
      <w:r w:rsidR="00745554" w:rsidRPr="000B1B27">
        <w:rPr>
          <w:rFonts w:ascii="Arial" w:hAnsi="Arial" w:cs="Arial"/>
          <w:b/>
          <w:sz w:val="20"/>
          <w:szCs w:val="20"/>
        </w:rPr>
        <w:br/>
      </w:r>
      <w:r w:rsidR="00BC1C6B" w:rsidRPr="000B1B27">
        <w:rPr>
          <w:rFonts w:ascii="Arial" w:hAnsi="Arial" w:cs="Arial"/>
          <w:b/>
          <w:sz w:val="20"/>
          <w:szCs w:val="20"/>
        </w:rPr>
        <w:t>Wynagrodzenie oraz sposób r</w:t>
      </w:r>
      <w:r w:rsidR="00DB6A90" w:rsidRPr="000B1B27">
        <w:rPr>
          <w:rFonts w:ascii="Arial" w:hAnsi="Arial" w:cs="Arial"/>
          <w:b/>
          <w:sz w:val="20"/>
          <w:szCs w:val="20"/>
        </w:rPr>
        <w:t>ozliczenia</w:t>
      </w:r>
    </w:p>
    <w:p w14:paraId="500AC710" w14:textId="77777777" w:rsidR="00441251" w:rsidRPr="000B1B27" w:rsidRDefault="00DB6A90"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 xml:space="preserve">Z tytułu </w:t>
      </w:r>
      <w:r w:rsidR="001648EA" w:rsidRPr="000B1B27">
        <w:rPr>
          <w:rFonts w:ascii="Arial" w:hAnsi="Arial" w:cs="Arial"/>
          <w:sz w:val="20"/>
          <w:szCs w:val="20"/>
        </w:rPr>
        <w:t xml:space="preserve">prawidłowej realizacji przedmiotu </w:t>
      </w:r>
      <w:r w:rsidR="00E75CAE" w:rsidRPr="000B1B27">
        <w:rPr>
          <w:rFonts w:ascii="Arial" w:hAnsi="Arial" w:cs="Arial"/>
          <w:sz w:val="20"/>
          <w:szCs w:val="20"/>
        </w:rPr>
        <w:t>U</w:t>
      </w:r>
      <w:r w:rsidRPr="000B1B27">
        <w:rPr>
          <w:rFonts w:ascii="Arial" w:hAnsi="Arial" w:cs="Arial"/>
          <w:sz w:val="20"/>
          <w:szCs w:val="20"/>
        </w:rPr>
        <w:t xml:space="preserve">mowy Zamawiający zapłaci na rzecz Wykonawcy wynagrodzenie </w:t>
      </w:r>
      <w:r w:rsidR="001648EA" w:rsidRPr="000B1B27">
        <w:rPr>
          <w:rFonts w:ascii="Arial" w:hAnsi="Arial" w:cs="Arial"/>
          <w:sz w:val="20"/>
          <w:szCs w:val="20"/>
        </w:rPr>
        <w:t xml:space="preserve">w wysokości nie większej niż </w:t>
      </w:r>
      <w:r w:rsidR="001648EA" w:rsidRPr="000B1B27">
        <w:rPr>
          <w:rFonts w:ascii="Arial" w:hAnsi="Arial" w:cs="Arial"/>
          <w:sz w:val="20"/>
          <w:szCs w:val="20"/>
          <w:highlight w:val="yellow"/>
        </w:rPr>
        <w:t>……………………..</w:t>
      </w:r>
      <w:r w:rsidR="001648EA" w:rsidRPr="000B1B27">
        <w:rPr>
          <w:rFonts w:ascii="Arial" w:hAnsi="Arial" w:cs="Arial"/>
          <w:sz w:val="20"/>
          <w:szCs w:val="20"/>
        </w:rPr>
        <w:t xml:space="preserve"> zł, w tym</w:t>
      </w:r>
      <w:r w:rsidR="00064299" w:rsidRPr="000B1B27">
        <w:rPr>
          <w:rFonts w:ascii="Arial" w:hAnsi="Arial" w:cs="Arial"/>
          <w:sz w:val="20"/>
          <w:szCs w:val="20"/>
        </w:rPr>
        <w:t>:</w:t>
      </w:r>
    </w:p>
    <w:p w14:paraId="0E570636" w14:textId="77777777" w:rsidR="00441251" w:rsidRPr="000B1B27" w:rsidRDefault="001648EA" w:rsidP="00FF24DD">
      <w:pPr>
        <w:pStyle w:val="Akapitzlist"/>
        <w:numPr>
          <w:ilvl w:val="0"/>
          <w:numId w:val="15"/>
        </w:numPr>
        <w:spacing w:afterLines="40" w:after="96" w:line="276" w:lineRule="auto"/>
        <w:contextualSpacing w:val="0"/>
        <w:jc w:val="both"/>
        <w:rPr>
          <w:rFonts w:ascii="Arial" w:hAnsi="Arial" w:cs="Arial"/>
          <w:sz w:val="20"/>
          <w:szCs w:val="20"/>
        </w:rPr>
      </w:pPr>
      <w:r w:rsidRPr="000B1B27">
        <w:rPr>
          <w:rFonts w:ascii="Arial" w:hAnsi="Arial" w:cs="Arial"/>
          <w:sz w:val="20"/>
          <w:szCs w:val="20"/>
        </w:rPr>
        <w:lastRenderedPageBreak/>
        <w:t xml:space="preserve">wynagrodzenie za </w:t>
      </w:r>
      <w:r w:rsidR="00A71EEA" w:rsidRPr="000B1B27">
        <w:rPr>
          <w:rFonts w:ascii="Arial" w:hAnsi="Arial" w:cs="Arial"/>
          <w:sz w:val="20"/>
          <w:szCs w:val="20"/>
        </w:rPr>
        <w:t xml:space="preserve">wykonanie </w:t>
      </w:r>
      <w:r w:rsidRPr="000B1B27">
        <w:rPr>
          <w:rFonts w:ascii="Arial" w:hAnsi="Arial" w:cs="Arial"/>
          <w:spacing w:val="-6"/>
          <w:sz w:val="20"/>
          <w:szCs w:val="20"/>
        </w:rPr>
        <w:t>standardu projektowego</w:t>
      </w:r>
      <w:r w:rsidR="00A71EEA" w:rsidRPr="000B1B27">
        <w:rPr>
          <w:rFonts w:ascii="Arial" w:hAnsi="Arial" w:cs="Arial"/>
          <w:sz w:val="20"/>
          <w:szCs w:val="20"/>
        </w:rPr>
        <w:t>, o który</w:t>
      </w:r>
      <w:r w:rsidRPr="000B1B27">
        <w:rPr>
          <w:rFonts w:ascii="Arial" w:hAnsi="Arial" w:cs="Arial"/>
          <w:sz w:val="20"/>
          <w:szCs w:val="20"/>
        </w:rPr>
        <w:t>m</w:t>
      </w:r>
      <w:r w:rsidR="00A71EEA" w:rsidRPr="000B1B27">
        <w:rPr>
          <w:rFonts w:ascii="Arial" w:hAnsi="Arial" w:cs="Arial"/>
          <w:sz w:val="20"/>
          <w:szCs w:val="20"/>
        </w:rPr>
        <w:t xml:space="preserve"> mowa w § 1 ust. 1 pkt 1,</w:t>
      </w:r>
      <w:r w:rsidRPr="000B1B27">
        <w:rPr>
          <w:rFonts w:ascii="Arial" w:hAnsi="Arial" w:cs="Arial"/>
          <w:sz w:val="20"/>
          <w:szCs w:val="20"/>
        </w:rPr>
        <w:t xml:space="preserve"> </w:t>
      </w:r>
      <w:r w:rsidR="00AB780D" w:rsidRPr="000B1B27">
        <w:rPr>
          <w:rFonts w:ascii="Arial" w:hAnsi="Arial" w:cs="Arial"/>
          <w:sz w:val="20"/>
          <w:szCs w:val="20"/>
        </w:rPr>
        <w:t>wraz z przeniesieniem praw autorskich</w:t>
      </w:r>
      <w:r w:rsidRPr="000B1B27">
        <w:rPr>
          <w:rFonts w:ascii="Arial" w:hAnsi="Arial" w:cs="Arial"/>
          <w:sz w:val="20"/>
          <w:szCs w:val="20"/>
        </w:rPr>
        <w:t xml:space="preserve"> – w kwocie: </w:t>
      </w:r>
      <w:r w:rsidRPr="000B1B27">
        <w:rPr>
          <w:rFonts w:ascii="Arial" w:hAnsi="Arial" w:cs="Arial"/>
          <w:sz w:val="20"/>
          <w:szCs w:val="20"/>
          <w:highlight w:val="yellow"/>
        </w:rPr>
        <w:t>…………….</w:t>
      </w:r>
      <w:r w:rsidRPr="000B1B27">
        <w:rPr>
          <w:rFonts w:ascii="Arial" w:hAnsi="Arial" w:cs="Arial"/>
          <w:sz w:val="20"/>
          <w:szCs w:val="20"/>
        </w:rPr>
        <w:t xml:space="preserve"> zł, </w:t>
      </w:r>
    </w:p>
    <w:p w14:paraId="78937FAA" w14:textId="01F2A1EF" w:rsidR="00064299" w:rsidRPr="000B1B27" w:rsidRDefault="001648EA" w:rsidP="00FF24DD">
      <w:pPr>
        <w:pStyle w:val="Akapitzlist"/>
        <w:numPr>
          <w:ilvl w:val="0"/>
          <w:numId w:val="15"/>
        </w:numPr>
        <w:spacing w:afterLines="40" w:after="96" w:line="276" w:lineRule="auto"/>
        <w:contextualSpacing w:val="0"/>
        <w:jc w:val="both"/>
        <w:rPr>
          <w:rFonts w:ascii="Arial" w:hAnsi="Arial" w:cs="Arial"/>
          <w:sz w:val="20"/>
          <w:szCs w:val="20"/>
        </w:rPr>
      </w:pPr>
      <w:r w:rsidRPr="000B1B27">
        <w:rPr>
          <w:rFonts w:ascii="Arial" w:hAnsi="Arial" w:cs="Arial"/>
          <w:sz w:val="20"/>
          <w:szCs w:val="20"/>
        </w:rPr>
        <w:t>wynagrodzenie za wykonanie</w:t>
      </w:r>
      <w:r w:rsidR="00676132" w:rsidRPr="000B1B27">
        <w:rPr>
          <w:rFonts w:ascii="Arial" w:hAnsi="Arial" w:cs="Arial"/>
          <w:sz w:val="20"/>
          <w:szCs w:val="20"/>
        </w:rPr>
        <w:t xml:space="preserve"> </w:t>
      </w:r>
      <w:r w:rsidR="0090331D" w:rsidRPr="000B1B27">
        <w:rPr>
          <w:rFonts w:ascii="Arial" w:hAnsi="Arial" w:cs="Arial"/>
          <w:sz w:val="20"/>
          <w:szCs w:val="20"/>
        </w:rPr>
        <w:t xml:space="preserve"> </w:t>
      </w:r>
      <w:r w:rsidRPr="000B1B27">
        <w:rPr>
          <w:rFonts w:ascii="Arial" w:hAnsi="Arial" w:cs="Arial"/>
          <w:sz w:val="20"/>
          <w:szCs w:val="20"/>
        </w:rPr>
        <w:t>analiz przedprojekto</w:t>
      </w:r>
      <w:r w:rsidR="00676132" w:rsidRPr="000B1B27">
        <w:rPr>
          <w:rFonts w:ascii="Arial" w:hAnsi="Arial" w:cs="Arial"/>
          <w:sz w:val="20"/>
          <w:szCs w:val="20"/>
        </w:rPr>
        <w:t>wych</w:t>
      </w:r>
      <w:r w:rsidRPr="000B1B27">
        <w:rPr>
          <w:rFonts w:ascii="Arial" w:hAnsi="Arial" w:cs="Arial"/>
          <w:sz w:val="20"/>
          <w:szCs w:val="20"/>
        </w:rPr>
        <w:t xml:space="preserve">, </w:t>
      </w:r>
      <w:r w:rsidR="00064299" w:rsidRPr="000B1B27">
        <w:rPr>
          <w:rFonts w:ascii="Arial" w:hAnsi="Arial" w:cs="Arial"/>
          <w:sz w:val="20"/>
          <w:szCs w:val="20"/>
        </w:rPr>
        <w:t>o których mowa</w:t>
      </w:r>
      <w:r w:rsidR="00E75CAE" w:rsidRPr="000B1B27">
        <w:rPr>
          <w:rFonts w:ascii="Arial" w:hAnsi="Arial" w:cs="Arial"/>
          <w:sz w:val="20"/>
          <w:szCs w:val="20"/>
        </w:rPr>
        <w:t xml:space="preserve"> w § 1</w:t>
      </w:r>
      <w:r w:rsidR="00064299" w:rsidRPr="000B1B27">
        <w:rPr>
          <w:rFonts w:ascii="Arial" w:hAnsi="Arial" w:cs="Arial"/>
          <w:sz w:val="20"/>
          <w:szCs w:val="20"/>
        </w:rPr>
        <w:t xml:space="preserve"> </w:t>
      </w:r>
      <w:r w:rsidR="00E91835" w:rsidRPr="000B1B27">
        <w:rPr>
          <w:rFonts w:ascii="Arial" w:hAnsi="Arial" w:cs="Arial"/>
          <w:spacing w:val="-2"/>
          <w:sz w:val="20"/>
          <w:szCs w:val="20"/>
        </w:rPr>
        <w:t xml:space="preserve">ust. 1 pkt </w:t>
      </w:r>
      <w:r w:rsidR="00E91835" w:rsidRPr="000B1B27">
        <w:rPr>
          <w:rFonts w:ascii="Arial" w:hAnsi="Arial" w:cs="Arial"/>
          <w:sz w:val="20"/>
          <w:szCs w:val="20"/>
        </w:rPr>
        <w:t>2</w:t>
      </w:r>
      <w:r w:rsidRPr="000B1B27">
        <w:rPr>
          <w:rFonts w:ascii="Arial" w:hAnsi="Arial" w:cs="Arial"/>
          <w:sz w:val="20"/>
          <w:szCs w:val="20"/>
        </w:rPr>
        <w:t xml:space="preserve"> </w:t>
      </w:r>
      <w:r w:rsidR="00D92ABC" w:rsidRPr="000B1B27">
        <w:rPr>
          <w:rFonts w:ascii="Arial" w:hAnsi="Arial" w:cs="Arial"/>
          <w:sz w:val="20"/>
          <w:szCs w:val="20"/>
        </w:rPr>
        <w:t>wraz z przeniesieniem praw autorskich</w:t>
      </w:r>
      <w:r w:rsidR="00676132" w:rsidRPr="000B1B27">
        <w:rPr>
          <w:rFonts w:ascii="Arial" w:hAnsi="Arial" w:cs="Arial"/>
          <w:sz w:val="20"/>
          <w:szCs w:val="20"/>
        </w:rPr>
        <w:t xml:space="preserve"> obliczony zostanie jako </w:t>
      </w:r>
      <w:r w:rsidR="00281030">
        <w:rPr>
          <w:rFonts w:ascii="Arial" w:hAnsi="Arial" w:cs="Arial"/>
          <w:sz w:val="20"/>
          <w:szCs w:val="20"/>
        </w:rPr>
        <w:t>iloczyn</w:t>
      </w:r>
      <w:r w:rsidR="00676132" w:rsidRPr="000B1B27">
        <w:rPr>
          <w:rFonts w:ascii="Arial" w:hAnsi="Arial" w:cs="Arial"/>
          <w:sz w:val="20"/>
          <w:szCs w:val="20"/>
        </w:rPr>
        <w:t xml:space="preserve"> liczby odebranych analiz oraz stawki za jedną analizę </w:t>
      </w:r>
      <w:r w:rsidRPr="000B1B27">
        <w:rPr>
          <w:rFonts w:ascii="Arial" w:hAnsi="Arial" w:cs="Arial"/>
          <w:sz w:val="20"/>
          <w:szCs w:val="20"/>
        </w:rPr>
        <w:t xml:space="preserve">w </w:t>
      </w:r>
      <w:r w:rsidR="00676132" w:rsidRPr="000B1B27">
        <w:rPr>
          <w:rFonts w:ascii="Arial" w:hAnsi="Arial" w:cs="Arial"/>
          <w:sz w:val="20"/>
          <w:szCs w:val="20"/>
        </w:rPr>
        <w:t>wysokości</w:t>
      </w:r>
      <w:r w:rsidRPr="000B1B27">
        <w:rPr>
          <w:rFonts w:ascii="Arial" w:hAnsi="Arial" w:cs="Arial"/>
          <w:sz w:val="20"/>
          <w:szCs w:val="20"/>
        </w:rPr>
        <w:t xml:space="preserve">: </w:t>
      </w:r>
      <w:r w:rsidR="006157E8" w:rsidRPr="000B1B27">
        <w:rPr>
          <w:rFonts w:ascii="Arial" w:hAnsi="Arial" w:cs="Arial"/>
          <w:sz w:val="20"/>
          <w:szCs w:val="20"/>
          <w:highlight w:val="yellow"/>
        </w:rPr>
        <w:t>……………..</w:t>
      </w:r>
      <w:r w:rsidRPr="000B1B27">
        <w:rPr>
          <w:rFonts w:ascii="Arial" w:hAnsi="Arial" w:cs="Arial"/>
          <w:sz w:val="20"/>
          <w:szCs w:val="20"/>
        </w:rPr>
        <w:t xml:space="preserve"> zł.</w:t>
      </w:r>
    </w:p>
    <w:p w14:paraId="34B094A3" w14:textId="74215F06" w:rsidR="00327204" w:rsidRPr="000B1B27" w:rsidRDefault="00327204"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Wynagrodzenie będzie płatne w terminie 30 dni licząc od dnia doręczenia Z</w:t>
      </w:r>
      <w:r w:rsidR="009C75DF" w:rsidRPr="000B1B27">
        <w:rPr>
          <w:rFonts w:ascii="Arial" w:hAnsi="Arial" w:cs="Arial"/>
          <w:sz w:val="20"/>
          <w:szCs w:val="20"/>
        </w:rPr>
        <w:t>leceniodawcy</w:t>
      </w:r>
      <w:r w:rsidRPr="000B1B27">
        <w:rPr>
          <w:rFonts w:ascii="Arial" w:hAnsi="Arial" w:cs="Arial"/>
          <w:sz w:val="20"/>
          <w:szCs w:val="20"/>
        </w:rPr>
        <w:t xml:space="preserve"> prawidłowo wystawionej faktury VAT</w:t>
      </w:r>
      <w:r w:rsidR="004411EF" w:rsidRPr="000B1B27">
        <w:rPr>
          <w:rFonts w:ascii="Arial" w:hAnsi="Arial" w:cs="Arial"/>
          <w:sz w:val="20"/>
          <w:szCs w:val="20"/>
        </w:rPr>
        <w:t xml:space="preserve"> </w:t>
      </w:r>
      <w:bookmarkStart w:id="2" w:name="_Hlk150757185"/>
      <w:r w:rsidRPr="000B1B27">
        <w:rPr>
          <w:rFonts w:ascii="Arial" w:hAnsi="Arial" w:cs="Arial"/>
          <w:sz w:val="20"/>
          <w:szCs w:val="20"/>
        </w:rPr>
        <w:t xml:space="preserve">na rachunek rozliczeniowy Wykonawcy, o którym mowa w art. 49 ust. 1 pkt 1 ustawy z dnia 29 sierpnia 1997 r. Prawo bankowe, tj. rachunek nr </w:t>
      </w:r>
      <w:r w:rsidRPr="000B1B27">
        <w:rPr>
          <w:rFonts w:ascii="Arial" w:hAnsi="Arial" w:cs="Arial"/>
          <w:sz w:val="20"/>
          <w:szCs w:val="20"/>
          <w:highlight w:val="yellow"/>
        </w:rPr>
        <w:t>…………</w:t>
      </w:r>
      <w:r w:rsidRPr="000B1B27">
        <w:rPr>
          <w:rFonts w:ascii="Arial" w:hAnsi="Arial" w:cs="Arial"/>
          <w:sz w:val="20"/>
          <w:szCs w:val="20"/>
        </w:rPr>
        <w:t xml:space="preserve"> . </w:t>
      </w:r>
      <w:bookmarkStart w:id="3" w:name="_Hlk151629047"/>
      <w:r w:rsidRPr="000B1B27">
        <w:rPr>
          <w:rFonts w:ascii="Arial" w:hAnsi="Arial" w:cs="Arial"/>
          <w:sz w:val="20"/>
          <w:szCs w:val="20"/>
        </w:rPr>
        <w:t>Wykonawca potwierdza, że rachunek rozliczeniowy został zgłoszony do właściwego organu podatkowego i znajduje się</w:t>
      </w:r>
      <w:r w:rsidR="00512D4D">
        <w:rPr>
          <w:rFonts w:ascii="Arial" w:hAnsi="Arial" w:cs="Arial"/>
          <w:sz w:val="20"/>
          <w:szCs w:val="20"/>
        </w:rPr>
        <w:t> </w:t>
      </w:r>
      <w:r w:rsidRPr="000B1B27">
        <w:rPr>
          <w:rFonts w:ascii="Arial" w:hAnsi="Arial" w:cs="Arial"/>
          <w:sz w:val="20"/>
          <w:szCs w:val="20"/>
        </w:rPr>
        <w:t>w</w:t>
      </w:r>
      <w:r w:rsidR="00512D4D">
        <w:rPr>
          <w:rFonts w:ascii="Arial" w:hAnsi="Arial" w:cs="Arial"/>
          <w:sz w:val="20"/>
          <w:szCs w:val="20"/>
        </w:rPr>
        <w:t> </w:t>
      </w:r>
      <w:r w:rsidRPr="000B1B27">
        <w:rPr>
          <w:rFonts w:ascii="Arial" w:hAnsi="Arial" w:cs="Arial"/>
          <w:sz w:val="20"/>
          <w:szCs w:val="20"/>
        </w:rPr>
        <w:t>wykazie, o którym mowa w art. 96b ustawy z dnia 11 marca 2004 r. o podatku od towarów i usług (t. j. Dz.U. z 202</w:t>
      </w:r>
      <w:r w:rsidR="00341C75" w:rsidRPr="000B1B27">
        <w:rPr>
          <w:rFonts w:ascii="Arial" w:hAnsi="Arial" w:cs="Arial"/>
          <w:sz w:val="20"/>
          <w:szCs w:val="20"/>
        </w:rPr>
        <w:t>4</w:t>
      </w:r>
      <w:r w:rsidRPr="000B1B27">
        <w:rPr>
          <w:rFonts w:ascii="Arial" w:hAnsi="Arial" w:cs="Arial"/>
          <w:sz w:val="20"/>
          <w:szCs w:val="20"/>
        </w:rPr>
        <w:t xml:space="preserve"> r., poz. </w:t>
      </w:r>
      <w:r w:rsidR="00341C75" w:rsidRPr="000B1B27">
        <w:rPr>
          <w:rFonts w:ascii="Arial" w:hAnsi="Arial" w:cs="Arial"/>
          <w:sz w:val="20"/>
          <w:szCs w:val="20"/>
        </w:rPr>
        <w:t>361</w:t>
      </w:r>
      <w:r w:rsidRPr="000B1B27">
        <w:rPr>
          <w:rFonts w:ascii="Arial" w:hAnsi="Arial" w:cs="Arial"/>
          <w:sz w:val="20"/>
          <w:szCs w:val="20"/>
        </w:rPr>
        <w:t xml:space="preserve">;  dalej ustawa o VAT). Wykaz, o którym mowa w art. 96b ustawy o VAT, zwany jest dalej Białą Listą. </w:t>
      </w:r>
      <w:bookmarkEnd w:id="2"/>
      <w:bookmarkEnd w:id="3"/>
    </w:p>
    <w:p w14:paraId="429495A2" w14:textId="051A8E57" w:rsidR="00327204" w:rsidRPr="000B1B27" w:rsidRDefault="00327204"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Do kwot określonych w ust</w:t>
      </w:r>
      <w:r w:rsidR="00FB5E09" w:rsidRPr="000B1B27">
        <w:rPr>
          <w:rFonts w:ascii="Arial" w:hAnsi="Arial" w:cs="Arial"/>
          <w:sz w:val="20"/>
          <w:szCs w:val="20"/>
        </w:rPr>
        <w:t xml:space="preserve">. </w:t>
      </w:r>
      <w:r w:rsidR="00CD7385" w:rsidRPr="000B1B27">
        <w:rPr>
          <w:rFonts w:ascii="Arial" w:hAnsi="Arial" w:cs="Arial"/>
          <w:sz w:val="20"/>
          <w:szCs w:val="20"/>
        </w:rPr>
        <w:t xml:space="preserve">1 </w:t>
      </w:r>
      <w:r w:rsidRPr="000B1B27">
        <w:rPr>
          <w:rFonts w:ascii="Arial" w:hAnsi="Arial" w:cs="Arial"/>
          <w:sz w:val="20"/>
          <w:szCs w:val="20"/>
        </w:rPr>
        <w:t>powyżej zostanie doliczony podatek od towarów i usług (VAT), zgodnie z obowiązującymi przepisami prawa podatkowego.</w:t>
      </w:r>
    </w:p>
    <w:p w14:paraId="368C481E" w14:textId="0FF9CFAD" w:rsidR="00327204"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Faktury doręczone przez Wykonawcę Z</w:t>
      </w:r>
      <w:r w:rsidR="009C75DF" w:rsidRPr="000B1B27">
        <w:rPr>
          <w:rFonts w:ascii="Arial" w:hAnsi="Arial" w:cs="Arial"/>
          <w:sz w:val="20"/>
          <w:szCs w:val="20"/>
        </w:rPr>
        <w:t>leceniodawca</w:t>
      </w:r>
      <w:r w:rsidRPr="000B1B27">
        <w:rPr>
          <w:rFonts w:ascii="Arial" w:hAnsi="Arial" w:cs="Arial"/>
          <w:sz w:val="20"/>
          <w:szCs w:val="20"/>
        </w:rPr>
        <w:t xml:space="preserve"> będzie regulował w mechanizmie podzielonej płatności, o którym mowa w art. 108a ustawy o VAT. </w:t>
      </w:r>
      <w:bookmarkStart w:id="4" w:name="_Hlk150757501"/>
      <w:r w:rsidRPr="000B1B27">
        <w:rPr>
          <w:rFonts w:ascii="Arial" w:hAnsi="Arial" w:cs="Arial"/>
          <w:sz w:val="20"/>
          <w:szCs w:val="20"/>
        </w:rPr>
        <w:t>Wykonawca oświadcza, że wskazany przez Wykonawcę rachunek rozliczeniowy umożliwia dokonywanie płatności w mechanizmie podzielonej płatności.</w:t>
      </w:r>
      <w:bookmarkEnd w:id="4"/>
    </w:p>
    <w:p w14:paraId="202568A2" w14:textId="5FB89D25" w:rsidR="004411EF"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Z</w:t>
      </w:r>
      <w:r w:rsidR="009C75DF" w:rsidRPr="000B1B27">
        <w:rPr>
          <w:rFonts w:ascii="Arial" w:hAnsi="Arial" w:cs="Arial"/>
          <w:sz w:val="20"/>
          <w:szCs w:val="20"/>
        </w:rPr>
        <w:t>leceniodawca</w:t>
      </w:r>
      <w:r w:rsidRPr="000B1B27">
        <w:rPr>
          <w:rFonts w:ascii="Arial" w:hAnsi="Arial" w:cs="Arial"/>
          <w:sz w:val="20"/>
          <w:szCs w:val="20"/>
        </w:rPr>
        <w:t>, przed dokonaniem zapłaty tj. na dzień zlecenia przelewu, dokona weryfikacji obecności na Białej Liście, rachunku rozliczeniowego, o którym mowa w art. 49 ust. 1 pkt 1 ustawy z dnia 29 sierpnia 1997 r. Prawo bankowe wskazanego przez Wykonawcę. W przypadku braku na Białej Liście na dzień zlecenia przelewu rachunku rozliczeniowego wskazanego przez Wykonawcę, Z</w:t>
      </w:r>
      <w:r w:rsidR="009C75DF" w:rsidRPr="000B1B27">
        <w:rPr>
          <w:rFonts w:ascii="Arial" w:hAnsi="Arial" w:cs="Arial"/>
          <w:sz w:val="20"/>
          <w:szCs w:val="20"/>
        </w:rPr>
        <w:t>leceniodawca</w:t>
      </w:r>
      <w:r w:rsidRPr="000B1B27">
        <w:rPr>
          <w:rFonts w:ascii="Arial" w:hAnsi="Arial" w:cs="Arial"/>
          <w:sz w:val="20"/>
          <w:szCs w:val="20"/>
        </w:rPr>
        <w:t xml:space="preserve"> wstrzyma płatność na rzecz Wykonawcy, do momentu uzyskania od Wykonawcy pisemnej informacji potwierdzającej obecność na Białej Liście rachunku rozliczeniowego, na który ma zostać dokonana płatność oraz ponownej weryfikacji rachunku rozliczeniowego z Białą Listą. Po</w:t>
      </w:r>
      <w:r w:rsidR="00512D4D">
        <w:rPr>
          <w:rFonts w:ascii="Arial" w:hAnsi="Arial" w:cs="Arial"/>
          <w:sz w:val="20"/>
          <w:szCs w:val="20"/>
        </w:rPr>
        <w:t> </w:t>
      </w:r>
      <w:r w:rsidRPr="000B1B27">
        <w:rPr>
          <w:rFonts w:ascii="Arial" w:hAnsi="Arial" w:cs="Arial"/>
          <w:sz w:val="20"/>
          <w:szCs w:val="20"/>
        </w:rPr>
        <w:t>pozytywnej weryfikacji rachunku rozliczeniowego z Białą Lista dokonanej przez Z</w:t>
      </w:r>
      <w:r w:rsidR="009C75DF" w:rsidRPr="000B1B27">
        <w:rPr>
          <w:rFonts w:ascii="Arial" w:hAnsi="Arial" w:cs="Arial"/>
          <w:sz w:val="20"/>
          <w:szCs w:val="20"/>
        </w:rPr>
        <w:t>leceniodawcę</w:t>
      </w:r>
      <w:r w:rsidRPr="000B1B27">
        <w:rPr>
          <w:rFonts w:ascii="Arial" w:hAnsi="Arial" w:cs="Arial"/>
          <w:sz w:val="20"/>
          <w:szCs w:val="20"/>
        </w:rPr>
        <w:t>, Z</w:t>
      </w:r>
      <w:r w:rsidR="009C75DF" w:rsidRPr="000B1B27">
        <w:rPr>
          <w:rFonts w:ascii="Arial" w:hAnsi="Arial" w:cs="Arial"/>
          <w:sz w:val="20"/>
          <w:szCs w:val="20"/>
        </w:rPr>
        <w:t>leceniodawca</w:t>
      </w:r>
      <w:r w:rsidRPr="000B1B27">
        <w:rPr>
          <w:rFonts w:ascii="Arial" w:hAnsi="Arial" w:cs="Arial"/>
          <w:sz w:val="20"/>
          <w:szCs w:val="20"/>
        </w:rPr>
        <w:t xml:space="preserve"> dokona na rzecz Wykonawcy zapłaty za fakturę, w ciągu 3 dni roboczych od dnia otrzymania pisemnej informacji od Wykonawcy. Opóźnienie w dokonaniu płatności w terminie określonym w umowie, nie stanowi dla Wykonawcy podstawy do żądania od Z</w:t>
      </w:r>
      <w:r w:rsidR="00642DC9" w:rsidRPr="000B1B27">
        <w:rPr>
          <w:rFonts w:ascii="Arial" w:hAnsi="Arial" w:cs="Arial"/>
          <w:sz w:val="20"/>
          <w:szCs w:val="20"/>
        </w:rPr>
        <w:t>leceniodawcy</w:t>
      </w:r>
      <w:r w:rsidRPr="000B1B27">
        <w:rPr>
          <w:rFonts w:ascii="Arial" w:hAnsi="Arial" w:cs="Arial"/>
          <w:sz w:val="20"/>
          <w:szCs w:val="20"/>
        </w:rPr>
        <w:t xml:space="preserve"> jakichkolwiek roszczeń, w tym w szczególności odsetek z tytułu dokonania nieterminowej płatności wynagrodzenia.</w:t>
      </w:r>
    </w:p>
    <w:p w14:paraId="10706BDC" w14:textId="14CBF674" w:rsidR="004411EF"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bookmarkStart w:id="5" w:name="_Hlk150757782"/>
      <w:r w:rsidRPr="000B1B27">
        <w:rPr>
          <w:rFonts w:ascii="Arial" w:hAnsi="Arial" w:cs="Arial"/>
          <w:sz w:val="20"/>
          <w:szCs w:val="20"/>
        </w:rPr>
        <w:t xml:space="preserve">Wykonawca będzie wystawiać i przesyłać </w:t>
      </w:r>
      <w:r w:rsidR="00FB5E09" w:rsidRPr="000B1B27">
        <w:rPr>
          <w:rFonts w:ascii="Arial" w:hAnsi="Arial" w:cs="Arial"/>
          <w:sz w:val="20"/>
          <w:szCs w:val="20"/>
        </w:rPr>
        <w:t xml:space="preserve">Zleceniodawcy </w:t>
      </w:r>
      <w:r w:rsidRPr="000B1B27">
        <w:rPr>
          <w:rFonts w:ascii="Arial" w:hAnsi="Arial" w:cs="Arial"/>
          <w:sz w:val="20"/>
          <w:szCs w:val="20"/>
        </w:rPr>
        <w:t>faktury VAT (w tym faktury korygujące i</w:t>
      </w:r>
      <w:r w:rsidR="00512D4D">
        <w:rPr>
          <w:rFonts w:ascii="Arial" w:hAnsi="Arial" w:cs="Arial"/>
          <w:sz w:val="20"/>
          <w:szCs w:val="20"/>
        </w:rPr>
        <w:t> </w:t>
      </w:r>
      <w:r w:rsidRPr="000B1B27">
        <w:rPr>
          <w:rFonts w:ascii="Arial" w:hAnsi="Arial" w:cs="Arial"/>
          <w:sz w:val="20"/>
          <w:szCs w:val="20"/>
        </w:rPr>
        <w:t xml:space="preserve">duplikaty faktur) w formie elektronicznej, gwarantując autentyczność ich pochodzenia, integralność treści i czytelność faktury. Formatem faktury w formie elektronicznej jest PDF (Portable Document Format). </w:t>
      </w:r>
    </w:p>
    <w:p w14:paraId="5A618071" w14:textId="77777777" w:rsidR="00441251"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bookmarkStart w:id="6" w:name="_Hlk150757808"/>
      <w:bookmarkEnd w:id="5"/>
      <w:r w:rsidRPr="000B1B27">
        <w:rPr>
          <w:rFonts w:ascii="Arial" w:hAnsi="Arial" w:cs="Arial"/>
          <w:sz w:val="20"/>
          <w:szCs w:val="20"/>
        </w:rPr>
        <w:t>Wykonawca potwierdza, że przesyłane faktury elektroniczne spełniały będą wymogi ustawy o VAT</w:t>
      </w:r>
      <w:bookmarkEnd w:id="6"/>
      <w:r w:rsidRPr="000B1B27">
        <w:rPr>
          <w:rFonts w:ascii="Arial" w:hAnsi="Arial" w:cs="Arial"/>
          <w:sz w:val="20"/>
          <w:szCs w:val="20"/>
        </w:rPr>
        <w:t>.</w:t>
      </w:r>
      <w:bookmarkStart w:id="7" w:name="_Hlk150757999"/>
    </w:p>
    <w:p w14:paraId="07544457" w14:textId="73248078" w:rsidR="004411EF"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 xml:space="preserve">Faktury będą wysyłane z adresu e-mail: </w:t>
      </w:r>
      <w:r w:rsidRPr="000B1B27">
        <w:rPr>
          <w:rFonts w:ascii="Arial" w:hAnsi="Arial" w:cs="Arial"/>
          <w:sz w:val="20"/>
          <w:szCs w:val="20"/>
          <w:highlight w:val="yellow"/>
        </w:rPr>
        <w:t>………</w:t>
      </w:r>
      <w:r w:rsidRPr="000B1B27">
        <w:rPr>
          <w:rFonts w:ascii="Arial" w:hAnsi="Arial" w:cs="Arial"/>
          <w:sz w:val="20"/>
          <w:szCs w:val="20"/>
        </w:rPr>
        <w:t xml:space="preserve"> i przesyłane będą na adres e-mail: </w:t>
      </w:r>
      <w:hyperlink r:id="rId15" w:history="1">
        <w:r w:rsidRPr="000B1B27">
          <w:rPr>
            <w:rFonts w:ascii="Arial" w:hAnsi="Arial" w:cs="Arial"/>
            <w:color w:val="0000FF"/>
            <w:sz w:val="20"/>
            <w:szCs w:val="20"/>
          </w:rPr>
          <w:t>fakturyzakupowe.pgeek@gkpge.pl</w:t>
        </w:r>
      </w:hyperlink>
      <w:r w:rsidR="00E3472C" w:rsidRPr="000B1B27">
        <w:rPr>
          <w:rFonts w:ascii="Arial" w:hAnsi="Arial" w:cs="Arial"/>
          <w:sz w:val="20"/>
          <w:szCs w:val="20"/>
        </w:rPr>
        <w:t>.</w:t>
      </w:r>
    </w:p>
    <w:bookmarkEnd w:id="7"/>
    <w:p w14:paraId="6BE5D05C" w14:textId="2E894A0B" w:rsidR="00441251"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Za datę doręczenia faktury przez Stronę uznaje się datę odnotowanego faktu wpływu faktury w</w:t>
      </w:r>
      <w:r w:rsidR="00512D4D">
        <w:rPr>
          <w:rFonts w:ascii="Arial" w:hAnsi="Arial" w:cs="Arial"/>
          <w:sz w:val="20"/>
          <w:szCs w:val="20"/>
        </w:rPr>
        <w:t> </w:t>
      </w:r>
      <w:r w:rsidRPr="000B1B27">
        <w:rPr>
          <w:rFonts w:ascii="Arial" w:hAnsi="Arial" w:cs="Arial"/>
          <w:sz w:val="20"/>
          <w:szCs w:val="20"/>
        </w:rPr>
        <w:t>formacie PDF na skrzynkę odbiorczą poczty elektronicznej Strony. Każda ze Stron jest uprawniona do wycofania wyrażonej akceptacji na wystawianie i przesyłanie faktur elektronicznych w każdej chwili, ze skutkiem od daty następującej bezpośrednio po dacie doręczenia drugiej Stronie oświadczenia w tym zakresie. Oświadczenie, o którym mowa w zdaniu poprzednim wymaga, pod rygorem nieważności, formy pisemnej.</w:t>
      </w:r>
    </w:p>
    <w:p w14:paraId="69257E96" w14:textId="77777777" w:rsidR="00441251"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Zmiany adresu/ów e-mail, wskazanego/ych w ust.</w:t>
      </w:r>
      <w:r w:rsidR="005C491B" w:rsidRPr="000B1B27">
        <w:rPr>
          <w:rFonts w:ascii="Arial" w:hAnsi="Arial" w:cs="Arial"/>
          <w:sz w:val="20"/>
          <w:szCs w:val="20"/>
        </w:rPr>
        <w:t xml:space="preserve"> </w:t>
      </w:r>
      <w:r w:rsidR="00667122" w:rsidRPr="000B1B27">
        <w:rPr>
          <w:rFonts w:ascii="Arial" w:hAnsi="Arial" w:cs="Arial"/>
          <w:sz w:val="20"/>
          <w:szCs w:val="20"/>
        </w:rPr>
        <w:t xml:space="preserve">8 </w:t>
      </w:r>
      <w:r w:rsidRPr="000B1B27">
        <w:rPr>
          <w:rFonts w:ascii="Arial" w:hAnsi="Arial" w:cs="Arial"/>
          <w:sz w:val="20"/>
          <w:szCs w:val="20"/>
        </w:rPr>
        <w:t>powyżej będą dokonywane przez każdą ze Stron w sposób pisemny lub mailowo pod rygorem nieważności ze skutkiem od daty następującej bezpośrednio po dacie doręczenia drugiej Stronie stosownego oświadczenia w tym zakresie.</w:t>
      </w:r>
      <w:bookmarkStart w:id="8" w:name="_Hlk150760200"/>
    </w:p>
    <w:p w14:paraId="33EE2EB7" w14:textId="5ED931EC" w:rsidR="004411EF"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W przypadku, gdy przeszkody formalne lub techniczne uniemożliwiają wystawienie i</w:t>
      </w:r>
      <w:r w:rsidR="00441251" w:rsidRPr="000B1B27">
        <w:rPr>
          <w:rFonts w:ascii="Arial" w:hAnsi="Arial" w:cs="Arial"/>
          <w:sz w:val="20"/>
          <w:szCs w:val="20"/>
        </w:rPr>
        <w:t> </w:t>
      </w:r>
      <w:r w:rsidRPr="000B1B27">
        <w:rPr>
          <w:rFonts w:ascii="Arial" w:hAnsi="Arial" w:cs="Arial"/>
          <w:sz w:val="20"/>
          <w:szCs w:val="20"/>
        </w:rPr>
        <w:t xml:space="preserve">przesyłanie dokumentów w formie elektronicznej (w szczególności w przypadku cofnięcia niniejszej akceptacji) </w:t>
      </w:r>
      <w:r w:rsidRPr="000B1B27">
        <w:rPr>
          <w:rFonts w:ascii="Arial" w:hAnsi="Arial" w:cs="Arial"/>
          <w:sz w:val="20"/>
          <w:szCs w:val="20"/>
        </w:rPr>
        <w:lastRenderedPageBreak/>
        <w:t xml:space="preserve">dokumenty te powinny zostać przesłane w formie papierowej na następujący adres: </w:t>
      </w:r>
      <w:r w:rsidRPr="000B1B27">
        <w:rPr>
          <w:rFonts w:ascii="Arial" w:hAnsi="Arial" w:cs="Arial"/>
          <w:b/>
          <w:bCs/>
          <w:sz w:val="20"/>
          <w:szCs w:val="20"/>
        </w:rPr>
        <w:t>P</w:t>
      </w:r>
      <w:r w:rsidR="00F3049B" w:rsidRPr="000B1B27">
        <w:rPr>
          <w:rFonts w:ascii="Arial" w:hAnsi="Arial" w:cs="Arial"/>
          <w:b/>
          <w:bCs/>
          <w:sz w:val="20"/>
          <w:szCs w:val="20"/>
        </w:rPr>
        <w:t>GE</w:t>
      </w:r>
      <w:r w:rsidRPr="000B1B27">
        <w:rPr>
          <w:rFonts w:ascii="Arial" w:hAnsi="Arial" w:cs="Arial"/>
          <w:b/>
          <w:bCs/>
          <w:sz w:val="20"/>
          <w:szCs w:val="20"/>
        </w:rPr>
        <w:t xml:space="preserve"> Energetyka </w:t>
      </w:r>
      <w:r w:rsidR="00F3049B" w:rsidRPr="000B1B27">
        <w:rPr>
          <w:rFonts w:ascii="Arial" w:hAnsi="Arial" w:cs="Arial"/>
          <w:b/>
          <w:bCs/>
          <w:sz w:val="20"/>
          <w:szCs w:val="20"/>
        </w:rPr>
        <w:t xml:space="preserve">Kolejowa </w:t>
      </w:r>
      <w:r w:rsidRPr="000B1B27">
        <w:rPr>
          <w:rFonts w:ascii="Arial" w:hAnsi="Arial" w:cs="Arial"/>
          <w:b/>
          <w:bCs/>
          <w:sz w:val="20"/>
          <w:szCs w:val="20"/>
        </w:rPr>
        <w:t>Centrum Usług Wspólnych sp. z o.o. Skrytka Pocztowa 73 Urząd Pocztowy Chorzów 6 Pl. Ludwika Waryńskiego 1 41-506 Chorzów</w:t>
      </w:r>
      <w:r w:rsidRPr="000B1B27">
        <w:rPr>
          <w:rFonts w:ascii="Arial" w:hAnsi="Arial" w:cs="Arial"/>
          <w:sz w:val="20"/>
          <w:szCs w:val="20"/>
        </w:rPr>
        <w:t xml:space="preserve">. </w:t>
      </w:r>
      <w:bookmarkStart w:id="9" w:name="_Hlk150347189"/>
      <w:r w:rsidRPr="000B1B27">
        <w:rPr>
          <w:rFonts w:ascii="Arial" w:hAnsi="Arial" w:cs="Arial"/>
          <w:sz w:val="20"/>
          <w:szCs w:val="20"/>
        </w:rPr>
        <w:t>Faktura VAT będzie uznana za dostarczoną w</w:t>
      </w:r>
      <w:r w:rsidR="00512D4D">
        <w:rPr>
          <w:rFonts w:ascii="Arial" w:hAnsi="Arial" w:cs="Arial"/>
          <w:sz w:val="20"/>
          <w:szCs w:val="20"/>
        </w:rPr>
        <w:t> </w:t>
      </w:r>
      <w:r w:rsidRPr="000B1B27">
        <w:rPr>
          <w:rFonts w:ascii="Arial" w:hAnsi="Arial" w:cs="Arial"/>
          <w:sz w:val="20"/>
          <w:szCs w:val="20"/>
        </w:rPr>
        <w:t>sposób prawidłowy do Zamawiającego w dacie widniejącej na pieczęci przyjęcia lub dacie zwrotnego potwierdzenia odbioru.</w:t>
      </w:r>
      <w:bookmarkEnd w:id="9"/>
    </w:p>
    <w:bookmarkEnd w:id="8"/>
    <w:p w14:paraId="1573DD3E" w14:textId="058241B3" w:rsidR="004411EF"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Zmiana rachunku bankowego Wykonawcy, pod rygorem nieważności, wymaga formy pisemnej w</w:t>
      </w:r>
      <w:r w:rsidR="00512D4D">
        <w:rPr>
          <w:rFonts w:ascii="Arial" w:hAnsi="Arial" w:cs="Arial"/>
          <w:sz w:val="20"/>
          <w:szCs w:val="20"/>
        </w:rPr>
        <w:t> </w:t>
      </w:r>
      <w:r w:rsidRPr="000B1B27">
        <w:rPr>
          <w:rFonts w:ascii="Arial" w:hAnsi="Arial" w:cs="Arial"/>
          <w:sz w:val="20"/>
          <w:szCs w:val="20"/>
        </w:rPr>
        <w:t>postaci uprzedniego zgłoszenia Zamawiającemu. Zgłoszenie musi zostać podpisane zgodnie z</w:t>
      </w:r>
      <w:r w:rsidR="00512D4D">
        <w:rPr>
          <w:rFonts w:ascii="Arial" w:hAnsi="Arial" w:cs="Arial"/>
          <w:sz w:val="20"/>
          <w:szCs w:val="20"/>
        </w:rPr>
        <w:t> </w:t>
      </w:r>
      <w:r w:rsidRPr="000B1B27">
        <w:rPr>
          <w:rFonts w:ascii="Arial" w:hAnsi="Arial" w:cs="Arial"/>
          <w:sz w:val="20"/>
          <w:szCs w:val="20"/>
        </w:rPr>
        <w:t>zasadami reprezentacji Wykonawcy.</w:t>
      </w:r>
    </w:p>
    <w:p w14:paraId="38FE2B29" w14:textId="77777777" w:rsidR="00441251"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Wykonawca zobowiązany jest przywołać na fakturach numer zamówienia, na podstawie której zostały wystawione oraz numer Umowy (jeżeli istnieje).</w:t>
      </w:r>
      <w:bookmarkStart w:id="10" w:name="_Hlk151043746"/>
    </w:p>
    <w:p w14:paraId="48677016" w14:textId="77777777" w:rsidR="00441251"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Przez dzień zapłaty Strony uznają dzień obciążenia rachunku bankowego Zamawiającego kwotą należnej płatności. Jeżeli termin płatności przypada na dzień wolny od pracy lub na sobotę, termin płatności tej faktury upływał będzie wówczas w pierwszym następującym dniu roboczym.</w:t>
      </w:r>
      <w:bookmarkStart w:id="11" w:name="_Hlk150347598"/>
      <w:bookmarkEnd w:id="10"/>
    </w:p>
    <w:p w14:paraId="7A0DE946" w14:textId="1B200A55" w:rsidR="004411EF"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Zamawiający ma prawo odstąpić od zapłaty błędnie wystawionej faktury oraz faktury niezawierającej danych wymaganych Umową. Wówczas bieg terminu zapłaty rozpoczyna się od daty dostarczenia przez Wykonawcę prawidłowo wystawionej faktury korekty do</w:t>
      </w:r>
      <w:r w:rsidR="00EB7BC5" w:rsidRPr="000B1B27">
        <w:rPr>
          <w:rFonts w:ascii="Arial" w:hAnsi="Arial" w:cs="Arial"/>
          <w:sz w:val="20"/>
          <w:szCs w:val="20"/>
        </w:rPr>
        <w:t> </w:t>
      </w:r>
      <w:r w:rsidRPr="000B1B27">
        <w:rPr>
          <w:rFonts w:ascii="Arial" w:hAnsi="Arial" w:cs="Arial"/>
          <w:sz w:val="20"/>
          <w:szCs w:val="20"/>
        </w:rPr>
        <w:t>Zamawiającego.</w:t>
      </w:r>
    </w:p>
    <w:p w14:paraId="64AA9732" w14:textId="08DE5BB4" w:rsidR="00977C69"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bookmarkStart w:id="12" w:name="_Hlk150347671"/>
      <w:bookmarkEnd w:id="11"/>
      <w:r w:rsidRPr="000B1B27">
        <w:rPr>
          <w:rFonts w:ascii="Arial" w:hAnsi="Arial" w:cs="Arial"/>
          <w:sz w:val="20"/>
          <w:szCs w:val="20"/>
        </w:rPr>
        <w:t>W przypadku zaistnienia przesłanek do obniżenia wynagrodzenia wynikającego z Umowy i</w:t>
      </w:r>
      <w:r w:rsidR="00EB7BC5" w:rsidRPr="000B1B27">
        <w:rPr>
          <w:rFonts w:ascii="Arial" w:hAnsi="Arial" w:cs="Arial"/>
          <w:sz w:val="20"/>
          <w:szCs w:val="20"/>
        </w:rPr>
        <w:t> </w:t>
      </w:r>
      <w:r w:rsidRPr="000B1B27">
        <w:rPr>
          <w:rFonts w:ascii="Arial" w:hAnsi="Arial" w:cs="Arial"/>
          <w:sz w:val="20"/>
          <w:szCs w:val="20"/>
        </w:rPr>
        <w:t>udokumentowanego fakturą VAT, w wyniku którego nastąpi obniżenie podstawy opodatkowania, skutkujące koniecznością wystawienia odpowiedniej faktury korygującej, warunki obniżenia podstawy opodatkowania, o których mowa w art. 86 ust. 19a ustawy o</w:t>
      </w:r>
      <w:r w:rsidR="00EB7BC5" w:rsidRPr="000B1B27">
        <w:rPr>
          <w:rFonts w:ascii="Arial" w:hAnsi="Arial" w:cs="Arial"/>
          <w:sz w:val="20"/>
          <w:szCs w:val="20"/>
        </w:rPr>
        <w:t> </w:t>
      </w:r>
      <w:r w:rsidRPr="000B1B27">
        <w:rPr>
          <w:rFonts w:ascii="Arial" w:hAnsi="Arial" w:cs="Arial"/>
          <w:sz w:val="20"/>
          <w:szCs w:val="20"/>
        </w:rPr>
        <w:t>VAT uważa się za uzgodnione przez Strony z dniem doręczenia przez Wykonawcę Zamawiającemu prawidłowo wystawionej faktury korygującej, dokumentującej to obniżenie, jeżeli w terminie 3 dni od doręczenia tejże faktury korygującej Zamawiający nie zgłosi Dostawcy zastrzeżeń w tym zakresie. Wykonawca zobowiązuje się wystawić fakturę korygującą i podjąć próbę jej doręczenia Zamawiającemu niezwłocznie po</w:t>
      </w:r>
      <w:r w:rsidR="00512D4D">
        <w:rPr>
          <w:rFonts w:ascii="Arial" w:hAnsi="Arial" w:cs="Arial"/>
          <w:sz w:val="20"/>
          <w:szCs w:val="20"/>
        </w:rPr>
        <w:t> </w:t>
      </w:r>
      <w:r w:rsidRPr="000B1B27">
        <w:rPr>
          <w:rFonts w:ascii="Arial" w:hAnsi="Arial" w:cs="Arial"/>
          <w:sz w:val="20"/>
          <w:szCs w:val="20"/>
        </w:rPr>
        <w:t>zaistnieniu przesłanek do obniżenie podstawy opodatkowania umożliwiających wystawienie tej faktury korygującej, nie później niż w terminie 14 dni od zaistnienia tychże przesłanek.</w:t>
      </w:r>
      <w:bookmarkEnd w:id="12"/>
    </w:p>
    <w:p w14:paraId="2D9D1E58" w14:textId="1DE624DD" w:rsidR="00977C69" w:rsidRPr="000B1B27" w:rsidRDefault="00977C69"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W okresie obowiązywania w formule fakultatywnej Krajowego Systemu e-Faktur („Krajowy System e-Faktur”), o którym mowa w art. 106nd Ustawy o podatku od towarów i usług, Wykonawca wystawia na</w:t>
      </w:r>
      <w:r w:rsidR="00512D4D">
        <w:rPr>
          <w:rFonts w:ascii="Arial" w:hAnsi="Arial" w:cs="Arial"/>
          <w:sz w:val="20"/>
          <w:szCs w:val="20"/>
        </w:rPr>
        <w:t> </w:t>
      </w:r>
      <w:r w:rsidRPr="000B1B27">
        <w:rPr>
          <w:rFonts w:ascii="Arial" w:hAnsi="Arial" w:cs="Arial"/>
          <w:sz w:val="20"/>
          <w:szCs w:val="20"/>
        </w:rPr>
        <w:t>rzecz Zamawiającego faktury ustrukturyzowane, o których mowa w art.2 pkt 32a Ustawy o podatku od</w:t>
      </w:r>
      <w:r w:rsidR="00512D4D">
        <w:rPr>
          <w:rFonts w:ascii="Arial" w:hAnsi="Arial" w:cs="Arial"/>
          <w:sz w:val="20"/>
          <w:szCs w:val="20"/>
        </w:rPr>
        <w:t> </w:t>
      </w:r>
      <w:r w:rsidRPr="000B1B27">
        <w:rPr>
          <w:rFonts w:ascii="Arial" w:hAnsi="Arial" w:cs="Arial"/>
          <w:sz w:val="20"/>
          <w:szCs w:val="20"/>
        </w:rPr>
        <w:t>towarów i usług („Faktury ustrukturyzowane”) jedynie w</w:t>
      </w:r>
      <w:r w:rsidR="00EB7BC5" w:rsidRPr="000B1B27">
        <w:rPr>
          <w:rFonts w:ascii="Arial" w:hAnsi="Arial" w:cs="Arial"/>
          <w:sz w:val="20"/>
          <w:szCs w:val="20"/>
        </w:rPr>
        <w:t> </w:t>
      </w:r>
      <w:r w:rsidRPr="000B1B27">
        <w:rPr>
          <w:rFonts w:ascii="Arial" w:hAnsi="Arial" w:cs="Arial"/>
          <w:sz w:val="20"/>
          <w:szCs w:val="20"/>
        </w:rPr>
        <w:t>przypadku zadeklarowania przez Wykonawcę gotowości do wystawiania Faktur ustrukturyzowanych oraz wyrażenia przez Zamawiającego zgody w formie pisemnej na</w:t>
      </w:r>
      <w:r w:rsidR="00EB7BC5" w:rsidRPr="000B1B27">
        <w:rPr>
          <w:rFonts w:ascii="Arial" w:hAnsi="Arial" w:cs="Arial"/>
          <w:sz w:val="20"/>
          <w:szCs w:val="20"/>
        </w:rPr>
        <w:t> </w:t>
      </w:r>
      <w:r w:rsidRPr="000B1B27">
        <w:rPr>
          <w:rFonts w:ascii="Arial" w:hAnsi="Arial" w:cs="Arial"/>
          <w:sz w:val="20"/>
          <w:szCs w:val="20"/>
        </w:rPr>
        <w:t xml:space="preserve">otrzymywanie faktur za pośrednictwem Krajowego Systemu e-Faktur. </w:t>
      </w:r>
    </w:p>
    <w:p w14:paraId="34B803FF" w14:textId="77777777" w:rsidR="00977C69" w:rsidRPr="000B1B27" w:rsidRDefault="00977C69"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 xml:space="preserve">W okresie obowiązywania Krajowego Systemu e-Faktur w formule obligatoryjnej nie obowiązują zgody na otrzymywanie Faktur ustrukturyzowanych. Obowiązek wystawiania Faktur ustrukturyzowanych wynikał będzie z przepisów prawa. </w:t>
      </w:r>
    </w:p>
    <w:p w14:paraId="5680EE40" w14:textId="2561D1BD" w:rsidR="00977C69" w:rsidRPr="000B1B27" w:rsidRDefault="00977C69"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W okresie obowiązywania Krajowego Systemu e-Faktur w formule obligatoryjnej poza okresem trwania awarii oraz niedostępności Krajowego Systemu e-Faktur z przyczyn leżących po stronie Ministerstwa Finansów (MF) lub po stronie Wykonawcy:</w:t>
      </w:r>
    </w:p>
    <w:p w14:paraId="2B40EC7C" w14:textId="77777777" w:rsidR="00977C69" w:rsidRPr="000B1B27" w:rsidRDefault="00977C69" w:rsidP="00FF24DD">
      <w:pPr>
        <w:pStyle w:val="Akapitzlist"/>
        <w:numPr>
          <w:ilvl w:val="0"/>
          <w:numId w:val="46"/>
        </w:numPr>
        <w:spacing w:afterLines="40" w:after="96" w:line="276" w:lineRule="auto"/>
        <w:ind w:left="709"/>
        <w:contextualSpacing w:val="0"/>
        <w:jc w:val="both"/>
        <w:rPr>
          <w:rFonts w:ascii="Arial" w:hAnsi="Arial" w:cs="Arial"/>
          <w:sz w:val="20"/>
          <w:szCs w:val="20"/>
        </w:rPr>
      </w:pPr>
      <w:r w:rsidRPr="000B1B27">
        <w:rPr>
          <w:rFonts w:ascii="Arial" w:hAnsi="Arial" w:cs="Arial"/>
          <w:sz w:val="20"/>
          <w:szCs w:val="20"/>
        </w:rPr>
        <w:t xml:space="preserve">Wykonawca wystawia na rzecz Zamawiającego Faktury ustrukturyzowane, </w:t>
      </w:r>
    </w:p>
    <w:p w14:paraId="74BD25B7" w14:textId="4628F474" w:rsidR="00977C69" w:rsidRPr="000B1B27" w:rsidRDefault="00977C69" w:rsidP="00FF24DD">
      <w:pPr>
        <w:pStyle w:val="Akapitzlist"/>
        <w:numPr>
          <w:ilvl w:val="0"/>
          <w:numId w:val="46"/>
        </w:numPr>
        <w:spacing w:afterLines="40" w:after="96" w:line="276" w:lineRule="auto"/>
        <w:ind w:left="709"/>
        <w:contextualSpacing w:val="0"/>
        <w:jc w:val="both"/>
        <w:rPr>
          <w:rFonts w:ascii="Arial" w:hAnsi="Arial" w:cs="Arial"/>
          <w:sz w:val="20"/>
          <w:szCs w:val="20"/>
        </w:rPr>
      </w:pPr>
      <w:r w:rsidRPr="000B1B27">
        <w:rPr>
          <w:rFonts w:ascii="Arial" w:hAnsi="Arial" w:cs="Arial"/>
          <w:sz w:val="20"/>
          <w:szCs w:val="20"/>
        </w:rPr>
        <w:t>Zamawiający zobowiązany jest do pobierania Faktur ustrukturyzowanych za</w:t>
      </w:r>
      <w:r w:rsidR="00EB7BC5" w:rsidRPr="000B1B27">
        <w:rPr>
          <w:rFonts w:ascii="Arial" w:hAnsi="Arial" w:cs="Arial"/>
          <w:sz w:val="20"/>
          <w:szCs w:val="20"/>
        </w:rPr>
        <w:t> </w:t>
      </w:r>
      <w:r w:rsidRPr="000B1B27">
        <w:rPr>
          <w:rFonts w:ascii="Arial" w:hAnsi="Arial" w:cs="Arial"/>
          <w:sz w:val="20"/>
          <w:szCs w:val="20"/>
        </w:rPr>
        <w:t xml:space="preserve">pośrednictwem Krajowego Systemu e-Faktur, </w:t>
      </w:r>
    </w:p>
    <w:p w14:paraId="175CC110" w14:textId="77777777" w:rsidR="00977C69" w:rsidRPr="000B1B27" w:rsidRDefault="00977C69" w:rsidP="00FF24DD">
      <w:pPr>
        <w:pStyle w:val="Akapitzlist"/>
        <w:numPr>
          <w:ilvl w:val="0"/>
          <w:numId w:val="46"/>
        </w:numPr>
        <w:spacing w:afterLines="40" w:after="96" w:line="276" w:lineRule="auto"/>
        <w:ind w:left="709"/>
        <w:contextualSpacing w:val="0"/>
        <w:jc w:val="both"/>
        <w:rPr>
          <w:rFonts w:ascii="Arial" w:hAnsi="Arial" w:cs="Arial"/>
          <w:sz w:val="20"/>
          <w:szCs w:val="20"/>
        </w:rPr>
      </w:pPr>
      <w:r w:rsidRPr="000B1B27">
        <w:rPr>
          <w:rFonts w:ascii="Arial" w:hAnsi="Arial" w:cs="Arial"/>
          <w:sz w:val="20"/>
          <w:szCs w:val="20"/>
        </w:rPr>
        <w:t xml:space="preserve">Wykonawca nie jest zobligowany do informowania Zamawiającego o Fakturach ustrukturyzowanych wystawionych za pośrednictwem Krajowego Systemu e-Faktur, </w:t>
      </w:r>
    </w:p>
    <w:p w14:paraId="3B9CF44C" w14:textId="5E60224A" w:rsidR="00977C69" w:rsidRPr="000B1B27" w:rsidRDefault="00977C69" w:rsidP="00FF24DD">
      <w:pPr>
        <w:pStyle w:val="Akapitzlist"/>
        <w:numPr>
          <w:ilvl w:val="0"/>
          <w:numId w:val="46"/>
        </w:numPr>
        <w:spacing w:afterLines="40" w:after="96" w:line="276" w:lineRule="auto"/>
        <w:ind w:left="709"/>
        <w:contextualSpacing w:val="0"/>
        <w:jc w:val="both"/>
        <w:rPr>
          <w:rFonts w:ascii="Arial" w:hAnsi="Arial" w:cs="Arial"/>
          <w:sz w:val="20"/>
          <w:szCs w:val="20"/>
        </w:rPr>
      </w:pPr>
      <w:r w:rsidRPr="000B1B27">
        <w:rPr>
          <w:rFonts w:ascii="Arial" w:hAnsi="Arial" w:cs="Arial"/>
          <w:sz w:val="20"/>
          <w:szCs w:val="20"/>
        </w:rPr>
        <w:t>Wykonawca może przekazywać na rzecz Zamawiającego w sposób z nim uzgodniony wizualizację Faktur ustrukturyzowanych zaopatrzoną w kod QR, o którym mowa w</w:t>
      </w:r>
      <w:r w:rsidR="00EB7BC5" w:rsidRPr="000B1B27">
        <w:rPr>
          <w:rFonts w:ascii="Arial" w:hAnsi="Arial" w:cs="Arial"/>
          <w:sz w:val="20"/>
          <w:szCs w:val="20"/>
        </w:rPr>
        <w:t> </w:t>
      </w:r>
      <w:r w:rsidRPr="000B1B27">
        <w:rPr>
          <w:rFonts w:ascii="Arial" w:hAnsi="Arial" w:cs="Arial"/>
          <w:sz w:val="20"/>
          <w:szCs w:val="20"/>
        </w:rPr>
        <w:t>Ustawie o podatku od</w:t>
      </w:r>
      <w:r w:rsidR="00512D4D">
        <w:rPr>
          <w:rFonts w:ascii="Arial" w:hAnsi="Arial" w:cs="Arial"/>
          <w:sz w:val="20"/>
          <w:szCs w:val="20"/>
        </w:rPr>
        <w:t> </w:t>
      </w:r>
      <w:r w:rsidRPr="000B1B27">
        <w:rPr>
          <w:rFonts w:ascii="Arial" w:hAnsi="Arial" w:cs="Arial"/>
          <w:sz w:val="20"/>
          <w:szCs w:val="20"/>
        </w:rPr>
        <w:t xml:space="preserve">towarów i usług, umożliwiający dostęp do tej Faktury ustrukturyzowanej w Krajowym Systemie </w:t>
      </w:r>
      <w:r w:rsidRPr="000B1B27">
        <w:rPr>
          <w:rFonts w:ascii="Arial" w:hAnsi="Arial" w:cs="Arial"/>
          <w:sz w:val="20"/>
          <w:szCs w:val="20"/>
        </w:rPr>
        <w:lastRenderedPageBreak/>
        <w:t xml:space="preserve">e-Faktur oraz umożliwiający weryfikację danych na niej zawartych. Powyższe nie stanowi jednak obowiązku Wykonawcy. </w:t>
      </w:r>
    </w:p>
    <w:p w14:paraId="00EAABEB" w14:textId="715A2984" w:rsidR="00977C69" w:rsidRPr="000B1B27" w:rsidRDefault="00977C69"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W okresie trwania awarii lub niedostępności Krajowego Systemu e-Faktur z przyczyn leżących po</w:t>
      </w:r>
      <w:r w:rsidR="00512D4D">
        <w:rPr>
          <w:rFonts w:ascii="Arial" w:hAnsi="Arial" w:cs="Arial"/>
          <w:sz w:val="20"/>
          <w:szCs w:val="20"/>
        </w:rPr>
        <w:t> </w:t>
      </w:r>
      <w:r w:rsidRPr="000B1B27">
        <w:rPr>
          <w:rFonts w:ascii="Arial" w:hAnsi="Arial" w:cs="Arial"/>
          <w:sz w:val="20"/>
          <w:szCs w:val="20"/>
        </w:rPr>
        <w:t>stronie MF lub po stronie Wykonawcy, Wykonawca nie wystawia Faktur ustrukturyzowanych, natomiast może wystawiać faktury w postaci elektronicznej z</w:t>
      </w:r>
      <w:r w:rsidR="00EB7BC5" w:rsidRPr="000B1B27">
        <w:rPr>
          <w:rFonts w:ascii="Arial" w:hAnsi="Arial" w:cs="Arial"/>
          <w:sz w:val="20"/>
          <w:szCs w:val="20"/>
        </w:rPr>
        <w:t> </w:t>
      </w:r>
      <w:r w:rsidRPr="000B1B27">
        <w:rPr>
          <w:rFonts w:ascii="Arial" w:hAnsi="Arial" w:cs="Arial"/>
          <w:sz w:val="20"/>
          <w:szCs w:val="20"/>
        </w:rPr>
        <w:t>zachowaniem wzoru Faktury ustrukturyzowanej oraz udostępnić je Zamawiającemu w</w:t>
      </w:r>
      <w:r w:rsidR="00EB7BC5" w:rsidRPr="000B1B27">
        <w:rPr>
          <w:rFonts w:ascii="Arial" w:hAnsi="Arial" w:cs="Arial"/>
          <w:sz w:val="20"/>
          <w:szCs w:val="20"/>
        </w:rPr>
        <w:t> </w:t>
      </w:r>
      <w:r w:rsidRPr="000B1B27">
        <w:rPr>
          <w:rFonts w:ascii="Arial" w:hAnsi="Arial" w:cs="Arial"/>
          <w:sz w:val="20"/>
          <w:szCs w:val="20"/>
        </w:rPr>
        <w:t xml:space="preserve">sposób z nim uzgodniony. </w:t>
      </w:r>
    </w:p>
    <w:p w14:paraId="45D20474" w14:textId="0F4A9903" w:rsidR="00977C69" w:rsidRPr="000B1B27" w:rsidRDefault="00977C69"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Faktury, o których mowa powyżej (ust. 2</w:t>
      </w:r>
      <w:r w:rsidR="00667122" w:rsidRPr="000B1B27">
        <w:rPr>
          <w:rFonts w:ascii="Arial" w:hAnsi="Arial" w:cs="Arial"/>
          <w:sz w:val="20"/>
          <w:szCs w:val="20"/>
        </w:rPr>
        <w:t>0</w:t>
      </w:r>
      <w:r w:rsidRPr="000B1B27">
        <w:rPr>
          <w:rFonts w:ascii="Arial" w:hAnsi="Arial" w:cs="Arial"/>
          <w:sz w:val="20"/>
          <w:szCs w:val="20"/>
        </w:rPr>
        <w:t xml:space="preserve">), w przypadku udostępnienia ich Zamawiającemu poza Krajowym Systemem e-Faktur: </w:t>
      </w:r>
    </w:p>
    <w:p w14:paraId="2501A4D2" w14:textId="77777777" w:rsidR="00977C69" w:rsidRPr="000B1B27" w:rsidRDefault="00977C69" w:rsidP="00FF24DD">
      <w:pPr>
        <w:pStyle w:val="Akapitzlist"/>
        <w:numPr>
          <w:ilvl w:val="0"/>
          <w:numId w:val="47"/>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zaopatrzone są w kod QR, o którym mowa w Ustawie o podatku od towarów i usług, umożliwiający weryfikację danych na nich zawartych, </w:t>
      </w:r>
    </w:p>
    <w:p w14:paraId="4A34D86C" w14:textId="761A5E8F" w:rsidR="008D5815" w:rsidRPr="000B1B27" w:rsidRDefault="00977C69" w:rsidP="00FF24DD">
      <w:pPr>
        <w:pStyle w:val="Akapitzlist"/>
        <w:numPr>
          <w:ilvl w:val="0"/>
          <w:numId w:val="47"/>
        </w:numPr>
        <w:spacing w:afterLines="40" w:after="96" w:line="276" w:lineRule="auto"/>
        <w:contextualSpacing w:val="0"/>
        <w:jc w:val="both"/>
        <w:rPr>
          <w:rFonts w:ascii="Arial" w:hAnsi="Arial" w:cs="Arial"/>
          <w:sz w:val="20"/>
          <w:szCs w:val="20"/>
        </w:rPr>
      </w:pPr>
      <w:r w:rsidRPr="000B1B27">
        <w:rPr>
          <w:rFonts w:ascii="Arial" w:hAnsi="Arial" w:cs="Arial"/>
          <w:sz w:val="20"/>
          <w:szCs w:val="20"/>
        </w:rPr>
        <w:t>przesyłane są przez Wykonawcę do Krajowego Systemu e-Faktur w terminach określonych w</w:t>
      </w:r>
      <w:r w:rsidR="00512D4D">
        <w:rPr>
          <w:rFonts w:ascii="Arial" w:hAnsi="Arial" w:cs="Arial"/>
          <w:sz w:val="20"/>
          <w:szCs w:val="20"/>
        </w:rPr>
        <w:t> </w:t>
      </w:r>
      <w:r w:rsidRPr="000B1B27">
        <w:rPr>
          <w:rFonts w:ascii="Arial" w:hAnsi="Arial" w:cs="Arial"/>
          <w:sz w:val="20"/>
          <w:szCs w:val="20"/>
        </w:rPr>
        <w:t xml:space="preserve">Ustawie o podatku od towarów i usług. </w:t>
      </w:r>
    </w:p>
    <w:p w14:paraId="31FE5C37" w14:textId="63B833E1" w:rsidR="004411EF"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W razie powzięcia przez Zamawiającego informacji o toczącym się postępowaniu przed organem podatkowym w związku z uczestnictwem Wykonawcy w transakcjach mających na</w:t>
      </w:r>
      <w:r w:rsidR="00EB7BC5" w:rsidRPr="000B1B27">
        <w:rPr>
          <w:rFonts w:ascii="Arial" w:hAnsi="Arial" w:cs="Arial"/>
          <w:sz w:val="20"/>
          <w:szCs w:val="20"/>
        </w:rPr>
        <w:t> </w:t>
      </w:r>
      <w:r w:rsidRPr="000B1B27">
        <w:rPr>
          <w:rFonts w:ascii="Arial" w:hAnsi="Arial" w:cs="Arial"/>
          <w:sz w:val="20"/>
          <w:szCs w:val="20"/>
        </w:rPr>
        <w:t>celu wyłudzenie z</w:t>
      </w:r>
      <w:r w:rsidR="00512D4D">
        <w:rPr>
          <w:rFonts w:ascii="Arial" w:hAnsi="Arial" w:cs="Arial"/>
          <w:sz w:val="20"/>
          <w:szCs w:val="20"/>
        </w:rPr>
        <w:t> </w:t>
      </w:r>
      <w:r w:rsidRPr="000B1B27">
        <w:rPr>
          <w:rFonts w:ascii="Arial" w:hAnsi="Arial" w:cs="Arial"/>
          <w:sz w:val="20"/>
          <w:szCs w:val="20"/>
        </w:rPr>
        <w:t>budżetu państwa podatku VAT w związku z Umową, Zamawiający wedle swojego wyboru może odstąpić od Umowy (w całości lub w części) w trybie określonym poniżej.</w:t>
      </w:r>
    </w:p>
    <w:p w14:paraId="5A5A6D4C" w14:textId="3F9D809B" w:rsidR="004411EF" w:rsidRPr="000B1B27" w:rsidRDefault="004411EF"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 xml:space="preserve">W przypadku zaistnienia okoliczności przewidzianych w ust. </w:t>
      </w:r>
      <w:r w:rsidR="00977C69" w:rsidRPr="000B1B27">
        <w:rPr>
          <w:rFonts w:ascii="Arial" w:hAnsi="Arial" w:cs="Arial"/>
          <w:sz w:val="20"/>
          <w:szCs w:val="20"/>
        </w:rPr>
        <w:t>23</w:t>
      </w:r>
      <w:r w:rsidRPr="000B1B27">
        <w:rPr>
          <w:rFonts w:ascii="Arial" w:hAnsi="Arial" w:cs="Arial"/>
          <w:sz w:val="20"/>
          <w:szCs w:val="20"/>
        </w:rPr>
        <w:t xml:space="preserve"> powyżej, Zamawiający przed podjęciem decyzji o odstąpieniu od Umowy, zwróci się do Wykonawcy o przedłożenie w oznaczonym terminie dodatkowych informacji, wyjaśnień lub dokumentów, a Wykonawca jest je zobowiązany w</w:t>
      </w:r>
      <w:r w:rsidR="00512D4D">
        <w:rPr>
          <w:rFonts w:ascii="Arial" w:hAnsi="Arial" w:cs="Arial"/>
          <w:sz w:val="20"/>
          <w:szCs w:val="20"/>
        </w:rPr>
        <w:t> </w:t>
      </w:r>
      <w:r w:rsidRPr="000B1B27">
        <w:rPr>
          <w:rFonts w:ascii="Arial" w:hAnsi="Arial" w:cs="Arial"/>
          <w:sz w:val="20"/>
          <w:szCs w:val="20"/>
        </w:rPr>
        <w:t>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60E024C0" w14:textId="2551D3EB" w:rsidR="00CD2EF6" w:rsidRPr="000B1B27" w:rsidRDefault="00CD2EF6"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p>
    <w:p w14:paraId="4F3BAF25" w14:textId="37FE4219" w:rsidR="00CD2EF6" w:rsidRPr="000B1B27" w:rsidRDefault="00CD2EF6" w:rsidP="00FF24DD">
      <w:pPr>
        <w:pStyle w:val="Akapitzlist"/>
        <w:numPr>
          <w:ilvl w:val="0"/>
          <w:numId w:val="3"/>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Wykonawca zapewni, że wypełni ustawowy obowiązek w zakresie wykazania w deklaracji VAT podatku należnego z tytułu wystawionych faktur objętych przedmiotową Umową.</w:t>
      </w:r>
    </w:p>
    <w:p w14:paraId="09192C78" w14:textId="77777777" w:rsidR="00512D4D" w:rsidRPr="000B1B27" w:rsidRDefault="00512D4D" w:rsidP="00FF24DD">
      <w:pPr>
        <w:spacing w:afterLines="40" w:after="96" w:line="276" w:lineRule="auto"/>
        <w:jc w:val="both"/>
        <w:rPr>
          <w:rFonts w:ascii="Arial" w:hAnsi="Arial" w:cs="Arial"/>
          <w:sz w:val="20"/>
          <w:szCs w:val="20"/>
        </w:rPr>
      </w:pPr>
    </w:p>
    <w:p w14:paraId="65627DFA" w14:textId="0B1194BD" w:rsidR="004A56DD" w:rsidRPr="000B1B27" w:rsidRDefault="004A56DD"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xml:space="preserve">§ </w:t>
      </w:r>
      <w:r w:rsidR="00F3049B" w:rsidRPr="000B1B27">
        <w:rPr>
          <w:rFonts w:ascii="Arial" w:hAnsi="Arial" w:cs="Arial"/>
          <w:b/>
          <w:sz w:val="20"/>
          <w:szCs w:val="20"/>
        </w:rPr>
        <w:t>4</w:t>
      </w:r>
      <w:r w:rsidR="00745554" w:rsidRPr="000B1B27">
        <w:rPr>
          <w:rFonts w:ascii="Arial" w:hAnsi="Arial" w:cs="Arial"/>
          <w:b/>
          <w:sz w:val="20"/>
          <w:szCs w:val="20"/>
        </w:rPr>
        <w:br/>
      </w:r>
      <w:r w:rsidRPr="000B1B27">
        <w:rPr>
          <w:rFonts w:ascii="Arial" w:hAnsi="Arial" w:cs="Arial"/>
          <w:b/>
          <w:sz w:val="20"/>
          <w:szCs w:val="20"/>
        </w:rPr>
        <w:t>Kary umowne</w:t>
      </w:r>
    </w:p>
    <w:p w14:paraId="0E98BCE6" w14:textId="31DCD50E" w:rsidR="00EE13BC" w:rsidRPr="000B1B27" w:rsidRDefault="00EE13BC" w:rsidP="00FF24DD">
      <w:pPr>
        <w:pStyle w:val="Akapitzlist"/>
        <w:numPr>
          <w:ilvl w:val="0"/>
          <w:numId w:val="1"/>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Wykonawca zobowiązuje się wykonać Umowę z zachowaniem najwyższej profesjonalnej staranności z uwzględnieniem aktualnych standardów w zakresie świadczenia usług opisanych w § 1 Umowy, przy wykorzystaniu całej posiadanej wiedzy i doświadczenia.</w:t>
      </w:r>
    </w:p>
    <w:p w14:paraId="36C92E5A" w14:textId="000B8B22" w:rsidR="00EE13BC" w:rsidRPr="000B1B27" w:rsidRDefault="00EE13BC" w:rsidP="00FF24DD">
      <w:pPr>
        <w:pStyle w:val="Akapitzlist"/>
        <w:numPr>
          <w:ilvl w:val="0"/>
          <w:numId w:val="1"/>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Zamawiający może żądać od Wykonawcy zapłaty następujących kar umownych:</w:t>
      </w:r>
    </w:p>
    <w:p w14:paraId="7DF65616" w14:textId="208544F2" w:rsidR="00576601" w:rsidRPr="000B1B27" w:rsidRDefault="00576601" w:rsidP="00FF24DD">
      <w:pPr>
        <w:pStyle w:val="Akapitzlist"/>
        <w:numPr>
          <w:ilvl w:val="0"/>
          <w:numId w:val="48"/>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w przypadku zwłoki w </w:t>
      </w:r>
      <w:r w:rsidR="004A2022" w:rsidRPr="000B1B27">
        <w:rPr>
          <w:rFonts w:ascii="Arial" w:hAnsi="Arial" w:cs="Arial"/>
          <w:sz w:val="20"/>
          <w:szCs w:val="20"/>
        </w:rPr>
        <w:t>opracowaniu</w:t>
      </w:r>
      <w:r w:rsidRPr="000B1B27">
        <w:rPr>
          <w:rFonts w:ascii="Arial" w:hAnsi="Arial" w:cs="Arial"/>
          <w:sz w:val="20"/>
          <w:szCs w:val="20"/>
        </w:rPr>
        <w:t xml:space="preserve"> </w:t>
      </w:r>
      <w:r w:rsidR="004A2022" w:rsidRPr="000B1B27">
        <w:rPr>
          <w:rFonts w:ascii="Arial" w:hAnsi="Arial" w:cs="Arial"/>
          <w:sz w:val="20"/>
          <w:szCs w:val="20"/>
        </w:rPr>
        <w:t>standardu</w:t>
      </w:r>
      <w:r w:rsidRPr="000B1B27">
        <w:rPr>
          <w:rFonts w:ascii="Arial" w:hAnsi="Arial" w:cs="Arial"/>
          <w:sz w:val="20"/>
          <w:szCs w:val="20"/>
        </w:rPr>
        <w:t>, o któr</w:t>
      </w:r>
      <w:r w:rsidR="004A2022" w:rsidRPr="000B1B27">
        <w:rPr>
          <w:rFonts w:ascii="Arial" w:hAnsi="Arial" w:cs="Arial"/>
          <w:sz w:val="20"/>
          <w:szCs w:val="20"/>
        </w:rPr>
        <w:t>ym</w:t>
      </w:r>
      <w:r w:rsidRPr="000B1B27">
        <w:rPr>
          <w:rFonts w:ascii="Arial" w:hAnsi="Arial" w:cs="Arial"/>
          <w:sz w:val="20"/>
          <w:szCs w:val="20"/>
        </w:rPr>
        <w:t xml:space="preserve"> mowa w § 1 ust.</w:t>
      </w:r>
      <w:r w:rsidR="003D1C66" w:rsidRPr="000B1B27">
        <w:rPr>
          <w:rFonts w:ascii="Arial" w:hAnsi="Arial" w:cs="Arial"/>
          <w:sz w:val="20"/>
          <w:szCs w:val="20"/>
        </w:rPr>
        <w:t xml:space="preserve"> </w:t>
      </w:r>
      <w:r w:rsidRPr="000B1B27">
        <w:rPr>
          <w:rFonts w:ascii="Arial" w:hAnsi="Arial" w:cs="Arial"/>
          <w:sz w:val="20"/>
          <w:szCs w:val="20"/>
        </w:rPr>
        <w:t>1 pkt 1  stosownie do</w:t>
      </w:r>
      <w:r w:rsidR="00512D4D">
        <w:rPr>
          <w:rFonts w:ascii="Arial" w:hAnsi="Arial" w:cs="Arial"/>
          <w:sz w:val="20"/>
          <w:szCs w:val="20"/>
        </w:rPr>
        <w:t> </w:t>
      </w:r>
      <w:r w:rsidRPr="000B1B27">
        <w:rPr>
          <w:rFonts w:ascii="Arial" w:hAnsi="Arial" w:cs="Arial"/>
          <w:sz w:val="20"/>
          <w:szCs w:val="20"/>
        </w:rPr>
        <w:t xml:space="preserve">terminu określonego w § </w:t>
      </w:r>
      <w:r w:rsidR="004A2022" w:rsidRPr="000B1B27">
        <w:rPr>
          <w:rFonts w:ascii="Arial" w:hAnsi="Arial" w:cs="Arial"/>
          <w:sz w:val="20"/>
          <w:szCs w:val="20"/>
        </w:rPr>
        <w:t>1</w:t>
      </w:r>
      <w:r w:rsidRPr="000B1B27">
        <w:rPr>
          <w:rFonts w:ascii="Arial" w:hAnsi="Arial" w:cs="Arial"/>
          <w:sz w:val="20"/>
          <w:szCs w:val="20"/>
        </w:rPr>
        <w:t xml:space="preserve"> ust. </w:t>
      </w:r>
      <w:r w:rsidR="004A2022" w:rsidRPr="000B1B27">
        <w:rPr>
          <w:rFonts w:ascii="Arial" w:hAnsi="Arial" w:cs="Arial"/>
          <w:sz w:val="20"/>
          <w:szCs w:val="20"/>
        </w:rPr>
        <w:t>2 pkt 1</w:t>
      </w:r>
      <w:r w:rsidRPr="000B1B27">
        <w:rPr>
          <w:rFonts w:ascii="Arial" w:hAnsi="Arial" w:cs="Arial"/>
          <w:sz w:val="20"/>
          <w:szCs w:val="20"/>
        </w:rPr>
        <w:t>– w wysokości 500</w:t>
      </w:r>
      <w:r w:rsidR="00DE7C4A" w:rsidRPr="000B1B27">
        <w:rPr>
          <w:rFonts w:ascii="Arial" w:hAnsi="Arial" w:cs="Arial"/>
          <w:sz w:val="20"/>
          <w:szCs w:val="20"/>
        </w:rPr>
        <w:t xml:space="preserve"> </w:t>
      </w:r>
      <w:r w:rsidRPr="000B1B27">
        <w:rPr>
          <w:rFonts w:ascii="Arial" w:hAnsi="Arial" w:cs="Arial"/>
          <w:sz w:val="20"/>
          <w:szCs w:val="20"/>
        </w:rPr>
        <w:t xml:space="preserve">zł </w:t>
      </w:r>
      <w:bookmarkStart w:id="13" w:name="_Hlk171932605"/>
      <w:r w:rsidRPr="000B1B27">
        <w:rPr>
          <w:rFonts w:ascii="Arial" w:hAnsi="Arial" w:cs="Arial"/>
          <w:sz w:val="20"/>
          <w:szCs w:val="20"/>
        </w:rPr>
        <w:t>(słownie: pięćset złotych 00/100)</w:t>
      </w:r>
      <w:bookmarkEnd w:id="13"/>
      <w:r w:rsidRPr="000B1B27">
        <w:rPr>
          <w:rFonts w:ascii="Arial" w:hAnsi="Arial" w:cs="Arial"/>
          <w:sz w:val="20"/>
          <w:szCs w:val="20"/>
        </w:rPr>
        <w:t>,</w:t>
      </w:r>
      <w:r w:rsidR="00512D4D">
        <w:rPr>
          <w:rFonts w:ascii="Arial" w:hAnsi="Arial" w:cs="Arial"/>
          <w:sz w:val="20"/>
          <w:szCs w:val="20"/>
        </w:rPr>
        <w:t> </w:t>
      </w:r>
      <w:r w:rsidRPr="000B1B27">
        <w:rPr>
          <w:rFonts w:ascii="Arial" w:hAnsi="Arial" w:cs="Arial"/>
          <w:sz w:val="20"/>
          <w:szCs w:val="20"/>
        </w:rPr>
        <w:t>za każdy dzień zwłoki</w:t>
      </w:r>
      <w:r w:rsidR="004A2022" w:rsidRPr="000B1B27">
        <w:rPr>
          <w:rFonts w:ascii="Arial" w:hAnsi="Arial" w:cs="Arial"/>
          <w:sz w:val="20"/>
          <w:szCs w:val="20"/>
        </w:rPr>
        <w:t>,</w:t>
      </w:r>
    </w:p>
    <w:p w14:paraId="6E51834C" w14:textId="7BA041FA" w:rsidR="00576601" w:rsidRPr="000B1B27" w:rsidRDefault="00576601" w:rsidP="00FF24DD">
      <w:pPr>
        <w:pStyle w:val="Akapitzlist"/>
        <w:numPr>
          <w:ilvl w:val="0"/>
          <w:numId w:val="48"/>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w przypadku zwłoki w wykonaniu </w:t>
      </w:r>
      <w:r w:rsidR="004A2022" w:rsidRPr="000B1B27">
        <w:rPr>
          <w:rFonts w:ascii="Arial" w:hAnsi="Arial" w:cs="Arial"/>
          <w:sz w:val="20"/>
          <w:szCs w:val="20"/>
        </w:rPr>
        <w:t>analiz</w:t>
      </w:r>
      <w:r w:rsidRPr="000B1B27">
        <w:rPr>
          <w:rFonts w:ascii="Arial" w:hAnsi="Arial" w:cs="Arial"/>
          <w:sz w:val="20"/>
          <w:szCs w:val="20"/>
        </w:rPr>
        <w:t>, o który</w:t>
      </w:r>
      <w:r w:rsidR="004A2022" w:rsidRPr="000B1B27">
        <w:rPr>
          <w:rFonts w:ascii="Arial" w:hAnsi="Arial" w:cs="Arial"/>
          <w:sz w:val="20"/>
          <w:szCs w:val="20"/>
        </w:rPr>
        <w:t>ch</w:t>
      </w:r>
      <w:r w:rsidRPr="000B1B27">
        <w:rPr>
          <w:rFonts w:ascii="Arial" w:hAnsi="Arial" w:cs="Arial"/>
          <w:sz w:val="20"/>
          <w:szCs w:val="20"/>
        </w:rPr>
        <w:t xml:space="preserve"> mowa w § 1 ust. 1 pkt 2 stosownie do</w:t>
      </w:r>
      <w:r w:rsidR="00EB7BC5" w:rsidRPr="000B1B27">
        <w:rPr>
          <w:rFonts w:ascii="Arial" w:hAnsi="Arial" w:cs="Arial"/>
          <w:sz w:val="20"/>
          <w:szCs w:val="20"/>
        </w:rPr>
        <w:t> </w:t>
      </w:r>
      <w:r w:rsidRPr="000B1B27">
        <w:rPr>
          <w:rFonts w:ascii="Arial" w:hAnsi="Arial" w:cs="Arial"/>
          <w:sz w:val="20"/>
          <w:szCs w:val="20"/>
        </w:rPr>
        <w:t xml:space="preserve">terminu określonego w § </w:t>
      </w:r>
      <w:r w:rsidR="004A2022" w:rsidRPr="000B1B27">
        <w:rPr>
          <w:rFonts w:ascii="Arial" w:hAnsi="Arial" w:cs="Arial"/>
          <w:sz w:val="20"/>
          <w:szCs w:val="20"/>
        </w:rPr>
        <w:t>1</w:t>
      </w:r>
      <w:r w:rsidRPr="000B1B27">
        <w:rPr>
          <w:rFonts w:ascii="Arial" w:hAnsi="Arial" w:cs="Arial"/>
          <w:sz w:val="20"/>
          <w:szCs w:val="20"/>
        </w:rPr>
        <w:t xml:space="preserve"> ust.</w:t>
      </w:r>
      <w:r w:rsidR="004A2022" w:rsidRPr="000B1B27">
        <w:rPr>
          <w:rFonts w:ascii="Arial" w:hAnsi="Arial" w:cs="Arial"/>
          <w:sz w:val="20"/>
          <w:szCs w:val="20"/>
        </w:rPr>
        <w:t xml:space="preserve"> 2 pkt</w:t>
      </w:r>
      <w:r w:rsidR="0061013F" w:rsidRPr="000B1B27">
        <w:rPr>
          <w:rFonts w:ascii="Arial" w:hAnsi="Arial" w:cs="Arial"/>
          <w:sz w:val="20"/>
          <w:szCs w:val="20"/>
        </w:rPr>
        <w:t xml:space="preserve"> 2</w:t>
      </w:r>
      <w:r w:rsidRPr="000B1B27">
        <w:rPr>
          <w:rFonts w:ascii="Arial" w:hAnsi="Arial" w:cs="Arial"/>
          <w:sz w:val="20"/>
          <w:szCs w:val="20"/>
        </w:rPr>
        <w:t xml:space="preserve">– w wysokości 500 zł (słownie: pięćset złotych 00/100), za każdy dzień zwłoki </w:t>
      </w:r>
      <w:r w:rsidR="004A2022" w:rsidRPr="000B1B27">
        <w:rPr>
          <w:rFonts w:ascii="Arial" w:hAnsi="Arial" w:cs="Arial"/>
          <w:sz w:val="20"/>
          <w:szCs w:val="20"/>
        </w:rPr>
        <w:t>– odniesieniu do danej analizy,</w:t>
      </w:r>
    </w:p>
    <w:p w14:paraId="1E8593AB" w14:textId="69A7DE83" w:rsidR="00576601" w:rsidRPr="000B1B27" w:rsidRDefault="00576601" w:rsidP="00FF24DD">
      <w:pPr>
        <w:pStyle w:val="Akapitzlist"/>
        <w:numPr>
          <w:ilvl w:val="0"/>
          <w:numId w:val="48"/>
        </w:numPr>
        <w:spacing w:afterLines="40" w:after="96" w:line="276" w:lineRule="auto"/>
        <w:contextualSpacing w:val="0"/>
        <w:jc w:val="both"/>
        <w:rPr>
          <w:rFonts w:ascii="Arial" w:hAnsi="Arial" w:cs="Arial"/>
          <w:sz w:val="20"/>
          <w:szCs w:val="20"/>
        </w:rPr>
      </w:pPr>
      <w:r w:rsidRPr="000B1B27">
        <w:rPr>
          <w:rFonts w:ascii="Arial" w:hAnsi="Arial" w:cs="Arial"/>
          <w:sz w:val="20"/>
          <w:szCs w:val="20"/>
        </w:rPr>
        <w:t>w przypadku naruszenia zasad poufności, o których mowa w § 11, w wysokości 50 000,00</w:t>
      </w:r>
      <w:r w:rsidR="003D1C66" w:rsidRPr="000B1B27">
        <w:rPr>
          <w:rFonts w:ascii="Arial" w:hAnsi="Arial" w:cs="Arial"/>
          <w:sz w:val="20"/>
          <w:szCs w:val="20"/>
        </w:rPr>
        <w:t> </w:t>
      </w:r>
      <w:r w:rsidRPr="000B1B27">
        <w:rPr>
          <w:rFonts w:ascii="Arial" w:hAnsi="Arial" w:cs="Arial"/>
          <w:sz w:val="20"/>
          <w:szCs w:val="20"/>
        </w:rPr>
        <w:t>zł</w:t>
      </w:r>
      <w:r w:rsidR="003D1C66" w:rsidRPr="000B1B27">
        <w:rPr>
          <w:rFonts w:ascii="Arial" w:hAnsi="Arial" w:cs="Arial"/>
          <w:sz w:val="20"/>
          <w:szCs w:val="20"/>
        </w:rPr>
        <w:t xml:space="preserve"> – za</w:t>
      </w:r>
      <w:r w:rsidR="00512D4D">
        <w:rPr>
          <w:rFonts w:ascii="Arial" w:hAnsi="Arial" w:cs="Arial"/>
          <w:sz w:val="20"/>
          <w:szCs w:val="20"/>
        </w:rPr>
        <w:t> </w:t>
      </w:r>
      <w:r w:rsidR="003D1C66" w:rsidRPr="000B1B27">
        <w:rPr>
          <w:rFonts w:ascii="Arial" w:hAnsi="Arial" w:cs="Arial"/>
          <w:sz w:val="20"/>
          <w:szCs w:val="20"/>
        </w:rPr>
        <w:t>każde naruszenie</w:t>
      </w:r>
      <w:r w:rsidRPr="000B1B27">
        <w:rPr>
          <w:rFonts w:ascii="Arial" w:hAnsi="Arial" w:cs="Arial"/>
          <w:sz w:val="20"/>
          <w:szCs w:val="20"/>
        </w:rPr>
        <w:t>,</w:t>
      </w:r>
    </w:p>
    <w:p w14:paraId="057EB97A" w14:textId="3EBAC912" w:rsidR="00576601" w:rsidRPr="000B1B27" w:rsidRDefault="00576601" w:rsidP="00FF24DD">
      <w:pPr>
        <w:pStyle w:val="Akapitzlist"/>
        <w:numPr>
          <w:ilvl w:val="0"/>
          <w:numId w:val="48"/>
        </w:numPr>
        <w:spacing w:afterLines="40" w:after="96" w:line="276" w:lineRule="auto"/>
        <w:contextualSpacing w:val="0"/>
        <w:jc w:val="both"/>
        <w:rPr>
          <w:rFonts w:ascii="Arial" w:hAnsi="Arial" w:cs="Arial"/>
          <w:sz w:val="20"/>
          <w:szCs w:val="20"/>
        </w:rPr>
      </w:pPr>
      <w:r w:rsidRPr="000B1B27">
        <w:rPr>
          <w:rFonts w:ascii="Arial" w:hAnsi="Arial" w:cs="Arial"/>
          <w:sz w:val="20"/>
          <w:szCs w:val="20"/>
        </w:rPr>
        <w:lastRenderedPageBreak/>
        <w:t xml:space="preserve">w przypadku </w:t>
      </w:r>
      <w:r w:rsidR="00BB3451" w:rsidRPr="000B1B27">
        <w:rPr>
          <w:rFonts w:ascii="Arial" w:hAnsi="Arial" w:cs="Arial"/>
          <w:sz w:val="20"/>
          <w:szCs w:val="20"/>
        </w:rPr>
        <w:t xml:space="preserve">wypowiedzenia </w:t>
      </w:r>
      <w:r w:rsidRPr="000B1B27">
        <w:rPr>
          <w:rFonts w:ascii="Arial" w:hAnsi="Arial" w:cs="Arial"/>
          <w:sz w:val="20"/>
          <w:szCs w:val="20"/>
        </w:rPr>
        <w:t xml:space="preserve">Umowy </w:t>
      </w:r>
      <w:r w:rsidR="003D1C66" w:rsidRPr="000B1B27">
        <w:rPr>
          <w:rFonts w:ascii="Arial" w:hAnsi="Arial" w:cs="Arial"/>
          <w:sz w:val="20"/>
          <w:szCs w:val="20"/>
        </w:rPr>
        <w:t xml:space="preserve">z winy Wykonawcy </w:t>
      </w:r>
      <w:r w:rsidRPr="000B1B27">
        <w:rPr>
          <w:rFonts w:ascii="Arial" w:hAnsi="Arial" w:cs="Arial"/>
          <w:sz w:val="20"/>
          <w:szCs w:val="20"/>
        </w:rPr>
        <w:t xml:space="preserve">na podstawie § </w:t>
      </w:r>
      <w:r w:rsidR="00562E45" w:rsidRPr="000B1B27">
        <w:rPr>
          <w:rFonts w:ascii="Arial" w:hAnsi="Arial" w:cs="Arial"/>
          <w:sz w:val="20"/>
          <w:szCs w:val="20"/>
        </w:rPr>
        <w:t xml:space="preserve"> 10 </w:t>
      </w:r>
      <w:r w:rsidRPr="000B1B27">
        <w:rPr>
          <w:rFonts w:ascii="Arial" w:hAnsi="Arial" w:cs="Arial"/>
          <w:sz w:val="20"/>
          <w:szCs w:val="20"/>
        </w:rPr>
        <w:t xml:space="preserve">w wysokości </w:t>
      </w:r>
      <w:r w:rsidR="00547818" w:rsidRPr="000B1B27">
        <w:rPr>
          <w:rFonts w:ascii="Arial" w:hAnsi="Arial" w:cs="Arial"/>
          <w:sz w:val="20"/>
          <w:szCs w:val="20"/>
        </w:rPr>
        <w:t>300 000,00 zł (słownie: trzysta tysięcy złotych 00/100)</w:t>
      </w:r>
    </w:p>
    <w:p w14:paraId="36F8EC28" w14:textId="5B24C41C" w:rsidR="008434DA" w:rsidRPr="000B1B27" w:rsidRDefault="008434DA" w:rsidP="00FF24DD">
      <w:pPr>
        <w:pStyle w:val="Akapitzlist"/>
        <w:numPr>
          <w:ilvl w:val="0"/>
          <w:numId w:val="1"/>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 xml:space="preserve">Niezależnie od kar wskazanych w ust. 2, Zamawiający uprawniony jest do naliczania kar umownych wskazanych w załączniku nr </w:t>
      </w:r>
      <w:r w:rsidR="00AC0267" w:rsidRPr="000B1B27">
        <w:rPr>
          <w:rFonts w:ascii="Arial" w:hAnsi="Arial" w:cs="Arial"/>
          <w:sz w:val="20"/>
          <w:szCs w:val="20"/>
        </w:rPr>
        <w:t xml:space="preserve">3 </w:t>
      </w:r>
      <w:r w:rsidRPr="000B1B27">
        <w:rPr>
          <w:rFonts w:ascii="Arial" w:hAnsi="Arial" w:cs="Arial"/>
          <w:sz w:val="20"/>
          <w:szCs w:val="20"/>
        </w:rPr>
        <w:t>- Zasady postępowania dla Wykonawców w</w:t>
      </w:r>
      <w:r w:rsidR="00EB7BC5" w:rsidRPr="000B1B27">
        <w:rPr>
          <w:rFonts w:ascii="Arial" w:hAnsi="Arial" w:cs="Arial"/>
          <w:sz w:val="20"/>
          <w:szCs w:val="20"/>
        </w:rPr>
        <w:t> </w:t>
      </w:r>
      <w:r w:rsidRPr="000B1B27">
        <w:rPr>
          <w:rFonts w:ascii="Arial" w:hAnsi="Arial" w:cs="Arial"/>
          <w:sz w:val="20"/>
          <w:szCs w:val="20"/>
        </w:rPr>
        <w:t>zakresie bezpieczeństwa pracy i ochrony zdrowia</w:t>
      </w:r>
      <w:r w:rsidR="009E0ACF" w:rsidRPr="000B1B27">
        <w:rPr>
          <w:rFonts w:ascii="Arial" w:hAnsi="Arial" w:cs="Arial"/>
          <w:sz w:val="20"/>
          <w:szCs w:val="20"/>
        </w:rPr>
        <w:t xml:space="preserve"> oraz w załączniku nr </w:t>
      </w:r>
      <w:r w:rsidR="00AC0267" w:rsidRPr="000B1B27">
        <w:rPr>
          <w:rFonts w:ascii="Arial" w:hAnsi="Arial" w:cs="Arial"/>
          <w:sz w:val="20"/>
          <w:szCs w:val="20"/>
        </w:rPr>
        <w:t xml:space="preserve">4 </w:t>
      </w:r>
      <w:r w:rsidR="009E0ACF" w:rsidRPr="000B1B27">
        <w:rPr>
          <w:rFonts w:ascii="Arial" w:hAnsi="Arial" w:cs="Arial"/>
          <w:sz w:val="20"/>
          <w:szCs w:val="20"/>
        </w:rPr>
        <w:t>- Zasady postępowania dla Wykonawców w zakresie ochrony środowiska</w:t>
      </w:r>
      <w:r w:rsidRPr="000B1B27">
        <w:rPr>
          <w:rFonts w:ascii="Arial" w:hAnsi="Arial" w:cs="Arial"/>
          <w:sz w:val="20"/>
          <w:szCs w:val="20"/>
        </w:rPr>
        <w:t>.</w:t>
      </w:r>
    </w:p>
    <w:p w14:paraId="04A67C50" w14:textId="6B810344" w:rsidR="004E39AE" w:rsidRPr="000B1B27" w:rsidRDefault="004E39AE" w:rsidP="00FF24DD">
      <w:pPr>
        <w:pStyle w:val="Akapitzlist"/>
        <w:numPr>
          <w:ilvl w:val="0"/>
          <w:numId w:val="1"/>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Dla uniknięcia wątpliwości Strony potwierdzają, że Zleceniodawca jest uprawniony do</w:t>
      </w:r>
      <w:r w:rsidR="00EB7BC5" w:rsidRPr="000B1B27">
        <w:rPr>
          <w:rFonts w:ascii="Arial" w:hAnsi="Arial" w:cs="Arial"/>
          <w:sz w:val="20"/>
          <w:szCs w:val="20"/>
        </w:rPr>
        <w:t> </w:t>
      </w:r>
      <w:r w:rsidRPr="000B1B27">
        <w:rPr>
          <w:rFonts w:ascii="Arial" w:hAnsi="Arial" w:cs="Arial"/>
          <w:sz w:val="20"/>
          <w:szCs w:val="20"/>
        </w:rPr>
        <w:t>żądania zapłaty kary umownej wielokrotnie w przypadku, gdy zaistnieją różne podstawy faktyczne do ich żądania, osobno za każde zdarzenie.</w:t>
      </w:r>
    </w:p>
    <w:p w14:paraId="25F3B16F" w14:textId="77777777" w:rsidR="004E39AE" w:rsidRPr="000B1B27" w:rsidRDefault="004E39AE" w:rsidP="00FF24DD">
      <w:pPr>
        <w:pStyle w:val="Akapitzlist"/>
        <w:numPr>
          <w:ilvl w:val="0"/>
          <w:numId w:val="1"/>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Zamawiającemu przysługuje prawo dochodzenia od Wykonawcy odszkodowania przenoszącego wysokość zastrzeżonych kar umownych.</w:t>
      </w:r>
    </w:p>
    <w:p w14:paraId="2C9A5ACE" w14:textId="4372F82D" w:rsidR="0064610E" w:rsidRPr="000B1B27" w:rsidRDefault="0064610E" w:rsidP="00FF24DD">
      <w:pPr>
        <w:pStyle w:val="Akapitzlist"/>
        <w:numPr>
          <w:ilvl w:val="0"/>
          <w:numId w:val="1"/>
        </w:numPr>
        <w:spacing w:afterLines="40" w:after="96" w:line="276" w:lineRule="auto"/>
        <w:ind w:left="426"/>
        <w:contextualSpacing w:val="0"/>
        <w:jc w:val="both"/>
        <w:rPr>
          <w:rFonts w:ascii="Arial" w:hAnsi="Arial" w:cs="Arial"/>
          <w:sz w:val="20"/>
          <w:szCs w:val="20"/>
        </w:rPr>
      </w:pPr>
      <w:r w:rsidRPr="000B1B27">
        <w:rPr>
          <w:rFonts w:ascii="Arial" w:hAnsi="Arial" w:cs="Arial"/>
          <w:sz w:val="20"/>
          <w:szCs w:val="20"/>
        </w:rPr>
        <w:t>Kwoty kar umownych przewidziane Umową oraz odszkodowania płatne będą w terminie wskazanym na nocie obciążeniowej</w:t>
      </w:r>
      <w:r w:rsidR="0055711D" w:rsidRPr="000B1B27">
        <w:rPr>
          <w:rFonts w:ascii="Arial" w:hAnsi="Arial" w:cs="Arial"/>
          <w:sz w:val="20"/>
          <w:szCs w:val="20"/>
        </w:rPr>
        <w:t>.</w:t>
      </w:r>
      <w:r w:rsidR="003E37B7" w:rsidRPr="000B1B27">
        <w:rPr>
          <w:rFonts w:ascii="Arial" w:hAnsi="Arial" w:cs="Arial"/>
          <w:sz w:val="20"/>
          <w:szCs w:val="20"/>
        </w:rPr>
        <w:t xml:space="preserve"> Jeżeli Wykonawca nie </w:t>
      </w:r>
      <w:r w:rsidR="00E23E34" w:rsidRPr="000B1B27">
        <w:rPr>
          <w:rFonts w:ascii="Arial" w:hAnsi="Arial" w:cs="Arial"/>
          <w:sz w:val="20"/>
          <w:szCs w:val="20"/>
        </w:rPr>
        <w:t xml:space="preserve">zapłaci </w:t>
      </w:r>
      <w:r w:rsidR="003E37B7" w:rsidRPr="000B1B27">
        <w:rPr>
          <w:rFonts w:ascii="Arial" w:hAnsi="Arial" w:cs="Arial"/>
          <w:sz w:val="20"/>
          <w:szCs w:val="20"/>
        </w:rPr>
        <w:t>w terminie kary umownej, Zleceniodawca ma prawo zaspokoić swoje roszczenia z tytułu kar umownych lub ewentualnego odszkodowania, poprzez potrącenie wymagalnych wierzytelności z</w:t>
      </w:r>
      <w:r w:rsidR="00EB7BC5" w:rsidRPr="000B1B27">
        <w:rPr>
          <w:rFonts w:ascii="Arial" w:hAnsi="Arial" w:cs="Arial"/>
          <w:sz w:val="20"/>
          <w:szCs w:val="20"/>
        </w:rPr>
        <w:t> </w:t>
      </w:r>
      <w:r w:rsidR="003E37B7" w:rsidRPr="000B1B27">
        <w:rPr>
          <w:rFonts w:ascii="Arial" w:hAnsi="Arial" w:cs="Arial"/>
          <w:sz w:val="20"/>
          <w:szCs w:val="20"/>
        </w:rPr>
        <w:t>zobowiązań wobec Wykonawcy z tytułu Umowy.</w:t>
      </w:r>
    </w:p>
    <w:p w14:paraId="2260D52E" w14:textId="77777777" w:rsidR="004B70BA" w:rsidRPr="000B1B27" w:rsidRDefault="004B70BA" w:rsidP="00FF24DD">
      <w:pPr>
        <w:pStyle w:val="Tekstpodstawowywcity2"/>
        <w:tabs>
          <w:tab w:val="left" w:pos="1260"/>
          <w:tab w:val="left" w:pos="1620"/>
        </w:tabs>
        <w:spacing w:afterLines="40" w:after="96" w:line="276" w:lineRule="auto"/>
        <w:ind w:left="0"/>
        <w:jc w:val="center"/>
        <w:rPr>
          <w:rFonts w:ascii="Arial" w:hAnsi="Arial" w:cs="Arial"/>
          <w:b/>
          <w:sz w:val="20"/>
          <w:szCs w:val="20"/>
        </w:rPr>
      </w:pPr>
    </w:p>
    <w:p w14:paraId="5CD3A863" w14:textId="1F2204AA" w:rsidR="006B2234" w:rsidRPr="000B1B27" w:rsidRDefault="004A56DD"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xml:space="preserve">§ </w:t>
      </w:r>
      <w:r w:rsidR="00031DE8" w:rsidRPr="000B1B27">
        <w:rPr>
          <w:rFonts w:ascii="Arial" w:hAnsi="Arial" w:cs="Arial"/>
          <w:b/>
          <w:sz w:val="20"/>
          <w:szCs w:val="20"/>
        </w:rPr>
        <w:t>5</w:t>
      </w:r>
      <w:r w:rsidR="00745554" w:rsidRPr="000B1B27">
        <w:rPr>
          <w:rFonts w:ascii="Arial" w:hAnsi="Arial" w:cs="Arial"/>
          <w:b/>
          <w:sz w:val="20"/>
          <w:szCs w:val="20"/>
        </w:rPr>
        <w:br/>
      </w:r>
      <w:r w:rsidR="00031DE8" w:rsidRPr="000B1B27">
        <w:rPr>
          <w:rFonts w:ascii="Arial" w:hAnsi="Arial" w:cs="Arial"/>
          <w:b/>
          <w:sz w:val="20"/>
          <w:szCs w:val="20"/>
        </w:rPr>
        <w:t>Oświadczenia stron</w:t>
      </w:r>
    </w:p>
    <w:p w14:paraId="7016B2F3" w14:textId="77777777" w:rsidR="00031DE8" w:rsidRPr="000B1B27" w:rsidRDefault="00031DE8" w:rsidP="00FF24DD">
      <w:pPr>
        <w:numPr>
          <w:ilvl w:val="0"/>
          <w:numId w:val="19"/>
        </w:numPr>
        <w:spacing w:afterLines="40" w:after="96" w:line="276" w:lineRule="auto"/>
        <w:ind w:left="284" w:hanging="284"/>
        <w:jc w:val="both"/>
        <w:rPr>
          <w:rFonts w:ascii="Arial" w:hAnsi="Arial" w:cs="Arial"/>
          <w:sz w:val="20"/>
          <w:szCs w:val="20"/>
        </w:rPr>
      </w:pPr>
      <w:r w:rsidRPr="000B1B27">
        <w:rPr>
          <w:rFonts w:ascii="Arial" w:hAnsi="Arial" w:cs="Arial"/>
          <w:sz w:val="20"/>
          <w:szCs w:val="20"/>
        </w:rPr>
        <w:t>Wykonawca oświadcza i zapewnia, że:</w:t>
      </w:r>
    </w:p>
    <w:p w14:paraId="31DC1741" w14:textId="354B73F2" w:rsidR="00031DE8" w:rsidRPr="000B1B27" w:rsidRDefault="00031DE8" w:rsidP="00FF24DD">
      <w:pPr>
        <w:pStyle w:val="Akapitzlist"/>
        <w:numPr>
          <w:ilvl w:val="0"/>
          <w:numId w:val="20"/>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jest podmiotem wyspecjalizowanym w zakresie realizacji prac projektowych, posiada wszelkie niezbędne w tym zakresie pozwolenia, kwalifikacje, umiejętności, wiedzę oraz doświadczenie, a także dysponuje odpowiednią liczbą należycie wyszkolonego </w:t>
      </w:r>
      <w:r w:rsidR="006215EF" w:rsidRPr="000B1B27">
        <w:rPr>
          <w:rFonts w:ascii="Arial" w:hAnsi="Arial" w:cs="Arial"/>
          <w:sz w:val="20"/>
          <w:szCs w:val="20"/>
        </w:rPr>
        <w:t>p</w:t>
      </w:r>
      <w:r w:rsidRPr="000B1B27">
        <w:rPr>
          <w:rFonts w:ascii="Arial" w:hAnsi="Arial" w:cs="Arial"/>
          <w:sz w:val="20"/>
          <w:szCs w:val="20"/>
        </w:rPr>
        <w:t>ersonelu i </w:t>
      </w:r>
      <w:r w:rsidR="006215EF" w:rsidRPr="000B1B27">
        <w:rPr>
          <w:rFonts w:ascii="Arial" w:hAnsi="Arial" w:cs="Arial"/>
          <w:sz w:val="20"/>
          <w:szCs w:val="20"/>
        </w:rPr>
        <w:t>s</w:t>
      </w:r>
      <w:r w:rsidRPr="000B1B27">
        <w:rPr>
          <w:rFonts w:ascii="Arial" w:hAnsi="Arial" w:cs="Arial"/>
          <w:sz w:val="20"/>
          <w:szCs w:val="20"/>
        </w:rPr>
        <w:t>przętem niezbędnym do wywiązania się ze swoich obowiązków w ramach Umowy,</w:t>
      </w:r>
    </w:p>
    <w:p w14:paraId="6374DF92" w14:textId="374D1C8D" w:rsidR="00031DE8" w:rsidRPr="000B1B27" w:rsidRDefault="00031DE8" w:rsidP="00FF24DD">
      <w:pPr>
        <w:pStyle w:val="Akapitzlist"/>
        <w:numPr>
          <w:ilvl w:val="0"/>
          <w:numId w:val="20"/>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przed zawarciem Umowy otrzymał dokumentację przetargową, w tym Opis Przedmiotu Zamówienia wraz </w:t>
      </w:r>
      <w:r w:rsidR="00E75CAE" w:rsidRPr="000B1B27">
        <w:rPr>
          <w:rFonts w:ascii="Arial" w:hAnsi="Arial" w:cs="Arial"/>
          <w:sz w:val="20"/>
          <w:szCs w:val="20"/>
        </w:rPr>
        <w:t xml:space="preserve">z </w:t>
      </w:r>
      <w:r w:rsidRPr="000B1B27">
        <w:rPr>
          <w:rFonts w:ascii="Arial" w:hAnsi="Arial" w:cs="Arial"/>
          <w:sz w:val="20"/>
          <w:szCs w:val="20"/>
        </w:rPr>
        <w:t>Załącznikami, a po jej przeanalizowaniu uznaje, iż dokumentacja ta</w:t>
      </w:r>
      <w:r w:rsidR="00EB7BC5" w:rsidRPr="000B1B27">
        <w:rPr>
          <w:rFonts w:ascii="Arial" w:hAnsi="Arial" w:cs="Arial"/>
          <w:sz w:val="20"/>
          <w:szCs w:val="20"/>
        </w:rPr>
        <w:t> </w:t>
      </w:r>
      <w:r w:rsidRPr="000B1B27">
        <w:rPr>
          <w:rFonts w:ascii="Arial" w:hAnsi="Arial" w:cs="Arial"/>
          <w:sz w:val="20"/>
          <w:szCs w:val="20"/>
        </w:rPr>
        <w:t xml:space="preserve">jest kompletna i przydatna dla </w:t>
      </w:r>
      <w:r w:rsidR="00F32365" w:rsidRPr="000B1B27">
        <w:rPr>
          <w:rFonts w:ascii="Arial" w:hAnsi="Arial" w:cs="Arial"/>
          <w:sz w:val="20"/>
          <w:szCs w:val="20"/>
        </w:rPr>
        <w:t>wykonania Umowy</w:t>
      </w:r>
      <w:r w:rsidRPr="000B1B27">
        <w:rPr>
          <w:rFonts w:ascii="Arial" w:hAnsi="Arial" w:cs="Arial"/>
          <w:sz w:val="20"/>
          <w:szCs w:val="20"/>
        </w:rPr>
        <w:t xml:space="preserve">. Dodatkowo zapewnia, że jest ona zgodna z celami wyznaczonymi Umową, a w szczególności Wykonawcy znany jest Opis Przedmiotu Zamówienia oraz wymagania techniczne Zamawiającego, </w:t>
      </w:r>
    </w:p>
    <w:p w14:paraId="15B1BE68" w14:textId="3DE64DBC" w:rsidR="00031DE8" w:rsidRPr="000B1B27" w:rsidRDefault="00031DE8" w:rsidP="00FF24DD">
      <w:pPr>
        <w:numPr>
          <w:ilvl w:val="0"/>
          <w:numId w:val="20"/>
        </w:numPr>
        <w:spacing w:afterLines="40" w:after="96" w:line="276" w:lineRule="auto"/>
        <w:jc w:val="both"/>
        <w:rPr>
          <w:rFonts w:ascii="Arial" w:hAnsi="Arial" w:cs="Arial"/>
          <w:sz w:val="20"/>
          <w:szCs w:val="20"/>
        </w:rPr>
      </w:pPr>
      <w:r w:rsidRPr="000B1B27">
        <w:rPr>
          <w:rFonts w:ascii="Arial" w:hAnsi="Arial" w:cs="Arial"/>
          <w:sz w:val="20"/>
          <w:szCs w:val="20"/>
        </w:rPr>
        <w:t>zapoznał się z wszelką dokumentacją dotyczącą realizacji Umowy oraz wszystkimi materiałami udostępnionymi przez Zamawiającego, a także z uwzględnieniem zawodowego charakteru prowadzonej działalności uzyskał informacje konieczne dla</w:t>
      </w:r>
      <w:r w:rsidR="00EB7BC5" w:rsidRPr="000B1B27">
        <w:rPr>
          <w:rFonts w:ascii="Arial" w:hAnsi="Arial" w:cs="Arial"/>
          <w:sz w:val="20"/>
          <w:szCs w:val="20"/>
        </w:rPr>
        <w:t> </w:t>
      </w:r>
      <w:r w:rsidRPr="000B1B27">
        <w:rPr>
          <w:rFonts w:ascii="Arial" w:hAnsi="Arial" w:cs="Arial"/>
          <w:sz w:val="20"/>
          <w:szCs w:val="20"/>
        </w:rPr>
        <w:t>realizacji przyjętych na podstawie Umowy obowiązków oraz zweryfikuje pozyskane dane konieczne do wykonania Umowy</w:t>
      </w:r>
      <w:r w:rsidR="00AC0267" w:rsidRPr="000B1B27">
        <w:rPr>
          <w:rFonts w:ascii="Arial" w:hAnsi="Arial" w:cs="Arial"/>
          <w:sz w:val="20"/>
          <w:szCs w:val="20"/>
        </w:rPr>
        <w:t>,</w:t>
      </w:r>
      <w:r w:rsidRPr="000B1B27">
        <w:rPr>
          <w:rFonts w:ascii="Arial" w:hAnsi="Arial" w:cs="Arial"/>
          <w:sz w:val="20"/>
          <w:szCs w:val="20"/>
        </w:rPr>
        <w:t xml:space="preserve"> zweryfikował i zaakceptował panujące w obrębie planowanego obszaru </w:t>
      </w:r>
      <w:r w:rsidR="006215EF" w:rsidRPr="000B1B27">
        <w:rPr>
          <w:rFonts w:ascii="Arial" w:hAnsi="Arial" w:cs="Arial"/>
          <w:sz w:val="20"/>
          <w:szCs w:val="20"/>
        </w:rPr>
        <w:t>i</w:t>
      </w:r>
      <w:r w:rsidRPr="000B1B27">
        <w:rPr>
          <w:rFonts w:ascii="Arial" w:hAnsi="Arial" w:cs="Arial"/>
          <w:sz w:val="20"/>
          <w:szCs w:val="20"/>
        </w:rPr>
        <w:t xml:space="preserve">nwestycji warunki terenowe oraz możliwości lokalizacji poszczególnych obiektów i urządzeń infrastruktury elektroenergetycznej na potrzeby </w:t>
      </w:r>
      <w:r w:rsidR="006215EF" w:rsidRPr="000B1B27">
        <w:rPr>
          <w:rFonts w:ascii="Arial" w:hAnsi="Arial" w:cs="Arial"/>
          <w:sz w:val="20"/>
          <w:szCs w:val="20"/>
        </w:rPr>
        <w:t>i</w:t>
      </w:r>
      <w:r w:rsidRPr="000B1B27">
        <w:rPr>
          <w:rFonts w:ascii="Arial" w:hAnsi="Arial" w:cs="Arial"/>
          <w:sz w:val="20"/>
          <w:szCs w:val="20"/>
        </w:rPr>
        <w:t>nwestycji, przede wszystkim przez pryzmat ryczałtowego charakteru Wynagrodzenia;</w:t>
      </w:r>
    </w:p>
    <w:p w14:paraId="5EE25181" w14:textId="25743D46" w:rsidR="00031DE8" w:rsidRPr="000B1B27" w:rsidRDefault="00031DE8" w:rsidP="00FF24DD">
      <w:pPr>
        <w:numPr>
          <w:ilvl w:val="0"/>
          <w:numId w:val="20"/>
        </w:numPr>
        <w:spacing w:afterLines="40" w:after="96" w:line="276" w:lineRule="auto"/>
        <w:ind w:hanging="357"/>
        <w:jc w:val="both"/>
        <w:rPr>
          <w:rFonts w:ascii="Arial" w:hAnsi="Arial" w:cs="Arial"/>
          <w:sz w:val="20"/>
          <w:szCs w:val="20"/>
        </w:rPr>
      </w:pPr>
      <w:r w:rsidRPr="000B1B27">
        <w:rPr>
          <w:rFonts w:ascii="Arial" w:hAnsi="Arial" w:cs="Arial"/>
          <w:sz w:val="20"/>
          <w:szCs w:val="20"/>
        </w:rPr>
        <w:t>przed złożeniem Oferty starannie skalkulował Wynagrodzenie aby było ono wystarczające dla realizacji Umowy, uwzględniając m.in. potrzebę zapewnienia wykwalifikowanej kadry Personelu Wykonawcy, usług Podwykonawców i dostawców, konieczność intensyfikacji prac na każde polecenie Zamawiającego, koszty ubezpieczenia, należności publicznoprawne, koszty ustanowienia oraz udzielenia Zabezpieczeń, wydatki ogólne i wszystkie inne koszty, których poniesienie przez Wykonawcę będzie konieczne dla</w:t>
      </w:r>
      <w:r w:rsidR="00EB7BC5" w:rsidRPr="000B1B27">
        <w:rPr>
          <w:rFonts w:ascii="Arial" w:hAnsi="Arial" w:cs="Arial"/>
          <w:sz w:val="20"/>
          <w:szCs w:val="20"/>
        </w:rPr>
        <w:t> </w:t>
      </w:r>
      <w:r w:rsidRPr="000B1B27">
        <w:rPr>
          <w:rFonts w:ascii="Arial" w:hAnsi="Arial" w:cs="Arial"/>
          <w:sz w:val="20"/>
          <w:szCs w:val="20"/>
        </w:rPr>
        <w:t xml:space="preserve">należytej realizacji Zamówienia. </w:t>
      </w:r>
      <w:r w:rsidR="006215EF" w:rsidRPr="000B1B27">
        <w:rPr>
          <w:rFonts w:ascii="Arial" w:hAnsi="Arial" w:cs="Arial"/>
          <w:sz w:val="20"/>
          <w:szCs w:val="20"/>
        </w:rPr>
        <w:t>W</w:t>
      </w:r>
      <w:r w:rsidRPr="000B1B27">
        <w:rPr>
          <w:rFonts w:ascii="Arial" w:hAnsi="Arial" w:cs="Arial"/>
          <w:sz w:val="20"/>
          <w:szCs w:val="20"/>
        </w:rPr>
        <w:t> szczególności Wynagrodzenie obejmuje:</w:t>
      </w:r>
    </w:p>
    <w:p w14:paraId="2513CEA7" w14:textId="77777777" w:rsidR="00031DE8" w:rsidRPr="000B1B27" w:rsidRDefault="00031DE8" w:rsidP="00FF24DD">
      <w:pPr>
        <w:pStyle w:val="Akapitzlist"/>
        <w:numPr>
          <w:ilvl w:val="0"/>
          <w:numId w:val="21"/>
        </w:numPr>
        <w:spacing w:afterLines="40" w:after="96" w:line="276" w:lineRule="auto"/>
        <w:contextualSpacing w:val="0"/>
        <w:jc w:val="both"/>
        <w:rPr>
          <w:rFonts w:ascii="Arial" w:hAnsi="Arial" w:cs="Arial"/>
          <w:sz w:val="20"/>
          <w:szCs w:val="20"/>
        </w:rPr>
      </w:pPr>
      <w:r w:rsidRPr="000B1B27">
        <w:rPr>
          <w:rFonts w:ascii="Arial" w:hAnsi="Arial" w:cs="Arial"/>
          <w:sz w:val="20"/>
          <w:szCs w:val="20"/>
        </w:rPr>
        <w:t>koszty wykonania prac nie ujętych w Opisie Przedmiotu Zamówienia bądź w dokumentacji Zamawiającego sporządzonej dla potrzeb przygotowania Oferty, lecz wynikające z powyższych dokumentów lub których wykonanie okaże się niezbędne dla potrzeb prawidłowej realizacji Umowy,</w:t>
      </w:r>
    </w:p>
    <w:p w14:paraId="03EBA44E" w14:textId="77777777" w:rsidR="00031DE8" w:rsidRPr="000B1B27" w:rsidRDefault="00031DE8" w:rsidP="00FF24DD">
      <w:pPr>
        <w:pStyle w:val="Akapitzlist"/>
        <w:numPr>
          <w:ilvl w:val="0"/>
          <w:numId w:val="21"/>
        </w:numPr>
        <w:spacing w:afterLines="40" w:after="96" w:line="276" w:lineRule="auto"/>
        <w:contextualSpacing w:val="0"/>
        <w:jc w:val="both"/>
        <w:rPr>
          <w:rFonts w:ascii="Arial" w:hAnsi="Arial" w:cs="Arial"/>
          <w:sz w:val="20"/>
          <w:szCs w:val="20"/>
        </w:rPr>
      </w:pPr>
      <w:r w:rsidRPr="000B1B27">
        <w:rPr>
          <w:rFonts w:ascii="Arial" w:hAnsi="Arial" w:cs="Arial"/>
          <w:sz w:val="20"/>
          <w:szCs w:val="20"/>
        </w:rPr>
        <w:lastRenderedPageBreak/>
        <w:t>koszty wynikające z potrzeby dokonania zmian projektowych, w szczególności na skutek braku możliwości uzyskania akceptacji (zgód, uzgodnień, pozwoleń) właściwych podmiotów, pozyskanych Warunków Technicznych, uwarunkowań lokalnych lub wszelkich innych okoliczności utrudniających bądź uniemożliwiających realizację Inwestycji na dotychczasowych warunkach, w tym w szczególności w obrębie dotychczasowej lokalizacji,</w:t>
      </w:r>
    </w:p>
    <w:p w14:paraId="020AEA54" w14:textId="77777777" w:rsidR="00031DE8" w:rsidRPr="000B1B27" w:rsidRDefault="00031DE8" w:rsidP="00FF24DD">
      <w:pPr>
        <w:numPr>
          <w:ilvl w:val="0"/>
          <w:numId w:val="20"/>
        </w:numPr>
        <w:spacing w:afterLines="40" w:after="96" w:line="276" w:lineRule="auto"/>
        <w:jc w:val="both"/>
        <w:rPr>
          <w:rFonts w:ascii="Arial" w:hAnsi="Arial" w:cs="Arial"/>
          <w:sz w:val="20"/>
          <w:szCs w:val="20"/>
        </w:rPr>
      </w:pPr>
      <w:r w:rsidRPr="000B1B27">
        <w:rPr>
          <w:rFonts w:ascii="Arial" w:hAnsi="Arial" w:cs="Arial"/>
          <w:sz w:val="20"/>
          <w:szCs w:val="20"/>
        </w:rPr>
        <w:t xml:space="preserve">ma wystarczającą zdolność finansową do realizacji Umowy, z uwzględnieniem uprawnień Zamawiającego do dokonywania płatności z prawem potrącenia określonych kwot w sytuacjach przewidzianych Umową i uwzględniając powyższe, że Wynagrodzenie zostało skalkulowane w sposób zapewniający ciągłość i terminowość realizacji wszelkich obowiązków wynikających z Umowy. </w:t>
      </w:r>
    </w:p>
    <w:p w14:paraId="77CC4F83" w14:textId="77777777" w:rsidR="00031DE8" w:rsidRPr="000B1B27" w:rsidRDefault="00031DE8" w:rsidP="00FF24DD">
      <w:pPr>
        <w:pStyle w:val="Akapitzlist"/>
        <w:numPr>
          <w:ilvl w:val="0"/>
          <w:numId w:val="19"/>
        </w:numPr>
        <w:spacing w:afterLines="40" w:after="96" w:line="276" w:lineRule="auto"/>
        <w:ind w:left="284" w:hanging="284"/>
        <w:contextualSpacing w:val="0"/>
        <w:jc w:val="both"/>
        <w:rPr>
          <w:rFonts w:ascii="Arial" w:hAnsi="Arial" w:cs="Arial"/>
          <w:sz w:val="20"/>
          <w:szCs w:val="20"/>
        </w:rPr>
      </w:pPr>
      <w:r w:rsidRPr="000B1B27">
        <w:rPr>
          <w:rFonts w:ascii="Arial" w:hAnsi="Arial" w:cs="Arial"/>
          <w:sz w:val="20"/>
          <w:szCs w:val="20"/>
        </w:rPr>
        <w:t>Wykonawca winien zawsze działać jako rzetelny doradca Zamawiającego zgodnie z kodeksem postępowania obowiązującym w jego zawodzie.</w:t>
      </w:r>
    </w:p>
    <w:p w14:paraId="74133ADE" w14:textId="004D3EF6" w:rsidR="00031DE8" w:rsidRPr="000B1B27" w:rsidRDefault="00031DE8" w:rsidP="00FF24DD">
      <w:pPr>
        <w:pStyle w:val="Akapitzlist"/>
        <w:numPr>
          <w:ilvl w:val="0"/>
          <w:numId w:val="19"/>
        </w:numPr>
        <w:spacing w:afterLines="40" w:after="96" w:line="276" w:lineRule="auto"/>
        <w:ind w:left="284" w:hanging="284"/>
        <w:contextualSpacing w:val="0"/>
        <w:jc w:val="both"/>
        <w:rPr>
          <w:rFonts w:ascii="Arial" w:hAnsi="Arial" w:cs="Arial"/>
          <w:sz w:val="20"/>
          <w:szCs w:val="20"/>
        </w:rPr>
      </w:pPr>
      <w:r w:rsidRPr="000B1B27">
        <w:rPr>
          <w:rFonts w:ascii="Arial" w:hAnsi="Arial" w:cs="Arial"/>
          <w:sz w:val="20"/>
          <w:szCs w:val="20"/>
        </w:rPr>
        <w:t xml:space="preserve">Wykonawcy znane są postanowienia Opisu Przedmiotu Zamówienia dotyczące szacunkowego charakteru wszelkich danych udostępnianych dla potrzeb przygotowania Oferty. Wobec powyższego, Wykonawca zapewnia, iż z uwzględnieniem zawodowego charakteru prowadzonej działalności, każdorazowo starannie weryfikować będzie wszelkie ryzyka, które mogą wystąpić przy realizacji Umowy (w tym w szczególności wynikające z uwarunkowań lokalnych, zwyczajów czy norm prawa miejscowego) </w:t>
      </w:r>
    </w:p>
    <w:p w14:paraId="20C6452B" w14:textId="47FD94FA" w:rsidR="00031DE8" w:rsidRPr="000B1B27" w:rsidRDefault="00031DE8" w:rsidP="00FF24DD">
      <w:pPr>
        <w:pStyle w:val="Akapitzlist"/>
        <w:numPr>
          <w:ilvl w:val="0"/>
          <w:numId w:val="19"/>
        </w:numPr>
        <w:spacing w:afterLines="40" w:after="96" w:line="276" w:lineRule="auto"/>
        <w:ind w:left="284" w:hanging="284"/>
        <w:contextualSpacing w:val="0"/>
        <w:jc w:val="both"/>
        <w:rPr>
          <w:rFonts w:ascii="Arial" w:hAnsi="Arial" w:cs="Arial"/>
          <w:sz w:val="20"/>
          <w:szCs w:val="20"/>
        </w:rPr>
      </w:pPr>
      <w:r w:rsidRPr="000B1B27">
        <w:rPr>
          <w:rFonts w:ascii="Arial" w:hAnsi="Arial" w:cs="Arial"/>
          <w:sz w:val="20"/>
          <w:szCs w:val="20"/>
        </w:rPr>
        <w:t xml:space="preserve">Zamawiający potwierdza, że zawarł niniejszą Umowę polegając na umiejętnościach oraz wiedzy Wykonawcy, jego zapleczu technicznym oraz osobowym i wszelkich jego doświadczeniach. </w:t>
      </w:r>
    </w:p>
    <w:p w14:paraId="71585976" w14:textId="77777777" w:rsidR="00031DE8" w:rsidRPr="000B1B27" w:rsidRDefault="00031DE8" w:rsidP="00FF24DD">
      <w:pPr>
        <w:pStyle w:val="Akapitzlist"/>
        <w:numPr>
          <w:ilvl w:val="0"/>
          <w:numId w:val="19"/>
        </w:numPr>
        <w:spacing w:afterLines="40" w:after="96" w:line="276" w:lineRule="auto"/>
        <w:ind w:left="284" w:hanging="284"/>
        <w:contextualSpacing w:val="0"/>
        <w:jc w:val="both"/>
        <w:rPr>
          <w:rFonts w:ascii="Arial" w:hAnsi="Arial" w:cs="Arial"/>
          <w:sz w:val="20"/>
          <w:szCs w:val="20"/>
        </w:rPr>
      </w:pPr>
      <w:r w:rsidRPr="000B1B27">
        <w:rPr>
          <w:rFonts w:ascii="Arial" w:hAnsi="Arial" w:cs="Arial"/>
          <w:sz w:val="20"/>
          <w:szCs w:val="20"/>
        </w:rPr>
        <w:t xml:space="preserve">Zamawiający może żądać od Wykonawcy wykazania i udokumentowania, że Wykonawca przy wykonywaniu Umowy dysponuje i korzysta z określonych zasobów wskazanych podmiotów zgodnie z oświadczeniami i dokumentami zawartymi w Ofercie i wyznaczając w tym celu Wykonawcy 14 dniowy termin. </w:t>
      </w:r>
    </w:p>
    <w:p w14:paraId="656CF1B6" w14:textId="77777777" w:rsidR="00031DE8" w:rsidRPr="000B1B27" w:rsidRDefault="00031DE8" w:rsidP="00FF24DD">
      <w:pPr>
        <w:numPr>
          <w:ilvl w:val="0"/>
          <w:numId w:val="19"/>
        </w:numPr>
        <w:spacing w:afterLines="40" w:after="96" w:line="276" w:lineRule="auto"/>
        <w:ind w:left="284" w:hanging="284"/>
        <w:jc w:val="both"/>
        <w:rPr>
          <w:rFonts w:ascii="Arial" w:hAnsi="Arial" w:cs="Arial"/>
          <w:sz w:val="20"/>
          <w:szCs w:val="20"/>
        </w:rPr>
      </w:pPr>
      <w:r w:rsidRPr="000B1B27">
        <w:rPr>
          <w:rFonts w:ascii="Arial" w:eastAsia="Arial" w:hAnsi="Arial" w:cs="Arial"/>
          <w:sz w:val="20"/>
          <w:szCs w:val="20"/>
        </w:rPr>
        <w:t>Wykonawca oświadcza, że nie bierze udziału w żadnych toczących się postępowaniach sądowych lub administracyjnych, których wynik mógłby mieć negatywny wpływ na jego zdolność finansową niezbędną dla realizacji Umowy, jak również według jego najlepszej wiedzy nie zagraża mu żadne takie postępowanie w okresie obowiązywania Umowy.</w:t>
      </w:r>
    </w:p>
    <w:p w14:paraId="1F81B80C" w14:textId="67402212" w:rsidR="00031DE8" w:rsidRPr="000B1B27" w:rsidRDefault="00031DE8" w:rsidP="00FF24DD">
      <w:pPr>
        <w:numPr>
          <w:ilvl w:val="0"/>
          <w:numId w:val="19"/>
        </w:numPr>
        <w:spacing w:afterLines="40" w:after="96" w:line="276" w:lineRule="auto"/>
        <w:ind w:left="284" w:hanging="284"/>
        <w:jc w:val="both"/>
        <w:rPr>
          <w:rFonts w:ascii="Arial" w:hAnsi="Arial" w:cs="Arial"/>
          <w:sz w:val="20"/>
          <w:szCs w:val="20"/>
        </w:rPr>
      </w:pPr>
      <w:r w:rsidRPr="000B1B27">
        <w:rPr>
          <w:rFonts w:ascii="Arial" w:eastAsia="Arial" w:hAnsi="Arial" w:cs="Arial"/>
          <w:sz w:val="20"/>
          <w:szCs w:val="20"/>
        </w:rPr>
        <w:t>Wykonawca oświadcza i zapewnia, że osoby podpisujące Umowę w imieniu Wykonawcy są</w:t>
      </w:r>
      <w:r w:rsidR="00EB7BC5" w:rsidRPr="000B1B27">
        <w:rPr>
          <w:rFonts w:ascii="Arial" w:eastAsia="Arial" w:hAnsi="Arial" w:cs="Arial"/>
          <w:sz w:val="20"/>
          <w:szCs w:val="20"/>
        </w:rPr>
        <w:t> </w:t>
      </w:r>
      <w:r w:rsidRPr="000B1B27">
        <w:rPr>
          <w:rFonts w:ascii="Arial" w:eastAsia="Arial" w:hAnsi="Arial" w:cs="Arial"/>
          <w:sz w:val="20"/>
          <w:szCs w:val="20"/>
        </w:rPr>
        <w:t>umocowane do podejmowania wiążących zobowiązań w imieniu Wykonawcy w zakresie dotyczącym zawarcia i wykonania Umowy oraz że Wykonawca (</w:t>
      </w:r>
      <w:r w:rsidR="006411F5" w:rsidRPr="000B1B27">
        <w:rPr>
          <w:rFonts w:ascii="Arial" w:eastAsia="Arial" w:hAnsi="Arial" w:cs="Arial"/>
          <w:sz w:val="20"/>
          <w:szCs w:val="20"/>
        </w:rPr>
        <w:t>1</w:t>
      </w:r>
      <w:r w:rsidRPr="000B1B27">
        <w:rPr>
          <w:rFonts w:ascii="Arial" w:eastAsia="Arial" w:hAnsi="Arial" w:cs="Arial"/>
          <w:sz w:val="20"/>
          <w:szCs w:val="20"/>
        </w:rPr>
        <w:t>) ma pełne prawo do wykonywania Umowy, (</w:t>
      </w:r>
      <w:r w:rsidR="006411F5" w:rsidRPr="000B1B27">
        <w:rPr>
          <w:rFonts w:ascii="Arial" w:eastAsia="Arial" w:hAnsi="Arial" w:cs="Arial"/>
          <w:sz w:val="20"/>
          <w:szCs w:val="20"/>
        </w:rPr>
        <w:t>2</w:t>
      </w:r>
      <w:r w:rsidRPr="000B1B27">
        <w:rPr>
          <w:rFonts w:ascii="Arial" w:eastAsia="Arial" w:hAnsi="Arial" w:cs="Arial"/>
          <w:sz w:val="20"/>
          <w:szCs w:val="20"/>
        </w:rPr>
        <w:t>) Umowa stanowi jego ważne i skuteczne zobowiązanie, (</w:t>
      </w:r>
      <w:r w:rsidR="006411F5" w:rsidRPr="000B1B27">
        <w:rPr>
          <w:rFonts w:ascii="Arial" w:eastAsia="Arial" w:hAnsi="Arial" w:cs="Arial"/>
          <w:sz w:val="20"/>
          <w:szCs w:val="20"/>
        </w:rPr>
        <w:t>3</w:t>
      </w:r>
      <w:r w:rsidRPr="000B1B27">
        <w:rPr>
          <w:rFonts w:ascii="Arial" w:eastAsia="Arial" w:hAnsi="Arial" w:cs="Arial"/>
          <w:sz w:val="20"/>
          <w:szCs w:val="20"/>
        </w:rPr>
        <w:t>)</w:t>
      </w:r>
      <w:r w:rsidR="00622B78" w:rsidRPr="000B1B27">
        <w:rPr>
          <w:rFonts w:ascii="Arial" w:eastAsia="Arial" w:hAnsi="Arial" w:cs="Arial"/>
          <w:sz w:val="20"/>
          <w:szCs w:val="20"/>
        </w:rPr>
        <w:t> </w:t>
      </w:r>
      <w:r w:rsidRPr="000B1B27">
        <w:rPr>
          <w:rFonts w:ascii="Arial" w:eastAsia="Arial" w:hAnsi="Arial" w:cs="Arial"/>
          <w:sz w:val="20"/>
          <w:szCs w:val="20"/>
        </w:rPr>
        <w:t>uzyskał wszystkie potrzebne zgody swoich organów na zawarcie i wykonanie Umowy, (</w:t>
      </w:r>
      <w:r w:rsidR="006411F5" w:rsidRPr="000B1B27">
        <w:rPr>
          <w:rFonts w:ascii="Arial" w:eastAsia="Arial" w:hAnsi="Arial" w:cs="Arial"/>
          <w:sz w:val="20"/>
          <w:szCs w:val="20"/>
        </w:rPr>
        <w:t>4</w:t>
      </w:r>
      <w:r w:rsidRPr="000B1B27">
        <w:rPr>
          <w:rFonts w:ascii="Arial" w:eastAsia="Arial" w:hAnsi="Arial" w:cs="Arial"/>
          <w:sz w:val="20"/>
          <w:szCs w:val="20"/>
        </w:rPr>
        <w:t>)</w:t>
      </w:r>
      <w:r w:rsidR="00622B78" w:rsidRPr="000B1B27">
        <w:rPr>
          <w:rFonts w:ascii="Arial" w:eastAsia="Arial" w:hAnsi="Arial" w:cs="Arial"/>
          <w:sz w:val="20"/>
          <w:szCs w:val="20"/>
        </w:rPr>
        <w:t> </w:t>
      </w:r>
      <w:r w:rsidRPr="000B1B27">
        <w:rPr>
          <w:rFonts w:ascii="Arial" w:eastAsia="Arial" w:hAnsi="Arial" w:cs="Arial"/>
          <w:sz w:val="20"/>
          <w:szCs w:val="20"/>
        </w:rPr>
        <w:t>zawarcie i wykonanie Umowy nie będzie stanowiło naruszenia żadnej innej umowy ani zobowiązania ciążącego na nim, oraz nie naruszy postanowień jego statutu lub umowy spółki, w szczególności ze względu na wymaganą w nich konieczność uzyskania zgód jego organów na zawarcie i wykonanie Umowy, (</w:t>
      </w:r>
      <w:r w:rsidR="006411F5" w:rsidRPr="000B1B27">
        <w:rPr>
          <w:rFonts w:ascii="Arial" w:eastAsia="Arial" w:hAnsi="Arial" w:cs="Arial"/>
          <w:sz w:val="20"/>
          <w:szCs w:val="20"/>
        </w:rPr>
        <w:t xml:space="preserve">5) </w:t>
      </w:r>
      <w:r w:rsidRPr="000B1B27">
        <w:rPr>
          <w:rFonts w:ascii="Arial" w:eastAsia="Arial" w:hAnsi="Arial" w:cs="Arial"/>
          <w:sz w:val="20"/>
          <w:szCs w:val="20"/>
        </w:rPr>
        <w:t xml:space="preserve">zawarcie i wykonanie Umowy nie naruszy żadnej decyzji administracyjnej lub orzeczenia, którymi jest on związany. </w:t>
      </w:r>
    </w:p>
    <w:p w14:paraId="4E7E7189" w14:textId="47EA089A" w:rsidR="00031DE8" w:rsidRPr="000B1B27" w:rsidRDefault="00031DE8" w:rsidP="00FF24DD">
      <w:pPr>
        <w:numPr>
          <w:ilvl w:val="0"/>
          <w:numId w:val="19"/>
        </w:numPr>
        <w:spacing w:afterLines="40" w:after="96" w:line="276" w:lineRule="auto"/>
        <w:ind w:left="284" w:hanging="284"/>
        <w:jc w:val="both"/>
        <w:rPr>
          <w:rFonts w:ascii="Arial" w:hAnsi="Arial" w:cs="Arial"/>
          <w:sz w:val="20"/>
          <w:szCs w:val="20"/>
        </w:rPr>
      </w:pPr>
      <w:r w:rsidRPr="000B1B27">
        <w:rPr>
          <w:rFonts w:ascii="Arial" w:eastAsia="Arial" w:hAnsi="Arial" w:cs="Arial"/>
          <w:sz w:val="20"/>
          <w:szCs w:val="20"/>
        </w:rPr>
        <w:t>W celu weryfikacji zdolności finansowej niezbędnej dla realizacji Umowy, na każde żądanie Zamawiającego, Wykonawca w terminie 14 (czternaście) dni przedłoży, (</w:t>
      </w:r>
      <w:r w:rsidR="006411F5" w:rsidRPr="000B1B27">
        <w:rPr>
          <w:rFonts w:ascii="Arial" w:eastAsia="Arial" w:hAnsi="Arial" w:cs="Arial"/>
          <w:sz w:val="20"/>
          <w:szCs w:val="20"/>
        </w:rPr>
        <w:t>1</w:t>
      </w:r>
      <w:r w:rsidRPr="000B1B27">
        <w:rPr>
          <w:rFonts w:ascii="Arial" w:eastAsia="Arial" w:hAnsi="Arial" w:cs="Arial"/>
          <w:sz w:val="20"/>
          <w:szCs w:val="20"/>
        </w:rPr>
        <w:t>) zaświadczenie o niezaleganiu ze składkami z tytułu ubezpieczenia społecznego lub stwierdzające stan zaległości, (</w:t>
      </w:r>
      <w:r w:rsidR="006411F5" w:rsidRPr="000B1B27">
        <w:rPr>
          <w:rFonts w:ascii="Arial" w:eastAsia="Arial" w:hAnsi="Arial" w:cs="Arial"/>
          <w:sz w:val="20"/>
          <w:szCs w:val="20"/>
        </w:rPr>
        <w:t>2</w:t>
      </w:r>
      <w:r w:rsidRPr="000B1B27">
        <w:rPr>
          <w:rFonts w:ascii="Arial" w:eastAsia="Arial" w:hAnsi="Arial" w:cs="Arial"/>
          <w:sz w:val="20"/>
          <w:szCs w:val="20"/>
        </w:rPr>
        <w:t xml:space="preserve">) zaświadczenia o niezaleganiu z podatkami lub stwierdzające stan zaległości podatkowej, wszystkie aktualne na 14 (czternaście) dni przed złożeniem. </w:t>
      </w:r>
    </w:p>
    <w:p w14:paraId="63D6720E" w14:textId="77777777" w:rsidR="00031DE8" w:rsidRPr="000B1B27" w:rsidRDefault="00031DE8" w:rsidP="00FF24DD">
      <w:pPr>
        <w:numPr>
          <w:ilvl w:val="0"/>
          <w:numId w:val="19"/>
        </w:numPr>
        <w:spacing w:afterLines="40" w:after="96" w:line="276" w:lineRule="auto"/>
        <w:ind w:left="284" w:hanging="284"/>
        <w:jc w:val="both"/>
        <w:rPr>
          <w:rFonts w:ascii="Arial" w:hAnsi="Arial" w:cs="Arial"/>
          <w:sz w:val="20"/>
          <w:szCs w:val="20"/>
        </w:rPr>
      </w:pPr>
      <w:r w:rsidRPr="000B1B27">
        <w:rPr>
          <w:rFonts w:ascii="Arial" w:eastAsia="Arial" w:hAnsi="Arial" w:cs="Arial"/>
          <w:sz w:val="20"/>
          <w:szCs w:val="20"/>
        </w:rPr>
        <w:t>W przypadku, jeśli z zaświadczeń przedłożonych przez Wykonawcę wynikać będą kwoty zaległości danin publicznoprawnych, razem z zaświadczeniami Wykonawca przedłoży Zamawiającemu pisemne uzasadnienie takiego stanu oraz plan (wraz z przewidywanymi terminami) jego usunięcia, ewentualnie poświadczenia umorzenia, odroczenia lub rozłożenia na raty zaległości płatności lub wstrzymanie w całości wykonania decyzji organu.</w:t>
      </w:r>
    </w:p>
    <w:p w14:paraId="34E26265" w14:textId="77777777" w:rsidR="00031DE8" w:rsidRPr="000B1B27" w:rsidRDefault="00031DE8" w:rsidP="00FF24DD">
      <w:pPr>
        <w:numPr>
          <w:ilvl w:val="0"/>
          <w:numId w:val="19"/>
        </w:numPr>
        <w:spacing w:afterLines="40" w:after="96" w:line="276" w:lineRule="auto"/>
        <w:ind w:left="284" w:hanging="284"/>
        <w:jc w:val="both"/>
        <w:rPr>
          <w:rFonts w:ascii="Arial" w:hAnsi="Arial" w:cs="Arial"/>
          <w:sz w:val="20"/>
          <w:szCs w:val="20"/>
        </w:rPr>
      </w:pPr>
      <w:r w:rsidRPr="000B1B27">
        <w:rPr>
          <w:rFonts w:ascii="Arial" w:eastAsia="Arial" w:hAnsi="Arial" w:cs="Arial"/>
          <w:sz w:val="20"/>
          <w:szCs w:val="20"/>
        </w:rPr>
        <w:lastRenderedPageBreak/>
        <w:t xml:space="preserve">W przypadku gdy z zaświadczeń przedłożonych przez Wykonawcę wynikać będą kwoty zaległości danin publicznoprawnych, zaś Wykonawca w pisemnym uzasadnieniu przedłożonym Zamawiającemu wskazał, że jest w sporze z właściwym organem, a decyzja lub inny akt administracyjny będący podstawą wymiaru daniny nie jest ostateczna i wykonalna, a jednocześnie wedle rozsądnej oceny Zamawiającego kwota zaległości nie wpłynie na prawidłowe wykonanie Umowy, Zamawiający nie będzie uprawniony do odstąpienia od Umowy. W takim przypadku Wykonawca obowiązany jest informować Zamawiającego o stanie toczącego się sporu, w szczególności o jego zakończeniu w danej instancji lub gdy kwoty zaległości stały się wymagalne. </w:t>
      </w:r>
    </w:p>
    <w:p w14:paraId="6BE59854" w14:textId="09AFC9E0" w:rsidR="00031DE8" w:rsidRPr="000B1B27" w:rsidRDefault="00031DE8" w:rsidP="00FF24DD">
      <w:pPr>
        <w:numPr>
          <w:ilvl w:val="0"/>
          <w:numId w:val="19"/>
        </w:numPr>
        <w:spacing w:afterLines="40" w:after="96" w:line="276" w:lineRule="auto"/>
        <w:ind w:left="284" w:hanging="284"/>
        <w:jc w:val="both"/>
        <w:rPr>
          <w:rFonts w:ascii="Arial" w:hAnsi="Arial" w:cs="Arial"/>
          <w:color w:val="000000" w:themeColor="text1"/>
          <w:sz w:val="20"/>
          <w:szCs w:val="20"/>
        </w:rPr>
      </w:pPr>
      <w:r w:rsidRPr="000B1B27">
        <w:rPr>
          <w:rFonts w:ascii="Arial" w:eastAsia="Arial" w:hAnsi="Arial" w:cs="Arial"/>
          <w:sz w:val="20"/>
          <w:szCs w:val="20"/>
        </w:rPr>
        <w:t>W razie (</w:t>
      </w:r>
      <w:r w:rsidR="006411F5" w:rsidRPr="000B1B27">
        <w:rPr>
          <w:rFonts w:ascii="Arial" w:eastAsia="Arial" w:hAnsi="Arial" w:cs="Arial"/>
          <w:sz w:val="20"/>
          <w:szCs w:val="20"/>
        </w:rPr>
        <w:t>1</w:t>
      </w:r>
      <w:r w:rsidRPr="000B1B27">
        <w:rPr>
          <w:rFonts w:ascii="Arial" w:eastAsia="Arial" w:hAnsi="Arial" w:cs="Arial"/>
          <w:sz w:val="20"/>
          <w:szCs w:val="20"/>
        </w:rPr>
        <w:t>) złożenia wniosku o ogłoszenie upadłości Wykonawcy lub rozwiązania Wykonawcy (</w:t>
      </w:r>
      <w:r w:rsidR="006411F5" w:rsidRPr="000B1B27">
        <w:rPr>
          <w:rFonts w:ascii="Arial" w:eastAsia="Arial" w:hAnsi="Arial" w:cs="Arial"/>
          <w:sz w:val="20"/>
          <w:szCs w:val="20"/>
        </w:rPr>
        <w:t>2</w:t>
      </w:r>
      <w:r w:rsidRPr="000B1B27">
        <w:rPr>
          <w:rFonts w:ascii="Arial" w:eastAsia="Arial" w:hAnsi="Arial" w:cs="Arial"/>
          <w:sz w:val="20"/>
          <w:szCs w:val="20"/>
        </w:rPr>
        <w:t>) wszczęcia postępowania restrukturyzacyjnego, naprawczego lub innego podobnego postępowania we właściwej jurysdykcji (</w:t>
      </w:r>
      <w:r w:rsidR="006411F5" w:rsidRPr="000B1B27">
        <w:rPr>
          <w:rFonts w:ascii="Arial" w:eastAsia="Arial" w:hAnsi="Arial" w:cs="Arial"/>
          <w:sz w:val="20"/>
          <w:szCs w:val="20"/>
        </w:rPr>
        <w:t>3</w:t>
      </w:r>
      <w:r w:rsidRPr="000B1B27">
        <w:rPr>
          <w:rFonts w:ascii="Arial" w:eastAsia="Arial" w:hAnsi="Arial" w:cs="Arial"/>
          <w:sz w:val="20"/>
          <w:szCs w:val="20"/>
        </w:rPr>
        <w:t>) podjęcia jakiejkolwiek z następujących czynności; zawieszenie płatności lub moratorium w odniesieniu do zobowiązań pieniężnych, wyznaczenia zarządcy przymusowego, administratora, likwidatora lub innej podobnej osoby, (</w:t>
      </w:r>
      <w:r w:rsidR="006411F5" w:rsidRPr="000B1B27">
        <w:rPr>
          <w:rFonts w:ascii="Arial" w:eastAsia="Arial" w:hAnsi="Arial" w:cs="Arial"/>
          <w:sz w:val="20"/>
          <w:szCs w:val="20"/>
        </w:rPr>
        <w:t>4</w:t>
      </w:r>
      <w:r w:rsidRPr="000B1B27">
        <w:rPr>
          <w:rFonts w:ascii="Arial" w:eastAsia="Arial" w:hAnsi="Arial" w:cs="Arial"/>
          <w:sz w:val="20"/>
          <w:szCs w:val="20"/>
        </w:rPr>
        <w:t xml:space="preserve">) z jakichkolwiek powodów zobowiązanie Wykonawcy wygaśnie, stanie się nieważne, nieskuteczne lub niemożliwe do spełnienia albo wykonanie przez </w:t>
      </w:r>
      <w:r w:rsidRPr="000B1B27">
        <w:rPr>
          <w:rFonts w:ascii="Arial" w:eastAsia="Arial" w:hAnsi="Arial" w:cs="Arial"/>
          <w:color w:val="000000" w:themeColor="text1"/>
          <w:sz w:val="20"/>
          <w:szCs w:val="20"/>
        </w:rPr>
        <w:t>Wykonawcę zobowiązań umownych naruszałoby lub stałoby się sprzeczne z prawem, Wykonawca zobowiązany jest niezwłocznie, nie później niż w terminie 3 (trzech) dni roboczych od daty złożenia wniosku o ogłoszenie upadłości lub od daty uzyskania przez Wykonawcę informacji o złożonym wniosku o ogłoszenie upadłości, otwarciu likwidacji lub wszczęcia postępowania układowego, restrukturyzacyjnego lub innego podobnego postępowania we właściwej jurysdykcji lub</w:t>
      </w:r>
      <w:r w:rsidR="00622B78" w:rsidRPr="000B1B27">
        <w:rPr>
          <w:rFonts w:ascii="Arial" w:eastAsia="Arial" w:hAnsi="Arial" w:cs="Arial"/>
          <w:color w:val="000000" w:themeColor="text1"/>
          <w:sz w:val="20"/>
          <w:szCs w:val="20"/>
        </w:rPr>
        <w:t> </w:t>
      </w:r>
      <w:r w:rsidRPr="000B1B27">
        <w:rPr>
          <w:rFonts w:ascii="Arial" w:eastAsia="Arial" w:hAnsi="Arial" w:cs="Arial"/>
          <w:color w:val="000000" w:themeColor="text1"/>
          <w:sz w:val="20"/>
          <w:szCs w:val="20"/>
        </w:rPr>
        <w:t xml:space="preserve">zaistnienia innej z wyżej wymienionych sytuacji, powiadomić o tym Zamawiającego. </w:t>
      </w:r>
    </w:p>
    <w:p w14:paraId="6211ADF9" w14:textId="40BDCEB7" w:rsidR="00031DE8" w:rsidRPr="000B1B27" w:rsidRDefault="00031DE8" w:rsidP="00FF24DD">
      <w:pPr>
        <w:numPr>
          <w:ilvl w:val="0"/>
          <w:numId w:val="19"/>
        </w:numPr>
        <w:spacing w:afterLines="40" w:after="96" w:line="276" w:lineRule="auto"/>
        <w:ind w:left="284" w:hanging="284"/>
        <w:jc w:val="both"/>
        <w:rPr>
          <w:rFonts w:ascii="Arial" w:hAnsi="Arial" w:cs="Arial"/>
          <w:color w:val="000000" w:themeColor="text1"/>
          <w:sz w:val="20"/>
          <w:szCs w:val="20"/>
        </w:rPr>
      </w:pPr>
      <w:bookmarkStart w:id="14" w:name="_Hlk147998367"/>
      <w:r w:rsidRPr="000B1B27">
        <w:rPr>
          <w:rFonts w:ascii="Arial" w:hAnsi="Arial" w:cs="Arial"/>
          <w:color w:val="000000" w:themeColor="text1"/>
          <w:sz w:val="20"/>
          <w:szCs w:val="20"/>
        </w:rPr>
        <w:t xml:space="preserve">Zamawiający oświadcza, że posiada status </w:t>
      </w:r>
      <w:r w:rsidR="00537EC3" w:rsidRPr="000B1B27">
        <w:rPr>
          <w:rFonts w:ascii="Arial" w:hAnsi="Arial" w:cs="Arial"/>
          <w:color w:val="000000" w:themeColor="text1"/>
          <w:sz w:val="20"/>
          <w:szCs w:val="20"/>
        </w:rPr>
        <w:t>d</w:t>
      </w:r>
      <w:r w:rsidRPr="000B1B27">
        <w:rPr>
          <w:rFonts w:ascii="Arial" w:hAnsi="Arial" w:cs="Arial"/>
          <w:color w:val="000000" w:themeColor="text1"/>
          <w:sz w:val="20"/>
          <w:szCs w:val="20"/>
        </w:rPr>
        <w:t>użego przedsiębiorcy w rozumieniu Ustawy o przeciwdziałaniu nadmiernym opóźnieniom w transakcjach handlowych w brzmieniu obowiązującym od dnia 1 stycznia 2020 r. oraz Załącznika i do Rozporządzenia Komisji (UE) nr 651/2014 z dnia 17 czerwca 2014 r. uznającego niektóre rodzaje pomocy za zgodne z rynkiem wewnętrznym w zastosowaniu art. 107 i art. 108 Traktatu (Dz. Urz. UE L 187 z 26.06.2014, str. 1, z późn. zm.).</w:t>
      </w:r>
      <w:bookmarkEnd w:id="14"/>
    </w:p>
    <w:p w14:paraId="5B4C132E" w14:textId="77777777" w:rsidR="00031DE8" w:rsidRPr="000B1B27" w:rsidRDefault="00031DE8" w:rsidP="00FF24DD">
      <w:pPr>
        <w:numPr>
          <w:ilvl w:val="0"/>
          <w:numId w:val="19"/>
        </w:numPr>
        <w:suppressAutoHyphens/>
        <w:spacing w:afterLines="40" w:after="96" w:line="276" w:lineRule="auto"/>
        <w:ind w:left="284" w:hanging="284"/>
        <w:jc w:val="both"/>
        <w:rPr>
          <w:rFonts w:ascii="Arial" w:hAnsi="Arial" w:cs="Arial"/>
          <w:sz w:val="20"/>
          <w:szCs w:val="20"/>
        </w:rPr>
      </w:pPr>
      <w:r w:rsidRPr="000B1B27">
        <w:rPr>
          <w:rFonts w:ascii="Arial" w:hAnsi="Arial" w:cs="Arial"/>
          <w:color w:val="000000" w:themeColor="text1"/>
          <w:sz w:val="20"/>
          <w:szCs w:val="20"/>
        </w:rPr>
        <w:t xml:space="preserve">Wykonawca oświadcza, że </w:t>
      </w:r>
      <w:r w:rsidRPr="000B1B27">
        <w:rPr>
          <w:rFonts w:ascii="Arial" w:hAnsi="Arial" w:cs="Arial"/>
          <w:color w:val="000000" w:themeColor="text1"/>
          <w:sz w:val="20"/>
          <w:szCs w:val="20"/>
          <w:highlight w:val="yellow"/>
        </w:rPr>
        <w:t>posiada/nie posiada</w:t>
      </w:r>
      <w:r w:rsidRPr="000B1B27">
        <w:rPr>
          <w:rFonts w:ascii="Arial" w:hAnsi="Arial" w:cs="Arial"/>
          <w:color w:val="000000" w:themeColor="text1"/>
          <w:sz w:val="20"/>
          <w:szCs w:val="20"/>
        </w:rPr>
        <w:t xml:space="preserve"> status</w:t>
      </w:r>
      <w:r w:rsidRPr="000B1B27">
        <w:rPr>
          <w:rFonts w:ascii="Arial" w:hAnsi="Arial" w:cs="Arial"/>
          <w:color w:val="000000" w:themeColor="text1"/>
          <w:sz w:val="20"/>
          <w:szCs w:val="20"/>
          <w:highlight w:val="yellow"/>
        </w:rPr>
        <w:t>u</w:t>
      </w:r>
      <w:r w:rsidRPr="000B1B27">
        <w:rPr>
          <w:rFonts w:ascii="Arial" w:hAnsi="Arial" w:cs="Arial"/>
          <w:color w:val="000000" w:themeColor="text1"/>
          <w:sz w:val="20"/>
          <w:szCs w:val="20"/>
        </w:rPr>
        <w:t xml:space="preserve"> dużego przedsiębiorcy </w:t>
      </w:r>
      <w:r w:rsidRPr="000B1B27">
        <w:rPr>
          <w:rFonts w:ascii="Arial" w:hAnsi="Arial" w:cs="Arial"/>
          <w:sz w:val="20"/>
          <w:szCs w:val="20"/>
        </w:rPr>
        <w:t>w rozumieniu Ustawy o przeciwdziałaniu nadmiernym opóźnieniom w transakcjach handlowych w brzmieniu obowiązującym od dnia 1 stycznia 2020 r. oraz Załącznika i do Rozporządzenia Komisji (UE) nr 651/2014 z dnia 17 czerwca 2014 r. uznającego niektóre rodzaje pomocy za zgodne z rynkiem wewnętrznym w zastosowaniu art. 107 i art. 108 Traktatu (Dz. Urz. UE L 187 z 26.06.2014, str. 1, z późn. zm.).</w:t>
      </w:r>
    </w:p>
    <w:p w14:paraId="487411AB" w14:textId="2A433A0C" w:rsidR="004A56DD" w:rsidRPr="000B1B27" w:rsidRDefault="004A56DD" w:rsidP="00FF24DD">
      <w:pPr>
        <w:pStyle w:val="Tekstpodstawowywcity2"/>
        <w:widowControl/>
        <w:suppressAutoHyphens w:val="0"/>
        <w:spacing w:afterLines="40" w:after="96" w:line="276" w:lineRule="auto"/>
        <w:jc w:val="both"/>
        <w:rPr>
          <w:rFonts w:ascii="Arial" w:hAnsi="Arial" w:cs="Arial"/>
          <w:sz w:val="20"/>
          <w:szCs w:val="20"/>
        </w:rPr>
      </w:pPr>
    </w:p>
    <w:p w14:paraId="1EF6C3CB" w14:textId="5028E7A2" w:rsidR="00D72101" w:rsidRPr="000B1B27" w:rsidRDefault="00D72101"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xml:space="preserve">§ </w:t>
      </w:r>
      <w:r w:rsidR="008210C7" w:rsidRPr="000B1B27">
        <w:rPr>
          <w:rFonts w:ascii="Arial" w:hAnsi="Arial" w:cs="Arial"/>
          <w:b/>
          <w:sz w:val="20"/>
          <w:szCs w:val="20"/>
        </w:rPr>
        <w:t>6</w:t>
      </w:r>
      <w:r w:rsidR="00745554" w:rsidRPr="000B1B27">
        <w:rPr>
          <w:rFonts w:ascii="Arial" w:hAnsi="Arial" w:cs="Arial"/>
          <w:b/>
          <w:sz w:val="20"/>
          <w:szCs w:val="20"/>
        </w:rPr>
        <w:br/>
      </w:r>
      <w:r w:rsidRPr="000B1B27">
        <w:rPr>
          <w:rFonts w:ascii="Arial" w:hAnsi="Arial" w:cs="Arial"/>
          <w:b/>
          <w:sz w:val="20"/>
          <w:szCs w:val="20"/>
        </w:rPr>
        <w:t>Prawa autorskie</w:t>
      </w:r>
    </w:p>
    <w:p w14:paraId="7CF898B2" w14:textId="768ABE2E"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 xml:space="preserve">Strony zgodnie oświadczają, że </w:t>
      </w:r>
      <w:r w:rsidR="006411F5" w:rsidRPr="000B1B27">
        <w:rPr>
          <w:rFonts w:ascii="Arial" w:hAnsi="Arial" w:cs="Arial"/>
          <w:color w:val="000000" w:themeColor="text1"/>
          <w:sz w:val="20"/>
          <w:szCs w:val="20"/>
        </w:rPr>
        <w:t xml:space="preserve">dokumenty powstałe w wyniku realizacji </w:t>
      </w:r>
      <w:r w:rsidRPr="000B1B27">
        <w:rPr>
          <w:rFonts w:ascii="Arial" w:hAnsi="Arial" w:cs="Arial"/>
          <w:color w:val="000000" w:themeColor="text1"/>
          <w:sz w:val="20"/>
          <w:szCs w:val="20"/>
        </w:rPr>
        <w:t>Umowy</w:t>
      </w:r>
      <w:r w:rsidR="006411F5" w:rsidRPr="000B1B27">
        <w:rPr>
          <w:rFonts w:ascii="Arial" w:hAnsi="Arial" w:cs="Arial"/>
          <w:color w:val="000000" w:themeColor="text1"/>
          <w:sz w:val="20"/>
          <w:szCs w:val="20"/>
        </w:rPr>
        <w:t xml:space="preserve"> (dalej także: Produkty)</w:t>
      </w:r>
      <w:r w:rsidRPr="000B1B27">
        <w:rPr>
          <w:rFonts w:ascii="Arial" w:hAnsi="Arial" w:cs="Arial"/>
          <w:color w:val="000000" w:themeColor="text1"/>
          <w:sz w:val="20"/>
          <w:szCs w:val="20"/>
        </w:rPr>
        <w:t xml:space="preserve">, stanowią  utwory w rozumieniu  ustawy o prawie autorskim i prawach pokrewnych. Wykonawca w ramach wynagrodzenia ustalonego w tej Umowie przenosi na Zamawiającego pełne majątkowe prawa autorskie do </w:t>
      </w:r>
      <w:r w:rsidR="006411F5" w:rsidRPr="000B1B27">
        <w:rPr>
          <w:rFonts w:ascii="Arial" w:hAnsi="Arial" w:cs="Arial"/>
          <w:color w:val="000000" w:themeColor="text1"/>
          <w:sz w:val="20"/>
          <w:szCs w:val="20"/>
        </w:rPr>
        <w:t>tych dokumentów</w:t>
      </w:r>
      <w:r w:rsidRPr="000B1B27">
        <w:rPr>
          <w:rFonts w:ascii="Arial" w:hAnsi="Arial" w:cs="Arial"/>
          <w:color w:val="000000" w:themeColor="text1"/>
          <w:sz w:val="20"/>
          <w:szCs w:val="20"/>
        </w:rPr>
        <w:t xml:space="preserve"> łącznie na następujących polach eksploatacji:</w:t>
      </w:r>
    </w:p>
    <w:p w14:paraId="6806E1A4" w14:textId="77777777" w:rsidR="00D72101" w:rsidRPr="000B1B27" w:rsidRDefault="00D72101" w:rsidP="00FF24DD">
      <w:pPr>
        <w:numPr>
          <w:ilvl w:val="1"/>
          <w:numId w:val="22"/>
        </w:numPr>
        <w:tabs>
          <w:tab w:val="left" w:pos="360"/>
        </w:tabs>
        <w:spacing w:afterLines="40" w:after="96" w:line="276" w:lineRule="auto"/>
        <w:ind w:left="851"/>
        <w:jc w:val="both"/>
        <w:rPr>
          <w:rFonts w:ascii="Arial" w:hAnsi="Arial" w:cs="Arial"/>
          <w:color w:val="000000" w:themeColor="text1"/>
          <w:sz w:val="20"/>
          <w:szCs w:val="20"/>
        </w:rPr>
      </w:pPr>
      <w:r w:rsidRPr="000B1B27">
        <w:rPr>
          <w:rFonts w:ascii="Arial" w:hAnsi="Arial" w:cs="Arial"/>
          <w:color w:val="000000" w:themeColor="text1"/>
          <w:sz w:val="20"/>
          <w:szCs w:val="20"/>
        </w:rPr>
        <w:t>w zakresie utrwalania i zwielokrotniania Produktu - wytwarzanie określoną techniką egzemplarzy Produktu, w tym techniką drukarską, reprograficzną, zapisu magnetycznego oraz techniką cyfrową;</w:t>
      </w:r>
    </w:p>
    <w:p w14:paraId="6B0B4FE1" w14:textId="77777777" w:rsidR="00D72101" w:rsidRPr="000B1B27" w:rsidRDefault="00D72101" w:rsidP="00FF24DD">
      <w:pPr>
        <w:numPr>
          <w:ilvl w:val="1"/>
          <w:numId w:val="22"/>
        </w:numPr>
        <w:tabs>
          <w:tab w:val="left" w:pos="360"/>
        </w:tabs>
        <w:spacing w:afterLines="40" w:after="96" w:line="276" w:lineRule="auto"/>
        <w:ind w:left="851"/>
        <w:jc w:val="both"/>
        <w:rPr>
          <w:rFonts w:ascii="Arial" w:hAnsi="Arial" w:cs="Arial"/>
          <w:color w:val="000000" w:themeColor="text1"/>
          <w:sz w:val="20"/>
          <w:szCs w:val="20"/>
        </w:rPr>
      </w:pPr>
      <w:r w:rsidRPr="000B1B27">
        <w:rPr>
          <w:rFonts w:ascii="Arial" w:hAnsi="Arial" w:cs="Arial"/>
          <w:color w:val="000000" w:themeColor="text1"/>
          <w:sz w:val="20"/>
          <w:szCs w:val="20"/>
        </w:rPr>
        <w:t>w zakresie obrotu oryginałem albo egzemplarzami, na których Produkt utrwalono - wprowadzanie do obrotu, użyczenie lub najem oryginału albo egzemplarzy;</w:t>
      </w:r>
    </w:p>
    <w:p w14:paraId="2C045BE2" w14:textId="33AEB429" w:rsidR="00D72101" w:rsidRPr="000B1B27" w:rsidRDefault="00D72101" w:rsidP="00FF24DD">
      <w:pPr>
        <w:numPr>
          <w:ilvl w:val="1"/>
          <w:numId w:val="22"/>
        </w:numPr>
        <w:tabs>
          <w:tab w:val="left" w:pos="360"/>
        </w:tabs>
        <w:spacing w:afterLines="40" w:after="96" w:line="276" w:lineRule="auto"/>
        <w:ind w:left="851"/>
        <w:jc w:val="both"/>
        <w:rPr>
          <w:rFonts w:ascii="Arial" w:hAnsi="Arial" w:cs="Arial"/>
          <w:color w:val="000000" w:themeColor="text1"/>
          <w:sz w:val="20"/>
          <w:szCs w:val="20"/>
        </w:rPr>
      </w:pPr>
      <w:r w:rsidRPr="000B1B27">
        <w:rPr>
          <w:rFonts w:ascii="Arial" w:hAnsi="Arial" w:cs="Arial"/>
          <w:color w:val="000000" w:themeColor="text1"/>
          <w:sz w:val="20"/>
          <w:szCs w:val="20"/>
        </w:rPr>
        <w:t>w zakresie rozpowszechniania Produktu w sposób inny niż określony w lit. b. - publiczne wykonanie, wystawienie, wyświetlenie, odtworzenie oraz nadawanie i reemitowanie, a</w:t>
      </w:r>
      <w:r w:rsidR="00622B78" w:rsidRPr="000B1B27">
        <w:rPr>
          <w:rFonts w:ascii="Arial" w:hAnsi="Arial" w:cs="Arial"/>
          <w:color w:val="000000" w:themeColor="text1"/>
          <w:sz w:val="20"/>
          <w:szCs w:val="20"/>
        </w:rPr>
        <w:t> </w:t>
      </w:r>
      <w:r w:rsidRPr="000B1B27">
        <w:rPr>
          <w:rFonts w:ascii="Arial" w:hAnsi="Arial" w:cs="Arial"/>
          <w:color w:val="000000" w:themeColor="text1"/>
          <w:sz w:val="20"/>
          <w:szCs w:val="20"/>
        </w:rPr>
        <w:t>także publiczne udostępnianie Produktu w taki sposób, aby każdy mógł mieć do nich dostęp w miejscu i w czasie przez siebie wybranym.</w:t>
      </w:r>
    </w:p>
    <w:p w14:paraId="3E45AB5E" w14:textId="3D214C98"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Jednocześnie w ramach wynagrodzenia, Wykonawca wyraża zgodę na wykonywanie praw zależnych do Produktów przez Zamawiającego lub inne podmioty, w tym w szczególności podmioty powiązane z</w:t>
      </w:r>
      <w:r w:rsidR="000208EC">
        <w:rPr>
          <w:rFonts w:ascii="Arial" w:hAnsi="Arial" w:cs="Arial"/>
          <w:color w:val="000000" w:themeColor="text1"/>
          <w:sz w:val="20"/>
          <w:szCs w:val="20"/>
        </w:rPr>
        <w:t> </w:t>
      </w:r>
      <w:r w:rsidRPr="000B1B27">
        <w:rPr>
          <w:rFonts w:ascii="Arial" w:hAnsi="Arial" w:cs="Arial"/>
          <w:color w:val="000000" w:themeColor="text1"/>
          <w:sz w:val="20"/>
          <w:szCs w:val="20"/>
        </w:rPr>
        <w:t xml:space="preserve">Grupy Kapitałowej Zamawiającego (tj. podmioty wchodzące w skład Grupy Kapitałowej PGE Polska </w:t>
      </w:r>
      <w:r w:rsidRPr="000B1B27">
        <w:rPr>
          <w:rFonts w:ascii="Arial" w:hAnsi="Arial" w:cs="Arial"/>
          <w:color w:val="000000" w:themeColor="text1"/>
          <w:sz w:val="20"/>
          <w:szCs w:val="20"/>
        </w:rPr>
        <w:lastRenderedPageBreak/>
        <w:t>Grupa Energetyczna S.A.), na wskazanych w ust. 1 polach eksploatacji. Dla uniknięcia wątpliwości Zamawiający oraz – za jego zgodą – podmioty z</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Grupy Kapitałowej Zamawiającego mają prawo do swobodnej modyfikacji Produktu i</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 xml:space="preserve">korzystania z Produktu. </w:t>
      </w:r>
    </w:p>
    <w:p w14:paraId="11CC0CD1" w14:textId="045F54FA"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 xml:space="preserve">Przeniesienie  praw autorskich następuje ze skutkiem na dzień podpisania </w:t>
      </w:r>
      <w:r w:rsidR="00CF2F75" w:rsidRPr="000B1B27">
        <w:rPr>
          <w:rFonts w:ascii="Arial" w:hAnsi="Arial" w:cs="Arial"/>
          <w:color w:val="000000" w:themeColor="text1"/>
          <w:sz w:val="20"/>
          <w:szCs w:val="20"/>
        </w:rPr>
        <w:t>bez uwag p</w:t>
      </w:r>
      <w:r w:rsidRPr="000B1B27">
        <w:rPr>
          <w:rFonts w:ascii="Arial" w:hAnsi="Arial" w:cs="Arial"/>
          <w:color w:val="000000" w:themeColor="text1"/>
          <w:sz w:val="20"/>
          <w:szCs w:val="20"/>
        </w:rPr>
        <w:t xml:space="preserve">rotokołu </w:t>
      </w:r>
      <w:r w:rsidR="00CF2F75" w:rsidRPr="000B1B27">
        <w:rPr>
          <w:rFonts w:ascii="Arial" w:hAnsi="Arial" w:cs="Arial"/>
          <w:color w:val="000000" w:themeColor="text1"/>
          <w:sz w:val="20"/>
          <w:szCs w:val="20"/>
        </w:rPr>
        <w:t>odbioru danego produktu</w:t>
      </w:r>
      <w:r w:rsidRPr="000B1B27">
        <w:rPr>
          <w:rFonts w:ascii="Arial" w:hAnsi="Arial" w:cs="Arial"/>
          <w:color w:val="000000" w:themeColor="text1"/>
          <w:sz w:val="20"/>
          <w:szCs w:val="20"/>
        </w:rPr>
        <w:t xml:space="preserve">, a od dnia dostarczenia Produktu do dnia </w:t>
      </w:r>
      <w:r w:rsidR="00CF2F75" w:rsidRPr="000B1B27">
        <w:rPr>
          <w:rFonts w:ascii="Arial" w:hAnsi="Arial" w:cs="Arial"/>
          <w:color w:val="000000" w:themeColor="text1"/>
          <w:sz w:val="20"/>
          <w:szCs w:val="20"/>
        </w:rPr>
        <w:t>odbioru</w:t>
      </w:r>
      <w:r w:rsidRPr="000B1B27">
        <w:rPr>
          <w:rFonts w:ascii="Arial" w:hAnsi="Arial" w:cs="Arial"/>
          <w:color w:val="000000" w:themeColor="text1"/>
          <w:sz w:val="20"/>
          <w:szCs w:val="20"/>
        </w:rPr>
        <w:t>, Wykonawca udziela Zamawiającemu nieodpłatnej wyłącznej licencji na korzystanie z</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 xml:space="preserve">Produktu na polach eksploatacji wskazanych w  ust. 1 powyżej. </w:t>
      </w:r>
    </w:p>
    <w:p w14:paraId="5C147555" w14:textId="6FAFDB8C"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Wykonawca zachowa prawa własności intelektualnej w zakresie danych, oprogramowania, projektów, narzędzi, modeli, systemów, szablonów, znaków układu graficznego, układu tabel oraz innych metodologii i know-how, które stanowią własność Wykonawcy lub do których Wykonawca posiada licencje podczas wykonywania Usług, jak również w zakresie dokumentów roboczych, opracowanych przez Wykonawcę w związku z wykonywaną Usługą (z wyłączeniem zawartych w nich informacji otrzymanych od Zamawiającego). W odniesieniu do ww. elementów Produktu Wykonawca niniejszym udziela Zamawiającemu niewyłącznej licencji na polach eksploatacji wskazanych w ust. 1 Umowy z prawem sublicencji na spółki z</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Grupy Kapitałowej PGE do korzystania z ww. elementów. Licencja zostaje udzielona na okres 10 lat. Po upływie 5 lat licencja przekształca się w licencję na czas nieoznaczony z</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możliwością wypowiedzenia licencji z zachowaniem 10 letniego okresu wypowiedzenia. Licencja obejmuje prawo udzielania sublicencji na rzecz spółek z Grupy Kapitałowej PGE.</w:t>
      </w:r>
    </w:p>
    <w:p w14:paraId="17E61BB1" w14:textId="07FF2772"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Wynagrodzenie Wykonawcy z tytułu udzielenia licencji o której mowa w ust. 4 zostało uwzględnione w</w:t>
      </w:r>
      <w:r w:rsidR="000208EC">
        <w:rPr>
          <w:rFonts w:ascii="Arial" w:hAnsi="Arial" w:cs="Arial"/>
          <w:color w:val="000000" w:themeColor="text1"/>
          <w:sz w:val="20"/>
          <w:szCs w:val="20"/>
        </w:rPr>
        <w:t> </w:t>
      </w:r>
      <w:r w:rsidRPr="000B1B27">
        <w:rPr>
          <w:rFonts w:ascii="Arial" w:hAnsi="Arial" w:cs="Arial"/>
          <w:color w:val="000000" w:themeColor="text1"/>
          <w:sz w:val="20"/>
          <w:szCs w:val="20"/>
        </w:rPr>
        <w:t>wynagrodzeniu należnym Wykonawcy określonym w Umowie.</w:t>
      </w:r>
    </w:p>
    <w:p w14:paraId="71C118A9" w14:textId="77777777"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 xml:space="preserve">Strony niniejszym uzgadniają, że Zamawiający stanie się właścicielem nośnika, na którym Produkt został utrwalony z chwilą dostarczenia tego nośnika Zamawiającemu  i w ramach wynagrodzenia Wykonawcy określonego w Umowie. </w:t>
      </w:r>
    </w:p>
    <w:p w14:paraId="17DBF08D" w14:textId="211EE003"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Wykonawca gwarantuje Zamawiającemu, że będzie posiadał całość majątkowych praw autorskich do</w:t>
      </w:r>
      <w:r w:rsidR="000208EC">
        <w:rPr>
          <w:rFonts w:ascii="Arial" w:hAnsi="Arial" w:cs="Arial"/>
          <w:color w:val="000000" w:themeColor="text1"/>
          <w:sz w:val="20"/>
          <w:szCs w:val="20"/>
        </w:rPr>
        <w:t> </w:t>
      </w:r>
      <w:r w:rsidRPr="000B1B27">
        <w:rPr>
          <w:rFonts w:ascii="Arial" w:hAnsi="Arial" w:cs="Arial"/>
          <w:color w:val="000000" w:themeColor="text1"/>
          <w:sz w:val="20"/>
          <w:szCs w:val="20"/>
        </w:rPr>
        <w:t>Produktu oraz że nie będą one naruszały żadnych praw własności intelektualnej osób trzecich.</w:t>
      </w:r>
    </w:p>
    <w:p w14:paraId="6BA80D17" w14:textId="4FAC9487"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Przenoszone na Zamawiającego autorskie prawa majątkowe do Produktu oraz prawa, o</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których mowa w ust. 4 powyżej, nie będą w żaden sposób ograniczone lub obciążone na rzecz osób trzecich, nie</w:t>
      </w:r>
      <w:r w:rsidR="000208EC">
        <w:rPr>
          <w:rFonts w:ascii="Arial" w:hAnsi="Arial" w:cs="Arial"/>
          <w:color w:val="000000" w:themeColor="text1"/>
          <w:sz w:val="20"/>
          <w:szCs w:val="20"/>
        </w:rPr>
        <w:t> </w:t>
      </w:r>
      <w:r w:rsidRPr="000B1B27">
        <w:rPr>
          <w:rFonts w:ascii="Arial" w:hAnsi="Arial" w:cs="Arial"/>
          <w:color w:val="000000" w:themeColor="text1"/>
          <w:sz w:val="20"/>
          <w:szCs w:val="20"/>
        </w:rPr>
        <w:t xml:space="preserve">będą ograniczone żadnym terminem ani warunkiem oraz upoważnią Zamawiającego do korzystania z nich na terytorium Polski i za granicą na polach eksploatacji, o których mowa w ust 1 powyżej. </w:t>
      </w:r>
    </w:p>
    <w:p w14:paraId="290B0A37" w14:textId="0466C809"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W przypadku wystąpienia jakichkolwiek osób trzecich z roszczeniami związanymi z</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prawidłowym i zgodnym z Umową korzystaniem przez Zamawiającego z praw własności intelektualnej, do</w:t>
      </w:r>
      <w:r w:rsidR="000208EC">
        <w:rPr>
          <w:rFonts w:ascii="Arial" w:hAnsi="Arial" w:cs="Arial"/>
          <w:color w:val="000000" w:themeColor="text1"/>
          <w:sz w:val="20"/>
          <w:szCs w:val="20"/>
        </w:rPr>
        <w:t> </w:t>
      </w:r>
      <w:r w:rsidRPr="000B1B27">
        <w:rPr>
          <w:rFonts w:ascii="Arial" w:hAnsi="Arial" w:cs="Arial"/>
          <w:color w:val="000000" w:themeColor="text1"/>
          <w:sz w:val="20"/>
          <w:szCs w:val="20"/>
        </w:rPr>
        <w:t>korzystania z których Wykonawca wg jego oświadczenia jest uprawniony na podstawie Umowy, Wykonawca zobowiązuje się do zwolnienia Zamawiającego z</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odpowiedzialności, tj. zwolnienia Zamawiającego od obowiązku świadczenia. W razie jakichkolwiek roszczeń z tego tytułu, skierowanych przez osoby trzecie do Zamawiającego, Wykonawca zobowiązuje się niezwłocznie po</w:t>
      </w:r>
      <w:r w:rsidR="000208EC">
        <w:rPr>
          <w:rFonts w:ascii="Arial" w:hAnsi="Arial" w:cs="Arial"/>
          <w:color w:val="000000" w:themeColor="text1"/>
          <w:sz w:val="20"/>
          <w:szCs w:val="20"/>
        </w:rPr>
        <w:t> </w:t>
      </w:r>
      <w:r w:rsidRPr="000B1B27">
        <w:rPr>
          <w:rFonts w:ascii="Arial" w:hAnsi="Arial" w:cs="Arial"/>
          <w:color w:val="000000" w:themeColor="text1"/>
          <w:sz w:val="20"/>
          <w:szCs w:val="20"/>
        </w:rPr>
        <w:t>otrzymaniu informacji od Zamawiającego przejąć obowiązki z tymi roszczeniami związane, zwłaszcza zobowiązuje się, w zakresie dozwolonym obowiązującymi przepisami, wstąpić do sporu w miejsce Zamawiającego lub występować wspólnie z nim w postępowaniu sądowym, arbitrażowym lub ugodowym. Wykonawca zobowiązuje się nadto do przystąpienia na swój koszt, w zakresie dozwolonym obowiązującymi przepisami, na wezwanie Zamawiającego lub kompetentnego organu, do</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jakiegokolwiek postępowania sądowego lub pozasądowego toczącego się z udziałem Zamawiającego a dotyczącego roszczeń, o których mowa powyżej. W przypadku braku doprowadzenia do zwolnienia Zamawiającego z odpowiedzialności, o której mowa w niniejszym ustępie, Wykonawca zwolni Zamawiającego od obowiązku świadczenia oraz pokryje koszty poniesione przez Zamawiającego celem obrony jego praw. Dotyczy to</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zwłaszcza faktycznie poniesionych kosztów pomocy prawnej oraz opłat i kosztów sądowych.</w:t>
      </w:r>
    </w:p>
    <w:p w14:paraId="2793B853" w14:textId="16A72D66"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W przypadku wystąpienia naruszenia praw własności intelektualnej, wynikającego z</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 xml:space="preserve">naruszenia przez Wykonawcę praw osób trzecich w związku ze sporządzeniem Produktu, Wykonawca zobowiązuje się </w:t>
      </w:r>
      <w:r w:rsidRPr="000B1B27">
        <w:rPr>
          <w:rFonts w:ascii="Arial" w:hAnsi="Arial" w:cs="Arial"/>
          <w:color w:val="000000" w:themeColor="text1"/>
          <w:sz w:val="20"/>
          <w:szCs w:val="20"/>
        </w:rPr>
        <w:lastRenderedPageBreak/>
        <w:t>do usunięcia na własny koszt stanu takiej bezprawności, w</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terminie wyznaczonym przez Zamawiającego, tj. do:</w:t>
      </w:r>
    </w:p>
    <w:p w14:paraId="6913018C" w14:textId="77777777" w:rsidR="00D72101" w:rsidRPr="000B1B27" w:rsidRDefault="00D72101" w:rsidP="00FF24DD">
      <w:pPr>
        <w:numPr>
          <w:ilvl w:val="1"/>
          <w:numId w:val="22"/>
        </w:numPr>
        <w:tabs>
          <w:tab w:val="left" w:pos="360"/>
        </w:tabs>
        <w:spacing w:afterLines="40" w:after="96" w:line="276" w:lineRule="auto"/>
        <w:ind w:left="851"/>
        <w:jc w:val="both"/>
        <w:rPr>
          <w:rFonts w:ascii="Arial" w:hAnsi="Arial" w:cs="Arial"/>
          <w:color w:val="000000" w:themeColor="text1"/>
          <w:sz w:val="20"/>
          <w:szCs w:val="20"/>
        </w:rPr>
      </w:pPr>
      <w:r w:rsidRPr="000B1B27">
        <w:rPr>
          <w:rFonts w:ascii="Arial" w:hAnsi="Arial" w:cs="Arial"/>
          <w:color w:val="000000" w:themeColor="text1"/>
          <w:sz w:val="20"/>
          <w:szCs w:val="20"/>
        </w:rPr>
        <w:t>zapewnienia Zamawiającemu prawa do dalszego legalnego korzystania z Produktu, albo</w:t>
      </w:r>
    </w:p>
    <w:p w14:paraId="192F36F2" w14:textId="77777777" w:rsidR="00D72101" w:rsidRPr="000B1B27" w:rsidRDefault="00D72101" w:rsidP="00FF24DD">
      <w:pPr>
        <w:numPr>
          <w:ilvl w:val="1"/>
          <w:numId w:val="22"/>
        </w:numPr>
        <w:tabs>
          <w:tab w:val="left" w:pos="360"/>
        </w:tabs>
        <w:spacing w:afterLines="40" w:after="96" w:line="276" w:lineRule="auto"/>
        <w:ind w:left="851"/>
        <w:jc w:val="both"/>
        <w:rPr>
          <w:rFonts w:ascii="Arial" w:hAnsi="Arial" w:cs="Arial"/>
          <w:color w:val="000000" w:themeColor="text1"/>
          <w:sz w:val="20"/>
          <w:szCs w:val="20"/>
        </w:rPr>
      </w:pPr>
      <w:r w:rsidRPr="000B1B27">
        <w:rPr>
          <w:rFonts w:ascii="Arial" w:hAnsi="Arial" w:cs="Arial"/>
          <w:color w:val="000000" w:themeColor="text1"/>
          <w:sz w:val="20"/>
          <w:szCs w:val="20"/>
        </w:rPr>
        <w:t>wymiany lub zmodyfikowania Produktu w celu uniknięcia naruszenia takich praw,</w:t>
      </w:r>
    </w:p>
    <w:p w14:paraId="435BA8A6" w14:textId="77777777" w:rsidR="00D72101" w:rsidRPr="000B1B27" w:rsidRDefault="00D72101" w:rsidP="00093FF3">
      <w:pPr>
        <w:spacing w:afterLines="40" w:after="96" w:line="276" w:lineRule="auto"/>
        <w:ind w:left="360"/>
        <w:jc w:val="both"/>
        <w:rPr>
          <w:rFonts w:ascii="Arial" w:hAnsi="Arial" w:cs="Arial"/>
          <w:color w:val="000000" w:themeColor="text1"/>
          <w:sz w:val="20"/>
          <w:szCs w:val="20"/>
        </w:rPr>
      </w:pPr>
      <w:r w:rsidRPr="000B1B27">
        <w:rPr>
          <w:rFonts w:ascii="Arial" w:hAnsi="Arial" w:cs="Arial"/>
          <w:color w:val="000000" w:themeColor="text1"/>
          <w:sz w:val="20"/>
          <w:szCs w:val="20"/>
        </w:rPr>
        <w:t xml:space="preserve">pod rygorem odmowy przyjęcia Produktu lub prawa Zamawiającego do naliczenia kary umownej wskazanej w § 11 Umowy.  </w:t>
      </w:r>
    </w:p>
    <w:p w14:paraId="2E61ADC4" w14:textId="45AA22D0"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Zamawiający może bez ograniczeń powoływać się na Wykonawcę w związku z wykonanymi pracami i</w:t>
      </w:r>
      <w:r w:rsidR="000208EC">
        <w:rPr>
          <w:rFonts w:ascii="Arial" w:hAnsi="Arial" w:cs="Arial"/>
          <w:color w:val="000000" w:themeColor="text1"/>
          <w:sz w:val="20"/>
          <w:szCs w:val="20"/>
        </w:rPr>
        <w:t> </w:t>
      </w:r>
      <w:r w:rsidRPr="000B1B27">
        <w:rPr>
          <w:rFonts w:ascii="Arial" w:hAnsi="Arial" w:cs="Arial"/>
          <w:color w:val="000000" w:themeColor="text1"/>
          <w:sz w:val="20"/>
          <w:szCs w:val="20"/>
        </w:rPr>
        <w:t>będących ich wynikiem Produktami, każdorazowo podając Wykonawcę, jako źródło pochodzenia danych.</w:t>
      </w:r>
    </w:p>
    <w:p w14:paraId="7453FA49" w14:textId="159A3BB7" w:rsidR="00D72101" w:rsidRPr="000B1B27" w:rsidRDefault="00D72101" w:rsidP="00FF24DD">
      <w:pPr>
        <w:numPr>
          <w:ilvl w:val="0"/>
          <w:numId w:val="22"/>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Jeżeli dla skuteczności nabycia przez Zamawiającego autorskich praw majątkowych  wynikających w</w:t>
      </w:r>
      <w:r w:rsidR="000208EC">
        <w:rPr>
          <w:rFonts w:ascii="Arial" w:hAnsi="Arial" w:cs="Arial"/>
          <w:color w:val="000000" w:themeColor="text1"/>
          <w:sz w:val="20"/>
          <w:szCs w:val="20"/>
        </w:rPr>
        <w:t> </w:t>
      </w:r>
      <w:r w:rsidRPr="000B1B27">
        <w:rPr>
          <w:rFonts w:ascii="Arial" w:hAnsi="Arial" w:cs="Arial"/>
          <w:color w:val="000000" w:themeColor="text1"/>
          <w:sz w:val="20"/>
          <w:szCs w:val="20"/>
        </w:rPr>
        <w:t>jakikolwiek sposób z zawarcia Umowy konieczne będzie złożenie przez Wykonawcę dodatkowych oświadczeń woli, Wykonawca złoży takie oświadczenia woli bez jakiegokolwiek dodatkowego wynagrodzenia, niezwłocznie po otrzymaniu stosownego wezwania.</w:t>
      </w:r>
    </w:p>
    <w:p w14:paraId="6887D5DE" w14:textId="30F967E6" w:rsidR="00D72101" w:rsidRPr="000B1B27" w:rsidRDefault="00D72101" w:rsidP="00FF24DD">
      <w:pPr>
        <w:pStyle w:val="Tekstpodstawowywcity2"/>
        <w:numPr>
          <w:ilvl w:val="0"/>
          <w:numId w:val="22"/>
        </w:numPr>
        <w:tabs>
          <w:tab w:val="left" w:pos="1260"/>
          <w:tab w:val="left" w:pos="1620"/>
        </w:tabs>
        <w:spacing w:afterLines="40" w:after="96" w:line="276" w:lineRule="auto"/>
        <w:jc w:val="both"/>
        <w:rPr>
          <w:rFonts w:ascii="Arial" w:hAnsi="Arial" w:cs="Arial"/>
          <w:b/>
          <w:sz w:val="20"/>
          <w:szCs w:val="20"/>
        </w:rPr>
      </w:pPr>
      <w:r w:rsidRPr="000B1B27">
        <w:rPr>
          <w:rFonts w:ascii="Arial" w:hAnsi="Arial" w:cs="Arial"/>
          <w:color w:val="000000" w:themeColor="text1"/>
          <w:sz w:val="20"/>
          <w:szCs w:val="20"/>
        </w:rPr>
        <w:t>Wykonawca zobowiązuje się nie wykonywać własnych osobistych praw autorskich do</w:t>
      </w:r>
      <w:r w:rsidR="00093FF3" w:rsidRPr="000B1B27">
        <w:rPr>
          <w:rFonts w:ascii="Arial" w:hAnsi="Arial" w:cs="Arial"/>
          <w:color w:val="000000" w:themeColor="text1"/>
          <w:sz w:val="20"/>
          <w:szCs w:val="20"/>
        </w:rPr>
        <w:t> </w:t>
      </w:r>
      <w:r w:rsidRPr="000B1B27">
        <w:rPr>
          <w:rFonts w:ascii="Arial" w:hAnsi="Arial" w:cs="Arial"/>
          <w:color w:val="000000" w:themeColor="text1"/>
          <w:sz w:val="20"/>
          <w:szCs w:val="20"/>
        </w:rPr>
        <w:t>Utworów w</w:t>
      </w:r>
      <w:r w:rsidR="000208EC">
        <w:rPr>
          <w:rFonts w:ascii="Arial" w:hAnsi="Arial" w:cs="Arial"/>
          <w:color w:val="000000" w:themeColor="text1"/>
          <w:sz w:val="20"/>
          <w:szCs w:val="20"/>
        </w:rPr>
        <w:t> </w:t>
      </w:r>
      <w:r w:rsidRPr="000B1B27">
        <w:rPr>
          <w:rFonts w:ascii="Arial" w:hAnsi="Arial" w:cs="Arial"/>
          <w:color w:val="000000" w:themeColor="text1"/>
          <w:sz w:val="20"/>
          <w:szCs w:val="20"/>
        </w:rPr>
        <w:t>stosunku do Zamawiającego, jego następców prawnych, a także licencjobiorców oraz nabywców egzemplarzy poszczególnych utworów, jak również zapewni, że inne osoby uprawnione z tytułu osobistych praw autorskich nie będą ich wykonywać w stosunku do Zamawiającego, jego następców prawnych, a także licencjobiorców oraz nabywców egzemplarzy poszczególnych utworów.</w:t>
      </w:r>
    </w:p>
    <w:p w14:paraId="6CB6DCD0" w14:textId="77777777" w:rsidR="000208EC" w:rsidRPr="000B1B27" w:rsidRDefault="000208EC" w:rsidP="00093FF3">
      <w:pPr>
        <w:pStyle w:val="Tekstpodstawowywcity2"/>
        <w:tabs>
          <w:tab w:val="left" w:pos="360"/>
          <w:tab w:val="left" w:pos="1260"/>
          <w:tab w:val="left" w:pos="1620"/>
        </w:tabs>
        <w:spacing w:afterLines="40" w:after="96" w:line="276" w:lineRule="auto"/>
        <w:ind w:left="360"/>
        <w:jc w:val="both"/>
        <w:rPr>
          <w:rFonts w:ascii="Arial" w:hAnsi="Arial" w:cs="Arial"/>
          <w:b/>
          <w:sz w:val="20"/>
          <w:szCs w:val="20"/>
        </w:rPr>
      </w:pPr>
    </w:p>
    <w:p w14:paraId="5D75337D" w14:textId="288A99B3" w:rsidR="008210C7" w:rsidRPr="000B1B27" w:rsidRDefault="008210C7"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7</w:t>
      </w:r>
      <w:bookmarkStart w:id="15" w:name="_Ref147927419"/>
      <w:bookmarkStart w:id="16" w:name="_Ref147928479"/>
      <w:bookmarkStart w:id="17" w:name="_Ref147928528"/>
      <w:bookmarkStart w:id="18" w:name="_Ref147928549"/>
      <w:bookmarkStart w:id="19" w:name="_Toc148426603"/>
      <w:r w:rsidR="00745554" w:rsidRPr="000B1B27">
        <w:rPr>
          <w:rFonts w:ascii="Arial" w:hAnsi="Arial" w:cs="Arial"/>
          <w:b/>
          <w:sz w:val="20"/>
          <w:szCs w:val="20"/>
        </w:rPr>
        <w:br/>
      </w:r>
      <w:r w:rsidR="001124D5" w:rsidRPr="000B1B27">
        <w:rPr>
          <w:rFonts w:ascii="Arial" w:hAnsi="Arial" w:cs="Arial"/>
          <w:b/>
          <w:sz w:val="20"/>
          <w:szCs w:val="20"/>
        </w:rPr>
        <w:t>Gwarancja jakości i rękojmia za wady</w:t>
      </w:r>
      <w:bookmarkEnd w:id="15"/>
      <w:bookmarkEnd w:id="16"/>
      <w:bookmarkEnd w:id="17"/>
      <w:bookmarkEnd w:id="18"/>
      <w:bookmarkEnd w:id="19"/>
    </w:p>
    <w:p w14:paraId="74452CE1" w14:textId="17E06DFB" w:rsidR="008210C7" w:rsidRPr="000B1B27" w:rsidRDefault="008210C7" w:rsidP="00FF24DD">
      <w:pPr>
        <w:numPr>
          <w:ilvl w:val="0"/>
          <w:numId w:val="25"/>
        </w:numPr>
        <w:tabs>
          <w:tab w:val="clear" w:pos="360"/>
        </w:tabs>
        <w:spacing w:afterLines="40" w:after="96" w:line="276" w:lineRule="auto"/>
        <w:jc w:val="both"/>
        <w:rPr>
          <w:rFonts w:ascii="Arial" w:hAnsi="Arial" w:cs="Arial"/>
          <w:color w:val="000000" w:themeColor="text1"/>
          <w:sz w:val="20"/>
          <w:szCs w:val="20"/>
        </w:rPr>
      </w:pPr>
      <w:bookmarkStart w:id="20" w:name="_Ref147930420"/>
      <w:r w:rsidRPr="000B1B27">
        <w:rPr>
          <w:rFonts w:ascii="Arial" w:hAnsi="Arial" w:cs="Arial"/>
          <w:snapToGrid w:val="0"/>
          <w:color w:val="000000" w:themeColor="text1"/>
          <w:sz w:val="20"/>
          <w:szCs w:val="20"/>
        </w:rPr>
        <w:t>Na wykonan</w:t>
      </w:r>
      <w:r w:rsidR="00CF2F75" w:rsidRPr="000B1B27">
        <w:rPr>
          <w:rFonts w:ascii="Arial" w:hAnsi="Arial" w:cs="Arial"/>
          <w:snapToGrid w:val="0"/>
          <w:color w:val="000000" w:themeColor="text1"/>
          <w:sz w:val="20"/>
          <w:szCs w:val="20"/>
        </w:rPr>
        <w:t>y</w:t>
      </w:r>
      <w:r w:rsidRPr="000B1B27">
        <w:rPr>
          <w:rFonts w:ascii="Arial" w:hAnsi="Arial" w:cs="Arial"/>
          <w:snapToGrid w:val="0"/>
          <w:color w:val="000000" w:themeColor="text1"/>
          <w:sz w:val="20"/>
          <w:szCs w:val="20"/>
        </w:rPr>
        <w:t xml:space="preserve"> </w:t>
      </w:r>
      <w:r w:rsidR="00CF2F75" w:rsidRPr="000B1B27">
        <w:rPr>
          <w:rFonts w:ascii="Arial" w:hAnsi="Arial" w:cs="Arial"/>
          <w:snapToGrid w:val="0"/>
          <w:color w:val="000000" w:themeColor="text1"/>
          <w:sz w:val="20"/>
          <w:szCs w:val="20"/>
        </w:rPr>
        <w:t xml:space="preserve">przedmiot </w:t>
      </w:r>
      <w:r w:rsidRPr="000B1B27">
        <w:rPr>
          <w:rFonts w:ascii="Arial" w:hAnsi="Arial" w:cs="Arial"/>
          <w:snapToGrid w:val="0"/>
          <w:color w:val="000000" w:themeColor="text1"/>
          <w:sz w:val="20"/>
          <w:szCs w:val="20"/>
        </w:rPr>
        <w:t>Umowy</w:t>
      </w:r>
      <w:r w:rsidR="00CF2F75" w:rsidRPr="000B1B27">
        <w:rPr>
          <w:rFonts w:ascii="Arial" w:hAnsi="Arial" w:cs="Arial"/>
          <w:snapToGrid w:val="0"/>
          <w:color w:val="000000" w:themeColor="text1"/>
          <w:sz w:val="20"/>
          <w:szCs w:val="20"/>
        </w:rPr>
        <w:t xml:space="preserve">, tj.: </w:t>
      </w:r>
      <w:r w:rsidR="00CF2F75" w:rsidRPr="000B1B27">
        <w:rPr>
          <w:rFonts w:ascii="Arial" w:hAnsi="Arial" w:cs="Arial"/>
          <w:spacing w:val="-6"/>
          <w:sz w:val="20"/>
          <w:szCs w:val="20"/>
        </w:rPr>
        <w:t xml:space="preserve">opracowanie standardu projektowego, </w:t>
      </w:r>
      <w:r w:rsidR="00CF2F75" w:rsidRPr="000B1B27">
        <w:rPr>
          <w:rFonts w:ascii="Arial" w:hAnsi="Arial" w:cs="Arial"/>
          <w:sz w:val="20"/>
          <w:szCs w:val="20"/>
        </w:rPr>
        <w:t>wykonanie analiz przedprojektowych</w:t>
      </w:r>
      <w:r w:rsidR="00CF2F75" w:rsidRPr="000B1B27">
        <w:rPr>
          <w:rFonts w:ascii="Arial" w:hAnsi="Arial" w:cs="Arial"/>
          <w:spacing w:val="-6"/>
          <w:sz w:val="20"/>
          <w:szCs w:val="20"/>
        </w:rPr>
        <w:t xml:space="preserve"> </w:t>
      </w:r>
      <w:r w:rsidR="00CF2F75" w:rsidRPr="000B1B27">
        <w:rPr>
          <w:rFonts w:ascii="Arial" w:hAnsi="Arial" w:cs="Arial"/>
          <w:sz w:val="20"/>
          <w:szCs w:val="20"/>
        </w:rPr>
        <w:t>oraz sprawowanego nadzoru autorskiego</w:t>
      </w:r>
      <w:r w:rsidRPr="000B1B27">
        <w:rPr>
          <w:rFonts w:ascii="Arial" w:hAnsi="Arial" w:cs="Arial"/>
          <w:snapToGrid w:val="0"/>
          <w:color w:val="000000" w:themeColor="text1"/>
          <w:sz w:val="20"/>
          <w:szCs w:val="20"/>
        </w:rPr>
        <w:t>, Wykonawca udziela Zamawiającemu gwarancji jakości i rękojmi za </w:t>
      </w:r>
      <w:r w:rsidRPr="000B1B27">
        <w:rPr>
          <w:rFonts w:ascii="Arial" w:hAnsi="Arial" w:cs="Arial"/>
          <w:snapToGrid w:val="0"/>
          <w:sz w:val="20"/>
          <w:szCs w:val="20"/>
        </w:rPr>
        <w:t xml:space="preserve">Wady </w:t>
      </w:r>
      <w:r w:rsidRPr="000B1B27">
        <w:rPr>
          <w:rFonts w:ascii="Arial" w:hAnsi="Arial" w:cs="Arial"/>
          <w:sz w:val="20"/>
          <w:szCs w:val="20"/>
        </w:rPr>
        <w:t>w </w:t>
      </w:r>
      <w:r w:rsidRPr="000B1B27">
        <w:rPr>
          <w:rFonts w:ascii="Arial" w:hAnsi="Arial" w:cs="Arial"/>
          <w:snapToGrid w:val="0"/>
          <w:sz w:val="20"/>
          <w:szCs w:val="20"/>
        </w:rPr>
        <w:t xml:space="preserve">rozumieniu przepisów </w:t>
      </w:r>
      <w:r w:rsidRPr="000B1B27">
        <w:rPr>
          <w:rFonts w:ascii="Arial" w:hAnsi="Arial" w:cs="Arial"/>
          <w:snapToGrid w:val="0"/>
          <w:color w:val="000000" w:themeColor="text1"/>
          <w:sz w:val="20"/>
          <w:szCs w:val="20"/>
        </w:rPr>
        <w:t>kodeksu cywilnego, przy czym:</w:t>
      </w:r>
      <w:bookmarkEnd w:id="20"/>
    </w:p>
    <w:p w14:paraId="1CD7B837" w14:textId="391736F8" w:rsidR="008210C7" w:rsidRPr="000B1B27" w:rsidRDefault="008210C7" w:rsidP="00FF24DD">
      <w:pPr>
        <w:numPr>
          <w:ilvl w:val="1"/>
          <w:numId w:val="25"/>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co do </w:t>
      </w:r>
      <w:r w:rsidRPr="000B1B27">
        <w:rPr>
          <w:rFonts w:ascii="Arial" w:hAnsi="Arial" w:cs="Arial"/>
          <w:color w:val="000000" w:themeColor="text1"/>
          <w:sz w:val="20"/>
          <w:szCs w:val="20"/>
          <w:u w:val="single"/>
        </w:rPr>
        <w:t>gwarancji jakości</w:t>
      </w:r>
      <w:r w:rsidRPr="000B1B27">
        <w:rPr>
          <w:rFonts w:ascii="Arial" w:hAnsi="Arial" w:cs="Arial"/>
          <w:color w:val="000000" w:themeColor="text1"/>
          <w:sz w:val="20"/>
          <w:szCs w:val="20"/>
        </w:rPr>
        <w:t xml:space="preserve"> Wykonawca udziela jej na okres od dnia podpisania przez Zamawiającego Protokołu Odbioru Projektu do upływu - 36 - miesięcy liczonych od daty bezusterkowego Odbioru końcowego wykonanego obiektu lub urządzenia infrastruktury elektroenergetycznej, ewentualnie innych robót lub prac wykonanych na podstawie </w:t>
      </w:r>
      <w:r w:rsidR="00AC4F49" w:rsidRPr="000B1B27">
        <w:rPr>
          <w:rFonts w:ascii="Arial" w:hAnsi="Arial" w:cs="Arial"/>
          <w:color w:val="000000" w:themeColor="text1"/>
          <w:sz w:val="20"/>
          <w:szCs w:val="20"/>
        </w:rPr>
        <w:t xml:space="preserve">opracowania </w:t>
      </w:r>
      <w:r w:rsidRPr="000B1B27">
        <w:rPr>
          <w:rFonts w:ascii="Arial" w:hAnsi="Arial" w:cs="Arial"/>
          <w:color w:val="000000" w:themeColor="text1"/>
          <w:sz w:val="20"/>
          <w:szCs w:val="20"/>
        </w:rPr>
        <w:t xml:space="preserve">objętego Umową, </w:t>
      </w:r>
    </w:p>
    <w:p w14:paraId="1AC2CEDB" w14:textId="77777777" w:rsidR="008210C7" w:rsidRPr="000B1B27" w:rsidRDefault="008210C7" w:rsidP="00FF24DD">
      <w:pPr>
        <w:numPr>
          <w:ilvl w:val="1"/>
          <w:numId w:val="25"/>
        </w:numPr>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co do </w:t>
      </w:r>
      <w:r w:rsidRPr="000B1B27">
        <w:rPr>
          <w:rFonts w:ascii="Arial" w:hAnsi="Arial" w:cs="Arial"/>
          <w:color w:val="000000" w:themeColor="text1"/>
          <w:sz w:val="20"/>
          <w:szCs w:val="20"/>
          <w:u w:val="single"/>
        </w:rPr>
        <w:t>rękojmi za Wady</w:t>
      </w:r>
      <w:r w:rsidRPr="000B1B27">
        <w:rPr>
          <w:rFonts w:ascii="Arial" w:hAnsi="Arial" w:cs="Arial"/>
          <w:color w:val="000000" w:themeColor="text1"/>
          <w:sz w:val="20"/>
          <w:szCs w:val="20"/>
        </w:rPr>
        <w:t xml:space="preserve"> Wykonawca udziela jej na okres od dnia podpisania przez Zamawiającego Protokołu Odbioru Projektu do upływu - 36 - miesięcy liczonych od daty bezusterkowego Odbioru końcowego wykonanego obiektu lub urządzenia infrastruktury elektroenergetycznej, ewentualnie innych robót lub prac wykonanych na podstawie Projektu objętego Umową.</w:t>
      </w:r>
    </w:p>
    <w:p w14:paraId="3E8655DD" w14:textId="77777777" w:rsidR="008210C7" w:rsidRPr="000B1B27" w:rsidRDefault="008210C7" w:rsidP="00FF24DD">
      <w:pPr>
        <w:numPr>
          <w:ilvl w:val="0"/>
          <w:numId w:val="25"/>
        </w:numPr>
        <w:tabs>
          <w:tab w:val="clear" w:pos="360"/>
        </w:tabs>
        <w:spacing w:afterLines="40" w:after="96" w:line="276" w:lineRule="auto"/>
        <w:jc w:val="both"/>
        <w:rPr>
          <w:rFonts w:ascii="Arial" w:hAnsi="Arial" w:cs="Arial"/>
          <w:sz w:val="20"/>
          <w:szCs w:val="20"/>
        </w:rPr>
      </w:pPr>
      <w:r w:rsidRPr="000B1B27">
        <w:rPr>
          <w:rFonts w:ascii="Arial" w:hAnsi="Arial" w:cs="Arial"/>
          <w:color w:val="000000" w:themeColor="text1"/>
          <w:sz w:val="20"/>
          <w:szCs w:val="20"/>
        </w:rPr>
        <w:t>Uprawnienia z tytułu rękojmi przysługują Zamawiającemu niezależnie od </w:t>
      </w:r>
      <w:r w:rsidRPr="000B1B27">
        <w:rPr>
          <w:rFonts w:ascii="Arial" w:hAnsi="Arial" w:cs="Arial"/>
          <w:sz w:val="20"/>
          <w:szCs w:val="20"/>
        </w:rPr>
        <w:t>uprawnień z tytułu gwarancji.</w:t>
      </w:r>
    </w:p>
    <w:p w14:paraId="4298E2DD" w14:textId="77777777" w:rsidR="008210C7" w:rsidRPr="000B1B27" w:rsidRDefault="008210C7" w:rsidP="00FF24DD">
      <w:pPr>
        <w:pStyle w:val="Akapitzlist"/>
        <w:numPr>
          <w:ilvl w:val="0"/>
          <w:numId w:val="25"/>
        </w:numPr>
        <w:tabs>
          <w:tab w:val="clear" w:pos="360"/>
        </w:tabs>
        <w:spacing w:afterLines="40" w:after="96" w:line="276" w:lineRule="auto"/>
        <w:contextualSpacing w:val="0"/>
        <w:jc w:val="both"/>
        <w:rPr>
          <w:rFonts w:ascii="Arial" w:hAnsi="Arial" w:cs="Arial"/>
          <w:sz w:val="20"/>
          <w:szCs w:val="20"/>
        </w:rPr>
      </w:pPr>
      <w:r w:rsidRPr="000B1B27">
        <w:rPr>
          <w:rFonts w:ascii="Arial" w:hAnsi="Arial" w:cs="Arial"/>
          <w:sz w:val="20"/>
          <w:szCs w:val="20"/>
        </w:rPr>
        <w:t>Okres rękojmi oraz gwarancji przedłuża się o okres usuwania Wady, przy czym: początkiem biegu tego okresu jest data zawiadomienia Wykonawcy</w:t>
      </w:r>
      <w:r w:rsidRPr="000B1B27">
        <w:rPr>
          <w:rFonts w:ascii="Arial" w:hAnsi="Arial" w:cs="Arial"/>
          <w:i/>
          <w:sz w:val="20"/>
          <w:szCs w:val="20"/>
        </w:rPr>
        <w:t xml:space="preserve"> </w:t>
      </w:r>
      <w:r w:rsidRPr="000B1B27">
        <w:rPr>
          <w:rFonts w:ascii="Arial" w:hAnsi="Arial" w:cs="Arial"/>
          <w:sz w:val="20"/>
          <w:szCs w:val="20"/>
        </w:rPr>
        <w:t>o</w:t>
      </w:r>
      <w:r w:rsidRPr="000B1B27">
        <w:rPr>
          <w:rFonts w:ascii="Arial" w:hAnsi="Arial" w:cs="Arial"/>
          <w:i/>
          <w:sz w:val="20"/>
          <w:szCs w:val="20"/>
        </w:rPr>
        <w:t> </w:t>
      </w:r>
      <w:r w:rsidRPr="000B1B27">
        <w:rPr>
          <w:rFonts w:ascii="Arial" w:hAnsi="Arial" w:cs="Arial"/>
          <w:sz w:val="20"/>
          <w:szCs w:val="20"/>
        </w:rPr>
        <w:t>wadzie natomiast końcem okresu jest data potwierdzenia Odbioru usunięcia Wady. Zamawiający zawiadomi Wykonawcę</w:t>
      </w:r>
      <w:r w:rsidRPr="000B1B27">
        <w:rPr>
          <w:rFonts w:ascii="Arial" w:hAnsi="Arial" w:cs="Arial"/>
          <w:i/>
          <w:sz w:val="20"/>
          <w:szCs w:val="20"/>
        </w:rPr>
        <w:t xml:space="preserve"> </w:t>
      </w:r>
      <w:r w:rsidRPr="000B1B27">
        <w:rPr>
          <w:rFonts w:ascii="Arial" w:hAnsi="Arial" w:cs="Arial"/>
          <w:sz w:val="20"/>
          <w:szCs w:val="20"/>
        </w:rPr>
        <w:t>o</w:t>
      </w:r>
      <w:r w:rsidRPr="000B1B27">
        <w:rPr>
          <w:rFonts w:ascii="Arial" w:hAnsi="Arial" w:cs="Arial"/>
          <w:i/>
          <w:sz w:val="20"/>
          <w:szCs w:val="20"/>
        </w:rPr>
        <w:t> </w:t>
      </w:r>
      <w:r w:rsidRPr="000B1B27">
        <w:rPr>
          <w:rFonts w:ascii="Arial" w:hAnsi="Arial" w:cs="Arial"/>
          <w:sz w:val="20"/>
          <w:szCs w:val="20"/>
        </w:rPr>
        <w:t xml:space="preserve">wadzie pisemnie na adres Wykonawcy. </w:t>
      </w:r>
    </w:p>
    <w:p w14:paraId="7E44217B" w14:textId="77777777" w:rsidR="008210C7" w:rsidRPr="000B1B27" w:rsidRDefault="008210C7" w:rsidP="00FF24DD">
      <w:pPr>
        <w:numPr>
          <w:ilvl w:val="0"/>
          <w:numId w:val="25"/>
        </w:numPr>
        <w:tabs>
          <w:tab w:val="clear" w:pos="360"/>
        </w:tabs>
        <w:suppressAutoHyphens/>
        <w:spacing w:afterLines="40" w:after="96" w:line="276" w:lineRule="auto"/>
        <w:jc w:val="both"/>
        <w:rPr>
          <w:rFonts w:ascii="Arial" w:hAnsi="Arial" w:cs="Arial"/>
          <w:sz w:val="20"/>
          <w:szCs w:val="20"/>
        </w:rPr>
      </w:pPr>
      <w:r w:rsidRPr="000B1B27">
        <w:rPr>
          <w:rFonts w:ascii="Arial" w:hAnsi="Arial" w:cs="Arial"/>
          <w:kern w:val="2"/>
          <w:sz w:val="20"/>
          <w:szCs w:val="20"/>
        </w:rPr>
        <w:t>W przypadku potrzeby wykonania jakichkolwiek prac projektowych na skutek stwierdzenia Wady termin gwarancji biegnie na nowo od chwili ich zakończenia oraz wyłącznie w zakresie wykonanych prac.</w:t>
      </w:r>
    </w:p>
    <w:p w14:paraId="16C56CCA" w14:textId="77777777" w:rsidR="008210C7" w:rsidRPr="000B1B27" w:rsidRDefault="008210C7" w:rsidP="00FF24DD">
      <w:pPr>
        <w:numPr>
          <w:ilvl w:val="0"/>
          <w:numId w:val="25"/>
        </w:numPr>
        <w:tabs>
          <w:tab w:val="clear" w:pos="360"/>
        </w:tabs>
        <w:spacing w:afterLines="40" w:after="96" w:line="276" w:lineRule="auto"/>
        <w:jc w:val="both"/>
        <w:rPr>
          <w:rFonts w:ascii="Arial" w:hAnsi="Arial" w:cs="Arial"/>
          <w:bCs/>
          <w:iCs/>
          <w:sz w:val="20"/>
          <w:szCs w:val="20"/>
        </w:rPr>
      </w:pPr>
      <w:r w:rsidRPr="000B1B27">
        <w:rPr>
          <w:rFonts w:ascii="Arial" w:hAnsi="Arial" w:cs="Arial"/>
          <w:bCs/>
          <w:iCs/>
          <w:sz w:val="20"/>
          <w:szCs w:val="20"/>
        </w:rPr>
        <w:t xml:space="preserve">W przypadku gdy Zamawiający usunie Wady poprzez zlecenie ich usunięcia osobie trzeciej, warunki gwarancji jakości nie ulegną zmianie. </w:t>
      </w:r>
    </w:p>
    <w:p w14:paraId="2EEB33A9" w14:textId="77777777" w:rsidR="008210C7" w:rsidRPr="000B1B27" w:rsidRDefault="008210C7" w:rsidP="00FF24DD">
      <w:pPr>
        <w:numPr>
          <w:ilvl w:val="0"/>
          <w:numId w:val="25"/>
        </w:numPr>
        <w:tabs>
          <w:tab w:val="clear" w:pos="360"/>
        </w:tabs>
        <w:spacing w:afterLines="40" w:after="96" w:line="276" w:lineRule="auto"/>
        <w:jc w:val="both"/>
        <w:rPr>
          <w:rFonts w:ascii="Arial" w:hAnsi="Arial" w:cs="Arial"/>
          <w:sz w:val="20"/>
          <w:szCs w:val="20"/>
        </w:rPr>
      </w:pPr>
      <w:r w:rsidRPr="000B1B27">
        <w:rPr>
          <w:rFonts w:ascii="Arial" w:hAnsi="Arial" w:cs="Arial"/>
          <w:sz w:val="20"/>
          <w:szCs w:val="20"/>
        </w:rPr>
        <w:t>Zamawiający po stwierdzeniu istnienia Wady, wykonując uprawnienia względem Wykonawcy wynikające z gwarancji jakości może wg własnego wyboru żądać ich bezpłatnego usunięcia wyznaczając w tym celu Wykonawcy</w:t>
      </w:r>
      <w:r w:rsidRPr="000B1B27">
        <w:rPr>
          <w:rFonts w:ascii="Arial" w:hAnsi="Arial" w:cs="Arial"/>
          <w:i/>
          <w:sz w:val="20"/>
          <w:szCs w:val="20"/>
        </w:rPr>
        <w:t xml:space="preserve"> </w:t>
      </w:r>
      <w:r w:rsidRPr="000B1B27">
        <w:rPr>
          <w:rFonts w:ascii="Arial" w:hAnsi="Arial" w:cs="Arial"/>
          <w:sz w:val="20"/>
          <w:szCs w:val="20"/>
        </w:rPr>
        <w:t xml:space="preserve">termin do przystąpienia do usunięcia Wady oraz jej usunięcia. Usunięcie Wad polegać będzie w zależności od rodzaju Wady na ponownym wykonaniu części prac, </w:t>
      </w:r>
      <w:r w:rsidRPr="000B1B27">
        <w:rPr>
          <w:rFonts w:ascii="Arial" w:hAnsi="Arial" w:cs="Arial"/>
          <w:sz w:val="20"/>
          <w:szCs w:val="20"/>
        </w:rPr>
        <w:lastRenderedPageBreak/>
        <w:t>ewentualnie na wykonaniu poprawek w wykonanym Projekcie. Wybór trybu usunięcia Wady należy do Zamawiającego.</w:t>
      </w:r>
    </w:p>
    <w:p w14:paraId="1029AFAB" w14:textId="77777777" w:rsidR="008210C7" w:rsidRPr="000B1B27" w:rsidRDefault="008210C7" w:rsidP="00FF24DD">
      <w:pPr>
        <w:pStyle w:val="Zwykytekst"/>
        <w:numPr>
          <w:ilvl w:val="0"/>
          <w:numId w:val="25"/>
        </w:numPr>
        <w:tabs>
          <w:tab w:val="clear" w:pos="360"/>
        </w:tabs>
        <w:spacing w:afterLines="40" w:after="96" w:line="276" w:lineRule="auto"/>
        <w:rPr>
          <w:rFonts w:ascii="Arial" w:hAnsi="Arial" w:cs="Arial"/>
        </w:rPr>
      </w:pPr>
      <w:r w:rsidRPr="000B1B27">
        <w:rPr>
          <w:rFonts w:ascii="Arial" w:hAnsi="Arial" w:cs="Arial"/>
        </w:rPr>
        <w:t>Wykonawca obowiązany jest rozpocząć usuwanie ujawnionej Wady i dokonać stosownych czynności według wymagań Zamawiającego.</w:t>
      </w:r>
    </w:p>
    <w:p w14:paraId="2A44DB5C" w14:textId="562F3383" w:rsidR="008210C7" w:rsidRPr="000B1B27" w:rsidRDefault="008210C7" w:rsidP="00FF24DD">
      <w:pPr>
        <w:pStyle w:val="Zwykytekst"/>
        <w:numPr>
          <w:ilvl w:val="0"/>
          <w:numId w:val="25"/>
        </w:numPr>
        <w:tabs>
          <w:tab w:val="clear" w:pos="360"/>
        </w:tabs>
        <w:spacing w:afterLines="40" w:after="96" w:line="276" w:lineRule="auto"/>
        <w:rPr>
          <w:rFonts w:ascii="Arial" w:hAnsi="Arial" w:cs="Arial"/>
        </w:rPr>
      </w:pPr>
      <w:r w:rsidRPr="000B1B27">
        <w:rPr>
          <w:rFonts w:ascii="Arial" w:hAnsi="Arial" w:cs="Arial"/>
        </w:rPr>
        <w:t>W przypadku nieterminowego potwierdzenia przyjęcia zgłoszenia od Zamawiającego przez Wykonawcę lub nieokreślenia przez Wykonawcę sposobu usunięcia Wady, Zamawiający będzie uprawniony do naliczenia Wykonawcy kary umownej w wysokości 1% wartości netto niedostarczonego w terminie przedmiotu umowy.</w:t>
      </w:r>
    </w:p>
    <w:p w14:paraId="3A0AFC29" w14:textId="77777777" w:rsidR="008210C7" w:rsidRPr="000B1B27" w:rsidRDefault="008210C7" w:rsidP="00FF24DD">
      <w:pPr>
        <w:pStyle w:val="Zwykytekst"/>
        <w:numPr>
          <w:ilvl w:val="0"/>
          <w:numId w:val="25"/>
        </w:numPr>
        <w:tabs>
          <w:tab w:val="clear" w:pos="360"/>
        </w:tabs>
        <w:spacing w:afterLines="40" w:after="96" w:line="276" w:lineRule="auto"/>
        <w:rPr>
          <w:rFonts w:ascii="Arial" w:hAnsi="Arial" w:cs="Arial"/>
        </w:rPr>
      </w:pPr>
      <w:r w:rsidRPr="000B1B27">
        <w:rPr>
          <w:rFonts w:ascii="Arial" w:hAnsi="Arial" w:cs="Arial"/>
        </w:rPr>
        <w:t>W przypadku nieterminowego usunięcia Wady przez Wykonawcę, Zamawiający będzie uprawniony do naliczenia Wykonawcy kary umownej 1% wartości netto niedostarczonego w terminie przedmiotu umowy.</w:t>
      </w:r>
    </w:p>
    <w:p w14:paraId="50118467" w14:textId="52788497" w:rsidR="008210C7" w:rsidRPr="000B1B27" w:rsidRDefault="008210C7" w:rsidP="00FF24DD">
      <w:pPr>
        <w:pStyle w:val="Zwykytekst"/>
        <w:numPr>
          <w:ilvl w:val="0"/>
          <w:numId w:val="25"/>
        </w:numPr>
        <w:tabs>
          <w:tab w:val="clear" w:pos="360"/>
        </w:tabs>
        <w:spacing w:afterLines="40" w:after="96" w:line="276" w:lineRule="auto"/>
        <w:rPr>
          <w:rFonts w:ascii="Arial" w:hAnsi="Arial" w:cs="Arial"/>
        </w:rPr>
      </w:pPr>
      <w:r w:rsidRPr="000B1B27">
        <w:rPr>
          <w:rFonts w:ascii="Arial" w:hAnsi="Arial" w:cs="Arial"/>
        </w:rPr>
        <w:t xml:space="preserve">Niezależnie od naliczenia kar umownych, Zamawiający zastrzega możliwość dochodzenia od Wykonawcy odszkodowania uzupełniającego, przewyższającego wysokość kar umownych na zasadach ogólnych. </w:t>
      </w:r>
    </w:p>
    <w:p w14:paraId="4B11462C" w14:textId="77777777" w:rsidR="008210C7" w:rsidRPr="000B1B27" w:rsidRDefault="008210C7" w:rsidP="00FF24DD">
      <w:pPr>
        <w:pStyle w:val="Zwykytekst"/>
        <w:numPr>
          <w:ilvl w:val="0"/>
          <w:numId w:val="25"/>
        </w:numPr>
        <w:tabs>
          <w:tab w:val="clear" w:pos="360"/>
        </w:tabs>
        <w:spacing w:afterLines="40" w:after="96" w:line="276" w:lineRule="auto"/>
        <w:rPr>
          <w:rFonts w:ascii="Arial" w:hAnsi="Arial" w:cs="Arial"/>
        </w:rPr>
      </w:pPr>
      <w:r w:rsidRPr="000B1B27">
        <w:rPr>
          <w:rFonts w:ascii="Arial" w:hAnsi="Arial" w:cs="Arial"/>
        </w:rPr>
        <w:t xml:space="preserve">Wykonawca zobowiązuje się do usunięcia zgłoszonych Wad w terminie wyznaczonym przez Zamawiającego oraz terminie uwzględniającym techniczną i technologiczną możliwość usunięcia Wad, przy czym nie dłuższym niż 14 (czternaście) dni. Zamawiający jest uprawniony, po przedłożeniu przez Wykonawcę pisemnego uzasadnienia, do zmiany terminów wyznaczonych na usunięcie Wad, uwzględniając technologię usuwania Wady oraz zasady wiedzy technicznej. Powyższe nie może jednak wpłynąć na realizację Inwestycji. </w:t>
      </w:r>
    </w:p>
    <w:p w14:paraId="70BDEF42" w14:textId="77777777" w:rsidR="008210C7" w:rsidRPr="000B1B27" w:rsidRDefault="008210C7" w:rsidP="00FF24DD">
      <w:pPr>
        <w:pStyle w:val="Zwykytekst"/>
        <w:numPr>
          <w:ilvl w:val="0"/>
          <w:numId w:val="25"/>
        </w:numPr>
        <w:tabs>
          <w:tab w:val="clear" w:pos="360"/>
        </w:tabs>
        <w:spacing w:afterLines="40" w:after="96" w:line="276" w:lineRule="auto"/>
        <w:rPr>
          <w:rFonts w:ascii="Arial" w:hAnsi="Arial" w:cs="Arial"/>
        </w:rPr>
      </w:pPr>
      <w:r w:rsidRPr="000B1B27">
        <w:rPr>
          <w:rFonts w:ascii="Arial" w:hAnsi="Arial" w:cs="Arial"/>
        </w:rPr>
        <w:t xml:space="preserve">W przypadku odmowy usunięcia Wad ze strony Wykonawcy lub braku jego reakcji na zgłoszenie Wady przez Zamawiającego lub nie wywiązania się z terminów wyznaczonych na usunięcie Wad, Zamawiający będzie uprawniony do zlecenia usunięcia tych Wad innemu podmiotowi na koszt i ryzyko Wykonawcy. Powyższe nie wyłącza innych uprawnień Zamawiającego wynikających z Umowy. </w:t>
      </w:r>
    </w:p>
    <w:p w14:paraId="419098AF" w14:textId="77777777" w:rsidR="008210C7" w:rsidRPr="000B1B27" w:rsidRDefault="008210C7" w:rsidP="00FF24DD">
      <w:pPr>
        <w:numPr>
          <w:ilvl w:val="0"/>
          <w:numId w:val="25"/>
        </w:numPr>
        <w:tabs>
          <w:tab w:val="clear" w:pos="360"/>
        </w:tabs>
        <w:spacing w:afterLines="40" w:after="96" w:line="276" w:lineRule="auto"/>
        <w:jc w:val="both"/>
        <w:rPr>
          <w:rFonts w:ascii="Arial" w:hAnsi="Arial" w:cs="Arial"/>
          <w:snapToGrid w:val="0"/>
          <w:sz w:val="20"/>
          <w:szCs w:val="20"/>
        </w:rPr>
      </w:pPr>
      <w:r w:rsidRPr="000B1B27">
        <w:rPr>
          <w:rFonts w:ascii="Arial" w:hAnsi="Arial" w:cs="Arial"/>
          <w:snapToGrid w:val="0"/>
          <w:sz w:val="20"/>
          <w:szCs w:val="20"/>
        </w:rPr>
        <w:t>Usunięcie Wad powinno być stwierdzone protokolarnie, w </w:t>
      </w:r>
      <w:r w:rsidRPr="000B1B27">
        <w:rPr>
          <w:rFonts w:ascii="Arial" w:hAnsi="Arial" w:cs="Arial"/>
          <w:sz w:val="20"/>
          <w:szCs w:val="20"/>
        </w:rPr>
        <w:t>protokole Strony potwierdzą także termin usunięcia Wady</w:t>
      </w:r>
      <w:r w:rsidRPr="000B1B27">
        <w:rPr>
          <w:rFonts w:ascii="Arial" w:hAnsi="Arial" w:cs="Arial"/>
          <w:snapToGrid w:val="0"/>
          <w:sz w:val="20"/>
          <w:szCs w:val="20"/>
        </w:rPr>
        <w:t>, w przypadku braku możliwości podpisania protokołu w dniu, w którym usunięto Wadę. Strony potwierdzą w protokole faktyczną datę usunięcia Wady</w:t>
      </w:r>
      <w:r w:rsidRPr="000B1B27">
        <w:rPr>
          <w:rFonts w:ascii="Arial" w:hAnsi="Arial" w:cs="Arial"/>
          <w:bCs/>
          <w:sz w:val="20"/>
          <w:szCs w:val="20"/>
        </w:rPr>
        <w:t>.</w:t>
      </w:r>
    </w:p>
    <w:p w14:paraId="633E4604" w14:textId="77777777" w:rsidR="008210C7" w:rsidRPr="000B1B27" w:rsidRDefault="008210C7" w:rsidP="00FF24DD">
      <w:pPr>
        <w:numPr>
          <w:ilvl w:val="0"/>
          <w:numId w:val="25"/>
        </w:numPr>
        <w:tabs>
          <w:tab w:val="clear" w:pos="360"/>
        </w:tabs>
        <w:spacing w:afterLines="40" w:after="96" w:line="276" w:lineRule="auto"/>
        <w:jc w:val="both"/>
        <w:rPr>
          <w:rFonts w:ascii="Arial" w:hAnsi="Arial" w:cs="Arial"/>
          <w:sz w:val="20"/>
          <w:szCs w:val="20"/>
        </w:rPr>
      </w:pPr>
      <w:r w:rsidRPr="000B1B27">
        <w:rPr>
          <w:rFonts w:ascii="Arial" w:hAnsi="Arial" w:cs="Arial"/>
          <w:sz w:val="20"/>
          <w:szCs w:val="20"/>
        </w:rPr>
        <w:t xml:space="preserve">W okresie obowiązywania rękojmi Wykonawca jest zobowiązany do usunięcia wszelkich Wad, jakie wystąpią w okresie trwania rękojmi. </w:t>
      </w:r>
    </w:p>
    <w:p w14:paraId="6710FC7D" w14:textId="77777777" w:rsidR="008210C7" w:rsidRPr="000B1B27" w:rsidRDefault="008210C7" w:rsidP="00FF24DD">
      <w:pPr>
        <w:numPr>
          <w:ilvl w:val="0"/>
          <w:numId w:val="25"/>
        </w:numPr>
        <w:tabs>
          <w:tab w:val="clear" w:pos="360"/>
        </w:tabs>
        <w:spacing w:afterLines="40" w:after="96" w:line="276" w:lineRule="auto"/>
        <w:jc w:val="both"/>
        <w:rPr>
          <w:rFonts w:ascii="Arial" w:hAnsi="Arial" w:cs="Arial"/>
          <w:b/>
          <w:bCs/>
          <w:sz w:val="20"/>
          <w:szCs w:val="20"/>
        </w:rPr>
      </w:pPr>
      <w:r w:rsidRPr="000B1B27">
        <w:rPr>
          <w:rFonts w:ascii="Arial" w:hAnsi="Arial" w:cs="Arial"/>
          <w:sz w:val="20"/>
          <w:szCs w:val="20"/>
        </w:rPr>
        <w:t>Odpowiedzialność z tytułu rękojmi za Wady przedmiotu Umowy Wykonawca ponosi na zasadach określonych w kodeksie cywilnym. Zamawiający ma prawo wykonywać uprawnienia z tytułu rękojmi także po upływie jej okresu, jeśli Wada została ujawniona w okresie rękojmi.</w:t>
      </w:r>
    </w:p>
    <w:p w14:paraId="11B33CFA" w14:textId="77777777" w:rsidR="008210C7" w:rsidRPr="000B1B27" w:rsidRDefault="008210C7" w:rsidP="00FF24DD">
      <w:pPr>
        <w:numPr>
          <w:ilvl w:val="0"/>
          <w:numId w:val="25"/>
        </w:numPr>
        <w:tabs>
          <w:tab w:val="clear" w:pos="360"/>
        </w:tabs>
        <w:spacing w:afterLines="40" w:after="96" w:line="276" w:lineRule="auto"/>
        <w:jc w:val="both"/>
        <w:rPr>
          <w:rFonts w:ascii="Arial" w:hAnsi="Arial" w:cs="Arial"/>
          <w:sz w:val="20"/>
          <w:szCs w:val="20"/>
        </w:rPr>
      </w:pPr>
      <w:r w:rsidRPr="000B1B27">
        <w:rPr>
          <w:rFonts w:ascii="Arial" w:hAnsi="Arial" w:cs="Arial"/>
          <w:sz w:val="20"/>
          <w:szCs w:val="20"/>
        </w:rPr>
        <w:t>Potwierdzenie przez Strony usunięcia Wad albo oświadczenie Zamawiającego o wyborze innego uprawnienia przysługującego mu z tytułu rękojmi wymaga formy pisemnej.</w:t>
      </w:r>
    </w:p>
    <w:p w14:paraId="2436F613" w14:textId="70853ADB" w:rsidR="008210C7" w:rsidRPr="000B1B27" w:rsidRDefault="008210C7" w:rsidP="00FF24DD">
      <w:pPr>
        <w:numPr>
          <w:ilvl w:val="0"/>
          <w:numId w:val="25"/>
        </w:numPr>
        <w:tabs>
          <w:tab w:val="clear" w:pos="360"/>
        </w:tabs>
        <w:spacing w:afterLines="40" w:after="96" w:line="276" w:lineRule="auto"/>
        <w:jc w:val="both"/>
        <w:rPr>
          <w:rFonts w:ascii="Arial" w:hAnsi="Arial" w:cs="Arial"/>
          <w:color w:val="000000" w:themeColor="text1"/>
          <w:sz w:val="20"/>
          <w:szCs w:val="20"/>
        </w:rPr>
      </w:pPr>
      <w:r w:rsidRPr="000B1B27">
        <w:rPr>
          <w:rFonts w:ascii="Arial" w:hAnsi="Arial" w:cs="Arial"/>
          <w:sz w:val="20"/>
          <w:szCs w:val="20"/>
        </w:rPr>
        <w:t>Za dzień upływu gwarancji lub rękojmi, w przypadku braku stwierdzenia Wad uważa się dzień upływu terminu określonego w </w:t>
      </w:r>
      <w:r w:rsidR="00DC69D9">
        <w:rPr>
          <w:rFonts w:ascii="Arial" w:hAnsi="Arial" w:cs="Arial"/>
          <w:sz w:val="20"/>
          <w:szCs w:val="20"/>
        </w:rPr>
        <w:t>§7</w:t>
      </w:r>
      <w:r w:rsidRPr="000B1B27">
        <w:rPr>
          <w:rFonts w:ascii="Arial" w:hAnsi="Arial" w:cs="Arial"/>
          <w:sz w:val="20"/>
          <w:szCs w:val="20"/>
        </w:rPr>
        <w:t xml:space="preserve"> ust. </w:t>
      </w:r>
      <w:r w:rsidRPr="000B1B27">
        <w:rPr>
          <w:rFonts w:ascii="Arial" w:hAnsi="Arial" w:cs="Arial"/>
          <w:sz w:val="20"/>
          <w:szCs w:val="20"/>
        </w:rPr>
        <w:fldChar w:fldCharType="begin"/>
      </w:r>
      <w:r w:rsidRPr="000B1B27">
        <w:rPr>
          <w:rFonts w:ascii="Arial" w:hAnsi="Arial" w:cs="Arial"/>
          <w:sz w:val="20"/>
          <w:szCs w:val="20"/>
        </w:rPr>
        <w:instrText xml:space="preserve"> REF _Ref147930420 \r \h  \* MERGEFORMAT </w:instrText>
      </w:r>
      <w:r w:rsidRPr="000B1B27">
        <w:rPr>
          <w:rFonts w:ascii="Arial" w:hAnsi="Arial" w:cs="Arial"/>
          <w:sz w:val="20"/>
          <w:szCs w:val="20"/>
        </w:rPr>
      </w:r>
      <w:r w:rsidRPr="000B1B27">
        <w:rPr>
          <w:rFonts w:ascii="Arial" w:hAnsi="Arial" w:cs="Arial"/>
          <w:sz w:val="20"/>
          <w:szCs w:val="20"/>
        </w:rPr>
        <w:fldChar w:fldCharType="separate"/>
      </w:r>
      <w:r w:rsidR="001F5914">
        <w:rPr>
          <w:rFonts w:ascii="Arial" w:hAnsi="Arial" w:cs="Arial"/>
          <w:sz w:val="20"/>
          <w:szCs w:val="20"/>
        </w:rPr>
        <w:t>1</w:t>
      </w:r>
      <w:r w:rsidRPr="000B1B27">
        <w:rPr>
          <w:rFonts w:ascii="Arial" w:hAnsi="Arial" w:cs="Arial"/>
          <w:sz w:val="20"/>
          <w:szCs w:val="20"/>
        </w:rPr>
        <w:fldChar w:fldCharType="end"/>
      </w:r>
      <w:r w:rsidRPr="000B1B27">
        <w:rPr>
          <w:rFonts w:ascii="Arial" w:hAnsi="Arial" w:cs="Arial"/>
          <w:sz w:val="20"/>
          <w:szCs w:val="20"/>
        </w:rPr>
        <w:t xml:space="preserve"> Umowy. W przypadku stwierdzenia Wad w </w:t>
      </w:r>
      <w:r w:rsidRPr="000B1B27">
        <w:rPr>
          <w:rFonts w:ascii="Arial" w:hAnsi="Arial" w:cs="Arial"/>
          <w:color w:val="000000" w:themeColor="text1"/>
          <w:sz w:val="20"/>
          <w:szCs w:val="20"/>
        </w:rPr>
        <w:t>terminie obowiązywania rękojmi lub gwarancji – upływ terminu rękojmi i gwarancji związany z usunięciem ostatniej Wady.</w:t>
      </w:r>
    </w:p>
    <w:p w14:paraId="6B8AF3AB" w14:textId="77777777" w:rsidR="008210C7" w:rsidRPr="000B1B27" w:rsidRDefault="008210C7" w:rsidP="00FF24DD">
      <w:pPr>
        <w:numPr>
          <w:ilvl w:val="0"/>
          <w:numId w:val="25"/>
        </w:numPr>
        <w:tabs>
          <w:tab w:val="clear" w:pos="360"/>
        </w:tabs>
        <w:spacing w:afterLines="40" w:after="96" w:line="276" w:lineRule="auto"/>
        <w:jc w:val="both"/>
        <w:rPr>
          <w:rFonts w:ascii="Arial" w:hAnsi="Arial" w:cs="Arial"/>
          <w:color w:val="000000" w:themeColor="text1"/>
          <w:sz w:val="20"/>
          <w:szCs w:val="20"/>
        </w:rPr>
      </w:pPr>
      <w:r w:rsidRPr="000B1B27">
        <w:rPr>
          <w:rFonts w:ascii="Arial" w:hAnsi="Arial" w:cs="Arial"/>
          <w:color w:val="000000" w:themeColor="text1"/>
          <w:sz w:val="20"/>
          <w:szCs w:val="20"/>
        </w:rPr>
        <w:t>Przyjęcie i zaakceptowanie Projektu przez Zamawiającego nie zwalnia Wykonawcy z odpowiedzialności za Wady.</w:t>
      </w:r>
    </w:p>
    <w:p w14:paraId="37629EDC" w14:textId="67A4BF5B" w:rsidR="008210C7" w:rsidRPr="000B1B27" w:rsidRDefault="008210C7" w:rsidP="00FF24DD">
      <w:pPr>
        <w:pStyle w:val="Tekstpodstawowywcity2"/>
        <w:tabs>
          <w:tab w:val="left" w:pos="360"/>
          <w:tab w:val="left" w:pos="1260"/>
          <w:tab w:val="left" w:pos="1620"/>
        </w:tabs>
        <w:spacing w:afterLines="40" w:after="96" w:line="276" w:lineRule="auto"/>
        <w:jc w:val="both"/>
        <w:rPr>
          <w:rFonts w:ascii="Arial" w:hAnsi="Arial" w:cs="Arial"/>
          <w:b/>
          <w:sz w:val="20"/>
          <w:szCs w:val="20"/>
        </w:rPr>
      </w:pPr>
      <w:r w:rsidRPr="000B1B27">
        <w:rPr>
          <w:rFonts w:ascii="Arial" w:hAnsi="Arial" w:cs="Arial"/>
          <w:color w:val="000000" w:themeColor="text1"/>
          <w:sz w:val="20"/>
          <w:szCs w:val="20"/>
        </w:rPr>
        <w:t>W sytuacji, gdy wystąpiła podstawa naliczenia przez Zamawiającego kary umownej na podstawie postanowień Umowy, Wykonawca będzie uprawniony do wystąpienia z wnioskiem o miarkowanie kary umownej. Zamawiający będzie uprawniony do uwzględnienia wniosku Wykonawcy w całości lub w</w:t>
      </w:r>
      <w:r w:rsidR="00AB5F33">
        <w:rPr>
          <w:rFonts w:ascii="Arial" w:hAnsi="Arial" w:cs="Arial"/>
          <w:color w:val="000000" w:themeColor="text1"/>
          <w:sz w:val="20"/>
          <w:szCs w:val="20"/>
        </w:rPr>
        <w:t> </w:t>
      </w:r>
      <w:r w:rsidRPr="000B1B27">
        <w:rPr>
          <w:rFonts w:ascii="Arial" w:hAnsi="Arial" w:cs="Arial"/>
          <w:color w:val="000000" w:themeColor="text1"/>
          <w:sz w:val="20"/>
          <w:szCs w:val="20"/>
        </w:rPr>
        <w:t>części w sytuacji, gdy Wykonawca przedstawi okoliczności obiektywnie uzasadniające miarkowanie kary umownej. Przy ocenie wniosku Wykonawcy Zamawiający uwzględni wysokość poniesionej szkody.</w:t>
      </w:r>
    </w:p>
    <w:p w14:paraId="44C64452" w14:textId="77777777" w:rsidR="008210C7" w:rsidRPr="000B1B27" w:rsidRDefault="008210C7" w:rsidP="00FF24DD">
      <w:pPr>
        <w:pStyle w:val="Tekstpodstawowywcity2"/>
        <w:tabs>
          <w:tab w:val="left" w:pos="1260"/>
          <w:tab w:val="left" w:pos="1620"/>
        </w:tabs>
        <w:spacing w:afterLines="40" w:after="96" w:line="276" w:lineRule="auto"/>
        <w:ind w:left="0"/>
        <w:jc w:val="both"/>
        <w:rPr>
          <w:rFonts w:ascii="Arial" w:hAnsi="Arial" w:cs="Arial"/>
          <w:b/>
          <w:sz w:val="20"/>
          <w:szCs w:val="20"/>
        </w:rPr>
      </w:pPr>
    </w:p>
    <w:p w14:paraId="2732D166" w14:textId="629D8520" w:rsidR="00822637" w:rsidRPr="000B1B27" w:rsidRDefault="00BB7552"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8</w:t>
      </w:r>
      <w:r w:rsidR="001124D5" w:rsidRPr="000B1B27">
        <w:rPr>
          <w:rFonts w:ascii="Arial" w:hAnsi="Arial" w:cs="Arial"/>
          <w:b/>
          <w:sz w:val="20"/>
          <w:szCs w:val="20"/>
        </w:rPr>
        <w:br/>
        <w:t>Ubezpieczenie</w:t>
      </w:r>
    </w:p>
    <w:p w14:paraId="6CF3CF2E" w14:textId="3E62BC40" w:rsidR="008210C7" w:rsidRPr="000B1B27" w:rsidRDefault="008210C7" w:rsidP="00FF24DD">
      <w:pPr>
        <w:pStyle w:val="Numerowany"/>
        <w:numPr>
          <w:ilvl w:val="0"/>
          <w:numId w:val="24"/>
        </w:numPr>
        <w:spacing w:before="0" w:afterLines="40" w:after="96" w:line="276" w:lineRule="auto"/>
        <w:rPr>
          <w:rFonts w:ascii="Arial" w:hAnsi="Arial" w:cs="Arial"/>
          <w:sz w:val="20"/>
        </w:rPr>
      </w:pPr>
      <w:r w:rsidRPr="000B1B27">
        <w:rPr>
          <w:rFonts w:ascii="Arial" w:hAnsi="Arial" w:cs="Arial"/>
          <w:sz w:val="20"/>
        </w:rPr>
        <w:lastRenderedPageBreak/>
        <w:t>Wykonawca, przystępując do realizacji Umowy, zobowiązany jest do zapewnienia na własny koszt ochrony ubezpieczeniowej w zakresie następujących ubezpieczeń:</w:t>
      </w:r>
    </w:p>
    <w:p w14:paraId="606001BC" w14:textId="4D146223" w:rsidR="008210C7" w:rsidRPr="000B1B27" w:rsidRDefault="008210C7" w:rsidP="00FF24DD">
      <w:pPr>
        <w:pStyle w:val="Numerowany"/>
        <w:numPr>
          <w:ilvl w:val="1"/>
          <w:numId w:val="24"/>
        </w:numPr>
        <w:spacing w:before="0" w:afterLines="40" w:after="96" w:line="276" w:lineRule="auto"/>
        <w:ind w:left="709"/>
        <w:rPr>
          <w:rFonts w:ascii="Arial" w:hAnsi="Arial" w:cs="Arial"/>
          <w:sz w:val="20"/>
        </w:rPr>
      </w:pPr>
      <w:r w:rsidRPr="000B1B27">
        <w:rPr>
          <w:rFonts w:ascii="Arial" w:hAnsi="Arial" w:cs="Arial"/>
          <w:sz w:val="20"/>
        </w:rPr>
        <w:t>ubezpieczenia odpowiedzialności cywilnej z tytułu prowadzonej działalności oraz posiadanego mienia oraz ubezpieczenie odpowiedzialności cywilnej z tytułu wykonywania zawodu, których zakres ubezpieczenia obejmuje odpowiedzialność cywilną Wykonawcy z tytułu niewykonania lub nienależytego wykonania niniejszej Umowy, z sumą gwarancyjną nie niższą niż</w:t>
      </w:r>
      <w:r w:rsidR="00AC4F49" w:rsidRPr="000B1B27">
        <w:rPr>
          <w:rFonts w:ascii="Arial" w:hAnsi="Arial" w:cs="Arial"/>
          <w:sz w:val="20"/>
        </w:rPr>
        <w:t xml:space="preserve"> </w:t>
      </w:r>
      <w:r w:rsidR="00AC4F49" w:rsidRPr="000B1B27">
        <w:rPr>
          <w:rFonts w:ascii="Arial" w:hAnsi="Arial" w:cs="Arial"/>
          <w:sz w:val="20"/>
          <w:highlight w:val="yellow"/>
        </w:rPr>
        <w:t>(nie mniejsza niż wartość umowy…………………….)</w:t>
      </w:r>
      <w:r w:rsidRPr="000B1B27">
        <w:rPr>
          <w:rFonts w:ascii="Arial" w:hAnsi="Arial" w:cs="Arial"/>
          <w:sz w:val="20"/>
        </w:rPr>
        <w:t xml:space="preserve"> na jedno i wszystkie zdarzenia, w okresie ubezpieczenia,</w:t>
      </w:r>
    </w:p>
    <w:p w14:paraId="5E2F6409" w14:textId="77777777" w:rsidR="008210C7" w:rsidRPr="000B1B27" w:rsidRDefault="008210C7" w:rsidP="00FF24DD">
      <w:pPr>
        <w:pStyle w:val="Numerowany"/>
        <w:numPr>
          <w:ilvl w:val="1"/>
          <w:numId w:val="24"/>
        </w:numPr>
        <w:spacing w:before="0" w:afterLines="40" w:after="96" w:line="276" w:lineRule="auto"/>
        <w:ind w:left="709"/>
        <w:rPr>
          <w:rFonts w:ascii="Arial" w:hAnsi="Arial" w:cs="Arial"/>
          <w:sz w:val="20"/>
        </w:rPr>
      </w:pPr>
      <w:r w:rsidRPr="000B1B27">
        <w:rPr>
          <w:rFonts w:ascii="Arial" w:hAnsi="Arial" w:cs="Arial"/>
          <w:sz w:val="20"/>
        </w:rPr>
        <w:t>w przypadku wykonywania Umowy za pomocą innych podmiotów, ubezpieczenie powinno obejmować także podmioty, za pomocą których Wykonawca wykonuje Umowę,</w:t>
      </w:r>
    </w:p>
    <w:p w14:paraId="5B1D85D5" w14:textId="77777777" w:rsidR="008210C7" w:rsidRPr="000B1B27" w:rsidRDefault="008210C7" w:rsidP="00FF24DD">
      <w:pPr>
        <w:pStyle w:val="Numerowany"/>
        <w:numPr>
          <w:ilvl w:val="1"/>
          <w:numId w:val="24"/>
        </w:numPr>
        <w:spacing w:before="0" w:afterLines="40" w:after="96" w:line="276" w:lineRule="auto"/>
        <w:ind w:left="709"/>
        <w:rPr>
          <w:rFonts w:ascii="Arial" w:hAnsi="Arial" w:cs="Arial"/>
          <w:sz w:val="20"/>
        </w:rPr>
      </w:pPr>
      <w:r w:rsidRPr="000B1B27">
        <w:rPr>
          <w:rFonts w:ascii="Arial" w:hAnsi="Arial" w:cs="Arial"/>
          <w:sz w:val="20"/>
        </w:rPr>
        <w:t>ubezpieczeń obowiązkowych, do których posiadania zobowiązany jest na podstawie powszechnie obowiązujących przepisów prawa.</w:t>
      </w:r>
    </w:p>
    <w:p w14:paraId="16A4310C" w14:textId="2DE3A189" w:rsidR="008210C7" w:rsidRPr="000B1B27" w:rsidRDefault="008210C7" w:rsidP="00FF24DD">
      <w:pPr>
        <w:pStyle w:val="Numerowany"/>
        <w:numPr>
          <w:ilvl w:val="0"/>
          <w:numId w:val="24"/>
        </w:numPr>
        <w:spacing w:before="0" w:afterLines="40" w:after="96" w:line="276" w:lineRule="auto"/>
        <w:rPr>
          <w:rFonts w:ascii="Arial" w:hAnsi="Arial" w:cs="Arial"/>
          <w:sz w:val="20"/>
        </w:rPr>
      </w:pPr>
      <w:r w:rsidRPr="000B1B27">
        <w:rPr>
          <w:rFonts w:ascii="Arial" w:hAnsi="Arial" w:cs="Arial"/>
          <w:sz w:val="20"/>
        </w:rPr>
        <w:t>Wykonawca zobowiązuje się do utrzymania ciągłości ubezpieczeń przewidzianych Umową oraz, na</w:t>
      </w:r>
      <w:r w:rsidR="00FF1198">
        <w:rPr>
          <w:rFonts w:ascii="Arial" w:hAnsi="Arial" w:cs="Arial"/>
          <w:sz w:val="20"/>
        </w:rPr>
        <w:t> </w:t>
      </w:r>
      <w:r w:rsidRPr="000B1B27">
        <w:rPr>
          <w:rFonts w:ascii="Arial" w:hAnsi="Arial" w:cs="Arial"/>
          <w:sz w:val="20"/>
        </w:rPr>
        <w:t>każde żądanie Zamawiającego w terminie przez niego wskazanym, przedstawienia dokumentów potwierdzających posiadanie tych ubezpieczeń i opłacenie składki ubezpieczeniowej.</w:t>
      </w:r>
    </w:p>
    <w:p w14:paraId="33FA45B8" w14:textId="1FC7F245" w:rsidR="008210C7" w:rsidRPr="000B1B27" w:rsidRDefault="008210C7" w:rsidP="00FF24DD">
      <w:pPr>
        <w:pStyle w:val="Numerowany"/>
        <w:numPr>
          <w:ilvl w:val="0"/>
          <w:numId w:val="24"/>
        </w:numPr>
        <w:spacing w:before="0" w:afterLines="40" w:after="96" w:line="276" w:lineRule="auto"/>
        <w:rPr>
          <w:rFonts w:ascii="Arial" w:hAnsi="Arial" w:cs="Arial"/>
          <w:sz w:val="20"/>
        </w:rPr>
      </w:pPr>
      <w:r w:rsidRPr="000B1B27">
        <w:rPr>
          <w:rFonts w:ascii="Arial" w:hAnsi="Arial" w:cs="Arial"/>
          <w:sz w:val="20"/>
        </w:rPr>
        <w:t>Zamawiający zastrzega sobie prawo do weryfikacji dokumentów ubezpieczeniowych pod kątem spełnienia przez Wykonawcę wymogu posiadania ochrony ubezpieczeniowej adekwatnej do</w:t>
      </w:r>
      <w:r w:rsidR="00FF1198">
        <w:rPr>
          <w:rFonts w:ascii="Arial" w:hAnsi="Arial" w:cs="Arial"/>
          <w:sz w:val="20"/>
        </w:rPr>
        <w:t> </w:t>
      </w:r>
      <w:r w:rsidRPr="000B1B27">
        <w:rPr>
          <w:rFonts w:ascii="Arial" w:hAnsi="Arial" w:cs="Arial"/>
          <w:sz w:val="20"/>
        </w:rPr>
        <w:t>przedmiotu Umowy oraz zgłaszania uwag, które Wykonawca zobowiązuje się uwzględnić.</w:t>
      </w:r>
    </w:p>
    <w:p w14:paraId="23516BB4" w14:textId="09A8AF81" w:rsidR="008210C7" w:rsidRPr="000B1B27" w:rsidRDefault="008210C7" w:rsidP="00FF24DD">
      <w:pPr>
        <w:pStyle w:val="Numerowany"/>
        <w:numPr>
          <w:ilvl w:val="0"/>
          <w:numId w:val="24"/>
        </w:numPr>
        <w:spacing w:before="0" w:afterLines="40" w:after="96" w:line="276" w:lineRule="auto"/>
        <w:rPr>
          <w:rFonts w:ascii="Arial" w:hAnsi="Arial" w:cs="Arial"/>
          <w:sz w:val="20"/>
        </w:rPr>
      </w:pPr>
      <w:r w:rsidRPr="000B1B27">
        <w:rPr>
          <w:rFonts w:ascii="Arial" w:hAnsi="Arial" w:cs="Arial"/>
          <w:sz w:val="20"/>
        </w:rPr>
        <w:t>W przypadku, gdy Wykonawca uchybi obowiązkowi zawarcia umów ubezpieczenia lub</w:t>
      </w:r>
      <w:r w:rsidR="00F711E1" w:rsidRPr="000B1B27">
        <w:rPr>
          <w:rFonts w:ascii="Arial" w:hAnsi="Arial" w:cs="Arial"/>
          <w:sz w:val="20"/>
        </w:rPr>
        <w:t> </w:t>
      </w:r>
      <w:r w:rsidRPr="000B1B27">
        <w:rPr>
          <w:rFonts w:ascii="Arial" w:hAnsi="Arial" w:cs="Arial"/>
          <w:sz w:val="20"/>
        </w:rPr>
        <w:t>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059D934A" w14:textId="64C81ED7" w:rsidR="008210C7" w:rsidRPr="000B1B27" w:rsidRDefault="008210C7" w:rsidP="00FF24DD">
      <w:pPr>
        <w:pStyle w:val="Numerowany"/>
        <w:numPr>
          <w:ilvl w:val="1"/>
          <w:numId w:val="24"/>
        </w:numPr>
        <w:spacing w:before="0" w:afterLines="40" w:after="96" w:line="276" w:lineRule="auto"/>
        <w:ind w:left="709"/>
        <w:rPr>
          <w:rFonts w:ascii="Arial" w:hAnsi="Arial" w:cs="Arial"/>
          <w:sz w:val="20"/>
        </w:rPr>
      </w:pPr>
      <w:r w:rsidRPr="000B1B27">
        <w:rPr>
          <w:rFonts w:ascii="Arial" w:hAnsi="Arial" w:cs="Arial"/>
          <w:sz w:val="20"/>
        </w:rPr>
        <w:t>zawarcia umowy ubezpieczenia z wybranym przez siebie ubezpieczycielem, na</w:t>
      </w:r>
      <w:r w:rsidR="00F711E1" w:rsidRPr="000B1B27">
        <w:rPr>
          <w:rFonts w:ascii="Arial" w:hAnsi="Arial" w:cs="Arial"/>
          <w:sz w:val="20"/>
        </w:rPr>
        <w:t> </w:t>
      </w:r>
      <w:r w:rsidRPr="000B1B27">
        <w:rPr>
          <w:rFonts w:ascii="Arial" w:hAnsi="Arial" w:cs="Arial"/>
          <w:sz w:val="20"/>
        </w:rPr>
        <w:t>warunkach określonych niniejszą Umową, na koszt Wykonawcy; lub</w:t>
      </w:r>
    </w:p>
    <w:p w14:paraId="09282885" w14:textId="7D4A2E2C" w:rsidR="008210C7" w:rsidRPr="000B1B27" w:rsidRDefault="008210C7" w:rsidP="00FF24DD">
      <w:pPr>
        <w:pStyle w:val="Numerowany"/>
        <w:numPr>
          <w:ilvl w:val="1"/>
          <w:numId w:val="24"/>
        </w:numPr>
        <w:spacing w:before="0" w:afterLines="40" w:after="96" w:line="276" w:lineRule="auto"/>
        <w:ind w:left="709"/>
        <w:rPr>
          <w:rFonts w:ascii="Arial" w:hAnsi="Arial" w:cs="Arial"/>
          <w:sz w:val="20"/>
        </w:rPr>
      </w:pPr>
      <w:r w:rsidRPr="000B1B27">
        <w:rPr>
          <w:rFonts w:ascii="Arial" w:hAnsi="Arial" w:cs="Arial"/>
          <w:sz w:val="20"/>
        </w:rPr>
        <w:t>niedopuszczenia Wykonawcy do wykonania Prac, niezależnie od prawa Zamawiającego do</w:t>
      </w:r>
      <w:r w:rsidR="00FF1198">
        <w:rPr>
          <w:rFonts w:ascii="Arial" w:hAnsi="Arial" w:cs="Arial"/>
          <w:sz w:val="20"/>
        </w:rPr>
        <w:t> </w:t>
      </w:r>
      <w:r w:rsidRPr="000B1B27">
        <w:rPr>
          <w:rFonts w:ascii="Arial" w:hAnsi="Arial" w:cs="Arial"/>
          <w:sz w:val="20"/>
        </w:rPr>
        <w:t>naliczenia kar umownych przewidzianych w Umowie.</w:t>
      </w:r>
    </w:p>
    <w:p w14:paraId="6698841D" w14:textId="77777777" w:rsidR="00A63050" w:rsidRPr="000B1B27" w:rsidRDefault="00A63050" w:rsidP="00FF24DD">
      <w:pPr>
        <w:pStyle w:val="Tekstpodstawowywcity2"/>
        <w:widowControl/>
        <w:suppressAutoHyphens w:val="0"/>
        <w:spacing w:afterLines="40" w:after="96" w:line="276" w:lineRule="auto"/>
        <w:ind w:left="0"/>
        <w:jc w:val="both"/>
        <w:rPr>
          <w:rFonts w:ascii="Arial" w:hAnsi="Arial" w:cs="Arial"/>
          <w:sz w:val="20"/>
          <w:szCs w:val="20"/>
        </w:rPr>
      </w:pPr>
    </w:p>
    <w:p w14:paraId="3D06D739" w14:textId="773D08D3" w:rsidR="0028692A" w:rsidRPr="000B1B27" w:rsidRDefault="0028692A"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9</w:t>
      </w:r>
      <w:r w:rsidR="001124D5" w:rsidRPr="000B1B27">
        <w:rPr>
          <w:rFonts w:ascii="Arial" w:hAnsi="Arial" w:cs="Arial"/>
          <w:b/>
          <w:sz w:val="20"/>
          <w:szCs w:val="20"/>
        </w:rPr>
        <w:br/>
      </w:r>
      <w:r w:rsidRPr="000B1B27">
        <w:rPr>
          <w:rFonts w:ascii="Arial" w:hAnsi="Arial" w:cs="Arial"/>
          <w:b/>
          <w:sz w:val="20"/>
          <w:szCs w:val="20"/>
        </w:rPr>
        <w:t>Cesja</w:t>
      </w:r>
    </w:p>
    <w:p w14:paraId="4A7B835E" w14:textId="1E1F6D24" w:rsidR="0028692A" w:rsidRPr="000B1B27" w:rsidRDefault="0028692A" w:rsidP="00FF24DD">
      <w:pPr>
        <w:numPr>
          <w:ilvl w:val="0"/>
          <w:numId w:val="9"/>
        </w:numPr>
        <w:spacing w:afterLines="40" w:after="96" w:line="276" w:lineRule="auto"/>
        <w:ind w:left="426" w:hanging="426"/>
        <w:jc w:val="both"/>
        <w:rPr>
          <w:rFonts w:ascii="Arial" w:hAnsi="Arial" w:cs="Arial"/>
          <w:color w:val="000000"/>
          <w:sz w:val="20"/>
          <w:szCs w:val="20"/>
        </w:rPr>
      </w:pPr>
      <w:r w:rsidRPr="000B1B27">
        <w:rPr>
          <w:rFonts w:ascii="Arial" w:hAnsi="Arial" w:cs="Arial"/>
          <w:color w:val="000000"/>
          <w:sz w:val="20"/>
          <w:szCs w:val="20"/>
        </w:rPr>
        <w:t xml:space="preserve">Strony zgodnie ustalają, że wynikające z Umowy prawa i obowiązki Wykonawcy nie mogą być przeniesione na osoby trzecie bez zgody Zamawiającego wyrażonej na piśmie pod rygorem nieważności. </w:t>
      </w:r>
    </w:p>
    <w:p w14:paraId="10AD8778" w14:textId="77777777" w:rsidR="0028692A" w:rsidRPr="000B1B27" w:rsidRDefault="0028692A" w:rsidP="00F711E1">
      <w:pPr>
        <w:pStyle w:val="Tekstpodstawowywcity2"/>
        <w:widowControl/>
        <w:numPr>
          <w:ilvl w:val="0"/>
          <w:numId w:val="9"/>
        </w:numPr>
        <w:suppressAutoHyphens w:val="0"/>
        <w:spacing w:afterLines="40" w:after="96" w:line="276" w:lineRule="auto"/>
        <w:ind w:left="426" w:hanging="426"/>
        <w:jc w:val="both"/>
        <w:rPr>
          <w:rFonts w:ascii="Arial" w:hAnsi="Arial" w:cs="Arial"/>
          <w:sz w:val="20"/>
          <w:szCs w:val="20"/>
        </w:rPr>
      </w:pPr>
      <w:r w:rsidRPr="000B1B27">
        <w:rPr>
          <w:rFonts w:ascii="Arial" w:hAnsi="Arial" w:cs="Arial"/>
          <w:color w:val="000000"/>
          <w:sz w:val="20"/>
          <w:szCs w:val="20"/>
        </w:rPr>
        <w:t>Strony zgodnie ustalają, że wynikające z Umowy wierzytelności Wykonawcy nie mogą być przedstawione do potrącenia ustawowego (art. 498 kc) z wierzytelnościami Zamawiającego.</w:t>
      </w:r>
    </w:p>
    <w:p w14:paraId="16523E80" w14:textId="281221F8" w:rsidR="00540E42" w:rsidRPr="000B1B27" w:rsidRDefault="0028692A" w:rsidP="00FF24DD">
      <w:pPr>
        <w:pStyle w:val="pf0"/>
        <w:numPr>
          <w:ilvl w:val="0"/>
          <w:numId w:val="9"/>
        </w:numPr>
        <w:spacing w:before="0" w:beforeAutospacing="0" w:afterLines="40" w:after="96" w:afterAutospacing="0" w:line="276" w:lineRule="auto"/>
        <w:ind w:left="426" w:hanging="426"/>
        <w:jc w:val="both"/>
        <w:rPr>
          <w:rStyle w:val="cf01"/>
          <w:rFonts w:ascii="Arial" w:hAnsi="Arial" w:cs="Arial"/>
          <w:sz w:val="20"/>
          <w:szCs w:val="20"/>
        </w:rPr>
      </w:pPr>
      <w:r w:rsidRPr="000B1B27">
        <w:rPr>
          <w:rStyle w:val="cf01"/>
          <w:rFonts w:ascii="Arial" w:hAnsi="Arial" w:cs="Arial"/>
          <w:i w:val="0"/>
          <w:iCs w:val="0"/>
          <w:sz w:val="20"/>
          <w:szCs w:val="20"/>
        </w:rPr>
        <w:t>Zamawiający uprawniony jest do przeniesienia praw lub zobowiązań wynikających z Umowy (w całości lub części) na dowolny podmiot należący do GK PGE, na co Wykonawca wyraża zgodę. Zamawiający poinformuje na piśmie Wykonawcę o zamiarze przeniesienia praw i</w:t>
      </w:r>
      <w:r w:rsidR="00F711E1" w:rsidRPr="000B1B27">
        <w:rPr>
          <w:rStyle w:val="cf01"/>
          <w:rFonts w:ascii="Arial" w:hAnsi="Arial" w:cs="Arial"/>
          <w:i w:val="0"/>
          <w:iCs w:val="0"/>
          <w:sz w:val="20"/>
          <w:szCs w:val="20"/>
        </w:rPr>
        <w:t> </w:t>
      </w:r>
      <w:r w:rsidRPr="000B1B27">
        <w:rPr>
          <w:rStyle w:val="cf01"/>
          <w:rFonts w:ascii="Arial" w:hAnsi="Arial" w:cs="Arial"/>
          <w:i w:val="0"/>
          <w:iCs w:val="0"/>
          <w:sz w:val="20"/>
          <w:szCs w:val="20"/>
        </w:rPr>
        <w:t>obowiązków nie później niż na 7 (siedem) dni roboczych przed planowanym przeniesieniem. Dla uniknięcia wątpliwości, Wykonawca potwierdza, że wyraża zgodę na przejęcie długu. Dodatkowo Wykonawca dostarczy Zamawiającego na jego żądanie, w terminie 10 dni od dnia doręczenia takiego żądania, pisemne potwierdzenie zgody Wykonawcy o treści według wskazań Zamawiającego lub podpisze aneks do Umowy lub inne porozumienie, o treści według wskazań Zamawiającego, dokumentujące / potwierdzające dokonanie cesji.</w:t>
      </w:r>
    </w:p>
    <w:p w14:paraId="4BB545AC" w14:textId="77777777" w:rsidR="008D5815" w:rsidRPr="000B1B27" w:rsidRDefault="008D5815" w:rsidP="00FF24DD">
      <w:pPr>
        <w:pStyle w:val="pf0"/>
        <w:spacing w:before="0" w:beforeAutospacing="0" w:afterLines="40" w:after="96" w:afterAutospacing="0" w:line="276" w:lineRule="auto"/>
        <w:ind w:left="426"/>
        <w:jc w:val="both"/>
        <w:rPr>
          <w:rFonts w:ascii="Arial" w:hAnsi="Arial" w:cs="Arial"/>
          <w:i/>
          <w:iCs/>
          <w:sz w:val="20"/>
          <w:szCs w:val="20"/>
        </w:rPr>
      </w:pPr>
    </w:p>
    <w:p w14:paraId="7211EE8D" w14:textId="44A957EF" w:rsidR="004A56DD" w:rsidRPr="000B1B27" w:rsidRDefault="004A56DD"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xml:space="preserve">§ </w:t>
      </w:r>
      <w:r w:rsidR="0028692A" w:rsidRPr="000B1B27">
        <w:rPr>
          <w:rFonts w:ascii="Arial" w:hAnsi="Arial" w:cs="Arial"/>
          <w:b/>
          <w:sz w:val="20"/>
          <w:szCs w:val="20"/>
        </w:rPr>
        <w:t>10</w:t>
      </w:r>
      <w:r w:rsidR="001124D5" w:rsidRPr="000B1B27">
        <w:rPr>
          <w:rFonts w:ascii="Arial" w:hAnsi="Arial" w:cs="Arial"/>
          <w:b/>
          <w:sz w:val="20"/>
          <w:szCs w:val="20"/>
        </w:rPr>
        <w:br/>
      </w:r>
      <w:r w:rsidRPr="000B1B27">
        <w:rPr>
          <w:rFonts w:ascii="Arial" w:hAnsi="Arial" w:cs="Arial"/>
          <w:b/>
          <w:sz w:val="20"/>
          <w:szCs w:val="20"/>
        </w:rPr>
        <w:t xml:space="preserve">Czas trwania </w:t>
      </w:r>
      <w:r w:rsidR="00D25569" w:rsidRPr="000B1B27">
        <w:rPr>
          <w:rFonts w:ascii="Arial" w:hAnsi="Arial" w:cs="Arial"/>
          <w:b/>
          <w:sz w:val="20"/>
          <w:szCs w:val="20"/>
        </w:rPr>
        <w:t>U</w:t>
      </w:r>
      <w:r w:rsidRPr="000B1B27">
        <w:rPr>
          <w:rFonts w:ascii="Arial" w:hAnsi="Arial" w:cs="Arial"/>
          <w:b/>
          <w:sz w:val="20"/>
          <w:szCs w:val="20"/>
        </w:rPr>
        <w:t>mowy</w:t>
      </w:r>
      <w:r w:rsidR="00FE5DCC" w:rsidRPr="000B1B27">
        <w:rPr>
          <w:rFonts w:ascii="Arial" w:hAnsi="Arial" w:cs="Arial"/>
          <w:b/>
          <w:sz w:val="20"/>
          <w:szCs w:val="20"/>
        </w:rPr>
        <w:t xml:space="preserve"> i odstąpienie</w:t>
      </w:r>
    </w:p>
    <w:p w14:paraId="516D1167" w14:textId="67938026" w:rsidR="00A15760" w:rsidRPr="000B1B27" w:rsidRDefault="00FE5DCC" w:rsidP="000B1B27">
      <w:pPr>
        <w:numPr>
          <w:ilvl w:val="0"/>
          <w:numId w:val="5"/>
        </w:numPr>
        <w:spacing w:afterLines="40" w:after="96" w:line="276" w:lineRule="auto"/>
        <w:ind w:left="284" w:hanging="354"/>
        <w:jc w:val="both"/>
        <w:rPr>
          <w:rFonts w:ascii="Arial" w:hAnsi="Arial" w:cs="Arial"/>
          <w:bCs/>
          <w:color w:val="000000" w:themeColor="text1"/>
          <w:sz w:val="20"/>
          <w:szCs w:val="20"/>
        </w:rPr>
      </w:pPr>
      <w:r w:rsidRPr="000B1B27">
        <w:rPr>
          <w:rFonts w:ascii="Arial" w:hAnsi="Arial" w:cs="Arial"/>
          <w:bCs/>
          <w:color w:val="000000" w:themeColor="text1"/>
          <w:sz w:val="20"/>
          <w:szCs w:val="20"/>
        </w:rPr>
        <w:t>Umowa wchodzi w życie z chwil</w:t>
      </w:r>
      <w:r w:rsidR="00CF2F75" w:rsidRPr="000B1B27">
        <w:rPr>
          <w:rFonts w:ascii="Arial" w:hAnsi="Arial" w:cs="Arial"/>
          <w:bCs/>
          <w:color w:val="000000" w:themeColor="text1"/>
          <w:sz w:val="20"/>
          <w:szCs w:val="20"/>
        </w:rPr>
        <w:t>ą</w:t>
      </w:r>
      <w:r w:rsidRPr="000B1B27">
        <w:rPr>
          <w:rFonts w:ascii="Arial" w:hAnsi="Arial" w:cs="Arial"/>
          <w:bCs/>
          <w:color w:val="000000" w:themeColor="text1"/>
          <w:sz w:val="20"/>
          <w:szCs w:val="20"/>
        </w:rPr>
        <w:t xml:space="preserve"> podpisania przez obie Strony.</w:t>
      </w:r>
    </w:p>
    <w:p w14:paraId="5785766D" w14:textId="6A9178B0" w:rsidR="00725277" w:rsidRPr="000B1B27" w:rsidRDefault="00A15760" w:rsidP="00FF24DD">
      <w:pPr>
        <w:numPr>
          <w:ilvl w:val="0"/>
          <w:numId w:val="5"/>
        </w:numPr>
        <w:spacing w:afterLines="40" w:after="96" w:line="276" w:lineRule="auto"/>
        <w:ind w:left="284"/>
        <w:jc w:val="both"/>
        <w:rPr>
          <w:rFonts w:ascii="Arial" w:hAnsi="Arial" w:cs="Arial"/>
          <w:bCs/>
          <w:sz w:val="20"/>
          <w:szCs w:val="20"/>
        </w:rPr>
      </w:pPr>
      <w:r w:rsidRPr="000B1B27">
        <w:rPr>
          <w:rFonts w:ascii="Arial" w:hAnsi="Arial" w:cs="Arial"/>
          <w:bCs/>
          <w:sz w:val="20"/>
          <w:szCs w:val="20"/>
        </w:rPr>
        <w:lastRenderedPageBreak/>
        <w:t>Strony mogą rozwiązać Umowę za porozumieniem Stron.</w:t>
      </w:r>
    </w:p>
    <w:p w14:paraId="4173608A" w14:textId="77777777" w:rsidR="00725277" w:rsidRPr="000B1B27" w:rsidRDefault="00725277" w:rsidP="00FF24DD">
      <w:pPr>
        <w:numPr>
          <w:ilvl w:val="0"/>
          <w:numId w:val="5"/>
        </w:numPr>
        <w:spacing w:afterLines="40" w:after="96" w:line="276" w:lineRule="auto"/>
        <w:ind w:left="284" w:hanging="357"/>
        <w:jc w:val="both"/>
        <w:rPr>
          <w:rFonts w:ascii="Arial" w:hAnsi="Arial" w:cs="Arial"/>
          <w:sz w:val="20"/>
          <w:szCs w:val="20"/>
        </w:rPr>
      </w:pPr>
      <w:r w:rsidRPr="000B1B27">
        <w:rPr>
          <w:rFonts w:ascii="Arial" w:hAnsi="Arial" w:cs="Arial"/>
          <w:sz w:val="20"/>
          <w:szCs w:val="20"/>
        </w:rPr>
        <w:t>Wszelkie oświadczenia woli Stron o wypowiedzeniu Umowy wymagają zachowania formy pisemnej pod rygorem nieważności.</w:t>
      </w:r>
    </w:p>
    <w:p w14:paraId="284B2ABA" w14:textId="50CAE42E" w:rsidR="00725277" w:rsidRPr="000B1B27" w:rsidRDefault="00725277" w:rsidP="00FF24DD">
      <w:pPr>
        <w:numPr>
          <w:ilvl w:val="0"/>
          <w:numId w:val="5"/>
        </w:numPr>
        <w:spacing w:afterLines="40" w:after="96" w:line="276" w:lineRule="auto"/>
        <w:ind w:left="284"/>
        <w:jc w:val="both"/>
        <w:rPr>
          <w:rFonts w:ascii="Arial" w:hAnsi="Arial" w:cs="Arial"/>
          <w:sz w:val="20"/>
          <w:szCs w:val="20"/>
        </w:rPr>
      </w:pPr>
      <w:r w:rsidRPr="000B1B27">
        <w:rPr>
          <w:rFonts w:ascii="Arial" w:hAnsi="Arial" w:cs="Arial"/>
          <w:sz w:val="20"/>
          <w:szCs w:val="20"/>
        </w:rPr>
        <w:t>W okresie wypowiedzenia Wykonawca zobowiązany jest świadczyć wszystkie usługi określone w</w:t>
      </w:r>
      <w:r w:rsidR="00FF1198">
        <w:rPr>
          <w:rFonts w:ascii="Arial" w:hAnsi="Arial" w:cs="Arial"/>
          <w:sz w:val="20"/>
          <w:szCs w:val="20"/>
        </w:rPr>
        <w:t> </w:t>
      </w:r>
      <w:r w:rsidRPr="000B1B27">
        <w:rPr>
          <w:rFonts w:ascii="Arial" w:hAnsi="Arial" w:cs="Arial"/>
          <w:sz w:val="20"/>
          <w:szCs w:val="20"/>
        </w:rPr>
        <w:t>Umowie w pełnym zakresie, chyba że Zleceniodawca postanowi inaczej.</w:t>
      </w:r>
    </w:p>
    <w:p w14:paraId="1CD2FA1C" w14:textId="46F8FDC4" w:rsidR="00725277" w:rsidRPr="000B1B27" w:rsidRDefault="00725277" w:rsidP="00FF24DD">
      <w:pPr>
        <w:numPr>
          <w:ilvl w:val="0"/>
          <w:numId w:val="5"/>
        </w:numPr>
        <w:spacing w:afterLines="40" w:after="96" w:line="276" w:lineRule="auto"/>
        <w:ind w:left="284"/>
        <w:jc w:val="both"/>
        <w:rPr>
          <w:rFonts w:ascii="Arial" w:hAnsi="Arial" w:cs="Arial"/>
          <w:sz w:val="20"/>
          <w:szCs w:val="20"/>
        </w:rPr>
      </w:pPr>
      <w:r w:rsidRPr="000B1B27">
        <w:rPr>
          <w:rFonts w:ascii="Arial" w:hAnsi="Arial" w:cs="Arial"/>
          <w:sz w:val="20"/>
          <w:szCs w:val="20"/>
        </w:rPr>
        <w:t>Dla uniknięcia wątpliwości Strony potwierdzają, że pomimo zakończenia obowiązywania Umowy Zleceniodawca może wykonywać swoje uprawnienia oraz dochodzić roszczeń, które powstały w trakcie obowiązywania Umowy.</w:t>
      </w:r>
    </w:p>
    <w:p w14:paraId="0E2C451D" w14:textId="343A275F" w:rsidR="00BC726A" w:rsidRPr="000B1B27" w:rsidRDefault="00BC726A" w:rsidP="00FF24DD">
      <w:pPr>
        <w:numPr>
          <w:ilvl w:val="0"/>
          <w:numId w:val="5"/>
        </w:numPr>
        <w:spacing w:afterLines="40" w:after="96" w:line="276" w:lineRule="auto"/>
        <w:ind w:left="284"/>
        <w:jc w:val="both"/>
        <w:rPr>
          <w:rFonts w:ascii="Arial" w:hAnsi="Arial" w:cs="Arial"/>
          <w:sz w:val="20"/>
          <w:szCs w:val="20"/>
        </w:rPr>
      </w:pPr>
      <w:r w:rsidRPr="000B1B27">
        <w:rPr>
          <w:rFonts w:ascii="Arial" w:hAnsi="Arial" w:cs="Arial"/>
          <w:sz w:val="20"/>
          <w:szCs w:val="20"/>
        </w:rPr>
        <w:t>Zamawiający uprawniony jest do wypowiedzenia Umowy</w:t>
      </w:r>
      <w:r w:rsidR="00BB3451" w:rsidRPr="000B1B27">
        <w:rPr>
          <w:rFonts w:ascii="Arial" w:hAnsi="Arial" w:cs="Arial"/>
          <w:sz w:val="20"/>
          <w:szCs w:val="20"/>
        </w:rPr>
        <w:t>, ze skutkiem natychmiastowym,</w:t>
      </w:r>
      <w:r w:rsidRPr="000B1B27">
        <w:rPr>
          <w:rFonts w:ascii="Arial" w:hAnsi="Arial" w:cs="Arial"/>
          <w:sz w:val="20"/>
          <w:szCs w:val="20"/>
        </w:rPr>
        <w:t xml:space="preserve"> w całości albo w części w przypadku </w:t>
      </w:r>
      <w:r w:rsidR="00BB3451" w:rsidRPr="000B1B27">
        <w:rPr>
          <w:rFonts w:ascii="Arial" w:hAnsi="Arial" w:cs="Arial"/>
          <w:sz w:val="20"/>
          <w:szCs w:val="20"/>
        </w:rPr>
        <w:t xml:space="preserve">stwierdzenia nieprawidłowej realizacji Umowy lub </w:t>
      </w:r>
      <w:r w:rsidRPr="000B1B27">
        <w:rPr>
          <w:rFonts w:ascii="Arial" w:hAnsi="Arial" w:cs="Arial"/>
          <w:sz w:val="20"/>
          <w:szCs w:val="20"/>
        </w:rPr>
        <w:t>opóźnienia Wykonawcy w</w:t>
      </w:r>
      <w:r w:rsidR="00FF1198">
        <w:rPr>
          <w:rFonts w:ascii="Arial" w:hAnsi="Arial" w:cs="Arial"/>
          <w:sz w:val="20"/>
          <w:szCs w:val="20"/>
        </w:rPr>
        <w:t> </w:t>
      </w:r>
      <w:r w:rsidRPr="000B1B27">
        <w:rPr>
          <w:rFonts w:ascii="Arial" w:hAnsi="Arial" w:cs="Arial"/>
          <w:sz w:val="20"/>
          <w:szCs w:val="20"/>
        </w:rPr>
        <w:t>termin</w:t>
      </w:r>
      <w:r w:rsidR="00BB3451" w:rsidRPr="000B1B27">
        <w:rPr>
          <w:rFonts w:ascii="Arial" w:hAnsi="Arial" w:cs="Arial"/>
          <w:sz w:val="20"/>
          <w:szCs w:val="20"/>
        </w:rPr>
        <w:t>ach</w:t>
      </w:r>
      <w:r w:rsidRPr="000B1B27">
        <w:rPr>
          <w:rFonts w:ascii="Arial" w:hAnsi="Arial" w:cs="Arial"/>
          <w:sz w:val="20"/>
          <w:szCs w:val="20"/>
        </w:rPr>
        <w:t xml:space="preserve"> realizacji </w:t>
      </w:r>
      <w:r w:rsidR="00BB3451" w:rsidRPr="000B1B27">
        <w:rPr>
          <w:rFonts w:ascii="Arial" w:hAnsi="Arial" w:cs="Arial"/>
          <w:sz w:val="20"/>
          <w:szCs w:val="20"/>
        </w:rPr>
        <w:t>U</w:t>
      </w:r>
      <w:r w:rsidRPr="000B1B27">
        <w:rPr>
          <w:rFonts w:ascii="Arial" w:hAnsi="Arial" w:cs="Arial"/>
          <w:sz w:val="20"/>
          <w:szCs w:val="20"/>
        </w:rPr>
        <w:t xml:space="preserve">mowy </w:t>
      </w:r>
      <w:r w:rsidR="00BB3451" w:rsidRPr="000B1B27">
        <w:rPr>
          <w:rFonts w:ascii="Arial" w:hAnsi="Arial" w:cs="Arial"/>
          <w:sz w:val="20"/>
          <w:szCs w:val="20"/>
        </w:rPr>
        <w:t xml:space="preserve">wskazujących na brak możliwości ukończenia jej w terminach wskazanych w § 1. Wypowiedzenie takie traktowane jest jako wypowiedzenie z winy Wykonawcy. </w:t>
      </w:r>
    </w:p>
    <w:p w14:paraId="32BE1C2B" w14:textId="483F1229" w:rsidR="00FE5F0C" w:rsidRPr="000B1B27" w:rsidRDefault="00FE5F0C" w:rsidP="00FF24DD">
      <w:pPr>
        <w:widowControl w:val="0"/>
        <w:suppressAutoHyphens/>
        <w:spacing w:afterLines="40" w:after="96" w:line="276" w:lineRule="auto"/>
        <w:jc w:val="both"/>
        <w:rPr>
          <w:rFonts w:ascii="Arial" w:hAnsi="Arial" w:cs="Arial"/>
          <w:sz w:val="20"/>
          <w:szCs w:val="20"/>
        </w:rPr>
      </w:pPr>
    </w:p>
    <w:p w14:paraId="408B5758" w14:textId="3D682A5B" w:rsidR="00AF2A70" w:rsidRPr="000B1B27" w:rsidRDefault="00AF2A70"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xml:space="preserve">§ </w:t>
      </w:r>
      <w:r w:rsidR="0028692A" w:rsidRPr="000B1B27">
        <w:rPr>
          <w:rFonts w:ascii="Arial" w:hAnsi="Arial" w:cs="Arial"/>
          <w:b/>
          <w:sz w:val="20"/>
          <w:szCs w:val="20"/>
        </w:rPr>
        <w:t>11</w:t>
      </w:r>
      <w:r w:rsidR="001124D5" w:rsidRPr="000B1B27">
        <w:rPr>
          <w:rFonts w:ascii="Arial" w:hAnsi="Arial" w:cs="Arial"/>
          <w:b/>
          <w:sz w:val="20"/>
          <w:szCs w:val="20"/>
        </w:rPr>
        <w:br/>
      </w:r>
      <w:r w:rsidR="00A15760" w:rsidRPr="000B1B27">
        <w:rPr>
          <w:rFonts w:ascii="Arial" w:hAnsi="Arial" w:cs="Arial"/>
          <w:b/>
          <w:sz w:val="20"/>
          <w:szCs w:val="20"/>
        </w:rPr>
        <w:t>Zachowanie poufności</w:t>
      </w:r>
    </w:p>
    <w:p w14:paraId="1D7C1454" w14:textId="00DFDFEF" w:rsidR="00A15760" w:rsidRPr="000B1B27" w:rsidRDefault="00A15760" w:rsidP="00FF24DD">
      <w:pPr>
        <w:pStyle w:val="Akapitzlist"/>
        <w:numPr>
          <w:ilvl w:val="0"/>
          <w:numId w:val="26"/>
        </w:numPr>
        <w:tabs>
          <w:tab w:val="clear" w:pos="360"/>
        </w:tabs>
        <w:spacing w:afterLines="40" w:after="96" w:line="276" w:lineRule="auto"/>
        <w:contextualSpacing w:val="0"/>
        <w:jc w:val="both"/>
        <w:rPr>
          <w:rFonts w:ascii="Arial" w:hAnsi="Arial" w:cs="Arial"/>
          <w:sz w:val="20"/>
          <w:szCs w:val="20"/>
        </w:rPr>
      </w:pPr>
      <w:bookmarkStart w:id="21" w:name="_Ref159584050"/>
      <w:r w:rsidRPr="000B1B27">
        <w:rPr>
          <w:rFonts w:ascii="Arial" w:hAnsi="Arial" w:cs="Arial"/>
          <w:sz w:val="20"/>
          <w:szCs w:val="20"/>
        </w:rPr>
        <w:t xml:space="preserve">Za Informacje poufne w rozumieniu Umowy uznaje się wszelkie informacje </w:t>
      </w:r>
      <w:r w:rsidR="00F06EDE" w:rsidRPr="000B1B27">
        <w:rPr>
          <w:rFonts w:ascii="Arial" w:hAnsi="Arial" w:cs="Arial"/>
          <w:sz w:val="20"/>
          <w:szCs w:val="20"/>
        </w:rPr>
        <w:t xml:space="preserve">Zamawiającego </w:t>
      </w:r>
      <w:r w:rsidRPr="000B1B27">
        <w:rPr>
          <w:rFonts w:ascii="Arial" w:hAnsi="Arial" w:cs="Arial"/>
          <w:sz w:val="20"/>
          <w:szCs w:val="20"/>
        </w:rPr>
        <w:t xml:space="preserve">, uzyskane w formie papierowej, elektronicznej i ustnej, przekazane </w:t>
      </w:r>
      <w:r w:rsidR="00F06EDE" w:rsidRPr="000B1B27">
        <w:rPr>
          <w:rFonts w:ascii="Arial" w:hAnsi="Arial" w:cs="Arial"/>
          <w:sz w:val="20"/>
          <w:szCs w:val="20"/>
        </w:rPr>
        <w:t xml:space="preserve">Wykonawcy </w:t>
      </w:r>
      <w:r w:rsidRPr="000B1B27">
        <w:rPr>
          <w:rFonts w:ascii="Arial" w:hAnsi="Arial" w:cs="Arial"/>
          <w:sz w:val="20"/>
          <w:szCs w:val="20"/>
        </w:rPr>
        <w:t>w związku z zawarciem i</w:t>
      </w:r>
      <w:r w:rsidR="00FF1198">
        <w:rPr>
          <w:rFonts w:ascii="Arial" w:hAnsi="Arial" w:cs="Arial"/>
          <w:sz w:val="20"/>
          <w:szCs w:val="20"/>
        </w:rPr>
        <w:t> </w:t>
      </w:r>
      <w:r w:rsidRPr="000B1B27">
        <w:rPr>
          <w:rFonts w:ascii="Arial" w:hAnsi="Arial" w:cs="Arial"/>
          <w:sz w:val="20"/>
          <w:szCs w:val="20"/>
        </w:rPr>
        <w:t>wykonaniem niniejszej Umowy, bez względu na to, w jaki sposób zostały pozyskane.</w:t>
      </w:r>
      <w:bookmarkEnd w:id="21"/>
    </w:p>
    <w:p w14:paraId="3C2494F6" w14:textId="12DD5E30" w:rsidR="00A15760" w:rsidRPr="000B1B27" w:rsidRDefault="00F06EDE" w:rsidP="00FF24DD">
      <w:pPr>
        <w:pStyle w:val="Akapitzlist"/>
        <w:numPr>
          <w:ilvl w:val="0"/>
          <w:numId w:val="26"/>
        </w:numPr>
        <w:tabs>
          <w:tab w:val="clear" w:pos="360"/>
        </w:tabs>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Wykonawca </w:t>
      </w:r>
      <w:r w:rsidR="00A15760" w:rsidRPr="000B1B27">
        <w:rPr>
          <w:rFonts w:ascii="Arial" w:hAnsi="Arial" w:cs="Arial"/>
          <w:sz w:val="20"/>
          <w:szCs w:val="20"/>
        </w:rPr>
        <w:t>zobowiązuj</w:t>
      </w:r>
      <w:r w:rsidRPr="000B1B27">
        <w:rPr>
          <w:rFonts w:ascii="Arial" w:hAnsi="Arial" w:cs="Arial"/>
          <w:sz w:val="20"/>
          <w:szCs w:val="20"/>
        </w:rPr>
        <w:t>e</w:t>
      </w:r>
      <w:r w:rsidR="00A15760" w:rsidRPr="000B1B27">
        <w:rPr>
          <w:rFonts w:ascii="Arial" w:hAnsi="Arial" w:cs="Arial"/>
          <w:sz w:val="20"/>
          <w:szCs w:val="20"/>
        </w:rPr>
        <w:t xml:space="preserve"> się zachować w tajemnicy Informacje poufne oraz nie wykorzystywać ich do celów innych niż związane z realizacją Umowy, jak również nie przekazywać żadnej Informacji poufnej osobie trzeciej, z wyjątkiem konieczności ich udostępnienia:</w:t>
      </w:r>
    </w:p>
    <w:p w14:paraId="62736EEB" w14:textId="5D37B4AF" w:rsidR="00A15760" w:rsidRPr="000B1B27" w:rsidRDefault="00A15760" w:rsidP="00FF24DD">
      <w:pPr>
        <w:pStyle w:val="Akapitzlist"/>
        <w:numPr>
          <w:ilvl w:val="1"/>
          <w:numId w:val="27"/>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osobom fizycznym zatrudnionym przez </w:t>
      </w:r>
      <w:r w:rsidR="00F06EDE" w:rsidRPr="000B1B27">
        <w:rPr>
          <w:rFonts w:ascii="Arial" w:hAnsi="Arial" w:cs="Arial"/>
          <w:sz w:val="20"/>
          <w:szCs w:val="20"/>
        </w:rPr>
        <w:t xml:space="preserve">Wykonawcę </w:t>
      </w:r>
      <w:r w:rsidRPr="000B1B27">
        <w:rPr>
          <w:rFonts w:ascii="Arial" w:hAnsi="Arial" w:cs="Arial"/>
          <w:sz w:val="20"/>
          <w:szCs w:val="20"/>
        </w:rPr>
        <w:t>(zarówno na podstawie umowy o</w:t>
      </w:r>
      <w:r w:rsidR="00C7195E" w:rsidRPr="000B1B27">
        <w:rPr>
          <w:rFonts w:ascii="Arial" w:hAnsi="Arial" w:cs="Arial"/>
          <w:sz w:val="20"/>
          <w:szCs w:val="20"/>
        </w:rPr>
        <w:t> </w:t>
      </w:r>
      <w:r w:rsidRPr="000B1B27">
        <w:rPr>
          <w:rFonts w:ascii="Arial" w:hAnsi="Arial" w:cs="Arial"/>
          <w:sz w:val="20"/>
          <w:szCs w:val="20"/>
        </w:rPr>
        <w:t>pracę lub na podstawie umowy cywilnoprawnej), świadczącym prace przy realizacji Umowy, którym Informacje poufne są niezbędne do realizacji Umowy lub do</w:t>
      </w:r>
      <w:r w:rsidR="00C7195E" w:rsidRPr="000B1B27">
        <w:rPr>
          <w:rFonts w:ascii="Arial" w:hAnsi="Arial" w:cs="Arial"/>
          <w:sz w:val="20"/>
          <w:szCs w:val="20"/>
        </w:rPr>
        <w:t> </w:t>
      </w:r>
      <w:r w:rsidRPr="000B1B27">
        <w:rPr>
          <w:rFonts w:ascii="Arial" w:hAnsi="Arial" w:cs="Arial"/>
          <w:sz w:val="20"/>
          <w:szCs w:val="20"/>
        </w:rPr>
        <w:t>zabezpieczenia jej wykonania,</w:t>
      </w:r>
    </w:p>
    <w:p w14:paraId="01730724" w14:textId="77777777" w:rsidR="00A15760" w:rsidRPr="000B1B27" w:rsidRDefault="00A15760" w:rsidP="00FF24DD">
      <w:pPr>
        <w:pStyle w:val="Akapitzlist"/>
        <w:numPr>
          <w:ilvl w:val="1"/>
          <w:numId w:val="27"/>
        </w:numPr>
        <w:spacing w:afterLines="40" w:after="96" w:line="276" w:lineRule="auto"/>
        <w:contextualSpacing w:val="0"/>
        <w:jc w:val="both"/>
        <w:rPr>
          <w:rFonts w:ascii="Arial" w:hAnsi="Arial" w:cs="Arial"/>
          <w:sz w:val="20"/>
          <w:szCs w:val="20"/>
        </w:rPr>
      </w:pPr>
      <w:r w:rsidRPr="000B1B27">
        <w:rPr>
          <w:rFonts w:ascii="Arial" w:hAnsi="Arial" w:cs="Arial"/>
          <w:sz w:val="20"/>
          <w:szCs w:val="20"/>
        </w:rPr>
        <w:t>innym podmiotom zewnętrznym, którym udostępnienie Informacji poufnych jest niezbędne do realizacji Umowy,</w:t>
      </w:r>
    </w:p>
    <w:p w14:paraId="34E5946B" w14:textId="77777777" w:rsidR="00A15760" w:rsidRPr="000B1B27" w:rsidRDefault="00A15760" w:rsidP="00FF24DD">
      <w:pPr>
        <w:pStyle w:val="Akapitzlist"/>
        <w:numPr>
          <w:ilvl w:val="1"/>
          <w:numId w:val="27"/>
        </w:numPr>
        <w:spacing w:afterLines="40" w:after="96" w:line="276" w:lineRule="auto"/>
        <w:contextualSpacing w:val="0"/>
        <w:jc w:val="both"/>
        <w:rPr>
          <w:rFonts w:ascii="Arial" w:hAnsi="Arial" w:cs="Arial"/>
          <w:sz w:val="20"/>
          <w:szCs w:val="20"/>
        </w:rPr>
      </w:pPr>
      <w:r w:rsidRPr="000B1B27">
        <w:rPr>
          <w:rFonts w:ascii="Arial" w:hAnsi="Arial" w:cs="Arial"/>
          <w:sz w:val="20"/>
          <w:szCs w:val="20"/>
        </w:rPr>
        <w:t>swoim prawnikom, doradcom podatkowym, biegłym rewidentom, audytorom, księgowym lub innym podmiotom w celu niezbędnym do zabezpieczenia wykonania Umowy,</w:t>
      </w:r>
    </w:p>
    <w:p w14:paraId="667BAA61" w14:textId="77777777" w:rsidR="00A15760" w:rsidRPr="000B1B27" w:rsidRDefault="00A15760" w:rsidP="00FF24DD">
      <w:pPr>
        <w:pStyle w:val="Akapitzlist"/>
        <w:numPr>
          <w:ilvl w:val="1"/>
          <w:numId w:val="27"/>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 </w:t>
      </w:r>
      <w:r w:rsidRPr="000B1B27">
        <w:rPr>
          <w:rFonts w:ascii="Arial" w:eastAsia="Calibri" w:hAnsi="Arial" w:cs="Arial"/>
          <w:sz w:val="20"/>
          <w:szCs w:val="20"/>
        </w:rPr>
        <w:t>w związku z koniecznością przekazania ich na potrzeby zawarcia lub wykonywania umów ubezpieczenia zakładom ubezpieczenia lub reasekuracji oraz brokerom ubezpieczeniowym, pośredniczącym w zawarciu umów ubezpieczenia.</w:t>
      </w:r>
    </w:p>
    <w:p w14:paraId="31444AF4" w14:textId="77777777" w:rsidR="00A15760" w:rsidRPr="000B1B27" w:rsidRDefault="00A15760" w:rsidP="00FF24DD">
      <w:pPr>
        <w:pStyle w:val="Akapitzlist"/>
        <w:numPr>
          <w:ilvl w:val="0"/>
          <w:numId w:val="26"/>
        </w:numPr>
        <w:tabs>
          <w:tab w:val="clear" w:pos="360"/>
        </w:tabs>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Zakaz wynikający z ust. 2 powyżej nie obejmuje ujawnienia Informacji poufnych: </w:t>
      </w:r>
    </w:p>
    <w:p w14:paraId="23FC509A" w14:textId="631D534E" w:rsidR="00A15760" w:rsidRPr="000B1B27" w:rsidRDefault="00A15760" w:rsidP="00FF24DD">
      <w:pPr>
        <w:pStyle w:val="Akapitzlist"/>
        <w:numPr>
          <w:ilvl w:val="1"/>
          <w:numId w:val="28"/>
        </w:numPr>
        <w:spacing w:afterLines="40" w:after="96" w:line="276" w:lineRule="auto"/>
        <w:contextualSpacing w:val="0"/>
        <w:jc w:val="both"/>
        <w:rPr>
          <w:rFonts w:ascii="Arial" w:hAnsi="Arial" w:cs="Arial"/>
          <w:sz w:val="20"/>
          <w:szCs w:val="20"/>
        </w:rPr>
      </w:pPr>
      <w:r w:rsidRPr="000B1B27">
        <w:rPr>
          <w:rFonts w:ascii="Arial" w:hAnsi="Arial" w:cs="Arial"/>
          <w:sz w:val="20"/>
          <w:szCs w:val="20"/>
        </w:rPr>
        <w:t>gdy obowiązek taki wynika z przepisów prawa wiążących</w:t>
      </w:r>
      <w:r w:rsidR="00F06EDE" w:rsidRPr="000B1B27">
        <w:rPr>
          <w:rFonts w:ascii="Arial" w:hAnsi="Arial" w:cs="Arial"/>
          <w:sz w:val="20"/>
          <w:szCs w:val="20"/>
        </w:rPr>
        <w:t xml:space="preserve"> Wykonawcę</w:t>
      </w:r>
      <w:r w:rsidRPr="000B1B27">
        <w:rPr>
          <w:rFonts w:ascii="Arial" w:hAnsi="Arial" w:cs="Arial"/>
          <w:sz w:val="20"/>
          <w:szCs w:val="20"/>
        </w:rPr>
        <w:t xml:space="preserve">, orzeczenia sądu lub decyzji innego uprawnionego organu. W takim przypadku, o ile będzie to prawnie dozwolone, </w:t>
      </w:r>
      <w:r w:rsidR="00F06EDE" w:rsidRPr="000B1B27">
        <w:rPr>
          <w:rFonts w:ascii="Arial" w:hAnsi="Arial" w:cs="Arial"/>
          <w:sz w:val="20"/>
          <w:szCs w:val="20"/>
        </w:rPr>
        <w:t xml:space="preserve">Wykonawca </w:t>
      </w:r>
      <w:r w:rsidRPr="000B1B27">
        <w:rPr>
          <w:rFonts w:ascii="Arial" w:hAnsi="Arial" w:cs="Arial"/>
          <w:sz w:val="20"/>
          <w:szCs w:val="20"/>
        </w:rPr>
        <w:t xml:space="preserve">niezwłocznie powiadomi o tym </w:t>
      </w:r>
      <w:r w:rsidR="00F06EDE" w:rsidRPr="000B1B27">
        <w:rPr>
          <w:rFonts w:ascii="Arial" w:hAnsi="Arial" w:cs="Arial"/>
          <w:sz w:val="20"/>
          <w:szCs w:val="20"/>
        </w:rPr>
        <w:t xml:space="preserve">Zamawiającego </w:t>
      </w:r>
      <w:r w:rsidRPr="000B1B27">
        <w:rPr>
          <w:rFonts w:ascii="Arial" w:hAnsi="Arial" w:cs="Arial"/>
          <w:sz w:val="20"/>
          <w:szCs w:val="20"/>
        </w:rPr>
        <w:t xml:space="preserve">na piśmie, a takie powiadomienie powinno nastąpić przed ujawnieniem Informacji poufnej, chyba że orzeczenie lub decyzja organu, lub charakter, lub tryb żądania ze strony uprawnionego organu będą tego rodzaju, że dochowanie obowiązku uprzedniego powiadomienia </w:t>
      </w:r>
      <w:r w:rsidR="00F06EDE" w:rsidRPr="000B1B27">
        <w:rPr>
          <w:rFonts w:ascii="Arial" w:hAnsi="Arial" w:cs="Arial"/>
          <w:sz w:val="20"/>
          <w:szCs w:val="20"/>
        </w:rPr>
        <w:t xml:space="preserve">Zamawiającego </w:t>
      </w:r>
      <w:r w:rsidRPr="000B1B27">
        <w:rPr>
          <w:rFonts w:ascii="Arial" w:hAnsi="Arial" w:cs="Arial"/>
          <w:sz w:val="20"/>
          <w:szCs w:val="20"/>
        </w:rPr>
        <w:t xml:space="preserve">nie będzie możliwe; lub </w:t>
      </w:r>
    </w:p>
    <w:p w14:paraId="21ACF53F" w14:textId="6FEEC2D4" w:rsidR="00A15760" w:rsidRPr="000B1B27" w:rsidRDefault="00A15760" w:rsidP="00FF24DD">
      <w:pPr>
        <w:pStyle w:val="Akapitzlist"/>
        <w:numPr>
          <w:ilvl w:val="1"/>
          <w:numId w:val="28"/>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w związku ze sporem, rozbieżnością lub postępowaniem sądowym pomiędzy Stronami, obejmującym Informacje poufne – przy czym </w:t>
      </w:r>
      <w:r w:rsidR="00F06EDE" w:rsidRPr="000B1B27">
        <w:rPr>
          <w:rFonts w:ascii="Arial" w:hAnsi="Arial" w:cs="Arial"/>
          <w:sz w:val="20"/>
          <w:szCs w:val="20"/>
        </w:rPr>
        <w:t xml:space="preserve">Wykonawca </w:t>
      </w:r>
      <w:r w:rsidRPr="000B1B27">
        <w:rPr>
          <w:rFonts w:ascii="Arial" w:hAnsi="Arial" w:cs="Arial"/>
          <w:sz w:val="20"/>
          <w:szCs w:val="20"/>
        </w:rPr>
        <w:t>podejm</w:t>
      </w:r>
      <w:r w:rsidR="00F06EDE" w:rsidRPr="000B1B27">
        <w:rPr>
          <w:rFonts w:ascii="Arial" w:hAnsi="Arial" w:cs="Arial"/>
          <w:sz w:val="20"/>
          <w:szCs w:val="20"/>
        </w:rPr>
        <w:t>ie</w:t>
      </w:r>
      <w:r w:rsidRPr="000B1B27">
        <w:rPr>
          <w:rFonts w:ascii="Arial" w:hAnsi="Arial" w:cs="Arial"/>
          <w:sz w:val="20"/>
          <w:szCs w:val="20"/>
        </w:rPr>
        <w:t xml:space="preserve"> działania w celu ograniczenia zakresu ujawnienia </w:t>
      </w:r>
      <w:r w:rsidR="00F06EDE" w:rsidRPr="000B1B27">
        <w:rPr>
          <w:rFonts w:ascii="Arial" w:hAnsi="Arial" w:cs="Arial"/>
          <w:sz w:val="20"/>
          <w:szCs w:val="20"/>
        </w:rPr>
        <w:t>I</w:t>
      </w:r>
      <w:r w:rsidRPr="000B1B27">
        <w:rPr>
          <w:rFonts w:ascii="Arial" w:hAnsi="Arial" w:cs="Arial"/>
          <w:sz w:val="20"/>
          <w:szCs w:val="20"/>
        </w:rPr>
        <w:t>nformacji poufnych do celów związanych z takim postępowaniem; lub</w:t>
      </w:r>
    </w:p>
    <w:p w14:paraId="03492870" w14:textId="35B5425E" w:rsidR="00A15760" w:rsidRPr="000B1B27" w:rsidRDefault="00A15760" w:rsidP="00FF24DD">
      <w:pPr>
        <w:pStyle w:val="Akapitzlist"/>
        <w:numPr>
          <w:ilvl w:val="1"/>
          <w:numId w:val="28"/>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które stały się publicznie dostępne w inny sposób niż poprzez naruszenie zachowania poufności przez </w:t>
      </w:r>
      <w:r w:rsidR="00F06EDE" w:rsidRPr="000B1B27">
        <w:rPr>
          <w:rFonts w:ascii="Arial" w:hAnsi="Arial" w:cs="Arial"/>
          <w:sz w:val="20"/>
          <w:szCs w:val="20"/>
        </w:rPr>
        <w:t xml:space="preserve">Wykonawcę </w:t>
      </w:r>
      <w:r w:rsidRPr="000B1B27">
        <w:rPr>
          <w:rFonts w:ascii="Arial" w:hAnsi="Arial" w:cs="Arial"/>
          <w:sz w:val="20"/>
          <w:szCs w:val="20"/>
        </w:rPr>
        <w:t>albo osobę trzecią; lub</w:t>
      </w:r>
    </w:p>
    <w:p w14:paraId="28A10D28" w14:textId="05BFD3AA" w:rsidR="00A15760" w:rsidRPr="000B1B27" w:rsidRDefault="00A15760" w:rsidP="00FF24DD">
      <w:pPr>
        <w:pStyle w:val="Akapitzlist"/>
        <w:numPr>
          <w:ilvl w:val="1"/>
          <w:numId w:val="28"/>
        </w:numPr>
        <w:spacing w:afterLines="40" w:after="96" w:line="276" w:lineRule="auto"/>
        <w:contextualSpacing w:val="0"/>
        <w:jc w:val="both"/>
        <w:rPr>
          <w:rFonts w:ascii="Arial" w:hAnsi="Arial" w:cs="Arial"/>
          <w:sz w:val="20"/>
          <w:szCs w:val="20"/>
        </w:rPr>
      </w:pPr>
      <w:r w:rsidRPr="000B1B27">
        <w:rPr>
          <w:rFonts w:ascii="Arial" w:hAnsi="Arial" w:cs="Arial"/>
          <w:sz w:val="20"/>
          <w:szCs w:val="20"/>
        </w:rPr>
        <w:lastRenderedPageBreak/>
        <w:t xml:space="preserve">które zostały uprzednio zaaprobowane na piśmie przez </w:t>
      </w:r>
      <w:r w:rsidR="00F06EDE" w:rsidRPr="000B1B27">
        <w:rPr>
          <w:rFonts w:ascii="Arial" w:hAnsi="Arial" w:cs="Arial"/>
          <w:sz w:val="20"/>
          <w:szCs w:val="20"/>
        </w:rPr>
        <w:t xml:space="preserve">Zamawiającego </w:t>
      </w:r>
      <w:r w:rsidRPr="000B1B27">
        <w:rPr>
          <w:rFonts w:ascii="Arial" w:hAnsi="Arial" w:cs="Arial"/>
          <w:sz w:val="20"/>
          <w:szCs w:val="20"/>
        </w:rPr>
        <w:t>jako informacje, które mogą zostać ujawnione; lub</w:t>
      </w:r>
    </w:p>
    <w:p w14:paraId="4582816A" w14:textId="77777777" w:rsidR="00A15760" w:rsidRPr="000B1B27" w:rsidRDefault="00A15760" w:rsidP="00FF24DD">
      <w:pPr>
        <w:pStyle w:val="Akapitzlist"/>
        <w:numPr>
          <w:ilvl w:val="1"/>
          <w:numId w:val="28"/>
        </w:numPr>
        <w:spacing w:afterLines="40" w:after="96" w:line="276" w:lineRule="auto"/>
        <w:contextualSpacing w:val="0"/>
        <w:jc w:val="both"/>
        <w:rPr>
          <w:rFonts w:ascii="Arial" w:hAnsi="Arial" w:cs="Arial"/>
          <w:sz w:val="20"/>
          <w:szCs w:val="20"/>
        </w:rPr>
      </w:pPr>
      <w:r w:rsidRPr="000B1B27">
        <w:rPr>
          <w:rFonts w:ascii="Arial" w:hAnsi="Arial" w:cs="Arial"/>
          <w:sz w:val="20"/>
          <w:szCs w:val="20"/>
        </w:rPr>
        <w:t>które zostały otrzymane od stron trzecich zgodnie z prawem i bez naruszenia jakiegokolwiek zobowiązania do zachowania poufności.</w:t>
      </w:r>
    </w:p>
    <w:p w14:paraId="3AAB8DBC" w14:textId="081E021F" w:rsidR="00A15760" w:rsidRPr="000B1B27" w:rsidRDefault="00A15760" w:rsidP="00FF24DD">
      <w:pPr>
        <w:pStyle w:val="Akapitzlist"/>
        <w:numPr>
          <w:ilvl w:val="0"/>
          <w:numId w:val="26"/>
        </w:numPr>
        <w:tabs>
          <w:tab w:val="clear" w:pos="360"/>
        </w:tabs>
        <w:spacing w:afterLines="40" w:after="96" w:line="276" w:lineRule="auto"/>
        <w:contextualSpacing w:val="0"/>
        <w:jc w:val="both"/>
        <w:rPr>
          <w:rFonts w:ascii="Arial" w:hAnsi="Arial" w:cs="Arial"/>
          <w:sz w:val="20"/>
          <w:szCs w:val="20"/>
        </w:rPr>
      </w:pPr>
      <w:r w:rsidRPr="000B1B27">
        <w:rPr>
          <w:rFonts w:ascii="Arial" w:hAnsi="Arial" w:cs="Arial"/>
          <w:sz w:val="20"/>
          <w:szCs w:val="20"/>
        </w:rPr>
        <w:t>Udostępnienie Informacji poufnych osobom i podmiotom wskazanym w ust. 2 powyżej może nastąpić pod warunkiem zapewnienia dochowania przez takie osoby/podmioty zasad poufności określonych w</w:t>
      </w:r>
      <w:r w:rsidR="00FF1198">
        <w:rPr>
          <w:rFonts w:ascii="Arial" w:hAnsi="Arial" w:cs="Arial"/>
          <w:sz w:val="20"/>
          <w:szCs w:val="20"/>
        </w:rPr>
        <w:t> </w:t>
      </w:r>
      <w:r w:rsidRPr="000B1B27">
        <w:rPr>
          <w:rFonts w:ascii="Arial" w:hAnsi="Arial" w:cs="Arial"/>
          <w:sz w:val="20"/>
          <w:szCs w:val="20"/>
        </w:rPr>
        <w:t xml:space="preserve">niniejszym paragrafie oraz przyjęcia przez </w:t>
      </w:r>
      <w:r w:rsidR="00F06EDE" w:rsidRPr="000B1B27">
        <w:rPr>
          <w:rFonts w:ascii="Arial" w:hAnsi="Arial" w:cs="Arial"/>
          <w:sz w:val="20"/>
          <w:szCs w:val="20"/>
        </w:rPr>
        <w:t xml:space="preserve">Wykonawcę </w:t>
      </w:r>
      <w:r w:rsidRPr="000B1B27">
        <w:rPr>
          <w:rFonts w:ascii="Arial" w:hAnsi="Arial" w:cs="Arial"/>
          <w:sz w:val="20"/>
          <w:szCs w:val="20"/>
        </w:rPr>
        <w:t xml:space="preserve">odpowiedzialności wobec </w:t>
      </w:r>
      <w:r w:rsidR="00F06EDE" w:rsidRPr="000B1B27">
        <w:rPr>
          <w:rFonts w:ascii="Arial" w:hAnsi="Arial" w:cs="Arial"/>
          <w:sz w:val="20"/>
          <w:szCs w:val="20"/>
        </w:rPr>
        <w:t xml:space="preserve">Zamawiającego </w:t>
      </w:r>
      <w:r w:rsidRPr="000B1B27">
        <w:rPr>
          <w:rFonts w:ascii="Arial" w:hAnsi="Arial" w:cs="Arial"/>
          <w:sz w:val="20"/>
          <w:szCs w:val="20"/>
        </w:rPr>
        <w:t xml:space="preserve">za naruszenie przez takie osoby/podmioty obowiązku zachowania poufności. W takim wypadku </w:t>
      </w:r>
      <w:r w:rsidR="00F06EDE" w:rsidRPr="000B1B27">
        <w:rPr>
          <w:rFonts w:ascii="Arial" w:hAnsi="Arial" w:cs="Arial"/>
          <w:sz w:val="20"/>
          <w:szCs w:val="20"/>
        </w:rPr>
        <w:t xml:space="preserve">Wykonawca </w:t>
      </w:r>
      <w:r w:rsidRPr="000B1B27">
        <w:rPr>
          <w:rFonts w:ascii="Arial" w:hAnsi="Arial" w:cs="Arial"/>
          <w:sz w:val="20"/>
          <w:szCs w:val="20"/>
        </w:rPr>
        <w:t xml:space="preserve">ponosi odpowiedzialność za działania tych osób/podmiotów jak za swoje działania. Dodatkowo w przypadku udostępniania Informacji poufnych podmiotom wskazanym w ust. 2 lit. b. powyżej, jest ono dopuszczalne wyłącznie po uzyskaniu uprzedniej pisemnej zgody </w:t>
      </w:r>
      <w:r w:rsidR="00F06EDE" w:rsidRPr="000B1B27">
        <w:rPr>
          <w:rFonts w:ascii="Arial" w:hAnsi="Arial" w:cs="Arial"/>
          <w:sz w:val="20"/>
          <w:szCs w:val="20"/>
        </w:rPr>
        <w:t xml:space="preserve">Zamawiającego </w:t>
      </w:r>
      <w:r w:rsidRPr="000B1B27">
        <w:rPr>
          <w:rFonts w:ascii="Arial" w:hAnsi="Arial" w:cs="Arial"/>
          <w:sz w:val="20"/>
          <w:szCs w:val="20"/>
        </w:rPr>
        <w:t>i</w:t>
      </w:r>
      <w:r w:rsidR="00C7195E" w:rsidRPr="000B1B27">
        <w:rPr>
          <w:rFonts w:ascii="Arial" w:hAnsi="Arial" w:cs="Arial"/>
          <w:sz w:val="20"/>
          <w:szCs w:val="20"/>
        </w:rPr>
        <w:t> </w:t>
      </w:r>
      <w:r w:rsidRPr="000B1B27">
        <w:rPr>
          <w:rFonts w:ascii="Arial" w:hAnsi="Arial" w:cs="Arial"/>
          <w:sz w:val="20"/>
          <w:szCs w:val="20"/>
        </w:rPr>
        <w:t>na</w:t>
      </w:r>
      <w:r w:rsidR="00C7195E" w:rsidRPr="000B1B27">
        <w:rPr>
          <w:rFonts w:ascii="Arial" w:hAnsi="Arial" w:cs="Arial"/>
          <w:sz w:val="20"/>
          <w:szCs w:val="20"/>
        </w:rPr>
        <w:t> </w:t>
      </w:r>
      <w:r w:rsidRPr="000B1B27">
        <w:rPr>
          <w:rFonts w:ascii="Arial" w:hAnsi="Arial" w:cs="Arial"/>
          <w:sz w:val="20"/>
          <w:szCs w:val="20"/>
        </w:rPr>
        <w:t>warunkach przez ni</w:t>
      </w:r>
      <w:r w:rsidR="00F06EDE" w:rsidRPr="000B1B27">
        <w:rPr>
          <w:rFonts w:ascii="Arial" w:hAnsi="Arial" w:cs="Arial"/>
          <w:sz w:val="20"/>
          <w:szCs w:val="20"/>
        </w:rPr>
        <w:t>ego</w:t>
      </w:r>
      <w:r w:rsidRPr="000B1B27">
        <w:rPr>
          <w:rFonts w:ascii="Arial" w:hAnsi="Arial" w:cs="Arial"/>
          <w:sz w:val="20"/>
          <w:szCs w:val="20"/>
        </w:rPr>
        <w:t xml:space="preserve"> określonych (m.in. co do formy, zakresu, celu udostępnienia).</w:t>
      </w:r>
    </w:p>
    <w:p w14:paraId="6269310C" w14:textId="0B993B5A" w:rsidR="00A15760" w:rsidRPr="000B1B27" w:rsidRDefault="00A15760" w:rsidP="00FF24DD">
      <w:pPr>
        <w:pStyle w:val="Akapitzlist"/>
        <w:numPr>
          <w:ilvl w:val="0"/>
          <w:numId w:val="26"/>
        </w:numPr>
        <w:tabs>
          <w:tab w:val="clear" w:pos="360"/>
        </w:tabs>
        <w:spacing w:afterLines="40" w:after="96" w:line="276" w:lineRule="auto"/>
        <w:contextualSpacing w:val="0"/>
        <w:jc w:val="both"/>
        <w:rPr>
          <w:rFonts w:ascii="Arial" w:hAnsi="Arial" w:cs="Arial"/>
          <w:sz w:val="20"/>
          <w:szCs w:val="20"/>
        </w:rPr>
      </w:pPr>
      <w:r w:rsidRPr="000B1B27">
        <w:rPr>
          <w:rFonts w:ascii="Arial" w:hAnsi="Arial" w:cs="Arial"/>
          <w:sz w:val="20"/>
          <w:szCs w:val="20"/>
        </w:rPr>
        <w:t>W przypadku rozwiązania lub wygaśnięcia Umowy lub na każde żądanie</w:t>
      </w:r>
      <w:r w:rsidR="00F06EDE" w:rsidRPr="000B1B27">
        <w:rPr>
          <w:rFonts w:ascii="Arial" w:hAnsi="Arial" w:cs="Arial"/>
          <w:sz w:val="20"/>
          <w:szCs w:val="20"/>
        </w:rPr>
        <w:t xml:space="preserve"> Zamawiającego</w:t>
      </w:r>
      <w:r w:rsidRPr="000B1B27">
        <w:rPr>
          <w:rFonts w:ascii="Arial" w:hAnsi="Arial" w:cs="Arial"/>
          <w:sz w:val="20"/>
          <w:szCs w:val="20"/>
        </w:rPr>
        <w:t xml:space="preserve">, </w:t>
      </w:r>
      <w:r w:rsidR="00F06EDE" w:rsidRPr="000B1B27">
        <w:rPr>
          <w:rFonts w:ascii="Arial" w:hAnsi="Arial" w:cs="Arial"/>
          <w:sz w:val="20"/>
          <w:szCs w:val="20"/>
        </w:rPr>
        <w:t xml:space="preserve">Wykonawca </w:t>
      </w:r>
      <w:r w:rsidRPr="000B1B27">
        <w:rPr>
          <w:rFonts w:ascii="Arial" w:hAnsi="Arial" w:cs="Arial"/>
          <w:sz w:val="20"/>
          <w:szCs w:val="20"/>
        </w:rPr>
        <w:t>zobowiązuj</w:t>
      </w:r>
      <w:r w:rsidR="00F06EDE" w:rsidRPr="000B1B27">
        <w:rPr>
          <w:rFonts w:ascii="Arial" w:hAnsi="Arial" w:cs="Arial"/>
          <w:sz w:val="20"/>
          <w:szCs w:val="20"/>
        </w:rPr>
        <w:t>e</w:t>
      </w:r>
      <w:r w:rsidRPr="000B1B27">
        <w:rPr>
          <w:rFonts w:ascii="Arial" w:hAnsi="Arial" w:cs="Arial"/>
          <w:sz w:val="20"/>
          <w:szCs w:val="20"/>
        </w:rPr>
        <w:t xml:space="preserve"> się do zwrotu wszelkich materiałów zwierających Informacje poufne, jakie sporządził, zebrał, opracował lub otrzymał w czasie trwania Umowy albo w</w:t>
      </w:r>
      <w:r w:rsidR="00C7195E" w:rsidRPr="000B1B27">
        <w:rPr>
          <w:rFonts w:ascii="Arial" w:hAnsi="Arial" w:cs="Arial"/>
          <w:sz w:val="20"/>
          <w:szCs w:val="20"/>
        </w:rPr>
        <w:t> </w:t>
      </w:r>
      <w:r w:rsidRPr="000B1B27">
        <w:rPr>
          <w:rFonts w:ascii="Arial" w:hAnsi="Arial" w:cs="Arial"/>
          <w:sz w:val="20"/>
          <w:szCs w:val="20"/>
        </w:rPr>
        <w:t>związku lub przy okazji jej wykonania, włączając w to ich kopie, odpisy a także zapisy na</w:t>
      </w:r>
      <w:r w:rsidR="00C7195E" w:rsidRPr="000B1B27">
        <w:rPr>
          <w:rFonts w:ascii="Arial" w:hAnsi="Arial" w:cs="Arial"/>
          <w:sz w:val="20"/>
          <w:szCs w:val="20"/>
        </w:rPr>
        <w:t> </w:t>
      </w:r>
      <w:r w:rsidRPr="000B1B27">
        <w:rPr>
          <w:rFonts w:ascii="Arial" w:hAnsi="Arial" w:cs="Arial"/>
          <w:sz w:val="20"/>
          <w:szCs w:val="20"/>
        </w:rPr>
        <w:t>jakichkolwiek nośnikach zapisu, najpóźniej w ciągu 7 dni roboczych od dnia rozwiązania, wygaśnięcia Umowy lub otrzymania żądania od</w:t>
      </w:r>
      <w:r w:rsidR="00F06EDE" w:rsidRPr="000B1B27">
        <w:rPr>
          <w:rFonts w:ascii="Arial" w:hAnsi="Arial" w:cs="Arial"/>
          <w:sz w:val="20"/>
          <w:szCs w:val="20"/>
        </w:rPr>
        <w:t xml:space="preserve"> Zamawiającego</w:t>
      </w:r>
      <w:r w:rsidRPr="000B1B27">
        <w:rPr>
          <w:rFonts w:ascii="Arial" w:hAnsi="Arial" w:cs="Arial"/>
          <w:sz w:val="20"/>
          <w:szCs w:val="20"/>
        </w:rPr>
        <w:t xml:space="preserve">, o ile Strony nie postanowią inaczej. Zwrot ww. materiałów nie zwalnia Stron z zobowiązań wynikających z niniejszego paragrafu. Niezależnie od powyższego obowiązku </w:t>
      </w:r>
      <w:r w:rsidR="0068771F" w:rsidRPr="000B1B27">
        <w:rPr>
          <w:rFonts w:ascii="Arial" w:hAnsi="Arial" w:cs="Arial"/>
          <w:sz w:val="20"/>
          <w:szCs w:val="20"/>
        </w:rPr>
        <w:t xml:space="preserve">Wykonawca </w:t>
      </w:r>
      <w:r w:rsidRPr="000B1B27">
        <w:rPr>
          <w:rFonts w:ascii="Arial" w:hAnsi="Arial" w:cs="Arial"/>
          <w:sz w:val="20"/>
          <w:szCs w:val="20"/>
        </w:rPr>
        <w:t xml:space="preserve">ma prawo do zachowania jednego egzemplarza przekazanych jej informacji, jak również efektów usług i prac na potrzeby obrony przed ewentualnymi przyszłymi roszczeniami. </w:t>
      </w:r>
      <w:r w:rsidR="0068771F" w:rsidRPr="000B1B27">
        <w:rPr>
          <w:rFonts w:ascii="Arial" w:hAnsi="Arial" w:cs="Arial"/>
          <w:sz w:val="20"/>
          <w:szCs w:val="20"/>
        </w:rPr>
        <w:t xml:space="preserve">Wykonawca </w:t>
      </w:r>
      <w:r w:rsidRPr="000B1B27">
        <w:rPr>
          <w:rFonts w:ascii="Arial" w:hAnsi="Arial" w:cs="Arial"/>
          <w:sz w:val="20"/>
          <w:szCs w:val="20"/>
        </w:rPr>
        <w:t>nie jest również zobowiązan</w:t>
      </w:r>
      <w:r w:rsidR="0068771F" w:rsidRPr="000B1B27">
        <w:rPr>
          <w:rFonts w:ascii="Arial" w:hAnsi="Arial" w:cs="Arial"/>
          <w:sz w:val="20"/>
          <w:szCs w:val="20"/>
        </w:rPr>
        <w:t>y</w:t>
      </w:r>
      <w:r w:rsidRPr="000B1B27">
        <w:rPr>
          <w:rFonts w:ascii="Arial" w:hAnsi="Arial" w:cs="Arial"/>
          <w:sz w:val="20"/>
          <w:szCs w:val="20"/>
        </w:rPr>
        <w:t xml:space="preserve"> do usunięcia elektronicznych kopii Informacji poufnych i ww. materiałów o</w:t>
      </w:r>
      <w:r w:rsidR="00C7195E" w:rsidRPr="000B1B27">
        <w:rPr>
          <w:rFonts w:ascii="Arial" w:hAnsi="Arial" w:cs="Arial"/>
          <w:sz w:val="20"/>
          <w:szCs w:val="20"/>
        </w:rPr>
        <w:t> </w:t>
      </w:r>
      <w:r w:rsidRPr="000B1B27">
        <w:rPr>
          <w:rFonts w:ascii="Arial" w:hAnsi="Arial" w:cs="Arial"/>
          <w:sz w:val="20"/>
          <w:szCs w:val="20"/>
        </w:rPr>
        <w:t>charakterze automatycznie generowanych kopii zapasowych tworzonych w celu awaryjnego odtworzenia danych na wypadek ich utraty, których usunięcie nie jest możliwe przy ekonomicznie racjonalnych kosztach (back up), z</w:t>
      </w:r>
      <w:r w:rsidR="00FF1198">
        <w:rPr>
          <w:rFonts w:ascii="Arial" w:hAnsi="Arial" w:cs="Arial"/>
          <w:sz w:val="20"/>
          <w:szCs w:val="20"/>
        </w:rPr>
        <w:t> </w:t>
      </w:r>
      <w:r w:rsidRPr="000B1B27">
        <w:rPr>
          <w:rFonts w:ascii="Arial" w:hAnsi="Arial" w:cs="Arial"/>
          <w:sz w:val="20"/>
          <w:szCs w:val="20"/>
        </w:rPr>
        <w:t>zastrzeżeniem zachowania tychże Informacji w poufności.</w:t>
      </w:r>
    </w:p>
    <w:p w14:paraId="788B8BB2" w14:textId="3821F1B2" w:rsidR="00A15760" w:rsidRPr="000B1B27" w:rsidRDefault="0068771F" w:rsidP="00FF24DD">
      <w:pPr>
        <w:pStyle w:val="Akapitzlist"/>
        <w:numPr>
          <w:ilvl w:val="0"/>
          <w:numId w:val="26"/>
        </w:numPr>
        <w:tabs>
          <w:tab w:val="clear" w:pos="360"/>
        </w:tabs>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Wykonawca </w:t>
      </w:r>
      <w:r w:rsidR="00A15760" w:rsidRPr="000B1B27">
        <w:rPr>
          <w:rFonts w:ascii="Arial" w:hAnsi="Arial" w:cs="Arial"/>
          <w:sz w:val="20"/>
          <w:szCs w:val="20"/>
        </w:rPr>
        <w:t>zobowiązuj</w:t>
      </w:r>
      <w:r w:rsidRPr="000B1B27">
        <w:rPr>
          <w:rFonts w:ascii="Arial" w:hAnsi="Arial" w:cs="Arial"/>
          <w:sz w:val="20"/>
          <w:szCs w:val="20"/>
        </w:rPr>
        <w:t>e</w:t>
      </w:r>
      <w:r w:rsidR="00A15760" w:rsidRPr="000B1B27">
        <w:rPr>
          <w:rFonts w:ascii="Arial" w:hAnsi="Arial" w:cs="Arial"/>
          <w:sz w:val="20"/>
          <w:szCs w:val="20"/>
        </w:rPr>
        <w:t xml:space="preserve"> się do przechowywania Informacji poufnych w bezpiecznym środowisku oraz zobowiązują się nie kopiować, nie powielać, ani w jakikolwiek inny sposób nie utrwalać i nie rozpowszechniać Informacji poufnych lub ich części, z wyjątkiem przypadków wewnętrznego użytku, gdy jest to niezbędne dla celów pozyskania tych informacji. </w:t>
      </w:r>
    </w:p>
    <w:p w14:paraId="1C7B32EA" w14:textId="48297F91" w:rsidR="00A15760" w:rsidRPr="000B1B27" w:rsidRDefault="0068771F" w:rsidP="00FF24DD">
      <w:pPr>
        <w:pStyle w:val="Akapitzlist"/>
        <w:numPr>
          <w:ilvl w:val="0"/>
          <w:numId w:val="26"/>
        </w:numPr>
        <w:tabs>
          <w:tab w:val="clear" w:pos="360"/>
        </w:tabs>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Wykonawca </w:t>
      </w:r>
      <w:r w:rsidR="00A15760" w:rsidRPr="000B1B27">
        <w:rPr>
          <w:rFonts w:ascii="Arial" w:hAnsi="Arial" w:cs="Arial"/>
          <w:sz w:val="20"/>
          <w:szCs w:val="20"/>
        </w:rPr>
        <w:t>zobowiązuj</w:t>
      </w:r>
      <w:r w:rsidRPr="000B1B27">
        <w:rPr>
          <w:rFonts w:ascii="Arial" w:hAnsi="Arial" w:cs="Arial"/>
          <w:sz w:val="20"/>
          <w:szCs w:val="20"/>
        </w:rPr>
        <w:t>e</w:t>
      </w:r>
      <w:r w:rsidR="00A15760" w:rsidRPr="000B1B27">
        <w:rPr>
          <w:rFonts w:ascii="Arial" w:hAnsi="Arial" w:cs="Arial"/>
          <w:sz w:val="20"/>
          <w:szCs w:val="20"/>
        </w:rPr>
        <w:t xml:space="preserve">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o charakterze bardziej restrykcyjnym.</w:t>
      </w:r>
    </w:p>
    <w:p w14:paraId="3D5CE93D" w14:textId="5E505759" w:rsidR="00A15760" w:rsidRPr="000B1B27" w:rsidRDefault="0068771F" w:rsidP="00FF24DD">
      <w:pPr>
        <w:pStyle w:val="Akapitzlist"/>
        <w:numPr>
          <w:ilvl w:val="0"/>
          <w:numId w:val="26"/>
        </w:numPr>
        <w:tabs>
          <w:tab w:val="clear" w:pos="360"/>
        </w:tabs>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Wykonawca </w:t>
      </w:r>
      <w:r w:rsidR="00A15760" w:rsidRPr="000B1B27">
        <w:rPr>
          <w:rFonts w:ascii="Arial" w:hAnsi="Arial" w:cs="Arial"/>
          <w:sz w:val="20"/>
          <w:szCs w:val="20"/>
        </w:rPr>
        <w:t>zapewni</w:t>
      </w:r>
      <w:r w:rsidRPr="000B1B27">
        <w:rPr>
          <w:rFonts w:ascii="Arial" w:hAnsi="Arial" w:cs="Arial"/>
          <w:sz w:val="20"/>
          <w:szCs w:val="20"/>
        </w:rPr>
        <w:t>a</w:t>
      </w:r>
      <w:r w:rsidR="00A15760" w:rsidRPr="000B1B27">
        <w:rPr>
          <w:rFonts w:ascii="Arial" w:hAnsi="Arial" w:cs="Arial"/>
          <w:sz w:val="20"/>
          <w:szCs w:val="20"/>
        </w:rPr>
        <w:t>, że osoby lub podmioty biorące udział w realizacji Umowy, zostaną pouczone o</w:t>
      </w:r>
      <w:r w:rsidR="00FF1198">
        <w:rPr>
          <w:rFonts w:ascii="Arial" w:hAnsi="Arial" w:cs="Arial"/>
          <w:sz w:val="20"/>
          <w:szCs w:val="20"/>
        </w:rPr>
        <w:t> </w:t>
      </w:r>
      <w:r w:rsidR="00A15760" w:rsidRPr="000B1B27">
        <w:rPr>
          <w:rFonts w:ascii="Arial" w:hAnsi="Arial" w:cs="Arial"/>
          <w:sz w:val="20"/>
          <w:szCs w:val="20"/>
        </w:rPr>
        <w:t xml:space="preserve">obowiązkach wynikających z Umowy oraz zostaną zobowiązane przez </w:t>
      </w:r>
      <w:r w:rsidRPr="000B1B27">
        <w:rPr>
          <w:rFonts w:ascii="Arial" w:hAnsi="Arial" w:cs="Arial"/>
          <w:sz w:val="20"/>
          <w:szCs w:val="20"/>
        </w:rPr>
        <w:t xml:space="preserve">niego </w:t>
      </w:r>
      <w:r w:rsidR="00A15760" w:rsidRPr="000B1B27">
        <w:rPr>
          <w:rFonts w:ascii="Arial" w:hAnsi="Arial" w:cs="Arial"/>
          <w:sz w:val="20"/>
          <w:szCs w:val="20"/>
        </w:rPr>
        <w:t>do nieujawniania i</w:t>
      </w:r>
      <w:r w:rsidR="00FF1198">
        <w:rPr>
          <w:rFonts w:ascii="Arial" w:hAnsi="Arial" w:cs="Arial"/>
          <w:sz w:val="20"/>
          <w:szCs w:val="20"/>
        </w:rPr>
        <w:t> </w:t>
      </w:r>
      <w:r w:rsidR="00A15760" w:rsidRPr="000B1B27">
        <w:rPr>
          <w:rFonts w:ascii="Arial" w:hAnsi="Arial" w:cs="Arial"/>
          <w:sz w:val="20"/>
          <w:szCs w:val="20"/>
        </w:rPr>
        <w:t>niewykorzystywania Informacji poufnych oraz do ochrony Informacji poufnych na zasadach określonych w Umowie.</w:t>
      </w:r>
    </w:p>
    <w:p w14:paraId="306CA5C6" w14:textId="2155F6FF" w:rsidR="00A15760" w:rsidRPr="000B1B27" w:rsidRDefault="00A15760" w:rsidP="00FF24DD">
      <w:pPr>
        <w:pStyle w:val="Akapitzlist"/>
        <w:numPr>
          <w:ilvl w:val="0"/>
          <w:numId w:val="26"/>
        </w:numPr>
        <w:tabs>
          <w:tab w:val="clear" w:pos="360"/>
        </w:tabs>
        <w:spacing w:afterLines="40" w:after="96" w:line="276" w:lineRule="auto"/>
        <w:contextualSpacing w:val="0"/>
        <w:jc w:val="both"/>
        <w:rPr>
          <w:rFonts w:ascii="Arial" w:hAnsi="Arial" w:cs="Arial"/>
          <w:sz w:val="20"/>
          <w:szCs w:val="20"/>
        </w:rPr>
      </w:pPr>
      <w:r w:rsidRPr="000B1B27">
        <w:rPr>
          <w:rFonts w:ascii="Arial" w:hAnsi="Arial" w:cs="Arial"/>
          <w:sz w:val="20"/>
          <w:szCs w:val="20"/>
        </w:rPr>
        <w:t>Zobowiązania wynikające z niniejszego paragrafu wiążą</w:t>
      </w:r>
      <w:r w:rsidR="0068771F" w:rsidRPr="000B1B27">
        <w:rPr>
          <w:rFonts w:ascii="Arial" w:hAnsi="Arial" w:cs="Arial"/>
          <w:sz w:val="20"/>
          <w:szCs w:val="20"/>
        </w:rPr>
        <w:t xml:space="preserve"> Wykonawcę</w:t>
      </w:r>
      <w:r w:rsidRPr="000B1B27">
        <w:rPr>
          <w:rFonts w:ascii="Arial" w:hAnsi="Arial" w:cs="Arial"/>
          <w:sz w:val="20"/>
          <w:szCs w:val="20"/>
        </w:rPr>
        <w:t>, osoby działające w ich imieniu i</w:t>
      </w:r>
      <w:r w:rsidR="00FF1198">
        <w:rPr>
          <w:rFonts w:ascii="Arial" w:hAnsi="Arial" w:cs="Arial"/>
          <w:sz w:val="20"/>
          <w:szCs w:val="20"/>
        </w:rPr>
        <w:t> </w:t>
      </w:r>
      <w:r w:rsidRPr="000B1B27">
        <w:rPr>
          <w:rFonts w:ascii="Arial" w:hAnsi="Arial" w:cs="Arial"/>
          <w:sz w:val="20"/>
          <w:szCs w:val="20"/>
        </w:rPr>
        <w:t xml:space="preserve">na ich rzecz przez okres wykonywania niniejszej Umowy oraz </w:t>
      </w:r>
      <w:r w:rsidR="00C64C8F" w:rsidRPr="000B1B27">
        <w:rPr>
          <w:rFonts w:ascii="Arial" w:hAnsi="Arial" w:cs="Arial"/>
          <w:sz w:val="20"/>
          <w:szCs w:val="20"/>
        </w:rPr>
        <w:t xml:space="preserve">5 </w:t>
      </w:r>
      <w:r w:rsidRPr="000B1B27">
        <w:rPr>
          <w:rFonts w:ascii="Arial" w:hAnsi="Arial" w:cs="Arial"/>
          <w:sz w:val="20"/>
          <w:szCs w:val="20"/>
        </w:rPr>
        <w:t>lat po jej wygaśnięciu lub rozwiązaniu.</w:t>
      </w:r>
    </w:p>
    <w:p w14:paraId="532063E3" w14:textId="1BCA0574" w:rsidR="00A15760" w:rsidRPr="000B1B27" w:rsidRDefault="00A15760" w:rsidP="00FF24DD">
      <w:pPr>
        <w:pStyle w:val="Akapitzlist"/>
        <w:numPr>
          <w:ilvl w:val="0"/>
          <w:numId w:val="26"/>
        </w:numPr>
        <w:tabs>
          <w:tab w:val="clear" w:pos="360"/>
        </w:tabs>
        <w:spacing w:afterLines="40" w:after="96" w:line="276" w:lineRule="auto"/>
        <w:contextualSpacing w:val="0"/>
        <w:jc w:val="both"/>
        <w:rPr>
          <w:rFonts w:ascii="Arial" w:hAnsi="Arial" w:cs="Arial"/>
          <w:color w:val="000000" w:themeColor="text1"/>
          <w:sz w:val="20"/>
          <w:szCs w:val="20"/>
        </w:rPr>
      </w:pPr>
      <w:r w:rsidRPr="000B1B27">
        <w:rPr>
          <w:rFonts w:ascii="Arial" w:hAnsi="Arial" w:cs="Arial"/>
          <w:sz w:val="20"/>
          <w:szCs w:val="20"/>
        </w:rPr>
        <w:t>W przypadku, gdy przekazywane Informacje poufne będą stanowić informacje chronione przez przepisy powszechnie obowiązującego prawa, Strony zobowiązują się do</w:t>
      </w:r>
      <w:r w:rsidR="00C7195E" w:rsidRPr="000B1B27">
        <w:rPr>
          <w:rFonts w:ascii="Arial" w:hAnsi="Arial" w:cs="Arial"/>
          <w:sz w:val="20"/>
          <w:szCs w:val="20"/>
        </w:rPr>
        <w:t> </w:t>
      </w:r>
      <w:r w:rsidRPr="000B1B27">
        <w:rPr>
          <w:rFonts w:ascii="Arial" w:hAnsi="Arial" w:cs="Arial"/>
          <w:sz w:val="20"/>
          <w:szCs w:val="20"/>
        </w:rPr>
        <w:t xml:space="preserve">przestrzegania stosownych regulacji prawnych w zakresie ochrony </w:t>
      </w:r>
      <w:r w:rsidRPr="000B1B27">
        <w:rPr>
          <w:rFonts w:ascii="Arial" w:hAnsi="Arial" w:cs="Arial"/>
          <w:color w:val="000000" w:themeColor="text1"/>
          <w:sz w:val="20"/>
          <w:szCs w:val="20"/>
        </w:rPr>
        <w:t>takich informacji.</w:t>
      </w:r>
    </w:p>
    <w:p w14:paraId="1CA4D5D5" w14:textId="77777777" w:rsidR="00A15760" w:rsidRPr="000B1B27" w:rsidRDefault="00A15760" w:rsidP="00FF24DD">
      <w:pPr>
        <w:pStyle w:val="Akapitzlist"/>
        <w:numPr>
          <w:ilvl w:val="0"/>
          <w:numId w:val="26"/>
        </w:numPr>
        <w:tabs>
          <w:tab w:val="clear" w:pos="360"/>
        </w:tabs>
        <w:spacing w:afterLines="40" w:after="96" w:line="276" w:lineRule="auto"/>
        <w:contextualSpacing w:val="0"/>
        <w:jc w:val="both"/>
        <w:rPr>
          <w:rFonts w:ascii="Arial" w:hAnsi="Arial" w:cs="Arial"/>
          <w:color w:val="000000" w:themeColor="text1"/>
          <w:sz w:val="20"/>
          <w:szCs w:val="20"/>
        </w:rPr>
      </w:pPr>
      <w:r w:rsidRPr="000B1B27">
        <w:rPr>
          <w:rFonts w:ascii="Arial" w:hAnsi="Arial" w:cs="Arial"/>
          <w:color w:val="000000" w:themeColor="text1"/>
          <w:sz w:val="20"/>
          <w:szCs w:val="20"/>
        </w:rPr>
        <w:t>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w:t>
      </w:r>
    </w:p>
    <w:p w14:paraId="5D5E27B2" w14:textId="3CA6E153" w:rsidR="004E4CFB" w:rsidRPr="000B1B27" w:rsidRDefault="00A15760" w:rsidP="00FF24DD">
      <w:pPr>
        <w:pStyle w:val="Akapitzlist"/>
        <w:numPr>
          <w:ilvl w:val="0"/>
          <w:numId w:val="49"/>
        </w:numPr>
        <w:spacing w:afterLines="40" w:after="96" w:line="276" w:lineRule="auto"/>
        <w:contextualSpacing w:val="0"/>
        <w:jc w:val="both"/>
        <w:rPr>
          <w:rFonts w:ascii="Arial" w:eastAsia="Calibri" w:hAnsi="Arial" w:cs="Arial"/>
          <w:sz w:val="20"/>
          <w:szCs w:val="20"/>
        </w:rPr>
      </w:pPr>
      <w:r w:rsidRPr="000B1B27">
        <w:rPr>
          <w:rFonts w:ascii="Arial" w:hAnsi="Arial" w:cs="Arial"/>
          <w:sz w:val="20"/>
          <w:szCs w:val="20"/>
        </w:rPr>
        <w:t>Wykonawca oświadcza, iż w związku z posiadaniem przez PGE Polską Grupę Energetyczną S.A. – podmiot dominujący w stosunku do Zamawiającego – statusu spółki publicznej, wyraża zgodę na</w:t>
      </w:r>
      <w:r w:rsidR="00FF1198">
        <w:rPr>
          <w:rFonts w:ascii="Arial" w:hAnsi="Arial" w:cs="Arial"/>
          <w:sz w:val="20"/>
          <w:szCs w:val="20"/>
        </w:rPr>
        <w:t> </w:t>
      </w:r>
      <w:r w:rsidRPr="000B1B27">
        <w:rPr>
          <w:rFonts w:ascii="Arial" w:hAnsi="Arial" w:cs="Arial"/>
          <w:sz w:val="20"/>
          <w:szCs w:val="20"/>
        </w:rPr>
        <w:t xml:space="preserve">przekazanie tej umowy PGE S.A. na potrzeby zgodnego z prawem wykonania przez PGE S.A. </w:t>
      </w:r>
      <w:r w:rsidRPr="000B1B27">
        <w:rPr>
          <w:rFonts w:ascii="Arial" w:hAnsi="Arial" w:cs="Arial"/>
          <w:sz w:val="20"/>
          <w:szCs w:val="20"/>
        </w:rPr>
        <w:lastRenderedPageBreak/>
        <w:t>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w:t>
      </w:r>
      <w:r w:rsidR="00C7195E" w:rsidRPr="000B1B27">
        <w:rPr>
          <w:rFonts w:ascii="Arial" w:hAnsi="Arial" w:cs="Arial"/>
          <w:sz w:val="20"/>
          <w:szCs w:val="20"/>
        </w:rPr>
        <w:t> </w:t>
      </w:r>
      <w:r w:rsidRPr="000B1B27">
        <w:rPr>
          <w:rFonts w:ascii="Arial" w:hAnsi="Arial" w:cs="Arial"/>
          <w:sz w:val="20"/>
          <w:szCs w:val="20"/>
        </w:rPr>
        <w:t>2004/72/WE oraz podawanie do publicznej wiadomości informacji dotyczących przedmiotowej Umowy.</w:t>
      </w:r>
      <w:r w:rsidR="00471419" w:rsidRPr="000B1B27">
        <w:rPr>
          <w:rFonts w:ascii="Arial" w:hAnsi="Arial" w:cs="Arial"/>
          <w:sz w:val="20"/>
          <w:szCs w:val="20"/>
        </w:rPr>
        <w:t xml:space="preserve"> </w:t>
      </w:r>
    </w:p>
    <w:p w14:paraId="5B4477E0" w14:textId="62CFB8CF" w:rsidR="003A2A0F" w:rsidRPr="000B1B27" w:rsidRDefault="00A15760" w:rsidP="00FF24DD">
      <w:pPr>
        <w:pStyle w:val="Akapitzlist"/>
        <w:numPr>
          <w:ilvl w:val="0"/>
          <w:numId w:val="49"/>
        </w:numPr>
        <w:spacing w:afterLines="40" w:after="96" w:line="276" w:lineRule="auto"/>
        <w:contextualSpacing w:val="0"/>
        <w:jc w:val="both"/>
        <w:rPr>
          <w:rFonts w:ascii="Arial" w:eastAsia="Calibri" w:hAnsi="Arial" w:cs="Arial"/>
          <w:sz w:val="20"/>
          <w:szCs w:val="20"/>
        </w:rPr>
      </w:pPr>
      <w:r w:rsidRPr="000B1B27">
        <w:rPr>
          <w:rFonts w:ascii="Arial" w:hAnsi="Arial" w:cs="Arial"/>
          <w:sz w:val="20"/>
          <w:szCs w:val="20"/>
        </w:rPr>
        <w:t>Wykonawca wyraża zgodę na ujawnienie przez Zamawiającego informacji dotyczących warunków i</w:t>
      </w:r>
      <w:r w:rsidR="00FF1198">
        <w:rPr>
          <w:rFonts w:ascii="Arial" w:hAnsi="Arial" w:cs="Arial"/>
          <w:sz w:val="20"/>
          <w:szCs w:val="20"/>
        </w:rPr>
        <w:t> </w:t>
      </w:r>
      <w:r w:rsidRPr="000B1B27">
        <w:rPr>
          <w:rFonts w:ascii="Arial" w:hAnsi="Arial" w:cs="Arial"/>
          <w:sz w:val="20"/>
          <w:szCs w:val="20"/>
        </w:rPr>
        <w:t>sposobu udzielania lub wykonywania Umowy do PGE Polska Grupa Energetyczna S.A., przez wzgląd na zakres istniejącego powiązania kapitałowego, jak również do innych Spółek z GK PGE.</w:t>
      </w:r>
    </w:p>
    <w:p w14:paraId="11BF64F8" w14:textId="77777777" w:rsidR="007609CE" w:rsidRPr="000B1B27" w:rsidRDefault="007609CE" w:rsidP="00FF24DD">
      <w:pPr>
        <w:spacing w:afterLines="40" w:after="96" w:line="276" w:lineRule="auto"/>
        <w:ind w:left="357"/>
        <w:jc w:val="both"/>
        <w:rPr>
          <w:rFonts w:ascii="Arial" w:hAnsi="Arial" w:cs="Arial"/>
          <w:sz w:val="20"/>
          <w:szCs w:val="20"/>
        </w:rPr>
      </w:pPr>
    </w:p>
    <w:p w14:paraId="2BBAB908" w14:textId="7C3C756D" w:rsidR="009D5717" w:rsidRPr="000B1B27" w:rsidRDefault="00AF2A70"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1</w:t>
      </w:r>
      <w:r w:rsidR="0028692A" w:rsidRPr="000B1B27">
        <w:rPr>
          <w:rFonts w:ascii="Arial" w:hAnsi="Arial" w:cs="Arial"/>
          <w:b/>
          <w:sz w:val="20"/>
          <w:szCs w:val="20"/>
        </w:rPr>
        <w:t>2</w:t>
      </w:r>
      <w:r w:rsidR="001124D5" w:rsidRPr="000B1B27">
        <w:rPr>
          <w:rFonts w:ascii="Arial" w:hAnsi="Arial" w:cs="Arial"/>
          <w:b/>
          <w:sz w:val="20"/>
          <w:szCs w:val="20"/>
        </w:rPr>
        <w:br/>
      </w:r>
      <w:r w:rsidR="009D5717" w:rsidRPr="000B1B27">
        <w:rPr>
          <w:rFonts w:ascii="Arial" w:hAnsi="Arial" w:cs="Arial"/>
          <w:b/>
          <w:sz w:val="20"/>
          <w:szCs w:val="20"/>
        </w:rPr>
        <w:t>Etyka</w:t>
      </w:r>
    </w:p>
    <w:p w14:paraId="07AD7ACB" w14:textId="77777777" w:rsidR="00A15760" w:rsidRPr="000B1B27" w:rsidRDefault="00A15760" w:rsidP="00FF24DD">
      <w:pPr>
        <w:pStyle w:val="Akapitzlist"/>
        <w:numPr>
          <w:ilvl w:val="0"/>
          <w:numId w:val="7"/>
        </w:numPr>
        <w:spacing w:afterLines="40" w:after="96" w:line="276" w:lineRule="auto"/>
        <w:ind w:left="357" w:hanging="357"/>
        <w:contextualSpacing w:val="0"/>
        <w:jc w:val="both"/>
        <w:rPr>
          <w:rFonts w:ascii="Arial" w:hAnsi="Arial" w:cs="Arial"/>
          <w:sz w:val="20"/>
          <w:szCs w:val="20"/>
        </w:rPr>
      </w:pPr>
      <w:r w:rsidRPr="000B1B27">
        <w:rPr>
          <w:rFonts w:ascii="Arial" w:hAnsi="Arial" w:cs="Arial"/>
          <w:sz w:val="20"/>
          <w:szCs w:val="20"/>
        </w:rPr>
        <w:t>Wykonawca 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przepisów prawa.</w:t>
      </w:r>
    </w:p>
    <w:p w14:paraId="254C678F" w14:textId="77777777" w:rsidR="00A15760" w:rsidRPr="000B1B27" w:rsidRDefault="00A15760" w:rsidP="00FF24DD">
      <w:pPr>
        <w:pStyle w:val="Akapitzlist"/>
        <w:numPr>
          <w:ilvl w:val="0"/>
          <w:numId w:val="7"/>
        </w:numPr>
        <w:spacing w:afterLines="40" w:after="96" w:line="276" w:lineRule="auto"/>
        <w:ind w:left="357" w:hanging="357"/>
        <w:contextualSpacing w:val="0"/>
        <w:jc w:val="both"/>
        <w:rPr>
          <w:rFonts w:ascii="Arial" w:hAnsi="Arial" w:cs="Arial"/>
          <w:sz w:val="20"/>
          <w:szCs w:val="20"/>
        </w:rPr>
      </w:pPr>
      <w:r w:rsidRPr="000B1B27">
        <w:rPr>
          <w:rFonts w:ascii="Arial" w:hAnsi="Arial" w:cs="Arial"/>
          <w:sz w:val="20"/>
          <w:szCs w:val="20"/>
        </w:rPr>
        <w:t>Wykonawca oświadcza, że zapoznał się z treścią Kodeksu Postępowania dla Partnerów Biznesowych Spółek GK PGE (</w:t>
      </w:r>
      <w:hyperlink r:id="rId16" w:history="1">
        <w:r w:rsidRPr="000B1B27">
          <w:rPr>
            <w:rStyle w:val="Hipercze"/>
            <w:rFonts w:ascii="Arial" w:hAnsi="Arial" w:cs="Arial"/>
            <w:sz w:val="20"/>
            <w:szCs w:val="20"/>
          </w:rPr>
          <w:t>http://www.gkpge.pl/compliance</w:t>
        </w:r>
      </w:hyperlink>
      <w:r w:rsidRPr="000B1B27">
        <w:rPr>
          <w:rFonts w:ascii="Arial" w:hAnsi="Arial" w:cs="Arial"/>
          <w:sz w:val="20"/>
          <w:szCs w:val="20"/>
        </w:rPr>
        <w:t xml:space="preserv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dostawy/ roboty budowlane, również przestrzegali tych standardów. </w:t>
      </w:r>
    </w:p>
    <w:p w14:paraId="0039AE42" w14:textId="7F2D9A0F" w:rsidR="00AF2A70" w:rsidRPr="000B1B27" w:rsidRDefault="00A15760" w:rsidP="00FF24DD">
      <w:pPr>
        <w:pStyle w:val="Akapitzlist"/>
        <w:numPr>
          <w:ilvl w:val="0"/>
          <w:numId w:val="7"/>
        </w:numPr>
        <w:spacing w:afterLines="40" w:after="96" w:line="276" w:lineRule="auto"/>
        <w:ind w:left="357" w:hanging="357"/>
        <w:contextualSpacing w:val="0"/>
        <w:jc w:val="both"/>
        <w:rPr>
          <w:rFonts w:ascii="Arial" w:hAnsi="Arial" w:cs="Arial"/>
          <w:color w:val="000000"/>
          <w:sz w:val="20"/>
          <w:szCs w:val="20"/>
        </w:rPr>
      </w:pPr>
      <w:r w:rsidRPr="000B1B27">
        <w:rPr>
          <w:rFonts w:ascii="Arial" w:hAnsi="Arial" w:cs="Arial"/>
          <w:sz w:val="20"/>
          <w:szCs w:val="20"/>
        </w:rPr>
        <w:t>W razie zgłoszenia przez Zamawiającego wątpliwości odnośnie przestrzegania zasad określonych w ustępach powyżej przez Wykonawcę lub jego pracowników, współpracowników, wykonawców, Podwykonawców lub osób przy pomocy których świadczy on usługi/ dostawy/ roboty budowlane, Wykonawca podejmie działania naprawcze mające na celu ich usunięcie/ podejmie rozmowy w celu usunięcia takich wątpliwości.</w:t>
      </w:r>
    </w:p>
    <w:p w14:paraId="626A252C" w14:textId="77777777" w:rsidR="00A15760" w:rsidRPr="000B1B27" w:rsidRDefault="00A15760" w:rsidP="00FF24DD">
      <w:pPr>
        <w:pStyle w:val="Akapitzlist"/>
        <w:spacing w:afterLines="40" w:after="96" w:line="276" w:lineRule="auto"/>
        <w:ind w:left="360"/>
        <w:contextualSpacing w:val="0"/>
        <w:jc w:val="both"/>
        <w:rPr>
          <w:rFonts w:ascii="Arial" w:hAnsi="Arial" w:cs="Arial"/>
          <w:color w:val="000000"/>
          <w:sz w:val="20"/>
          <w:szCs w:val="20"/>
        </w:rPr>
      </w:pPr>
    </w:p>
    <w:p w14:paraId="6E2DAE32" w14:textId="342E1C9F" w:rsidR="00A15760" w:rsidRPr="000B1B27" w:rsidRDefault="00A15760"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13</w:t>
      </w:r>
      <w:r w:rsidR="001124D5" w:rsidRPr="000B1B27">
        <w:rPr>
          <w:rFonts w:ascii="Arial" w:hAnsi="Arial" w:cs="Arial"/>
          <w:b/>
          <w:sz w:val="20"/>
          <w:szCs w:val="20"/>
        </w:rPr>
        <w:br/>
      </w:r>
      <w:r w:rsidRPr="000B1B27">
        <w:rPr>
          <w:rFonts w:ascii="Arial" w:hAnsi="Arial" w:cs="Arial"/>
          <w:b/>
          <w:sz w:val="20"/>
          <w:szCs w:val="20"/>
        </w:rPr>
        <w:t>Klauzula Sankcyjna</w:t>
      </w:r>
    </w:p>
    <w:p w14:paraId="5151DDAD" w14:textId="77777777" w:rsidR="00A15760" w:rsidRPr="000B1B27" w:rsidRDefault="00A15760" w:rsidP="00FF24DD">
      <w:pPr>
        <w:numPr>
          <w:ilvl w:val="0"/>
          <w:numId w:val="29"/>
        </w:numPr>
        <w:tabs>
          <w:tab w:val="clear" w:pos="360"/>
        </w:tabs>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 xml:space="preserve">Celem postanowień niniejszego rozdziału jest niedopuszczenie, aby w realizacji Umowy brały udział Podmioty Objęte Sankcjami.  </w:t>
      </w:r>
    </w:p>
    <w:p w14:paraId="4CB21D19" w14:textId="77777777" w:rsidR="00A15760" w:rsidRPr="000B1B27" w:rsidRDefault="00A15760" w:rsidP="00FF24DD">
      <w:pPr>
        <w:numPr>
          <w:ilvl w:val="0"/>
          <w:numId w:val="29"/>
        </w:numPr>
        <w:tabs>
          <w:tab w:val="clear" w:pos="360"/>
        </w:tabs>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Wykonawca niniejszym oświadcza, że na dzień podpisania Umowy nie jest Podmiotem Objętym Sankcjami.</w:t>
      </w:r>
    </w:p>
    <w:p w14:paraId="68132D75" w14:textId="77777777" w:rsidR="00A15760" w:rsidRPr="000B1B27" w:rsidRDefault="00A15760" w:rsidP="00FF24DD">
      <w:pPr>
        <w:numPr>
          <w:ilvl w:val="0"/>
          <w:numId w:val="29"/>
        </w:numPr>
        <w:tabs>
          <w:tab w:val="clear" w:pos="360"/>
        </w:tabs>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 xml:space="preserve">Wykonawca zapewnia i gwarantuje, że w całym okresie realizacji Umowy </w:t>
      </w:r>
      <w:r w:rsidRPr="000B1B27">
        <w:rPr>
          <w:rFonts w:ascii="Arial" w:eastAsia="Calibri" w:hAnsi="Arial" w:cs="Arial"/>
          <w:sz w:val="20"/>
          <w:szCs w:val="20"/>
        </w:rPr>
        <w:t>nie będzie Podmiotem Objętym Sankcjami.</w:t>
      </w:r>
    </w:p>
    <w:p w14:paraId="42C3D87D" w14:textId="3A65CE7D" w:rsidR="00A15760" w:rsidRPr="000B1B27" w:rsidRDefault="00A15760" w:rsidP="00FF24DD">
      <w:pPr>
        <w:numPr>
          <w:ilvl w:val="0"/>
          <w:numId w:val="29"/>
        </w:numPr>
        <w:tabs>
          <w:tab w:val="clear" w:pos="360"/>
        </w:tabs>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w:t>
      </w:r>
      <w:r w:rsidR="00FF1198">
        <w:rPr>
          <w:rFonts w:ascii="Arial" w:hAnsi="Arial" w:cs="Arial"/>
          <w:sz w:val="20"/>
          <w:szCs w:val="20"/>
        </w:rPr>
        <w:t> </w:t>
      </w:r>
      <w:r w:rsidRPr="000B1B27">
        <w:rPr>
          <w:rFonts w:ascii="Arial" w:hAnsi="Arial" w:cs="Arial"/>
          <w:sz w:val="20"/>
          <w:szCs w:val="20"/>
        </w:rPr>
        <w:t xml:space="preserve">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w:t>
      </w:r>
      <w:r w:rsidRPr="000B1B27">
        <w:rPr>
          <w:rFonts w:ascii="Arial" w:hAnsi="Arial" w:cs="Arial"/>
          <w:sz w:val="20"/>
          <w:szCs w:val="20"/>
        </w:rPr>
        <w:lastRenderedPageBreak/>
        <w:t>jakie mogą zostać wydane w przyszłości przez Komisję Unii Europejskiej lub właściwe organy krajowe, a mających wpływ na relacje umowne z Zamawiającym oraz zagwarantować przestrzeganie tych sankcji przez Wykonawcę i jego Podwykonawców.</w:t>
      </w:r>
    </w:p>
    <w:p w14:paraId="6E551E55" w14:textId="77777777" w:rsidR="00A15760" w:rsidRPr="000B1B27" w:rsidRDefault="00A15760" w:rsidP="00FF24DD">
      <w:pPr>
        <w:numPr>
          <w:ilvl w:val="0"/>
          <w:numId w:val="29"/>
        </w:numPr>
        <w:tabs>
          <w:tab w:val="clear" w:pos="360"/>
        </w:tabs>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Wykonawca zapewnia i gwarantuje, że zawiadomi Zamawiającego, w sposób określony w ust. 6 niniejszego rozdziału, o każdej zmianie stanu rzeczy co do którego Wykonawca złożył oświadczenie, o którym mowa w ust. 3 lub ust. 4 niniejszego rozdziału, a w szczególności, że zawiadomi Zamawiającego, jeżeli on lub jego Podwykonawca stanie się Podmiotem Objętym Sankcjami lub innymi sankcjami jakie mogą zostać w przyszłości wprowadzone przez właściwe organy z powodu konfliktu zbrojnego w Ukrainie.</w:t>
      </w:r>
    </w:p>
    <w:p w14:paraId="5279846F" w14:textId="77777777" w:rsidR="00A15760" w:rsidRPr="000B1B27" w:rsidRDefault="00A15760" w:rsidP="00FF24DD">
      <w:pPr>
        <w:numPr>
          <w:ilvl w:val="0"/>
          <w:numId w:val="29"/>
        </w:numPr>
        <w:tabs>
          <w:tab w:val="clear" w:pos="360"/>
        </w:tabs>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1ADA8359" w14:textId="77777777" w:rsidR="00A15760" w:rsidRPr="000B1B27" w:rsidRDefault="00A15760" w:rsidP="00FF24DD">
      <w:pPr>
        <w:numPr>
          <w:ilvl w:val="0"/>
          <w:numId w:val="29"/>
        </w:numPr>
        <w:tabs>
          <w:tab w:val="clear" w:pos="360"/>
        </w:tabs>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Zamawiający może odstąpić od Zamówienia w każdym z następujących przypadków, tj., gdy:</w:t>
      </w:r>
    </w:p>
    <w:p w14:paraId="4BEDABD2" w14:textId="4CA1EBD4" w:rsidR="00A15760" w:rsidRPr="000B1B27" w:rsidRDefault="00A15760" w:rsidP="00FF24DD">
      <w:pPr>
        <w:numPr>
          <w:ilvl w:val="1"/>
          <w:numId w:val="30"/>
        </w:numPr>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oświadczenia Wykonawcy zawarte w ust. 2, 3 lub 4 niniejszego rozdziału lub</w:t>
      </w:r>
      <w:r w:rsidR="005F11A8" w:rsidRPr="000B1B27">
        <w:rPr>
          <w:rFonts w:ascii="Arial" w:hAnsi="Arial" w:cs="Arial"/>
          <w:sz w:val="20"/>
          <w:szCs w:val="20"/>
        </w:rPr>
        <w:t> </w:t>
      </w:r>
      <w:r w:rsidRPr="000B1B27">
        <w:rPr>
          <w:rFonts w:ascii="Arial" w:hAnsi="Arial" w:cs="Arial"/>
          <w:sz w:val="20"/>
          <w:szCs w:val="20"/>
        </w:rPr>
        <w:t>oświadczenia jego Podwykonawcy, okażą się nieprawdziwe,</w:t>
      </w:r>
    </w:p>
    <w:p w14:paraId="77E583DB" w14:textId="77777777" w:rsidR="00A15760" w:rsidRPr="000B1B27" w:rsidRDefault="00A15760" w:rsidP="00FF24DD">
      <w:pPr>
        <w:numPr>
          <w:ilvl w:val="1"/>
          <w:numId w:val="30"/>
        </w:numPr>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Wykonawca naruszy zobowiązanie wynikające z ust. 4 niniejszego rozdziału lub</w:t>
      </w:r>
    </w:p>
    <w:p w14:paraId="3B007054" w14:textId="77777777" w:rsidR="00A15760" w:rsidRPr="000B1B27" w:rsidRDefault="00A15760" w:rsidP="00FF24DD">
      <w:pPr>
        <w:numPr>
          <w:ilvl w:val="1"/>
          <w:numId w:val="30"/>
        </w:numPr>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Wykonawca nie złoży Zamawiającemu oświadczenia, o którym mowa w ust. 5 niniejszego rozdziału i to pomimo ponownego wezwania Wykonawcy do złożenia takiego oświadczenia i wyznaczenia na to dodatkowego terminu nie krótszego niż 3 (trzy) dni robocze.</w:t>
      </w:r>
    </w:p>
    <w:p w14:paraId="1AE22574" w14:textId="77777777" w:rsidR="00A15760" w:rsidRPr="000B1B27" w:rsidRDefault="00A15760" w:rsidP="00FF24DD">
      <w:pPr>
        <w:suppressAutoHyphens/>
        <w:autoSpaceDN w:val="0"/>
        <w:spacing w:afterLines="40" w:after="96" w:line="276" w:lineRule="auto"/>
        <w:ind w:left="284"/>
        <w:textAlignment w:val="baseline"/>
        <w:rPr>
          <w:rFonts w:ascii="Arial" w:hAnsi="Arial" w:cs="Arial"/>
          <w:sz w:val="20"/>
          <w:szCs w:val="20"/>
        </w:rPr>
      </w:pPr>
      <w:r w:rsidRPr="000B1B27">
        <w:rPr>
          <w:rFonts w:ascii="Arial" w:hAnsi="Arial" w:cs="Arial"/>
          <w:sz w:val="20"/>
          <w:szCs w:val="20"/>
        </w:rPr>
        <w:t>Zamawiający może złożyć oświadczenie o odstąpieniu od Zamówienia na tej podstawie niezwłocznie od powzięcia wiadomości o okoliczności stanowiącej podstawę odstąpienia, nie później jednak niż do dnia zakończenia realizacji Umowy/Zamówienia.</w:t>
      </w:r>
    </w:p>
    <w:p w14:paraId="70C38BEF" w14:textId="58A15FB7" w:rsidR="00A15760" w:rsidRPr="000B1B27" w:rsidRDefault="00A15760" w:rsidP="00FF24DD">
      <w:pPr>
        <w:numPr>
          <w:ilvl w:val="0"/>
          <w:numId w:val="29"/>
        </w:numPr>
        <w:tabs>
          <w:tab w:val="clear" w:pos="360"/>
        </w:tabs>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Odstępując od Zamówienia na podstawie ust. 7 niniejszego rozdziału, Zamawiający może wybrać, czy</w:t>
      </w:r>
      <w:r w:rsidR="00FF1198">
        <w:rPr>
          <w:rFonts w:ascii="Arial" w:hAnsi="Arial" w:cs="Arial"/>
          <w:sz w:val="20"/>
          <w:szCs w:val="20"/>
        </w:rPr>
        <w:t> </w:t>
      </w:r>
      <w:r w:rsidRPr="000B1B27">
        <w:rPr>
          <w:rFonts w:ascii="Arial" w:hAnsi="Arial" w:cs="Arial"/>
          <w:sz w:val="20"/>
          <w:szCs w:val="20"/>
        </w:rPr>
        <w:t xml:space="preserve">odstępuje od Zamówienia ze skutkiem </w:t>
      </w:r>
      <w:r w:rsidRPr="000B1B27">
        <w:rPr>
          <w:rFonts w:ascii="Arial" w:hAnsi="Arial" w:cs="Arial"/>
          <w:i/>
          <w:sz w:val="20"/>
          <w:szCs w:val="20"/>
        </w:rPr>
        <w:t>ex tunc</w:t>
      </w:r>
      <w:r w:rsidRPr="000B1B27">
        <w:rPr>
          <w:rFonts w:ascii="Arial" w:hAnsi="Arial" w:cs="Arial"/>
          <w:sz w:val="20"/>
          <w:szCs w:val="20"/>
        </w:rPr>
        <w:t xml:space="preserve"> czy </w:t>
      </w:r>
      <w:r w:rsidRPr="000B1B27">
        <w:rPr>
          <w:rFonts w:ascii="Arial" w:hAnsi="Arial" w:cs="Arial"/>
          <w:i/>
          <w:sz w:val="20"/>
          <w:szCs w:val="20"/>
        </w:rPr>
        <w:t>ex nunc</w:t>
      </w:r>
      <w:r w:rsidRPr="000B1B27">
        <w:rPr>
          <w:rFonts w:ascii="Arial" w:hAnsi="Arial" w:cs="Arial"/>
          <w:sz w:val="20"/>
          <w:szCs w:val="20"/>
        </w:rPr>
        <w:t xml:space="preserve"> oraz czy w przypadku odstąpienia ze skutkiem </w:t>
      </w:r>
      <w:r w:rsidRPr="000B1B27">
        <w:rPr>
          <w:rFonts w:ascii="Arial" w:hAnsi="Arial" w:cs="Arial"/>
          <w:i/>
          <w:sz w:val="20"/>
          <w:szCs w:val="20"/>
        </w:rPr>
        <w:t>ex nunc</w:t>
      </w:r>
      <w:r w:rsidRPr="000B1B27">
        <w:rPr>
          <w:rFonts w:ascii="Arial" w:hAnsi="Arial" w:cs="Arial"/>
          <w:sz w:val="20"/>
          <w:szCs w:val="20"/>
        </w:rPr>
        <w:t>, czy odstępuje w zakresie całej części niewykonanego Zamówienia, czy tylko w określonym zakresie części niewykonanego Zamówienia. Zamawiający oznaczy swój wybór w tym zakresie w treści oświadczenia, o którym mowa w ust. 7 powyżej.</w:t>
      </w:r>
    </w:p>
    <w:p w14:paraId="18DC43E4" w14:textId="77777777" w:rsidR="00A15760" w:rsidRPr="000B1B27" w:rsidRDefault="00A15760" w:rsidP="00FF24DD">
      <w:pPr>
        <w:numPr>
          <w:ilvl w:val="0"/>
          <w:numId w:val="29"/>
        </w:numPr>
        <w:tabs>
          <w:tab w:val="clear" w:pos="360"/>
        </w:tabs>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Złożenie przez Zamawiającego oświadczenia o odstąpieniu od Zamówienia, na podstawie postanowień niniejszego rozdziału, stanowi odstąpienie z przyczyn leżących po stronie Wykonawcy.</w:t>
      </w:r>
    </w:p>
    <w:p w14:paraId="5525433D" w14:textId="77777777" w:rsidR="00A15760" w:rsidRPr="000B1B27" w:rsidRDefault="00A15760" w:rsidP="00FF24DD">
      <w:pPr>
        <w:numPr>
          <w:ilvl w:val="0"/>
          <w:numId w:val="29"/>
        </w:numPr>
        <w:tabs>
          <w:tab w:val="clear" w:pos="360"/>
        </w:tabs>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W przypadku odstąpienia od Zamówienia na podstawie postanowień niniejszego rozdziału zastosowanie znajdują postanowienia Umowy dotyczące skutków odstąpienia od Zamówienia i postępowania po odstąpieniu od Zamówienia.</w:t>
      </w:r>
    </w:p>
    <w:p w14:paraId="27AC2F35" w14:textId="1863E7EB" w:rsidR="009D5717" w:rsidRPr="000B1B27" w:rsidRDefault="00A15760" w:rsidP="00FF24DD">
      <w:pPr>
        <w:numPr>
          <w:ilvl w:val="0"/>
          <w:numId w:val="29"/>
        </w:numPr>
        <w:tabs>
          <w:tab w:val="clear" w:pos="360"/>
        </w:tabs>
        <w:suppressAutoHyphens/>
        <w:autoSpaceDN w:val="0"/>
        <w:spacing w:afterLines="40" w:after="96" w:line="276" w:lineRule="auto"/>
        <w:jc w:val="both"/>
        <w:textAlignment w:val="baseline"/>
        <w:rPr>
          <w:rFonts w:ascii="Arial" w:hAnsi="Arial" w:cs="Arial"/>
          <w:sz w:val="20"/>
          <w:szCs w:val="20"/>
        </w:rPr>
      </w:pPr>
      <w:r w:rsidRPr="000B1B27">
        <w:rPr>
          <w:rFonts w:ascii="Arial" w:hAnsi="Arial" w:cs="Arial"/>
          <w:sz w:val="20"/>
          <w:szCs w:val="20"/>
        </w:rPr>
        <w:t>W celu uniknięcia wątpliwości strony potwierdzają, że naruszenie zobowiązań, o których mowa w ust. 3 - 6 niniejszego rozdziału ma charakter odpowiedzialności gwarancyjnej, Wykonawca odpowiada względem Zamawiającego za zachowania własne oraz Podwykonawców, a odstąpienie od Zamówienia na podstawie niniejszego rozdziału nie wyłącza prawa do dochodzenia od Wykonawcy zapłaty kar umownych, jak również nie ma wpływu na zobowiązania Wykonawcy wynikające z rękojmi za wady i gwarancji jakości, a także nie ma wpływu na dalsze obowiązywanie tej części zapisów Zamówienia i Umowy, które z uwagi na swój cel obowiązują dłużej niż samo Zamówienie (w szczególności dotyczy przestrzegania klauzuli poufności, poufności danych osobowych, nabytych majątkowych praw autorskich, uprawnień licencyjnych).</w:t>
      </w:r>
    </w:p>
    <w:p w14:paraId="080FA3A9" w14:textId="77777777" w:rsidR="00C0526A" w:rsidRPr="000B1B27" w:rsidRDefault="00C0526A" w:rsidP="00FF24DD">
      <w:pPr>
        <w:suppressAutoHyphens/>
        <w:autoSpaceDN w:val="0"/>
        <w:spacing w:afterLines="40" w:after="96" w:line="276" w:lineRule="auto"/>
        <w:ind w:left="360"/>
        <w:jc w:val="both"/>
        <w:textAlignment w:val="baseline"/>
        <w:rPr>
          <w:rFonts w:ascii="Arial" w:hAnsi="Arial" w:cs="Arial"/>
          <w:sz w:val="20"/>
          <w:szCs w:val="20"/>
        </w:rPr>
      </w:pPr>
    </w:p>
    <w:p w14:paraId="6005D7E4" w14:textId="3A9CA09B" w:rsidR="009D5717" w:rsidRPr="000B1B27" w:rsidRDefault="00AF2A70"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xml:space="preserve">§ </w:t>
      </w:r>
      <w:r w:rsidR="00BB7552" w:rsidRPr="000B1B27">
        <w:rPr>
          <w:rFonts w:ascii="Arial" w:hAnsi="Arial" w:cs="Arial"/>
          <w:b/>
          <w:sz w:val="20"/>
          <w:szCs w:val="20"/>
        </w:rPr>
        <w:t>1</w:t>
      </w:r>
      <w:r w:rsidR="00A15760" w:rsidRPr="000B1B27">
        <w:rPr>
          <w:rFonts w:ascii="Arial" w:hAnsi="Arial" w:cs="Arial"/>
          <w:b/>
          <w:sz w:val="20"/>
          <w:szCs w:val="20"/>
        </w:rPr>
        <w:t>4</w:t>
      </w:r>
      <w:r w:rsidR="001124D5" w:rsidRPr="000B1B27">
        <w:rPr>
          <w:rFonts w:ascii="Arial" w:hAnsi="Arial" w:cs="Arial"/>
          <w:b/>
          <w:sz w:val="20"/>
          <w:szCs w:val="20"/>
        </w:rPr>
        <w:br/>
      </w:r>
      <w:r w:rsidR="009D5717" w:rsidRPr="000B1B27">
        <w:rPr>
          <w:rFonts w:ascii="Arial" w:hAnsi="Arial" w:cs="Arial"/>
          <w:b/>
          <w:sz w:val="20"/>
          <w:szCs w:val="20"/>
        </w:rPr>
        <w:t>Ochrona Środowiska i BHP</w:t>
      </w:r>
    </w:p>
    <w:p w14:paraId="4E3B6F9E" w14:textId="5A4FC099" w:rsidR="00A15760" w:rsidRPr="000B1B27" w:rsidRDefault="00A15760" w:rsidP="00FF24DD">
      <w:pPr>
        <w:numPr>
          <w:ilvl w:val="0"/>
          <w:numId w:val="31"/>
        </w:numPr>
        <w:suppressAutoHyphens/>
        <w:spacing w:afterLines="40" w:after="96" w:line="276" w:lineRule="auto"/>
        <w:ind w:left="426" w:hanging="426"/>
        <w:jc w:val="both"/>
        <w:rPr>
          <w:rFonts w:ascii="Arial" w:hAnsi="Arial" w:cs="Arial"/>
          <w:sz w:val="20"/>
          <w:szCs w:val="20"/>
          <w:lang w:eastAsia="x-none"/>
        </w:rPr>
      </w:pPr>
      <w:r w:rsidRPr="000B1B27">
        <w:rPr>
          <w:rFonts w:ascii="Arial" w:hAnsi="Arial" w:cs="Arial"/>
          <w:color w:val="000000" w:themeColor="text1"/>
          <w:sz w:val="20"/>
          <w:szCs w:val="20"/>
        </w:rPr>
        <w:lastRenderedPageBreak/>
        <w:t>Zamawiający zobowiązany jest do zapobiegania negatywnym wpływom na środowisko naturalne. W</w:t>
      </w:r>
      <w:r w:rsidR="00FF1198">
        <w:rPr>
          <w:rFonts w:ascii="Arial" w:hAnsi="Arial" w:cs="Arial"/>
          <w:color w:val="000000" w:themeColor="text1"/>
          <w:sz w:val="20"/>
          <w:szCs w:val="20"/>
        </w:rPr>
        <w:t> </w:t>
      </w:r>
      <w:r w:rsidRPr="000B1B27">
        <w:rPr>
          <w:rFonts w:ascii="Arial" w:hAnsi="Arial" w:cs="Arial"/>
          <w:color w:val="000000" w:themeColor="text1"/>
          <w:sz w:val="20"/>
          <w:szCs w:val="20"/>
        </w:rPr>
        <w:t>związku z tym, zobowiązuje się Wykonawcę do spełnienia wymagań ochrony środowiska w</w:t>
      </w:r>
      <w:r w:rsidR="00FF1198">
        <w:rPr>
          <w:rFonts w:ascii="Arial" w:hAnsi="Arial" w:cs="Arial"/>
          <w:color w:val="000000" w:themeColor="text1"/>
          <w:sz w:val="20"/>
          <w:szCs w:val="20"/>
        </w:rPr>
        <w:t> </w:t>
      </w:r>
      <w:r w:rsidRPr="000B1B27">
        <w:rPr>
          <w:rFonts w:ascii="Arial" w:hAnsi="Arial" w:cs="Arial"/>
          <w:color w:val="000000" w:themeColor="text1"/>
          <w:sz w:val="20"/>
          <w:szCs w:val="20"/>
        </w:rPr>
        <w:t>zakresie dotyczącym przedmiotu Umowy</w:t>
      </w:r>
      <w:r w:rsidRPr="000B1B27">
        <w:rPr>
          <w:rFonts w:ascii="Arial" w:hAnsi="Arial" w:cs="Arial"/>
          <w:sz w:val="20"/>
          <w:szCs w:val="20"/>
          <w:lang w:eastAsia="x-none"/>
        </w:rPr>
        <w:t>.</w:t>
      </w:r>
    </w:p>
    <w:p w14:paraId="5935DB23" w14:textId="1340D61F" w:rsidR="00A15760" w:rsidRPr="000B1B27" w:rsidRDefault="00A15760" w:rsidP="00FF24DD">
      <w:pPr>
        <w:numPr>
          <w:ilvl w:val="0"/>
          <w:numId w:val="31"/>
        </w:numPr>
        <w:suppressAutoHyphens/>
        <w:spacing w:afterLines="40" w:after="96" w:line="276" w:lineRule="auto"/>
        <w:ind w:left="426" w:hanging="426"/>
        <w:jc w:val="both"/>
        <w:rPr>
          <w:rFonts w:ascii="Arial" w:hAnsi="Arial" w:cs="Arial"/>
          <w:sz w:val="20"/>
          <w:szCs w:val="20"/>
        </w:rPr>
      </w:pPr>
      <w:r w:rsidRPr="000B1B27">
        <w:rPr>
          <w:rFonts w:ascii="Arial" w:hAnsi="Arial" w:cs="Arial"/>
          <w:sz w:val="20"/>
          <w:szCs w:val="20"/>
        </w:rPr>
        <w:t>Zamawiający zastrzega sobie prawo do kontroli przestrzegania przez Wykonawcę przepisów dotyczących bezpieczeństwa i higieny pracy, ochrony ppoż. i ochrony środowiska, w zakresie realizacji Umowy oraz przestrzegania postanowień Umowy mających za przedmiot wymagania bezpieczeństwa i higieny pracy, ochrony ppoż. i ochrony środowiska. do przeprowadzania kontroli ze strony Zamawiającego upoważniony jest pracownik Biura BHP, PPOŻ i Ochrony Środowiska,</w:t>
      </w:r>
      <w:r w:rsidR="000A18FE" w:rsidRPr="000B1B27">
        <w:rPr>
          <w:rFonts w:ascii="Arial" w:hAnsi="Arial" w:cs="Arial"/>
          <w:sz w:val="20"/>
          <w:szCs w:val="20"/>
        </w:rPr>
        <w:t xml:space="preserve"> pracownik Oddziału Paliwa</w:t>
      </w:r>
      <w:r w:rsidRPr="000B1B27">
        <w:rPr>
          <w:rFonts w:ascii="Arial" w:hAnsi="Arial" w:cs="Arial"/>
          <w:sz w:val="20"/>
          <w:szCs w:val="20"/>
        </w:rPr>
        <w:t xml:space="preserve"> , w którym realizowany jest przedmiot Umowy.</w:t>
      </w:r>
    </w:p>
    <w:p w14:paraId="0224A649" w14:textId="2CF294E2" w:rsidR="00A15760" w:rsidRPr="000B1B27" w:rsidRDefault="00A15760" w:rsidP="00FF24DD">
      <w:pPr>
        <w:numPr>
          <w:ilvl w:val="0"/>
          <w:numId w:val="31"/>
        </w:numPr>
        <w:suppressAutoHyphens/>
        <w:spacing w:afterLines="40" w:after="96" w:line="276" w:lineRule="auto"/>
        <w:ind w:left="426" w:hanging="426"/>
        <w:jc w:val="both"/>
        <w:rPr>
          <w:rFonts w:ascii="Arial" w:hAnsi="Arial" w:cs="Arial"/>
          <w:sz w:val="20"/>
          <w:szCs w:val="20"/>
          <w:lang w:eastAsia="x-none"/>
        </w:rPr>
      </w:pPr>
      <w:r w:rsidRPr="000B1B27">
        <w:rPr>
          <w:rFonts w:ascii="Arial" w:hAnsi="Arial" w:cs="Arial"/>
          <w:sz w:val="20"/>
          <w:szCs w:val="20"/>
        </w:rPr>
        <w:t>W przypadku stwierdzenia rażącego naruszenia przez Wykonawcę przepisów z zakresu bezpieczeństwa i higieny pracy, ochrony ppoż. lub ochrony środowiska lub naruszenia postanowień Umowy w tym zakresie Zamawiający zastrzega sobie prawo do ewentualnego wstrzymania wykonywania świadczonej Umowy. W takim przypadku Wykonawcy nie przysługuje odszkodowanie od Zamawiającego. Zamawiający ma prawo wezwać Wykonawcę do zaprzestania naruszeń oraz usunięcia już stwierdzonych naruszeń i wyznaczyć mu w tym zakresie określony termin, po</w:t>
      </w:r>
      <w:r w:rsidR="002C238E">
        <w:rPr>
          <w:rFonts w:ascii="Arial" w:hAnsi="Arial" w:cs="Arial"/>
          <w:sz w:val="20"/>
          <w:szCs w:val="20"/>
        </w:rPr>
        <w:t> </w:t>
      </w:r>
      <w:r w:rsidRPr="000B1B27">
        <w:rPr>
          <w:rFonts w:ascii="Arial" w:hAnsi="Arial" w:cs="Arial"/>
          <w:sz w:val="20"/>
          <w:szCs w:val="20"/>
        </w:rPr>
        <w:t>bezskutecznym upływie którego Zamawiający będzie miał prawo wypowiedzieć Umowę w trybie natychmiastowym. w przypadku takiego zakończenia łączącego Strony stosunku prawnego, Wykonawcy będzie przysługiwało Wynagrodzenie z tytułu tej części prac, co do której stwierdzono należyte wykonanie Umowy. Zamawiający zachowuje na własność należycie wykonane przez Wykonawcę rezultaty prac do dnia zakończenia łączącego Strony stosunku prawnego.</w:t>
      </w:r>
    </w:p>
    <w:p w14:paraId="530BE675" w14:textId="77777777" w:rsidR="00A15760" w:rsidRPr="000B1B27" w:rsidRDefault="00A15760" w:rsidP="00FF24DD">
      <w:pPr>
        <w:numPr>
          <w:ilvl w:val="0"/>
          <w:numId w:val="31"/>
        </w:numPr>
        <w:suppressAutoHyphens/>
        <w:spacing w:afterLines="40" w:after="96" w:line="276" w:lineRule="auto"/>
        <w:ind w:left="426" w:hanging="426"/>
        <w:jc w:val="both"/>
        <w:rPr>
          <w:rFonts w:ascii="Arial" w:hAnsi="Arial" w:cs="Arial"/>
          <w:sz w:val="20"/>
          <w:szCs w:val="20"/>
          <w:lang w:eastAsia="x-none"/>
        </w:rPr>
      </w:pPr>
      <w:r w:rsidRPr="000B1B27">
        <w:rPr>
          <w:rFonts w:ascii="Arial" w:hAnsi="Arial" w:cs="Arial"/>
          <w:sz w:val="20"/>
          <w:szCs w:val="20"/>
        </w:rPr>
        <w:t>Kary wynikające z nieprzestrzegania przepisów z zakresu bezpieczeństwa i higieny pracy, ochrony ppoż. lub ochrony środowiska przez Wykonawcę, ponosi Wykonawca, a w sytuacji, gdy kara zostanie nałożona bezpośrednio na Zamawiającego, Wykonawca zwróci Zamawiającemu jej równowartość powiększoną o ewentualne koszty postępowania.</w:t>
      </w:r>
    </w:p>
    <w:p w14:paraId="0A94E93B" w14:textId="77777777" w:rsidR="00A15760" w:rsidRPr="000B1B27" w:rsidRDefault="00A15760" w:rsidP="00FF24DD">
      <w:pPr>
        <w:numPr>
          <w:ilvl w:val="0"/>
          <w:numId w:val="31"/>
        </w:numPr>
        <w:suppressAutoHyphens/>
        <w:spacing w:afterLines="40" w:after="96" w:line="276" w:lineRule="auto"/>
        <w:ind w:left="426" w:hanging="426"/>
        <w:jc w:val="both"/>
        <w:rPr>
          <w:rFonts w:ascii="Arial" w:hAnsi="Arial" w:cs="Arial"/>
          <w:sz w:val="20"/>
          <w:szCs w:val="20"/>
          <w:lang w:eastAsia="x-none"/>
        </w:rPr>
      </w:pPr>
      <w:r w:rsidRPr="000B1B27">
        <w:rPr>
          <w:rFonts w:ascii="Arial" w:hAnsi="Arial" w:cs="Arial"/>
          <w:sz w:val="20"/>
          <w:szCs w:val="20"/>
          <w:lang w:eastAsia="x-none"/>
        </w:rPr>
        <w:t xml:space="preserve">Wszelkie naruszenia dobrego imienia Zamawiającego powstałe w wyniku zaniedbań Wykonawcy w zakresie bezpieczeństwa i higieny pracy, ochrony ppoż. lub ochrony środowiska będą podstawą do dochodzenia roszczeń przez Zamawiającego w stosunku do Wykonawcy. </w:t>
      </w:r>
    </w:p>
    <w:p w14:paraId="0DC434EF" w14:textId="77777777" w:rsidR="00A15760" w:rsidRPr="000B1B27" w:rsidRDefault="00A15760" w:rsidP="00FF24DD">
      <w:pPr>
        <w:numPr>
          <w:ilvl w:val="0"/>
          <w:numId w:val="31"/>
        </w:numPr>
        <w:suppressAutoHyphens/>
        <w:spacing w:afterLines="40" w:after="96" w:line="276" w:lineRule="auto"/>
        <w:ind w:left="426" w:hanging="426"/>
        <w:jc w:val="both"/>
        <w:rPr>
          <w:rFonts w:ascii="Arial" w:hAnsi="Arial" w:cs="Arial"/>
          <w:sz w:val="20"/>
          <w:szCs w:val="20"/>
          <w:lang w:eastAsia="x-none"/>
        </w:rPr>
      </w:pPr>
      <w:r w:rsidRPr="000B1B27">
        <w:rPr>
          <w:rFonts w:ascii="Arial" w:hAnsi="Arial" w:cs="Arial"/>
          <w:sz w:val="20"/>
          <w:szCs w:val="20"/>
          <w:lang w:eastAsia="x-none"/>
        </w:rPr>
        <w:t>Wykonawca jest zobowiązany do naprawy wszelkich wyrządzonych wskutek swoich działań szkód w środowisku poprzez przywrócenie środowiska do stanu pierwotnego lub pokrycia kosztów przywrócenia środowiska do stanu pierwotnego według decyzji i wyceny Wykonawcy.</w:t>
      </w:r>
    </w:p>
    <w:p w14:paraId="3B2F66A7" w14:textId="77777777" w:rsidR="00A15760" w:rsidRPr="000B1B27" w:rsidRDefault="00A15760" w:rsidP="00FF24DD">
      <w:pPr>
        <w:numPr>
          <w:ilvl w:val="0"/>
          <w:numId w:val="31"/>
        </w:numPr>
        <w:suppressAutoHyphens/>
        <w:spacing w:afterLines="40" w:after="96" w:line="276" w:lineRule="auto"/>
        <w:ind w:left="426" w:hanging="426"/>
        <w:jc w:val="both"/>
        <w:rPr>
          <w:rFonts w:ascii="Arial" w:hAnsi="Arial" w:cs="Arial"/>
          <w:sz w:val="20"/>
          <w:szCs w:val="20"/>
          <w:lang w:eastAsia="x-none"/>
        </w:rPr>
      </w:pPr>
      <w:r w:rsidRPr="000B1B27">
        <w:rPr>
          <w:rFonts w:ascii="Arial" w:hAnsi="Arial" w:cs="Arial"/>
          <w:sz w:val="20"/>
          <w:szCs w:val="20"/>
          <w:lang w:eastAsia="x-none"/>
        </w:rPr>
        <w:t xml:space="preserve">W przypadku wystąpienia Awarii środowiskowej wynikłej w związku z realizacją przedmiotu Umowy, Wykonawca jest zobowiązany niezwłocznie powiadomić o tym Zamawiającego (koordynatora Umowy ze strony Zamawiającego). </w:t>
      </w:r>
    </w:p>
    <w:p w14:paraId="2481E67E" w14:textId="77777777" w:rsidR="00A15760" w:rsidRPr="000B1B27" w:rsidRDefault="00A15760" w:rsidP="00FF24DD">
      <w:pPr>
        <w:numPr>
          <w:ilvl w:val="0"/>
          <w:numId w:val="31"/>
        </w:numPr>
        <w:suppressAutoHyphens/>
        <w:spacing w:afterLines="40" w:after="96" w:line="276" w:lineRule="auto"/>
        <w:ind w:left="426" w:hanging="426"/>
        <w:jc w:val="both"/>
        <w:rPr>
          <w:rFonts w:ascii="Arial" w:hAnsi="Arial" w:cs="Arial"/>
          <w:sz w:val="20"/>
          <w:szCs w:val="20"/>
          <w:lang w:eastAsia="x-none"/>
        </w:rPr>
      </w:pPr>
      <w:r w:rsidRPr="000B1B27">
        <w:rPr>
          <w:rFonts w:ascii="Arial" w:hAnsi="Arial" w:cs="Arial"/>
          <w:sz w:val="20"/>
          <w:szCs w:val="20"/>
          <w:lang w:eastAsia="x-none"/>
        </w:rPr>
        <w:t xml:space="preserve">W przypadku wystąpienia Wypadku lub/i Zdarzenia potencjalnie wypadkowego wynikłych w związku z realizacją przedmiotu Umowy, Wykonawca jest zobowiązany niezwłocznie powiadomić o tym Zamawiającego (koordynatora Umowy ze strony Zamawiającego). </w:t>
      </w:r>
    </w:p>
    <w:p w14:paraId="267430BD" w14:textId="77777777" w:rsidR="00A15760" w:rsidRPr="000B1B27" w:rsidRDefault="00A15760" w:rsidP="00FF24DD">
      <w:pPr>
        <w:numPr>
          <w:ilvl w:val="0"/>
          <w:numId w:val="31"/>
        </w:numPr>
        <w:suppressAutoHyphens/>
        <w:spacing w:afterLines="40" w:after="96" w:line="276" w:lineRule="auto"/>
        <w:ind w:left="426" w:hanging="426"/>
        <w:jc w:val="both"/>
        <w:rPr>
          <w:rFonts w:ascii="Arial" w:hAnsi="Arial" w:cs="Arial"/>
          <w:sz w:val="20"/>
          <w:szCs w:val="20"/>
          <w:lang w:eastAsia="x-none"/>
        </w:rPr>
      </w:pPr>
      <w:r w:rsidRPr="000B1B27">
        <w:rPr>
          <w:rFonts w:ascii="Arial" w:hAnsi="Arial" w:cs="Arial"/>
          <w:sz w:val="20"/>
          <w:szCs w:val="20"/>
        </w:rPr>
        <w:t>Wykonawca zobowiązuje się do stosowania w trakcie wykonywania przedmiotu Umowy takich maszyn, urządzeń, materiałów i technologii, których negatywny wpływ na człowieka i środowisko naturalne jest najmniejszy spośród dostępnych na rynku.</w:t>
      </w:r>
    </w:p>
    <w:p w14:paraId="527E88A4" w14:textId="77777777" w:rsidR="00A15760" w:rsidRPr="000B1B27" w:rsidRDefault="00A15760" w:rsidP="00FF24DD">
      <w:pPr>
        <w:numPr>
          <w:ilvl w:val="0"/>
          <w:numId w:val="31"/>
        </w:numPr>
        <w:suppressAutoHyphens/>
        <w:spacing w:afterLines="40" w:after="96" w:line="276" w:lineRule="auto"/>
        <w:ind w:left="426" w:hanging="426"/>
        <w:jc w:val="both"/>
        <w:rPr>
          <w:rFonts w:ascii="Arial" w:hAnsi="Arial" w:cs="Arial"/>
          <w:sz w:val="20"/>
          <w:szCs w:val="20"/>
          <w:lang w:eastAsia="x-none"/>
        </w:rPr>
      </w:pPr>
      <w:r w:rsidRPr="000B1B27">
        <w:rPr>
          <w:rFonts w:ascii="Arial" w:hAnsi="Arial" w:cs="Arial"/>
          <w:sz w:val="20"/>
          <w:szCs w:val="20"/>
          <w:lang w:eastAsia="x-none"/>
        </w:rPr>
        <w:t>Podpisanie Umowy przez Wykonawcę jest równoznaczne z:</w:t>
      </w:r>
    </w:p>
    <w:p w14:paraId="5B4CEE71" w14:textId="25308A2D" w:rsidR="00A15760" w:rsidRPr="000B1B27" w:rsidRDefault="00A15760" w:rsidP="00FF24DD">
      <w:pPr>
        <w:pStyle w:val="Akapitzlist"/>
        <w:numPr>
          <w:ilvl w:val="0"/>
          <w:numId w:val="32"/>
        </w:numPr>
        <w:spacing w:afterLines="40" w:after="96" w:line="276" w:lineRule="auto"/>
        <w:contextualSpacing w:val="0"/>
        <w:jc w:val="both"/>
        <w:rPr>
          <w:rFonts w:ascii="Arial" w:hAnsi="Arial" w:cs="Arial"/>
          <w:sz w:val="20"/>
          <w:szCs w:val="20"/>
        </w:rPr>
      </w:pPr>
      <w:r w:rsidRPr="000B1B27">
        <w:rPr>
          <w:rFonts w:ascii="Arial" w:hAnsi="Arial" w:cs="Arial"/>
          <w:sz w:val="20"/>
          <w:szCs w:val="20"/>
        </w:rPr>
        <w:t>zapoznaniem się oraz zobowiązaniem do przestrzegania przez Wykonawcę z </w:t>
      </w:r>
      <w:bookmarkStart w:id="22" w:name="_Hlk147990638"/>
      <w:r w:rsidRPr="000B1B27">
        <w:rPr>
          <w:rFonts w:ascii="Arial" w:hAnsi="Arial" w:cs="Arial"/>
          <w:sz w:val="20"/>
          <w:szCs w:val="20"/>
        </w:rPr>
        <w:t xml:space="preserve">Wymaganiami dla Wykonawców w zakresie bezpieczeństwa pracy i ochrony zdrowia </w:t>
      </w:r>
      <w:bookmarkEnd w:id="22"/>
      <w:r w:rsidRPr="000B1B27">
        <w:rPr>
          <w:rFonts w:ascii="Arial" w:hAnsi="Arial" w:cs="Arial"/>
          <w:sz w:val="20"/>
          <w:szCs w:val="20"/>
        </w:rPr>
        <w:t xml:space="preserve">określonymi w Załączniku nr </w:t>
      </w:r>
      <w:r w:rsidR="00AC0267" w:rsidRPr="000B1B27">
        <w:rPr>
          <w:rFonts w:ascii="Arial" w:hAnsi="Arial" w:cs="Arial"/>
          <w:sz w:val="20"/>
          <w:szCs w:val="20"/>
        </w:rPr>
        <w:t xml:space="preserve">4 </w:t>
      </w:r>
      <w:r w:rsidRPr="000B1B27">
        <w:rPr>
          <w:rFonts w:ascii="Arial" w:hAnsi="Arial" w:cs="Arial"/>
          <w:sz w:val="20"/>
          <w:szCs w:val="20"/>
        </w:rPr>
        <w:t>do Umowy;</w:t>
      </w:r>
    </w:p>
    <w:p w14:paraId="31645059" w14:textId="5231A49B" w:rsidR="00A15760" w:rsidRPr="000B1B27" w:rsidRDefault="00A15760" w:rsidP="00FF24DD">
      <w:pPr>
        <w:pStyle w:val="Akapitzlist"/>
        <w:numPr>
          <w:ilvl w:val="0"/>
          <w:numId w:val="32"/>
        </w:numPr>
        <w:spacing w:afterLines="40" w:after="96" w:line="276" w:lineRule="auto"/>
        <w:contextualSpacing w:val="0"/>
        <w:jc w:val="both"/>
        <w:rPr>
          <w:rFonts w:ascii="Arial" w:hAnsi="Arial" w:cs="Arial"/>
          <w:sz w:val="20"/>
          <w:szCs w:val="20"/>
          <w:lang w:eastAsia="x-none"/>
        </w:rPr>
      </w:pPr>
      <w:r w:rsidRPr="000B1B27">
        <w:rPr>
          <w:rFonts w:ascii="Arial" w:hAnsi="Arial" w:cs="Arial"/>
          <w:sz w:val="20"/>
          <w:szCs w:val="20"/>
          <w:lang w:eastAsia="x-none"/>
        </w:rPr>
        <w:t xml:space="preserve">zobowiązaniem się Wykonawcy do zapoznania wszystkich osób biorących udział w realizacji przedmiotu Umowy, w tym Podwykonawców, z Wymaganiami dla </w:t>
      </w:r>
      <w:r w:rsidRPr="000B1B27">
        <w:rPr>
          <w:rFonts w:ascii="Arial" w:hAnsi="Arial" w:cs="Arial"/>
          <w:sz w:val="20"/>
          <w:szCs w:val="20"/>
        </w:rPr>
        <w:t xml:space="preserve">Wykonawców w zakresie bezpieczeństwa pracy i ochrony zdrowia określonymi w Załączniku nr </w:t>
      </w:r>
      <w:r w:rsidR="00AC0267" w:rsidRPr="000B1B27">
        <w:rPr>
          <w:rFonts w:ascii="Arial" w:hAnsi="Arial" w:cs="Arial"/>
          <w:sz w:val="20"/>
          <w:szCs w:val="20"/>
        </w:rPr>
        <w:t xml:space="preserve">4 </w:t>
      </w:r>
      <w:r w:rsidRPr="000B1B27">
        <w:rPr>
          <w:rFonts w:ascii="Arial" w:hAnsi="Arial" w:cs="Arial"/>
          <w:sz w:val="20"/>
          <w:szCs w:val="20"/>
        </w:rPr>
        <w:t>do Umowy</w:t>
      </w:r>
      <w:r w:rsidRPr="000B1B27">
        <w:rPr>
          <w:rFonts w:ascii="Arial" w:hAnsi="Arial" w:cs="Arial"/>
          <w:sz w:val="20"/>
          <w:szCs w:val="20"/>
          <w:lang w:eastAsia="x-none"/>
        </w:rPr>
        <w:t>.</w:t>
      </w:r>
    </w:p>
    <w:p w14:paraId="706B445D" w14:textId="77777777" w:rsidR="00A15760" w:rsidRPr="000B1B27" w:rsidRDefault="00A15760" w:rsidP="00FF24DD">
      <w:pPr>
        <w:numPr>
          <w:ilvl w:val="0"/>
          <w:numId w:val="31"/>
        </w:numPr>
        <w:suppressAutoHyphens/>
        <w:spacing w:afterLines="40" w:after="96" w:line="276" w:lineRule="auto"/>
        <w:ind w:left="426" w:hanging="426"/>
        <w:jc w:val="both"/>
        <w:rPr>
          <w:rFonts w:ascii="Arial" w:hAnsi="Arial" w:cs="Arial"/>
          <w:sz w:val="20"/>
          <w:szCs w:val="20"/>
          <w:lang w:eastAsia="x-none"/>
        </w:rPr>
      </w:pPr>
      <w:r w:rsidRPr="000B1B27">
        <w:rPr>
          <w:rFonts w:ascii="Arial" w:hAnsi="Arial" w:cs="Arial"/>
          <w:sz w:val="20"/>
          <w:szCs w:val="20"/>
          <w:lang w:eastAsia="x-none"/>
        </w:rPr>
        <w:t>Podpisanie Umowy przez Wykonawcę jest równoznaczne z:</w:t>
      </w:r>
    </w:p>
    <w:p w14:paraId="5E2AA26A" w14:textId="37F3BF63" w:rsidR="00A15760" w:rsidRPr="000B1B27" w:rsidRDefault="00A15760" w:rsidP="00FF24DD">
      <w:pPr>
        <w:pStyle w:val="Akapitzlist"/>
        <w:numPr>
          <w:ilvl w:val="0"/>
          <w:numId w:val="33"/>
        </w:numPr>
        <w:spacing w:afterLines="40" w:after="96" w:line="276" w:lineRule="auto"/>
        <w:contextualSpacing w:val="0"/>
        <w:jc w:val="both"/>
        <w:rPr>
          <w:rFonts w:ascii="Arial" w:hAnsi="Arial" w:cs="Arial"/>
          <w:sz w:val="20"/>
          <w:szCs w:val="20"/>
          <w:lang w:eastAsia="x-none"/>
        </w:rPr>
      </w:pPr>
      <w:r w:rsidRPr="000B1B27">
        <w:rPr>
          <w:rFonts w:ascii="Arial" w:hAnsi="Arial" w:cs="Arial"/>
          <w:sz w:val="20"/>
          <w:szCs w:val="20"/>
          <w:lang w:eastAsia="x-none"/>
        </w:rPr>
        <w:lastRenderedPageBreak/>
        <w:t>zapoznaniem się oraz zobowiązaniem do przestrzegania przez Wykonawcę z </w:t>
      </w:r>
      <w:bookmarkStart w:id="23" w:name="_Hlk147990765"/>
      <w:r w:rsidRPr="000B1B27">
        <w:rPr>
          <w:rFonts w:ascii="Arial" w:hAnsi="Arial" w:cs="Arial"/>
          <w:sz w:val="20"/>
          <w:szCs w:val="20"/>
          <w:lang w:eastAsia="x-none"/>
        </w:rPr>
        <w:t>Wymaganiami dla</w:t>
      </w:r>
      <w:r w:rsidR="002C238E">
        <w:rPr>
          <w:rFonts w:ascii="Arial" w:hAnsi="Arial" w:cs="Arial"/>
          <w:sz w:val="20"/>
          <w:szCs w:val="20"/>
          <w:lang w:eastAsia="x-none"/>
        </w:rPr>
        <w:t> </w:t>
      </w:r>
      <w:r w:rsidRPr="000B1B27">
        <w:rPr>
          <w:rFonts w:ascii="Arial" w:hAnsi="Arial" w:cs="Arial"/>
          <w:sz w:val="20"/>
          <w:szCs w:val="20"/>
          <w:lang w:eastAsia="x-none"/>
        </w:rPr>
        <w:t xml:space="preserve">Wykonawców w zakresie ochrony środowiska </w:t>
      </w:r>
      <w:bookmarkEnd w:id="23"/>
      <w:r w:rsidRPr="000B1B27">
        <w:rPr>
          <w:rFonts w:ascii="Arial" w:hAnsi="Arial" w:cs="Arial"/>
          <w:sz w:val="20"/>
          <w:szCs w:val="20"/>
          <w:lang w:eastAsia="x-none"/>
        </w:rPr>
        <w:t xml:space="preserve">określonymi w Załączniku nr </w:t>
      </w:r>
      <w:r w:rsidR="008D1EC3" w:rsidRPr="000B1B27">
        <w:rPr>
          <w:rFonts w:ascii="Arial" w:hAnsi="Arial" w:cs="Arial"/>
          <w:sz w:val="20"/>
          <w:szCs w:val="20"/>
          <w:lang w:eastAsia="x-none"/>
        </w:rPr>
        <w:t xml:space="preserve">5 </w:t>
      </w:r>
      <w:r w:rsidRPr="000B1B27">
        <w:rPr>
          <w:rFonts w:ascii="Arial" w:hAnsi="Arial" w:cs="Arial"/>
          <w:sz w:val="20"/>
          <w:szCs w:val="20"/>
          <w:lang w:eastAsia="x-none"/>
        </w:rPr>
        <w:t>do Umowy;</w:t>
      </w:r>
    </w:p>
    <w:p w14:paraId="24A59573" w14:textId="5FEE0C0C" w:rsidR="00A15760" w:rsidRPr="000B1B27" w:rsidRDefault="00A15760" w:rsidP="00FF24DD">
      <w:pPr>
        <w:pStyle w:val="Akapitzlist"/>
        <w:numPr>
          <w:ilvl w:val="0"/>
          <w:numId w:val="33"/>
        </w:numPr>
        <w:spacing w:afterLines="40" w:after="96" w:line="276" w:lineRule="auto"/>
        <w:contextualSpacing w:val="0"/>
        <w:jc w:val="both"/>
        <w:rPr>
          <w:rFonts w:ascii="Arial" w:hAnsi="Arial" w:cs="Arial"/>
          <w:sz w:val="20"/>
          <w:szCs w:val="20"/>
          <w:lang w:eastAsia="x-none"/>
        </w:rPr>
      </w:pPr>
      <w:r w:rsidRPr="000B1B27">
        <w:rPr>
          <w:rFonts w:ascii="Arial" w:hAnsi="Arial" w:cs="Arial"/>
          <w:sz w:val="20"/>
          <w:szCs w:val="20"/>
        </w:rPr>
        <w:t xml:space="preserve">zobowiązaniem się Wykonawcy do zapoznania wszystkich osób biorących udział w realizacji przedmiotu Umowy, w tym Podwykonawców, z Wymaganiami Wykonawców w zakresie ochrony środowiska określonymi w Załączniku nr </w:t>
      </w:r>
      <w:r w:rsidR="008D1EC3" w:rsidRPr="000B1B27">
        <w:rPr>
          <w:rFonts w:ascii="Arial" w:hAnsi="Arial" w:cs="Arial"/>
          <w:sz w:val="20"/>
          <w:szCs w:val="20"/>
        </w:rPr>
        <w:t>5</w:t>
      </w:r>
      <w:r w:rsidRPr="000B1B27">
        <w:rPr>
          <w:rFonts w:ascii="Arial" w:hAnsi="Arial" w:cs="Arial"/>
          <w:sz w:val="20"/>
          <w:szCs w:val="20"/>
        </w:rPr>
        <w:t xml:space="preserve"> do Umowy.</w:t>
      </w:r>
    </w:p>
    <w:p w14:paraId="49AC1F48" w14:textId="77777777" w:rsidR="00A15760" w:rsidRPr="000B1B27" w:rsidRDefault="00A15760" w:rsidP="00FF24DD">
      <w:pPr>
        <w:spacing w:afterLines="40" w:after="96" w:line="276" w:lineRule="auto"/>
        <w:jc w:val="both"/>
        <w:rPr>
          <w:rFonts w:ascii="Arial" w:hAnsi="Arial" w:cs="Arial"/>
          <w:sz w:val="20"/>
          <w:szCs w:val="20"/>
        </w:rPr>
      </w:pPr>
    </w:p>
    <w:p w14:paraId="4B9F6CA2" w14:textId="7E52FC69" w:rsidR="00A15760" w:rsidRPr="000B1B27" w:rsidRDefault="00A15760"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15</w:t>
      </w:r>
      <w:r w:rsidR="001124D5" w:rsidRPr="000B1B27">
        <w:rPr>
          <w:rFonts w:ascii="Arial" w:hAnsi="Arial" w:cs="Arial"/>
          <w:b/>
          <w:sz w:val="20"/>
          <w:szCs w:val="20"/>
        </w:rPr>
        <w:br/>
      </w:r>
      <w:r w:rsidRPr="000B1B27">
        <w:rPr>
          <w:rFonts w:ascii="Arial" w:hAnsi="Arial" w:cs="Arial"/>
          <w:b/>
          <w:sz w:val="20"/>
          <w:szCs w:val="20"/>
        </w:rPr>
        <w:t>Dane osobowe</w:t>
      </w:r>
    </w:p>
    <w:p w14:paraId="42736F32" w14:textId="7358FD5A" w:rsidR="00A15760" w:rsidRPr="000B1B27" w:rsidRDefault="00A15760" w:rsidP="00FF24DD">
      <w:pPr>
        <w:numPr>
          <w:ilvl w:val="0"/>
          <w:numId w:val="34"/>
        </w:numPr>
        <w:tabs>
          <w:tab w:val="clear" w:pos="855"/>
        </w:tabs>
        <w:spacing w:afterLines="40" w:after="96" w:line="276" w:lineRule="auto"/>
        <w:ind w:left="426" w:hanging="284"/>
        <w:jc w:val="both"/>
        <w:rPr>
          <w:rFonts w:ascii="Arial" w:hAnsi="Arial" w:cs="Arial"/>
          <w:sz w:val="20"/>
          <w:szCs w:val="20"/>
        </w:rPr>
      </w:pPr>
      <w:r w:rsidRPr="000B1B27">
        <w:rPr>
          <w:rFonts w:ascii="Arial" w:hAnsi="Arial" w:cs="Arial"/>
          <w:sz w:val="20"/>
          <w:szCs w:val="20"/>
        </w:rPr>
        <w:t>Strony zobowiązują się do stosowania technicznych i organizacyjnych środków w celu ochrony wzajemnie udostępnionych danych osobowych w związku z zawarciem Umowy, zgodnie z</w:t>
      </w:r>
      <w:r w:rsidR="002C238E">
        <w:rPr>
          <w:rFonts w:ascii="Arial" w:hAnsi="Arial" w:cs="Arial"/>
          <w:sz w:val="20"/>
          <w:szCs w:val="20"/>
        </w:rPr>
        <w:t> </w:t>
      </w:r>
      <w:r w:rsidRPr="000B1B27">
        <w:rPr>
          <w:rFonts w:ascii="Arial" w:hAnsi="Arial" w:cs="Arial"/>
          <w:sz w:val="20"/>
          <w:szCs w:val="20"/>
        </w:rPr>
        <w:t>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617DAEE6" w14:textId="26B03CF9" w:rsidR="00A15760" w:rsidRPr="000B1B27" w:rsidRDefault="00A15760" w:rsidP="00FF24DD">
      <w:pPr>
        <w:numPr>
          <w:ilvl w:val="0"/>
          <w:numId w:val="34"/>
        </w:numPr>
        <w:tabs>
          <w:tab w:val="clear" w:pos="855"/>
        </w:tabs>
        <w:spacing w:afterLines="40" w:after="96" w:line="276" w:lineRule="auto"/>
        <w:ind w:left="426" w:hanging="284"/>
        <w:jc w:val="both"/>
        <w:rPr>
          <w:rFonts w:ascii="Arial" w:hAnsi="Arial" w:cs="Arial"/>
          <w:sz w:val="20"/>
          <w:szCs w:val="20"/>
        </w:rPr>
      </w:pPr>
      <w:r w:rsidRPr="000B1B27">
        <w:rPr>
          <w:rFonts w:ascii="Arial" w:hAnsi="Arial" w:cs="Arial"/>
          <w:sz w:val="20"/>
          <w:szCs w:val="20"/>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 i</w:t>
      </w:r>
      <w:r w:rsidR="0043338C" w:rsidRPr="000B1B27">
        <w:rPr>
          <w:rFonts w:ascii="Arial" w:hAnsi="Arial" w:cs="Arial"/>
          <w:sz w:val="20"/>
          <w:szCs w:val="20"/>
        </w:rPr>
        <w:t> </w:t>
      </w:r>
      <w:r w:rsidRPr="000B1B27">
        <w:rPr>
          <w:rFonts w:ascii="Arial" w:hAnsi="Arial" w:cs="Arial"/>
          <w:sz w:val="20"/>
          <w:szCs w:val="20"/>
        </w:rPr>
        <w:t>nazwisko, stanowisko/funkcja, dane wynikające z pełnomocnictwa.</w:t>
      </w:r>
    </w:p>
    <w:p w14:paraId="2DAB9050" w14:textId="6523A53C" w:rsidR="00A15760" w:rsidRPr="000B1B27" w:rsidRDefault="00A15760" w:rsidP="00FF24DD">
      <w:pPr>
        <w:numPr>
          <w:ilvl w:val="0"/>
          <w:numId w:val="34"/>
        </w:numPr>
        <w:tabs>
          <w:tab w:val="clear" w:pos="855"/>
        </w:tabs>
        <w:spacing w:afterLines="40" w:after="96" w:line="276" w:lineRule="auto"/>
        <w:ind w:left="426" w:hanging="284"/>
        <w:jc w:val="both"/>
        <w:rPr>
          <w:rFonts w:ascii="Arial" w:hAnsi="Arial" w:cs="Arial"/>
          <w:sz w:val="20"/>
          <w:szCs w:val="20"/>
        </w:rPr>
      </w:pPr>
      <w:r w:rsidRPr="000B1B27">
        <w:rPr>
          <w:rFonts w:ascii="Arial" w:hAnsi="Arial" w:cs="Arial"/>
          <w:sz w:val="20"/>
          <w:szCs w:val="20"/>
        </w:rPr>
        <w:t>Zgodnie z art. 13 ust. 1-2 oraz art. 14 ust 1-2 RODO Strony informują się nawzajem o</w:t>
      </w:r>
      <w:r w:rsidR="0043338C" w:rsidRPr="000B1B27">
        <w:rPr>
          <w:rFonts w:ascii="Arial" w:hAnsi="Arial" w:cs="Arial"/>
          <w:sz w:val="20"/>
          <w:szCs w:val="20"/>
        </w:rPr>
        <w:t> </w:t>
      </w:r>
      <w:r w:rsidRPr="000B1B27">
        <w:rPr>
          <w:rFonts w:ascii="Arial" w:hAnsi="Arial" w:cs="Arial"/>
          <w:sz w:val="20"/>
          <w:szCs w:val="20"/>
        </w:rPr>
        <w:t>zasadach przetwarzania danych osobowych oraz przekazują niezwłocznie po zawarciu niniejszej Umowy te</w:t>
      </w:r>
      <w:r w:rsidR="002C238E">
        <w:rPr>
          <w:rFonts w:ascii="Arial" w:hAnsi="Arial" w:cs="Arial"/>
          <w:sz w:val="20"/>
          <w:szCs w:val="20"/>
        </w:rPr>
        <w:t> </w:t>
      </w:r>
      <w:r w:rsidRPr="000B1B27">
        <w:rPr>
          <w:rFonts w:ascii="Arial" w:hAnsi="Arial" w:cs="Arial"/>
          <w:sz w:val="20"/>
          <w:szCs w:val="20"/>
        </w:rPr>
        <w:t>informacje osobom występującym w ich imieniu oraz osobom biorącym udział w realizacji Umowy. Przedmiotowy obowiązek Strony zobowiązują się wypełniać także względem każdej nowej osoby, której dane osobowe będą udostępniane w związku z</w:t>
      </w:r>
      <w:r w:rsidR="0043338C" w:rsidRPr="000B1B27">
        <w:rPr>
          <w:rFonts w:ascii="Arial" w:hAnsi="Arial" w:cs="Arial"/>
          <w:sz w:val="20"/>
          <w:szCs w:val="20"/>
        </w:rPr>
        <w:t> </w:t>
      </w:r>
      <w:r w:rsidRPr="000B1B27">
        <w:rPr>
          <w:rFonts w:ascii="Arial" w:hAnsi="Arial" w:cs="Arial"/>
          <w:sz w:val="20"/>
          <w:szCs w:val="20"/>
        </w:rPr>
        <w:t>realizacją Umowy.</w:t>
      </w:r>
    </w:p>
    <w:p w14:paraId="29CC0FFA" w14:textId="77777777" w:rsidR="00A15760" w:rsidRPr="000B1B27" w:rsidRDefault="00A15760" w:rsidP="00FF24DD">
      <w:pPr>
        <w:numPr>
          <w:ilvl w:val="0"/>
          <w:numId w:val="34"/>
        </w:numPr>
        <w:tabs>
          <w:tab w:val="clear" w:pos="855"/>
        </w:tabs>
        <w:spacing w:afterLines="40" w:after="96" w:line="276" w:lineRule="auto"/>
        <w:ind w:left="426" w:hanging="284"/>
        <w:jc w:val="both"/>
        <w:rPr>
          <w:rFonts w:ascii="Arial" w:hAnsi="Arial" w:cs="Arial"/>
          <w:sz w:val="20"/>
          <w:szCs w:val="20"/>
        </w:rPr>
      </w:pPr>
      <w:r w:rsidRPr="000B1B27">
        <w:rPr>
          <w:rFonts w:ascii="Arial" w:hAnsi="Arial" w:cs="Arial"/>
          <w:sz w:val="20"/>
          <w:szCs w:val="20"/>
        </w:rPr>
        <w:t>Klauzule informacyjne, o których mowa w ust. 3, znajdują się:</w:t>
      </w:r>
    </w:p>
    <w:p w14:paraId="148DA52B" w14:textId="25E4559E" w:rsidR="00A15760" w:rsidRPr="000B1B27" w:rsidRDefault="00A15760" w:rsidP="00FF24DD">
      <w:pPr>
        <w:pStyle w:val="Akapitzlist"/>
        <w:numPr>
          <w:ilvl w:val="1"/>
          <w:numId w:val="34"/>
        </w:numPr>
        <w:spacing w:afterLines="40" w:after="96" w:line="276" w:lineRule="auto"/>
        <w:ind w:left="851"/>
        <w:contextualSpacing w:val="0"/>
        <w:jc w:val="both"/>
        <w:rPr>
          <w:rFonts w:ascii="Arial" w:eastAsia="Calibri" w:hAnsi="Arial" w:cs="Arial"/>
          <w:sz w:val="20"/>
          <w:szCs w:val="20"/>
        </w:rPr>
      </w:pPr>
      <w:r w:rsidRPr="000B1B27">
        <w:rPr>
          <w:rFonts w:ascii="Arial" w:eastAsia="Calibri" w:hAnsi="Arial" w:cs="Arial"/>
          <w:sz w:val="20"/>
          <w:szCs w:val="20"/>
        </w:rPr>
        <w:t xml:space="preserve">w Załączniku nr </w:t>
      </w:r>
      <w:r w:rsidR="008D1EC3" w:rsidRPr="000B1B27">
        <w:rPr>
          <w:rFonts w:ascii="Arial" w:eastAsia="Calibri" w:hAnsi="Arial" w:cs="Arial"/>
          <w:sz w:val="20"/>
          <w:szCs w:val="20"/>
        </w:rPr>
        <w:t xml:space="preserve">6 </w:t>
      </w:r>
      <w:r w:rsidRPr="000B1B27">
        <w:rPr>
          <w:rFonts w:ascii="Arial" w:eastAsia="Calibri" w:hAnsi="Arial" w:cs="Arial"/>
          <w:sz w:val="20"/>
          <w:szCs w:val="20"/>
        </w:rPr>
        <w:t>do Umowy - klauzula informacyjna dla osób wyznaczonych przez Wykonawcę do wykonywania Umowy,</w:t>
      </w:r>
    </w:p>
    <w:p w14:paraId="190610B4" w14:textId="43B54E63" w:rsidR="00A15760" w:rsidRPr="000B1B27" w:rsidRDefault="00A15760" w:rsidP="00FF24DD">
      <w:pPr>
        <w:pStyle w:val="Akapitzlist"/>
        <w:numPr>
          <w:ilvl w:val="1"/>
          <w:numId w:val="34"/>
        </w:numPr>
        <w:spacing w:afterLines="40" w:after="96" w:line="276" w:lineRule="auto"/>
        <w:ind w:left="851"/>
        <w:contextualSpacing w:val="0"/>
        <w:jc w:val="both"/>
        <w:rPr>
          <w:rFonts w:ascii="Arial" w:eastAsia="Calibri" w:hAnsi="Arial" w:cs="Arial"/>
          <w:sz w:val="20"/>
          <w:szCs w:val="20"/>
        </w:rPr>
      </w:pPr>
      <w:r w:rsidRPr="000B1B27">
        <w:rPr>
          <w:rFonts w:ascii="Arial" w:eastAsia="Calibri" w:hAnsi="Arial" w:cs="Arial"/>
          <w:sz w:val="20"/>
          <w:szCs w:val="20"/>
        </w:rPr>
        <w:t xml:space="preserve">w Załączniku nr </w:t>
      </w:r>
      <w:r w:rsidR="008D1EC3" w:rsidRPr="000B1B27">
        <w:rPr>
          <w:rFonts w:ascii="Arial" w:eastAsia="Calibri" w:hAnsi="Arial" w:cs="Arial"/>
          <w:sz w:val="20"/>
          <w:szCs w:val="20"/>
        </w:rPr>
        <w:t xml:space="preserve">3 </w:t>
      </w:r>
      <w:r w:rsidRPr="000B1B27">
        <w:rPr>
          <w:rFonts w:ascii="Arial" w:eastAsia="Calibri" w:hAnsi="Arial" w:cs="Arial"/>
          <w:sz w:val="20"/>
          <w:szCs w:val="20"/>
        </w:rPr>
        <w:t>do Umowy klauzula informacyjna dla osób wyznaczonych przez Zamawiającego do wykonywania Umowy.</w:t>
      </w:r>
    </w:p>
    <w:p w14:paraId="18BB9811" w14:textId="1FB8DFF0" w:rsidR="00A15760" w:rsidRPr="000B1B27" w:rsidRDefault="00A15760" w:rsidP="00FF24DD">
      <w:pPr>
        <w:numPr>
          <w:ilvl w:val="0"/>
          <w:numId w:val="34"/>
        </w:numPr>
        <w:tabs>
          <w:tab w:val="clear" w:pos="855"/>
        </w:tabs>
        <w:spacing w:afterLines="40" w:after="96" w:line="276" w:lineRule="auto"/>
        <w:ind w:left="426" w:hanging="284"/>
        <w:jc w:val="both"/>
        <w:rPr>
          <w:rFonts w:ascii="Arial" w:hAnsi="Arial" w:cs="Arial"/>
          <w:sz w:val="20"/>
          <w:szCs w:val="20"/>
        </w:rPr>
      </w:pPr>
      <w:r w:rsidRPr="000B1B27">
        <w:rPr>
          <w:rFonts w:ascii="Arial" w:hAnsi="Arial" w:cs="Arial"/>
          <w:sz w:val="20"/>
          <w:szCs w:val="20"/>
        </w:rPr>
        <w:t>Strony zobowiązane są na wniosek drugiej Strony przedstawić w terminie 7 dni od daty wniosku potwierdzenie wypełnienia obowiązku informacyjnego, o którym mowa w ust. 3. Wniosek może zostać złożony pisemnie na adres korespondencyjny Strony lub za</w:t>
      </w:r>
      <w:r w:rsidR="0043338C" w:rsidRPr="000B1B27">
        <w:rPr>
          <w:rFonts w:ascii="Arial" w:hAnsi="Arial" w:cs="Arial"/>
          <w:sz w:val="20"/>
          <w:szCs w:val="20"/>
        </w:rPr>
        <w:t> </w:t>
      </w:r>
      <w:r w:rsidRPr="000B1B27">
        <w:rPr>
          <w:rFonts w:ascii="Arial" w:hAnsi="Arial" w:cs="Arial"/>
          <w:sz w:val="20"/>
          <w:szCs w:val="20"/>
        </w:rPr>
        <w:t>pośrednictwem poczty elektronicznej na</w:t>
      </w:r>
      <w:r w:rsidR="00DA1CE5">
        <w:rPr>
          <w:rFonts w:ascii="Arial" w:hAnsi="Arial" w:cs="Arial"/>
          <w:sz w:val="20"/>
          <w:szCs w:val="20"/>
        </w:rPr>
        <w:t> </w:t>
      </w:r>
      <w:r w:rsidRPr="000B1B27">
        <w:rPr>
          <w:rFonts w:ascii="Arial" w:hAnsi="Arial" w:cs="Arial"/>
          <w:sz w:val="20"/>
          <w:szCs w:val="20"/>
        </w:rPr>
        <w:t>adres e-mail osób wskazanych do kontaktu w</w:t>
      </w:r>
      <w:r w:rsidR="0043338C" w:rsidRPr="000B1B27">
        <w:rPr>
          <w:rFonts w:ascii="Arial" w:hAnsi="Arial" w:cs="Arial"/>
          <w:sz w:val="20"/>
          <w:szCs w:val="20"/>
        </w:rPr>
        <w:t> </w:t>
      </w:r>
      <w:r w:rsidRPr="000B1B27">
        <w:rPr>
          <w:rFonts w:ascii="Arial" w:hAnsi="Arial" w:cs="Arial"/>
          <w:sz w:val="20"/>
          <w:szCs w:val="20"/>
        </w:rPr>
        <w:t>Umowie.</w:t>
      </w:r>
    </w:p>
    <w:p w14:paraId="6FC5935F" w14:textId="77777777" w:rsidR="00A15760" w:rsidRPr="000B1B27" w:rsidRDefault="00A15760" w:rsidP="00FF24DD">
      <w:pPr>
        <w:numPr>
          <w:ilvl w:val="0"/>
          <w:numId w:val="34"/>
        </w:numPr>
        <w:tabs>
          <w:tab w:val="clear" w:pos="855"/>
        </w:tabs>
        <w:spacing w:afterLines="40" w:after="96" w:line="276" w:lineRule="auto"/>
        <w:ind w:left="426" w:hanging="284"/>
        <w:jc w:val="both"/>
        <w:rPr>
          <w:rFonts w:ascii="Arial" w:hAnsi="Arial" w:cs="Arial"/>
          <w:sz w:val="20"/>
          <w:szCs w:val="20"/>
        </w:rPr>
      </w:pPr>
      <w:r w:rsidRPr="000B1B27">
        <w:rPr>
          <w:rFonts w:ascii="Arial" w:hAnsi="Arial" w:cs="Arial"/>
          <w:sz w:val="20"/>
          <w:szCs w:val="20"/>
        </w:rPr>
        <w:t>Niezależnie od postanowień powyżej, każda ze Stron, jeśli będzie to konieczne, zrealizuje własny obowiązek informacyjny w przyjęty przez siebie sposób.</w:t>
      </w:r>
    </w:p>
    <w:p w14:paraId="09B3A37E" w14:textId="77777777" w:rsidR="00A15760" w:rsidRPr="000B1B27" w:rsidRDefault="00A15760" w:rsidP="00FF24DD">
      <w:pPr>
        <w:numPr>
          <w:ilvl w:val="0"/>
          <w:numId w:val="34"/>
        </w:numPr>
        <w:tabs>
          <w:tab w:val="clear" w:pos="855"/>
        </w:tabs>
        <w:spacing w:afterLines="40" w:after="96" w:line="276" w:lineRule="auto"/>
        <w:ind w:left="426" w:hanging="284"/>
        <w:jc w:val="both"/>
        <w:rPr>
          <w:rFonts w:ascii="Arial" w:hAnsi="Arial" w:cs="Arial"/>
          <w:sz w:val="20"/>
          <w:szCs w:val="20"/>
        </w:rPr>
      </w:pPr>
      <w:r w:rsidRPr="000B1B27">
        <w:rPr>
          <w:rFonts w:ascii="Arial" w:hAnsi="Arial" w:cs="Arial"/>
          <w:sz w:val="20"/>
          <w:szCs w:val="20"/>
        </w:rPr>
        <w:t>Strony jako odbiorcy danych zobowiązują się do:</w:t>
      </w:r>
    </w:p>
    <w:p w14:paraId="4B93D58A" w14:textId="77777777" w:rsidR="00A15760" w:rsidRPr="000B1B27" w:rsidRDefault="00A15760" w:rsidP="00FF24DD">
      <w:pPr>
        <w:pStyle w:val="Akapitzlist"/>
        <w:numPr>
          <w:ilvl w:val="1"/>
          <w:numId w:val="35"/>
        </w:numPr>
        <w:spacing w:afterLines="40" w:after="96" w:line="276" w:lineRule="auto"/>
        <w:contextualSpacing w:val="0"/>
        <w:jc w:val="both"/>
        <w:rPr>
          <w:rFonts w:ascii="Arial" w:hAnsi="Arial" w:cs="Arial"/>
          <w:sz w:val="20"/>
          <w:szCs w:val="20"/>
        </w:rPr>
      </w:pPr>
      <w:r w:rsidRPr="000B1B27">
        <w:rPr>
          <w:rFonts w:ascii="Arial" w:hAnsi="Arial" w:cs="Arial"/>
          <w:sz w:val="20"/>
          <w:szCs w:val="20"/>
        </w:rPr>
        <w:t>zachowania udostępnionych danych w poufności,</w:t>
      </w:r>
    </w:p>
    <w:p w14:paraId="0173F4E4" w14:textId="77777777" w:rsidR="00A15760" w:rsidRPr="000B1B27" w:rsidRDefault="00A15760" w:rsidP="00FF24DD">
      <w:pPr>
        <w:pStyle w:val="Akapitzlist"/>
        <w:numPr>
          <w:ilvl w:val="1"/>
          <w:numId w:val="35"/>
        </w:numPr>
        <w:spacing w:afterLines="40" w:after="96" w:line="276" w:lineRule="auto"/>
        <w:contextualSpacing w:val="0"/>
        <w:jc w:val="both"/>
        <w:rPr>
          <w:rFonts w:ascii="Arial" w:hAnsi="Arial" w:cs="Arial"/>
          <w:sz w:val="20"/>
          <w:szCs w:val="20"/>
        </w:rPr>
      </w:pPr>
      <w:r w:rsidRPr="000B1B27">
        <w:rPr>
          <w:rFonts w:ascii="Arial" w:hAnsi="Arial" w:cs="Arial"/>
          <w:sz w:val="20"/>
          <w:szCs w:val="20"/>
        </w:rPr>
        <w:t>ograniczenia dostępu do danych wyłącznie do osób upoważnionych do przetwarzania danych i zobowiązanych do zachowania poufności,</w:t>
      </w:r>
    </w:p>
    <w:p w14:paraId="58867591" w14:textId="77777777" w:rsidR="00A15760" w:rsidRPr="000B1B27" w:rsidRDefault="00A15760" w:rsidP="00FF24DD">
      <w:pPr>
        <w:pStyle w:val="Akapitzlist"/>
        <w:numPr>
          <w:ilvl w:val="1"/>
          <w:numId w:val="35"/>
        </w:numPr>
        <w:spacing w:afterLines="40" w:after="96" w:line="276" w:lineRule="auto"/>
        <w:contextualSpacing w:val="0"/>
        <w:jc w:val="both"/>
        <w:rPr>
          <w:rFonts w:ascii="Arial" w:hAnsi="Arial" w:cs="Arial"/>
          <w:sz w:val="20"/>
          <w:szCs w:val="20"/>
        </w:rPr>
      </w:pPr>
      <w:r w:rsidRPr="000B1B27">
        <w:rPr>
          <w:rFonts w:ascii="Arial" w:hAnsi="Arial" w:cs="Arial"/>
          <w:sz w:val="20"/>
          <w:szCs w:val="20"/>
        </w:rPr>
        <w:t>przechowywania i przetwarzania przekazanych danych zgodnie z przepisami RODO, a w szczególności zgodnie z art. 32 RODO,</w:t>
      </w:r>
    </w:p>
    <w:p w14:paraId="395911FF" w14:textId="77777777" w:rsidR="00A15760" w:rsidRPr="000B1B27" w:rsidRDefault="00A15760" w:rsidP="00FF24DD">
      <w:pPr>
        <w:pStyle w:val="Akapitzlist"/>
        <w:numPr>
          <w:ilvl w:val="1"/>
          <w:numId w:val="35"/>
        </w:numPr>
        <w:spacing w:afterLines="40" w:after="96" w:line="276" w:lineRule="auto"/>
        <w:contextualSpacing w:val="0"/>
        <w:jc w:val="both"/>
        <w:rPr>
          <w:rFonts w:ascii="Arial" w:hAnsi="Arial" w:cs="Arial"/>
          <w:sz w:val="20"/>
          <w:szCs w:val="20"/>
        </w:rPr>
      </w:pPr>
      <w:r w:rsidRPr="000B1B27">
        <w:rPr>
          <w:rFonts w:ascii="Arial" w:hAnsi="Arial" w:cs="Arial"/>
          <w:sz w:val="20"/>
          <w:szCs w:val="20"/>
        </w:rPr>
        <w:t>przetwarzania udostępnionych danych wyłącznie przez czas niezbędny do realizacji celu przetwarzania i który wynika z przepisów prawa powszechnie obowiązującego.</w:t>
      </w:r>
    </w:p>
    <w:p w14:paraId="29142C2B" w14:textId="2D95EBA5" w:rsidR="00A15760" w:rsidRPr="000B1B27" w:rsidRDefault="00A15760" w:rsidP="00FF24DD">
      <w:pPr>
        <w:numPr>
          <w:ilvl w:val="0"/>
          <w:numId w:val="34"/>
        </w:numPr>
        <w:tabs>
          <w:tab w:val="clear" w:pos="855"/>
        </w:tabs>
        <w:spacing w:afterLines="40" w:after="96" w:line="276" w:lineRule="auto"/>
        <w:ind w:left="426" w:hanging="284"/>
        <w:jc w:val="both"/>
        <w:rPr>
          <w:rFonts w:ascii="Arial" w:hAnsi="Arial" w:cs="Arial"/>
          <w:sz w:val="20"/>
          <w:szCs w:val="20"/>
        </w:rPr>
      </w:pPr>
      <w:r w:rsidRPr="000B1B27">
        <w:rPr>
          <w:rFonts w:ascii="Arial" w:hAnsi="Arial" w:cs="Arial"/>
          <w:sz w:val="20"/>
          <w:szCs w:val="20"/>
        </w:rPr>
        <w:t>Strony zobowiązują się do tego, aby udostępnienie danych osobowych odbywało się</w:t>
      </w:r>
      <w:r w:rsidR="0043338C" w:rsidRPr="000B1B27">
        <w:rPr>
          <w:rFonts w:ascii="Arial" w:hAnsi="Arial" w:cs="Arial"/>
          <w:sz w:val="20"/>
          <w:szCs w:val="20"/>
        </w:rPr>
        <w:t> </w:t>
      </w:r>
      <w:r w:rsidRPr="000B1B27">
        <w:rPr>
          <w:rFonts w:ascii="Arial" w:hAnsi="Arial" w:cs="Arial"/>
          <w:sz w:val="20"/>
          <w:szCs w:val="20"/>
        </w:rPr>
        <w:t xml:space="preserve">z zachowaniem najwyższych standardów bezpieczeństwa, w szczególności dane przekazywane w formie </w:t>
      </w:r>
      <w:r w:rsidRPr="000B1B27">
        <w:rPr>
          <w:rFonts w:ascii="Arial" w:hAnsi="Arial" w:cs="Arial"/>
          <w:sz w:val="20"/>
          <w:szCs w:val="20"/>
        </w:rPr>
        <w:lastRenderedPageBreak/>
        <w:t>elektronicznej,  w zakresie szerszym niż dane kontaktowe, zostaną zabezpieczone w sposób kryptograficzny, a hasła niezbędne do ich odczytania zostaną przekazane inną drogą komunikacji.</w:t>
      </w:r>
    </w:p>
    <w:p w14:paraId="05EF40DF" w14:textId="7CA8EF9B" w:rsidR="00A15760" w:rsidRPr="000B1B27" w:rsidRDefault="00A15760" w:rsidP="00FF24DD">
      <w:pPr>
        <w:numPr>
          <w:ilvl w:val="0"/>
          <w:numId w:val="34"/>
        </w:numPr>
        <w:tabs>
          <w:tab w:val="clear" w:pos="855"/>
        </w:tabs>
        <w:spacing w:afterLines="40" w:after="96" w:line="276" w:lineRule="auto"/>
        <w:ind w:left="426" w:hanging="284"/>
        <w:jc w:val="both"/>
        <w:rPr>
          <w:rFonts w:ascii="Arial" w:hAnsi="Arial" w:cs="Arial"/>
          <w:sz w:val="20"/>
          <w:szCs w:val="20"/>
        </w:rPr>
      </w:pPr>
      <w:r w:rsidRPr="000B1B27">
        <w:rPr>
          <w:rFonts w:ascii="Arial" w:hAnsi="Arial" w:cs="Arial"/>
          <w:sz w:val="20"/>
          <w:szCs w:val="20"/>
        </w:rPr>
        <w:t>Niezależnie od ustępów powyższych, jeżeli w związku z wykonaniem Umowy niezbędne będzie powierzenie przetwarzania danych osobowych zgodnie z art. 28 RODO, Strony zobowiązane są</w:t>
      </w:r>
      <w:r w:rsidR="00DA1CE5">
        <w:rPr>
          <w:rFonts w:ascii="Arial" w:hAnsi="Arial" w:cs="Arial"/>
          <w:sz w:val="20"/>
          <w:szCs w:val="20"/>
        </w:rPr>
        <w:t> </w:t>
      </w:r>
      <w:r w:rsidRPr="000B1B27">
        <w:rPr>
          <w:rFonts w:ascii="Arial" w:hAnsi="Arial" w:cs="Arial"/>
          <w:sz w:val="20"/>
          <w:szCs w:val="20"/>
        </w:rPr>
        <w:t>uregulować przetwarzanie danych osobowych poprzez zawarcie odrębnej umowy powierzenia danych osobowych, w której uregulują w szczególności cel i zakres przetwarzanych danych.</w:t>
      </w:r>
    </w:p>
    <w:p w14:paraId="469856EB" w14:textId="77777777" w:rsidR="00A15760" w:rsidRPr="000B1B27" w:rsidRDefault="00A15760" w:rsidP="00FF24DD">
      <w:pPr>
        <w:numPr>
          <w:ilvl w:val="0"/>
          <w:numId w:val="34"/>
        </w:numPr>
        <w:tabs>
          <w:tab w:val="clear" w:pos="855"/>
        </w:tabs>
        <w:spacing w:afterLines="40" w:after="96" w:line="276" w:lineRule="auto"/>
        <w:ind w:left="426" w:hanging="284"/>
        <w:jc w:val="both"/>
        <w:rPr>
          <w:rFonts w:ascii="Arial" w:hAnsi="Arial" w:cs="Arial"/>
          <w:sz w:val="20"/>
          <w:szCs w:val="20"/>
        </w:rPr>
      </w:pPr>
      <w:r w:rsidRPr="000B1B27">
        <w:rPr>
          <w:rFonts w:ascii="Arial" w:hAnsi="Arial" w:cs="Arial"/>
          <w:sz w:val="20"/>
          <w:szCs w:val="20"/>
        </w:rPr>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p>
    <w:p w14:paraId="04828761" w14:textId="77777777" w:rsidR="00300B1D" w:rsidRPr="000B1B27" w:rsidRDefault="00300B1D" w:rsidP="00FF24DD">
      <w:pPr>
        <w:pStyle w:val="Tekstpodstawowywcity"/>
        <w:widowControl/>
        <w:suppressAutoHyphens w:val="0"/>
        <w:spacing w:afterLines="40" w:after="96" w:line="276" w:lineRule="auto"/>
        <w:ind w:left="0"/>
        <w:jc w:val="both"/>
        <w:rPr>
          <w:rFonts w:ascii="Arial" w:hAnsi="Arial" w:cs="Arial"/>
          <w:color w:val="000000" w:themeColor="text1"/>
          <w:sz w:val="20"/>
          <w:szCs w:val="20"/>
        </w:rPr>
      </w:pPr>
    </w:p>
    <w:p w14:paraId="1A8E487F" w14:textId="491AE548" w:rsidR="004A56DD" w:rsidRPr="000B1B27" w:rsidRDefault="004A56DD" w:rsidP="00FF24DD">
      <w:pPr>
        <w:tabs>
          <w:tab w:val="center" w:pos="4677"/>
          <w:tab w:val="left" w:pos="5415"/>
        </w:tabs>
        <w:spacing w:afterLines="40" w:after="96" w:line="276" w:lineRule="auto"/>
        <w:jc w:val="center"/>
        <w:outlineLvl w:val="0"/>
        <w:rPr>
          <w:rFonts w:ascii="Arial" w:hAnsi="Arial" w:cs="Arial"/>
          <w:b/>
          <w:sz w:val="20"/>
          <w:szCs w:val="20"/>
        </w:rPr>
      </w:pPr>
      <w:r w:rsidRPr="000B1B27">
        <w:rPr>
          <w:rFonts w:ascii="Arial" w:hAnsi="Arial" w:cs="Arial"/>
          <w:b/>
          <w:sz w:val="20"/>
          <w:szCs w:val="20"/>
        </w:rPr>
        <w:t xml:space="preserve">§ </w:t>
      </w:r>
      <w:r w:rsidR="00BB7552" w:rsidRPr="000B1B27">
        <w:rPr>
          <w:rFonts w:ascii="Arial" w:hAnsi="Arial" w:cs="Arial"/>
          <w:b/>
          <w:sz w:val="20"/>
          <w:szCs w:val="20"/>
        </w:rPr>
        <w:t>1</w:t>
      </w:r>
      <w:r w:rsidR="00A15760" w:rsidRPr="000B1B27">
        <w:rPr>
          <w:rFonts w:ascii="Arial" w:hAnsi="Arial" w:cs="Arial"/>
          <w:b/>
          <w:sz w:val="20"/>
          <w:szCs w:val="20"/>
        </w:rPr>
        <w:t>6</w:t>
      </w:r>
      <w:r w:rsidR="001124D5" w:rsidRPr="000B1B27">
        <w:rPr>
          <w:rFonts w:ascii="Arial" w:hAnsi="Arial" w:cs="Arial"/>
          <w:b/>
          <w:sz w:val="20"/>
          <w:szCs w:val="20"/>
        </w:rPr>
        <w:br/>
      </w:r>
      <w:r w:rsidRPr="000B1B27">
        <w:rPr>
          <w:rFonts w:ascii="Arial" w:hAnsi="Arial" w:cs="Arial"/>
          <w:b/>
          <w:sz w:val="20"/>
          <w:szCs w:val="20"/>
        </w:rPr>
        <w:t xml:space="preserve">Postanowienia </w:t>
      </w:r>
      <w:r w:rsidR="00412918" w:rsidRPr="000B1B27">
        <w:rPr>
          <w:rFonts w:ascii="Arial" w:hAnsi="Arial" w:cs="Arial"/>
          <w:b/>
          <w:sz w:val="20"/>
          <w:szCs w:val="20"/>
        </w:rPr>
        <w:t>końcowe</w:t>
      </w:r>
    </w:p>
    <w:p w14:paraId="47ECF3F9" w14:textId="2F75ABA0" w:rsidR="004A56DD" w:rsidRPr="000B1B27" w:rsidRDefault="0087196D" w:rsidP="00FF24DD">
      <w:pPr>
        <w:pStyle w:val="Akapitzlist"/>
        <w:numPr>
          <w:ilvl w:val="3"/>
          <w:numId w:val="10"/>
        </w:numPr>
        <w:spacing w:afterLines="40" w:after="96" w:line="276" w:lineRule="auto"/>
        <w:ind w:left="709"/>
        <w:contextualSpacing w:val="0"/>
        <w:jc w:val="both"/>
        <w:rPr>
          <w:rFonts w:ascii="Arial" w:hAnsi="Arial" w:cs="Arial"/>
          <w:bCs/>
          <w:sz w:val="20"/>
          <w:szCs w:val="20"/>
        </w:rPr>
      </w:pPr>
      <w:r w:rsidRPr="000B1B27">
        <w:rPr>
          <w:rFonts w:ascii="Arial" w:hAnsi="Arial" w:cs="Arial"/>
          <w:bCs/>
          <w:sz w:val="20"/>
          <w:szCs w:val="20"/>
        </w:rPr>
        <w:t>W sprawach nieuregulowanych Umową mają zastosowanie przepisy</w:t>
      </w:r>
      <w:r w:rsidR="00412918" w:rsidRPr="000B1B27">
        <w:rPr>
          <w:rFonts w:ascii="Arial" w:hAnsi="Arial" w:cs="Arial"/>
          <w:bCs/>
          <w:sz w:val="20"/>
          <w:szCs w:val="20"/>
        </w:rPr>
        <w:t xml:space="preserve"> prawa powszechnie </w:t>
      </w:r>
      <w:r w:rsidR="00525E85" w:rsidRPr="000B1B27">
        <w:rPr>
          <w:rFonts w:ascii="Arial" w:hAnsi="Arial" w:cs="Arial"/>
          <w:bCs/>
          <w:sz w:val="20"/>
          <w:szCs w:val="20"/>
        </w:rPr>
        <w:t xml:space="preserve">        </w:t>
      </w:r>
      <w:r w:rsidR="00412918" w:rsidRPr="000B1B27">
        <w:rPr>
          <w:rFonts w:ascii="Arial" w:hAnsi="Arial" w:cs="Arial"/>
          <w:bCs/>
          <w:sz w:val="20"/>
          <w:szCs w:val="20"/>
        </w:rPr>
        <w:t>obowiązującego, w tym</w:t>
      </w:r>
      <w:r w:rsidRPr="000B1B27">
        <w:rPr>
          <w:rFonts w:ascii="Arial" w:hAnsi="Arial" w:cs="Arial"/>
          <w:bCs/>
          <w:sz w:val="20"/>
          <w:szCs w:val="20"/>
        </w:rPr>
        <w:t xml:space="preserve"> Kodeksu Cywilnego.</w:t>
      </w:r>
    </w:p>
    <w:p w14:paraId="6BD73088" w14:textId="3C151112" w:rsidR="000D23A8" w:rsidRPr="000B1B27" w:rsidRDefault="00F6660C" w:rsidP="00FF24DD">
      <w:pPr>
        <w:pStyle w:val="Akapitzlist"/>
        <w:numPr>
          <w:ilvl w:val="0"/>
          <w:numId w:val="10"/>
        </w:numPr>
        <w:spacing w:afterLines="40" w:after="96" w:line="276" w:lineRule="auto"/>
        <w:contextualSpacing w:val="0"/>
        <w:jc w:val="both"/>
        <w:rPr>
          <w:rFonts w:ascii="Arial" w:hAnsi="Arial" w:cs="Arial"/>
          <w:sz w:val="20"/>
          <w:szCs w:val="20"/>
        </w:rPr>
      </w:pPr>
      <w:r w:rsidRPr="000B1B27">
        <w:rPr>
          <w:rFonts w:ascii="Arial" w:hAnsi="Arial" w:cs="Arial"/>
          <w:sz w:val="20"/>
          <w:szCs w:val="20"/>
        </w:rPr>
        <w:t>Wszystkie zmiany Umowy wymagają</w:t>
      </w:r>
      <w:r w:rsidR="005355C5" w:rsidRPr="000B1B27">
        <w:rPr>
          <w:rFonts w:ascii="Arial" w:hAnsi="Arial" w:cs="Arial"/>
          <w:sz w:val="20"/>
          <w:szCs w:val="20"/>
        </w:rPr>
        <w:t xml:space="preserve"> zachowania</w:t>
      </w:r>
      <w:r w:rsidRPr="000B1B27">
        <w:rPr>
          <w:rFonts w:ascii="Arial" w:hAnsi="Arial" w:cs="Arial"/>
          <w:sz w:val="20"/>
          <w:szCs w:val="20"/>
        </w:rPr>
        <w:t xml:space="preserve"> formy pisemnej pod rygorem nieważności</w:t>
      </w:r>
      <w:r w:rsidR="005355C5" w:rsidRPr="000B1B27">
        <w:rPr>
          <w:rFonts w:ascii="Arial" w:hAnsi="Arial" w:cs="Arial"/>
          <w:sz w:val="20"/>
          <w:szCs w:val="20"/>
        </w:rPr>
        <w:t>, z zastrzeżeniem odmiennych postanowień Umowy.</w:t>
      </w:r>
    </w:p>
    <w:p w14:paraId="7DFA8A0E" w14:textId="46485C4F" w:rsidR="00846C9B" w:rsidRPr="000B1B27" w:rsidRDefault="0045100B" w:rsidP="00FF24DD">
      <w:pPr>
        <w:pStyle w:val="Akapitzlist"/>
        <w:numPr>
          <w:ilvl w:val="0"/>
          <w:numId w:val="10"/>
        </w:numPr>
        <w:spacing w:afterLines="40" w:after="96" w:line="276" w:lineRule="auto"/>
        <w:contextualSpacing w:val="0"/>
        <w:jc w:val="both"/>
        <w:rPr>
          <w:rFonts w:ascii="Arial" w:hAnsi="Arial" w:cs="Arial"/>
          <w:sz w:val="20"/>
          <w:szCs w:val="20"/>
        </w:rPr>
      </w:pPr>
      <w:r w:rsidRPr="000B1B27">
        <w:rPr>
          <w:rFonts w:ascii="Arial" w:hAnsi="Arial" w:cs="Arial"/>
          <w:sz w:val="20"/>
          <w:szCs w:val="20"/>
        </w:rPr>
        <w:t xml:space="preserve">Wszelka korespondencja kierowana będzie na adresy </w:t>
      </w:r>
      <w:r w:rsidR="005355C5" w:rsidRPr="000B1B27">
        <w:rPr>
          <w:rFonts w:ascii="Arial" w:hAnsi="Arial" w:cs="Arial"/>
          <w:sz w:val="20"/>
          <w:szCs w:val="20"/>
        </w:rPr>
        <w:t>S</w:t>
      </w:r>
      <w:r w:rsidRPr="000B1B27">
        <w:rPr>
          <w:rFonts w:ascii="Arial" w:hAnsi="Arial" w:cs="Arial"/>
          <w:sz w:val="20"/>
          <w:szCs w:val="20"/>
        </w:rPr>
        <w:t xml:space="preserve">tron </w:t>
      </w:r>
      <w:r w:rsidR="005355C5" w:rsidRPr="000B1B27">
        <w:rPr>
          <w:rFonts w:ascii="Arial" w:hAnsi="Arial" w:cs="Arial"/>
          <w:sz w:val="20"/>
          <w:szCs w:val="20"/>
        </w:rPr>
        <w:t xml:space="preserve">wskazane </w:t>
      </w:r>
      <w:r w:rsidRPr="000B1B27">
        <w:rPr>
          <w:rFonts w:ascii="Arial" w:hAnsi="Arial" w:cs="Arial"/>
          <w:sz w:val="20"/>
          <w:szCs w:val="20"/>
        </w:rPr>
        <w:t>w Umowie</w:t>
      </w:r>
      <w:r w:rsidR="00D3632F" w:rsidRPr="000B1B27">
        <w:rPr>
          <w:rFonts w:ascii="Arial" w:hAnsi="Arial" w:cs="Arial"/>
          <w:sz w:val="20"/>
          <w:szCs w:val="20"/>
        </w:rPr>
        <w:t>.</w:t>
      </w:r>
    </w:p>
    <w:p w14:paraId="33128D28" w14:textId="23F65A51" w:rsidR="00DF05BB" w:rsidRPr="000B1B27" w:rsidRDefault="00DF05BB" w:rsidP="00FF24DD">
      <w:pPr>
        <w:pStyle w:val="Tre"/>
        <w:numPr>
          <w:ilvl w:val="0"/>
          <w:numId w:val="10"/>
        </w:numPr>
        <w:tabs>
          <w:tab w:val="right" w:pos="9046"/>
        </w:tabs>
        <w:spacing w:afterLines="40" w:after="96"/>
        <w:jc w:val="both"/>
        <w:rPr>
          <w:rFonts w:ascii="Arial" w:hAnsi="Arial" w:cs="Arial"/>
          <w:sz w:val="20"/>
          <w:szCs w:val="20"/>
          <w:lang w:val="pl-PL"/>
        </w:rPr>
      </w:pPr>
      <w:r w:rsidRPr="000B1B27">
        <w:rPr>
          <w:rFonts w:ascii="Arial" w:hAnsi="Arial" w:cs="Arial"/>
          <w:sz w:val="20"/>
          <w:szCs w:val="20"/>
          <w:lang w:val="pl-PL"/>
        </w:rPr>
        <w:t xml:space="preserve">Stosunki handlowe Stron Umowy są regulowane wyłącznie niniejszą </w:t>
      </w:r>
      <w:r w:rsidR="00287D38" w:rsidRPr="000B1B27">
        <w:rPr>
          <w:rFonts w:ascii="Arial" w:hAnsi="Arial" w:cs="Arial"/>
          <w:sz w:val="20"/>
          <w:szCs w:val="20"/>
          <w:lang w:val="pl-PL"/>
        </w:rPr>
        <w:t>U</w:t>
      </w:r>
      <w:r w:rsidRPr="000B1B27">
        <w:rPr>
          <w:rFonts w:ascii="Arial" w:hAnsi="Arial" w:cs="Arial"/>
          <w:sz w:val="20"/>
          <w:szCs w:val="20"/>
          <w:lang w:val="pl-PL"/>
        </w:rPr>
        <w:t xml:space="preserve">mową. </w:t>
      </w:r>
    </w:p>
    <w:p w14:paraId="19CA3375" w14:textId="6808755F" w:rsidR="00DF05BB" w:rsidRPr="000B1B27" w:rsidRDefault="00DF05BB" w:rsidP="00FF24DD">
      <w:pPr>
        <w:pStyle w:val="TreA"/>
        <w:numPr>
          <w:ilvl w:val="0"/>
          <w:numId w:val="10"/>
        </w:numPr>
        <w:spacing w:afterLines="40" w:after="96" w:line="276" w:lineRule="auto"/>
        <w:jc w:val="both"/>
        <w:rPr>
          <w:rFonts w:ascii="Arial" w:hAnsi="Arial" w:cs="Arial"/>
          <w:lang w:val="pl-PL"/>
        </w:rPr>
      </w:pPr>
      <w:r w:rsidRPr="000B1B27">
        <w:rPr>
          <w:rFonts w:ascii="Arial" w:hAnsi="Arial" w:cs="Arial"/>
          <w:lang w:val="pl-PL"/>
        </w:rPr>
        <w:t>Jeżeli poszczególne postanowienia Umowy są lub okazałyby się nieskuteczne lub nieważne, nie narusza to ważności Umowy w pozostałym zakresie. Strony Umowy zobowiązują się do zastąpienia postanowień prawnie nieskutecznych lub nieważnych innymi postanowieniami, ważnymi i możliwie najbliższymi gospodarczemu celowi Umowy.</w:t>
      </w:r>
    </w:p>
    <w:p w14:paraId="087C6724" w14:textId="278BB639" w:rsidR="00DF05BB" w:rsidRPr="000B1B27" w:rsidRDefault="00DF05BB" w:rsidP="00FF24DD">
      <w:pPr>
        <w:pStyle w:val="TreA"/>
        <w:numPr>
          <w:ilvl w:val="0"/>
          <w:numId w:val="10"/>
        </w:numPr>
        <w:spacing w:afterLines="40" w:after="96" w:line="276" w:lineRule="auto"/>
        <w:jc w:val="both"/>
        <w:rPr>
          <w:rFonts w:ascii="Arial" w:hAnsi="Arial" w:cs="Arial"/>
          <w:lang w:val="pl-PL"/>
        </w:rPr>
      </w:pPr>
      <w:r w:rsidRPr="000B1B27">
        <w:rPr>
          <w:rFonts w:ascii="Arial" w:hAnsi="Arial" w:cs="Arial"/>
          <w:lang w:val="pl-PL"/>
        </w:rPr>
        <w:t>Wszelkie spory pozostające w związku z Umową będą rozwiązywane w drodze wzajemnych uzgodnień Stron. Jeśli spór nie zostanie rozwiązany za porozumieniem Stron, będzie on mógł być poddany pod rozstrzygnięcie sądu powszechnego właściwego miejscowo dla siedziby</w:t>
      </w:r>
      <w:r w:rsidR="003B0FC3" w:rsidRPr="000B1B27">
        <w:rPr>
          <w:rFonts w:ascii="Arial" w:hAnsi="Arial" w:cs="Arial"/>
          <w:lang w:val="pl-PL"/>
        </w:rPr>
        <w:t xml:space="preserve"> </w:t>
      </w:r>
      <w:r w:rsidRPr="000B1B27">
        <w:rPr>
          <w:rFonts w:ascii="Arial" w:hAnsi="Arial" w:cs="Arial"/>
          <w:lang w:val="pl-PL"/>
        </w:rPr>
        <w:t>Zleceniodawcy.</w:t>
      </w:r>
    </w:p>
    <w:p w14:paraId="278D74B8" w14:textId="35DA7416" w:rsidR="00DF05BB" w:rsidRPr="000B1B27" w:rsidRDefault="00DF05BB" w:rsidP="00FF24DD">
      <w:pPr>
        <w:pStyle w:val="TreA"/>
        <w:numPr>
          <w:ilvl w:val="0"/>
          <w:numId w:val="10"/>
        </w:numPr>
        <w:spacing w:afterLines="40" w:after="96" w:line="276" w:lineRule="auto"/>
        <w:jc w:val="both"/>
        <w:rPr>
          <w:rFonts w:ascii="Arial" w:hAnsi="Arial" w:cs="Arial"/>
          <w:lang w:val="pl-PL"/>
        </w:rPr>
      </w:pPr>
      <w:r w:rsidRPr="000B1B27">
        <w:rPr>
          <w:rFonts w:ascii="Arial" w:hAnsi="Arial" w:cs="Arial"/>
          <w:lang w:val="pl-PL"/>
        </w:rPr>
        <w:t>Tytuły poszczególnych paragrafów zastosowane w Umowie, mają jedynie na celu usystematyzowanie treści Umowy i nie mają wpływu na jej interpretację.</w:t>
      </w:r>
    </w:p>
    <w:p w14:paraId="5851F6AA" w14:textId="18A43F7E" w:rsidR="00DF05BB" w:rsidRPr="000B1B27" w:rsidRDefault="00DF05BB" w:rsidP="00FF24DD">
      <w:pPr>
        <w:pStyle w:val="Akapitzlist"/>
        <w:numPr>
          <w:ilvl w:val="0"/>
          <w:numId w:val="10"/>
        </w:numPr>
        <w:spacing w:afterLines="40" w:after="96" w:line="276" w:lineRule="auto"/>
        <w:contextualSpacing w:val="0"/>
        <w:jc w:val="both"/>
        <w:rPr>
          <w:rFonts w:ascii="Arial" w:hAnsi="Arial" w:cs="Arial"/>
          <w:sz w:val="20"/>
          <w:szCs w:val="20"/>
        </w:rPr>
      </w:pPr>
      <w:r w:rsidRPr="000B1B27">
        <w:rPr>
          <w:rFonts w:ascii="Arial" w:hAnsi="Arial" w:cs="Arial"/>
          <w:sz w:val="20"/>
          <w:szCs w:val="20"/>
        </w:rPr>
        <w:t>Załączniki stanowią integralną część Umowy.</w:t>
      </w:r>
    </w:p>
    <w:p w14:paraId="6620C2D5" w14:textId="702493E5" w:rsidR="004A56DD" w:rsidRPr="000B1B27" w:rsidRDefault="00DF05BB" w:rsidP="00FF24DD">
      <w:pPr>
        <w:pStyle w:val="Akapitzlist"/>
        <w:numPr>
          <w:ilvl w:val="0"/>
          <w:numId w:val="10"/>
        </w:numPr>
        <w:spacing w:afterLines="40" w:after="96" w:line="276" w:lineRule="auto"/>
        <w:contextualSpacing w:val="0"/>
        <w:jc w:val="both"/>
        <w:rPr>
          <w:rFonts w:ascii="Arial" w:hAnsi="Arial" w:cs="Arial"/>
          <w:sz w:val="20"/>
          <w:szCs w:val="20"/>
        </w:rPr>
      </w:pPr>
      <w:r w:rsidRPr="000B1B27">
        <w:rPr>
          <w:rFonts w:ascii="Arial" w:hAnsi="Arial" w:cs="Arial"/>
          <w:sz w:val="20"/>
          <w:szCs w:val="20"/>
          <w:highlight w:val="yellow"/>
        </w:rPr>
        <w:t>Umowę sporządzono w dwóch jednobrzmiących egzemplarzach, po jednym dla każdej ze Stron</w:t>
      </w:r>
      <w:r w:rsidRPr="000B1B27">
        <w:rPr>
          <w:rFonts w:ascii="Arial" w:hAnsi="Arial" w:cs="Arial"/>
          <w:sz w:val="20"/>
          <w:szCs w:val="20"/>
        </w:rPr>
        <w:t>.</w:t>
      </w:r>
    </w:p>
    <w:p w14:paraId="5D560A13" w14:textId="77777777" w:rsidR="004D5BA1" w:rsidRPr="000B1B27" w:rsidRDefault="004D5BA1" w:rsidP="00FF24DD">
      <w:pPr>
        <w:numPr>
          <w:ilvl w:val="0"/>
          <w:numId w:val="10"/>
        </w:numPr>
        <w:spacing w:afterLines="40" w:after="96" w:line="276" w:lineRule="auto"/>
        <w:jc w:val="both"/>
        <w:rPr>
          <w:rFonts w:ascii="Arial" w:hAnsi="Arial" w:cs="Arial"/>
          <w:sz w:val="20"/>
          <w:szCs w:val="20"/>
        </w:rPr>
      </w:pPr>
      <w:r w:rsidRPr="000B1B27">
        <w:rPr>
          <w:rFonts w:ascii="Arial" w:hAnsi="Arial" w:cs="Arial"/>
          <w:sz w:val="20"/>
          <w:szCs w:val="20"/>
        </w:rPr>
        <w:t>Umowa wchodzi w życie z dniem jej podpisania przez obie Strony.</w:t>
      </w:r>
    </w:p>
    <w:p w14:paraId="48CD63E0" w14:textId="77777777" w:rsidR="004D5BA1" w:rsidRPr="000B1B27" w:rsidRDefault="004D5BA1" w:rsidP="00FF24DD">
      <w:pPr>
        <w:pStyle w:val="paragraph"/>
        <w:spacing w:before="0" w:beforeAutospacing="0" w:afterLines="40" w:after="96" w:afterAutospacing="0" w:line="276" w:lineRule="auto"/>
        <w:ind w:left="720" w:hanging="709"/>
        <w:jc w:val="both"/>
        <w:textAlignment w:val="baseline"/>
        <w:rPr>
          <w:rFonts w:ascii="Arial" w:hAnsi="Arial" w:cs="Arial"/>
          <w:sz w:val="20"/>
          <w:szCs w:val="20"/>
        </w:rPr>
      </w:pPr>
      <w:r w:rsidRPr="000B1B27">
        <w:rPr>
          <w:rStyle w:val="normaltextrun"/>
          <w:rFonts w:ascii="Arial" w:hAnsi="Arial" w:cs="Arial"/>
          <w:sz w:val="20"/>
          <w:szCs w:val="20"/>
          <w:shd w:val="clear" w:color="auto" w:fill="00FF00"/>
        </w:rPr>
        <w:t>lub</w:t>
      </w:r>
      <w:r w:rsidRPr="000B1B27">
        <w:rPr>
          <w:rStyle w:val="eop"/>
          <w:rFonts w:ascii="Arial" w:hAnsi="Arial" w:cs="Arial"/>
          <w:sz w:val="20"/>
          <w:szCs w:val="20"/>
        </w:rPr>
        <w:t> </w:t>
      </w:r>
    </w:p>
    <w:p w14:paraId="0A7D7493" w14:textId="77777777" w:rsidR="004D5BA1" w:rsidRPr="000B1B27" w:rsidRDefault="004D5BA1" w:rsidP="00FF24DD">
      <w:pPr>
        <w:pStyle w:val="paragraph"/>
        <w:spacing w:before="0" w:beforeAutospacing="0" w:afterLines="40" w:after="96" w:afterAutospacing="0" w:line="276" w:lineRule="auto"/>
        <w:ind w:left="426" w:right="-30"/>
        <w:jc w:val="both"/>
        <w:textAlignment w:val="baseline"/>
        <w:rPr>
          <w:rFonts w:ascii="Arial" w:hAnsi="Arial" w:cs="Arial"/>
          <w:sz w:val="20"/>
          <w:szCs w:val="20"/>
        </w:rPr>
      </w:pPr>
      <w:r w:rsidRPr="000B1B27">
        <w:rPr>
          <w:rStyle w:val="normaltextrun"/>
          <w:rFonts w:ascii="Arial" w:hAnsi="Arial" w:cs="Arial"/>
          <w:sz w:val="20"/>
          <w:szCs w:val="20"/>
          <w:shd w:val="clear" w:color="auto" w:fill="FFFF00"/>
        </w:rPr>
        <w:t>Umowa została sporządzona w formie elektronicznej i podpisana kwalifikowanymi podpisami elektronicznymi przy użyciu kwalifikowanych certyfikatów, zgodnie z przepisami określonymi ustawą z dnia 5 września 2016 r. o usługach zaufania oraz identyfikacji elektronicznej. Umowę poczytuje się za zawartą w dacie złożenia przez ostatnią ze Stron kwalifikowanego podpisu elektronicznego weryfikowanego przy pomocy kwalifikowanego certyfikatu. W sytuacji, gdy Umowa podpisywana jest przez więcej niż jedną osobę działającą w imieniu Strony datą zawarcia jest data, którą opatrzony jest ostatni z podpisów składanych przez osoby działające w imieniu Strony.</w:t>
      </w:r>
      <w:r w:rsidRPr="000B1B27">
        <w:rPr>
          <w:rStyle w:val="eop"/>
          <w:rFonts w:ascii="Arial" w:hAnsi="Arial" w:cs="Arial"/>
          <w:sz w:val="20"/>
          <w:szCs w:val="20"/>
        </w:rPr>
        <w:t> </w:t>
      </w:r>
    </w:p>
    <w:p w14:paraId="2725D9B4" w14:textId="7119C50E" w:rsidR="00AB7A9E" w:rsidRPr="000B1B27" w:rsidRDefault="00AB7A9E" w:rsidP="00FF24DD">
      <w:pPr>
        <w:pStyle w:val="Akapitzlist"/>
        <w:spacing w:afterLines="40" w:after="96" w:line="276" w:lineRule="auto"/>
        <w:contextualSpacing w:val="0"/>
        <w:rPr>
          <w:rFonts w:ascii="Arial" w:hAnsi="Arial" w:cs="Arial"/>
          <w:sz w:val="20"/>
          <w:szCs w:val="20"/>
        </w:rPr>
      </w:pPr>
    </w:p>
    <w:p w14:paraId="1C5261D7" w14:textId="2312C693" w:rsidR="004A56DD" w:rsidRPr="000B1B27" w:rsidRDefault="00DF05BB" w:rsidP="00FF24DD">
      <w:pPr>
        <w:tabs>
          <w:tab w:val="center" w:pos="4677"/>
          <w:tab w:val="left" w:pos="5415"/>
        </w:tabs>
        <w:spacing w:afterLines="40" w:after="96" w:line="276" w:lineRule="auto"/>
        <w:outlineLvl w:val="0"/>
        <w:rPr>
          <w:rFonts w:ascii="Arial" w:hAnsi="Arial" w:cs="Arial"/>
          <w:b/>
          <w:sz w:val="20"/>
          <w:szCs w:val="20"/>
        </w:rPr>
      </w:pPr>
      <w:r w:rsidRPr="000B1B27">
        <w:rPr>
          <w:rFonts w:ascii="Arial" w:hAnsi="Arial" w:cs="Arial"/>
          <w:b/>
          <w:sz w:val="20"/>
          <w:szCs w:val="20"/>
        </w:rPr>
        <w:t>Z</w:t>
      </w:r>
      <w:r w:rsidR="0032793E" w:rsidRPr="000B1B27">
        <w:rPr>
          <w:rFonts w:ascii="Arial" w:hAnsi="Arial" w:cs="Arial"/>
          <w:b/>
          <w:sz w:val="20"/>
          <w:szCs w:val="20"/>
        </w:rPr>
        <w:t>ałączniki:</w:t>
      </w:r>
    </w:p>
    <w:p w14:paraId="5984DA14" w14:textId="5EE634CC" w:rsidR="00343632" w:rsidRPr="000B1B27" w:rsidRDefault="00343632" w:rsidP="00A05C4F">
      <w:pPr>
        <w:tabs>
          <w:tab w:val="center" w:pos="4677"/>
          <w:tab w:val="left" w:pos="5415"/>
        </w:tabs>
        <w:spacing w:afterLines="40" w:after="96" w:line="276" w:lineRule="auto"/>
        <w:ind w:left="1457" w:hanging="1457"/>
        <w:rPr>
          <w:rFonts w:ascii="Arial" w:hAnsi="Arial" w:cs="Arial"/>
          <w:bCs/>
          <w:sz w:val="20"/>
          <w:szCs w:val="20"/>
        </w:rPr>
      </w:pPr>
      <w:bookmarkStart w:id="24" w:name="_Hlk169525732"/>
      <w:r w:rsidRPr="000B1B27">
        <w:rPr>
          <w:rFonts w:ascii="Arial" w:hAnsi="Arial" w:cs="Arial"/>
          <w:bCs/>
          <w:sz w:val="20"/>
          <w:szCs w:val="20"/>
        </w:rPr>
        <w:t>Załącznik nr 1 – Oświadczenie Wykonawcy o należytym wykonaniu Projektu</w:t>
      </w:r>
    </w:p>
    <w:p w14:paraId="52A52A4D" w14:textId="1BE7BF14" w:rsidR="00343632" w:rsidRPr="000B1B27" w:rsidRDefault="00343632" w:rsidP="00A05C4F">
      <w:pPr>
        <w:tabs>
          <w:tab w:val="center" w:pos="4677"/>
          <w:tab w:val="left" w:pos="5415"/>
        </w:tabs>
        <w:spacing w:afterLines="40" w:after="96" w:line="276" w:lineRule="auto"/>
        <w:ind w:left="1457" w:hanging="1457"/>
        <w:rPr>
          <w:rFonts w:ascii="Arial" w:hAnsi="Arial" w:cs="Arial"/>
          <w:bCs/>
          <w:sz w:val="20"/>
          <w:szCs w:val="20"/>
        </w:rPr>
      </w:pPr>
      <w:r w:rsidRPr="000B1B27">
        <w:rPr>
          <w:rFonts w:ascii="Arial" w:hAnsi="Arial" w:cs="Arial"/>
          <w:bCs/>
          <w:sz w:val="20"/>
          <w:szCs w:val="20"/>
        </w:rPr>
        <w:lastRenderedPageBreak/>
        <w:t xml:space="preserve">Załącznik nr </w:t>
      </w:r>
      <w:r w:rsidR="004E0ECD" w:rsidRPr="000B1B27">
        <w:rPr>
          <w:rFonts w:ascii="Arial" w:hAnsi="Arial" w:cs="Arial"/>
          <w:bCs/>
          <w:sz w:val="20"/>
          <w:szCs w:val="20"/>
        </w:rPr>
        <w:t xml:space="preserve">2 </w:t>
      </w:r>
      <w:r w:rsidRPr="000B1B27">
        <w:rPr>
          <w:rFonts w:ascii="Arial" w:hAnsi="Arial" w:cs="Arial"/>
          <w:bCs/>
          <w:sz w:val="20"/>
          <w:szCs w:val="20"/>
        </w:rPr>
        <w:t xml:space="preserve">– Protokół Odbioru </w:t>
      </w:r>
    </w:p>
    <w:p w14:paraId="25E878B4" w14:textId="05018BF8" w:rsidR="00343632" w:rsidRPr="000B1B27" w:rsidRDefault="00343632" w:rsidP="00A05C4F">
      <w:pPr>
        <w:tabs>
          <w:tab w:val="center" w:pos="4677"/>
          <w:tab w:val="left" w:pos="5415"/>
        </w:tabs>
        <w:spacing w:afterLines="40" w:after="96" w:line="276" w:lineRule="auto"/>
        <w:ind w:left="1457" w:hanging="1457"/>
        <w:rPr>
          <w:rFonts w:ascii="Arial" w:hAnsi="Arial" w:cs="Arial"/>
          <w:bCs/>
          <w:sz w:val="20"/>
          <w:szCs w:val="20"/>
        </w:rPr>
      </w:pPr>
      <w:r w:rsidRPr="000B1B27">
        <w:rPr>
          <w:rFonts w:ascii="Arial" w:hAnsi="Arial" w:cs="Arial"/>
          <w:bCs/>
          <w:sz w:val="20"/>
          <w:szCs w:val="20"/>
        </w:rPr>
        <w:t xml:space="preserve">Załącznik nr </w:t>
      </w:r>
      <w:r w:rsidR="00667122" w:rsidRPr="000B1B27">
        <w:rPr>
          <w:rFonts w:ascii="Arial" w:hAnsi="Arial" w:cs="Arial"/>
          <w:bCs/>
          <w:sz w:val="20"/>
          <w:szCs w:val="20"/>
        </w:rPr>
        <w:t>3</w:t>
      </w:r>
      <w:r w:rsidRPr="000B1B27">
        <w:rPr>
          <w:rFonts w:ascii="Arial" w:hAnsi="Arial" w:cs="Arial"/>
          <w:bCs/>
          <w:sz w:val="20"/>
          <w:szCs w:val="20"/>
        </w:rPr>
        <w:t xml:space="preserve"> – Informacja na temat przetwarzania danych osobowych przez Zamawiającego</w:t>
      </w:r>
      <w:r w:rsidR="00667122" w:rsidRPr="000B1B27">
        <w:rPr>
          <w:rFonts w:ascii="Arial" w:hAnsi="Arial" w:cs="Arial"/>
          <w:bCs/>
          <w:sz w:val="20"/>
          <w:szCs w:val="20"/>
        </w:rPr>
        <w:t xml:space="preserve"> (dwie wersje)</w:t>
      </w:r>
    </w:p>
    <w:p w14:paraId="49014187" w14:textId="55673E89" w:rsidR="00343632" w:rsidRPr="000B1B27" w:rsidRDefault="00343632" w:rsidP="00A05C4F">
      <w:pPr>
        <w:tabs>
          <w:tab w:val="center" w:pos="4677"/>
          <w:tab w:val="left" w:pos="5415"/>
        </w:tabs>
        <w:spacing w:afterLines="40" w:after="96" w:line="276" w:lineRule="auto"/>
        <w:ind w:left="1457" w:hanging="1457"/>
        <w:rPr>
          <w:rFonts w:ascii="Arial" w:hAnsi="Arial" w:cs="Arial"/>
          <w:bCs/>
          <w:sz w:val="20"/>
          <w:szCs w:val="20"/>
        </w:rPr>
      </w:pPr>
      <w:r w:rsidRPr="000B1B27">
        <w:rPr>
          <w:rFonts w:ascii="Arial" w:hAnsi="Arial" w:cs="Arial"/>
          <w:bCs/>
          <w:sz w:val="20"/>
          <w:szCs w:val="20"/>
        </w:rPr>
        <w:t xml:space="preserve">Załącznik nr </w:t>
      </w:r>
      <w:r w:rsidR="004E4CFB" w:rsidRPr="000B1B27">
        <w:rPr>
          <w:rFonts w:ascii="Arial" w:hAnsi="Arial" w:cs="Arial"/>
          <w:bCs/>
          <w:sz w:val="20"/>
          <w:szCs w:val="20"/>
        </w:rPr>
        <w:t>4</w:t>
      </w:r>
      <w:r w:rsidRPr="000B1B27">
        <w:rPr>
          <w:rFonts w:ascii="Arial" w:hAnsi="Arial" w:cs="Arial"/>
          <w:bCs/>
          <w:sz w:val="20"/>
          <w:szCs w:val="20"/>
        </w:rPr>
        <w:t xml:space="preserve"> – Zasady postępowania dla Wykonawców w zakresie bezpieczeństwa pracy i ochrony zdrowia</w:t>
      </w:r>
    </w:p>
    <w:p w14:paraId="503BA5BE" w14:textId="47D6DD4C" w:rsidR="00343632" w:rsidRPr="000B1B27" w:rsidRDefault="00343632" w:rsidP="00A05C4F">
      <w:pPr>
        <w:tabs>
          <w:tab w:val="center" w:pos="4677"/>
          <w:tab w:val="left" w:pos="5415"/>
        </w:tabs>
        <w:spacing w:afterLines="40" w:after="96" w:line="276" w:lineRule="auto"/>
        <w:ind w:left="1457" w:hanging="1457"/>
        <w:rPr>
          <w:rFonts w:ascii="Arial" w:hAnsi="Arial" w:cs="Arial"/>
          <w:bCs/>
          <w:sz w:val="20"/>
          <w:szCs w:val="20"/>
        </w:rPr>
      </w:pPr>
      <w:r w:rsidRPr="000B1B27">
        <w:rPr>
          <w:rFonts w:ascii="Arial" w:hAnsi="Arial" w:cs="Arial"/>
          <w:bCs/>
          <w:sz w:val="20"/>
          <w:szCs w:val="20"/>
        </w:rPr>
        <w:t xml:space="preserve">Załącznik nr </w:t>
      </w:r>
      <w:r w:rsidR="004E4CFB" w:rsidRPr="000B1B27">
        <w:rPr>
          <w:rFonts w:ascii="Arial" w:hAnsi="Arial" w:cs="Arial"/>
          <w:bCs/>
          <w:sz w:val="20"/>
          <w:szCs w:val="20"/>
        </w:rPr>
        <w:t>5</w:t>
      </w:r>
      <w:r w:rsidRPr="000B1B27">
        <w:rPr>
          <w:rFonts w:ascii="Arial" w:hAnsi="Arial" w:cs="Arial"/>
          <w:bCs/>
          <w:sz w:val="20"/>
          <w:szCs w:val="20"/>
        </w:rPr>
        <w:t xml:space="preserve"> – Zasady postępowania dla Wykonawców w zakresie ochrony środowiska</w:t>
      </w:r>
    </w:p>
    <w:p w14:paraId="1B5251BA" w14:textId="05B7358E" w:rsidR="00343632" w:rsidRPr="000B1B27" w:rsidRDefault="00343632" w:rsidP="00A05C4F">
      <w:pPr>
        <w:tabs>
          <w:tab w:val="center" w:pos="4677"/>
          <w:tab w:val="left" w:pos="5415"/>
        </w:tabs>
        <w:spacing w:afterLines="40" w:after="96" w:line="276" w:lineRule="auto"/>
        <w:ind w:left="1457" w:hanging="1457"/>
        <w:rPr>
          <w:rFonts w:ascii="Arial" w:hAnsi="Arial" w:cs="Arial"/>
          <w:bCs/>
          <w:sz w:val="20"/>
          <w:szCs w:val="20"/>
        </w:rPr>
      </w:pPr>
      <w:r w:rsidRPr="000B1B27">
        <w:rPr>
          <w:rFonts w:ascii="Arial" w:hAnsi="Arial" w:cs="Arial"/>
          <w:bCs/>
          <w:sz w:val="20"/>
          <w:szCs w:val="20"/>
        </w:rPr>
        <w:t xml:space="preserve">Załącznik nr </w:t>
      </w:r>
      <w:r w:rsidR="00704B14" w:rsidRPr="000B1B27">
        <w:rPr>
          <w:rFonts w:ascii="Arial" w:hAnsi="Arial" w:cs="Arial"/>
          <w:bCs/>
          <w:sz w:val="20"/>
          <w:szCs w:val="20"/>
        </w:rPr>
        <w:t xml:space="preserve">6 </w:t>
      </w:r>
      <w:r w:rsidRPr="000B1B27">
        <w:rPr>
          <w:rFonts w:ascii="Arial" w:hAnsi="Arial" w:cs="Arial"/>
          <w:bCs/>
          <w:sz w:val="20"/>
          <w:szCs w:val="20"/>
        </w:rPr>
        <w:t xml:space="preserve">– Informacja na temat przetwarzania danych </w:t>
      </w:r>
      <w:r w:rsidR="008D1EC3" w:rsidRPr="000B1B27">
        <w:rPr>
          <w:rFonts w:ascii="Arial" w:hAnsi="Arial" w:cs="Arial"/>
          <w:bCs/>
          <w:sz w:val="20"/>
          <w:szCs w:val="20"/>
        </w:rPr>
        <w:t>osobowych</w:t>
      </w:r>
      <w:r w:rsidRPr="000B1B27">
        <w:rPr>
          <w:rFonts w:ascii="Arial" w:hAnsi="Arial" w:cs="Arial"/>
          <w:bCs/>
          <w:sz w:val="20"/>
          <w:szCs w:val="20"/>
        </w:rPr>
        <w:t xml:space="preserve"> przez Wykonawcę (w gestii Wykonawcy)</w:t>
      </w:r>
    </w:p>
    <w:p w14:paraId="13C48959" w14:textId="537D4107" w:rsidR="008D1EC3" w:rsidRPr="000B1B27" w:rsidRDefault="008D1EC3" w:rsidP="00A05C4F">
      <w:pPr>
        <w:tabs>
          <w:tab w:val="center" w:pos="4677"/>
          <w:tab w:val="left" w:pos="5415"/>
        </w:tabs>
        <w:spacing w:afterLines="40" w:after="96" w:line="276" w:lineRule="auto"/>
        <w:ind w:left="1457" w:hanging="1457"/>
        <w:rPr>
          <w:rFonts w:ascii="Arial" w:hAnsi="Arial" w:cs="Arial"/>
          <w:bCs/>
          <w:sz w:val="20"/>
          <w:szCs w:val="20"/>
        </w:rPr>
      </w:pPr>
      <w:r w:rsidRPr="000B1B27">
        <w:rPr>
          <w:rFonts w:ascii="Arial" w:hAnsi="Arial" w:cs="Arial"/>
          <w:bCs/>
          <w:sz w:val="20"/>
          <w:szCs w:val="20"/>
        </w:rPr>
        <w:t xml:space="preserve">Załącznik nr 7 – Oświadczenie Wykonawcy o niezaleganiu wobec podwykonawców z </w:t>
      </w:r>
      <w:r w:rsidR="00CA5D09" w:rsidRPr="000B1B27">
        <w:rPr>
          <w:rFonts w:ascii="Arial" w:hAnsi="Arial" w:cs="Arial"/>
          <w:bCs/>
          <w:sz w:val="20"/>
          <w:szCs w:val="20"/>
        </w:rPr>
        <w:t>wymagalnymi płatnościami</w:t>
      </w:r>
      <w:r w:rsidR="004A2837" w:rsidRPr="000B1B27">
        <w:rPr>
          <w:rFonts w:ascii="Arial" w:hAnsi="Arial" w:cs="Arial"/>
          <w:bCs/>
          <w:sz w:val="20"/>
          <w:szCs w:val="20"/>
        </w:rPr>
        <w:t>,</w:t>
      </w:r>
    </w:p>
    <w:p w14:paraId="05AC6C40" w14:textId="54C1771E" w:rsidR="004A2837" w:rsidRDefault="004A2837" w:rsidP="00A05C4F">
      <w:pPr>
        <w:tabs>
          <w:tab w:val="center" w:pos="4677"/>
          <w:tab w:val="left" w:pos="5415"/>
        </w:tabs>
        <w:spacing w:afterLines="40" w:after="96" w:line="276" w:lineRule="auto"/>
        <w:ind w:left="1457" w:hanging="1457"/>
        <w:rPr>
          <w:rFonts w:ascii="Arial" w:hAnsi="Arial" w:cs="Arial"/>
          <w:bCs/>
          <w:color w:val="002060"/>
          <w:sz w:val="20"/>
          <w:szCs w:val="20"/>
        </w:rPr>
      </w:pPr>
      <w:r w:rsidRPr="000B1B27">
        <w:rPr>
          <w:rFonts w:ascii="Arial" w:hAnsi="Arial" w:cs="Arial"/>
          <w:bCs/>
          <w:color w:val="002060"/>
          <w:sz w:val="20"/>
          <w:szCs w:val="20"/>
        </w:rPr>
        <w:t xml:space="preserve">Załącznik nr 8 – KRS </w:t>
      </w:r>
      <w:r w:rsidR="0055054D" w:rsidRPr="000B1B27">
        <w:rPr>
          <w:rFonts w:ascii="Arial" w:hAnsi="Arial" w:cs="Arial"/>
          <w:bCs/>
          <w:color w:val="002060"/>
          <w:sz w:val="20"/>
          <w:szCs w:val="20"/>
        </w:rPr>
        <w:t>Zamawiającego</w:t>
      </w:r>
      <w:r w:rsidRPr="000B1B27">
        <w:rPr>
          <w:rFonts w:ascii="Arial" w:hAnsi="Arial" w:cs="Arial"/>
          <w:bCs/>
          <w:color w:val="002060"/>
          <w:sz w:val="20"/>
          <w:szCs w:val="20"/>
        </w:rPr>
        <w:t>/Pełnomocnictwa</w:t>
      </w:r>
      <w:r w:rsidR="0055054D" w:rsidRPr="000B1B27">
        <w:rPr>
          <w:rFonts w:ascii="Arial" w:hAnsi="Arial" w:cs="Arial"/>
          <w:bCs/>
          <w:color w:val="002060"/>
          <w:sz w:val="20"/>
          <w:szCs w:val="20"/>
        </w:rPr>
        <w:t>, KRS Wykonawcy</w:t>
      </w:r>
    </w:p>
    <w:p w14:paraId="63A02326" w14:textId="31428483" w:rsidR="00B318BB" w:rsidRPr="000B1B27" w:rsidRDefault="00B318BB" w:rsidP="00A05C4F">
      <w:pPr>
        <w:tabs>
          <w:tab w:val="center" w:pos="4677"/>
          <w:tab w:val="left" w:pos="5415"/>
        </w:tabs>
        <w:spacing w:afterLines="40" w:after="96" w:line="276" w:lineRule="auto"/>
        <w:ind w:left="1457" w:hanging="1457"/>
        <w:rPr>
          <w:rFonts w:ascii="Arial" w:hAnsi="Arial" w:cs="Arial"/>
          <w:bCs/>
          <w:color w:val="002060"/>
          <w:sz w:val="20"/>
          <w:szCs w:val="20"/>
        </w:rPr>
      </w:pPr>
      <w:r>
        <w:rPr>
          <w:rFonts w:ascii="Arial" w:hAnsi="Arial" w:cs="Arial"/>
          <w:bCs/>
          <w:color w:val="002060"/>
          <w:sz w:val="20"/>
          <w:szCs w:val="20"/>
        </w:rPr>
        <w:t>Załącznik nr 9 – Polisa OC Wykonawcy</w:t>
      </w:r>
    </w:p>
    <w:bookmarkEnd w:id="24"/>
    <w:p w14:paraId="0D4A1374" w14:textId="77777777" w:rsidR="00343632" w:rsidRPr="000B1B27" w:rsidRDefault="00343632" w:rsidP="00FF24DD">
      <w:pPr>
        <w:pStyle w:val="Akapitzlist"/>
        <w:spacing w:afterLines="40" w:after="96" w:line="276" w:lineRule="auto"/>
        <w:ind w:left="567"/>
        <w:contextualSpacing w:val="0"/>
        <w:rPr>
          <w:rFonts w:ascii="Arial" w:hAnsi="Arial" w:cs="Arial"/>
          <w:sz w:val="20"/>
          <w:szCs w:val="20"/>
        </w:rPr>
      </w:pPr>
    </w:p>
    <w:p w14:paraId="4B2BF176" w14:textId="4A01CBD6" w:rsidR="00343632" w:rsidRPr="000B1B27" w:rsidRDefault="00343632" w:rsidP="00FF24DD">
      <w:pPr>
        <w:pStyle w:val="Style2"/>
        <w:widowControl/>
        <w:spacing w:afterLines="40" w:after="96" w:line="276" w:lineRule="auto"/>
        <w:ind w:firstLine="0"/>
        <w:rPr>
          <w:rFonts w:ascii="Arial" w:hAnsi="Arial" w:cs="Arial"/>
          <w:b/>
          <w:sz w:val="20"/>
          <w:szCs w:val="20"/>
        </w:rPr>
      </w:pPr>
      <w:r w:rsidRPr="000B1B27">
        <w:rPr>
          <w:rFonts w:ascii="Arial" w:hAnsi="Arial" w:cs="Arial"/>
          <w:b/>
          <w:sz w:val="20"/>
          <w:szCs w:val="20"/>
        </w:rPr>
        <w:t>Zamawiający:</w:t>
      </w:r>
      <w:r w:rsidRPr="000B1B27">
        <w:rPr>
          <w:rFonts w:ascii="Arial" w:hAnsi="Arial" w:cs="Arial"/>
          <w:b/>
          <w:sz w:val="20"/>
          <w:szCs w:val="20"/>
        </w:rPr>
        <w:tab/>
      </w:r>
      <w:r w:rsidRPr="000B1B27">
        <w:rPr>
          <w:rFonts w:ascii="Arial" w:hAnsi="Arial" w:cs="Arial"/>
          <w:b/>
          <w:sz w:val="20"/>
          <w:szCs w:val="20"/>
        </w:rPr>
        <w:tab/>
      </w:r>
      <w:r w:rsidRPr="000B1B27">
        <w:rPr>
          <w:rFonts w:ascii="Arial" w:hAnsi="Arial" w:cs="Arial"/>
          <w:b/>
          <w:sz w:val="20"/>
          <w:szCs w:val="20"/>
        </w:rPr>
        <w:tab/>
      </w:r>
      <w:r w:rsidRPr="000B1B27">
        <w:rPr>
          <w:rFonts w:ascii="Arial" w:hAnsi="Arial" w:cs="Arial"/>
          <w:b/>
          <w:sz w:val="20"/>
          <w:szCs w:val="20"/>
        </w:rPr>
        <w:tab/>
      </w:r>
      <w:r w:rsidRPr="000B1B27">
        <w:rPr>
          <w:rFonts w:ascii="Arial" w:hAnsi="Arial" w:cs="Arial"/>
          <w:b/>
          <w:sz w:val="20"/>
          <w:szCs w:val="20"/>
        </w:rPr>
        <w:tab/>
      </w:r>
      <w:r w:rsidRPr="000B1B27">
        <w:rPr>
          <w:rFonts w:ascii="Arial" w:hAnsi="Arial" w:cs="Arial"/>
          <w:b/>
          <w:sz w:val="20"/>
          <w:szCs w:val="20"/>
        </w:rPr>
        <w:tab/>
      </w:r>
      <w:r w:rsidRPr="000B1B27">
        <w:rPr>
          <w:rFonts w:ascii="Arial" w:hAnsi="Arial" w:cs="Arial"/>
          <w:b/>
          <w:sz w:val="20"/>
          <w:szCs w:val="20"/>
        </w:rPr>
        <w:tab/>
      </w:r>
      <w:r w:rsidRPr="000B1B27">
        <w:rPr>
          <w:rFonts w:ascii="Arial" w:hAnsi="Arial" w:cs="Arial"/>
          <w:b/>
          <w:sz w:val="20"/>
          <w:szCs w:val="20"/>
        </w:rPr>
        <w:tab/>
        <w:t xml:space="preserve">            Wykonawca:</w:t>
      </w:r>
    </w:p>
    <w:p w14:paraId="3171CCE7" w14:textId="19982C4F" w:rsidR="00343632" w:rsidRPr="000B1B27" w:rsidRDefault="00CF6C2C" w:rsidP="00B318BB">
      <w:pPr>
        <w:spacing w:afterLines="40" w:after="96" w:line="276" w:lineRule="auto"/>
        <w:jc w:val="right"/>
        <w:outlineLvl w:val="0"/>
        <w:rPr>
          <w:rFonts w:ascii="Arial" w:hAnsi="Arial" w:cs="Arial"/>
          <w:b/>
          <w:bCs/>
          <w:sz w:val="20"/>
          <w:szCs w:val="20"/>
        </w:rPr>
      </w:pPr>
      <w:r w:rsidRPr="000B1B27">
        <w:rPr>
          <w:rFonts w:ascii="Arial" w:hAnsi="Arial" w:cs="Arial"/>
          <w:sz w:val="20"/>
          <w:szCs w:val="20"/>
        </w:rPr>
        <w:br w:type="page"/>
      </w:r>
      <w:r w:rsidR="00343632" w:rsidRPr="000B1B27">
        <w:rPr>
          <w:rFonts w:ascii="Arial" w:hAnsi="Arial" w:cs="Arial"/>
          <w:b/>
          <w:bCs/>
          <w:sz w:val="20"/>
          <w:szCs w:val="20"/>
        </w:rPr>
        <w:lastRenderedPageBreak/>
        <w:t>Załącznik nr 1</w:t>
      </w:r>
    </w:p>
    <w:p w14:paraId="75CE7F39" w14:textId="77777777" w:rsidR="00343632" w:rsidRPr="000B1B27" w:rsidRDefault="00343632" w:rsidP="00FF24DD">
      <w:pPr>
        <w:spacing w:afterLines="40" w:after="96" w:line="276" w:lineRule="auto"/>
        <w:jc w:val="both"/>
        <w:rPr>
          <w:rFonts w:ascii="Arial" w:hAnsi="Arial" w:cs="Arial"/>
          <w:sz w:val="20"/>
          <w:szCs w:val="20"/>
        </w:rPr>
      </w:pPr>
    </w:p>
    <w:p w14:paraId="0DF3AE96" w14:textId="7FB42F50" w:rsidR="00343632" w:rsidRPr="000B1B27" w:rsidRDefault="00343632" w:rsidP="00520E0C">
      <w:pPr>
        <w:spacing w:afterLines="40" w:after="96" w:line="276" w:lineRule="auto"/>
        <w:jc w:val="center"/>
        <w:rPr>
          <w:rFonts w:ascii="Arial" w:hAnsi="Arial" w:cs="Arial"/>
          <w:b/>
          <w:bCs/>
          <w:sz w:val="20"/>
          <w:szCs w:val="20"/>
        </w:rPr>
      </w:pPr>
      <w:r w:rsidRPr="000B1B27">
        <w:rPr>
          <w:rFonts w:ascii="Arial" w:hAnsi="Arial" w:cs="Arial"/>
          <w:b/>
          <w:bCs/>
          <w:sz w:val="20"/>
          <w:szCs w:val="20"/>
        </w:rPr>
        <w:t xml:space="preserve">WZÓR OŚWIADCZENIA WYKONAWCY </w:t>
      </w:r>
      <w:r w:rsidR="00275D0D" w:rsidRPr="000B1B27">
        <w:rPr>
          <w:rFonts w:ascii="Arial" w:hAnsi="Arial" w:cs="Arial"/>
          <w:b/>
          <w:bCs/>
          <w:sz w:val="20"/>
          <w:szCs w:val="20"/>
        </w:rPr>
        <w:t>O </w:t>
      </w:r>
      <w:r w:rsidRPr="000B1B27">
        <w:rPr>
          <w:rFonts w:ascii="Arial" w:hAnsi="Arial" w:cs="Arial"/>
          <w:b/>
          <w:bCs/>
          <w:sz w:val="20"/>
          <w:szCs w:val="20"/>
        </w:rPr>
        <w:t>NALEŻYTYM WYKONANIU</w:t>
      </w:r>
      <w:r w:rsidR="00B706F8" w:rsidRPr="000B1B27">
        <w:rPr>
          <w:rFonts w:ascii="Arial" w:hAnsi="Arial" w:cs="Arial"/>
          <w:b/>
          <w:bCs/>
          <w:sz w:val="20"/>
          <w:szCs w:val="20"/>
        </w:rPr>
        <w:t xml:space="preserve"> ANALIZY PRZE</w:t>
      </w:r>
      <w:r w:rsidR="006336B9" w:rsidRPr="000B1B27">
        <w:rPr>
          <w:rFonts w:ascii="Arial" w:hAnsi="Arial" w:cs="Arial"/>
          <w:b/>
          <w:bCs/>
          <w:sz w:val="20"/>
          <w:szCs w:val="20"/>
        </w:rPr>
        <w:t>D</w:t>
      </w:r>
      <w:r w:rsidR="00B706F8" w:rsidRPr="000B1B27">
        <w:rPr>
          <w:rFonts w:ascii="Arial" w:hAnsi="Arial" w:cs="Arial"/>
          <w:b/>
          <w:bCs/>
          <w:sz w:val="20"/>
          <w:szCs w:val="20"/>
        </w:rPr>
        <w:t xml:space="preserve">PROJEKTOWEJ </w:t>
      </w:r>
      <w:r w:rsidRPr="000B1B27">
        <w:rPr>
          <w:rFonts w:ascii="Arial" w:hAnsi="Arial" w:cs="Arial"/>
          <w:b/>
          <w:bCs/>
          <w:sz w:val="20"/>
          <w:szCs w:val="20"/>
        </w:rPr>
        <w:t xml:space="preserve"> /CZĘŚCI PROJEKTU*</w:t>
      </w:r>
    </w:p>
    <w:p w14:paraId="587D7427" w14:textId="77777777" w:rsidR="00343632" w:rsidRPr="000B1B27" w:rsidRDefault="00343632" w:rsidP="00FF24DD">
      <w:pPr>
        <w:spacing w:afterLines="40" w:after="96" w:line="276" w:lineRule="auto"/>
        <w:jc w:val="both"/>
        <w:rPr>
          <w:rFonts w:ascii="Arial" w:hAnsi="Arial" w:cs="Arial"/>
          <w:sz w:val="20"/>
          <w:szCs w:val="20"/>
        </w:rPr>
      </w:pPr>
    </w:p>
    <w:p w14:paraId="5FDDD6D4" w14:textId="77777777" w:rsidR="00343632" w:rsidRPr="000B1B27" w:rsidRDefault="00343632" w:rsidP="00FF24DD">
      <w:pPr>
        <w:spacing w:afterLines="40" w:after="96" w:line="276" w:lineRule="auto"/>
        <w:jc w:val="both"/>
        <w:rPr>
          <w:rFonts w:ascii="Arial" w:hAnsi="Arial" w:cs="Arial"/>
          <w:sz w:val="20"/>
          <w:szCs w:val="20"/>
        </w:rPr>
      </w:pPr>
    </w:p>
    <w:p w14:paraId="5C877AF9"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Ja, ………………………………..…………., niżej podpisany, niniejszym oświadczam, że Projekt/część Projektu …………………………………………………. wykonany na podstawie Umowy nr ……………................................................ zawartej dnia ……………………… i udzielonego na jej podstawie Zamówienia nr …………………….. z dnia ……………………….</w:t>
      </w:r>
    </w:p>
    <w:p w14:paraId="54859B3E"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jest kompletny z punktu widzenia celu jakiemu ma służyć,</w:t>
      </w:r>
    </w:p>
    <w:p w14:paraId="24A16BDF"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został wykonany zgodnie z obowiązującymi przepisami prawa, normami, aktualnie dostępną wiedzą techniczną i sztuką budowlaną,</w:t>
      </w:r>
    </w:p>
    <w:p w14:paraId="5FB41563"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 xml:space="preserve">został wykonany zgodnie z Warunkami Technicznymi, ww. Umową, wytycznymi określonymi w OPZ i uzgodnieniami roboczymi dokonanymi z Zamawiającym, </w:t>
      </w:r>
    </w:p>
    <w:p w14:paraId="1AA56CD4"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zawiera Dokumentację formalną oraz Dokumentację techniczną, o której mowa w ww. Umowie, konieczną do prawidłowej realizacji Inwestycji oraz funkcjonowania zaprojektowanych obiektów elektroenergetycznych,</w:t>
      </w:r>
    </w:p>
    <w:p w14:paraId="574CD024"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w dniu przekazania Projektu przysługują mi pełne, niczym nieograniczone i nie obciążone w żaden sposób prawami majątkowymi osób trzecich autorskie prawa majątkowe do niego.</w:t>
      </w:r>
    </w:p>
    <w:p w14:paraId="38D9C7BA"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 xml:space="preserve">Lista branżowych projektantów sprawujących nadzór autorski nad przekazanym Projektem w załączeniu. </w:t>
      </w:r>
    </w:p>
    <w:p w14:paraId="15CFEB76" w14:textId="77777777" w:rsidR="00343632" w:rsidRPr="000B1B27" w:rsidRDefault="00343632" w:rsidP="00FF24DD">
      <w:pPr>
        <w:spacing w:afterLines="40" w:after="96" w:line="276" w:lineRule="auto"/>
        <w:jc w:val="both"/>
        <w:rPr>
          <w:rFonts w:ascii="Arial" w:hAnsi="Arial" w:cs="Arial"/>
          <w:sz w:val="20"/>
          <w:szCs w:val="20"/>
        </w:rPr>
      </w:pPr>
    </w:p>
    <w:p w14:paraId="6488CCE1" w14:textId="77777777" w:rsidR="00343632" w:rsidRPr="000B1B27" w:rsidRDefault="00343632" w:rsidP="00FF24DD">
      <w:pPr>
        <w:spacing w:afterLines="40" w:after="96" w:line="276" w:lineRule="auto"/>
        <w:jc w:val="both"/>
        <w:rPr>
          <w:rFonts w:ascii="Arial" w:hAnsi="Arial" w:cs="Arial"/>
          <w:sz w:val="20"/>
          <w:szCs w:val="20"/>
        </w:rPr>
      </w:pPr>
    </w:p>
    <w:p w14:paraId="6F28CAB9" w14:textId="77777777" w:rsidR="00343632" w:rsidRPr="000B1B27" w:rsidRDefault="00343632" w:rsidP="00FF24DD">
      <w:pPr>
        <w:spacing w:afterLines="40" w:after="96" w:line="276" w:lineRule="auto"/>
        <w:jc w:val="right"/>
        <w:rPr>
          <w:rFonts w:ascii="Arial" w:hAnsi="Arial" w:cs="Arial"/>
          <w:sz w:val="20"/>
          <w:szCs w:val="20"/>
        </w:rPr>
      </w:pPr>
      <w:r w:rsidRPr="000B1B27">
        <w:rPr>
          <w:rFonts w:ascii="Arial" w:hAnsi="Arial" w:cs="Arial"/>
          <w:sz w:val="20"/>
          <w:szCs w:val="20"/>
        </w:rPr>
        <w:t>……………………………………………………………</w:t>
      </w:r>
    </w:p>
    <w:p w14:paraId="0AF60622" w14:textId="77777777" w:rsidR="00343632" w:rsidRPr="000B1B27" w:rsidRDefault="00343632" w:rsidP="00FF24DD">
      <w:pPr>
        <w:spacing w:afterLines="40" w:after="96" w:line="276" w:lineRule="auto"/>
        <w:jc w:val="right"/>
        <w:rPr>
          <w:rFonts w:ascii="Arial" w:hAnsi="Arial" w:cs="Arial"/>
          <w:sz w:val="16"/>
          <w:szCs w:val="16"/>
        </w:rPr>
      </w:pPr>
      <w:r w:rsidRPr="000B1B27">
        <w:rPr>
          <w:rFonts w:ascii="Arial" w:hAnsi="Arial" w:cs="Arial"/>
          <w:sz w:val="16"/>
          <w:szCs w:val="16"/>
        </w:rPr>
        <w:t>(podpis i pieczęć Wykonawcy)</w:t>
      </w:r>
    </w:p>
    <w:p w14:paraId="1B56019F" w14:textId="77777777" w:rsidR="00343632" w:rsidRPr="000B1B27" w:rsidRDefault="00343632" w:rsidP="00FF24DD">
      <w:pPr>
        <w:spacing w:afterLines="40" w:after="96" w:line="276" w:lineRule="auto"/>
        <w:jc w:val="right"/>
        <w:rPr>
          <w:rFonts w:ascii="Arial" w:hAnsi="Arial" w:cs="Arial"/>
          <w:sz w:val="20"/>
          <w:szCs w:val="20"/>
        </w:rPr>
      </w:pPr>
    </w:p>
    <w:p w14:paraId="4D88FE3D" w14:textId="77777777" w:rsidR="00343632" w:rsidRPr="000B1B27" w:rsidRDefault="00343632" w:rsidP="00FF24DD">
      <w:pPr>
        <w:spacing w:afterLines="40" w:after="96" w:line="276" w:lineRule="auto"/>
        <w:rPr>
          <w:rFonts w:ascii="Arial" w:hAnsi="Arial" w:cs="Arial"/>
          <w:sz w:val="20"/>
          <w:szCs w:val="20"/>
        </w:rPr>
      </w:pPr>
    </w:p>
    <w:p w14:paraId="1B8E3CF5" w14:textId="77777777" w:rsidR="00343632" w:rsidRPr="000B1B27" w:rsidRDefault="00343632" w:rsidP="00FF24DD">
      <w:pPr>
        <w:spacing w:afterLines="40" w:after="96" w:line="276" w:lineRule="auto"/>
        <w:rPr>
          <w:rFonts w:ascii="Arial" w:hAnsi="Arial" w:cs="Arial"/>
          <w:sz w:val="20"/>
          <w:szCs w:val="20"/>
        </w:rPr>
      </w:pPr>
      <w:r w:rsidRPr="000B1B27">
        <w:rPr>
          <w:rFonts w:ascii="Arial" w:hAnsi="Arial" w:cs="Arial"/>
          <w:sz w:val="20"/>
          <w:szCs w:val="20"/>
        </w:rPr>
        <w:br w:type="page"/>
      </w:r>
    </w:p>
    <w:p w14:paraId="3AC551D4" w14:textId="15766E8C" w:rsidR="00343632" w:rsidRPr="000B1B27" w:rsidRDefault="00343632" w:rsidP="00520E0C">
      <w:pPr>
        <w:spacing w:afterLines="40" w:after="96" w:line="276" w:lineRule="auto"/>
        <w:jc w:val="right"/>
        <w:outlineLvl w:val="0"/>
        <w:rPr>
          <w:rFonts w:ascii="Arial" w:hAnsi="Arial" w:cs="Arial"/>
          <w:b/>
          <w:bCs/>
          <w:sz w:val="20"/>
          <w:szCs w:val="20"/>
        </w:rPr>
      </w:pPr>
      <w:r w:rsidRPr="000B1B27">
        <w:rPr>
          <w:rFonts w:ascii="Arial" w:hAnsi="Arial" w:cs="Arial"/>
          <w:b/>
          <w:bCs/>
          <w:sz w:val="20"/>
          <w:szCs w:val="20"/>
        </w:rPr>
        <w:lastRenderedPageBreak/>
        <w:t>Załącznik nr 2</w:t>
      </w:r>
    </w:p>
    <w:p w14:paraId="2875CA23" w14:textId="6C4417AE" w:rsidR="004E0ECD" w:rsidRPr="000B1B27" w:rsidRDefault="00343632" w:rsidP="00FF24DD">
      <w:pPr>
        <w:spacing w:afterLines="40" w:after="96" w:line="276" w:lineRule="auto"/>
        <w:jc w:val="center"/>
        <w:rPr>
          <w:rFonts w:ascii="Arial" w:hAnsi="Arial" w:cs="Arial"/>
          <w:b/>
          <w:bCs/>
          <w:sz w:val="20"/>
          <w:szCs w:val="20"/>
        </w:rPr>
      </w:pPr>
      <w:r w:rsidRPr="000B1B27">
        <w:rPr>
          <w:rFonts w:ascii="Arial" w:hAnsi="Arial" w:cs="Arial"/>
          <w:b/>
          <w:bCs/>
          <w:sz w:val="20"/>
          <w:szCs w:val="20"/>
        </w:rPr>
        <w:t xml:space="preserve">PROTOKOŁU </w:t>
      </w:r>
      <w:r w:rsidR="004E0ECD" w:rsidRPr="000B1B27">
        <w:rPr>
          <w:rFonts w:ascii="Arial" w:hAnsi="Arial" w:cs="Arial"/>
          <w:b/>
          <w:bCs/>
          <w:sz w:val="20"/>
          <w:szCs w:val="20"/>
        </w:rPr>
        <w:t xml:space="preserve">ODBIORU </w:t>
      </w:r>
    </w:p>
    <w:p w14:paraId="5B0F1C8A" w14:textId="77777777" w:rsidR="00343632" w:rsidRPr="000B1B27" w:rsidRDefault="00343632" w:rsidP="00FF24DD">
      <w:pPr>
        <w:spacing w:afterLines="40" w:after="96" w:line="276" w:lineRule="auto"/>
        <w:jc w:val="both"/>
        <w:rPr>
          <w:rFonts w:ascii="Arial" w:hAnsi="Arial" w:cs="Arial"/>
          <w:sz w:val="20"/>
          <w:szCs w:val="20"/>
        </w:rPr>
      </w:pPr>
    </w:p>
    <w:p w14:paraId="19327408" w14:textId="77777777" w:rsidR="008C3BAD"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 xml:space="preserve">wykonanego na podstawie umowy nr ………………… zawartej dnia ……………………… pomiędzy </w:t>
      </w:r>
      <w:r w:rsidRPr="000B1B27">
        <w:rPr>
          <w:rFonts w:ascii="Arial" w:hAnsi="Arial" w:cs="Arial"/>
          <w:sz w:val="20"/>
          <w:szCs w:val="20"/>
          <w:highlight w:val="yellow"/>
        </w:rPr>
        <w:t xml:space="preserve">PGE Energetyka Kolejowa  </w:t>
      </w:r>
      <w:r w:rsidR="00610631" w:rsidRPr="000B1B27">
        <w:rPr>
          <w:rFonts w:ascii="Arial" w:hAnsi="Arial" w:cs="Arial"/>
          <w:sz w:val="20"/>
          <w:szCs w:val="20"/>
        </w:rPr>
        <w:t>S.A.</w:t>
      </w:r>
      <w:r w:rsidRPr="000B1B27">
        <w:rPr>
          <w:rFonts w:ascii="Arial" w:hAnsi="Arial" w:cs="Arial"/>
          <w:sz w:val="20"/>
          <w:szCs w:val="20"/>
        </w:rPr>
        <w:t xml:space="preserve"> a Wykonawcą, </w:t>
      </w:r>
      <w:r w:rsidR="008C3BAD" w:rsidRPr="000B1B27">
        <w:rPr>
          <w:rFonts w:ascii="Arial" w:hAnsi="Arial" w:cs="Arial"/>
          <w:sz w:val="20"/>
          <w:szCs w:val="20"/>
        </w:rPr>
        <w:t>przedmiotu Umowy w postaci:</w:t>
      </w:r>
    </w:p>
    <w:p w14:paraId="23E28440" w14:textId="477B4051" w:rsidR="008C3BAD" w:rsidRPr="000B1B27" w:rsidRDefault="008C3BAD" w:rsidP="00FF24DD">
      <w:pPr>
        <w:spacing w:afterLines="40" w:after="96" w:line="276" w:lineRule="auto"/>
        <w:jc w:val="both"/>
        <w:rPr>
          <w:rFonts w:ascii="Arial" w:hAnsi="Arial" w:cs="Arial"/>
          <w:spacing w:val="-6"/>
          <w:sz w:val="20"/>
          <w:szCs w:val="20"/>
        </w:rPr>
      </w:pPr>
      <w:r w:rsidRPr="000B1B27">
        <w:rPr>
          <w:rFonts w:ascii="Arial" w:hAnsi="Arial" w:cs="Arial"/>
          <w:spacing w:val="-6"/>
          <w:sz w:val="20"/>
          <w:szCs w:val="20"/>
        </w:rPr>
        <w:t>………………………………………………………………………………………………………..*</w:t>
      </w:r>
    </w:p>
    <w:p w14:paraId="64FAD42B" w14:textId="77777777" w:rsidR="008C3BAD" w:rsidRPr="000B1B27" w:rsidRDefault="008C3BAD" w:rsidP="00FF24DD">
      <w:pPr>
        <w:spacing w:afterLines="40" w:after="96" w:line="276" w:lineRule="auto"/>
        <w:jc w:val="both"/>
        <w:rPr>
          <w:rFonts w:ascii="Arial" w:hAnsi="Arial" w:cs="Arial"/>
          <w:spacing w:val="-6"/>
          <w:sz w:val="20"/>
          <w:szCs w:val="20"/>
        </w:rPr>
      </w:pPr>
      <w:r w:rsidRPr="000B1B27">
        <w:rPr>
          <w:rFonts w:ascii="Arial" w:hAnsi="Arial" w:cs="Arial"/>
          <w:spacing w:val="-6"/>
          <w:sz w:val="20"/>
          <w:szCs w:val="20"/>
        </w:rPr>
        <w:t>[wpisać właściwe: standardu projektowego dla stacji paliw o którym mowa w § 1 ust. 1 pkt 1 Umowy/ analizy przedprojektowej, o której mowa w § 1 ust. 1 pkt 2 Umowy dla lokalizacji ….].</w:t>
      </w:r>
    </w:p>
    <w:p w14:paraId="214F04FB" w14:textId="77777777" w:rsidR="008C3BAD" w:rsidRPr="000B1B27" w:rsidRDefault="008C3BAD" w:rsidP="00FF24DD">
      <w:pPr>
        <w:spacing w:afterLines="40" w:after="96" w:line="276" w:lineRule="auto"/>
        <w:jc w:val="both"/>
        <w:rPr>
          <w:rFonts w:ascii="Arial" w:hAnsi="Arial" w:cs="Arial"/>
          <w:sz w:val="20"/>
          <w:szCs w:val="20"/>
        </w:rPr>
      </w:pPr>
    </w:p>
    <w:p w14:paraId="4A86DE07" w14:textId="6E1B82DF" w:rsidR="00343632" w:rsidRPr="000B1B27" w:rsidRDefault="008C3BAD" w:rsidP="00FF24DD">
      <w:pPr>
        <w:spacing w:afterLines="40" w:after="96" w:line="276" w:lineRule="auto"/>
        <w:jc w:val="both"/>
        <w:rPr>
          <w:rFonts w:ascii="Arial" w:hAnsi="Arial" w:cs="Arial"/>
          <w:sz w:val="20"/>
          <w:szCs w:val="20"/>
        </w:rPr>
      </w:pPr>
      <w:r w:rsidRPr="000B1B27">
        <w:rPr>
          <w:rFonts w:ascii="Arial" w:hAnsi="Arial" w:cs="Arial"/>
          <w:sz w:val="20"/>
          <w:szCs w:val="20"/>
        </w:rPr>
        <w:t>Strony potwierdzają ………………………………</w:t>
      </w:r>
    </w:p>
    <w:p w14:paraId="33009048" w14:textId="31C0141C" w:rsidR="00343632" w:rsidRPr="000B1B27" w:rsidRDefault="00343632" w:rsidP="00FF24DD">
      <w:pPr>
        <w:spacing w:afterLines="40" w:after="96" w:line="276" w:lineRule="auto"/>
        <w:jc w:val="both"/>
        <w:rPr>
          <w:rFonts w:ascii="Arial" w:hAnsi="Arial" w:cs="Arial"/>
          <w:sz w:val="20"/>
          <w:szCs w:val="20"/>
        </w:rPr>
      </w:pPr>
    </w:p>
    <w:p w14:paraId="30D05542" w14:textId="26C342C6" w:rsidR="008C3BAD" w:rsidRPr="000B1B27" w:rsidRDefault="008C3BAD" w:rsidP="00FF24DD">
      <w:pPr>
        <w:spacing w:afterLines="40" w:after="96" w:line="276" w:lineRule="auto"/>
        <w:jc w:val="both"/>
        <w:rPr>
          <w:rFonts w:ascii="Arial" w:hAnsi="Arial" w:cs="Arial"/>
          <w:sz w:val="20"/>
          <w:szCs w:val="20"/>
        </w:rPr>
      </w:pPr>
      <w:r w:rsidRPr="000B1B27">
        <w:rPr>
          <w:rFonts w:ascii="Arial" w:hAnsi="Arial" w:cs="Arial"/>
          <w:sz w:val="20"/>
          <w:szCs w:val="20"/>
        </w:rPr>
        <w:t>Uwagi:………………………………………………..</w:t>
      </w:r>
    </w:p>
    <w:p w14:paraId="5652A222" w14:textId="77777777" w:rsidR="00343632" w:rsidRPr="000B1B27" w:rsidRDefault="00343632" w:rsidP="00FF24DD">
      <w:pPr>
        <w:spacing w:afterLines="40" w:after="96" w:line="276" w:lineRule="auto"/>
        <w:jc w:val="both"/>
        <w:rPr>
          <w:rFonts w:ascii="Arial" w:hAnsi="Arial" w:cs="Arial"/>
          <w:sz w:val="20"/>
          <w:szCs w:val="20"/>
        </w:rPr>
      </w:pPr>
    </w:p>
    <w:p w14:paraId="677E6074" w14:textId="77777777" w:rsidR="00343632" w:rsidRPr="000B1B27" w:rsidRDefault="00343632" w:rsidP="00FF24DD">
      <w:pPr>
        <w:spacing w:afterLines="40" w:after="96" w:line="276" w:lineRule="auto"/>
        <w:jc w:val="both"/>
        <w:rPr>
          <w:rFonts w:ascii="Arial" w:hAnsi="Arial" w:cs="Arial"/>
          <w:sz w:val="20"/>
          <w:szCs w:val="20"/>
        </w:rPr>
      </w:pPr>
    </w:p>
    <w:p w14:paraId="76472112"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ab/>
      </w:r>
      <w:r w:rsidRPr="000B1B27">
        <w:rPr>
          <w:rFonts w:ascii="Arial" w:hAnsi="Arial" w:cs="Arial"/>
          <w:sz w:val="20"/>
          <w:szCs w:val="20"/>
        </w:rPr>
        <w:tab/>
      </w:r>
      <w:r w:rsidRPr="000B1B27">
        <w:rPr>
          <w:rFonts w:ascii="Arial" w:hAnsi="Arial" w:cs="Arial"/>
          <w:sz w:val="20"/>
          <w:szCs w:val="20"/>
        </w:rPr>
        <w:tab/>
      </w:r>
      <w:r w:rsidRPr="000B1B27">
        <w:rPr>
          <w:rFonts w:ascii="Arial" w:hAnsi="Arial" w:cs="Arial"/>
          <w:sz w:val="20"/>
          <w:szCs w:val="20"/>
        </w:rPr>
        <w:tab/>
      </w:r>
    </w:p>
    <w:tbl>
      <w:tblPr>
        <w:tblW w:w="0" w:type="auto"/>
        <w:tblLook w:val="04A0" w:firstRow="1" w:lastRow="0" w:firstColumn="1" w:lastColumn="0" w:noHBand="0" w:noVBand="1"/>
      </w:tblPr>
      <w:tblGrid>
        <w:gridCol w:w="4531"/>
        <w:gridCol w:w="4531"/>
      </w:tblGrid>
      <w:tr w:rsidR="00343632" w:rsidRPr="000B1B27" w14:paraId="56FEB068" w14:textId="77777777" w:rsidTr="00667122">
        <w:trPr>
          <w:trHeight w:val="1254"/>
        </w:trPr>
        <w:tc>
          <w:tcPr>
            <w:tcW w:w="4531" w:type="dxa"/>
          </w:tcPr>
          <w:p w14:paraId="21CCB510"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PRZEKAZUJACY:</w:t>
            </w:r>
          </w:p>
          <w:p w14:paraId="454AF4AA" w14:textId="77777777" w:rsidR="00343632" w:rsidRPr="000B1B27" w:rsidRDefault="00343632" w:rsidP="00FF24DD">
            <w:pPr>
              <w:spacing w:afterLines="40" w:after="96" w:line="276" w:lineRule="auto"/>
              <w:jc w:val="both"/>
              <w:rPr>
                <w:rFonts w:ascii="Arial" w:hAnsi="Arial" w:cs="Arial"/>
                <w:sz w:val="20"/>
                <w:szCs w:val="20"/>
              </w:rPr>
            </w:pPr>
          </w:p>
          <w:p w14:paraId="6798ED08"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w:t>
            </w:r>
          </w:p>
          <w:p w14:paraId="70CA2C7C" w14:textId="77777777" w:rsidR="00343632" w:rsidRPr="000B1B27" w:rsidRDefault="00343632" w:rsidP="00FF24DD">
            <w:pPr>
              <w:spacing w:afterLines="40" w:after="96" w:line="276" w:lineRule="auto"/>
              <w:rPr>
                <w:rFonts w:ascii="Arial" w:hAnsi="Arial" w:cs="Arial"/>
                <w:sz w:val="20"/>
                <w:szCs w:val="20"/>
              </w:rPr>
            </w:pPr>
            <w:r w:rsidRPr="000B1B27">
              <w:rPr>
                <w:rFonts w:ascii="Arial" w:hAnsi="Arial" w:cs="Arial"/>
                <w:sz w:val="16"/>
                <w:szCs w:val="16"/>
              </w:rPr>
              <w:t>Pieczęć i podpis Przedstawiciela Wykonawcy</w:t>
            </w:r>
          </w:p>
        </w:tc>
        <w:tc>
          <w:tcPr>
            <w:tcW w:w="4531" w:type="dxa"/>
          </w:tcPr>
          <w:p w14:paraId="1719966C"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ODBIERAJĄCY:</w:t>
            </w:r>
          </w:p>
          <w:p w14:paraId="4BAC6CFF" w14:textId="77777777" w:rsidR="00343632" w:rsidRPr="000B1B27" w:rsidRDefault="00343632" w:rsidP="00FF24DD">
            <w:pPr>
              <w:spacing w:afterLines="40" w:after="96" w:line="276" w:lineRule="auto"/>
              <w:jc w:val="both"/>
              <w:rPr>
                <w:rFonts w:ascii="Arial" w:hAnsi="Arial" w:cs="Arial"/>
                <w:sz w:val="20"/>
                <w:szCs w:val="20"/>
              </w:rPr>
            </w:pPr>
          </w:p>
          <w:p w14:paraId="30DE6295" w14:textId="77777777" w:rsidR="00343632" w:rsidRPr="000B1B27" w:rsidRDefault="00343632" w:rsidP="00FF24DD">
            <w:pPr>
              <w:spacing w:afterLines="40" w:after="96" w:line="276" w:lineRule="auto"/>
              <w:jc w:val="both"/>
              <w:rPr>
                <w:rFonts w:ascii="Arial" w:hAnsi="Arial" w:cs="Arial"/>
                <w:sz w:val="20"/>
                <w:szCs w:val="20"/>
              </w:rPr>
            </w:pPr>
            <w:r w:rsidRPr="000B1B27">
              <w:rPr>
                <w:rFonts w:ascii="Arial" w:hAnsi="Arial" w:cs="Arial"/>
                <w:sz w:val="20"/>
                <w:szCs w:val="20"/>
              </w:rPr>
              <w:t>………………………………….</w:t>
            </w:r>
          </w:p>
          <w:p w14:paraId="5E78AFD7" w14:textId="77777777" w:rsidR="00343632" w:rsidRPr="000B1B27" w:rsidRDefault="00343632" w:rsidP="00FF24DD">
            <w:pPr>
              <w:spacing w:afterLines="40" w:after="96" w:line="276" w:lineRule="auto"/>
              <w:rPr>
                <w:rFonts w:ascii="Arial" w:hAnsi="Arial" w:cs="Arial"/>
                <w:sz w:val="20"/>
                <w:szCs w:val="20"/>
              </w:rPr>
            </w:pPr>
            <w:r w:rsidRPr="000B1B27">
              <w:rPr>
                <w:rFonts w:ascii="Arial" w:hAnsi="Arial" w:cs="Arial"/>
                <w:sz w:val="16"/>
                <w:szCs w:val="16"/>
              </w:rPr>
              <w:t>Pieczęć i podpis Przedstawiciela Zamawiającego</w:t>
            </w:r>
          </w:p>
        </w:tc>
      </w:tr>
    </w:tbl>
    <w:p w14:paraId="03C275CE" w14:textId="77777777" w:rsidR="00343632" w:rsidRPr="000B1B27" w:rsidRDefault="00343632" w:rsidP="00FF24DD">
      <w:pPr>
        <w:spacing w:afterLines="40" w:after="96" w:line="276" w:lineRule="auto"/>
        <w:jc w:val="both"/>
        <w:rPr>
          <w:rFonts w:ascii="Arial" w:hAnsi="Arial" w:cs="Arial"/>
          <w:sz w:val="20"/>
          <w:szCs w:val="20"/>
        </w:rPr>
      </w:pPr>
    </w:p>
    <w:p w14:paraId="562E0227" w14:textId="77777777" w:rsidR="00343632" w:rsidRPr="000B1B27" w:rsidRDefault="00343632" w:rsidP="00FF24DD">
      <w:pPr>
        <w:spacing w:afterLines="40" w:after="96" w:line="276" w:lineRule="auto"/>
        <w:rPr>
          <w:rFonts w:ascii="Arial" w:hAnsi="Arial" w:cs="Arial"/>
          <w:sz w:val="20"/>
          <w:szCs w:val="20"/>
        </w:rPr>
      </w:pPr>
      <w:r w:rsidRPr="000B1B27">
        <w:rPr>
          <w:rFonts w:ascii="Arial" w:hAnsi="Arial" w:cs="Arial"/>
          <w:sz w:val="20"/>
          <w:szCs w:val="20"/>
        </w:rPr>
        <w:br w:type="page"/>
      </w:r>
    </w:p>
    <w:p w14:paraId="42F4CC78" w14:textId="5DBEE271" w:rsidR="00343632" w:rsidRPr="000B1B27" w:rsidRDefault="00343632" w:rsidP="00520E0C">
      <w:pPr>
        <w:spacing w:afterLines="40" w:after="96" w:line="276" w:lineRule="auto"/>
        <w:jc w:val="right"/>
        <w:outlineLvl w:val="0"/>
        <w:rPr>
          <w:rFonts w:ascii="Arial" w:hAnsi="Arial" w:cs="Arial"/>
          <w:b/>
          <w:bCs/>
          <w:sz w:val="20"/>
          <w:szCs w:val="20"/>
        </w:rPr>
      </w:pPr>
      <w:r w:rsidRPr="000B1B27">
        <w:rPr>
          <w:rFonts w:ascii="Arial" w:hAnsi="Arial" w:cs="Arial"/>
          <w:b/>
          <w:bCs/>
          <w:sz w:val="20"/>
          <w:szCs w:val="20"/>
        </w:rPr>
        <w:lastRenderedPageBreak/>
        <w:t xml:space="preserve">Załącznik nr </w:t>
      </w:r>
      <w:r w:rsidR="00CA5D09" w:rsidRPr="000B1B27">
        <w:rPr>
          <w:rFonts w:ascii="Arial" w:hAnsi="Arial" w:cs="Arial"/>
          <w:b/>
          <w:bCs/>
          <w:sz w:val="20"/>
          <w:szCs w:val="20"/>
        </w:rPr>
        <w:t>3</w:t>
      </w:r>
    </w:p>
    <w:p w14:paraId="4454F70D" w14:textId="73064A78" w:rsidR="00343632" w:rsidRPr="000B1B27" w:rsidRDefault="00343632" w:rsidP="002C05C6">
      <w:pPr>
        <w:spacing w:afterLines="40" w:after="96" w:line="276" w:lineRule="auto"/>
        <w:jc w:val="both"/>
        <w:rPr>
          <w:rFonts w:ascii="Arial" w:hAnsi="Arial" w:cs="Arial"/>
          <w:b/>
          <w:bCs/>
          <w:sz w:val="18"/>
          <w:szCs w:val="18"/>
        </w:rPr>
      </w:pPr>
      <w:bookmarkStart w:id="25" w:name="_Hlk145590760"/>
      <w:r w:rsidRPr="000B1B27">
        <w:rPr>
          <w:rFonts w:ascii="Arial" w:hAnsi="Arial" w:cs="Arial"/>
          <w:b/>
          <w:bCs/>
          <w:sz w:val="18"/>
          <w:szCs w:val="18"/>
        </w:rPr>
        <w:t xml:space="preserve">Informacja na temat przetwarzania danych osobowych przez </w:t>
      </w:r>
      <w:r w:rsidRPr="000B1B27">
        <w:rPr>
          <w:rFonts w:ascii="Arial" w:hAnsi="Arial" w:cs="Arial"/>
          <w:b/>
          <w:bCs/>
          <w:sz w:val="18"/>
          <w:szCs w:val="18"/>
          <w:highlight w:val="yellow"/>
        </w:rPr>
        <w:t xml:space="preserve">PGE Energetyka Kolejowa </w:t>
      </w:r>
      <w:r w:rsidR="00537EC3" w:rsidRPr="000B1B27">
        <w:rPr>
          <w:rFonts w:ascii="Arial" w:hAnsi="Arial" w:cs="Arial"/>
          <w:b/>
          <w:bCs/>
          <w:sz w:val="18"/>
          <w:szCs w:val="18"/>
          <w:highlight w:val="yellow"/>
        </w:rPr>
        <w:t xml:space="preserve">S.A. </w:t>
      </w:r>
      <w:r w:rsidRPr="000B1B27">
        <w:rPr>
          <w:rFonts w:ascii="Arial" w:hAnsi="Arial" w:cs="Arial"/>
          <w:b/>
          <w:bCs/>
          <w:sz w:val="18"/>
          <w:szCs w:val="18"/>
        </w:rPr>
        <w:t>w związku z realizacją umowy</w:t>
      </w:r>
    </w:p>
    <w:p w14:paraId="0A96974D" w14:textId="77777777" w:rsidR="00343632" w:rsidRPr="000B1B27" w:rsidRDefault="00343632" w:rsidP="00FF24DD">
      <w:pPr>
        <w:spacing w:afterLines="40" w:after="96" w:line="276" w:lineRule="auto"/>
        <w:rPr>
          <w:rFonts w:ascii="Arial" w:hAnsi="Arial" w:cs="Arial"/>
          <w:sz w:val="18"/>
          <w:szCs w:val="18"/>
        </w:rPr>
      </w:pPr>
      <w:r w:rsidRPr="000B1B27">
        <w:rPr>
          <w:rFonts w:ascii="Arial" w:hAnsi="Arial" w:cs="Arial"/>
          <w:sz w:val="18"/>
          <w:szCs w:val="18"/>
        </w:rPr>
        <w:t xml:space="preserve">(Wersja załącznika dla spółek prawa handlowego) </w:t>
      </w:r>
    </w:p>
    <w:p w14:paraId="4E3715D3" w14:textId="77777777" w:rsidR="00343632" w:rsidRPr="000B1B27" w:rsidRDefault="00343632" w:rsidP="00FF24DD">
      <w:pPr>
        <w:spacing w:afterLines="40" w:after="96" w:line="276" w:lineRule="auto"/>
        <w:rPr>
          <w:rFonts w:ascii="Arial" w:hAnsi="Arial" w:cs="Arial"/>
          <w:sz w:val="18"/>
          <w:szCs w:val="18"/>
        </w:rPr>
      </w:pPr>
      <w:r w:rsidRPr="000B1B27">
        <w:rPr>
          <w:rFonts w:ascii="Arial" w:hAnsi="Arial" w:cs="Arial"/>
          <w:sz w:val="18"/>
          <w:szCs w:val="18"/>
        </w:rPr>
        <w:t xml:space="preserve"> </w:t>
      </w:r>
    </w:p>
    <w:p w14:paraId="6A16A3C6" w14:textId="77777777" w:rsidR="005E2007" w:rsidRPr="000B1B27" w:rsidRDefault="005E2007" w:rsidP="00FF24DD">
      <w:pPr>
        <w:numPr>
          <w:ilvl w:val="0"/>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 xml:space="preserve">Administratorem danych osobowych przekazanych przez Wykonawcę na potrzeby realizacji umowy jest PGE Energetyka Kolejowa S.A. z siedzibą: ul. Hoża 63/67, 00-681 Warszawa. Z PGE Energetyka Kolejowa S.A. można się skontaktować poprzez: adres e-mail: </w:t>
      </w:r>
      <w:hyperlink r:id="rId17" w:history="1">
        <w:r w:rsidRPr="000B1B27">
          <w:rPr>
            <w:rFonts w:ascii="Arial" w:eastAsia="Calibri" w:hAnsi="Arial" w:cs="Arial"/>
            <w:bCs/>
            <w:color w:val="0563C1"/>
            <w:sz w:val="18"/>
            <w:szCs w:val="18"/>
            <w:u w:val="single"/>
          </w:rPr>
          <w:t>daneosobowe.pgeek@gkpge.pl</w:t>
        </w:r>
      </w:hyperlink>
      <w:r w:rsidRPr="000B1B27">
        <w:rPr>
          <w:rFonts w:ascii="Arial" w:eastAsia="Calibri" w:hAnsi="Arial" w:cs="Arial"/>
          <w:bCs/>
          <w:color w:val="000000"/>
          <w:sz w:val="18"/>
          <w:szCs w:val="18"/>
        </w:rPr>
        <w:t xml:space="preserve"> lub pisemnie na adres siedziby wskazany powyżej. </w:t>
      </w:r>
    </w:p>
    <w:p w14:paraId="0195C5D7" w14:textId="756FF179" w:rsidR="005E2007" w:rsidRPr="000B1B27" w:rsidRDefault="005E2007" w:rsidP="00FF24DD">
      <w:pPr>
        <w:numPr>
          <w:ilvl w:val="0"/>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W PGE Energetyka Kolejowa S.A. został wyznaczony Inspektor ochrony danych, z którym można się skontaktować we wszystkich sprawach związanych z przetwarzaniem danych osobowych poprzez</w:t>
      </w:r>
      <w:r w:rsidR="002C05C6" w:rsidRPr="000B1B27">
        <w:rPr>
          <w:rFonts w:ascii="Arial" w:eastAsia="Calibri" w:hAnsi="Arial" w:cs="Arial"/>
          <w:bCs/>
          <w:color w:val="000000"/>
          <w:sz w:val="18"/>
          <w:szCs w:val="18"/>
        </w:rPr>
        <w:br/>
      </w:r>
      <w:r w:rsidRPr="000B1B27">
        <w:rPr>
          <w:rFonts w:ascii="Arial" w:eastAsia="Calibri" w:hAnsi="Arial" w:cs="Arial"/>
          <w:bCs/>
          <w:color w:val="000000"/>
          <w:sz w:val="18"/>
          <w:szCs w:val="18"/>
        </w:rPr>
        <w:t xml:space="preserve">e-mail: </w:t>
      </w:r>
      <w:hyperlink r:id="rId18" w:history="1">
        <w:r w:rsidRPr="000B1B27">
          <w:rPr>
            <w:rFonts w:ascii="Arial" w:eastAsia="Calibri" w:hAnsi="Arial" w:cs="Arial"/>
            <w:bCs/>
            <w:color w:val="0563C1"/>
            <w:sz w:val="18"/>
            <w:szCs w:val="18"/>
            <w:u w:val="single"/>
          </w:rPr>
          <w:t>iodo.pgeek@gkpge.pl</w:t>
        </w:r>
      </w:hyperlink>
      <w:r w:rsidRPr="000B1B27">
        <w:rPr>
          <w:rFonts w:ascii="Arial" w:eastAsia="Calibri" w:hAnsi="Arial" w:cs="Arial"/>
          <w:bCs/>
          <w:color w:val="000000"/>
          <w:sz w:val="18"/>
          <w:szCs w:val="18"/>
        </w:rPr>
        <w:t>.</w:t>
      </w:r>
    </w:p>
    <w:p w14:paraId="69D37396" w14:textId="77777777" w:rsidR="005E2007" w:rsidRPr="000B1B27" w:rsidRDefault="005E2007" w:rsidP="00FF24DD">
      <w:pPr>
        <w:numPr>
          <w:ilvl w:val="0"/>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Zebrane dane:</w:t>
      </w:r>
    </w:p>
    <w:p w14:paraId="70064152" w14:textId="3A8DA8AE" w:rsidR="005E2007" w:rsidRPr="000B1B27" w:rsidRDefault="005E2007" w:rsidP="00FF24DD">
      <w:pPr>
        <w:numPr>
          <w:ilvl w:val="1"/>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osób reprezentujących Wykonawcę, w tym członków jego organów ujawnione w KRS, w</w:t>
      </w:r>
      <w:r w:rsidR="002C05C6" w:rsidRPr="000B1B27">
        <w:rPr>
          <w:rFonts w:ascii="Arial" w:eastAsia="Calibri" w:hAnsi="Arial" w:cs="Arial"/>
          <w:bCs/>
          <w:color w:val="000000"/>
          <w:sz w:val="18"/>
          <w:szCs w:val="18"/>
        </w:rPr>
        <w:t> </w:t>
      </w:r>
      <w:r w:rsidRPr="000B1B27">
        <w:rPr>
          <w:rFonts w:ascii="Arial" w:eastAsia="Calibri" w:hAnsi="Arial" w:cs="Arial"/>
          <w:bCs/>
          <w:color w:val="000000"/>
          <w:sz w:val="18"/>
          <w:szCs w:val="18"/>
        </w:rPr>
        <w:t>szczególności imiona, nazwisko, nr PESEL, pełniona funkcja; jak również pełnomocników ujawnione w dołączonym pełnomocnictwie, w tym imię, nazwisko, nr PESEL;</w:t>
      </w:r>
    </w:p>
    <w:p w14:paraId="3B04C772" w14:textId="2559E8A1" w:rsidR="005E2007" w:rsidRPr="000B1B27" w:rsidRDefault="005E2007" w:rsidP="00FF24DD">
      <w:pPr>
        <w:numPr>
          <w:ilvl w:val="1"/>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przedstawicieli Wykonawcy wskazanych do realizacji umowy w zakresie: imię, nazwisko, stanowisko, dane potwierdzające posiadane kwalifikacje zawodowe, nr telefonu oraz adres</w:t>
      </w:r>
      <w:r w:rsidR="002C05C6" w:rsidRPr="000B1B27">
        <w:rPr>
          <w:rFonts w:ascii="Arial" w:eastAsia="Calibri" w:hAnsi="Arial" w:cs="Arial"/>
          <w:bCs/>
          <w:color w:val="000000"/>
          <w:sz w:val="18"/>
          <w:szCs w:val="18"/>
        </w:rPr>
        <w:br/>
      </w:r>
      <w:r w:rsidRPr="000B1B27">
        <w:rPr>
          <w:rFonts w:ascii="Arial" w:eastAsia="Calibri" w:hAnsi="Arial" w:cs="Arial"/>
          <w:bCs/>
          <w:color w:val="000000"/>
          <w:sz w:val="18"/>
          <w:szCs w:val="18"/>
        </w:rPr>
        <w:t xml:space="preserve">e-mail; </w:t>
      </w:r>
    </w:p>
    <w:p w14:paraId="4164468B" w14:textId="77777777" w:rsidR="005E2007" w:rsidRPr="000B1B27" w:rsidRDefault="005E2007" w:rsidP="00FF24DD">
      <w:pPr>
        <w:spacing w:afterLines="40" w:after="96" w:line="276" w:lineRule="auto"/>
        <w:ind w:left="720"/>
        <w:jc w:val="both"/>
        <w:rPr>
          <w:rFonts w:ascii="Arial" w:eastAsia="Calibri" w:hAnsi="Arial" w:cs="Arial"/>
          <w:bCs/>
          <w:color w:val="000000"/>
          <w:sz w:val="18"/>
          <w:szCs w:val="18"/>
        </w:rPr>
      </w:pPr>
      <w:r w:rsidRPr="000B1B27">
        <w:rPr>
          <w:rFonts w:ascii="Arial" w:eastAsia="Calibri" w:hAnsi="Arial" w:cs="Arial"/>
          <w:bCs/>
          <w:color w:val="000000"/>
          <w:sz w:val="18"/>
          <w:szCs w:val="18"/>
        </w:rPr>
        <w:t xml:space="preserve">będą przetwarzane w celach związanych z realizacją umowy. </w:t>
      </w:r>
    </w:p>
    <w:p w14:paraId="3EF30C13" w14:textId="77777777" w:rsidR="005E2007" w:rsidRPr="000B1B27" w:rsidRDefault="005E2007" w:rsidP="00FF24DD">
      <w:pPr>
        <w:numPr>
          <w:ilvl w:val="0"/>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 xml:space="preserve">Podstawą prawną przetwarzania danych osobowych osób reprezentujących Wykonawcę oraz jego przedstawicieli, wynikającą z </w:t>
      </w:r>
      <w:r w:rsidRPr="000B1B27">
        <w:rPr>
          <w:rFonts w:ascii="Arial" w:eastAsia="Calibri" w:hAnsi="Arial" w:cs="Arial"/>
          <w:sz w:val="18"/>
          <w:szCs w:val="18"/>
        </w:rPr>
        <w:t>ogólnego rozporządzenia o ochronie danych (zwanego dalej RODO)</w:t>
      </w:r>
      <w:r w:rsidRPr="000B1B27">
        <w:rPr>
          <w:rFonts w:ascii="Arial" w:eastAsia="Calibri" w:hAnsi="Arial" w:cs="Arial"/>
          <w:bCs/>
          <w:color w:val="000000"/>
          <w:sz w:val="18"/>
          <w:szCs w:val="18"/>
        </w:rPr>
        <w:t xml:space="preserve"> jest:</w:t>
      </w:r>
    </w:p>
    <w:p w14:paraId="0D231CFB" w14:textId="77777777" w:rsidR="005E2007" w:rsidRPr="000B1B27" w:rsidRDefault="005E2007" w:rsidP="00FF24DD">
      <w:pPr>
        <w:numPr>
          <w:ilvl w:val="1"/>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prawnie uzasadniony interes PGE Energetyka Kolejowa S.A., o którym mowa w art. 6 ust. 1 lit. f RODO związany z realizacją wykonania postanowień niniejszej umowy oraz dochodzeniem lub odpieraniem ewentualnych roszczeń z niej wynikających.</w:t>
      </w:r>
    </w:p>
    <w:p w14:paraId="171B8820" w14:textId="5AD6D3A2" w:rsidR="005E2007" w:rsidRPr="000B1B27" w:rsidRDefault="005E2007" w:rsidP="00FF24DD">
      <w:pPr>
        <w:numPr>
          <w:ilvl w:val="1"/>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wypełnianie obowiązków prawnych zgodnie z art. 6 ust. 1 lit. c RODO określonych przepisami o</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rachunkowości oraz przepisami dotyczącymi podatków w szczególności w sytuacji, gdy dane osobowe stanowią element dokumentacji księgowej.</w:t>
      </w:r>
    </w:p>
    <w:p w14:paraId="1641FD48" w14:textId="77777777" w:rsidR="005E2007" w:rsidRPr="000B1B27" w:rsidRDefault="005E2007" w:rsidP="00FF24DD">
      <w:pPr>
        <w:numPr>
          <w:ilvl w:val="0"/>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 xml:space="preserve">Dane mogą być udostępniane podmiotom uprawnionym na podstawie prawa, w tym organom administracji skarbowej. Dane mogą być przekazywane również podmiotom przetwarzającym dane osobowe na zlecenie PGE Energetyka Kolejowa S.A., w tym m.in.: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S.A. i wyłącznie zgodnie z jej poleceniami. </w:t>
      </w:r>
    </w:p>
    <w:p w14:paraId="7C9E7BD5" w14:textId="47B45502" w:rsidR="005E2007" w:rsidRPr="000B1B27" w:rsidRDefault="005E2007" w:rsidP="00FF24DD">
      <w:pPr>
        <w:numPr>
          <w:ilvl w:val="0"/>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Dane przetwarzane będą przez czas realizacji niniejszej umowy, a po jej zakończeniu przez czas związany z</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wygaśnięciem roszczeń wynikających z umowy oraz przez czas określony przepisami dotyczącymi sprawozdawczości finansowej.</w:t>
      </w:r>
    </w:p>
    <w:p w14:paraId="6701A1EC" w14:textId="77777777" w:rsidR="005E2007" w:rsidRPr="000B1B27" w:rsidRDefault="005E2007" w:rsidP="00FF24DD">
      <w:pPr>
        <w:numPr>
          <w:ilvl w:val="0"/>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Każda osoba ma prawo: dostępu do swoich danych, żądania ich sprostowania, usunięcia oraz ograniczenia ich przetwarzania, jak również wyrażenia sprzeciwu w przypadku przetwarzania danych w oparciu o uzasadniony interes, o którym mowa w pkt 4a powyżej.</w:t>
      </w:r>
    </w:p>
    <w:p w14:paraId="44ADCB34" w14:textId="5471DBFD" w:rsidR="005E2007" w:rsidRPr="000B1B27" w:rsidRDefault="005E2007" w:rsidP="00FF24DD">
      <w:pPr>
        <w:numPr>
          <w:ilvl w:val="0"/>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W celu skorzystania z powyższych praw, należy skontaktować się z PGE Energetyka Kolejowa S.A. lub z</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 xml:space="preserve">Inspektorem ochrony danych (dane kontaktowe wskazane w pkt 1 i 2 powyżej). </w:t>
      </w:r>
    </w:p>
    <w:p w14:paraId="3E5773D5" w14:textId="3875D527" w:rsidR="00343632" w:rsidRPr="000B1B27" w:rsidRDefault="005E2007" w:rsidP="00FF24DD">
      <w:pPr>
        <w:numPr>
          <w:ilvl w:val="0"/>
          <w:numId w:val="39"/>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Każda osoba ma również prawo wniesienia skargi do Prezesa Urzędu Ochrony Danych Osobowych.</w:t>
      </w:r>
      <w:bookmarkEnd w:id="25"/>
    </w:p>
    <w:p w14:paraId="6D4147DF" w14:textId="1B6B9117" w:rsidR="00343632" w:rsidRPr="000B1B27" w:rsidRDefault="00343632" w:rsidP="002C05C6">
      <w:pPr>
        <w:spacing w:afterLines="40" w:after="96" w:line="276" w:lineRule="auto"/>
        <w:jc w:val="both"/>
        <w:rPr>
          <w:rFonts w:ascii="Arial" w:hAnsi="Arial" w:cs="Arial"/>
          <w:b/>
          <w:bCs/>
          <w:sz w:val="18"/>
          <w:szCs w:val="18"/>
        </w:rPr>
      </w:pPr>
      <w:r w:rsidRPr="000B1B27">
        <w:rPr>
          <w:rFonts w:ascii="Arial" w:hAnsi="Arial" w:cs="Arial"/>
          <w:sz w:val="20"/>
          <w:szCs w:val="20"/>
        </w:rPr>
        <w:br w:type="page"/>
      </w:r>
      <w:r w:rsidRPr="000B1B27">
        <w:rPr>
          <w:rFonts w:ascii="Arial" w:hAnsi="Arial" w:cs="Arial"/>
          <w:b/>
          <w:bCs/>
          <w:sz w:val="18"/>
          <w:szCs w:val="18"/>
        </w:rPr>
        <w:lastRenderedPageBreak/>
        <w:t xml:space="preserve">Informacja na temat przetwarzania danych osobowych Wykonawcy przez </w:t>
      </w:r>
      <w:r w:rsidR="005E2007" w:rsidRPr="000B1B27">
        <w:rPr>
          <w:rFonts w:ascii="Arial" w:hAnsi="Arial" w:cs="Arial"/>
          <w:b/>
          <w:bCs/>
          <w:sz w:val="18"/>
          <w:szCs w:val="18"/>
        </w:rPr>
        <w:t xml:space="preserve">PGE Energetyka Kolejowa S.A. </w:t>
      </w:r>
      <w:r w:rsidRPr="000B1B27">
        <w:rPr>
          <w:rFonts w:ascii="Arial" w:hAnsi="Arial" w:cs="Arial"/>
          <w:b/>
          <w:bCs/>
          <w:sz w:val="18"/>
          <w:szCs w:val="18"/>
        </w:rPr>
        <w:t>związku z zawarciem i realizacją umowy</w:t>
      </w:r>
    </w:p>
    <w:p w14:paraId="7C6F1551" w14:textId="77777777" w:rsidR="00343632" w:rsidRPr="000B1B27" w:rsidRDefault="00343632" w:rsidP="00FF24DD">
      <w:pPr>
        <w:spacing w:afterLines="40" w:after="96" w:line="276" w:lineRule="auto"/>
        <w:rPr>
          <w:rFonts w:ascii="Arial" w:hAnsi="Arial" w:cs="Arial"/>
          <w:sz w:val="18"/>
          <w:szCs w:val="18"/>
        </w:rPr>
      </w:pPr>
      <w:r w:rsidRPr="000B1B27">
        <w:rPr>
          <w:rFonts w:ascii="Arial" w:hAnsi="Arial" w:cs="Arial"/>
          <w:sz w:val="18"/>
          <w:szCs w:val="18"/>
        </w:rPr>
        <w:t>(Wersja załącznika dla osób fizycznych prowadzących działalność gospodarczą)</w:t>
      </w:r>
    </w:p>
    <w:p w14:paraId="4C91C66D" w14:textId="77777777" w:rsidR="00343632" w:rsidRPr="000B1B27" w:rsidRDefault="00343632" w:rsidP="00FF24DD">
      <w:pPr>
        <w:spacing w:afterLines="40" w:after="96" w:line="276" w:lineRule="auto"/>
        <w:rPr>
          <w:rFonts w:ascii="Arial" w:hAnsi="Arial" w:cs="Arial"/>
          <w:sz w:val="18"/>
          <w:szCs w:val="18"/>
        </w:rPr>
      </w:pPr>
    </w:p>
    <w:p w14:paraId="39D8F77E" w14:textId="77777777" w:rsidR="005E2007" w:rsidRPr="000B1B27" w:rsidRDefault="005E2007" w:rsidP="00FF24DD">
      <w:pPr>
        <w:keepLines/>
        <w:numPr>
          <w:ilvl w:val="0"/>
          <w:numId w:val="42"/>
        </w:numPr>
        <w:tabs>
          <w:tab w:val="left" w:pos="567"/>
        </w:tabs>
        <w:spacing w:afterLines="40" w:after="96" w:line="276" w:lineRule="auto"/>
        <w:rPr>
          <w:rFonts w:ascii="Arial" w:eastAsia="Calibri" w:hAnsi="Arial" w:cs="Arial"/>
          <w:b/>
          <w:sz w:val="18"/>
          <w:szCs w:val="18"/>
        </w:rPr>
      </w:pPr>
      <w:r w:rsidRPr="000B1B27">
        <w:rPr>
          <w:rFonts w:ascii="Arial" w:eastAsia="Calibri" w:hAnsi="Arial" w:cs="Arial"/>
          <w:b/>
          <w:sz w:val="18"/>
          <w:szCs w:val="18"/>
        </w:rPr>
        <w:t>Informacja na temat przetwarzania danych osobowych Wykonawcy przez PGE Energetyka Kolejowa S.A. w związku z zawarciem i realizacją umowy</w:t>
      </w:r>
    </w:p>
    <w:p w14:paraId="539B60F5" w14:textId="77777777" w:rsidR="005E2007" w:rsidRPr="000B1B27" w:rsidRDefault="005E2007" w:rsidP="00FF24DD">
      <w:pPr>
        <w:spacing w:afterLines="40" w:after="96" w:line="276" w:lineRule="auto"/>
        <w:ind w:right="36"/>
        <w:jc w:val="center"/>
        <w:rPr>
          <w:rFonts w:ascii="Arial" w:eastAsia="Times New Roman" w:hAnsi="Arial" w:cs="Arial"/>
          <w:b/>
          <w:sz w:val="18"/>
          <w:szCs w:val="18"/>
          <w:lang w:eastAsia="pl-PL"/>
        </w:rPr>
      </w:pPr>
    </w:p>
    <w:p w14:paraId="0AE37C16" w14:textId="77777777" w:rsidR="005E2007" w:rsidRPr="000B1B27" w:rsidRDefault="005E2007" w:rsidP="00FF24DD">
      <w:pPr>
        <w:numPr>
          <w:ilvl w:val="0"/>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 xml:space="preserve">Administratorem danych osobowych przekazanych przez Wykonawcę na potrzeby realizacji umowy jest PGE Energetyka Kolejowa S.A. z siedzibą: ul. Hoża 63/67, 00-681 Warszawa. Z PGE Energetyka Kolejowa S.A. można się skontaktować poprzez: adres e-mail: </w:t>
      </w:r>
      <w:hyperlink r:id="rId19" w:history="1">
        <w:r w:rsidRPr="000B1B27">
          <w:rPr>
            <w:rFonts w:ascii="Arial" w:eastAsia="Calibri" w:hAnsi="Arial" w:cs="Arial"/>
            <w:bCs/>
            <w:color w:val="0563C1"/>
            <w:sz w:val="18"/>
            <w:szCs w:val="18"/>
            <w:u w:val="single"/>
          </w:rPr>
          <w:t>daneosobowe.pgeek@gkpge.pl</w:t>
        </w:r>
      </w:hyperlink>
      <w:r w:rsidRPr="000B1B27">
        <w:rPr>
          <w:rFonts w:ascii="Arial" w:eastAsia="Calibri" w:hAnsi="Arial" w:cs="Arial"/>
          <w:bCs/>
          <w:color w:val="000000"/>
          <w:sz w:val="18"/>
          <w:szCs w:val="18"/>
        </w:rPr>
        <w:t xml:space="preserve"> lub pisemnie na adres siedziby wskazany powyżej. </w:t>
      </w:r>
    </w:p>
    <w:p w14:paraId="541C0CBE" w14:textId="77777777" w:rsidR="005E2007" w:rsidRPr="000B1B27" w:rsidRDefault="005E2007" w:rsidP="00FF24DD">
      <w:pPr>
        <w:numPr>
          <w:ilvl w:val="0"/>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 xml:space="preserve">W PGE Energetyka Kolejowa S.A. został wyznaczony Inspektor ochrony danych, z którym można się skontaktować we wszystkich sprawach związanych z przetwarzaniem danych osobowych poprzez e-mail: </w:t>
      </w:r>
      <w:hyperlink r:id="rId20" w:history="1">
        <w:r w:rsidRPr="000B1B27">
          <w:rPr>
            <w:rFonts w:ascii="Arial" w:eastAsia="Calibri" w:hAnsi="Arial" w:cs="Arial"/>
            <w:bCs/>
            <w:color w:val="0563C1"/>
            <w:sz w:val="18"/>
            <w:szCs w:val="18"/>
            <w:u w:val="single"/>
          </w:rPr>
          <w:t>iodo.pgeek@gkpge.pl</w:t>
        </w:r>
      </w:hyperlink>
      <w:r w:rsidRPr="000B1B27">
        <w:rPr>
          <w:rFonts w:ascii="Arial" w:eastAsia="Calibri" w:hAnsi="Arial" w:cs="Arial"/>
          <w:bCs/>
          <w:color w:val="000000"/>
          <w:sz w:val="18"/>
          <w:szCs w:val="18"/>
        </w:rPr>
        <w:t>.</w:t>
      </w:r>
    </w:p>
    <w:p w14:paraId="5321AA11" w14:textId="77777777" w:rsidR="005E2007" w:rsidRPr="000B1B27" w:rsidRDefault="005E2007" w:rsidP="00FF24DD">
      <w:pPr>
        <w:numPr>
          <w:ilvl w:val="0"/>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 xml:space="preserve">Zebrane dane Wykonawcy będą przetwarzane w celach związanych z zawarciem i realizacją umowy oraz ewentualnym dochodzeniem lub odpieraniem roszczeń z niej wynikających. </w:t>
      </w:r>
    </w:p>
    <w:p w14:paraId="4D862E3C" w14:textId="77777777" w:rsidR="005E2007" w:rsidRPr="000B1B27" w:rsidRDefault="005E2007" w:rsidP="00FF24DD">
      <w:pPr>
        <w:numPr>
          <w:ilvl w:val="0"/>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 xml:space="preserve">Podstawą prawną przetwarzania danych Wykonawcy wynikającą z </w:t>
      </w:r>
      <w:r w:rsidRPr="000B1B27">
        <w:rPr>
          <w:rFonts w:ascii="Arial" w:eastAsia="Calibri" w:hAnsi="Arial" w:cs="Arial"/>
          <w:sz w:val="18"/>
          <w:szCs w:val="18"/>
        </w:rPr>
        <w:t>ogólnego rozporządzenia o ochronie danych (zwanego dalej RODO)</w:t>
      </w:r>
      <w:r w:rsidRPr="000B1B27">
        <w:rPr>
          <w:rFonts w:ascii="Arial" w:eastAsia="Calibri" w:hAnsi="Arial" w:cs="Arial"/>
          <w:bCs/>
          <w:color w:val="000000"/>
          <w:sz w:val="18"/>
          <w:szCs w:val="18"/>
        </w:rPr>
        <w:t xml:space="preserve"> jest:</w:t>
      </w:r>
    </w:p>
    <w:p w14:paraId="2FA88864" w14:textId="77777777" w:rsidR="005E2007" w:rsidRPr="000B1B27" w:rsidRDefault="005E2007" w:rsidP="00FF24DD">
      <w:pPr>
        <w:numPr>
          <w:ilvl w:val="1"/>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wykonanie niniejszej umowy, jak również podjęcie działań przed jej zawarciem zgodnie z art. 6 ust. 1 lit. b RODO;</w:t>
      </w:r>
    </w:p>
    <w:p w14:paraId="6F8540F0" w14:textId="3B07ECD1" w:rsidR="005E2007" w:rsidRPr="000B1B27" w:rsidRDefault="005E2007" w:rsidP="00FF24DD">
      <w:pPr>
        <w:numPr>
          <w:ilvl w:val="1"/>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wypełnianie obowiązków prawnych zgodnie z art. 6 ust. 1 lit. c RODO określonych przepisami o</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rachunkowości;</w:t>
      </w:r>
    </w:p>
    <w:p w14:paraId="66192482" w14:textId="77777777" w:rsidR="005E2007" w:rsidRPr="000B1B27" w:rsidRDefault="005E2007" w:rsidP="00FF24DD">
      <w:pPr>
        <w:numPr>
          <w:ilvl w:val="1"/>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prawnie uzasadniony interes PGE Energetyka Kolejowa S.A., o którym mowa w art. 6 ust. 1 lit. f RODO związany z realizacją niniejszej umowy oraz dochodzeniem lub odpieraniem ewentualnych roszczeń z niej wynikających.</w:t>
      </w:r>
    </w:p>
    <w:p w14:paraId="6D9A69AA" w14:textId="77777777" w:rsidR="005E2007" w:rsidRPr="000B1B27" w:rsidRDefault="005E2007" w:rsidP="00FF24DD">
      <w:pPr>
        <w:numPr>
          <w:ilvl w:val="0"/>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 xml:space="preserve">Dane mogą być udostępniane podmiotom uprawnionym na podstawie prawa, w tym organom administracji skarbowej. Dane mogą być przekazywane również podmiotom przetwarzającym dane osobowe na zlecenie PGE Energetyka Kolejowa S.A., w tym m.in.: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S.A. i wyłącznie zgodnie z jej poleceniami. </w:t>
      </w:r>
    </w:p>
    <w:p w14:paraId="57D481D0" w14:textId="54C60FC6" w:rsidR="005E2007" w:rsidRPr="000B1B27" w:rsidRDefault="005E2007" w:rsidP="00FF24DD">
      <w:pPr>
        <w:numPr>
          <w:ilvl w:val="0"/>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Dane przetwarzane będą przez czas realizacji niniejszej umowy, a po jej zakończeniu przez czas związany z</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wygaśnięciem roszczeń wynikających z umowy oraz przez czas określony przepisami podatkowymi oraz dotyczącymi sprawozdawczości finansowej.</w:t>
      </w:r>
    </w:p>
    <w:p w14:paraId="0E84E780" w14:textId="43626A11" w:rsidR="005E2007" w:rsidRPr="000B1B27" w:rsidRDefault="005E2007" w:rsidP="00FF24DD">
      <w:pPr>
        <w:numPr>
          <w:ilvl w:val="0"/>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Każda osoba ma prawo: dostępu do swoich danych, żądania ich sprostowania, usunięcia, ograniczenia ich</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przetwarzania, przenoszenia danych, jak również wyrażenia sprzeciwu w przypadku przetwarzania danych w oparciu o uzasadniony interes, o którym mowa w pkt 4 lit. c powyżej.</w:t>
      </w:r>
    </w:p>
    <w:p w14:paraId="1BB1D24C" w14:textId="5D8A878F" w:rsidR="005E2007" w:rsidRPr="000B1B27" w:rsidRDefault="005E2007" w:rsidP="00FF24DD">
      <w:pPr>
        <w:numPr>
          <w:ilvl w:val="0"/>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W celu skorzystania z powyższych praw, należy skontaktować się z PGE Energetyka Kolejowa S.A. lub</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z</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 xml:space="preserve">Inspektorem ochrony danych (dane kontaktowe wskazane w pkt 1 i 2 powyżej). </w:t>
      </w:r>
    </w:p>
    <w:p w14:paraId="0FDD7B50" w14:textId="77777777" w:rsidR="005E2007" w:rsidRPr="000B1B27" w:rsidRDefault="005E2007" w:rsidP="00FF24DD">
      <w:pPr>
        <w:numPr>
          <w:ilvl w:val="0"/>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Każda osoba ma również prawo wniesienia skargi do Prezesa Urzędu Ochrony Danych Osobowych.</w:t>
      </w:r>
    </w:p>
    <w:p w14:paraId="39BB580F" w14:textId="5A15F6EC" w:rsidR="009C15FA" w:rsidRPr="000B1B27" w:rsidRDefault="005E2007" w:rsidP="008D6AE6">
      <w:pPr>
        <w:numPr>
          <w:ilvl w:val="0"/>
          <w:numId w:val="40"/>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Podanie danych jest dobrowolne. W przypadku braku podania danych nie będzie możliwe zawarcie i realizacja niniejszej umowy.</w:t>
      </w:r>
      <w:r w:rsidR="009C15FA" w:rsidRPr="000B1B27">
        <w:rPr>
          <w:rFonts w:ascii="Arial" w:eastAsia="Calibri" w:hAnsi="Arial" w:cs="Arial"/>
          <w:bCs/>
          <w:color w:val="000000"/>
          <w:sz w:val="18"/>
          <w:szCs w:val="18"/>
        </w:rPr>
        <w:br w:type="page"/>
      </w:r>
    </w:p>
    <w:p w14:paraId="28D0F800" w14:textId="77777777" w:rsidR="005E2007" w:rsidRPr="000B1B27" w:rsidRDefault="005E2007" w:rsidP="00FF24DD">
      <w:pPr>
        <w:keepLines/>
        <w:numPr>
          <w:ilvl w:val="0"/>
          <w:numId w:val="42"/>
        </w:numPr>
        <w:tabs>
          <w:tab w:val="left" w:pos="567"/>
        </w:tabs>
        <w:spacing w:afterLines="40" w:after="96" w:line="276" w:lineRule="auto"/>
        <w:rPr>
          <w:rFonts w:ascii="Arial" w:eastAsia="Calibri" w:hAnsi="Arial" w:cs="Arial"/>
          <w:b/>
          <w:sz w:val="18"/>
          <w:szCs w:val="18"/>
        </w:rPr>
      </w:pPr>
      <w:r w:rsidRPr="000B1B27">
        <w:rPr>
          <w:rFonts w:ascii="Arial" w:eastAsia="Calibri" w:hAnsi="Arial" w:cs="Arial"/>
          <w:b/>
          <w:sz w:val="18"/>
          <w:szCs w:val="18"/>
        </w:rPr>
        <w:lastRenderedPageBreak/>
        <w:t>Informacja na temat przetwarzania danych osobowych przedstawicieli Wykonawcy przez PGE Energetyka Kolejowa S.A. w związku z realizacją umowy</w:t>
      </w:r>
    </w:p>
    <w:p w14:paraId="73C6DECE" w14:textId="77777777" w:rsidR="005E2007" w:rsidRPr="000B1B27" w:rsidRDefault="005E2007" w:rsidP="00FF24DD">
      <w:pPr>
        <w:spacing w:afterLines="40" w:after="96" w:line="276" w:lineRule="auto"/>
        <w:rPr>
          <w:rFonts w:ascii="Arial" w:eastAsia="Calibri" w:hAnsi="Arial" w:cs="Arial"/>
          <w:b/>
          <w:sz w:val="18"/>
          <w:szCs w:val="18"/>
        </w:rPr>
      </w:pPr>
    </w:p>
    <w:p w14:paraId="2F5E77A1" w14:textId="77777777" w:rsidR="005E2007" w:rsidRPr="000B1B27" w:rsidRDefault="005E2007" w:rsidP="00FF24DD">
      <w:pPr>
        <w:numPr>
          <w:ilvl w:val="0"/>
          <w:numId w:val="41"/>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 xml:space="preserve">Administratorem danych osobowych przedstawicieli Wykonawcy przekazanych na potrzeby realizacji umowy jest PGE Energetyka Kolejowa S.A. z siedzibą: ul. Hoża 63/67, 00-681 Warszawa. Z PGE Energetyka Kolejowa S.A. można się skontaktować poprzez: adres e-mail: </w:t>
      </w:r>
      <w:hyperlink r:id="rId21" w:history="1">
        <w:r w:rsidRPr="000B1B27">
          <w:rPr>
            <w:rFonts w:ascii="Arial" w:eastAsia="Calibri" w:hAnsi="Arial" w:cs="Arial"/>
            <w:bCs/>
            <w:color w:val="0563C1"/>
            <w:sz w:val="18"/>
            <w:szCs w:val="18"/>
            <w:u w:val="single"/>
          </w:rPr>
          <w:t>daneosobowe.pgeek@gkpge.pl</w:t>
        </w:r>
      </w:hyperlink>
      <w:r w:rsidRPr="000B1B27">
        <w:rPr>
          <w:rFonts w:ascii="Arial" w:eastAsia="Calibri" w:hAnsi="Arial" w:cs="Arial"/>
          <w:bCs/>
          <w:color w:val="000000"/>
          <w:sz w:val="18"/>
          <w:szCs w:val="18"/>
        </w:rPr>
        <w:t xml:space="preserve"> lub pisemnie na adres siedziby wskazany powyżej. </w:t>
      </w:r>
    </w:p>
    <w:p w14:paraId="56201974" w14:textId="01DF6592" w:rsidR="005E2007" w:rsidRPr="000B1B27" w:rsidRDefault="005E2007" w:rsidP="00FF24DD">
      <w:pPr>
        <w:numPr>
          <w:ilvl w:val="0"/>
          <w:numId w:val="41"/>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W PGE Energetyka Kolejowa S.A. został wyznaczony Inspektor ochrony danych, z którym można się</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 xml:space="preserve">skontaktować we wszystkich sprawach związanych z przetwarzaniem danych osobowych poprzez e-mail: </w:t>
      </w:r>
      <w:hyperlink r:id="rId22" w:history="1">
        <w:r w:rsidRPr="000B1B27">
          <w:rPr>
            <w:rFonts w:ascii="Arial" w:eastAsia="Calibri" w:hAnsi="Arial" w:cs="Arial"/>
            <w:bCs/>
            <w:color w:val="0563C1"/>
            <w:sz w:val="18"/>
            <w:szCs w:val="18"/>
            <w:u w:val="single"/>
          </w:rPr>
          <w:t>iodo.pgeek@gkpge.pl</w:t>
        </w:r>
      </w:hyperlink>
      <w:r w:rsidRPr="000B1B27">
        <w:rPr>
          <w:rFonts w:ascii="Arial" w:eastAsia="Calibri" w:hAnsi="Arial" w:cs="Arial"/>
          <w:bCs/>
          <w:color w:val="000000"/>
          <w:sz w:val="18"/>
          <w:szCs w:val="18"/>
        </w:rPr>
        <w:t>.</w:t>
      </w:r>
    </w:p>
    <w:p w14:paraId="287D594C" w14:textId="7D5E63A3" w:rsidR="005E2007" w:rsidRPr="000B1B27" w:rsidRDefault="005E2007" w:rsidP="00FF24DD">
      <w:pPr>
        <w:numPr>
          <w:ilvl w:val="0"/>
          <w:numId w:val="41"/>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Zebrane dane przedstawicieli Wykonawcy w zakresie: imię, nazwisko, stanowisko, dane potwierdzające posiadane kwalifikacje zawodowe, nr telefonu oraz adres e-mail; będą przetwarzane w celach związanych z</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 xml:space="preserve">realizacją umowy. </w:t>
      </w:r>
    </w:p>
    <w:p w14:paraId="6BD7907F" w14:textId="77777777" w:rsidR="005E2007" w:rsidRPr="000B1B27" w:rsidRDefault="005E2007" w:rsidP="00FF24DD">
      <w:pPr>
        <w:numPr>
          <w:ilvl w:val="0"/>
          <w:numId w:val="41"/>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Podstawą prawną przetwarzania danych osobowych przedstawicieli Wykonawcy, jest prawnie uzasadniony interes PGE Energetyka Kolejowa S.A., o którym mowa w art. 6 ust. 1 lit. f ogólnego rozporządzenia o ochronie danych (zwanego dalej RODO), związany z realizacją wykonania postanowień niniejszej umowy.</w:t>
      </w:r>
    </w:p>
    <w:p w14:paraId="47CF5AD0" w14:textId="77777777" w:rsidR="005E2007" w:rsidRPr="000B1B27" w:rsidRDefault="005E2007" w:rsidP="00FF24DD">
      <w:pPr>
        <w:numPr>
          <w:ilvl w:val="0"/>
          <w:numId w:val="41"/>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 xml:space="preserve">Dane mogą być udostępniane podmiotom uprawnionym na podstawie prawa, w tym organom administracji skarbowej. Dane mogą być przekazywane również podmiotom przetwarzającym dane osobowe na zlecenie PGE Energetyka Kolejowa S.A., w tym m.in.: obsługującym systemy informatyczne wykorzystywane na potrzeby realizacji umowy, prowadzącym obsługę finansowo-księgową, zewnętrzne archiwa dokumentacji, doradztwo prawne oraz podmiotom, którym zlecono dochodzenie roszczeń; przy czym takie podmioty przetwarzają dane na podstawie umowy z PGE Energetyka Kolejowa S.A. i wyłącznie zgodnie z jej poleceniami. </w:t>
      </w:r>
    </w:p>
    <w:p w14:paraId="78DBAF02" w14:textId="579D21C7" w:rsidR="005E2007" w:rsidRPr="000B1B27" w:rsidRDefault="005E2007" w:rsidP="00FF24DD">
      <w:pPr>
        <w:numPr>
          <w:ilvl w:val="0"/>
          <w:numId w:val="41"/>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Dane przetwarzane będą przez czas realizacji niniejszej umowy, a po jej zakończeniu przez czas związany z</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wygaśnięciem roszczeń wynikających z umowy oraz przez czas określony przepisami dotyczącymi sprawozdawczości finansowej.</w:t>
      </w:r>
    </w:p>
    <w:p w14:paraId="1ED5CA94" w14:textId="77777777" w:rsidR="005E2007" w:rsidRPr="000B1B27" w:rsidRDefault="005E2007" w:rsidP="00FF24DD">
      <w:pPr>
        <w:numPr>
          <w:ilvl w:val="0"/>
          <w:numId w:val="41"/>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Każda osoba ma prawo: dostępu do swoich danych, żądania ich sprostowania, usunięcia oraz ograniczenia ich przetwarzania, jak również wyrażenia sprzeciwu w przypadku przetwarzania danych w oparciu o uzasadniony interes, o którym mowa w pkt. 4 powyżej.</w:t>
      </w:r>
    </w:p>
    <w:p w14:paraId="0AC94425" w14:textId="560CA634" w:rsidR="005E2007" w:rsidRPr="000B1B27" w:rsidRDefault="005E2007" w:rsidP="00FF24DD">
      <w:pPr>
        <w:numPr>
          <w:ilvl w:val="0"/>
          <w:numId w:val="41"/>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W celu skorzystania z powyższych praw, należy skontaktować się z PGE Energetyka Kolejowa S.A. lub</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z</w:t>
      </w:r>
      <w:r w:rsidR="00575E48">
        <w:rPr>
          <w:rFonts w:ascii="Arial" w:eastAsia="Calibri" w:hAnsi="Arial" w:cs="Arial"/>
          <w:bCs/>
          <w:color w:val="000000"/>
          <w:sz w:val="18"/>
          <w:szCs w:val="18"/>
        </w:rPr>
        <w:t> </w:t>
      </w:r>
      <w:r w:rsidRPr="000B1B27">
        <w:rPr>
          <w:rFonts w:ascii="Arial" w:eastAsia="Calibri" w:hAnsi="Arial" w:cs="Arial"/>
          <w:bCs/>
          <w:color w:val="000000"/>
          <w:sz w:val="18"/>
          <w:szCs w:val="18"/>
        </w:rPr>
        <w:t xml:space="preserve">Inspektorem ochrony danych (dane kontaktowe wskazane w pkt 1 i 2 powyżej). </w:t>
      </w:r>
    </w:p>
    <w:p w14:paraId="6647F1A4" w14:textId="77777777" w:rsidR="005E2007" w:rsidRPr="000B1B27" w:rsidRDefault="005E2007" w:rsidP="00FF24DD">
      <w:pPr>
        <w:numPr>
          <w:ilvl w:val="0"/>
          <w:numId w:val="41"/>
        </w:numPr>
        <w:spacing w:afterLines="40" w:after="96" w:line="276" w:lineRule="auto"/>
        <w:jc w:val="both"/>
        <w:rPr>
          <w:rFonts w:ascii="Arial" w:eastAsia="Calibri" w:hAnsi="Arial" w:cs="Arial"/>
          <w:bCs/>
          <w:color w:val="000000"/>
          <w:sz w:val="18"/>
          <w:szCs w:val="18"/>
        </w:rPr>
      </w:pPr>
      <w:r w:rsidRPr="000B1B27">
        <w:rPr>
          <w:rFonts w:ascii="Arial" w:eastAsia="Calibri" w:hAnsi="Arial" w:cs="Arial"/>
          <w:bCs/>
          <w:color w:val="000000"/>
          <w:sz w:val="18"/>
          <w:szCs w:val="18"/>
        </w:rPr>
        <w:t>Każda osoba ma również prawo wniesienia skargi do Prezesa Urzędu Ochrony Danych Osobowych.</w:t>
      </w:r>
    </w:p>
    <w:p w14:paraId="7F5161E0" w14:textId="77777777" w:rsidR="005E2007" w:rsidRPr="000B1B27" w:rsidRDefault="005E2007" w:rsidP="00FF24DD">
      <w:pPr>
        <w:spacing w:afterLines="40" w:after="96" w:line="276" w:lineRule="auto"/>
        <w:rPr>
          <w:rFonts w:ascii="Arial" w:hAnsi="Arial" w:cs="Arial"/>
          <w:sz w:val="20"/>
          <w:szCs w:val="20"/>
        </w:rPr>
      </w:pPr>
    </w:p>
    <w:p w14:paraId="4522ED88" w14:textId="77777777" w:rsidR="00343632" w:rsidRPr="000B1B27" w:rsidRDefault="00343632" w:rsidP="00FF24DD">
      <w:pPr>
        <w:spacing w:afterLines="40" w:after="96" w:line="276" w:lineRule="auto"/>
        <w:rPr>
          <w:rFonts w:ascii="Arial" w:hAnsi="Arial" w:cs="Arial"/>
          <w:sz w:val="20"/>
          <w:szCs w:val="20"/>
        </w:rPr>
      </w:pPr>
    </w:p>
    <w:p w14:paraId="62678D2C" w14:textId="7F01FFBC" w:rsidR="00343632" w:rsidRPr="000B1B27" w:rsidRDefault="00343632" w:rsidP="00520E0C">
      <w:pPr>
        <w:spacing w:afterLines="40" w:after="96" w:line="276" w:lineRule="auto"/>
        <w:jc w:val="right"/>
        <w:outlineLvl w:val="0"/>
        <w:rPr>
          <w:rFonts w:ascii="Arial" w:hAnsi="Arial" w:cs="Arial"/>
          <w:b/>
          <w:bCs/>
          <w:sz w:val="20"/>
          <w:szCs w:val="20"/>
        </w:rPr>
      </w:pPr>
      <w:r w:rsidRPr="000B1B27">
        <w:rPr>
          <w:rFonts w:ascii="Arial" w:hAnsi="Arial" w:cs="Arial"/>
          <w:b/>
          <w:bCs/>
          <w:sz w:val="20"/>
          <w:szCs w:val="20"/>
        </w:rPr>
        <w:br w:type="page"/>
      </w:r>
      <w:r w:rsidRPr="000B1B27">
        <w:rPr>
          <w:rFonts w:ascii="Arial" w:hAnsi="Arial" w:cs="Arial"/>
          <w:b/>
          <w:bCs/>
          <w:sz w:val="20"/>
          <w:szCs w:val="20"/>
        </w:rPr>
        <w:lastRenderedPageBreak/>
        <w:t xml:space="preserve">Załącznik nr </w:t>
      </w:r>
      <w:r w:rsidR="00CA5D09" w:rsidRPr="000B1B27">
        <w:rPr>
          <w:rFonts w:ascii="Arial" w:hAnsi="Arial" w:cs="Arial"/>
          <w:b/>
          <w:bCs/>
          <w:sz w:val="20"/>
          <w:szCs w:val="20"/>
        </w:rPr>
        <w:t>4</w:t>
      </w:r>
    </w:p>
    <w:p w14:paraId="399FBD1B" w14:textId="29D37A99" w:rsidR="00343632" w:rsidRPr="000B1B27" w:rsidRDefault="00343632" w:rsidP="006040BC">
      <w:pPr>
        <w:spacing w:afterLines="40" w:after="96" w:line="276" w:lineRule="auto"/>
        <w:jc w:val="both"/>
        <w:rPr>
          <w:rFonts w:ascii="Arial" w:hAnsi="Arial" w:cs="Arial"/>
          <w:b/>
          <w:bCs/>
          <w:sz w:val="18"/>
          <w:szCs w:val="18"/>
        </w:rPr>
      </w:pPr>
      <w:r w:rsidRPr="000B1B27">
        <w:rPr>
          <w:rFonts w:ascii="Arial" w:hAnsi="Arial" w:cs="Arial"/>
          <w:b/>
          <w:bCs/>
          <w:sz w:val="18"/>
          <w:szCs w:val="18"/>
        </w:rPr>
        <w:t>Zasady postępowania dla Wykonawców w zakresie bezpieczeństwa pracy i ochrony zdrowia</w:t>
      </w:r>
      <w:r w:rsidRPr="000B1B27">
        <w:rPr>
          <w:rFonts w:ascii="Arial" w:hAnsi="Arial" w:cs="Arial"/>
          <w:b/>
          <w:bCs/>
          <w:sz w:val="18"/>
          <w:szCs w:val="18"/>
        </w:rPr>
        <w:br/>
      </w:r>
    </w:p>
    <w:p w14:paraId="22D960DE" w14:textId="77777777" w:rsidR="00343632" w:rsidRPr="000B1B27" w:rsidRDefault="00343632" w:rsidP="006040BC">
      <w:pPr>
        <w:spacing w:afterLines="40" w:after="96" w:line="276" w:lineRule="auto"/>
        <w:jc w:val="both"/>
        <w:rPr>
          <w:rFonts w:ascii="Arial" w:hAnsi="Arial" w:cs="Arial"/>
          <w:sz w:val="18"/>
          <w:szCs w:val="18"/>
        </w:rPr>
      </w:pPr>
      <w:r w:rsidRPr="000B1B27">
        <w:rPr>
          <w:rFonts w:ascii="Arial" w:hAnsi="Arial" w:cs="Arial"/>
          <w:sz w:val="18"/>
          <w:szCs w:val="18"/>
        </w:rPr>
        <w:t xml:space="preserve">Zasady postępowania w zakresie bezpieczeństwa pracy i ochrony zdrowia mieszczą się w granicach prawa, a ich spełnienie jest integralnym elementem realizacji przedmiotu Umowy w sposób zgodny z prawem, profesjonalny i rzetelny. Zasady postępowania w zakresie bezpieczeństwa pracy i ochrony zdrowia stanowią doprecyzowanie wymagań określonych prawem i nie należy ich traktować jako katalog zamknięty. Wykonawca na etapie wyceny zobowiązany jest uwzględnić wszystkie zasoby (techniczne, organizacyjne i ludzkie) potrzebne do wykonania przedmiotu Umowy w sposób bezpieczny dla osób je wykonujących, tj. pracowników Wykonawcy, Podwykonawców, dostawców, wykonujących pracę na rzecz Wykonawcy na podstawie stosunku pracy albo umowy cywilnoprawnej, zwanych dalej „pracownikami”, a także innych osób przebywających w zasięgu prowadzenia prac, zgodnie z obowiązującymi przepisami, zasadami i normami, aktualnym stanem wiedzy technicznej i dobrej praktyki inżynierskiej. </w:t>
      </w:r>
    </w:p>
    <w:p w14:paraId="0865DB33" w14:textId="77777777" w:rsidR="00343632" w:rsidRPr="000B1B27" w:rsidRDefault="00343632" w:rsidP="006040BC">
      <w:pPr>
        <w:spacing w:afterLines="40" w:after="96" w:line="276" w:lineRule="auto"/>
        <w:jc w:val="center"/>
        <w:rPr>
          <w:rFonts w:ascii="Arial" w:hAnsi="Arial" w:cs="Arial"/>
          <w:sz w:val="18"/>
          <w:szCs w:val="18"/>
        </w:rPr>
      </w:pPr>
      <w:r w:rsidRPr="000B1B27">
        <w:rPr>
          <w:rFonts w:ascii="Arial" w:hAnsi="Arial" w:cs="Arial"/>
          <w:sz w:val="18"/>
          <w:szCs w:val="18"/>
        </w:rPr>
        <w:t>§1</w:t>
      </w:r>
    </w:p>
    <w:p w14:paraId="4696EFFF" w14:textId="77777777" w:rsidR="00343632" w:rsidRPr="000B1B27" w:rsidRDefault="00343632" w:rsidP="006040BC">
      <w:pPr>
        <w:spacing w:afterLines="40" w:after="96" w:line="276" w:lineRule="auto"/>
        <w:jc w:val="both"/>
        <w:rPr>
          <w:rFonts w:ascii="Arial" w:hAnsi="Arial" w:cs="Arial"/>
          <w:sz w:val="18"/>
          <w:szCs w:val="18"/>
        </w:rPr>
      </w:pPr>
      <w:r w:rsidRPr="000B1B27">
        <w:rPr>
          <w:rFonts w:ascii="Arial" w:hAnsi="Arial" w:cs="Arial"/>
          <w:sz w:val="18"/>
          <w:szCs w:val="18"/>
        </w:rPr>
        <w:t>Wykonawca będzie organizować, nadzorować i wykonywać prace realizowane w ramach przedmiotu Umowy/Zamówienia w sposób zapewniający bezpieczne i higieniczne warunki pracy, w tym: zapewni niezbędne siły, środki i materiały dla bezpiecznego wykonania powierzonych zadań (wykwalifikowany personel, maszyny i urządzenia, środki ochrony zbiorowej, środki ochrony indywidualnej, itp.).</w:t>
      </w:r>
    </w:p>
    <w:p w14:paraId="2781D385" w14:textId="77777777" w:rsidR="00343632" w:rsidRPr="000B1B27" w:rsidRDefault="00343632" w:rsidP="006040BC">
      <w:pPr>
        <w:spacing w:afterLines="40" w:after="96" w:line="276" w:lineRule="auto"/>
        <w:jc w:val="center"/>
        <w:rPr>
          <w:rFonts w:ascii="Arial" w:hAnsi="Arial" w:cs="Arial"/>
          <w:sz w:val="18"/>
          <w:szCs w:val="18"/>
        </w:rPr>
      </w:pPr>
      <w:r w:rsidRPr="000B1B27">
        <w:rPr>
          <w:rFonts w:ascii="Arial" w:hAnsi="Arial" w:cs="Arial"/>
          <w:sz w:val="18"/>
          <w:szCs w:val="18"/>
        </w:rPr>
        <w:t>§2</w:t>
      </w:r>
    </w:p>
    <w:p w14:paraId="3A9C4C8A" w14:textId="02518D45" w:rsidR="00343632" w:rsidRPr="000B1B27" w:rsidRDefault="00343632" w:rsidP="006040BC">
      <w:pPr>
        <w:pStyle w:val="Akapitzlist"/>
        <w:numPr>
          <w:ilvl w:val="6"/>
          <w:numId w:val="36"/>
        </w:numPr>
        <w:tabs>
          <w:tab w:val="clear" w:pos="5040"/>
        </w:tabs>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Wykonawca jest zobowiązany współdziałać z Zamawiającym oraz Podwykonawcami w zakresie bezpieczeństwa i higieny pracy w procesie przygotowania i realizacji przedmiotu Umowy/Zamówienia, a w szczególności:</w:t>
      </w:r>
    </w:p>
    <w:p w14:paraId="19311EF4" w14:textId="77777777" w:rsidR="00343632" w:rsidRPr="000B1B27" w:rsidRDefault="00343632" w:rsidP="006040BC">
      <w:pPr>
        <w:pStyle w:val="Akapitzlist"/>
        <w:numPr>
          <w:ilvl w:val="0"/>
          <w:numId w:val="57"/>
        </w:numPr>
        <w:spacing w:afterLines="40" w:after="96" w:line="276" w:lineRule="auto"/>
        <w:contextualSpacing w:val="0"/>
        <w:jc w:val="both"/>
        <w:rPr>
          <w:rFonts w:ascii="Arial" w:hAnsi="Arial" w:cs="Arial"/>
          <w:sz w:val="18"/>
          <w:szCs w:val="18"/>
        </w:rPr>
      </w:pPr>
      <w:r w:rsidRPr="000B1B27">
        <w:rPr>
          <w:rFonts w:ascii="Arial" w:hAnsi="Arial" w:cs="Arial"/>
          <w:sz w:val="18"/>
          <w:szCs w:val="18"/>
        </w:rPr>
        <w:t>zapoznać pracowników z zakresem obowiązków, sposobem bezpiecznego wykonania pracy, oceną ryzyka zawodowego na stanowiskach pracy;</w:t>
      </w:r>
    </w:p>
    <w:p w14:paraId="0C7D41CC" w14:textId="77777777" w:rsidR="00343632" w:rsidRPr="000B1B27" w:rsidRDefault="00343632" w:rsidP="006040BC">
      <w:pPr>
        <w:pStyle w:val="Akapitzlist"/>
        <w:numPr>
          <w:ilvl w:val="0"/>
          <w:numId w:val="57"/>
        </w:numPr>
        <w:spacing w:afterLines="40" w:after="96" w:line="276" w:lineRule="auto"/>
        <w:contextualSpacing w:val="0"/>
        <w:jc w:val="both"/>
        <w:rPr>
          <w:rFonts w:ascii="Arial" w:hAnsi="Arial" w:cs="Arial"/>
          <w:sz w:val="18"/>
          <w:szCs w:val="18"/>
        </w:rPr>
      </w:pPr>
      <w:r w:rsidRPr="000B1B27">
        <w:rPr>
          <w:rFonts w:ascii="Arial" w:hAnsi="Arial" w:cs="Arial"/>
          <w:sz w:val="18"/>
          <w:szCs w:val="18"/>
        </w:rPr>
        <w:t>zapewnić nadzór nad pracownikami przez osoby posiadające kwalifikacje wymagane przepisami prawa pracy oraz posiadające wiedzę i umiejętności niezbędne do bezpiecznej organizacji i prowadzenia prac; w przypadku konieczności czasowego opuszczenia miejsca wykonywania prac, każda osoba odpowiedzialna za nadzór nad pracownikami zobowiązana jest do wyznaczenia zastępcy na okres swojej nieobecności; osoba taka musi także posiadać wymagane uprawnienia i szkolenia;</w:t>
      </w:r>
    </w:p>
    <w:p w14:paraId="3C51E9B4" w14:textId="77777777" w:rsidR="00343632" w:rsidRPr="000B1B27" w:rsidRDefault="00343632" w:rsidP="006040BC">
      <w:pPr>
        <w:pStyle w:val="Akapitzlist"/>
        <w:numPr>
          <w:ilvl w:val="0"/>
          <w:numId w:val="57"/>
        </w:numPr>
        <w:spacing w:afterLines="40" w:after="96" w:line="276" w:lineRule="auto"/>
        <w:contextualSpacing w:val="0"/>
        <w:jc w:val="both"/>
        <w:rPr>
          <w:rFonts w:ascii="Arial" w:hAnsi="Arial" w:cs="Arial"/>
          <w:sz w:val="18"/>
          <w:szCs w:val="18"/>
        </w:rPr>
      </w:pPr>
      <w:r w:rsidRPr="000B1B27">
        <w:rPr>
          <w:rFonts w:ascii="Arial" w:hAnsi="Arial" w:cs="Arial"/>
          <w:sz w:val="18"/>
          <w:szCs w:val="18"/>
        </w:rPr>
        <w:t xml:space="preserve">zatrudnić do wykonywania przedmiotu Umowy/Zamówienia tylko osoby posiadające odpowiednie, wymagane przepisami kwalifikacje zawodowe oraz zapewnić zgodne z wymaganiami przepisów przygotowanie pracowników do pracy, potwierdzone stosownymi, aktualnymi dokumentami: </w:t>
      </w:r>
    </w:p>
    <w:p w14:paraId="2D7F79E1" w14:textId="77777777" w:rsidR="00343632" w:rsidRPr="000B1B27" w:rsidRDefault="00343632" w:rsidP="006040BC">
      <w:pPr>
        <w:pStyle w:val="Akapitzlist"/>
        <w:numPr>
          <w:ilvl w:val="0"/>
          <w:numId w:val="58"/>
        </w:numPr>
        <w:spacing w:afterLines="40" w:after="96" w:line="276" w:lineRule="auto"/>
        <w:contextualSpacing w:val="0"/>
        <w:jc w:val="both"/>
        <w:rPr>
          <w:rFonts w:ascii="Arial" w:hAnsi="Arial" w:cs="Arial"/>
          <w:sz w:val="18"/>
          <w:szCs w:val="18"/>
        </w:rPr>
      </w:pPr>
      <w:r w:rsidRPr="000B1B27">
        <w:rPr>
          <w:rFonts w:ascii="Arial" w:hAnsi="Arial" w:cs="Arial"/>
          <w:sz w:val="18"/>
          <w:szCs w:val="18"/>
        </w:rPr>
        <w:t>orzeczeniami lekarskimi o braku przeciwwskazań do wykonania powierzonych prac lub zajmowanego stanowiska, wydanymi przez lekarza medycyny pracy,</w:t>
      </w:r>
    </w:p>
    <w:p w14:paraId="0E737E43" w14:textId="77777777" w:rsidR="00343632" w:rsidRPr="000B1B27" w:rsidRDefault="00343632" w:rsidP="006040BC">
      <w:pPr>
        <w:pStyle w:val="Akapitzlist"/>
        <w:numPr>
          <w:ilvl w:val="0"/>
          <w:numId w:val="58"/>
        </w:numPr>
        <w:spacing w:afterLines="40" w:after="96" w:line="276" w:lineRule="auto"/>
        <w:contextualSpacing w:val="0"/>
        <w:jc w:val="both"/>
        <w:rPr>
          <w:rFonts w:ascii="Arial" w:hAnsi="Arial" w:cs="Arial"/>
          <w:sz w:val="18"/>
          <w:szCs w:val="18"/>
        </w:rPr>
      </w:pPr>
      <w:r w:rsidRPr="000B1B27">
        <w:rPr>
          <w:rFonts w:ascii="Arial" w:hAnsi="Arial" w:cs="Arial"/>
          <w:sz w:val="18"/>
          <w:szCs w:val="18"/>
        </w:rPr>
        <w:t>potwierdzającymi ważność szkoleń pracowników w zakresie BHP i przepisów przeciwpożarowych (wstępnych i okresowych z zastrzeżeniem, że szkolenia okresowe dla pracowników zatrudnionych na stanowiskach robotniczych wykonujących prace szczególnie niebezpieczne odbywają się nie rzadziej niż raz do roku) oraz szkoleń (instruktaży stanowiskowych) na stanowiskach pracy,</w:t>
      </w:r>
    </w:p>
    <w:p w14:paraId="7FBF9BCA" w14:textId="77777777" w:rsidR="00343632" w:rsidRPr="000B1B27" w:rsidRDefault="00343632" w:rsidP="006040BC">
      <w:pPr>
        <w:pStyle w:val="Akapitzlist"/>
        <w:numPr>
          <w:ilvl w:val="0"/>
          <w:numId w:val="58"/>
        </w:numPr>
        <w:spacing w:afterLines="40" w:after="96" w:line="276" w:lineRule="auto"/>
        <w:contextualSpacing w:val="0"/>
        <w:jc w:val="both"/>
        <w:rPr>
          <w:rFonts w:ascii="Arial" w:hAnsi="Arial" w:cs="Arial"/>
          <w:sz w:val="18"/>
          <w:szCs w:val="18"/>
        </w:rPr>
      </w:pPr>
      <w:r w:rsidRPr="000B1B27">
        <w:rPr>
          <w:rFonts w:ascii="Arial" w:hAnsi="Arial" w:cs="Arial"/>
          <w:sz w:val="18"/>
          <w:szCs w:val="18"/>
        </w:rPr>
        <w:t>świadectwami i dokumentami potwierdzającymi dodatkowe kwalifikacje niezbędne do wykonania powierzonych prac, obsługi Sprzętu lub kierowania maszynami i pojazdami,</w:t>
      </w:r>
    </w:p>
    <w:p w14:paraId="74C89136" w14:textId="77777777" w:rsidR="00343632" w:rsidRPr="000B1B27" w:rsidRDefault="00343632" w:rsidP="006040BC">
      <w:pPr>
        <w:pStyle w:val="Akapitzlist"/>
        <w:numPr>
          <w:ilvl w:val="0"/>
          <w:numId w:val="58"/>
        </w:numPr>
        <w:spacing w:afterLines="40" w:after="96" w:line="276" w:lineRule="auto"/>
        <w:contextualSpacing w:val="0"/>
        <w:jc w:val="both"/>
        <w:rPr>
          <w:rFonts w:ascii="Arial" w:hAnsi="Arial" w:cs="Arial"/>
          <w:sz w:val="18"/>
          <w:szCs w:val="18"/>
        </w:rPr>
      </w:pPr>
      <w:r w:rsidRPr="000B1B27">
        <w:rPr>
          <w:rFonts w:ascii="Arial" w:hAnsi="Arial" w:cs="Arial"/>
          <w:sz w:val="18"/>
          <w:szCs w:val="18"/>
        </w:rPr>
        <w:t>kartami oceny ryzyka zawodowego wraz z oświadczeniami potwierdzającymi zapoznanie pracowników z zagrożeniami wynikającymi z oceny ryzyka zawodowego, występującymi na określonych stanowiskach pracy,</w:t>
      </w:r>
    </w:p>
    <w:p w14:paraId="4D77B622" w14:textId="77777777" w:rsidR="00343632" w:rsidRPr="000B1B27" w:rsidRDefault="00343632" w:rsidP="006040BC">
      <w:pPr>
        <w:pStyle w:val="Akapitzlist"/>
        <w:numPr>
          <w:ilvl w:val="0"/>
          <w:numId w:val="58"/>
        </w:numPr>
        <w:spacing w:afterLines="40" w:after="96" w:line="276" w:lineRule="auto"/>
        <w:contextualSpacing w:val="0"/>
        <w:jc w:val="both"/>
        <w:rPr>
          <w:rFonts w:ascii="Arial" w:hAnsi="Arial" w:cs="Arial"/>
          <w:sz w:val="18"/>
          <w:szCs w:val="18"/>
        </w:rPr>
      </w:pPr>
      <w:r w:rsidRPr="000B1B27">
        <w:rPr>
          <w:rFonts w:ascii="Arial" w:hAnsi="Arial" w:cs="Arial"/>
          <w:sz w:val="18"/>
          <w:szCs w:val="18"/>
        </w:rPr>
        <w:t>potwierdzeniami zapoznania pracownika z DTR maszyn i innych urządzeń technicznych lub ich instrukcją obsługi,</w:t>
      </w:r>
    </w:p>
    <w:p w14:paraId="04931763" w14:textId="77777777" w:rsidR="00343632" w:rsidRPr="000B1B27" w:rsidRDefault="00343632" w:rsidP="006040BC">
      <w:pPr>
        <w:pStyle w:val="Akapitzlist"/>
        <w:numPr>
          <w:ilvl w:val="0"/>
          <w:numId w:val="58"/>
        </w:numPr>
        <w:spacing w:afterLines="40" w:after="96" w:line="276" w:lineRule="auto"/>
        <w:contextualSpacing w:val="0"/>
        <w:jc w:val="both"/>
        <w:rPr>
          <w:rFonts w:ascii="Arial" w:hAnsi="Arial" w:cs="Arial"/>
          <w:sz w:val="18"/>
          <w:szCs w:val="18"/>
        </w:rPr>
      </w:pPr>
      <w:r w:rsidRPr="000B1B27">
        <w:rPr>
          <w:rFonts w:ascii="Arial" w:hAnsi="Arial" w:cs="Arial"/>
          <w:sz w:val="18"/>
          <w:szCs w:val="18"/>
        </w:rPr>
        <w:t>potwierdzeniami dokonywania okresowych kontroli maszyn, urządzeń i elektronarzędzi używanych przy realizacji Umowy.</w:t>
      </w:r>
    </w:p>
    <w:p w14:paraId="19F4ED0F" w14:textId="77777777" w:rsidR="00343632" w:rsidRPr="000B1B27" w:rsidRDefault="00343632" w:rsidP="006040BC">
      <w:pPr>
        <w:pStyle w:val="Akapitzlist"/>
        <w:numPr>
          <w:ilvl w:val="0"/>
          <w:numId w:val="57"/>
        </w:numPr>
        <w:spacing w:afterLines="40" w:after="96" w:line="276" w:lineRule="auto"/>
        <w:contextualSpacing w:val="0"/>
        <w:jc w:val="both"/>
        <w:rPr>
          <w:rFonts w:ascii="Arial" w:hAnsi="Arial" w:cs="Arial"/>
          <w:sz w:val="18"/>
          <w:szCs w:val="18"/>
        </w:rPr>
      </w:pPr>
      <w:r w:rsidRPr="000B1B27">
        <w:rPr>
          <w:rFonts w:ascii="Arial" w:hAnsi="Arial" w:cs="Arial"/>
          <w:sz w:val="18"/>
          <w:szCs w:val="18"/>
        </w:rPr>
        <w:t>zapewnić maszyny, urządzenia i Sprzęt niezbędny do wykonania robót, spełniający wymagania przepisów i norm bezpieczeństwa; Wykonawca zobowiązany jest udostępnić na żądanie Zamawiającego dokumentację potwierdzającą sprawność i bezpieczeństwo eksploatacji urządzeń, maszyn oraz instalacji użytkowanych w związku z realizacją przedmiotu Umowy/Zamówienia;</w:t>
      </w:r>
    </w:p>
    <w:p w14:paraId="643725D9" w14:textId="77777777" w:rsidR="00343632" w:rsidRPr="000B1B27" w:rsidRDefault="00343632" w:rsidP="006040BC">
      <w:pPr>
        <w:pStyle w:val="Akapitzlist"/>
        <w:numPr>
          <w:ilvl w:val="0"/>
          <w:numId w:val="57"/>
        </w:numPr>
        <w:spacing w:afterLines="40" w:after="96" w:line="276" w:lineRule="auto"/>
        <w:contextualSpacing w:val="0"/>
        <w:jc w:val="both"/>
        <w:rPr>
          <w:rFonts w:ascii="Arial" w:hAnsi="Arial" w:cs="Arial"/>
          <w:sz w:val="18"/>
          <w:szCs w:val="18"/>
        </w:rPr>
      </w:pPr>
      <w:r w:rsidRPr="000B1B27">
        <w:rPr>
          <w:rFonts w:ascii="Arial" w:hAnsi="Arial" w:cs="Arial"/>
          <w:sz w:val="18"/>
          <w:szCs w:val="18"/>
        </w:rPr>
        <w:lastRenderedPageBreak/>
        <w:t>niezwłocznie zgłaszać Zamawiającemu incydenty (Wypadki, Zdarzenia potencjalnie wypadkowe) oraz zagrożenia dla zdrowia i życia zaistniałe podczas realizacji prac objętych przedmiotem Umowy/Zamówienia, a gdy zawiadomienie o zdarzeniu dokonano w formie ustnej, potwierdzać to pisemnie nie później niż w ciągu 24 godzin po zdarzeniu;</w:t>
      </w:r>
    </w:p>
    <w:p w14:paraId="32B3E806" w14:textId="77777777" w:rsidR="00343632" w:rsidRPr="000B1B27" w:rsidRDefault="00343632" w:rsidP="006040BC">
      <w:pPr>
        <w:pStyle w:val="Akapitzlist"/>
        <w:numPr>
          <w:ilvl w:val="0"/>
          <w:numId w:val="57"/>
        </w:numPr>
        <w:spacing w:afterLines="40" w:after="96" w:line="276" w:lineRule="auto"/>
        <w:contextualSpacing w:val="0"/>
        <w:jc w:val="both"/>
        <w:rPr>
          <w:rFonts w:ascii="Arial" w:hAnsi="Arial" w:cs="Arial"/>
          <w:sz w:val="18"/>
          <w:szCs w:val="18"/>
        </w:rPr>
      </w:pPr>
      <w:r w:rsidRPr="000B1B27">
        <w:rPr>
          <w:rFonts w:ascii="Arial" w:hAnsi="Arial" w:cs="Arial"/>
          <w:sz w:val="18"/>
          <w:szCs w:val="18"/>
        </w:rPr>
        <w:t>zapewnić przeprowadzenie postępowania powypadkowego w sytuacji zaistnienia Wypadków pracowników określonych w punkcie 5) oraz umożliwić obecność Przedstawiciela Zamawiającego podczas postępowania powypadkowego, a także udostępnić mu wnioski i działania profilaktyczne określone w dokumentacji powypadkowej;</w:t>
      </w:r>
    </w:p>
    <w:p w14:paraId="3AD90120" w14:textId="77777777" w:rsidR="00343632" w:rsidRPr="000B1B27" w:rsidRDefault="00343632" w:rsidP="006040BC">
      <w:pPr>
        <w:pStyle w:val="Akapitzlist"/>
        <w:numPr>
          <w:ilvl w:val="0"/>
          <w:numId w:val="57"/>
        </w:numPr>
        <w:spacing w:afterLines="40" w:after="96" w:line="276" w:lineRule="auto"/>
        <w:contextualSpacing w:val="0"/>
        <w:jc w:val="both"/>
        <w:rPr>
          <w:rFonts w:ascii="Arial" w:hAnsi="Arial" w:cs="Arial"/>
          <w:sz w:val="18"/>
          <w:szCs w:val="18"/>
        </w:rPr>
      </w:pPr>
      <w:r w:rsidRPr="000B1B27">
        <w:rPr>
          <w:rFonts w:ascii="Arial" w:hAnsi="Arial" w:cs="Arial"/>
          <w:sz w:val="18"/>
          <w:szCs w:val="18"/>
        </w:rPr>
        <w:t>zapewnić odzież ochronną, obuwie ochronne oraz niezbędne środki ochrony, dbać o sprawność środków ochrony indywidualnej oraz ich stosowanie zgodnie z przeznaczeniem;</w:t>
      </w:r>
    </w:p>
    <w:p w14:paraId="320D0563" w14:textId="77777777" w:rsidR="00343632" w:rsidRPr="000B1B27" w:rsidRDefault="00343632" w:rsidP="006040BC">
      <w:pPr>
        <w:pStyle w:val="Akapitzlist"/>
        <w:numPr>
          <w:ilvl w:val="0"/>
          <w:numId w:val="57"/>
        </w:numPr>
        <w:spacing w:afterLines="40" w:after="96" w:line="276" w:lineRule="auto"/>
        <w:contextualSpacing w:val="0"/>
        <w:jc w:val="both"/>
        <w:rPr>
          <w:rFonts w:ascii="Arial" w:hAnsi="Arial" w:cs="Arial"/>
          <w:sz w:val="18"/>
          <w:szCs w:val="18"/>
        </w:rPr>
      </w:pPr>
      <w:r w:rsidRPr="000B1B27">
        <w:rPr>
          <w:rFonts w:ascii="Arial" w:hAnsi="Arial" w:cs="Arial"/>
          <w:sz w:val="18"/>
          <w:szCs w:val="18"/>
        </w:rPr>
        <w:t>zapewnić ład i porządek na stanowiskach pracy oraz w ich otoczeniu, a także bezpieczny stan pomieszczeń, urządzeń i wyposażenia na terenie realizacji przedmiotu Umowy/Zamówienia, z których Wykonawca korzysta w związku z realizacją Umowy;</w:t>
      </w:r>
    </w:p>
    <w:p w14:paraId="38947BDC" w14:textId="77777777" w:rsidR="00343632" w:rsidRPr="000B1B27" w:rsidRDefault="00343632" w:rsidP="006040BC">
      <w:pPr>
        <w:pStyle w:val="Akapitzlist"/>
        <w:numPr>
          <w:ilvl w:val="0"/>
          <w:numId w:val="57"/>
        </w:numPr>
        <w:spacing w:afterLines="40" w:after="96" w:line="276" w:lineRule="auto"/>
        <w:contextualSpacing w:val="0"/>
        <w:jc w:val="both"/>
        <w:rPr>
          <w:rFonts w:ascii="Arial" w:hAnsi="Arial" w:cs="Arial"/>
          <w:sz w:val="18"/>
          <w:szCs w:val="18"/>
        </w:rPr>
      </w:pPr>
      <w:r w:rsidRPr="000B1B27">
        <w:rPr>
          <w:rFonts w:ascii="Arial" w:hAnsi="Arial" w:cs="Arial"/>
          <w:sz w:val="18"/>
          <w:szCs w:val="18"/>
        </w:rPr>
        <w:t>egzekwować od pracowników przestrzeganie przepisów i zasad bezpieczeństwa i higieny pracy;</w:t>
      </w:r>
    </w:p>
    <w:p w14:paraId="3360790B" w14:textId="77777777" w:rsidR="00343632" w:rsidRPr="000B1B27" w:rsidRDefault="00343632" w:rsidP="006040BC">
      <w:pPr>
        <w:spacing w:afterLines="40" w:after="96" w:line="276" w:lineRule="auto"/>
        <w:ind w:firstLine="708"/>
        <w:jc w:val="both"/>
        <w:rPr>
          <w:rFonts w:ascii="Arial" w:hAnsi="Arial" w:cs="Arial"/>
          <w:sz w:val="18"/>
          <w:szCs w:val="18"/>
        </w:rPr>
      </w:pPr>
      <w:r w:rsidRPr="000B1B27">
        <w:rPr>
          <w:rFonts w:ascii="Arial" w:hAnsi="Arial" w:cs="Arial"/>
          <w:sz w:val="18"/>
          <w:szCs w:val="18"/>
        </w:rPr>
        <w:t>terminowo realizować zalecenia z przeprowadzonych kontroli i inspekcji BHP i ppoż.</w:t>
      </w:r>
    </w:p>
    <w:p w14:paraId="6DD2023D" w14:textId="77777777" w:rsidR="00343632" w:rsidRPr="000B1B27" w:rsidRDefault="00343632" w:rsidP="006040BC">
      <w:pPr>
        <w:spacing w:afterLines="40" w:after="96" w:line="276" w:lineRule="auto"/>
        <w:jc w:val="center"/>
        <w:rPr>
          <w:rFonts w:ascii="Arial" w:hAnsi="Arial" w:cs="Arial"/>
          <w:sz w:val="18"/>
          <w:szCs w:val="18"/>
        </w:rPr>
      </w:pPr>
      <w:r w:rsidRPr="000B1B27">
        <w:rPr>
          <w:rFonts w:ascii="Arial" w:hAnsi="Arial" w:cs="Arial"/>
          <w:sz w:val="18"/>
          <w:szCs w:val="18"/>
        </w:rPr>
        <w:t>§3</w:t>
      </w:r>
    </w:p>
    <w:p w14:paraId="2CACD286" w14:textId="77777777" w:rsidR="00343632" w:rsidRPr="000B1B27" w:rsidRDefault="00343632" w:rsidP="006040BC">
      <w:pPr>
        <w:pStyle w:val="Akapitzlist"/>
        <w:numPr>
          <w:ilvl w:val="0"/>
          <w:numId w:val="60"/>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Zamawiający jest uprawniony do:</w:t>
      </w:r>
    </w:p>
    <w:p w14:paraId="7D153BF6" w14:textId="77777777" w:rsidR="00343632" w:rsidRPr="000B1B27" w:rsidRDefault="00343632" w:rsidP="006040BC">
      <w:pPr>
        <w:pStyle w:val="Akapitzlist"/>
        <w:numPr>
          <w:ilvl w:val="0"/>
          <w:numId w:val="61"/>
        </w:numPr>
        <w:spacing w:afterLines="40" w:after="96" w:line="276" w:lineRule="auto"/>
        <w:contextualSpacing w:val="0"/>
        <w:jc w:val="both"/>
        <w:rPr>
          <w:rFonts w:ascii="Arial" w:hAnsi="Arial" w:cs="Arial"/>
          <w:sz w:val="18"/>
          <w:szCs w:val="18"/>
        </w:rPr>
      </w:pPr>
      <w:r w:rsidRPr="000B1B27">
        <w:rPr>
          <w:rFonts w:ascii="Arial" w:hAnsi="Arial" w:cs="Arial"/>
          <w:sz w:val="18"/>
          <w:szCs w:val="18"/>
        </w:rPr>
        <w:t>wizytacji procesu pracy i stanowisk pracy zorganizowanych przez Wykonawcę na terenie realizacji przedmiotu Umowy/Zamówienia w ramach realizacji przedmiotu Umowy;</w:t>
      </w:r>
    </w:p>
    <w:p w14:paraId="32AA520A" w14:textId="77777777" w:rsidR="00343632" w:rsidRPr="000B1B27" w:rsidRDefault="00343632" w:rsidP="006040BC">
      <w:pPr>
        <w:pStyle w:val="Akapitzlist"/>
        <w:numPr>
          <w:ilvl w:val="0"/>
          <w:numId w:val="61"/>
        </w:numPr>
        <w:spacing w:afterLines="40" w:after="96" w:line="276" w:lineRule="auto"/>
        <w:contextualSpacing w:val="0"/>
        <w:jc w:val="both"/>
        <w:rPr>
          <w:rFonts w:ascii="Arial" w:hAnsi="Arial" w:cs="Arial"/>
          <w:sz w:val="18"/>
          <w:szCs w:val="18"/>
        </w:rPr>
      </w:pPr>
      <w:r w:rsidRPr="000B1B27">
        <w:rPr>
          <w:rFonts w:ascii="Arial" w:hAnsi="Arial" w:cs="Arial"/>
          <w:sz w:val="18"/>
          <w:szCs w:val="18"/>
        </w:rPr>
        <w:t>wydawania zaleceń usunięcia uchybień i nieprawidłowości w zakresie bezpieczeństwa i higieny pracy oraz kontroli ich wykonania; żądania czasowego lub trwałego odsunięcia od realizacji przedmiotu Umowy pracowników Wykonawcy rażąco naruszających obowiązki w zakresie bezpieczeństwa i higieny pracy;</w:t>
      </w:r>
    </w:p>
    <w:p w14:paraId="4B1A2545" w14:textId="77777777" w:rsidR="00343632" w:rsidRPr="000B1B27" w:rsidRDefault="00343632" w:rsidP="006040BC">
      <w:pPr>
        <w:pStyle w:val="Akapitzlist"/>
        <w:numPr>
          <w:ilvl w:val="0"/>
          <w:numId w:val="61"/>
        </w:numPr>
        <w:spacing w:afterLines="40" w:after="96" w:line="276" w:lineRule="auto"/>
        <w:contextualSpacing w:val="0"/>
        <w:jc w:val="both"/>
        <w:rPr>
          <w:rFonts w:ascii="Arial" w:hAnsi="Arial" w:cs="Arial"/>
          <w:sz w:val="18"/>
          <w:szCs w:val="18"/>
        </w:rPr>
      </w:pPr>
      <w:r w:rsidRPr="000B1B27">
        <w:rPr>
          <w:rFonts w:ascii="Arial" w:hAnsi="Arial" w:cs="Arial"/>
          <w:sz w:val="18"/>
          <w:szCs w:val="18"/>
        </w:rPr>
        <w:t>wydawania poleceń realizacji działań zapewniających przestrzeganie przepisów i zasad bezpieczeństwa i higieny pracy;</w:t>
      </w:r>
    </w:p>
    <w:p w14:paraId="4514A786" w14:textId="77777777" w:rsidR="00343632" w:rsidRPr="000B1B27" w:rsidRDefault="00343632" w:rsidP="006040BC">
      <w:pPr>
        <w:pStyle w:val="Akapitzlist"/>
        <w:numPr>
          <w:ilvl w:val="0"/>
          <w:numId w:val="61"/>
        </w:numPr>
        <w:spacing w:afterLines="40" w:after="96" w:line="276" w:lineRule="auto"/>
        <w:contextualSpacing w:val="0"/>
        <w:jc w:val="both"/>
        <w:rPr>
          <w:rFonts w:ascii="Arial" w:hAnsi="Arial" w:cs="Arial"/>
          <w:sz w:val="18"/>
          <w:szCs w:val="18"/>
        </w:rPr>
      </w:pPr>
      <w:r w:rsidRPr="000B1B27">
        <w:rPr>
          <w:rFonts w:ascii="Arial" w:hAnsi="Arial" w:cs="Arial"/>
          <w:sz w:val="18"/>
          <w:szCs w:val="18"/>
        </w:rPr>
        <w:t>wstrzymania robót i prac w przypadku stwierdzenia zagrożenia dla zdrowia i życia; w takim przypadku Zamawiający nie będzie ponosić odpowiedzialności za straty lub koszty poniesione z tego tytułu przez Wykonawcę; wymienione straty lub koszty nie będą również stanowić podstawy do uzasadniania ewentualnych opóźnień;</w:t>
      </w:r>
    </w:p>
    <w:p w14:paraId="446BA941" w14:textId="77777777" w:rsidR="00343632" w:rsidRPr="000B1B27" w:rsidRDefault="00343632" w:rsidP="006040BC">
      <w:pPr>
        <w:pStyle w:val="Akapitzlist"/>
        <w:numPr>
          <w:ilvl w:val="0"/>
          <w:numId w:val="61"/>
        </w:numPr>
        <w:spacing w:afterLines="40" w:after="96" w:line="276" w:lineRule="auto"/>
        <w:contextualSpacing w:val="0"/>
        <w:jc w:val="both"/>
        <w:rPr>
          <w:rFonts w:ascii="Arial" w:hAnsi="Arial" w:cs="Arial"/>
          <w:sz w:val="18"/>
          <w:szCs w:val="18"/>
        </w:rPr>
      </w:pPr>
      <w:r w:rsidRPr="000B1B27">
        <w:rPr>
          <w:rFonts w:ascii="Arial" w:hAnsi="Arial" w:cs="Arial"/>
          <w:sz w:val="18"/>
          <w:szCs w:val="18"/>
        </w:rPr>
        <w:t>naliczania Wykonawcy kar umownych w sytuacji:</w:t>
      </w:r>
    </w:p>
    <w:p w14:paraId="7148F9D4" w14:textId="77777777" w:rsidR="00343632" w:rsidRPr="000B1B27" w:rsidRDefault="00343632" w:rsidP="006040BC">
      <w:pPr>
        <w:pStyle w:val="Akapitzlist"/>
        <w:numPr>
          <w:ilvl w:val="0"/>
          <w:numId w:val="62"/>
        </w:numPr>
        <w:spacing w:afterLines="40" w:after="96" w:line="276" w:lineRule="auto"/>
        <w:contextualSpacing w:val="0"/>
        <w:jc w:val="both"/>
        <w:rPr>
          <w:rFonts w:ascii="Arial" w:hAnsi="Arial" w:cs="Arial"/>
          <w:sz w:val="18"/>
          <w:szCs w:val="18"/>
        </w:rPr>
      </w:pPr>
      <w:r w:rsidRPr="000B1B27">
        <w:rPr>
          <w:rFonts w:ascii="Arial" w:hAnsi="Arial" w:cs="Arial"/>
          <w:sz w:val="18"/>
          <w:szCs w:val="18"/>
        </w:rPr>
        <w:t>dopuszczenia do wykonania pracy bez wymaganego nadzoru osoby kierującej, w kwocie 1000 zł, za każdy ujawniony przypadek;</w:t>
      </w:r>
    </w:p>
    <w:p w14:paraId="17A52457" w14:textId="77777777" w:rsidR="00343632" w:rsidRPr="000B1B27" w:rsidRDefault="00343632" w:rsidP="006040BC">
      <w:pPr>
        <w:pStyle w:val="Akapitzlist"/>
        <w:numPr>
          <w:ilvl w:val="0"/>
          <w:numId w:val="62"/>
        </w:numPr>
        <w:spacing w:afterLines="40" w:after="96" w:line="276" w:lineRule="auto"/>
        <w:contextualSpacing w:val="0"/>
        <w:jc w:val="both"/>
        <w:rPr>
          <w:rFonts w:ascii="Arial" w:hAnsi="Arial" w:cs="Arial"/>
          <w:sz w:val="18"/>
          <w:szCs w:val="18"/>
        </w:rPr>
      </w:pPr>
      <w:r w:rsidRPr="000B1B27">
        <w:rPr>
          <w:rFonts w:ascii="Arial" w:hAnsi="Arial" w:cs="Arial"/>
          <w:sz w:val="18"/>
          <w:szCs w:val="18"/>
        </w:rPr>
        <w:t>dopuszczenia do wykonywania robót wymagających dodatkowych kwalifikacji przez osobę nie uprawnioną w kwocie 1000 zł, za każdy ujawniony przypadek;</w:t>
      </w:r>
    </w:p>
    <w:p w14:paraId="356FEDDB" w14:textId="77777777" w:rsidR="00343632" w:rsidRPr="000B1B27" w:rsidRDefault="00343632" w:rsidP="006040BC">
      <w:pPr>
        <w:pStyle w:val="Akapitzlist"/>
        <w:numPr>
          <w:ilvl w:val="0"/>
          <w:numId w:val="62"/>
        </w:numPr>
        <w:spacing w:afterLines="40" w:after="96" w:line="276" w:lineRule="auto"/>
        <w:contextualSpacing w:val="0"/>
        <w:jc w:val="both"/>
        <w:rPr>
          <w:rFonts w:ascii="Arial" w:hAnsi="Arial" w:cs="Arial"/>
          <w:sz w:val="18"/>
          <w:szCs w:val="18"/>
        </w:rPr>
      </w:pPr>
      <w:r w:rsidRPr="000B1B27">
        <w:rPr>
          <w:rFonts w:ascii="Arial" w:hAnsi="Arial" w:cs="Arial"/>
          <w:sz w:val="18"/>
          <w:szCs w:val="18"/>
        </w:rPr>
        <w:t>dopuszczenia do stosowania maszyn, urządzeń i Sprzętu niespełniającego wymagań przepisów i norm bezpieczeństwa lub niedostarczenia na żądanie Zamawiającego dokumentacji potwierdzającej sprawność i bezpieczeństwo eksploatacji urządzeń, maszyn oraz instalacji użytkowanych w związku z realizacją przedmiotu Umowy, w kwocie 1000 zł, za każdy ujawniony przypadek;</w:t>
      </w:r>
    </w:p>
    <w:p w14:paraId="2204B2A4" w14:textId="77777777" w:rsidR="00343632" w:rsidRPr="000B1B27" w:rsidRDefault="00343632" w:rsidP="006040BC">
      <w:pPr>
        <w:pStyle w:val="Akapitzlist"/>
        <w:numPr>
          <w:ilvl w:val="0"/>
          <w:numId w:val="62"/>
        </w:numPr>
        <w:spacing w:afterLines="40" w:after="96" w:line="276" w:lineRule="auto"/>
        <w:contextualSpacing w:val="0"/>
        <w:jc w:val="both"/>
        <w:rPr>
          <w:rFonts w:ascii="Arial" w:hAnsi="Arial" w:cs="Arial"/>
          <w:sz w:val="18"/>
          <w:szCs w:val="18"/>
        </w:rPr>
      </w:pPr>
      <w:r w:rsidRPr="000B1B27">
        <w:rPr>
          <w:rFonts w:ascii="Arial" w:hAnsi="Arial" w:cs="Arial"/>
          <w:sz w:val="18"/>
          <w:szCs w:val="18"/>
        </w:rPr>
        <w:t>niezgłoszenia w wymaganym terminie Zamawiającemu incydentu (Wypadku, Zdarzenia potencjalnie wypadkowego) zaistniałego podczas realizacji prac objętych przedmiotem Umowy w placówkach Zamawiającego w kwocie 5000 zł, za każdy ujawniony przypadek;</w:t>
      </w:r>
    </w:p>
    <w:p w14:paraId="29460D61" w14:textId="77777777" w:rsidR="00343632" w:rsidRPr="000B1B27" w:rsidRDefault="00343632" w:rsidP="006040BC">
      <w:pPr>
        <w:pStyle w:val="Akapitzlist"/>
        <w:numPr>
          <w:ilvl w:val="0"/>
          <w:numId w:val="62"/>
        </w:numPr>
        <w:spacing w:afterLines="40" w:after="96" w:line="276" w:lineRule="auto"/>
        <w:contextualSpacing w:val="0"/>
        <w:jc w:val="both"/>
        <w:rPr>
          <w:rFonts w:ascii="Arial" w:hAnsi="Arial" w:cs="Arial"/>
          <w:sz w:val="18"/>
          <w:szCs w:val="18"/>
        </w:rPr>
      </w:pPr>
      <w:r w:rsidRPr="000B1B27">
        <w:rPr>
          <w:rFonts w:ascii="Arial" w:hAnsi="Arial" w:cs="Arial"/>
          <w:sz w:val="18"/>
          <w:szCs w:val="18"/>
        </w:rPr>
        <w:t>braku wyposażenia lub niestosowania przez pracowników i osoby wykonujące pracę na jego rzecz środków ochrony indywidualnej oraz odzieży i obuwia ochronnego, w kwocie 500 zł, za każdy ujawniony przypadek;</w:t>
      </w:r>
    </w:p>
    <w:p w14:paraId="7F7C06DE" w14:textId="77777777" w:rsidR="00343632" w:rsidRPr="000B1B27" w:rsidRDefault="00343632" w:rsidP="006040BC">
      <w:pPr>
        <w:pStyle w:val="Akapitzlist"/>
        <w:numPr>
          <w:ilvl w:val="0"/>
          <w:numId w:val="62"/>
        </w:numPr>
        <w:spacing w:afterLines="40" w:after="96" w:line="276" w:lineRule="auto"/>
        <w:contextualSpacing w:val="0"/>
        <w:jc w:val="both"/>
        <w:rPr>
          <w:rFonts w:ascii="Arial" w:hAnsi="Arial" w:cs="Arial"/>
          <w:sz w:val="18"/>
          <w:szCs w:val="18"/>
        </w:rPr>
      </w:pPr>
      <w:r w:rsidRPr="000B1B27">
        <w:rPr>
          <w:rFonts w:ascii="Arial" w:hAnsi="Arial" w:cs="Arial"/>
          <w:sz w:val="18"/>
          <w:szCs w:val="18"/>
        </w:rPr>
        <w:t>braku ładu i porządku na stanowiskach pracy zorganizowanych przez Wykonawcę w ramach realizacji przedmiotu Umowy oraz w ich otoczeniu, w kwocie 500 zł, za każdy ujawniony przypadek;</w:t>
      </w:r>
    </w:p>
    <w:p w14:paraId="54208189" w14:textId="77777777" w:rsidR="00343632" w:rsidRPr="000B1B27" w:rsidRDefault="00343632" w:rsidP="006040BC">
      <w:pPr>
        <w:pStyle w:val="Akapitzlist"/>
        <w:numPr>
          <w:ilvl w:val="0"/>
          <w:numId w:val="62"/>
        </w:numPr>
        <w:spacing w:afterLines="40" w:after="96" w:line="276" w:lineRule="auto"/>
        <w:contextualSpacing w:val="0"/>
        <w:jc w:val="both"/>
        <w:rPr>
          <w:rFonts w:ascii="Arial" w:hAnsi="Arial" w:cs="Arial"/>
          <w:sz w:val="18"/>
          <w:szCs w:val="18"/>
        </w:rPr>
      </w:pPr>
      <w:r w:rsidRPr="000B1B27">
        <w:rPr>
          <w:rFonts w:ascii="Arial" w:hAnsi="Arial" w:cs="Arial"/>
          <w:sz w:val="18"/>
          <w:szCs w:val="18"/>
        </w:rPr>
        <w:t>naruszenia przepisów i zasad bezpieczeństwa, w tym określonych w instrukcjach BHP, w kwocie 500 zł, za każdy ujawniony przypadek;</w:t>
      </w:r>
    </w:p>
    <w:p w14:paraId="7E164D97" w14:textId="77777777" w:rsidR="00343632" w:rsidRPr="000B1B27" w:rsidRDefault="00343632" w:rsidP="006040BC">
      <w:pPr>
        <w:pStyle w:val="Akapitzlist"/>
        <w:numPr>
          <w:ilvl w:val="0"/>
          <w:numId w:val="62"/>
        </w:numPr>
        <w:spacing w:afterLines="40" w:after="96" w:line="276" w:lineRule="auto"/>
        <w:contextualSpacing w:val="0"/>
        <w:jc w:val="both"/>
        <w:rPr>
          <w:rFonts w:ascii="Arial" w:hAnsi="Arial" w:cs="Arial"/>
          <w:sz w:val="18"/>
          <w:szCs w:val="18"/>
        </w:rPr>
      </w:pPr>
      <w:r w:rsidRPr="000B1B27">
        <w:rPr>
          <w:rFonts w:ascii="Arial" w:hAnsi="Arial" w:cs="Arial"/>
          <w:sz w:val="18"/>
          <w:szCs w:val="18"/>
        </w:rPr>
        <w:t>przebywanie w placówkach Zamawiającego pracowników będących po spożyciu alkoholu lub pod wpływem innych środków odurzających, w kwocie 10000 zł za każdy ujawniony przez Zamawiającego przypadek oraz trwałe odsunięcie od realizacji przedmiotu takich pracowników.</w:t>
      </w:r>
    </w:p>
    <w:p w14:paraId="2AEB9BA4" w14:textId="77777777" w:rsidR="00343632" w:rsidRPr="000B1B27" w:rsidRDefault="00343632" w:rsidP="006040BC">
      <w:pPr>
        <w:spacing w:afterLines="40" w:after="96" w:line="276" w:lineRule="auto"/>
        <w:jc w:val="center"/>
        <w:rPr>
          <w:rFonts w:ascii="Arial" w:hAnsi="Arial" w:cs="Arial"/>
          <w:sz w:val="18"/>
          <w:szCs w:val="18"/>
        </w:rPr>
      </w:pPr>
      <w:r w:rsidRPr="000B1B27">
        <w:rPr>
          <w:rFonts w:ascii="Arial" w:hAnsi="Arial" w:cs="Arial"/>
          <w:sz w:val="18"/>
          <w:szCs w:val="18"/>
        </w:rPr>
        <w:lastRenderedPageBreak/>
        <w:t>§4</w:t>
      </w:r>
    </w:p>
    <w:p w14:paraId="2BBEBCF1" w14:textId="77777777" w:rsidR="00343632" w:rsidRPr="000B1B27" w:rsidRDefault="00343632" w:rsidP="006040BC">
      <w:pPr>
        <w:spacing w:afterLines="40" w:after="96" w:line="276" w:lineRule="auto"/>
        <w:jc w:val="both"/>
        <w:rPr>
          <w:rFonts w:ascii="Arial" w:hAnsi="Arial" w:cs="Arial"/>
          <w:sz w:val="18"/>
          <w:szCs w:val="18"/>
        </w:rPr>
      </w:pPr>
      <w:r w:rsidRPr="000B1B27">
        <w:rPr>
          <w:rFonts w:ascii="Arial" w:hAnsi="Arial" w:cs="Arial"/>
          <w:sz w:val="18"/>
          <w:szCs w:val="18"/>
        </w:rPr>
        <w:t>Zamawiający zastrzega sobie prawo określenia dodatkowych wymogów dotyczących bezpieczeństwa pracy i ochrony zdrowia w sytuacjach przewidywania wystąpienia specyficznych zagrożeń wymagających zastosowania odrębnych działań zapobiegawczych. Wymagania co do ich przestrzegania będą skuteczne wyłącznie wtedy, gdy Zamawiający dostarczy je Wykonawcy w formie pisemnej nie później niż na 5 dni przed rozpoczęciem takich robót lub prawdopodobieństwem wystąpienia takich zagrożeń.</w:t>
      </w:r>
    </w:p>
    <w:p w14:paraId="4F6345A3" w14:textId="77777777" w:rsidR="00343632" w:rsidRPr="000B1B27" w:rsidRDefault="00343632" w:rsidP="006040BC">
      <w:pPr>
        <w:spacing w:afterLines="40" w:after="96" w:line="276" w:lineRule="auto"/>
        <w:jc w:val="both"/>
        <w:rPr>
          <w:rFonts w:ascii="Arial" w:hAnsi="Arial" w:cs="Arial"/>
          <w:sz w:val="18"/>
          <w:szCs w:val="18"/>
        </w:rPr>
      </w:pPr>
    </w:p>
    <w:p w14:paraId="2E73611F" w14:textId="77777777" w:rsidR="00343632" w:rsidRPr="000B1B27" w:rsidRDefault="00343632" w:rsidP="006040BC">
      <w:pPr>
        <w:spacing w:afterLines="40" w:after="96" w:line="276" w:lineRule="auto"/>
        <w:jc w:val="both"/>
        <w:rPr>
          <w:rFonts w:ascii="Arial" w:hAnsi="Arial" w:cs="Arial"/>
          <w:sz w:val="18"/>
          <w:szCs w:val="18"/>
        </w:rPr>
      </w:pPr>
      <w:r w:rsidRPr="000B1B27">
        <w:rPr>
          <w:rFonts w:ascii="Arial" w:hAnsi="Arial" w:cs="Arial"/>
          <w:sz w:val="18"/>
          <w:szCs w:val="18"/>
        </w:rPr>
        <w:br w:type="page"/>
      </w:r>
    </w:p>
    <w:p w14:paraId="1B61B31D" w14:textId="0ABCC4B7" w:rsidR="00343632" w:rsidRPr="000B1B27" w:rsidRDefault="00343632" w:rsidP="00520E0C">
      <w:pPr>
        <w:spacing w:afterLines="40" w:after="96" w:line="276" w:lineRule="auto"/>
        <w:jc w:val="right"/>
        <w:outlineLvl w:val="0"/>
        <w:rPr>
          <w:rFonts w:ascii="Arial" w:hAnsi="Arial" w:cs="Arial"/>
          <w:b/>
          <w:bCs/>
          <w:sz w:val="20"/>
          <w:szCs w:val="20"/>
        </w:rPr>
      </w:pPr>
      <w:r w:rsidRPr="000B1B27">
        <w:rPr>
          <w:rFonts w:ascii="Arial" w:hAnsi="Arial" w:cs="Arial"/>
          <w:b/>
          <w:bCs/>
          <w:sz w:val="20"/>
          <w:szCs w:val="20"/>
        </w:rPr>
        <w:lastRenderedPageBreak/>
        <w:t xml:space="preserve">Załącznik nr </w:t>
      </w:r>
      <w:r w:rsidR="00CA5D09" w:rsidRPr="000B1B27">
        <w:rPr>
          <w:rFonts w:ascii="Arial" w:hAnsi="Arial" w:cs="Arial"/>
          <w:b/>
          <w:bCs/>
          <w:sz w:val="20"/>
          <w:szCs w:val="20"/>
        </w:rPr>
        <w:t>5</w:t>
      </w:r>
    </w:p>
    <w:p w14:paraId="0E2112A4" w14:textId="77777777" w:rsidR="00343632" w:rsidRPr="000B1B27" w:rsidRDefault="00343632" w:rsidP="006040BC">
      <w:pPr>
        <w:spacing w:afterLines="40" w:after="96" w:line="276" w:lineRule="auto"/>
        <w:jc w:val="center"/>
        <w:rPr>
          <w:rFonts w:ascii="Arial" w:hAnsi="Arial" w:cs="Arial"/>
          <w:b/>
          <w:bCs/>
          <w:sz w:val="18"/>
          <w:szCs w:val="18"/>
        </w:rPr>
      </w:pPr>
      <w:r w:rsidRPr="000B1B27">
        <w:rPr>
          <w:rFonts w:ascii="Arial" w:hAnsi="Arial" w:cs="Arial"/>
          <w:b/>
          <w:bCs/>
          <w:sz w:val="18"/>
          <w:szCs w:val="18"/>
        </w:rPr>
        <w:t>Zasady postępowania dla Wykonawców w zakresie ochrony środowiska</w:t>
      </w:r>
    </w:p>
    <w:p w14:paraId="6FB29FC6" w14:textId="77777777" w:rsidR="00343632" w:rsidRPr="000B1B27" w:rsidRDefault="00343632" w:rsidP="006040BC">
      <w:pPr>
        <w:spacing w:afterLines="40" w:after="96" w:line="276" w:lineRule="auto"/>
        <w:jc w:val="both"/>
        <w:rPr>
          <w:rFonts w:ascii="Arial" w:hAnsi="Arial" w:cs="Arial"/>
          <w:sz w:val="18"/>
          <w:szCs w:val="18"/>
        </w:rPr>
      </w:pPr>
    </w:p>
    <w:p w14:paraId="32A861A5" w14:textId="77777777" w:rsidR="00343632" w:rsidRPr="000B1B27" w:rsidRDefault="00343632" w:rsidP="006040BC">
      <w:pPr>
        <w:spacing w:afterLines="40" w:after="96" w:line="276" w:lineRule="auto"/>
        <w:jc w:val="both"/>
        <w:rPr>
          <w:rFonts w:ascii="Arial" w:hAnsi="Arial" w:cs="Arial"/>
          <w:sz w:val="18"/>
          <w:szCs w:val="18"/>
        </w:rPr>
      </w:pPr>
      <w:r w:rsidRPr="000B1B27">
        <w:rPr>
          <w:rFonts w:ascii="Arial" w:hAnsi="Arial" w:cs="Arial"/>
          <w:sz w:val="18"/>
          <w:szCs w:val="18"/>
        </w:rPr>
        <w:t xml:space="preserve">Zasady postępowania w zakresie ochrony środowiska mieszczą się w granicach prawa, a ich spełnienie jest integralnym elementem realizacji przedmiotu Umowy w sposób zgodny z prawem, profesjonalny i rzetelny. Zasady postępowania w zakresie ochrony środowiska stanowią doprecyzowanie wymagań określonych prawem i nie należy ich traktować jako katalog zamknięty. Wykonawca na etapie wyceny zobowiązany jest uwzględnić wszystkie zasoby (techniczne, organizacyjne i ludzkie) potrzebne do wykonania przedmiotu Umowy w sposób bezpieczny dla środowiska, zgodnie z obowiązującymi przepisami, zasadami i normami, aktualnym stanem wiedzy technicznej i dobrej praktyki. </w:t>
      </w:r>
    </w:p>
    <w:p w14:paraId="00B6D462" w14:textId="77777777" w:rsidR="00343632" w:rsidRPr="000B1B27" w:rsidRDefault="00343632" w:rsidP="006040BC">
      <w:pPr>
        <w:spacing w:afterLines="40" w:after="96" w:line="276" w:lineRule="auto"/>
        <w:jc w:val="both"/>
        <w:rPr>
          <w:rFonts w:ascii="Arial" w:hAnsi="Arial" w:cs="Arial"/>
          <w:sz w:val="18"/>
          <w:szCs w:val="18"/>
        </w:rPr>
      </w:pPr>
    </w:p>
    <w:p w14:paraId="00FE5420" w14:textId="77777777" w:rsidR="00343632" w:rsidRPr="000B1B27" w:rsidRDefault="00343632" w:rsidP="006040BC">
      <w:pPr>
        <w:spacing w:afterLines="40" w:after="96" w:line="276" w:lineRule="auto"/>
        <w:jc w:val="center"/>
        <w:rPr>
          <w:rFonts w:ascii="Arial" w:hAnsi="Arial" w:cs="Arial"/>
          <w:sz w:val="18"/>
          <w:szCs w:val="18"/>
        </w:rPr>
      </w:pPr>
      <w:r w:rsidRPr="000B1B27">
        <w:rPr>
          <w:rFonts w:ascii="Arial" w:hAnsi="Arial" w:cs="Arial"/>
          <w:sz w:val="18"/>
          <w:szCs w:val="18"/>
        </w:rPr>
        <w:t>§1</w:t>
      </w:r>
    </w:p>
    <w:p w14:paraId="37EDFCA9" w14:textId="6FCC3EF0" w:rsidR="00343632" w:rsidRPr="000B1B27" w:rsidRDefault="00343632" w:rsidP="006040BC">
      <w:pPr>
        <w:pStyle w:val="Akapitzlist"/>
        <w:numPr>
          <w:ilvl w:val="6"/>
          <w:numId w:val="36"/>
        </w:numPr>
        <w:tabs>
          <w:tab w:val="clear" w:pos="5040"/>
        </w:tabs>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Wykonawca realizujący Umowę obowiązany jest do:</w:t>
      </w:r>
    </w:p>
    <w:p w14:paraId="4002A4BD" w14:textId="77777777" w:rsidR="00343632" w:rsidRPr="000B1B27" w:rsidRDefault="00343632" w:rsidP="006040BC">
      <w:pPr>
        <w:pStyle w:val="Akapitzlist"/>
        <w:numPr>
          <w:ilvl w:val="0"/>
          <w:numId w:val="50"/>
        </w:numPr>
        <w:spacing w:afterLines="40" w:after="96" w:line="276" w:lineRule="auto"/>
        <w:contextualSpacing w:val="0"/>
        <w:jc w:val="both"/>
        <w:rPr>
          <w:rFonts w:ascii="Arial" w:hAnsi="Arial" w:cs="Arial"/>
          <w:sz w:val="18"/>
          <w:szCs w:val="18"/>
        </w:rPr>
      </w:pPr>
      <w:r w:rsidRPr="000B1B27">
        <w:rPr>
          <w:rFonts w:ascii="Arial" w:hAnsi="Arial" w:cs="Arial"/>
          <w:sz w:val="18"/>
          <w:szCs w:val="18"/>
        </w:rPr>
        <w:t>przestrzegania przepisów ochrony środowiska dotyczących w szczególności:</w:t>
      </w:r>
    </w:p>
    <w:p w14:paraId="4076C0E0" w14:textId="77777777" w:rsidR="00343632" w:rsidRPr="000B1B27" w:rsidRDefault="00343632" w:rsidP="006040BC">
      <w:pPr>
        <w:pStyle w:val="Akapitzlist"/>
        <w:numPr>
          <w:ilvl w:val="0"/>
          <w:numId w:val="51"/>
        </w:numPr>
        <w:spacing w:afterLines="40" w:after="96" w:line="276" w:lineRule="auto"/>
        <w:contextualSpacing w:val="0"/>
        <w:jc w:val="both"/>
        <w:rPr>
          <w:rFonts w:ascii="Arial" w:hAnsi="Arial" w:cs="Arial"/>
          <w:sz w:val="18"/>
          <w:szCs w:val="18"/>
        </w:rPr>
      </w:pPr>
      <w:r w:rsidRPr="000B1B27">
        <w:rPr>
          <w:rFonts w:ascii="Arial" w:hAnsi="Arial" w:cs="Arial"/>
          <w:sz w:val="18"/>
          <w:szCs w:val="18"/>
        </w:rPr>
        <w:t>ochrony gleby, wody i powierzchni ziemi przez niedopuszczanie do zanieczyszczeń szkodliwymi substancjami np. olejami, smarami, farbami, produktami zawierającymi substancje i mieszaniny niebezpieczne,</w:t>
      </w:r>
    </w:p>
    <w:p w14:paraId="26D21F87" w14:textId="77777777" w:rsidR="00343632" w:rsidRPr="000B1B27" w:rsidRDefault="00343632" w:rsidP="006040BC">
      <w:pPr>
        <w:pStyle w:val="Akapitzlist"/>
        <w:numPr>
          <w:ilvl w:val="0"/>
          <w:numId w:val="51"/>
        </w:numPr>
        <w:spacing w:afterLines="40" w:after="96" w:line="276" w:lineRule="auto"/>
        <w:contextualSpacing w:val="0"/>
        <w:jc w:val="both"/>
        <w:rPr>
          <w:rFonts w:ascii="Arial" w:hAnsi="Arial" w:cs="Arial"/>
          <w:sz w:val="18"/>
          <w:szCs w:val="18"/>
        </w:rPr>
      </w:pPr>
      <w:r w:rsidRPr="000B1B27">
        <w:rPr>
          <w:rFonts w:ascii="Arial" w:hAnsi="Arial" w:cs="Arial"/>
          <w:sz w:val="18"/>
          <w:szCs w:val="18"/>
        </w:rPr>
        <w:t>racjonalnego korzystania z wody,</w:t>
      </w:r>
    </w:p>
    <w:p w14:paraId="661042D3" w14:textId="77777777" w:rsidR="00343632" w:rsidRPr="000B1B27" w:rsidRDefault="00343632" w:rsidP="006040BC">
      <w:pPr>
        <w:pStyle w:val="Akapitzlist"/>
        <w:numPr>
          <w:ilvl w:val="0"/>
          <w:numId w:val="51"/>
        </w:numPr>
        <w:spacing w:afterLines="40" w:after="96" w:line="276" w:lineRule="auto"/>
        <w:contextualSpacing w:val="0"/>
        <w:jc w:val="both"/>
        <w:rPr>
          <w:rFonts w:ascii="Arial" w:hAnsi="Arial" w:cs="Arial"/>
          <w:sz w:val="18"/>
          <w:szCs w:val="18"/>
        </w:rPr>
      </w:pPr>
      <w:r w:rsidRPr="000B1B27">
        <w:rPr>
          <w:rFonts w:ascii="Arial" w:hAnsi="Arial" w:cs="Arial"/>
          <w:sz w:val="18"/>
          <w:szCs w:val="18"/>
        </w:rPr>
        <w:t>utrzymania czystości i porządku w rejonie pracy, na użytkowanym terenie lub w obiekcie,</w:t>
      </w:r>
    </w:p>
    <w:p w14:paraId="18E08F1E" w14:textId="77777777" w:rsidR="00343632" w:rsidRPr="000B1B27" w:rsidRDefault="00343632" w:rsidP="006040BC">
      <w:pPr>
        <w:pStyle w:val="Akapitzlist"/>
        <w:numPr>
          <w:ilvl w:val="0"/>
          <w:numId w:val="51"/>
        </w:numPr>
        <w:spacing w:afterLines="40" w:after="96" w:line="276" w:lineRule="auto"/>
        <w:contextualSpacing w:val="0"/>
        <w:jc w:val="both"/>
        <w:rPr>
          <w:rFonts w:ascii="Arial" w:hAnsi="Arial" w:cs="Arial"/>
          <w:sz w:val="18"/>
          <w:szCs w:val="18"/>
        </w:rPr>
      </w:pPr>
      <w:r w:rsidRPr="000B1B27">
        <w:rPr>
          <w:rFonts w:ascii="Arial" w:hAnsi="Arial" w:cs="Arial"/>
          <w:sz w:val="18"/>
          <w:szCs w:val="18"/>
        </w:rPr>
        <w:t>czasowego gromadzenia powstałych odpadów przed transportem w sposób zapewniający ochronę środowiska i w sposób uzgodniony z Zamawiającym,</w:t>
      </w:r>
    </w:p>
    <w:p w14:paraId="79DF2C0A" w14:textId="77777777" w:rsidR="00343632" w:rsidRPr="000B1B27" w:rsidRDefault="00343632" w:rsidP="006040BC">
      <w:pPr>
        <w:pStyle w:val="Akapitzlist"/>
        <w:numPr>
          <w:ilvl w:val="0"/>
          <w:numId w:val="51"/>
        </w:numPr>
        <w:spacing w:afterLines="40" w:after="96" w:line="276" w:lineRule="auto"/>
        <w:contextualSpacing w:val="0"/>
        <w:jc w:val="both"/>
        <w:rPr>
          <w:rFonts w:ascii="Arial" w:hAnsi="Arial" w:cs="Arial"/>
          <w:sz w:val="18"/>
          <w:szCs w:val="18"/>
        </w:rPr>
      </w:pPr>
      <w:r w:rsidRPr="000B1B27">
        <w:rPr>
          <w:rFonts w:ascii="Arial" w:hAnsi="Arial" w:cs="Arial"/>
          <w:sz w:val="18"/>
          <w:szCs w:val="18"/>
        </w:rPr>
        <w:t xml:space="preserve">posiadania aktualnych kart charakterystyki substancji i mieszanin niebezpiecznych przed wprowadzeniem ich na teren placówki Zamawiającego, </w:t>
      </w:r>
    </w:p>
    <w:p w14:paraId="01A97A0A" w14:textId="4031C840" w:rsidR="00343632" w:rsidRPr="000B1B27" w:rsidRDefault="00343632" w:rsidP="006040BC">
      <w:pPr>
        <w:pStyle w:val="Akapitzlist"/>
        <w:numPr>
          <w:ilvl w:val="0"/>
          <w:numId w:val="51"/>
        </w:numPr>
        <w:spacing w:afterLines="40" w:after="96" w:line="276" w:lineRule="auto"/>
        <w:contextualSpacing w:val="0"/>
        <w:jc w:val="both"/>
        <w:rPr>
          <w:rFonts w:ascii="Arial" w:hAnsi="Arial" w:cs="Arial"/>
          <w:sz w:val="18"/>
          <w:szCs w:val="18"/>
        </w:rPr>
      </w:pPr>
      <w:r w:rsidRPr="000B1B27">
        <w:rPr>
          <w:rFonts w:ascii="Arial" w:hAnsi="Arial" w:cs="Arial"/>
          <w:sz w:val="18"/>
          <w:szCs w:val="18"/>
        </w:rPr>
        <w:t>używania odpowiednich pojemników do substancji i mieszanin niebezpiecznych z odpowiednimi</w:t>
      </w:r>
      <w:r w:rsidR="00B945C8">
        <w:rPr>
          <w:rFonts w:ascii="Arial" w:hAnsi="Arial" w:cs="Arial"/>
          <w:sz w:val="18"/>
          <w:szCs w:val="18"/>
        </w:rPr>
        <w:t xml:space="preserve"> </w:t>
      </w:r>
      <w:r w:rsidRPr="000B1B27">
        <w:rPr>
          <w:rFonts w:ascii="Arial" w:hAnsi="Arial" w:cs="Arial"/>
          <w:sz w:val="18"/>
          <w:szCs w:val="18"/>
        </w:rPr>
        <w:t>zabezpieczeniami i oznakowaniem,</w:t>
      </w:r>
    </w:p>
    <w:p w14:paraId="5DBB9597" w14:textId="77777777" w:rsidR="00343632" w:rsidRPr="000B1B27" w:rsidRDefault="00343632" w:rsidP="006040BC">
      <w:pPr>
        <w:pStyle w:val="Akapitzlist"/>
        <w:numPr>
          <w:ilvl w:val="0"/>
          <w:numId w:val="51"/>
        </w:numPr>
        <w:spacing w:afterLines="40" w:after="96" w:line="276" w:lineRule="auto"/>
        <w:contextualSpacing w:val="0"/>
        <w:jc w:val="both"/>
        <w:rPr>
          <w:rFonts w:ascii="Arial" w:hAnsi="Arial" w:cs="Arial"/>
          <w:sz w:val="18"/>
          <w:szCs w:val="18"/>
        </w:rPr>
      </w:pPr>
      <w:r w:rsidRPr="000B1B27">
        <w:rPr>
          <w:rFonts w:ascii="Arial" w:hAnsi="Arial" w:cs="Arial"/>
          <w:sz w:val="18"/>
          <w:szCs w:val="18"/>
        </w:rPr>
        <w:t>podejmowania wszelkich środków w celu ochrony roślinności istniejącej na terenie placówki Zamawiającego,</w:t>
      </w:r>
    </w:p>
    <w:p w14:paraId="0066B866" w14:textId="77777777" w:rsidR="00343632" w:rsidRPr="000B1B27" w:rsidRDefault="00343632" w:rsidP="006040BC">
      <w:pPr>
        <w:pStyle w:val="Akapitzlist"/>
        <w:numPr>
          <w:ilvl w:val="0"/>
          <w:numId w:val="51"/>
        </w:numPr>
        <w:spacing w:afterLines="40" w:after="96" w:line="276" w:lineRule="auto"/>
        <w:contextualSpacing w:val="0"/>
        <w:jc w:val="both"/>
        <w:rPr>
          <w:rFonts w:ascii="Arial" w:hAnsi="Arial" w:cs="Arial"/>
          <w:sz w:val="18"/>
          <w:szCs w:val="18"/>
        </w:rPr>
      </w:pPr>
      <w:r w:rsidRPr="000B1B27">
        <w:rPr>
          <w:rFonts w:ascii="Arial" w:hAnsi="Arial" w:cs="Arial"/>
          <w:sz w:val="18"/>
          <w:szCs w:val="18"/>
        </w:rPr>
        <w:t>stosowania wymaganych przepisami ochrony środowiska lub określonych w decyzjach administracyjnych środków technicznych chroniących środowisko,</w:t>
      </w:r>
    </w:p>
    <w:p w14:paraId="7FBCC744" w14:textId="77777777" w:rsidR="00343632" w:rsidRPr="000B1B27" w:rsidRDefault="00343632" w:rsidP="006040BC">
      <w:pPr>
        <w:pStyle w:val="Akapitzlist"/>
        <w:numPr>
          <w:ilvl w:val="0"/>
          <w:numId w:val="51"/>
        </w:numPr>
        <w:spacing w:afterLines="40" w:after="96" w:line="276" w:lineRule="auto"/>
        <w:contextualSpacing w:val="0"/>
        <w:jc w:val="both"/>
        <w:rPr>
          <w:rFonts w:ascii="Arial" w:hAnsi="Arial" w:cs="Arial"/>
          <w:sz w:val="18"/>
          <w:szCs w:val="18"/>
        </w:rPr>
      </w:pPr>
      <w:r w:rsidRPr="000B1B27">
        <w:rPr>
          <w:rFonts w:ascii="Arial" w:hAnsi="Arial" w:cs="Arial"/>
          <w:sz w:val="18"/>
          <w:szCs w:val="18"/>
        </w:rPr>
        <w:t>stosowania właściwych rozwiązań technologicznych wynikających z przepisów lub decyzji administracyjnych.</w:t>
      </w:r>
    </w:p>
    <w:p w14:paraId="08356DF9" w14:textId="77777777" w:rsidR="00343632" w:rsidRPr="000B1B27" w:rsidRDefault="00343632" w:rsidP="006040BC">
      <w:pPr>
        <w:spacing w:afterLines="40" w:after="96" w:line="276" w:lineRule="auto"/>
        <w:jc w:val="both"/>
        <w:rPr>
          <w:rFonts w:ascii="Arial" w:hAnsi="Arial" w:cs="Arial"/>
          <w:sz w:val="18"/>
          <w:szCs w:val="18"/>
        </w:rPr>
      </w:pPr>
    </w:p>
    <w:p w14:paraId="04C8AB79" w14:textId="77777777" w:rsidR="00343632" w:rsidRPr="000B1B27" w:rsidRDefault="00343632" w:rsidP="006040BC">
      <w:pPr>
        <w:spacing w:afterLines="40" w:after="96" w:line="276" w:lineRule="auto"/>
        <w:jc w:val="center"/>
        <w:rPr>
          <w:rFonts w:ascii="Arial" w:hAnsi="Arial" w:cs="Arial"/>
          <w:sz w:val="18"/>
          <w:szCs w:val="18"/>
        </w:rPr>
      </w:pPr>
      <w:r w:rsidRPr="000B1B27">
        <w:rPr>
          <w:rFonts w:ascii="Arial" w:hAnsi="Arial" w:cs="Arial"/>
          <w:sz w:val="18"/>
          <w:szCs w:val="18"/>
        </w:rPr>
        <w:t>§2</w:t>
      </w:r>
    </w:p>
    <w:p w14:paraId="2166F569" w14:textId="77777777" w:rsidR="00343632" w:rsidRPr="000B1B27" w:rsidRDefault="00343632" w:rsidP="006040BC">
      <w:pPr>
        <w:pStyle w:val="Akapitzlist"/>
        <w:numPr>
          <w:ilvl w:val="0"/>
          <w:numId w:val="52"/>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 xml:space="preserve">W trakcie realizacji Umowy Wykonawca obowiązany jest prowadzić gospodarkę odpadami, zgodnie z obowiązującymi w tym zakresie przepisami. </w:t>
      </w:r>
    </w:p>
    <w:p w14:paraId="05E17652" w14:textId="77777777" w:rsidR="00343632" w:rsidRPr="000B1B27" w:rsidRDefault="00343632" w:rsidP="006040BC">
      <w:pPr>
        <w:pStyle w:val="Akapitzlist"/>
        <w:numPr>
          <w:ilvl w:val="0"/>
          <w:numId w:val="52"/>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Wszelkie prace winny być prowadzone w taki sposób, aby minimalizować ilość powstających podczas realizacji przedmiotu Umowy odpadów oraz ograniczać do niezbędnego minimum zasięg terenu i technicznej ingerencji w zasoby ziemi i wody.</w:t>
      </w:r>
    </w:p>
    <w:p w14:paraId="3584CB9B" w14:textId="28C0C1C0" w:rsidR="00343632" w:rsidRPr="000B1B27" w:rsidRDefault="00343632" w:rsidP="006040BC">
      <w:pPr>
        <w:pStyle w:val="Akapitzlist"/>
        <w:numPr>
          <w:ilvl w:val="0"/>
          <w:numId w:val="52"/>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Odpady winny zostać przekazane podmiotowi, który posiada stosowne decyzje administracyjne, dotyczące, np.</w:t>
      </w:r>
      <w:r w:rsidR="00B945C8">
        <w:rPr>
          <w:rFonts w:ascii="Arial" w:hAnsi="Arial" w:cs="Arial"/>
          <w:sz w:val="18"/>
          <w:szCs w:val="18"/>
        </w:rPr>
        <w:t> </w:t>
      </w:r>
      <w:r w:rsidRPr="000B1B27">
        <w:rPr>
          <w:rFonts w:ascii="Arial" w:hAnsi="Arial" w:cs="Arial"/>
          <w:sz w:val="18"/>
          <w:szCs w:val="18"/>
        </w:rPr>
        <w:t>transportu, zbierania, przetwarzania odpadów.</w:t>
      </w:r>
    </w:p>
    <w:p w14:paraId="4283CC67" w14:textId="77777777" w:rsidR="00343632" w:rsidRPr="000B1B27" w:rsidRDefault="00343632" w:rsidP="006040BC">
      <w:pPr>
        <w:pStyle w:val="Akapitzlist"/>
        <w:numPr>
          <w:ilvl w:val="0"/>
          <w:numId w:val="52"/>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 xml:space="preserve">Odpady winny być usuwane z miejsca wykonywania przedmiotu Umowy bez zbędnej zwłoki. </w:t>
      </w:r>
    </w:p>
    <w:p w14:paraId="5545761D" w14:textId="77777777" w:rsidR="00343632" w:rsidRPr="000B1B27" w:rsidRDefault="00343632" w:rsidP="006040BC">
      <w:pPr>
        <w:pStyle w:val="Akapitzlist"/>
        <w:numPr>
          <w:ilvl w:val="0"/>
          <w:numId w:val="52"/>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 xml:space="preserve">Odpady wytworzone w wyniku realizacji przedmiotu Umowy powinny być zbierane, przechowywane </w:t>
      </w:r>
      <w:r w:rsidRPr="000B1B27">
        <w:rPr>
          <w:rFonts w:ascii="Arial" w:hAnsi="Arial" w:cs="Arial"/>
          <w:sz w:val="18"/>
          <w:szCs w:val="18"/>
        </w:rPr>
        <w:br/>
        <w:t>i magazynowane w sposób selektywny przy zastosowaniu środków zapobiegających negatywnemu oddziaływaniu na środowisko.</w:t>
      </w:r>
    </w:p>
    <w:p w14:paraId="64D1298C" w14:textId="77777777" w:rsidR="00343632" w:rsidRPr="000B1B27" w:rsidRDefault="00343632" w:rsidP="006040BC">
      <w:pPr>
        <w:pStyle w:val="Akapitzlist"/>
        <w:numPr>
          <w:ilvl w:val="0"/>
          <w:numId w:val="52"/>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 xml:space="preserve">Odpady powinny być zbierane w sposób selektywny, niebudzący wątpliwości co do ich rodzaju. </w:t>
      </w:r>
    </w:p>
    <w:p w14:paraId="4733D918" w14:textId="77777777" w:rsidR="00343632" w:rsidRPr="000B1B27" w:rsidRDefault="00343632" w:rsidP="006040BC">
      <w:pPr>
        <w:pStyle w:val="Akapitzlist"/>
        <w:numPr>
          <w:ilvl w:val="0"/>
          <w:numId w:val="52"/>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W przypadku zbierania odpadów mogących powodować wycieki, należy zastosować odpowiednie środki zapobiegające przenikaniu zanieczyszczeń do środowiska.</w:t>
      </w:r>
    </w:p>
    <w:p w14:paraId="2B1C4383" w14:textId="77777777" w:rsidR="00343632" w:rsidRPr="000B1B27" w:rsidRDefault="00343632" w:rsidP="006040BC">
      <w:pPr>
        <w:pStyle w:val="Akapitzlist"/>
        <w:numPr>
          <w:ilvl w:val="0"/>
          <w:numId w:val="52"/>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 xml:space="preserve">W miejscu realizacji przedmiotu Umowy zabronione jest spalanie odpadów, przedmiotów, itp. </w:t>
      </w:r>
    </w:p>
    <w:p w14:paraId="7656D19A" w14:textId="77777777" w:rsidR="00343632" w:rsidRPr="000B1B27" w:rsidRDefault="00343632" w:rsidP="006040BC">
      <w:pPr>
        <w:spacing w:afterLines="40" w:after="96" w:line="276" w:lineRule="auto"/>
        <w:jc w:val="both"/>
        <w:rPr>
          <w:rFonts w:ascii="Arial" w:hAnsi="Arial" w:cs="Arial"/>
          <w:sz w:val="18"/>
          <w:szCs w:val="18"/>
        </w:rPr>
      </w:pPr>
    </w:p>
    <w:p w14:paraId="7BB3F90D" w14:textId="77777777" w:rsidR="00343632" w:rsidRPr="000B1B27" w:rsidRDefault="00343632" w:rsidP="006040BC">
      <w:pPr>
        <w:spacing w:afterLines="40" w:after="96" w:line="276" w:lineRule="auto"/>
        <w:jc w:val="center"/>
        <w:rPr>
          <w:rFonts w:ascii="Arial" w:hAnsi="Arial" w:cs="Arial"/>
          <w:sz w:val="18"/>
          <w:szCs w:val="18"/>
        </w:rPr>
      </w:pPr>
      <w:r w:rsidRPr="000B1B27">
        <w:rPr>
          <w:rFonts w:ascii="Arial" w:hAnsi="Arial" w:cs="Arial"/>
          <w:sz w:val="18"/>
          <w:szCs w:val="18"/>
        </w:rPr>
        <w:lastRenderedPageBreak/>
        <w:t>§3</w:t>
      </w:r>
    </w:p>
    <w:p w14:paraId="42666E85" w14:textId="77777777" w:rsidR="00343632" w:rsidRPr="000B1B27" w:rsidRDefault="00343632" w:rsidP="006040BC">
      <w:pPr>
        <w:pStyle w:val="Akapitzlist"/>
        <w:numPr>
          <w:ilvl w:val="0"/>
          <w:numId w:val="53"/>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 xml:space="preserve">W trakcie realizacji Umowy Wykonawca obowiązany jest do składowania substancji i/lub mieszanin niebezpiecznych przewidzianych do wykonania prac objętych przedmiotem Umowy w sposób zapewniający ochronę środowiska. </w:t>
      </w:r>
    </w:p>
    <w:p w14:paraId="6EAAB576" w14:textId="77777777" w:rsidR="00343632" w:rsidRPr="000B1B27" w:rsidRDefault="00343632" w:rsidP="006040BC">
      <w:pPr>
        <w:pStyle w:val="Akapitzlist"/>
        <w:numPr>
          <w:ilvl w:val="0"/>
          <w:numId w:val="53"/>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Wszystkie wwożone i stosowane na terenie placówki Zamawiającego substancje i/lub mieszaniny niebezpieczne należy tak zabezpieczyć, aby maksymalnie zminimalizować zanieczyszczenie wody, gleby lub powietrza atmosferycznego.</w:t>
      </w:r>
    </w:p>
    <w:p w14:paraId="26006535" w14:textId="77777777" w:rsidR="00343632" w:rsidRPr="000B1B27" w:rsidRDefault="00343632" w:rsidP="006040BC">
      <w:pPr>
        <w:pStyle w:val="Akapitzlist"/>
        <w:numPr>
          <w:ilvl w:val="0"/>
          <w:numId w:val="53"/>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 xml:space="preserve">Pojemniki służące do przechowywania substancji i/lub mieszanin niebezpiecznych powinny być wyposażone w zabezpieczenia chroniące przed wyciekiem oraz prawidłowo oznakowane. </w:t>
      </w:r>
    </w:p>
    <w:p w14:paraId="7837671C" w14:textId="77777777" w:rsidR="00343632" w:rsidRPr="000B1B27" w:rsidRDefault="00343632" w:rsidP="006040BC">
      <w:pPr>
        <w:spacing w:afterLines="40" w:after="96" w:line="276" w:lineRule="auto"/>
        <w:jc w:val="both"/>
        <w:rPr>
          <w:rFonts w:ascii="Arial" w:hAnsi="Arial" w:cs="Arial"/>
          <w:sz w:val="18"/>
          <w:szCs w:val="18"/>
        </w:rPr>
      </w:pPr>
    </w:p>
    <w:p w14:paraId="007B9A9B" w14:textId="77777777" w:rsidR="00343632" w:rsidRPr="000B1B27" w:rsidRDefault="00343632" w:rsidP="006040BC">
      <w:pPr>
        <w:spacing w:afterLines="40" w:after="96" w:line="276" w:lineRule="auto"/>
        <w:jc w:val="center"/>
        <w:rPr>
          <w:rFonts w:ascii="Arial" w:hAnsi="Arial" w:cs="Arial"/>
          <w:sz w:val="18"/>
          <w:szCs w:val="18"/>
        </w:rPr>
      </w:pPr>
      <w:r w:rsidRPr="000B1B27">
        <w:rPr>
          <w:rFonts w:ascii="Arial" w:hAnsi="Arial" w:cs="Arial"/>
          <w:sz w:val="18"/>
          <w:szCs w:val="18"/>
        </w:rPr>
        <w:t>§4</w:t>
      </w:r>
    </w:p>
    <w:p w14:paraId="20E6E27C" w14:textId="77777777" w:rsidR="00343632" w:rsidRPr="000B1B27" w:rsidRDefault="00343632" w:rsidP="006040BC">
      <w:pPr>
        <w:pStyle w:val="Akapitzlist"/>
        <w:numPr>
          <w:ilvl w:val="0"/>
          <w:numId w:val="54"/>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Niesprawne maszyny powodujące oddziaływania powyżej dopuszczalnych norm akustycznych lub emisji zanieczyszczeń do atmosfery należy eliminować z pracy.</w:t>
      </w:r>
    </w:p>
    <w:p w14:paraId="548B6F09" w14:textId="77777777" w:rsidR="00343632" w:rsidRPr="000B1B27" w:rsidRDefault="00343632" w:rsidP="006040BC">
      <w:pPr>
        <w:pStyle w:val="Akapitzlist"/>
        <w:numPr>
          <w:ilvl w:val="0"/>
          <w:numId w:val="54"/>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 xml:space="preserve">Zamawiający nie wyraża zgody na mycie i naprawy maszyn i pojazdów na terenie placówek Zamawiającego. </w:t>
      </w:r>
    </w:p>
    <w:p w14:paraId="76737DDB" w14:textId="178B28C3" w:rsidR="00950092" w:rsidRPr="000B1B27" w:rsidRDefault="00343632" w:rsidP="006040BC">
      <w:pPr>
        <w:pStyle w:val="Akapitzlist"/>
        <w:numPr>
          <w:ilvl w:val="0"/>
          <w:numId w:val="54"/>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Jeżeli pomimo zachowania wszelkich środków ostrożności, wystąpi zanieczyszczenie wody, gleby lub powietrza atmosferycznego, należy postępować tak, aby zminimalizować skutki zanieczyszczenia w sposób właściwy dla rodzaju zanieczyszczenia.</w:t>
      </w:r>
    </w:p>
    <w:p w14:paraId="30A42603" w14:textId="50A781BA" w:rsidR="00343632" w:rsidRPr="000B1B27" w:rsidRDefault="00950092" w:rsidP="006040BC">
      <w:pPr>
        <w:pStyle w:val="Akapitzlist"/>
        <w:numPr>
          <w:ilvl w:val="0"/>
          <w:numId w:val="54"/>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 xml:space="preserve">O </w:t>
      </w:r>
      <w:r w:rsidR="00343632" w:rsidRPr="000B1B27">
        <w:rPr>
          <w:rFonts w:ascii="Arial" w:hAnsi="Arial" w:cs="Arial"/>
          <w:sz w:val="18"/>
          <w:szCs w:val="18"/>
        </w:rPr>
        <w:t>wystąpieniu Awarii środowiskowej Wykonawca niezwłocznie powiadomi Zamawiającego (wskazanego w treści Umowy), a gdy zawiadomienia dokonano w formie ustnej, potwierdzi to pisemnie nie później niż w ciągu 24 godzin po zdarzeniu.</w:t>
      </w:r>
    </w:p>
    <w:p w14:paraId="2453183C" w14:textId="77777777" w:rsidR="00343632" w:rsidRPr="000B1B27" w:rsidRDefault="00343632" w:rsidP="006040BC">
      <w:pPr>
        <w:spacing w:afterLines="40" w:after="96" w:line="276" w:lineRule="auto"/>
        <w:jc w:val="both"/>
        <w:rPr>
          <w:rFonts w:ascii="Arial" w:hAnsi="Arial" w:cs="Arial"/>
          <w:sz w:val="18"/>
          <w:szCs w:val="18"/>
        </w:rPr>
      </w:pPr>
    </w:p>
    <w:p w14:paraId="22D572CA" w14:textId="77777777" w:rsidR="00343632" w:rsidRPr="000B1B27" w:rsidRDefault="00343632" w:rsidP="006040BC">
      <w:pPr>
        <w:spacing w:afterLines="40" w:after="96" w:line="276" w:lineRule="auto"/>
        <w:jc w:val="center"/>
        <w:rPr>
          <w:rFonts w:ascii="Arial" w:hAnsi="Arial" w:cs="Arial"/>
          <w:sz w:val="18"/>
          <w:szCs w:val="18"/>
        </w:rPr>
      </w:pPr>
      <w:r w:rsidRPr="000B1B27">
        <w:rPr>
          <w:rFonts w:ascii="Arial" w:hAnsi="Arial" w:cs="Arial"/>
          <w:sz w:val="18"/>
          <w:szCs w:val="18"/>
        </w:rPr>
        <w:t>§5</w:t>
      </w:r>
    </w:p>
    <w:p w14:paraId="1B6D2348" w14:textId="77777777" w:rsidR="00E45128" w:rsidRPr="000B1B27" w:rsidRDefault="00E45128" w:rsidP="006040BC">
      <w:pPr>
        <w:pStyle w:val="Akapitzlist"/>
        <w:numPr>
          <w:ilvl w:val="0"/>
          <w:numId w:val="55"/>
        </w:numPr>
        <w:spacing w:afterLines="40" w:after="96" w:line="276" w:lineRule="auto"/>
        <w:ind w:left="426"/>
        <w:contextualSpacing w:val="0"/>
        <w:jc w:val="both"/>
        <w:rPr>
          <w:rFonts w:ascii="Arial" w:hAnsi="Arial" w:cs="Arial"/>
          <w:sz w:val="18"/>
          <w:szCs w:val="18"/>
        </w:rPr>
      </w:pPr>
      <w:r w:rsidRPr="000B1B27">
        <w:rPr>
          <w:rFonts w:ascii="Arial" w:hAnsi="Arial" w:cs="Arial"/>
          <w:sz w:val="18"/>
          <w:szCs w:val="18"/>
        </w:rPr>
        <w:t>Zamawiający jest uprawniony do:</w:t>
      </w:r>
    </w:p>
    <w:p w14:paraId="44EF45DE" w14:textId="77777777" w:rsidR="00E45128" w:rsidRPr="000B1B27" w:rsidRDefault="00E45128" w:rsidP="006040BC">
      <w:pPr>
        <w:pStyle w:val="Akapitzlist"/>
        <w:numPr>
          <w:ilvl w:val="1"/>
          <w:numId w:val="34"/>
        </w:numPr>
        <w:spacing w:afterLines="40" w:after="96" w:line="276" w:lineRule="auto"/>
        <w:ind w:left="851"/>
        <w:contextualSpacing w:val="0"/>
        <w:jc w:val="both"/>
        <w:rPr>
          <w:rFonts w:ascii="Arial" w:hAnsi="Arial" w:cs="Arial"/>
          <w:sz w:val="18"/>
          <w:szCs w:val="18"/>
        </w:rPr>
      </w:pPr>
      <w:r w:rsidRPr="000B1B27">
        <w:rPr>
          <w:rFonts w:ascii="Arial" w:hAnsi="Arial" w:cs="Arial"/>
          <w:sz w:val="18"/>
          <w:szCs w:val="18"/>
        </w:rPr>
        <w:t>wizytacji stanowisk pracy zorganizowanych przez Wykonawcę w placówkach Zamawiającego w ramach realizacji przedmiotu Umowy;</w:t>
      </w:r>
    </w:p>
    <w:p w14:paraId="2A581EC8" w14:textId="77777777" w:rsidR="00E45128" w:rsidRPr="000B1B27" w:rsidRDefault="00E45128" w:rsidP="006040BC">
      <w:pPr>
        <w:pStyle w:val="Akapitzlist"/>
        <w:numPr>
          <w:ilvl w:val="1"/>
          <w:numId w:val="34"/>
        </w:numPr>
        <w:tabs>
          <w:tab w:val="left" w:pos="855"/>
        </w:tabs>
        <w:spacing w:afterLines="40" w:after="96" w:line="276" w:lineRule="auto"/>
        <w:ind w:left="851"/>
        <w:contextualSpacing w:val="0"/>
        <w:jc w:val="both"/>
        <w:rPr>
          <w:rFonts w:ascii="Arial" w:hAnsi="Arial" w:cs="Arial"/>
          <w:sz w:val="18"/>
          <w:szCs w:val="18"/>
        </w:rPr>
      </w:pPr>
      <w:r w:rsidRPr="000B1B27">
        <w:rPr>
          <w:rFonts w:ascii="Arial" w:hAnsi="Arial" w:cs="Arial"/>
          <w:sz w:val="18"/>
          <w:szCs w:val="18"/>
        </w:rPr>
        <w:t xml:space="preserve">wydawania zaleceń usunięcia uchybień i nieprawidłowości w zakresie ochrony środowiska oraz kontroli ich wykonania; </w:t>
      </w:r>
    </w:p>
    <w:p w14:paraId="11A19CED" w14:textId="77777777" w:rsidR="00E45128" w:rsidRPr="000B1B27" w:rsidRDefault="00E45128" w:rsidP="006040BC">
      <w:pPr>
        <w:pStyle w:val="Akapitzlist"/>
        <w:numPr>
          <w:ilvl w:val="1"/>
          <w:numId w:val="34"/>
        </w:numPr>
        <w:tabs>
          <w:tab w:val="left" w:pos="855"/>
        </w:tabs>
        <w:spacing w:afterLines="40" w:after="96" w:line="276" w:lineRule="auto"/>
        <w:ind w:left="851"/>
        <w:contextualSpacing w:val="0"/>
        <w:jc w:val="both"/>
        <w:rPr>
          <w:rFonts w:ascii="Arial" w:hAnsi="Arial" w:cs="Arial"/>
          <w:sz w:val="18"/>
          <w:szCs w:val="18"/>
        </w:rPr>
      </w:pPr>
      <w:r w:rsidRPr="000B1B27">
        <w:rPr>
          <w:rFonts w:ascii="Arial" w:hAnsi="Arial" w:cs="Arial"/>
          <w:sz w:val="18"/>
          <w:szCs w:val="18"/>
        </w:rPr>
        <w:t>wydawania poleceń realizacji działań zapewniających przestrzeganie przepisów i zasad w zakresie ochrony środowiska;</w:t>
      </w:r>
    </w:p>
    <w:p w14:paraId="000DE168" w14:textId="77777777" w:rsidR="00E45128" w:rsidRPr="000B1B27" w:rsidRDefault="00E45128" w:rsidP="006040BC">
      <w:pPr>
        <w:pStyle w:val="Akapitzlist"/>
        <w:numPr>
          <w:ilvl w:val="1"/>
          <w:numId w:val="34"/>
        </w:numPr>
        <w:tabs>
          <w:tab w:val="left" w:pos="855"/>
        </w:tabs>
        <w:spacing w:afterLines="40" w:after="96" w:line="276" w:lineRule="auto"/>
        <w:ind w:left="851"/>
        <w:contextualSpacing w:val="0"/>
        <w:jc w:val="both"/>
        <w:rPr>
          <w:rFonts w:ascii="Arial" w:hAnsi="Arial" w:cs="Arial"/>
          <w:sz w:val="18"/>
          <w:szCs w:val="18"/>
        </w:rPr>
      </w:pPr>
      <w:r w:rsidRPr="000B1B27">
        <w:rPr>
          <w:rFonts w:ascii="Arial" w:hAnsi="Arial" w:cs="Arial"/>
          <w:sz w:val="18"/>
          <w:szCs w:val="18"/>
        </w:rPr>
        <w:t>wstrzymania robót i prac w przypadku stwierdzenia zagrożenia dla środowiska; w takim przypadku Zamawiający nie będzie ponosić odpowiedzialności za straty lub koszty poniesione z tego tytułu przez Wykonawcę; wymienione straty lub koszty nie będą również stanowić podstawy do uzasadniania ewentualnych opóźnień;</w:t>
      </w:r>
    </w:p>
    <w:p w14:paraId="2F8CF3D3" w14:textId="77777777" w:rsidR="00E45128" w:rsidRPr="000B1B27" w:rsidRDefault="00E45128" w:rsidP="006040BC">
      <w:pPr>
        <w:pStyle w:val="Akapitzlist"/>
        <w:numPr>
          <w:ilvl w:val="1"/>
          <w:numId w:val="34"/>
        </w:numPr>
        <w:tabs>
          <w:tab w:val="left" w:pos="855"/>
        </w:tabs>
        <w:spacing w:afterLines="40" w:after="96" w:line="276" w:lineRule="auto"/>
        <w:ind w:left="851"/>
        <w:contextualSpacing w:val="0"/>
        <w:jc w:val="both"/>
        <w:rPr>
          <w:rFonts w:ascii="Arial" w:hAnsi="Arial" w:cs="Arial"/>
          <w:sz w:val="18"/>
          <w:szCs w:val="18"/>
        </w:rPr>
      </w:pPr>
      <w:r w:rsidRPr="000B1B27">
        <w:rPr>
          <w:rFonts w:ascii="Arial" w:hAnsi="Arial" w:cs="Arial"/>
          <w:sz w:val="18"/>
          <w:szCs w:val="18"/>
        </w:rPr>
        <w:t>naliczania Wykonawcy kar umownych za działania i zaniechania oraz rażące niedbalstwo Wykonawcy w zakresie przepisów ochrony środowiska tj:</w:t>
      </w:r>
    </w:p>
    <w:p w14:paraId="4D72C377" w14:textId="77777777" w:rsidR="00E45128" w:rsidRPr="000B1B27" w:rsidRDefault="00E45128" w:rsidP="006040BC">
      <w:pPr>
        <w:pStyle w:val="Akapitzlist"/>
        <w:numPr>
          <w:ilvl w:val="0"/>
          <w:numId w:val="56"/>
        </w:numPr>
        <w:spacing w:afterLines="40" w:after="96" w:line="276" w:lineRule="auto"/>
        <w:ind w:left="1134"/>
        <w:contextualSpacing w:val="0"/>
        <w:jc w:val="both"/>
        <w:rPr>
          <w:rFonts w:ascii="Arial" w:hAnsi="Arial" w:cs="Arial"/>
          <w:sz w:val="18"/>
          <w:szCs w:val="18"/>
        </w:rPr>
      </w:pPr>
      <w:r w:rsidRPr="000B1B27">
        <w:rPr>
          <w:rFonts w:ascii="Arial" w:hAnsi="Arial" w:cs="Arial"/>
          <w:sz w:val="18"/>
          <w:szCs w:val="18"/>
        </w:rPr>
        <w:t>Zorganizowane przez Wykonawcę działania prowadzące do uwolnienia zanieczyszczeń do środowiska gruntowo-wodnego, np. wylewanie jakichkolwiek substancji chemicznych do wody, gruntu, systemu kanalizacji deszczowej, sanitarnej w kwocie 5000 zł za każdy stwierdzony przypadek,</w:t>
      </w:r>
    </w:p>
    <w:p w14:paraId="46C17D3A" w14:textId="0D928F8B" w:rsidR="00E45128" w:rsidRPr="000B1B27" w:rsidRDefault="00E45128" w:rsidP="006040BC">
      <w:pPr>
        <w:pStyle w:val="Akapitzlist"/>
        <w:numPr>
          <w:ilvl w:val="0"/>
          <w:numId w:val="56"/>
        </w:numPr>
        <w:spacing w:afterLines="40" w:after="96" w:line="276" w:lineRule="auto"/>
        <w:ind w:left="1134"/>
        <w:contextualSpacing w:val="0"/>
        <w:jc w:val="both"/>
        <w:rPr>
          <w:rFonts w:ascii="Arial" w:hAnsi="Arial" w:cs="Arial"/>
          <w:sz w:val="18"/>
          <w:szCs w:val="18"/>
        </w:rPr>
      </w:pPr>
      <w:r w:rsidRPr="000B1B27">
        <w:rPr>
          <w:rFonts w:ascii="Arial" w:hAnsi="Arial" w:cs="Arial"/>
          <w:sz w:val="18"/>
          <w:szCs w:val="18"/>
        </w:rPr>
        <w:t xml:space="preserve">Mieszanie odpadów niebezpiecznych różnych rodzajów, mieszanie odpadów niebezpiecznych </w:t>
      </w:r>
      <w:r w:rsidR="0034480B">
        <w:rPr>
          <w:rFonts w:ascii="Arial" w:hAnsi="Arial" w:cs="Arial"/>
          <w:sz w:val="18"/>
          <w:szCs w:val="18"/>
        </w:rPr>
        <w:t>z </w:t>
      </w:r>
      <w:r w:rsidRPr="000B1B27">
        <w:rPr>
          <w:rFonts w:ascii="Arial" w:hAnsi="Arial" w:cs="Arial"/>
          <w:sz w:val="18"/>
          <w:szCs w:val="18"/>
        </w:rPr>
        <w:t>odpadami innymi niż niebezpieczne lub mieszanie odpadów niebezpiecznych z substancjami, materiałami lub przedmiotami w wysokości 5000 za każdy stwierdzony przypadek.</w:t>
      </w:r>
    </w:p>
    <w:p w14:paraId="07EE017A" w14:textId="77777777" w:rsidR="00E45128" w:rsidRPr="000B1B27" w:rsidRDefault="00E45128" w:rsidP="006040BC">
      <w:pPr>
        <w:pStyle w:val="Akapitzlist"/>
        <w:numPr>
          <w:ilvl w:val="0"/>
          <w:numId w:val="56"/>
        </w:numPr>
        <w:spacing w:afterLines="40" w:after="96" w:line="276" w:lineRule="auto"/>
        <w:ind w:left="1134"/>
        <w:contextualSpacing w:val="0"/>
        <w:jc w:val="both"/>
        <w:rPr>
          <w:rFonts w:ascii="Arial" w:hAnsi="Arial" w:cs="Arial"/>
          <w:sz w:val="18"/>
          <w:szCs w:val="18"/>
        </w:rPr>
      </w:pPr>
      <w:r w:rsidRPr="000B1B27">
        <w:rPr>
          <w:rFonts w:ascii="Arial" w:hAnsi="Arial" w:cs="Arial"/>
          <w:sz w:val="18"/>
          <w:szCs w:val="18"/>
        </w:rPr>
        <w:t>Nieprowadzenia selektywnej zbiórki odpadów w wysokości 1000 zł za każdy stwierdzony przypadek,</w:t>
      </w:r>
    </w:p>
    <w:p w14:paraId="50BB4BE8" w14:textId="77777777" w:rsidR="00E45128" w:rsidRPr="000B1B27" w:rsidRDefault="00E45128" w:rsidP="006040BC">
      <w:pPr>
        <w:pStyle w:val="Akapitzlist"/>
        <w:numPr>
          <w:ilvl w:val="0"/>
          <w:numId w:val="56"/>
        </w:numPr>
        <w:spacing w:afterLines="40" w:after="96" w:line="276" w:lineRule="auto"/>
        <w:ind w:left="1134"/>
        <w:contextualSpacing w:val="0"/>
        <w:jc w:val="both"/>
        <w:rPr>
          <w:rFonts w:ascii="Arial" w:hAnsi="Arial" w:cs="Arial"/>
          <w:sz w:val="18"/>
          <w:szCs w:val="18"/>
        </w:rPr>
      </w:pPr>
      <w:r w:rsidRPr="000B1B27">
        <w:rPr>
          <w:rFonts w:ascii="Arial" w:hAnsi="Arial" w:cs="Arial"/>
          <w:sz w:val="18"/>
          <w:szCs w:val="18"/>
        </w:rPr>
        <w:t>Niewłaściwe usuwanie odpadów, np. spalanie, zakopywanie odpadów w wysokości 1000 zł za każdy stwierdzony przypadek,</w:t>
      </w:r>
    </w:p>
    <w:p w14:paraId="3C5BF207" w14:textId="28151E89" w:rsidR="00E45128" w:rsidRPr="000B1B27" w:rsidRDefault="00E45128" w:rsidP="006040BC">
      <w:pPr>
        <w:pStyle w:val="Akapitzlist"/>
        <w:numPr>
          <w:ilvl w:val="0"/>
          <w:numId w:val="56"/>
        </w:numPr>
        <w:spacing w:afterLines="40" w:after="96" w:line="276" w:lineRule="auto"/>
        <w:ind w:left="1134"/>
        <w:contextualSpacing w:val="0"/>
        <w:jc w:val="both"/>
        <w:rPr>
          <w:rFonts w:ascii="Arial" w:hAnsi="Arial" w:cs="Arial"/>
          <w:sz w:val="18"/>
          <w:szCs w:val="18"/>
        </w:rPr>
      </w:pPr>
      <w:r w:rsidRPr="000B1B27">
        <w:rPr>
          <w:rFonts w:ascii="Arial" w:hAnsi="Arial" w:cs="Arial"/>
          <w:sz w:val="18"/>
          <w:szCs w:val="18"/>
        </w:rPr>
        <w:t>Gromadzenie odpadów poza zorganizowanymi/wyznaczonymi miejscami gromadzenia odpadów w</w:t>
      </w:r>
      <w:r w:rsidR="00B945C8">
        <w:rPr>
          <w:rFonts w:ascii="Arial" w:hAnsi="Arial" w:cs="Arial"/>
          <w:sz w:val="18"/>
          <w:szCs w:val="18"/>
        </w:rPr>
        <w:t> </w:t>
      </w:r>
      <w:r w:rsidRPr="000B1B27">
        <w:rPr>
          <w:rFonts w:ascii="Arial" w:hAnsi="Arial" w:cs="Arial"/>
          <w:sz w:val="18"/>
          <w:szCs w:val="18"/>
        </w:rPr>
        <w:t>wysokości 500 zł za każdy stwierdzony przypadek.</w:t>
      </w:r>
    </w:p>
    <w:p w14:paraId="2E60BBDA" w14:textId="77777777" w:rsidR="00E45128" w:rsidRPr="000B1B27" w:rsidRDefault="00E45128" w:rsidP="006040BC">
      <w:pPr>
        <w:pStyle w:val="Akapitzlist"/>
        <w:numPr>
          <w:ilvl w:val="0"/>
          <w:numId w:val="56"/>
        </w:numPr>
        <w:spacing w:afterLines="40" w:after="96" w:line="276" w:lineRule="auto"/>
        <w:ind w:left="1134"/>
        <w:contextualSpacing w:val="0"/>
        <w:jc w:val="both"/>
        <w:rPr>
          <w:rFonts w:ascii="Arial" w:hAnsi="Arial" w:cs="Arial"/>
          <w:sz w:val="18"/>
          <w:szCs w:val="18"/>
        </w:rPr>
      </w:pPr>
      <w:r w:rsidRPr="000B1B27">
        <w:rPr>
          <w:rFonts w:ascii="Arial" w:hAnsi="Arial" w:cs="Arial"/>
          <w:sz w:val="18"/>
          <w:szCs w:val="18"/>
        </w:rPr>
        <w:t>Gromadzenie powstałych odpadów przed transportem w sposób niezapewniający ochrony środowiska w wysokości 500 za każdy stwierdzony przypadek.</w:t>
      </w:r>
    </w:p>
    <w:p w14:paraId="501374B5" w14:textId="77777777" w:rsidR="00E45128" w:rsidRPr="000B1B27" w:rsidRDefault="00E45128" w:rsidP="006040BC">
      <w:pPr>
        <w:pStyle w:val="Akapitzlist"/>
        <w:numPr>
          <w:ilvl w:val="0"/>
          <w:numId w:val="56"/>
        </w:numPr>
        <w:spacing w:afterLines="40" w:after="96" w:line="276" w:lineRule="auto"/>
        <w:ind w:left="1134"/>
        <w:contextualSpacing w:val="0"/>
        <w:jc w:val="both"/>
        <w:rPr>
          <w:rFonts w:ascii="Arial" w:hAnsi="Arial" w:cs="Arial"/>
          <w:sz w:val="18"/>
          <w:szCs w:val="18"/>
        </w:rPr>
      </w:pPr>
      <w:r w:rsidRPr="000B1B27">
        <w:rPr>
          <w:rFonts w:ascii="Arial" w:hAnsi="Arial" w:cs="Arial"/>
          <w:sz w:val="18"/>
          <w:szCs w:val="18"/>
        </w:rPr>
        <w:lastRenderedPageBreak/>
        <w:t>Przechowywanie substancji niebezpiecznych w sposób grożący ich wyciekiem do środowiska 1000 zł za każdy stwierdzony przypadek,</w:t>
      </w:r>
    </w:p>
    <w:p w14:paraId="15712DC8" w14:textId="77777777" w:rsidR="00E45128" w:rsidRPr="000B1B27" w:rsidRDefault="00E45128" w:rsidP="006040BC">
      <w:pPr>
        <w:pStyle w:val="Akapitzlist"/>
        <w:numPr>
          <w:ilvl w:val="0"/>
          <w:numId w:val="56"/>
        </w:numPr>
        <w:spacing w:afterLines="40" w:after="96" w:line="276" w:lineRule="auto"/>
        <w:ind w:left="1134"/>
        <w:contextualSpacing w:val="0"/>
        <w:jc w:val="both"/>
        <w:rPr>
          <w:rFonts w:ascii="Arial" w:hAnsi="Arial" w:cs="Arial"/>
          <w:sz w:val="18"/>
          <w:szCs w:val="18"/>
        </w:rPr>
      </w:pPr>
      <w:r w:rsidRPr="000B1B27">
        <w:rPr>
          <w:rFonts w:ascii="Arial" w:hAnsi="Arial" w:cs="Arial"/>
          <w:sz w:val="18"/>
          <w:szCs w:val="18"/>
        </w:rPr>
        <w:t>Przechowywanie substancji niebezpiecznych w pojemnikach do tego niedostosowanych (w tym pojemnikach po żywności) w wysokości 500 zł za każdy stwierdzony przypadek,</w:t>
      </w:r>
    </w:p>
    <w:p w14:paraId="31F605F5" w14:textId="77777777" w:rsidR="00E45128" w:rsidRPr="000B1B27" w:rsidRDefault="00E45128" w:rsidP="006040BC">
      <w:pPr>
        <w:pStyle w:val="Akapitzlist"/>
        <w:numPr>
          <w:ilvl w:val="0"/>
          <w:numId w:val="56"/>
        </w:numPr>
        <w:spacing w:afterLines="40" w:after="96" w:line="276" w:lineRule="auto"/>
        <w:ind w:left="1134"/>
        <w:contextualSpacing w:val="0"/>
        <w:jc w:val="both"/>
        <w:rPr>
          <w:rFonts w:ascii="Arial" w:hAnsi="Arial" w:cs="Arial"/>
          <w:sz w:val="18"/>
          <w:szCs w:val="18"/>
        </w:rPr>
      </w:pPr>
      <w:r w:rsidRPr="000B1B27">
        <w:rPr>
          <w:rFonts w:ascii="Arial" w:hAnsi="Arial" w:cs="Arial"/>
          <w:sz w:val="18"/>
          <w:szCs w:val="18"/>
        </w:rPr>
        <w:t xml:space="preserve">Mycie i naprawy maszyn i pojazdów na terenie placówek Zamawiającego w wysokości 1000 zł za każdy stwierdzony przypadek, </w:t>
      </w:r>
    </w:p>
    <w:p w14:paraId="464F599A" w14:textId="77777777" w:rsidR="00E45128" w:rsidRPr="000B1B27" w:rsidRDefault="00E45128" w:rsidP="006040BC">
      <w:pPr>
        <w:pStyle w:val="Akapitzlist"/>
        <w:numPr>
          <w:ilvl w:val="0"/>
          <w:numId w:val="56"/>
        </w:numPr>
        <w:spacing w:afterLines="40" w:after="96" w:line="276" w:lineRule="auto"/>
        <w:ind w:left="1134"/>
        <w:contextualSpacing w:val="0"/>
        <w:jc w:val="both"/>
        <w:rPr>
          <w:rFonts w:ascii="Arial" w:hAnsi="Arial" w:cs="Arial"/>
          <w:sz w:val="18"/>
          <w:szCs w:val="18"/>
        </w:rPr>
      </w:pPr>
      <w:r w:rsidRPr="000B1B27">
        <w:rPr>
          <w:rFonts w:ascii="Arial" w:hAnsi="Arial" w:cs="Arial"/>
          <w:sz w:val="18"/>
          <w:szCs w:val="18"/>
        </w:rPr>
        <w:t>Niszczenie roślinności istniejącej na terenie placówki Zamawiającego wysokości 1000 zł za każdy stwierdzony przypadek.</w:t>
      </w:r>
    </w:p>
    <w:p w14:paraId="6D2D3B5D" w14:textId="77777777" w:rsidR="00E45128" w:rsidRPr="000B1B27" w:rsidRDefault="00E45128" w:rsidP="006040BC">
      <w:pPr>
        <w:pStyle w:val="Akapitzlist"/>
        <w:numPr>
          <w:ilvl w:val="0"/>
          <w:numId w:val="56"/>
        </w:numPr>
        <w:spacing w:afterLines="40" w:after="96" w:line="276" w:lineRule="auto"/>
        <w:ind w:left="1134"/>
        <w:contextualSpacing w:val="0"/>
        <w:jc w:val="both"/>
        <w:rPr>
          <w:rFonts w:ascii="Arial" w:hAnsi="Arial" w:cs="Arial"/>
          <w:sz w:val="18"/>
          <w:szCs w:val="18"/>
        </w:rPr>
      </w:pPr>
      <w:r w:rsidRPr="000B1B27">
        <w:rPr>
          <w:rFonts w:ascii="Arial" w:hAnsi="Arial" w:cs="Arial"/>
          <w:sz w:val="18"/>
          <w:szCs w:val="18"/>
        </w:rPr>
        <w:t>Niezgłoszenie w wymaganym terminie Zamawiającemu Awarii środowiskowej zaistniałej na terenie realizacji przedmiotu Umowy/Zamówienia w kwocie 1000 zł, za każdy ujawniony przypadek.</w:t>
      </w:r>
    </w:p>
    <w:p w14:paraId="5E8883BC" w14:textId="77777777" w:rsidR="002801DA" w:rsidRPr="000B1B27" w:rsidRDefault="002801DA" w:rsidP="006040BC">
      <w:pPr>
        <w:spacing w:afterLines="40" w:after="96" w:line="276" w:lineRule="auto"/>
        <w:jc w:val="both"/>
        <w:rPr>
          <w:rFonts w:ascii="Arial" w:hAnsi="Arial" w:cs="Arial"/>
          <w:sz w:val="18"/>
          <w:szCs w:val="18"/>
        </w:rPr>
      </w:pPr>
      <w:r w:rsidRPr="000B1B27">
        <w:rPr>
          <w:rFonts w:ascii="Arial" w:hAnsi="Arial" w:cs="Arial"/>
          <w:sz w:val="18"/>
          <w:szCs w:val="18"/>
        </w:rPr>
        <w:br w:type="page"/>
      </w:r>
    </w:p>
    <w:p w14:paraId="015BBBCB" w14:textId="4ECB0B97" w:rsidR="00CA5D09" w:rsidRPr="000B1B27" w:rsidRDefault="00CA5D09" w:rsidP="00520E0C">
      <w:pPr>
        <w:spacing w:afterLines="40" w:after="96" w:line="276" w:lineRule="auto"/>
        <w:jc w:val="right"/>
        <w:outlineLvl w:val="0"/>
        <w:rPr>
          <w:rFonts w:ascii="Arial" w:hAnsi="Arial" w:cs="Arial"/>
          <w:b/>
          <w:bCs/>
          <w:sz w:val="20"/>
          <w:szCs w:val="20"/>
        </w:rPr>
      </w:pPr>
      <w:r w:rsidRPr="000B1B27">
        <w:rPr>
          <w:rFonts w:ascii="Arial" w:hAnsi="Arial" w:cs="Arial"/>
          <w:b/>
          <w:bCs/>
          <w:sz w:val="20"/>
          <w:szCs w:val="20"/>
        </w:rPr>
        <w:lastRenderedPageBreak/>
        <w:t>Załącznik nr 7</w:t>
      </w:r>
    </w:p>
    <w:p w14:paraId="68C18F39" w14:textId="77777777" w:rsidR="006040BC" w:rsidRPr="000B1B27" w:rsidRDefault="006040BC" w:rsidP="00FF24DD">
      <w:pPr>
        <w:spacing w:afterLines="40" w:after="96" w:line="276" w:lineRule="auto"/>
        <w:jc w:val="both"/>
        <w:rPr>
          <w:rFonts w:ascii="Arial" w:hAnsi="Arial" w:cs="Arial"/>
          <w:b/>
          <w:bCs/>
          <w:sz w:val="20"/>
          <w:szCs w:val="20"/>
        </w:rPr>
      </w:pPr>
    </w:p>
    <w:p w14:paraId="37400A1A" w14:textId="5570F05A" w:rsidR="00CA5D09" w:rsidRPr="000B1B27" w:rsidRDefault="00CA5D09" w:rsidP="00FF24DD">
      <w:pPr>
        <w:spacing w:afterLines="40" w:after="96" w:line="276" w:lineRule="auto"/>
        <w:jc w:val="both"/>
        <w:rPr>
          <w:rFonts w:ascii="Arial" w:hAnsi="Arial" w:cs="Arial"/>
          <w:b/>
          <w:bCs/>
          <w:sz w:val="20"/>
          <w:szCs w:val="20"/>
        </w:rPr>
      </w:pPr>
      <w:r w:rsidRPr="000B1B27">
        <w:rPr>
          <w:rFonts w:ascii="Arial" w:hAnsi="Arial" w:cs="Arial"/>
          <w:b/>
          <w:bCs/>
          <w:sz w:val="20"/>
          <w:szCs w:val="20"/>
        </w:rPr>
        <w:t>OŚWIADCZENIE WYKONAWCY o NIEZALEGANIU WOBEC PODWYKONAWCÓW z WYMAGALNYMI PŁATNOŚCIAMI</w:t>
      </w:r>
    </w:p>
    <w:p w14:paraId="2ED0597F" w14:textId="77777777" w:rsidR="00CA5D09" w:rsidRPr="000B1B27" w:rsidRDefault="00CA5D09" w:rsidP="00FF24DD">
      <w:pPr>
        <w:spacing w:afterLines="40" w:after="96" w:line="276" w:lineRule="auto"/>
        <w:jc w:val="both"/>
        <w:rPr>
          <w:rFonts w:ascii="Arial" w:hAnsi="Arial" w:cs="Arial"/>
          <w:sz w:val="20"/>
          <w:szCs w:val="20"/>
        </w:rPr>
      </w:pPr>
    </w:p>
    <w:p w14:paraId="0A06181C" w14:textId="7FEBC95A" w:rsidR="00CA5D09" w:rsidRPr="000B1B27" w:rsidRDefault="00CA5D09" w:rsidP="00FF24DD">
      <w:pPr>
        <w:spacing w:afterLines="40" w:after="96" w:line="276" w:lineRule="auto"/>
        <w:jc w:val="both"/>
        <w:rPr>
          <w:rFonts w:ascii="Arial" w:hAnsi="Arial" w:cs="Arial"/>
          <w:sz w:val="20"/>
          <w:szCs w:val="20"/>
        </w:rPr>
      </w:pPr>
      <w:r w:rsidRPr="000B1B27">
        <w:rPr>
          <w:rFonts w:ascii="Arial" w:hAnsi="Arial" w:cs="Arial"/>
          <w:sz w:val="20"/>
          <w:szCs w:val="20"/>
        </w:rPr>
        <w:t>Działając w imieniu</w:t>
      </w:r>
      <w:r w:rsidR="00E66A6C" w:rsidRPr="000B1B27">
        <w:rPr>
          <w:rFonts w:ascii="Arial" w:hAnsi="Arial" w:cs="Arial"/>
          <w:sz w:val="20"/>
          <w:szCs w:val="20"/>
        </w:rPr>
        <w:t xml:space="preserve"> </w:t>
      </w:r>
      <w:r w:rsidRPr="000B1B27">
        <w:rPr>
          <w:rFonts w:ascii="Arial" w:hAnsi="Arial" w:cs="Arial"/>
          <w:sz w:val="20"/>
          <w:szCs w:val="20"/>
        </w:rPr>
        <w:t xml:space="preserve">… (dalej „Wykonawca”) potwierdzamy, że Wynagrodzenie należne Wykonawcy z tytułu robót stanowiących przedmiot umowy i wykonanych w ramach umowy nr ___ z dnia ___ w szczególności objętych ostatnią Faktura Wykonawcy ___ z dnia ___ zostało zapłacone w całości. </w:t>
      </w:r>
    </w:p>
    <w:p w14:paraId="26D79BC7" w14:textId="77777777" w:rsidR="00CA5D09" w:rsidRPr="000B1B27" w:rsidRDefault="00CA5D09" w:rsidP="00FF24DD">
      <w:pPr>
        <w:spacing w:afterLines="40" w:after="96" w:line="276" w:lineRule="auto"/>
        <w:jc w:val="both"/>
        <w:rPr>
          <w:rFonts w:ascii="Arial" w:hAnsi="Arial" w:cs="Arial"/>
          <w:sz w:val="20"/>
          <w:szCs w:val="20"/>
        </w:rPr>
      </w:pPr>
      <w:r w:rsidRPr="000B1B27">
        <w:rPr>
          <w:rFonts w:ascii="Arial" w:hAnsi="Arial" w:cs="Arial"/>
          <w:sz w:val="20"/>
          <w:szCs w:val="20"/>
        </w:rPr>
        <w:t xml:space="preserve">Oświadczamy, że na dzień złożenia niniejszego oświadczenia nie istnieją żadne roszczenia Wykonawcy o zapłatę Wynagrodzenia należnego z tytułu robót wykonanych w ramach Inwestycji, której dotyczy w/w Umowa, w szczególności nie istnieją żadne inne Faktury Wykonawcy z tego tytułu, które byłyby wymagane, a dotychczas nie zapłacone. </w:t>
      </w:r>
    </w:p>
    <w:p w14:paraId="387FDE36" w14:textId="77777777" w:rsidR="00CA5D09" w:rsidRPr="000B1B27" w:rsidRDefault="00CA5D09" w:rsidP="00FF24DD">
      <w:pPr>
        <w:spacing w:afterLines="40" w:after="96" w:line="276" w:lineRule="auto"/>
        <w:jc w:val="both"/>
        <w:rPr>
          <w:rFonts w:ascii="Arial" w:hAnsi="Arial" w:cs="Arial"/>
          <w:sz w:val="20"/>
          <w:szCs w:val="20"/>
        </w:rPr>
      </w:pPr>
      <w:r w:rsidRPr="000B1B27">
        <w:rPr>
          <w:rFonts w:ascii="Arial" w:hAnsi="Arial" w:cs="Arial"/>
          <w:sz w:val="20"/>
          <w:szCs w:val="20"/>
        </w:rPr>
        <w:t>………………………………………………</w:t>
      </w:r>
    </w:p>
    <w:p w14:paraId="1C7C8AF2" w14:textId="77777777" w:rsidR="00CA5D09" w:rsidRPr="000B1B27" w:rsidRDefault="00CA5D09" w:rsidP="00FF24DD">
      <w:pPr>
        <w:spacing w:afterLines="40" w:after="96" w:line="276" w:lineRule="auto"/>
        <w:jc w:val="both"/>
        <w:rPr>
          <w:rFonts w:ascii="Arial" w:hAnsi="Arial" w:cs="Arial"/>
          <w:sz w:val="20"/>
          <w:szCs w:val="20"/>
        </w:rPr>
      </w:pPr>
      <w:r w:rsidRPr="000B1B27">
        <w:rPr>
          <w:rFonts w:ascii="Arial" w:hAnsi="Arial" w:cs="Arial"/>
          <w:sz w:val="16"/>
          <w:szCs w:val="16"/>
        </w:rPr>
        <w:t>Data, podpis osób upoważnionych do działania w imieniu Wykonawcy, pieczęć firmowa Wykonawcy</w:t>
      </w:r>
      <w:r w:rsidRPr="000B1B27">
        <w:rPr>
          <w:rFonts w:ascii="Arial" w:hAnsi="Arial" w:cs="Arial"/>
          <w:sz w:val="20"/>
          <w:szCs w:val="20"/>
        </w:rPr>
        <w:t xml:space="preserve">. </w:t>
      </w:r>
    </w:p>
    <w:p w14:paraId="7C0B46BC" w14:textId="3D97B446" w:rsidR="00576601" w:rsidRPr="000B1B27" w:rsidRDefault="00576601" w:rsidP="00FF24DD">
      <w:pPr>
        <w:spacing w:afterLines="40" w:after="96" w:line="276" w:lineRule="auto"/>
        <w:jc w:val="both"/>
        <w:rPr>
          <w:rFonts w:ascii="Arial" w:hAnsi="Arial" w:cs="Arial"/>
          <w:sz w:val="20"/>
          <w:szCs w:val="20"/>
        </w:rPr>
      </w:pPr>
    </w:p>
    <w:sectPr w:rsidR="00576601" w:rsidRPr="000B1B27" w:rsidSect="00D37865">
      <w:headerReference w:type="even" r:id="rId23"/>
      <w:headerReference w:type="default" r:id="rId24"/>
      <w:footerReference w:type="even" r:id="rId25"/>
      <w:footerReference w:type="default" r:id="rId26"/>
      <w:headerReference w:type="first" r:id="rId27"/>
      <w:footerReference w:type="first" r:id="rId28"/>
      <w:pgSz w:w="11906" w:h="16838" w:code="9"/>
      <w:pgMar w:top="1418" w:right="1134" w:bottom="1418" w:left="1418" w:header="567" w:footer="2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EDA4F" w14:textId="77777777" w:rsidR="00951C06" w:rsidRDefault="00951C06" w:rsidP="004A56DD">
      <w:r>
        <w:separator/>
      </w:r>
    </w:p>
  </w:endnote>
  <w:endnote w:type="continuationSeparator" w:id="0">
    <w:p w14:paraId="36E74E2B" w14:textId="77777777" w:rsidR="00951C06" w:rsidRDefault="00951C06" w:rsidP="004A56DD">
      <w:r>
        <w:continuationSeparator/>
      </w:r>
    </w:p>
  </w:endnote>
  <w:endnote w:type="continuationNotice" w:id="1">
    <w:p w14:paraId="566525D8" w14:textId="77777777" w:rsidR="002D207B" w:rsidRDefault="002D20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8E615" w14:textId="77777777" w:rsidR="002D207B" w:rsidRDefault="002D20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092852179"/>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p w14:paraId="6B4BCB95" w14:textId="1AF5B6B3" w:rsidR="00D37865" w:rsidRPr="00D37865" w:rsidRDefault="00D37865">
            <w:pPr>
              <w:pStyle w:val="Stopka"/>
              <w:jc w:val="center"/>
              <w:rPr>
                <w:sz w:val="16"/>
                <w:szCs w:val="16"/>
              </w:rPr>
            </w:pPr>
            <w:r w:rsidRPr="00D37865">
              <w:rPr>
                <w:sz w:val="16"/>
                <w:szCs w:val="16"/>
              </w:rPr>
              <w:t xml:space="preserve">Strona </w:t>
            </w:r>
            <w:r w:rsidRPr="00D37865">
              <w:rPr>
                <w:b/>
                <w:bCs/>
                <w:sz w:val="16"/>
                <w:szCs w:val="16"/>
              </w:rPr>
              <w:fldChar w:fldCharType="begin"/>
            </w:r>
            <w:r w:rsidRPr="00D37865">
              <w:rPr>
                <w:b/>
                <w:bCs/>
                <w:sz w:val="16"/>
                <w:szCs w:val="16"/>
              </w:rPr>
              <w:instrText>PAGE</w:instrText>
            </w:r>
            <w:r w:rsidRPr="00D37865">
              <w:rPr>
                <w:b/>
                <w:bCs/>
                <w:sz w:val="16"/>
                <w:szCs w:val="16"/>
              </w:rPr>
              <w:fldChar w:fldCharType="separate"/>
            </w:r>
            <w:r w:rsidRPr="00D37865">
              <w:rPr>
                <w:b/>
                <w:bCs/>
                <w:sz w:val="16"/>
                <w:szCs w:val="16"/>
              </w:rPr>
              <w:t>2</w:t>
            </w:r>
            <w:r w:rsidRPr="00D37865">
              <w:rPr>
                <w:b/>
                <w:bCs/>
                <w:sz w:val="16"/>
                <w:szCs w:val="16"/>
              </w:rPr>
              <w:fldChar w:fldCharType="end"/>
            </w:r>
            <w:r w:rsidRPr="00D37865">
              <w:rPr>
                <w:sz w:val="16"/>
                <w:szCs w:val="16"/>
              </w:rPr>
              <w:t xml:space="preserve"> z </w:t>
            </w:r>
            <w:r w:rsidRPr="00D37865">
              <w:rPr>
                <w:b/>
                <w:bCs/>
                <w:sz w:val="16"/>
                <w:szCs w:val="16"/>
              </w:rPr>
              <w:fldChar w:fldCharType="begin"/>
            </w:r>
            <w:r w:rsidRPr="00D37865">
              <w:rPr>
                <w:b/>
                <w:bCs/>
                <w:sz w:val="16"/>
                <w:szCs w:val="16"/>
              </w:rPr>
              <w:instrText>NUMPAGES</w:instrText>
            </w:r>
            <w:r w:rsidRPr="00D37865">
              <w:rPr>
                <w:b/>
                <w:bCs/>
                <w:sz w:val="16"/>
                <w:szCs w:val="16"/>
              </w:rPr>
              <w:fldChar w:fldCharType="separate"/>
            </w:r>
            <w:r w:rsidRPr="00D37865">
              <w:rPr>
                <w:b/>
                <w:bCs/>
                <w:sz w:val="16"/>
                <w:szCs w:val="16"/>
              </w:rPr>
              <w:t>2</w:t>
            </w:r>
            <w:r w:rsidRPr="00D37865">
              <w:rPr>
                <w:b/>
                <w:bCs/>
                <w:sz w:val="16"/>
                <w:szCs w:val="16"/>
              </w:rPr>
              <w:fldChar w:fldCharType="end"/>
            </w:r>
          </w:p>
        </w:sdtContent>
      </w:sdt>
    </w:sdtContent>
  </w:sdt>
  <w:p w14:paraId="40AB43C3" w14:textId="77777777" w:rsidR="0055327F" w:rsidRPr="00536C40" w:rsidRDefault="0055327F" w:rsidP="00631510">
    <w:pPr>
      <w:pStyle w:val="Stopka"/>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4CF51" w14:textId="77777777" w:rsidR="002D207B" w:rsidRDefault="002D20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CCF81" w14:textId="77777777" w:rsidR="00951C06" w:rsidRDefault="00951C06" w:rsidP="004A56DD">
      <w:r>
        <w:separator/>
      </w:r>
    </w:p>
  </w:footnote>
  <w:footnote w:type="continuationSeparator" w:id="0">
    <w:p w14:paraId="358D4F9F" w14:textId="77777777" w:rsidR="00951C06" w:rsidRDefault="00951C06" w:rsidP="004A56DD">
      <w:r>
        <w:continuationSeparator/>
      </w:r>
    </w:p>
  </w:footnote>
  <w:footnote w:type="continuationNotice" w:id="1">
    <w:p w14:paraId="410BC6F5" w14:textId="77777777" w:rsidR="002D207B" w:rsidRDefault="002D20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EF212" w14:textId="77777777" w:rsidR="002D207B" w:rsidRDefault="002D20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8B8CB" w14:textId="71A9400D" w:rsidR="001B440F" w:rsidRDefault="006F4E20">
    <w:pPr>
      <w:pStyle w:val="Nagwek"/>
    </w:pPr>
    <w:r w:rsidRPr="00B81A5A">
      <w:rPr>
        <w:noProof/>
        <w:color w:val="7F7F7F" w:themeColor="text1" w:themeTint="80"/>
        <w:highlight w:val="yellow"/>
        <w:lang w:eastAsia="pl-PL"/>
      </w:rPr>
      <w:drawing>
        <wp:anchor distT="0" distB="0" distL="114300" distR="114300" simplePos="0" relativeHeight="251658240" behindDoc="1" locked="0" layoutInCell="1" allowOverlap="1" wp14:anchorId="71D3FD5A" wp14:editId="26BBEA60">
          <wp:simplePos x="0" y="0"/>
          <wp:positionH relativeFrom="margin">
            <wp:align>left</wp:align>
          </wp:positionH>
          <wp:positionV relativeFrom="topMargin">
            <wp:align>bottom</wp:align>
          </wp:positionV>
          <wp:extent cx="852985" cy="516366"/>
          <wp:effectExtent l="0" t="0" r="4445" b="0"/>
          <wp:wrapNone/>
          <wp:docPr id="84501070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p>
  <w:p w14:paraId="51DD8189" w14:textId="77777777" w:rsidR="001B440F" w:rsidRDefault="001B440F" w:rsidP="001B440F">
    <w:pPr>
      <w:pStyle w:val="funkcja"/>
      <w:rPr>
        <w:color w:val="7F7F7F" w:themeColor="text1" w:themeTint="80"/>
      </w:rPr>
    </w:pPr>
  </w:p>
  <w:p w14:paraId="286C2330" w14:textId="4A211180" w:rsidR="0055327F" w:rsidRPr="0043635A" w:rsidRDefault="0055327F" w:rsidP="0043635A">
    <w:pPr>
      <w:pStyle w:val="danenagwka"/>
      <w:rPr>
        <w:color w:val="7F7F7F" w:themeColor="text1" w:themeTint="8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5530D" w14:textId="77777777" w:rsidR="002D207B" w:rsidRDefault="002D20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44B5E"/>
    <w:multiLevelType w:val="multilevel"/>
    <w:tmpl w:val="41CCB69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 w15:restartNumberingAfterBreak="0">
    <w:nsid w:val="081C44C6"/>
    <w:multiLevelType w:val="hybridMultilevel"/>
    <w:tmpl w:val="AABC6F32"/>
    <w:lvl w:ilvl="0" w:tplc="F14463A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6F7B9D"/>
    <w:multiLevelType w:val="hybridMultilevel"/>
    <w:tmpl w:val="2DD6F9E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FC3CF9"/>
    <w:multiLevelType w:val="hybridMultilevel"/>
    <w:tmpl w:val="EC02C4C6"/>
    <w:lvl w:ilvl="0" w:tplc="4686FCF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40454"/>
    <w:multiLevelType w:val="hybridMultilevel"/>
    <w:tmpl w:val="9B942C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86737B"/>
    <w:multiLevelType w:val="multilevel"/>
    <w:tmpl w:val="84286FFA"/>
    <w:lvl w:ilvl="0">
      <w:start w:val="1"/>
      <w:numFmt w:val="decimal"/>
      <w:lvlText w:val="%1)"/>
      <w:lvlJc w:val="left"/>
      <w:pPr>
        <w:ind w:left="644" w:hanging="360"/>
      </w:pPr>
      <w:rPr>
        <w:b w:val="0"/>
        <w:i w:val="0"/>
        <w:sz w:val="20"/>
        <w:szCs w:val="2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 w15:restartNumberingAfterBreak="0">
    <w:nsid w:val="13933155"/>
    <w:multiLevelType w:val="hybridMultilevel"/>
    <w:tmpl w:val="89BC7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7B79F4"/>
    <w:multiLevelType w:val="hybridMultilevel"/>
    <w:tmpl w:val="D3EEFE16"/>
    <w:styleLink w:val="Zaimportowanystyl1"/>
    <w:lvl w:ilvl="0" w:tplc="D3EEFE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17C03C2">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3EF418">
      <w:start w:val="1"/>
      <w:numFmt w:val="decimal"/>
      <w:lvlText w:val="%3."/>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06B48DF6">
      <w:start w:val="1"/>
      <w:numFmt w:val="decimal"/>
      <w:lvlText w:val="%4."/>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A5425AE6">
      <w:start w:val="1"/>
      <w:numFmt w:val="decimal"/>
      <w:lvlText w:val="%5."/>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ACC82816">
      <w:start w:val="1"/>
      <w:numFmt w:val="decimal"/>
      <w:lvlText w:val="%6."/>
      <w:lvlJc w:val="left"/>
      <w:pPr>
        <w:ind w:left="39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3B664188">
      <w:start w:val="1"/>
      <w:numFmt w:val="decimal"/>
      <w:lvlText w:val="%7."/>
      <w:lvlJc w:val="left"/>
      <w:pPr>
        <w:ind w:left="464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62FCB9A4">
      <w:start w:val="1"/>
      <w:numFmt w:val="decimal"/>
      <w:lvlText w:val="%8."/>
      <w:lvlJc w:val="left"/>
      <w:pPr>
        <w:ind w:left="536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59BE2E40">
      <w:start w:val="1"/>
      <w:numFmt w:val="decimal"/>
      <w:lvlText w:val="%9."/>
      <w:lvlJc w:val="left"/>
      <w:pPr>
        <w:ind w:left="608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A8635EE"/>
    <w:multiLevelType w:val="multilevel"/>
    <w:tmpl w:val="16E4A466"/>
    <w:lvl w:ilvl="0">
      <w:start w:val="1"/>
      <w:numFmt w:val="decimal"/>
      <w:lvlText w:val="%1."/>
      <w:lvlJc w:val="left"/>
      <w:pPr>
        <w:tabs>
          <w:tab w:val="left" w:pos="360"/>
        </w:tabs>
        <w:ind w:left="360" w:hanging="360"/>
      </w:pPr>
      <w:rPr>
        <w:sz w:val="20"/>
        <w:szCs w:val="20"/>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9" w15:restartNumberingAfterBreak="0">
    <w:nsid w:val="1A9F00F3"/>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CD4233A"/>
    <w:multiLevelType w:val="hybridMultilevel"/>
    <w:tmpl w:val="406E35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0C725EB"/>
    <w:multiLevelType w:val="hybridMultilevel"/>
    <w:tmpl w:val="EC58740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21086699"/>
    <w:multiLevelType w:val="hybridMultilevel"/>
    <w:tmpl w:val="8864E5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726784"/>
    <w:multiLevelType w:val="hybridMultilevel"/>
    <w:tmpl w:val="FB30F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676492A"/>
    <w:multiLevelType w:val="hybridMultilevel"/>
    <w:tmpl w:val="064AB7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76B"/>
    <w:multiLevelType w:val="hybridMultilevel"/>
    <w:tmpl w:val="A4607F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026999"/>
    <w:multiLevelType w:val="hybridMultilevel"/>
    <w:tmpl w:val="4E00E8F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F60A66"/>
    <w:multiLevelType w:val="hybridMultilevel"/>
    <w:tmpl w:val="93C69212"/>
    <w:lvl w:ilvl="0" w:tplc="EEC6BB54">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23237C"/>
    <w:multiLevelType w:val="multilevel"/>
    <w:tmpl w:val="8676F49E"/>
    <w:lvl w:ilvl="0">
      <w:start w:val="1"/>
      <w:numFmt w:val="decimal"/>
      <w:lvlText w:val="%1."/>
      <w:lvlJc w:val="left"/>
      <w:pPr>
        <w:tabs>
          <w:tab w:val="num" w:pos="360"/>
        </w:tabs>
        <w:ind w:left="360" w:hanging="360"/>
      </w:pPr>
      <w:rPr>
        <w:sz w:val="16"/>
        <w:szCs w:val="16"/>
      </w:rPr>
    </w:lvl>
    <w:lvl w:ilvl="1">
      <w:start w:val="1"/>
      <w:numFmt w:val="decimal"/>
      <w:lvlText w:val="%2)"/>
      <w:lvlJc w:val="left"/>
      <w:pPr>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BF76E74"/>
    <w:multiLevelType w:val="hybridMultilevel"/>
    <w:tmpl w:val="E84C68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AB7FBE"/>
    <w:multiLevelType w:val="hybridMultilevel"/>
    <w:tmpl w:val="CD48DB4C"/>
    <w:lvl w:ilvl="0" w:tplc="04150011">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2F8C4ED1"/>
    <w:multiLevelType w:val="multilevel"/>
    <w:tmpl w:val="39469DE0"/>
    <w:lvl w:ilvl="0">
      <w:start w:val="1"/>
      <w:numFmt w:val="decimal"/>
      <w:lvlText w:val="%1."/>
      <w:lvlJc w:val="left"/>
      <w:pPr>
        <w:tabs>
          <w:tab w:val="left" w:pos="360"/>
        </w:tabs>
        <w:ind w:left="360" w:hanging="360"/>
      </w:pPr>
      <w:rPr>
        <w:rFonts w:ascii="Arial" w:hAnsi="Arial" w:cs="Arial" w:hint="default"/>
        <w:sz w:val="20"/>
        <w:szCs w:val="20"/>
      </w:rPr>
    </w:lvl>
    <w:lvl w:ilvl="1">
      <w:start w:val="1"/>
      <w:numFmt w:val="decimal"/>
      <w:lvlText w:val="%2)"/>
      <w:lvlJc w:val="left"/>
      <w:pPr>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22" w15:restartNumberingAfterBreak="0">
    <w:nsid w:val="301B3E4F"/>
    <w:multiLevelType w:val="multilevel"/>
    <w:tmpl w:val="C86A1AFE"/>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3" w15:restartNumberingAfterBreak="0">
    <w:nsid w:val="3249662A"/>
    <w:multiLevelType w:val="hybridMultilevel"/>
    <w:tmpl w:val="EB3AC7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3591D64"/>
    <w:multiLevelType w:val="hybridMultilevel"/>
    <w:tmpl w:val="A9909B32"/>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5" w15:restartNumberingAfterBreak="0">
    <w:nsid w:val="36DF494D"/>
    <w:multiLevelType w:val="multilevel"/>
    <w:tmpl w:val="8ED4040C"/>
    <w:lvl w:ilvl="0">
      <w:start w:val="7"/>
      <w:numFmt w:val="decimal"/>
      <w:lvlText w:val="%1."/>
      <w:lvlJc w:val="left"/>
      <w:pPr>
        <w:ind w:left="360" w:hanging="360"/>
      </w:pPr>
      <w:rPr>
        <w:rFonts w:hint="default"/>
      </w:rPr>
    </w:lvl>
    <w:lvl w:ilvl="1">
      <w:start w:val="1"/>
      <w:numFmt w:val="decimal"/>
      <w:lvlText w:val="%2)"/>
      <w:lvlJc w:val="left"/>
      <w:pPr>
        <w:ind w:left="927" w:hanging="360"/>
      </w:p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37E76762"/>
    <w:multiLevelType w:val="hybridMultilevel"/>
    <w:tmpl w:val="AD7E3FDA"/>
    <w:lvl w:ilvl="0" w:tplc="1F6AA684">
      <w:start w:val="1"/>
      <w:numFmt w:val="decimal"/>
      <w:lvlText w:val="%1."/>
      <w:lvlJc w:val="left"/>
      <w:pPr>
        <w:ind w:left="360" w:hanging="360"/>
      </w:pPr>
      <w:rPr>
        <w:sz w:val="20"/>
        <w:szCs w:val="20"/>
      </w:rPr>
    </w:lvl>
    <w:lvl w:ilvl="1" w:tplc="04150011">
      <w:start w:val="1"/>
      <w:numFmt w:val="decimal"/>
      <w:lvlText w:val="%2)"/>
      <w:lvlJc w:val="left"/>
      <w:pPr>
        <w:ind w:left="1080" w:hanging="360"/>
      </w:pPr>
    </w:lvl>
    <w:lvl w:ilvl="2" w:tplc="04150017">
      <w:start w:val="1"/>
      <w:numFmt w:val="lowerLetter"/>
      <w:lvlText w:val="%3)"/>
      <w:lvlJc w:val="left"/>
      <w:pPr>
        <w:ind w:left="1980" w:hanging="360"/>
      </w:pPr>
    </w:lvl>
    <w:lvl w:ilvl="3" w:tplc="0415001B">
      <w:start w:val="1"/>
      <w:numFmt w:val="lowerRoman"/>
      <w:lvlText w:val="%4."/>
      <w:lvlJc w:val="right"/>
      <w:pPr>
        <w:ind w:left="288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B706C3D"/>
    <w:multiLevelType w:val="multilevel"/>
    <w:tmpl w:val="D7E2870E"/>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decimal"/>
      <w:lvlText w:val="%2)"/>
      <w:lvlJc w:val="left"/>
      <w:pPr>
        <w:ind w:left="720" w:hanging="360"/>
      </w:pPr>
    </w:lvl>
    <w:lvl w:ilvl="2">
      <w:start w:val="1"/>
      <w:numFmt w:val="lowerRoman"/>
      <w:lvlText w:val="%3."/>
      <w:lvlJc w:val="right"/>
      <w:pPr>
        <w:tabs>
          <w:tab w:val="num" w:pos="1191"/>
        </w:tabs>
        <w:ind w:left="1191" w:hanging="397"/>
      </w:pPr>
      <w:rPr>
        <w:rFonts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C3B6E3E"/>
    <w:multiLevelType w:val="hybridMultilevel"/>
    <w:tmpl w:val="18F606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773E90"/>
    <w:multiLevelType w:val="multilevel"/>
    <w:tmpl w:val="CD0CC1AC"/>
    <w:lvl w:ilvl="0">
      <w:start w:val="1"/>
      <w:numFmt w:val="decimal"/>
      <w:lvlText w:val="%1."/>
      <w:lvlJc w:val="left"/>
      <w:pPr>
        <w:ind w:left="720" w:hanging="360"/>
      </w:pPr>
      <w:rPr>
        <w:rFonts w:ascii="Arial" w:hAnsi="Arial" w:cs="Arial" w:hint="default"/>
        <w:i w:val="0"/>
        <w:i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3EAC076D"/>
    <w:multiLevelType w:val="hybridMultilevel"/>
    <w:tmpl w:val="381E59C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AB496C"/>
    <w:multiLevelType w:val="multilevel"/>
    <w:tmpl w:val="1BB2FB6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1564B9"/>
    <w:multiLevelType w:val="hybridMultilevel"/>
    <w:tmpl w:val="A2E000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503A92"/>
    <w:multiLevelType w:val="hybridMultilevel"/>
    <w:tmpl w:val="BE36ADAE"/>
    <w:lvl w:ilvl="0" w:tplc="7E4EEC48">
      <w:start w:val="1"/>
      <w:numFmt w:val="decimal"/>
      <w:lvlText w:val="%1."/>
      <w:lvlJc w:val="left"/>
      <w:pPr>
        <w:ind w:left="720" w:hanging="360"/>
      </w:pPr>
      <w:rPr>
        <w:rFonts w:ascii="Arial" w:eastAsiaTheme="minorHAnsi" w:hAnsi="Arial" w:cs="Arial"/>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A0142E1"/>
    <w:multiLevelType w:val="hybridMultilevel"/>
    <w:tmpl w:val="E7564EDC"/>
    <w:lvl w:ilvl="0" w:tplc="04150001">
      <w:start w:val="1"/>
      <w:numFmt w:val="bullet"/>
      <w:lvlText w:val=""/>
      <w:lvlJc w:val="left"/>
      <w:pPr>
        <w:ind w:left="825" w:hanging="360"/>
      </w:pPr>
      <w:rPr>
        <w:rFonts w:ascii="Symbol" w:hAnsi="Symbol" w:hint="default"/>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35" w15:restartNumberingAfterBreak="0">
    <w:nsid w:val="4C0E7DA6"/>
    <w:multiLevelType w:val="hybridMultilevel"/>
    <w:tmpl w:val="21400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8416BC"/>
    <w:multiLevelType w:val="multilevel"/>
    <w:tmpl w:val="21D8D78E"/>
    <w:lvl w:ilvl="0">
      <w:start w:val="1"/>
      <w:numFmt w:val="decimal"/>
      <w:lvlText w:val="%1."/>
      <w:lvlJc w:val="left"/>
      <w:pPr>
        <w:tabs>
          <w:tab w:val="left" w:pos="855"/>
        </w:tabs>
        <w:ind w:left="855" w:hanging="495"/>
      </w:pPr>
      <w:rPr>
        <w:rFonts w:hint="default"/>
        <w:sz w:val="16"/>
        <w:szCs w:val="16"/>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7" w15:restartNumberingAfterBreak="0">
    <w:nsid w:val="4FA072DA"/>
    <w:multiLevelType w:val="hybridMultilevel"/>
    <w:tmpl w:val="7592D390"/>
    <w:lvl w:ilvl="0" w:tplc="04150017">
      <w:start w:val="1"/>
      <w:numFmt w:val="lowerLetter"/>
      <w:lvlText w:val="%1)"/>
      <w:lvlJc w:val="left"/>
      <w:pPr>
        <w:ind w:left="1425" w:hanging="360"/>
      </w:pPr>
      <w:rPr>
        <w:rFont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8" w15:restartNumberingAfterBreak="0">
    <w:nsid w:val="50726CDD"/>
    <w:multiLevelType w:val="hybridMultilevel"/>
    <w:tmpl w:val="2AC67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7823C0"/>
    <w:multiLevelType w:val="hybridMultilevel"/>
    <w:tmpl w:val="2968F45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39668BF"/>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8AE5A19"/>
    <w:multiLevelType w:val="hybridMultilevel"/>
    <w:tmpl w:val="573E44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E65791"/>
    <w:multiLevelType w:val="multilevel"/>
    <w:tmpl w:val="023876D6"/>
    <w:lvl w:ilvl="0">
      <w:start w:val="3"/>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5C270139"/>
    <w:multiLevelType w:val="hybridMultilevel"/>
    <w:tmpl w:val="3D648EB4"/>
    <w:lvl w:ilvl="0" w:tplc="AD70309C">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5C4343DF"/>
    <w:multiLevelType w:val="hybridMultilevel"/>
    <w:tmpl w:val="87CAE63E"/>
    <w:lvl w:ilvl="0" w:tplc="04150017">
      <w:start w:val="1"/>
      <w:numFmt w:val="lowerLetter"/>
      <w:lvlText w:val="%1)"/>
      <w:lvlJc w:val="lef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46" w15:restartNumberingAfterBreak="0">
    <w:nsid w:val="5DA015BB"/>
    <w:multiLevelType w:val="hybridMultilevel"/>
    <w:tmpl w:val="93C4673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615D65FF"/>
    <w:multiLevelType w:val="hybridMultilevel"/>
    <w:tmpl w:val="37540B9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624B219E"/>
    <w:multiLevelType w:val="hybridMultilevel"/>
    <w:tmpl w:val="2EDE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2C2A56"/>
    <w:multiLevelType w:val="hybridMultilevel"/>
    <w:tmpl w:val="788AB766"/>
    <w:lvl w:ilvl="0" w:tplc="04150011">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647C2D6A"/>
    <w:multiLevelType w:val="multilevel"/>
    <w:tmpl w:val="DC3C647A"/>
    <w:lvl w:ilvl="0">
      <w:start w:val="1"/>
      <w:numFmt w:val="decimal"/>
      <w:pStyle w:val="Numerowany"/>
      <w:lvlText w:val="%1."/>
      <w:lvlJc w:val="left"/>
      <w:pPr>
        <w:tabs>
          <w:tab w:val="num" w:pos="360"/>
        </w:tabs>
        <w:ind w:left="360" w:hanging="360"/>
      </w:pPr>
      <w:rPr>
        <w:rFonts w:hint="default"/>
        <w:b w:val="0"/>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1" w15:restartNumberingAfterBreak="0">
    <w:nsid w:val="67B42F17"/>
    <w:multiLevelType w:val="hybridMultilevel"/>
    <w:tmpl w:val="D676E9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9163A2E"/>
    <w:multiLevelType w:val="hybridMultilevel"/>
    <w:tmpl w:val="ACDCF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A319CA"/>
    <w:multiLevelType w:val="hybridMultilevel"/>
    <w:tmpl w:val="EF2CEC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7204F4"/>
    <w:multiLevelType w:val="multilevel"/>
    <w:tmpl w:val="611E38A0"/>
    <w:lvl w:ilvl="0">
      <w:start w:val="1"/>
      <w:numFmt w:val="decimal"/>
      <w:lvlText w:val="%1."/>
      <w:lvlJc w:val="left"/>
      <w:pPr>
        <w:tabs>
          <w:tab w:val="left" w:pos="360"/>
        </w:tabs>
        <w:ind w:left="360" w:hanging="360"/>
      </w:pPr>
      <w:rPr>
        <w:rFonts w:ascii="Arial" w:eastAsia="Times New Roman" w:hAnsi="Arial" w:cs="Arial" w:hint="default"/>
        <w:b w:val="0"/>
        <w:i w:val="0"/>
        <w:color w:val="auto"/>
        <w:sz w:val="20"/>
        <w:szCs w:val="20"/>
      </w:rPr>
    </w:lvl>
    <w:lvl w:ilvl="1">
      <w:start w:val="1"/>
      <w:numFmt w:val="decimal"/>
      <w:lvlText w:val="%2)"/>
      <w:lvlJc w:val="left"/>
      <w:pPr>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5" w15:restartNumberingAfterBreak="0">
    <w:nsid w:val="717327E2"/>
    <w:multiLevelType w:val="multilevel"/>
    <w:tmpl w:val="1004BF00"/>
    <w:lvl w:ilvl="0">
      <w:start w:val="1"/>
      <w:numFmt w:val="decimal"/>
      <w:lvlText w:val="%1."/>
      <w:lvlJc w:val="left"/>
      <w:pPr>
        <w:tabs>
          <w:tab w:val="left" w:pos="855"/>
        </w:tabs>
        <w:ind w:left="855" w:hanging="495"/>
      </w:pPr>
      <w:rPr>
        <w:rFonts w:hint="default"/>
        <w:sz w:val="20"/>
        <w:szCs w:val="20"/>
      </w:rPr>
    </w:lvl>
    <w:lvl w:ilvl="1">
      <w:start w:val="1"/>
      <w:numFmt w:val="decimal"/>
      <w:lvlText w:val="%2)"/>
      <w:lvlJc w:val="left"/>
      <w:pPr>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6" w15:restartNumberingAfterBreak="0">
    <w:nsid w:val="73E03B1C"/>
    <w:multiLevelType w:val="hybridMultilevel"/>
    <w:tmpl w:val="DA34B36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7" w15:restartNumberingAfterBreak="0">
    <w:nsid w:val="748D25F7"/>
    <w:multiLevelType w:val="multilevel"/>
    <w:tmpl w:val="C4F6A776"/>
    <w:lvl w:ilvl="0">
      <w:start w:val="1"/>
      <w:numFmt w:val="decimal"/>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6771068"/>
    <w:multiLevelType w:val="hybridMultilevel"/>
    <w:tmpl w:val="35B60D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3E6267"/>
    <w:multiLevelType w:val="multilevel"/>
    <w:tmpl w:val="32E8609C"/>
    <w:lvl w:ilvl="0">
      <w:start w:val="13"/>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77C7539C"/>
    <w:multiLevelType w:val="hybridMultilevel"/>
    <w:tmpl w:val="D2E67C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EE2007B"/>
    <w:multiLevelType w:val="hybridMultilevel"/>
    <w:tmpl w:val="81D41468"/>
    <w:lvl w:ilvl="0" w:tplc="0415001B">
      <w:start w:val="1"/>
      <w:numFmt w:val="lowerRoman"/>
      <w:lvlText w:val="%1."/>
      <w:lvlJc w:val="right"/>
      <w:pPr>
        <w:ind w:left="720" w:hanging="360"/>
      </w:pPr>
    </w:lvl>
    <w:lvl w:ilvl="1" w:tplc="2056D518">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F140209"/>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16cid:durableId="266546219">
    <w:abstractNumId w:val="17"/>
  </w:num>
  <w:num w:numId="2" w16cid:durableId="992216162">
    <w:abstractNumId w:val="26"/>
  </w:num>
  <w:num w:numId="3" w16cid:durableId="1437209661">
    <w:abstractNumId w:val="33"/>
  </w:num>
  <w:num w:numId="4" w16cid:durableId="936982338">
    <w:abstractNumId w:val="7"/>
  </w:num>
  <w:num w:numId="5" w16cid:durableId="1524245872">
    <w:abstractNumId w:val="1"/>
  </w:num>
  <w:num w:numId="6" w16cid:durableId="31879795">
    <w:abstractNumId w:val="4"/>
  </w:num>
  <w:num w:numId="7" w16cid:durableId="694309276">
    <w:abstractNumId w:val="62"/>
  </w:num>
  <w:num w:numId="8" w16cid:durableId="410659648">
    <w:abstractNumId w:val="40"/>
  </w:num>
  <w:num w:numId="9" w16cid:durableId="705895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7959285">
    <w:abstractNumId w:val="35"/>
  </w:num>
  <w:num w:numId="11" w16cid:durableId="1692105223">
    <w:abstractNumId w:val="37"/>
  </w:num>
  <w:num w:numId="12" w16cid:durableId="1585457194">
    <w:abstractNumId w:val="44"/>
  </w:num>
  <w:num w:numId="13" w16cid:durableId="285435470">
    <w:abstractNumId w:val="16"/>
  </w:num>
  <w:num w:numId="14" w16cid:durableId="329677271">
    <w:abstractNumId w:val="24"/>
  </w:num>
  <w:num w:numId="15" w16cid:durableId="1055204104">
    <w:abstractNumId w:val="23"/>
  </w:num>
  <w:num w:numId="16" w16cid:durableId="350182408">
    <w:abstractNumId w:val="60"/>
  </w:num>
  <w:num w:numId="17" w16cid:durableId="186725021">
    <w:abstractNumId w:val="56"/>
  </w:num>
  <w:num w:numId="18" w16cid:durableId="648442825">
    <w:abstractNumId w:val="34"/>
  </w:num>
  <w:num w:numId="19" w16cid:durableId="1584728655">
    <w:abstractNumId w:val="57"/>
  </w:num>
  <w:num w:numId="20" w16cid:durableId="1164392122">
    <w:abstractNumId w:val="5"/>
  </w:num>
  <w:num w:numId="21" w16cid:durableId="1386634952">
    <w:abstractNumId w:val="10"/>
  </w:num>
  <w:num w:numId="22" w16cid:durableId="1131434084">
    <w:abstractNumId w:val="54"/>
  </w:num>
  <w:num w:numId="23" w16cid:durableId="1972589792">
    <w:abstractNumId w:val="50"/>
  </w:num>
  <w:num w:numId="24" w16cid:durableId="1800611868">
    <w:abstractNumId w:val="21"/>
  </w:num>
  <w:num w:numId="25" w16cid:durableId="1660233050">
    <w:abstractNumId w:val="27"/>
  </w:num>
  <w:num w:numId="26" w16cid:durableId="216014140">
    <w:abstractNumId w:val="8"/>
  </w:num>
  <w:num w:numId="27" w16cid:durableId="371078768">
    <w:abstractNumId w:val="22"/>
  </w:num>
  <w:num w:numId="28" w16cid:durableId="585916275">
    <w:abstractNumId w:val="43"/>
  </w:num>
  <w:num w:numId="29" w16cid:durableId="111827436">
    <w:abstractNumId w:val="31"/>
  </w:num>
  <w:num w:numId="30" w16cid:durableId="2122993748">
    <w:abstractNumId w:val="18"/>
  </w:num>
  <w:num w:numId="31" w16cid:durableId="665327968">
    <w:abstractNumId w:val="0"/>
  </w:num>
  <w:num w:numId="32" w16cid:durableId="1912809481">
    <w:abstractNumId w:val="20"/>
  </w:num>
  <w:num w:numId="33" w16cid:durableId="1830095540">
    <w:abstractNumId w:val="49"/>
  </w:num>
  <w:num w:numId="34" w16cid:durableId="752975338">
    <w:abstractNumId w:val="55"/>
  </w:num>
  <w:num w:numId="35" w16cid:durableId="1616254990">
    <w:abstractNumId w:val="25"/>
  </w:num>
  <w:num w:numId="36" w16cid:durableId="1551989150">
    <w:abstractNumId w:val="36"/>
  </w:num>
  <w:num w:numId="37" w16cid:durableId="297297417">
    <w:abstractNumId w:val="13"/>
  </w:num>
  <w:num w:numId="38" w16cid:durableId="37514344">
    <w:abstractNumId w:val="15"/>
  </w:num>
  <w:num w:numId="39" w16cid:durableId="123936260">
    <w:abstractNumId w:val="9"/>
  </w:num>
  <w:num w:numId="40" w16cid:durableId="1019742153">
    <w:abstractNumId w:val="41"/>
  </w:num>
  <w:num w:numId="41" w16cid:durableId="942763593">
    <w:abstractNumId w:val="6"/>
  </w:num>
  <w:num w:numId="42" w16cid:durableId="265045013">
    <w:abstractNumId w:val="3"/>
  </w:num>
  <w:num w:numId="43" w16cid:durableId="273638053">
    <w:abstractNumId w:val="2"/>
  </w:num>
  <w:num w:numId="44" w16cid:durableId="1604875685">
    <w:abstractNumId w:val="61"/>
  </w:num>
  <w:num w:numId="45" w16cid:durableId="1993481749">
    <w:abstractNumId w:val="45"/>
  </w:num>
  <w:num w:numId="46" w16cid:durableId="1389264242">
    <w:abstractNumId w:val="46"/>
  </w:num>
  <w:num w:numId="47" w16cid:durableId="861406111">
    <w:abstractNumId w:val="39"/>
  </w:num>
  <w:num w:numId="48" w16cid:durableId="28527886">
    <w:abstractNumId w:val="52"/>
  </w:num>
  <w:num w:numId="49" w16cid:durableId="1703556205">
    <w:abstractNumId w:val="59"/>
  </w:num>
  <w:num w:numId="50" w16cid:durableId="1419327387">
    <w:abstractNumId w:val="58"/>
  </w:num>
  <w:num w:numId="51" w16cid:durableId="1440368605">
    <w:abstractNumId w:val="19"/>
  </w:num>
  <w:num w:numId="52" w16cid:durableId="1347755958">
    <w:abstractNumId w:val="38"/>
  </w:num>
  <w:num w:numId="53" w16cid:durableId="509368493">
    <w:abstractNumId w:val="14"/>
  </w:num>
  <w:num w:numId="54" w16cid:durableId="209851474">
    <w:abstractNumId w:val="30"/>
  </w:num>
  <w:num w:numId="55" w16cid:durableId="1463646752">
    <w:abstractNumId w:val="48"/>
  </w:num>
  <w:num w:numId="56" w16cid:durableId="629944334">
    <w:abstractNumId w:val="28"/>
  </w:num>
  <w:num w:numId="57" w16cid:durableId="1732847347">
    <w:abstractNumId w:val="53"/>
  </w:num>
  <w:num w:numId="58" w16cid:durableId="511649100">
    <w:abstractNumId w:val="11"/>
  </w:num>
  <w:num w:numId="59" w16cid:durableId="21833737">
    <w:abstractNumId w:val="12"/>
  </w:num>
  <w:num w:numId="60" w16cid:durableId="1991591828">
    <w:abstractNumId w:val="32"/>
  </w:num>
  <w:num w:numId="61" w16cid:durableId="1147894517">
    <w:abstractNumId w:val="51"/>
  </w:num>
  <w:num w:numId="62" w16cid:durableId="1019234013">
    <w:abstractNumId w:val="47"/>
  </w:num>
  <w:num w:numId="63" w16cid:durableId="974457212">
    <w:abstractNumId w:val="4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6DD"/>
    <w:rsid w:val="00000515"/>
    <w:rsid w:val="000032CB"/>
    <w:rsid w:val="000047AE"/>
    <w:rsid w:val="00004BF3"/>
    <w:rsid w:val="00005A28"/>
    <w:rsid w:val="00006234"/>
    <w:rsid w:val="000065CF"/>
    <w:rsid w:val="00006A3D"/>
    <w:rsid w:val="00007337"/>
    <w:rsid w:val="000103A9"/>
    <w:rsid w:val="00011B55"/>
    <w:rsid w:val="000152C6"/>
    <w:rsid w:val="000208EC"/>
    <w:rsid w:val="00022897"/>
    <w:rsid w:val="00023E88"/>
    <w:rsid w:val="000318A6"/>
    <w:rsid w:val="00031B11"/>
    <w:rsid w:val="00031DE8"/>
    <w:rsid w:val="00032426"/>
    <w:rsid w:val="000403B4"/>
    <w:rsid w:val="00042427"/>
    <w:rsid w:val="000432AB"/>
    <w:rsid w:val="00046863"/>
    <w:rsid w:val="000502AF"/>
    <w:rsid w:val="0005547B"/>
    <w:rsid w:val="00056EDA"/>
    <w:rsid w:val="00061D21"/>
    <w:rsid w:val="00062C46"/>
    <w:rsid w:val="00063309"/>
    <w:rsid w:val="00063310"/>
    <w:rsid w:val="00064299"/>
    <w:rsid w:val="0006678D"/>
    <w:rsid w:val="000701D8"/>
    <w:rsid w:val="00070EAA"/>
    <w:rsid w:val="0007105B"/>
    <w:rsid w:val="00073C3E"/>
    <w:rsid w:val="0007413B"/>
    <w:rsid w:val="000752F8"/>
    <w:rsid w:val="00077945"/>
    <w:rsid w:val="00080777"/>
    <w:rsid w:val="000816C6"/>
    <w:rsid w:val="00083367"/>
    <w:rsid w:val="00085D42"/>
    <w:rsid w:val="000866F8"/>
    <w:rsid w:val="00093FF3"/>
    <w:rsid w:val="000974CC"/>
    <w:rsid w:val="000A18FE"/>
    <w:rsid w:val="000A470C"/>
    <w:rsid w:val="000A5484"/>
    <w:rsid w:val="000A6042"/>
    <w:rsid w:val="000A657E"/>
    <w:rsid w:val="000B1B27"/>
    <w:rsid w:val="000B3D7D"/>
    <w:rsid w:val="000B7662"/>
    <w:rsid w:val="000C171C"/>
    <w:rsid w:val="000C5158"/>
    <w:rsid w:val="000C5E0D"/>
    <w:rsid w:val="000D00C6"/>
    <w:rsid w:val="000D23A8"/>
    <w:rsid w:val="000D78F6"/>
    <w:rsid w:val="000E0177"/>
    <w:rsid w:val="000E0884"/>
    <w:rsid w:val="000E12E1"/>
    <w:rsid w:val="000E1F4A"/>
    <w:rsid w:val="000E2BA0"/>
    <w:rsid w:val="000E538E"/>
    <w:rsid w:val="000F0181"/>
    <w:rsid w:val="000F06B9"/>
    <w:rsid w:val="000F62F0"/>
    <w:rsid w:val="000F7715"/>
    <w:rsid w:val="000F7A0E"/>
    <w:rsid w:val="001002CB"/>
    <w:rsid w:val="00105678"/>
    <w:rsid w:val="001073F7"/>
    <w:rsid w:val="00107821"/>
    <w:rsid w:val="00110B74"/>
    <w:rsid w:val="001124D5"/>
    <w:rsid w:val="001143DD"/>
    <w:rsid w:val="00115C43"/>
    <w:rsid w:val="00120ABF"/>
    <w:rsid w:val="001233A9"/>
    <w:rsid w:val="001258F7"/>
    <w:rsid w:val="001275FF"/>
    <w:rsid w:val="00130220"/>
    <w:rsid w:val="00131B4A"/>
    <w:rsid w:val="0014138F"/>
    <w:rsid w:val="00153E1D"/>
    <w:rsid w:val="0015551E"/>
    <w:rsid w:val="0015709B"/>
    <w:rsid w:val="0016041E"/>
    <w:rsid w:val="001612E2"/>
    <w:rsid w:val="00161DC6"/>
    <w:rsid w:val="00162552"/>
    <w:rsid w:val="0016414D"/>
    <w:rsid w:val="001648EA"/>
    <w:rsid w:val="00170E7C"/>
    <w:rsid w:val="00177AB5"/>
    <w:rsid w:val="001824D9"/>
    <w:rsid w:val="00182656"/>
    <w:rsid w:val="00184A17"/>
    <w:rsid w:val="00185358"/>
    <w:rsid w:val="00191AA7"/>
    <w:rsid w:val="0019407A"/>
    <w:rsid w:val="00194982"/>
    <w:rsid w:val="00197326"/>
    <w:rsid w:val="001978B6"/>
    <w:rsid w:val="001A144A"/>
    <w:rsid w:val="001A1977"/>
    <w:rsid w:val="001A1B1E"/>
    <w:rsid w:val="001A6AF3"/>
    <w:rsid w:val="001A6B15"/>
    <w:rsid w:val="001B37FA"/>
    <w:rsid w:val="001B3EDF"/>
    <w:rsid w:val="001B440F"/>
    <w:rsid w:val="001B6312"/>
    <w:rsid w:val="001B7829"/>
    <w:rsid w:val="001C302F"/>
    <w:rsid w:val="001C43CB"/>
    <w:rsid w:val="001C666D"/>
    <w:rsid w:val="001C777B"/>
    <w:rsid w:val="001C791A"/>
    <w:rsid w:val="001D1E8D"/>
    <w:rsid w:val="001D1FAE"/>
    <w:rsid w:val="001D350B"/>
    <w:rsid w:val="001D4961"/>
    <w:rsid w:val="001D6648"/>
    <w:rsid w:val="001E070A"/>
    <w:rsid w:val="001E0AF7"/>
    <w:rsid w:val="001E575A"/>
    <w:rsid w:val="001E5C6E"/>
    <w:rsid w:val="001F10D2"/>
    <w:rsid w:val="001F2EBF"/>
    <w:rsid w:val="001F5133"/>
    <w:rsid w:val="001F5914"/>
    <w:rsid w:val="001F7CAA"/>
    <w:rsid w:val="002006B5"/>
    <w:rsid w:val="00201FB0"/>
    <w:rsid w:val="0020223C"/>
    <w:rsid w:val="00204F57"/>
    <w:rsid w:val="00210107"/>
    <w:rsid w:val="00212C5D"/>
    <w:rsid w:val="0021521E"/>
    <w:rsid w:val="002166DF"/>
    <w:rsid w:val="002171C6"/>
    <w:rsid w:val="00217E6E"/>
    <w:rsid w:val="00220A8D"/>
    <w:rsid w:val="00220E51"/>
    <w:rsid w:val="00221F6D"/>
    <w:rsid w:val="0022214F"/>
    <w:rsid w:val="002226D5"/>
    <w:rsid w:val="00222D9F"/>
    <w:rsid w:val="00223358"/>
    <w:rsid w:val="00227647"/>
    <w:rsid w:val="002308B1"/>
    <w:rsid w:val="002309C1"/>
    <w:rsid w:val="00233BD9"/>
    <w:rsid w:val="00237513"/>
    <w:rsid w:val="00240137"/>
    <w:rsid w:val="00246A57"/>
    <w:rsid w:val="002537E8"/>
    <w:rsid w:val="0025385E"/>
    <w:rsid w:val="0025642D"/>
    <w:rsid w:val="00264645"/>
    <w:rsid w:val="00265317"/>
    <w:rsid w:val="00271321"/>
    <w:rsid w:val="00273EC0"/>
    <w:rsid w:val="00273FD7"/>
    <w:rsid w:val="00275D0D"/>
    <w:rsid w:val="0027780A"/>
    <w:rsid w:val="002801DA"/>
    <w:rsid w:val="00280F25"/>
    <w:rsid w:val="00281030"/>
    <w:rsid w:val="00282370"/>
    <w:rsid w:val="0028692A"/>
    <w:rsid w:val="00286D86"/>
    <w:rsid w:val="00287D38"/>
    <w:rsid w:val="00290363"/>
    <w:rsid w:val="00291D0B"/>
    <w:rsid w:val="00293E53"/>
    <w:rsid w:val="002A35DB"/>
    <w:rsid w:val="002A5462"/>
    <w:rsid w:val="002B120F"/>
    <w:rsid w:val="002C05C6"/>
    <w:rsid w:val="002C238E"/>
    <w:rsid w:val="002C4DDD"/>
    <w:rsid w:val="002C5AFB"/>
    <w:rsid w:val="002C6F86"/>
    <w:rsid w:val="002D0113"/>
    <w:rsid w:val="002D207B"/>
    <w:rsid w:val="002D67CD"/>
    <w:rsid w:val="002E2512"/>
    <w:rsid w:val="002E7752"/>
    <w:rsid w:val="002F0EAE"/>
    <w:rsid w:val="002F1830"/>
    <w:rsid w:val="002F6D40"/>
    <w:rsid w:val="002F6DC6"/>
    <w:rsid w:val="002F6E35"/>
    <w:rsid w:val="003003A7"/>
    <w:rsid w:val="00300B1D"/>
    <w:rsid w:val="00302606"/>
    <w:rsid w:val="00302CE5"/>
    <w:rsid w:val="003031DF"/>
    <w:rsid w:val="00303FD8"/>
    <w:rsid w:val="00306DC0"/>
    <w:rsid w:val="003202CB"/>
    <w:rsid w:val="0032113D"/>
    <w:rsid w:val="003213E7"/>
    <w:rsid w:val="00327204"/>
    <w:rsid w:val="0032793E"/>
    <w:rsid w:val="003332B9"/>
    <w:rsid w:val="00335D95"/>
    <w:rsid w:val="003360B3"/>
    <w:rsid w:val="00336395"/>
    <w:rsid w:val="0034001F"/>
    <w:rsid w:val="0034011F"/>
    <w:rsid w:val="00341A78"/>
    <w:rsid w:val="00341C75"/>
    <w:rsid w:val="00343632"/>
    <w:rsid w:val="0034383D"/>
    <w:rsid w:val="0034480B"/>
    <w:rsid w:val="0034571A"/>
    <w:rsid w:val="00345BF6"/>
    <w:rsid w:val="003473BA"/>
    <w:rsid w:val="00347B73"/>
    <w:rsid w:val="003513C8"/>
    <w:rsid w:val="00352374"/>
    <w:rsid w:val="00354525"/>
    <w:rsid w:val="00356B53"/>
    <w:rsid w:val="0036231C"/>
    <w:rsid w:val="00362CED"/>
    <w:rsid w:val="00364A7D"/>
    <w:rsid w:val="00370137"/>
    <w:rsid w:val="00383E84"/>
    <w:rsid w:val="0038608A"/>
    <w:rsid w:val="003873F1"/>
    <w:rsid w:val="00392EA3"/>
    <w:rsid w:val="00394075"/>
    <w:rsid w:val="00397F69"/>
    <w:rsid w:val="003A2A0F"/>
    <w:rsid w:val="003B0FC3"/>
    <w:rsid w:val="003B1B2F"/>
    <w:rsid w:val="003B20AF"/>
    <w:rsid w:val="003B355B"/>
    <w:rsid w:val="003B37D4"/>
    <w:rsid w:val="003B6A4F"/>
    <w:rsid w:val="003B6CA9"/>
    <w:rsid w:val="003C0C17"/>
    <w:rsid w:val="003C4E06"/>
    <w:rsid w:val="003C7BDE"/>
    <w:rsid w:val="003D05A7"/>
    <w:rsid w:val="003D1C66"/>
    <w:rsid w:val="003D2612"/>
    <w:rsid w:val="003D2670"/>
    <w:rsid w:val="003D4331"/>
    <w:rsid w:val="003D7F90"/>
    <w:rsid w:val="003E27F5"/>
    <w:rsid w:val="003E37B7"/>
    <w:rsid w:val="003E5998"/>
    <w:rsid w:val="003E6053"/>
    <w:rsid w:val="003F0486"/>
    <w:rsid w:val="003F16E7"/>
    <w:rsid w:val="00402869"/>
    <w:rsid w:val="004037AE"/>
    <w:rsid w:val="004038BA"/>
    <w:rsid w:val="0040427E"/>
    <w:rsid w:val="004075A0"/>
    <w:rsid w:val="00412918"/>
    <w:rsid w:val="00413475"/>
    <w:rsid w:val="0041724E"/>
    <w:rsid w:val="00420BEF"/>
    <w:rsid w:val="004218A7"/>
    <w:rsid w:val="00424A9B"/>
    <w:rsid w:val="00430704"/>
    <w:rsid w:val="0043338C"/>
    <w:rsid w:val="00433977"/>
    <w:rsid w:val="0043635A"/>
    <w:rsid w:val="004411EF"/>
    <w:rsid w:val="00441251"/>
    <w:rsid w:val="0045100B"/>
    <w:rsid w:val="00451332"/>
    <w:rsid w:val="00453F9D"/>
    <w:rsid w:val="00460725"/>
    <w:rsid w:val="00461540"/>
    <w:rsid w:val="00461B03"/>
    <w:rsid w:val="00464367"/>
    <w:rsid w:val="00471419"/>
    <w:rsid w:val="00481300"/>
    <w:rsid w:val="00490033"/>
    <w:rsid w:val="00490A05"/>
    <w:rsid w:val="00491A7D"/>
    <w:rsid w:val="00495095"/>
    <w:rsid w:val="00497B62"/>
    <w:rsid w:val="004A03D0"/>
    <w:rsid w:val="004A189E"/>
    <w:rsid w:val="004A2022"/>
    <w:rsid w:val="004A2837"/>
    <w:rsid w:val="004A2F4D"/>
    <w:rsid w:val="004A36EF"/>
    <w:rsid w:val="004A45B6"/>
    <w:rsid w:val="004A56DD"/>
    <w:rsid w:val="004B1C76"/>
    <w:rsid w:val="004B3760"/>
    <w:rsid w:val="004B55D0"/>
    <w:rsid w:val="004B6892"/>
    <w:rsid w:val="004B70BA"/>
    <w:rsid w:val="004C1692"/>
    <w:rsid w:val="004C69DC"/>
    <w:rsid w:val="004D4D81"/>
    <w:rsid w:val="004D5761"/>
    <w:rsid w:val="004D5BA1"/>
    <w:rsid w:val="004D6226"/>
    <w:rsid w:val="004E0ECD"/>
    <w:rsid w:val="004E11B4"/>
    <w:rsid w:val="004E36B0"/>
    <w:rsid w:val="004E37CB"/>
    <w:rsid w:val="004E39AE"/>
    <w:rsid w:val="004E4989"/>
    <w:rsid w:val="004E4CFB"/>
    <w:rsid w:val="004E4DC7"/>
    <w:rsid w:val="004E63AA"/>
    <w:rsid w:val="004E7680"/>
    <w:rsid w:val="004F557A"/>
    <w:rsid w:val="004F58A6"/>
    <w:rsid w:val="00503DF7"/>
    <w:rsid w:val="00504A24"/>
    <w:rsid w:val="00510722"/>
    <w:rsid w:val="005128C3"/>
    <w:rsid w:val="00512D4D"/>
    <w:rsid w:val="00520B27"/>
    <w:rsid w:val="00520E0C"/>
    <w:rsid w:val="005220C5"/>
    <w:rsid w:val="00522A6A"/>
    <w:rsid w:val="005234DC"/>
    <w:rsid w:val="00525114"/>
    <w:rsid w:val="00525E85"/>
    <w:rsid w:val="005274DA"/>
    <w:rsid w:val="00527EE4"/>
    <w:rsid w:val="00531FB4"/>
    <w:rsid w:val="00533830"/>
    <w:rsid w:val="005339D5"/>
    <w:rsid w:val="00534FD7"/>
    <w:rsid w:val="005355C5"/>
    <w:rsid w:val="005379D4"/>
    <w:rsid w:val="00537EC3"/>
    <w:rsid w:val="00540E42"/>
    <w:rsid w:val="00542E16"/>
    <w:rsid w:val="00543098"/>
    <w:rsid w:val="00543424"/>
    <w:rsid w:val="00547818"/>
    <w:rsid w:val="0055054D"/>
    <w:rsid w:val="00553227"/>
    <w:rsid w:val="0055327F"/>
    <w:rsid w:val="00553F82"/>
    <w:rsid w:val="0055711D"/>
    <w:rsid w:val="00557CA0"/>
    <w:rsid w:val="00557CF2"/>
    <w:rsid w:val="00562E45"/>
    <w:rsid w:val="00566A45"/>
    <w:rsid w:val="0056721B"/>
    <w:rsid w:val="005745A7"/>
    <w:rsid w:val="00575E48"/>
    <w:rsid w:val="00576601"/>
    <w:rsid w:val="005814B9"/>
    <w:rsid w:val="00582CA6"/>
    <w:rsid w:val="005852BB"/>
    <w:rsid w:val="00587312"/>
    <w:rsid w:val="005A0964"/>
    <w:rsid w:val="005A2E85"/>
    <w:rsid w:val="005A5AE6"/>
    <w:rsid w:val="005A6971"/>
    <w:rsid w:val="005B4483"/>
    <w:rsid w:val="005C14FD"/>
    <w:rsid w:val="005C491B"/>
    <w:rsid w:val="005C5A41"/>
    <w:rsid w:val="005C7CCF"/>
    <w:rsid w:val="005D19F5"/>
    <w:rsid w:val="005D1E42"/>
    <w:rsid w:val="005D3649"/>
    <w:rsid w:val="005D3FC1"/>
    <w:rsid w:val="005E10D6"/>
    <w:rsid w:val="005E10E6"/>
    <w:rsid w:val="005E18ED"/>
    <w:rsid w:val="005E2007"/>
    <w:rsid w:val="005E3C29"/>
    <w:rsid w:val="005E6A62"/>
    <w:rsid w:val="005F11A8"/>
    <w:rsid w:val="005F205B"/>
    <w:rsid w:val="005F331C"/>
    <w:rsid w:val="005F5FF1"/>
    <w:rsid w:val="005F674D"/>
    <w:rsid w:val="005F7199"/>
    <w:rsid w:val="006040BC"/>
    <w:rsid w:val="00605C88"/>
    <w:rsid w:val="0061013F"/>
    <w:rsid w:val="00610631"/>
    <w:rsid w:val="006157E8"/>
    <w:rsid w:val="006215EF"/>
    <w:rsid w:val="00622B78"/>
    <w:rsid w:val="00623FDB"/>
    <w:rsid w:val="006255DE"/>
    <w:rsid w:val="00625D29"/>
    <w:rsid w:val="00626C2C"/>
    <w:rsid w:val="006308B2"/>
    <w:rsid w:val="00630943"/>
    <w:rsid w:val="006312BE"/>
    <w:rsid w:val="00631510"/>
    <w:rsid w:val="00632125"/>
    <w:rsid w:val="006336B9"/>
    <w:rsid w:val="006351CB"/>
    <w:rsid w:val="006377FC"/>
    <w:rsid w:val="0064013A"/>
    <w:rsid w:val="006411F5"/>
    <w:rsid w:val="00642DC9"/>
    <w:rsid w:val="006432D9"/>
    <w:rsid w:val="00645967"/>
    <w:rsid w:val="0064610E"/>
    <w:rsid w:val="006545FD"/>
    <w:rsid w:val="00663AEF"/>
    <w:rsid w:val="006643D3"/>
    <w:rsid w:val="00666F27"/>
    <w:rsid w:val="00667122"/>
    <w:rsid w:val="00676132"/>
    <w:rsid w:val="00677084"/>
    <w:rsid w:val="0068049F"/>
    <w:rsid w:val="00682287"/>
    <w:rsid w:val="00684C82"/>
    <w:rsid w:val="00687216"/>
    <w:rsid w:val="0068771F"/>
    <w:rsid w:val="0069340B"/>
    <w:rsid w:val="006A2788"/>
    <w:rsid w:val="006B2234"/>
    <w:rsid w:val="006C145A"/>
    <w:rsid w:val="006C24AC"/>
    <w:rsid w:val="006C4794"/>
    <w:rsid w:val="006D2EA1"/>
    <w:rsid w:val="006E056D"/>
    <w:rsid w:val="006E29B7"/>
    <w:rsid w:val="006E689B"/>
    <w:rsid w:val="006F05C7"/>
    <w:rsid w:val="006F2DE1"/>
    <w:rsid w:val="006F4E20"/>
    <w:rsid w:val="006F661A"/>
    <w:rsid w:val="006F7CAB"/>
    <w:rsid w:val="00704B14"/>
    <w:rsid w:val="0070534F"/>
    <w:rsid w:val="00707611"/>
    <w:rsid w:val="00717561"/>
    <w:rsid w:val="0072051C"/>
    <w:rsid w:val="00724ECA"/>
    <w:rsid w:val="00725277"/>
    <w:rsid w:val="007279BE"/>
    <w:rsid w:val="00727FE0"/>
    <w:rsid w:val="007349F3"/>
    <w:rsid w:val="007378D3"/>
    <w:rsid w:val="007424B3"/>
    <w:rsid w:val="00742638"/>
    <w:rsid w:val="0074350E"/>
    <w:rsid w:val="00743891"/>
    <w:rsid w:val="00743F2C"/>
    <w:rsid w:val="00745554"/>
    <w:rsid w:val="00751079"/>
    <w:rsid w:val="00751A53"/>
    <w:rsid w:val="00751D02"/>
    <w:rsid w:val="0075263C"/>
    <w:rsid w:val="007538B9"/>
    <w:rsid w:val="00753B24"/>
    <w:rsid w:val="00754319"/>
    <w:rsid w:val="00755B19"/>
    <w:rsid w:val="00756170"/>
    <w:rsid w:val="00757EB5"/>
    <w:rsid w:val="00760094"/>
    <w:rsid w:val="007609CE"/>
    <w:rsid w:val="007672B4"/>
    <w:rsid w:val="00774D07"/>
    <w:rsid w:val="00775045"/>
    <w:rsid w:val="00776828"/>
    <w:rsid w:val="00776916"/>
    <w:rsid w:val="007773FB"/>
    <w:rsid w:val="00785789"/>
    <w:rsid w:val="00787317"/>
    <w:rsid w:val="00794D5C"/>
    <w:rsid w:val="00794F51"/>
    <w:rsid w:val="00796D8A"/>
    <w:rsid w:val="007A128B"/>
    <w:rsid w:val="007A43EC"/>
    <w:rsid w:val="007B1C51"/>
    <w:rsid w:val="007B1F45"/>
    <w:rsid w:val="007B2086"/>
    <w:rsid w:val="007B39C1"/>
    <w:rsid w:val="007B4D2B"/>
    <w:rsid w:val="007C46E8"/>
    <w:rsid w:val="007C7337"/>
    <w:rsid w:val="007E0622"/>
    <w:rsid w:val="007E1658"/>
    <w:rsid w:val="007E31CB"/>
    <w:rsid w:val="007E5685"/>
    <w:rsid w:val="007E7D01"/>
    <w:rsid w:val="007F1412"/>
    <w:rsid w:val="007F1A65"/>
    <w:rsid w:val="007F319F"/>
    <w:rsid w:val="007F38C5"/>
    <w:rsid w:val="007F4A63"/>
    <w:rsid w:val="007F4B28"/>
    <w:rsid w:val="007F5475"/>
    <w:rsid w:val="007F761B"/>
    <w:rsid w:val="007F774B"/>
    <w:rsid w:val="007F7E02"/>
    <w:rsid w:val="00800C1C"/>
    <w:rsid w:val="00801574"/>
    <w:rsid w:val="00802C79"/>
    <w:rsid w:val="008061AF"/>
    <w:rsid w:val="008070D0"/>
    <w:rsid w:val="00807F0B"/>
    <w:rsid w:val="00810C09"/>
    <w:rsid w:val="008110A9"/>
    <w:rsid w:val="00813FDA"/>
    <w:rsid w:val="008210C7"/>
    <w:rsid w:val="00822637"/>
    <w:rsid w:val="00822F5D"/>
    <w:rsid w:val="00823E3E"/>
    <w:rsid w:val="008303DC"/>
    <w:rsid w:val="00830B74"/>
    <w:rsid w:val="00831157"/>
    <w:rsid w:val="0083229B"/>
    <w:rsid w:val="00832DBF"/>
    <w:rsid w:val="0084000D"/>
    <w:rsid w:val="008434DA"/>
    <w:rsid w:val="00846C66"/>
    <w:rsid w:val="00846C9B"/>
    <w:rsid w:val="008521DB"/>
    <w:rsid w:val="00857A1E"/>
    <w:rsid w:val="0086357B"/>
    <w:rsid w:val="00866E2D"/>
    <w:rsid w:val="0087196D"/>
    <w:rsid w:val="008766CE"/>
    <w:rsid w:val="00885F59"/>
    <w:rsid w:val="0089134A"/>
    <w:rsid w:val="00893232"/>
    <w:rsid w:val="00895B75"/>
    <w:rsid w:val="0089747E"/>
    <w:rsid w:val="008A0EB9"/>
    <w:rsid w:val="008A1A68"/>
    <w:rsid w:val="008A3451"/>
    <w:rsid w:val="008A4F34"/>
    <w:rsid w:val="008A5B9B"/>
    <w:rsid w:val="008B144E"/>
    <w:rsid w:val="008B6D3F"/>
    <w:rsid w:val="008B71F6"/>
    <w:rsid w:val="008C0C81"/>
    <w:rsid w:val="008C1374"/>
    <w:rsid w:val="008C1E4B"/>
    <w:rsid w:val="008C3B71"/>
    <w:rsid w:val="008C3BAD"/>
    <w:rsid w:val="008C7203"/>
    <w:rsid w:val="008C76EC"/>
    <w:rsid w:val="008D1A7D"/>
    <w:rsid w:val="008D1EC3"/>
    <w:rsid w:val="008D20A2"/>
    <w:rsid w:val="008D2FA6"/>
    <w:rsid w:val="008D3C62"/>
    <w:rsid w:val="008D40B0"/>
    <w:rsid w:val="008D5514"/>
    <w:rsid w:val="008D5815"/>
    <w:rsid w:val="008D76D0"/>
    <w:rsid w:val="008E1044"/>
    <w:rsid w:val="008E3D52"/>
    <w:rsid w:val="008F22BC"/>
    <w:rsid w:val="008F4043"/>
    <w:rsid w:val="008F4A6E"/>
    <w:rsid w:val="0090331D"/>
    <w:rsid w:val="00904C08"/>
    <w:rsid w:val="00907CC6"/>
    <w:rsid w:val="0091055D"/>
    <w:rsid w:val="009117D5"/>
    <w:rsid w:val="00911F86"/>
    <w:rsid w:val="009142D8"/>
    <w:rsid w:val="00915994"/>
    <w:rsid w:val="009169FC"/>
    <w:rsid w:val="0092518F"/>
    <w:rsid w:val="00926904"/>
    <w:rsid w:val="00932867"/>
    <w:rsid w:val="009335EB"/>
    <w:rsid w:val="00933A58"/>
    <w:rsid w:val="009341C3"/>
    <w:rsid w:val="00934BB3"/>
    <w:rsid w:val="00944424"/>
    <w:rsid w:val="00946633"/>
    <w:rsid w:val="00950092"/>
    <w:rsid w:val="00951C06"/>
    <w:rsid w:val="00952A08"/>
    <w:rsid w:val="00957E54"/>
    <w:rsid w:val="009614C8"/>
    <w:rsid w:val="00970E2E"/>
    <w:rsid w:val="009739E8"/>
    <w:rsid w:val="00974708"/>
    <w:rsid w:val="00977C69"/>
    <w:rsid w:val="00981697"/>
    <w:rsid w:val="0098376F"/>
    <w:rsid w:val="00983A7B"/>
    <w:rsid w:val="00985755"/>
    <w:rsid w:val="00985A45"/>
    <w:rsid w:val="00994915"/>
    <w:rsid w:val="00995AF7"/>
    <w:rsid w:val="009A4AC4"/>
    <w:rsid w:val="009A4F43"/>
    <w:rsid w:val="009B15D1"/>
    <w:rsid w:val="009B1AF6"/>
    <w:rsid w:val="009B3C19"/>
    <w:rsid w:val="009B5F1A"/>
    <w:rsid w:val="009C03EA"/>
    <w:rsid w:val="009C0CC7"/>
    <w:rsid w:val="009C15FA"/>
    <w:rsid w:val="009C5885"/>
    <w:rsid w:val="009C6661"/>
    <w:rsid w:val="009C75DF"/>
    <w:rsid w:val="009D034C"/>
    <w:rsid w:val="009D3BF6"/>
    <w:rsid w:val="009D5717"/>
    <w:rsid w:val="009D5DF1"/>
    <w:rsid w:val="009E0ACF"/>
    <w:rsid w:val="009E162C"/>
    <w:rsid w:val="009E18F2"/>
    <w:rsid w:val="009E1B9D"/>
    <w:rsid w:val="009E3D36"/>
    <w:rsid w:val="009E4DF8"/>
    <w:rsid w:val="009E5C93"/>
    <w:rsid w:val="009E7680"/>
    <w:rsid w:val="009E7FD8"/>
    <w:rsid w:val="009F026A"/>
    <w:rsid w:val="009F0534"/>
    <w:rsid w:val="009F4BBF"/>
    <w:rsid w:val="009F4C1C"/>
    <w:rsid w:val="009F4F88"/>
    <w:rsid w:val="009F7E80"/>
    <w:rsid w:val="00A006B9"/>
    <w:rsid w:val="00A0204B"/>
    <w:rsid w:val="00A03DD1"/>
    <w:rsid w:val="00A043C7"/>
    <w:rsid w:val="00A05C4F"/>
    <w:rsid w:val="00A15760"/>
    <w:rsid w:val="00A1779F"/>
    <w:rsid w:val="00A21F09"/>
    <w:rsid w:val="00A30314"/>
    <w:rsid w:val="00A30D1D"/>
    <w:rsid w:val="00A43198"/>
    <w:rsid w:val="00A455FA"/>
    <w:rsid w:val="00A46656"/>
    <w:rsid w:val="00A511F5"/>
    <w:rsid w:val="00A51DBD"/>
    <w:rsid w:val="00A52252"/>
    <w:rsid w:val="00A541BF"/>
    <w:rsid w:val="00A54FF8"/>
    <w:rsid w:val="00A5573C"/>
    <w:rsid w:val="00A603D6"/>
    <w:rsid w:val="00A63050"/>
    <w:rsid w:val="00A65D7F"/>
    <w:rsid w:val="00A66EE4"/>
    <w:rsid w:val="00A67582"/>
    <w:rsid w:val="00A71EEA"/>
    <w:rsid w:val="00A74D93"/>
    <w:rsid w:val="00A75D18"/>
    <w:rsid w:val="00A77E3E"/>
    <w:rsid w:val="00A84203"/>
    <w:rsid w:val="00A84DB7"/>
    <w:rsid w:val="00A86619"/>
    <w:rsid w:val="00A90ACF"/>
    <w:rsid w:val="00A936EB"/>
    <w:rsid w:val="00A950ED"/>
    <w:rsid w:val="00AA15E3"/>
    <w:rsid w:val="00AA4702"/>
    <w:rsid w:val="00AA491B"/>
    <w:rsid w:val="00AB5F33"/>
    <w:rsid w:val="00AB780D"/>
    <w:rsid w:val="00AB7A9E"/>
    <w:rsid w:val="00AC0267"/>
    <w:rsid w:val="00AC174A"/>
    <w:rsid w:val="00AC18D9"/>
    <w:rsid w:val="00AC4B14"/>
    <w:rsid w:val="00AC4F49"/>
    <w:rsid w:val="00AD5D07"/>
    <w:rsid w:val="00AD6011"/>
    <w:rsid w:val="00AE127B"/>
    <w:rsid w:val="00AE17A2"/>
    <w:rsid w:val="00AE1EDB"/>
    <w:rsid w:val="00AE225B"/>
    <w:rsid w:val="00AE4463"/>
    <w:rsid w:val="00AE64EF"/>
    <w:rsid w:val="00AE7C41"/>
    <w:rsid w:val="00AF0A8E"/>
    <w:rsid w:val="00AF20C9"/>
    <w:rsid w:val="00AF2A70"/>
    <w:rsid w:val="00AF3F14"/>
    <w:rsid w:val="00AF6D0F"/>
    <w:rsid w:val="00B02707"/>
    <w:rsid w:val="00B04098"/>
    <w:rsid w:val="00B0417B"/>
    <w:rsid w:val="00B10FD6"/>
    <w:rsid w:val="00B12845"/>
    <w:rsid w:val="00B13621"/>
    <w:rsid w:val="00B13A4D"/>
    <w:rsid w:val="00B17CAF"/>
    <w:rsid w:val="00B17E76"/>
    <w:rsid w:val="00B24A69"/>
    <w:rsid w:val="00B25171"/>
    <w:rsid w:val="00B263A5"/>
    <w:rsid w:val="00B2681B"/>
    <w:rsid w:val="00B318BB"/>
    <w:rsid w:val="00B32410"/>
    <w:rsid w:val="00B338E8"/>
    <w:rsid w:val="00B416D3"/>
    <w:rsid w:val="00B50348"/>
    <w:rsid w:val="00B512D0"/>
    <w:rsid w:val="00B51521"/>
    <w:rsid w:val="00B520B9"/>
    <w:rsid w:val="00B57F26"/>
    <w:rsid w:val="00B63300"/>
    <w:rsid w:val="00B6735F"/>
    <w:rsid w:val="00B67E6A"/>
    <w:rsid w:val="00B70672"/>
    <w:rsid w:val="00B706F8"/>
    <w:rsid w:val="00B769B3"/>
    <w:rsid w:val="00B80598"/>
    <w:rsid w:val="00B81F99"/>
    <w:rsid w:val="00B908C5"/>
    <w:rsid w:val="00B945C8"/>
    <w:rsid w:val="00B94B6E"/>
    <w:rsid w:val="00B9623D"/>
    <w:rsid w:val="00B96690"/>
    <w:rsid w:val="00BA082E"/>
    <w:rsid w:val="00BA24CC"/>
    <w:rsid w:val="00BA4854"/>
    <w:rsid w:val="00BA6E64"/>
    <w:rsid w:val="00BA7E86"/>
    <w:rsid w:val="00BB2DCC"/>
    <w:rsid w:val="00BB3451"/>
    <w:rsid w:val="00BB3F97"/>
    <w:rsid w:val="00BB4DE6"/>
    <w:rsid w:val="00BB7552"/>
    <w:rsid w:val="00BC1C6B"/>
    <w:rsid w:val="00BC726A"/>
    <w:rsid w:val="00BD08D3"/>
    <w:rsid w:val="00BD11AE"/>
    <w:rsid w:val="00BD2A22"/>
    <w:rsid w:val="00BD4B77"/>
    <w:rsid w:val="00BD546C"/>
    <w:rsid w:val="00BE21B6"/>
    <w:rsid w:val="00BE4293"/>
    <w:rsid w:val="00BE6E62"/>
    <w:rsid w:val="00BE7CAD"/>
    <w:rsid w:val="00BF0EB2"/>
    <w:rsid w:val="00BF224F"/>
    <w:rsid w:val="00BF275F"/>
    <w:rsid w:val="00BF60F8"/>
    <w:rsid w:val="00BF6E54"/>
    <w:rsid w:val="00C007C1"/>
    <w:rsid w:val="00C0526A"/>
    <w:rsid w:val="00C07A09"/>
    <w:rsid w:val="00C10F7F"/>
    <w:rsid w:val="00C13CB1"/>
    <w:rsid w:val="00C15BAE"/>
    <w:rsid w:val="00C22522"/>
    <w:rsid w:val="00C23C17"/>
    <w:rsid w:val="00C25C02"/>
    <w:rsid w:val="00C25E8B"/>
    <w:rsid w:val="00C30705"/>
    <w:rsid w:val="00C319E6"/>
    <w:rsid w:val="00C40985"/>
    <w:rsid w:val="00C42DE5"/>
    <w:rsid w:val="00C47AAF"/>
    <w:rsid w:val="00C50B7B"/>
    <w:rsid w:val="00C57594"/>
    <w:rsid w:val="00C641D7"/>
    <w:rsid w:val="00C64C8F"/>
    <w:rsid w:val="00C65DAE"/>
    <w:rsid w:val="00C6766C"/>
    <w:rsid w:val="00C67758"/>
    <w:rsid w:val="00C7195E"/>
    <w:rsid w:val="00C727B4"/>
    <w:rsid w:val="00C75542"/>
    <w:rsid w:val="00C76731"/>
    <w:rsid w:val="00C77F81"/>
    <w:rsid w:val="00C85A83"/>
    <w:rsid w:val="00C8683B"/>
    <w:rsid w:val="00C86F21"/>
    <w:rsid w:val="00C92198"/>
    <w:rsid w:val="00C92A68"/>
    <w:rsid w:val="00C94938"/>
    <w:rsid w:val="00CA498E"/>
    <w:rsid w:val="00CA5D09"/>
    <w:rsid w:val="00CA7A47"/>
    <w:rsid w:val="00CB2A8B"/>
    <w:rsid w:val="00CB30B9"/>
    <w:rsid w:val="00CB3337"/>
    <w:rsid w:val="00CB375D"/>
    <w:rsid w:val="00CB57C0"/>
    <w:rsid w:val="00CB5864"/>
    <w:rsid w:val="00CC0819"/>
    <w:rsid w:val="00CC642C"/>
    <w:rsid w:val="00CC6BB8"/>
    <w:rsid w:val="00CC7AB3"/>
    <w:rsid w:val="00CD2EF6"/>
    <w:rsid w:val="00CD36C7"/>
    <w:rsid w:val="00CD3C0F"/>
    <w:rsid w:val="00CD3ECC"/>
    <w:rsid w:val="00CD7385"/>
    <w:rsid w:val="00CE2E73"/>
    <w:rsid w:val="00CE2F24"/>
    <w:rsid w:val="00CE3D29"/>
    <w:rsid w:val="00CF022F"/>
    <w:rsid w:val="00CF17E5"/>
    <w:rsid w:val="00CF2F75"/>
    <w:rsid w:val="00CF2F79"/>
    <w:rsid w:val="00CF66AF"/>
    <w:rsid w:val="00CF6C2C"/>
    <w:rsid w:val="00D01C34"/>
    <w:rsid w:val="00D032BB"/>
    <w:rsid w:val="00D03A37"/>
    <w:rsid w:val="00D04B15"/>
    <w:rsid w:val="00D04C6A"/>
    <w:rsid w:val="00D10FA1"/>
    <w:rsid w:val="00D14269"/>
    <w:rsid w:val="00D1697F"/>
    <w:rsid w:val="00D21FC4"/>
    <w:rsid w:val="00D23099"/>
    <w:rsid w:val="00D2474C"/>
    <w:rsid w:val="00D24E80"/>
    <w:rsid w:val="00D25569"/>
    <w:rsid w:val="00D2566C"/>
    <w:rsid w:val="00D25AE8"/>
    <w:rsid w:val="00D26425"/>
    <w:rsid w:val="00D30091"/>
    <w:rsid w:val="00D33798"/>
    <w:rsid w:val="00D3632F"/>
    <w:rsid w:val="00D36802"/>
    <w:rsid w:val="00D37865"/>
    <w:rsid w:val="00D418D4"/>
    <w:rsid w:val="00D46231"/>
    <w:rsid w:val="00D53886"/>
    <w:rsid w:val="00D56139"/>
    <w:rsid w:val="00D571FE"/>
    <w:rsid w:val="00D61B9D"/>
    <w:rsid w:val="00D6249E"/>
    <w:rsid w:val="00D65156"/>
    <w:rsid w:val="00D70C89"/>
    <w:rsid w:val="00D72101"/>
    <w:rsid w:val="00D7335B"/>
    <w:rsid w:val="00D868B1"/>
    <w:rsid w:val="00D86C6E"/>
    <w:rsid w:val="00D87E41"/>
    <w:rsid w:val="00D90476"/>
    <w:rsid w:val="00D90AF1"/>
    <w:rsid w:val="00D91CA7"/>
    <w:rsid w:val="00D91CD5"/>
    <w:rsid w:val="00D92ABC"/>
    <w:rsid w:val="00D95E47"/>
    <w:rsid w:val="00DA0577"/>
    <w:rsid w:val="00DA1CE5"/>
    <w:rsid w:val="00DB6A90"/>
    <w:rsid w:val="00DC69D9"/>
    <w:rsid w:val="00DD1E88"/>
    <w:rsid w:val="00DE0B6C"/>
    <w:rsid w:val="00DE1218"/>
    <w:rsid w:val="00DE20B4"/>
    <w:rsid w:val="00DE32F0"/>
    <w:rsid w:val="00DE518A"/>
    <w:rsid w:val="00DE6C89"/>
    <w:rsid w:val="00DE7C4A"/>
    <w:rsid w:val="00DF05BB"/>
    <w:rsid w:val="00DF101B"/>
    <w:rsid w:val="00DF2DCD"/>
    <w:rsid w:val="00DF4E15"/>
    <w:rsid w:val="00E03A10"/>
    <w:rsid w:val="00E05154"/>
    <w:rsid w:val="00E06C23"/>
    <w:rsid w:val="00E124C2"/>
    <w:rsid w:val="00E12BD5"/>
    <w:rsid w:val="00E2293E"/>
    <w:rsid w:val="00E22C91"/>
    <w:rsid w:val="00E23E34"/>
    <w:rsid w:val="00E24493"/>
    <w:rsid w:val="00E305E5"/>
    <w:rsid w:val="00E3472C"/>
    <w:rsid w:val="00E45128"/>
    <w:rsid w:val="00E4600B"/>
    <w:rsid w:val="00E5020E"/>
    <w:rsid w:val="00E519A4"/>
    <w:rsid w:val="00E54189"/>
    <w:rsid w:val="00E6293F"/>
    <w:rsid w:val="00E66A6C"/>
    <w:rsid w:val="00E67ECB"/>
    <w:rsid w:val="00E703B5"/>
    <w:rsid w:val="00E75CAE"/>
    <w:rsid w:val="00E77BEA"/>
    <w:rsid w:val="00E8181B"/>
    <w:rsid w:val="00E835EA"/>
    <w:rsid w:val="00E867C2"/>
    <w:rsid w:val="00E91835"/>
    <w:rsid w:val="00E9262C"/>
    <w:rsid w:val="00E936F4"/>
    <w:rsid w:val="00E94988"/>
    <w:rsid w:val="00EA0954"/>
    <w:rsid w:val="00EA7B49"/>
    <w:rsid w:val="00EB0FB3"/>
    <w:rsid w:val="00EB2D58"/>
    <w:rsid w:val="00EB4D9D"/>
    <w:rsid w:val="00EB7BC5"/>
    <w:rsid w:val="00EC3206"/>
    <w:rsid w:val="00EC54DD"/>
    <w:rsid w:val="00ED7F78"/>
    <w:rsid w:val="00EE13BC"/>
    <w:rsid w:val="00EE1A6C"/>
    <w:rsid w:val="00EE416A"/>
    <w:rsid w:val="00EE539F"/>
    <w:rsid w:val="00EF134F"/>
    <w:rsid w:val="00EF1672"/>
    <w:rsid w:val="00EF4E1B"/>
    <w:rsid w:val="00F0347F"/>
    <w:rsid w:val="00F06EDE"/>
    <w:rsid w:val="00F10D58"/>
    <w:rsid w:val="00F150D8"/>
    <w:rsid w:val="00F212B3"/>
    <w:rsid w:val="00F248CC"/>
    <w:rsid w:val="00F27864"/>
    <w:rsid w:val="00F27944"/>
    <w:rsid w:val="00F3049B"/>
    <w:rsid w:val="00F309D3"/>
    <w:rsid w:val="00F32365"/>
    <w:rsid w:val="00F4334B"/>
    <w:rsid w:val="00F4349E"/>
    <w:rsid w:val="00F434DF"/>
    <w:rsid w:val="00F469A5"/>
    <w:rsid w:val="00F529F4"/>
    <w:rsid w:val="00F53AFF"/>
    <w:rsid w:val="00F554EE"/>
    <w:rsid w:val="00F56316"/>
    <w:rsid w:val="00F5691E"/>
    <w:rsid w:val="00F650D0"/>
    <w:rsid w:val="00F654C3"/>
    <w:rsid w:val="00F665B8"/>
    <w:rsid w:val="00F6660C"/>
    <w:rsid w:val="00F711E1"/>
    <w:rsid w:val="00F715D8"/>
    <w:rsid w:val="00F72795"/>
    <w:rsid w:val="00F81181"/>
    <w:rsid w:val="00F8303F"/>
    <w:rsid w:val="00F93F05"/>
    <w:rsid w:val="00F94A82"/>
    <w:rsid w:val="00F9685E"/>
    <w:rsid w:val="00FA0E4F"/>
    <w:rsid w:val="00FA0FCB"/>
    <w:rsid w:val="00FA2F5C"/>
    <w:rsid w:val="00FA6682"/>
    <w:rsid w:val="00FB5E09"/>
    <w:rsid w:val="00FB5FC7"/>
    <w:rsid w:val="00FB613C"/>
    <w:rsid w:val="00FC32A0"/>
    <w:rsid w:val="00FC3F59"/>
    <w:rsid w:val="00FC44A2"/>
    <w:rsid w:val="00FC4BD9"/>
    <w:rsid w:val="00FD01D6"/>
    <w:rsid w:val="00FD4329"/>
    <w:rsid w:val="00FD5844"/>
    <w:rsid w:val="00FD7FC1"/>
    <w:rsid w:val="00FE11D8"/>
    <w:rsid w:val="00FE46CE"/>
    <w:rsid w:val="00FE5DCC"/>
    <w:rsid w:val="00FE5F0C"/>
    <w:rsid w:val="00FF1198"/>
    <w:rsid w:val="00FF24DD"/>
    <w:rsid w:val="148FD619"/>
    <w:rsid w:val="16AE950A"/>
    <w:rsid w:val="18CA46E2"/>
    <w:rsid w:val="2EAECD21"/>
    <w:rsid w:val="3B81D367"/>
    <w:rsid w:val="3C92B3D7"/>
    <w:rsid w:val="3F7A1241"/>
    <w:rsid w:val="535E30A1"/>
    <w:rsid w:val="5C9FA8E0"/>
    <w:rsid w:val="74DAF8A2"/>
    <w:rsid w:val="7674F6AE"/>
    <w:rsid w:val="7C000349"/>
    <w:rsid w:val="7F2B12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79659"/>
  <w15:chartTrackingRefBased/>
  <w15:docId w15:val="{52029CBD-DAC4-4847-B461-27DE4617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128B"/>
    <w:pPr>
      <w:spacing w:after="0" w:line="240" w:lineRule="auto"/>
    </w:pPr>
  </w:style>
  <w:style w:type="paragraph" w:styleId="Nagwek1">
    <w:name w:val="heading 1"/>
    <w:basedOn w:val="Normalny"/>
    <w:next w:val="Normalny"/>
    <w:link w:val="Nagwek1Znak"/>
    <w:uiPriority w:val="9"/>
    <w:qFormat/>
    <w:rsid w:val="004E11B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3473BA"/>
    <w:pPr>
      <w:spacing w:before="100" w:beforeAutospacing="1" w:after="100" w:afterAutospacing="1"/>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A56DD"/>
    <w:pPr>
      <w:tabs>
        <w:tab w:val="center" w:pos="4536"/>
        <w:tab w:val="right" w:pos="9072"/>
      </w:tabs>
    </w:pPr>
  </w:style>
  <w:style w:type="character" w:customStyle="1" w:styleId="StopkaZnak">
    <w:name w:val="Stopka Znak"/>
    <w:basedOn w:val="Domylnaczcionkaakapitu"/>
    <w:link w:val="Stopka"/>
    <w:uiPriority w:val="99"/>
    <w:rsid w:val="004A56DD"/>
  </w:style>
  <w:style w:type="paragraph" w:styleId="Tekstpodstawowy">
    <w:name w:val="Body Text"/>
    <w:basedOn w:val="Normalny"/>
    <w:link w:val="TekstpodstawowyZnak"/>
    <w:rsid w:val="004A56DD"/>
    <w:pPr>
      <w:widowControl w:val="0"/>
      <w:suppressAutoHyphens/>
      <w:spacing w:after="120"/>
    </w:pPr>
    <w:rPr>
      <w:rFonts w:ascii="Times New Roman" w:eastAsia="Lucida Sans Unicode" w:hAnsi="Times New Roman" w:cs="Times New Roman"/>
      <w:kern w:val="1"/>
      <w:sz w:val="24"/>
      <w:szCs w:val="24"/>
    </w:rPr>
  </w:style>
  <w:style w:type="character" w:customStyle="1" w:styleId="TekstpodstawowyZnak">
    <w:name w:val="Tekst podstawowy Znak"/>
    <w:basedOn w:val="Domylnaczcionkaakapitu"/>
    <w:link w:val="Tekstpodstawowy"/>
    <w:rsid w:val="004A56DD"/>
    <w:rPr>
      <w:rFonts w:ascii="Times New Roman" w:eastAsia="Lucida Sans Unicode" w:hAnsi="Times New Roman" w:cs="Times New Roman"/>
      <w:kern w:val="1"/>
      <w:sz w:val="24"/>
      <w:szCs w:val="24"/>
    </w:rPr>
  </w:style>
  <w:style w:type="paragraph" w:styleId="Tekstpodstawowywcity">
    <w:name w:val="Body Text Indent"/>
    <w:basedOn w:val="Normalny"/>
    <w:link w:val="TekstpodstawowywcityZnak"/>
    <w:rsid w:val="004A56DD"/>
    <w:pPr>
      <w:widowControl w:val="0"/>
      <w:suppressAutoHyphens/>
      <w:spacing w:after="120"/>
      <w:ind w:left="283"/>
    </w:pPr>
    <w:rPr>
      <w:rFonts w:ascii="Times New Roman" w:eastAsia="Lucida Sans Unicode" w:hAnsi="Times New Roman" w:cs="Times New Roman"/>
      <w:kern w:val="1"/>
      <w:sz w:val="24"/>
      <w:szCs w:val="24"/>
    </w:rPr>
  </w:style>
  <w:style w:type="character" w:customStyle="1" w:styleId="TekstpodstawowywcityZnak">
    <w:name w:val="Tekst podstawowy wcięty Znak"/>
    <w:basedOn w:val="Domylnaczcionkaakapitu"/>
    <w:link w:val="Tekstpodstawowywcity"/>
    <w:rsid w:val="004A56DD"/>
    <w:rPr>
      <w:rFonts w:ascii="Times New Roman" w:eastAsia="Lucida Sans Unicode" w:hAnsi="Times New Roman" w:cs="Times New Roman"/>
      <w:kern w:val="1"/>
      <w:sz w:val="24"/>
      <w:szCs w:val="24"/>
    </w:rPr>
  </w:style>
  <w:style w:type="paragraph" w:styleId="Tekstpodstawowywcity2">
    <w:name w:val="Body Text Indent 2"/>
    <w:basedOn w:val="Normalny"/>
    <w:link w:val="Tekstpodstawowywcity2Znak"/>
    <w:rsid w:val="004A56DD"/>
    <w:pPr>
      <w:widowControl w:val="0"/>
      <w:suppressAutoHyphens/>
      <w:spacing w:after="120" w:line="480" w:lineRule="auto"/>
      <w:ind w:left="283"/>
    </w:pPr>
    <w:rPr>
      <w:rFonts w:ascii="Times New Roman" w:eastAsia="Lucida Sans Unicode" w:hAnsi="Times New Roman" w:cs="Times New Roman"/>
      <w:kern w:val="1"/>
      <w:sz w:val="24"/>
      <w:szCs w:val="24"/>
    </w:rPr>
  </w:style>
  <w:style w:type="character" w:customStyle="1" w:styleId="Tekstpodstawowywcity2Znak">
    <w:name w:val="Tekst podstawowy wcięty 2 Znak"/>
    <w:basedOn w:val="Domylnaczcionkaakapitu"/>
    <w:link w:val="Tekstpodstawowywcity2"/>
    <w:rsid w:val="004A56DD"/>
    <w:rPr>
      <w:rFonts w:ascii="Times New Roman" w:eastAsia="Lucida Sans Unicode" w:hAnsi="Times New Roman" w:cs="Times New Roman"/>
      <w:kern w:val="1"/>
      <w:sz w:val="24"/>
      <w:szCs w:val="24"/>
    </w:rPr>
  </w:style>
  <w:style w:type="paragraph" w:styleId="Tekstpodstawowywcity3">
    <w:name w:val="Body Text Indent 3"/>
    <w:basedOn w:val="Normalny"/>
    <w:link w:val="Tekstpodstawowywcity3Znak"/>
    <w:rsid w:val="004A56DD"/>
    <w:pPr>
      <w:widowControl w:val="0"/>
      <w:suppressAutoHyphens/>
      <w:spacing w:after="120"/>
      <w:ind w:left="283"/>
    </w:pPr>
    <w:rPr>
      <w:rFonts w:ascii="Times New Roman" w:eastAsia="Lucida Sans Unicode" w:hAnsi="Times New Roman" w:cs="Times New Roman"/>
      <w:kern w:val="1"/>
      <w:sz w:val="16"/>
      <w:szCs w:val="16"/>
    </w:rPr>
  </w:style>
  <w:style w:type="character" w:customStyle="1" w:styleId="Tekstpodstawowywcity3Znak">
    <w:name w:val="Tekst podstawowy wcięty 3 Znak"/>
    <w:basedOn w:val="Domylnaczcionkaakapitu"/>
    <w:link w:val="Tekstpodstawowywcity3"/>
    <w:rsid w:val="004A56DD"/>
    <w:rPr>
      <w:rFonts w:ascii="Times New Roman" w:eastAsia="Lucida Sans Unicode" w:hAnsi="Times New Roman" w:cs="Times New Roman"/>
      <w:kern w:val="1"/>
      <w:sz w:val="16"/>
      <w:szCs w:val="16"/>
    </w:rPr>
  </w:style>
  <w:style w:type="character" w:customStyle="1" w:styleId="hps">
    <w:name w:val="hps"/>
    <w:basedOn w:val="Domylnaczcionkaakapitu"/>
    <w:rsid w:val="004A56DD"/>
  </w:style>
  <w:style w:type="paragraph" w:styleId="Akapitzlist">
    <w:name w:val="List Paragraph"/>
    <w:aliases w:val="lp1,Preambuła,HŁ_Bullet1,TGC Wypunktowanie,BulletC,Mały,Numerowanie,Wyliczanie,Obiekt,List Paragraph,normalny tekst,List Paragraph1,Akapit z listą31,test ciągły,Bullets,Akapit z listą3,Wypunktowanie,normalny,Akapit z listą11,Podsis rysunk"/>
    <w:basedOn w:val="Normalny"/>
    <w:link w:val="AkapitzlistZnak"/>
    <w:uiPriority w:val="34"/>
    <w:qFormat/>
    <w:rsid w:val="004A56DD"/>
    <w:pPr>
      <w:ind w:left="720"/>
      <w:contextualSpacing/>
    </w:pPr>
  </w:style>
  <w:style w:type="character" w:styleId="Odwoaniedokomentarza">
    <w:name w:val="annotation reference"/>
    <w:basedOn w:val="Domylnaczcionkaakapitu"/>
    <w:unhideWhenUsed/>
    <w:rsid w:val="004A56DD"/>
    <w:rPr>
      <w:sz w:val="16"/>
      <w:szCs w:val="16"/>
    </w:rPr>
  </w:style>
  <w:style w:type="paragraph" w:styleId="Tekstkomentarza">
    <w:name w:val="annotation text"/>
    <w:aliases w:val="ct"/>
    <w:basedOn w:val="Normalny"/>
    <w:link w:val="TekstkomentarzaZnak"/>
    <w:unhideWhenUsed/>
    <w:rsid w:val="004A56DD"/>
    <w:rPr>
      <w:sz w:val="20"/>
      <w:szCs w:val="20"/>
    </w:rPr>
  </w:style>
  <w:style w:type="character" w:customStyle="1" w:styleId="TekstkomentarzaZnak">
    <w:name w:val="Tekst komentarza Znak"/>
    <w:aliases w:val="ct Znak"/>
    <w:basedOn w:val="Domylnaczcionkaakapitu"/>
    <w:link w:val="Tekstkomentarza"/>
    <w:rsid w:val="004A56DD"/>
    <w:rPr>
      <w:sz w:val="20"/>
      <w:szCs w:val="20"/>
    </w:rPr>
  </w:style>
  <w:style w:type="paragraph" w:styleId="Tekstdymka">
    <w:name w:val="Balloon Text"/>
    <w:basedOn w:val="Normalny"/>
    <w:link w:val="TekstdymkaZnak"/>
    <w:uiPriority w:val="99"/>
    <w:semiHidden/>
    <w:unhideWhenUsed/>
    <w:rsid w:val="004A56D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6DD"/>
    <w:rPr>
      <w:rFonts w:ascii="Segoe UI" w:hAnsi="Segoe UI" w:cs="Segoe UI"/>
      <w:sz w:val="18"/>
      <w:szCs w:val="18"/>
    </w:rPr>
  </w:style>
  <w:style w:type="paragraph" w:styleId="Nagwek">
    <w:name w:val="header"/>
    <w:basedOn w:val="Normalny"/>
    <w:link w:val="NagwekZnak"/>
    <w:uiPriority w:val="99"/>
    <w:unhideWhenUsed/>
    <w:rsid w:val="004A56DD"/>
    <w:pPr>
      <w:tabs>
        <w:tab w:val="center" w:pos="4536"/>
        <w:tab w:val="right" w:pos="9072"/>
      </w:tabs>
    </w:pPr>
  </w:style>
  <w:style w:type="character" w:customStyle="1" w:styleId="NagwekZnak">
    <w:name w:val="Nagłówek Znak"/>
    <w:basedOn w:val="Domylnaczcionkaakapitu"/>
    <w:link w:val="Nagwek"/>
    <w:uiPriority w:val="99"/>
    <w:rsid w:val="004A56DD"/>
  </w:style>
  <w:style w:type="paragraph" w:styleId="Tematkomentarza">
    <w:name w:val="annotation subject"/>
    <w:basedOn w:val="Tekstkomentarza"/>
    <w:next w:val="Tekstkomentarza"/>
    <w:link w:val="TematkomentarzaZnak"/>
    <w:uiPriority w:val="99"/>
    <w:semiHidden/>
    <w:unhideWhenUsed/>
    <w:rsid w:val="00F93F05"/>
    <w:rPr>
      <w:b/>
      <w:bCs/>
    </w:rPr>
  </w:style>
  <w:style w:type="character" w:customStyle="1" w:styleId="TematkomentarzaZnak">
    <w:name w:val="Temat komentarza Znak"/>
    <w:basedOn w:val="TekstkomentarzaZnak"/>
    <w:link w:val="Tematkomentarza"/>
    <w:uiPriority w:val="99"/>
    <w:semiHidden/>
    <w:rsid w:val="00F93F05"/>
    <w:rPr>
      <w:b/>
      <w:bCs/>
      <w:sz w:val="20"/>
      <w:szCs w:val="20"/>
    </w:rPr>
  </w:style>
  <w:style w:type="paragraph" w:styleId="Poprawka">
    <w:name w:val="Revision"/>
    <w:hidden/>
    <w:uiPriority w:val="99"/>
    <w:semiHidden/>
    <w:rsid w:val="00481300"/>
    <w:pPr>
      <w:spacing w:after="0" w:line="240" w:lineRule="auto"/>
    </w:pPr>
  </w:style>
  <w:style w:type="character" w:styleId="Hipercze">
    <w:name w:val="Hyperlink"/>
    <w:basedOn w:val="Domylnaczcionkaakapitu"/>
    <w:uiPriority w:val="99"/>
    <w:unhideWhenUsed/>
    <w:rsid w:val="007A128B"/>
    <w:rPr>
      <w:color w:val="0563C1" w:themeColor="hyperlink"/>
      <w:u w:val="single"/>
    </w:rPr>
  </w:style>
  <w:style w:type="character" w:customStyle="1" w:styleId="Nierozpoznanawzmianka1">
    <w:name w:val="Nierozpoznana wzmianka1"/>
    <w:basedOn w:val="Domylnaczcionkaakapitu"/>
    <w:uiPriority w:val="99"/>
    <w:semiHidden/>
    <w:unhideWhenUsed/>
    <w:rsid w:val="007A128B"/>
    <w:rPr>
      <w:color w:val="605E5C"/>
      <w:shd w:val="clear" w:color="auto" w:fill="E1DFDD"/>
    </w:rPr>
  </w:style>
  <w:style w:type="character" w:customStyle="1" w:styleId="Nagwek2Znak">
    <w:name w:val="Nagłówek 2 Znak"/>
    <w:basedOn w:val="Domylnaczcionkaakapitu"/>
    <w:link w:val="Nagwek2"/>
    <w:uiPriority w:val="9"/>
    <w:rsid w:val="003473BA"/>
    <w:rPr>
      <w:rFonts w:ascii="Times New Roman" w:eastAsia="Times New Roman" w:hAnsi="Times New Roman" w:cs="Times New Roman"/>
      <w:b/>
      <w:bCs/>
      <w:sz w:val="36"/>
      <w:szCs w:val="36"/>
      <w:lang w:eastAsia="pl-PL"/>
    </w:rPr>
  </w:style>
  <w:style w:type="character" w:customStyle="1" w:styleId="fn-ref">
    <w:name w:val="fn-ref"/>
    <w:basedOn w:val="Domylnaczcionkaakapitu"/>
    <w:rsid w:val="003473BA"/>
  </w:style>
  <w:style w:type="character" w:customStyle="1" w:styleId="AkapitzlistZnak">
    <w:name w:val="Akapit z listą Znak"/>
    <w:aliases w:val="lp1 Znak,Preambuła Znak,HŁ_Bullet1 Znak,TGC Wypunktowanie Znak,BulletC Znak,Mały Znak,Numerowanie Znak,Wyliczanie Znak,Obiekt Znak,List Paragraph Znak,normalny tekst Znak,List Paragraph1 Znak,Akapit z listą31 Znak,test ciągły Znak"/>
    <w:link w:val="Akapitzlist"/>
    <w:uiPriority w:val="34"/>
    <w:qFormat/>
    <w:locked/>
    <w:rsid w:val="00E2293E"/>
  </w:style>
  <w:style w:type="paragraph" w:customStyle="1" w:styleId="TreA">
    <w:name w:val="Treść A"/>
    <w:rsid w:val="00EF1672"/>
    <w:pPr>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0"/>
      <w:szCs w:val="20"/>
      <w:u w:color="000000"/>
      <w:bdr w:val="nil"/>
      <w:lang w:val="de-DE" w:eastAsia="pl-PL"/>
      <w14:textOutline w14:w="0" w14:cap="flat" w14:cmpd="sng" w14:algn="ctr">
        <w14:noFill/>
        <w14:prstDash w14:val="solid"/>
        <w14:bevel/>
      </w14:textOutline>
    </w:rPr>
  </w:style>
  <w:style w:type="numbering" w:customStyle="1" w:styleId="Zaimportowanystyl1">
    <w:name w:val="Zaimportowany styl 1"/>
    <w:rsid w:val="00EF1672"/>
    <w:pPr>
      <w:numPr>
        <w:numId w:val="4"/>
      </w:numPr>
    </w:pPr>
  </w:style>
  <w:style w:type="paragraph" w:customStyle="1" w:styleId="Tre">
    <w:name w:val="Treść"/>
    <w:rsid w:val="00CE2E73"/>
    <w:pPr>
      <w:widowControl w:val="0"/>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val="cs-CZ"/>
    </w:rPr>
  </w:style>
  <w:style w:type="paragraph" w:customStyle="1" w:styleId="akapitzlist2">
    <w:name w:val="akapitzlist2"/>
    <w:basedOn w:val="Normalny"/>
    <w:rsid w:val="002F6E35"/>
    <w:pPr>
      <w:spacing w:before="100" w:beforeAutospacing="1" w:after="100" w:afterAutospacing="1"/>
    </w:pPr>
    <w:rPr>
      <w:rFonts w:ascii="Calibri" w:hAnsi="Calibri" w:cs="Calibri"/>
      <w:lang w:eastAsia="pl-PL"/>
    </w:rPr>
  </w:style>
  <w:style w:type="character" w:styleId="Nierozpoznanawzmianka">
    <w:name w:val="Unresolved Mention"/>
    <w:basedOn w:val="Domylnaczcionkaakapitu"/>
    <w:uiPriority w:val="99"/>
    <w:semiHidden/>
    <w:unhideWhenUsed/>
    <w:rsid w:val="0021521E"/>
    <w:rPr>
      <w:color w:val="605E5C"/>
      <w:shd w:val="clear" w:color="auto" w:fill="E1DFDD"/>
    </w:rPr>
  </w:style>
  <w:style w:type="table" w:styleId="Tabela-Siatka">
    <w:name w:val="Table Grid"/>
    <w:basedOn w:val="Standardowy"/>
    <w:uiPriority w:val="39"/>
    <w:rsid w:val="00215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A7E86"/>
    <w:rPr>
      <w:sz w:val="20"/>
      <w:szCs w:val="20"/>
    </w:rPr>
  </w:style>
  <w:style w:type="character" w:customStyle="1" w:styleId="TekstprzypisukocowegoZnak">
    <w:name w:val="Tekst przypisu końcowego Znak"/>
    <w:basedOn w:val="Domylnaczcionkaakapitu"/>
    <w:link w:val="Tekstprzypisukocowego"/>
    <w:uiPriority w:val="99"/>
    <w:semiHidden/>
    <w:rsid w:val="00BA7E86"/>
    <w:rPr>
      <w:sz w:val="20"/>
      <w:szCs w:val="20"/>
    </w:rPr>
  </w:style>
  <w:style w:type="character" w:styleId="Odwoanieprzypisukocowego">
    <w:name w:val="endnote reference"/>
    <w:basedOn w:val="Domylnaczcionkaakapitu"/>
    <w:uiPriority w:val="99"/>
    <w:semiHidden/>
    <w:unhideWhenUsed/>
    <w:rsid w:val="00BA7E86"/>
    <w:rPr>
      <w:vertAlign w:val="superscript"/>
    </w:rPr>
  </w:style>
  <w:style w:type="paragraph" w:customStyle="1" w:styleId="Paragraf">
    <w:name w:val="Paragraf"/>
    <w:basedOn w:val="Nagwek1"/>
    <w:next w:val="Normalny"/>
    <w:link w:val="ParagrafZnak"/>
    <w:qFormat/>
    <w:rsid w:val="004E11B4"/>
    <w:pPr>
      <w:numPr>
        <w:numId w:val="8"/>
      </w:numPr>
      <w:spacing w:before="600" w:after="240" w:line="276" w:lineRule="auto"/>
      <w:jc w:val="center"/>
    </w:pPr>
    <w:rPr>
      <w:rFonts w:ascii="Calibri" w:eastAsia="Calibri" w:hAnsi="Calibri" w:cs="Times New Roman"/>
      <w:b/>
      <w:bCs/>
      <w:color w:val="000000"/>
      <w:sz w:val="22"/>
      <w:szCs w:val="28"/>
    </w:rPr>
  </w:style>
  <w:style w:type="character" w:customStyle="1" w:styleId="ParagrafZnak">
    <w:name w:val="Paragraf Znak"/>
    <w:link w:val="Paragraf"/>
    <w:rsid w:val="004E11B4"/>
    <w:rPr>
      <w:rFonts w:ascii="Calibri" w:eastAsia="Calibri" w:hAnsi="Calibri" w:cs="Times New Roman"/>
      <w:b/>
      <w:bCs/>
      <w:color w:val="000000"/>
      <w:szCs w:val="28"/>
    </w:rPr>
  </w:style>
  <w:style w:type="character" w:customStyle="1" w:styleId="Nagwek1Znak">
    <w:name w:val="Nagłówek 1 Znak"/>
    <w:basedOn w:val="Domylnaczcionkaakapitu"/>
    <w:link w:val="Nagwek1"/>
    <w:uiPriority w:val="9"/>
    <w:rsid w:val="004E11B4"/>
    <w:rPr>
      <w:rFonts w:asciiTheme="majorHAnsi" w:eastAsiaTheme="majorEastAsia" w:hAnsiTheme="majorHAnsi" w:cstheme="majorBidi"/>
      <w:color w:val="2F5496" w:themeColor="accent1" w:themeShade="BF"/>
      <w:sz w:val="32"/>
      <w:szCs w:val="32"/>
    </w:rPr>
  </w:style>
  <w:style w:type="character" w:styleId="Pogrubienie">
    <w:name w:val="Strong"/>
    <w:uiPriority w:val="22"/>
    <w:qFormat/>
    <w:rsid w:val="0028692A"/>
    <w:rPr>
      <w:b/>
      <w:bCs/>
    </w:rPr>
  </w:style>
  <w:style w:type="paragraph" w:customStyle="1" w:styleId="pf0">
    <w:name w:val="pf0"/>
    <w:basedOn w:val="Normalny"/>
    <w:rsid w:val="0028692A"/>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cf01">
    <w:name w:val="cf01"/>
    <w:basedOn w:val="Domylnaczcionkaakapitu"/>
    <w:rsid w:val="0028692A"/>
    <w:rPr>
      <w:rFonts w:ascii="Segoe UI" w:hAnsi="Segoe UI" w:cs="Segoe UI" w:hint="default"/>
      <w:i/>
      <w:iCs/>
      <w:sz w:val="18"/>
      <w:szCs w:val="18"/>
    </w:rPr>
  </w:style>
  <w:style w:type="paragraph" w:styleId="Tytu">
    <w:name w:val="Title"/>
    <w:basedOn w:val="Normalny"/>
    <w:next w:val="Normalny"/>
    <w:link w:val="TytuZnak"/>
    <w:qFormat/>
    <w:rsid w:val="00AA15E3"/>
    <w:pPr>
      <w:spacing w:before="240" w:after="60"/>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AA15E3"/>
    <w:rPr>
      <w:rFonts w:ascii="Cambria" w:eastAsia="Times New Roman" w:hAnsi="Cambria" w:cs="Times New Roman"/>
      <w:b/>
      <w:bCs/>
      <w:kern w:val="28"/>
      <w:sz w:val="32"/>
      <w:szCs w:val="32"/>
      <w:lang w:eastAsia="pl-PL"/>
    </w:rPr>
  </w:style>
  <w:style w:type="paragraph" w:customStyle="1" w:styleId="danestopki">
    <w:name w:val="dane stopki"/>
    <w:basedOn w:val="Stopka"/>
    <w:qFormat/>
    <w:rsid w:val="00AF6D0F"/>
    <w:pPr>
      <w:tabs>
        <w:tab w:val="clear" w:pos="4536"/>
        <w:tab w:val="clear" w:pos="9072"/>
      </w:tabs>
      <w:ind w:right="55"/>
    </w:pPr>
    <w:rPr>
      <w:rFonts w:asciiTheme="majorHAnsi" w:eastAsia="Times New Roman" w:hAnsiTheme="majorHAnsi" w:cs="Times New Roman"/>
      <w:sz w:val="14"/>
      <w:szCs w:val="14"/>
      <w:lang w:eastAsia="x-none"/>
    </w:rPr>
  </w:style>
  <w:style w:type="paragraph" w:customStyle="1" w:styleId="Numerowany">
    <w:name w:val="Numerowany"/>
    <w:basedOn w:val="Normalny"/>
    <w:rsid w:val="008210C7"/>
    <w:pPr>
      <w:numPr>
        <w:numId w:val="23"/>
      </w:numPr>
      <w:spacing w:before="240" w:after="160" w:line="252" w:lineRule="auto"/>
      <w:jc w:val="both"/>
    </w:pPr>
    <w:rPr>
      <w:rFonts w:eastAsiaTheme="minorEastAsia"/>
      <w:szCs w:val="20"/>
      <w:lang w:eastAsia="pl-PL"/>
    </w:rPr>
  </w:style>
  <w:style w:type="paragraph" w:styleId="Zwykytekst">
    <w:name w:val="Plain Text"/>
    <w:basedOn w:val="Normalny"/>
    <w:link w:val="ZwykytekstZnak"/>
    <w:rsid w:val="008210C7"/>
    <w:pPr>
      <w:spacing w:after="160" w:line="252" w:lineRule="auto"/>
      <w:jc w:val="both"/>
    </w:pPr>
    <w:rPr>
      <w:rFonts w:ascii="Courier New" w:eastAsiaTheme="minorEastAsia" w:hAnsi="Courier New"/>
      <w:sz w:val="20"/>
      <w:szCs w:val="20"/>
      <w:lang w:eastAsia="pl-PL"/>
    </w:rPr>
  </w:style>
  <w:style w:type="character" w:customStyle="1" w:styleId="ZwykytekstZnak">
    <w:name w:val="Zwykły tekst Znak"/>
    <w:basedOn w:val="Domylnaczcionkaakapitu"/>
    <w:link w:val="Zwykytekst"/>
    <w:rsid w:val="008210C7"/>
    <w:rPr>
      <w:rFonts w:ascii="Courier New" w:eastAsiaTheme="minorEastAsia" w:hAnsi="Courier New"/>
      <w:sz w:val="20"/>
      <w:szCs w:val="20"/>
      <w:lang w:eastAsia="pl-PL"/>
    </w:rPr>
  </w:style>
  <w:style w:type="paragraph" w:customStyle="1" w:styleId="Style2">
    <w:name w:val="Style2"/>
    <w:basedOn w:val="Normalny"/>
    <w:rsid w:val="00343632"/>
    <w:pPr>
      <w:widowControl w:val="0"/>
      <w:autoSpaceDE w:val="0"/>
      <w:autoSpaceDN w:val="0"/>
      <w:adjustRightInd w:val="0"/>
      <w:spacing w:after="160" w:line="312" w:lineRule="exact"/>
      <w:ind w:hanging="653"/>
      <w:jc w:val="both"/>
    </w:pPr>
    <w:rPr>
      <w:rFonts w:ascii="Arial Unicode MS" w:eastAsia="Arial Unicode MS"/>
      <w:lang w:eastAsia="pl-PL"/>
    </w:rPr>
  </w:style>
  <w:style w:type="paragraph" w:customStyle="1" w:styleId="funkcja">
    <w:name w:val="funkcja"/>
    <w:basedOn w:val="Nagwek"/>
    <w:qFormat/>
    <w:rsid w:val="001B440F"/>
    <w:rPr>
      <w:rFonts w:asciiTheme="majorHAnsi" w:eastAsia="Times New Roman" w:hAnsiTheme="majorHAnsi" w:cs="Times New Roman"/>
      <w:color w:val="707173"/>
      <w:sz w:val="18"/>
      <w:szCs w:val="18"/>
      <w:lang w:eastAsia="x-none"/>
    </w:rPr>
  </w:style>
  <w:style w:type="paragraph" w:customStyle="1" w:styleId="danenagwka">
    <w:name w:val="dane nagłówka"/>
    <w:basedOn w:val="Nagwek"/>
    <w:qFormat/>
    <w:rsid w:val="001B440F"/>
    <w:rPr>
      <w:rFonts w:asciiTheme="majorHAnsi" w:eastAsia="Times New Roman" w:hAnsiTheme="majorHAnsi" w:cs="Times New Roman"/>
      <w:color w:val="707173"/>
      <w:sz w:val="14"/>
      <w:szCs w:val="14"/>
      <w:lang w:eastAsia="x-none"/>
    </w:rPr>
  </w:style>
  <w:style w:type="paragraph" w:customStyle="1" w:styleId="paragraph">
    <w:name w:val="paragraph"/>
    <w:basedOn w:val="Normalny"/>
    <w:rsid w:val="004D5BA1"/>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4D5BA1"/>
  </w:style>
  <w:style w:type="character" w:customStyle="1" w:styleId="eop">
    <w:name w:val="eop"/>
    <w:basedOn w:val="Domylnaczcionkaakapitu"/>
    <w:rsid w:val="004D5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14238">
      <w:bodyDiv w:val="1"/>
      <w:marLeft w:val="0"/>
      <w:marRight w:val="0"/>
      <w:marTop w:val="0"/>
      <w:marBottom w:val="0"/>
      <w:divBdr>
        <w:top w:val="none" w:sz="0" w:space="0" w:color="auto"/>
        <w:left w:val="none" w:sz="0" w:space="0" w:color="auto"/>
        <w:bottom w:val="none" w:sz="0" w:space="0" w:color="auto"/>
        <w:right w:val="none" w:sz="0" w:space="0" w:color="auto"/>
      </w:divBdr>
    </w:div>
    <w:div w:id="178011917">
      <w:bodyDiv w:val="1"/>
      <w:marLeft w:val="0"/>
      <w:marRight w:val="0"/>
      <w:marTop w:val="0"/>
      <w:marBottom w:val="0"/>
      <w:divBdr>
        <w:top w:val="none" w:sz="0" w:space="0" w:color="auto"/>
        <w:left w:val="none" w:sz="0" w:space="0" w:color="auto"/>
        <w:bottom w:val="none" w:sz="0" w:space="0" w:color="auto"/>
        <w:right w:val="none" w:sz="0" w:space="0" w:color="auto"/>
      </w:divBdr>
    </w:div>
    <w:div w:id="452678456">
      <w:bodyDiv w:val="1"/>
      <w:marLeft w:val="0"/>
      <w:marRight w:val="0"/>
      <w:marTop w:val="0"/>
      <w:marBottom w:val="0"/>
      <w:divBdr>
        <w:top w:val="none" w:sz="0" w:space="0" w:color="auto"/>
        <w:left w:val="none" w:sz="0" w:space="0" w:color="auto"/>
        <w:bottom w:val="none" w:sz="0" w:space="0" w:color="auto"/>
        <w:right w:val="none" w:sz="0" w:space="0" w:color="auto"/>
      </w:divBdr>
    </w:div>
    <w:div w:id="494995040">
      <w:bodyDiv w:val="1"/>
      <w:marLeft w:val="0"/>
      <w:marRight w:val="0"/>
      <w:marTop w:val="0"/>
      <w:marBottom w:val="0"/>
      <w:divBdr>
        <w:top w:val="none" w:sz="0" w:space="0" w:color="auto"/>
        <w:left w:val="none" w:sz="0" w:space="0" w:color="auto"/>
        <w:bottom w:val="none" w:sz="0" w:space="0" w:color="auto"/>
        <w:right w:val="none" w:sz="0" w:space="0" w:color="auto"/>
      </w:divBdr>
    </w:div>
    <w:div w:id="497618561">
      <w:bodyDiv w:val="1"/>
      <w:marLeft w:val="0"/>
      <w:marRight w:val="0"/>
      <w:marTop w:val="0"/>
      <w:marBottom w:val="0"/>
      <w:divBdr>
        <w:top w:val="none" w:sz="0" w:space="0" w:color="auto"/>
        <w:left w:val="none" w:sz="0" w:space="0" w:color="auto"/>
        <w:bottom w:val="none" w:sz="0" w:space="0" w:color="auto"/>
        <w:right w:val="none" w:sz="0" w:space="0" w:color="auto"/>
      </w:divBdr>
    </w:div>
    <w:div w:id="520899772">
      <w:bodyDiv w:val="1"/>
      <w:marLeft w:val="0"/>
      <w:marRight w:val="0"/>
      <w:marTop w:val="0"/>
      <w:marBottom w:val="0"/>
      <w:divBdr>
        <w:top w:val="none" w:sz="0" w:space="0" w:color="auto"/>
        <w:left w:val="none" w:sz="0" w:space="0" w:color="auto"/>
        <w:bottom w:val="none" w:sz="0" w:space="0" w:color="auto"/>
        <w:right w:val="none" w:sz="0" w:space="0" w:color="auto"/>
      </w:divBdr>
    </w:div>
    <w:div w:id="608005590">
      <w:bodyDiv w:val="1"/>
      <w:marLeft w:val="0"/>
      <w:marRight w:val="0"/>
      <w:marTop w:val="0"/>
      <w:marBottom w:val="0"/>
      <w:divBdr>
        <w:top w:val="none" w:sz="0" w:space="0" w:color="auto"/>
        <w:left w:val="none" w:sz="0" w:space="0" w:color="auto"/>
        <w:bottom w:val="none" w:sz="0" w:space="0" w:color="auto"/>
        <w:right w:val="none" w:sz="0" w:space="0" w:color="auto"/>
      </w:divBdr>
    </w:div>
    <w:div w:id="976059734">
      <w:bodyDiv w:val="1"/>
      <w:marLeft w:val="0"/>
      <w:marRight w:val="0"/>
      <w:marTop w:val="0"/>
      <w:marBottom w:val="0"/>
      <w:divBdr>
        <w:top w:val="none" w:sz="0" w:space="0" w:color="auto"/>
        <w:left w:val="none" w:sz="0" w:space="0" w:color="auto"/>
        <w:bottom w:val="none" w:sz="0" w:space="0" w:color="auto"/>
        <w:right w:val="none" w:sz="0" w:space="0" w:color="auto"/>
      </w:divBdr>
    </w:div>
    <w:div w:id="1047994715">
      <w:bodyDiv w:val="1"/>
      <w:marLeft w:val="0"/>
      <w:marRight w:val="0"/>
      <w:marTop w:val="0"/>
      <w:marBottom w:val="0"/>
      <w:divBdr>
        <w:top w:val="none" w:sz="0" w:space="0" w:color="auto"/>
        <w:left w:val="none" w:sz="0" w:space="0" w:color="auto"/>
        <w:bottom w:val="none" w:sz="0" w:space="0" w:color="auto"/>
        <w:right w:val="none" w:sz="0" w:space="0" w:color="auto"/>
      </w:divBdr>
    </w:div>
    <w:div w:id="1111824837">
      <w:bodyDiv w:val="1"/>
      <w:marLeft w:val="0"/>
      <w:marRight w:val="0"/>
      <w:marTop w:val="0"/>
      <w:marBottom w:val="0"/>
      <w:divBdr>
        <w:top w:val="none" w:sz="0" w:space="0" w:color="auto"/>
        <w:left w:val="none" w:sz="0" w:space="0" w:color="auto"/>
        <w:bottom w:val="none" w:sz="0" w:space="0" w:color="auto"/>
        <w:right w:val="none" w:sz="0" w:space="0" w:color="auto"/>
      </w:divBdr>
    </w:div>
    <w:div w:id="1273584688">
      <w:bodyDiv w:val="1"/>
      <w:marLeft w:val="0"/>
      <w:marRight w:val="0"/>
      <w:marTop w:val="0"/>
      <w:marBottom w:val="0"/>
      <w:divBdr>
        <w:top w:val="none" w:sz="0" w:space="0" w:color="auto"/>
        <w:left w:val="none" w:sz="0" w:space="0" w:color="auto"/>
        <w:bottom w:val="none" w:sz="0" w:space="0" w:color="auto"/>
        <w:right w:val="none" w:sz="0" w:space="0" w:color="auto"/>
      </w:divBdr>
    </w:div>
    <w:div w:id="1670256811">
      <w:bodyDiv w:val="1"/>
      <w:marLeft w:val="0"/>
      <w:marRight w:val="0"/>
      <w:marTop w:val="0"/>
      <w:marBottom w:val="0"/>
      <w:divBdr>
        <w:top w:val="none" w:sz="0" w:space="0" w:color="auto"/>
        <w:left w:val="none" w:sz="0" w:space="0" w:color="auto"/>
        <w:bottom w:val="none" w:sz="0" w:space="0" w:color="auto"/>
        <w:right w:val="none" w:sz="0" w:space="0" w:color="auto"/>
      </w:divBdr>
    </w:div>
    <w:div w:id="1693536559">
      <w:bodyDiv w:val="1"/>
      <w:marLeft w:val="0"/>
      <w:marRight w:val="0"/>
      <w:marTop w:val="0"/>
      <w:marBottom w:val="0"/>
      <w:divBdr>
        <w:top w:val="none" w:sz="0" w:space="0" w:color="auto"/>
        <w:left w:val="none" w:sz="0" w:space="0" w:color="auto"/>
        <w:bottom w:val="none" w:sz="0" w:space="0" w:color="auto"/>
        <w:right w:val="none" w:sz="0" w:space="0" w:color="auto"/>
      </w:divBdr>
    </w:div>
    <w:div w:id="1976636873">
      <w:bodyDiv w:val="1"/>
      <w:marLeft w:val="0"/>
      <w:marRight w:val="0"/>
      <w:marTop w:val="0"/>
      <w:marBottom w:val="0"/>
      <w:divBdr>
        <w:top w:val="none" w:sz="0" w:space="0" w:color="auto"/>
        <w:left w:val="none" w:sz="0" w:space="0" w:color="auto"/>
        <w:bottom w:val="none" w:sz="0" w:space="0" w:color="auto"/>
        <w:right w:val="none" w:sz="0" w:space="0" w:color="auto"/>
      </w:divBdr>
    </w:div>
    <w:div w:id="2076119726">
      <w:bodyDiv w:val="1"/>
      <w:marLeft w:val="0"/>
      <w:marRight w:val="0"/>
      <w:marTop w:val="0"/>
      <w:marBottom w:val="0"/>
      <w:divBdr>
        <w:top w:val="none" w:sz="0" w:space="0" w:color="auto"/>
        <w:left w:val="none" w:sz="0" w:space="0" w:color="auto"/>
        <w:bottom w:val="none" w:sz="0" w:space="0" w:color="auto"/>
        <w:right w:val="none" w:sz="0" w:space="0" w:color="auto"/>
      </w:divBdr>
      <w:divsChild>
        <w:div w:id="1395926607">
          <w:marLeft w:val="0"/>
          <w:marRight w:val="0"/>
          <w:marTop w:val="240"/>
          <w:marBottom w:val="0"/>
          <w:divBdr>
            <w:top w:val="none" w:sz="0" w:space="0" w:color="auto"/>
            <w:left w:val="none" w:sz="0" w:space="0" w:color="auto"/>
            <w:bottom w:val="none" w:sz="0" w:space="0" w:color="auto"/>
            <w:right w:val="none" w:sz="0" w:space="0" w:color="auto"/>
          </w:divBdr>
        </w:div>
        <w:div w:id="752630051">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akub.skorski@gkpge.pl" TargetMode="External"/><Relationship Id="rId18" Type="http://schemas.openxmlformats.org/officeDocument/2006/relationships/hyperlink" Target="mailto:iodo.pgeek@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daneosobowe.pgeek@gkpge.pl" TargetMode="External"/><Relationship Id="rId7" Type="http://schemas.openxmlformats.org/officeDocument/2006/relationships/styles" Target="styles.xml"/><Relationship Id="rId12" Type="http://schemas.openxmlformats.org/officeDocument/2006/relationships/hyperlink" Target="mailto:joanna.welpa@gkpge.p" TargetMode="External"/><Relationship Id="rId17" Type="http://schemas.openxmlformats.org/officeDocument/2006/relationships/hyperlink" Target="mailto:daneosobowe.pgeek@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gkpge.pl/compliance" TargetMode="External"/><Relationship Id="rId20" Type="http://schemas.openxmlformats.org/officeDocument/2006/relationships/hyperlink" Target="mailto:iodo.pgeek@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fakturyzakupowe.pgeek@gkpge.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daneosobowe.pgeek@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pt1.pgeek@gkpge.pl" TargetMode="External"/><Relationship Id="rId22" Type="http://schemas.openxmlformats.org/officeDocument/2006/relationships/hyperlink" Target="mailto:iodo.pgeek@gkpge.p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UMOWA na doradztwo draft 19.07.2024.docx</dmsv2BaseFileName>
    <dmsv2BaseDisplayName xmlns="http://schemas.microsoft.com/sharepoint/v3">UMOWA na doradztwo draft 19.07.2024</dmsv2BaseDisplayName>
    <dmsv2SWPP2ObjectNumber xmlns="http://schemas.microsoft.com/sharepoint/v3" xsi:nil="true"/>
    <dmsv2SWPP2SumMD5 xmlns="http://schemas.microsoft.com/sharepoint/v3">42da83f772f9b0fc5c12dbdf80381062</dmsv2SWPP2SumMD5>
    <dmsv2BaseMoved xmlns="http://schemas.microsoft.com/sharepoint/v3">false</dmsv2BaseMoved>
    <dmsv2BaseIsSensitive xmlns="http://schemas.microsoft.com/sharepoint/v3">true</dmsv2BaseIsSensitive>
    <dmsv2SWPP2IDSWPP2 xmlns="http://schemas.microsoft.com/sharepoint/v3">651465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20324021</dmsv2BaseClientSystemDocumentID>
    <dmsv2BaseModifiedByID xmlns="http://schemas.microsoft.com/sharepoint/v3">j.welpa@pkpenergetyka.pl</dmsv2BaseModifiedByID>
    <dmsv2BaseCreatedByID xmlns="http://schemas.microsoft.com/sharepoint/v3">j.welpa@pkpenergetyka.pl</dmsv2BaseCreatedByID>
    <dmsv2SWPP2ObjectDepartment xmlns="http://schemas.microsoft.com/sharepoint/v3">00000001001700040004</dmsv2SWPP2ObjectDepartment>
    <dmsv2SWPP2ObjectName xmlns="http://schemas.microsoft.com/sharepoint/v3">Wniosek</dmsv2SWPP2ObjectName>
    <_dlc_DocId xmlns="a19cb1c7-c5c7-46d4-85ae-d83685407bba">ZKQJDXMXURTQ-1256211335-30431</_dlc_DocId>
    <_dlc_DocIdUrl xmlns="a19cb1c7-c5c7-46d4-85ae-d83685407bba">
      <Url>https://swpp2.dms.gkpge.pl/sites/31/_layouts/15/DocIdRedir.aspx?ID=ZKQJDXMXURTQ-1256211335-30431</Url>
      <Description>ZKQJDXMXURTQ-1256211335-30431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D7DCCB-BFCB-4080-BFED-8FE2C65E756F}">
  <ds:schemaRefs>
    <ds:schemaRef ds:uri="http://schemas.openxmlformats.org/officeDocument/2006/bibliography"/>
  </ds:schemaRefs>
</ds:datastoreItem>
</file>

<file path=customXml/itemProps2.xml><?xml version="1.0" encoding="utf-8"?>
<ds:datastoreItem xmlns:ds="http://schemas.openxmlformats.org/officeDocument/2006/customXml" ds:itemID="{66395843-B5A0-4E2E-9418-22C8FAFB173F}">
  <ds:schemaRefs>
    <ds:schemaRef ds:uri="http://schemas.microsoft.com/sharepoint/v3/contenttype/forms"/>
  </ds:schemaRefs>
</ds:datastoreItem>
</file>

<file path=customXml/itemProps3.xml><?xml version="1.0" encoding="utf-8"?>
<ds:datastoreItem xmlns:ds="http://schemas.openxmlformats.org/officeDocument/2006/customXml" ds:itemID="{DAC7DC5C-6D70-4333-ADA7-92929B39666D}">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2467D037-A7B0-4D39-AF05-5D15E6FF8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C4FB7B-09D1-438A-8DA0-7765D3FF3E5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33</Pages>
  <Words>13756</Words>
  <Characters>82542</Characters>
  <Application>Microsoft Office Word</Application>
  <DocSecurity>0</DocSecurity>
  <Lines>687</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Laszkiewicz</dc:creator>
  <cp:keywords/>
  <dc:description/>
  <cp:lastModifiedBy>Magdalena Kiliszek</cp:lastModifiedBy>
  <cp:revision>93</cp:revision>
  <cp:lastPrinted>2024-09-04T09:18:00Z</cp:lastPrinted>
  <dcterms:created xsi:type="dcterms:W3CDTF">2024-08-22T12:39:00Z</dcterms:created>
  <dcterms:modified xsi:type="dcterms:W3CDTF">2024-09-20T09:11:00Z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PKPECATEGORY">
    <vt:lpwstr>PODSTAWOWY</vt:lpwstr>
  </property>
  <property fmtid="{D5CDD505-2E9C-101B-9397-08002B2CF9AE}" pid="4" name="PKPEClassifiedBy">
    <vt:lpwstr>PKPENERGETYKA\j.welpa;Joanna Wełpa</vt:lpwstr>
  </property>
  <property fmtid="{D5CDD505-2E9C-101B-9397-08002B2CF9AE}" pid="5" name="PKPEClassificationDate">
    <vt:lpwstr>2022-09-12T14:03:41.7663506+02:00</vt:lpwstr>
  </property>
  <property fmtid="{D5CDD505-2E9C-101B-9397-08002B2CF9AE}" pid="6" name="PKPEClassifiedBySID">
    <vt:lpwstr>PKPENERGETYKA\S-1-5-21-3871890766-2155079996-2380071410-35242</vt:lpwstr>
  </property>
  <property fmtid="{D5CDD505-2E9C-101B-9397-08002B2CF9AE}" pid="7" name="PKPEGRNItemId">
    <vt:lpwstr>GRN-a7fad792-f482-4e7b-acc0-cdbef735e4f1</vt:lpwstr>
  </property>
  <property fmtid="{D5CDD505-2E9C-101B-9397-08002B2CF9AE}" pid="8" name="PKPEHash">
    <vt:lpwstr>BDqKQ9ENvdCkpwixXhyUOcRIVpRq6caFQzH1BwhTIbE=</vt:lpwstr>
  </property>
  <property fmtid="{D5CDD505-2E9C-101B-9397-08002B2CF9AE}" pid="9" name="PKPERefresh">
    <vt:lpwstr>False</vt:lpwstr>
  </property>
  <property fmtid="{D5CDD505-2E9C-101B-9397-08002B2CF9AE}" pid="10" name="MediaServiceImageTags">
    <vt:lpwstr/>
  </property>
  <property fmtid="{D5CDD505-2E9C-101B-9397-08002B2CF9AE}" pid="11" name="_dlc_DocIdItemGuid">
    <vt:lpwstr>0dd7cd99-004f-49d0-9132-3d78c5494d94</vt:lpwstr>
  </property>
  <property fmtid="{D5CDD505-2E9C-101B-9397-08002B2CF9AE}" pid="12" name="PGEEKCATEGORY">
    <vt:lpwstr>PUB</vt:lpwstr>
  </property>
  <property fmtid="{D5CDD505-2E9C-101B-9397-08002B2CF9AE}" pid="13" name="PGEEKClassifiedBy">
    <vt:lpwstr>PKPENERGETYKA\j.welpa;Joanna Wełpa</vt:lpwstr>
  </property>
  <property fmtid="{D5CDD505-2E9C-101B-9397-08002B2CF9AE}" pid="14" name="PGEEKClassificationDate">
    <vt:lpwstr>2024-03-10T12:07:20.9911978+01:00</vt:lpwstr>
  </property>
  <property fmtid="{D5CDD505-2E9C-101B-9397-08002B2CF9AE}" pid="15" name="PGEEKClassifiedBySID">
    <vt:lpwstr>PKPENERGETYKA\S-1-5-21-3871890766-2155079996-2380071410-35242</vt:lpwstr>
  </property>
  <property fmtid="{D5CDD505-2E9C-101B-9397-08002B2CF9AE}" pid="16" name="PGEEKGRNItemId">
    <vt:lpwstr>GRN-d854baf7-4ab3-4097-a7d4-8e1276014dee</vt:lpwstr>
  </property>
  <property fmtid="{D5CDD505-2E9C-101B-9397-08002B2CF9AE}" pid="17" name="PGEEKHash">
    <vt:lpwstr>N2M+H+42poeuxYxIr/HXx2opz+f0kPS/qEGRyzs9jpA=</vt:lpwstr>
  </property>
  <property fmtid="{D5CDD505-2E9C-101B-9397-08002B2CF9AE}" pid="18" name="PGEEKVisualMarkingsSettings">
    <vt:lpwstr>HeaderAlignment=1;FooterAlignment=1</vt:lpwstr>
  </property>
  <property fmtid="{D5CDD505-2E9C-101B-9397-08002B2CF9AE}" pid="19" name="DLPManualFileClassification">
    <vt:lpwstr>{b1ba84fe-90d9-40dd-ba64-214a5793dae5}</vt:lpwstr>
  </property>
  <property fmtid="{D5CDD505-2E9C-101B-9397-08002B2CF9AE}" pid="20" name="PGEEKRefresh">
    <vt:lpwstr>False</vt:lpwstr>
  </property>
</Properties>
</file>