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28670" w14:textId="77777777" w:rsidR="001F5DF8" w:rsidRPr="0034561B" w:rsidRDefault="00A7681F" w:rsidP="00A7681F">
      <w:pPr>
        <w:tabs>
          <w:tab w:val="left" w:pos="1551"/>
        </w:tabs>
        <w:rPr>
          <w:rFonts w:cstheme="minorHAnsi"/>
        </w:rPr>
      </w:pPr>
      <w:r w:rsidRPr="0034561B">
        <w:rPr>
          <w:rFonts w:cstheme="minorHAnsi"/>
        </w:rPr>
        <w:tab/>
      </w:r>
    </w:p>
    <w:p w14:paraId="31BC3D32" w14:textId="77777777" w:rsidR="001F5DF8" w:rsidRPr="0034561B" w:rsidRDefault="0001402B" w:rsidP="001F5DF8">
      <w:pPr>
        <w:jc w:val="center"/>
        <w:rPr>
          <w:rFonts w:cstheme="minorHAnsi"/>
          <w:b/>
        </w:rPr>
      </w:pPr>
      <w:r w:rsidRPr="0034561B">
        <w:rPr>
          <w:rFonts w:cstheme="minorHAnsi"/>
          <w:b/>
        </w:rPr>
        <w:t>Formularz cenowy</w:t>
      </w:r>
    </w:p>
    <w:tbl>
      <w:tblPr>
        <w:tblStyle w:val="TableGrid"/>
        <w:tblpPr w:leftFromText="141" w:rightFromText="141" w:vertAnchor="page" w:horzAnchor="margin" w:tblpY="5927"/>
        <w:tblW w:w="9351" w:type="dxa"/>
        <w:tblInd w:w="0" w:type="dxa"/>
        <w:tblCellMar>
          <w:top w:w="40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503"/>
        <w:gridCol w:w="2746"/>
        <w:gridCol w:w="850"/>
        <w:gridCol w:w="1418"/>
        <w:gridCol w:w="1842"/>
        <w:gridCol w:w="1992"/>
      </w:tblGrid>
      <w:tr w:rsidR="001422A7" w:rsidRPr="0034561B" w14:paraId="1E3741C1" w14:textId="77777777" w:rsidTr="001422A7">
        <w:trPr>
          <w:trHeight w:val="83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7E15" w14:textId="77777777" w:rsidR="001422A7" w:rsidRPr="0034561B" w:rsidRDefault="001422A7" w:rsidP="001422A7">
            <w:pPr>
              <w:spacing w:line="259" w:lineRule="auto"/>
              <w:ind w:left="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BA13" w14:textId="77777777" w:rsidR="001422A7" w:rsidRPr="0034561B" w:rsidRDefault="001422A7" w:rsidP="001422A7">
            <w:pPr>
              <w:spacing w:line="259" w:lineRule="auto"/>
              <w:ind w:right="52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071EC" w14:textId="77777777" w:rsidR="001422A7" w:rsidRPr="0034561B" w:rsidRDefault="001422A7" w:rsidP="001422A7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J.m.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50DC" w14:textId="77777777" w:rsidR="001422A7" w:rsidRPr="0034561B" w:rsidRDefault="001422A7" w:rsidP="001422A7">
            <w:pPr>
              <w:spacing w:line="259" w:lineRule="auto"/>
              <w:ind w:right="47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Szacowana </w:t>
            </w:r>
          </w:p>
          <w:p w14:paraId="3F8DF7DD" w14:textId="77777777" w:rsidR="001422A7" w:rsidRPr="0034561B" w:rsidRDefault="001422A7" w:rsidP="001422A7">
            <w:pPr>
              <w:spacing w:line="259" w:lineRule="auto"/>
              <w:ind w:right="47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C15C" w14:textId="77777777" w:rsidR="001422A7" w:rsidRPr="0034561B" w:rsidRDefault="001422A7" w:rsidP="001422A7">
            <w:pPr>
              <w:spacing w:line="259" w:lineRule="auto"/>
              <w:ind w:firstLine="2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Cena jednostkowa netto (zł)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8CBB9" w14:textId="77777777" w:rsidR="001422A7" w:rsidRPr="0034561B" w:rsidRDefault="001422A7" w:rsidP="001422A7">
            <w:pPr>
              <w:spacing w:line="259" w:lineRule="auto"/>
              <w:ind w:left="7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Wartość netto </w:t>
            </w:r>
          </w:p>
          <w:p w14:paraId="70FC6839" w14:textId="77777777" w:rsidR="001422A7" w:rsidRPr="0034561B" w:rsidRDefault="001422A7" w:rsidP="001422A7">
            <w:pPr>
              <w:spacing w:line="259" w:lineRule="auto"/>
              <w:ind w:right="52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(zł) (4 x 5) </w:t>
            </w:r>
          </w:p>
        </w:tc>
      </w:tr>
      <w:tr w:rsidR="001422A7" w:rsidRPr="0034561B" w14:paraId="7DB3B26F" w14:textId="77777777" w:rsidTr="001422A7">
        <w:trPr>
          <w:trHeight w:val="21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4415" w14:textId="77777777" w:rsidR="001422A7" w:rsidRPr="0034561B" w:rsidRDefault="001422A7" w:rsidP="001422A7">
            <w:pPr>
              <w:spacing w:line="259" w:lineRule="auto"/>
              <w:ind w:right="46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-1-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B199" w14:textId="77777777" w:rsidR="001422A7" w:rsidRPr="0034561B" w:rsidRDefault="001422A7" w:rsidP="001422A7">
            <w:pPr>
              <w:spacing w:line="259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-2-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F77F" w14:textId="77777777" w:rsidR="001422A7" w:rsidRPr="0034561B" w:rsidRDefault="001422A7" w:rsidP="001422A7">
            <w:pPr>
              <w:spacing w:line="259" w:lineRule="auto"/>
              <w:ind w:right="53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-3-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B6D3" w14:textId="77777777" w:rsidR="001422A7" w:rsidRPr="0034561B" w:rsidRDefault="001422A7" w:rsidP="001422A7">
            <w:pPr>
              <w:spacing w:line="259" w:lineRule="auto"/>
              <w:ind w:right="46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-4-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A7E0" w14:textId="77777777" w:rsidR="001422A7" w:rsidRPr="0034561B" w:rsidRDefault="001422A7" w:rsidP="001422A7">
            <w:pPr>
              <w:spacing w:line="259" w:lineRule="auto"/>
              <w:ind w:right="46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-5-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1371" w14:textId="77777777" w:rsidR="001422A7" w:rsidRPr="0034561B" w:rsidRDefault="001422A7" w:rsidP="001422A7">
            <w:pPr>
              <w:spacing w:line="259" w:lineRule="auto"/>
              <w:ind w:right="53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i/>
                <w:sz w:val="20"/>
                <w:szCs w:val="20"/>
              </w:rPr>
              <w:t xml:space="preserve">-6- </w:t>
            </w:r>
          </w:p>
        </w:tc>
      </w:tr>
      <w:tr w:rsidR="001422A7" w:rsidRPr="0034561B" w14:paraId="11AAC5DE" w14:textId="77777777" w:rsidTr="001422A7">
        <w:trPr>
          <w:trHeight w:val="45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4B1A" w14:textId="77777777" w:rsidR="001422A7" w:rsidRPr="0034561B" w:rsidRDefault="001422A7" w:rsidP="001422A7">
            <w:pPr>
              <w:spacing w:line="259" w:lineRule="auto"/>
              <w:ind w:right="48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0B2D" w14:textId="77777777" w:rsidR="001422A7" w:rsidRPr="0034561B" w:rsidRDefault="001422A7" w:rsidP="001422A7">
            <w:pPr>
              <w:spacing w:line="259" w:lineRule="auto"/>
              <w:ind w:left="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Roboczogodzina pracy serwisu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7206" w14:textId="77777777" w:rsidR="001422A7" w:rsidRPr="0034561B" w:rsidRDefault="001422A7" w:rsidP="001422A7">
            <w:pPr>
              <w:spacing w:line="259" w:lineRule="auto"/>
              <w:ind w:left="43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rbh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B1E41" w14:textId="77777777" w:rsidR="001422A7" w:rsidRPr="0034561B" w:rsidRDefault="001422A7" w:rsidP="001422A7">
            <w:pPr>
              <w:spacing w:line="259" w:lineRule="auto"/>
              <w:ind w:right="50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300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87CB" w14:textId="77777777" w:rsidR="001422A7" w:rsidRPr="0034561B" w:rsidRDefault="001422A7" w:rsidP="001422A7">
            <w:pPr>
              <w:spacing w:line="259" w:lineRule="auto"/>
              <w:ind w:right="5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4AF7" w14:textId="77777777" w:rsidR="001422A7" w:rsidRPr="0034561B" w:rsidRDefault="001422A7" w:rsidP="001422A7">
            <w:pPr>
              <w:spacing w:line="259" w:lineRule="auto"/>
              <w:ind w:right="6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14:paraId="5F758AD9" w14:textId="77777777" w:rsidR="001F5DF8" w:rsidRPr="0034561B" w:rsidRDefault="00186A30" w:rsidP="001F5DF8">
      <w:pPr>
        <w:pBdr>
          <w:top w:val="single" w:sz="6" w:space="1" w:color="auto"/>
          <w:bottom w:val="single" w:sz="6" w:space="1" w:color="auto"/>
        </w:pBdr>
        <w:jc w:val="center"/>
        <w:rPr>
          <w:rFonts w:cstheme="minorHAnsi"/>
          <w:b/>
        </w:rPr>
      </w:pPr>
      <w:r w:rsidRPr="0034561B">
        <w:rPr>
          <w:rFonts w:cstheme="minorHAnsi"/>
          <w:b/>
        </w:rPr>
        <w:t>Do postępowania</w:t>
      </w:r>
      <w:r w:rsidR="00D55DD2" w:rsidRPr="0034561B">
        <w:rPr>
          <w:rFonts w:cstheme="minorHAnsi"/>
          <w:b/>
        </w:rPr>
        <w:t xml:space="preserve"> pn.</w:t>
      </w:r>
      <w:r w:rsidRPr="0034561B">
        <w:rPr>
          <w:rFonts w:cstheme="minorHAnsi"/>
          <w:b/>
        </w:rPr>
        <w:t xml:space="preserve"> </w:t>
      </w:r>
      <w:r w:rsidR="00D55DD2" w:rsidRPr="0034561B">
        <w:rPr>
          <w:rFonts w:cstheme="minorHAnsi"/>
          <w:b/>
        </w:rPr>
        <w:t>„</w:t>
      </w:r>
      <w:r w:rsidR="00D47958" w:rsidRPr="0034561B">
        <w:rPr>
          <w:rFonts w:cstheme="minorHAnsi"/>
          <w:b/>
        </w:rPr>
        <w:t>Naprawy pogwarancyjne i serwisowanie samochodów marki CITROEN BERLINGO dla PGE GiEK SA Oddział Kopalnia Węgla Brunatnego Turów</w:t>
      </w:r>
      <w:r w:rsidR="00D55DD2" w:rsidRPr="0034561B">
        <w:rPr>
          <w:rFonts w:cstheme="minorHAnsi"/>
          <w:b/>
        </w:rPr>
        <w:t xml:space="preserve">” (nr </w:t>
      </w:r>
      <w:r w:rsidR="00DD12AE" w:rsidRPr="0034561B">
        <w:rPr>
          <w:rFonts w:cstheme="minorHAnsi"/>
          <w:b/>
        </w:rPr>
        <w:t>POST/GEK/CSS/FZR-KWT/05892/2024</w:t>
      </w:r>
      <w:r w:rsidR="00D55DD2" w:rsidRPr="0034561B">
        <w:rPr>
          <w:rFonts w:cstheme="minorHAnsi"/>
          <w:b/>
        </w:rPr>
        <w:t>)</w:t>
      </w:r>
    </w:p>
    <w:p w14:paraId="3B5C7F53" w14:textId="77777777" w:rsidR="001F5DF8" w:rsidRPr="0034561B" w:rsidRDefault="001F5DF8" w:rsidP="00D55DD2">
      <w:pPr>
        <w:pBdr>
          <w:bottom w:val="single" w:sz="6" w:space="1" w:color="auto"/>
          <w:between w:val="single" w:sz="6" w:space="1" w:color="auto"/>
        </w:pBdr>
        <w:jc w:val="center"/>
        <w:rPr>
          <w:rFonts w:cstheme="minorHAnsi"/>
        </w:rPr>
      </w:pPr>
      <w:r w:rsidRPr="0034561B">
        <w:rPr>
          <w:rFonts w:cstheme="minorHAnsi"/>
          <w:sz w:val="20"/>
          <w:szCs w:val="20"/>
        </w:rPr>
        <w:t xml:space="preserve">Dotyczy </w:t>
      </w:r>
      <w:r w:rsidR="000D7975" w:rsidRPr="0034561B">
        <w:rPr>
          <w:rFonts w:cstheme="minorHAnsi"/>
          <w:sz w:val="20"/>
          <w:szCs w:val="20"/>
        </w:rPr>
        <w:t>pojazdów</w:t>
      </w:r>
      <w:r w:rsidRPr="0034561B">
        <w:rPr>
          <w:rFonts w:cstheme="minorHAnsi"/>
          <w:sz w:val="20"/>
          <w:szCs w:val="20"/>
        </w:rPr>
        <w:t xml:space="preserve">: </w:t>
      </w:r>
      <w:r w:rsidR="000D7975" w:rsidRPr="0034561B">
        <w:rPr>
          <w:rFonts w:cstheme="minorHAnsi"/>
          <w:sz w:val="20"/>
          <w:szCs w:val="20"/>
        </w:rPr>
        <w:t xml:space="preserve">pojazdy marki </w:t>
      </w:r>
      <w:r w:rsidR="00A157A2" w:rsidRPr="0034561B">
        <w:rPr>
          <w:rFonts w:cstheme="minorHAnsi"/>
          <w:sz w:val="20"/>
          <w:szCs w:val="20"/>
        </w:rPr>
        <w:t xml:space="preserve">Citroen Berlingo </w:t>
      </w:r>
      <w:r w:rsidR="000D7975" w:rsidRPr="0034561B">
        <w:rPr>
          <w:rFonts w:cstheme="minorHAnsi"/>
          <w:sz w:val="20"/>
          <w:szCs w:val="20"/>
        </w:rPr>
        <w:t xml:space="preserve">eksploatowane </w:t>
      </w:r>
      <w:r w:rsidRPr="0034561B">
        <w:rPr>
          <w:rFonts w:cstheme="minorHAnsi"/>
          <w:sz w:val="20"/>
          <w:szCs w:val="20"/>
        </w:rPr>
        <w:t xml:space="preserve"> w Oddziale KWB Turów Bogatynia</w:t>
      </w:r>
    </w:p>
    <w:p w14:paraId="668D5A7B" w14:textId="3ED7634A" w:rsidR="000D7975" w:rsidRPr="0034561B" w:rsidRDefault="00A157A2" w:rsidP="00A157A2">
      <w:pPr>
        <w:pStyle w:val="Akapitzlist"/>
        <w:numPr>
          <w:ilvl w:val="0"/>
          <w:numId w:val="3"/>
        </w:numPr>
        <w:rPr>
          <w:rFonts w:eastAsia="Times New Roman" w:cstheme="minorHAnsi"/>
          <w:bCs/>
          <w:lang w:eastAsia="pl-PL"/>
        </w:rPr>
      </w:pPr>
      <w:r w:rsidRPr="0034561B">
        <w:rPr>
          <w:rFonts w:cstheme="minorHAnsi"/>
        </w:rPr>
        <w:t xml:space="preserve">Citroen Berlingo, </w:t>
      </w:r>
      <w:r w:rsidR="000D7975" w:rsidRPr="0034561B">
        <w:rPr>
          <w:rFonts w:cstheme="minorHAnsi"/>
        </w:rPr>
        <w:t xml:space="preserve">VIN: </w:t>
      </w:r>
      <w:r w:rsidRPr="0034561B">
        <w:rPr>
          <w:rFonts w:eastAsia="Times New Roman" w:cstheme="minorHAnsi"/>
          <w:bCs/>
          <w:lang w:eastAsia="pl-PL"/>
        </w:rPr>
        <w:t xml:space="preserve">VF77EBHY6JJ719850, </w:t>
      </w:r>
      <w:r w:rsidR="000D7975" w:rsidRPr="0034561B">
        <w:rPr>
          <w:rFonts w:cstheme="minorHAnsi"/>
        </w:rPr>
        <w:t xml:space="preserve">rok prod. </w:t>
      </w:r>
      <w:r w:rsidRPr="0034561B">
        <w:rPr>
          <w:rFonts w:cstheme="minorHAnsi"/>
        </w:rPr>
        <w:t>2018</w:t>
      </w:r>
    </w:p>
    <w:p w14:paraId="57D51DE3" w14:textId="6808D776" w:rsidR="00A157A2" w:rsidRPr="0034561B" w:rsidRDefault="00A157A2" w:rsidP="00A157A2">
      <w:pPr>
        <w:pStyle w:val="Akapitzlist"/>
        <w:numPr>
          <w:ilvl w:val="0"/>
          <w:numId w:val="3"/>
        </w:numPr>
        <w:rPr>
          <w:rFonts w:eastAsia="Times New Roman" w:cstheme="minorHAnsi"/>
          <w:bCs/>
          <w:lang w:eastAsia="pl-PL"/>
        </w:rPr>
      </w:pPr>
      <w:r w:rsidRPr="0034561B">
        <w:rPr>
          <w:rFonts w:cstheme="minorHAnsi"/>
          <w:lang w:val="en-US"/>
        </w:rPr>
        <w:t xml:space="preserve">Citroen Berlingo, </w:t>
      </w:r>
      <w:r w:rsidRPr="0034561B">
        <w:rPr>
          <w:rFonts w:cstheme="minorHAnsi"/>
        </w:rPr>
        <w:t xml:space="preserve">VIN: </w:t>
      </w:r>
      <w:r w:rsidRPr="0034561B">
        <w:rPr>
          <w:rFonts w:eastAsia="Times New Roman" w:cstheme="minorHAnsi"/>
          <w:bCs/>
          <w:lang w:eastAsia="pl-PL"/>
        </w:rPr>
        <w:t>VF77EBHY6JJ719846</w:t>
      </w:r>
      <w:r w:rsidRPr="0034561B">
        <w:rPr>
          <w:rFonts w:cstheme="minorHAnsi"/>
        </w:rPr>
        <w:t>, rok prod. 2018</w:t>
      </w:r>
    </w:p>
    <w:p w14:paraId="25E87B50" w14:textId="363EB1F2" w:rsidR="00A157A2" w:rsidRPr="0034561B" w:rsidRDefault="00A157A2" w:rsidP="00A157A2">
      <w:pPr>
        <w:pStyle w:val="Akapitzlist"/>
        <w:numPr>
          <w:ilvl w:val="0"/>
          <w:numId w:val="3"/>
        </w:numPr>
        <w:rPr>
          <w:rFonts w:eastAsia="Times New Roman" w:cstheme="minorHAnsi"/>
          <w:bCs/>
          <w:lang w:eastAsia="pl-PL"/>
        </w:rPr>
      </w:pPr>
      <w:r w:rsidRPr="0034561B">
        <w:rPr>
          <w:rFonts w:cstheme="minorHAnsi"/>
          <w:lang w:val="en-US"/>
        </w:rPr>
        <w:t xml:space="preserve">Citroen Berlingo, </w:t>
      </w:r>
      <w:r w:rsidRPr="0034561B">
        <w:rPr>
          <w:rFonts w:cstheme="minorHAnsi"/>
        </w:rPr>
        <w:t xml:space="preserve">VIN: </w:t>
      </w:r>
      <w:r w:rsidRPr="0034561B">
        <w:rPr>
          <w:rFonts w:eastAsia="Times New Roman" w:cstheme="minorHAnsi"/>
          <w:bCs/>
          <w:lang w:eastAsia="pl-PL"/>
        </w:rPr>
        <w:t>VF77EBHY6JJ719840</w:t>
      </w:r>
      <w:r w:rsidRPr="0034561B">
        <w:rPr>
          <w:rFonts w:cstheme="minorHAnsi"/>
        </w:rPr>
        <w:t>, rok prod. 2018</w:t>
      </w:r>
    </w:p>
    <w:p w14:paraId="62CF6A7A" w14:textId="1E3D4FDB" w:rsidR="00A157A2" w:rsidRPr="0034561B" w:rsidRDefault="00A157A2" w:rsidP="00A157A2">
      <w:pPr>
        <w:pStyle w:val="Akapitzlist"/>
        <w:numPr>
          <w:ilvl w:val="0"/>
          <w:numId w:val="3"/>
        </w:numPr>
        <w:rPr>
          <w:rFonts w:eastAsia="Times New Roman" w:cstheme="minorHAnsi"/>
          <w:bCs/>
          <w:lang w:eastAsia="pl-PL"/>
        </w:rPr>
      </w:pPr>
      <w:r w:rsidRPr="0034561B">
        <w:rPr>
          <w:rFonts w:cstheme="minorHAnsi"/>
          <w:lang w:val="en-US"/>
        </w:rPr>
        <w:t xml:space="preserve">Citroen Berlingo, </w:t>
      </w:r>
      <w:r w:rsidRPr="0034561B">
        <w:rPr>
          <w:rFonts w:cstheme="minorHAnsi"/>
        </w:rPr>
        <w:t xml:space="preserve">VIN: </w:t>
      </w:r>
      <w:r w:rsidRPr="0034561B">
        <w:rPr>
          <w:rFonts w:eastAsia="Times New Roman" w:cstheme="minorHAnsi"/>
          <w:bCs/>
          <w:lang w:eastAsia="pl-PL"/>
        </w:rPr>
        <w:t>VF77EBHY6JJ719847</w:t>
      </w:r>
      <w:r w:rsidRPr="0034561B">
        <w:rPr>
          <w:rFonts w:cstheme="minorHAnsi"/>
        </w:rPr>
        <w:t>, rok prod. 2018</w:t>
      </w:r>
    </w:p>
    <w:p w14:paraId="4A34AFEC" w14:textId="77777777" w:rsidR="00A157A2" w:rsidRPr="0034561B" w:rsidRDefault="00A157A2" w:rsidP="00A157A2">
      <w:pPr>
        <w:pStyle w:val="Akapitzlist"/>
        <w:ind w:left="1080"/>
        <w:rPr>
          <w:rFonts w:cstheme="minorHAnsi"/>
        </w:rPr>
      </w:pPr>
    </w:p>
    <w:p w14:paraId="624DD643" w14:textId="77777777" w:rsidR="009F3D85" w:rsidRPr="0034561B" w:rsidRDefault="0001402B" w:rsidP="00F21E7E">
      <w:pPr>
        <w:pBdr>
          <w:bottom w:val="single" w:sz="6" w:space="1" w:color="auto"/>
        </w:pBdr>
        <w:rPr>
          <w:rFonts w:cstheme="minorHAnsi"/>
        </w:rPr>
      </w:pPr>
      <w:r w:rsidRPr="0034561B">
        <w:rPr>
          <w:rFonts w:cstheme="minorHAnsi"/>
        </w:rPr>
        <w:t>N</w:t>
      </w:r>
      <w:r w:rsidR="009F3D85" w:rsidRPr="0034561B">
        <w:rPr>
          <w:rFonts w:cstheme="minorHAnsi"/>
        </w:rPr>
        <w:t xml:space="preserve">aprawy </w:t>
      </w:r>
      <w:r w:rsidR="000D7975" w:rsidRPr="0034561B">
        <w:rPr>
          <w:rFonts w:cstheme="minorHAnsi"/>
        </w:rPr>
        <w:t xml:space="preserve">pojazdów marki </w:t>
      </w:r>
      <w:r w:rsidR="00433861" w:rsidRPr="0034561B">
        <w:rPr>
          <w:rFonts w:cstheme="minorHAnsi"/>
        </w:rPr>
        <w:t>Citroen</w:t>
      </w:r>
      <w:r w:rsidRPr="0034561B">
        <w:rPr>
          <w:rFonts w:cstheme="minorHAnsi"/>
        </w:rPr>
        <w:t xml:space="preserve"> będą realizowane</w:t>
      </w:r>
      <w:r w:rsidR="009F3D85" w:rsidRPr="0034561B">
        <w:rPr>
          <w:rFonts w:cstheme="minorHAnsi"/>
        </w:rPr>
        <w:t xml:space="preserve"> na poniższych warunkach:</w:t>
      </w:r>
    </w:p>
    <w:p w14:paraId="5F21A6E6" w14:textId="77777777" w:rsidR="001422A7" w:rsidRDefault="001422A7" w:rsidP="0018190E">
      <w:pPr>
        <w:ind w:left="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Tabela 1</w:t>
      </w:r>
    </w:p>
    <w:p w14:paraId="290CA83D" w14:textId="77777777" w:rsidR="001422A7" w:rsidRDefault="001422A7" w:rsidP="0018190E">
      <w:pPr>
        <w:ind w:left="2"/>
        <w:rPr>
          <w:rFonts w:cstheme="minorHAnsi"/>
          <w:sz w:val="20"/>
          <w:szCs w:val="20"/>
        </w:rPr>
      </w:pPr>
    </w:p>
    <w:p w14:paraId="659EE81A" w14:textId="77777777" w:rsidR="0018190E" w:rsidRPr="0034561B" w:rsidRDefault="001422A7" w:rsidP="0018190E">
      <w:pPr>
        <w:ind w:left="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Tabela 2</w:t>
      </w:r>
      <w:r w:rsidR="0018190E" w:rsidRPr="0034561B">
        <w:rPr>
          <w:rFonts w:cstheme="minorHAnsi"/>
          <w:sz w:val="20"/>
          <w:szCs w:val="20"/>
        </w:rPr>
        <w:t xml:space="preserve">  </w:t>
      </w:r>
    </w:p>
    <w:tbl>
      <w:tblPr>
        <w:tblStyle w:val="TableGrid"/>
        <w:tblW w:w="9348" w:type="dxa"/>
        <w:tblInd w:w="7" w:type="dxa"/>
        <w:tblCellMar>
          <w:top w:w="48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553"/>
        <w:gridCol w:w="2602"/>
        <w:gridCol w:w="235"/>
        <w:gridCol w:w="709"/>
        <w:gridCol w:w="1427"/>
        <w:gridCol w:w="1834"/>
        <w:gridCol w:w="1988"/>
      </w:tblGrid>
      <w:tr w:rsidR="0018190E" w:rsidRPr="0034561B" w14:paraId="456A0708" w14:textId="77777777" w:rsidTr="001422A7">
        <w:trPr>
          <w:trHeight w:val="62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1346" w14:textId="77777777" w:rsidR="0018190E" w:rsidRPr="0034561B" w:rsidRDefault="0018190E" w:rsidP="000C5AA7">
            <w:pPr>
              <w:spacing w:line="259" w:lineRule="auto"/>
              <w:ind w:left="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3880" w14:textId="77777777" w:rsidR="0018190E" w:rsidRPr="0034561B" w:rsidRDefault="0018190E" w:rsidP="000C5AA7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Wyszczególnienie 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58B2" w14:textId="77777777" w:rsidR="0018190E" w:rsidRPr="0034561B" w:rsidRDefault="0018190E" w:rsidP="000C5AA7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j. m.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8877" w14:textId="77777777" w:rsidR="0018190E" w:rsidRPr="0034561B" w:rsidRDefault="0018190E" w:rsidP="001422A7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>Szacowana wartość</w:t>
            </w:r>
            <w:r w:rsidR="001422A7">
              <w:rPr>
                <w:rFonts w:eastAsia="Calibri" w:cstheme="min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A3B55" w14:textId="77777777" w:rsidR="0018190E" w:rsidRPr="0034561B" w:rsidRDefault="0018190E" w:rsidP="00B111A3">
            <w:pPr>
              <w:spacing w:after="352" w:line="259" w:lineRule="auto"/>
              <w:ind w:left="3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Rabat w %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320B2" w14:textId="77777777" w:rsidR="0018190E" w:rsidRPr="0034561B" w:rsidRDefault="0018190E" w:rsidP="00B111A3">
            <w:pPr>
              <w:spacing w:after="352"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Wartość netto PLN </w:t>
            </w:r>
          </w:p>
        </w:tc>
      </w:tr>
      <w:tr w:rsidR="0018190E" w:rsidRPr="0034561B" w14:paraId="0D20195D" w14:textId="77777777" w:rsidTr="001422A7">
        <w:trPr>
          <w:trHeight w:val="7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F9CAADB" w14:textId="77777777" w:rsidR="0018190E" w:rsidRPr="0034561B" w:rsidRDefault="0018190E" w:rsidP="000C5AA7">
            <w:pPr>
              <w:spacing w:after="263" w:line="259" w:lineRule="auto"/>
              <w:ind w:left="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1 </w:t>
            </w:r>
          </w:p>
          <w:p w14:paraId="08534B16" w14:textId="77777777" w:rsidR="0018190E" w:rsidRPr="0034561B" w:rsidRDefault="0018190E" w:rsidP="000C5AA7">
            <w:pPr>
              <w:spacing w:line="259" w:lineRule="auto"/>
              <w:ind w:left="2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742EF4" w14:textId="77777777" w:rsidR="0018190E" w:rsidRPr="0034561B" w:rsidRDefault="0018190E" w:rsidP="000C5AA7">
            <w:pPr>
              <w:spacing w:after="22" w:line="237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Materiały i części zamienne </w:t>
            </w:r>
          </w:p>
          <w:p w14:paraId="4A3A4E09" w14:textId="77777777" w:rsidR="0018190E" w:rsidRPr="0034561B" w:rsidRDefault="0018190E" w:rsidP="000C5AA7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D091CD" w14:textId="77777777" w:rsidR="0018190E" w:rsidRPr="0034561B" w:rsidRDefault="0018190E" w:rsidP="00DD12AE">
            <w:pPr>
              <w:spacing w:after="263" w:line="259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>komplet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639D8" w14:textId="77777777" w:rsidR="0018190E" w:rsidRPr="0034561B" w:rsidRDefault="0018190E" w:rsidP="00DD12AE">
            <w:pPr>
              <w:spacing w:after="263" w:line="259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cstheme="minorHAnsi"/>
                <w:sz w:val="20"/>
                <w:szCs w:val="20"/>
              </w:rPr>
              <w:t>68 500,00</w:t>
            </w:r>
            <w:r w:rsidR="001422A7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95DB2C" w14:textId="77777777" w:rsidR="0018190E" w:rsidRPr="0034561B" w:rsidRDefault="0018190E" w:rsidP="00DD12AE">
            <w:pPr>
              <w:spacing w:after="16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620AB" w14:textId="77777777" w:rsidR="0018190E" w:rsidRPr="0034561B" w:rsidRDefault="0018190E" w:rsidP="00DD12AE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111A3" w:rsidRPr="0034561B" w14:paraId="56B4BF95" w14:textId="77777777" w:rsidTr="00B111A3">
        <w:trPr>
          <w:trHeight w:val="653"/>
        </w:trPr>
        <w:tc>
          <w:tcPr>
            <w:tcW w:w="5526" w:type="dxa"/>
            <w:gridSpan w:val="5"/>
            <w:tcBorders>
              <w:top w:val="single" w:sz="4" w:space="0" w:color="auto"/>
            </w:tcBorders>
          </w:tcPr>
          <w:p w14:paraId="2379C513" w14:textId="77777777" w:rsidR="00B111A3" w:rsidRPr="0034561B" w:rsidRDefault="00B111A3" w:rsidP="000C5AA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14:paraId="118A3DE6" w14:textId="77777777" w:rsidR="00B111A3" w:rsidRPr="0034561B" w:rsidRDefault="00B111A3" w:rsidP="000C5AA7">
            <w:pPr>
              <w:ind w:left="3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14:paraId="7F756BC7" w14:textId="77777777" w:rsidR="00B111A3" w:rsidRPr="0034561B" w:rsidRDefault="00B111A3" w:rsidP="000C5AA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12AE" w:rsidRPr="0034561B" w14:paraId="561389B2" w14:textId="77777777" w:rsidTr="00B111A3">
        <w:trPr>
          <w:trHeight w:val="653"/>
        </w:trPr>
        <w:tc>
          <w:tcPr>
            <w:tcW w:w="3390" w:type="dxa"/>
            <w:gridSpan w:val="3"/>
            <w:tcBorders>
              <w:right w:val="single" w:sz="4" w:space="0" w:color="000000"/>
            </w:tcBorders>
          </w:tcPr>
          <w:p w14:paraId="6F268E91" w14:textId="77777777" w:rsidR="00DD12AE" w:rsidRPr="0034561B" w:rsidRDefault="00DD12AE" w:rsidP="000C5AA7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4FE8" w14:textId="77777777" w:rsidR="00DD12AE" w:rsidRPr="0034561B" w:rsidRDefault="00DD12AE" w:rsidP="000C5AA7">
            <w:pPr>
              <w:spacing w:line="259" w:lineRule="auto"/>
              <w:ind w:left="3"/>
              <w:rPr>
                <w:rFonts w:cstheme="minorHAnsi"/>
                <w:sz w:val="20"/>
                <w:szCs w:val="20"/>
              </w:rPr>
            </w:pPr>
            <w:r w:rsidRPr="0034561B">
              <w:rPr>
                <w:rFonts w:eastAsia="Calibri" w:cstheme="minorHAnsi"/>
                <w:b/>
                <w:sz w:val="20"/>
                <w:szCs w:val="20"/>
              </w:rPr>
              <w:t xml:space="preserve">Razem (cena łączna netto):*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3B3E" w14:textId="77777777" w:rsidR="00DD12AE" w:rsidRPr="0034561B" w:rsidRDefault="00DD12AE" w:rsidP="000C5AA7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6965924" w14:textId="77777777" w:rsidR="0018190E" w:rsidRPr="0034561B" w:rsidRDefault="0018190E" w:rsidP="0018190E">
      <w:pPr>
        <w:spacing w:after="163"/>
        <w:ind w:left="2"/>
        <w:rPr>
          <w:rFonts w:cstheme="minorHAnsi"/>
          <w:sz w:val="20"/>
          <w:szCs w:val="20"/>
        </w:rPr>
      </w:pPr>
      <w:r w:rsidRPr="0034561B">
        <w:rPr>
          <w:rFonts w:cstheme="minorHAnsi"/>
          <w:sz w:val="20"/>
          <w:szCs w:val="20"/>
        </w:rPr>
        <w:t xml:space="preserve"> </w:t>
      </w:r>
    </w:p>
    <w:p w14:paraId="10E68E00" w14:textId="613E2AE5" w:rsidR="0018190E" w:rsidRPr="0034561B" w:rsidRDefault="0018190E" w:rsidP="00DD12AE">
      <w:pPr>
        <w:spacing w:after="94"/>
        <w:ind w:left="-3"/>
        <w:jc w:val="both"/>
        <w:rPr>
          <w:rFonts w:cstheme="minorHAnsi"/>
          <w:sz w:val="20"/>
          <w:szCs w:val="20"/>
        </w:rPr>
      </w:pPr>
      <w:r w:rsidRPr="0034561B">
        <w:rPr>
          <w:rFonts w:cstheme="minorHAnsi"/>
          <w:sz w:val="20"/>
          <w:szCs w:val="20"/>
        </w:rPr>
        <w:t>Koszty materiałów i części zamiennych niezbędnych do wykona</w:t>
      </w:r>
      <w:r w:rsidR="00DD12AE" w:rsidRPr="0034561B">
        <w:rPr>
          <w:rFonts w:cstheme="minorHAnsi"/>
          <w:sz w:val="20"/>
          <w:szCs w:val="20"/>
        </w:rPr>
        <w:t>nia usługi będą refakturowane</w:t>
      </w:r>
      <w:r w:rsidRPr="0034561B">
        <w:rPr>
          <w:rFonts w:cstheme="minorHAnsi"/>
          <w:sz w:val="20"/>
          <w:szCs w:val="20"/>
        </w:rPr>
        <w:t xml:space="preserve"> wg udokumentowanych przez Wykonawcę cen nabycia, na które składają się: cena zakupu oraz bezpośredni koszt zakupu, z uwzględnieniem rabatu w wysokości ……………….. </w:t>
      </w:r>
      <w:r w:rsidRPr="0034561B">
        <w:rPr>
          <w:rFonts w:cstheme="minorHAnsi"/>
        </w:rPr>
        <w:t>%</w:t>
      </w:r>
      <w:r w:rsidR="004F265A">
        <w:rPr>
          <w:rStyle w:val="Odwoaniedokomentarza"/>
        </w:rPr>
        <w:t>.</w:t>
      </w:r>
      <w:bookmarkStart w:id="0" w:name="_GoBack"/>
      <w:bookmarkEnd w:id="0"/>
    </w:p>
    <w:p w14:paraId="77E25A42" w14:textId="77777777" w:rsidR="00DD12AE" w:rsidRPr="0034561B" w:rsidRDefault="00ED66BE" w:rsidP="00DD12AE">
      <w:pPr>
        <w:spacing w:after="166" w:line="256" w:lineRule="auto"/>
        <w:ind w:left="2" w:right="8"/>
        <w:jc w:val="both"/>
        <w:rPr>
          <w:rFonts w:cstheme="minorHAnsi"/>
          <w:sz w:val="20"/>
          <w:szCs w:val="20"/>
          <w:u w:val="single" w:color="000000"/>
        </w:rPr>
      </w:pPr>
      <w:r>
        <w:rPr>
          <w:rFonts w:cstheme="minorHAnsi"/>
          <w:sz w:val="20"/>
          <w:szCs w:val="20"/>
        </w:rPr>
        <w:t xml:space="preserve">* </w:t>
      </w:r>
      <w:r w:rsidRPr="001422A7">
        <w:rPr>
          <w:rFonts w:cstheme="minorHAnsi"/>
          <w:sz w:val="20"/>
          <w:szCs w:val="20"/>
        </w:rPr>
        <w:t>Cenę łączną netto</w:t>
      </w:r>
      <w:r w:rsidRPr="001422A7">
        <w:rPr>
          <w:rFonts w:cstheme="minorHAnsi"/>
          <w:sz w:val="18"/>
          <w:szCs w:val="18"/>
        </w:rPr>
        <w:t>(Tabela 1 + Tabela 2)</w:t>
      </w:r>
      <w:r>
        <w:rPr>
          <w:rFonts w:cstheme="minorHAnsi"/>
          <w:sz w:val="20"/>
          <w:szCs w:val="20"/>
        </w:rPr>
        <w:t xml:space="preserve"> </w:t>
      </w:r>
      <w:r w:rsidRPr="001422A7">
        <w:rPr>
          <w:rFonts w:cstheme="minorHAnsi"/>
          <w:sz w:val="20"/>
          <w:szCs w:val="20"/>
        </w:rPr>
        <w:t>należy wpisać w formularzu elektronicznym na platformie zakupowej SWPP2 jako cenę oferty.</w:t>
      </w:r>
    </w:p>
    <w:p w14:paraId="41AD8206" w14:textId="77777777" w:rsidR="00DD12AE" w:rsidRPr="0034561B" w:rsidRDefault="00DD12AE" w:rsidP="00DD12AE">
      <w:pPr>
        <w:spacing w:after="166" w:line="256" w:lineRule="auto"/>
        <w:ind w:left="2" w:right="8"/>
        <w:jc w:val="both"/>
        <w:rPr>
          <w:rFonts w:cstheme="minorHAnsi"/>
          <w:sz w:val="20"/>
          <w:szCs w:val="20"/>
        </w:rPr>
      </w:pPr>
      <w:r w:rsidRPr="0034561B">
        <w:rPr>
          <w:rFonts w:cstheme="minorHAnsi"/>
          <w:sz w:val="20"/>
          <w:szCs w:val="20"/>
          <w:u w:val="single" w:color="000000"/>
        </w:rPr>
        <w:t>Określone w formularzu cenowym ilości roboczogodzin oraz wartość materiałów i części zamiennych są ilościami szacunkowymi, w żaden sposób nie wiążą Zamawiającego i służą jedynie do wyboru oferty</w:t>
      </w:r>
      <w:r w:rsidRPr="0034561B">
        <w:rPr>
          <w:rFonts w:cstheme="minorHAnsi"/>
          <w:sz w:val="20"/>
          <w:szCs w:val="20"/>
        </w:rPr>
        <w:t xml:space="preserve"> </w:t>
      </w:r>
      <w:r w:rsidRPr="0034561B">
        <w:rPr>
          <w:rFonts w:cstheme="minorHAnsi"/>
          <w:sz w:val="20"/>
          <w:szCs w:val="20"/>
          <w:u w:val="single" w:color="000000"/>
        </w:rPr>
        <w:t>oraz ustalenia cen jednostkowych.</w:t>
      </w:r>
      <w:r w:rsidRPr="0034561B">
        <w:rPr>
          <w:rFonts w:cstheme="minorHAnsi"/>
          <w:sz w:val="20"/>
          <w:szCs w:val="20"/>
        </w:rPr>
        <w:t xml:space="preserve"> </w:t>
      </w:r>
    </w:p>
    <w:p w14:paraId="3861F752" w14:textId="77777777" w:rsidR="000C17C6" w:rsidRPr="0034561B" w:rsidRDefault="00FD7E65" w:rsidP="00F21E7E">
      <w:pPr>
        <w:rPr>
          <w:rFonts w:cstheme="minorHAnsi"/>
        </w:rPr>
      </w:pPr>
      <w:r w:rsidRPr="0034561B">
        <w:rPr>
          <w:rFonts w:cstheme="minorHAnsi"/>
        </w:rPr>
        <w:tab/>
      </w:r>
    </w:p>
    <w:p w14:paraId="2159E825" w14:textId="77777777" w:rsidR="00E6002C" w:rsidRPr="0034561B" w:rsidRDefault="00FD7E65" w:rsidP="00F21E7E">
      <w:pPr>
        <w:rPr>
          <w:rFonts w:cstheme="minorHAnsi"/>
          <w:i/>
          <w:sz w:val="18"/>
          <w:szCs w:val="18"/>
        </w:rPr>
      </w:pPr>
      <w:r w:rsidRPr="0034561B">
        <w:rPr>
          <w:rFonts w:cstheme="minorHAnsi"/>
          <w:i/>
          <w:sz w:val="18"/>
          <w:szCs w:val="18"/>
        </w:rPr>
        <w:tab/>
      </w:r>
      <w:r w:rsidRPr="0034561B">
        <w:rPr>
          <w:rFonts w:cstheme="minorHAnsi"/>
          <w:i/>
          <w:sz w:val="18"/>
          <w:szCs w:val="18"/>
        </w:rPr>
        <w:tab/>
      </w:r>
      <w:r w:rsidRPr="0034561B">
        <w:rPr>
          <w:rFonts w:cstheme="minorHAnsi"/>
          <w:i/>
          <w:sz w:val="18"/>
          <w:szCs w:val="18"/>
        </w:rPr>
        <w:tab/>
      </w:r>
      <w:r w:rsidRPr="0034561B">
        <w:rPr>
          <w:rFonts w:cstheme="minorHAnsi"/>
          <w:i/>
          <w:sz w:val="18"/>
          <w:szCs w:val="18"/>
        </w:rPr>
        <w:tab/>
      </w:r>
    </w:p>
    <w:sectPr w:rsidR="00E6002C" w:rsidRPr="0034561B" w:rsidSect="00A11D31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53DDB" w14:textId="77777777" w:rsidR="00484FF1" w:rsidRDefault="00484FF1" w:rsidP="00D55DD2">
      <w:pPr>
        <w:spacing w:after="0" w:line="240" w:lineRule="auto"/>
      </w:pPr>
      <w:r>
        <w:separator/>
      </w:r>
    </w:p>
  </w:endnote>
  <w:endnote w:type="continuationSeparator" w:id="0">
    <w:p w14:paraId="154238A7" w14:textId="77777777" w:rsidR="00484FF1" w:rsidRDefault="00484FF1" w:rsidP="00D5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EF73" w14:textId="77777777" w:rsidR="00484FF1" w:rsidRDefault="00484FF1" w:rsidP="00D55DD2">
      <w:pPr>
        <w:spacing w:after="0" w:line="240" w:lineRule="auto"/>
      </w:pPr>
      <w:r>
        <w:separator/>
      </w:r>
    </w:p>
  </w:footnote>
  <w:footnote w:type="continuationSeparator" w:id="0">
    <w:p w14:paraId="1EB6A9EF" w14:textId="77777777" w:rsidR="00484FF1" w:rsidRDefault="00484FF1" w:rsidP="00D5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A6C85" w14:textId="77777777" w:rsidR="00D55DD2" w:rsidRPr="00D55DD2" w:rsidRDefault="00A7681F" w:rsidP="00D55DD2">
    <w:pPr>
      <w:pStyle w:val="Nagwek"/>
      <w:jc w:val="right"/>
      <w:rPr>
        <w:b/>
        <w:i/>
      </w:rPr>
    </w:pPr>
    <w:r>
      <w:rPr>
        <w:b/>
        <w:noProof/>
        <w:color w:val="707173"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 wp14:anchorId="3F27BECF" wp14:editId="72CFE1F7">
          <wp:simplePos x="0" y="0"/>
          <wp:positionH relativeFrom="page">
            <wp:posOffset>-35560</wp:posOffset>
          </wp:positionH>
          <wp:positionV relativeFrom="page">
            <wp:posOffset>-307975</wp:posOffset>
          </wp:positionV>
          <wp:extent cx="7560310" cy="1885950"/>
          <wp:effectExtent l="19050" t="0" r="2540" b="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9264" behindDoc="1" locked="0" layoutInCell="1" allowOverlap="1" wp14:anchorId="2C1CA79C" wp14:editId="6256CE48">
          <wp:simplePos x="0" y="0"/>
          <wp:positionH relativeFrom="page">
            <wp:posOffset>192454</wp:posOffset>
          </wp:positionH>
          <wp:positionV relativeFrom="page">
            <wp:posOffset>150397</wp:posOffset>
          </wp:positionV>
          <wp:extent cx="1148744" cy="828819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2AE">
      <w:rPr>
        <w:b/>
        <w:i/>
      </w:rPr>
      <w:t>Załącznik nr 2</w:t>
    </w:r>
    <w:r w:rsidR="00D55DD2" w:rsidRPr="00D55DD2">
      <w:rPr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523AC"/>
    <w:multiLevelType w:val="hybridMultilevel"/>
    <w:tmpl w:val="7FF45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0DB4376"/>
    <w:multiLevelType w:val="hybridMultilevel"/>
    <w:tmpl w:val="CE4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80821"/>
    <w:multiLevelType w:val="hybridMultilevel"/>
    <w:tmpl w:val="0794F8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40"/>
    <w:rsid w:val="00000B6C"/>
    <w:rsid w:val="0001402B"/>
    <w:rsid w:val="00096940"/>
    <w:rsid w:val="000C17C6"/>
    <w:rsid w:val="000D7975"/>
    <w:rsid w:val="001422A7"/>
    <w:rsid w:val="0018190E"/>
    <w:rsid w:val="00186A30"/>
    <w:rsid w:val="001F5DF8"/>
    <w:rsid w:val="00276B04"/>
    <w:rsid w:val="0034561B"/>
    <w:rsid w:val="003E7B27"/>
    <w:rsid w:val="00433861"/>
    <w:rsid w:val="00484FF1"/>
    <w:rsid w:val="004F265A"/>
    <w:rsid w:val="005360EB"/>
    <w:rsid w:val="00765136"/>
    <w:rsid w:val="007B739B"/>
    <w:rsid w:val="0084713E"/>
    <w:rsid w:val="008711D4"/>
    <w:rsid w:val="008B1895"/>
    <w:rsid w:val="009F3D85"/>
    <w:rsid w:val="00A11D31"/>
    <w:rsid w:val="00A157A2"/>
    <w:rsid w:val="00A7681F"/>
    <w:rsid w:val="00AF670A"/>
    <w:rsid w:val="00B111A3"/>
    <w:rsid w:val="00B320A1"/>
    <w:rsid w:val="00B339C1"/>
    <w:rsid w:val="00B827F3"/>
    <w:rsid w:val="00D47958"/>
    <w:rsid w:val="00D55DD2"/>
    <w:rsid w:val="00DD12AE"/>
    <w:rsid w:val="00E6002C"/>
    <w:rsid w:val="00EA7013"/>
    <w:rsid w:val="00ED66BE"/>
    <w:rsid w:val="00EE4442"/>
    <w:rsid w:val="00F113E2"/>
    <w:rsid w:val="00F21E7E"/>
    <w:rsid w:val="00F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93D9F"/>
  <w15:chartTrackingRefBased/>
  <w15:docId w15:val="{6CB44998-5C3C-457D-9B10-EAA5CF61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DF8"/>
    <w:pPr>
      <w:ind w:left="720"/>
      <w:contextualSpacing/>
    </w:pPr>
  </w:style>
  <w:style w:type="table" w:styleId="Tabela-Siatka">
    <w:name w:val="Table Grid"/>
    <w:basedOn w:val="Standardowy"/>
    <w:uiPriority w:val="39"/>
    <w:rsid w:val="009F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5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DD2"/>
  </w:style>
  <w:style w:type="paragraph" w:styleId="Stopka">
    <w:name w:val="footer"/>
    <w:basedOn w:val="Normalny"/>
    <w:link w:val="StopkaZnak"/>
    <w:uiPriority w:val="99"/>
    <w:unhideWhenUsed/>
    <w:rsid w:val="00D5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DD2"/>
  </w:style>
  <w:style w:type="table" w:customStyle="1" w:styleId="TableGrid">
    <w:name w:val="TableGrid"/>
    <w:rsid w:val="0018190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A7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0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0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0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0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0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 - Formularz cenowy 05892.docx</dmsv2BaseFileName>
    <dmsv2BaseDisplayName xmlns="http://schemas.microsoft.com/sharepoint/v3">Zał. nr 2 do SWZ - Formularz cenowy 05892</dmsv2BaseDisplayName>
    <dmsv2SWPP2ObjectNumber xmlns="http://schemas.microsoft.com/sharepoint/v3">POST/GEK/CSS/FZR-KWT/05892/2024                   </dmsv2SWPP2ObjectNumber>
    <dmsv2SWPP2SumMD5 xmlns="http://schemas.microsoft.com/sharepoint/v3">3ea12471b1aca792785d898e33b4544f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653962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20645513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ZKQJDXMXURTQ-1645358399-9371</_dlc_DocId>
    <_dlc_DocIdUrl xmlns="a19cb1c7-c5c7-46d4-85ae-d83685407bba">
      <Url>https://swpp2.dms.gkpge.pl/sites/31/_layouts/15/DocIdRedir.aspx?ID=ZKQJDXMXURTQ-1645358399-9371</Url>
      <Description>ZKQJDXMXURTQ-1645358399-9371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4E0B-1669-4EB0-843C-282BB059FA79}"/>
</file>

<file path=customXml/itemProps2.xml><?xml version="1.0" encoding="utf-8"?>
<ds:datastoreItem xmlns:ds="http://schemas.openxmlformats.org/officeDocument/2006/customXml" ds:itemID="{642CD915-A2E7-42C8-A19D-30570DD2D84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69FF4E-2E92-4C2B-8A34-3CFC21A95D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2A67B-2D56-414A-B407-6E59ECD0138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7B9E314-C445-4309-985C-0B6442AB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Sosnowski Robert [PGE GiEK O.KWB Turów]</dc:creator>
  <cp:keywords/>
  <dc:description/>
  <cp:lastModifiedBy>Majdanik Krzysztof [PGE GiEK S.A.]</cp:lastModifiedBy>
  <cp:revision>2</cp:revision>
  <dcterms:created xsi:type="dcterms:W3CDTF">2024-09-27T08:50:00Z</dcterms:created>
  <dcterms:modified xsi:type="dcterms:W3CDTF">2024-09-27T08:50:00Z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46fdb890-6436-47f1-a597-8c643adf4a39</vt:lpwstr>
  </property>
</Properties>
</file>