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7060" w14:textId="115EB865" w:rsidR="005312A5" w:rsidRPr="005312A5" w:rsidRDefault="0039303E" w:rsidP="005312A5">
      <w:pPr>
        <w:jc w:val="right"/>
        <w:rPr>
          <w:rFonts w:asciiTheme="minorHAnsi" w:hAnsiTheme="minorHAnsi" w:cs="Arial"/>
          <w:b/>
          <w:bCs/>
          <w:i/>
          <w:sz w:val="20"/>
        </w:rPr>
      </w:pPr>
      <w:r w:rsidRPr="00237234">
        <w:rPr>
          <w:rFonts w:asciiTheme="minorHAnsi" w:hAnsiTheme="minorHAnsi" w:cs="Arial"/>
          <w:i/>
          <w:sz w:val="20"/>
        </w:rPr>
        <w:t xml:space="preserve">Załącznik nr </w:t>
      </w:r>
      <w:r w:rsidR="005312A5">
        <w:rPr>
          <w:rFonts w:asciiTheme="minorHAnsi" w:hAnsiTheme="minorHAnsi" w:cs="Arial"/>
          <w:i/>
          <w:sz w:val="20"/>
        </w:rPr>
        <w:t>3</w:t>
      </w:r>
      <w:r>
        <w:rPr>
          <w:rFonts w:asciiTheme="minorHAnsi" w:hAnsiTheme="minorHAnsi" w:cs="Arial"/>
          <w:i/>
          <w:sz w:val="20"/>
        </w:rPr>
        <w:t xml:space="preserve"> do S</w:t>
      </w:r>
      <w:r w:rsidRPr="00237234">
        <w:rPr>
          <w:rFonts w:asciiTheme="minorHAnsi" w:hAnsiTheme="minorHAnsi" w:cs="Arial"/>
          <w:i/>
          <w:sz w:val="20"/>
        </w:rPr>
        <w:t>WZ</w:t>
      </w:r>
      <w:r w:rsidR="005312A5">
        <w:rPr>
          <w:rFonts w:asciiTheme="minorHAnsi" w:hAnsiTheme="minorHAnsi" w:cs="Arial"/>
          <w:i/>
          <w:sz w:val="20"/>
        </w:rPr>
        <w:br/>
        <w:t xml:space="preserve"> </w:t>
      </w:r>
      <w:r w:rsidR="005312A5" w:rsidRPr="005312A5">
        <w:rPr>
          <w:rFonts w:asciiTheme="minorHAnsi" w:hAnsiTheme="minorHAnsi" w:cs="Arial"/>
          <w:i/>
          <w:sz w:val="20"/>
        </w:rPr>
        <w:t xml:space="preserve">nr postępowania </w:t>
      </w:r>
      <w:r w:rsidR="005312A5" w:rsidRPr="005312A5">
        <w:rPr>
          <w:rFonts w:asciiTheme="minorHAnsi" w:hAnsiTheme="minorHAnsi" w:cs="Arial"/>
          <w:bCs/>
          <w:i/>
          <w:sz w:val="20"/>
        </w:rPr>
        <w:t>POST/GEK/CSS/FZR-KWT/05892/2024</w:t>
      </w:r>
    </w:p>
    <w:p w14:paraId="44B22150" w14:textId="4070B8F2" w:rsidR="00F632CC" w:rsidRDefault="00F632CC" w:rsidP="0039303E">
      <w:pPr>
        <w:jc w:val="right"/>
        <w:rPr>
          <w:sz w:val="20"/>
        </w:rPr>
      </w:pPr>
    </w:p>
    <w:p w14:paraId="6835788C" w14:textId="77777777" w:rsidR="0039303E" w:rsidRDefault="0039303E" w:rsidP="00F632CC">
      <w:pPr>
        <w:rPr>
          <w:sz w:val="20"/>
        </w:rPr>
      </w:pPr>
    </w:p>
    <w:p w14:paraId="2FCB4E2D" w14:textId="00FB532A" w:rsidR="00F632CC" w:rsidRDefault="00F632CC" w:rsidP="00F632CC">
      <w:pPr>
        <w:rPr>
          <w:sz w:val="20"/>
        </w:rPr>
      </w:pPr>
      <w:r w:rsidRPr="00DF36D2">
        <w:rPr>
          <w:sz w:val="20"/>
        </w:rPr>
        <w:t>Nazwa Wykonawcy .................................................................................................</w:t>
      </w:r>
    </w:p>
    <w:p w14:paraId="2582E905" w14:textId="77777777" w:rsidR="00F632CC" w:rsidRPr="00DF36D2" w:rsidRDefault="00F632CC" w:rsidP="00F632CC">
      <w:pPr>
        <w:rPr>
          <w:sz w:val="20"/>
        </w:rPr>
      </w:pPr>
    </w:p>
    <w:p w14:paraId="2A322209" w14:textId="77777777" w:rsidR="00F632CC" w:rsidRPr="00DF36D2" w:rsidRDefault="00F632CC" w:rsidP="00F632CC">
      <w:pPr>
        <w:rPr>
          <w:sz w:val="20"/>
        </w:rPr>
      </w:pPr>
      <w:r w:rsidRPr="00DF36D2">
        <w:rPr>
          <w:sz w:val="20"/>
        </w:rPr>
        <w:t>Adres Wykonawcy ...................................................................................................</w:t>
      </w:r>
    </w:p>
    <w:p w14:paraId="09CFC48D" w14:textId="53772660" w:rsidR="00F632CC" w:rsidRDefault="00F632CC" w:rsidP="00F632CC">
      <w:pPr>
        <w:tabs>
          <w:tab w:val="left" w:pos="5945"/>
        </w:tabs>
        <w:rPr>
          <w:b/>
          <w:sz w:val="20"/>
        </w:rPr>
      </w:pPr>
    </w:p>
    <w:p w14:paraId="02B4076E" w14:textId="09CD9CBB" w:rsidR="00F632CC" w:rsidRPr="003C02F0" w:rsidRDefault="00F632CC" w:rsidP="00F632CC">
      <w:pPr>
        <w:tabs>
          <w:tab w:val="left" w:pos="5945"/>
        </w:tabs>
        <w:jc w:val="center"/>
        <w:rPr>
          <w:b/>
          <w:sz w:val="20"/>
        </w:rPr>
      </w:pPr>
      <w:r w:rsidRPr="003C02F0">
        <w:rPr>
          <w:b/>
          <w:sz w:val="20"/>
        </w:rPr>
        <w:t xml:space="preserve">Wykaz </w:t>
      </w:r>
      <w:r w:rsidR="00F13D70">
        <w:rPr>
          <w:b/>
          <w:sz w:val="20"/>
        </w:rPr>
        <w:t>zrealizowanych</w:t>
      </w:r>
      <w:r w:rsidR="00E85F67">
        <w:rPr>
          <w:b/>
          <w:sz w:val="20"/>
        </w:rPr>
        <w:t xml:space="preserve"> </w:t>
      </w:r>
      <w:r w:rsidR="00F13D70">
        <w:rPr>
          <w:b/>
          <w:sz w:val="20"/>
        </w:rPr>
        <w:t>usług</w:t>
      </w:r>
    </w:p>
    <w:p w14:paraId="4F8DAEE6" w14:textId="77777777" w:rsidR="00F632CC" w:rsidRPr="003C02F0" w:rsidRDefault="00F632CC" w:rsidP="00F632CC">
      <w:pPr>
        <w:tabs>
          <w:tab w:val="left" w:pos="5945"/>
        </w:tabs>
        <w:rPr>
          <w:sz w:val="20"/>
        </w:rPr>
      </w:pPr>
    </w:p>
    <w:p w14:paraId="097B8048" w14:textId="24C85070" w:rsidR="00F632CC" w:rsidRPr="003C02F0" w:rsidRDefault="00F632CC" w:rsidP="007C15E4">
      <w:pPr>
        <w:tabs>
          <w:tab w:val="left" w:pos="540"/>
        </w:tabs>
        <w:jc w:val="both"/>
        <w:rPr>
          <w:b/>
          <w:bCs/>
          <w:sz w:val="20"/>
        </w:rPr>
      </w:pPr>
      <w:r w:rsidRPr="003C02F0">
        <w:rPr>
          <w:sz w:val="20"/>
        </w:rPr>
        <w:t xml:space="preserve">Składając Ofertę w postępowaniu o udzielenie zamówienia niepublicznego prowadzonego w trybie przetargu nieograniczonego </w:t>
      </w:r>
      <w:r w:rsidR="00D569C9">
        <w:rPr>
          <w:sz w:val="20"/>
        </w:rPr>
        <w:t>pn</w:t>
      </w:r>
      <w:r w:rsidR="00D569C9" w:rsidRPr="00113321">
        <w:rPr>
          <w:b/>
          <w:sz w:val="20"/>
        </w:rPr>
        <w:t xml:space="preserve">.: </w:t>
      </w:r>
      <w:r w:rsidR="005229E3" w:rsidRPr="005229E3">
        <w:rPr>
          <w:b/>
          <w:sz w:val="20"/>
        </w:rPr>
        <w:t>„</w:t>
      </w:r>
      <w:r w:rsidR="00F53956" w:rsidRPr="00F53956">
        <w:rPr>
          <w:b/>
          <w:sz w:val="20"/>
        </w:rPr>
        <w:t>Naprawy pogwarancyjne i serwisowanie samochodów marki CITROEN BERLINGO dla PGE GiEK SA Oddział Kopalnia Węgla Brunatnego Turów</w:t>
      </w:r>
      <w:r w:rsidR="005229E3" w:rsidRPr="005229E3">
        <w:rPr>
          <w:b/>
          <w:sz w:val="20"/>
        </w:rPr>
        <w:t>”</w:t>
      </w:r>
      <w:r w:rsidR="005229E3">
        <w:rPr>
          <w:b/>
          <w:sz w:val="20"/>
        </w:rPr>
        <w:t>.</w:t>
      </w:r>
    </w:p>
    <w:p w14:paraId="0773C301" w14:textId="04E9585D" w:rsidR="00AD213A" w:rsidRPr="00AD242D" w:rsidRDefault="00F632CC" w:rsidP="007C15E4">
      <w:pPr>
        <w:pStyle w:val="Akapitzlist"/>
        <w:widowControl w:val="0"/>
        <w:tabs>
          <w:tab w:val="left" w:pos="1134"/>
        </w:tabs>
        <w:snapToGrid w:val="0"/>
        <w:spacing w:before="120" w:after="120" w:line="24" w:lineRule="atLeast"/>
        <w:ind w:left="0" w:right="23"/>
        <w:contextualSpacing w:val="0"/>
        <w:jc w:val="both"/>
        <w:outlineLvl w:val="0"/>
        <w:rPr>
          <w:bCs/>
          <w:sz w:val="20"/>
        </w:rPr>
      </w:pPr>
      <w:r w:rsidRPr="00AD242D">
        <w:rPr>
          <w:sz w:val="20"/>
        </w:rPr>
        <w:t>OŚWIADCZAMY,</w:t>
      </w:r>
      <w:r w:rsidR="00F30A9E" w:rsidRPr="00AD242D">
        <w:rPr>
          <w:bCs/>
          <w:sz w:val="20"/>
        </w:rPr>
        <w:t xml:space="preserve"> iż posiadamy zdolności techniczne lub zawodowe do wykonania zamówienia, tj.</w:t>
      </w:r>
      <w:r w:rsidR="00AD213A" w:rsidRPr="00AD242D">
        <w:rPr>
          <w:bCs/>
          <w:sz w:val="20"/>
        </w:rPr>
        <w:t>:</w:t>
      </w:r>
    </w:p>
    <w:p w14:paraId="4B44A1D2" w14:textId="48224993" w:rsidR="00DF7620" w:rsidRPr="00DF7620" w:rsidRDefault="00701B5E" w:rsidP="00DF7620">
      <w:pPr>
        <w:jc w:val="both"/>
        <w:rPr>
          <w:bCs/>
          <w:sz w:val="20"/>
        </w:rPr>
      </w:pPr>
      <w:r w:rsidRPr="00701B5E">
        <w:rPr>
          <w:bCs/>
          <w:sz w:val="20"/>
        </w:rPr>
        <w:t>w okresie ostatnich 12 m-cy przed upływem terminu składania ofert, a jeżeli okres prowadzenia działalności jest krótszy – w tym okresie, wykonali należycie usługi (co najmniej jedną) polegające na naprawie pojazdów dostawczych do 3,5 t DMC (porównywalnych do marki Citroen Berlingo) o wartości jednostkowej co najmniej 1000,00 zł netto (słownie złotych: jeden  tysiąc, 00/100)</w:t>
      </w:r>
      <w:r w:rsidR="005229E3">
        <w:rPr>
          <w:bCs/>
          <w:sz w:val="20"/>
        </w:rPr>
        <w:t>.</w:t>
      </w:r>
    </w:p>
    <w:p w14:paraId="0F7398DD" w14:textId="77777777" w:rsidR="00F632CC" w:rsidRPr="00B57716" w:rsidRDefault="00F632CC" w:rsidP="00F632CC">
      <w:pPr>
        <w:tabs>
          <w:tab w:val="left" w:pos="540"/>
        </w:tabs>
        <w:rPr>
          <w:szCs w:val="22"/>
        </w:rPr>
      </w:pPr>
    </w:p>
    <w:tbl>
      <w:tblPr>
        <w:tblW w:w="9581" w:type="dxa"/>
        <w:tblInd w:w="-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06"/>
        <w:gridCol w:w="2283"/>
        <w:gridCol w:w="1054"/>
        <w:gridCol w:w="1040"/>
        <w:gridCol w:w="2098"/>
        <w:gridCol w:w="2700"/>
      </w:tblGrid>
      <w:tr w:rsidR="00556C54" w14:paraId="3B7D6A06" w14:textId="77777777" w:rsidTr="009E23E6">
        <w:trPr>
          <w:cantSplit/>
          <w:trHeight w:val="626"/>
          <w:tblHeader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60BC01BE" w14:textId="77777777" w:rsidR="00D569C9" w:rsidRDefault="00D569C9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  <w:p w14:paraId="279BBD5A" w14:textId="77777777" w:rsidR="00D569C9" w:rsidRDefault="00D569C9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Lp.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CBBEBAE" w14:textId="77777777" w:rsidR="00D569C9" w:rsidRDefault="00D569C9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  <w:p w14:paraId="5E6BB76A" w14:textId="6B68C078" w:rsidR="00D569C9" w:rsidRDefault="00F53956" w:rsidP="009E23E6">
            <w:pPr>
              <w:spacing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Nazwa zadania wraz z zakresem wykonanym napraw oraz określeniem </w:t>
            </w:r>
            <w:r w:rsidR="005535D7">
              <w:rPr>
                <w:rFonts w:cs="Calibri"/>
                <w:i/>
                <w:sz w:val="16"/>
                <w:szCs w:val="16"/>
              </w:rPr>
              <w:t>modelu pojaz</w:t>
            </w:r>
            <w:r w:rsidR="009E23E6">
              <w:rPr>
                <w:rFonts w:cs="Calibri"/>
                <w:i/>
                <w:sz w:val="16"/>
                <w:szCs w:val="16"/>
              </w:rPr>
              <w:t>d</w:t>
            </w:r>
            <w:r w:rsidR="005535D7">
              <w:rPr>
                <w:rFonts w:cs="Calibri"/>
                <w:i/>
                <w:sz w:val="16"/>
                <w:szCs w:val="16"/>
              </w:rPr>
              <w:t xml:space="preserve">u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D588AAC" w14:textId="44F3C298" w:rsidR="00D569C9" w:rsidRDefault="00D569C9" w:rsidP="00556C54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Wartość netto w PLN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5683B8A" w14:textId="7A0F0E75" w:rsidR="00D569C9" w:rsidRDefault="00556C54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r w:rsidR="009E23E6">
              <w:rPr>
                <w:rFonts w:cs="Calibri"/>
                <w:i/>
                <w:sz w:val="16"/>
                <w:szCs w:val="16"/>
              </w:rPr>
              <w:t xml:space="preserve">Termin </w:t>
            </w:r>
            <w:r>
              <w:rPr>
                <w:rFonts w:cs="Calibri"/>
                <w:i/>
                <w:sz w:val="16"/>
                <w:szCs w:val="16"/>
              </w:rPr>
              <w:t>realizacji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AC11BC2" w14:textId="77777777" w:rsidR="00D569C9" w:rsidRDefault="00D569C9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  <w:p w14:paraId="0D52E0A2" w14:textId="77777777" w:rsidR="00D569C9" w:rsidRDefault="00D569C9" w:rsidP="002366C3">
            <w:pPr>
              <w:spacing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Nazwa Odbiorcy</w:t>
            </w:r>
          </w:p>
          <w:p w14:paraId="3F8063B2" w14:textId="77777777" w:rsidR="00D569C9" w:rsidRDefault="00D569C9" w:rsidP="002366C3">
            <w:pPr>
              <w:spacing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(wraz z adresem i nr telefonu)</w:t>
            </w:r>
          </w:p>
        </w:tc>
      </w:tr>
      <w:tr w:rsidR="009E23E6" w14:paraId="18E7FB0D" w14:textId="77777777" w:rsidTr="009E23E6">
        <w:trPr>
          <w:cantSplit/>
          <w:trHeight w:val="428"/>
          <w:tblHeader/>
        </w:trPr>
        <w:tc>
          <w:tcPr>
            <w:tcW w:w="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93129" w14:textId="77777777" w:rsidR="009E23E6" w:rsidRDefault="009E23E6" w:rsidP="002366C3">
            <w:pPr>
              <w:jc w:val="center"/>
              <w:rPr>
                <w:rFonts w:cs="Calibri"/>
                <w:i/>
              </w:rPr>
            </w:pPr>
          </w:p>
        </w:tc>
        <w:tc>
          <w:tcPr>
            <w:tcW w:w="229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9BFC896" w14:textId="77777777" w:rsidR="009E23E6" w:rsidRDefault="009E23E6" w:rsidP="002366C3">
            <w:pPr>
              <w:jc w:val="center"/>
              <w:rPr>
                <w:rFonts w:cs="Calibri"/>
                <w:i/>
              </w:rPr>
            </w:pPr>
          </w:p>
        </w:tc>
        <w:tc>
          <w:tcPr>
            <w:tcW w:w="1056" w:type="dxa"/>
            <w:tcBorders>
              <w:top w:val="nil"/>
            </w:tcBorders>
            <w:shd w:val="clear" w:color="auto" w:fill="F2F2F2" w:themeFill="background1" w:themeFillShade="F2"/>
          </w:tcPr>
          <w:p w14:paraId="0D8212CB" w14:textId="77777777" w:rsidR="009E23E6" w:rsidRDefault="009E23E6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D7F0267" w14:textId="72B399C8" w:rsidR="009E23E6" w:rsidRDefault="009E23E6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Data</w:t>
            </w:r>
          </w:p>
          <w:p w14:paraId="7C8BF012" w14:textId="77777777" w:rsidR="009E23E6" w:rsidRDefault="009E23E6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Rozpoczęcia </w:t>
            </w:r>
            <w:r>
              <w:rPr>
                <w:rFonts w:cs="Calibri"/>
                <w:i/>
                <w:sz w:val="16"/>
                <w:szCs w:val="16"/>
              </w:rPr>
              <w:br/>
              <w:t>(dd-mm-rrrr)</w:t>
            </w:r>
          </w:p>
        </w:tc>
        <w:tc>
          <w:tcPr>
            <w:tcW w:w="0" w:type="auto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5EDC2" w14:textId="77777777" w:rsidR="009E23E6" w:rsidRDefault="009E23E6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Data</w:t>
            </w:r>
          </w:p>
          <w:p w14:paraId="6FFEF1D5" w14:textId="77777777" w:rsidR="009E23E6" w:rsidRDefault="009E23E6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Zakończenia</w:t>
            </w:r>
            <w:r>
              <w:rPr>
                <w:rFonts w:cs="Calibri"/>
                <w:i/>
                <w:sz w:val="16"/>
                <w:szCs w:val="16"/>
              </w:rPr>
              <w:br/>
              <w:t>(dd-mm-rrrr)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67B9" w14:textId="77777777" w:rsidR="009E23E6" w:rsidRDefault="009E23E6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</w:tc>
      </w:tr>
      <w:tr w:rsidR="009E23E6" w14:paraId="69E29CBD" w14:textId="77777777" w:rsidTr="009E23E6">
        <w:trPr>
          <w:trHeight w:hRule="exact" w:val="548"/>
        </w:trPr>
        <w:tc>
          <w:tcPr>
            <w:tcW w:w="381" w:type="dxa"/>
            <w:tcBorders>
              <w:bottom w:val="single" w:sz="6" w:space="0" w:color="auto"/>
            </w:tcBorders>
          </w:tcPr>
          <w:p w14:paraId="1696E935" w14:textId="77777777" w:rsidR="009E23E6" w:rsidRDefault="009E23E6" w:rsidP="002366C3">
            <w:pPr>
              <w:autoSpaceDE w:val="0"/>
              <w:autoSpaceDN w:val="0"/>
              <w:spacing w:before="120" w:after="200" w:line="240" w:lineRule="auto"/>
              <w:ind w:left="284"/>
              <w:rPr>
                <w:rFonts w:cs="Calibri"/>
                <w:i/>
                <w:szCs w:val="22"/>
              </w:rPr>
            </w:pPr>
          </w:p>
        </w:tc>
        <w:tc>
          <w:tcPr>
            <w:tcW w:w="2290" w:type="dxa"/>
            <w:tcBorders>
              <w:bottom w:val="single" w:sz="6" w:space="0" w:color="auto"/>
              <w:right w:val="single" w:sz="4" w:space="0" w:color="auto"/>
            </w:tcBorders>
          </w:tcPr>
          <w:p w14:paraId="367D54AC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6EB5B90B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040" w:type="dxa"/>
            <w:tcBorders>
              <w:top w:val="nil"/>
              <w:bottom w:val="single" w:sz="6" w:space="0" w:color="auto"/>
            </w:tcBorders>
          </w:tcPr>
          <w:p w14:paraId="012609BA" w14:textId="53B9D1E3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2B4FE3BD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81DC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</w:tr>
      <w:tr w:rsidR="009E23E6" w14:paraId="2A3B0259" w14:textId="77777777" w:rsidTr="009E23E6">
        <w:trPr>
          <w:trHeight w:hRule="exact" w:val="546"/>
        </w:trPr>
        <w:tc>
          <w:tcPr>
            <w:tcW w:w="381" w:type="dxa"/>
          </w:tcPr>
          <w:p w14:paraId="35A3EF9E" w14:textId="77777777" w:rsidR="009E23E6" w:rsidRDefault="009E23E6" w:rsidP="002366C3">
            <w:pPr>
              <w:autoSpaceDE w:val="0"/>
              <w:autoSpaceDN w:val="0"/>
              <w:spacing w:before="120" w:after="200" w:line="240" w:lineRule="auto"/>
              <w:ind w:left="284"/>
              <w:rPr>
                <w:rFonts w:cs="Calibri"/>
                <w:i/>
                <w:szCs w:val="22"/>
              </w:rPr>
            </w:pPr>
          </w:p>
        </w:tc>
        <w:tc>
          <w:tcPr>
            <w:tcW w:w="2290" w:type="dxa"/>
            <w:tcBorders>
              <w:right w:val="single" w:sz="4" w:space="0" w:color="auto"/>
            </w:tcBorders>
          </w:tcPr>
          <w:p w14:paraId="6D2C403C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056" w:type="dxa"/>
          </w:tcPr>
          <w:p w14:paraId="3745BCC2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040" w:type="dxa"/>
          </w:tcPr>
          <w:p w14:paraId="55A934B5" w14:textId="0757AAA4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757E7C8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D04D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</w:tr>
      <w:tr w:rsidR="009E23E6" w14:paraId="627A5564" w14:textId="77777777" w:rsidTr="009E23E6">
        <w:trPr>
          <w:trHeight w:hRule="exact" w:val="539"/>
        </w:trPr>
        <w:tc>
          <w:tcPr>
            <w:tcW w:w="381" w:type="dxa"/>
            <w:tcBorders>
              <w:bottom w:val="single" w:sz="6" w:space="0" w:color="auto"/>
            </w:tcBorders>
          </w:tcPr>
          <w:p w14:paraId="34D5EB25" w14:textId="77777777" w:rsidR="009E23E6" w:rsidRDefault="009E23E6" w:rsidP="002366C3">
            <w:pPr>
              <w:autoSpaceDE w:val="0"/>
              <w:autoSpaceDN w:val="0"/>
              <w:spacing w:before="120" w:after="200" w:line="240" w:lineRule="auto"/>
              <w:ind w:left="284"/>
              <w:rPr>
                <w:rFonts w:cs="Calibri"/>
                <w:i/>
                <w:szCs w:val="22"/>
              </w:rPr>
            </w:pPr>
          </w:p>
        </w:tc>
        <w:tc>
          <w:tcPr>
            <w:tcW w:w="2290" w:type="dxa"/>
            <w:tcBorders>
              <w:bottom w:val="single" w:sz="6" w:space="0" w:color="auto"/>
              <w:right w:val="single" w:sz="4" w:space="0" w:color="auto"/>
            </w:tcBorders>
          </w:tcPr>
          <w:p w14:paraId="0DAAC9FA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56BA7AAD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040" w:type="dxa"/>
            <w:tcBorders>
              <w:bottom w:val="single" w:sz="6" w:space="0" w:color="auto"/>
            </w:tcBorders>
          </w:tcPr>
          <w:p w14:paraId="6C1345FF" w14:textId="617C9F6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4" w:space="0" w:color="auto"/>
            </w:tcBorders>
          </w:tcPr>
          <w:p w14:paraId="3A714119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207E" w14:textId="77777777" w:rsidR="009E23E6" w:rsidRDefault="009E23E6" w:rsidP="002366C3">
            <w:pPr>
              <w:spacing w:before="120"/>
              <w:rPr>
                <w:rFonts w:cs="Calibri"/>
                <w:szCs w:val="24"/>
              </w:rPr>
            </w:pPr>
          </w:p>
        </w:tc>
      </w:tr>
    </w:tbl>
    <w:p w14:paraId="0A2AD272" w14:textId="77777777" w:rsidR="00F632CC" w:rsidRDefault="00F632CC" w:rsidP="00F632CC">
      <w:pPr>
        <w:tabs>
          <w:tab w:val="left" w:pos="5945"/>
        </w:tabs>
        <w:rPr>
          <w:b/>
          <w:szCs w:val="22"/>
        </w:rPr>
      </w:pPr>
    </w:p>
    <w:p w14:paraId="27D80F38" w14:textId="77777777" w:rsidR="00F632CC" w:rsidRDefault="00F632CC" w:rsidP="00F632CC">
      <w:pPr>
        <w:tabs>
          <w:tab w:val="left" w:pos="5945"/>
        </w:tabs>
        <w:rPr>
          <w:rFonts w:asciiTheme="minorHAnsi" w:hAnsiTheme="minorHAnsi" w:cstheme="minorHAnsi"/>
          <w:i/>
          <w:sz w:val="16"/>
          <w:szCs w:val="18"/>
        </w:rPr>
      </w:pPr>
      <w:bookmarkStart w:id="0" w:name="_Toc515896307"/>
      <w:r>
        <w:rPr>
          <w:rFonts w:asciiTheme="minorHAnsi" w:hAnsiTheme="minorHAnsi" w:cstheme="minorHAnsi"/>
          <w:i/>
          <w:sz w:val="16"/>
          <w:szCs w:val="18"/>
        </w:rPr>
        <w:t>UWAGA: Należy dostosować ilość wierszy do ilości wykazywanych zadań</w:t>
      </w:r>
      <w:bookmarkEnd w:id="0"/>
    </w:p>
    <w:p w14:paraId="26CCACD7" w14:textId="77777777" w:rsidR="00F632CC" w:rsidRPr="00F30A9E" w:rsidRDefault="00F632CC" w:rsidP="007C15E4">
      <w:pPr>
        <w:spacing w:before="120" w:line="240" w:lineRule="auto"/>
        <w:ind w:right="-45"/>
        <w:jc w:val="both"/>
        <w:rPr>
          <w:bCs/>
          <w:sz w:val="20"/>
        </w:rPr>
      </w:pPr>
      <w:r w:rsidRPr="00F30A9E">
        <w:rPr>
          <w:bCs/>
          <w:sz w:val="20"/>
        </w:rPr>
        <w:t>Do niniejszego wykazu dołączam dowody potwierdzające, że ww. zamówienie zostało wykonane należycie.</w:t>
      </w:r>
    </w:p>
    <w:p w14:paraId="6F72B374" w14:textId="77777777" w:rsidR="00F30A9E" w:rsidRDefault="00F30A9E" w:rsidP="007C15E4">
      <w:pPr>
        <w:spacing w:line="240" w:lineRule="auto"/>
        <w:ind w:right="-45"/>
        <w:jc w:val="both"/>
        <w:rPr>
          <w:rFonts w:cs="Calibri"/>
          <w:i/>
          <w:sz w:val="18"/>
          <w:szCs w:val="18"/>
        </w:rPr>
      </w:pPr>
    </w:p>
    <w:p w14:paraId="150F7140" w14:textId="280D5B0E" w:rsidR="00F632CC" w:rsidRPr="00223D83" w:rsidRDefault="00F632CC" w:rsidP="007C15E4">
      <w:pPr>
        <w:spacing w:line="240" w:lineRule="auto"/>
        <w:ind w:right="-45"/>
        <w:jc w:val="both"/>
        <w:rPr>
          <w:rFonts w:cs="Calibri"/>
          <w:i/>
          <w:sz w:val="18"/>
          <w:szCs w:val="18"/>
        </w:rPr>
      </w:pPr>
      <w:r w:rsidRPr="00223D83">
        <w:rPr>
          <w:rFonts w:cs="Calibri"/>
          <w:i/>
          <w:sz w:val="18"/>
          <w:szCs w:val="18"/>
        </w:rPr>
        <w:t xml:space="preserve">(Dowodami mogą być referencje bądź inne dokumenty wystawione przez podmiot, na </w:t>
      </w:r>
      <w:r w:rsidR="009E23E6" w:rsidRPr="00223D83">
        <w:rPr>
          <w:rFonts w:cs="Calibri"/>
          <w:i/>
          <w:sz w:val="18"/>
          <w:szCs w:val="18"/>
        </w:rPr>
        <w:t>rzecz którego</w:t>
      </w:r>
      <w:r w:rsidRPr="00223D83">
        <w:rPr>
          <w:rFonts w:cs="Calibri"/>
          <w:i/>
          <w:sz w:val="18"/>
          <w:szCs w:val="18"/>
        </w:rPr>
        <w:t xml:space="preserve"> usługi były wykonane, a jeżeli z uzasadnionej przyczyny o obiektywnym charakterze wykonawca nie jest w stanie uzyskać tych dokumentów - oświadczenie Wykonawcy) </w:t>
      </w:r>
    </w:p>
    <w:p w14:paraId="010C3DC3" w14:textId="236AE767" w:rsidR="00F632CC" w:rsidRPr="00223D83" w:rsidRDefault="00F632CC" w:rsidP="00223D83">
      <w:pPr>
        <w:spacing w:before="120" w:line="240" w:lineRule="auto"/>
        <w:ind w:right="-45"/>
        <w:jc w:val="both"/>
        <w:rPr>
          <w:rFonts w:cs="Calibri"/>
          <w:sz w:val="18"/>
          <w:szCs w:val="18"/>
        </w:rPr>
      </w:pPr>
      <w:r w:rsidRPr="00223D83">
        <w:rPr>
          <w:rFonts w:cs="Calibri"/>
          <w:sz w:val="18"/>
          <w:szCs w:val="18"/>
        </w:rPr>
        <w:t xml:space="preserve">W przypadku wykonywania </w:t>
      </w:r>
      <w:r w:rsidR="00DF7620">
        <w:rPr>
          <w:rFonts w:cs="Calibri"/>
          <w:sz w:val="18"/>
          <w:szCs w:val="18"/>
        </w:rPr>
        <w:t>dostawy</w:t>
      </w:r>
      <w:r w:rsidRPr="00223D83">
        <w:rPr>
          <w:rFonts w:cs="Calibri"/>
          <w:sz w:val="18"/>
          <w:szCs w:val="18"/>
        </w:rPr>
        <w:t xml:space="preserve"> dla PGE Górnictwo i Energetyka Konwencjonalna Spółka Akcyjna, potwierdzenie nie jest wymagane. W powyższej tabeli należy również wskazać numer Umowy zakupowej.</w:t>
      </w:r>
      <w:bookmarkStart w:id="1" w:name="_GoBack"/>
      <w:bookmarkEnd w:id="1"/>
    </w:p>
    <w:p w14:paraId="65D4713E" w14:textId="37E69263" w:rsidR="00223D83" w:rsidRDefault="00223D83" w:rsidP="00F632CC">
      <w:pPr>
        <w:ind w:right="-993"/>
        <w:rPr>
          <w:rFonts w:cs="Calibri"/>
        </w:rPr>
      </w:pPr>
    </w:p>
    <w:p w14:paraId="2DC7C6EE" w14:textId="4338CF89" w:rsidR="00CD5E05" w:rsidRDefault="00CD5E05" w:rsidP="00F632CC">
      <w:pPr>
        <w:ind w:right="-993"/>
        <w:rPr>
          <w:rFonts w:cs="Calibri"/>
        </w:rPr>
      </w:pPr>
    </w:p>
    <w:p w14:paraId="02794D10" w14:textId="77777777" w:rsidR="00CD5E05" w:rsidRDefault="00CD5E05" w:rsidP="00F632CC">
      <w:pPr>
        <w:ind w:right="-993"/>
        <w:rPr>
          <w:rFonts w:cs="Calibri"/>
        </w:rPr>
      </w:pPr>
    </w:p>
    <w:p w14:paraId="4DAA13AB" w14:textId="2C2AD6A5" w:rsidR="00F632CC" w:rsidRDefault="00F632CC" w:rsidP="00F632CC">
      <w:pPr>
        <w:ind w:right="-993"/>
        <w:rPr>
          <w:rFonts w:cs="Calibri"/>
          <w:szCs w:val="22"/>
        </w:rPr>
      </w:pPr>
      <w:r>
        <w:rPr>
          <w:rFonts w:cs="Calibri"/>
          <w:szCs w:val="22"/>
        </w:rPr>
        <w:t>...................................., dn. .........................</w:t>
      </w:r>
      <w:r>
        <w:rPr>
          <w:rFonts w:cs="Calibri"/>
          <w:szCs w:val="22"/>
        </w:rPr>
        <w:tab/>
        <w:t xml:space="preserve">             …….………..…................................................</w:t>
      </w:r>
    </w:p>
    <w:p w14:paraId="7A3F40C7" w14:textId="1643D304" w:rsidR="00852FFC" w:rsidRPr="00F632CC" w:rsidRDefault="00F632CC" w:rsidP="00F632CC">
      <w:pPr>
        <w:spacing w:line="240" w:lineRule="auto"/>
        <w:ind w:left="4963" w:right="6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Podpis osób uprawnionych do składania oświadczeń woli w imieniu Wykonawcy oraz pieczątka / pieczątki</w:t>
      </w:r>
    </w:p>
    <w:sectPr w:rsidR="00852FFC" w:rsidRPr="00F632CC" w:rsidSect="005312A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361" w:bottom="67" w:left="1560" w:header="419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0A7AE" w14:textId="77777777" w:rsidR="003A5A3F" w:rsidRDefault="003A5A3F" w:rsidP="001C34EF">
      <w:r>
        <w:separator/>
      </w:r>
    </w:p>
  </w:endnote>
  <w:endnote w:type="continuationSeparator" w:id="0">
    <w:p w14:paraId="6321C775" w14:textId="77777777" w:rsidR="003A5A3F" w:rsidRDefault="003A5A3F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Lucida Bright"/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1CF53" w14:textId="77777777" w:rsidR="00ED307D" w:rsidRPr="00CA064A" w:rsidRDefault="00EA3442" w:rsidP="00ED307D">
    <w:pPr>
      <w:tabs>
        <w:tab w:val="center" w:pos="4536"/>
        <w:tab w:val="right" w:pos="7938"/>
      </w:tabs>
      <w:spacing w:line="240" w:lineRule="auto"/>
      <w:ind w:right="339"/>
      <w:jc w:val="both"/>
      <w:rPr>
        <w:color w:val="7B7B7B"/>
        <w:spacing w:val="2"/>
        <w:sz w:val="14"/>
        <w:szCs w:val="14"/>
      </w:rPr>
    </w:pP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C1671E1" wp14:editId="244F04E3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7F3C56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IQFlFrwAQAALQ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3950986F" wp14:editId="63F4B9C8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1B5537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2576" behindDoc="0" locked="0" layoutInCell="1" allowOverlap="1" wp14:anchorId="3E88173B" wp14:editId="05F009A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82B34" id="Łącznik prostoliniowy 2" o:spid="_x0000_s1026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64AF0FA0" wp14:editId="2AF763AA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C3526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9kv7wEAAC0EAAAOAAAAZHJzL2Uyb0RvYy54bWysU01v1DAQvSPxHyzf2SSL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fmPZL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="00ED307D" w:rsidRPr="00CA064A"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5F3B49BD" wp14:editId="0088C669">
              <wp:simplePos x="0" y="0"/>
              <wp:positionH relativeFrom="rightMargin">
                <wp:posOffset>6737</wp:posOffset>
              </wp:positionH>
              <wp:positionV relativeFrom="margin">
                <wp:posOffset>9506668</wp:posOffset>
              </wp:positionV>
              <wp:extent cx="334010" cy="426085"/>
              <wp:effectExtent l="0" t="0" r="0" b="0"/>
              <wp:wrapNone/>
              <wp:docPr id="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42608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2D2E7" w14:textId="28104184" w:rsidR="00ED307D" w:rsidRPr="00E370B5" w:rsidRDefault="00ED307D" w:rsidP="00ED307D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F30A9E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2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3B49BD" id="Prostokąt 3" o:spid="_x0000_s1026" style="position:absolute;left:0;text-align:left;margin-left:.55pt;margin-top:748.55pt;width:26.3pt;height:33.55pt;z-index:2516858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" o:allowincell="f" filled="f" stroked="f">
              <v:textbox style="mso-fit-shape-to-text:t">
                <w:txbxContent>
                  <w:p w14:paraId="79E2D2E7" w14:textId="28104184" w:rsidR="00ED307D" w:rsidRPr="00E370B5" w:rsidRDefault="00ED307D" w:rsidP="00ED307D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F30A9E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2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ED307D" w:rsidRPr="00CA064A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84864" behindDoc="0" locked="0" layoutInCell="1" allowOverlap="1" wp14:anchorId="1A304918" wp14:editId="4970D1DF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9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1F497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45A2F0" id="Łącznik prostoliniowy 3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" strokecolor="#1f497d">
              <o:lock v:ext="edit" shapetype="f"/>
            </v:line>
          </w:pict>
        </mc:Fallback>
      </mc:AlternateContent>
    </w:r>
    <w:r w:rsidR="00ED307D" w:rsidRPr="00CA064A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86912" behindDoc="0" locked="0" layoutInCell="1" allowOverlap="1" wp14:anchorId="0830272D" wp14:editId="3A5BAC5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0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1F497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ECE23" id="Łącznik prostoliniowy 2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" strokecolor="#1f497d">
              <o:lock v:ext="edit" shapetype="f"/>
            </v:line>
          </w:pict>
        </mc:Fallback>
      </mc:AlternateContent>
    </w:r>
    <w:r w:rsidR="00ED307D" w:rsidRPr="00CA064A">
      <w:rPr>
        <w:b/>
        <w:color w:val="7B7B7B"/>
        <w:spacing w:val="2"/>
        <w:sz w:val="14"/>
        <w:szCs w:val="14"/>
      </w:rPr>
      <w:t>PGE Górnictwo i Energetyka Konwencjonalna Spółka Akcyjna z siedzibą w Bełchatowie</w:t>
    </w:r>
    <w:r w:rsidR="00ED307D" w:rsidRPr="00CA064A">
      <w:rPr>
        <w:color w:val="7B7B7B"/>
        <w:spacing w:val="2"/>
        <w:sz w:val="14"/>
        <w:szCs w:val="14"/>
      </w:rPr>
      <w:t xml:space="preserve">, 97-400 Bełchatów, ul. Węglowa 5, </w:t>
    </w:r>
    <w:r w:rsidR="00ED307D" w:rsidRPr="00CA064A">
      <w:rPr>
        <w:color w:val="7B7B7B"/>
        <w:spacing w:val="2"/>
        <w:sz w:val="14"/>
        <w:szCs w:val="14"/>
      </w:rPr>
      <w:br/>
      <w:t xml:space="preserve">woj. Łódzkie, NIP: 769-050-24-95 REGON: 000560207, wpisana do Krajowego Rejestru Sądowego prowadzonego przez Sąd Rejonowy dla Łodzi-Śródmieścia, XX Wydział Gospodarczy w Łodzi KRS: 0000032334 kapitał zakładowy / kapitał wpłacony: </w:t>
    </w:r>
    <w:r w:rsidR="00ED307D">
      <w:rPr>
        <w:color w:val="7B7B7B"/>
        <w:spacing w:val="2"/>
        <w:sz w:val="14"/>
        <w:szCs w:val="14"/>
      </w:rPr>
      <w:t xml:space="preserve">6 </w:t>
    </w:r>
    <w:r w:rsidR="00ED307D" w:rsidRPr="00A66125">
      <w:rPr>
        <w:color w:val="7B7B7B"/>
        <w:spacing w:val="2"/>
        <w:sz w:val="14"/>
        <w:szCs w:val="14"/>
      </w:rPr>
      <w:t>583</w:t>
    </w:r>
    <w:r w:rsidR="00ED307D">
      <w:rPr>
        <w:color w:val="7B7B7B"/>
        <w:spacing w:val="2"/>
        <w:sz w:val="14"/>
        <w:szCs w:val="14"/>
      </w:rPr>
      <w:t xml:space="preserve"> </w:t>
    </w:r>
    <w:r w:rsidR="00ED307D" w:rsidRPr="00A66125">
      <w:rPr>
        <w:color w:val="7B7B7B"/>
        <w:spacing w:val="2"/>
        <w:sz w:val="14"/>
        <w:szCs w:val="14"/>
      </w:rPr>
      <w:t>137</w:t>
    </w:r>
    <w:r w:rsidR="00ED307D">
      <w:rPr>
        <w:color w:val="7B7B7B"/>
        <w:spacing w:val="2"/>
        <w:sz w:val="14"/>
        <w:szCs w:val="14"/>
      </w:rPr>
      <w:t xml:space="preserve"> </w:t>
    </w:r>
    <w:r w:rsidR="00ED307D" w:rsidRPr="00A66125">
      <w:rPr>
        <w:color w:val="7B7B7B"/>
        <w:spacing w:val="2"/>
        <w:sz w:val="14"/>
        <w:szCs w:val="14"/>
      </w:rPr>
      <w:t>600</w:t>
    </w:r>
    <w:r w:rsidR="00ED307D">
      <w:rPr>
        <w:color w:val="7B7B7B"/>
        <w:spacing w:val="2"/>
        <w:sz w:val="14"/>
        <w:szCs w:val="14"/>
      </w:rPr>
      <w:t xml:space="preserve">,00 </w:t>
    </w:r>
    <w:r w:rsidR="00ED307D" w:rsidRPr="00CA064A">
      <w:rPr>
        <w:color w:val="7B7B7B"/>
        <w:spacing w:val="2"/>
        <w:sz w:val="14"/>
        <w:szCs w:val="14"/>
      </w:rPr>
      <w:t>zł, www.pgegiek.pl</w:t>
    </w:r>
  </w:p>
  <w:p w14:paraId="7ECBA1FF" w14:textId="689362EE" w:rsidR="009F4E6E" w:rsidRPr="00590476" w:rsidRDefault="009F4E6E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  <w:p w14:paraId="6512B9FB" w14:textId="77777777" w:rsidR="003D626C" w:rsidRPr="00251DD8" w:rsidRDefault="003D626C" w:rsidP="000E07E4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B8EFB" w14:textId="20C0ACD4" w:rsidR="00E370B5" w:rsidRDefault="00E370B5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  <w:p w14:paraId="32493170" w14:textId="77777777" w:rsidR="00590476" w:rsidRPr="00590476" w:rsidRDefault="00590476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A7D92" w14:textId="77777777" w:rsidR="003A5A3F" w:rsidRDefault="003A5A3F" w:rsidP="001C34EF">
      <w:r>
        <w:separator/>
      </w:r>
    </w:p>
  </w:footnote>
  <w:footnote w:type="continuationSeparator" w:id="0">
    <w:p w14:paraId="40F23728" w14:textId="77777777" w:rsidR="003A5A3F" w:rsidRDefault="003A5A3F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8E520" w14:textId="4F5D95CC" w:rsidR="00CA490B" w:rsidRPr="00594561" w:rsidRDefault="00CA490B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417D1" w14:textId="1B50861E" w:rsidR="00594561" w:rsidRPr="005312A5" w:rsidRDefault="005312A5" w:rsidP="005312A5">
    <w:pPr>
      <w:pStyle w:val="Nagwek"/>
    </w:pPr>
    <w:r>
      <w:rPr>
        <w:b/>
        <w:noProof/>
        <w:color w:val="707173"/>
        <w:sz w:val="18"/>
        <w:szCs w:val="18"/>
      </w:rPr>
      <w:drawing>
        <wp:anchor distT="0" distB="0" distL="114300" distR="114300" simplePos="0" relativeHeight="251688960" behindDoc="1" locked="0" layoutInCell="1" allowOverlap="1" wp14:anchorId="7B35FEDE" wp14:editId="39F2F845">
          <wp:simplePos x="0" y="0"/>
          <wp:positionH relativeFrom="page">
            <wp:posOffset>22860</wp:posOffset>
          </wp:positionH>
          <wp:positionV relativeFrom="page">
            <wp:posOffset>-226695</wp:posOffset>
          </wp:positionV>
          <wp:extent cx="7560310" cy="1885950"/>
          <wp:effectExtent l="19050" t="0" r="2540" b="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641D0"/>
    <w:multiLevelType w:val="hybridMultilevel"/>
    <w:tmpl w:val="A7B681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86913"/>
    <w:multiLevelType w:val="multilevel"/>
    <w:tmpl w:val="89CC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1B02472"/>
    <w:multiLevelType w:val="hybridMultilevel"/>
    <w:tmpl w:val="CBA2C5AE"/>
    <w:lvl w:ilvl="0" w:tplc="CBBED3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C7C73"/>
    <w:multiLevelType w:val="multilevel"/>
    <w:tmpl w:val="218AF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9F26237"/>
    <w:multiLevelType w:val="hybridMultilevel"/>
    <w:tmpl w:val="D416CE22"/>
    <w:lvl w:ilvl="0" w:tplc="D24EA1D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A080F"/>
    <w:multiLevelType w:val="hybridMultilevel"/>
    <w:tmpl w:val="0DDCF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121CF"/>
    <w:multiLevelType w:val="hybridMultilevel"/>
    <w:tmpl w:val="906CF9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4A446B"/>
    <w:multiLevelType w:val="hybridMultilevel"/>
    <w:tmpl w:val="0724565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6AA208A"/>
    <w:multiLevelType w:val="hybridMultilevel"/>
    <w:tmpl w:val="CBA2C5AE"/>
    <w:lvl w:ilvl="0" w:tplc="CBBED3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0"/>
    <w:rsid w:val="00056D95"/>
    <w:rsid w:val="0008105C"/>
    <w:rsid w:val="00082A63"/>
    <w:rsid w:val="00087B44"/>
    <w:rsid w:val="00090C9A"/>
    <w:rsid w:val="000B0363"/>
    <w:rsid w:val="000D7921"/>
    <w:rsid w:val="000E07E4"/>
    <w:rsid w:val="0010220F"/>
    <w:rsid w:val="00102C90"/>
    <w:rsid w:val="00113321"/>
    <w:rsid w:val="00117E3F"/>
    <w:rsid w:val="001221DF"/>
    <w:rsid w:val="00124DC5"/>
    <w:rsid w:val="00127609"/>
    <w:rsid w:val="00132022"/>
    <w:rsid w:val="00143C3D"/>
    <w:rsid w:val="00145D0B"/>
    <w:rsid w:val="00146474"/>
    <w:rsid w:val="00153121"/>
    <w:rsid w:val="001635DA"/>
    <w:rsid w:val="00165190"/>
    <w:rsid w:val="00197250"/>
    <w:rsid w:val="001B145B"/>
    <w:rsid w:val="001C34EF"/>
    <w:rsid w:val="001D47CD"/>
    <w:rsid w:val="001E12D0"/>
    <w:rsid w:val="001E701F"/>
    <w:rsid w:val="001F3A6A"/>
    <w:rsid w:val="001F4E0A"/>
    <w:rsid w:val="00201969"/>
    <w:rsid w:val="002044EE"/>
    <w:rsid w:val="0021661E"/>
    <w:rsid w:val="00216BEF"/>
    <w:rsid w:val="002207BE"/>
    <w:rsid w:val="00223D83"/>
    <w:rsid w:val="0023188F"/>
    <w:rsid w:val="00233F81"/>
    <w:rsid w:val="00251DD8"/>
    <w:rsid w:val="0026084F"/>
    <w:rsid w:val="0026143A"/>
    <w:rsid w:val="00273760"/>
    <w:rsid w:val="00281FDC"/>
    <w:rsid w:val="00282ADE"/>
    <w:rsid w:val="002835A5"/>
    <w:rsid w:val="002C4F88"/>
    <w:rsid w:val="002C5E9B"/>
    <w:rsid w:val="002C7FA7"/>
    <w:rsid w:val="002D3796"/>
    <w:rsid w:val="002D3F19"/>
    <w:rsid w:val="002D4E13"/>
    <w:rsid w:val="002E602F"/>
    <w:rsid w:val="002E6315"/>
    <w:rsid w:val="00310207"/>
    <w:rsid w:val="003230D8"/>
    <w:rsid w:val="00326E12"/>
    <w:rsid w:val="0034141E"/>
    <w:rsid w:val="00364D7B"/>
    <w:rsid w:val="00377856"/>
    <w:rsid w:val="003825FD"/>
    <w:rsid w:val="003875EB"/>
    <w:rsid w:val="0039303E"/>
    <w:rsid w:val="003A1915"/>
    <w:rsid w:val="003A54F7"/>
    <w:rsid w:val="003A5A3F"/>
    <w:rsid w:val="003D626C"/>
    <w:rsid w:val="003D64E6"/>
    <w:rsid w:val="003F1A82"/>
    <w:rsid w:val="003F55CA"/>
    <w:rsid w:val="00427DC2"/>
    <w:rsid w:val="00453B23"/>
    <w:rsid w:val="00460724"/>
    <w:rsid w:val="0046291F"/>
    <w:rsid w:val="00465137"/>
    <w:rsid w:val="00470044"/>
    <w:rsid w:val="004716FE"/>
    <w:rsid w:val="004807A1"/>
    <w:rsid w:val="004810E2"/>
    <w:rsid w:val="004852F0"/>
    <w:rsid w:val="00485FE6"/>
    <w:rsid w:val="004940C0"/>
    <w:rsid w:val="004A39D7"/>
    <w:rsid w:val="004A7633"/>
    <w:rsid w:val="004B708F"/>
    <w:rsid w:val="004C4BB8"/>
    <w:rsid w:val="004C74A6"/>
    <w:rsid w:val="004D12C1"/>
    <w:rsid w:val="004E2DA0"/>
    <w:rsid w:val="004F358F"/>
    <w:rsid w:val="0050101B"/>
    <w:rsid w:val="00511CAB"/>
    <w:rsid w:val="00512A72"/>
    <w:rsid w:val="00515967"/>
    <w:rsid w:val="005173FD"/>
    <w:rsid w:val="005229E3"/>
    <w:rsid w:val="005312A5"/>
    <w:rsid w:val="005346EB"/>
    <w:rsid w:val="00540E10"/>
    <w:rsid w:val="00546318"/>
    <w:rsid w:val="00550D7A"/>
    <w:rsid w:val="00550EFA"/>
    <w:rsid w:val="00552838"/>
    <w:rsid w:val="00552EFF"/>
    <w:rsid w:val="005535D7"/>
    <w:rsid w:val="005543CA"/>
    <w:rsid w:val="00556C54"/>
    <w:rsid w:val="005571A1"/>
    <w:rsid w:val="0056162F"/>
    <w:rsid w:val="00572334"/>
    <w:rsid w:val="00575A5F"/>
    <w:rsid w:val="00590476"/>
    <w:rsid w:val="00594561"/>
    <w:rsid w:val="005B0AD0"/>
    <w:rsid w:val="005B261F"/>
    <w:rsid w:val="005C7321"/>
    <w:rsid w:val="005E3CE9"/>
    <w:rsid w:val="005F1D81"/>
    <w:rsid w:val="005F4726"/>
    <w:rsid w:val="0060000A"/>
    <w:rsid w:val="00605E02"/>
    <w:rsid w:val="00610B09"/>
    <w:rsid w:val="006115B1"/>
    <w:rsid w:val="006162D5"/>
    <w:rsid w:val="006240AE"/>
    <w:rsid w:val="006328E8"/>
    <w:rsid w:val="00637EA6"/>
    <w:rsid w:val="00646D5A"/>
    <w:rsid w:val="00664167"/>
    <w:rsid w:val="006666C4"/>
    <w:rsid w:val="00667987"/>
    <w:rsid w:val="00672849"/>
    <w:rsid w:val="00676AB2"/>
    <w:rsid w:val="0068172F"/>
    <w:rsid w:val="006861A5"/>
    <w:rsid w:val="006A2FBE"/>
    <w:rsid w:val="006B1056"/>
    <w:rsid w:val="006B5212"/>
    <w:rsid w:val="006C5C7E"/>
    <w:rsid w:val="006D4397"/>
    <w:rsid w:val="006E524D"/>
    <w:rsid w:val="00701B5E"/>
    <w:rsid w:val="0070692C"/>
    <w:rsid w:val="007108E7"/>
    <w:rsid w:val="007125A6"/>
    <w:rsid w:val="00713C74"/>
    <w:rsid w:val="00722302"/>
    <w:rsid w:val="00732FA9"/>
    <w:rsid w:val="007371EB"/>
    <w:rsid w:val="007463F0"/>
    <w:rsid w:val="0075070B"/>
    <w:rsid w:val="007526FB"/>
    <w:rsid w:val="0076629E"/>
    <w:rsid w:val="0077281E"/>
    <w:rsid w:val="00774990"/>
    <w:rsid w:val="00780ACE"/>
    <w:rsid w:val="00786CEB"/>
    <w:rsid w:val="00795DC8"/>
    <w:rsid w:val="007B1419"/>
    <w:rsid w:val="007C15E4"/>
    <w:rsid w:val="007C1EA3"/>
    <w:rsid w:val="007C28CA"/>
    <w:rsid w:val="007D07C8"/>
    <w:rsid w:val="007D5A89"/>
    <w:rsid w:val="007D6F47"/>
    <w:rsid w:val="007E1162"/>
    <w:rsid w:val="007F482B"/>
    <w:rsid w:val="007F6017"/>
    <w:rsid w:val="00801D01"/>
    <w:rsid w:val="0080211A"/>
    <w:rsid w:val="00803DE8"/>
    <w:rsid w:val="00813289"/>
    <w:rsid w:val="008279D1"/>
    <w:rsid w:val="00834C1C"/>
    <w:rsid w:val="00840C39"/>
    <w:rsid w:val="00852FFC"/>
    <w:rsid w:val="00861084"/>
    <w:rsid w:val="008627A7"/>
    <w:rsid w:val="00865629"/>
    <w:rsid w:val="008A105E"/>
    <w:rsid w:val="008A2AE4"/>
    <w:rsid w:val="008C0569"/>
    <w:rsid w:val="008C0F4D"/>
    <w:rsid w:val="008C4B2F"/>
    <w:rsid w:val="008D3512"/>
    <w:rsid w:val="008D43E6"/>
    <w:rsid w:val="008F1FDF"/>
    <w:rsid w:val="00900A97"/>
    <w:rsid w:val="00901A16"/>
    <w:rsid w:val="00901B7D"/>
    <w:rsid w:val="009038E1"/>
    <w:rsid w:val="009067E9"/>
    <w:rsid w:val="0092135A"/>
    <w:rsid w:val="009234BC"/>
    <w:rsid w:val="009315AF"/>
    <w:rsid w:val="00940340"/>
    <w:rsid w:val="009419ED"/>
    <w:rsid w:val="009438B8"/>
    <w:rsid w:val="009513E2"/>
    <w:rsid w:val="00953D69"/>
    <w:rsid w:val="009845F7"/>
    <w:rsid w:val="00984DB7"/>
    <w:rsid w:val="00993F6F"/>
    <w:rsid w:val="009B68FE"/>
    <w:rsid w:val="009D57F1"/>
    <w:rsid w:val="009E0001"/>
    <w:rsid w:val="009E01DE"/>
    <w:rsid w:val="009E23E6"/>
    <w:rsid w:val="009E6070"/>
    <w:rsid w:val="009F3292"/>
    <w:rsid w:val="009F4E6E"/>
    <w:rsid w:val="00A01A14"/>
    <w:rsid w:val="00A33C62"/>
    <w:rsid w:val="00A340B2"/>
    <w:rsid w:val="00A367BB"/>
    <w:rsid w:val="00A447FD"/>
    <w:rsid w:val="00A45E5B"/>
    <w:rsid w:val="00A50975"/>
    <w:rsid w:val="00A54261"/>
    <w:rsid w:val="00A545F7"/>
    <w:rsid w:val="00A57F64"/>
    <w:rsid w:val="00A64968"/>
    <w:rsid w:val="00A659FF"/>
    <w:rsid w:val="00A673B1"/>
    <w:rsid w:val="00A760B1"/>
    <w:rsid w:val="00A773B9"/>
    <w:rsid w:val="00A8186C"/>
    <w:rsid w:val="00A92017"/>
    <w:rsid w:val="00A94A46"/>
    <w:rsid w:val="00A97497"/>
    <w:rsid w:val="00AB2F80"/>
    <w:rsid w:val="00AD213A"/>
    <w:rsid w:val="00AD242D"/>
    <w:rsid w:val="00AF2D04"/>
    <w:rsid w:val="00B0279D"/>
    <w:rsid w:val="00B13A0C"/>
    <w:rsid w:val="00B14E6F"/>
    <w:rsid w:val="00B22910"/>
    <w:rsid w:val="00B325E9"/>
    <w:rsid w:val="00B46723"/>
    <w:rsid w:val="00B470C1"/>
    <w:rsid w:val="00B65DBA"/>
    <w:rsid w:val="00B84DF1"/>
    <w:rsid w:val="00B87A82"/>
    <w:rsid w:val="00BA0EFD"/>
    <w:rsid w:val="00BA411D"/>
    <w:rsid w:val="00BC7480"/>
    <w:rsid w:val="00BE2796"/>
    <w:rsid w:val="00C035E3"/>
    <w:rsid w:val="00C17A48"/>
    <w:rsid w:val="00C26FF8"/>
    <w:rsid w:val="00C47DDD"/>
    <w:rsid w:val="00C52D07"/>
    <w:rsid w:val="00C54B2C"/>
    <w:rsid w:val="00C62381"/>
    <w:rsid w:val="00C736E5"/>
    <w:rsid w:val="00C76BFB"/>
    <w:rsid w:val="00C7766E"/>
    <w:rsid w:val="00C84540"/>
    <w:rsid w:val="00C932F1"/>
    <w:rsid w:val="00C93C03"/>
    <w:rsid w:val="00C94ECD"/>
    <w:rsid w:val="00CA490B"/>
    <w:rsid w:val="00CB06D0"/>
    <w:rsid w:val="00CD5183"/>
    <w:rsid w:val="00CD5E05"/>
    <w:rsid w:val="00CD6CB8"/>
    <w:rsid w:val="00CD6CFF"/>
    <w:rsid w:val="00CE42B3"/>
    <w:rsid w:val="00CE6355"/>
    <w:rsid w:val="00D10066"/>
    <w:rsid w:val="00D125AB"/>
    <w:rsid w:val="00D14B28"/>
    <w:rsid w:val="00D42E77"/>
    <w:rsid w:val="00D53C09"/>
    <w:rsid w:val="00D569C9"/>
    <w:rsid w:val="00D65113"/>
    <w:rsid w:val="00D66360"/>
    <w:rsid w:val="00D7079A"/>
    <w:rsid w:val="00D73340"/>
    <w:rsid w:val="00D746B0"/>
    <w:rsid w:val="00D7544D"/>
    <w:rsid w:val="00D77CA4"/>
    <w:rsid w:val="00D92318"/>
    <w:rsid w:val="00D92BEC"/>
    <w:rsid w:val="00D95676"/>
    <w:rsid w:val="00D962A4"/>
    <w:rsid w:val="00D9730A"/>
    <w:rsid w:val="00DB5942"/>
    <w:rsid w:val="00DB5AA1"/>
    <w:rsid w:val="00DC6365"/>
    <w:rsid w:val="00DC6853"/>
    <w:rsid w:val="00DF7620"/>
    <w:rsid w:val="00DF7BE7"/>
    <w:rsid w:val="00E003EE"/>
    <w:rsid w:val="00E11C06"/>
    <w:rsid w:val="00E20712"/>
    <w:rsid w:val="00E370B5"/>
    <w:rsid w:val="00E46560"/>
    <w:rsid w:val="00E53E30"/>
    <w:rsid w:val="00E5556E"/>
    <w:rsid w:val="00E62AA1"/>
    <w:rsid w:val="00E7122E"/>
    <w:rsid w:val="00E76AA3"/>
    <w:rsid w:val="00E82CB6"/>
    <w:rsid w:val="00E82F04"/>
    <w:rsid w:val="00E84A09"/>
    <w:rsid w:val="00E85F67"/>
    <w:rsid w:val="00E86BD6"/>
    <w:rsid w:val="00E940C0"/>
    <w:rsid w:val="00E95ABD"/>
    <w:rsid w:val="00EA3442"/>
    <w:rsid w:val="00EA4DD2"/>
    <w:rsid w:val="00EB19E5"/>
    <w:rsid w:val="00EB1DD8"/>
    <w:rsid w:val="00EB46E4"/>
    <w:rsid w:val="00EC1921"/>
    <w:rsid w:val="00ED0763"/>
    <w:rsid w:val="00ED1ADD"/>
    <w:rsid w:val="00ED307D"/>
    <w:rsid w:val="00ED3256"/>
    <w:rsid w:val="00EE3C29"/>
    <w:rsid w:val="00EF1024"/>
    <w:rsid w:val="00EF414A"/>
    <w:rsid w:val="00F06FCF"/>
    <w:rsid w:val="00F13D70"/>
    <w:rsid w:val="00F21DDC"/>
    <w:rsid w:val="00F23610"/>
    <w:rsid w:val="00F26883"/>
    <w:rsid w:val="00F30A9E"/>
    <w:rsid w:val="00F326E5"/>
    <w:rsid w:val="00F52BA0"/>
    <w:rsid w:val="00F53956"/>
    <w:rsid w:val="00F56822"/>
    <w:rsid w:val="00F632CC"/>
    <w:rsid w:val="00F667DC"/>
    <w:rsid w:val="00F7191E"/>
    <w:rsid w:val="00F765E4"/>
    <w:rsid w:val="00F7679C"/>
    <w:rsid w:val="00F777BA"/>
    <w:rsid w:val="00F8202C"/>
    <w:rsid w:val="00FA3BF8"/>
    <w:rsid w:val="00FA6978"/>
    <w:rsid w:val="00FC250D"/>
    <w:rsid w:val="00FC65D1"/>
    <w:rsid w:val="00FD71FC"/>
    <w:rsid w:val="00FF1745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3E66EB"/>
  <w15:docId w15:val="{9AA1B47D-F360-406A-8932-0DC46384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10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3F55CA"/>
    <w:pPr>
      <w:spacing w:after="40"/>
      <w:jc w:val="right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90476"/>
    <w:rPr>
      <w:color w:val="0000FF" w:themeColor="hyperlink"/>
      <w:u w:val="single"/>
    </w:rPr>
  </w:style>
  <w:style w:type="paragraph" w:styleId="Akapitzlist">
    <w:name w:val="List Paragraph"/>
    <w:aliases w:val="RR PGE Akapit z listą,Akapit z listą;1_literowka,1_literowka,Literowanie,Akapit z listą1,Punktowanie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953D6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5A5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35A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5A5"/>
    <w:rPr>
      <w:rFonts w:ascii="Times New Roman" w:hAnsi="Times New Roman" w:cs="Times New Roman" w:hint="default"/>
      <w:sz w:val="16"/>
      <w:szCs w:val="16"/>
    </w:rPr>
  </w:style>
  <w:style w:type="character" w:customStyle="1" w:styleId="ng-binding">
    <w:name w:val="ng-binding"/>
    <w:rsid w:val="002835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05E"/>
    <w:rPr>
      <w:rFonts w:ascii="Calibri" w:hAnsi="Calibri"/>
      <w:b/>
      <w:bCs/>
      <w:color w:val="191919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05E"/>
    <w:rPr>
      <w:rFonts w:ascii="Calibri" w:eastAsia="Times New Roman" w:hAnsi="Calibri"/>
      <w:b/>
      <w:bCs/>
      <w:color w:val="191919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10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RR PGE Akapit z listą Znak,Akapit z listą;1_literowka Znak,1_literowka Znak,Literowanie Znak,Akapit z listą1 Znak,Punktowanie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2E6315"/>
    <w:rPr>
      <w:rFonts w:ascii="Calibri" w:eastAsia="Times New Roman" w:hAnsi="Calibri"/>
      <w:color w:val="191919"/>
      <w:sz w:val="22"/>
    </w:rPr>
  </w:style>
  <w:style w:type="character" w:customStyle="1" w:styleId="FontStyle49">
    <w:name w:val="Font Style49"/>
    <w:basedOn w:val="Domylnaczcionkaakapitu"/>
    <w:rsid w:val="006C5C7E"/>
    <w:rPr>
      <w:rFonts w:ascii="Arial" w:hAnsi="Arial" w:cs="Arial"/>
      <w:sz w:val="20"/>
      <w:szCs w:val="20"/>
    </w:rPr>
  </w:style>
  <w:style w:type="paragraph" w:customStyle="1" w:styleId="Style16">
    <w:name w:val="Style16"/>
    <w:basedOn w:val="Normalny"/>
    <w:rsid w:val="006C5C7E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/>
      <w:color w:val="auto"/>
      <w:sz w:val="24"/>
      <w:szCs w:val="24"/>
    </w:rPr>
  </w:style>
  <w:style w:type="paragraph" w:customStyle="1" w:styleId="Style19">
    <w:name w:val="Style19"/>
    <w:basedOn w:val="Normalny"/>
    <w:rsid w:val="006C5C7E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hAnsi="Arial"/>
      <w:color w:val="auto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632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oziom1">
    <w:name w:val="_Poziom1"/>
    <w:basedOn w:val="Normalny"/>
    <w:rsid w:val="00DF7620"/>
    <w:pPr>
      <w:spacing w:before="120" w:line="240" w:lineRule="auto"/>
      <w:jc w:val="both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Wykaz zrealizowanych usług (wzór) 05892.docx</dmsv2BaseFileName>
    <dmsv2BaseDisplayName xmlns="http://schemas.microsoft.com/sharepoint/v3">Zał. nr 3 do SWZ - Wykaz zrealizowanych usług (wzór) 05892</dmsv2BaseDisplayName>
    <dmsv2SWPP2ObjectNumber xmlns="http://schemas.microsoft.com/sharepoint/v3">POST/GEK/CSS/FZR-KWT/05892/2024                   </dmsv2SWPP2ObjectNumber>
    <dmsv2SWPP2SumMD5 xmlns="http://schemas.microsoft.com/sharepoint/v3">380d86d1c8cf7f966136df9efe5b8e3e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653962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20645514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ZKQJDXMXURTQ-1645358399-9370</_dlc_DocId>
    <_dlc_DocIdUrl xmlns="a19cb1c7-c5c7-46d4-85ae-d83685407bba">
      <Url>https://swpp2.dms.gkpge.pl/sites/31/_layouts/15/DocIdRedir.aspx?ID=ZKQJDXMXURTQ-1645358399-9370</Url>
      <Description>ZKQJDXMXURTQ-1645358399-9370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C57E5-F78F-4EC7-8E00-9B8539E1A3C7}"/>
</file>

<file path=customXml/itemProps2.xml><?xml version="1.0" encoding="utf-8"?>
<ds:datastoreItem xmlns:ds="http://schemas.openxmlformats.org/officeDocument/2006/customXml" ds:itemID="{6026D91F-B9BB-4CE8-9890-853A8B01BE5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806F18-3A1A-4E22-B8F5-5D2BCD3609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0FACCED-EE94-4AB4-9510-30EAE454C4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1B2660-B28C-45AA-8AE8-2180A114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1866</Characters>
  <Application>Microsoft Office Word</Application>
  <DocSecurity>4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Xeon</dc:creator>
  <cp:lastModifiedBy>Majdanik Krzysztof [PGE GiEK S.A.]</cp:lastModifiedBy>
  <cp:revision>2</cp:revision>
  <cp:lastPrinted>2020-11-13T08:40:00Z</cp:lastPrinted>
  <dcterms:created xsi:type="dcterms:W3CDTF">2024-09-27T08:54:00Z</dcterms:created>
  <dcterms:modified xsi:type="dcterms:W3CDTF">2024-09-27T08:54:00Z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81dc2eee-b8b2-4f39-9bec-b07b216aaf40</vt:lpwstr>
  </property>
</Properties>
</file>