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141F5" w14:textId="5BA74D0D" w:rsidR="00B41AF7" w:rsidRPr="00F17F34" w:rsidRDefault="00B41AF7" w:rsidP="00B41AF7">
      <w:pPr>
        <w:pStyle w:val="Nagwek"/>
        <w:tabs>
          <w:tab w:val="clear" w:pos="4536"/>
          <w:tab w:val="clear" w:pos="9072"/>
        </w:tabs>
        <w:jc w:val="right"/>
        <w:rPr>
          <w:sz w:val="20"/>
          <w:szCs w:val="20"/>
        </w:rPr>
      </w:pPr>
      <w:r w:rsidRPr="00F17F34">
        <w:rPr>
          <w:sz w:val="20"/>
          <w:szCs w:val="20"/>
        </w:rPr>
        <w:t>Postępowanie zak</w:t>
      </w:r>
      <w:r w:rsidR="004F5A30" w:rsidRPr="00F17F34">
        <w:rPr>
          <w:sz w:val="20"/>
          <w:szCs w:val="20"/>
        </w:rPr>
        <w:t xml:space="preserve">upowe </w:t>
      </w:r>
      <w:r w:rsidR="008561ED">
        <w:rPr>
          <w:sz w:val="20"/>
          <w:szCs w:val="20"/>
        </w:rPr>
        <w:t>POST/GEK/CSS/FZR-KWT/02578/2024</w:t>
      </w:r>
    </w:p>
    <w:p w14:paraId="08DC17BE" w14:textId="744FDB21" w:rsidR="00B41AF7" w:rsidRDefault="00152AC3" w:rsidP="00152AC3">
      <w:pPr>
        <w:pStyle w:val="Nagwek"/>
        <w:tabs>
          <w:tab w:val="clear" w:pos="4536"/>
          <w:tab w:val="clear" w:pos="9072"/>
          <w:tab w:val="left" w:pos="7530"/>
        </w:tabs>
        <w:jc w:val="right"/>
        <w:rPr>
          <w:sz w:val="20"/>
          <w:szCs w:val="20"/>
        </w:rPr>
      </w:pPr>
      <w:r>
        <w:rPr>
          <w:sz w:val="20"/>
          <w:szCs w:val="20"/>
        </w:rPr>
        <w:t>Załącznik nr 3</w:t>
      </w:r>
      <w:r w:rsidR="00B41AF7" w:rsidRPr="00F17F34">
        <w:rPr>
          <w:sz w:val="20"/>
          <w:szCs w:val="20"/>
        </w:rPr>
        <w:t xml:space="preserve"> do SWZ</w:t>
      </w:r>
      <w:r w:rsidR="00B82BB1" w:rsidRPr="00F17F34">
        <w:rPr>
          <w:sz w:val="20"/>
          <w:szCs w:val="20"/>
        </w:rPr>
        <w:t xml:space="preserve">. </w:t>
      </w:r>
      <w:r w:rsidR="00A55750" w:rsidRPr="00A55750">
        <w:rPr>
          <w:rFonts w:ascii="Calibri" w:hAnsi="Calibri" w:cs="Calibri"/>
          <w:sz w:val="20"/>
          <w:szCs w:val="20"/>
        </w:rPr>
        <w:t xml:space="preserve">Wykaz </w:t>
      </w:r>
      <w:r>
        <w:rPr>
          <w:rFonts w:ascii="Calibri" w:hAnsi="Calibri" w:cs="Calibri"/>
          <w:sz w:val="20"/>
          <w:szCs w:val="20"/>
        </w:rPr>
        <w:t>wykonanych usług</w:t>
      </w:r>
    </w:p>
    <w:p w14:paraId="50B9CDDF" w14:textId="3880E727" w:rsidR="00300AAB" w:rsidRPr="00F17F34" w:rsidRDefault="00300AAB" w:rsidP="00B41AF7">
      <w:pPr>
        <w:pStyle w:val="Nagwek"/>
        <w:tabs>
          <w:tab w:val="clear" w:pos="4536"/>
          <w:tab w:val="clear" w:pos="9072"/>
          <w:tab w:val="left" w:pos="7530"/>
        </w:tabs>
        <w:jc w:val="right"/>
        <w:rPr>
          <w:sz w:val="20"/>
          <w:szCs w:val="20"/>
        </w:rPr>
      </w:pPr>
      <w:bookmarkStart w:id="0" w:name="_GoBack"/>
      <w:bookmarkEnd w:id="0"/>
      <w:r w:rsidRPr="003349F1">
        <w:rPr>
          <w:rFonts w:eastAsiaTheme="minorEastAsia" w:cstheme="minorHAnsi"/>
          <w:noProof/>
          <w:color w:val="ED7D31"/>
          <w:sz w:val="20"/>
        </w:rPr>
        <w:t>.</w:t>
      </w:r>
    </w:p>
    <w:p w14:paraId="7E878F4A" w14:textId="1751F786" w:rsidR="00B41AF7" w:rsidRDefault="00B41AF7">
      <w:r w:rsidRPr="005848C9">
        <w:rPr>
          <w:noProof/>
          <w:sz w:val="18"/>
          <w:lang w:eastAsia="pl-PL"/>
        </w:rPr>
        <w:drawing>
          <wp:anchor distT="0" distB="0" distL="114300" distR="114300" simplePos="0" relativeHeight="251659264" behindDoc="1" locked="0" layoutInCell="1" allowOverlap="1" wp14:anchorId="6003B9C5" wp14:editId="09FA94B5">
            <wp:simplePos x="0" y="0"/>
            <wp:positionH relativeFrom="page">
              <wp:posOffset>210583</wp:posOffset>
            </wp:positionH>
            <wp:positionV relativeFrom="page">
              <wp:posOffset>190112</wp:posOffset>
            </wp:positionV>
            <wp:extent cx="6724650" cy="1514475"/>
            <wp:effectExtent l="19050" t="0" r="0" b="0"/>
            <wp:wrapNone/>
            <wp:docPr id="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91A0C1" w14:textId="73D0D41E" w:rsidR="00A55750" w:rsidRDefault="00A55750"/>
    <w:p w14:paraId="6F65D429" w14:textId="4703F5F5" w:rsidR="00A55750" w:rsidRPr="001C4A5F" w:rsidRDefault="00A55750" w:rsidP="00A55750">
      <w:pPr>
        <w:rPr>
          <w:rFonts w:cstheme="minorHAnsi"/>
          <w:sz w:val="16"/>
          <w:szCs w:val="16"/>
        </w:rPr>
      </w:pPr>
    </w:p>
    <w:p w14:paraId="64908949" w14:textId="401B3A47" w:rsidR="00152AC3" w:rsidRDefault="00152AC3" w:rsidP="00152AC3">
      <w:pPr>
        <w:tabs>
          <w:tab w:val="left" w:pos="5945"/>
        </w:tabs>
        <w:jc w:val="center"/>
        <w:rPr>
          <w:b/>
        </w:rPr>
      </w:pPr>
      <w:r w:rsidRPr="00D00D3F">
        <w:rPr>
          <w:b/>
        </w:rPr>
        <w:t xml:space="preserve">WYKAZ WYKONANYCH </w:t>
      </w:r>
      <w:r>
        <w:rPr>
          <w:b/>
        </w:rPr>
        <w:t>USŁUG</w:t>
      </w:r>
    </w:p>
    <w:p w14:paraId="6F9799AB" w14:textId="77777777" w:rsidR="00152AC3" w:rsidRPr="00152AC3" w:rsidRDefault="00152AC3" w:rsidP="00152AC3">
      <w:pPr>
        <w:tabs>
          <w:tab w:val="left" w:pos="5945"/>
        </w:tabs>
        <w:jc w:val="center"/>
        <w:rPr>
          <w:b/>
        </w:rPr>
      </w:pPr>
    </w:p>
    <w:p w14:paraId="4EA0D7D4" w14:textId="22763C65" w:rsidR="00152AC3" w:rsidRDefault="00152AC3" w:rsidP="00152AC3">
      <w:pPr>
        <w:pStyle w:val="Nagwek"/>
        <w:jc w:val="both"/>
        <w:rPr>
          <w:sz w:val="20"/>
          <w:szCs w:val="20"/>
        </w:rPr>
      </w:pPr>
      <w:r w:rsidRPr="00455A6E">
        <w:rPr>
          <w:sz w:val="20"/>
          <w:szCs w:val="20"/>
        </w:rPr>
        <w:t>Składając Ofertę w postępowaniu o udzielenie zamówienia publicznego pn</w:t>
      </w:r>
      <w:r w:rsidRPr="00152AC3">
        <w:rPr>
          <w:sz w:val="20"/>
          <w:szCs w:val="20"/>
        </w:rPr>
        <w:t>. „</w:t>
      </w:r>
      <w:r w:rsidR="00C51308">
        <w:rPr>
          <w:rFonts w:cstheme="minorHAnsi"/>
          <w:sz w:val="20"/>
          <w:szCs w:val="20"/>
        </w:rPr>
        <w:t>Grupowy przewóz pracowników w okresie 36 miesięcy</w:t>
      </w:r>
      <w:r w:rsidRPr="00152AC3">
        <w:rPr>
          <w:sz w:val="20"/>
          <w:szCs w:val="20"/>
        </w:rPr>
        <w:t xml:space="preserve"> dla PGE GiEK S.A. Oddział Kopalnia Węgla Brunatnego Turów”, </w:t>
      </w:r>
      <w:r w:rsidR="008561ED">
        <w:rPr>
          <w:sz w:val="20"/>
          <w:szCs w:val="20"/>
        </w:rPr>
        <w:t>nr POST/GEK/CSS/FZR</w:t>
      </w:r>
      <w:r w:rsidR="00C51308">
        <w:rPr>
          <w:sz w:val="20"/>
          <w:szCs w:val="20"/>
        </w:rPr>
        <w:t>-KWT/02578/2024</w:t>
      </w:r>
      <w:r w:rsidRPr="00455A6E">
        <w:rPr>
          <w:sz w:val="20"/>
          <w:szCs w:val="20"/>
        </w:rPr>
        <w:t xml:space="preserve">, </w:t>
      </w:r>
    </w:p>
    <w:p w14:paraId="17EF973B" w14:textId="15CF3C1E" w:rsidR="00152AC3" w:rsidRDefault="00152AC3" w:rsidP="00152AC3">
      <w:pPr>
        <w:pStyle w:val="Nagwek"/>
        <w:jc w:val="both"/>
      </w:pPr>
      <w:r w:rsidRPr="00152AC3">
        <w:rPr>
          <w:b/>
          <w:sz w:val="20"/>
          <w:szCs w:val="20"/>
        </w:rPr>
        <w:t>OŚWIADCZAMY</w:t>
      </w:r>
      <w:r w:rsidRPr="00455A6E">
        <w:rPr>
          <w:sz w:val="20"/>
          <w:szCs w:val="20"/>
        </w:rPr>
        <w:t xml:space="preserve">, że w okresie ostatnich pięciu lat przed upływem terminu składania Ofert, a jeżeli okres prowadzenia działalności jest krótszy – to w tym okresie, wykonaliśmy następujące </w:t>
      </w:r>
      <w:r>
        <w:rPr>
          <w:sz w:val="20"/>
          <w:szCs w:val="20"/>
        </w:rPr>
        <w:t>usługi</w:t>
      </w:r>
      <w:r w:rsidRPr="000268C6">
        <w:t>:</w:t>
      </w:r>
    </w:p>
    <w:p w14:paraId="5D896083" w14:textId="77777777" w:rsidR="00152AC3" w:rsidRPr="0074150C" w:rsidRDefault="00152AC3" w:rsidP="00152AC3">
      <w:pPr>
        <w:pStyle w:val="Nagwek"/>
      </w:pPr>
    </w:p>
    <w:tbl>
      <w:tblPr>
        <w:tblW w:w="10065" w:type="dxa"/>
        <w:tblInd w:w="-5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340"/>
        <w:gridCol w:w="1134"/>
        <w:gridCol w:w="1276"/>
        <w:gridCol w:w="1134"/>
        <w:gridCol w:w="1061"/>
        <w:gridCol w:w="1418"/>
        <w:gridCol w:w="1276"/>
      </w:tblGrid>
      <w:tr w:rsidR="006F4536" w14:paraId="61FB042E" w14:textId="77777777" w:rsidTr="006F4536">
        <w:trPr>
          <w:cantSplit/>
          <w:trHeight w:val="737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14:paraId="7A4876A0" w14:textId="77777777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48FBCDB0" w14:textId="77777777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Lp.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F0EB2A0" w14:textId="77777777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71E78E39" w14:textId="77777777" w:rsidR="00BB6C38" w:rsidRDefault="00BB6C38" w:rsidP="00BB6C38">
            <w:pPr>
              <w:spacing w:line="240" w:lineRule="auto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Przedmiot zamówienia </w:t>
            </w:r>
          </w:p>
          <w:p w14:paraId="5B480256" w14:textId="77777777" w:rsidR="00BB6C38" w:rsidRDefault="00BB6C38" w:rsidP="00BB6C38">
            <w:pPr>
              <w:spacing w:line="240" w:lineRule="auto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D5DCE4" w:themeFill="text2" w:themeFillTint="33"/>
            <w:vAlign w:val="center"/>
          </w:tcPr>
          <w:p w14:paraId="748E9127" w14:textId="77777777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1C63854C" w14:textId="68E4F757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0B56AA">
              <w:rPr>
                <w:rFonts w:ascii="Calibri" w:hAnsi="Calibri" w:cs="Calibri"/>
                <w:i/>
                <w:sz w:val="16"/>
                <w:szCs w:val="16"/>
              </w:rPr>
              <w:t xml:space="preserve">Wartość netto 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usługi </w:t>
            </w:r>
            <w:r w:rsidRPr="000B56AA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r w:rsidRPr="000B56AA">
              <w:rPr>
                <w:rFonts w:ascii="Calibri" w:hAnsi="Calibri" w:cs="Calibri"/>
                <w:i/>
                <w:sz w:val="16"/>
                <w:szCs w:val="16"/>
              </w:rPr>
              <w:t>PLN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0FD7F77" w14:textId="4833B493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Termin realizacji usługi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C3ECEE7" w14:textId="7CEAAD6F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Miejsce wykonania usługi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80FBD51" w14:textId="759ABC82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  <w:p w14:paraId="1B95334C" w14:textId="003DDE97" w:rsidR="00BB6C38" w:rsidRDefault="00BB6C38" w:rsidP="00BB6C38">
            <w:pPr>
              <w:spacing w:line="240" w:lineRule="auto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 w:rsidRPr="006F4536">
              <w:rPr>
                <w:rFonts w:cs="Arial"/>
                <w:iCs/>
                <w:sz w:val="18"/>
              </w:rPr>
              <w:t>Podmiot, na rzecz którego usługi zostały wykonane lub są wykonywane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5DD9DC9" w14:textId="77777777" w:rsidR="00BB6C38" w:rsidRDefault="00BB6C38" w:rsidP="00BB6C38">
            <w:pPr>
              <w:spacing w:line="240" w:lineRule="auto"/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Numer(y) umowy i data zawarcia*</w:t>
            </w:r>
          </w:p>
        </w:tc>
      </w:tr>
      <w:tr w:rsidR="006F4536" w14:paraId="6D32A942" w14:textId="77777777" w:rsidTr="006F4536">
        <w:trPr>
          <w:cantSplit/>
          <w:trHeight w:val="504"/>
          <w:tblHeader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C4295" w14:textId="77777777" w:rsidR="00BB6C38" w:rsidRDefault="00BB6C38" w:rsidP="00BB6C38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234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DF34139" w14:textId="77777777" w:rsidR="00BB6C38" w:rsidRDefault="00BB6C38" w:rsidP="00BB6C38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34" w:type="dxa"/>
            <w:vMerge/>
          </w:tcPr>
          <w:p w14:paraId="1819DB2F" w14:textId="77777777" w:rsidR="00BB6C38" w:rsidRDefault="00BB6C38" w:rsidP="00BB6C38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FA6BBF" w14:textId="77777777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Data</w:t>
            </w:r>
          </w:p>
          <w:p w14:paraId="4C0457C7" w14:textId="77777777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Rozpoczęcia 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br/>
              <w:t>(dd-mm-rrrr)**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A83B84" w14:textId="77777777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Data</w:t>
            </w:r>
          </w:p>
          <w:p w14:paraId="1A002912" w14:textId="77777777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Zakończenia</w:t>
            </w:r>
            <w:r>
              <w:rPr>
                <w:rFonts w:ascii="Calibri" w:hAnsi="Calibri" w:cs="Calibri"/>
                <w:i/>
                <w:sz w:val="16"/>
                <w:szCs w:val="16"/>
              </w:rPr>
              <w:br/>
              <w:t>(dd-mm-rrrr)**</w:t>
            </w: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D2CD" w14:textId="77777777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6385" w14:textId="209453C1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9FD6" w14:textId="77777777" w:rsidR="00BB6C38" w:rsidRDefault="00BB6C38" w:rsidP="00BB6C38">
            <w:pPr>
              <w:jc w:val="center"/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  <w:tr w:rsidR="006F4536" w14:paraId="54564CA4" w14:textId="77777777" w:rsidTr="006F4536">
        <w:trPr>
          <w:trHeight w:val="443"/>
        </w:trPr>
        <w:tc>
          <w:tcPr>
            <w:tcW w:w="426" w:type="dxa"/>
            <w:vAlign w:val="center"/>
          </w:tcPr>
          <w:p w14:paraId="4B9444FC" w14:textId="77777777" w:rsidR="00BB6C38" w:rsidRPr="00152AC3" w:rsidRDefault="00BB6C38" w:rsidP="00BB6C38">
            <w:pPr>
              <w:autoSpaceDE w:val="0"/>
              <w:autoSpaceDN w:val="0"/>
              <w:spacing w:before="120" w:after="120" w:line="240" w:lineRule="auto"/>
              <w:ind w:left="-10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2AC3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14:paraId="122742B4" w14:textId="77777777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736ADFD" w14:textId="77777777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7808" w14:textId="77777777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C2CB" w14:textId="77777777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60B0" w14:textId="77777777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B133" w14:textId="2B6CEB73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C7FF" w14:textId="77777777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</w:tr>
      <w:tr w:rsidR="006F4536" w14:paraId="1119802F" w14:textId="77777777" w:rsidTr="006F4536">
        <w:trPr>
          <w:trHeight w:val="443"/>
        </w:trPr>
        <w:tc>
          <w:tcPr>
            <w:tcW w:w="426" w:type="dxa"/>
            <w:vAlign w:val="center"/>
          </w:tcPr>
          <w:p w14:paraId="0DC7029A" w14:textId="77777777" w:rsidR="00BB6C38" w:rsidRPr="00152AC3" w:rsidRDefault="00BB6C38" w:rsidP="00BB6C38">
            <w:pPr>
              <w:autoSpaceDE w:val="0"/>
              <w:autoSpaceDN w:val="0"/>
              <w:spacing w:before="120" w:after="120" w:line="240" w:lineRule="auto"/>
              <w:ind w:left="-10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2AC3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14:paraId="26BB8B50" w14:textId="77777777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3DC4CD7" w14:textId="77777777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57C803D" w14:textId="77777777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4507D7B" w14:textId="77777777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right w:val="single" w:sz="4" w:space="0" w:color="auto"/>
            </w:tcBorders>
          </w:tcPr>
          <w:p w14:paraId="19D9BC04" w14:textId="77777777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7894" w14:textId="40370579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95A4" w14:textId="77777777" w:rsidR="00BB6C38" w:rsidRPr="00CB3E75" w:rsidRDefault="00BB6C38" w:rsidP="00BB6C38">
            <w:pPr>
              <w:spacing w:before="120" w:after="120" w:line="240" w:lineRule="auto"/>
              <w:jc w:val="center"/>
              <w:rPr>
                <w:rFonts w:ascii="Calibri" w:hAnsi="Calibri" w:cs="Calibri"/>
                <w:szCs w:val="24"/>
              </w:rPr>
            </w:pPr>
          </w:p>
        </w:tc>
      </w:tr>
    </w:tbl>
    <w:p w14:paraId="1A57491E" w14:textId="65641088" w:rsidR="00152AC3" w:rsidRPr="00152AC3" w:rsidRDefault="00152AC3" w:rsidP="00152AC3">
      <w:pPr>
        <w:tabs>
          <w:tab w:val="left" w:pos="5945"/>
        </w:tabs>
        <w:spacing w:before="120"/>
        <w:rPr>
          <w:sz w:val="20"/>
          <w:szCs w:val="20"/>
        </w:rPr>
      </w:pPr>
      <w:bookmarkStart w:id="1" w:name="_Toc515896307"/>
      <w:r w:rsidRPr="00152AC3">
        <w:rPr>
          <w:sz w:val="20"/>
          <w:szCs w:val="20"/>
        </w:rPr>
        <w:t xml:space="preserve">UWAGA: Należy dostosować ilość wierszy do ilości wykazywanych </w:t>
      </w:r>
      <w:bookmarkEnd w:id="1"/>
      <w:r w:rsidR="00582CCF">
        <w:rPr>
          <w:sz w:val="20"/>
          <w:szCs w:val="20"/>
        </w:rPr>
        <w:t>usług</w:t>
      </w:r>
    </w:p>
    <w:p w14:paraId="219CC6A9" w14:textId="77777777" w:rsidR="00152AC3" w:rsidRPr="00152AC3" w:rsidRDefault="00152AC3" w:rsidP="00582CCF">
      <w:pPr>
        <w:tabs>
          <w:tab w:val="left" w:pos="5945"/>
        </w:tabs>
        <w:jc w:val="both"/>
        <w:rPr>
          <w:sz w:val="20"/>
          <w:szCs w:val="20"/>
        </w:rPr>
      </w:pPr>
    </w:p>
    <w:p w14:paraId="0339435A" w14:textId="26DA99FD" w:rsidR="00152AC3" w:rsidRPr="00152AC3" w:rsidRDefault="00152AC3" w:rsidP="00582CCF">
      <w:pPr>
        <w:spacing w:after="0" w:line="240" w:lineRule="auto"/>
        <w:ind w:right="-45"/>
        <w:jc w:val="both"/>
        <w:rPr>
          <w:rFonts w:cs="Calibri"/>
          <w:i/>
          <w:sz w:val="20"/>
          <w:szCs w:val="20"/>
        </w:rPr>
      </w:pPr>
      <w:r w:rsidRPr="00152AC3">
        <w:rPr>
          <w:rFonts w:cs="Calibri"/>
          <w:sz w:val="20"/>
          <w:szCs w:val="20"/>
        </w:rPr>
        <w:t>*</w:t>
      </w:r>
      <w:r w:rsidRPr="00152AC3">
        <w:rPr>
          <w:rFonts w:ascii="Calibri" w:hAnsi="Calibri" w:cs="Calibri"/>
          <w:color w:val="000000"/>
          <w:sz w:val="20"/>
          <w:szCs w:val="20"/>
        </w:rPr>
        <w:t xml:space="preserve"> - </w:t>
      </w:r>
      <w:r w:rsidRPr="00152AC3">
        <w:rPr>
          <w:rFonts w:cs="Calibri"/>
          <w:i/>
          <w:sz w:val="20"/>
          <w:szCs w:val="20"/>
        </w:rPr>
        <w:t xml:space="preserve">W przypadku, gdy Zamawiający jest podmiotem, na rzecz którego </w:t>
      </w:r>
      <w:r>
        <w:rPr>
          <w:rFonts w:cs="Calibri"/>
          <w:i/>
          <w:sz w:val="20"/>
          <w:szCs w:val="20"/>
        </w:rPr>
        <w:t>usługi</w:t>
      </w:r>
      <w:r w:rsidRPr="00152AC3">
        <w:rPr>
          <w:rFonts w:cs="Calibri"/>
          <w:i/>
          <w:sz w:val="20"/>
          <w:szCs w:val="20"/>
        </w:rPr>
        <w:t xml:space="preserve"> wskazane w powyższym Wykazie</w:t>
      </w:r>
      <w:r w:rsidR="00582CCF">
        <w:rPr>
          <w:rFonts w:cs="Calibri"/>
          <w:i/>
          <w:sz w:val="20"/>
          <w:szCs w:val="20"/>
        </w:rPr>
        <w:t xml:space="preserve"> </w:t>
      </w:r>
      <w:r w:rsidRPr="00152AC3">
        <w:rPr>
          <w:rFonts w:cs="Calibri"/>
          <w:i/>
          <w:sz w:val="20"/>
          <w:szCs w:val="20"/>
        </w:rPr>
        <w:t>zostały wcześniej wykonane, Wykonawca nie ma obowiązku przedkładania dowodów, potwierdzających, że</w:t>
      </w:r>
      <w:r w:rsidR="00582CCF">
        <w:rPr>
          <w:rFonts w:cs="Calibri"/>
          <w:i/>
          <w:sz w:val="20"/>
          <w:szCs w:val="20"/>
        </w:rPr>
        <w:t xml:space="preserve"> ww. usługi</w:t>
      </w:r>
      <w:r w:rsidRPr="00152AC3">
        <w:rPr>
          <w:rFonts w:cs="Calibri"/>
          <w:i/>
          <w:sz w:val="20"/>
          <w:szCs w:val="20"/>
        </w:rPr>
        <w:t xml:space="preserve"> zostały wykonane należycie. Wykonawca powinien wówczas wskazać numery i daty zawarcia</w:t>
      </w:r>
      <w:r w:rsidR="00582CCF">
        <w:rPr>
          <w:rFonts w:cs="Calibri"/>
          <w:i/>
          <w:sz w:val="20"/>
          <w:szCs w:val="20"/>
        </w:rPr>
        <w:t xml:space="preserve"> </w:t>
      </w:r>
      <w:r w:rsidRPr="00152AC3">
        <w:rPr>
          <w:rFonts w:cs="Calibri"/>
          <w:i/>
          <w:sz w:val="20"/>
          <w:szCs w:val="20"/>
        </w:rPr>
        <w:t>umów, na podstawie których te</w:t>
      </w:r>
      <w:r>
        <w:rPr>
          <w:rFonts w:cs="Calibri"/>
          <w:i/>
          <w:sz w:val="20"/>
          <w:szCs w:val="20"/>
        </w:rPr>
        <w:t xml:space="preserve"> usługi</w:t>
      </w:r>
      <w:r w:rsidRPr="00152AC3">
        <w:rPr>
          <w:rFonts w:cs="Calibri"/>
          <w:i/>
          <w:sz w:val="20"/>
          <w:szCs w:val="20"/>
        </w:rPr>
        <w:t xml:space="preserve"> były realizowane.</w:t>
      </w:r>
    </w:p>
    <w:p w14:paraId="46D989CB" w14:textId="77777777" w:rsidR="00152AC3" w:rsidRPr="00152AC3" w:rsidRDefault="00152AC3" w:rsidP="00582CCF">
      <w:pPr>
        <w:spacing w:after="0" w:line="240" w:lineRule="auto"/>
        <w:ind w:right="-45"/>
        <w:jc w:val="both"/>
        <w:rPr>
          <w:rFonts w:cs="Calibri"/>
          <w:i/>
          <w:sz w:val="20"/>
          <w:szCs w:val="20"/>
        </w:rPr>
      </w:pPr>
      <w:r w:rsidRPr="00152AC3">
        <w:rPr>
          <w:rFonts w:cs="Calibri"/>
          <w:sz w:val="20"/>
          <w:szCs w:val="20"/>
        </w:rPr>
        <w:t xml:space="preserve">** - </w:t>
      </w:r>
      <w:r w:rsidRPr="00152AC3">
        <w:rPr>
          <w:rFonts w:cs="Calibri"/>
          <w:i/>
          <w:sz w:val="20"/>
          <w:szCs w:val="20"/>
        </w:rPr>
        <w:t>dd-mm-rrrr oznacza datę wyrażoną cyframi w formacie: dzień-miesiąc-rok</w:t>
      </w:r>
    </w:p>
    <w:p w14:paraId="22881022" w14:textId="77777777" w:rsidR="00152AC3" w:rsidRPr="00152AC3" w:rsidRDefault="00152AC3" w:rsidP="00152AC3">
      <w:pPr>
        <w:tabs>
          <w:tab w:val="left" w:pos="5945"/>
        </w:tabs>
        <w:spacing w:before="240"/>
        <w:rPr>
          <w:rFonts w:cstheme="minorHAnsi"/>
          <w:i/>
          <w:sz w:val="20"/>
          <w:szCs w:val="20"/>
        </w:rPr>
      </w:pPr>
    </w:p>
    <w:p w14:paraId="5FB3617D" w14:textId="4C9F4E7A" w:rsidR="00152AC3" w:rsidRPr="006F4536" w:rsidRDefault="00152AC3" w:rsidP="006F4536">
      <w:pPr>
        <w:spacing w:before="120" w:line="240" w:lineRule="auto"/>
        <w:ind w:right="-45"/>
        <w:jc w:val="both"/>
        <w:rPr>
          <w:rFonts w:cstheme="minorHAnsi"/>
          <w:sz w:val="20"/>
          <w:szCs w:val="20"/>
        </w:rPr>
      </w:pPr>
      <w:r w:rsidRPr="00152AC3">
        <w:rPr>
          <w:rFonts w:cs="Calibri"/>
          <w:sz w:val="20"/>
          <w:szCs w:val="20"/>
        </w:rPr>
        <w:t xml:space="preserve">Do niniejszego wykazu dołączamy dowody potwierdzające, że ww. </w:t>
      </w:r>
      <w:r>
        <w:rPr>
          <w:rFonts w:cs="Calibri"/>
          <w:sz w:val="20"/>
          <w:szCs w:val="20"/>
        </w:rPr>
        <w:t>usługi</w:t>
      </w:r>
      <w:r w:rsidRPr="00152AC3">
        <w:rPr>
          <w:rFonts w:cs="Calibri"/>
          <w:sz w:val="20"/>
          <w:szCs w:val="20"/>
        </w:rPr>
        <w:t xml:space="preserve"> zostały wykonane należycie,</w:t>
      </w:r>
      <w:r w:rsidRPr="00152AC3">
        <w:rPr>
          <w:sz w:val="20"/>
          <w:szCs w:val="20"/>
        </w:rPr>
        <w:t xml:space="preserve"> </w:t>
      </w:r>
      <w:r w:rsidRPr="00152AC3">
        <w:rPr>
          <w:rFonts w:cstheme="minorHAnsi"/>
          <w:sz w:val="20"/>
          <w:szCs w:val="20"/>
        </w:rPr>
        <w:t xml:space="preserve">przy czym dowodami, o których mowa, są referencje bądź inne dokumenty wystawione przez podmiot, na rzecz którego </w:t>
      </w:r>
      <w:r>
        <w:rPr>
          <w:rFonts w:cstheme="minorHAnsi"/>
          <w:sz w:val="20"/>
          <w:szCs w:val="20"/>
        </w:rPr>
        <w:t>usługi</w:t>
      </w:r>
      <w:r w:rsidRPr="00152AC3">
        <w:rPr>
          <w:rFonts w:cstheme="minorHAnsi"/>
          <w:sz w:val="20"/>
          <w:szCs w:val="20"/>
        </w:rPr>
        <w:t xml:space="preserve"> były wykonane, a jeżeli z uzasadnionej przyczyny o obiektywnym charakterze Wykonawca nie jest w stanie uzyskać tych dokumentów - oświadczenie Wykonawcy.</w:t>
      </w:r>
    </w:p>
    <w:p w14:paraId="191B9C2A" w14:textId="4BF43150" w:rsidR="00152AC3" w:rsidRDefault="00152AC3" w:rsidP="00152AC3">
      <w:pPr>
        <w:ind w:left="-284" w:right="-993"/>
        <w:rPr>
          <w:rFonts w:ascii="Calibri" w:hAnsi="Calibri" w:cs="Calibri"/>
          <w:sz w:val="20"/>
          <w:szCs w:val="20"/>
        </w:rPr>
      </w:pPr>
    </w:p>
    <w:p w14:paraId="7214B4AF" w14:textId="77777777" w:rsidR="006F4536" w:rsidRPr="00152AC3" w:rsidRDefault="006F4536" w:rsidP="00152AC3">
      <w:pPr>
        <w:ind w:left="-284" w:right="-993"/>
        <w:rPr>
          <w:rFonts w:ascii="Calibri" w:hAnsi="Calibri" w:cs="Calibri"/>
          <w:sz w:val="20"/>
          <w:szCs w:val="20"/>
        </w:rPr>
      </w:pPr>
    </w:p>
    <w:p w14:paraId="7F109128" w14:textId="6090F370" w:rsidR="00152AC3" w:rsidRPr="00152AC3" w:rsidRDefault="00152AC3" w:rsidP="00152AC3">
      <w:pPr>
        <w:ind w:right="-993" w:hanging="284"/>
        <w:rPr>
          <w:rFonts w:ascii="Calibri" w:hAnsi="Calibri" w:cs="Calibri"/>
          <w:sz w:val="20"/>
          <w:szCs w:val="20"/>
        </w:rPr>
      </w:pPr>
      <w:r w:rsidRPr="00152AC3">
        <w:rPr>
          <w:rFonts w:ascii="Calibri" w:hAnsi="Calibri" w:cs="Calibri"/>
          <w:sz w:val="20"/>
          <w:szCs w:val="20"/>
        </w:rPr>
        <w:tab/>
        <w:t xml:space="preserve">                       </w:t>
      </w:r>
      <w:r w:rsidR="00BB6C38">
        <w:rPr>
          <w:rFonts w:ascii="Calibri" w:hAnsi="Calibri" w:cs="Calibri"/>
          <w:sz w:val="20"/>
          <w:szCs w:val="20"/>
        </w:rPr>
        <w:tab/>
      </w:r>
      <w:r w:rsidR="00BB6C38">
        <w:rPr>
          <w:rFonts w:ascii="Calibri" w:hAnsi="Calibri" w:cs="Calibri"/>
          <w:sz w:val="20"/>
          <w:szCs w:val="20"/>
        </w:rPr>
        <w:tab/>
      </w:r>
      <w:r w:rsidR="00BB6C38">
        <w:rPr>
          <w:rFonts w:ascii="Calibri" w:hAnsi="Calibri" w:cs="Calibri"/>
          <w:sz w:val="20"/>
          <w:szCs w:val="20"/>
        </w:rPr>
        <w:tab/>
      </w:r>
      <w:r w:rsidRPr="00152AC3">
        <w:rPr>
          <w:rFonts w:ascii="Calibri" w:hAnsi="Calibri" w:cs="Calibri"/>
          <w:sz w:val="20"/>
          <w:szCs w:val="20"/>
        </w:rPr>
        <w:t xml:space="preserve"> </w:t>
      </w:r>
      <w:r w:rsidR="00BB6C38">
        <w:rPr>
          <w:rFonts w:ascii="Calibri" w:hAnsi="Calibri" w:cs="Calibri"/>
          <w:sz w:val="20"/>
          <w:szCs w:val="20"/>
        </w:rPr>
        <w:tab/>
      </w:r>
      <w:r w:rsidRPr="00152AC3">
        <w:rPr>
          <w:rFonts w:ascii="Calibri" w:hAnsi="Calibri" w:cs="Calibri"/>
          <w:sz w:val="20"/>
          <w:szCs w:val="20"/>
        </w:rPr>
        <w:t>...........................................................</w:t>
      </w:r>
      <w:r>
        <w:rPr>
          <w:rFonts w:ascii="Calibri" w:hAnsi="Calibri" w:cs="Calibri"/>
          <w:sz w:val="20"/>
          <w:szCs w:val="20"/>
        </w:rPr>
        <w:t>............................</w:t>
      </w:r>
    </w:p>
    <w:p w14:paraId="399DB194" w14:textId="5DD192A8" w:rsidR="00152AC3" w:rsidRDefault="00152AC3" w:rsidP="006F4536">
      <w:pPr>
        <w:ind w:left="2832" w:right="68" w:firstLine="708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Kwalifikowany p</w:t>
      </w:r>
      <w:r w:rsidRPr="004651BA">
        <w:rPr>
          <w:rFonts w:ascii="Calibri" w:hAnsi="Calibri" w:cs="Calibri"/>
          <w:i/>
          <w:sz w:val="16"/>
          <w:szCs w:val="16"/>
        </w:rPr>
        <w:t xml:space="preserve">odpis </w:t>
      </w:r>
      <w:r>
        <w:rPr>
          <w:rFonts w:ascii="Calibri" w:hAnsi="Calibri" w:cs="Calibri"/>
          <w:i/>
          <w:sz w:val="16"/>
          <w:szCs w:val="16"/>
        </w:rPr>
        <w:t xml:space="preserve">elektroniczny </w:t>
      </w:r>
      <w:r w:rsidRPr="004651BA">
        <w:rPr>
          <w:rFonts w:ascii="Calibri" w:hAnsi="Calibri" w:cs="Calibri"/>
          <w:i/>
          <w:sz w:val="16"/>
          <w:szCs w:val="16"/>
        </w:rPr>
        <w:t xml:space="preserve">osób uprawnionych do składania </w:t>
      </w:r>
      <w:r w:rsidR="006F4536">
        <w:rPr>
          <w:rFonts w:ascii="Calibri" w:hAnsi="Calibri" w:cs="Calibri"/>
          <w:i/>
          <w:sz w:val="16"/>
          <w:szCs w:val="16"/>
        </w:rPr>
        <w:tab/>
      </w:r>
      <w:r w:rsidR="006F4536">
        <w:rPr>
          <w:rFonts w:ascii="Calibri" w:hAnsi="Calibri" w:cs="Calibri"/>
          <w:i/>
          <w:sz w:val="16"/>
          <w:szCs w:val="16"/>
        </w:rPr>
        <w:tab/>
      </w:r>
      <w:r w:rsidR="006F4536">
        <w:rPr>
          <w:rFonts w:ascii="Calibri" w:hAnsi="Calibri" w:cs="Calibri"/>
          <w:i/>
          <w:sz w:val="16"/>
          <w:szCs w:val="16"/>
        </w:rPr>
        <w:tab/>
      </w:r>
      <w:r w:rsidRPr="004651BA">
        <w:rPr>
          <w:rFonts w:ascii="Calibri" w:hAnsi="Calibri" w:cs="Calibri"/>
          <w:i/>
          <w:sz w:val="16"/>
          <w:szCs w:val="16"/>
        </w:rPr>
        <w:t xml:space="preserve">oświadczeń woli w imieniu </w:t>
      </w:r>
      <w:r>
        <w:rPr>
          <w:rFonts w:ascii="Calibri" w:hAnsi="Calibri" w:cs="Calibri"/>
          <w:i/>
          <w:sz w:val="16"/>
          <w:szCs w:val="16"/>
        </w:rPr>
        <w:t>Wykonawcy</w:t>
      </w:r>
    </w:p>
    <w:p w14:paraId="30891850" w14:textId="77777777" w:rsidR="00A55750" w:rsidRPr="001C4A5F" w:rsidRDefault="00A55750" w:rsidP="00A55750">
      <w:pPr>
        <w:rPr>
          <w:rFonts w:cstheme="minorHAnsi"/>
          <w:sz w:val="16"/>
          <w:szCs w:val="16"/>
        </w:rPr>
      </w:pPr>
    </w:p>
    <w:sectPr w:rsidR="00A55750" w:rsidRPr="001C4A5F" w:rsidSect="006F4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07E51" w14:textId="77777777" w:rsidR="00512901" w:rsidRDefault="00512901" w:rsidP="00926C53">
      <w:pPr>
        <w:spacing w:after="0" w:line="240" w:lineRule="auto"/>
      </w:pPr>
      <w:r>
        <w:separator/>
      </w:r>
    </w:p>
  </w:endnote>
  <w:endnote w:type="continuationSeparator" w:id="0">
    <w:p w14:paraId="1195EE12" w14:textId="77777777" w:rsidR="00512901" w:rsidRDefault="00512901" w:rsidP="0092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7073D" w14:textId="77777777" w:rsidR="00512901" w:rsidRDefault="00512901" w:rsidP="00926C53">
      <w:pPr>
        <w:spacing w:after="0" w:line="240" w:lineRule="auto"/>
      </w:pPr>
      <w:r>
        <w:separator/>
      </w:r>
    </w:p>
  </w:footnote>
  <w:footnote w:type="continuationSeparator" w:id="0">
    <w:p w14:paraId="7F9408B3" w14:textId="77777777" w:rsidR="00512901" w:rsidRDefault="00512901" w:rsidP="00926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EE648"/>
    <w:lvl w:ilvl="0">
      <w:numFmt w:val="bullet"/>
      <w:lvlText w:val="*"/>
      <w:lvlJc w:val="left"/>
    </w:lvl>
  </w:abstractNum>
  <w:abstractNum w:abstractNumId="1" w15:restartNumberingAfterBreak="0">
    <w:nsid w:val="005446F1"/>
    <w:multiLevelType w:val="hybridMultilevel"/>
    <w:tmpl w:val="6F904A8E"/>
    <w:lvl w:ilvl="0" w:tplc="0BA2AA4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5D17A8"/>
    <w:multiLevelType w:val="hybridMultilevel"/>
    <w:tmpl w:val="76727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8A629B"/>
    <w:multiLevelType w:val="hybridMultilevel"/>
    <w:tmpl w:val="612AEC58"/>
    <w:lvl w:ilvl="0" w:tplc="7E90E2C8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25454"/>
    <w:multiLevelType w:val="multilevel"/>
    <w:tmpl w:val="9D30DB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FB95B58"/>
    <w:multiLevelType w:val="hybridMultilevel"/>
    <w:tmpl w:val="1E564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4287F"/>
    <w:multiLevelType w:val="hybridMultilevel"/>
    <w:tmpl w:val="E48A2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15F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17531B"/>
    <w:multiLevelType w:val="hybridMultilevel"/>
    <w:tmpl w:val="970AE1A6"/>
    <w:lvl w:ilvl="0" w:tplc="1F764F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C7C0C"/>
    <w:multiLevelType w:val="hybridMultilevel"/>
    <w:tmpl w:val="A24A6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726812"/>
    <w:multiLevelType w:val="hybridMultilevel"/>
    <w:tmpl w:val="A712E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20A70"/>
    <w:multiLevelType w:val="multilevel"/>
    <w:tmpl w:val="1DAA4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B9173E"/>
    <w:multiLevelType w:val="hybridMultilevel"/>
    <w:tmpl w:val="A92A4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11DDD"/>
    <w:multiLevelType w:val="hybridMultilevel"/>
    <w:tmpl w:val="7FF08578"/>
    <w:lvl w:ilvl="0" w:tplc="3BB27F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50CF9"/>
    <w:multiLevelType w:val="hybridMultilevel"/>
    <w:tmpl w:val="BC9AC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10E48"/>
    <w:multiLevelType w:val="hybridMultilevel"/>
    <w:tmpl w:val="2AE885C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3661252"/>
    <w:multiLevelType w:val="multilevel"/>
    <w:tmpl w:val="2A402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BA86A8F"/>
    <w:multiLevelType w:val="hybridMultilevel"/>
    <w:tmpl w:val="94C24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4452D"/>
    <w:multiLevelType w:val="hybridMultilevel"/>
    <w:tmpl w:val="161A4FD4"/>
    <w:lvl w:ilvl="0" w:tplc="F354840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2344DF"/>
    <w:multiLevelType w:val="hybridMultilevel"/>
    <w:tmpl w:val="AC049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9"/>
  </w:num>
  <w:num w:numId="5">
    <w:abstractNumId w:val="4"/>
  </w:num>
  <w:num w:numId="6">
    <w:abstractNumId w:val="13"/>
  </w:num>
  <w:num w:numId="7">
    <w:abstractNumId w:val="11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7"/>
  </w:num>
  <w:num w:numId="10">
    <w:abstractNumId w:val="16"/>
  </w:num>
  <w:num w:numId="11">
    <w:abstractNumId w:val="6"/>
  </w:num>
  <w:num w:numId="12">
    <w:abstractNumId w:val="15"/>
  </w:num>
  <w:num w:numId="13">
    <w:abstractNumId w:val="8"/>
  </w:num>
  <w:num w:numId="14">
    <w:abstractNumId w:val="12"/>
  </w:num>
  <w:num w:numId="15">
    <w:abstractNumId w:val="14"/>
  </w:num>
  <w:num w:numId="16">
    <w:abstractNumId w:val="19"/>
  </w:num>
  <w:num w:numId="17">
    <w:abstractNumId w:val="18"/>
  </w:num>
  <w:num w:numId="18">
    <w:abstractNumId w:val="10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AF7"/>
    <w:rsid w:val="00006600"/>
    <w:rsid w:val="0002594D"/>
    <w:rsid w:val="00037516"/>
    <w:rsid w:val="000500BD"/>
    <w:rsid w:val="00051663"/>
    <w:rsid w:val="00055F50"/>
    <w:rsid w:val="00075B76"/>
    <w:rsid w:val="00097795"/>
    <w:rsid w:val="000A5606"/>
    <w:rsid w:val="000C04D3"/>
    <w:rsid w:val="00100292"/>
    <w:rsid w:val="001440EC"/>
    <w:rsid w:val="00152AC3"/>
    <w:rsid w:val="001A4203"/>
    <w:rsid w:val="001C3703"/>
    <w:rsid w:val="001C717A"/>
    <w:rsid w:val="001E620A"/>
    <w:rsid w:val="00221CF6"/>
    <w:rsid w:val="00245E0C"/>
    <w:rsid w:val="00253A90"/>
    <w:rsid w:val="0028739A"/>
    <w:rsid w:val="002B300B"/>
    <w:rsid w:val="00300AAB"/>
    <w:rsid w:val="00304A67"/>
    <w:rsid w:val="0030741C"/>
    <w:rsid w:val="00317522"/>
    <w:rsid w:val="003261BC"/>
    <w:rsid w:val="003322BA"/>
    <w:rsid w:val="003615FD"/>
    <w:rsid w:val="003735FB"/>
    <w:rsid w:val="00381E5B"/>
    <w:rsid w:val="00386131"/>
    <w:rsid w:val="0039442F"/>
    <w:rsid w:val="00396F86"/>
    <w:rsid w:val="00405698"/>
    <w:rsid w:val="0041119B"/>
    <w:rsid w:val="004118DC"/>
    <w:rsid w:val="0043028E"/>
    <w:rsid w:val="004349B4"/>
    <w:rsid w:val="0047005F"/>
    <w:rsid w:val="00471A10"/>
    <w:rsid w:val="004817CD"/>
    <w:rsid w:val="004942FD"/>
    <w:rsid w:val="004A081E"/>
    <w:rsid w:val="004A43ED"/>
    <w:rsid w:val="004C50D0"/>
    <w:rsid w:val="004E75F0"/>
    <w:rsid w:val="004F5A30"/>
    <w:rsid w:val="00503265"/>
    <w:rsid w:val="00506992"/>
    <w:rsid w:val="00512901"/>
    <w:rsid w:val="00517222"/>
    <w:rsid w:val="00582CCF"/>
    <w:rsid w:val="00595BFA"/>
    <w:rsid w:val="005F3DCC"/>
    <w:rsid w:val="006041F7"/>
    <w:rsid w:val="0068456B"/>
    <w:rsid w:val="00684DAB"/>
    <w:rsid w:val="006A00EE"/>
    <w:rsid w:val="006F4536"/>
    <w:rsid w:val="00704D91"/>
    <w:rsid w:val="00704F96"/>
    <w:rsid w:val="00737021"/>
    <w:rsid w:val="007650A9"/>
    <w:rsid w:val="007A2651"/>
    <w:rsid w:val="007B56D1"/>
    <w:rsid w:val="007B5C78"/>
    <w:rsid w:val="007C423C"/>
    <w:rsid w:val="007C7387"/>
    <w:rsid w:val="007D13E4"/>
    <w:rsid w:val="007F3308"/>
    <w:rsid w:val="00803103"/>
    <w:rsid w:val="00834A72"/>
    <w:rsid w:val="008561ED"/>
    <w:rsid w:val="00882188"/>
    <w:rsid w:val="00883F2F"/>
    <w:rsid w:val="00886645"/>
    <w:rsid w:val="008A018B"/>
    <w:rsid w:val="008C51FB"/>
    <w:rsid w:val="008D3FA5"/>
    <w:rsid w:val="008E3826"/>
    <w:rsid w:val="00923F30"/>
    <w:rsid w:val="00924B82"/>
    <w:rsid w:val="00926C53"/>
    <w:rsid w:val="00943658"/>
    <w:rsid w:val="00987207"/>
    <w:rsid w:val="009A22D2"/>
    <w:rsid w:val="009B0CAB"/>
    <w:rsid w:val="009B16C2"/>
    <w:rsid w:val="009B45EF"/>
    <w:rsid w:val="00A06522"/>
    <w:rsid w:val="00A17E4D"/>
    <w:rsid w:val="00A55750"/>
    <w:rsid w:val="00AE4F45"/>
    <w:rsid w:val="00B0568F"/>
    <w:rsid w:val="00B124D5"/>
    <w:rsid w:val="00B21C36"/>
    <w:rsid w:val="00B26700"/>
    <w:rsid w:val="00B41AF7"/>
    <w:rsid w:val="00B6775F"/>
    <w:rsid w:val="00B82BB1"/>
    <w:rsid w:val="00B912B2"/>
    <w:rsid w:val="00BB6C38"/>
    <w:rsid w:val="00BD4579"/>
    <w:rsid w:val="00BE1F77"/>
    <w:rsid w:val="00BE786E"/>
    <w:rsid w:val="00C360EF"/>
    <w:rsid w:val="00C46471"/>
    <w:rsid w:val="00C51308"/>
    <w:rsid w:val="00C857C9"/>
    <w:rsid w:val="00C91311"/>
    <w:rsid w:val="00CB44E1"/>
    <w:rsid w:val="00CB5BDF"/>
    <w:rsid w:val="00D313B0"/>
    <w:rsid w:val="00D3369D"/>
    <w:rsid w:val="00D92F75"/>
    <w:rsid w:val="00DA7042"/>
    <w:rsid w:val="00DD25A1"/>
    <w:rsid w:val="00E15F8B"/>
    <w:rsid w:val="00E30633"/>
    <w:rsid w:val="00E67396"/>
    <w:rsid w:val="00E87C76"/>
    <w:rsid w:val="00EB0573"/>
    <w:rsid w:val="00EC0433"/>
    <w:rsid w:val="00EC7629"/>
    <w:rsid w:val="00EF5832"/>
    <w:rsid w:val="00F00847"/>
    <w:rsid w:val="00F17F34"/>
    <w:rsid w:val="00F9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C2C64"/>
  <w15:chartTrackingRefBased/>
  <w15:docId w15:val="{FFA48003-009B-4DD2-B755-2F6EC9CF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75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1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AF7"/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99"/>
    <w:qFormat/>
    <w:rsid w:val="00926C5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26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C53"/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253A90"/>
  </w:style>
  <w:style w:type="paragraph" w:customStyle="1" w:styleId="Default">
    <w:name w:val="Default"/>
    <w:rsid w:val="007B56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gwek3a">
    <w:name w:val="nagłówek 3a"/>
    <w:basedOn w:val="Nagwek3"/>
    <w:autoRedefine/>
    <w:qFormat/>
    <w:rsid w:val="004E75F0"/>
    <w:pPr>
      <w:keepNext w:val="0"/>
      <w:keepLines w:val="0"/>
      <w:widowControl w:val="0"/>
      <w:spacing w:before="0" w:after="120" w:line="240" w:lineRule="auto"/>
      <w:jc w:val="both"/>
      <w:outlineLvl w:val="9"/>
    </w:pPr>
    <w:rPr>
      <w:rFonts w:asciiTheme="minorHAnsi" w:eastAsia="Times New Roman" w:hAnsiTheme="minorHAnsi" w:cstheme="minorHAnsi"/>
      <w:b/>
      <w:color w:val="auto"/>
      <w:sz w:val="20"/>
      <w:szCs w:val="20"/>
      <w:lang w:eastAsia="fr-FR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75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B82BB1"/>
    <w:pPr>
      <w:spacing w:after="120" w:line="240" w:lineRule="auto"/>
    </w:pPr>
    <w:rPr>
      <w:rFonts w:ascii="Calibri" w:eastAsia="Times New Roman" w:hAnsi="Calibri" w:cs="Calibri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82BB1"/>
    <w:rPr>
      <w:rFonts w:ascii="Calibri" w:eastAsia="Times New Roman" w:hAnsi="Calibri" w:cs="Calibri"/>
      <w:sz w:val="16"/>
      <w:szCs w:val="16"/>
      <w:lang w:eastAsia="pl-PL"/>
    </w:rPr>
  </w:style>
  <w:style w:type="character" w:styleId="Pogrubienie">
    <w:name w:val="Strong"/>
    <w:uiPriority w:val="22"/>
    <w:qFormat/>
    <w:rsid w:val="00B82BB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13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3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3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3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3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31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A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SWZ. Wykaz wykonanych usług.docx</dmsv2BaseFileName>
    <dmsv2BaseDisplayName xmlns="http://schemas.microsoft.com/sharepoint/v3">Załącznik nr 3 do SWZ. Wykaz wykonanych usług</dmsv2BaseDisplayName>
    <dmsv2SWPP2ObjectNumber xmlns="http://schemas.microsoft.com/sharepoint/v3">POST/GEK/CSS/FZR-KWT/02578/2024                   </dmsv2SWPP2ObjectNumber>
    <dmsv2SWPP2SumMD5 xmlns="http://schemas.microsoft.com/sharepoint/v3">189a22362029f0ff9171b66d9cb15e0d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639521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20625259</dmsv2BaseClientSystemDocumentID>
    <dmsv2BaseModifiedByID xmlns="http://schemas.microsoft.com/sharepoint/v3">14000009</dmsv2BaseModifiedByID>
    <dmsv2BaseCreatedByID xmlns="http://schemas.microsoft.com/sharepoint/v3">14000009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ZKQJDXMXURTQ-1645358399-3900</_dlc_DocId>
    <_dlc_DocIdUrl xmlns="a19cb1c7-c5c7-46d4-85ae-d83685407bba">
      <Url>https://swpp2.dms.gkpge.pl/sites/31/_layouts/15/DocIdRedir.aspx?ID=ZKQJDXMXURTQ-1645358399-3900</Url>
      <Description>ZKQJDXMXURTQ-1645358399-3900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43EFBA5-A6BD-4C02-B536-633BD8DC2712}"/>
</file>

<file path=customXml/itemProps2.xml><?xml version="1.0" encoding="utf-8"?>
<ds:datastoreItem xmlns:ds="http://schemas.openxmlformats.org/officeDocument/2006/customXml" ds:itemID="{59EB53F8-FDB6-4BEE-809D-221D5C56DA1D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a19cb1c7-c5c7-46d4-85ae-d83685407bb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AB349C4-AD89-4A31-B7EE-CD2C1BE09D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7C8B3F-9C1C-49FC-963F-919C320C1E8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Zoszczuk Angela [PGE GiEK S.A.]</dc:creator>
  <cp:keywords/>
  <dc:description/>
  <cp:lastModifiedBy>Polak Ewelina [PGE GiEK S.A.]</cp:lastModifiedBy>
  <cp:revision>2</cp:revision>
  <cp:lastPrinted>2023-09-08T10:28:00Z</cp:lastPrinted>
  <dcterms:created xsi:type="dcterms:W3CDTF">2024-09-24T10:37:00Z</dcterms:created>
  <dcterms:modified xsi:type="dcterms:W3CDTF">2024-09-24T10:37:00Z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0725dea1-8260-47a1-ac89-d2d3b4f3a8d9</vt:lpwstr>
  </property>
</Properties>
</file>