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B40BF9" w14:textId="62EF0F0C" w:rsidR="006A4FD6" w:rsidRPr="002B3791" w:rsidRDefault="00E70B67" w:rsidP="002B3791">
      <w:pPr>
        <w:tabs>
          <w:tab w:val="left" w:pos="5945"/>
        </w:tabs>
        <w:jc w:val="right"/>
        <w:rPr>
          <w:rFonts w:asciiTheme="minorHAnsi" w:hAnsiTheme="minorHAnsi"/>
          <w:sz w:val="22"/>
          <w:szCs w:val="22"/>
        </w:rPr>
      </w:pPr>
      <w:r>
        <w:rPr>
          <w:rFonts w:asciiTheme="minorHAnsi" w:hAnsiTheme="minorHAnsi"/>
          <w:sz w:val="22"/>
          <w:szCs w:val="22"/>
        </w:rPr>
        <w:t xml:space="preserve">Załącznik nr </w:t>
      </w:r>
      <w:r w:rsidR="007129BC">
        <w:rPr>
          <w:rFonts w:asciiTheme="minorHAnsi" w:hAnsiTheme="minorHAnsi"/>
          <w:sz w:val="22"/>
          <w:szCs w:val="22"/>
        </w:rPr>
        <w:t>2</w:t>
      </w:r>
      <w:r w:rsidR="00B57DAE">
        <w:rPr>
          <w:rFonts w:asciiTheme="minorHAnsi" w:hAnsiTheme="minorHAnsi"/>
          <w:sz w:val="22"/>
          <w:szCs w:val="22"/>
        </w:rPr>
        <w:t>.1</w:t>
      </w:r>
      <w:r>
        <w:rPr>
          <w:rFonts w:asciiTheme="minorHAnsi" w:hAnsiTheme="minorHAnsi"/>
          <w:sz w:val="22"/>
          <w:szCs w:val="22"/>
        </w:rPr>
        <w:t xml:space="preserve"> </w:t>
      </w:r>
      <w:r w:rsidR="002B3791" w:rsidRPr="002B3791">
        <w:rPr>
          <w:rFonts w:asciiTheme="minorHAnsi" w:hAnsiTheme="minorHAnsi"/>
          <w:sz w:val="22"/>
          <w:szCs w:val="22"/>
        </w:rPr>
        <w:t>do SWZ</w:t>
      </w:r>
    </w:p>
    <w:p w14:paraId="6778ADAF" w14:textId="77777777" w:rsidR="002B3791" w:rsidRPr="00D00D3F" w:rsidRDefault="002B3791" w:rsidP="002B3791">
      <w:pPr>
        <w:tabs>
          <w:tab w:val="left" w:pos="5945"/>
        </w:tabs>
        <w:jc w:val="right"/>
        <w:rPr>
          <w:rFonts w:asciiTheme="minorHAnsi" w:hAnsiTheme="minorHAnsi"/>
          <w:b/>
          <w:sz w:val="22"/>
          <w:szCs w:val="22"/>
        </w:rPr>
      </w:pPr>
    </w:p>
    <w:p w14:paraId="403C0F39" w14:textId="33970E29" w:rsidR="006A4FD6" w:rsidRPr="00D00D3F" w:rsidRDefault="006A4FD6" w:rsidP="006A4FD6">
      <w:pPr>
        <w:tabs>
          <w:tab w:val="left" w:pos="5945"/>
        </w:tabs>
        <w:jc w:val="center"/>
        <w:rPr>
          <w:rFonts w:asciiTheme="minorHAnsi" w:hAnsiTheme="minorHAnsi"/>
          <w:b/>
          <w:sz w:val="22"/>
          <w:szCs w:val="22"/>
        </w:rPr>
      </w:pPr>
      <w:r w:rsidRPr="00D00D3F">
        <w:rPr>
          <w:rFonts w:asciiTheme="minorHAnsi" w:hAnsiTheme="minorHAnsi"/>
          <w:b/>
          <w:sz w:val="22"/>
          <w:szCs w:val="22"/>
        </w:rPr>
        <w:t>WYKAZ WYKONAN</w:t>
      </w:r>
      <w:r w:rsidR="007129BC">
        <w:rPr>
          <w:rFonts w:asciiTheme="minorHAnsi" w:hAnsiTheme="minorHAnsi"/>
          <w:b/>
          <w:sz w:val="22"/>
          <w:szCs w:val="22"/>
        </w:rPr>
        <w:t>EJ</w:t>
      </w:r>
      <w:r w:rsidRPr="00D00D3F">
        <w:rPr>
          <w:rFonts w:asciiTheme="minorHAnsi" w:hAnsiTheme="minorHAnsi"/>
          <w:b/>
          <w:sz w:val="22"/>
          <w:szCs w:val="22"/>
        </w:rPr>
        <w:t xml:space="preserve"> </w:t>
      </w:r>
      <w:r w:rsidR="002B3791">
        <w:rPr>
          <w:rFonts w:asciiTheme="minorHAnsi" w:hAnsiTheme="minorHAnsi"/>
          <w:b/>
          <w:sz w:val="22"/>
          <w:szCs w:val="22"/>
        </w:rPr>
        <w:t>USŁUG</w:t>
      </w:r>
      <w:r w:rsidR="007129BC">
        <w:rPr>
          <w:rFonts w:asciiTheme="minorHAnsi" w:hAnsiTheme="minorHAnsi"/>
          <w:b/>
          <w:sz w:val="22"/>
          <w:szCs w:val="22"/>
        </w:rPr>
        <w:t>I</w:t>
      </w:r>
    </w:p>
    <w:p w14:paraId="5B20C749" w14:textId="77777777" w:rsidR="006A4FD6" w:rsidRPr="00D00D3F" w:rsidRDefault="006A4FD6" w:rsidP="006A4FD6">
      <w:pPr>
        <w:tabs>
          <w:tab w:val="left" w:pos="5945"/>
        </w:tabs>
        <w:rPr>
          <w:rFonts w:asciiTheme="minorHAnsi" w:hAnsiTheme="minorHAnsi"/>
          <w:sz w:val="22"/>
          <w:szCs w:val="22"/>
        </w:rPr>
      </w:pPr>
    </w:p>
    <w:p w14:paraId="138A2399" w14:textId="17DFC6A1" w:rsidR="001360D0" w:rsidRDefault="006A4FD6" w:rsidP="006A4FD6">
      <w:pPr>
        <w:tabs>
          <w:tab w:val="left" w:pos="540"/>
        </w:tabs>
        <w:rPr>
          <w:rStyle w:val="FontStyle49"/>
          <w:rFonts w:asciiTheme="minorHAnsi" w:hAnsiTheme="minorHAnsi"/>
        </w:rPr>
      </w:pPr>
      <w:r w:rsidRPr="00D00D3F">
        <w:rPr>
          <w:rFonts w:asciiTheme="minorHAnsi" w:hAnsiTheme="minorHAnsi"/>
          <w:sz w:val="22"/>
          <w:szCs w:val="22"/>
        </w:rPr>
        <w:t xml:space="preserve">Składając Ofertę w postępowaniu o udzielenie zamówienia </w:t>
      </w:r>
      <w:r w:rsidR="00A9525F">
        <w:rPr>
          <w:rFonts w:asciiTheme="minorHAnsi" w:hAnsiTheme="minorHAnsi"/>
          <w:sz w:val="22"/>
          <w:szCs w:val="22"/>
        </w:rPr>
        <w:t>nie</w:t>
      </w:r>
      <w:r w:rsidRPr="00D00D3F">
        <w:rPr>
          <w:rFonts w:asciiTheme="minorHAnsi" w:hAnsiTheme="minorHAnsi"/>
          <w:sz w:val="22"/>
          <w:szCs w:val="22"/>
        </w:rPr>
        <w:t>publicznego prowadzonego w tryb</w:t>
      </w:r>
      <w:r w:rsidR="001360D0">
        <w:rPr>
          <w:rFonts w:asciiTheme="minorHAnsi" w:hAnsiTheme="minorHAnsi"/>
          <w:sz w:val="22"/>
          <w:szCs w:val="22"/>
        </w:rPr>
        <w:t>ie</w:t>
      </w:r>
      <w:r w:rsidR="002B3791">
        <w:rPr>
          <w:rFonts w:asciiTheme="minorHAnsi" w:hAnsiTheme="minorHAnsi"/>
          <w:sz w:val="22"/>
          <w:szCs w:val="22"/>
        </w:rPr>
        <w:t xml:space="preserve"> przetargu nieograniczonego pn.</w:t>
      </w:r>
      <w:r w:rsidRPr="00D00D3F">
        <w:rPr>
          <w:rFonts w:asciiTheme="minorHAnsi" w:hAnsiTheme="minorHAnsi"/>
          <w:sz w:val="22"/>
          <w:szCs w:val="22"/>
        </w:rPr>
        <w:t xml:space="preserve"> </w:t>
      </w:r>
      <w:r w:rsidR="001360D0" w:rsidRPr="00E70B67">
        <w:rPr>
          <w:rStyle w:val="FontStyle49"/>
          <w:rFonts w:asciiTheme="minorHAnsi" w:hAnsiTheme="minorHAnsi"/>
          <w:sz w:val="22"/>
        </w:rPr>
        <w:t>„</w:t>
      </w:r>
      <w:r w:rsidR="00392132" w:rsidRPr="00392132">
        <w:rPr>
          <w:rStyle w:val="FontStyle49"/>
          <w:rFonts w:asciiTheme="minorHAnsi" w:hAnsiTheme="minorHAnsi"/>
          <w:sz w:val="22"/>
        </w:rPr>
        <w:t>Zakup usługi w zakresie serwisu, konserwacji i naprawy serwerów IBM dla PGE GiEK S.A. Oddział Kopalnia Węgla Brunatnego Bełchatów</w:t>
      </w:r>
      <w:bookmarkStart w:id="0" w:name="_GoBack"/>
      <w:bookmarkEnd w:id="0"/>
      <w:r w:rsidR="001360D0" w:rsidRPr="00E70B67">
        <w:rPr>
          <w:rStyle w:val="FontStyle49"/>
          <w:rFonts w:asciiTheme="minorHAnsi" w:hAnsiTheme="minorHAnsi"/>
          <w:sz w:val="22"/>
        </w:rPr>
        <w:t xml:space="preserve">” (nr postępowania </w:t>
      </w:r>
      <w:r w:rsidR="00392132" w:rsidRPr="00392132">
        <w:rPr>
          <w:rFonts w:asciiTheme="minorHAnsi" w:hAnsiTheme="minorHAnsi" w:cs="Arial"/>
          <w:b/>
          <w:bCs/>
          <w:sz w:val="22"/>
        </w:rPr>
        <w:t>POST/GEK/CSS/FZR-KWB/07085/2024</w:t>
      </w:r>
      <w:r w:rsidR="001360D0" w:rsidRPr="00E70B67">
        <w:rPr>
          <w:rStyle w:val="FontStyle49"/>
          <w:rFonts w:asciiTheme="minorHAnsi" w:hAnsiTheme="minorHAnsi"/>
          <w:sz w:val="22"/>
        </w:rPr>
        <w:t xml:space="preserve">), </w:t>
      </w:r>
    </w:p>
    <w:p w14:paraId="35846386" w14:textId="3BC48131" w:rsidR="006A4FD6" w:rsidRDefault="006A4FD6" w:rsidP="006A4FD6">
      <w:pPr>
        <w:tabs>
          <w:tab w:val="left" w:pos="540"/>
        </w:tabs>
        <w:rPr>
          <w:rFonts w:asciiTheme="minorHAnsi" w:hAnsiTheme="minorHAnsi"/>
          <w:sz w:val="22"/>
          <w:szCs w:val="22"/>
        </w:rPr>
      </w:pPr>
      <w:r w:rsidRPr="00D00D3F">
        <w:rPr>
          <w:rFonts w:asciiTheme="minorHAnsi" w:hAnsiTheme="minorHAnsi"/>
          <w:sz w:val="22"/>
          <w:szCs w:val="22"/>
        </w:rPr>
        <w:t xml:space="preserve">OŚWIADCZAMY, </w:t>
      </w:r>
      <w:r w:rsidRPr="00D00D3F">
        <w:rPr>
          <w:rFonts w:asciiTheme="minorHAnsi" w:hAnsiTheme="minorHAnsi"/>
          <w:bCs/>
          <w:sz w:val="22"/>
          <w:szCs w:val="22"/>
        </w:rPr>
        <w:t>że</w:t>
      </w:r>
      <w:r w:rsidRPr="00D00D3F">
        <w:rPr>
          <w:rFonts w:asciiTheme="minorHAnsi" w:hAnsiTheme="minorHAnsi"/>
          <w:sz w:val="22"/>
          <w:szCs w:val="22"/>
        </w:rPr>
        <w:t xml:space="preserve"> w okresie ostatnich </w:t>
      </w:r>
      <w:r w:rsidR="002B3791">
        <w:rPr>
          <w:rFonts w:asciiTheme="minorHAnsi" w:hAnsiTheme="minorHAnsi"/>
          <w:sz w:val="22"/>
          <w:szCs w:val="22"/>
        </w:rPr>
        <w:t>3</w:t>
      </w:r>
      <w:r w:rsidRPr="00D00D3F">
        <w:rPr>
          <w:rFonts w:asciiTheme="minorHAnsi" w:hAnsiTheme="minorHAnsi"/>
          <w:sz w:val="22"/>
          <w:szCs w:val="22"/>
        </w:rPr>
        <w:t xml:space="preserve"> lat przed upływem terminu składania Ofert, a jeżeli okres prowadzenia działalności jest krótszy – to w tym okresie,</w:t>
      </w:r>
      <w:r w:rsidRPr="00D00D3F">
        <w:rPr>
          <w:rFonts w:asciiTheme="minorHAnsi" w:hAnsiTheme="minorHAnsi"/>
          <w:b/>
          <w:sz w:val="22"/>
          <w:szCs w:val="22"/>
        </w:rPr>
        <w:t xml:space="preserve"> </w:t>
      </w:r>
      <w:r w:rsidRPr="00D00D3F">
        <w:rPr>
          <w:rFonts w:asciiTheme="minorHAnsi" w:hAnsiTheme="minorHAnsi"/>
          <w:sz w:val="22"/>
          <w:szCs w:val="22"/>
        </w:rPr>
        <w:t>wykonaliśmy następując</w:t>
      </w:r>
      <w:r w:rsidR="007129BC">
        <w:rPr>
          <w:rFonts w:asciiTheme="minorHAnsi" w:hAnsiTheme="minorHAnsi"/>
          <w:sz w:val="22"/>
          <w:szCs w:val="22"/>
        </w:rPr>
        <w:t>ą</w:t>
      </w:r>
      <w:r w:rsidRPr="00D00D3F">
        <w:rPr>
          <w:rFonts w:asciiTheme="minorHAnsi" w:hAnsiTheme="minorHAnsi"/>
          <w:sz w:val="22"/>
          <w:szCs w:val="22"/>
        </w:rPr>
        <w:t xml:space="preserve"> </w:t>
      </w:r>
      <w:r w:rsidR="002B3791">
        <w:rPr>
          <w:rFonts w:asciiTheme="minorHAnsi" w:hAnsiTheme="minorHAnsi"/>
          <w:sz w:val="22"/>
          <w:szCs w:val="22"/>
        </w:rPr>
        <w:t>usług</w:t>
      </w:r>
      <w:r w:rsidR="007129BC">
        <w:rPr>
          <w:rFonts w:asciiTheme="minorHAnsi" w:hAnsiTheme="minorHAnsi"/>
          <w:sz w:val="22"/>
          <w:szCs w:val="22"/>
        </w:rPr>
        <w:t>ę</w:t>
      </w:r>
      <w:r w:rsidRPr="00D00D3F">
        <w:rPr>
          <w:rFonts w:asciiTheme="minorHAnsi" w:hAnsiTheme="minorHAnsi"/>
          <w:sz w:val="22"/>
          <w:szCs w:val="22"/>
        </w:rPr>
        <w:t>:</w:t>
      </w:r>
    </w:p>
    <w:p w14:paraId="499F711A" w14:textId="3077089C" w:rsidR="002B3791" w:rsidRDefault="002B3791" w:rsidP="006A4FD6">
      <w:pPr>
        <w:tabs>
          <w:tab w:val="left" w:pos="540"/>
        </w:tabs>
        <w:rPr>
          <w:rFonts w:asciiTheme="minorHAnsi" w:hAnsiTheme="minorHAnsi"/>
          <w:b/>
          <w:sz w:val="22"/>
          <w:szCs w:val="22"/>
        </w:rPr>
      </w:pPr>
    </w:p>
    <w:tbl>
      <w:tblPr>
        <w:tblW w:w="93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701"/>
        <w:gridCol w:w="1134"/>
        <w:gridCol w:w="1134"/>
        <w:gridCol w:w="2439"/>
        <w:gridCol w:w="2126"/>
      </w:tblGrid>
      <w:tr w:rsidR="002B3791" w:rsidRPr="00237E36" w14:paraId="3B6B1878" w14:textId="3168CED3" w:rsidTr="00C86A12">
        <w:trPr>
          <w:cantSplit/>
          <w:trHeight w:val="737"/>
          <w:tblHeader/>
        </w:trPr>
        <w:tc>
          <w:tcPr>
            <w:tcW w:w="851" w:type="dxa"/>
            <w:vMerge w:val="restart"/>
            <w:shd w:val="clear" w:color="auto" w:fill="D5DCE4" w:themeFill="text2" w:themeFillTint="33"/>
            <w:vAlign w:val="center"/>
          </w:tcPr>
          <w:p w14:paraId="3CE9DCC8" w14:textId="77777777" w:rsidR="002B3791" w:rsidRPr="00237E36" w:rsidRDefault="002B3791" w:rsidP="00715853">
            <w:pPr>
              <w:jc w:val="center"/>
              <w:rPr>
                <w:rFonts w:ascii="Calibri" w:hAnsi="Calibri" w:cs="Calibri"/>
                <w:i/>
                <w:sz w:val="16"/>
                <w:szCs w:val="16"/>
              </w:rPr>
            </w:pPr>
          </w:p>
          <w:p w14:paraId="72C7B9D9" w14:textId="77777777" w:rsidR="002B3791" w:rsidRPr="00237E36" w:rsidRDefault="002B3791" w:rsidP="00715853">
            <w:pPr>
              <w:jc w:val="center"/>
              <w:rPr>
                <w:rFonts w:ascii="Calibri" w:hAnsi="Calibri" w:cs="Calibri"/>
                <w:i/>
                <w:sz w:val="16"/>
                <w:szCs w:val="16"/>
              </w:rPr>
            </w:pPr>
            <w:r w:rsidRPr="00237E36">
              <w:rPr>
                <w:rFonts w:ascii="Calibri" w:hAnsi="Calibri" w:cs="Calibri"/>
                <w:i/>
                <w:sz w:val="16"/>
                <w:szCs w:val="16"/>
              </w:rPr>
              <w:t>Lp.</w:t>
            </w:r>
          </w:p>
        </w:tc>
        <w:tc>
          <w:tcPr>
            <w:tcW w:w="1701" w:type="dxa"/>
            <w:vMerge w:val="restart"/>
            <w:shd w:val="clear" w:color="auto" w:fill="D5DCE4" w:themeFill="text2" w:themeFillTint="33"/>
            <w:vAlign w:val="center"/>
          </w:tcPr>
          <w:p w14:paraId="7331A7D3" w14:textId="77777777" w:rsidR="002B3791" w:rsidRPr="002B3791" w:rsidRDefault="002B3791" w:rsidP="00715853">
            <w:pPr>
              <w:spacing w:line="240" w:lineRule="auto"/>
              <w:jc w:val="center"/>
              <w:rPr>
                <w:rFonts w:ascii="Calibri" w:hAnsi="Calibri" w:cs="Calibri"/>
                <w:i/>
                <w:sz w:val="16"/>
                <w:szCs w:val="16"/>
              </w:rPr>
            </w:pPr>
            <w:r w:rsidRPr="002B3791">
              <w:rPr>
                <w:rFonts w:ascii="Calibri" w:hAnsi="Calibri" w:cs="Calibri"/>
                <w:i/>
                <w:sz w:val="16"/>
                <w:szCs w:val="16"/>
              </w:rPr>
              <w:t xml:space="preserve">Określenie </w:t>
            </w:r>
            <w:r w:rsidRPr="002B3791">
              <w:rPr>
                <w:rFonts w:ascii="Calibri" w:hAnsi="Calibri" w:cs="Calibri"/>
                <w:i/>
                <w:sz w:val="16"/>
                <w:szCs w:val="16"/>
              </w:rPr>
              <w:br/>
              <w:t>przedmiotu usługi</w:t>
            </w:r>
          </w:p>
          <w:p w14:paraId="53003C5E" w14:textId="6991D937" w:rsidR="002B3791" w:rsidRPr="00237E36" w:rsidRDefault="002B3791" w:rsidP="00E70B67">
            <w:pPr>
              <w:spacing w:line="240" w:lineRule="auto"/>
              <w:jc w:val="center"/>
              <w:rPr>
                <w:rFonts w:ascii="Calibri" w:hAnsi="Calibri" w:cs="Calibri"/>
                <w:i/>
                <w:sz w:val="16"/>
                <w:szCs w:val="16"/>
              </w:rPr>
            </w:pPr>
            <w:r w:rsidRPr="002B3791">
              <w:rPr>
                <w:rFonts w:ascii="Calibri" w:hAnsi="Calibri" w:cs="Calibri"/>
                <w:i/>
                <w:sz w:val="16"/>
                <w:szCs w:val="16"/>
              </w:rPr>
              <w:t>(opis winien potwierdzać spełnienie warunku udziału, o którym mowa w pkt 5.1.</w:t>
            </w:r>
            <w:r w:rsidR="00E70B67">
              <w:rPr>
                <w:rFonts w:ascii="Calibri" w:hAnsi="Calibri" w:cs="Calibri"/>
                <w:i/>
                <w:sz w:val="16"/>
                <w:szCs w:val="16"/>
              </w:rPr>
              <w:t>3</w:t>
            </w:r>
            <w:r>
              <w:rPr>
                <w:rFonts w:ascii="Calibri" w:hAnsi="Calibri" w:cs="Calibri"/>
                <w:i/>
                <w:sz w:val="16"/>
                <w:szCs w:val="16"/>
              </w:rPr>
              <w:t>. S</w:t>
            </w:r>
            <w:r w:rsidRPr="002B3791">
              <w:rPr>
                <w:rFonts w:ascii="Calibri" w:hAnsi="Calibri" w:cs="Calibri"/>
                <w:i/>
                <w:sz w:val="16"/>
                <w:szCs w:val="16"/>
              </w:rPr>
              <w:t>WZ)</w:t>
            </w:r>
          </w:p>
        </w:tc>
        <w:tc>
          <w:tcPr>
            <w:tcW w:w="2268" w:type="dxa"/>
            <w:gridSpan w:val="2"/>
            <w:shd w:val="clear" w:color="auto" w:fill="D5DCE4" w:themeFill="text2" w:themeFillTint="33"/>
            <w:vAlign w:val="center"/>
          </w:tcPr>
          <w:p w14:paraId="6F00CA45" w14:textId="77777777" w:rsidR="002B3791" w:rsidRPr="00237E36" w:rsidRDefault="002B3791" w:rsidP="00715853">
            <w:pPr>
              <w:jc w:val="center"/>
              <w:rPr>
                <w:rFonts w:ascii="Calibri" w:hAnsi="Calibri" w:cs="Calibri"/>
                <w:i/>
                <w:sz w:val="16"/>
                <w:szCs w:val="16"/>
              </w:rPr>
            </w:pPr>
            <w:r w:rsidRPr="00237E36">
              <w:rPr>
                <w:rFonts w:ascii="Calibri" w:hAnsi="Calibri" w:cs="Calibri"/>
                <w:i/>
                <w:sz w:val="16"/>
                <w:szCs w:val="16"/>
              </w:rPr>
              <w:t xml:space="preserve">Termin  realizacji </w:t>
            </w:r>
            <w:r>
              <w:rPr>
                <w:rFonts w:ascii="Calibri" w:hAnsi="Calibri" w:cs="Calibri"/>
                <w:i/>
                <w:sz w:val="16"/>
                <w:szCs w:val="16"/>
              </w:rPr>
              <w:t>usługi</w:t>
            </w:r>
          </w:p>
        </w:tc>
        <w:tc>
          <w:tcPr>
            <w:tcW w:w="2439" w:type="dxa"/>
            <w:vMerge w:val="restart"/>
            <w:shd w:val="clear" w:color="auto" w:fill="D5DCE4" w:themeFill="text2" w:themeFillTint="33"/>
            <w:vAlign w:val="center"/>
          </w:tcPr>
          <w:p w14:paraId="0C5C9947" w14:textId="77777777" w:rsidR="002B3791" w:rsidRPr="00237E36" w:rsidRDefault="002B3791" w:rsidP="00715853">
            <w:pPr>
              <w:jc w:val="center"/>
              <w:rPr>
                <w:rFonts w:ascii="Calibri" w:hAnsi="Calibri" w:cs="Calibri"/>
                <w:i/>
                <w:sz w:val="16"/>
                <w:szCs w:val="16"/>
              </w:rPr>
            </w:pPr>
          </w:p>
          <w:p w14:paraId="5770F4F6" w14:textId="77777777" w:rsidR="002B3791" w:rsidRPr="00237E36" w:rsidRDefault="002B3791" w:rsidP="00715853">
            <w:pPr>
              <w:spacing w:line="240" w:lineRule="auto"/>
              <w:jc w:val="center"/>
              <w:rPr>
                <w:rFonts w:ascii="Calibri" w:hAnsi="Calibri" w:cs="Calibri"/>
                <w:i/>
                <w:sz w:val="16"/>
                <w:szCs w:val="16"/>
              </w:rPr>
            </w:pPr>
            <w:r w:rsidRPr="00237E36">
              <w:rPr>
                <w:rFonts w:ascii="Calibri" w:hAnsi="Calibri" w:cs="Calibri"/>
                <w:i/>
                <w:sz w:val="16"/>
                <w:szCs w:val="16"/>
              </w:rPr>
              <w:t>Nazwa Odbiorcy</w:t>
            </w:r>
          </w:p>
          <w:p w14:paraId="237255BD" w14:textId="77777777" w:rsidR="002B3791" w:rsidRPr="00237E36" w:rsidRDefault="002B3791" w:rsidP="00715853">
            <w:pPr>
              <w:spacing w:line="240" w:lineRule="auto"/>
              <w:jc w:val="center"/>
              <w:rPr>
                <w:rFonts w:ascii="Calibri" w:hAnsi="Calibri" w:cs="Calibri"/>
                <w:i/>
                <w:sz w:val="16"/>
                <w:szCs w:val="16"/>
              </w:rPr>
            </w:pPr>
            <w:r w:rsidRPr="00237E36">
              <w:rPr>
                <w:rFonts w:ascii="Calibri" w:hAnsi="Calibri" w:cs="Calibri"/>
                <w:i/>
                <w:sz w:val="16"/>
                <w:szCs w:val="16"/>
              </w:rPr>
              <w:t>(wraz z adresem i nr telefonu)</w:t>
            </w:r>
          </w:p>
        </w:tc>
        <w:tc>
          <w:tcPr>
            <w:tcW w:w="2126" w:type="dxa"/>
            <w:vMerge w:val="restart"/>
            <w:shd w:val="clear" w:color="auto" w:fill="D5DCE4" w:themeFill="text2" w:themeFillTint="33"/>
            <w:vAlign w:val="center"/>
          </w:tcPr>
          <w:p w14:paraId="1CD349C6" w14:textId="3F5F147F" w:rsidR="002B3791" w:rsidRDefault="002B3791" w:rsidP="002B3791">
            <w:pPr>
              <w:jc w:val="center"/>
              <w:rPr>
                <w:rFonts w:ascii="Calibri" w:hAnsi="Calibri" w:cs="Calibri"/>
                <w:i/>
                <w:sz w:val="16"/>
                <w:szCs w:val="16"/>
              </w:rPr>
            </w:pPr>
            <w:r w:rsidRPr="002B3791">
              <w:rPr>
                <w:rFonts w:ascii="Calibri" w:hAnsi="Calibri" w:cs="Calibri"/>
                <w:i/>
                <w:sz w:val="16"/>
                <w:szCs w:val="16"/>
              </w:rPr>
              <w:t>* Numer i data zawarcia umowy</w:t>
            </w:r>
          </w:p>
        </w:tc>
      </w:tr>
      <w:tr w:rsidR="002B3791" w:rsidRPr="00237E36" w14:paraId="58C1E812" w14:textId="70C1F197" w:rsidTr="00C86A12">
        <w:trPr>
          <w:cantSplit/>
          <w:trHeight w:val="252"/>
          <w:tblHeader/>
        </w:trPr>
        <w:tc>
          <w:tcPr>
            <w:tcW w:w="851" w:type="dxa"/>
            <w:vMerge/>
            <w:vAlign w:val="center"/>
          </w:tcPr>
          <w:p w14:paraId="16968CD6" w14:textId="77777777" w:rsidR="002B3791" w:rsidRPr="00237E36" w:rsidRDefault="002B3791" w:rsidP="00715853">
            <w:pPr>
              <w:jc w:val="center"/>
              <w:rPr>
                <w:rFonts w:ascii="Calibri" w:hAnsi="Calibri" w:cs="Calibri"/>
                <w:i/>
              </w:rPr>
            </w:pPr>
          </w:p>
        </w:tc>
        <w:tc>
          <w:tcPr>
            <w:tcW w:w="1701" w:type="dxa"/>
            <w:vMerge/>
            <w:vAlign w:val="center"/>
          </w:tcPr>
          <w:p w14:paraId="28A5AE08" w14:textId="77777777" w:rsidR="002B3791" w:rsidRPr="00237E36" w:rsidRDefault="002B3791" w:rsidP="00715853">
            <w:pPr>
              <w:jc w:val="center"/>
              <w:rPr>
                <w:rFonts w:ascii="Calibri" w:hAnsi="Calibri" w:cs="Calibri"/>
                <w:i/>
              </w:rPr>
            </w:pPr>
          </w:p>
        </w:tc>
        <w:tc>
          <w:tcPr>
            <w:tcW w:w="1134" w:type="dxa"/>
            <w:shd w:val="clear" w:color="auto" w:fill="F2F2F2" w:themeFill="background1" w:themeFillShade="F2"/>
            <w:vAlign w:val="center"/>
          </w:tcPr>
          <w:p w14:paraId="11B73526" w14:textId="77777777" w:rsidR="002B3791" w:rsidRPr="00237E36" w:rsidRDefault="002B3791" w:rsidP="00715853">
            <w:pPr>
              <w:jc w:val="center"/>
              <w:rPr>
                <w:rFonts w:ascii="Calibri" w:hAnsi="Calibri" w:cs="Calibri"/>
                <w:i/>
                <w:sz w:val="16"/>
                <w:szCs w:val="16"/>
              </w:rPr>
            </w:pPr>
            <w:r w:rsidRPr="00237E36">
              <w:rPr>
                <w:rFonts w:ascii="Calibri" w:hAnsi="Calibri" w:cs="Calibri"/>
                <w:i/>
                <w:sz w:val="16"/>
                <w:szCs w:val="16"/>
              </w:rPr>
              <w:t>Data</w:t>
            </w:r>
          </w:p>
          <w:p w14:paraId="3C7EB45E" w14:textId="77777777" w:rsidR="002B3791" w:rsidRPr="00237E36" w:rsidRDefault="002B3791" w:rsidP="00715853">
            <w:pPr>
              <w:jc w:val="center"/>
              <w:rPr>
                <w:rFonts w:ascii="Calibri" w:hAnsi="Calibri" w:cs="Calibri"/>
                <w:i/>
                <w:sz w:val="16"/>
                <w:szCs w:val="16"/>
              </w:rPr>
            </w:pPr>
            <w:r w:rsidRPr="00237E36">
              <w:rPr>
                <w:rFonts w:ascii="Calibri" w:hAnsi="Calibri" w:cs="Calibri"/>
                <w:i/>
                <w:sz w:val="16"/>
                <w:szCs w:val="16"/>
              </w:rPr>
              <w:t>Rozpoczęcia</w:t>
            </w:r>
          </w:p>
        </w:tc>
        <w:tc>
          <w:tcPr>
            <w:tcW w:w="1134" w:type="dxa"/>
            <w:shd w:val="clear" w:color="auto" w:fill="F2F2F2" w:themeFill="background1" w:themeFillShade="F2"/>
            <w:vAlign w:val="center"/>
          </w:tcPr>
          <w:p w14:paraId="63DA5183" w14:textId="77777777" w:rsidR="002B3791" w:rsidRPr="00237E36" w:rsidRDefault="002B3791" w:rsidP="00715853">
            <w:pPr>
              <w:jc w:val="center"/>
              <w:rPr>
                <w:rFonts w:ascii="Calibri" w:hAnsi="Calibri" w:cs="Calibri"/>
                <w:i/>
                <w:sz w:val="16"/>
                <w:szCs w:val="16"/>
              </w:rPr>
            </w:pPr>
            <w:r w:rsidRPr="00237E36">
              <w:rPr>
                <w:rFonts w:ascii="Calibri" w:hAnsi="Calibri" w:cs="Calibri"/>
                <w:i/>
                <w:sz w:val="16"/>
                <w:szCs w:val="16"/>
              </w:rPr>
              <w:t>Data</w:t>
            </w:r>
          </w:p>
          <w:p w14:paraId="497606D9" w14:textId="77777777" w:rsidR="002B3791" w:rsidRPr="00237E36" w:rsidRDefault="002B3791" w:rsidP="00715853">
            <w:pPr>
              <w:jc w:val="center"/>
              <w:rPr>
                <w:rFonts w:ascii="Calibri" w:hAnsi="Calibri" w:cs="Calibri"/>
                <w:i/>
                <w:sz w:val="16"/>
                <w:szCs w:val="16"/>
              </w:rPr>
            </w:pPr>
            <w:r w:rsidRPr="00237E36">
              <w:rPr>
                <w:rFonts w:ascii="Calibri" w:hAnsi="Calibri" w:cs="Calibri"/>
                <w:i/>
                <w:sz w:val="16"/>
                <w:szCs w:val="16"/>
              </w:rPr>
              <w:t>zakończenia</w:t>
            </w:r>
          </w:p>
        </w:tc>
        <w:tc>
          <w:tcPr>
            <w:tcW w:w="2439" w:type="dxa"/>
            <w:vMerge/>
          </w:tcPr>
          <w:p w14:paraId="4FF1A120" w14:textId="77777777" w:rsidR="002B3791" w:rsidRPr="00237E36" w:rsidRDefault="002B3791" w:rsidP="00715853">
            <w:pPr>
              <w:jc w:val="center"/>
              <w:rPr>
                <w:rFonts w:ascii="Calibri" w:hAnsi="Calibri" w:cs="Calibri"/>
                <w:i/>
                <w:sz w:val="16"/>
                <w:szCs w:val="16"/>
              </w:rPr>
            </w:pPr>
          </w:p>
        </w:tc>
        <w:tc>
          <w:tcPr>
            <w:tcW w:w="2126" w:type="dxa"/>
            <w:vMerge/>
          </w:tcPr>
          <w:p w14:paraId="5B5E24B1" w14:textId="77777777" w:rsidR="002B3791" w:rsidRPr="00237E36" w:rsidRDefault="002B3791" w:rsidP="00715853">
            <w:pPr>
              <w:jc w:val="center"/>
              <w:rPr>
                <w:rFonts w:ascii="Calibri" w:hAnsi="Calibri" w:cs="Calibri"/>
                <w:i/>
                <w:sz w:val="16"/>
                <w:szCs w:val="16"/>
              </w:rPr>
            </w:pPr>
          </w:p>
        </w:tc>
      </w:tr>
      <w:tr w:rsidR="002B3791" w:rsidRPr="00237E36" w14:paraId="385F3273" w14:textId="45B27770" w:rsidTr="00C86A12">
        <w:trPr>
          <w:cantSplit/>
          <w:trHeight w:val="252"/>
          <w:tblHeader/>
        </w:trPr>
        <w:tc>
          <w:tcPr>
            <w:tcW w:w="851" w:type="dxa"/>
            <w:vMerge/>
            <w:vAlign w:val="center"/>
          </w:tcPr>
          <w:p w14:paraId="21F0E251" w14:textId="77777777" w:rsidR="002B3791" w:rsidRPr="00237E36" w:rsidRDefault="002B3791" w:rsidP="00715853">
            <w:pPr>
              <w:jc w:val="center"/>
              <w:rPr>
                <w:rFonts w:ascii="Calibri" w:hAnsi="Calibri" w:cs="Calibri"/>
                <w:i/>
              </w:rPr>
            </w:pPr>
          </w:p>
        </w:tc>
        <w:tc>
          <w:tcPr>
            <w:tcW w:w="1701" w:type="dxa"/>
            <w:vMerge/>
            <w:vAlign w:val="center"/>
          </w:tcPr>
          <w:p w14:paraId="312706DB" w14:textId="77777777" w:rsidR="002B3791" w:rsidRPr="00237E36" w:rsidRDefault="002B3791" w:rsidP="00715853">
            <w:pPr>
              <w:jc w:val="center"/>
              <w:rPr>
                <w:rFonts w:ascii="Calibri" w:hAnsi="Calibri" w:cs="Calibri"/>
                <w:i/>
              </w:rPr>
            </w:pPr>
          </w:p>
        </w:tc>
        <w:tc>
          <w:tcPr>
            <w:tcW w:w="2268" w:type="dxa"/>
            <w:gridSpan w:val="2"/>
            <w:shd w:val="clear" w:color="auto" w:fill="F2F2F2" w:themeFill="background1" w:themeFillShade="F2"/>
            <w:vAlign w:val="center"/>
          </w:tcPr>
          <w:p w14:paraId="23326F36" w14:textId="77777777" w:rsidR="002B3791" w:rsidRPr="00237E36" w:rsidRDefault="002B3791" w:rsidP="00715853">
            <w:pPr>
              <w:jc w:val="center"/>
              <w:rPr>
                <w:rFonts w:ascii="Calibri" w:hAnsi="Calibri" w:cs="Calibri"/>
                <w:i/>
                <w:sz w:val="16"/>
                <w:szCs w:val="16"/>
              </w:rPr>
            </w:pPr>
            <w:r w:rsidRPr="00237E36">
              <w:rPr>
                <w:rFonts w:ascii="Calibri" w:hAnsi="Calibri" w:cs="Calibri"/>
                <w:i/>
                <w:sz w:val="16"/>
                <w:szCs w:val="16"/>
              </w:rPr>
              <w:t>dzień/ miesiąc/ rok</w:t>
            </w:r>
          </w:p>
        </w:tc>
        <w:tc>
          <w:tcPr>
            <w:tcW w:w="2439" w:type="dxa"/>
            <w:vMerge/>
          </w:tcPr>
          <w:p w14:paraId="60E13385" w14:textId="77777777" w:rsidR="002B3791" w:rsidRPr="00237E36" w:rsidRDefault="002B3791" w:rsidP="00715853">
            <w:pPr>
              <w:jc w:val="center"/>
              <w:rPr>
                <w:rFonts w:ascii="Calibri" w:hAnsi="Calibri" w:cs="Calibri"/>
                <w:i/>
                <w:sz w:val="16"/>
                <w:szCs w:val="16"/>
              </w:rPr>
            </w:pPr>
          </w:p>
        </w:tc>
        <w:tc>
          <w:tcPr>
            <w:tcW w:w="2126" w:type="dxa"/>
            <w:vMerge/>
          </w:tcPr>
          <w:p w14:paraId="6A9CD50F" w14:textId="77777777" w:rsidR="002B3791" w:rsidRPr="00237E36" w:rsidRDefault="002B3791" w:rsidP="00715853">
            <w:pPr>
              <w:jc w:val="center"/>
              <w:rPr>
                <w:rFonts w:ascii="Calibri" w:hAnsi="Calibri" w:cs="Calibri"/>
                <w:i/>
                <w:sz w:val="16"/>
                <w:szCs w:val="16"/>
              </w:rPr>
            </w:pPr>
          </w:p>
        </w:tc>
      </w:tr>
      <w:tr w:rsidR="002B3791" w:rsidRPr="00237E36" w14:paraId="1A26DA70" w14:textId="1DA68455" w:rsidTr="00C86A12">
        <w:trPr>
          <w:trHeight w:val="443"/>
        </w:trPr>
        <w:tc>
          <w:tcPr>
            <w:tcW w:w="851" w:type="dxa"/>
          </w:tcPr>
          <w:p w14:paraId="371F2C10" w14:textId="77777777" w:rsidR="002B3791" w:rsidRPr="00237E36" w:rsidRDefault="002B3791" w:rsidP="002B3791">
            <w:pPr>
              <w:widowControl/>
              <w:numPr>
                <w:ilvl w:val="0"/>
                <w:numId w:val="3"/>
              </w:numPr>
              <w:autoSpaceDE w:val="0"/>
              <w:autoSpaceDN w:val="0"/>
              <w:spacing w:before="120" w:line="240" w:lineRule="auto"/>
              <w:rPr>
                <w:rFonts w:ascii="Calibri" w:hAnsi="Calibri" w:cs="Calibri"/>
                <w:i/>
              </w:rPr>
            </w:pPr>
          </w:p>
        </w:tc>
        <w:tc>
          <w:tcPr>
            <w:tcW w:w="1701" w:type="dxa"/>
          </w:tcPr>
          <w:p w14:paraId="279A50A4" w14:textId="77777777" w:rsidR="002B3791" w:rsidRDefault="002B3791" w:rsidP="00715853">
            <w:pPr>
              <w:spacing w:before="120"/>
              <w:rPr>
                <w:rFonts w:ascii="Calibri" w:hAnsi="Calibri" w:cs="Calibri"/>
                <w:szCs w:val="24"/>
              </w:rPr>
            </w:pPr>
          </w:p>
          <w:p w14:paraId="23A0BE82" w14:textId="77777777" w:rsidR="007129BC" w:rsidRDefault="007129BC" w:rsidP="00715853">
            <w:pPr>
              <w:spacing w:before="120"/>
              <w:rPr>
                <w:rFonts w:ascii="Calibri" w:hAnsi="Calibri" w:cs="Calibri"/>
                <w:szCs w:val="24"/>
              </w:rPr>
            </w:pPr>
          </w:p>
          <w:p w14:paraId="25F39A5F" w14:textId="77777777" w:rsidR="007129BC" w:rsidRDefault="007129BC" w:rsidP="00715853">
            <w:pPr>
              <w:spacing w:before="120"/>
              <w:rPr>
                <w:rFonts w:ascii="Calibri" w:hAnsi="Calibri" w:cs="Calibri"/>
                <w:szCs w:val="24"/>
              </w:rPr>
            </w:pPr>
          </w:p>
          <w:p w14:paraId="03060390" w14:textId="77777777" w:rsidR="007129BC" w:rsidRDefault="007129BC" w:rsidP="00715853">
            <w:pPr>
              <w:spacing w:before="120"/>
              <w:rPr>
                <w:rFonts w:ascii="Calibri" w:hAnsi="Calibri" w:cs="Calibri"/>
                <w:szCs w:val="24"/>
              </w:rPr>
            </w:pPr>
          </w:p>
          <w:p w14:paraId="41EA23D3" w14:textId="0D7600B6" w:rsidR="007129BC" w:rsidRPr="00237E36" w:rsidRDefault="007129BC" w:rsidP="00715853">
            <w:pPr>
              <w:spacing w:before="120"/>
              <w:rPr>
                <w:rFonts w:ascii="Calibri" w:hAnsi="Calibri" w:cs="Calibri"/>
                <w:szCs w:val="24"/>
              </w:rPr>
            </w:pPr>
          </w:p>
        </w:tc>
        <w:tc>
          <w:tcPr>
            <w:tcW w:w="1134" w:type="dxa"/>
          </w:tcPr>
          <w:p w14:paraId="4DE924C3" w14:textId="77777777" w:rsidR="002B3791" w:rsidRPr="00237E36" w:rsidRDefault="002B3791" w:rsidP="00715853">
            <w:pPr>
              <w:spacing w:before="120"/>
              <w:rPr>
                <w:rFonts w:ascii="Calibri" w:hAnsi="Calibri" w:cs="Calibri"/>
                <w:szCs w:val="24"/>
              </w:rPr>
            </w:pPr>
          </w:p>
        </w:tc>
        <w:tc>
          <w:tcPr>
            <w:tcW w:w="1134" w:type="dxa"/>
          </w:tcPr>
          <w:p w14:paraId="04343D63" w14:textId="77777777" w:rsidR="002B3791" w:rsidRPr="00237E36" w:rsidRDefault="002B3791" w:rsidP="00715853">
            <w:pPr>
              <w:spacing w:before="120"/>
              <w:rPr>
                <w:rFonts w:ascii="Calibri" w:hAnsi="Calibri" w:cs="Calibri"/>
                <w:szCs w:val="24"/>
              </w:rPr>
            </w:pPr>
          </w:p>
        </w:tc>
        <w:tc>
          <w:tcPr>
            <w:tcW w:w="2439" w:type="dxa"/>
          </w:tcPr>
          <w:p w14:paraId="6323ABB2" w14:textId="77777777" w:rsidR="002B3791" w:rsidRPr="00237E36" w:rsidRDefault="002B3791" w:rsidP="00715853">
            <w:pPr>
              <w:spacing w:before="120"/>
              <w:rPr>
                <w:rFonts w:ascii="Calibri" w:hAnsi="Calibri" w:cs="Calibri"/>
                <w:szCs w:val="24"/>
              </w:rPr>
            </w:pPr>
          </w:p>
        </w:tc>
        <w:tc>
          <w:tcPr>
            <w:tcW w:w="2126" w:type="dxa"/>
          </w:tcPr>
          <w:p w14:paraId="182F693A" w14:textId="77777777" w:rsidR="002B3791" w:rsidRPr="00237E36" w:rsidRDefault="002B3791" w:rsidP="00715853">
            <w:pPr>
              <w:spacing w:before="120"/>
              <w:rPr>
                <w:rFonts w:ascii="Calibri" w:hAnsi="Calibri" w:cs="Calibri"/>
                <w:szCs w:val="24"/>
              </w:rPr>
            </w:pPr>
          </w:p>
        </w:tc>
      </w:tr>
    </w:tbl>
    <w:p w14:paraId="56956A2E" w14:textId="77777777" w:rsidR="002B3791" w:rsidRDefault="002B3791" w:rsidP="006A4FD6">
      <w:pPr>
        <w:tabs>
          <w:tab w:val="left" w:pos="5945"/>
        </w:tabs>
        <w:rPr>
          <w:rFonts w:asciiTheme="minorHAnsi" w:hAnsiTheme="minorHAnsi" w:cstheme="minorHAnsi"/>
          <w:i/>
          <w:sz w:val="22"/>
          <w:szCs w:val="22"/>
        </w:rPr>
      </w:pPr>
      <w:bookmarkStart w:id="1" w:name="_Toc515896307"/>
    </w:p>
    <w:bookmarkEnd w:id="1"/>
    <w:p w14:paraId="34D94995" w14:textId="090DEA4E" w:rsidR="007213F8" w:rsidRDefault="006A4FD6" w:rsidP="006A4FD6">
      <w:pPr>
        <w:spacing w:before="120" w:line="240" w:lineRule="auto"/>
        <w:ind w:left="-284" w:right="-45"/>
        <w:rPr>
          <w:rFonts w:asciiTheme="minorHAnsi" w:hAnsiTheme="minorHAnsi" w:cs="Calibri"/>
          <w:sz w:val="22"/>
          <w:szCs w:val="22"/>
        </w:rPr>
      </w:pPr>
      <w:r w:rsidRPr="00D00D3F">
        <w:rPr>
          <w:rFonts w:asciiTheme="minorHAnsi" w:hAnsiTheme="minorHAnsi" w:cs="Calibri"/>
          <w:sz w:val="22"/>
          <w:szCs w:val="22"/>
        </w:rPr>
        <w:t xml:space="preserve">Do niniejszego wykazu dołączam dowody potwierdzające, że ww. </w:t>
      </w:r>
      <w:r w:rsidR="002C67A2">
        <w:rPr>
          <w:rFonts w:asciiTheme="minorHAnsi" w:hAnsiTheme="minorHAnsi" w:cs="Calibri"/>
          <w:sz w:val="22"/>
          <w:szCs w:val="22"/>
        </w:rPr>
        <w:t>usług</w:t>
      </w:r>
      <w:r w:rsidR="007129BC">
        <w:rPr>
          <w:rFonts w:asciiTheme="minorHAnsi" w:hAnsiTheme="minorHAnsi" w:cs="Calibri"/>
          <w:sz w:val="22"/>
          <w:szCs w:val="22"/>
        </w:rPr>
        <w:t>a</w:t>
      </w:r>
      <w:r w:rsidR="00A9525F" w:rsidRPr="00D00D3F">
        <w:rPr>
          <w:rFonts w:asciiTheme="minorHAnsi" w:hAnsiTheme="minorHAnsi" w:cs="Calibri"/>
          <w:sz w:val="22"/>
          <w:szCs w:val="22"/>
        </w:rPr>
        <w:t xml:space="preserve"> </w:t>
      </w:r>
      <w:r w:rsidRPr="00D00D3F">
        <w:rPr>
          <w:rFonts w:asciiTheme="minorHAnsi" w:hAnsiTheme="minorHAnsi" w:cs="Calibri"/>
          <w:sz w:val="22"/>
          <w:szCs w:val="22"/>
        </w:rPr>
        <w:t>został</w:t>
      </w:r>
      <w:r w:rsidR="007129BC">
        <w:rPr>
          <w:rFonts w:asciiTheme="minorHAnsi" w:hAnsiTheme="minorHAnsi" w:cs="Calibri"/>
          <w:sz w:val="22"/>
          <w:szCs w:val="22"/>
        </w:rPr>
        <w:t>a</w:t>
      </w:r>
      <w:r w:rsidRPr="00D00D3F">
        <w:rPr>
          <w:rFonts w:asciiTheme="minorHAnsi" w:hAnsiTheme="minorHAnsi" w:cs="Calibri"/>
          <w:sz w:val="22"/>
          <w:szCs w:val="22"/>
        </w:rPr>
        <w:t xml:space="preserve"> wykonan</w:t>
      </w:r>
      <w:r w:rsidR="007129BC">
        <w:rPr>
          <w:rFonts w:asciiTheme="minorHAnsi" w:hAnsiTheme="minorHAnsi" w:cs="Calibri"/>
          <w:sz w:val="22"/>
          <w:szCs w:val="22"/>
        </w:rPr>
        <w:t>a</w:t>
      </w:r>
      <w:r w:rsidRPr="00D00D3F">
        <w:rPr>
          <w:rFonts w:asciiTheme="minorHAnsi" w:hAnsiTheme="minorHAnsi" w:cs="Calibri"/>
          <w:sz w:val="22"/>
          <w:szCs w:val="22"/>
        </w:rPr>
        <w:t xml:space="preserve"> należycie,</w:t>
      </w:r>
      <w:r w:rsidRPr="00D00D3F">
        <w:rPr>
          <w:rFonts w:asciiTheme="minorHAnsi" w:hAnsiTheme="minorHAnsi"/>
          <w:sz w:val="22"/>
          <w:szCs w:val="22"/>
        </w:rPr>
        <w:t xml:space="preserve"> </w:t>
      </w:r>
      <w:r w:rsidRPr="00D00D3F">
        <w:rPr>
          <w:rFonts w:asciiTheme="minorHAnsi" w:hAnsiTheme="minorHAnsi" w:cs="Calibri"/>
          <w:sz w:val="22"/>
          <w:szCs w:val="22"/>
        </w:rPr>
        <w:t xml:space="preserve">przy czym dowodami mogą być referencje bądź inne dokumenty wystawione przez podmiot, na rzecz którego </w:t>
      </w:r>
      <w:r w:rsidR="00F11CEA">
        <w:rPr>
          <w:rFonts w:asciiTheme="minorHAnsi" w:hAnsiTheme="minorHAnsi" w:cs="Calibri"/>
          <w:sz w:val="22"/>
          <w:szCs w:val="22"/>
        </w:rPr>
        <w:t>usługa</w:t>
      </w:r>
      <w:r w:rsidRPr="00D00D3F">
        <w:rPr>
          <w:rFonts w:asciiTheme="minorHAnsi" w:hAnsiTheme="minorHAnsi" w:cs="Calibri"/>
          <w:sz w:val="22"/>
          <w:szCs w:val="22"/>
        </w:rPr>
        <w:t xml:space="preserve"> był</w:t>
      </w:r>
      <w:r w:rsidR="00F11CEA">
        <w:rPr>
          <w:rFonts w:asciiTheme="minorHAnsi" w:hAnsiTheme="minorHAnsi" w:cs="Calibri"/>
          <w:sz w:val="22"/>
          <w:szCs w:val="22"/>
        </w:rPr>
        <w:t>a</w:t>
      </w:r>
      <w:r w:rsidRPr="00D00D3F">
        <w:rPr>
          <w:rFonts w:asciiTheme="minorHAnsi" w:hAnsiTheme="minorHAnsi" w:cs="Calibri"/>
          <w:sz w:val="22"/>
          <w:szCs w:val="22"/>
        </w:rPr>
        <w:t xml:space="preserve"> wykonan</w:t>
      </w:r>
      <w:r w:rsidR="00F11CEA">
        <w:rPr>
          <w:rFonts w:asciiTheme="minorHAnsi" w:hAnsiTheme="minorHAnsi" w:cs="Calibri"/>
          <w:sz w:val="22"/>
          <w:szCs w:val="22"/>
        </w:rPr>
        <w:t>a</w:t>
      </w:r>
      <w:r w:rsidRPr="00D00D3F">
        <w:rPr>
          <w:rFonts w:asciiTheme="minorHAnsi" w:hAnsiTheme="minorHAnsi" w:cs="Calibri"/>
          <w:sz w:val="22"/>
          <w:szCs w:val="22"/>
        </w:rPr>
        <w:t>, a jeżeli z uzasadnionej przyczyny o obiektywnym charakterze wykonawca nie jest w stanie uzyskać tych dokumentów - oświadczenie wykonawcy</w:t>
      </w:r>
      <w:r w:rsidR="007213F8">
        <w:rPr>
          <w:rFonts w:asciiTheme="minorHAnsi" w:hAnsiTheme="minorHAnsi" w:cs="Calibri"/>
          <w:sz w:val="22"/>
          <w:szCs w:val="22"/>
        </w:rPr>
        <w:t xml:space="preserve">. </w:t>
      </w:r>
    </w:p>
    <w:p w14:paraId="4ABCAD1D" w14:textId="464FCB8A" w:rsidR="006A4FD6" w:rsidRPr="00D00D3F" w:rsidRDefault="007213F8" w:rsidP="006952EA">
      <w:pPr>
        <w:spacing w:before="120" w:line="240" w:lineRule="auto"/>
        <w:ind w:left="-284" w:right="-45"/>
        <w:rPr>
          <w:rFonts w:asciiTheme="minorHAnsi" w:hAnsiTheme="minorHAnsi" w:cstheme="minorHAnsi"/>
          <w:i/>
          <w:sz w:val="22"/>
          <w:szCs w:val="22"/>
        </w:rPr>
      </w:pPr>
      <w:r w:rsidRPr="0031079A">
        <w:rPr>
          <w:rFonts w:asciiTheme="minorHAnsi" w:hAnsiTheme="minorHAnsi" w:cs="Calibri"/>
          <w:sz w:val="22"/>
          <w:szCs w:val="22"/>
        </w:rPr>
        <w:t>*</w:t>
      </w:r>
      <w:r w:rsidR="006952EA" w:rsidRPr="006952EA">
        <w:t xml:space="preserve"> </w:t>
      </w:r>
      <w:r w:rsidR="006952EA" w:rsidRPr="006952EA">
        <w:rPr>
          <w:rFonts w:asciiTheme="minorHAnsi" w:hAnsiTheme="minorHAnsi" w:cs="Calibri"/>
          <w:sz w:val="22"/>
          <w:szCs w:val="22"/>
        </w:rPr>
        <w:t xml:space="preserve">Jeżeli Wykonawca powołuje się w ww. wykazie na usługi zrealizowane na rzecz Zamawiającego, potwierdzenie nie jest wymagane, należy wówczas wskazać numery i daty zawarcia tych umów. </w:t>
      </w:r>
    </w:p>
    <w:p w14:paraId="434A0ED2" w14:textId="77777777" w:rsidR="006A4FD6" w:rsidRPr="00D00D3F" w:rsidRDefault="006A4FD6" w:rsidP="006A4FD6">
      <w:pPr>
        <w:tabs>
          <w:tab w:val="left" w:pos="5945"/>
        </w:tabs>
        <w:rPr>
          <w:rFonts w:asciiTheme="minorHAnsi" w:hAnsiTheme="minorHAnsi" w:cstheme="minorHAnsi"/>
          <w:i/>
          <w:sz w:val="22"/>
          <w:szCs w:val="22"/>
        </w:rPr>
      </w:pPr>
    </w:p>
    <w:p w14:paraId="52A332A3" w14:textId="77777777" w:rsidR="002C67A2" w:rsidRDefault="002C67A2" w:rsidP="002C67A2">
      <w:pPr>
        <w:pStyle w:val="Default"/>
      </w:pPr>
    </w:p>
    <w:p w14:paraId="274E6432" w14:textId="7F259EA3" w:rsidR="002C67A2" w:rsidRDefault="002C67A2" w:rsidP="002C67A2">
      <w:pPr>
        <w:pStyle w:val="Default"/>
      </w:pPr>
      <w:r>
        <w:t xml:space="preserve"> </w:t>
      </w:r>
      <w:r>
        <w:rPr>
          <w:sz w:val="22"/>
          <w:szCs w:val="22"/>
        </w:rPr>
        <w:t>...................................., dn. .........................</w:t>
      </w:r>
      <w:r>
        <w:rPr>
          <w:sz w:val="22"/>
          <w:szCs w:val="22"/>
        </w:rPr>
        <w:tab/>
      </w:r>
      <w:r>
        <w:t xml:space="preserve">                  …….………..….......................................... </w:t>
      </w:r>
    </w:p>
    <w:p w14:paraId="0B276D9A" w14:textId="5E767284" w:rsidR="006A4FD6" w:rsidRPr="00D00D3F" w:rsidRDefault="002C67A2" w:rsidP="002C67A2">
      <w:pPr>
        <w:tabs>
          <w:tab w:val="left" w:pos="5945"/>
        </w:tabs>
        <w:ind w:left="5103"/>
        <w:rPr>
          <w:rFonts w:asciiTheme="minorHAnsi" w:hAnsiTheme="minorHAnsi" w:cstheme="minorHAnsi"/>
          <w:i/>
          <w:sz w:val="22"/>
          <w:szCs w:val="22"/>
        </w:rPr>
      </w:pPr>
      <w:r>
        <w:rPr>
          <w:i/>
          <w:iCs/>
          <w:sz w:val="16"/>
          <w:szCs w:val="16"/>
        </w:rPr>
        <w:t>Podpis osób uprawnionych do składania oświadczeń woli w imieniu Wykonawcy oraz pieczątka / pieczątki</w:t>
      </w:r>
    </w:p>
    <w:p w14:paraId="02A46239" w14:textId="77777777" w:rsidR="006230E0" w:rsidRPr="00D00D3F" w:rsidRDefault="006230E0" w:rsidP="006A4FD6">
      <w:pPr>
        <w:spacing w:line="240" w:lineRule="auto"/>
        <w:jc w:val="left"/>
        <w:rPr>
          <w:rFonts w:asciiTheme="minorHAnsi" w:hAnsiTheme="minorHAnsi" w:cstheme="minorHAnsi"/>
          <w:b/>
          <w:i/>
          <w:sz w:val="22"/>
          <w:szCs w:val="22"/>
        </w:rPr>
      </w:pPr>
    </w:p>
    <w:sectPr w:rsidR="006230E0" w:rsidRPr="00D00D3F" w:rsidSect="002B3791">
      <w:headerReference w:type="default" r:id="rId8"/>
      <w:pgSz w:w="11906" w:h="16838"/>
      <w:pgMar w:top="1417" w:right="1417" w:bottom="1417" w:left="1417" w:header="708" w:footer="708" w:gutter="0"/>
      <w:pgBorders w:offsetFrom="page">
        <w:top w:val="single" w:sz="12" w:space="24" w:color="1F3864" w:themeColor="accent5" w:themeShade="80"/>
        <w:left w:val="single" w:sz="12" w:space="24" w:color="1F3864" w:themeColor="accent5" w:themeShade="80"/>
        <w:bottom w:val="single" w:sz="12" w:space="24" w:color="1F3864" w:themeColor="accent5" w:themeShade="80"/>
        <w:right w:val="single" w:sz="12" w:space="24" w:color="1F3864" w:themeColor="accent5" w:themeShade="8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9DB5C9" w14:textId="77777777" w:rsidR="00C34881" w:rsidRDefault="00C34881" w:rsidP="00133139">
      <w:pPr>
        <w:spacing w:line="240" w:lineRule="auto"/>
      </w:pPr>
      <w:r>
        <w:separator/>
      </w:r>
    </w:p>
  </w:endnote>
  <w:endnote w:type="continuationSeparator" w:id="0">
    <w:p w14:paraId="257E9C15" w14:textId="77777777" w:rsidR="00C34881" w:rsidRDefault="00C34881" w:rsidP="001331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F35C6E" w14:textId="77777777" w:rsidR="00C34881" w:rsidRDefault="00C34881" w:rsidP="00133139">
      <w:pPr>
        <w:spacing w:line="240" w:lineRule="auto"/>
      </w:pPr>
      <w:r>
        <w:separator/>
      </w:r>
    </w:p>
  </w:footnote>
  <w:footnote w:type="continuationSeparator" w:id="0">
    <w:p w14:paraId="5511CB69" w14:textId="77777777" w:rsidR="00C34881" w:rsidRDefault="00C34881" w:rsidP="0013313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C03D7" w14:textId="593A4ACC" w:rsidR="00B57DAE" w:rsidRPr="00B57DAE" w:rsidRDefault="00B57DAE" w:rsidP="00713534">
    <w:pPr>
      <w:pStyle w:val="Nagwek"/>
      <w:jc w:val="right"/>
      <w:rPr>
        <w:rFonts w:asciiTheme="minorHAnsi" w:hAnsiTheme="minorHAnsi" w:cstheme="minorHAnsi"/>
        <w:sz w:val="12"/>
        <w:szCs w:val="16"/>
      </w:rPr>
    </w:pPr>
    <w:r w:rsidRPr="00B57DAE">
      <w:rPr>
        <w:color w:val="ED7D31" w:themeColor="accent2"/>
        <w:sz w:val="20"/>
      </w:rPr>
      <w:t>Chronione w PGE GiEK S.A</w:t>
    </w:r>
  </w:p>
  <w:p w14:paraId="79EB1689" w14:textId="27B879DA" w:rsidR="002B3791" w:rsidRPr="00713534" w:rsidRDefault="002B3791" w:rsidP="00B57DAE">
    <w:pPr>
      <w:pStyle w:val="Nagwek"/>
      <w:jc w:val="center"/>
      <w:rPr>
        <w:rFonts w:asciiTheme="minorHAnsi" w:hAnsiTheme="minorHAnsi" w:cstheme="minorHAnsi"/>
        <w:color w:val="ED7D31" w:themeColor="accent2"/>
        <w:sz w:val="16"/>
        <w:szCs w:val="16"/>
      </w:rPr>
    </w:pPr>
    <w:r w:rsidRPr="00DD5C5D">
      <w:rPr>
        <w:rFonts w:asciiTheme="minorHAnsi" w:hAnsiTheme="minorHAnsi" w:cstheme="minorHAnsi"/>
        <w:sz w:val="16"/>
        <w:szCs w:val="16"/>
      </w:rPr>
      <w:t xml:space="preserve">Specyfikacja </w:t>
    </w:r>
    <w:r>
      <w:rPr>
        <w:rFonts w:asciiTheme="minorHAnsi" w:hAnsiTheme="minorHAnsi" w:cstheme="minorHAnsi"/>
        <w:sz w:val="16"/>
        <w:szCs w:val="16"/>
      </w:rPr>
      <w:t>Warunków Zamówienia (SWZ)</w:t>
    </w:r>
    <w:r w:rsidR="00713534" w:rsidRPr="00713534">
      <w:rPr>
        <w:color w:val="ED7D31" w:themeColor="accent2"/>
      </w:rPr>
      <w:t>.</w:t>
    </w:r>
  </w:p>
  <w:p w14:paraId="4ACC709E" w14:textId="5E75FAEF" w:rsidR="002B3791" w:rsidRPr="00512113" w:rsidRDefault="002B3791" w:rsidP="00B57DAE">
    <w:pPr>
      <w:pStyle w:val="Nagwek"/>
      <w:contextualSpacing/>
      <w:jc w:val="center"/>
      <w:rPr>
        <w:rFonts w:asciiTheme="minorHAnsi" w:hAnsiTheme="minorHAnsi" w:cstheme="minorHAnsi"/>
        <w:sz w:val="16"/>
        <w:szCs w:val="16"/>
      </w:rPr>
    </w:pPr>
    <w:r w:rsidRPr="00C94AA4">
      <w:rPr>
        <w:rFonts w:asciiTheme="minorHAnsi" w:hAnsiTheme="minorHAnsi" w:cstheme="minorHAnsi"/>
        <w:sz w:val="16"/>
        <w:szCs w:val="16"/>
      </w:rPr>
      <w:t xml:space="preserve">pn. </w:t>
    </w:r>
    <w:r>
      <w:rPr>
        <w:rFonts w:asciiTheme="minorHAnsi" w:hAnsiTheme="minorHAnsi" w:cstheme="minorHAnsi"/>
        <w:sz w:val="16"/>
        <w:szCs w:val="16"/>
      </w:rPr>
      <w:t>„</w:t>
    </w:r>
    <w:r w:rsidR="008F35DA" w:rsidRPr="008F35DA">
      <w:rPr>
        <w:rFonts w:asciiTheme="minorHAnsi" w:hAnsiTheme="minorHAnsi" w:cstheme="minorHAnsi"/>
        <w:sz w:val="16"/>
        <w:szCs w:val="16"/>
      </w:rPr>
      <w:t>Zakup usługi w zakresie serwisu, konserwacji i naprawy serwerów IBM dla PGE GiEK S.A. Oddział Kopalnia Węgla Brunatnego Bełchatów</w:t>
    </w:r>
    <w:r>
      <w:rPr>
        <w:rFonts w:asciiTheme="minorHAnsi" w:hAnsiTheme="minorHAnsi" w:cstheme="minorHAnsi"/>
        <w:sz w:val="16"/>
        <w:szCs w:val="16"/>
      </w:rPr>
      <w:t>”</w:t>
    </w:r>
    <w:r w:rsidR="008F35DA">
      <w:rPr>
        <w:rFonts w:asciiTheme="minorHAnsi" w:hAnsiTheme="minorHAnsi" w:cstheme="minorHAnsi"/>
        <w:sz w:val="16"/>
        <w:szCs w:val="16"/>
      </w:rPr>
      <w:t xml:space="preserve"> </w:t>
    </w:r>
    <w:r>
      <w:rPr>
        <w:rFonts w:asciiTheme="minorHAnsi" w:hAnsiTheme="minorHAnsi" w:cstheme="minorHAnsi"/>
        <w:sz w:val="16"/>
        <w:szCs w:val="16"/>
      </w:rPr>
      <w:t xml:space="preserve">nr postępowania </w:t>
    </w:r>
    <w:r w:rsidR="008F35DA" w:rsidRPr="008F35DA">
      <w:rPr>
        <w:rFonts w:asciiTheme="minorHAnsi" w:hAnsiTheme="minorHAnsi" w:cstheme="minorHAnsi"/>
        <w:b/>
        <w:bCs/>
        <w:sz w:val="16"/>
        <w:szCs w:val="16"/>
      </w:rPr>
      <w:t>POST/GEK/CSS/FZR-KWB/07085/2024</w:t>
    </w:r>
  </w:p>
  <w:p w14:paraId="5CBEF607" w14:textId="5A93FA02" w:rsidR="00133139" w:rsidRPr="002B3791" w:rsidRDefault="00133139" w:rsidP="002B379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5C70E8"/>
    <w:multiLevelType w:val="hybridMultilevel"/>
    <w:tmpl w:val="C6FA1112"/>
    <w:lvl w:ilvl="0" w:tplc="34DE7664">
      <w:start w:val="1"/>
      <w:numFmt w:val="decimal"/>
      <w:lvlText w:val="%1."/>
      <w:lvlJc w:val="left"/>
      <w:pPr>
        <w:tabs>
          <w:tab w:val="num" w:pos="644"/>
        </w:tabs>
        <w:ind w:left="644" w:hanging="360"/>
      </w:pPr>
      <w:rPr>
        <w:i w:val="0"/>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 w15:restartNumberingAfterBreak="0">
    <w:nsid w:val="5A326F90"/>
    <w:multiLevelType w:val="multilevel"/>
    <w:tmpl w:val="5B9CCA4E"/>
    <w:lvl w:ilvl="0">
      <w:start w:val="1"/>
      <w:numFmt w:val="decimal"/>
      <w:pStyle w:val="Nagwek1"/>
      <w:lvlText w:val="%1."/>
      <w:lvlJc w:val="left"/>
      <w:pPr>
        <w:tabs>
          <w:tab w:val="num" w:pos="851"/>
        </w:tabs>
        <w:ind w:left="851" w:hanging="425"/>
      </w:pPr>
      <w:rPr>
        <w:rFonts w:cs="Times New Roman" w:hint="default"/>
        <w:i w:val="0"/>
        <w:sz w:val="22"/>
        <w:szCs w:val="22"/>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cs="Times New Roman" w:hint="default"/>
        <w:b w:val="0"/>
        <w:i w:val="0"/>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15:restartNumberingAfterBreak="0">
    <w:nsid w:val="604A2F84"/>
    <w:multiLevelType w:val="hybridMultilevel"/>
    <w:tmpl w:val="24CE3BEE"/>
    <w:lvl w:ilvl="0" w:tplc="A8E00DE0">
      <w:start w:val="18"/>
      <w:numFmt w:val="decimal"/>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B6D5488"/>
    <w:multiLevelType w:val="hybridMultilevel"/>
    <w:tmpl w:val="7812A98E"/>
    <w:lvl w:ilvl="0" w:tplc="70840A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139"/>
    <w:rsid w:val="00010D0B"/>
    <w:rsid w:val="000749F5"/>
    <w:rsid w:val="000E280C"/>
    <w:rsid w:val="00133139"/>
    <w:rsid w:val="001341C7"/>
    <w:rsid w:val="001360D0"/>
    <w:rsid w:val="00156533"/>
    <w:rsid w:val="0018375F"/>
    <w:rsid w:val="001C1029"/>
    <w:rsid w:val="001D5AE0"/>
    <w:rsid w:val="001E1C10"/>
    <w:rsid w:val="00220B16"/>
    <w:rsid w:val="00297F3A"/>
    <w:rsid w:val="002B1723"/>
    <w:rsid w:val="002B3791"/>
    <w:rsid w:val="002C67A2"/>
    <w:rsid w:val="0031079A"/>
    <w:rsid w:val="00342410"/>
    <w:rsid w:val="00370B14"/>
    <w:rsid w:val="003811BF"/>
    <w:rsid w:val="00392132"/>
    <w:rsid w:val="003B41FD"/>
    <w:rsid w:val="003C33E6"/>
    <w:rsid w:val="003D0DB6"/>
    <w:rsid w:val="00474CC1"/>
    <w:rsid w:val="004866DD"/>
    <w:rsid w:val="004E2BD1"/>
    <w:rsid w:val="005741E5"/>
    <w:rsid w:val="005C4991"/>
    <w:rsid w:val="006230E0"/>
    <w:rsid w:val="006952EA"/>
    <w:rsid w:val="006A4FD6"/>
    <w:rsid w:val="007129BC"/>
    <w:rsid w:val="00713534"/>
    <w:rsid w:val="007213F8"/>
    <w:rsid w:val="00766923"/>
    <w:rsid w:val="00795C73"/>
    <w:rsid w:val="007C4221"/>
    <w:rsid w:val="00826AF0"/>
    <w:rsid w:val="008F35DA"/>
    <w:rsid w:val="00931C5A"/>
    <w:rsid w:val="00934AAC"/>
    <w:rsid w:val="009D388A"/>
    <w:rsid w:val="00A031C0"/>
    <w:rsid w:val="00A150AE"/>
    <w:rsid w:val="00A57484"/>
    <w:rsid w:val="00A9525F"/>
    <w:rsid w:val="00AD77C4"/>
    <w:rsid w:val="00AE575D"/>
    <w:rsid w:val="00AF1CED"/>
    <w:rsid w:val="00B57DAE"/>
    <w:rsid w:val="00B607C4"/>
    <w:rsid w:val="00C34881"/>
    <w:rsid w:val="00C36FA6"/>
    <w:rsid w:val="00C725DB"/>
    <w:rsid w:val="00C86A12"/>
    <w:rsid w:val="00CA0425"/>
    <w:rsid w:val="00CE54EC"/>
    <w:rsid w:val="00D00D3F"/>
    <w:rsid w:val="00D833F4"/>
    <w:rsid w:val="00D93804"/>
    <w:rsid w:val="00D93C06"/>
    <w:rsid w:val="00DC39FB"/>
    <w:rsid w:val="00E4139E"/>
    <w:rsid w:val="00E70B67"/>
    <w:rsid w:val="00E85875"/>
    <w:rsid w:val="00E938D2"/>
    <w:rsid w:val="00EA16DD"/>
    <w:rsid w:val="00ED5CAB"/>
    <w:rsid w:val="00F11CEA"/>
    <w:rsid w:val="00F447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DA2B5A"/>
  <w15:chartTrackingRefBased/>
  <w15:docId w15:val="{D1214C6F-4A04-443E-A924-A61B64051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Standardowy11,Standardowy111"/>
    <w:qFormat/>
    <w:rsid w:val="00133139"/>
    <w:pPr>
      <w:widowControl w:val="0"/>
      <w:spacing w:after="0" w:line="288" w:lineRule="auto"/>
      <w:jc w:val="both"/>
    </w:pPr>
    <w:rPr>
      <w:rFonts w:ascii="Arial" w:eastAsia="Times New Roman" w:hAnsi="Arial" w:cs="Times New Roman"/>
      <w:snapToGrid w:val="0"/>
      <w:sz w:val="24"/>
      <w:szCs w:val="20"/>
      <w:lang w:eastAsia="pl-PL"/>
    </w:rPr>
  </w:style>
  <w:style w:type="paragraph" w:styleId="Nagwek1">
    <w:name w:val="heading 1"/>
    <w:basedOn w:val="Normalny"/>
    <w:next w:val="Normalny"/>
    <w:link w:val="Nagwek1Znak"/>
    <w:uiPriority w:val="99"/>
    <w:qFormat/>
    <w:rsid w:val="006A4FD6"/>
    <w:pPr>
      <w:keepNext/>
      <w:keepLines/>
      <w:widowControl/>
      <w:numPr>
        <w:numId w:val="1"/>
      </w:numPr>
      <w:spacing w:before="360" w:after="240"/>
      <w:outlineLvl w:val="0"/>
    </w:pPr>
    <w:rPr>
      <w:rFonts w:ascii="Times New Roman" w:hAnsi="Times New Roman"/>
      <w:b/>
      <w:caps/>
      <w:snapToGrid/>
      <w:kern w:val="28"/>
      <w:sz w:val="22"/>
      <w:lang w:val="en-GB" w:eastAsia="en-US"/>
    </w:rPr>
  </w:style>
  <w:style w:type="paragraph" w:styleId="Nagwek2">
    <w:name w:val="heading 2"/>
    <w:basedOn w:val="Normalny"/>
    <w:next w:val="Normalny"/>
    <w:link w:val="Nagwek2Znak"/>
    <w:uiPriority w:val="99"/>
    <w:qFormat/>
    <w:rsid w:val="006A4FD6"/>
    <w:pPr>
      <w:keepNext/>
      <w:keepLines/>
      <w:widowControl/>
      <w:numPr>
        <w:ilvl w:val="1"/>
        <w:numId w:val="1"/>
      </w:numPr>
      <w:spacing w:before="240"/>
      <w:outlineLvl w:val="1"/>
    </w:pPr>
    <w:rPr>
      <w:rFonts w:ascii="Times New Roman" w:hAnsi="Times New Roman"/>
      <w:b/>
      <w:snapToGrid/>
      <w:sz w:val="22"/>
      <w:lang w:val="en-US" w:eastAsia="en-US"/>
    </w:rPr>
  </w:style>
  <w:style w:type="paragraph" w:styleId="Nagwek3">
    <w:name w:val="heading 3"/>
    <w:basedOn w:val="Normalny"/>
    <w:next w:val="Normalny"/>
    <w:link w:val="Nagwek3Znak"/>
    <w:uiPriority w:val="99"/>
    <w:qFormat/>
    <w:rsid w:val="006A4FD6"/>
    <w:pPr>
      <w:widowControl/>
      <w:numPr>
        <w:ilvl w:val="2"/>
        <w:numId w:val="1"/>
      </w:numPr>
      <w:outlineLvl w:val="2"/>
    </w:pPr>
    <w:rPr>
      <w:rFonts w:ascii="Times New Roman" w:hAnsi="Times New Roman"/>
      <w:snapToGrid/>
      <w:sz w:val="22"/>
      <w:lang w:eastAsia="en-US"/>
    </w:rPr>
  </w:style>
  <w:style w:type="paragraph" w:styleId="Nagwek4">
    <w:name w:val="heading 4"/>
    <w:basedOn w:val="Normalny"/>
    <w:next w:val="Normalny"/>
    <w:link w:val="Nagwek4Znak"/>
    <w:uiPriority w:val="99"/>
    <w:qFormat/>
    <w:rsid w:val="006A4FD6"/>
    <w:pPr>
      <w:widowControl/>
      <w:numPr>
        <w:ilvl w:val="3"/>
        <w:numId w:val="1"/>
      </w:numPr>
      <w:outlineLvl w:val="3"/>
    </w:pPr>
    <w:rPr>
      <w:rFonts w:ascii="Times New Roman" w:hAnsi="Times New Roman"/>
      <w:snapToGrid/>
      <w:sz w:val="22"/>
      <w:lang w:val="en-US" w:eastAsia="en-US"/>
    </w:rPr>
  </w:style>
  <w:style w:type="paragraph" w:styleId="Nagwek5">
    <w:name w:val="heading 5"/>
    <w:basedOn w:val="Normalny"/>
    <w:link w:val="Nagwek5Znak"/>
    <w:uiPriority w:val="99"/>
    <w:qFormat/>
    <w:rsid w:val="006A4FD6"/>
    <w:pPr>
      <w:widowControl/>
      <w:numPr>
        <w:ilvl w:val="4"/>
        <w:numId w:val="1"/>
      </w:numPr>
      <w:tabs>
        <w:tab w:val="left" w:pos="1985"/>
      </w:tabs>
      <w:spacing w:before="40" w:after="40"/>
      <w:outlineLvl w:val="4"/>
    </w:pPr>
    <w:rPr>
      <w:rFonts w:ascii="Times New Roman" w:hAnsi="Times New Roman"/>
      <w:snapToGrid/>
      <w:sz w:val="22"/>
      <w:lang w:val="en-US" w:eastAsia="en-US"/>
    </w:rPr>
  </w:style>
  <w:style w:type="paragraph" w:styleId="Nagwek6">
    <w:name w:val="heading 6"/>
    <w:basedOn w:val="Normalny"/>
    <w:link w:val="Nagwek6Znak"/>
    <w:uiPriority w:val="99"/>
    <w:qFormat/>
    <w:rsid w:val="006A4FD6"/>
    <w:pPr>
      <w:widowControl/>
      <w:numPr>
        <w:ilvl w:val="5"/>
        <w:numId w:val="1"/>
      </w:numPr>
      <w:outlineLvl w:val="5"/>
    </w:pPr>
    <w:rPr>
      <w:rFonts w:ascii="Times New Roman" w:hAnsi="Times New Roman"/>
      <w:snapToGrid/>
      <w:sz w:val="22"/>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133139"/>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33139"/>
    <w:rPr>
      <w:rFonts w:ascii="Arial" w:eastAsia="Times New Roman" w:hAnsi="Arial" w:cs="Times New Roman"/>
      <w:snapToGrid w:val="0"/>
      <w:sz w:val="24"/>
      <w:szCs w:val="20"/>
      <w:lang w:eastAsia="pl-PL"/>
    </w:rPr>
  </w:style>
  <w:style w:type="paragraph" w:styleId="Stopka">
    <w:name w:val="footer"/>
    <w:basedOn w:val="Normalny"/>
    <w:link w:val="StopkaZnak"/>
    <w:uiPriority w:val="99"/>
    <w:unhideWhenUsed/>
    <w:rsid w:val="00133139"/>
    <w:pPr>
      <w:tabs>
        <w:tab w:val="center" w:pos="4536"/>
        <w:tab w:val="right" w:pos="9072"/>
      </w:tabs>
      <w:spacing w:line="240" w:lineRule="auto"/>
    </w:pPr>
  </w:style>
  <w:style w:type="character" w:customStyle="1" w:styleId="StopkaZnak">
    <w:name w:val="Stopka Znak"/>
    <w:basedOn w:val="Domylnaczcionkaakapitu"/>
    <w:link w:val="Stopka"/>
    <w:uiPriority w:val="99"/>
    <w:rsid w:val="00133139"/>
    <w:rPr>
      <w:rFonts w:ascii="Arial" w:eastAsia="Times New Roman" w:hAnsi="Arial" w:cs="Times New Roman"/>
      <w:snapToGrid w:val="0"/>
      <w:sz w:val="24"/>
      <w:szCs w:val="20"/>
      <w:lang w:eastAsia="pl-PL"/>
    </w:rPr>
  </w:style>
  <w:style w:type="character" w:customStyle="1" w:styleId="Nagwek1Znak">
    <w:name w:val="Nagłówek 1 Znak"/>
    <w:basedOn w:val="Domylnaczcionkaakapitu"/>
    <w:link w:val="Nagwek1"/>
    <w:uiPriority w:val="99"/>
    <w:rsid w:val="006A4FD6"/>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9"/>
    <w:rsid w:val="006A4FD6"/>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9"/>
    <w:rsid w:val="006A4FD6"/>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9"/>
    <w:rsid w:val="006A4FD6"/>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9"/>
    <w:rsid w:val="006A4FD6"/>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9"/>
    <w:rsid w:val="006A4FD6"/>
    <w:rPr>
      <w:rFonts w:ascii="Times New Roman" w:eastAsia="Times New Roman" w:hAnsi="Times New Roman" w:cs="Times New Roman"/>
      <w:szCs w:val="20"/>
      <w:lang w:val="en-US"/>
    </w:rPr>
  </w:style>
  <w:style w:type="paragraph" w:styleId="Akapitzlist">
    <w:name w:val="List Paragraph"/>
    <w:aliases w:val="Akapit z listą;1_literowka,1_literowka,Literowanie,RR PGE Akapit z listą,Punktowanie,1) AaA,1_literowka Znak Znak,Literowanie Znak Znak,RR PGE Akapit z listą Znak Znak,Akapit z listą1,normalny tekst"/>
    <w:basedOn w:val="Normalny"/>
    <w:link w:val="AkapitzlistZnak"/>
    <w:uiPriority w:val="34"/>
    <w:qFormat/>
    <w:rsid w:val="007213F8"/>
    <w:pPr>
      <w:ind w:left="720"/>
      <w:contextualSpacing/>
    </w:pPr>
  </w:style>
  <w:style w:type="character" w:customStyle="1" w:styleId="AkapitzlistZnak">
    <w:name w:val="Akapit z listą Znak"/>
    <w:aliases w:val="Akapit z listą;1_literowka Znak,1_literowka Znak,Literowanie Znak,RR PGE Akapit z listą Znak,Punktowanie Znak,1) AaA Znak,1_literowka Znak Znak Znak,Literowanie Znak Znak Znak,RR PGE Akapit z listą Znak Znak Znak,Akapit z listą1 Znak"/>
    <w:basedOn w:val="Domylnaczcionkaakapitu"/>
    <w:link w:val="Akapitzlist"/>
    <w:uiPriority w:val="34"/>
    <w:rsid w:val="00A9525F"/>
    <w:rPr>
      <w:rFonts w:ascii="Arial" w:eastAsia="Times New Roman" w:hAnsi="Arial" w:cs="Times New Roman"/>
      <w:snapToGrid w:val="0"/>
      <w:sz w:val="24"/>
      <w:szCs w:val="20"/>
      <w:lang w:eastAsia="pl-PL"/>
    </w:rPr>
  </w:style>
  <w:style w:type="character" w:customStyle="1" w:styleId="FontStyle49">
    <w:name w:val="Font Style49"/>
    <w:basedOn w:val="Domylnaczcionkaakapitu"/>
    <w:rsid w:val="001360D0"/>
    <w:rPr>
      <w:rFonts w:ascii="Arial" w:hAnsi="Arial" w:cs="Arial"/>
      <w:sz w:val="20"/>
      <w:szCs w:val="20"/>
    </w:rPr>
  </w:style>
  <w:style w:type="paragraph" w:styleId="Tekstdymka">
    <w:name w:val="Balloon Text"/>
    <w:basedOn w:val="Normalny"/>
    <w:link w:val="TekstdymkaZnak"/>
    <w:uiPriority w:val="99"/>
    <w:semiHidden/>
    <w:unhideWhenUsed/>
    <w:rsid w:val="000749F5"/>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749F5"/>
    <w:rPr>
      <w:rFonts w:ascii="Segoe UI" w:eastAsia="Times New Roman" w:hAnsi="Segoe UI" w:cs="Segoe UI"/>
      <w:snapToGrid w:val="0"/>
      <w:sz w:val="18"/>
      <w:szCs w:val="18"/>
      <w:lang w:eastAsia="pl-PL"/>
    </w:rPr>
  </w:style>
  <w:style w:type="character" w:styleId="Odwoaniedokomentarza">
    <w:name w:val="annotation reference"/>
    <w:basedOn w:val="Domylnaczcionkaakapitu"/>
    <w:uiPriority w:val="99"/>
    <w:semiHidden/>
    <w:unhideWhenUsed/>
    <w:rsid w:val="001341C7"/>
    <w:rPr>
      <w:sz w:val="16"/>
      <w:szCs w:val="16"/>
    </w:rPr>
  </w:style>
  <w:style w:type="paragraph" w:styleId="Tekstkomentarza">
    <w:name w:val="annotation text"/>
    <w:basedOn w:val="Normalny"/>
    <w:link w:val="TekstkomentarzaZnak"/>
    <w:uiPriority w:val="99"/>
    <w:semiHidden/>
    <w:unhideWhenUsed/>
    <w:rsid w:val="001341C7"/>
    <w:pPr>
      <w:spacing w:line="240" w:lineRule="auto"/>
    </w:pPr>
    <w:rPr>
      <w:sz w:val="20"/>
    </w:rPr>
  </w:style>
  <w:style w:type="character" w:customStyle="1" w:styleId="TekstkomentarzaZnak">
    <w:name w:val="Tekst komentarza Znak"/>
    <w:basedOn w:val="Domylnaczcionkaakapitu"/>
    <w:link w:val="Tekstkomentarza"/>
    <w:uiPriority w:val="99"/>
    <w:semiHidden/>
    <w:rsid w:val="001341C7"/>
    <w:rPr>
      <w:rFonts w:ascii="Arial" w:eastAsia="Times New Roman" w:hAnsi="Arial" w:cs="Times New Roman"/>
      <w:snapToGrid w:val="0"/>
      <w:sz w:val="20"/>
      <w:szCs w:val="20"/>
      <w:lang w:eastAsia="pl-PL"/>
    </w:rPr>
  </w:style>
  <w:style w:type="paragraph" w:styleId="Tematkomentarza">
    <w:name w:val="annotation subject"/>
    <w:basedOn w:val="Tekstkomentarza"/>
    <w:next w:val="Tekstkomentarza"/>
    <w:link w:val="TematkomentarzaZnak"/>
    <w:uiPriority w:val="99"/>
    <w:semiHidden/>
    <w:unhideWhenUsed/>
    <w:rsid w:val="001341C7"/>
    <w:rPr>
      <w:b/>
      <w:bCs/>
    </w:rPr>
  </w:style>
  <w:style w:type="character" w:customStyle="1" w:styleId="TematkomentarzaZnak">
    <w:name w:val="Temat komentarza Znak"/>
    <w:basedOn w:val="TekstkomentarzaZnak"/>
    <w:link w:val="Tematkomentarza"/>
    <w:uiPriority w:val="99"/>
    <w:semiHidden/>
    <w:rsid w:val="001341C7"/>
    <w:rPr>
      <w:rFonts w:ascii="Arial" w:eastAsia="Times New Roman" w:hAnsi="Arial" w:cs="Times New Roman"/>
      <w:b/>
      <w:bCs/>
      <w:snapToGrid w:val="0"/>
      <w:sz w:val="20"/>
      <w:szCs w:val="20"/>
      <w:lang w:eastAsia="pl-PL"/>
    </w:rPr>
  </w:style>
  <w:style w:type="paragraph" w:customStyle="1" w:styleId="Default">
    <w:name w:val="Default"/>
    <w:rsid w:val="002C67A2"/>
    <w:pPr>
      <w:autoSpaceDE w:val="0"/>
      <w:autoSpaceDN w:val="0"/>
      <w:adjustRightInd w:val="0"/>
      <w:spacing w:after="0" w:line="240" w:lineRule="auto"/>
    </w:pPr>
    <w:rPr>
      <w:rFonts w:ascii="Calibri" w:hAnsi="Calibri" w:cs="Calibri"/>
      <w:color w:val="000000"/>
      <w:sz w:val="24"/>
      <w:szCs w:val="24"/>
    </w:rPr>
  </w:style>
  <w:style w:type="paragraph" w:styleId="Poprawka">
    <w:name w:val="Revision"/>
    <w:hidden/>
    <w:uiPriority w:val="99"/>
    <w:semiHidden/>
    <w:rsid w:val="00C86A12"/>
    <w:pPr>
      <w:spacing w:after="0" w:line="240" w:lineRule="auto"/>
    </w:pPr>
    <w:rPr>
      <w:rFonts w:ascii="Arial" w:eastAsia="Times New Roman" w:hAnsi="Arial" w:cs="Times New Roman"/>
      <w:snapToGrid w:val="0"/>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348638">
      <w:bodyDiv w:val="1"/>
      <w:marLeft w:val="0"/>
      <w:marRight w:val="0"/>
      <w:marTop w:val="0"/>
      <w:marBottom w:val="0"/>
      <w:divBdr>
        <w:top w:val="none" w:sz="0" w:space="0" w:color="auto"/>
        <w:left w:val="none" w:sz="0" w:space="0" w:color="auto"/>
        <w:bottom w:val="none" w:sz="0" w:space="0" w:color="auto"/>
        <w:right w:val="none" w:sz="0" w:space="0" w:color="auto"/>
      </w:divBdr>
    </w:div>
    <w:div w:id="901870373">
      <w:bodyDiv w:val="1"/>
      <w:marLeft w:val="0"/>
      <w:marRight w:val="0"/>
      <w:marTop w:val="0"/>
      <w:marBottom w:val="0"/>
      <w:divBdr>
        <w:top w:val="none" w:sz="0" w:space="0" w:color="auto"/>
        <w:left w:val="none" w:sz="0" w:space="0" w:color="auto"/>
        <w:bottom w:val="none" w:sz="0" w:space="0" w:color="auto"/>
        <w:right w:val="none" w:sz="0" w:space="0" w:color="auto"/>
      </w:divBdr>
    </w:div>
    <w:div w:id="1163662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2.1 do SWZ_Wykaz usług.docx</dmsv2BaseFileName>
    <dmsv2BaseDisplayName xmlns="http://schemas.microsoft.com/sharepoint/v3">Załącznik nr 2.1 do SWZ_Wykaz usług</dmsv2BaseDisplayName>
    <dmsv2SWPP2ObjectNumber xmlns="http://schemas.microsoft.com/sharepoint/v3">POST/GEK/CSS/FZR-KWB/07085/2024                   </dmsv2SWPP2ObjectNumber>
    <dmsv2SWPP2SumMD5 xmlns="http://schemas.microsoft.com/sharepoint/v3">e324056f558f830974cf9112c4745ede</dmsv2SWPP2SumMD5>
    <dmsv2BaseMoved xmlns="http://schemas.microsoft.com/sharepoint/v3">false</dmsv2BaseMoved>
    <dmsv2BaseIsSensitive xmlns="http://schemas.microsoft.com/sharepoint/v3">true</dmsv2BaseIsSensitive>
    <dmsv2SWPP2IDSWPP2 xmlns="http://schemas.microsoft.com/sharepoint/v3">659498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20957815</dmsv2BaseClientSystemDocumentID>
    <dmsv2BaseModifiedByID xmlns="http://schemas.microsoft.com/sharepoint/v3">14002478</dmsv2BaseModifiedByID>
    <dmsv2BaseCreatedByID xmlns="http://schemas.microsoft.com/sharepoint/v3">14002478</dmsv2BaseCreatedByID>
    <dmsv2SWPP2ObjectDepartment xmlns="http://schemas.microsoft.com/sharepoint/v3">000000010000000200010006000300010001</dmsv2SWPP2ObjectDepartment>
    <dmsv2SWPP2ObjectName xmlns="http://schemas.microsoft.com/sharepoint/v3">Postępowanie</dmsv2SWPP2ObjectName>
    <_dlc_DocId xmlns="a19cb1c7-c5c7-46d4-85ae-d83685407bba">AEASQFSYQUA4-1784930391-17603</_dlc_DocId>
    <_dlc_DocIdUrl xmlns="a19cb1c7-c5c7-46d4-85ae-d83685407bba">
      <Url>https://swpp2.dms.gkpge.pl/sites/32/_layouts/15/DocIdRedir.aspx?ID=AEASQFSYQUA4-1784930391-17603</Url>
      <Description>AEASQFSYQUA4-1784930391-17603</Description>
    </_dlc_DocIdUrl>
  </documentManagement>
</p:properties>
</file>

<file path=customXml/itemProps1.xml><?xml version="1.0" encoding="utf-8"?>
<ds:datastoreItem xmlns:ds="http://schemas.openxmlformats.org/officeDocument/2006/customXml" ds:itemID="{B2EA3466-6D50-45FB-967B-2D64AA7B1C34}">
  <ds:schemaRefs>
    <ds:schemaRef ds:uri="http://schemas.openxmlformats.org/officeDocument/2006/bibliography"/>
  </ds:schemaRefs>
</ds:datastoreItem>
</file>

<file path=customXml/itemProps2.xml><?xml version="1.0" encoding="utf-8"?>
<ds:datastoreItem xmlns:ds="http://schemas.openxmlformats.org/officeDocument/2006/customXml" ds:itemID="{FEE49040-9505-49F1-A749-5EC53A5EBAAA}"/>
</file>

<file path=customXml/itemProps3.xml><?xml version="1.0" encoding="utf-8"?>
<ds:datastoreItem xmlns:ds="http://schemas.openxmlformats.org/officeDocument/2006/customXml" ds:itemID="{4FF9ED3D-0ACB-4358-896A-3816C0CCCC69}"/>
</file>

<file path=customXml/itemProps4.xml><?xml version="1.0" encoding="utf-8"?>
<ds:datastoreItem xmlns:ds="http://schemas.openxmlformats.org/officeDocument/2006/customXml" ds:itemID="{E80EE9B3-1022-4760-9988-CF0A8ACD01F9}"/>
</file>

<file path=customXml/itemProps5.xml><?xml version="1.0" encoding="utf-8"?>
<ds:datastoreItem xmlns:ds="http://schemas.openxmlformats.org/officeDocument/2006/customXml" ds:itemID="{D3C20D95-A62A-45AC-8C72-A62EBA2C23A3}"/>
</file>

<file path=docProps/app.xml><?xml version="1.0" encoding="utf-8"?>
<Properties xmlns="http://schemas.openxmlformats.org/officeDocument/2006/extended-properties" xmlns:vt="http://schemas.openxmlformats.org/officeDocument/2006/docPropsVTypes">
  <Template>Normal.dotm</Template>
  <TotalTime>20</TotalTime>
  <Pages>1</Pages>
  <Words>233</Words>
  <Characters>1398</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Zamolski Jarosław [PGE GiEK S.A.]</dc:creator>
  <cp:keywords/>
  <dc:description/>
  <cp:lastModifiedBy>Marczak Arkadiusz [PGE GiEK S.A.]</cp:lastModifiedBy>
  <cp:revision>4</cp:revision>
  <dcterms:created xsi:type="dcterms:W3CDTF">2024-10-22T09:10:00Z</dcterms:created>
  <dcterms:modified xsi:type="dcterms:W3CDTF">2024-10-29T12:01:00Z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31c1b192-95ea-49d5-af9f-ed18d5ce0c4f</vt:lpwstr>
  </property>
</Properties>
</file>