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8.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EC274" w14:textId="77777777" w:rsidR="001B20B3" w:rsidRPr="00F649AC" w:rsidRDefault="00533F48" w:rsidP="00FD20DB">
      <w:pPr>
        <w:tabs>
          <w:tab w:val="left" w:pos="5812"/>
        </w:tabs>
        <w:spacing w:after="0"/>
      </w:pPr>
      <w:r w:rsidRPr="00F649AC">
        <w:rPr>
          <w:b/>
          <w:noProof/>
          <w:sz w:val="18"/>
          <w:szCs w:val="18"/>
          <w:lang w:eastAsia="pl-PL"/>
        </w:rPr>
        <w:drawing>
          <wp:anchor distT="0" distB="0" distL="114300" distR="114300" simplePos="0" relativeHeight="251663360" behindDoc="0" locked="0" layoutInCell="0" allowOverlap="1" wp14:anchorId="0AECB2FB" wp14:editId="359AFAF6">
            <wp:simplePos x="0" y="0"/>
            <wp:positionH relativeFrom="column">
              <wp:posOffset>1950720</wp:posOffset>
            </wp:positionH>
            <wp:positionV relativeFrom="paragraph">
              <wp:posOffset>257175</wp:posOffset>
            </wp:positionV>
            <wp:extent cx="2570480" cy="2136140"/>
            <wp:effectExtent l="0" t="0" r="1270" b="0"/>
            <wp:wrapTopAndBottom/>
            <wp:docPr id="10" name="Obraz 10" descr="\\Visanekrzysztof\Praca\PGE\PGE_Ksiega_identyfikacji\PGE_wersja_elektroniczna\PGE_papier_firmowy_naglowe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Visanekrzysztof\Praca\PGE\PGE_Ksiega_identyfikacji\PGE_wersja_elektroniczna\PGE_papier_firmowy_naglowek.gif"/>
                    <pic:cNvPicPr>
                      <a:picLocks noChangeAspect="1" noChangeArrowheads="1"/>
                    </pic:cNvPicPr>
                  </pic:nvPicPr>
                  <pic:blipFill>
                    <a:blip r:embed="rId11">
                      <a:extLst>
                        <a:ext uri="{28A0092B-C50C-407E-A947-70E740481C1C}">
                          <a14:useLocalDpi xmlns:a14="http://schemas.microsoft.com/office/drawing/2010/main" val="0"/>
                        </a:ext>
                      </a:extLst>
                    </a:blip>
                    <a:srcRect r="12831"/>
                    <a:stretch>
                      <a:fillRect/>
                    </a:stretch>
                  </pic:blipFill>
                  <pic:spPr bwMode="auto">
                    <a:xfrm>
                      <a:off x="0" y="0"/>
                      <a:ext cx="2570480" cy="2136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6AEB5" w14:textId="77777777" w:rsidR="00154003" w:rsidRPr="00F649AC" w:rsidRDefault="00154003" w:rsidP="00154003">
      <w:pPr>
        <w:spacing w:after="0"/>
        <w:jc w:val="right"/>
      </w:pPr>
    </w:p>
    <w:p w14:paraId="07595C67" w14:textId="77777777" w:rsidR="00154003" w:rsidRPr="00F649AC" w:rsidRDefault="00154003" w:rsidP="00154003">
      <w:pPr>
        <w:spacing w:after="0"/>
        <w:jc w:val="right"/>
      </w:pPr>
    </w:p>
    <w:p w14:paraId="0A3A9EA2" w14:textId="77777777" w:rsidR="004B75D1" w:rsidRPr="00F649AC" w:rsidRDefault="004B75D1" w:rsidP="004B75D1">
      <w:pPr>
        <w:spacing w:after="0"/>
        <w:jc w:val="right"/>
        <w:rPr>
          <w:b/>
          <w:noProof/>
          <w:sz w:val="18"/>
          <w:szCs w:val="18"/>
        </w:rPr>
      </w:pPr>
    </w:p>
    <w:p w14:paraId="05E45DB5" w14:textId="77777777" w:rsidR="000D2CB7" w:rsidRPr="00F649AC" w:rsidRDefault="000D2CB7" w:rsidP="000D2CB7">
      <w:pPr>
        <w:spacing w:after="0"/>
        <w:jc w:val="right"/>
        <w:rPr>
          <w:b/>
          <w:noProof/>
          <w:sz w:val="18"/>
          <w:szCs w:val="18"/>
        </w:rPr>
      </w:pPr>
    </w:p>
    <w:p w14:paraId="24EBACB7" w14:textId="77777777" w:rsidR="00312FA2" w:rsidRPr="00312FA2" w:rsidRDefault="008E4469" w:rsidP="008E4469">
      <w:pPr>
        <w:spacing w:line="240" w:lineRule="atLeast"/>
        <w:jc w:val="center"/>
        <w:rPr>
          <w:rFonts w:eastAsia="Times New Roman" w:cs="Times New Roman"/>
          <w:b/>
          <w:noProof/>
          <w:lang w:eastAsia="pl-PL"/>
        </w:rPr>
      </w:pPr>
      <w:r w:rsidRPr="00312FA2">
        <w:rPr>
          <w:rFonts w:eastAsia="Times New Roman" w:cs="Times New Roman"/>
          <w:b/>
          <w:noProof/>
          <w:lang w:eastAsia="pl-PL"/>
        </w:rPr>
        <w:t>Specyfikacja Warunków Zamówienia (SWZ)</w:t>
      </w:r>
      <w:r w:rsidR="00312FA2" w:rsidRPr="00312FA2">
        <w:rPr>
          <w:rFonts w:eastAsia="Times New Roman" w:cs="Times New Roman"/>
          <w:b/>
          <w:noProof/>
          <w:lang w:eastAsia="pl-PL"/>
        </w:rPr>
        <w:t xml:space="preserve"> </w:t>
      </w:r>
    </w:p>
    <w:p w14:paraId="004DB8A8" w14:textId="77777777" w:rsidR="008E4469" w:rsidRPr="008E4469" w:rsidRDefault="008E4469" w:rsidP="00312FA2">
      <w:pPr>
        <w:spacing w:line="240" w:lineRule="atLeast"/>
        <w:jc w:val="center"/>
        <w:rPr>
          <w:rFonts w:eastAsia="Times New Roman" w:cs="Times New Roman"/>
          <w:b/>
          <w:noProof/>
          <w:sz w:val="18"/>
          <w:szCs w:val="18"/>
          <w:lang w:eastAsia="pl-PL"/>
        </w:rPr>
      </w:pPr>
      <w:r w:rsidRPr="008E4469">
        <w:rPr>
          <w:rFonts w:eastAsia="Times New Roman" w:cs="Times New Roman"/>
          <w:b/>
          <w:noProof/>
          <w:sz w:val="18"/>
          <w:szCs w:val="18"/>
          <w:lang w:eastAsia="pl-PL"/>
        </w:rPr>
        <w:t xml:space="preserve">w postępowaniu o udzielenie zakupu niepublicznego prowadzonego w trybie </w:t>
      </w:r>
    </w:p>
    <w:p w14:paraId="40B1C625" w14:textId="77777777" w:rsidR="008E4469" w:rsidRPr="008E4469" w:rsidRDefault="008E4469" w:rsidP="008E4469">
      <w:pPr>
        <w:spacing w:line="240" w:lineRule="atLeast"/>
        <w:jc w:val="center"/>
        <w:rPr>
          <w:rFonts w:eastAsia="Times New Roman" w:cs="Times New Roman"/>
          <w:b/>
          <w:noProof/>
          <w:sz w:val="18"/>
          <w:szCs w:val="18"/>
          <w:u w:val="single"/>
          <w:lang w:eastAsia="pl-PL"/>
        </w:rPr>
      </w:pPr>
      <w:r w:rsidRPr="008E4469">
        <w:rPr>
          <w:rFonts w:eastAsia="Times New Roman" w:cs="Times New Roman"/>
          <w:b/>
          <w:noProof/>
          <w:sz w:val="18"/>
          <w:szCs w:val="18"/>
          <w:u w:val="single"/>
          <w:lang w:eastAsia="pl-PL"/>
        </w:rPr>
        <w:t>przetargu nieograniczonego</w:t>
      </w:r>
    </w:p>
    <w:p w14:paraId="7F0B4D5C" w14:textId="77777777" w:rsidR="008E4469" w:rsidRPr="008E4469" w:rsidRDefault="008E4469" w:rsidP="008E4469">
      <w:pPr>
        <w:spacing w:line="240" w:lineRule="atLeast"/>
        <w:jc w:val="center"/>
        <w:rPr>
          <w:rFonts w:eastAsia="Times New Roman" w:cs="Times New Roman"/>
          <w:b/>
          <w:noProof/>
          <w:sz w:val="18"/>
          <w:szCs w:val="18"/>
          <w:lang w:eastAsia="pl-PL"/>
        </w:rPr>
      </w:pPr>
      <w:r w:rsidRPr="008E4469">
        <w:rPr>
          <w:rFonts w:eastAsia="Times New Roman" w:cs="Times New Roman"/>
          <w:b/>
          <w:noProof/>
          <w:sz w:val="18"/>
          <w:szCs w:val="18"/>
          <w:lang w:eastAsia="pl-PL"/>
        </w:rPr>
        <w:t>pod nazwą:</w:t>
      </w:r>
    </w:p>
    <w:p w14:paraId="6FA3BB6E" w14:textId="77777777" w:rsidR="00762848" w:rsidRDefault="00762848" w:rsidP="008E4469">
      <w:pPr>
        <w:spacing w:line="240" w:lineRule="atLeast"/>
        <w:jc w:val="center"/>
        <w:rPr>
          <w:rFonts w:eastAsia="Times New Roman" w:cs="Times New Roman"/>
          <w:b/>
          <w:noProof/>
          <w:sz w:val="28"/>
          <w:szCs w:val="28"/>
          <w:lang w:eastAsia="pl-PL"/>
        </w:rPr>
      </w:pPr>
    </w:p>
    <w:p w14:paraId="775A5249" w14:textId="77777777" w:rsidR="005B1A83" w:rsidRPr="005B1A83" w:rsidRDefault="005B1A83" w:rsidP="005B1A83">
      <w:pPr>
        <w:spacing w:line="240" w:lineRule="atLeast"/>
        <w:ind w:left="567" w:hanging="567"/>
        <w:jc w:val="center"/>
        <w:rPr>
          <w:rFonts w:eastAsia="Times New Roman" w:cs="Times New Roman"/>
          <w:b/>
          <w:bCs/>
          <w:noProof/>
          <w:lang w:eastAsia="pl-PL"/>
        </w:rPr>
      </w:pPr>
      <w:r w:rsidRPr="005B1A83">
        <w:rPr>
          <w:rFonts w:eastAsia="Times New Roman" w:cs="Times New Roman"/>
          <w:b/>
          <w:bCs/>
          <w:noProof/>
          <w:lang w:eastAsia="pl-PL"/>
        </w:rPr>
        <w:t>Sukcesywna dostawa olejów oraz smarów do elektrowni wodnych PGE Energia Odnawialna S.A.</w:t>
      </w:r>
    </w:p>
    <w:p w14:paraId="5F13A6F0" w14:textId="77777777" w:rsidR="008E4469" w:rsidRDefault="008E4469" w:rsidP="00720848">
      <w:pPr>
        <w:spacing w:line="240" w:lineRule="atLeast"/>
        <w:ind w:left="567" w:hanging="567"/>
        <w:jc w:val="center"/>
        <w:rPr>
          <w:rFonts w:eastAsia="Times New Roman" w:cs="Times New Roman"/>
          <w:b/>
          <w:bCs/>
          <w:noProof/>
          <w:sz w:val="20"/>
          <w:szCs w:val="20"/>
          <w:lang w:eastAsia="pl-PL"/>
        </w:rPr>
      </w:pPr>
      <w:r w:rsidRPr="00386EF3">
        <w:rPr>
          <w:rFonts w:eastAsia="Times New Roman" w:cs="Times New Roman"/>
          <w:b/>
          <w:bCs/>
          <w:noProof/>
          <w:sz w:val="20"/>
          <w:szCs w:val="20"/>
          <w:lang w:eastAsia="pl-PL"/>
        </w:rPr>
        <w:t xml:space="preserve">Nr postępowania: </w:t>
      </w:r>
      <w:r w:rsidR="005B1A83">
        <w:rPr>
          <w:rFonts w:eastAsia="Times New Roman" w:cs="Times New Roman"/>
          <w:b/>
          <w:bCs/>
          <w:noProof/>
          <w:sz w:val="20"/>
          <w:szCs w:val="20"/>
          <w:lang w:eastAsia="pl-PL"/>
        </w:rPr>
        <w:t>POST/EOD/EOD/BM/0029</w:t>
      </w:r>
      <w:r w:rsidR="008E3DA5">
        <w:rPr>
          <w:rFonts w:eastAsia="Times New Roman" w:cs="Times New Roman"/>
          <w:b/>
          <w:bCs/>
          <w:noProof/>
          <w:sz w:val="20"/>
          <w:szCs w:val="20"/>
          <w:lang w:eastAsia="pl-PL"/>
        </w:rPr>
        <w:t>7/2023</w:t>
      </w:r>
    </w:p>
    <w:p w14:paraId="0FF83F19" w14:textId="77777777" w:rsidR="008E4469" w:rsidRPr="00386EF3" w:rsidRDefault="008E4469" w:rsidP="00720848">
      <w:pPr>
        <w:spacing w:line="240" w:lineRule="atLeast"/>
        <w:ind w:left="567" w:hanging="567"/>
        <w:jc w:val="center"/>
        <w:rPr>
          <w:rFonts w:eastAsia="Times New Roman" w:cs="Times New Roman"/>
          <w:i/>
          <w:noProof/>
          <w:sz w:val="16"/>
          <w:szCs w:val="16"/>
          <w:lang w:eastAsia="pl-PL"/>
        </w:rPr>
      </w:pPr>
      <w:r w:rsidRPr="00386EF3">
        <w:rPr>
          <w:rFonts w:eastAsia="Times New Roman" w:cs="Times New Roman"/>
          <w:noProof/>
          <w:sz w:val="16"/>
          <w:szCs w:val="16"/>
          <w:lang w:eastAsia="pl-PL"/>
        </w:rPr>
        <w:t>Nr sprawy: PGE EO.BM.2600.</w:t>
      </w:r>
      <w:r w:rsidR="005B1A83">
        <w:rPr>
          <w:rFonts w:eastAsia="Times New Roman" w:cs="Times New Roman"/>
          <w:noProof/>
          <w:sz w:val="16"/>
          <w:szCs w:val="16"/>
          <w:lang w:eastAsia="pl-PL"/>
        </w:rPr>
        <w:t>29</w:t>
      </w:r>
      <w:r w:rsidR="008E3DA5">
        <w:rPr>
          <w:rFonts w:eastAsia="Times New Roman" w:cs="Times New Roman"/>
          <w:noProof/>
          <w:sz w:val="16"/>
          <w:szCs w:val="16"/>
          <w:lang w:eastAsia="pl-PL"/>
        </w:rPr>
        <w:t>7</w:t>
      </w:r>
      <w:r w:rsidRPr="00386EF3">
        <w:rPr>
          <w:rFonts w:eastAsia="Times New Roman" w:cs="Times New Roman"/>
          <w:noProof/>
          <w:sz w:val="16"/>
          <w:szCs w:val="16"/>
          <w:lang w:eastAsia="pl-PL"/>
        </w:rPr>
        <w:t>.202</w:t>
      </w:r>
      <w:r w:rsidR="00401971">
        <w:rPr>
          <w:rFonts w:eastAsia="Times New Roman" w:cs="Times New Roman"/>
          <w:noProof/>
          <w:sz w:val="16"/>
          <w:szCs w:val="16"/>
          <w:lang w:eastAsia="pl-PL"/>
        </w:rPr>
        <w:t>3</w:t>
      </w:r>
      <w:r w:rsidRPr="00386EF3">
        <w:rPr>
          <w:rFonts w:eastAsia="Times New Roman" w:cs="Times New Roman"/>
          <w:noProof/>
          <w:sz w:val="16"/>
          <w:szCs w:val="16"/>
          <w:lang w:eastAsia="pl-PL"/>
        </w:rPr>
        <w:t>.SWPP00</w:t>
      </w:r>
      <w:r w:rsidR="005B1A83">
        <w:rPr>
          <w:rFonts w:eastAsia="Times New Roman" w:cs="Times New Roman"/>
          <w:noProof/>
          <w:sz w:val="16"/>
          <w:szCs w:val="16"/>
          <w:lang w:eastAsia="pl-PL"/>
        </w:rPr>
        <w:t>29</w:t>
      </w:r>
      <w:r w:rsidR="008E3DA5">
        <w:rPr>
          <w:rFonts w:eastAsia="Times New Roman" w:cs="Times New Roman"/>
          <w:noProof/>
          <w:sz w:val="16"/>
          <w:szCs w:val="16"/>
          <w:lang w:eastAsia="pl-PL"/>
        </w:rPr>
        <w:t>7</w:t>
      </w:r>
    </w:p>
    <w:p w14:paraId="419969DD" w14:textId="77777777" w:rsidR="00312FA2" w:rsidRPr="00751729" w:rsidRDefault="00312FA2" w:rsidP="00CC61F6">
      <w:pPr>
        <w:spacing w:line="240" w:lineRule="atLeast"/>
        <w:jc w:val="center"/>
        <w:rPr>
          <w:b/>
          <w:sz w:val="18"/>
        </w:rPr>
      </w:pPr>
    </w:p>
    <w:p w14:paraId="357F1D93" w14:textId="77777777" w:rsidR="00F67240" w:rsidRPr="00F649AC" w:rsidRDefault="00F67240" w:rsidP="00F67240">
      <w:pPr>
        <w:spacing w:after="0" w:line="240" w:lineRule="auto"/>
        <w:jc w:val="center"/>
        <w:rPr>
          <w:rFonts w:cs="Segoe UI"/>
          <w:noProof/>
          <w:sz w:val="18"/>
          <w:szCs w:val="18"/>
        </w:rPr>
      </w:pPr>
      <w:r w:rsidRPr="00F649AC">
        <w:rPr>
          <w:rFonts w:cs="Segoe UI"/>
          <w:noProof/>
          <w:sz w:val="18"/>
          <w:szCs w:val="18"/>
        </w:rPr>
        <w:t>Postępowanie o udzielenie zakupu niepublicznego prowadzone na podstawie</w:t>
      </w:r>
      <w:r w:rsidR="0070700E" w:rsidRPr="00F649AC">
        <w:rPr>
          <w:rFonts w:cs="Segoe UI"/>
          <w:noProof/>
          <w:sz w:val="18"/>
          <w:szCs w:val="18"/>
        </w:rPr>
        <w:t>:</w:t>
      </w:r>
    </w:p>
    <w:p w14:paraId="689E6585" w14:textId="77777777" w:rsidR="0070700E" w:rsidRPr="00F649AC" w:rsidRDefault="00F67240" w:rsidP="0070700E">
      <w:pPr>
        <w:spacing w:after="0" w:line="240" w:lineRule="auto"/>
        <w:jc w:val="center"/>
        <w:rPr>
          <w:rFonts w:cs="Segoe UI"/>
          <w:noProof/>
          <w:sz w:val="18"/>
          <w:szCs w:val="18"/>
        </w:rPr>
      </w:pPr>
      <w:r w:rsidRPr="00F649AC">
        <w:rPr>
          <w:rFonts w:cs="Segoe UI"/>
          <w:noProof/>
          <w:sz w:val="18"/>
          <w:szCs w:val="18"/>
        </w:rPr>
        <w:t>PROG 00096</w:t>
      </w:r>
      <w:r w:rsidR="00E36C72" w:rsidRPr="00F649AC">
        <w:rPr>
          <w:rFonts w:cs="Segoe UI"/>
          <w:noProof/>
          <w:sz w:val="18"/>
          <w:szCs w:val="18"/>
        </w:rPr>
        <w:t>/</w:t>
      </w:r>
      <w:r w:rsidR="00601C56" w:rsidRPr="00C3151A">
        <w:rPr>
          <w:rFonts w:cs="Segoe UI"/>
          <w:noProof/>
          <w:sz w:val="18"/>
          <w:szCs w:val="18"/>
        </w:rPr>
        <w:t>F</w:t>
      </w:r>
      <w:r w:rsidR="00601C56" w:rsidRPr="00F649AC">
        <w:rPr>
          <w:rFonts w:cs="Segoe UI"/>
          <w:noProof/>
          <w:sz w:val="18"/>
          <w:szCs w:val="18"/>
        </w:rPr>
        <w:t xml:space="preserve"> </w:t>
      </w:r>
      <w:r w:rsidRPr="00F649AC">
        <w:rPr>
          <w:rFonts w:cs="Segoe UI"/>
          <w:noProof/>
          <w:sz w:val="18"/>
          <w:szCs w:val="18"/>
        </w:rPr>
        <w:t>Procedury Ogólnej Zakupów Grupy Kapitałowej PGE</w:t>
      </w:r>
      <w:r w:rsidR="0070700E" w:rsidRPr="00F649AC">
        <w:rPr>
          <w:rFonts w:cs="Segoe UI"/>
          <w:noProof/>
          <w:sz w:val="18"/>
          <w:szCs w:val="18"/>
        </w:rPr>
        <w:t xml:space="preserve"> </w:t>
      </w:r>
    </w:p>
    <w:p w14:paraId="1FA98658" w14:textId="77777777" w:rsidR="00F67240" w:rsidRPr="00F649AC" w:rsidRDefault="0070700E" w:rsidP="0070700E">
      <w:pPr>
        <w:spacing w:after="0" w:line="240" w:lineRule="auto"/>
        <w:jc w:val="center"/>
        <w:rPr>
          <w:rFonts w:cs="Segoe UI"/>
          <w:noProof/>
          <w:sz w:val="18"/>
          <w:szCs w:val="18"/>
        </w:rPr>
      </w:pPr>
      <w:r w:rsidRPr="00F649AC">
        <w:rPr>
          <w:rFonts w:cs="Segoe UI"/>
          <w:noProof/>
          <w:sz w:val="18"/>
          <w:szCs w:val="18"/>
        </w:rPr>
        <w:t xml:space="preserve">oraz </w:t>
      </w:r>
      <w:r w:rsidR="00141949" w:rsidRPr="00141949">
        <w:rPr>
          <w:rFonts w:cs="Segoe UI"/>
          <w:noProof/>
          <w:sz w:val="18"/>
          <w:szCs w:val="18"/>
        </w:rPr>
        <w:t>PROC 50077/A Procedur</w:t>
      </w:r>
      <w:r w:rsidR="00141949">
        <w:rPr>
          <w:rFonts w:cs="Segoe UI"/>
          <w:noProof/>
          <w:sz w:val="18"/>
          <w:szCs w:val="18"/>
        </w:rPr>
        <w:t xml:space="preserve">y </w:t>
      </w:r>
      <w:r w:rsidR="00141949" w:rsidRPr="00141949">
        <w:rPr>
          <w:rFonts w:cs="Segoe UI"/>
          <w:noProof/>
          <w:sz w:val="18"/>
          <w:szCs w:val="18"/>
        </w:rPr>
        <w:t>Zakupów PGE Energia Odnawialna S.A.</w:t>
      </w:r>
    </w:p>
    <w:p w14:paraId="4593AE71" w14:textId="77777777" w:rsidR="00210B98" w:rsidRDefault="00382339" w:rsidP="00382339">
      <w:pPr>
        <w:rPr>
          <w:rFonts w:cs="Segoe UI"/>
          <w:b/>
          <w:noProof/>
          <w:sz w:val="18"/>
          <w:szCs w:val="18"/>
        </w:rPr>
      </w:pPr>
      <w:r w:rsidRPr="00F649AC">
        <w:rPr>
          <w:rFonts w:cs="Segoe UI"/>
          <w:b/>
          <w:noProof/>
          <w:sz w:val="18"/>
          <w:szCs w:val="18"/>
        </w:rPr>
        <w:t xml:space="preserve"> </w:t>
      </w:r>
    </w:p>
    <w:p w14:paraId="4D980209" w14:textId="77777777" w:rsidR="00386EF3" w:rsidRDefault="00386EF3" w:rsidP="00382339">
      <w:pPr>
        <w:rPr>
          <w:rFonts w:cs="Segoe UI"/>
          <w:b/>
          <w:noProof/>
          <w:sz w:val="18"/>
          <w:szCs w:val="18"/>
        </w:rPr>
      </w:pPr>
    </w:p>
    <w:p w14:paraId="5B92FD11" w14:textId="77777777" w:rsidR="00401971" w:rsidRDefault="00401971" w:rsidP="00382339">
      <w:pPr>
        <w:rPr>
          <w:rFonts w:cs="Segoe UI"/>
          <w:b/>
          <w:noProof/>
          <w:sz w:val="18"/>
          <w:szCs w:val="18"/>
        </w:rPr>
      </w:pPr>
    </w:p>
    <w:p w14:paraId="3103614C" w14:textId="77777777" w:rsidR="00401971" w:rsidRDefault="00401971" w:rsidP="00382339">
      <w:pPr>
        <w:rPr>
          <w:rFonts w:cs="Segoe UI"/>
          <w:b/>
          <w:noProof/>
          <w:sz w:val="18"/>
          <w:szCs w:val="18"/>
        </w:rPr>
      </w:pPr>
    </w:p>
    <w:p w14:paraId="69B87E91" w14:textId="77777777" w:rsidR="00382339" w:rsidRPr="00F649AC" w:rsidRDefault="00AA3F44" w:rsidP="00382339">
      <w:pPr>
        <w:spacing w:after="0"/>
        <w:rPr>
          <w:rFonts w:cs="Segoe UI"/>
          <w:b/>
          <w:noProof/>
          <w:sz w:val="18"/>
          <w:szCs w:val="18"/>
        </w:rPr>
      </w:pPr>
      <w:r w:rsidRPr="00F649AC">
        <w:rPr>
          <w:rFonts w:cs="Segoe UI"/>
          <w:b/>
          <w:noProof/>
          <w:sz w:val="18"/>
          <w:szCs w:val="18"/>
        </w:rPr>
        <w:t xml:space="preserve">    </w:t>
      </w:r>
      <w:r w:rsidR="00A12555" w:rsidRPr="00F649AC">
        <w:rPr>
          <w:rFonts w:cs="Segoe UI"/>
          <w:b/>
          <w:noProof/>
          <w:sz w:val="18"/>
          <w:szCs w:val="18"/>
        </w:rPr>
        <w:t xml:space="preserve">     </w:t>
      </w:r>
      <w:r w:rsidRPr="00F649AC">
        <w:rPr>
          <w:rFonts w:cs="Segoe UI"/>
          <w:b/>
          <w:noProof/>
          <w:sz w:val="18"/>
          <w:szCs w:val="18"/>
        </w:rPr>
        <w:t xml:space="preserve">    </w:t>
      </w:r>
      <w:r w:rsidR="00382339" w:rsidRPr="00F649AC">
        <w:rPr>
          <w:rFonts w:cs="Segoe UI"/>
          <w:b/>
          <w:noProof/>
          <w:sz w:val="18"/>
          <w:szCs w:val="18"/>
        </w:rPr>
        <w:t>…….…………………………………………..</w:t>
      </w:r>
      <w:r w:rsidR="00382339" w:rsidRPr="00F649AC">
        <w:rPr>
          <w:rFonts w:cs="Segoe UI"/>
          <w:b/>
          <w:noProof/>
          <w:sz w:val="18"/>
          <w:szCs w:val="18"/>
        </w:rPr>
        <w:tab/>
        <w:t xml:space="preserve">        </w:t>
      </w:r>
      <w:r w:rsidR="00382339" w:rsidRPr="00F649AC">
        <w:rPr>
          <w:rFonts w:cs="Segoe UI"/>
          <w:b/>
          <w:noProof/>
          <w:sz w:val="18"/>
          <w:szCs w:val="18"/>
        </w:rPr>
        <w:tab/>
      </w:r>
      <w:r w:rsidR="00382339" w:rsidRPr="00F649AC">
        <w:rPr>
          <w:rFonts w:cs="Segoe UI"/>
          <w:b/>
          <w:noProof/>
          <w:sz w:val="18"/>
          <w:szCs w:val="18"/>
        </w:rPr>
        <w:tab/>
        <w:t xml:space="preserve">              </w:t>
      </w:r>
    </w:p>
    <w:p w14:paraId="65DC7856" w14:textId="77777777" w:rsidR="00382339" w:rsidRPr="00F649AC" w:rsidRDefault="00744718" w:rsidP="00751729">
      <w:pPr>
        <w:spacing w:after="0"/>
        <w:ind w:firstLine="284"/>
        <w:rPr>
          <w:rFonts w:cs="Segoe UI"/>
          <w:b/>
          <w:i/>
          <w:noProof/>
          <w:sz w:val="18"/>
          <w:szCs w:val="18"/>
        </w:rPr>
      </w:pPr>
      <w:r w:rsidRPr="00F649AC">
        <w:rPr>
          <w:rFonts w:cs="Segoe UI"/>
          <w:b/>
          <w:i/>
          <w:noProof/>
          <w:sz w:val="18"/>
          <w:szCs w:val="18"/>
        </w:rPr>
        <w:t xml:space="preserve"> </w:t>
      </w:r>
      <w:r w:rsidR="00AE56F1">
        <w:rPr>
          <w:rFonts w:cs="Segoe UI"/>
          <w:b/>
          <w:i/>
          <w:noProof/>
          <w:sz w:val="18"/>
          <w:szCs w:val="18"/>
        </w:rPr>
        <w:t>P</w:t>
      </w:r>
      <w:r w:rsidR="00471FC3">
        <w:rPr>
          <w:rFonts w:cs="Segoe UI"/>
          <w:b/>
          <w:i/>
          <w:noProof/>
          <w:sz w:val="18"/>
          <w:szCs w:val="18"/>
        </w:rPr>
        <w:t>r</w:t>
      </w:r>
      <w:r w:rsidR="00AC7DDB">
        <w:rPr>
          <w:rFonts w:cs="Segoe UI"/>
          <w:b/>
          <w:i/>
          <w:noProof/>
          <w:sz w:val="18"/>
          <w:szCs w:val="18"/>
        </w:rPr>
        <w:t xml:space="preserve">zewodnicząca </w:t>
      </w:r>
      <w:r w:rsidR="00382339" w:rsidRPr="00F649AC">
        <w:rPr>
          <w:rFonts w:cs="Segoe UI"/>
          <w:b/>
          <w:i/>
          <w:noProof/>
          <w:sz w:val="18"/>
          <w:szCs w:val="18"/>
        </w:rPr>
        <w:t xml:space="preserve">Komisji Przetargowej       </w:t>
      </w:r>
      <w:r w:rsidR="00382339" w:rsidRPr="00F649AC">
        <w:rPr>
          <w:rFonts w:cs="Segoe UI"/>
          <w:b/>
          <w:i/>
          <w:noProof/>
          <w:sz w:val="18"/>
          <w:szCs w:val="18"/>
        </w:rPr>
        <w:tab/>
      </w:r>
    </w:p>
    <w:p w14:paraId="56015827" w14:textId="77777777" w:rsidR="002E4D57" w:rsidRDefault="002E4D57" w:rsidP="000D2CB7">
      <w:pPr>
        <w:autoSpaceDE w:val="0"/>
        <w:autoSpaceDN w:val="0"/>
        <w:adjustRightInd w:val="0"/>
        <w:spacing w:after="0" w:line="360" w:lineRule="auto"/>
        <w:rPr>
          <w:rFonts w:cs="Segoe UI"/>
          <w:b/>
          <w:i/>
          <w:noProof/>
          <w:sz w:val="18"/>
          <w:szCs w:val="18"/>
        </w:rPr>
      </w:pPr>
    </w:p>
    <w:p w14:paraId="0C9FB300" w14:textId="77777777" w:rsidR="00440C16" w:rsidRDefault="00440C16" w:rsidP="000D2CB7">
      <w:pPr>
        <w:autoSpaceDE w:val="0"/>
        <w:autoSpaceDN w:val="0"/>
        <w:adjustRightInd w:val="0"/>
        <w:spacing w:after="0" w:line="360" w:lineRule="auto"/>
        <w:rPr>
          <w:rFonts w:cs="Segoe UI"/>
          <w:b/>
          <w:i/>
          <w:noProof/>
          <w:sz w:val="18"/>
          <w:szCs w:val="18"/>
        </w:rPr>
      </w:pPr>
    </w:p>
    <w:p w14:paraId="65A2D0E1" w14:textId="77777777" w:rsidR="00440C16" w:rsidRDefault="00440C16" w:rsidP="000D2CB7">
      <w:pPr>
        <w:autoSpaceDE w:val="0"/>
        <w:autoSpaceDN w:val="0"/>
        <w:adjustRightInd w:val="0"/>
        <w:spacing w:after="0" w:line="360" w:lineRule="auto"/>
        <w:rPr>
          <w:rFonts w:cs="Segoe UI"/>
          <w:b/>
          <w:i/>
          <w:noProof/>
          <w:sz w:val="18"/>
          <w:szCs w:val="18"/>
        </w:rPr>
      </w:pPr>
    </w:p>
    <w:p w14:paraId="32342553" w14:textId="77777777" w:rsidR="008E3DA5" w:rsidRDefault="008E3DA5" w:rsidP="000D2CB7">
      <w:pPr>
        <w:autoSpaceDE w:val="0"/>
        <w:autoSpaceDN w:val="0"/>
        <w:adjustRightInd w:val="0"/>
        <w:spacing w:after="0" w:line="360" w:lineRule="auto"/>
        <w:rPr>
          <w:rFonts w:cs="Segoe UI"/>
          <w:b/>
          <w:i/>
          <w:noProof/>
          <w:sz w:val="18"/>
          <w:szCs w:val="18"/>
        </w:rPr>
      </w:pPr>
    </w:p>
    <w:p w14:paraId="1588B5F9" w14:textId="77777777" w:rsidR="008E3DA5" w:rsidRDefault="008E3DA5" w:rsidP="000D2CB7">
      <w:pPr>
        <w:autoSpaceDE w:val="0"/>
        <w:autoSpaceDN w:val="0"/>
        <w:adjustRightInd w:val="0"/>
        <w:spacing w:after="0" w:line="360" w:lineRule="auto"/>
        <w:rPr>
          <w:rFonts w:cs="Segoe UI"/>
          <w:b/>
          <w:i/>
          <w:noProof/>
          <w:sz w:val="18"/>
          <w:szCs w:val="18"/>
        </w:rPr>
      </w:pPr>
    </w:p>
    <w:p w14:paraId="38B9DC9C" w14:textId="77777777" w:rsidR="008E3DA5" w:rsidRDefault="008E3DA5" w:rsidP="000D2CB7">
      <w:pPr>
        <w:autoSpaceDE w:val="0"/>
        <w:autoSpaceDN w:val="0"/>
        <w:adjustRightInd w:val="0"/>
        <w:spacing w:after="0" w:line="360" w:lineRule="auto"/>
        <w:rPr>
          <w:rFonts w:cs="Segoe UI"/>
          <w:b/>
          <w:i/>
          <w:noProof/>
          <w:sz w:val="18"/>
          <w:szCs w:val="18"/>
        </w:rPr>
      </w:pPr>
    </w:p>
    <w:p w14:paraId="4D512DA1" w14:textId="77777777" w:rsidR="00440C16" w:rsidRDefault="00440C16" w:rsidP="000D2CB7">
      <w:pPr>
        <w:autoSpaceDE w:val="0"/>
        <w:autoSpaceDN w:val="0"/>
        <w:adjustRightInd w:val="0"/>
        <w:spacing w:after="0" w:line="360" w:lineRule="auto"/>
        <w:rPr>
          <w:rFonts w:cs="Segoe UI"/>
          <w:b/>
          <w:i/>
          <w:noProof/>
          <w:sz w:val="18"/>
          <w:szCs w:val="18"/>
        </w:rPr>
      </w:pPr>
    </w:p>
    <w:p w14:paraId="3E5054FA" w14:textId="77777777" w:rsidR="00104482" w:rsidRPr="00F649AC" w:rsidRDefault="00104482" w:rsidP="003F092E">
      <w:pPr>
        <w:numPr>
          <w:ilvl w:val="0"/>
          <w:numId w:val="4"/>
        </w:numPr>
        <w:spacing w:after="0" w:line="240" w:lineRule="auto"/>
        <w:ind w:left="284" w:hanging="284"/>
        <w:jc w:val="both"/>
        <w:rPr>
          <w:rFonts w:cs="Segoe UI"/>
          <w:b/>
          <w:sz w:val="18"/>
          <w:szCs w:val="18"/>
        </w:rPr>
      </w:pPr>
      <w:r w:rsidRPr="00F649AC">
        <w:rPr>
          <w:rFonts w:cs="Segoe UI"/>
          <w:b/>
          <w:sz w:val="18"/>
          <w:szCs w:val="18"/>
        </w:rPr>
        <w:t xml:space="preserve">INFORMACJE </w:t>
      </w:r>
      <w:r w:rsidR="00C26C8B">
        <w:rPr>
          <w:rFonts w:cs="Segoe UI"/>
          <w:b/>
          <w:sz w:val="18"/>
          <w:szCs w:val="18"/>
        </w:rPr>
        <w:t>WSTĘPNE</w:t>
      </w:r>
    </w:p>
    <w:p w14:paraId="2AD8CC58" w14:textId="77777777" w:rsidR="003D1FAC" w:rsidRPr="003D1FAC" w:rsidRDefault="003D1FAC" w:rsidP="003D1FAC">
      <w:pPr>
        <w:pStyle w:val="Akapitzlist"/>
        <w:numPr>
          <w:ilvl w:val="0"/>
          <w:numId w:val="9"/>
        </w:numPr>
        <w:autoSpaceDE w:val="0"/>
        <w:autoSpaceDN w:val="0"/>
        <w:adjustRightInd w:val="0"/>
        <w:jc w:val="both"/>
        <w:rPr>
          <w:rFonts w:asciiTheme="minorHAnsi" w:hAnsiTheme="minorHAnsi" w:cs="Arial"/>
          <w:sz w:val="18"/>
          <w:szCs w:val="18"/>
          <w:u w:val="single"/>
        </w:rPr>
      </w:pPr>
      <w:r w:rsidRPr="003D1FAC">
        <w:rPr>
          <w:rFonts w:ascii="Calibri" w:hAnsi="Calibri" w:cs="Calibri"/>
          <w:color w:val="000000"/>
          <w:sz w:val="18"/>
          <w:szCs w:val="18"/>
          <w:u w:val="single"/>
        </w:rPr>
        <w:t xml:space="preserve">Zamawiającym w ramach niniejszego Postępowania w sprawie udzielenia Zamówienia jest: </w:t>
      </w:r>
    </w:p>
    <w:p w14:paraId="5A24176C" w14:textId="77777777" w:rsidR="008D4302" w:rsidRPr="00613FA5" w:rsidRDefault="00286AE8" w:rsidP="003D1FAC">
      <w:pPr>
        <w:autoSpaceDE w:val="0"/>
        <w:autoSpaceDN w:val="0"/>
        <w:adjustRightInd w:val="0"/>
        <w:spacing w:after="0" w:line="240" w:lineRule="auto"/>
        <w:ind w:left="360"/>
        <w:jc w:val="both"/>
        <w:rPr>
          <w:color w:val="000000"/>
          <w:sz w:val="18"/>
          <w:szCs w:val="18"/>
        </w:rPr>
      </w:pPr>
      <w:r w:rsidRPr="00613FA5">
        <w:rPr>
          <w:color w:val="000000"/>
          <w:sz w:val="18"/>
          <w:szCs w:val="18"/>
        </w:rPr>
        <w:t xml:space="preserve">PGE Energia Odnawialna S.A. </w:t>
      </w:r>
      <w:r w:rsidRPr="00613FA5">
        <w:rPr>
          <w:rFonts w:cs="Segoe UI"/>
          <w:color w:val="000000"/>
          <w:sz w:val="18"/>
          <w:szCs w:val="18"/>
        </w:rPr>
        <w:t xml:space="preserve">z siedzibą w Warszawie </w:t>
      </w:r>
      <w:r w:rsidRPr="00613FA5">
        <w:rPr>
          <w:color w:val="000000"/>
          <w:sz w:val="18"/>
          <w:szCs w:val="18"/>
        </w:rPr>
        <w:t>ul. Ogrodowa 59a, 00</w:t>
      </w:r>
      <w:r w:rsidRPr="00613FA5">
        <w:rPr>
          <w:rFonts w:cs="Segoe UI"/>
          <w:color w:val="000000"/>
          <w:sz w:val="18"/>
          <w:szCs w:val="18"/>
        </w:rPr>
        <w:t>-</w:t>
      </w:r>
      <w:r w:rsidRPr="00613FA5">
        <w:rPr>
          <w:color w:val="000000"/>
          <w:sz w:val="18"/>
          <w:szCs w:val="18"/>
        </w:rPr>
        <w:t xml:space="preserve">876 Warszawa, wpisana do Rejestru Przedsiębiorców Krajowego Rejestru Sądowego pod numerem </w:t>
      </w:r>
      <w:r w:rsidRPr="00613FA5">
        <w:rPr>
          <w:rFonts w:cs="Segoe UI"/>
          <w:color w:val="000000"/>
          <w:sz w:val="18"/>
          <w:szCs w:val="18"/>
        </w:rPr>
        <w:t xml:space="preserve">KRS </w:t>
      </w:r>
      <w:r w:rsidRPr="00613FA5">
        <w:rPr>
          <w:color w:val="000000"/>
          <w:sz w:val="18"/>
          <w:szCs w:val="18"/>
        </w:rPr>
        <w:t xml:space="preserve">0000044915, </w:t>
      </w:r>
      <w:r w:rsidRPr="00613FA5">
        <w:rPr>
          <w:rFonts w:cs="Segoe UI"/>
          <w:color w:val="000000"/>
          <w:sz w:val="18"/>
          <w:szCs w:val="18"/>
        </w:rPr>
        <w:t xml:space="preserve">NIP 527-001-95-32, </w:t>
      </w:r>
      <w:r w:rsidR="00323255" w:rsidRPr="00613FA5">
        <w:rPr>
          <w:rFonts w:cs="Segoe UI"/>
          <w:color w:val="000000"/>
          <w:sz w:val="18"/>
          <w:szCs w:val="18"/>
        </w:rPr>
        <w:t>BDO: 000024744,</w:t>
      </w:r>
      <w:r w:rsidR="00323255" w:rsidRPr="00613FA5">
        <w:rPr>
          <w:color w:val="FF0000"/>
          <w:sz w:val="18"/>
          <w:szCs w:val="18"/>
        </w:rPr>
        <w:t xml:space="preserve"> </w:t>
      </w:r>
      <w:r w:rsidRPr="00613FA5">
        <w:rPr>
          <w:rFonts w:cs="Segoe UI"/>
          <w:color w:val="000000"/>
          <w:sz w:val="18"/>
          <w:szCs w:val="18"/>
        </w:rPr>
        <w:t xml:space="preserve">wysokość kapitału zakładowego: 929.218.930 PLN, </w:t>
      </w:r>
      <w:r w:rsidRPr="00613FA5">
        <w:rPr>
          <w:color w:val="000000"/>
          <w:sz w:val="18"/>
          <w:szCs w:val="18"/>
        </w:rPr>
        <w:t>kapitał zak</w:t>
      </w:r>
      <w:r w:rsidR="008D4302" w:rsidRPr="00613FA5">
        <w:rPr>
          <w:color w:val="000000"/>
          <w:sz w:val="18"/>
          <w:szCs w:val="18"/>
        </w:rPr>
        <w:t>ładowy w całości wpłacony.</w:t>
      </w:r>
    </w:p>
    <w:p w14:paraId="35A360B4" w14:textId="77777777" w:rsidR="00440C16" w:rsidRPr="00440C16" w:rsidRDefault="00BB6912" w:rsidP="00440C16">
      <w:pPr>
        <w:pStyle w:val="Akapitzlist"/>
        <w:numPr>
          <w:ilvl w:val="0"/>
          <w:numId w:val="9"/>
        </w:numPr>
        <w:autoSpaceDE w:val="0"/>
        <w:autoSpaceDN w:val="0"/>
        <w:adjustRightInd w:val="0"/>
        <w:jc w:val="both"/>
        <w:rPr>
          <w:rFonts w:asciiTheme="minorHAnsi" w:hAnsiTheme="minorHAnsi" w:cstheme="minorHAnsi"/>
          <w:sz w:val="18"/>
          <w:szCs w:val="18"/>
          <w:u w:val="single"/>
        </w:rPr>
      </w:pPr>
      <w:r w:rsidRPr="00440C16">
        <w:rPr>
          <w:rFonts w:asciiTheme="minorHAnsi" w:hAnsiTheme="minorHAnsi" w:cstheme="minorHAnsi"/>
          <w:sz w:val="18"/>
          <w:szCs w:val="18"/>
          <w:u w:val="single"/>
        </w:rPr>
        <w:t xml:space="preserve">Dane osoby wyznaczonej do kontaktu w </w:t>
      </w:r>
      <w:r w:rsidR="00440C16" w:rsidRPr="00440C16">
        <w:rPr>
          <w:rFonts w:asciiTheme="minorHAnsi" w:hAnsiTheme="minorHAnsi" w:cstheme="minorHAnsi"/>
          <w:sz w:val="18"/>
          <w:szCs w:val="18"/>
          <w:u w:val="single"/>
        </w:rPr>
        <w:t>sprawie postępowania zakupowego:</w:t>
      </w:r>
    </w:p>
    <w:p w14:paraId="57C1A465" w14:textId="77777777" w:rsidR="00440C16" w:rsidRPr="00440C16" w:rsidRDefault="00440C16" w:rsidP="00440C16">
      <w:pPr>
        <w:pStyle w:val="Akapitzlist"/>
        <w:autoSpaceDE w:val="0"/>
        <w:autoSpaceDN w:val="0"/>
        <w:adjustRightInd w:val="0"/>
        <w:ind w:left="360"/>
        <w:jc w:val="both"/>
        <w:rPr>
          <w:rFonts w:asciiTheme="minorHAnsi" w:hAnsiTheme="minorHAnsi" w:cstheme="minorHAnsi"/>
          <w:sz w:val="18"/>
          <w:szCs w:val="18"/>
          <w:u w:val="single"/>
        </w:rPr>
      </w:pPr>
      <w:r w:rsidRPr="00440C16">
        <w:rPr>
          <w:rFonts w:asciiTheme="minorHAnsi" w:hAnsiTheme="minorHAnsi" w:cstheme="minorHAnsi"/>
          <w:sz w:val="18"/>
          <w:szCs w:val="18"/>
        </w:rPr>
        <w:t>w sprawach formalno-prawnych:</w:t>
      </w:r>
      <w:r w:rsidRPr="00440C16">
        <w:rPr>
          <w:rFonts w:asciiTheme="minorHAnsi" w:hAnsiTheme="minorHAnsi" w:cstheme="minorHAnsi"/>
          <w:sz w:val="18"/>
          <w:szCs w:val="18"/>
        </w:rPr>
        <w:tab/>
      </w:r>
    </w:p>
    <w:p w14:paraId="3ACC89B6" w14:textId="77777777" w:rsidR="00440C16" w:rsidRPr="00440C16" w:rsidRDefault="00440C16" w:rsidP="00440C16">
      <w:pPr>
        <w:widowControl w:val="0"/>
        <w:spacing w:after="0" w:line="240" w:lineRule="auto"/>
        <w:ind w:firstLine="360"/>
        <w:jc w:val="both"/>
        <w:rPr>
          <w:rStyle w:val="Hipercze"/>
          <w:rFonts w:cstheme="minorHAnsi"/>
          <w:b/>
          <w:sz w:val="18"/>
          <w:szCs w:val="18"/>
          <w:lang w:val="es-AR"/>
        </w:rPr>
      </w:pPr>
      <w:r w:rsidRPr="00440C16">
        <w:rPr>
          <w:rFonts w:cstheme="minorHAnsi"/>
          <w:b/>
          <w:sz w:val="18"/>
          <w:szCs w:val="18"/>
          <w:lang w:val="es-AR"/>
        </w:rPr>
        <w:t xml:space="preserve">Małgorzata Świderska; telefon: +48 22 433 1356; e-mail: </w:t>
      </w:r>
      <w:hyperlink r:id="rId12" w:history="1">
        <w:r w:rsidRPr="00440C16">
          <w:rPr>
            <w:rStyle w:val="Hipercze"/>
            <w:rFonts w:cstheme="minorHAnsi"/>
            <w:b/>
            <w:sz w:val="18"/>
            <w:szCs w:val="18"/>
            <w:lang w:val="es-AR"/>
          </w:rPr>
          <w:t>malgorzata.swiderska@gkpge.pl</w:t>
        </w:r>
      </w:hyperlink>
    </w:p>
    <w:p w14:paraId="53CBEED9" w14:textId="77777777" w:rsidR="000C418E" w:rsidRPr="00440C16" w:rsidRDefault="000C418E" w:rsidP="00440C16">
      <w:pPr>
        <w:widowControl w:val="0"/>
        <w:spacing w:after="0" w:line="240" w:lineRule="auto"/>
        <w:ind w:firstLine="360"/>
        <w:jc w:val="both"/>
        <w:rPr>
          <w:rFonts w:cs="Arial"/>
          <w:b/>
          <w:color w:val="0000FF" w:themeColor="hyperlink"/>
          <w:sz w:val="18"/>
          <w:szCs w:val="18"/>
          <w:u w:val="single"/>
          <w:lang w:val="es-AR"/>
        </w:rPr>
      </w:pPr>
      <w:r w:rsidRPr="000C418E">
        <w:rPr>
          <w:rFonts w:eastAsia="Times New Roman" w:cs="Arial"/>
          <w:sz w:val="18"/>
          <w:szCs w:val="18"/>
          <w:u w:val="single"/>
          <w:lang w:eastAsia="pl-PL"/>
        </w:rPr>
        <w:t>Tryb postępowania zakupowego</w:t>
      </w:r>
    </w:p>
    <w:p w14:paraId="5196CB9B" w14:textId="77777777" w:rsidR="000C418E" w:rsidRDefault="000C418E" w:rsidP="000C418E">
      <w:pPr>
        <w:autoSpaceDE w:val="0"/>
        <w:autoSpaceDN w:val="0"/>
        <w:adjustRightInd w:val="0"/>
        <w:spacing w:after="0" w:line="240" w:lineRule="auto"/>
        <w:ind w:left="360"/>
        <w:jc w:val="both"/>
        <w:rPr>
          <w:rFonts w:eastAsia="Times New Roman" w:cs="Segoe UI"/>
          <w:color w:val="0000FF" w:themeColor="hyperlink"/>
          <w:sz w:val="18"/>
          <w:szCs w:val="18"/>
          <w:u w:val="single"/>
          <w:lang w:eastAsia="pl-PL"/>
        </w:rPr>
      </w:pPr>
      <w:r w:rsidRPr="000C418E">
        <w:rPr>
          <w:rFonts w:eastAsia="Times New Roman" w:cs="Segoe UI"/>
          <w:sz w:val="18"/>
          <w:szCs w:val="18"/>
          <w:lang w:eastAsia="pl-PL"/>
        </w:rPr>
        <w:t xml:space="preserve">Postępowanie o udzielenie zakupu prowadzone jest </w:t>
      </w:r>
      <w:r w:rsidRPr="000C418E">
        <w:rPr>
          <w:rFonts w:eastAsia="Times New Roman" w:cs="Times New Roman"/>
          <w:b/>
          <w:sz w:val="18"/>
          <w:szCs w:val="24"/>
          <w:lang w:eastAsia="pl-PL"/>
        </w:rPr>
        <w:t>w trybie przetargu nieograniczonego</w:t>
      </w:r>
      <w:r w:rsidRPr="000C418E">
        <w:rPr>
          <w:rFonts w:eastAsia="Times New Roman" w:cs="Segoe UI"/>
          <w:sz w:val="18"/>
          <w:szCs w:val="18"/>
          <w:lang w:eastAsia="pl-PL"/>
        </w:rPr>
        <w:t xml:space="preserve"> – na podstawie pkt 8.9.1. PROG 00096/F Procedury Ogólnej Zakupów Grupy Kapitałowej PGE („Procedura Zakupów”) oraz PROC 50077/A Procedury Zakupów PGE Energia Odnawialna S.A., a także z zachowaniem zasad określonych w Dobrych Praktykach Zakupowych dostępnych na stronie </w:t>
      </w:r>
      <w:hyperlink r:id="rId13" w:history="1">
        <w:r w:rsidRPr="000C418E">
          <w:rPr>
            <w:rFonts w:eastAsia="Times New Roman" w:cs="Segoe UI"/>
            <w:color w:val="0000FF" w:themeColor="hyperlink"/>
            <w:sz w:val="18"/>
            <w:szCs w:val="18"/>
            <w:u w:val="single"/>
            <w:lang w:eastAsia="pl-PL"/>
          </w:rPr>
          <w:t>http://www.gkpge.pl/bip/przetargi</w:t>
        </w:r>
      </w:hyperlink>
      <w:r w:rsidRPr="000C418E">
        <w:rPr>
          <w:rFonts w:eastAsia="Times New Roman" w:cs="Segoe UI"/>
          <w:sz w:val="18"/>
          <w:szCs w:val="18"/>
          <w:lang w:eastAsia="pl-PL"/>
        </w:rPr>
        <w:t xml:space="preserve">, z uwzględnieniem Kodeksu Postępowania dla Partnerów Biznesowych Spółek GK PGE, dostępnego na stronie </w:t>
      </w:r>
      <w:hyperlink r:id="rId14" w:history="1">
        <w:r w:rsidRPr="000C418E">
          <w:rPr>
            <w:rFonts w:eastAsia="Times New Roman" w:cs="Segoe UI"/>
            <w:color w:val="0000FF" w:themeColor="hyperlink"/>
            <w:sz w:val="18"/>
            <w:szCs w:val="18"/>
            <w:u w:val="single"/>
            <w:lang w:eastAsia="pl-PL"/>
          </w:rPr>
          <w:t>http://www.gkpge.pl/compliance</w:t>
        </w:r>
      </w:hyperlink>
      <w:r w:rsidRPr="000C418E">
        <w:rPr>
          <w:rFonts w:eastAsia="Times New Roman" w:cs="Segoe UI"/>
          <w:color w:val="0000FF" w:themeColor="hyperlink"/>
          <w:sz w:val="18"/>
          <w:szCs w:val="18"/>
          <w:u w:val="single"/>
          <w:lang w:eastAsia="pl-PL"/>
        </w:rPr>
        <w:t xml:space="preserve">. </w:t>
      </w:r>
    </w:p>
    <w:p w14:paraId="210DCBCF" w14:textId="77777777" w:rsidR="008F19EE" w:rsidRPr="008F19EE" w:rsidRDefault="008F19EE" w:rsidP="00A7753F">
      <w:pPr>
        <w:pStyle w:val="Akapitzlist"/>
        <w:autoSpaceDE w:val="0"/>
        <w:autoSpaceDN w:val="0"/>
        <w:adjustRightInd w:val="0"/>
        <w:ind w:left="360" w:right="-115"/>
        <w:rPr>
          <w:rFonts w:ascii="Calibri" w:hAnsi="Calibri" w:cs="Calibri"/>
          <w:color w:val="0070C0"/>
          <w:sz w:val="18"/>
          <w:szCs w:val="18"/>
          <w:u w:val="single"/>
        </w:rPr>
      </w:pPr>
      <w:r w:rsidRPr="008F19EE">
        <w:rPr>
          <w:rFonts w:ascii="Calibri" w:hAnsi="Calibri" w:cs="Calibri"/>
          <w:color w:val="0070C0"/>
          <w:sz w:val="18"/>
          <w:szCs w:val="18"/>
          <w:u w:val="single"/>
        </w:rPr>
        <w:t xml:space="preserve">Zamawiający informuje, iż w niniejszym postępowaniu zastosuje tzw. „procedurę odwróconą” tzn. najpierw dokona badania i oceny ofert, a następnie dokona kwalifikacji podmiotowej Wykonawcy, którego oferta została najwyżej oceniona, w zakresie braku podstaw wykluczenia oraz spełniania warunków udziału w postępowaniu. </w:t>
      </w:r>
    </w:p>
    <w:p w14:paraId="29507727" w14:textId="77777777" w:rsidR="000C418E" w:rsidRPr="000C418E" w:rsidRDefault="000C418E" w:rsidP="000C418E">
      <w:pPr>
        <w:widowControl w:val="0"/>
        <w:numPr>
          <w:ilvl w:val="0"/>
          <w:numId w:val="9"/>
        </w:numPr>
        <w:spacing w:after="0" w:line="240" w:lineRule="auto"/>
        <w:jc w:val="both"/>
        <w:rPr>
          <w:rFonts w:eastAsia="Times New Roman" w:cs="Arial"/>
          <w:sz w:val="18"/>
          <w:szCs w:val="18"/>
          <w:u w:val="single"/>
          <w:lang w:eastAsia="pl-PL"/>
        </w:rPr>
      </w:pPr>
      <w:r w:rsidRPr="000C418E">
        <w:rPr>
          <w:rFonts w:eastAsia="Times New Roman" w:cs="Arial"/>
          <w:sz w:val="18"/>
          <w:szCs w:val="18"/>
          <w:u w:val="single"/>
          <w:lang w:eastAsia="pl-PL"/>
        </w:rPr>
        <w:t>Elektronizacja Postępowania</w:t>
      </w:r>
    </w:p>
    <w:p w14:paraId="0EF7DA6E" w14:textId="77777777" w:rsidR="000C418E" w:rsidRPr="000C418E" w:rsidRDefault="000C418E" w:rsidP="00E640B1">
      <w:pPr>
        <w:numPr>
          <w:ilvl w:val="0"/>
          <w:numId w:val="39"/>
        </w:numPr>
        <w:spacing w:after="0" w:line="240" w:lineRule="auto"/>
        <w:jc w:val="both"/>
        <w:rPr>
          <w:rFonts w:ascii="Calibri" w:eastAsia="Times New Roman" w:hAnsi="Calibri" w:cs="Calibri"/>
          <w:b/>
          <w:bCs/>
          <w:sz w:val="18"/>
          <w:szCs w:val="18"/>
          <w:lang w:eastAsia="pl-PL"/>
        </w:rPr>
      </w:pPr>
      <w:r w:rsidRPr="000C418E">
        <w:rPr>
          <w:rFonts w:ascii="Calibri" w:eastAsia="Times New Roman" w:hAnsi="Calibri" w:cs="Calibri"/>
          <w:b/>
          <w:bCs/>
          <w:sz w:val="18"/>
          <w:szCs w:val="18"/>
          <w:lang w:eastAsia="pl-PL"/>
        </w:rPr>
        <w:t xml:space="preserve">W związku z elektronizacją Zakupów w Grupie Kapitałowej PGE uczestnictwo w postępowaniu </w:t>
      </w:r>
      <w:r w:rsidRPr="000C418E">
        <w:rPr>
          <w:rFonts w:ascii="Calibri" w:eastAsia="Times New Roman" w:hAnsi="Calibri" w:cs="Calibri"/>
          <w:b/>
          <w:bCs/>
          <w:sz w:val="18"/>
          <w:szCs w:val="18"/>
          <w:lang w:eastAsia="pl-PL"/>
        </w:rPr>
        <w:br/>
      </w:r>
      <w:r w:rsidRPr="000C418E">
        <w:rPr>
          <w:rFonts w:ascii="Calibri" w:eastAsia="Times New Roman" w:hAnsi="Calibri" w:cs="Calibri"/>
          <w:b/>
          <w:bCs/>
          <w:sz w:val="18"/>
          <w:szCs w:val="18"/>
          <w:lang w:eastAsia="pl-PL"/>
        </w:rPr>
        <w:lastRenderedPageBreak/>
        <w:t>i możliwość  składania Ofert  będzie możliwe po zarejestrowaniu się Wykonawcy na Systemie Zakupowym GK PGE.</w:t>
      </w:r>
    </w:p>
    <w:p w14:paraId="55835778" w14:textId="77777777" w:rsidR="000C418E" w:rsidRPr="000C418E" w:rsidRDefault="000C418E" w:rsidP="00E640B1">
      <w:pPr>
        <w:numPr>
          <w:ilvl w:val="0"/>
          <w:numId w:val="39"/>
        </w:numPr>
        <w:spacing w:after="0" w:line="240" w:lineRule="auto"/>
        <w:jc w:val="both"/>
        <w:rPr>
          <w:rFonts w:ascii="Calibri" w:eastAsia="Times New Roman" w:hAnsi="Calibri" w:cs="Calibri"/>
          <w:b/>
          <w:bCs/>
          <w:sz w:val="18"/>
          <w:szCs w:val="18"/>
          <w:lang w:eastAsia="pl-PL"/>
        </w:rPr>
      </w:pPr>
      <w:r w:rsidRPr="000C418E">
        <w:rPr>
          <w:rFonts w:ascii="Calibri" w:eastAsia="Times New Roman" w:hAnsi="Calibri" w:cs="Calibri"/>
          <w:sz w:val="18"/>
          <w:szCs w:val="18"/>
          <w:lang w:eastAsia="pl-PL"/>
        </w:rPr>
        <w:t xml:space="preserve">Informujemy, że aby wziąć udział w postępowaniach należy być zarejestrowanym użytkownikiem platformy zakupowej </w:t>
      </w:r>
      <w:r w:rsidRPr="000C418E">
        <w:rPr>
          <w:rFonts w:ascii="Calibri" w:eastAsia="Times New Roman" w:hAnsi="Calibri" w:cs="Calibri"/>
          <w:b/>
          <w:bCs/>
          <w:sz w:val="18"/>
          <w:szCs w:val="18"/>
          <w:lang w:eastAsia="pl-PL"/>
        </w:rPr>
        <w:t>Marketplanet OnePlace</w:t>
      </w:r>
      <w:r w:rsidRPr="000C418E">
        <w:rPr>
          <w:rFonts w:ascii="Calibri" w:eastAsia="Times New Roman" w:hAnsi="Calibri" w:cs="Calibri"/>
          <w:sz w:val="18"/>
          <w:szCs w:val="18"/>
          <w:lang w:eastAsia="pl-PL"/>
        </w:rPr>
        <w:t xml:space="preserve"> - Link: </w:t>
      </w:r>
      <w:hyperlink r:id="rId15" w:history="1">
        <w:r w:rsidRPr="000C418E">
          <w:rPr>
            <w:rFonts w:ascii="Calibri" w:eastAsia="Times New Roman" w:hAnsi="Calibri" w:cs="Calibri"/>
            <w:color w:val="0000FF" w:themeColor="hyperlink"/>
            <w:sz w:val="18"/>
            <w:szCs w:val="18"/>
            <w:u w:val="single"/>
            <w:lang w:eastAsia="pl-PL"/>
          </w:rPr>
          <w:t>www.oneplace.marketplanet.pl</w:t>
        </w:r>
      </w:hyperlink>
      <w:r w:rsidRPr="000C418E">
        <w:rPr>
          <w:rFonts w:ascii="Calibri" w:eastAsia="Times New Roman" w:hAnsi="Calibri" w:cs="Calibri"/>
          <w:sz w:val="18"/>
          <w:szCs w:val="18"/>
          <w:lang w:eastAsia="pl-PL"/>
        </w:rPr>
        <w:t>, (</w:t>
      </w:r>
      <w:r w:rsidRPr="000C418E">
        <w:rPr>
          <w:rFonts w:ascii="Calibri" w:eastAsia="Times New Roman" w:hAnsi="Calibri" w:cs="Calibri"/>
          <w:color w:val="FF0000"/>
          <w:sz w:val="18"/>
          <w:szCs w:val="18"/>
          <w:lang w:eastAsia="pl-PL"/>
        </w:rPr>
        <w:t xml:space="preserve">Pomoc w rejestracji prosimy kierować do Biura Obsługi Klienta OnePlace, e-mail: </w:t>
      </w:r>
      <w:hyperlink r:id="rId16" w:history="1">
        <w:r w:rsidRPr="000C418E">
          <w:rPr>
            <w:rFonts w:ascii="Calibri" w:eastAsia="Times New Roman" w:hAnsi="Calibri" w:cs="Calibri"/>
            <w:color w:val="0000FF" w:themeColor="hyperlink"/>
            <w:sz w:val="18"/>
            <w:szCs w:val="18"/>
            <w:u w:val="single"/>
            <w:lang w:eastAsia="pl-PL"/>
          </w:rPr>
          <w:t>pge_wsparcie_dostawcow@marketplanet.pl</w:t>
        </w:r>
      </w:hyperlink>
      <w:r w:rsidRPr="000C418E">
        <w:rPr>
          <w:rFonts w:ascii="Calibri" w:eastAsia="Times New Roman" w:hAnsi="Calibri" w:cs="Calibri"/>
          <w:color w:val="FF0000"/>
          <w:sz w:val="18"/>
          <w:szCs w:val="18"/>
          <w:lang w:eastAsia="pl-PL"/>
        </w:rPr>
        <w:t xml:space="preserve"> , tel.: +48 22 25 72 225</w:t>
      </w:r>
      <w:r w:rsidRPr="000C418E">
        <w:rPr>
          <w:rFonts w:ascii="Calibri" w:eastAsia="Times New Roman" w:hAnsi="Calibri" w:cs="Calibri"/>
          <w:sz w:val="18"/>
          <w:szCs w:val="18"/>
          <w:lang w:eastAsia="pl-PL"/>
        </w:rPr>
        <w:t xml:space="preserve">), a następnie przejść przez tę platformę do </w:t>
      </w:r>
      <w:r w:rsidRPr="000C418E">
        <w:rPr>
          <w:rFonts w:ascii="Calibri" w:eastAsia="Times New Roman" w:hAnsi="Calibri" w:cs="Calibri"/>
          <w:b/>
          <w:bCs/>
          <w:sz w:val="18"/>
          <w:szCs w:val="18"/>
          <w:lang w:eastAsia="pl-PL"/>
        </w:rPr>
        <w:t>Systemu Zakupowego GK PGE</w:t>
      </w:r>
      <w:r w:rsidRPr="000C418E">
        <w:rPr>
          <w:rFonts w:ascii="Calibri" w:eastAsia="Times New Roman" w:hAnsi="Calibri" w:cs="Calibri"/>
          <w:sz w:val="18"/>
          <w:szCs w:val="18"/>
          <w:lang w:eastAsia="pl-PL"/>
        </w:rPr>
        <w:t xml:space="preserve"> dostępnej w menu „Usługi” lub bezpośrednio pod adresem: </w:t>
      </w:r>
      <w:hyperlink r:id="rId17" w:history="1">
        <w:r w:rsidRPr="000C418E">
          <w:rPr>
            <w:rFonts w:ascii="Calibri" w:eastAsia="Times New Roman" w:hAnsi="Calibri" w:cs="Calibri"/>
            <w:color w:val="0000FF" w:themeColor="hyperlink"/>
            <w:sz w:val="18"/>
            <w:szCs w:val="18"/>
            <w:u w:val="single"/>
            <w:lang w:eastAsia="pl-PL"/>
          </w:rPr>
          <w:t>https://swpp2.gkpge.pl</w:t>
        </w:r>
      </w:hyperlink>
      <w:r w:rsidRPr="000C418E">
        <w:rPr>
          <w:rFonts w:ascii="Calibri" w:eastAsia="Times New Roman" w:hAnsi="Calibri" w:cs="Calibri"/>
          <w:sz w:val="18"/>
          <w:szCs w:val="18"/>
          <w:lang w:eastAsia="pl-PL"/>
        </w:rPr>
        <w:t xml:space="preserve">. </w:t>
      </w:r>
      <w:r w:rsidRPr="000C418E">
        <w:rPr>
          <w:rFonts w:ascii="Calibri" w:eastAsia="Times New Roman" w:hAnsi="Calibri" w:cs="Calibri"/>
          <w:color w:val="FF0000"/>
          <w:sz w:val="18"/>
          <w:szCs w:val="18"/>
          <w:lang w:eastAsia="pl-PL"/>
        </w:rPr>
        <w:t xml:space="preserve">W razie pytań lub trudności w zakresie czynności realizowanych w procesie zakupowym prosimy o kontakt z Konsultantami Help Desk e-mail: </w:t>
      </w:r>
      <w:hyperlink r:id="rId18" w:history="1">
        <w:r w:rsidRPr="000C418E">
          <w:rPr>
            <w:rFonts w:ascii="Calibri" w:eastAsia="Times New Roman" w:hAnsi="Calibri" w:cs="Calibri"/>
            <w:color w:val="0000FF" w:themeColor="hyperlink"/>
            <w:sz w:val="18"/>
            <w:szCs w:val="18"/>
            <w:u w:val="single"/>
            <w:lang w:eastAsia="pl-PL"/>
          </w:rPr>
          <w:t>helpdesk.zakupy@gkpge.pl</w:t>
        </w:r>
      </w:hyperlink>
      <w:r w:rsidRPr="000C418E">
        <w:rPr>
          <w:rFonts w:ascii="Calibri" w:eastAsia="Times New Roman" w:hAnsi="Calibri" w:cs="Calibri"/>
          <w:color w:val="FF0000"/>
          <w:sz w:val="18"/>
          <w:szCs w:val="18"/>
          <w:lang w:eastAsia="pl-PL"/>
        </w:rPr>
        <w:t xml:space="preserve">, tel.: +48 22 576 87 87, </w:t>
      </w:r>
      <w:r w:rsidRPr="000C418E">
        <w:rPr>
          <w:rFonts w:ascii="Calibri" w:eastAsia="Times New Roman" w:hAnsi="Calibri" w:cs="Calibri"/>
          <w:sz w:val="18"/>
          <w:szCs w:val="18"/>
          <w:lang w:eastAsia="pl-PL"/>
        </w:rPr>
        <w:t xml:space="preserve">którzy pomogą i poinformują Państwa o możliwościach systemu zakupowego SWPP2. Wszelkie informacje dotyczące sposobu rejestracji i logowania do systemu znajdują się w zakładce FAQ/Baza Wiedzy pod adresem: </w:t>
      </w:r>
      <w:hyperlink r:id="rId19" w:history="1">
        <w:r w:rsidRPr="000C418E">
          <w:rPr>
            <w:rFonts w:ascii="Calibri" w:eastAsia="Times New Roman" w:hAnsi="Calibri" w:cs="Calibri"/>
            <w:color w:val="0000FF" w:themeColor="hyperlink"/>
            <w:sz w:val="18"/>
            <w:szCs w:val="18"/>
            <w:u w:val="single"/>
            <w:lang w:eastAsia="pl-PL"/>
          </w:rPr>
          <w:t>https://swpp2.gkpge.pl</w:t>
        </w:r>
      </w:hyperlink>
      <w:r w:rsidRPr="000C418E">
        <w:rPr>
          <w:rFonts w:ascii="Calibri" w:eastAsia="Times New Roman" w:hAnsi="Calibri" w:cs="Calibri"/>
          <w:sz w:val="18"/>
          <w:szCs w:val="18"/>
          <w:lang w:eastAsia="pl-PL"/>
        </w:rPr>
        <w:t xml:space="preserve">. </w:t>
      </w:r>
    </w:p>
    <w:p w14:paraId="2ABF8890" w14:textId="77777777" w:rsidR="00104482" w:rsidRPr="00F649AC" w:rsidRDefault="000C418E" w:rsidP="00533ED9">
      <w:pPr>
        <w:spacing w:after="0" w:line="240" w:lineRule="auto"/>
        <w:jc w:val="both"/>
        <w:rPr>
          <w:rFonts w:cs="Segoe UI"/>
          <w:sz w:val="18"/>
          <w:szCs w:val="18"/>
        </w:rPr>
      </w:pPr>
      <w:r w:rsidRPr="000C418E">
        <w:rPr>
          <w:rFonts w:eastAsia="Times New Roman" w:cs="Segoe UI"/>
          <w:sz w:val="18"/>
          <w:szCs w:val="18"/>
          <w:lang w:eastAsia="pl-PL"/>
        </w:rPr>
        <w:t xml:space="preserve"> </w:t>
      </w:r>
      <w:r w:rsidR="001B0425" w:rsidRPr="00F649AC">
        <w:rPr>
          <w:rFonts w:cs="Segoe UI"/>
          <w:sz w:val="18"/>
          <w:szCs w:val="18"/>
        </w:rPr>
        <w:t xml:space="preserve">  </w:t>
      </w:r>
      <w:r w:rsidR="00104482" w:rsidRPr="00F649AC">
        <w:rPr>
          <w:rFonts w:cs="Segoe UI"/>
          <w:sz w:val="18"/>
          <w:szCs w:val="18"/>
        </w:rPr>
        <w:t xml:space="preserve">  </w:t>
      </w:r>
    </w:p>
    <w:p w14:paraId="10E6BA5B" w14:textId="77777777" w:rsidR="00104482" w:rsidRDefault="00104482" w:rsidP="004704ED">
      <w:pPr>
        <w:numPr>
          <w:ilvl w:val="0"/>
          <w:numId w:val="4"/>
        </w:numPr>
        <w:spacing w:after="0" w:line="240" w:lineRule="auto"/>
        <w:ind w:left="284" w:hanging="284"/>
        <w:jc w:val="both"/>
        <w:rPr>
          <w:rFonts w:cstheme="minorHAnsi"/>
          <w:b/>
          <w:sz w:val="18"/>
          <w:szCs w:val="18"/>
        </w:rPr>
      </w:pPr>
      <w:r w:rsidRPr="00CE1CDF">
        <w:rPr>
          <w:rFonts w:cstheme="minorHAnsi"/>
          <w:b/>
          <w:sz w:val="18"/>
          <w:szCs w:val="18"/>
        </w:rPr>
        <w:t xml:space="preserve">OPIS </w:t>
      </w:r>
      <w:r w:rsidR="001375AC" w:rsidRPr="00CE1CDF">
        <w:rPr>
          <w:rFonts w:cstheme="minorHAnsi"/>
          <w:b/>
          <w:sz w:val="18"/>
          <w:szCs w:val="18"/>
        </w:rPr>
        <w:t>PRZEDMIOTU ZAKUPU</w:t>
      </w:r>
    </w:p>
    <w:p w14:paraId="7E87F7D1" w14:textId="77777777" w:rsidR="001D7D9A" w:rsidRPr="0072212A" w:rsidRDefault="001D7D9A" w:rsidP="001D7D9A">
      <w:pPr>
        <w:pStyle w:val="Default"/>
        <w:numPr>
          <w:ilvl w:val="0"/>
          <w:numId w:val="19"/>
        </w:numPr>
        <w:ind w:left="284" w:hanging="284"/>
        <w:jc w:val="both"/>
        <w:rPr>
          <w:rFonts w:asciiTheme="minorHAnsi" w:hAnsiTheme="minorHAnsi" w:cstheme="minorHAnsi"/>
          <w:sz w:val="18"/>
          <w:szCs w:val="18"/>
        </w:rPr>
      </w:pPr>
      <w:r w:rsidRPr="0072212A">
        <w:rPr>
          <w:rFonts w:asciiTheme="minorHAnsi" w:hAnsiTheme="minorHAnsi" w:cstheme="minorHAnsi"/>
          <w:sz w:val="18"/>
          <w:szCs w:val="18"/>
        </w:rPr>
        <w:t>Przedmiotem Zakupu jest sukcesywna dostawa olejów oraz smarów dla części elektrowni wodnych PGE Energia Odnawialna S.A., według bieżących potrzeb eksploatacyjnych wraz z transportem na adresy wskazane przez Zamawiającego.</w:t>
      </w:r>
    </w:p>
    <w:p w14:paraId="413B070F" w14:textId="77777777" w:rsidR="001D7D9A" w:rsidRPr="0072212A" w:rsidRDefault="001D7D9A" w:rsidP="001D7D9A">
      <w:pPr>
        <w:pStyle w:val="Default"/>
        <w:numPr>
          <w:ilvl w:val="0"/>
          <w:numId w:val="19"/>
        </w:numPr>
        <w:ind w:left="284" w:hanging="284"/>
        <w:jc w:val="both"/>
        <w:rPr>
          <w:rFonts w:asciiTheme="minorHAnsi" w:hAnsiTheme="minorHAnsi" w:cstheme="minorHAnsi"/>
          <w:sz w:val="18"/>
          <w:szCs w:val="18"/>
        </w:rPr>
      </w:pPr>
      <w:r w:rsidRPr="0072212A">
        <w:rPr>
          <w:rFonts w:asciiTheme="minorHAnsi" w:hAnsiTheme="minorHAnsi" w:cstheme="minorHAnsi"/>
          <w:sz w:val="18"/>
          <w:szCs w:val="18"/>
        </w:rPr>
        <w:t>Ilość olejów oraz smarów dla części elektrowni wodnych, jaka zostanie faktycznie zakupiona będzie zależała od rzeczywistych potrzeb Zamawiającego.</w:t>
      </w:r>
    </w:p>
    <w:p w14:paraId="108AA74A" w14:textId="77777777" w:rsidR="001D7D9A" w:rsidRDefault="001D7D9A" w:rsidP="001D7D9A">
      <w:pPr>
        <w:pStyle w:val="Default"/>
        <w:numPr>
          <w:ilvl w:val="0"/>
          <w:numId w:val="19"/>
        </w:numPr>
        <w:ind w:left="284" w:hanging="284"/>
        <w:jc w:val="both"/>
        <w:rPr>
          <w:rFonts w:asciiTheme="minorHAnsi" w:hAnsiTheme="minorHAnsi" w:cstheme="minorHAnsi"/>
          <w:sz w:val="18"/>
          <w:szCs w:val="18"/>
        </w:rPr>
      </w:pPr>
      <w:r w:rsidRPr="0072212A">
        <w:rPr>
          <w:rFonts w:asciiTheme="minorHAnsi" w:hAnsiTheme="minorHAnsi" w:cstheme="minorHAnsi"/>
          <w:sz w:val="18"/>
          <w:szCs w:val="18"/>
        </w:rPr>
        <w:t>Wykonawcy nie przysługuje roszczenie z tytułu zakupienia ilości innych niż podane w szczegółowym opisie przedmiotu zakupu, w przypadku upływu okresu, na który umowa zostanie zawarta, jeśli Zamawiający zamówi dostawy produktów o wartości co najmniej 20% wartości łącznego wynagrodzenia wynikającego z realizacji Umowy.</w:t>
      </w:r>
    </w:p>
    <w:p w14:paraId="32407762" w14:textId="77777777" w:rsidR="001D7D9A" w:rsidRDefault="00310CCA" w:rsidP="001D7D9A">
      <w:pPr>
        <w:pStyle w:val="Default"/>
        <w:numPr>
          <w:ilvl w:val="0"/>
          <w:numId w:val="19"/>
        </w:numPr>
        <w:ind w:left="284" w:hanging="284"/>
        <w:jc w:val="both"/>
        <w:rPr>
          <w:rFonts w:asciiTheme="minorHAnsi" w:hAnsiTheme="minorHAnsi" w:cstheme="minorHAnsi"/>
          <w:sz w:val="18"/>
          <w:szCs w:val="18"/>
        </w:rPr>
      </w:pPr>
      <w:r w:rsidRPr="001D7D9A">
        <w:rPr>
          <w:rFonts w:asciiTheme="minorHAnsi" w:hAnsiTheme="minorHAnsi" w:cstheme="minorHAnsi"/>
          <w:sz w:val="18"/>
          <w:szCs w:val="18"/>
        </w:rPr>
        <w:t>Szczegółowy Opis przedmiotu Zakupu (</w:t>
      </w:r>
      <w:r w:rsidR="00F507F4" w:rsidRPr="001D7D9A">
        <w:rPr>
          <w:rFonts w:asciiTheme="minorHAnsi" w:hAnsiTheme="minorHAnsi" w:cstheme="minorHAnsi"/>
          <w:sz w:val="18"/>
          <w:szCs w:val="18"/>
        </w:rPr>
        <w:t xml:space="preserve">zwany </w:t>
      </w:r>
      <w:r w:rsidRPr="001D7D9A">
        <w:rPr>
          <w:rFonts w:asciiTheme="minorHAnsi" w:hAnsiTheme="minorHAnsi" w:cstheme="minorHAnsi"/>
          <w:sz w:val="18"/>
          <w:szCs w:val="18"/>
        </w:rPr>
        <w:t xml:space="preserve">dalej OPZ) został zawarty w </w:t>
      </w:r>
      <w:r w:rsidR="008E3DA5" w:rsidRPr="001D7D9A">
        <w:rPr>
          <w:rFonts w:asciiTheme="minorHAnsi" w:hAnsiTheme="minorHAnsi" w:cstheme="minorHAnsi"/>
          <w:b/>
          <w:sz w:val="18"/>
          <w:szCs w:val="18"/>
        </w:rPr>
        <w:t>Załączniku nr 9</w:t>
      </w:r>
      <w:r w:rsidR="0013672A" w:rsidRPr="001D7D9A">
        <w:rPr>
          <w:rFonts w:asciiTheme="minorHAnsi" w:hAnsiTheme="minorHAnsi" w:cstheme="minorHAnsi"/>
          <w:b/>
          <w:sz w:val="18"/>
          <w:szCs w:val="18"/>
        </w:rPr>
        <w:t xml:space="preserve"> </w:t>
      </w:r>
      <w:r w:rsidRPr="001D7D9A">
        <w:rPr>
          <w:rFonts w:asciiTheme="minorHAnsi" w:hAnsiTheme="minorHAnsi" w:cstheme="minorHAnsi"/>
          <w:sz w:val="18"/>
          <w:szCs w:val="18"/>
        </w:rPr>
        <w:t>do SWZ.</w:t>
      </w:r>
    </w:p>
    <w:p w14:paraId="6E30B899" w14:textId="77777777" w:rsidR="001D7D9A" w:rsidRPr="001D7D9A" w:rsidRDefault="001D7D9A" w:rsidP="001D7D9A">
      <w:pPr>
        <w:pStyle w:val="Default"/>
        <w:numPr>
          <w:ilvl w:val="0"/>
          <w:numId w:val="19"/>
        </w:numPr>
        <w:ind w:left="284" w:hanging="284"/>
        <w:jc w:val="both"/>
        <w:rPr>
          <w:rFonts w:asciiTheme="minorHAnsi" w:hAnsiTheme="minorHAnsi" w:cstheme="minorHAnsi"/>
          <w:sz w:val="18"/>
          <w:szCs w:val="18"/>
        </w:rPr>
      </w:pPr>
      <w:r w:rsidRPr="001D7D9A">
        <w:rPr>
          <w:rFonts w:asciiTheme="minorHAnsi" w:hAnsiTheme="minorHAnsi" w:cstheme="minorHAnsi"/>
          <w:sz w:val="18"/>
          <w:szCs w:val="18"/>
        </w:rPr>
        <w:t xml:space="preserve">Wykonawca zaoferuje Produkty, które będą miały przynajmniej </w:t>
      </w:r>
      <w:r w:rsidRPr="001D7D9A">
        <w:rPr>
          <w:rFonts w:asciiTheme="minorHAnsi" w:hAnsiTheme="minorHAnsi" w:cstheme="minorHAnsi"/>
          <w:sz w:val="18"/>
          <w:szCs w:val="18"/>
          <w:u w:val="single"/>
        </w:rPr>
        <w:t>24 miesięczny</w:t>
      </w:r>
      <w:r>
        <w:rPr>
          <w:rFonts w:asciiTheme="minorHAnsi" w:hAnsiTheme="minorHAnsi" w:cstheme="minorHAnsi"/>
          <w:sz w:val="18"/>
          <w:szCs w:val="18"/>
          <w:u w:val="single"/>
        </w:rPr>
        <w:t xml:space="preserve"> termin przydatności do użytkowania licząc</w:t>
      </w:r>
      <w:r w:rsidRPr="001D7D9A">
        <w:rPr>
          <w:rFonts w:asciiTheme="minorHAnsi" w:hAnsiTheme="minorHAnsi" w:cstheme="minorHAnsi"/>
          <w:sz w:val="18"/>
          <w:szCs w:val="18"/>
        </w:rPr>
        <w:t xml:space="preserve"> od dnia dostawy Produktu do Zamawiającego.</w:t>
      </w:r>
    </w:p>
    <w:p w14:paraId="5E26C928" w14:textId="77777777" w:rsidR="00310CCA" w:rsidRDefault="00310CCA" w:rsidP="00310CCA">
      <w:pPr>
        <w:spacing w:after="0" w:line="240" w:lineRule="auto"/>
        <w:jc w:val="both"/>
        <w:rPr>
          <w:rFonts w:cstheme="minorHAnsi"/>
          <w:b/>
          <w:sz w:val="18"/>
          <w:szCs w:val="18"/>
        </w:rPr>
      </w:pPr>
    </w:p>
    <w:p w14:paraId="10FFDBE0" w14:textId="77777777" w:rsidR="00376146" w:rsidRPr="00376146" w:rsidRDefault="004704ED" w:rsidP="00376146">
      <w:pPr>
        <w:numPr>
          <w:ilvl w:val="0"/>
          <w:numId w:val="4"/>
        </w:numPr>
        <w:spacing w:after="0" w:line="240" w:lineRule="auto"/>
        <w:ind w:left="284" w:hanging="284"/>
        <w:jc w:val="both"/>
        <w:rPr>
          <w:rFonts w:cs="Segoe UI"/>
          <w:b/>
          <w:sz w:val="18"/>
          <w:szCs w:val="18"/>
        </w:rPr>
      </w:pPr>
      <w:r w:rsidRPr="00376146">
        <w:rPr>
          <w:rFonts w:cs="Segoe UI"/>
          <w:b/>
          <w:sz w:val="18"/>
          <w:szCs w:val="18"/>
        </w:rPr>
        <w:t>TERMIN REALIZACJI ZAKUPU</w:t>
      </w:r>
    </w:p>
    <w:p w14:paraId="42A2D9C5" w14:textId="77777777" w:rsidR="001D7D9A" w:rsidRPr="00A77926" w:rsidRDefault="001D7D9A" w:rsidP="001D7D9A">
      <w:pPr>
        <w:pStyle w:val="Default"/>
        <w:jc w:val="both"/>
        <w:rPr>
          <w:rFonts w:asciiTheme="minorHAnsi" w:hAnsiTheme="minorHAnsi" w:cstheme="minorHAnsi"/>
          <w:bCs/>
          <w:color w:val="auto"/>
          <w:sz w:val="18"/>
          <w:szCs w:val="18"/>
        </w:rPr>
      </w:pPr>
      <w:r w:rsidRPr="0072212A">
        <w:rPr>
          <w:rFonts w:asciiTheme="minorHAnsi" w:hAnsiTheme="minorHAnsi" w:cstheme="minorHAnsi"/>
          <w:bCs/>
          <w:color w:val="auto"/>
          <w:sz w:val="18"/>
          <w:szCs w:val="18"/>
        </w:rPr>
        <w:t>Całość Zakupu należy wykonać w okresie od dnia podpisania Umowy - do dnia 31 grudnia 202</w:t>
      </w:r>
      <w:r>
        <w:rPr>
          <w:rFonts w:asciiTheme="minorHAnsi" w:hAnsiTheme="minorHAnsi" w:cstheme="minorHAnsi"/>
          <w:bCs/>
          <w:color w:val="auto"/>
          <w:sz w:val="18"/>
          <w:szCs w:val="18"/>
        </w:rPr>
        <w:t>4</w:t>
      </w:r>
      <w:r w:rsidRPr="0072212A">
        <w:rPr>
          <w:rFonts w:asciiTheme="minorHAnsi" w:hAnsiTheme="minorHAnsi" w:cstheme="minorHAnsi"/>
          <w:bCs/>
          <w:color w:val="auto"/>
          <w:sz w:val="18"/>
          <w:szCs w:val="18"/>
        </w:rPr>
        <w:t xml:space="preserve"> roku lub do wyczerpania kwoty określonej na podstawie wybranej oferty w zależności od tego, które z tych zdarzeń nastąpi jako pierwsze. Dostawy będą wykonywane sukcesywnie na podstawie szczegółowych zamówień składanych przez Zamawiającego i realizowane przez Wykonawcę w terminach nie dłuższych niż wymagan</w:t>
      </w:r>
      <w:r>
        <w:rPr>
          <w:rFonts w:asciiTheme="minorHAnsi" w:hAnsiTheme="minorHAnsi" w:cstheme="minorHAnsi"/>
          <w:bCs/>
          <w:color w:val="auto"/>
          <w:sz w:val="18"/>
          <w:szCs w:val="18"/>
        </w:rPr>
        <w:t>e w Załączniku nr 1 do Umowy - O</w:t>
      </w:r>
      <w:r w:rsidRPr="0072212A">
        <w:rPr>
          <w:rFonts w:asciiTheme="minorHAnsi" w:hAnsiTheme="minorHAnsi" w:cstheme="minorHAnsi"/>
          <w:bCs/>
          <w:color w:val="auto"/>
          <w:sz w:val="18"/>
          <w:szCs w:val="18"/>
        </w:rPr>
        <w:t>pisie przedmiotu zamówienia</w:t>
      </w:r>
      <w:r>
        <w:rPr>
          <w:rFonts w:asciiTheme="minorHAnsi" w:hAnsiTheme="minorHAnsi" w:cstheme="minorHAnsi"/>
          <w:bCs/>
          <w:color w:val="auto"/>
          <w:sz w:val="18"/>
          <w:szCs w:val="18"/>
        </w:rPr>
        <w:t>.</w:t>
      </w:r>
      <w:r>
        <w:rPr>
          <w:rFonts w:asciiTheme="minorHAnsi" w:hAnsiTheme="minorHAnsi" w:cstheme="minorHAnsi"/>
          <w:b/>
          <w:bCs/>
          <w:color w:val="auto"/>
          <w:sz w:val="18"/>
          <w:szCs w:val="18"/>
        </w:rPr>
        <w:t xml:space="preserve"> </w:t>
      </w:r>
    </w:p>
    <w:p w14:paraId="7C8939A6" w14:textId="77777777" w:rsidR="00440C16" w:rsidRDefault="00440C16" w:rsidP="00440C16">
      <w:pPr>
        <w:pStyle w:val="Default"/>
        <w:ind w:left="426"/>
        <w:jc w:val="both"/>
        <w:rPr>
          <w:rFonts w:asciiTheme="minorHAnsi" w:eastAsiaTheme="minorHAnsi" w:hAnsiTheme="minorHAnsi"/>
          <w:bCs/>
          <w:color w:val="auto"/>
          <w:sz w:val="18"/>
          <w:szCs w:val="18"/>
        </w:rPr>
      </w:pPr>
    </w:p>
    <w:p w14:paraId="37758267" w14:textId="77777777" w:rsidR="009D04CE" w:rsidRPr="000D7451" w:rsidRDefault="009D04CE" w:rsidP="002B65A6">
      <w:pPr>
        <w:numPr>
          <w:ilvl w:val="0"/>
          <w:numId w:val="4"/>
        </w:numPr>
        <w:spacing w:after="0" w:line="240" w:lineRule="auto"/>
        <w:ind w:left="284" w:hanging="284"/>
        <w:jc w:val="both"/>
        <w:rPr>
          <w:b/>
          <w:sz w:val="18"/>
        </w:rPr>
      </w:pPr>
      <w:r w:rsidRPr="000D7451">
        <w:rPr>
          <w:b/>
          <w:sz w:val="18"/>
        </w:rPr>
        <w:t>WADIUM</w:t>
      </w:r>
      <w:r w:rsidR="008D2A5E">
        <w:rPr>
          <w:b/>
          <w:sz w:val="18"/>
        </w:rPr>
        <w:t xml:space="preserve"> </w:t>
      </w:r>
    </w:p>
    <w:p w14:paraId="32186EE1" w14:textId="77777777" w:rsidR="00115006" w:rsidRPr="00115006" w:rsidRDefault="0086152F" w:rsidP="0086152F">
      <w:pPr>
        <w:spacing w:after="0" w:line="240" w:lineRule="auto"/>
        <w:ind w:left="426" w:hanging="142"/>
        <w:jc w:val="both"/>
        <w:rPr>
          <w:rFonts w:cs="Arial"/>
          <w:bCs/>
          <w:sz w:val="18"/>
          <w:szCs w:val="18"/>
        </w:rPr>
      </w:pPr>
      <w:r w:rsidRPr="00E90977">
        <w:rPr>
          <w:rFonts w:cs="Arial"/>
          <w:b/>
          <w:bCs/>
          <w:sz w:val="18"/>
          <w:szCs w:val="18"/>
        </w:rPr>
        <w:t xml:space="preserve">Zamawiający </w:t>
      </w:r>
      <w:r>
        <w:rPr>
          <w:rFonts w:cs="Arial"/>
          <w:b/>
          <w:bCs/>
          <w:sz w:val="18"/>
          <w:szCs w:val="18"/>
        </w:rPr>
        <w:t xml:space="preserve">nie </w:t>
      </w:r>
      <w:r w:rsidRPr="00E90977">
        <w:rPr>
          <w:rFonts w:cs="Arial"/>
          <w:b/>
          <w:bCs/>
          <w:sz w:val="18"/>
          <w:szCs w:val="18"/>
        </w:rPr>
        <w:t xml:space="preserve">wymaga </w:t>
      </w:r>
      <w:r>
        <w:rPr>
          <w:rFonts w:cs="Arial"/>
          <w:b/>
          <w:bCs/>
          <w:sz w:val="18"/>
          <w:szCs w:val="18"/>
        </w:rPr>
        <w:t xml:space="preserve">wniesienia </w:t>
      </w:r>
      <w:r w:rsidRPr="00E90977">
        <w:rPr>
          <w:rFonts w:cs="Arial"/>
          <w:b/>
          <w:bCs/>
          <w:sz w:val="18"/>
          <w:szCs w:val="18"/>
        </w:rPr>
        <w:t>wadium</w:t>
      </w:r>
      <w:r w:rsidR="008E3DA5">
        <w:rPr>
          <w:rFonts w:cs="Arial"/>
          <w:bCs/>
          <w:sz w:val="18"/>
          <w:szCs w:val="18"/>
        </w:rPr>
        <w:t>.</w:t>
      </w:r>
    </w:p>
    <w:p w14:paraId="6E626FD3" w14:textId="77777777" w:rsidR="00C267B3" w:rsidRPr="00115006" w:rsidRDefault="00C267B3" w:rsidP="00751729">
      <w:pPr>
        <w:pStyle w:val="Akapitzlist"/>
        <w:ind w:left="432"/>
        <w:jc w:val="both"/>
        <w:rPr>
          <w:b/>
          <w:sz w:val="18"/>
        </w:rPr>
      </w:pPr>
    </w:p>
    <w:p w14:paraId="5168D36F" w14:textId="77777777" w:rsidR="00104482" w:rsidRPr="00F649AC" w:rsidRDefault="00104482" w:rsidP="0021321A">
      <w:pPr>
        <w:numPr>
          <w:ilvl w:val="0"/>
          <w:numId w:val="4"/>
        </w:numPr>
        <w:spacing w:after="0" w:line="240" w:lineRule="auto"/>
        <w:ind w:left="284" w:hanging="284"/>
        <w:jc w:val="both"/>
        <w:rPr>
          <w:rFonts w:cs="Segoe UI"/>
          <w:b/>
          <w:sz w:val="18"/>
          <w:szCs w:val="18"/>
        </w:rPr>
      </w:pPr>
      <w:r w:rsidRPr="00F649AC">
        <w:rPr>
          <w:rFonts w:cs="Segoe UI"/>
          <w:b/>
          <w:sz w:val="18"/>
          <w:szCs w:val="18"/>
        </w:rPr>
        <w:lastRenderedPageBreak/>
        <w:t>WARUNKI UDZIAŁU W POSTĘPOWANIU O UDZIELENIE ZAKUPU ORAZ SPOSÓB OCENY SPEŁNIANIA TYCH WARUNKÓW.</w:t>
      </w:r>
    </w:p>
    <w:p w14:paraId="3D8424D0" w14:textId="77777777" w:rsidR="00151513" w:rsidRPr="00F649AC" w:rsidRDefault="00151513" w:rsidP="00151513">
      <w:pPr>
        <w:spacing w:after="0" w:line="240" w:lineRule="auto"/>
        <w:ind w:left="284"/>
        <w:jc w:val="both"/>
        <w:rPr>
          <w:rFonts w:cs="Segoe UI"/>
          <w:b/>
          <w:sz w:val="18"/>
          <w:szCs w:val="18"/>
        </w:rPr>
      </w:pPr>
    </w:p>
    <w:p w14:paraId="11851116" w14:textId="77777777" w:rsidR="00224B58" w:rsidRPr="00F649AC" w:rsidRDefault="00224B58" w:rsidP="00A013EF">
      <w:pPr>
        <w:pStyle w:val="Akapitzlist"/>
        <w:numPr>
          <w:ilvl w:val="0"/>
          <w:numId w:val="11"/>
        </w:numPr>
        <w:jc w:val="both"/>
        <w:rPr>
          <w:rFonts w:asciiTheme="minorHAnsi" w:hAnsiTheme="minorHAnsi" w:cs="Segoe UI"/>
          <w:b/>
          <w:sz w:val="18"/>
          <w:szCs w:val="18"/>
        </w:rPr>
      </w:pPr>
      <w:r w:rsidRPr="00F649AC">
        <w:rPr>
          <w:rFonts w:asciiTheme="minorHAnsi" w:hAnsiTheme="minorHAnsi" w:cs="Segoe UI"/>
          <w:b/>
          <w:sz w:val="18"/>
          <w:szCs w:val="18"/>
        </w:rPr>
        <w:t>WARUNKI UDZIAŁU W POSTĘPOWANIU</w:t>
      </w:r>
    </w:p>
    <w:p w14:paraId="38ED4472" w14:textId="77777777" w:rsidR="00224B58" w:rsidRPr="00F649AC" w:rsidRDefault="00224B58" w:rsidP="00224B58">
      <w:pPr>
        <w:pStyle w:val="Akapitzlist"/>
        <w:ind w:left="720"/>
        <w:jc w:val="both"/>
        <w:rPr>
          <w:rFonts w:asciiTheme="minorHAnsi" w:hAnsiTheme="minorHAnsi" w:cstheme="minorHAnsi"/>
          <w:b/>
          <w:sz w:val="10"/>
          <w:szCs w:val="10"/>
        </w:rPr>
      </w:pPr>
    </w:p>
    <w:p w14:paraId="01679FE3" w14:textId="77777777" w:rsidR="00224B58" w:rsidRDefault="00224B58" w:rsidP="0008485B">
      <w:pPr>
        <w:numPr>
          <w:ilvl w:val="0"/>
          <w:numId w:val="1"/>
        </w:numPr>
        <w:spacing w:after="0" w:line="240" w:lineRule="auto"/>
        <w:jc w:val="both"/>
        <w:rPr>
          <w:rFonts w:cstheme="minorHAnsi"/>
          <w:i/>
          <w:sz w:val="18"/>
          <w:szCs w:val="18"/>
        </w:rPr>
      </w:pPr>
      <w:r w:rsidRPr="00F649AC">
        <w:rPr>
          <w:rFonts w:cstheme="minorHAnsi"/>
          <w:i/>
          <w:sz w:val="18"/>
          <w:szCs w:val="18"/>
        </w:rPr>
        <w:t>O udzielenie Zakupu może ubiegać się Wykonawca, który spełnia warunki udziału w postę</w:t>
      </w:r>
      <w:r w:rsidR="00516819">
        <w:rPr>
          <w:rFonts w:cstheme="minorHAnsi"/>
          <w:i/>
          <w:sz w:val="18"/>
          <w:szCs w:val="18"/>
        </w:rPr>
        <w:t>powaniu, o których mowa w pkt 8.15.1</w:t>
      </w:r>
      <w:r w:rsidRPr="00F649AC">
        <w:rPr>
          <w:rFonts w:cstheme="minorHAnsi"/>
          <w:i/>
          <w:sz w:val="18"/>
          <w:szCs w:val="18"/>
        </w:rPr>
        <w:t>.1</w:t>
      </w:r>
      <w:r w:rsidR="00516819">
        <w:rPr>
          <w:rFonts w:cstheme="minorHAnsi"/>
          <w:i/>
          <w:sz w:val="18"/>
          <w:szCs w:val="18"/>
        </w:rPr>
        <w:t>.2</w:t>
      </w:r>
      <w:r w:rsidRPr="00F649AC">
        <w:rPr>
          <w:rFonts w:cstheme="minorHAnsi"/>
          <w:i/>
          <w:sz w:val="18"/>
          <w:szCs w:val="18"/>
        </w:rPr>
        <w:t xml:space="preserve"> Procedury Zakupów:</w:t>
      </w:r>
    </w:p>
    <w:p w14:paraId="7F6D6C1A" w14:textId="77777777" w:rsidR="00BE35B4" w:rsidRDefault="00BE35B4" w:rsidP="00BE35B4">
      <w:pPr>
        <w:spacing w:after="0" w:line="240" w:lineRule="auto"/>
        <w:jc w:val="both"/>
        <w:rPr>
          <w:rFonts w:cstheme="minorHAnsi"/>
          <w:i/>
          <w:sz w:val="18"/>
          <w:szCs w:val="18"/>
        </w:rPr>
      </w:pPr>
    </w:p>
    <w:p w14:paraId="23D91AD5" w14:textId="77777777" w:rsidR="00151513" w:rsidRPr="00517A4D" w:rsidRDefault="009B7B01" w:rsidP="00E640B1">
      <w:pPr>
        <w:numPr>
          <w:ilvl w:val="0"/>
          <w:numId w:val="32"/>
        </w:numPr>
        <w:spacing w:after="0" w:line="240" w:lineRule="auto"/>
        <w:jc w:val="both"/>
        <w:rPr>
          <w:rFonts w:cstheme="minorHAnsi"/>
          <w:i/>
          <w:sz w:val="18"/>
          <w:szCs w:val="18"/>
        </w:rPr>
      </w:pPr>
      <w:r w:rsidRPr="00516819">
        <w:rPr>
          <w:rFonts w:cstheme="minorHAnsi"/>
          <w:sz w:val="18"/>
          <w:szCs w:val="18"/>
        </w:rPr>
        <w:t xml:space="preserve">Posiadają uprawnienia do wykonywania określonej działalności </w:t>
      </w:r>
      <w:r w:rsidR="00516819" w:rsidRPr="00516819">
        <w:rPr>
          <w:rFonts w:cstheme="minorHAnsi"/>
          <w:sz w:val="18"/>
          <w:szCs w:val="18"/>
        </w:rPr>
        <w:t>gospodarczej lub zawodowej, jeżeli odrębne przepisy</w:t>
      </w:r>
      <w:r w:rsidRPr="00516819">
        <w:rPr>
          <w:rFonts w:cstheme="minorHAnsi"/>
          <w:sz w:val="18"/>
          <w:szCs w:val="18"/>
        </w:rPr>
        <w:t xml:space="preserve"> nakładają obowiązek posiadania takich uprawnień</w:t>
      </w:r>
      <w:r w:rsidR="008E3DA5">
        <w:rPr>
          <w:rFonts w:cstheme="minorHAnsi"/>
          <w:sz w:val="18"/>
          <w:szCs w:val="18"/>
        </w:rPr>
        <w:t>.</w:t>
      </w:r>
    </w:p>
    <w:p w14:paraId="5AE72648" w14:textId="77777777" w:rsidR="00517A4D" w:rsidRPr="00476388" w:rsidRDefault="00517A4D" w:rsidP="00517A4D">
      <w:pPr>
        <w:spacing w:after="0" w:line="240" w:lineRule="auto"/>
        <w:ind w:left="502"/>
        <w:jc w:val="both"/>
        <w:rPr>
          <w:rFonts w:cstheme="minorHAnsi"/>
          <w:i/>
          <w:sz w:val="18"/>
          <w:szCs w:val="18"/>
        </w:rPr>
      </w:pPr>
    </w:p>
    <w:p w14:paraId="70B48E3E" w14:textId="77777777" w:rsidR="00A1611A" w:rsidRPr="00A1611A" w:rsidRDefault="00510B4E" w:rsidP="00A1611A">
      <w:pPr>
        <w:numPr>
          <w:ilvl w:val="0"/>
          <w:numId w:val="32"/>
        </w:numPr>
        <w:spacing w:after="0" w:line="240" w:lineRule="auto"/>
        <w:jc w:val="both"/>
        <w:rPr>
          <w:rFonts w:cstheme="minorHAnsi"/>
          <w:b/>
          <w:i/>
          <w:sz w:val="18"/>
          <w:szCs w:val="18"/>
        </w:rPr>
      </w:pPr>
      <w:r w:rsidRPr="00B25569">
        <w:rPr>
          <w:rFonts w:cstheme="minorHAnsi"/>
          <w:sz w:val="18"/>
          <w:szCs w:val="18"/>
        </w:rPr>
        <w:t xml:space="preserve">Posiadają niezbędne zdolności techniczne lub zawodowe do zrealizowania Zakupu, w szczególności wiedzę </w:t>
      </w:r>
      <w:r w:rsidRPr="00B25569">
        <w:rPr>
          <w:rFonts w:cstheme="minorHAnsi"/>
          <w:sz w:val="18"/>
          <w:szCs w:val="18"/>
        </w:rPr>
        <w:br/>
        <w:t>i doświadczenie oraz dysponują potencjałem technicznym i osobami zd</w:t>
      </w:r>
      <w:r w:rsidR="00B25569">
        <w:rPr>
          <w:rFonts w:cstheme="minorHAnsi"/>
          <w:sz w:val="18"/>
          <w:szCs w:val="18"/>
        </w:rPr>
        <w:t>olnymi do realizacji Zakupu tj.</w:t>
      </w:r>
      <w:r w:rsidRPr="00B25569">
        <w:rPr>
          <w:rFonts w:cstheme="minorHAnsi"/>
          <w:sz w:val="18"/>
          <w:szCs w:val="18"/>
        </w:rPr>
        <w:t xml:space="preserve"> </w:t>
      </w:r>
    </w:p>
    <w:p w14:paraId="59C1C48D" w14:textId="77777777" w:rsidR="00A1611A" w:rsidRDefault="00A1611A" w:rsidP="00A1611A">
      <w:pPr>
        <w:pStyle w:val="Akapitzlist"/>
        <w:rPr>
          <w:rFonts w:cstheme="minorHAnsi"/>
          <w:b/>
          <w:i/>
          <w:sz w:val="18"/>
          <w:szCs w:val="18"/>
        </w:rPr>
      </w:pPr>
    </w:p>
    <w:p w14:paraId="799E41F1" w14:textId="77777777" w:rsidR="001D7D9A" w:rsidRPr="001D7D9A" w:rsidRDefault="001D7D9A" w:rsidP="001D7D9A">
      <w:pPr>
        <w:spacing w:after="0" w:line="240" w:lineRule="auto"/>
        <w:ind w:left="502"/>
        <w:rPr>
          <w:rFonts w:eastAsia="Times New Roman" w:cs="Times New Roman"/>
          <w:b/>
          <w:i/>
          <w:sz w:val="18"/>
          <w:szCs w:val="24"/>
          <w:lang w:eastAsia="pl-PL"/>
        </w:rPr>
      </w:pPr>
      <w:r w:rsidRPr="001D7D9A">
        <w:rPr>
          <w:rFonts w:eastAsia="Times New Roman" w:cs="Times New Roman"/>
          <w:b/>
          <w:i/>
          <w:sz w:val="18"/>
          <w:szCs w:val="24"/>
          <w:lang w:eastAsia="pl-PL"/>
        </w:rPr>
        <w:t>w okresie ostatnich 3 lat przed upływem terminu składania ofert w postępowaniu, a jeżeli okres prowadzenia działalności jest krótszy w tym terminie, wykonali należycie lub w przypadku świadczeń okresowych dostaw nadal wykonują, co najmniej dwa zlecenia na dostawę lub sukcesywną dostawę olejów i smarów, przy czym każde z nich powinno spełniać poniższe warunki łącznie:</w:t>
      </w:r>
    </w:p>
    <w:p w14:paraId="4754A9E5" w14:textId="60F73216" w:rsidR="001D7D9A" w:rsidRPr="001D7D9A" w:rsidRDefault="001D7D9A" w:rsidP="001D7D9A">
      <w:pPr>
        <w:spacing w:after="0" w:line="240" w:lineRule="auto"/>
        <w:ind w:left="502"/>
        <w:rPr>
          <w:rFonts w:eastAsia="Times New Roman" w:cs="Times New Roman"/>
          <w:b/>
          <w:i/>
          <w:sz w:val="18"/>
          <w:szCs w:val="24"/>
          <w:lang w:eastAsia="pl-PL"/>
        </w:rPr>
      </w:pPr>
      <w:r w:rsidRPr="001D7D9A">
        <w:rPr>
          <w:rFonts w:eastAsia="Times New Roman" w:cs="Times New Roman"/>
          <w:b/>
          <w:i/>
          <w:sz w:val="18"/>
          <w:szCs w:val="24"/>
          <w:lang w:eastAsia="pl-PL"/>
        </w:rPr>
        <w:t xml:space="preserve">- wartość umowy dla każdego z kontraktów nie mniejsza niż </w:t>
      </w:r>
      <w:r w:rsidR="006C3E4A">
        <w:rPr>
          <w:rFonts w:eastAsia="Times New Roman" w:cs="Times New Roman"/>
          <w:b/>
          <w:i/>
          <w:sz w:val="18"/>
          <w:szCs w:val="24"/>
          <w:lang w:eastAsia="pl-PL"/>
        </w:rPr>
        <w:t>10</w:t>
      </w:r>
      <w:r w:rsidRPr="001D7D9A">
        <w:rPr>
          <w:rFonts w:eastAsia="Times New Roman" w:cs="Times New Roman"/>
          <w:b/>
          <w:i/>
          <w:sz w:val="18"/>
          <w:szCs w:val="24"/>
          <w:lang w:eastAsia="pl-PL"/>
        </w:rPr>
        <w:t xml:space="preserve">0.000,00  zł (słownie: </w:t>
      </w:r>
      <w:r w:rsidR="006C3E4A">
        <w:rPr>
          <w:rFonts w:eastAsia="Times New Roman" w:cs="Times New Roman"/>
          <w:b/>
          <w:i/>
          <w:sz w:val="18"/>
          <w:szCs w:val="24"/>
          <w:lang w:eastAsia="pl-PL"/>
        </w:rPr>
        <w:t>sto</w:t>
      </w:r>
      <w:r w:rsidRPr="001D7D9A">
        <w:rPr>
          <w:rFonts w:eastAsia="Times New Roman" w:cs="Times New Roman"/>
          <w:b/>
          <w:i/>
          <w:sz w:val="18"/>
          <w:szCs w:val="24"/>
          <w:lang w:eastAsia="pl-PL"/>
        </w:rPr>
        <w:t xml:space="preserve"> tysięcy złotych) netto</w:t>
      </w:r>
      <w:r w:rsidR="00E25427">
        <w:rPr>
          <w:rFonts w:eastAsia="Times New Roman" w:cs="Times New Roman"/>
          <w:b/>
          <w:i/>
          <w:sz w:val="18"/>
          <w:szCs w:val="24"/>
          <w:lang w:eastAsia="pl-PL"/>
        </w:rPr>
        <w:t>;</w:t>
      </w:r>
    </w:p>
    <w:p w14:paraId="16068D09" w14:textId="77777777" w:rsidR="001D7D9A" w:rsidRPr="001D7D9A" w:rsidRDefault="001D7D9A" w:rsidP="001D7D9A">
      <w:pPr>
        <w:spacing w:after="0" w:line="240" w:lineRule="auto"/>
        <w:ind w:left="502"/>
        <w:rPr>
          <w:rFonts w:eastAsia="Times New Roman" w:cs="Times New Roman"/>
          <w:b/>
          <w:i/>
          <w:sz w:val="18"/>
          <w:szCs w:val="24"/>
          <w:lang w:eastAsia="pl-PL"/>
        </w:rPr>
      </w:pPr>
      <w:r w:rsidRPr="001D7D9A">
        <w:rPr>
          <w:rFonts w:eastAsia="Times New Roman" w:cs="Times New Roman"/>
          <w:b/>
          <w:i/>
          <w:sz w:val="18"/>
          <w:szCs w:val="24"/>
          <w:lang w:eastAsia="pl-PL"/>
        </w:rPr>
        <w:t xml:space="preserve">- ilość dostarczonego oleju w ramach realizacji kontraktu nie mniejsza niż </w:t>
      </w:r>
      <w:r w:rsidR="006C3E4A">
        <w:rPr>
          <w:rFonts w:eastAsia="Times New Roman" w:cs="Times New Roman"/>
          <w:b/>
          <w:i/>
          <w:sz w:val="18"/>
          <w:szCs w:val="24"/>
          <w:lang w:eastAsia="pl-PL"/>
        </w:rPr>
        <w:t>5 0</w:t>
      </w:r>
      <w:r w:rsidRPr="001D7D9A">
        <w:rPr>
          <w:rFonts w:eastAsia="Times New Roman" w:cs="Times New Roman"/>
          <w:b/>
          <w:i/>
          <w:sz w:val="18"/>
          <w:szCs w:val="24"/>
          <w:lang w:eastAsia="pl-PL"/>
        </w:rPr>
        <w:t>00 dm3.</w:t>
      </w:r>
    </w:p>
    <w:p w14:paraId="145D59C1" w14:textId="77777777" w:rsidR="001D7D9A" w:rsidRPr="001D7D9A" w:rsidRDefault="001D7D9A" w:rsidP="001D7D9A">
      <w:pPr>
        <w:spacing w:after="0" w:line="240" w:lineRule="auto"/>
        <w:ind w:left="502"/>
        <w:rPr>
          <w:rFonts w:eastAsia="Times New Roman" w:cstheme="minorHAnsi"/>
          <w:b/>
          <w:i/>
          <w:sz w:val="18"/>
          <w:szCs w:val="24"/>
          <w:lang w:eastAsia="pl-PL"/>
        </w:rPr>
      </w:pPr>
      <w:r w:rsidRPr="001D7D9A">
        <w:rPr>
          <w:rFonts w:eastAsia="Times New Roman" w:cs="Times New Roman"/>
          <w:b/>
          <w:i/>
          <w:sz w:val="18"/>
          <w:szCs w:val="24"/>
          <w:lang w:eastAsia="pl-PL"/>
        </w:rPr>
        <w:t xml:space="preserve">- ilość dostarczonych smarów w ramach realizacji kontraktu nie mniejsza niż </w:t>
      </w:r>
      <w:r w:rsidR="006C3E4A">
        <w:rPr>
          <w:rFonts w:eastAsia="Times New Roman" w:cs="Times New Roman"/>
          <w:b/>
          <w:i/>
          <w:sz w:val="18"/>
          <w:szCs w:val="24"/>
          <w:lang w:eastAsia="pl-PL"/>
        </w:rPr>
        <w:t>50</w:t>
      </w:r>
      <w:r w:rsidRPr="001D7D9A">
        <w:rPr>
          <w:rFonts w:eastAsia="Times New Roman" w:cs="Times New Roman"/>
          <w:b/>
          <w:i/>
          <w:sz w:val="18"/>
          <w:szCs w:val="24"/>
          <w:lang w:eastAsia="pl-PL"/>
        </w:rPr>
        <w:t xml:space="preserve"> kg.</w:t>
      </w:r>
    </w:p>
    <w:p w14:paraId="5C48FF87" w14:textId="77777777" w:rsidR="008E3DA5" w:rsidRPr="00112371" w:rsidRDefault="008E3DA5" w:rsidP="008E3DA5">
      <w:pPr>
        <w:pStyle w:val="Default"/>
        <w:ind w:left="1506"/>
        <w:jc w:val="both"/>
        <w:rPr>
          <w:rFonts w:asciiTheme="minorHAnsi" w:eastAsiaTheme="minorHAnsi" w:hAnsiTheme="minorHAnsi" w:cstheme="minorHAnsi"/>
          <w:b/>
          <w:i/>
          <w:sz w:val="18"/>
          <w:szCs w:val="18"/>
        </w:rPr>
      </w:pPr>
    </w:p>
    <w:p w14:paraId="777FC3A5" w14:textId="77777777" w:rsidR="001364BA" w:rsidRDefault="008E0404" w:rsidP="00E640B1">
      <w:pPr>
        <w:numPr>
          <w:ilvl w:val="0"/>
          <w:numId w:val="32"/>
        </w:numPr>
        <w:jc w:val="both"/>
        <w:rPr>
          <w:rFonts w:eastAsia="Calibri" w:cstheme="minorHAnsi"/>
          <w:sz w:val="18"/>
          <w:szCs w:val="18"/>
        </w:rPr>
      </w:pPr>
      <w:r w:rsidRPr="009C389A">
        <w:rPr>
          <w:rFonts w:eastAsia="Calibri" w:cstheme="minorHAnsi"/>
          <w:sz w:val="18"/>
          <w:szCs w:val="18"/>
        </w:rPr>
        <w:t>Znajdują się w sytuacji ekonomicznej lub finansowej</w:t>
      </w:r>
      <w:r w:rsidR="0086152F">
        <w:rPr>
          <w:rFonts w:eastAsia="Calibri" w:cstheme="minorHAnsi"/>
          <w:sz w:val="18"/>
          <w:szCs w:val="18"/>
        </w:rPr>
        <w:t xml:space="preserve"> zapewniającej wykonanie Zakupu</w:t>
      </w:r>
      <w:r w:rsidR="00434FFD">
        <w:rPr>
          <w:rFonts w:eastAsia="Calibri" w:cstheme="minorHAnsi"/>
          <w:b/>
          <w:i/>
          <w:sz w:val="18"/>
          <w:szCs w:val="18"/>
        </w:rPr>
        <w:t>.</w:t>
      </w:r>
    </w:p>
    <w:p w14:paraId="7B817677" w14:textId="77777777" w:rsidR="00B11C99" w:rsidRPr="00F649AC" w:rsidRDefault="00B11C99" w:rsidP="004303DB">
      <w:pPr>
        <w:spacing w:after="0" w:line="240" w:lineRule="auto"/>
        <w:jc w:val="both"/>
        <w:rPr>
          <w:rFonts w:cs="Segoe UI"/>
          <w:i/>
          <w:sz w:val="18"/>
          <w:szCs w:val="18"/>
          <w:u w:val="single"/>
        </w:rPr>
      </w:pPr>
      <w:r w:rsidRPr="009C389A">
        <w:rPr>
          <w:rFonts w:cs="Segoe UI"/>
          <w:b/>
          <w:i/>
          <w:sz w:val="18"/>
          <w:szCs w:val="18"/>
          <w:u w:val="single"/>
        </w:rPr>
        <w:t>UWAGA</w:t>
      </w:r>
      <w:r w:rsidRPr="009C389A">
        <w:rPr>
          <w:rFonts w:cs="Segoe UI"/>
          <w:b/>
          <w:i/>
          <w:sz w:val="18"/>
          <w:szCs w:val="18"/>
        </w:rPr>
        <w:t>:</w:t>
      </w:r>
      <w:r w:rsidRPr="00F649AC">
        <w:rPr>
          <w:rFonts w:cs="Segoe UI"/>
          <w:b/>
          <w:i/>
          <w:sz w:val="18"/>
          <w:szCs w:val="18"/>
        </w:rPr>
        <w:t xml:space="preserve"> </w:t>
      </w:r>
      <w:r w:rsidRPr="004303DB">
        <w:rPr>
          <w:rFonts w:ascii="Calibri" w:hAnsi="Calibri" w:cs="Calibri"/>
          <w:bCs/>
          <w:i/>
          <w:iCs/>
          <w:color w:val="000000"/>
          <w:sz w:val="16"/>
          <w:szCs w:val="16"/>
        </w:rPr>
        <w:t>W przypadku Wykonawców wspólnie ubiegających się o udzielenie Zakupu warunki, o których mowa w ust. 1 pkt 1) -2) powyżej Wykonawcy mogą spełniać łącznie, natomiast warunek określony w pkt. 3) powinien spełniać, co najmniej jeden z nich.</w:t>
      </w:r>
    </w:p>
    <w:p w14:paraId="30AAB83B" w14:textId="77777777" w:rsidR="00292BB0" w:rsidRDefault="00292BB0" w:rsidP="00292BB0">
      <w:pPr>
        <w:pStyle w:val="Blockquote"/>
        <w:spacing w:before="0" w:after="0"/>
        <w:ind w:left="357" w:right="0"/>
        <w:jc w:val="both"/>
        <w:rPr>
          <w:rFonts w:asciiTheme="minorHAnsi" w:hAnsiTheme="minorHAnsi" w:cs="Segoe UI"/>
          <w:sz w:val="18"/>
          <w:szCs w:val="18"/>
        </w:rPr>
      </w:pPr>
    </w:p>
    <w:p w14:paraId="206A72CC" w14:textId="77777777" w:rsidR="00224B58" w:rsidRDefault="00224B58" w:rsidP="00292BB0">
      <w:pPr>
        <w:pStyle w:val="Blockquote"/>
        <w:spacing w:before="0" w:after="0"/>
        <w:ind w:left="357" w:right="0"/>
        <w:jc w:val="both"/>
        <w:rPr>
          <w:rFonts w:asciiTheme="minorHAnsi" w:hAnsiTheme="minorHAnsi" w:cs="Segoe UI"/>
          <w:sz w:val="18"/>
          <w:szCs w:val="18"/>
        </w:rPr>
      </w:pPr>
      <w:r w:rsidRPr="00F649AC">
        <w:rPr>
          <w:rFonts w:asciiTheme="minorHAnsi" w:hAnsiTheme="minorHAnsi" w:cs="Segoe UI"/>
          <w:sz w:val="18"/>
          <w:szCs w:val="18"/>
        </w:rPr>
        <w:t>Ocena spełniania powyższych warunków udziału w postępowaniu dokonana zostanie</w:t>
      </w:r>
      <w:r w:rsidRPr="00F649AC">
        <w:rPr>
          <w:rFonts w:asciiTheme="minorHAnsi" w:hAnsiTheme="minorHAnsi"/>
          <w:sz w:val="18"/>
          <w:szCs w:val="18"/>
        </w:rPr>
        <w:t xml:space="preserve"> </w:t>
      </w:r>
      <w:r w:rsidRPr="00F649AC">
        <w:rPr>
          <w:rFonts w:asciiTheme="minorHAnsi" w:hAnsiTheme="minorHAnsi" w:cs="Segoe UI"/>
          <w:sz w:val="18"/>
          <w:szCs w:val="18"/>
        </w:rPr>
        <w:t xml:space="preserve">na podstawie dokumentów </w:t>
      </w:r>
      <w:r w:rsidR="004A4204">
        <w:rPr>
          <w:rFonts w:asciiTheme="minorHAnsi" w:hAnsiTheme="minorHAnsi" w:cs="Segoe UI"/>
          <w:sz w:val="18"/>
          <w:szCs w:val="18"/>
        </w:rPr>
        <w:br/>
      </w:r>
      <w:r w:rsidRPr="00F649AC">
        <w:rPr>
          <w:rFonts w:asciiTheme="minorHAnsi" w:hAnsiTheme="minorHAnsi" w:cs="Segoe UI"/>
          <w:sz w:val="18"/>
          <w:szCs w:val="18"/>
        </w:rPr>
        <w:t xml:space="preserve">i oświadczeń </w:t>
      </w:r>
      <w:r w:rsidR="0024780B">
        <w:rPr>
          <w:rFonts w:asciiTheme="minorHAnsi" w:hAnsiTheme="minorHAnsi" w:cs="Segoe UI"/>
          <w:sz w:val="18"/>
          <w:szCs w:val="18"/>
        </w:rPr>
        <w:t>przedstawionych</w:t>
      </w:r>
      <w:r w:rsidR="0070704B" w:rsidRPr="00F649AC">
        <w:rPr>
          <w:rFonts w:asciiTheme="minorHAnsi" w:hAnsiTheme="minorHAnsi" w:cs="Segoe UI"/>
          <w:sz w:val="18"/>
          <w:szCs w:val="18"/>
        </w:rPr>
        <w:t xml:space="preserve"> przez Wykonawców</w:t>
      </w:r>
      <w:r w:rsidRPr="00F649AC">
        <w:rPr>
          <w:rFonts w:asciiTheme="minorHAnsi" w:hAnsiTheme="minorHAnsi" w:cs="Segoe UI"/>
          <w:sz w:val="18"/>
          <w:szCs w:val="18"/>
        </w:rPr>
        <w:t xml:space="preserve">. </w:t>
      </w:r>
    </w:p>
    <w:p w14:paraId="2EC2BAE7" w14:textId="77777777" w:rsidR="001764BB" w:rsidRDefault="001764BB" w:rsidP="00751729">
      <w:pPr>
        <w:pStyle w:val="Blockquote"/>
        <w:spacing w:before="0" w:after="0"/>
        <w:ind w:left="0" w:right="0"/>
        <w:jc w:val="both"/>
        <w:rPr>
          <w:sz w:val="18"/>
        </w:rPr>
      </w:pPr>
    </w:p>
    <w:p w14:paraId="7F88EBA2" w14:textId="77777777" w:rsidR="00C26C8B" w:rsidRPr="00391E1A" w:rsidRDefault="003642D1" w:rsidP="006A0E79">
      <w:pPr>
        <w:numPr>
          <w:ilvl w:val="0"/>
          <w:numId w:val="1"/>
        </w:numPr>
        <w:spacing w:after="0" w:line="240" w:lineRule="auto"/>
        <w:jc w:val="both"/>
        <w:rPr>
          <w:rFonts w:cstheme="minorHAnsi"/>
          <w:sz w:val="18"/>
        </w:rPr>
      </w:pPr>
      <w:r w:rsidRPr="00391E1A">
        <w:rPr>
          <w:rFonts w:cstheme="minorHAnsi"/>
          <w:sz w:val="18"/>
        </w:rPr>
        <w:t>O udzielenie Zakupu może ubiegać się Wykonawca, który nie podlega wykluczeniu z postępowania o udzielenie Zakupu</w:t>
      </w:r>
      <w:r w:rsidR="00C26C8B" w:rsidRPr="00391E1A">
        <w:rPr>
          <w:rFonts w:cstheme="minorHAnsi"/>
          <w:sz w:val="18"/>
        </w:rPr>
        <w:t xml:space="preserve"> na podstawie pkt. </w:t>
      </w:r>
      <w:r w:rsidR="00C26C8B" w:rsidRPr="0003699F">
        <w:rPr>
          <w:rFonts w:cstheme="minorHAnsi"/>
          <w:b/>
          <w:sz w:val="18"/>
        </w:rPr>
        <w:t>8.15.1.1.1</w:t>
      </w:r>
      <w:r w:rsidR="00C26C8B" w:rsidRPr="00391E1A">
        <w:rPr>
          <w:rFonts w:cstheme="minorHAnsi"/>
          <w:sz w:val="18"/>
        </w:rPr>
        <w:t xml:space="preserve"> Procedury Zakupów</w:t>
      </w:r>
      <w:r w:rsidR="008E3DA5">
        <w:rPr>
          <w:rFonts w:cstheme="minorHAnsi"/>
          <w:sz w:val="18"/>
          <w:szCs w:val="18"/>
        </w:rPr>
        <w:t>:</w:t>
      </w:r>
      <w:r w:rsidR="00C26C8B" w:rsidRPr="00391E1A">
        <w:rPr>
          <w:rFonts w:cstheme="minorHAnsi"/>
          <w:sz w:val="18"/>
        </w:rPr>
        <w:t xml:space="preserve"> </w:t>
      </w:r>
    </w:p>
    <w:p w14:paraId="42C49D23" w14:textId="77777777" w:rsidR="00C26C8B" w:rsidRPr="00391E1A" w:rsidRDefault="00C26C8B" w:rsidP="00E640B1">
      <w:pPr>
        <w:pStyle w:val="Akapitzlist"/>
        <w:numPr>
          <w:ilvl w:val="0"/>
          <w:numId w:val="37"/>
        </w:numPr>
        <w:jc w:val="both"/>
        <w:rPr>
          <w:rFonts w:asciiTheme="minorHAnsi" w:hAnsiTheme="minorHAnsi" w:cstheme="minorHAnsi"/>
          <w:sz w:val="18"/>
        </w:rPr>
      </w:pPr>
      <w:r w:rsidRPr="00391E1A">
        <w:rPr>
          <w:rFonts w:asciiTheme="minorHAnsi" w:hAnsiTheme="minorHAnsi" w:cstheme="minorHAnsi"/>
          <w:sz w:val="18"/>
        </w:rPr>
        <w:lastRenderedPageBreak/>
        <w:t xml:space="preserve">z powodu zaistnienia przesłanek wymienionych w punktach 9.4.3.1-9.4.3.4  Procedury Zakupów; </w:t>
      </w:r>
    </w:p>
    <w:p w14:paraId="0BCD2827" w14:textId="77777777" w:rsidR="003642D1" w:rsidRPr="00391E1A" w:rsidRDefault="00C26C8B" w:rsidP="00E640B1">
      <w:pPr>
        <w:pStyle w:val="Akapitzlist"/>
        <w:numPr>
          <w:ilvl w:val="0"/>
          <w:numId w:val="37"/>
        </w:numPr>
        <w:jc w:val="both"/>
        <w:rPr>
          <w:rFonts w:asciiTheme="minorHAnsi" w:hAnsiTheme="minorHAnsi" w:cstheme="minorHAnsi"/>
          <w:sz w:val="18"/>
        </w:rPr>
      </w:pPr>
      <w:r w:rsidRPr="00391E1A">
        <w:rPr>
          <w:rFonts w:asciiTheme="minorHAnsi" w:hAnsiTheme="minorHAnsi" w:cstheme="minorHAnsi"/>
          <w:sz w:val="18"/>
        </w:rPr>
        <w:t xml:space="preserve">z powodu zaistnienia przesłanek wymienionych w punktach 9.4.2.1 – 9.4.2.14 Procedury Zakupów. </w:t>
      </w:r>
    </w:p>
    <w:p w14:paraId="588A0AE0" w14:textId="77777777" w:rsidR="00FA23E5" w:rsidRPr="00391E1A" w:rsidRDefault="00FA23E5" w:rsidP="005503E3">
      <w:pPr>
        <w:pStyle w:val="Akapitzlist"/>
        <w:ind w:left="360"/>
        <w:jc w:val="both"/>
        <w:rPr>
          <w:rFonts w:asciiTheme="minorHAnsi" w:hAnsiTheme="minorHAnsi" w:cs="Segoe UI"/>
          <w:i/>
          <w:sz w:val="18"/>
          <w:szCs w:val="18"/>
        </w:rPr>
      </w:pPr>
    </w:p>
    <w:p w14:paraId="42D021BF" w14:textId="77777777" w:rsidR="0003744D" w:rsidRPr="00A1611A" w:rsidRDefault="0003744D" w:rsidP="0003744D">
      <w:pPr>
        <w:pStyle w:val="Akapitzlist"/>
        <w:numPr>
          <w:ilvl w:val="0"/>
          <w:numId w:val="11"/>
        </w:numPr>
        <w:spacing w:after="200"/>
        <w:jc w:val="both"/>
        <w:rPr>
          <w:rFonts w:asciiTheme="minorHAnsi" w:hAnsiTheme="minorHAnsi" w:cs="Segoe UI"/>
          <w:b/>
          <w:sz w:val="18"/>
          <w:szCs w:val="18"/>
        </w:rPr>
      </w:pPr>
      <w:r w:rsidRPr="00391E1A">
        <w:rPr>
          <w:rFonts w:asciiTheme="minorHAnsi" w:hAnsiTheme="minorHAnsi" w:cs="Segoe UI"/>
          <w:b/>
          <w:sz w:val="18"/>
          <w:szCs w:val="18"/>
        </w:rPr>
        <w:t xml:space="preserve">WYKAZ OŚWIADCZEŃ I DOKUMENTÓW, </w:t>
      </w:r>
      <w:r w:rsidRPr="00A1611A">
        <w:rPr>
          <w:rFonts w:asciiTheme="minorHAnsi" w:hAnsiTheme="minorHAnsi" w:cs="Segoe UI"/>
          <w:b/>
          <w:sz w:val="18"/>
          <w:szCs w:val="18"/>
        </w:rPr>
        <w:t xml:space="preserve">JAKIE WYKONAWCA, KTÓREGO OFERTA ZOSTAŁA NAJWYŻEJ OCENIONA JEST ZOBOWIĄZANY </w:t>
      </w:r>
      <w:r w:rsidRPr="00A1611A">
        <w:rPr>
          <w:rFonts w:asciiTheme="minorHAnsi" w:hAnsiTheme="minorHAnsi" w:cs="Segoe UI"/>
          <w:b/>
          <w:sz w:val="18"/>
          <w:szCs w:val="18"/>
          <w:u w:val="single"/>
        </w:rPr>
        <w:t>ZŁOŻYĆ NA WEZWANIE ZAM</w:t>
      </w:r>
      <w:r w:rsidR="00C17397" w:rsidRPr="00A1611A">
        <w:rPr>
          <w:rFonts w:asciiTheme="minorHAnsi" w:hAnsiTheme="minorHAnsi" w:cs="Segoe UI"/>
          <w:b/>
          <w:sz w:val="18"/>
          <w:szCs w:val="18"/>
          <w:u w:val="single"/>
        </w:rPr>
        <w:t>A</w:t>
      </w:r>
      <w:r w:rsidRPr="00A1611A">
        <w:rPr>
          <w:rFonts w:asciiTheme="minorHAnsi" w:hAnsiTheme="minorHAnsi" w:cs="Segoe UI"/>
          <w:b/>
          <w:sz w:val="18"/>
          <w:szCs w:val="18"/>
          <w:u w:val="single"/>
        </w:rPr>
        <w:t>WIAJĄCEGO</w:t>
      </w:r>
      <w:r w:rsidRPr="00A1611A">
        <w:rPr>
          <w:rFonts w:asciiTheme="minorHAnsi" w:hAnsiTheme="minorHAnsi" w:cs="Segoe UI"/>
          <w:b/>
          <w:sz w:val="18"/>
          <w:szCs w:val="18"/>
        </w:rPr>
        <w:t xml:space="preserve"> W CELU POTWIERDZENIA SPEŁNIANIA WARUNKÓW UDZIAŁU </w:t>
      </w:r>
      <w:r w:rsidRPr="00A1611A">
        <w:rPr>
          <w:rFonts w:asciiTheme="minorHAnsi" w:hAnsiTheme="minorHAnsi" w:cs="Segoe UI"/>
          <w:b/>
          <w:sz w:val="18"/>
          <w:szCs w:val="18"/>
        </w:rPr>
        <w:br/>
        <w:t>W POSTĘPOWANIU O UDZIELENIE ZAKUPU.</w:t>
      </w:r>
    </w:p>
    <w:p w14:paraId="45AB6538" w14:textId="77777777" w:rsidR="00224B58" w:rsidRPr="000B69B0" w:rsidRDefault="00224B58" w:rsidP="002F5B6E">
      <w:pPr>
        <w:numPr>
          <w:ilvl w:val="0"/>
          <w:numId w:val="3"/>
        </w:numPr>
        <w:spacing w:after="0" w:line="240" w:lineRule="auto"/>
        <w:jc w:val="both"/>
        <w:rPr>
          <w:rFonts w:eastAsia="Calibri" w:cs="Segoe UI"/>
          <w:b/>
          <w:i/>
          <w:color w:val="00B0F0"/>
          <w:sz w:val="18"/>
          <w:szCs w:val="18"/>
        </w:rPr>
      </w:pPr>
      <w:r w:rsidRPr="000B69B0">
        <w:rPr>
          <w:rFonts w:eastAsia="Calibri" w:cs="Segoe UI"/>
          <w:b/>
          <w:color w:val="00B0F0"/>
          <w:sz w:val="18"/>
          <w:szCs w:val="18"/>
        </w:rPr>
        <w:t>Na potwierdzenie braku zajścia okoliczności stanowiący</w:t>
      </w:r>
      <w:r w:rsidR="00277200" w:rsidRPr="000B69B0">
        <w:rPr>
          <w:rFonts w:eastAsia="Calibri" w:cs="Segoe UI"/>
          <w:b/>
          <w:color w:val="00B0F0"/>
          <w:sz w:val="18"/>
          <w:szCs w:val="18"/>
        </w:rPr>
        <w:t>ch przesłanki wykluczenia z pkt 8.15.1.1.1</w:t>
      </w:r>
      <w:r w:rsidRPr="000B69B0">
        <w:rPr>
          <w:rFonts w:eastAsia="Calibri" w:cs="Segoe UI"/>
          <w:b/>
          <w:color w:val="00B0F0"/>
          <w:sz w:val="18"/>
          <w:szCs w:val="18"/>
        </w:rPr>
        <w:t xml:space="preserve">, </w:t>
      </w:r>
      <w:r w:rsidR="00277200" w:rsidRPr="000B69B0">
        <w:rPr>
          <w:rFonts w:eastAsia="Calibri" w:cs="Segoe UI"/>
          <w:b/>
          <w:color w:val="00B0F0"/>
          <w:sz w:val="18"/>
          <w:szCs w:val="18"/>
        </w:rPr>
        <w:t xml:space="preserve">a </w:t>
      </w:r>
      <w:r w:rsidRPr="000B69B0">
        <w:rPr>
          <w:rFonts w:eastAsia="Calibri" w:cs="Segoe UI"/>
          <w:b/>
          <w:color w:val="00B0F0"/>
          <w:sz w:val="18"/>
          <w:szCs w:val="18"/>
        </w:rPr>
        <w:t xml:space="preserve">wymienione </w:t>
      </w:r>
      <w:r w:rsidR="00CC7AC9" w:rsidRPr="000B69B0">
        <w:rPr>
          <w:rFonts w:eastAsia="Calibri" w:cs="Segoe UI"/>
          <w:b/>
          <w:color w:val="00B0F0"/>
          <w:sz w:val="18"/>
          <w:szCs w:val="18"/>
        </w:rPr>
        <w:br/>
      </w:r>
      <w:r w:rsidRPr="000B69B0">
        <w:rPr>
          <w:rFonts w:cs="Segoe UI"/>
          <w:b/>
          <w:color w:val="00B0F0"/>
          <w:sz w:val="18"/>
          <w:szCs w:val="18"/>
        </w:rPr>
        <w:t>w pkt.</w:t>
      </w:r>
      <w:r w:rsidR="00C26C8B" w:rsidRPr="000B69B0">
        <w:rPr>
          <w:rFonts w:cs="Segoe UI"/>
          <w:b/>
          <w:color w:val="00B0F0"/>
          <w:sz w:val="18"/>
          <w:szCs w:val="18"/>
        </w:rPr>
        <w:t xml:space="preserve"> 9.4.3.1 – 9.4.3.4 </w:t>
      </w:r>
      <w:r w:rsidR="00C26591" w:rsidRPr="000B69B0">
        <w:rPr>
          <w:rFonts w:cs="Segoe UI"/>
          <w:b/>
          <w:color w:val="00B0F0"/>
          <w:sz w:val="18"/>
          <w:szCs w:val="18"/>
        </w:rPr>
        <w:t>oraz w pkt. 9.4.2.1 – 9.4.2.14</w:t>
      </w:r>
      <w:r w:rsidR="002F5B6E" w:rsidRPr="000B69B0">
        <w:rPr>
          <w:rFonts w:cs="Segoe UI"/>
          <w:b/>
          <w:color w:val="00B0F0"/>
          <w:sz w:val="18"/>
          <w:szCs w:val="18"/>
        </w:rPr>
        <w:t xml:space="preserve"> </w:t>
      </w:r>
      <w:r w:rsidRPr="000B69B0">
        <w:rPr>
          <w:rFonts w:cs="Segoe UI"/>
          <w:b/>
          <w:color w:val="00B0F0"/>
          <w:sz w:val="18"/>
          <w:szCs w:val="18"/>
        </w:rPr>
        <w:t>Procedury Zakupów</w:t>
      </w:r>
      <w:r w:rsidR="00C17397" w:rsidRPr="000B69B0">
        <w:rPr>
          <w:rFonts w:cs="Segoe UI"/>
          <w:b/>
          <w:color w:val="00B0F0"/>
          <w:sz w:val="18"/>
          <w:szCs w:val="18"/>
        </w:rPr>
        <w:t>,</w:t>
      </w:r>
      <w:r w:rsidRPr="000B69B0" w:rsidDel="007064DC">
        <w:rPr>
          <w:rFonts w:cs="Segoe UI"/>
          <w:b/>
          <w:color w:val="00B0F0"/>
          <w:sz w:val="18"/>
          <w:szCs w:val="18"/>
        </w:rPr>
        <w:t xml:space="preserve"> </w:t>
      </w:r>
      <w:r w:rsidR="006B56EB" w:rsidRPr="000B69B0">
        <w:rPr>
          <w:rFonts w:eastAsia="Calibri" w:cs="Segoe UI"/>
          <w:b/>
          <w:color w:val="00B0F0"/>
          <w:sz w:val="18"/>
          <w:szCs w:val="18"/>
        </w:rPr>
        <w:t>Zamawiający</w:t>
      </w:r>
      <w:r w:rsidRPr="000B69B0">
        <w:rPr>
          <w:rFonts w:eastAsia="Calibri" w:cs="Segoe UI"/>
          <w:b/>
          <w:color w:val="00B0F0"/>
          <w:sz w:val="18"/>
          <w:szCs w:val="18"/>
        </w:rPr>
        <w:t xml:space="preserve"> </w:t>
      </w:r>
      <w:r w:rsidR="00C17397" w:rsidRPr="000B69B0">
        <w:rPr>
          <w:rFonts w:eastAsia="Calibri" w:cs="Segoe UI"/>
          <w:b/>
          <w:color w:val="00B0F0"/>
          <w:sz w:val="18"/>
          <w:szCs w:val="18"/>
        </w:rPr>
        <w:t xml:space="preserve">od Wykonawcy, </w:t>
      </w:r>
      <w:r w:rsidR="00C17397" w:rsidRPr="000B69B0">
        <w:rPr>
          <w:rFonts w:eastAsia="Calibri" w:cs="Segoe UI"/>
          <w:b/>
          <w:color w:val="00B0F0"/>
          <w:sz w:val="18"/>
          <w:szCs w:val="18"/>
          <w:u w:val="single"/>
        </w:rPr>
        <w:t xml:space="preserve">którego Oferta została najwyżej oceniona </w:t>
      </w:r>
      <w:r w:rsidRPr="000B69B0">
        <w:rPr>
          <w:rFonts w:eastAsia="Calibri" w:cs="Segoe UI"/>
          <w:b/>
          <w:color w:val="00B0F0"/>
          <w:sz w:val="18"/>
          <w:szCs w:val="18"/>
          <w:u w:val="single"/>
        </w:rPr>
        <w:t>żąda</w:t>
      </w:r>
      <w:r w:rsidR="005E083D" w:rsidRPr="000B69B0">
        <w:rPr>
          <w:rFonts w:eastAsia="Calibri" w:cs="Segoe UI"/>
          <w:b/>
          <w:color w:val="00B0F0"/>
          <w:sz w:val="18"/>
          <w:szCs w:val="18"/>
          <w:u w:val="single"/>
        </w:rPr>
        <w:t xml:space="preserve"> </w:t>
      </w:r>
      <w:r w:rsidR="00C17397" w:rsidRPr="000B69B0">
        <w:rPr>
          <w:rFonts w:eastAsia="Calibri" w:cs="Segoe UI"/>
          <w:b/>
          <w:color w:val="00B0F0"/>
          <w:sz w:val="18"/>
          <w:szCs w:val="18"/>
          <w:u w:val="single"/>
        </w:rPr>
        <w:t xml:space="preserve">złożenia na wezwanie </w:t>
      </w:r>
      <w:r w:rsidR="00CC7AC9" w:rsidRPr="000B69B0">
        <w:rPr>
          <w:rFonts w:eastAsia="Calibri" w:cs="Segoe UI"/>
          <w:b/>
          <w:color w:val="00B0F0"/>
          <w:sz w:val="18"/>
          <w:szCs w:val="18"/>
          <w:u w:val="single"/>
        </w:rPr>
        <w:t xml:space="preserve">następujących </w:t>
      </w:r>
      <w:r w:rsidR="00CC7AC9" w:rsidRPr="000B69B0">
        <w:rPr>
          <w:rFonts w:cs="Segoe UI"/>
          <w:b/>
          <w:color w:val="00B0F0"/>
          <w:sz w:val="18"/>
          <w:szCs w:val="18"/>
          <w:u w:val="single"/>
        </w:rPr>
        <w:t>oświadczeń</w:t>
      </w:r>
      <w:r w:rsidR="00CC7AC9" w:rsidRPr="000B69B0">
        <w:rPr>
          <w:rFonts w:eastAsia="Calibri" w:cs="Segoe UI"/>
          <w:b/>
          <w:color w:val="00B0F0"/>
          <w:sz w:val="18"/>
          <w:szCs w:val="18"/>
        </w:rPr>
        <w:t xml:space="preserve">:  </w:t>
      </w:r>
      <w:r w:rsidRPr="000B69B0">
        <w:rPr>
          <w:rFonts w:eastAsia="Calibri" w:cs="Segoe UI"/>
          <w:b/>
          <w:color w:val="00B0F0"/>
          <w:sz w:val="18"/>
          <w:szCs w:val="18"/>
        </w:rPr>
        <w:t xml:space="preserve">  </w:t>
      </w:r>
    </w:p>
    <w:p w14:paraId="5B56DE19" w14:textId="77777777" w:rsidR="0003744D" w:rsidRPr="00391E1A" w:rsidRDefault="0003744D" w:rsidP="0003744D">
      <w:pPr>
        <w:numPr>
          <w:ilvl w:val="0"/>
          <w:numId w:val="2"/>
        </w:numPr>
        <w:spacing w:after="0" w:line="240" w:lineRule="auto"/>
        <w:jc w:val="both"/>
        <w:rPr>
          <w:rFonts w:cs="Segoe UI"/>
          <w:i/>
          <w:sz w:val="18"/>
          <w:szCs w:val="18"/>
        </w:rPr>
      </w:pPr>
      <w:r w:rsidRPr="00391E1A">
        <w:rPr>
          <w:rFonts w:cs="Segoe UI"/>
          <w:b/>
          <w:sz w:val="18"/>
          <w:szCs w:val="18"/>
        </w:rPr>
        <w:t>Oświadczenie o niepodleganiu wykluczeniu z postępowania</w:t>
      </w:r>
      <w:r w:rsidRPr="00391E1A">
        <w:rPr>
          <w:rFonts w:cs="Segoe UI"/>
          <w:sz w:val="18"/>
          <w:szCs w:val="18"/>
        </w:rPr>
        <w:t xml:space="preserve"> z powodu zaistnienia przesłanek wymienionych w pkt. </w:t>
      </w:r>
      <w:r w:rsidRPr="00391E1A">
        <w:rPr>
          <w:rFonts w:cs="Segoe UI"/>
          <w:b/>
          <w:sz w:val="18"/>
          <w:szCs w:val="18"/>
        </w:rPr>
        <w:t>9.4.3.1 - 9.4.3.4</w:t>
      </w:r>
      <w:r w:rsidRPr="00391E1A">
        <w:rPr>
          <w:rFonts w:cs="Segoe UI"/>
          <w:sz w:val="18"/>
          <w:szCs w:val="18"/>
        </w:rPr>
        <w:t xml:space="preserve"> Procedury Zakupów </w:t>
      </w:r>
      <w:r w:rsidRPr="00391E1A">
        <w:rPr>
          <w:rFonts w:cs="Segoe UI"/>
          <w:i/>
          <w:sz w:val="18"/>
          <w:szCs w:val="18"/>
        </w:rPr>
        <w:t xml:space="preserve">[wg wzoru stanowiącego </w:t>
      </w:r>
      <w:r w:rsidRPr="00391E1A">
        <w:rPr>
          <w:b/>
          <w:i/>
          <w:sz w:val="18"/>
        </w:rPr>
        <w:t>Załącznik nr 3</w:t>
      </w:r>
      <w:r w:rsidRPr="00391E1A">
        <w:rPr>
          <w:rFonts w:cs="Segoe UI"/>
          <w:i/>
          <w:sz w:val="18"/>
          <w:szCs w:val="18"/>
        </w:rPr>
        <w:t xml:space="preserve"> do </w:t>
      </w:r>
      <w:r w:rsidRPr="00391E1A">
        <w:rPr>
          <w:rFonts w:cs="Segoe UI"/>
          <w:sz w:val="18"/>
          <w:szCs w:val="18"/>
        </w:rPr>
        <w:t>SWZ</w:t>
      </w:r>
      <w:r w:rsidRPr="00391E1A">
        <w:rPr>
          <w:rFonts w:cs="Segoe UI"/>
          <w:i/>
          <w:sz w:val="18"/>
          <w:szCs w:val="18"/>
        </w:rPr>
        <w:t>].</w:t>
      </w:r>
    </w:p>
    <w:p w14:paraId="2E934D3C" w14:textId="77777777" w:rsidR="0003744D" w:rsidRPr="00391E1A" w:rsidRDefault="0003744D" w:rsidP="0003744D">
      <w:pPr>
        <w:numPr>
          <w:ilvl w:val="0"/>
          <w:numId w:val="2"/>
        </w:numPr>
        <w:spacing w:after="0" w:line="240" w:lineRule="auto"/>
        <w:jc w:val="both"/>
        <w:rPr>
          <w:rFonts w:eastAsia="Calibri" w:cs="Segoe UI"/>
          <w:sz w:val="18"/>
          <w:szCs w:val="18"/>
        </w:rPr>
      </w:pPr>
      <w:r w:rsidRPr="00391E1A">
        <w:rPr>
          <w:rFonts w:eastAsia="Calibri" w:cs="Segoe UI"/>
          <w:b/>
          <w:sz w:val="18"/>
          <w:szCs w:val="18"/>
        </w:rPr>
        <w:t>Oświadczenie o niepodleganiu wykluczeniu z postępowania</w:t>
      </w:r>
      <w:r w:rsidRPr="00391E1A">
        <w:rPr>
          <w:rFonts w:eastAsia="Calibri" w:cs="Segoe UI"/>
          <w:sz w:val="18"/>
          <w:szCs w:val="18"/>
        </w:rPr>
        <w:t xml:space="preserve"> z powodu zaistnienia przesłanek wymienionych w pkt. </w:t>
      </w:r>
      <w:r w:rsidRPr="00391E1A">
        <w:rPr>
          <w:rFonts w:eastAsia="Calibri" w:cs="Segoe UI"/>
          <w:b/>
          <w:sz w:val="18"/>
          <w:szCs w:val="18"/>
        </w:rPr>
        <w:t>9.4.2.1 – 9.4.2.14</w:t>
      </w:r>
      <w:r w:rsidRPr="00391E1A">
        <w:rPr>
          <w:rFonts w:eastAsia="Calibri" w:cs="Segoe UI"/>
          <w:sz w:val="18"/>
          <w:szCs w:val="18"/>
        </w:rPr>
        <w:t xml:space="preserve"> Procedury Zakupów </w:t>
      </w:r>
      <w:r w:rsidRPr="00391E1A">
        <w:rPr>
          <w:rFonts w:eastAsia="Calibri" w:cs="Segoe UI"/>
          <w:i/>
          <w:sz w:val="18"/>
          <w:szCs w:val="18"/>
        </w:rPr>
        <w:t xml:space="preserve">[wg wzoru stanowiącego </w:t>
      </w:r>
      <w:r w:rsidRPr="00391E1A">
        <w:rPr>
          <w:b/>
          <w:i/>
          <w:sz w:val="18"/>
        </w:rPr>
        <w:t>Załącznik nr 4</w:t>
      </w:r>
      <w:r w:rsidRPr="00391E1A">
        <w:rPr>
          <w:rFonts w:eastAsia="Calibri" w:cs="Segoe UI"/>
          <w:i/>
          <w:sz w:val="18"/>
          <w:szCs w:val="18"/>
        </w:rPr>
        <w:t xml:space="preserve"> do </w:t>
      </w:r>
      <w:r w:rsidRPr="00391E1A">
        <w:rPr>
          <w:rFonts w:cs="Segoe UI"/>
          <w:sz w:val="18"/>
          <w:szCs w:val="18"/>
        </w:rPr>
        <w:t>SWZ</w:t>
      </w:r>
      <w:r w:rsidRPr="00391E1A">
        <w:rPr>
          <w:rFonts w:eastAsia="Calibri" w:cs="Segoe UI"/>
          <w:i/>
          <w:sz w:val="18"/>
          <w:szCs w:val="18"/>
        </w:rPr>
        <w:t>].</w:t>
      </w:r>
    </w:p>
    <w:p w14:paraId="6406BCB4" w14:textId="77777777" w:rsidR="004303DB" w:rsidRDefault="004303DB" w:rsidP="004303DB">
      <w:pPr>
        <w:spacing w:after="0" w:line="240" w:lineRule="auto"/>
        <w:jc w:val="both"/>
        <w:rPr>
          <w:rFonts w:eastAsia="Calibri" w:cs="LiberationSans"/>
          <w:b/>
          <w:i/>
          <w:sz w:val="18"/>
          <w:szCs w:val="18"/>
          <w:u w:val="single"/>
        </w:rPr>
      </w:pPr>
    </w:p>
    <w:p w14:paraId="71823149" w14:textId="77777777" w:rsidR="0003744D" w:rsidRPr="002B65A6" w:rsidRDefault="0003744D" w:rsidP="004303DB">
      <w:pPr>
        <w:spacing w:after="0" w:line="240" w:lineRule="auto"/>
        <w:jc w:val="both"/>
        <w:rPr>
          <w:i/>
          <w:sz w:val="18"/>
          <w:u w:val="single"/>
        </w:rPr>
      </w:pPr>
      <w:r w:rsidRPr="00F649AC">
        <w:rPr>
          <w:rFonts w:eastAsia="Calibri" w:cs="LiberationSans"/>
          <w:b/>
          <w:i/>
          <w:sz w:val="18"/>
          <w:szCs w:val="18"/>
          <w:u w:val="single"/>
        </w:rPr>
        <w:t>UWAGA:</w:t>
      </w:r>
      <w:r w:rsidR="004303DB">
        <w:rPr>
          <w:rFonts w:eastAsia="Calibri" w:cs="LiberationSans"/>
          <w:b/>
          <w:i/>
          <w:sz w:val="18"/>
          <w:szCs w:val="18"/>
          <w:u w:val="single"/>
        </w:rPr>
        <w:t xml:space="preserve"> </w:t>
      </w:r>
      <w:r w:rsidRPr="004303DB">
        <w:rPr>
          <w:rFonts w:ascii="Calibri" w:hAnsi="Calibri" w:cs="Calibri"/>
          <w:bCs/>
          <w:i/>
          <w:iCs/>
          <w:color w:val="000000"/>
          <w:sz w:val="16"/>
          <w:szCs w:val="16"/>
        </w:rPr>
        <w:t>W przypadku składania Oferty przez Wykonawców wspólnie ubiegających się o udzielenie Zakupu dokumenty, o których mowa w ust. 1 pkt. 1)-2</w:t>
      </w:r>
      <w:r w:rsidR="00CE7234">
        <w:rPr>
          <w:rFonts w:ascii="Calibri" w:hAnsi="Calibri" w:cs="Calibri"/>
          <w:bCs/>
          <w:i/>
          <w:iCs/>
          <w:color w:val="000000"/>
          <w:sz w:val="16"/>
          <w:szCs w:val="16"/>
        </w:rPr>
        <w:t xml:space="preserve">) </w:t>
      </w:r>
      <w:r w:rsidRPr="004303DB">
        <w:rPr>
          <w:rFonts w:ascii="Calibri" w:hAnsi="Calibri" w:cs="Calibri"/>
          <w:bCs/>
          <w:i/>
          <w:iCs/>
          <w:color w:val="000000"/>
          <w:sz w:val="16"/>
          <w:szCs w:val="16"/>
        </w:rPr>
        <w:t>składa każdy z Wykonawców wspólnie ubiegających się o udzielenie Zakupu.</w:t>
      </w:r>
      <w:r w:rsidRPr="00F649AC">
        <w:rPr>
          <w:rFonts w:cs="Segoe UI"/>
          <w:i/>
          <w:sz w:val="18"/>
          <w:szCs w:val="18"/>
          <w:u w:val="single"/>
        </w:rPr>
        <w:t xml:space="preserve"> </w:t>
      </w:r>
    </w:p>
    <w:p w14:paraId="2AA9ACF1" w14:textId="77777777" w:rsidR="00672D6E" w:rsidRPr="00E473C7" w:rsidRDefault="00672D6E" w:rsidP="00224B58">
      <w:pPr>
        <w:spacing w:after="0" w:line="240" w:lineRule="auto"/>
        <w:jc w:val="both"/>
        <w:rPr>
          <w:rFonts w:eastAsia="Calibri" w:cs="Segoe UI"/>
          <w:color w:val="FF0000"/>
          <w:sz w:val="18"/>
          <w:szCs w:val="18"/>
        </w:rPr>
      </w:pPr>
    </w:p>
    <w:p w14:paraId="4A5C50EC" w14:textId="06496989" w:rsidR="00224B58" w:rsidRPr="000B69B0" w:rsidRDefault="00224B58" w:rsidP="00224B58">
      <w:pPr>
        <w:numPr>
          <w:ilvl w:val="0"/>
          <w:numId w:val="3"/>
        </w:numPr>
        <w:spacing w:after="0" w:line="240" w:lineRule="auto"/>
        <w:jc w:val="both"/>
        <w:rPr>
          <w:rFonts w:cs="Segoe UI"/>
          <w:b/>
          <w:color w:val="00B0F0"/>
          <w:sz w:val="18"/>
          <w:szCs w:val="18"/>
          <w:u w:val="single"/>
        </w:rPr>
      </w:pPr>
      <w:r w:rsidRPr="000B69B0">
        <w:rPr>
          <w:rFonts w:cs="Segoe UI"/>
          <w:b/>
          <w:color w:val="00B0F0"/>
          <w:sz w:val="18"/>
          <w:szCs w:val="18"/>
        </w:rPr>
        <w:t xml:space="preserve">Na potwierdzenie spełniania warunków udziału w postępowaniu, o których mowa w Sekcji V.A) </w:t>
      </w:r>
      <w:r w:rsidR="00CB570A" w:rsidRPr="000B69B0">
        <w:rPr>
          <w:rFonts w:cs="Segoe UI"/>
          <w:b/>
          <w:color w:val="00B0F0"/>
          <w:sz w:val="18"/>
          <w:szCs w:val="18"/>
        </w:rPr>
        <w:t>SWZ</w:t>
      </w:r>
      <w:r w:rsidRPr="000B69B0">
        <w:rPr>
          <w:rFonts w:cs="Segoe UI"/>
          <w:b/>
          <w:color w:val="00B0F0"/>
          <w:sz w:val="18"/>
          <w:szCs w:val="18"/>
        </w:rPr>
        <w:t xml:space="preserve">, </w:t>
      </w:r>
      <w:r w:rsidR="000B69B0" w:rsidRPr="000B69B0">
        <w:rPr>
          <w:rFonts w:cs="Segoe UI"/>
          <w:b/>
          <w:color w:val="00B0F0"/>
          <w:sz w:val="18"/>
          <w:szCs w:val="18"/>
        </w:rPr>
        <w:t>Zamawiający</w:t>
      </w:r>
      <w:r w:rsidR="00E33D62" w:rsidRPr="000B69B0">
        <w:rPr>
          <w:rFonts w:cs="Segoe UI"/>
          <w:b/>
          <w:color w:val="00B0F0"/>
          <w:sz w:val="18"/>
          <w:szCs w:val="18"/>
        </w:rPr>
        <w:t xml:space="preserve"> </w:t>
      </w:r>
      <w:r w:rsidR="00C17397" w:rsidRPr="000B69B0">
        <w:rPr>
          <w:rFonts w:cs="Segoe UI"/>
          <w:b/>
          <w:color w:val="00B0F0"/>
          <w:sz w:val="18"/>
          <w:szCs w:val="18"/>
        </w:rPr>
        <w:t xml:space="preserve">od Wykonawcy, </w:t>
      </w:r>
      <w:r w:rsidR="00C17397" w:rsidRPr="000B69B0">
        <w:rPr>
          <w:rFonts w:cs="Segoe UI"/>
          <w:b/>
          <w:color w:val="00B0F0"/>
          <w:sz w:val="18"/>
          <w:szCs w:val="18"/>
          <w:u w:val="single"/>
        </w:rPr>
        <w:t>którego Oferta została najwyżej oceniona żąda złożenia na wezwanie</w:t>
      </w:r>
      <w:r w:rsidR="00C17397" w:rsidRPr="000B69B0" w:rsidDel="00C17397">
        <w:rPr>
          <w:rFonts w:cs="Segoe UI"/>
          <w:b/>
          <w:color w:val="00B0F0"/>
          <w:sz w:val="18"/>
          <w:szCs w:val="18"/>
          <w:u w:val="single"/>
        </w:rPr>
        <w:t xml:space="preserve"> </w:t>
      </w:r>
      <w:r w:rsidR="00C17397" w:rsidRPr="000B69B0">
        <w:rPr>
          <w:rFonts w:eastAsia="Calibri" w:cs="Segoe UI"/>
          <w:b/>
          <w:color w:val="00B0F0"/>
          <w:sz w:val="18"/>
          <w:szCs w:val="18"/>
          <w:u w:val="single"/>
        </w:rPr>
        <w:t>następujących dokumentów i oświadczeń</w:t>
      </w:r>
      <w:r w:rsidRPr="000B69B0">
        <w:rPr>
          <w:rFonts w:cs="Segoe UI"/>
          <w:b/>
          <w:color w:val="00B0F0"/>
          <w:sz w:val="18"/>
          <w:szCs w:val="18"/>
          <w:u w:val="single"/>
        </w:rPr>
        <w:t>:</w:t>
      </w:r>
    </w:p>
    <w:p w14:paraId="5299507D" w14:textId="77777777" w:rsidR="00A1746D" w:rsidRDefault="00A1746D" w:rsidP="002B65A6">
      <w:pPr>
        <w:numPr>
          <w:ilvl w:val="0"/>
          <w:numId w:val="7"/>
        </w:numPr>
        <w:spacing w:after="0" w:line="240" w:lineRule="auto"/>
        <w:jc w:val="both"/>
        <w:rPr>
          <w:i/>
          <w:sz w:val="18"/>
        </w:rPr>
      </w:pPr>
      <w:r w:rsidRPr="0008485B">
        <w:rPr>
          <w:b/>
          <w:sz w:val="18"/>
        </w:rPr>
        <w:t>Oświadczenie o spełnianiu warunków udziału w postępowaniu</w:t>
      </w:r>
      <w:r w:rsidRPr="0008485B">
        <w:rPr>
          <w:sz w:val="18"/>
        </w:rPr>
        <w:t xml:space="preserve"> określonych w pkt</w:t>
      </w:r>
      <w:r w:rsidR="00292BB0">
        <w:rPr>
          <w:sz w:val="18"/>
        </w:rPr>
        <w:t>.</w:t>
      </w:r>
      <w:r w:rsidRPr="0008485B">
        <w:rPr>
          <w:sz w:val="18"/>
        </w:rPr>
        <w:t xml:space="preserve"> </w:t>
      </w:r>
      <w:r w:rsidR="000C4548" w:rsidRPr="00292BB0">
        <w:rPr>
          <w:sz w:val="18"/>
        </w:rPr>
        <w:t>8.15.1.1.2</w:t>
      </w:r>
      <w:r w:rsidR="000C4548" w:rsidRPr="002B65A6">
        <w:rPr>
          <w:i/>
          <w:sz w:val="18"/>
        </w:rPr>
        <w:t xml:space="preserve"> </w:t>
      </w:r>
      <w:r w:rsidRPr="0008485B">
        <w:rPr>
          <w:sz w:val="18"/>
        </w:rPr>
        <w:t xml:space="preserve">Procedury Zakupów </w:t>
      </w:r>
      <w:r w:rsidRPr="00A67BCD">
        <w:rPr>
          <w:i/>
          <w:sz w:val="18"/>
        </w:rPr>
        <w:t xml:space="preserve">[wg wzoru stanowiącego </w:t>
      </w:r>
      <w:r w:rsidRPr="00A67BCD">
        <w:rPr>
          <w:b/>
          <w:i/>
          <w:sz w:val="18"/>
        </w:rPr>
        <w:t>Załącznik nr 2</w:t>
      </w:r>
      <w:r w:rsidRPr="00A67BCD">
        <w:rPr>
          <w:i/>
          <w:sz w:val="18"/>
        </w:rPr>
        <w:t xml:space="preserve"> do </w:t>
      </w:r>
      <w:r w:rsidR="00CB570A" w:rsidRPr="00A67BCD">
        <w:rPr>
          <w:i/>
          <w:sz w:val="18"/>
        </w:rPr>
        <w:t>SWZ</w:t>
      </w:r>
      <w:r w:rsidRPr="00A67BCD">
        <w:rPr>
          <w:i/>
          <w:sz w:val="18"/>
        </w:rPr>
        <w:t>].</w:t>
      </w:r>
    </w:p>
    <w:p w14:paraId="5EB1B4AF" w14:textId="77777777" w:rsidR="00557673" w:rsidRPr="00112371" w:rsidRDefault="00557673" w:rsidP="00557673">
      <w:pPr>
        <w:numPr>
          <w:ilvl w:val="0"/>
          <w:numId w:val="7"/>
        </w:numPr>
        <w:spacing w:after="0" w:line="240" w:lineRule="auto"/>
        <w:jc w:val="both"/>
        <w:rPr>
          <w:sz w:val="18"/>
        </w:rPr>
      </w:pPr>
      <w:r w:rsidRPr="00112371">
        <w:rPr>
          <w:b/>
          <w:sz w:val="18"/>
        </w:rPr>
        <w:t xml:space="preserve">Wykaz </w:t>
      </w:r>
      <w:r w:rsidR="001D7D9A">
        <w:rPr>
          <w:b/>
          <w:sz w:val="18"/>
        </w:rPr>
        <w:t xml:space="preserve">dostaw </w:t>
      </w:r>
      <w:r w:rsidRPr="00112371">
        <w:rPr>
          <w:rFonts w:eastAsia="Calibri" w:cs="LiberationSans"/>
          <w:sz w:val="18"/>
          <w:szCs w:val="18"/>
        </w:rPr>
        <w:t>wykonywanych</w:t>
      </w:r>
      <w:r w:rsidRPr="00112371">
        <w:rPr>
          <w:sz w:val="18"/>
        </w:rPr>
        <w:t xml:space="preserve"> należycie w okresie ostatnich </w:t>
      </w:r>
      <w:r w:rsidR="001D7D9A">
        <w:rPr>
          <w:sz w:val="18"/>
        </w:rPr>
        <w:t>3</w:t>
      </w:r>
      <w:r w:rsidRPr="00112371">
        <w:rPr>
          <w:sz w:val="18"/>
        </w:rPr>
        <w:t xml:space="preserve"> lat przed upływem terminu składania </w:t>
      </w:r>
      <w:r w:rsidRPr="00112371">
        <w:rPr>
          <w:rFonts w:eastAsia="Calibri" w:cs="LiberationSans"/>
          <w:sz w:val="18"/>
          <w:szCs w:val="18"/>
        </w:rPr>
        <w:t xml:space="preserve">Ofert </w:t>
      </w:r>
      <w:r w:rsidRPr="00112371">
        <w:rPr>
          <w:rFonts w:eastAsia="Calibri" w:cs="LiberationSans"/>
          <w:sz w:val="18"/>
          <w:szCs w:val="18"/>
        </w:rPr>
        <w:br/>
      </w:r>
      <w:r w:rsidRPr="00112371">
        <w:rPr>
          <w:sz w:val="18"/>
        </w:rPr>
        <w:t xml:space="preserve">w postępowaniu, a jeżeli okres prowadzenia działalności jest krótszy – w tym okresie, </w:t>
      </w:r>
      <w:r w:rsidRPr="00112371">
        <w:rPr>
          <w:rFonts w:eastAsia="Calibri" w:cs="LiberationSans"/>
          <w:sz w:val="18"/>
          <w:szCs w:val="18"/>
        </w:rPr>
        <w:t xml:space="preserve">wykonanymi należycie </w:t>
      </w:r>
      <w:r w:rsidRPr="00112371">
        <w:rPr>
          <w:sz w:val="18"/>
        </w:rPr>
        <w:t xml:space="preserve">zgodnie </w:t>
      </w:r>
      <w:r w:rsidRPr="00112371">
        <w:rPr>
          <w:sz w:val="18"/>
        </w:rPr>
        <w:br/>
        <w:t xml:space="preserve">z wymaganiami wskazanymi w </w:t>
      </w:r>
      <w:r w:rsidRPr="00112371">
        <w:rPr>
          <w:rFonts w:cs="Segoe UI"/>
          <w:sz w:val="18"/>
          <w:szCs w:val="18"/>
        </w:rPr>
        <w:t>Sekcji</w:t>
      </w:r>
      <w:r w:rsidRPr="00112371">
        <w:rPr>
          <w:sz w:val="18"/>
        </w:rPr>
        <w:t xml:space="preserve"> V</w:t>
      </w:r>
      <w:r w:rsidRPr="00112371">
        <w:rPr>
          <w:rFonts w:cs="Segoe UI"/>
          <w:sz w:val="18"/>
          <w:szCs w:val="18"/>
        </w:rPr>
        <w:t>.</w:t>
      </w:r>
      <w:r w:rsidRPr="00112371">
        <w:rPr>
          <w:sz w:val="18"/>
        </w:rPr>
        <w:t>A</w:t>
      </w:r>
      <w:r w:rsidRPr="00112371">
        <w:rPr>
          <w:rFonts w:cs="Segoe UI"/>
          <w:sz w:val="18"/>
          <w:szCs w:val="18"/>
        </w:rPr>
        <w:t>)</w:t>
      </w:r>
      <w:r w:rsidRPr="00112371">
        <w:rPr>
          <w:sz w:val="18"/>
        </w:rPr>
        <w:t xml:space="preserve"> ust.</w:t>
      </w:r>
      <w:r w:rsidR="004E38F4" w:rsidRPr="00112371">
        <w:rPr>
          <w:sz w:val="18"/>
        </w:rPr>
        <w:t xml:space="preserve"> </w:t>
      </w:r>
      <w:r w:rsidRPr="00112371">
        <w:rPr>
          <w:sz w:val="18"/>
        </w:rPr>
        <w:t>1 pkt 2</w:t>
      </w:r>
      <w:r w:rsidR="004E38F4" w:rsidRPr="00112371">
        <w:rPr>
          <w:sz w:val="18"/>
        </w:rPr>
        <w:t xml:space="preserve"> </w:t>
      </w:r>
      <w:r w:rsidR="00A1611A" w:rsidRPr="00112371">
        <w:rPr>
          <w:sz w:val="18"/>
        </w:rPr>
        <w:t>lit. a)</w:t>
      </w:r>
      <w:r w:rsidR="008E3DA5">
        <w:rPr>
          <w:sz w:val="18"/>
        </w:rPr>
        <w:t xml:space="preserve"> i b)</w:t>
      </w:r>
      <w:r w:rsidR="00A1611A" w:rsidRPr="00112371">
        <w:rPr>
          <w:sz w:val="18"/>
        </w:rPr>
        <w:t xml:space="preserve"> </w:t>
      </w:r>
      <w:r w:rsidRPr="00112371">
        <w:rPr>
          <w:sz w:val="18"/>
        </w:rPr>
        <w:t xml:space="preserve">SWZ - </w:t>
      </w:r>
      <w:r w:rsidRPr="00112371">
        <w:rPr>
          <w:i/>
          <w:sz w:val="18"/>
        </w:rPr>
        <w:t xml:space="preserve">[wg. wzoru stanowiącego </w:t>
      </w:r>
      <w:r w:rsidRPr="00112371">
        <w:rPr>
          <w:b/>
          <w:i/>
          <w:sz w:val="18"/>
        </w:rPr>
        <w:t>Załącznik nr 5 do SWZ</w:t>
      </w:r>
      <w:r w:rsidRPr="00112371">
        <w:rPr>
          <w:i/>
          <w:sz w:val="18"/>
        </w:rPr>
        <w:t>].</w:t>
      </w:r>
      <w:r w:rsidRPr="00112371">
        <w:rPr>
          <w:sz w:val="18"/>
        </w:rPr>
        <w:t xml:space="preserve"> Do wykazu należy załączyć dokumenty (np.: referencje, protokoły końcowe) potwierdzające</w:t>
      </w:r>
      <w:r w:rsidRPr="00112371">
        <w:rPr>
          <w:rFonts w:eastAsia="Calibri" w:cs="LiberationSans"/>
          <w:sz w:val="18"/>
          <w:szCs w:val="18"/>
        </w:rPr>
        <w:t xml:space="preserve">, że </w:t>
      </w:r>
      <w:r w:rsidR="002C3468">
        <w:rPr>
          <w:rFonts w:eastAsia="Calibri" w:cs="LiberationSans"/>
          <w:sz w:val="18"/>
          <w:szCs w:val="18"/>
        </w:rPr>
        <w:t>dostawy</w:t>
      </w:r>
      <w:r w:rsidRPr="00112371">
        <w:rPr>
          <w:rFonts w:eastAsia="Calibri" w:cs="LiberationSans"/>
          <w:sz w:val="18"/>
          <w:szCs w:val="18"/>
        </w:rPr>
        <w:t xml:space="preserve"> zostały wykonane należycie,</w:t>
      </w:r>
      <w:r w:rsidRPr="00112371">
        <w:rPr>
          <w:sz w:val="18"/>
        </w:rPr>
        <w:t xml:space="preserve"> wystawione przez odbiorcę </w:t>
      </w:r>
      <w:r w:rsidR="002C3468">
        <w:rPr>
          <w:rFonts w:eastAsia="Calibri" w:cs="LiberationSans"/>
          <w:sz w:val="18"/>
          <w:szCs w:val="18"/>
        </w:rPr>
        <w:t>dostawy</w:t>
      </w:r>
      <w:r w:rsidRPr="00112371">
        <w:rPr>
          <w:rFonts w:eastAsia="Calibri" w:cs="LiberationSans"/>
          <w:sz w:val="18"/>
          <w:szCs w:val="18"/>
        </w:rPr>
        <w:t xml:space="preserve"> </w:t>
      </w:r>
      <w:r w:rsidRPr="00112371">
        <w:rPr>
          <w:sz w:val="18"/>
        </w:rPr>
        <w:t>wskazanego w wykazie.</w:t>
      </w:r>
    </w:p>
    <w:p w14:paraId="626D7F47" w14:textId="77777777" w:rsidR="004303DB" w:rsidRDefault="004303DB" w:rsidP="00A1611A">
      <w:pPr>
        <w:autoSpaceDE w:val="0"/>
        <w:autoSpaceDN w:val="0"/>
        <w:adjustRightInd w:val="0"/>
        <w:spacing w:after="0" w:line="240" w:lineRule="auto"/>
        <w:rPr>
          <w:rFonts w:ascii="Calibri" w:hAnsi="Calibri" w:cs="Calibri"/>
          <w:b/>
          <w:bCs/>
          <w:i/>
          <w:iCs/>
          <w:color w:val="000000"/>
          <w:sz w:val="16"/>
          <w:szCs w:val="16"/>
          <w:u w:val="single"/>
        </w:rPr>
      </w:pPr>
    </w:p>
    <w:p w14:paraId="1DB8C19A" w14:textId="77777777" w:rsidR="002F7B66" w:rsidRPr="00071891" w:rsidRDefault="002F7B66" w:rsidP="00A1611A">
      <w:pPr>
        <w:autoSpaceDE w:val="0"/>
        <w:autoSpaceDN w:val="0"/>
        <w:adjustRightInd w:val="0"/>
        <w:spacing w:after="0" w:line="240" w:lineRule="auto"/>
        <w:rPr>
          <w:rFonts w:ascii="Calibri" w:hAnsi="Calibri" w:cs="Calibri"/>
          <w:color w:val="000000"/>
          <w:sz w:val="16"/>
          <w:szCs w:val="16"/>
        </w:rPr>
      </w:pPr>
      <w:r w:rsidRPr="004303DB">
        <w:rPr>
          <w:rFonts w:ascii="Calibri" w:hAnsi="Calibri" w:cs="Calibri"/>
          <w:b/>
          <w:bCs/>
          <w:i/>
          <w:iCs/>
          <w:color w:val="000000"/>
          <w:sz w:val="16"/>
          <w:szCs w:val="16"/>
          <w:u w:val="single"/>
        </w:rPr>
        <w:lastRenderedPageBreak/>
        <w:t>UWAGA:</w:t>
      </w:r>
      <w:r w:rsidR="00A1611A">
        <w:rPr>
          <w:rFonts w:ascii="Calibri" w:hAnsi="Calibri" w:cs="Calibri"/>
          <w:b/>
          <w:bCs/>
          <w:i/>
          <w:iCs/>
          <w:color w:val="000000"/>
          <w:sz w:val="16"/>
          <w:szCs w:val="16"/>
        </w:rPr>
        <w:t xml:space="preserve"> </w:t>
      </w:r>
      <w:r w:rsidRPr="00071891">
        <w:rPr>
          <w:rFonts w:ascii="Calibri" w:hAnsi="Calibri" w:cs="Calibri"/>
          <w:bCs/>
          <w:i/>
          <w:iCs/>
          <w:color w:val="000000"/>
          <w:sz w:val="16"/>
          <w:szCs w:val="16"/>
        </w:rPr>
        <w:t>W przypadku składania Oferty przez Wykonawców wspólnie ubiegających się o udzielenie Zakupu dokument, o którym mowa w ust. 2 pkt 1)</w:t>
      </w:r>
      <w:r w:rsidR="00F022AA" w:rsidRPr="00071891">
        <w:rPr>
          <w:rFonts w:ascii="Calibri" w:hAnsi="Calibri" w:cs="Calibri"/>
          <w:bCs/>
          <w:i/>
          <w:iCs/>
          <w:color w:val="000000"/>
          <w:sz w:val="16"/>
          <w:szCs w:val="16"/>
        </w:rPr>
        <w:t xml:space="preserve"> </w:t>
      </w:r>
      <w:r w:rsidR="00112371">
        <w:rPr>
          <w:rFonts w:ascii="Calibri" w:hAnsi="Calibri" w:cs="Calibri"/>
          <w:bCs/>
          <w:i/>
          <w:iCs/>
          <w:color w:val="000000"/>
          <w:sz w:val="16"/>
          <w:szCs w:val="16"/>
        </w:rPr>
        <w:t>-</w:t>
      </w:r>
      <w:r w:rsidR="008E3DA5">
        <w:rPr>
          <w:rFonts w:ascii="Calibri" w:hAnsi="Calibri" w:cs="Calibri"/>
          <w:bCs/>
          <w:i/>
          <w:iCs/>
          <w:color w:val="000000"/>
          <w:sz w:val="16"/>
          <w:szCs w:val="16"/>
        </w:rPr>
        <w:t xml:space="preserve"> 2</w:t>
      </w:r>
      <w:r w:rsidR="00A1611A">
        <w:rPr>
          <w:rFonts w:ascii="Calibri" w:hAnsi="Calibri" w:cs="Calibri"/>
          <w:bCs/>
          <w:i/>
          <w:iCs/>
          <w:color w:val="000000"/>
          <w:sz w:val="16"/>
          <w:szCs w:val="16"/>
        </w:rPr>
        <w:t>)</w:t>
      </w:r>
      <w:r w:rsidR="00F022AA" w:rsidRPr="00071891">
        <w:rPr>
          <w:rFonts w:ascii="Calibri" w:hAnsi="Calibri" w:cs="Calibri"/>
          <w:bCs/>
          <w:i/>
          <w:iCs/>
          <w:color w:val="000000"/>
          <w:sz w:val="16"/>
          <w:szCs w:val="16"/>
        </w:rPr>
        <w:t xml:space="preserve"> </w:t>
      </w:r>
      <w:r w:rsidRPr="00071891">
        <w:rPr>
          <w:rFonts w:ascii="Calibri" w:hAnsi="Calibri" w:cs="Calibri"/>
          <w:bCs/>
          <w:i/>
          <w:iCs/>
          <w:color w:val="000000"/>
          <w:sz w:val="16"/>
          <w:szCs w:val="16"/>
        </w:rPr>
        <w:t>powyżej</w:t>
      </w:r>
      <w:r w:rsidR="0086152F">
        <w:rPr>
          <w:rFonts w:ascii="Calibri" w:hAnsi="Calibri" w:cs="Calibri"/>
          <w:bCs/>
          <w:i/>
          <w:iCs/>
          <w:color w:val="000000"/>
          <w:sz w:val="16"/>
          <w:szCs w:val="16"/>
        </w:rPr>
        <w:t xml:space="preserve"> Wykonawcy mogą złożyć wspólnie</w:t>
      </w:r>
      <w:r w:rsidRPr="00071891">
        <w:rPr>
          <w:rFonts w:ascii="Calibri" w:hAnsi="Calibri" w:cs="Calibri"/>
          <w:bCs/>
          <w:i/>
          <w:iCs/>
          <w:color w:val="000000"/>
          <w:sz w:val="16"/>
          <w:szCs w:val="16"/>
        </w:rPr>
        <w:t>.</w:t>
      </w:r>
    </w:p>
    <w:p w14:paraId="53E7FF9E" w14:textId="77777777" w:rsidR="001764BB" w:rsidRPr="0003699F" w:rsidRDefault="001764BB" w:rsidP="0003699F">
      <w:pPr>
        <w:spacing w:after="0" w:line="240" w:lineRule="auto"/>
        <w:ind w:left="720"/>
        <w:jc w:val="both"/>
        <w:rPr>
          <w:i/>
          <w:sz w:val="18"/>
        </w:rPr>
      </w:pPr>
    </w:p>
    <w:p w14:paraId="064645F7" w14:textId="77777777" w:rsidR="0003744D" w:rsidRPr="0003744D" w:rsidRDefault="0003744D" w:rsidP="0003744D">
      <w:pPr>
        <w:numPr>
          <w:ilvl w:val="0"/>
          <w:numId w:val="3"/>
        </w:numPr>
        <w:spacing w:after="0" w:line="240" w:lineRule="auto"/>
        <w:jc w:val="both"/>
        <w:rPr>
          <w:rFonts w:eastAsia="Calibri" w:cstheme="minorHAnsi"/>
          <w:sz w:val="18"/>
          <w:szCs w:val="18"/>
        </w:rPr>
      </w:pPr>
      <w:r w:rsidRPr="0003744D">
        <w:rPr>
          <w:rFonts w:eastAsia="Calibri" w:cstheme="minorHAnsi"/>
          <w:b/>
          <w:sz w:val="18"/>
          <w:szCs w:val="18"/>
        </w:rPr>
        <w:t>Oferta oraz dokumenty</w:t>
      </w:r>
      <w:r w:rsidRPr="0003744D">
        <w:rPr>
          <w:rFonts w:eastAsia="Calibri" w:cstheme="minorHAnsi"/>
          <w:sz w:val="18"/>
          <w:szCs w:val="18"/>
        </w:rPr>
        <w:t xml:space="preserve"> składane wraz z Ofertą muszą być składane w postaci elektronicznej za pośrednictwem Systemu Zakupowego GK PGE. Szczegółowe informacje znajdują się poniżej. </w:t>
      </w:r>
    </w:p>
    <w:p w14:paraId="50F6C7FB" w14:textId="77777777" w:rsidR="0003744D" w:rsidRPr="0003744D" w:rsidRDefault="0003744D" w:rsidP="0003744D">
      <w:pPr>
        <w:numPr>
          <w:ilvl w:val="0"/>
          <w:numId w:val="3"/>
        </w:numPr>
        <w:spacing w:after="0" w:line="240" w:lineRule="auto"/>
        <w:jc w:val="both"/>
        <w:rPr>
          <w:rFonts w:eastAsia="Calibri" w:cstheme="minorHAnsi"/>
          <w:sz w:val="18"/>
          <w:szCs w:val="18"/>
        </w:rPr>
      </w:pPr>
      <w:r w:rsidRPr="0003744D">
        <w:rPr>
          <w:rFonts w:eastAsia="Calibri" w:cstheme="minorHAnsi"/>
          <w:sz w:val="18"/>
          <w:szCs w:val="18"/>
        </w:rPr>
        <w:t xml:space="preserve">Dokumenty potwierdzające należyte wykonanie wykazanych </w:t>
      </w:r>
      <w:r w:rsidR="009573ED">
        <w:rPr>
          <w:rFonts w:eastAsia="Calibri" w:cstheme="minorHAnsi"/>
          <w:sz w:val="18"/>
          <w:szCs w:val="18"/>
        </w:rPr>
        <w:t>zamówień (np. referencje)</w:t>
      </w:r>
      <w:r w:rsidRPr="0003744D">
        <w:rPr>
          <w:rFonts w:eastAsia="Calibri" w:cstheme="minorHAnsi"/>
          <w:sz w:val="18"/>
          <w:szCs w:val="18"/>
        </w:rPr>
        <w:t xml:space="preserve"> muszą być złożone w postaci elektronicznej w formie oryginału lub kopii.   </w:t>
      </w:r>
    </w:p>
    <w:p w14:paraId="2662CB51" w14:textId="77777777" w:rsidR="0003744D" w:rsidRPr="0003744D" w:rsidRDefault="0003744D" w:rsidP="0003744D">
      <w:pPr>
        <w:numPr>
          <w:ilvl w:val="0"/>
          <w:numId w:val="3"/>
        </w:numPr>
        <w:spacing w:after="0" w:line="240" w:lineRule="auto"/>
        <w:jc w:val="both"/>
        <w:rPr>
          <w:rFonts w:eastAsia="Calibri" w:cs="Times New Roman"/>
          <w:sz w:val="18"/>
          <w:szCs w:val="24"/>
          <w:u w:val="single"/>
          <w:lang w:eastAsia="pl-PL"/>
        </w:rPr>
      </w:pPr>
      <w:r w:rsidRPr="0003744D">
        <w:rPr>
          <w:rFonts w:eastAsia="Calibri" w:cstheme="minorHAnsi"/>
          <w:b/>
          <w:sz w:val="18"/>
          <w:szCs w:val="18"/>
          <w:lang w:eastAsia="pl-PL"/>
        </w:rPr>
        <w:t>Oferta, oświadczenia</w:t>
      </w:r>
      <w:r w:rsidRPr="0003744D">
        <w:rPr>
          <w:rFonts w:eastAsia="Calibri" w:cstheme="minorHAnsi"/>
          <w:sz w:val="18"/>
          <w:szCs w:val="18"/>
          <w:lang w:eastAsia="pl-PL"/>
        </w:rPr>
        <w:t xml:space="preserve"> </w:t>
      </w:r>
      <w:r w:rsidRPr="0003744D">
        <w:rPr>
          <w:rFonts w:eastAsia="Calibri" w:cstheme="minorHAnsi"/>
          <w:b/>
          <w:sz w:val="18"/>
          <w:szCs w:val="18"/>
          <w:lang w:eastAsia="pl-PL"/>
        </w:rPr>
        <w:t>oraz</w:t>
      </w:r>
      <w:r w:rsidRPr="0003744D">
        <w:rPr>
          <w:rFonts w:eastAsia="Calibri" w:cstheme="minorHAnsi"/>
          <w:sz w:val="18"/>
          <w:szCs w:val="18"/>
          <w:lang w:eastAsia="pl-PL"/>
        </w:rPr>
        <w:t xml:space="preserve"> </w:t>
      </w:r>
      <w:r w:rsidR="007F2B63">
        <w:rPr>
          <w:rFonts w:eastAsia="Calibri" w:cstheme="minorHAnsi"/>
          <w:b/>
          <w:sz w:val="18"/>
          <w:szCs w:val="18"/>
          <w:lang w:eastAsia="pl-PL"/>
        </w:rPr>
        <w:t>wykaz</w:t>
      </w:r>
      <w:r w:rsidRPr="0003744D">
        <w:rPr>
          <w:rFonts w:eastAsia="Calibri" w:cstheme="minorHAnsi"/>
          <w:b/>
          <w:sz w:val="18"/>
          <w:szCs w:val="18"/>
          <w:lang w:eastAsia="pl-PL"/>
        </w:rPr>
        <w:t xml:space="preserve"> </w:t>
      </w:r>
      <w:r w:rsidRPr="0003744D">
        <w:rPr>
          <w:rFonts w:eastAsia="Calibri" w:cstheme="minorHAnsi"/>
          <w:sz w:val="18"/>
          <w:szCs w:val="18"/>
          <w:lang w:eastAsia="pl-PL"/>
        </w:rPr>
        <w:t xml:space="preserve">muszą być złożone w postaci elektronicznej przez którą rozumie się: </w:t>
      </w:r>
      <w:r w:rsidRPr="0003744D">
        <w:rPr>
          <w:rFonts w:eastAsia="Calibri" w:cstheme="minorHAnsi"/>
          <w:sz w:val="18"/>
          <w:szCs w:val="18"/>
          <w:u w:val="single"/>
          <w:lang w:eastAsia="pl-PL"/>
        </w:rPr>
        <w:t xml:space="preserve">dokument sporządzony zgodnie z wymaganiami SWZ, wg. wzorów stanowiących Załączniki do SWZ (jeśli Zamawiający określił) - opatrzony </w:t>
      </w:r>
      <w:r w:rsidRPr="0003744D">
        <w:rPr>
          <w:rFonts w:eastAsia="Calibri" w:cs="Times New Roman"/>
          <w:sz w:val="18"/>
          <w:szCs w:val="24"/>
          <w:u w:val="single"/>
          <w:lang w:eastAsia="pl-PL"/>
        </w:rPr>
        <w:t>kwalifikowanym podpisem elektronicznym lub</w:t>
      </w:r>
      <w:r w:rsidRPr="0003744D">
        <w:rPr>
          <w:rFonts w:eastAsia="Calibri" w:cstheme="minorHAnsi"/>
          <w:sz w:val="18"/>
          <w:szCs w:val="18"/>
          <w:u w:val="single"/>
          <w:lang w:eastAsia="pl-PL"/>
        </w:rPr>
        <w:t xml:space="preserve"> innym niż kwalifikowany rodzajem podpisu cyfrowego opatrzonego stosownym certyfikatem</w:t>
      </w:r>
      <w:r w:rsidRPr="0003744D">
        <w:rPr>
          <w:rFonts w:eastAsia="Calibri" w:cs="Times New Roman"/>
          <w:sz w:val="18"/>
          <w:szCs w:val="24"/>
          <w:u w:val="single"/>
          <w:lang w:eastAsia="pl-PL"/>
        </w:rPr>
        <w:t xml:space="preserve"> umożliwiającym identyfikację osoby </w:t>
      </w:r>
      <w:r w:rsidRPr="0003744D">
        <w:rPr>
          <w:rFonts w:eastAsia="Calibri" w:cstheme="minorHAnsi"/>
          <w:sz w:val="18"/>
          <w:szCs w:val="18"/>
          <w:u w:val="single"/>
          <w:lang w:eastAsia="pl-PL"/>
        </w:rPr>
        <w:t>go składającej. Dopuszcza się również skan podpisanego własnoręcznie dokumentu (lub inne jego odwzorowania).</w:t>
      </w:r>
    </w:p>
    <w:p w14:paraId="371EA1D1" w14:textId="77777777" w:rsidR="0003744D" w:rsidRPr="0003744D" w:rsidRDefault="0003744D" w:rsidP="0003744D">
      <w:pPr>
        <w:numPr>
          <w:ilvl w:val="0"/>
          <w:numId w:val="3"/>
        </w:numPr>
        <w:tabs>
          <w:tab w:val="left" w:pos="4536"/>
        </w:tabs>
        <w:spacing w:after="0" w:line="240" w:lineRule="auto"/>
        <w:jc w:val="both"/>
        <w:rPr>
          <w:rFonts w:eastAsia="Times New Roman" w:cstheme="minorHAnsi"/>
          <w:sz w:val="18"/>
          <w:szCs w:val="18"/>
          <w:lang w:eastAsia="pl-PL"/>
        </w:rPr>
      </w:pPr>
      <w:r w:rsidRPr="0003744D">
        <w:rPr>
          <w:rFonts w:eastAsia="Times New Roman" w:cstheme="minorHAnsi"/>
          <w:sz w:val="18"/>
          <w:szCs w:val="18"/>
          <w:lang w:eastAsia="pl-PL"/>
        </w:rPr>
        <w:t>Pełnomocnictwo musi być złożone w jednej z trzech dopuszczalnych form:</w:t>
      </w:r>
    </w:p>
    <w:p w14:paraId="2D329C07" w14:textId="77777777" w:rsidR="0003744D" w:rsidRPr="0003744D" w:rsidRDefault="0003744D" w:rsidP="00E640B1">
      <w:pPr>
        <w:numPr>
          <w:ilvl w:val="0"/>
          <w:numId w:val="34"/>
        </w:numPr>
        <w:tabs>
          <w:tab w:val="left" w:pos="4536"/>
        </w:tabs>
        <w:spacing w:after="0" w:line="240" w:lineRule="auto"/>
        <w:jc w:val="both"/>
        <w:rPr>
          <w:rFonts w:eastAsia="Times New Roman" w:cstheme="minorHAnsi"/>
          <w:sz w:val="18"/>
          <w:szCs w:val="18"/>
          <w:lang w:eastAsia="pl-PL"/>
        </w:rPr>
      </w:pPr>
      <w:r w:rsidRPr="0003744D">
        <w:rPr>
          <w:rFonts w:eastAsia="Times New Roman" w:cstheme="minorHAnsi"/>
          <w:sz w:val="18"/>
          <w:szCs w:val="18"/>
          <w:u w:val="single"/>
          <w:lang w:eastAsia="pl-PL"/>
        </w:rPr>
        <w:t>w formie elektronicznej opatrzonej kwalifikowanym podpisem elektronicznym;</w:t>
      </w:r>
    </w:p>
    <w:p w14:paraId="09988EDD" w14:textId="77777777" w:rsidR="0003744D" w:rsidRPr="0003744D" w:rsidRDefault="0003744D" w:rsidP="00E640B1">
      <w:pPr>
        <w:numPr>
          <w:ilvl w:val="0"/>
          <w:numId w:val="34"/>
        </w:numPr>
        <w:tabs>
          <w:tab w:val="left" w:pos="4536"/>
        </w:tabs>
        <w:spacing w:after="0" w:line="240" w:lineRule="auto"/>
        <w:jc w:val="both"/>
        <w:rPr>
          <w:rFonts w:eastAsia="Times New Roman" w:cstheme="minorHAnsi"/>
          <w:sz w:val="18"/>
          <w:szCs w:val="18"/>
          <w:lang w:eastAsia="pl-PL"/>
        </w:rPr>
      </w:pPr>
      <w:r w:rsidRPr="0003744D">
        <w:rPr>
          <w:rFonts w:eastAsia="Times New Roman" w:cstheme="minorHAnsi"/>
          <w:sz w:val="18"/>
          <w:szCs w:val="18"/>
          <w:u w:val="single"/>
          <w:lang w:eastAsia="pl-PL"/>
        </w:rPr>
        <w:t xml:space="preserve">w formie skanu dokumentu, który wcześniej został opatrzony własnoręcznym podpisem/podpisami; </w:t>
      </w:r>
    </w:p>
    <w:p w14:paraId="3CAD715A" w14:textId="77777777" w:rsidR="0003744D" w:rsidRPr="0003744D" w:rsidRDefault="0003744D" w:rsidP="00E640B1">
      <w:pPr>
        <w:numPr>
          <w:ilvl w:val="0"/>
          <w:numId w:val="34"/>
        </w:numPr>
        <w:tabs>
          <w:tab w:val="left" w:pos="4536"/>
        </w:tabs>
        <w:spacing w:after="0" w:line="240" w:lineRule="auto"/>
        <w:jc w:val="both"/>
        <w:rPr>
          <w:rFonts w:eastAsia="Times New Roman" w:cstheme="minorHAnsi"/>
          <w:sz w:val="18"/>
          <w:szCs w:val="18"/>
          <w:lang w:eastAsia="pl-PL"/>
        </w:rPr>
      </w:pPr>
      <w:r w:rsidRPr="0003744D">
        <w:rPr>
          <w:rFonts w:eastAsia="Times New Roman" w:cstheme="minorHAnsi"/>
          <w:sz w:val="18"/>
          <w:szCs w:val="18"/>
          <w:u w:val="single"/>
          <w:lang w:eastAsia="pl-PL"/>
        </w:rPr>
        <w:t>w kopii notarialnie poświadczonej za zgodność z oryginałem w formie skanu dokumentu, który wcześniej został opatrzony własnoręcznym podpisem/podpisami.</w:t>
      </w:r>
    </w:p>
    <w:p w14:paraId="64E264F5" w14:textId="77777777" w:rsidR="0003744D" w:rsidRPr="0003744D" w:rsidRDefault="0003744D" w:rsidP="0003744D">
      <w:pPr>
        <w:numPr>
          <w:ilvl w:val="0"/>
          <w:numId w:val="3"/>
        </w:numPr>
        <w:spacing w:after="0" w:line="240" w:lineRule="auto"/>
        <w:jc w:val="both"/>
        <w:rPr>
          <w:rFonts w:eastAsia="Calibri" w:cstheme="minorHAnsi"/>
          <w:sz w:val="18"/>
          <w:szCs w:val="18"/>
        </w:rPr>
      </w:pPr>
      <w:r w:rsidRPr="0003744D">
        <w:rPr>
          <w:rFonts w:eastAsia="Calibri" w:cstheme="minorHAnsi"/>
          <w:sz w:val="18"/>
          <w:szCs w:val="18"/>
        </w:rPr>
        <w:t>W przypadku, gdy dokument składa się z więcej niż jednej strony, każda strona (zawierająca treść) powinna być poświadczona za zgodność z oryginałem w przypadku przedłożenia skanu dokumentu, który wcześniej został opatrzony własnoręcznym podpisem/podpisami lub w przypadku przedłożenia kopii elektronicznego dokumentu, który został poświadczony za zgodność z oryginałem poprzez opatrzenie podpisem elektronicznym wystarczające jest poświadczenie jednorazowe całego dokumentu</w:t>
      </w:r>
      <w:r w:rsidRPr="0003744D">
        <w:rPr>
          <w:rFonts w:cstheme="minorHAnsi"/>
          <w:sz w:val="18"/>
          <w:szCs w:val="18"/>
        </w:rPr>
        <w:t xml:space="preserve"> (</w:t>
      </w:r>
      <w:r w:rsidRPr="0003744D">
        <w:rPr>
          <w:rFonts w:eastAsia="Calibri" w:cstheme="minorHAnsi"/>
          <w:sz w:val="18"/>
          <w:szCs w:val="18"/>
        </w:rPr>
        <w:t>jeden podpis Wykonawcy na całym dokumencie).</w:t>
      </w:r>
    </w:p>
    <w:p w14:paraId="5C47EDFC" w14:textId="77777777" w:rsidR="0003744D" w:rsidRPr="0003744D" w:rsidRDefault="0003744D" w:rsidP="0003744D">
      <w:pPr>
        <w:numPr>
          <w:ilvl w:val="0"/>
          <w:numId w:val="3"/>
        </w:numPr>
        <w:spacing w:after="0" w:line="240" w:lineRule="auto"/>
        <w:jc w:val="both"/>
        <w:rPr>
          <w:rFonts w:eastAsia="Times New Roman" w:cstheme="minorHAnsi"/>
          <w:color w:val="FF0000"/>
          <w:sz w:val="18"/>
          <w:szCs w:val="18"/>
          <w:lang w:eastAsia="pl-PL"/>
        </w:rPr>
      </w:pPr>
      <w:r w:rsidRPr="0003744D">
        <w:rPr>
          <w:rFonts w:eastAsia="Calibri" w:cstheme="minorHAnsi"/>
          <w:sz w:val="18"/>
          <w:szCs w:val="18"/>
          <w:lang w:eastAsia="pl-PL"/>
        </w:rPr>
        <w:t>Oświadczenia, o których mowa w</w:t>
      </w:r>
      <w:r w:rsidR="0086152F">
        <w:rPr>
          <w:rFonts w:eastAsia="Calibri" w:cstheme="minorHAnsi"/>
          <w:sz w:val="18"/>
          <w:szCs w:val="18"/>
          <w:lang w:eastAsia="pl-PL"/>
        </w:rPr>
        <w:t xml:space="preserve"> Sekcji V.B) ust. 1 pkt. 1), 2),</w:t>
      </w:r>
      <w:r w:rsidRPr="0003744D">
        <w:rPr>
          <w:rFonts w:eastAsia="Calibri" w:cstheme="minorHAnsi"/>
          <w:sz w:val="18"/>
          <w:szCs w:val="18"/>
          <w:lang w:eastAsia="pl-PL"/>
        </w:rPr>
        <w:t xml:space="preserve"> Sekcji V.B) ust. 2 pkt. 1) oraz wykaz, </w:t>
      </w:r>
      <w:r w:rsidRPr="0003744D">
        <w:rPr>
          <w:rFonts w:eastAsia="Calibri" w:cstheme="minorHAnsi"/>
          <w:sz w:val="18"/>
          <w:szCs w:val="18"/>
          <w:lang w:eastAsia="pl-PL"/>
        </w:rPr>
        <w:br/>
        <w:t>o który</w:t>
      </w:r>
      <w:r w:rsidR="008E3DA5">
        <w:rPr>
          <w:rFonts w:eastAsia="Calibri" w:cstheme="minorHAnsi"/>
          <w:sz w:val="18"/>
          <w:szCs w:val="18"/>
          <w:lang w:eastAsia="pl-PL"/>
        </w:rPr>
        <w:t>m</w:t>
      </w:r>
      <w:r w:rsidRPr="0003744D">
        <w:rPr>
          <w:rFonts w:eastAsia="Calibri" w:cstheme="minorHAnsi"/>
          <w:sz w:val="18"/>
          <w:szCs w:val="18"/>
          <w:lang w:eastAsia="pl-PL"/>
        </w:rPr>
        <w:t xml:space="preserve"> mowa w Sekcji V.B) ust. 2 pkt. 2)</w:t>
      </w:r>
      <w:r w:rsidR="008E3DA5">
        <w:rPr>
          <w:rFonts w:eastAsia="Calibri" w:cstheme="minorHAnsi"/>
          <w:sz w:val="18"/>
          <w:szCs w:val="18"/>
          <w:lang w:eastAsia="pl-PL"/>
        </w:rPr>
        <w:t xml:space="preserve"> powinien być złożony</w:t>
      </w:r>
      <w:r w:rsidRPr="0003744D">
        <w:rPr>
          <w:rFonts w:eastAsia="Calibri" w:cstheme="minorHAnsi"/>
          <w:sz w:val="18"/>
          <w:szCs w:val="18"/>
          <w:lang w:eastAsia="pl-PL"/>
        </w:rPr>
        <w:t xml:space="preserve"> </w:t>
      </w:r>
      <w:r w:rsidRPr="0003744D">
        <w:rPr>
          <w:rFonts w:eastAsia="Calibri" w:cstheme="minorHAnsi"/>
          <w:b/>
          <w:sz w:val="18"/>
          <w:szCs w:val="18"/>
          <w:lang w:eastAsia="pl-PL"/>
        </w:rPr>
        <w:t>w oryginale opatrzonym po</w:t>
      </w:r>
      <w:r w:rsidR="008E3DA5">
        <w:rPr>
          <w:rFonts w:eastAsia="Calibri" w:cstheme="minorHAnsi"/>
          <w:b/>
          <w:sz w:val="18"/>
          <w:szCs w:val="18"/>
          <w:lang w:eastAsia="pl-PL"/>
        </w:rPr>
        <w:t>dpisem elektronicznym, podpisany</w:t>
      </w:r>
      <w:r w:rsidRPr="0003744D">
        <w:rPr>
          <w:rFonts w:eastAsia="Calibri" w:cstheme="minorHAnsi"/>
          <w:b/>
          <w:sz w:val="18"/>
          <w:szCs w:val="18"/>
          <w:lang w:eastAsia="pl-PL"/>
        </w:rPr>
        <w:t xml:space="preserve"> przez osoby podpisujące Ofertę lub w formie skanu, który wcześniej został opatrzony własnoręcznym podpisem/podpisami</w:t>
      </w:r>
      <w:r w:rsidRPr="0003744D">
        <w:rPr>
          <w:rFonts w:eastAsia="Calibri" w:cstheme="minorHAnsi"/>
          <w:sz w:val="18"/>
          <w:szCs w:val="18"/>
          <w:lang w:eastAsia="pl-PL"/>
        </w:rPr>
        <w:t xml:space="preserve">. </w:t>
      </w:r>
    </w:p>
    <w:p w14:paraId="4E81B45D" w14:textId="77777777" w:rsidR="0003744D" w:rsidRPr="0003744D" w:rsidRDefault="0003744D" w:rsidP="0003744D">
      <w:pPr>
        <w:numPr>
          <w:ilvl w:val="0"/>
          <w:numId w:val="3"/>
        </w:numPr>
        <w:spacing w:after="0" w:line="240" w:lineRule="auto"/>
        <w:jc w:val="both"/>
        <w:rPr>
          <w:rFonts w:eastAsia="Calibri" w:cstheme="minorHAnsi"/>
          <w:sz w:val="18"/>
          <w:szCs w:val="18"/>
        </w:rPr>
      </w:pPr>
      <w:r w:rsidRPr="0003744D">
        <w:rPr>
          <w:rFonts w:eastAsia="Calibri" w:cstheme="minorHAnsi"/>
          <w:sz w:val="18"/>
          <w:szCs w:val="18"/>
        </w:rPr>
        <w:t xml:space="preserve">Zamawiający wezwie Wykonawców, którzy nie złożyli oświadczeń, dokumentów wymaganych przez Zamawiającego – </w:t>
      </w:r>
      <w:r w:rsidRPr="0003744D">
        <w:rPr>
          <w:rFonts w:eastAsia="Calibri" w:cstheme="minorHAnsi"/>
          <w:sz w:val="18"/>
          <w:szCs w:val="18"/>
        </w:rPr>
        <w:br/>
        <w:t xml:space="preserve">w tym pełnomocnictw, o których mowa w Sekcji V.B) powyżej – lub złożyli dokumenty i oświadczenia zawierające błędy, do ich uzupełnienia w wyznaczonym przez siebie terminie. W przypadku dokumentów powszechnie dostępnych na bezpłatnych </w:t>
      </w:r>
      <w:r w:rsidRPr="0003744D">
        <w:rPr>
          <w:sz w:val="18"/>
          <w:szCs w:val="18"/>
        </w:rPr>
        <w:t xml:space="preserve">rejestrach </w:t>
      </w:r>
      <w:r w:rsidRPr="0003744D">
        <w:rPr>
          <w:rFonts w:eastAsia="Calibri" w:cstheme="minorHAnsi"/>
          <w:sz w:val="18"/>
          <w:szCs w:val="18"/>
        </w:rPr>
        <w:t>tj. informacja z KRS lub CEIDG, Zamawiający samodzielnie uzupełni.</w:t>
      </w:r>
    </w:p>
    <w:p w14:paraId="60F12920" w14:textId="77777777" w:rsidR="0003744D" w:rsidRPr="0003744D" w:rsidRDefault="0003744D" w:rsidP="0003744D">
      <w:pPr>
        <w:numPr>
          <w:ilvl w:val="0"/>
          <w:numId w:val="3"/>
        </w:numPr>
        <w:spacing w:after="0" w:line="240" w:lineRule="auto"/>
        <w:jc w:val="both"/>
        <w:rPr>
          <w:rFonts w:eastAsia="Calibri" w:cstheme="minorHAnsi"/>
          <w:sz w:val="18"/>
          <w:szCs w:val="18"/>
        </w:rPr>
      </w:pPr>
      <w:r w:rsidRPr="0003744D">
        <w:rPr>
          <w:rFonts w:eastAsia="Calibri" w:cstheme="minorHAnsi"/>
          <w:sz w:val="18"/>
          <w:szCs w:val="18"/>
        </w:rPr>
        <w:lastRenderedPageBreak/>
        <w:t>Zamawiający może także wezwać w toku badania i oceny Ofert w wyznaczonym przez siebie terminie, do złożenia wyjaśnień dotyczących treści złożonej Oferty – w tym oświadczeń, dokumentów pełnomocnictw, o których mowa w Sekcji V. powyżej.</w:t>
      </w:r>
    </w:p>
    <w:p w14:paraId="1EC3AC8F" w14:textId="77777777" w:rsidR="0003744D" w:rsidRPr="0003744D" w:rsidRDefault="0003744D" w:rsidP="0003744D">
      <w:pPr>
        <w:numPr>
          <w:ilvl w:val="0"/>
          <w:numId w:val="3"/>
        </w:numPr>
        <w:spacing w:after="0" w:line="240" w:lineRule="auto"/>
        <w:jc w:val="both"/>
        <w:rPr>
          <w:rFonts w:eastAsia="Calibri" w:cstheme="minorHAnsi"/>
          <w:sz w:val="18"/>
          <w:szCs w:val="18"/>
        </w:rPr>
      </w:pPr>
      <w:r w:rsidRPr="0003744D">
        <w:rPr>
          <w:rFonts w:eastAsia="Calibri" w:cstheme="minorHAnsi"/>
          <w:sz w:val="18"/>
          <w:szCs w:val="18"/>
        </w:rPr>
        <w:t>Brak wyjaśnień, nie uzupełnienie lub nie uzupełnienie w wyznaczonym terminie, któregokolwiek dokumentu, oświadczeń, pełnomocnictw wymienionych powyżej może spowodować wykluczenie Wykonawcy z postępowania oraz odrzucenie jego Oferty.</w:t>
      </w:r>
    </w:p>
    <w:p w14:paraId="53BFAE0F" w14:textId="77777777" w:rsidR="0003744D" w:rsidRPr="0003744D" w:rsidRDefault="0003744D" w:rsidP="0003744D">
      <w:pPr>
        <w:numPr>
          <w:ilvl w:val="0"/>
          <w:numId w:val="3"/>
        </w:numPr>
        <w:spacing w:after="0" w:line="240" w:lineRule="auto"/>
        <w:jc w:val="both"/>
        <w:rPr>
          <w:rFonts w:eastAsia="Calibri" w:cstheme="minorHAnsi"/>
          <w:sz w:val="18"/>
          <w:szCs w:val="18"/>
        </w:rPr>
      </w:pPr>
      <w:r w:rsidRPr="0003744D">
        <w:rPr>
          <w:rFonts w:eastAsia="Calibri" w:cstheme="minorHAnsi"/>
          <w:b/>
          <w:sz w:val="18"/>
          <w:szCs w:val="18"/>
        </w:rPr>
        <w:t>Zamawiający dopuszcza udział podwykonawców</w:t>
      </w:r>
      <w:r w:rsidRPr="0003744D">
        <w:rPr>
          <w:rFonts w:eastAsia="Calibri" w:cstheme="minorHAnsi"/>
          <w:sz w:val="18"/>
          <w:szCs w:val="18"/>
        </w:rPr>
        <w:t xml:space="preserve">. Zamawiający wymaga wskazania przez Wykonawcę w Ofercie </w:t>
      </w:r>
      <w:r w:rsidR="00E7796C">
        <w:rPr>
          <w:rFonts w:eastAsia="Calibri" w:cstheme="minorHAnsi"/>
          <w:sz w:val="18"/>
          <w:szCs w:val="18"/>
        </w:rPr>
        <w:t xml:space="preserve">(Formularzu Oferty) </w:t>
      </w:r>
      <w:r w:rsidRPr="0003744D">
        <w:rPr>
          <w:rFonts w:eastAsia="Calibri" w:cstheme="minorHAnsi"/>
          <w:sz w:val="18"/>
          <w:szCs w:val="18"/>
        </w:rPr>
        <w:t xml:space="preserve">części Zakupu, której wykonanie zamierza powierzyć podwykonawcom wraz z podaniem nazw podwykonawców. Zamawiający jednocześnie informuje, iż nie dopuszcza sytuacji, kiedy podwykonawca będzie wykonywał kompleksowo całość przedmiotu zamówienia. W przypadku, gdy przypada na Podwykonawcę ponad 10% wartości zamówienia, </w:t>
      </w:r>
      <w:r w:rsidRPr="004303DB">
        <w:rPr>
          <w:rFonts w:eastAsia="Calibri" w:cstheme="minorHAnsi"/>
          <w:sz w:val="18"/>
          <w:szCs w:val="18"/>
          <w:u w:val="single"/>
        </w:rPr>
        <w:t xml:space="preserve">Wykonawca </w:t>
      </w:r>
      <w:r w:rsidR="0079772D" w:rsidRPr="004303DB">
        <w:rPr>
          <w:rFonts w:eastAsia="Calibri" w:cstheme="minorHAnsi"/>
          <w:sz w:val="18"/>
          <w:szCs w:val="18"/>
          <w:u w:val="single"/>
        </w:rPr>
        <w:t xml:space="preserve">na wezwanie Zamawiającego </w:t>
      </w:r>
      <w:r w:rsidRPr="004303DB">
        <w:rPr>
          <w:rFonts w:eastAsia="Calibri" w:cstheme="minorHAnsi"/>
          <w:sz w:val="18"/>
          <w:szCs w:val="18"/>
          <w:u w:val="single"/>
        </w:rPr>
        <w:t>musi złożyć oświadczenie w stosunku do Podwykonawcy/ów o braku podstaw wykluczenia z postępowania</w:t>
      </w:r>
      <w:r w:rsidRPr="0003744D">
        <w:rPr>
          <w:rFonts w:eastAsia="Calibri" w:cstheme="minorHAnsi"/>
          <w:sz w:val="18"/>
          <w:szCs w:val="18"/>
        </w:rPr>
        <w:t xml:space="preserve"> z powodu zaistnienia przesłanek wymienionych w pkt. </w:t>
      </w:r>
      <w:r w:rsidRPr="0003744D">
        <w:rPr>
          <w:rFonts w:cs="Segoe UI"/>
          <w:b/>
          <w:sz w:val="18"/>
          <w:szCs w:val="18"/>
        </w:rPr>
        <w:t>9.4.3.1 - 9.4.3.4</w:t>
      </w:r>
      <w:r w:rsidRPr="0003744D">
        <w:rPr>
          <w:rFonts w:cs="Segoe UI"/>
          <w:sz w:val="18"/>
          <w:szCs w:val="18"/>
        </w:rPr>
        <w:t xml:space="preserve"> Procedury Zakupów </w:t>
      </w:r>
      <w:r w:rsidRPr="0003744D">
        <w:rPr>
          <w:rFonts w:cs="Segoe UI"/>
          <w:i/>
          <w:sz w:val="18"/>
          <w:szCs w:val="18"/>
        </w:rPr>
        <w:t xml:space="preserve">[wg wzoru stanowiącego </w:t>
      </w:r>
      <w:r w:rsidRPr="0003744D">
        <w:rPr>
          <w:b/>
          <w:i/>
          <w:sz w:val="18"/>
        </w:rPr>
        <w:t>Załącznik nr 3</w:t>
      </w:r>
      <w:r w:rsidRPr="0003744D">
        <w:rPr>
          <w:rFonts w:cs="Segoe UI"/>
          <w:i/>
          <w:sz w:val="18"/>
          <w:szCs w:val="18"/>
        </w:rPr>
        <w:t xml:space="preserve"> do </w:t>
      </w:r>
      <w:r w:rsidRPr="0003744D">
        <w:rPr>
          <w:rFonts w:cs="Segoe UI"/>
          <w:sz w:val="18"/>
          <w:szCs w:val="18"/>
        </w:rPr>
        <w:t>SWZ</w:t>
      </w:r>
      <w:r w:rsidRPr="0003744D">
        <w:rPr>
          <w:rFonts w:cs="Segoe UI"/>
          <w:i/>
          <w:sz w:val="18"/>
          <w:szCs w:val="18"/>
        </w:rPr>
        <w:t>].</w:t>
      </w:r>
    </w:p>
    <w:p w14:paraId="7B85538E" w14:textId="5E975C9C" w:rsidR="00DE1F94" w:rsidRPr="00DE1F94" w:rsidRDefault="0003744D" w:rsidP="00DE1F94">
      <w:pPr>
        <w:pStyle w:val="Akapitzlist"/>
        <w:numPr>
          <w:ilvl w:val="0"/>
          <w:numId w:val="3"/>
        </w:numPr>
        <w:jc w:val="both"/>
        <w:rPr>
          <w:rFonts w:asciiTheme="minorHAnsi" w:eastAsia="Calibri" w:hAnsiTheme="minorHAnsi" w:cstheme="minorHAnsi"/>
          <w:sz w:val="18"/>
          <w:szCs w:val="18"/>
          <w:lang w:eastAsia="en-US"/>
        </w:rPr>
      </w:pPr>
      <w:r w:rsidRPr="00DE1F94">
        <w:rPr>
          <w:rFonts w:asciiTheme="minorHAnsi" w:eastAsia="Calibri" w:hAnsiTheme="minorHAnsi" w:cstheme="minorHAnsi"/>
          <w:sz w:val="18"/>
          <w:szCs w:val="18"/>
          <w:lang w:eastAsia="en-US"/>
        </w:rPr>
        <w:t xml:space="preserve">Warunki udziału w przedmiotowym postępowaniu (określone w Sekcji V. SWZ) musi spełniać Wykonawca. Zamawiający dopuszcza możliwość legitymowania się wiedzą i doświadczeniem podwykonawców niezbędnymi w postępowaniu do wykonania przedmiotowego zamówienia </w:t>
      </w:r>
      <w:r w:rsidR="004303DB" w:rsidRPr="00DE1F94">
        <w:rPr>
          <w:rFonts w:asciiTheme="minorHAnsi" w:eastAsia="Calibri" w:hAnsiTheme="minorHAnsi" w:cstheme="minorHAnsi"/>
          <w:sz w:val="18"/>
          <w:szCs w:val="18"/>
          <w:lang w:eastAsia="en-US"/>
        </w:rPr>
        <w:t>oraz dysponowaniem potencjałem technicznym i osobami zdolnymi do realizacji Zakupu</w:t>
      </w:r>
      <w:r w:rsidR="00CE7234">
        <w:rPr>
          <w:rFonts w:asciiTheme="minorHAnsi" w:eastAsia="Calibri" w:hAnsiTheme="minorHAnsi" w:cstheme="minorHAnsi"/>
          <w:sz w:val="18"/>
          <w:szCs w:val="18"/>
          <w:lang w:eastAsia="en-US"/>
        </w:rPr>
        <w:t xml:space="preserve"> </w:t>
      </w:r>
      <w:r w:rsidRPr="00DE1F94">
        <w:rPr>
          <w:rFonts w:asciiTheme="minorHAnsi" w:eastAsia="Calibri" w:hAnsiTheme="minorHAnsi" w:cstheme="minorHAnsi"/>
          <w:sz w:val="18"/>
          <w:szCs w:val="18"/>
          <w:lang w:eastAsia="en-US"/>
        </w:rPr>
        <w:t xml:space="preserve">(Zamawiający wymaga złożenia zobowiązania podwykonawcy o udostępnieniu zasobów opatrzonego podpisem Podwykonawcy – Wzór zobowiązania stanowi </w:t>
      </w:r>
      <w:r w:rsidRPr="00DE1F94">
        <w:rPr>
          <w:rFonts w:asciiTheme="minorHAnsi" w:eastAsia="Calibri" w:hAnsiTheme="minorHAnsi" w:cstheme="minorHAnsi"/>
          <w:b/>
          <w:sz w:val="18"/>
          <w:szCs w:val="18"/>
          <w:lang w:eastAsia="en-US"/>
        </w:rPr>
        <w:t xml:space="preserve">Załącznik nr </w:t>
      </w:r>
      <w:r w:rsidR="00CE47DB" w:rsidRPr="00DE1F94">
        <w:rPr>
          <w:rFonts w:asciiTheme="minorHAnsi" w:eastAsia="Calibri" w:hAnsiTheme="minorHAnsi" w:cstheme="minorHAnsi"/>
          <w:b/>
          <w:sz w:val="18"/>
          <w:szCs w:val="18"/>
          <w:lang w:eastAsia="en-US"/>
        </w:rPr>
        <w:t>8</w:t>
      </w:r>
      <w:r w:rsidRPr="00DE1F94">
        <w:rPr>
          <w:rFonts w:asciiTheme="minorHAnsi" w:eastAsia="Calibri" w:hAnsiTheme="minorHAnsi" w:cstheme="minorHAnsi"/>
          <w:sz w:val="18"/>
          <w:szCs w:val="18"/>
          <w:lang w:eastAsia="en-US"/>
        </w:rPr>
        <w:t xml:space="preserve"> do SWZ). </w:t>
      </w:r>
      <w:r w:rsidR="00DE1F94" w:rsidRPr="00DE1F94">
        <w:rPr>
          <w:rFonts w:asciiTheme="minorHAnsi" w:eastAsia="Calibri" w:hAnsiTheme="minorHAnsi" w:cstheme="minorHAnsi"/>
          <w:sz w:val="18"/>
          <w:szCs w:val="18"/>
          <w:lang w:eastAsia="en-US"/>
        </w:rPr>
        <w:t>Wykonawcy mogą polegać na zdolnościach podmiotów udostępniających zasoby, jeśli podmioty te zrealizują roboty budowlane lub usługi, do realizacji których te zdolności są wymagane.</w:t>
      </w:r>
    </w:p>
    <w:p w14:paraId="44E3742F" w14:textId="77777777" w:rsidR="004C737B" w:rsidRPr="00440C16" w:rsidRDefault="0003744D" w:rsidP="00440C16">
      <w:pPr>
        <w:numPr>
          <w:ilvl w:val="0"/>
          <w:numId w:val="3"/>
        </w:numPr>
        <w:spacing w:after="0" w:line="240" w:lineRule="auto"/>
        <w:jc w:val="both"/>
        <w:rPr>
          <w:rFonts w:eastAsia="Calibri" w:cstheme="minorHAnsi"/>
          <w:sz w:val="18"/>
          <w:szCs w:val="18"/>
        </w:rPr>
      </w:pPr>
      <w:r w:rsidRPr="0003744D">
        <w:rPr>
          <w:rFonts w:eastAsia="Calibri" w:cstheme="minorHAnsi"/>
          <w:sz w:val="18"/>
          <w:szCs w:val="18"/>
        </w:rPr>
        <w:t>W przypadku złożenia przez Wykonawcę dokumentu lub oświadczenia, w którym zostanie wskazana kwota w walucie innej niż PLN, wówczas zostanie ona przeliczona na PLN wg średniego kursu NBP obowiązującego na dzień publikacji Specyfikacji Warunków Zamówienia na stronie Zamawiającego (w przypadku braku średniego kursu NBP w tym dniu, wskazana kwota zostanie przeliczona na PLN wg średniego kursy NBP ostatnio obowiązującego przed dniem publikacji Specyfikacji na stronie Zamawiającego).</w:t>
      </w:r>
    </w:p>
    <w:p w14:paraId="64ED03D1" w14:textId="77777777" w:rsidR="004C737B" w:rsidRDefault="004C737B" w:rsidP="00880B46">
      <w:pPr>
        <w:spacing w:after="0" w:line="240" w:lineRule="auto"/>
        <w:ind w:left="360"/>
        <w:jc w:val="both"/>
        <w:rPr>
          <w:rFonts w:eastAsia="Calibri" w:cs="Segoe UI"/>
          <w:sz w:val="18"/>
          <w:szCs w:val="18"/>
        </w:rPr>
      </w:pPr>
    </w:p>
    <w:p w14:paraId="73B85379" w14:textId="77777777" w:rsidR="002E4D57" w:rsidRPr="002B65A6" w:rsidRDefault="002E4D57" w:rsidP="002E4D57">
      <w:pPr>
        <w:tabs>
          <w:tab w:val="left" w:pos="567"/>
          <w:tab w:val="left" w:pos="4536"/>
        </w:tabs>
        <w:spacing w:after="0" w:line="240" w:lineRule="auto"/>
        <w:ind w:left="360" w:hanging="502"/>
        <w:jc w:val="both"/>
        <w:rPr>
          <w:b/>
          <w:sz w:val="18"/>
        </w:rPr>
      </w:pPr>
      <w:r w:rsidRPr="002B65A6">
        <w:rPr>
          <w:b/>
          <w:sz w:val="18"/>
        </w:rPr>
        <w:t xml:space="preserve">VI.  OPIS SPOSOBU PRZYGOTOWYWANIA </w:t>
      </w:r>
      <w:r w:rsidR="00AA28FE">
        <w:rPr>
          <w:b/>
          <w:sz w:val="18"/>
        </w:rPr>
        <w:t>OFERT</w:t>
      </w:r>
      <w:r w:rsidR="002B65A6">
        <w:rPr>
          <w:b/>
          <w:sz w:val="18"/>
        </w:rPr>
        <w:t>Y</w:t>
      </w:r>
    </w:p>
    <w:p w14:paraId="01672E0A" w14:textId="77777777" w:rsidR="002E4D57" w:rsidRPr="002B65A6" w:rsidRDefault="002E4D57" w:rsidP="002E4D57">
      <w:pPr>
        <w:tabs>
          <w:tab w:val="left" w:pos="567"/>
          <w:tab w:val="left" w:pos="4536"/>
        </w:tabs>
        <w:spacing w:after="0" w:line="240" w:lineRule="auto"/>
        <w:ind w:left="360" w:hanging="502"/>
        <w:jc w:val="both"/>
        <w:rPr>
          <w:b/>
          <w:sz w:val="10"/>
        </w:rPr>
      </w:pPr>
    </w:p>
    <w:p w14:paraId="6E5DEA74" w14:textId="77777777" w:rsidR="0003744D" w:rsidRPr="0003744D" w:rsidRDefault="0003744D" w:rsidP="00E640B1">
      <w:pPr>
        <w:numPr>
          <w:ilvl w:val="0"/>
          <w:numId w:val="16"/>
        </w:numPr>
        <w:tabs>
          <w:tab w:val="left" w:pos="567"/>
          <w:tab w:val="left" w:pos="4536"/>
        </w:tabs>
        <w:spacing w:after="0" w:line="240" w:lineRule="auto"/>
        <w:jc w:val="both"/>
        <w:rPr>
          <w:b/>
          <w:sz w:val="18"/>
        </w:rPr>
      </w:pPr>
      <w:r w:rsidRPr="0003744D">
        <w:rPr>
          <w:b/>
          <w:sz w:val="18"/>
        </w:rPr>
        <w:t xml:space="preserve">Postanowienia dla przygotowania </w:t>
      </w:r>
      <w:r w:rsidRPr="0003744D">
        <w:rPr>
          <w:rFonts w:eastAsia="Times New Roman" w:cs="Segoe UI"/>
          <w:b/>
          <w:sz w:val="18"/>
          <w:szCs w:val="18"/>
          <w:lang w:eastAsia="pl-PL"/>
        </w:rPr>
        <w:t>Oferty</w:t>
      </w:r>
    </w:p>
    <w:p w14:paraId="23F86685" w14:textId="77777777" w:rsidR="0003744D" w:rsidRPr="0003744D" w:rsidRDefault="0003744D" w:rsidP="0003744D">
      <w:pPr>
        <w:numPr>
          <w:ilvl w:val="0"/>
          <w:numId w:val="5"/>
        </w:numPr>
        <w:tabs>
          <w:tab w:val="left" w:pos="4536"/>
        </w:tabs>
        <w:spacing w:after="0" w:line="240" w:lineRule="auto"/>
        <w:jc w:val="both"/>
        <w:rPr>
          <w:sz w:val="18"/>
        </w:rPr>
      </w:pPr>
      <w:r w:rsidRPr="0003744D">
        <w:rPr>
          <w:sz w:val="18"/>
        </w:rPr>
        <w:t>Wykonawca może złożyć tylko</w:t>
      </w:r>
      <w:r w:rsidRPr="00EF28AD">
        <w:rPr>
          <w:b/>
          <w:sz w:val="18"/>
        </w:rPr>
        <w:t xml:space="preserve"> jedną </w:t>
      </w:r>
      <w:r w:rsidRPr="00EF28AD">
        <w:rPr>
          <w:rFonts w:eastAsia="Times New Roman" w:cs="Segoe UI"/>
          <w:b/>
          <w:sz w:val="18"/>
          <w:szCs w:val="18"/>
          <w:lang w:eastAsia="pl-PL"/>
        </w:rPr>
        <w:t>Ofertę</w:t>
      </w:r>
      <w:r w:rsidR="008E3DA5">
        <w:rPr>
          <w:rFonts w:eastAsia="Times New Roman" w:cs="Segoe UI"/>
          <w:b/>
          <w:sz w:val="18"/>
          <w:szCs w:val="18"/>
          <w:lang w:eastAsia="pl-PL"/>
        </w:rPr>
        <w:t>.</w:t>
      </w:r>
    </w:p>
    <w:p w14:paraId="0B81BD6F" w14:textId="77777777" w:rsidR="0003744D" w:rsidRPr="0003744D" w:rsidRDefault="0003744D" w:rsidP="0003744D">
      <w:pPr>
        <w:numPr>
          <w:ilvl w:val="0"/>
          <w:numId w:val="5"/>
        </w:numPr>
        <w:tabs>
          <w:tab w:val="left" w:pos="4536"/>
        </w:tabs>
        <w:spacing w:after="0" w:line="240" w:lineRule="auto"/>
        <w:jc w:val="both"/>
        <w:rPr>
          <w:rFonts w:cstheme="minorHAnsi"/>
          <w:sz w:val="18"/>
          <w:szCs w:val="18"/>
        </w:rPr>
      </w:pPr>
      <w:r w:rsidRPr="0003744D">
        <w:rPr>
          <w:rFonts w:cstheme="minorHAnsi"/>
          <w:sz w:val="18"/>
          <w:szCs w:val="18"/>
        </w:rPr>
        <w:t xml:space="preserve">Ofertę należy złożyć </w:t>
      </w:r>
      <w:r w:rsidRPr="0003744D">
        <w:rPr>
          <w:rFonts w:cstheme="minorHAnsi"/>
          <w:b/>
          <w:sz w:val="18"/>
          <w:szCs w:val="18"/>
          <w:u w:val="single"/>
        </w:rPr>
        <w:t>w postaci elektronicznej</w:t>
      </w:r>
      <w:r w:rsidRPr="0003744D">
        <w:rPr>
          <w:rFonts w:cstheme="minorHAnsi"/>
          <w:sz w:val="18"/>
          <w:szCs w:val="18"/>
        </w:rPr>
        <w:t xml:space="preserve"> za pośrednictwem Systemu Zakupowego GK PGE dostępnego pod adresem: </w:t>
      </w:r>
      <w:hyperlink r:id="rId20" w:history="1">
        <w:r w:rsidRPr="0003744D">
          <w:rPr>
            <w:rFonts w:cstheme="minorHAnsi"/>
            <w:color w:val="0000FF" w:themeColor="hyperlink"/>
            <w:sz w:val="18"/>
            <w:szCs w:val="18"/>
            <w:u w:val="single"/>
          </w:rPr>
          <w:t>https://swpp2.gkpge.pl</w:t>
        </w:r>
      </w:hyperlink>
      <w:r w:rsidRPr="0003744D">
        <w:rPr>
          <w:rFonts w:eastAsia="Times New Roman" w:cstheme="minorHAnsi"/>
          <w:sz w:val="18"/>
          <w:szCs w:val="18"/>
          <w:lang w:eastAsia="pl-PL"/>
        </w:rPr>
        <w:t xml:space="preserve"> złożonej zgodnie z zapisami SWZ w tym poniższymi punktami.</w:t>
      </w:r>
    </w:p>
    <w:p w14:paraId="0B4CF8E2" w14:textId="77777777" w:rsidR="0003744D" w:rsidRPr="0003744D" w:rsidRDefault="0003744D" w:rsidP="00EF28AD">
      <w:pPr>
        <w:numPr>
          <w:ilvl w:val="0"/>
          <w:numId w:val="5"/>
        </w:numPr>
        <w:tabs>
          <w:tab w:val="left" w:pos="4536"/>
        </w:tabs>
        <w:spacing w:after="0" w:line="240" w:lineRule="auto"/>
        <w:jc w:val="both"/>
        <w:rPr>
          <w:rFonts w:cstheme="minorHAnsi"/>
          <w:sz w:val="18"/>
          <w:szCs w:val="18"/>
        </w:rPr>
      </w:pPr>
      <w:r w:rsidRPr="0003744D">
        <w:rPr>
          <w:b/>
          <w:sz w:val="18"/>
        </w:rPr>
        <w:lastRenderedPageBreak/>
        <w:t xml:space="preserve">Przez Ofertę </w:t>
      </w:r>
      <w:r w:rsidRPr="0003744D">
        <w:rPr>
          <w:rFonts w:cstheme="minorHAnsi"/>
          <w:b/>
          <w:sz w:val="18"/>
          <w:szCs w:val="18"/>
        </w:rPr>
        <w:t>w postaci elektronicznej rozumie się dokumenty</w:t>
      </w:r>
      <w:r w:rsidRPr="0003744D">
        <w:rPr>
          <w:rFonts w:cstheme="minorHAnsi"/>
          <w:sz w:val="18"/>
          <w:szCs w:val="18"/>
        </w:rPr>
        <w:t xml:space="preserve"> sporządzony zgodnie z wymaganiami SWZ, </w:t>
      </w:r>
      <w:r w:rsidR="002C3468" w:rsidRPr="002C3468">
        <w:rPr>
          <w:rFonts w:cstheme="minorHAnsi"/>
          <w:sz w:val="18"/>
          <w:szCs w:val="18"/>
        </w:rPr>
        <w:t>wg. wzoru stanowiącego Załącznik nr 1 do SWZ (</w:t>
      </w:r>
      <w:r w:rsidR="002C3468" w:rsidRPr="002C3468">
        <w:rPr>
          <w:rFonts w:cstheme="minorHAnsi"/>
          <w:b/>
          <w:sz w:val="18"/>
          <w:szCs w:val="18"/>
        </w:rPr>
        <w:t>Formularz Oferty</w:t>
      </w:r>
      <w:r w:rsidR="002C3468" w:rsidRPr="002C3468">
        <w:rPr>
          <w:rFonts w:cstheme="minorHAnsi"/>
          <w:sz w:val="18"/>
          <w:szCs w:val="18"/>
        </w:rPr>
        <w:t>) oraz wzoru stanowiącego Załącznik nr 1A do SWZ (</w:t>
      </w:r>
      <w:r w:rsidR="002C3468" w:rsidRPr="002C3468">
        <w:rPr>
          <w:rFonts w:cstheme="minorHAnsi"/>
          <w:b/>
          <w:sz w:val="18"/>
          <w:szCs w:val="18"/>
        </w:rPr>
        <w:t>„Arkusz Wyceny Oferty”</w:t>
      </w:r>
      <w:r w:rsidR="002C3468" w:rsidRPr="002C3468">
        <w:rPr>
          <w:rFonts w:cstheme="minorHAnsi"/>
          <w:sz w:val="18"/>
          <w:szCs w:val="18"/>
        </w:rPr>
        <w:t xml:space="preserve">) </w:t>
      </w:r>
      <w:r w:rsidR="008E3DA5">
        <w:rPr>
          <w:rFonts w:cstheme="minorHAnsi"/>
          <w:sz w:val="18"/>
          <w:szCs w:val="18"/>
        </w:rPr>
        <w:t>opatrzony</w:t>
      </w:r>
      <w:r w:rsidRPr="0003744D">
        <w:rPr>
          <w:rFonts w:cstheme="minorHAnsi"/>
          <w:sz w:val="18"/>
          <w:szCs w:val="18"/>
        </w:rPr>
        <w:t xml:space="preserve"> [</w:t>
      </w:r>
      <w:r w:rsidRPr="0003744D">
        <w:rPr>
          <w:sz w:val="18"/>
        </w:rPr>
        <w:t>kwalifikowanym podpisem elektronicznym</w:t>
      </w:r>
      <w:r w:rsidRPr="0003744D">
        <w:rPr>
          <w:rFonts w:cstheme="minorHAnsi"/>
          <w:sz w:val="18"/>
          <w:szCs w:val="18"/>
        </w:rPr>
        <w:t xml:space="preserve">[lub] innym niż kwalifikowany rodzajem podpisu cyfrowego opatrzonego stosownym certyfikatem umożliwiającym identyfikację osoby go składającej].  Dopuszcza się również skan podpisanego własnoręcznie dokumentu Formularza Oferty stanowiącego </w:t>
      </w:r>
      <w:r w:rsidRPr="0003744D">
        <w:rPr>
          <w:sz w:val="18"/>
        </w:rPr>
        <w:t xml:space="preserve">Załącznik nr </w:t>
      </w:r>
      <w:r w:rsidR="00EF28AD">
        <w:rPr>
          <w:sz w:val="18"/>
        </w:rPr>
        <w:t>1</w:t>
      </w:r>
      <w:r w:rsidR="008E3DA5">
        <w:rPr>
          <w:sz w:val="18"/>
        </w:rPr>
        <w:t xml:space="preserve"> </w:t>
      </w:r>
      <w:r w:rsidR="00EF28AD" w:rsidRPr="00EF28AD">
        <w:rPr>
          <w:sz w:val="18"/>
        </w:rPr>
        <w:t xml:space="preserve">do </w:t>
      </w:r>
      <w:r w:rsidRPr="0003744D">
        <w:rPr>
          <w:rFonts w:cstheme="minorHAnsi"/>
          <w:sz w:val="18"/>
          <w:szCs w:val="18"/>
        </w:rPr>
        <w:t>SWZ (lub inne ich odwzorowania).</w:t>
      </w:r>
    </w:p>
    <w:p w14:paraId="22F4BA5D" w14:textId="77777777" w:rsidR="0003744D" w:rsidRPr="0003744D" w:rsidRDefault="0003744D" w:rsidP="0003744D">
      <w:pPr>
        <w:numPr>
          <w:ilvl w:val="0"/>
          <w:numId w:val="5"/>
        </w:numPr>
        <w:tabs>
          <w:tab w:val="left" w:pos="4536"/>
        </w:tabs>
        <w:spacing w:after="0" w:line="240" w:lineRule="auto"/>
        <w:jc w:val="both"/>
        <w:rPr>
          <w:rFonts w:cstheme="minorHAnsi"/>
          <w:sz w:val="18"/>
          <w:szCs w:val="18"/>
        </w:rPr>
      </w:pPr>
      <w:r w:rsidRPr="0003744D">
        <w:rPr>
          <w:rFonts w:cstheme="minorHAnsi"/>
          <w:sz w:val="18"/>
          <w:szCs w:val="18"/>
        </w:rPr>
        <w:t xml:space="preserve">Wykonawca, aby móc złożyć </w:t>
      </w:r>
      <w:r w:rsidRPr="0003744D">
        <w:rPr>
          <w:rFonts w:eastAsia="Times New Roman" w:cstheme="minorHAnsi"/>
          <w:sz w:val="18"/>
          <w:szCs w:val="18"/>
          <w:lang w:eastAsia="pl-PL"/>
        </w:rPr>
        <w:t>Ofertę</w:t>
      </w:r>
      <w:r w:rsidRPr="0003744D">
        <w:rPr>
          <w:rFonts w:cstheme="minorHAnsi"/>
          <w:sz w:val="18"/>
          <w:szCs w:val="18"/>
        </w:rPr>
        <w:t xml:space="preserve"> za pośrednictwem Systemu Zakupowego GK PGE musi dokonać rejestracji (rejestracja jest bezpłatna na platformie OnePlace firmy Marketplanet) – informacje dostępne są pod tym linkiem: </w:t>
      </w:r>
      <w:hyperlink r:id="rId21" w:history="1">
        <w:r w:rsidRPr="0003744D">
          <w:rPr>
            <w:rFonts w:eastAsia="Times New Roman" w:cstheme="minorHAnsi"/>
            <w:color w:val="0000FF" w:themeColor="hyperlink"/>
            <w:sz w:val="18"/>
            <w:szCs w:val="18"/>
            <w:u w:val="single"/>
            <w:lang w:eastAsia="pl-PL"/>
          </w:rPr>
          <w:t>https://pgeeo.pl/bip/przetargi</w:t>
        </w:r>
      </w:hyperlink>
      <w:r w:rsidRPr="0003744D">
        <w:rPr>
          <w:rFonts w:eastAsia="Times New Roman" w:cstheme="minorHAnsi"/>
          <w:color w:val="0000FF" w:themeColor="hyperlink"/>
          <w:sz w:val="18"/>
          <w:szCs w:val="18"/>
          <w:u w:val="single"/>
          <w:lang w:eastAsia="pl-PL"/>
        </w:rPr>
        <w:t xml:space="preserve"> </w:t>
      </w:r>
      <w:r w:rsidRPr="0003744D">
        <w:rPr>
          <w:rFonts w:cstheme="minorHAnsi"/>
          <w:sz w:val="18"/>
          <w:szCs w:val="18"/>
        </w:rPr>
        <w:t xml:space="preserve">zaś wszelkie informacje dotyczące elektronicznego sposobu złożenia dokumentów dostępne są pod adresem: </w:t>
      </w:r>
      <w:hyperlink w:history="1">
        <w:r w:rsidRPr="0003744D">
          <w:rPr>
            <w:rFonts w:eastAsia="Times New Roman" w:cstheme="minorHAnsi"/>
            <w:color w:val="0000FF" w:themeColor="hyperlink"/>
            <w:sz w:val="18"/>
            <w:szCs w:val="18"/>
            <w:u w:val="single"/>
            <w:lang w:eastAsia="pl-PL"/>
          </w:rPr>
          <w:t>https:// swpp2.gkpge.pl</w:t>
        </w:r>
      </w:hyperlink>
      <w:r w:rsidRPr="0003744D">
        <w:rPr>
          <w:rFonts w:cstheme="minorHAnsi"/>
          <w:sz w:val="18"/>
          <w:szCs w:val="18"/>
        </w:rPr>
        <w:t xml:space="preserve"> w zakładce „Baza Wiedzy”. </w:t>
      </w:r>
      <w:r w:rsidRPr="0003744D">
        <w:rPr>
          <w:rFonts w:cstheme="minorHAnsi"/>
          <w:sz w:val="18"/>
          <w:szCs w:val="18"/>
          <w:u w:val="single"/>
        </w:rPr>
        <w:t xml:space="preserve">Zamawiający informuje, iż przy pierwszym logowaniu się Wykonawców do sytemu, konieczne jest przejście przez ścieżkę rejestracji do strefy dostawców OnePlace, który może trwać nawet do dwóch dni roboczych, dlatego prosimy by Wykonawcy nie zwlekali z procesem rejestracji na ostatnią chwilę, ponieważ może to spowodować brak możliwości złożenia </w:t>
      </w:r>
      <w:r w:rsidRPr="0003744D">
        <w:rPr>
          <w:rFonts w:eastAsia="Times New Roman" w:cstheme="minorHAnsi"/>
          <w:sz w:val="18"/>
          <w:szCs w:val="18"/>
          <w:u w:val="single"/>
          <w:lang w:eastAsia="pl-PL"/>
        </w:rPr>
        <w:t>Oferty</w:t>
      </w:r>
      <w:r w:rsidRPr="0003744D">
        <w:rPr>
          <w:rFonts w:cstheme="minorHAnsi"/>
          <w:sz w:val="18"/>
          <w:szCs w:val="18"/>
          <w:u w:val="single"/>
        </w:rPr>
        <w:t xml:space="preserve"> w formie elektronicznej</w:t>
      </w:r>
      <w:r w:rsidRPr="0003744D">
        <w:rPr>
          <w:rFonts w:cstheme="minorHAnsi"/>
          <w:sz w:val="18"/>
          <w:szCs w:val="18"/>
        </w:rPr>
        <w:t xml:space="preserve">.  </w:t>
      </w:r>
    </w:p>
    <w:p w14:paraId="219E4778" w14:textId="77777777" w:rsidR="0003744D" w:rsidRPr="0003744D" w:rsidRDefault="0003744D" w:rsidP="0003744D">
      <w:pPr>
        <w:numPr>
          <w:ilvl w:val="0"/>
          <w:numId w:val="5"/>
        </w:numPr>
        <w:tabs>
          <w:tab w:val="left" w:pos="4536"/>
        </w:tabs>
        <w:spacing w:after="0" w:line="240" w:lineRule="auto"/>
        <w:jc w:val="both"/>
        <w:rPr>
          <w:rFonts w:cstheme="minorHAnsi"/>
          <w:sz w:val="18"/>
          <w:szCs w:val="18"/>
        </w:rPr>
      </w:pPr>
      <w:r w:rsidRPr="0003744D">
        <w:rPr>
          <w:rFonts w:cstheme="minorHAnsi"/>
          <w:sz w:val="18"/>
          <w:szCs w:val="18"/>
        </w:rPr>
        <w:t>Oferta powinna być sporządzona w języku polskim. Wszystkie dokumenty sporządzone w języku obcym muszą zostać złożone wraz z tłumaczeniami na język polski.</w:t>
      </w:r>
    </w:p>
    <w:p w14:paraId="50289D96" w14:textId="77777777" w:rsidR="0003744D" w:rsidRPr="0003744D" w:rsidRDefault="0003744D" w:rsidP="00EF28AD">
      <w:pPr>
        <w:numPr>
          <w:ilvl w:val="0"/>
          <w:numId w:val="5"/>
        </w:numPr>
        <w:tabs>
          <w:tab w:val="left" w:pos="4536"/>
        </w:tabs>
        <w:spacing w:after="0" w:line="240" w:lineRule="auto"/>
        <w:jc w:val="both"/>
        <w:rPr>
          <w:rFonts w:cstheme="minorHAnsi"/>
          <w:sz w:val="18"/>
          <w:szCs w:val="18"/>
        </w:rPr>
      </w:pPr>
      <w:r w:rsidRPr="002C3468">
        <w:rPr>
          <w:rFonts w:cstheme="minorHAnsi"/>
          <w:b/>
          <w:color w:val="FF0000"/>
          <w:sz w:val="18"/>
          <w:szCs w:val="18"/>
        </w:rPr>
        <w:t xml:space="preserve">Wykonawca obojętnie jaką formę podpisu Oferty wybierze, musi wypełnić „Formularz Oferty” stanowiący Załącznik nr </w:t>
      </w:r>
      <w:r w:rsidR="008E3DA5" w:rsidRPr="002C3468">
        <w:rPr>
          <w:rFonts w:cstheme="minorHAnsi"/>
          <w:b/>
          <w:color w:val="FF0000"/>
          <w:sz w:val="18"/>
          <w:szCs w:val="18"/>
        </w:rPr>
        <w:t>1</w:t>
      </w:r>
      <w:r w:rsidR="00EF28AD" w:rsidRPr="002C3468">
        <w:rPr>
          <w:rFonts w:cstheme="minorHAnsi"/>
          <w:b/>
          <w:color w:val="FF0000"/>
          <w:sz w:val="18"/>
          <w:szCs w:val="18"/>
        </w:rPr>
        <w:t xml:space="preserve"> do SWZ</w:t>
      </w:r>
      <w:r w:rsidR="002C3468" w:rsidRPr="002C3468">
        <w:rPr>
          <w:rFonts w:cstheme="minorHAnsi"/>
          <w:b/>
          <w:color w:val="FF0000"/>
          <w:sz w:val="18"/>
          <w:szCs w:val="18"/>
        </w:rPr>
        <w:t xml:space="preserve"> i Załącznik nr 1A do SWZ („Arkusz Wyceny Oferty”)</w:t>
      </w:r>
      <w:r w:rsidR="00EF28AD" w:rsidRPr="002C3468">
        <w:rPr>
          <w:rFonts w:cstheme="minorHAnsi"/>
          <w:b/>
          <w:color w:val="FF0000"/>
          <w:sz w:val="18"/>
          <w:szCs w:val="18"/>
        </w:rPr>
        <w:t xml:space="preserve">. </w:t>
      </w:r>
      <w:r w:rsidRPr="0003744D">
        <w:rPr>
          <w:rFonts w:cstheme="minorHAnsi"/>
          <w:sz w:val="18"/>
          <w:szCs w:val="18"/>
        </w:rPr>
        <w:t xml:space="preserve">Do Formularza </w:t>
      </w:r>
      <w:r w:rsidRPr="0003744D">
        <w:rPr>
          <w:rFonts w:eastAsia="Times New Roman" w:cstheme="minorHAnsi"/>
          <w:sz w:val="18"/>
          <w:szCs w:val="18"/>
          <w:lang w:eastAsia="pl-PL"/>
        </w:rPr>
        <w:t>Oferty</w:t>
      </w:r>
      <w:r w:rsidRPr="0003744D">
        <w:rPr>
          <w:rFonts w:cstheme="minorHAnsi"/>
          <w:sz w:val="18"/>
          <w:szCs w:val="18"/>
        </w:rPr>
        <w:t xml:space="preserve"> Wykonawca musi załączyć dokumenty (dokument rejestrowy oraz Pełnomocnictwo) </w:t>
      </w:r>
      <w:r w:rsidRPr="0003744D">
        <w:rPr>
          <w:rFonts w:eastAsia="Times New Roman" w:cstheme="minorHAnsi"/>
          <w:sz w:val="18"/>
          <w:szCs w:val="18"/>
          <w:lang w:eastAsia="pl-PL"/>
        </w:rPr>
        <w:t>wymagane</w:t>
      </w:r>
      <w:r w:rsidRPr="0003744D">
        <w:rPr>
          <w:rFonts w:cstheme="minorHAnsi"/>
          <w:sz w:val="18"/>
          <w:szCs w:val="18"/>
        </w:rPr>
        <w:t xml:space="preserve"> postanowieniami SWZ.</w:t>
      </w:r>
    </w:p>
    <w:p w14:paraId="413258E9" w14:textId="6FC8A84E" w:rsidR="0003744D" w:rsidRPr="0003744D" w:rsidRDefault="0003744D" w:rsidP="0003744D">
      <w:pPr>
        <w:numPr>
          <w:ilvl w:val="0"/>
          <w:numId w:val="5"/>
        </w:numPr>
        <w:tabs>
          <w:tab w:val="left" w:pos="4536"/>
        </w:tabs>
        <w:spacing w:after="0" w:line="240" w:lineRule="auto"/>
        <w:jc w:val="both"/>
        <w:rPr>
          <w:rFonts w:eastAsia="Times New Roman" w:cs="Segoe UI"/>
          <w:sz w:val="18"/>
          <w:szCs w:val="18"/>
          <w:lang w:eastAsia="pl-PL"/>
        </w:rPr>
      </w:pPr>
      <w:r w:rsidRPr="0003744D">
        <w:rPr>
          <w:b/>
          <w:sz w:val="18"/>
        </w:rPr>
        <w:t xml:space="preserve">Oferta wraz </w:t>
      </w:r>
      <w:r w:rsidR="00886198">
        <w:rPr>
          <w:b/>
          <w:sz w:val="18"/>
        </w:rPr>
        <w:t xml:space="preserve">z </w:t>
      </w:r>
      <w:r w:rsidRPr="0003744D">
        <w:rPr>
          <w:b/>
          <w:sz w:val="18"/>
        </w:rPr>
        <w:t>dokumentami</w:t>
      </w:r>
      <w:r w:rsidR="00CE7234">
        <w:rPr>
          <w:b/>
          <w:sz w:val="18"/>
        </w:rPr>
        <w:t>,</w:t>
      </w:r>
      <w:r w:rsidRPr="0003744D">
        <w:rPr>
          <w:b/>
          <w:sz w:val="18"/>
        </w:rPr>
        <w:t xml:space="preserve"> o których mowa w ust. 6 powyżej musi być podpisana przez Wykonawcę lub osobę uprawnioną do reprezentacji Wykonawcy w obrocie prawnym i zaciągania zobowiązań w wysokości odpowiadającej cenie Oferty (zgodnie z zapisami Sekcji V. B) ust. 5 i 6 SWZ.</w:t>
      </w:r>
    </w:p>
    <w:p w14:paraId="4389BF2E" w14:textId="77777777" w:rsidR="0003744D" w:rsidRPr="0003744D" w:rsidRDefault="0003744D" w:rsidP="0003744D">
      <w:pPr>
        <w:numPr>
          <w:ilvl w:val="0"/>
          <w:numId w:val="5"/>
        </w:numPr>
        <w:tabs>
          <w:tab w:val="left" w:pos="4536"/>
        </w:tabs>
        <w:spacing w:after="0" w:line="240" w:lineRule="auto"/>
        <w:jc w:val="both"/>
        <w:rPr>
          <w:rFonts w:eastAsia="Times New Roman" w:cs="Segoe UI"/>
          <w:sz w:val="18"/>
          <w:szCs w:val="18"/>
          <w:lang w:eastAsia="pl-PL"/>
        </w:rPr>
      </w:pPr>
      <w:r w:rsidRPr="0003744D">
        <w:rPr>
          <w:sz w:val="18"/>
        </w:rPr>
        <w:t>Jeżeli osobą</w:t>
      </w:r>
      <w:r w:rsidRPr="0003744D">
        <w:rPr>
          <w:rFonts w:eastAsia="Times New Roman" w:cs="Segoe UI"/>
          <w:sz w:val="18"/>
          <w:szCs w:val="18"/>
          <w:lang w:eastAsia="pl-PL"/>
        </w:rPr>
        <w:t xml:space="preserve"> podpisującą Ofertę</w:t>
      </w:r>
      <w:r w:rsidRPr="0003744D">
        <w:rPr>
          <w:sz w:val="18"/>
        </w:rPr>
        <w:t xml:space="preserve"> nie jest osoba uprawniona na podstawie odpisu z KRS lub wydruku z Centralnej Ewidencji i Informacji o Działalności Gospodarczej – wraz z </w:t>
      </w:r>
      <w:r w:rsidRPr="0003744D">
        <w:rPr>
          <w:rFonts w:eastAsia="Times New Roman" w:cs="Segoe UI"/>
          <w:sz w:val="18"/>
          <w:szCs w:val="18"/>
          <w:lang w:eastAsia="pl-PL"/>
        </w:rPr>
        <w:t>Ofertą</w:t>
      </w:r>
      <w:r w:rsidRPr="0003744D">
        <w:rPr>
          <w:sz w:val="18"/>
        </w:rPr>
        <w:t xml:space="preserve"> należy złożyć </w:t>
      </w:r>
      <w:r w:rsidRPr="0003744D">
        <w:rPr>
          <w:b/>
          <w:sz w:val="18"/>
        </w:rPr>
        <w:t xml:space="preserve">pełnomocnictwo </w:t>
      </w:r>
      <w:r w:rsidRPr="0003744D">
        <w:rPr>
          <w:sz w:val="18"/>
        </w:rPr>
        <w:t xml:space="preserve">do podpisania </w:t>
      </w:r>
      <w:r w:rsidRPr="0003744D">
        <w:rPr>
          <w:rFonts w:eastAsia="Times New Roman" w:cs="Segoe UI"/>
          <w:sz w:val="18"/>
          <w:szCs w:val="18"/>
          <w:lang w:eastAsia="pl-PL"/>
        </w:rPr>
        <w:t>Oferty</w:t>
      </w:r>
      <w:r w:rsidRPr="0003744D">
        <w:rPr>
          <w:sz w:val="18"/>
        </w:rPr>
        <w:t xml:space="preserve"> i reprezentowania Wykonawcy w postępowaniu zgodnie z Sekcją V.B) ust. 6 SWZ.</w:t>
      </w:r>
    </w:p>
    <w:p w14:paraId="16782E11" w14:textId="77777777" w:rsidR="0003744D" w:rsidRPr="0003744D" w:rsidRDefault="0003744D" w:rsidP="0003744D">
      <w:pPr>
        <w:numPr>
          <w:ilvl w:val="0"/>
          <w:numId w:val="5"/>
        </w:numPr>
        <w:tabs>
          <w:tab w:val="left" w:pos="4536"/>
        </w:tabs>
        <w:spacing w:after="0" w:line="240" w:lineRule="auto"/>
        <w:jc w:val="both"/>
        <w:rPr>
          <w:sz w:val="18"/>
        </w:rPr>
      </w:pPr>
      <w:r w:rsidRPr="0003744D">
        <w:rPr>
          <w:sz w:val="18"/>
        </w:rPr>
        <w:t xml:space="preserve">Wymaga się, aby wszelkie poprawki w </w:t>
      </w:r>
      <w:r w:rsidRPr="0003744D">
        <w:rPr>
          <w:rFonts w:eastAsia="Times New Roman" w:cs="Segoe UI"/>
          <w:sz w:val="18"/>
          <w:szCs w:val="18"/>
          <w:lang w:eastAsia="pl-PL"/>
        </w:rPr>
        <w:t>Ofercie</w:t>
      </w:r>
      <w:r w:rsidRPr="0003744D">
        <w:rPr>
          <w:sz w:val="18"/>
        </w:rPr>
        <w:t xml:space="preserve"> były dokonane w sposób czytelny. Wszystkie miejsca, w których Wykonawca naniósł zmiany muszą być parafowane przez osobę /osoby/podpisującą/-ce </w:t>
      </w:r>
      <w:r w:rsidRPr="0003744D">
        <w:rPr>
          <w:rFonts w:eastAsia="Times New Roman" w:cs="Segoe UI"/>
          <w:sz w:val="18"/>
          <w:szCs w:val="18"/>
          <w:lang w:eastAsia="pl-PL"/>
        </w:rPr>
        <w:t>Ofertę</w:t>
      </w:r>
      <w:r w:rsidRPr="0003744D">
        <w:rPr>
          <w:sz w:val="18"/>
        </w:rPr>
        <w:t xml:space="preserve"> wraz z datą naniesienia zmiany.</w:t>
      </w:r>
    </w:p>
    <w:p w14:paraId="1B8BFA4D" w14:textId="77777777" w:rsidR="0003744D" w:rsidRPr="0003744D" w:rsidRDefault="0003744D" w:rsidP="0003744D">
      <w:pPr>
        <w:numPr>
          <w:ilvl w:val="0"/>
          <w:numId w:val="5"/>
        </w:numPr>
        <w:tabs>
          <w:tab w:val="left" w:pos="4536"/>
        </w:tabs>
        <w:spacing w:after="0" w:line="240" w:lineRule="auto"/>
        <w:jc w:val="both"/>
        <w:rPr>
          <w:sz w:val="18"/>
        </w:rPr>
      </w:pPr>
      <w:r w:rsidRPr="0003744D">
        <w:rPr>
          <w:sz w:val="18"/>
        </w:rPr>
        <w:t xml:space="preserve">W przypadku jakichkolwiek rozbieżności między treścią zawartą w wypełnionym formularzu w Systemie Zakupowym GKPGE, a treścią załączonej do systemu </w:t>
      </w:r>
      <w:r w:rsidRPr="0003744D">
        <w:rPr>
          <w:rFonts w:eastAsia="Times New Roman" w:cs="Times New Roman"/>
          <w:sz w:val="18"/>
          <w:szCs w:val="18"/>
          <w:lang w:eastAsia="pl-PL"/>
        </w:rPr>
        <w:t>Oferty</w:t>
      </w:r>
      <w:r w:rsidRPr="0003744D">
        <w:rPr>
          <w:sz w:val="18"/>
        </w:rPr>
        <w:t>, wiążącą dla Zamawiającego jest oświadczenie woli w załączonej do Systemu Zakupowym GKPGE Ofercie.</w:t>
      </w:r>
    </w:p>
    <w:p w14:paraId="640E1152" w14:textId="77777777" w:rsidR="0003744D" w:rsidRPr="0003744D" w:rsidRDefault="0003744D" w:rsidP="0003744D">
      <w:pPr>
        <w:numPr>
          <w:ilvl w:val="0"/>
          <w:numId w:val="5"/>
        </w:numPr>
        <w:tabs>
          <w:tab w:val="left" w:pos="4536"/>
        </w:tabs>
        <w:spacing w:after="0" w:line="240" w:lineRule="auto"/>
        <w:ind w:left="431" w:hanging="431"/>
        <w:jc w:val="both"/>
        <w:rPr>
          <w:rFonts w:eastAsia="Times New Roman" w:cs="Segoe UI"/>
          <w:b/>
          <w:color w:val="00B0F0"/>
          <w:sz w:val="18"/>
          <w:szCs w:val="18"/>
          <w:lang w:eastAsia="pl-PL"/>
        </w:rPr>
      </w:pPr>
      <w:r w:rsidRPr="0003744D">
        <w:rPr>
          <w:sz w:val="18"/>
        </w:rPr>
        <w:lastRenderedPageBreak/>
        <w:t xml:space="preserve">Jeżeli Wykonawca złoży w postępowaniu informacje stanowiące tajemnicę przedsiębiorstwa w rozumieniu przepisów ustawy z dnia 16 kwietnia 1993 r. o zwalczaniu nieuczciwej konkurencji (tekst jednolity: Dz. U. 2018.419 z późn. zm.), </w:t>
      </w:r>
      <w:r w:rsidRPr="0003744D">
        <w:rPr>
          <w:sz w:val="18"/>
          <w:u w:val="single"/>
        </w:rPr>
        <w:t>muszą one być oznaczone w następujący sposób wskazujący że stanowią tajemnice przedsiębiorstwa np</w:t>
      </w:r>
      <w:r w:rsidRPr="0003744D">
        <w:rPr>
          <w:rFonts w:eastAsia="Times New Roman" w:cs="Segoe UI"/>
          <w:sz w:val="18"/>
          <w:szCs w:val="18"/>
          <w:u w:val="single"/>
          <w:lang w:eastAsia="pl-PL"/>
        </w:rPr>
        <w:t>.:</w:t>
      </w:r>
      <w:r w:rsidRPr="0003744D">
        <w:rPr>
          <w:sz w:val="18"/>
          <w:u w:val="single"/>
        </w:rPr>
        <w:t xml:space="preserve"> </w:t>
      </w:r>
      <w:r w:rsidRPr="0003744D">
        <w:rPr>
          <w:sz w:val="18"/>
        </w:rPr>
        <w:t xml:space="preserve">„ZAŁĄCZNIK NR …….… - INFORMACJA NIEJAWNA – TAJEMNICA PRZEDSIĘBIORSTWA” i zostać załączone w systemie </w:t>
      </w:r>
      <w:r w:rsidRPr="0003744D">
        <w:rPr>
          <w:rFonts w:eastAsia="Times New Roman" w:cs="Segoe UI"/>
          <w:sz w:val="18"/>
          <w:szCs w:val="18"/>
          <w:lang w:eastAsia="pl-PL"/>
        </w:rPr>
        <w:t>SWPP</w:t>
      </w:r>
      <w:r w:rsidRPr="0003744D">
        <w:rPr>
          <w:sz w:val="18"/>
        </w:rPr>
        <w:t xml:space="preserve"> jako załącznik </w:t>
      </w:r>
      <w:r w:rsidRPr="0003744D">
        <w:rPr>
          <w:rFonts w:eastAsia="Times New Roman" w:cs="Segoe UI"/>
          <w:sz w:val="18"/>
          <w:szCs w:val="18"/>
          <w:lang w:eastAsia="pl-PL"/>
        </w:rPr>
        <w:t>będący tajemnicą</w:t>
      </w:r>
      <w:r w:rsidRPr="0003744D">
        <w:rPr>
          <w:sz w:val="18"/>
        </w:rPr>
        <w:t xml:space="preserve"> przedsiębiorstwa</w:t>
      </w:r>
      <w:r w:rsidRPr="0003744D">
        <w:rPr>
          <w:rFonts w:eastAsia="Times New Roman" w:cs="Segoe UI"/>
          <w:sz w:val="18"/>
          <w:szCs w:val="18"/>
          <w:lang w:eastAsia="pl-PL"/>
        </w:rPr>
        <w:t>.</w:t>
      </w:r>
      <w:r w:rsidRPr="0003744D">
        <w:rPr>
          <w:sz w:val="18"/>
        </w:rPr>
        <w:t xml:space="preserve"> </w:t>
      </w:r>
    </w:p>
    <w:p w14:paraId="0ABB5D38" w14:textId="77777777" w:rsidR="0003744D" w:rsidRPr="0003744D" w:rsidRDefault="0003744D" w:rsidP="0003744D">
      <w:pPr>
        <w:tabs>
          <w:tab w:val="left" w:pos="4536"/>
        </w:tabs>
        <w:spacing w:after="0" w:line="240" w:lineRule="auto"/>
        <w:ind w:left="431"/>
        <w:jc w:val="both"/>
        <w:rPr>
          <w:rFonts w:eastAsia="Times New Roman" w:cs="Segoe UI"/>
          <w:b/>
          <w:color w:val="00B0F0"/>
          <w:sz w:val="18"/>
          <w:szCs w:val="18"/>
          <w:lang w:eastAsia="pl-PL"/>
        </w:rPr>
      </w:pPr>
      <w:r w:rsidRPr="0003744D">
        <w:rPr>
          <w:b/>
          <w:color w:val="00B0F0"/>
          <w:sz w:val="18"/>
        </w:rPr>
        <w:t xml:space="preserve">Dodatkowo, </w:t>
      </w:r>
      <w:r w:rsidRPr="0003744D">
        <w:rPr>
          <w:rFonts w:ascii="Calibri" w:hAnsi="Calibri"/>
          <w:b/>
          <w:color w:val="00B0F0"/>
          <w:sz w:val="18"/>
        </w:rPr>
        <w:t xml:space="preserve">Wykonawca zobowiązany jest wykazać, że zastrzeżona część stanowi tajemnice przedsiębiorstwa wraz </w:t>
      </w:r>
      <w:r w:rsidRPr="0003744D">
        <w:rPr>
          <w:rFonts w:ascii="Calibri" w:hAnsi="Calibri"/>
          <w:b/>
          <w:color w:val="00B0F0"/>
          <w:sz w:val="18"/>
        </w:rPr>
        <w:br/>
        <w:t xml:space="preserve">z </w:t>
      </w:r>
      <w:r w:rsidRPr="0003744D">
        <w:rPr>
          <w:rFonts w:ascii="Calibri" w:eastAsia="Times New Roman" w:hAnsi="Calibri" w:cs="Segoe UI"/>
          <w:b/>
          <w:color w:val="00B0F0"/>
          <w:sz w:val="18"/>
          <w:szCs w:val="18"/>
          <w:lang w:eastAsia="pl-PL"/>
        </w:rPr>
        <w:t>uzasadnieniem</w:t>
      </w:r>
      <w:r w:rsidRPr="0003744D">
        <w:rPr>
          <w:rFonts w:ascii="Calibri" w:hAnsi="Calibri"/>
          <w:b/>
          <w:color w:val="00B0F0"/>
          <w:sz w:val="18"/>
        </w:rPr>
        <w:t xml:space="preserve">, które będzie załączone odrębnie i będzie stanowiło część jawną. </w:t>
      </w:r>
      <w:r w:rsidRPr="0003744D">
        <w:rPr>
          <w:sz w:val="18"/>
        </w:rPr>
        <w:t>W innym przypadku wszystkie informacje będą uważane za informacje jawne i Zamawiający może podjąć decyzje o ich udostępnieniu pozostałym Wykonawcom.</w:t>
      </w:r>
    </w:p>
    <w:p w14:paraId="50F3EC6F" w14:textId="77777777" w:rsidR="0003744D" w:rsidRPr="0003744D" w:rsidRDefault="0003744D" w:rsidP="0003744D">
      <w:pPr>
        <w:numPr>
          <w:ilvl w:val="0"/>
          <w:numId w:val="5"/>
        </w:numPr>
        <w:tabs>
          <w:tab w:val="left" w:pos="4536"/>
        </w:tabs>
        <w:spacing w:after="0" w:line="240" w:lineRule="auto"/>
        <w:ind w:left="431" w:hanging="431"/>
        <w:jc w:val="both"/>
        <w:rPr>
          <w:sz w:val="18"/>
        </w:rPr>
      </w:pPr>
      <w:r w:rsidRPr="0003744D">
        <w:rPr>
          <w:sz w:val="18"/>
        </w:rPr>
        <w:t>Zastrzeżenie informacji, danych, dokumentów lub oświadczeń nie stanowiących tajemnicy przedsiębiorstwa w rozumieniu przepisów ustawy z 16 kwietnia 1993 r. o zwalczaniu nieuczciwej konkurencji (tekst jednolity Dz. U. 2018.419 z późn. zm.) spowoduje ich odtajnienie.</w:t>
      </w:r>
    </w:p>
    <w:p w14:paraId="38C235EB" w14:textId="77777777" w:rsidR="0003744D" w:rsidRPr="0003744D" w:rsidRDefault="0003744D" w:rsidP="0003744D">
      <w:pPr>
        <w:numPr>
          <w:ilvl w:val="0"/>
          <w:numId w:val="5"/>
        </w:numPr>
        <w:tabs>
          <w:tab w:val="left" w:pos="4536"/>
        </w:tabs>
        <w:spacing w:after="0" w:line="240" w:lineRule="auto"/>
        <w:ind w:left="431" w:hanging="431"/>
        <w:jc w:val="both"/>
        <w:rPr>
          <w:sz w:val="18"/>
        </w:rPr>
      </w:pPr>
      <w:r w:rsidRPr="0003744D">
        <w:rPr>
          <w:sz w:val="18"/>
        </w:rPr>
        <w:t>Zamawiający nie ponosi odpowiedzialności za brak zastosowania przez Wykonawcę powyższych zaleceń.</w:t>
      </w:r>
    </w:p>
    <w:p w14:paraId="0D9B38D0" w14:textId="77777777" w:rsidR="0003744D" w:rsidRPr="0003744D" w:rsidRDefault="0003744D" w:rsidP="0003744D">
      <w:pPr>
        <w:numPr>
          <w:ilvl w:val="0"/>
          <w:numId w:val="5"/>
        </w:numPr>
        <w:tabs>
          <w:tab w:val="left" w:pos="4536"/>
        </w:tabs>
        <w:spacing w:after="0" w:line="240" w:lineRule="auto"/>
        <w:ind w:left="431" w:hanging="431"/>
        <w:jc w:val="both"/>
        <w:rPr>
          <w:sz w:val="18"/>
        </w:rPr>
      </w:pPr>
      <w:r w:rsidRPr="0003744D">
        <w:rPr>
          <w:sz w:val="18"/>
        </w:rPr>
        <w:t xml:space="preserve">Wykonawca ponosi wszelkie koszty związane z przygotowaniem i złożeniem </w:t>
      </w:r>
      <w:r w:rsidRPr="0003744D">
        <w:rPr>
          <w:rFonts w:eastAsia="Times New Roman" w:cs="Segoe UI"/>
          <w:sz w:val="18"/>
          <w:szCs w:val="18"/>
          <w:lang w:eastAsia="pl-PL"/>
        </w:rPr>
        <w:t>Oferty</w:t>
      </w:r>
      <w:r w:rsidRPr="0003744D">
        <w:rPr>
          <w:sz w:val="18"/>
        </w:rPr>
        <w:t>.</w:t>
      </w:r>
    </w:p>
    <w:p w14:paraId="16DF3F22" w14:textId="77777777" w:rsidR="0003744D" w:rsidRPr="0003744D" w:rsidRDefault="0003744D" w:rsidP="0003744D">
      <w:pPr>
        <w:tabs>
          <w:tab w:val="left" w:pos="4536"/>
        </w:tabs>
        <w:spacing w:after="0" w:line="240" w:lineRule="auto"/>
        <w:ind w:left="431"/>
        <w:jc w:val="both"/>
        <w:rPr>
          <w:sz w:val="18"/>
        </w:rPr>
      </w:pPr>
    </w:p>
    <w:p w14:paraId="0D85BE57" w14:textId="77777777" w:rsidR="0003744D" w:rsidRPr="0003744D" w:rsidRDefault="0003744D" w:rsidP="00E640B1">
      <w:pPr>
        <w:numPr>
          <w:ilvl w:val="0"/>
          <w:numId w:val="16"/>
        </w:numPr>
        <w:tabs>
          <w:tab w:val="left" w:pos="4536"/>
        </w:tabs>
        <w:spacing w:after="0" w:line="240" w:lineRule="auto"/>
        <w:jc w:val="both"/>
        <w:rPr>
          <w:rFonts w:cstheme="minorHAnsi"/>
          <w:b/>
          <w:sz w:val="18"/>
          <w:szCs w:val="18"/>
        </w:rPr>
      </w:pPr>
      <w:r w:rsidRPr="0003744D">
        <w:rPr>
          <w:rFonts w:cstheme="minorHAnsi"/>
          <w:b/>
          <w:sz w:val="18"/>
          <w:szCs w:val="18"/>
        </w:rPr>
        <w:t xml:space="preserve">Postanowienia dotyczące składania </w:t>
      </w:r>
      <w:r w:rsidRPr="0003744D">
        <w:rPr>
          <w:rFonts w:eastAsia="Times New Roman" w:cstheme="minorHAnsi"/>
          <w:b/>
          <w:sz w:val="18"/>
          <w:szCs w:val="18"/>
          <w:lang w:eastAsia="pl-PL"/>
        </w:rPr>
        <w:t>Ofert</w:t>
      </w:r>
    </w:p>
    <w:p w14:paraId="5EE3D1EA" w14:textId="77777777" w:rsidR="0003744D" w:rsidRPr="0003744D" w:rsidRDefault="0003744D" w:rsidP="00E640B1">
      <w:pPr>
        <w:numPr>
          <w:ilvl w:val="0"/>
          <w:numId w:val="40"/>
        </w:numPr>
        <w:spacing w:after="0" w:line="240" w:lineRule="auto"/>
        <w:ind w:left="426" w:hanging="426"/>
        <w:jc w:val="both"/>
        <w:rPr>
          <w:rFonts w:eastAsia="Times New Roman" w:cstheme="minorHAnsi"/>
          <w:sz w:val="18"/>
          <w:szCs w:val="18"/>
          <w:lang w:eastAsia="pl-PL"/>
        </w:rPr>
      </w:pPr>
      <w:r w:rsidRPr="0003744D">
        <w:rPr>
          <w:rFonts w:eastAsia="Times New Roman" w:cstheme="minorHAnsi"/>
          <w:sz w:val="18"/>
          <w:szCs w:val="18"/>
          <w:lang w:eastAsia="pl-PL"/>
        </w:rPr>
        <w:t>Wymaga się, aby Oferta zawierała:</w:t>
      </w:r>
    </w:p>
    <w:p w14:paraId="64F8F4B1" w14:textId="7FEDBE28" w:rsidR="00027878" w:rsidRPr="00027878" w:rsidRDefault="00B469D0" w:rsidP="00027878">
      <w:pPr>
        <w:pStyle w:val="Akapitzlist"/>
        <w:numPr>
          <w:ilvl w:val="2"/>
          <w:numId w:val="40"/>
        </w:numPr>
        <w:ind w:left="709" w:hanging="425"/>
        <w:jc w:val="both"/>
        <w:rPr>
          <w:rFonts w:asciiTheme="minorHAnsi" w:hAnsiTheme="minorHAnsi" w:cstheme="minorHAnsi"/>
          <w:color w:val="000000"/>
          <w:sz w:val="18"/>
          <w:szCs w:val="18"/>
        </w:rPr>
      </w:pPr>
      <w:r w:rsidRPr="00FB1145">
        <w:rPr>
          <w:rFonts w:asciiTheme="minorHAnsi" w:hAnsiTheme="minorHAnsi" w:cstheme="minorHAnsi"/>
          <w:b/>
          <w:color w:val="000000"/>
          <w:sz w:val="18"/>
          <w:szCs w:val="18"/>
        </w:rPr>
        <w:t>W</w:t>
      </w:r>
      <w:r w:rsidR="00027878" w:rsidRPr="00FB1145">
        <w:rPr>
          <w:rFonts w:asciiTheme="minorHAnsi" w:hAnsiTheme="minorHAnsi" w:cstheme="minorHAnsi"/>
          <w:b/>
          <w:color w:val="000000"/>
          <w:sz w:val="18"/>
          <w:szCs w:val="18"/>
        </w:rPr>
        <w:t>ypełniony „Formularz Oferty”</w:t>
      </w:r>
      <w:r w:rsidR="00027878" w:rsidRPr="00FB1145">
        <w:rPr>
          <w:rFonts w:asciiTheme="minorHAnsi" w:hAnsiTheme="minorHAnsi" w:cstheme="minorHAnsi"/>
          <w:color w:val="000000"/>
          <w:sz w:val="18"/>
          <w:szCs w:val="18"/>
        </w:rPr>
        <w:t xml:space="preserve"> (wzór formularza określony został w Załączniku nr 1</w:t>
      </w:r>
      <w:r w:rsidR="008E3DA5">
        <w:rPr>
          <w:rFonts w:asciiTheme="minorHAnsi" w:hAnsiTheme="minorHAnsi" w:cstheme="minorHAnsi"/>
          <w:color w:val="000000"/>
          <w:sz w:val="18"/>
          <w:szCs w:val="18"/>
        </w:rPr>
        <w:t xml:space="preserve"> </w:t>
      </w:r>
      <w:r w:rsidR="00027878" w:rsidRPr="00FB1145">
        <w:rPr>
          <w:rFonts w:asciiTheme="minorHAnsi" w:hAnsiTheme="minorHAnsi" w:cstheme="minorHAnsi"/>
          <w:color w:val="000000"/>
          <w:sz w:val="18"/>
          <w:szCs w:val="18"/>
        </w:rPr>
        <w:t>do SWZ)</w:t>
      </w:r>
      <w:r w:rsidR="00276AF1">
        <w:rPr>
          <w:rFonts w:asciiTheme="minorHAnsi" w:hAnsiTheme="minorHAnsi" w:cstheme="minorHAnsi"/>
          <w:color w:val="000000"/>
          <w:sz w:val="18"/>
          <w:szCs w:val="18"/>
        </w:rPr>
        <w:t xml:space="preserve"> </w:t>
      </w:r>
      <w:r w:rsidR="008E3DA5">
        <w:rPr>
          <w:rFonts w:asciiTheme="minorHAnsi" w:hAnsiTheme="minorHAnsi" w:cstheme="minorHAnsi"/>
          <w:b/>
          <w:color w:val="000000"/>
          <w:sz w:val="18"/>
          <w:szCs w:val="18"/>
        </w:rPr>
        <w:t xml:space="preserve">wraz z </w:t>
      </w:r>
      <w:r w:rsidR="002C3468">
        <w:rPr>
          <w:rFonts w:asciiTheme="minorHAnsi" w:hAnsiTheme="minorHAnsi" w:cstheme="minorHAnsi"/>
          <w:b/>
          <w:color w:val="000000"/>
          <w:sz w:val="18"/>
          <w:szCs w:val="18"/>
        </w:rPr>
        <w:t>Arkuszem wyceny Oferty</w:t>
      </w:r>
      <w:r w:rsidR="008E3DA5">
        <w:rPr>
          <w:rFonts w:asciiTheme="minorHAnsi" w:hAnsiTheme="minorHAnsi" w:cstheme="minorHAnsi"/>
          <w:color w:val="000000"/>
          <w:sz w:val="18"/>
          <w:szCs w:val="18"/>
        </w:rPr>
        <w:t xml:space="preserve"> stanowiącym Załącznik nr 1a </w:t>
      </w:r>
      <w:r w:rsidR="00FB1145" w:rsidRPr="00FB1145">
        <w:rPr>
          <w:rFonts w:asciiTheme="minorHAnsi" w:hAnsiTheme="minorHAnsi" w:cstheme="minorHAnsi"/>
          <w:color w:val="000000"/>
          <w:sz w:val="18"/>
          <w:szCs w:val="18"/>
        </w:rPr>
        <w:t>do SWZ</w:t>
      </w:r>
      <w:r w:rsidR="00027878" w:rsidRPr="00FB1145">
        <w:rPr>
          <w:rFonts w:asciiTheme="minorHAnsi" w:hAnsiTheme="minorHAnsi" w:cstheme="minorHAnsi"/>
          <w:color w:val="000000"/>
          <w:sz w:val="18"/>
          <w:szCs w:val="18"/>
        </w:rPr>
        <w:t>,</w:t>
      </w:r>
      <w:r w:rsidR="00027878" w:rsidRPr="00027878">
        <w:rPr>
          <w:rFonts w:asciiTheme="minorHAnsi" w:hAnsiTheme="minorHAnsi" w:cstheme="minorHAnsi"/>
          <w:color w:val="000000"/>
          <w:sz w:val="18"/>
          <w:szCs w:val="18"/>
        </w:rPr>
        <w:t xml:space="preserve"> złożony zgodnie z zasadami określonymi w Sekcji VI lit. A) ust. 3 niniejszej SWZ Zamawiający informuje, że w przypadku złożenia Oferty bez użycia załączonego wzoru formularza złożona Oferta musi zawierać wszelkie informacje wynikające z zawartości Formularza Oferty. </w:t>
      </w:r>
    </w:p>
    <w:p w14:paraId="3DD01FB7" w14:textId="77777777" w:rsidR="00027878" w:rsidRPr="00B469D0" w:rsidRDefault="00B469D0" w:rsidP="00B469D0">
      <w:pPr>
        <w:pStyle w:val="Akapitzlist"/>
        <w:numPr>
          <w:ilvl w:val="2"/>
          <w:numId w:val="40"/>
        </w:numPr>
        <w:ind w:left="709" w:hanging="425"/>
        <w:jc w:val="both"/>
        <w:rPr>
          <w:rFonts w:asciiTheme="minorHAnsi" w:hAnsiTheme="minorHAnsi" w:cstheme="minorHAnsi"/>
          <w:color w:val="000000"/>
          <w:sz w:val="18"/>
          <w:szCs w:val="18"/>
        </w:rPr>
      </w:pPr>
      <w:r w:rsidRPr="00B469D0">
        <w:rPr>
          <w:rFonts w:asciiTheme="minorHAnsi" w:hAnsiTheme="minorHAnsi" w:cstheme="minorHAnsi"/>
          <w:b/>
          <w:color w:val="000000"/>
          <w:sz w:val="18"/>
          <w:szCs w:val="18"/>
        </w:rPr>
        <w:t>O</w:t>
      </w:r>
      <w:r w:rsidR="00027878" w:rsidRPr="00B469D0">
        <w:rPr>
          <w:rFonts w:asciiTheme="minorHAnsi" w:hAnsiTheme="minorHAnsi" w:cstheme="minorHAnsi"/>
          <w:b/>
          <w:color w:val="000000"/>
          <w:sz w:val="18"/>
          <w:szCs w:val="18"/>
        </w:rPr>
        <w:t>dpis lub informacja z Krajowego Rejestru Sądowego lub z Centralnej Ewidencji i Informacji o Działalności Gospodarczej,</w:t>
      </w:r>
      <w:r w:rsidR="00027878" w:rsidRPr="00B469D0">
        <w:rPr>
          <w:rFonts w:asciiTheme="minorHAnsi" w:hAnsiTheme="minorHAnsi" w:cstheme="minorHAnsi"/>
          <w:color w:val="000000"/>
          <w:sz w:val="18"/>
          <w:szCs w:val="18"/>
        </w:rPr>
        <w:t xml:space="preserve"> sporządzony nie wcześniej niż 3 miesiące przed jej złożeniem, jeżeli odrębne przepisy wymagają wpisu do rejestru lub ewidencji</w:t>
      </w:r>
      <w:r w:rsidRPr="00B469D0">
        <w:rPr>
          <w:rFonts w:asciiTheme="minorHAnsi" w:hAnsiTheme="minorHAnsi" w:cstheme="minorHAnsi"/>
          <w:color w:val="000000"/>
          <w:sz w:val="18"/>
          <w:szCs w:val="18"/>
        </w:rPr>
        <w:t xml:space="preserve"> </w:t>
      </w:r>
      <w:r>
        <w:rPr>
          <w:rFonts w:asciiTheme="minorHAnsi" w:hAnsiTheme="minorHAnsi" w:cstheme="minorHAnsi"/>
          <w:color w:val="000000"/>
          <w:sz w:val="18"/>
          <w:szCs w:val="18"/>
        </w:rPr>
        <w:t>J</w:t>
      </w:r>
      <w:r w:rsidR="00027878" w:rsidRPr="00B469D0">
        <w:rPr>
          <w:rFonts w:asciiTheme="minorHAnsi" w:hAnsiTheme="minorHAnsi" w:cstheme="minorHAnsi"/>
          <w:color w:val="000000"/>
          <w:sz w:val="18"/>
          <w:szCs w:val="18"/>
        </w:rPr>
        <w:t>eżeli Wykonawca ma siedzibę lub miejsce zamieszkania poza terytorium Rzeczpospolitej Polskiej zamiast dokumentu, o którym mowa w pkt. b) powyżej składa dokument lub dokumenty wystawione w kraju, w którym Wykonawca ma siedzibę lub miejsce zamieszkania, potwierdzające że w stosunku do Wykonawcy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45D7B28" w14:textId="77777777" w:rsidR="00027878" w:rsidRPr="00FC6483" w:rsidRDefault="00027878" w:rsidP="00027878">
      <w:pPr>
        <w:spacing w:after="0" w:line="240" w:lineRule="auto"/>
        <w:ind w:left="709" w:hanging="1"/>
        <w:jc w:val="both"/>
        <w:rPr>
          <w:rFonts w:eastAsia="Calibri" w:cstheme="minorHAnsi"/>
          <w:sz w:val="18"/>
          <w:szCs w:val="18"/>
        </w:rPr>
      </w:pPr>
      <w:r w:rsidRPr="00FC6483">
        <w:rPr>
          <w:rFonts w:eastAsia="Calibri" w:cstheme="minorHAnsi"/>
          <w:sz w:val="18"/>
          <w:szCs w:val="18"/>
        </w:rPr>
        <w:lastRenderedPageBreak/>
        <w:t xml:space="preserve">Jeśli w miejscu, w którym Wykonawca na siedzibę lub miejsce zamieszkania nie wydaje się takich dokumentów składa </w:t>
      </w:r>
      <w:r w:rsidRPr="00FC6483">
        <w:rPr>
          <w:rFonts w:cstheme="minorHAnsi"/>
          <w:sz w:val="18"/>
          <w:szCs w:val="18"/>
        </w:rPr>
        <w:t>oświadczenie</w:t>
      </w:r>
      <w:r w:rsidRPr="00FC6483">
        <w:rPr>
          <w:rFonts w:eastAsia="Calibri" w:cstheme="minorHAnsi"/>
          <w:sz w:val="18"/>
          <w:szCs w:val="18"/>
        </w:rPr>
        <w:t xml:space="preserve"> potwierdzające, że jest uprawniony do występowania w obrocie prawnym, nie otwarto jego likwidacji, nie ogłoszono upadłości, jego aktywami nie zarządza likwidator lub sąd, nie zawarł układu z wierzycielami, jego działalność gospodarcza nie jest zawieszona ani nie znajduje się on w innej tego rodzaju sytuacji wynikającej </w:t>
      </w:r>
      <w:r w:rsidRPr="00FC6483">
        <w:rPr>
          <w:rFonts w:eastAsia="Calibri" w:cstheme="minorHAnsi"/>
          <w:sz w:val="18"/>
          <w:szCs w:val="18"/>
        </w:rPr>
        <w:br/>
        <w:t>z podobnej procedury przewidzianej w przepisach miejsca wszczęcia tej procedury.</w:t>
      </w:r>
    </w:p>
    <w:p w14:paraId="414A98E7" w14:textId="77777777" w:rsidR="00027878" w:rsidRPr="005D63EB" w:rsidRDefault="00027878" w:rsidP="00027878">
      <w:pPr>
        <w:pStyle w:val="Akapitzlist"/>
        <w:numPr>
          <w:ilvl w:val="2"/>
          <w:numId w:val="40"/>
        </w:numPr>
        <w:ind w:left="709" w:hanging="425"/>
        <w:jc w:val="both"/>
        <w:rPr>
          <w:rFonts w:asciiTheme="minorHAnsi" w:eastAsia="Calibri" w:hAnsiTheme="minorHAnsi" w:cstheme="minorHAnsi"/>
          <w:sz w:val="18"/>
          <w:szCs w:val="18"/>
        </w:rPr>
      </w:pPr>
      <w:r w:rsidRPr="00FC6483">
        <w:rPr>
          <w:rFonts w:asciiTheme="minorHAnsi" w:hAnsiTheme="minorHAnsi" w:cstheme="minorHAnsi"/>
          <w:b/>
          <w:sz w:val="18"/>
          <w:szCs w:val="18"/>
        </w:rPr>
        <w:t>Pełnomocnictwo</w:t>
      </w:r>
      <w:r w:rsidRPr="00FC6483">
        <w:rPr>
          <w:rFonts w:asciiTheme="minorHAnsi" w:hAnsiTheme="minorHAnsi" w:cstheme="minorHAnsi"/>
          <w:sz w:val="18"/>
          <w:szCs w:val="18"/>
        </w:rPr>
        <w:t xml:space="preserve"> udzielane osobom podpisującym Ofertę (o ile prawo do reprezentowania Wykonawcy w powyższym zakresie nie wynika z dokumentów załączonych do Oferty).</w:t>
      </w:r>
    </w:p>
    <w:p w14:paraId="65D8BAFF" w14:textId="77777777" w:rsidR="005D63EB" w:rsidRPr="00FC6483" w:rsidRDefault="005D63EB" w:rsidP="005D63EB">
      <w:pPr>
        <w:pStyle w:val="Akapitzlist"/>
        <w:ind w:left="709"/>
        <w:jc w:val="both"/>
        <w:rPr>
          <w:rFonts w:asciiTheme="minorHAnsi" w:eastAsia="Calibri" w:hAnsiTheme="minorHAnsi" w:cstheme="minorHAnsi"/>
          <w:sz w:val="18"/>
          <w:szCs w:val="18"/>
        </w:rPr>
      </w:pPr>
    </w:p>
    <w:p w14:paraId="468AA3C0" w14:textId="77777777" w:rsidR="0003744D" w:rsidRPr="00A12249" w:rsidRDefault="0003744D" w:rsidP="00E640B1">
      <w:pPr>
        <w:numPr>
          <w:ilvl w:val="0"/>
          <w:numId w:val="40"/>
        </w:numPr>
        <w:spacing w:after="0" w:line="240" w:lineRule="auto"/>
        <w:ind w:left="426" w:hanging="426"/>
        <w:jc w:val="both"/>
        <w:rPr>
          <w:rFonts w:eastAsia="Times New Roman" w:cstheme="minorHAnsi"/>
          <w:b/>
          <w:color w:val="FF0000"/>
          <w:sz w:val="18"/>
          <w:szCs w:val="18"/>
          <w:lang w:eastAsia="pl-PL"/>
        </w:rPr>
      </w:pPr>
      <w:r w:rsidRPr="00A12249">
        <w:rPr>
          <w:rFonts w:eastAsia="Times New Roman" w:cstheme="minorHAnsi"/>
          <w:b/>
          <w:color w:val="FF0000"/>
          <w:sz w:val="18"/>
          <w:szCs w:val="18"/>
          <w:lang w:eastAsia="pl-PL"/>
        </w:rPr>
        <w:t xml:space="preserve">Zamawiający przed wyborem najkorzystniejszej Oferty wezwie Wykonawcę, którego Oferta została najwyżej oceniona, </w:t>
      </w:r>
      <w:r w:rsidR="00027878" w:rsidRPr="00A12249">
        <w:rPr>
          <w:rFonts w:eastAsia="Times New Roman" w:cstheme="minorHAnsi"/>
          <w:b/>
          <w:color w:val="FF0000"/>
          <w:sz w:val="18"/>
          <w:szCs w:val="18"/>
          <w:lang w:eastAsia="pl-PL"/>
        </w:rPr>
        <w:br/>
      </w:r>
      <w:r w:rsidRPr="00A12249">
        <w:rPr>
          <w:rFonts w:eastAsia="Times New Roman" w:cstheme="minorHAnsi"/>
          <w:b/>
          <w:color w:val="FF0000"/>
          <w:sz w:val="18"/>
          <w:szCs w:val="18"/>
          <w:lang w:eastAsia="pl-PL"/>
        </w:rPr>
        <w:t xml:space="preserve">do złożenia w wyznaczonym terminie, </w:t>
      </w:r>
      <w:r w:rsidRPr="00A12249">
        <w:rPr>
          <w:rFonts w:eastAsia="Times New Roman" w:cstheme="minorHAnsi"/>
          <w:b/>
          <w:color w:val="FF0000"/>
          <w:sz w:val="18"/>
          <w:szCs w:val="18"/>
          <w:u w:val="single"/>
          <w:lang w:eastAsia="pl-PL"/>
        </w:rPr>
        <w:t>nie krótszym niż 3 dni robocze</w:t>
      </w:r>
      <w:r w:rsidRPr="00A12249">
        <w:rPr>
          <w:rFonts w:eastAsia="Times New Roman" w:cstheme="minorHAnsi"/>
          <w:b/>
          <w:color w:val="FF0000"/>
          <w:sz w:val="18"/>
          <w:szCs w:val="18"/>
          <w:lang w:eastAsia="pl-PL"/>
        </w:rPr>
        <w:t>, aktualnych na dzień złożenia dokumentów, jak niżej:</w:t>
      </w:r>
    </w:p>
    <w:p w14:paraId="4FB8D1CB" w14:textId="77777777" w:rsidR="0003744D" w:rsidRPr="0003744D" w:rsidRDefault="0003744D" w:rsidP="0003744D">
      <w:pPr>
        <w:numPr>
          <w:ilvl w:val="1"/>
          <w:numId w:val="1"/>
        </w:numPr>
        <w:spacing w:after="0" w:line="240" w:lineRule="auto"/>
        <w:ind w:left="709" w:hanging="283"/>
        <w:jc w:val="both"/>
        <w:rPr>
          <w:rFonts w:eastAsia="Times New Roman" w:cstheme="minorHAnsi"/>
          <w:b/>
          <w:sz w:val="18"/>
          <w:szCs w:val="18"/>
          <w:lang w:eastAsia="pl-PL"/>
        </w:rPr>
      </w:pPr>
      <w:r w:rsidRPr="0003744D">
        <w:rPr>
          <w:rFonts w:eastAsia="Times New Roman" w:cstheme="minorHAnsi"/>
          <w:b/>
          <w:sz w:val="18"/>
          <w:szCs w:val="18"/>
          <w:lang w:eastAsia="pl-PL"/>
        </w:rPr>
        <w:t>Dokumenty na potwierdzenie braku zajścia okoliczności stanowiących przesłanki wykluczenia</w:t>
      </w:r>
      <w:r w:rsidRPr="0003744D">
        <w:rPr>
          <w:rFonts w:eastAsia="Times New Roman" w:cstheme="minorHAnsi"/>
          <w:sz w:val="18"/>
          <w:szCs w:val="18"/>
          <w:lang w:eastAsia="pl-PL"/>
        </w:rPr>
        <w:t>, o których mowa w Sekcji V.B) ust. 1 SWZ.</w:t>
      </w:r>
    </w:p>
    <w:p w14:paraId="005538CF" w14:textId="77777777" w:rsidR="0003744D" w:rsidRPr="0003744D" w:rsidRDefault="0003744D" w:rsidP="0003744D">
      <w:pPr>
        <w:numPr>
          <w:ilvl w:val="1"/>
          <w:numId w:val="1"/>
        </w:numPr>
        <w:spacing w:after="0" w:line="240" w:lineRule="auto"/>
        <w:ind w:left="709" w:hanging="283"/>
        <w:jc w:val="both"/>
        <w:rPr>
          <w:rFonts w:eastAsia="Times New Roman" w:cstheme="minorHAnsi"/>
          <w:b/>
          <w:sz w:val="18"/>
          <w:szCs w:val="18"/>
          <w:lang w:eastAsia="pl-PL"/>
        </w:rPr>
      </w:pPr>
      <w:r w:rsidRPr="0003744D">
        <w:rPr>
          <w:rFonts w:eastAsia="Times New Roman" w:cstheme="minorHAnsi"/>
          <w:b/>
          <w:sz w:val="18"/>
          <w:szCs w:val="18"/>
          <w:lang w:eastAsia="pl-PL"/>
        </w:rPr>
        <w:t>Dokumenty na potwierdzenie spełniania warunków udziału w postępowaniu</w:t>
      </w:r>
      <w:r w:rsidRPr="0003744D">
        <w:rPr>
          <w:rFonts w:eastAsia="Times New Roman" w:cstheme="minorHAnsi"/>
          <w:sz w:val="18"/>
          <w:szCs w:val="18"/>
          <w:lang w:eastAsia="pl-PL"/>
        </w:rPr>
        <w:t>, o których mowa w Sekcji V B) ust. 2 SWZ.</w:t>
      </w:r>
    </w:p>
    <w:p w14:paraId="60710B6E" w14:textId="5EA4EE41" w:rsidR="0003744D" w:rsidRPr="0003744D" w:rsidRDefault="0003744D" w:rsidP="0003744D">
      <w:pPr>
        <w:numPr>
          <w:ilvl w:val="1"/>
          <w:numId w:val="1"/>
        </w:numPr>
        <w:spacing w:after="0" w:line="240" w:lineRule="auto"/>
        <w:ind w:left="709" w:hanging="283"/>
        <w:jc w:val="both"/>
        <w:rPr>
          <w:rFonts w:eastAsia="Times New Roman" w:cstheme="minorHAnsi"/>
          <w:b/>
          <w:sz w:val="18"/>
          <w:szCs w:val="18"/>
          <w:lang w:eastAsia="pl-PL"/>
        </w:rPr>
      </w:pPr>
      <w:r w:rsidRPr="0003744D">
        <w:rPr>
          <w:rFonts w:eastAsia="Times New Roman" w:cstheme="minorHAnsi"/>
          <w:b/>
          <w:sz w:val="18"/>
          <w:szCs w:val="18"/>
          <w:lang w:eastAsia="pl-PL"/>
        </w:rPr>
        <w:t>Oświadczenie podwykonawcy</w:t>
      </w:r>
      <w:r w:rsidRPr="0003744D">
        <w:rPr>
          <w:rFonts w:eastAsia="Times New Roman" w:cstheme="minorHAnsi"/>
          <w:sz w:val="18"/>
          <w:szCs w:val="18"/>
          <w:lang w:eastAsia="pl-PL"/>
        </w:rPr>
        <w:t xml:space="preserve"> (zobowiązania podwykonawcy o udostępnieniu zasobów + oświadczenie o braku podstaw wykluczenia) – jeśli dotyczy.</w:t>
      </w:r>
    </w:p>
    <w:p w14:paraId="6BD05792" w14:textId="77777777" w:rsidR="00112371" w:rsidRDefault="00112371" w:rsidP="002C3468">
      <w:pPr>
        <w:tabs>
          <w:tab w:val="left" w:pos="4536"/>
        </w:tabs>
        <w:spacing w:after="0" w:line="240" w:lineRule="auto"/>
        <w:jc w:val="both"/>
        <w:rPr>
          <w:rFonts w:ascii="Calibri" w:eastAsia="Times New Roman" w:hAnsi="Calibri" w:cs="Segoe UI"/>
          <w:b/>
          <w:i/>
          <w:color w:val="FF0000"/>
          <w:sz w:val="18"/>
          <w:szCs w:val="18"/>
          <w:u w:val="single"/>
          <w:lang w:eastAsia="pl-PL"/>
        </w:rPr>
      </w:pPr>
    </w:p>
    <w:p w14:paraId="32BC77BF" w14:textId="77777777" w:rsidR="0003744D" w:rsidRPr="0003744D" w:rsidRDefault="0003744D" w:rsidP="0003744D">
      <w:pPr>
        <w:tabs>
          <w:tab w:val="left" w:pos="4536"/>
        </w:tabs>
        <w:spacing w:after="0" w:line="240" w:lineRule="auto"/>
        <w:ind w:left="432"/>
        <w:jc w:val="both"/>
        <w:rPr>
          <w:rFonts w:ascii="Calibri" w:eastAsia="Times New Roman" w:hAnsi="Calibri" w:cs="Segoe UI"/>
          <w:b/>
          <w:i/>
          <w:color w:val="FF0000"/>
          <w:sz w:val="18"/>
          <w:szCs w:val="18"/>
          <w:u w:val="single"/>
          <w:lang w:eastAsia="pl-PL"/>
        </w:rPr>
      </w:pPr>
      <w:r w:rsidRPr="0003744D">
        <w:rPr>
          <w:rFonts w:ascii="Calibri" w:eastAsia="Times New Roman" w:hAnsi="Calibri" w:cs="Segoe UI"/>
          <w:b/>
          <w:i/>
          <w:color w:val="FF0000"/>
          <w:sz w:val="18"/>
          <w:szCs w:val="18"/>
          <w:u w:val="single"/>
          <w:lang w:eastAsia="pl-PL"/>
        </w:rPr>
        <w:t xml:space="preserve">UWAGA: </w:t>
      </w:r>
    </w:p>
    <w:p w14:paraId="034AB009" w14:textId="77777777" w:rsidR="0003744D" w:rsidRPr="0003744D" w:rsidRDefault="0003744D" w:rsidP="0003744D">
      <w:pPr>
        <w:tabs>
          <w:tab w:val="left" w:pos="4536"/>
        </w:tabs>
        <w:spacing w:after="0" w:line="240" w:lineRule="auto"/>
        <w:ind w:left="432"/>
        <w:jc w:val="both"/>
        <w:rPr>
          <w:rFonts w:ascii="Calibri" w:eastAsia="Times New Roman" w:hAnsi="Calibri" w:cs="Segoe UI"/>
          <w:b/>
          <w:i/>
          <w:color w:val="FF0000"/>
          <w:sz w:val="18"/>
          <w:szCs w:val="18"/>
          <w:u w:val="single"/>
          <w:lang w:eastAsia="pl-PL"/>
        </w:rPr>
      </w:pPr>
      <w:r w:rsidRPr="0003744D">
        <w:rPr>
          <w:rFonts w:ascii="Calibri" w:eastAsia="Times New Roman" w:hAnsi="Calibri" w:cs="Segoe UI"/>
          <w:b/>
          <w:i/>
          <w:color w:val="FF0000"/>
          <w:sz w:val="18"/>
          <w:szCs w:val="18"/>
          <w:u w:val="single"/>
          <w:lang w:eastAsia="pl-PL"/>
        </w:rPr>
        <w:t>Jeżeli Wykonawca wraz z Formularzem Oferty złoży dokumenty, o których mowa w Sekcji VI B) ust. 2, Zamawiający nie będzie wzywał Wykonawcy do ponownego złożenia dokumentów jeśli będą kompletne i będą potwierdzały spełnienie warunków udziału w postępowaniu.</w:t>
      </w:r>
    </w:p>
    <w:p w14:paraId="634FEDFC" w14:textId="77777777" w:rsidR="0003744D" w:rsidRDefault="0003744D" w:rsidP="0055236B">
      <w:pPr>
        <w:tabs>
          <w:tab w:val="left" w:pos="284"/>
        </w:tabs>
        <w:spacing w:after="0" w:line="240" w:lineRule="auto"/>
        <w:ind w:left="284" w:hanging="426"/>
        <w:jc w:val="both"/>
        <w:rPr>
          <w:rFonts w:cs="Segoe UI"/>
          <w:b/>
          <w:bCs/>
          <w:sz w:val="18"/>
          <w:szCs w:val="18"/>
        </w:rPr>
      </w:pPr>
    </w:p>
    <w:p w14:paraId="0C69B68B" w14:textId="77777777" w:rsidR="007C0430" w:rsidRPr="00F649AC" w:rsidRDefault="007C0430" w:rsidP="0055236B">
      <w:pPr>
        <w:tabs>
          <w:tab w:val="left" w:pos="284"/>
        </w:tabs>
        <w:spacing w:after="0" w:line="240" w:lineRule="auto"/>
        <w:ind w:left="284" w:hanging="426"/>
        <w:jc w:val="both"/>
        <w:rPr>
          <w:rFonts w:cs="Segoe UI"/>
          <w:b/>
          <w:bCs/>
          <w:sz w:val="18"/>
          <w:szCs w:val="18"/>
        </w:rPr>
      </w:pPr>
      <w:r w:rsidRPr="00F649AC">
        <w:rPr>
          <w:rFonts w:cs="Segoe UI"/>
          <w:b/>
          <w:bCs/>
          <w:sz w:val="18"/>
          <w:szCs w:val="18"/>
        </w:rPr>
        <w:t>VII.      SPOSÓB OBLICZANIA CENY</w:t>
      </w:r>
    </w:p>
    <w:p w14:paraId="4E8C9C61" w14:textId="77777777" w:rsidR="002C3468" w:rsidRPr="002C3468" w:rsidRDefault="002C3468" w:rsidP="002C3468">
      <w:pPr>
        <w:numPr>
          <w:ilvl w:val="0"/>
          <w:numId w:val="33"/>
        </w:numPr>
        <w:tabs>
          <w:tab w:val="num" w:pos="284"/>
          <w:tab w:val="left" w:pos="426"/>
        </w:tabs>
        <w:autoSpaceDE w:val="0"/>
        <w:autoSpaceDN w:val="0"/>
        <w:adjustRightInd w:val="0"/>
        <w:spacing w:after="0" w:line="240" w:lineRule="auto"/>
        <w:jc w:val="both"/>
        <w:rPr>
          <w:sz w:val="18"/>
        </w:rPr>
      </w:pPr>
      <w:r w:rsidRPr="002C3468">
        <w:rPr>
          <w:sz w:val="18"/>
        </w:rPr>
        <w:t>Przy wyborze najkorzystniejszej Oferty Zamawiający kierować się będzie następującym kryterium:</w:t>
      </w:r>
      <w:r w:rsidRPr="002C3468">
        <w:rPr>
          <w:rFonts w:eastAsia="Calibri" w:cs="Times New Roman"/>
          <w:sz w:val="18"/>
          <w:szCs w:val="18"/>
        </w:rPr>
        <w:t xml:space="preserve"> </w:t>
      </w:r>
    </w:p>
    <w:p w14:paraId="035823B0" w14:textId="77777777" w:rsidR="002C3468" w:rsidRPr="002C3468" w:rsidRDefault="002C3468" w:rsidP="002C3468">
      <w:pPr>
        <w:tabs>
          <w:tab w:val="left" w:pos="426"/>
        </w:tabs>
        <w:autoSpaceDE w:val="0"/>
        <w:autoSpaceDN w:val="0"/>
        <w:adjustRightInd w:val="0"/>
        <w:spacing w:after="0" w:line="240" w:lineRule="auto"/>
        <w:ind w:left="360"/>
        <w:jc w:val="both"/>
        <w:rPr>
          <w:b/>
          <w:sz w:val="18"/>
        </w:rPr>
      </w:pPr>
      <w:r w:rsidRPr="002C3468">
        <w:rPr>
          <w:rFonts w:ascii="Calibri" w:hAnsi="Calibri" w:cs="Segoe UI"/>
          <w:b/>
          <w:sz w:val="18"/>
          <w:szCs w:val="18"/>
        </w:rPr>
        <w:t>Cena Oferty [PLN] – waga 100 % max 100 pkt.</w:t>
      </w:r>
    </w:p>
    <w:p w14:paraId="675DC05F" w14:textId="77777777" w:rsidR="002C3468" w:rsidRPr="002C3468" w:rsidRDefault="002C3468" w:rsidP="002C3468">
      <w:pPr>
        <w:numPr>
          <w:ilvl w:val="0"/>
          <w:numId w:val="33"/>
        </w:numPr>
        <w:tabs>
          <w:tab w:val="left" w:pos="426"/>
        </w:tabs>
        <w:autoSpaceDE w:val="0"/>
        <w:autoSpaceDN w:val="0"/>
        <w:adjustRightInd w:val="0"/>
        <w:spacing w:after="0" w:line="240" w:lineRule="auto"/>
        <w:jc w:val="both"/>
        <w:rPr>
          <w:sz w:val="18"/>
        </w:rPr>
      </w:pPr>
      <w:r w:rsidRPr="002C3468">
        <w:rPr>
          <w:sz w:val="18"/>
        </w:rPr>
        <w:t xml:space="preserve">Liczba punktów przyznawanych wg kryterium „cena </w:t>
      </w:r>
      <w:r w:rsidRPr="002C3468">
        <w:rPr>
          <w:rFonts w:eastAsia="Calibri" w:cs="Times New Roman"/>
          <w:sz w:val="18"/>
          <w:szCs w:val="18"/>
        </w:rPr>
        <w:t>Oferty</w:t>
      </w:r>
      <w:r w:rsidRPr="002C3468">
        <w:rPr>
          <w:sz w:val="18"/>
        </w:rPr>
        <w:t>” obliczana będzie według wzoru:</w:t>
      </w:r>
    </w:p>
    <w:p w14:paraId="12A9E783" w14:textId="77777777" w:rsidR="002C3468" w:rsidRPr="002C3468" w:rsidRDefault="002C3468" w:rsidP="002C3468">
      <w:pPr>
        <w:tabs>
          <w:tab w:val="left" w:pos="426"/>
        </w:tabs>
        <w:autoSpaceDE w:val="0"/>
        <w:autoSpaceDN w:val="0"/>
        <w:adjustRightInd w:val="0"/>
        <w:spacing w:after="0" w:line="240" w:lineRule="auto"/>
        <w:ind w:firstLine="426"/>
        <w:jc w:val="both"/>
        <w:rPr>
          <w:sz w:val="18"/>
        </w:rPr>
      </w:pPr>
      <w:r w:rsidRPr="002C3468">
        <w:rPr>
          <w:rFonts w:eastAsia="Calibri" w:cs="Times New Roman"/>
          <w:b/>
          <w:sz w:val="18"/>
          <w:szCs w:val="18"/>
        </w:rPr>
        <w:t>P</w:t>
      </w:r>
      <w:r w:rsidRPr="002C3468">
        <w:rPr>
          <w:b/>
          <w:sz w:val="18"/>
        </w:rPr>
        <w:t xml:space="preserve"> = (C </w:t>
      </w:r>
      <w:r w:rsidRPr="002C3468">
        <w:rPr>
          <w:b/>
          <w:sz w:val="18"/>
          <w:vertAlign w:val="subscript"/>
        </w:rPr>
        <w:t>min</w:t>
      </w:r>
      <w:r w:rsidRPr="002C3468">
        <w:rPr>
          <w:b/>
          <w:sz w:val="18"/>
        </w:rPr>
        <w:t xml:space="preserve">/C)*100 pkt </w:t>
      </w:r>
      <w:r w:rsidRPr="002C3468">
        <w:rPr>
          <w:sz w:val="18"/>
        </w:rPr>
        <w:t xml:space="preserve">gdzie: </w:t>
      </w:r>
    </w:p>
    <w:p w14:paraId="1B234EC1" w14:textId="77777777" w:rsidR="002C3468" w:rsidRPr="002C3468" w:rsidRDefault="002C3468" w:rsidP="002C3468">
      <w:pPr>
        <w:tabs>
          <w:tab w:val="left" w:pos="426"/>
        </w:tabs>
        <w:autoSpaceDE w:val="0"/>
        <w:autoSpaceDN w:val="0"/>
        <w:adjustRightInd w:val="0"/>
        <w:spacing w:after="0" w:line="240" w:lineRule="auto"/>
        <w:ind w:firstLine="426"/>
        <w:jc w:val="both"/>
        <w:rPr>
          <w:sz w:val="18"/>
        </w:rPr>
      </w:pPr>
      <w:r w:rsidRPr="002C3468">
        <w:rPr>
          <w:rFonts w:eastAsia="Calibri" w:cs="Times New Roman"/>
          <w:b/>
          <w:sz w:val="18"/>
          <w:szCs w:val="18"/>
        </w:rPr>
        <w:t>P</w:t>
      </w:r>
      <w:r w:rsidRPr="002C3468">
        <w:rPr>
          <w:b/>
          <w:sz w:val="18"/>
        </w:rPr>
        <w:t xml:space="preserve"> </w:t>
      </w:r>
      <w:r w:rsidRPr="002C3468">
        <w:rPr>
          <w:sz w:val="18"/>
        </w:rPr>
        <w:t xml:space="preserve">– liczba punktów obliczona dla kryterium „cena </w:t>
      </w:r>
      <w:r w:rsidRPr="002C3468">
        <w:rPr>
          <w:rFonts w:eastAsia="Calibri" w:cs="Times New Roman"/>
          <w:sz w:val="18"/>
          <w:szCs w:val="18"/>
        </w:rPr>
        <w:t>Oferty</w:t>
      </w:r>
      <w:r w:rsidRPr="002C3468">
        <w:rPr>
          <w:sz w:val="18"/>
        </w:rPr>
        <w:t>”,</w:t>
      </w:r>
    </w:p>
    <w:p w14:paraId="34910480" w14:textId="77777777" w:rsidR="002C3468" w:rsidRPr="002C3468" w:rsidRDefault="002C3468" w:rsidP="002C3468">
      <w:pPr>
        <w:tabs>
          <w:tab w:val="left" w:pos="426"/>
        </w:tabs>
        <w:autoSpaceDE w:val="0"/>
        <w:autoSpaceDN w:val="0"/>
        <w:adjustRightInd w:val="0"/>
        <w:spacing w:after="0" w:line="240" w:lineRule="auto"/>
        <w:ind w:firstLine="426"/>
        <w:jc w:val="both"/>
        <w:rPr>
          <w:sz w:val="18"/>
        </w:rPr>
      </w:pPr>
      <w:r w:rsidRPr="002C3468">
        <w:rPr>
          <w:b/>
          <w:sz w:val="18"/>
        </w:rPr>
        <w:t xml:space="preserve">C </w:t>
      </w:r>
      <w:r w:rsidRPr="002C3468">
        <w:rPr>
          <w:b/>
          <w:sz w:val="18"/>
          <w:vertAlign w:val="subscript"/>
        </w:rPr>
        <w:t>min</w:t>
      </w:r>
      <w:r w:rsidRPr="002C3468">
        <w:rPr>
          <w:sz w:val="18"/>
          <w:vertAlign w:val="subscript"/>
        </w:rPr>
        <w:t xml:space="preserve"> </w:t>
      </w:r>
      <w:r w:rsidRPr="002C3468">
        <w:rPr>
          <w:sz w:val="18"/>
        </w:rPr>
        <w:t xml:space="preserve">– cena brutto najtańszej </w:t>
      </w:r>
      <w:r w:rsidRPr="002C3468">
        <w:rPr>
          <w:rFonts w:eastAsia="Calibri" w:cs="Times New Roman"/>
          <w:sz w:val="18"/>
          <w:szCs w:val="18"/>
        </w:rPr>
        <w:t>Oferty</w:t>
      </w:r>
      <w:r w:rsidRPr="002C3468">
        <w:rPr>
          <w:sz w:val="18"/>
        </w:rPr>
        <w:t>,</w:t>
      </w:r>
    </w:p>
    <w:p w14:paraId="3A6679CB" w14:textId="2ABD8A24" w:rsidR="002C3468" w:rsidRPr="002C3468" w:rsidRDefault="002C3468" w:rsidP="002C3468">
      <w:pPr>
        <w:tabs>
          <w:tab w:val="left" w:pos="426"/>
        </w:tabs>
        <w:autoSpaceDE w:val="0"/>
        <w:autoSpaceDN w:val="0"/>
        <w:adjustRightInd w:val="0"/>
        <w:spacing w:after="0" w:line="240" w:lineRule="auto"/>
        <w:ind w:left="426"/>
        <w:jc w:val="both"/>
        <w:rPr>
          <w:sz w:val="18"/>
        </w:rPr>
      </w:pPr>
      <w:r w:rsidRPr="002C3468">
        <w:rPr>
          <w:b/>
          <w:sz w:val="18"/>
        </w:rPr>
        <w:t xml:space="preserve">C     </w:t>
      </w:r>
      <w:r w:rsidRPr="002C3468">
        <w:rPr>
          <w:sz w:val="18"/>
        </w:rPr>
        <w:t xml:space="preserve"> – cena brutto badanej </w:t>
      </w:r>
      <w:r w:rsidRPr="002C3468">
        <w:rPr>
          <w:rFonts w:eastAsia="Calibri" w:cs="Times New Roman"/>
          <w:sz w:val="18"/>
          <w:szCs w:val="18"/>
        </w:rPr>
        <w:t>Oferty</w:t>
      </w:r>
      <w:r w:rsidRPr="002C3468">
        <w:rPr>
          <w:sz w:val="18"/>
        </w:rPr>
        <w:t xml:space="preserve"> (stanowi sumę iloczynu ceny jednostkowej za opakowanie i ilości wymaganego opakowania </w:t>
      </w:r>
    </w:p>
    <w:p w14:paraId="085B2BAE" w14:textId="77777777" w:rsidR="002C3468" w:rsidRPr="002C3468" w:rsidRDefault="002C3468" w:rsidP="002C3468">
      <w:pPr>
        <w:numPr>
          <w:ilvl w:val="0"/>
          <w:numId w:val="33"/>
        </w:numPr>
        <w:tabs>
          <w:tab w:val="left" w:pos="426"/>
        </w:tabs>
        <w:autoSpaceDE w:val="0"/>
        <w:autoSpaceDN w:val="0"/>
        <w:adjustRightInd w:val="0"/>
        <w:spacing w:after="0" w:line="240" w:lineRule="auto"/>
        <w:jc w:val="both"/>
        <w:rPr>
          <w:sz w:val="18"/>
        </w:rPr>
      </w:pPr>
      <w:r w:rsidRPr="002C3468">
        <w:rPr>
          <w:sz w:val="18"/>
        </w:rPr>
        <w:t xml:space="preserve">Ofertą najkorzystniejszą będzie </w:t>
      </w:r>
      <w:r w:rsidRPr="002C3468">
        <w:rPr>
          <w:rFonts w:eastAsia="Calibri" w:cs="Times New Roman"/>
          <w:sz w:val="18"/>
          <w:szCs w:val="18"/>
        </w:rPr>
        <w:t>Oferta</w:t>
      </w:r>
      <w:r w:rsidRPr="002C3468">
        <w:rPr>
          <w:sz w:val="18"/>
        </w:rPr>
        <w:t xml:space="preserve"> z najwyższą liczbą punktów.</w:t>
      </w:r>
    </w:p>
    <w:p w14:paraId="2CA757E7" w14:textId="77777777" w:rsidR="002C3468" w:rsidRPr="002C3468" w:rsidRDefault="002C3468" w:rsidP="002C3468">
      <w:pPr>
        <w:numPr>
          <w:ilvl w:val="0"/>
          <w:numId w:val="33"/>
        </w:numPr>
        <w:tabs>
          <w:tab w:val="left" w:pos="426"/>
        </w:tabs>
        <w:autoSpaceDE w:val="0"/>
        <w:autoSpaceDN w:val="0"/>
        <w:adjustRightInd w:val="0"/>
        <w:spacing w:after="0" w:line="240" w:lineRule="auto"/>
        <w:jc w:val="both"/>
        <w:rPr>
          <w:sz w:val="18"/>
        </w:rPr>
      </w:pPr>
      <w:r w:rsidRPr="002C3468">
        <w:rPr>
          <w:sz w:val="18"/>
        </w:rPr>
        <w:t xml:space="preserve">Wszystkie ceny zawarte w Formularzu </w:t>
      </w:r>
      <w:r w:rsidRPr="002C3468">
        <w:rPr>
          <w:rFonts w:eastAsia="Calibri" w:cs="Times New Roman"/>
          <w:sz w:val="18"/>
          <w:szCs w:val="18"/>
        </w:rPr>
        <w:t>Oferty</w:t>
      </w:r>
      <w:r w:rsidRPr="002C3468">
        <w:rPr>
          <w:sz w:val="18"/>
        </w:rPr>
        <w:t xml:space="preserve"> należy podać w PLN i zaokrąglić do dwóch miejsc po przecinku.</w:t>
      </w:r>
    </w:p>
    <w:p w14:paraId="2AE3FA68" w14:textId="77777777" w:rsidR="002C3468" w:rsidRPr="002C3468" w:rsidRDefault="002C3468" w:rsidP="002C3468">
      <w:pPr>
        <w:numPr>
          <w:ilvl w:val="0"/>
          <w:numId w:val="33"/>
        </w:numPr>
        <w:tabs>
          <w:tab w:val="left" w:pos="426"/>
        </w:tabs>
        <w:autoSpaceDE w:val="0"/>
        <w:autoSpaceDN w:val="0"/>
        <w:adjustRightInd w:val="0"/>
        <w:spacing w:after="0" w:line="240" w:lineRule="auto"/>
        <w:jc w:val="both"/>
        <w:rPr>
          <w:sz w:val="18"/>
        </w:rPr>
      </w:pPr>
      <w:r w:rsidRPr="002C3468">
        <w:rPr>
          <w:sz w:val="18"/>
        </w:rPr>
        <w:lastRenderedPageBreak/>
        <w:t>Wykonawca może zdobyć maksymalnie 100 pkt.</w:t>
      </w:r>
    </w:p>
    <w:p w14:paraId="070A382F" w14:textId="77777777" w:rsidR="008164D4" w:rsidRPr="008164D4" w:rsidRDefault="008164D4" w:rsidP="008164D4">
      <w:pPr>
        <w:pStyle w:val="ust"/>
        <w:tabs>
          <w:tab w:val="left" w:pos="851"/>
        </w:tabs>
        <w:spacing w:before="0" w:after="0"/>
        <w:ind w:left="2340" w:firstLine="0"/>
        <w:rPr>
          <w:rFonts w:asciiTheme="minorHAnsi" w:hAnsiTheme="minorHAnsi" w:cs="Segoe UI"/>
          <w:sz w:val="18"/>
          <w:szCs w:val="18"/>
        </w:rPr>
      </w:pPr>
    </w:p>
    <w:p w14:paraId="2E1A12BB" w14:textId="77777777" w:rsidR="007C0430" w:rsidRPr="00F649AC" w:rsidRDefault="007C0430" w:rsidP="00912068">
      <w:pPr>
        <w:tabs>
          <w:tab w:val="left" w:pos="142"/>
          <w:tab w:val="left" w:pos="284"/>
        </w:tabs>
        <w:spacing w:after="0" w:line="240" w:lineRule="auto"/>
        <w:ind w:left="284" w:hanging="426"/>
        <w:jc w:val="both"/>
        <w:rPr>
          <w:rFonts w:cs="Segoe UI"/>
          <w:b/>
          <w:sz w:val="18"/>
          <w:szCs w:val="18"/>
        </w:rPr>
      </w:pPr>
      <w:r w:rsidRPr="00F649AC">
        <w:rPr>
          <w:rFonts w:cs="Segoe UI"/>
          <w:b/>
          <w:bCs/>
          <w:sz w:val="18"/>
          <w:szCs w:val="18"/>
        </w:rPr>
        <w:t>VIII.    S</w:t>
      </w:r>
      <w:r w:rsidRPr="00F649AC">
        <w:rPr>
          <w:rFonts w:cs="Segoe UI"/>
          <w:b/>
          <w:sz w:val="18"/>
          <w:szCs w:val="18"/>
        </w:rPr>
        <w:t>POSÓB P</w:t>
      </w:r>
      <w:r w:rsidR="00C20858" w:rsidRPr="00F649AC">
        <w:rPr>
          <w:rFonts w:cs="Segoe UI"/>
          <w:b/>
          <w:sz w:val="18"/>
          <w:szCs w:val="18"/>
        </w:rPr>
        <w:t>OROZUMIEWANIA SIĘ Z WYKONAWCAMI</w:t>
      </w:r>
    </w:p>
    <w:p w14:paraId="394D577E" w14:textId="77777777" w:rsidR="00791595" w:rsidRPr="00F649AC" w:rsidRDefault="00791595" w:rsidP="00E640B1">
      <w:pPr>
        <w:numPr>
          <w:ilvl w:val="0"/>
          <w:numId w:val="20"/>
        </w:numPr>
        <w:spacing w:after="0" w:line="240" w:lineRule="auto"/>
        <w:jc w:val="both"/>
        <w:rPr>
          <w:rFonts w:eastAsia="Calibri" w:cs="Segoe UI"/>
          <w:sz w:val="18"/>
          <w:szCs w:val="18"/>
        </w:rPr>
      </w:pPr>
      <w:r w:rsidRPr="00F649AC">
        <w:rPr>
          <w:rFonts w:eastAsia="Calibri" w:cs="Segoe UI"/>
          <w:sz w:val="18"/>
          <w:szCs w:val="18"/>
        </w:rPr>
        <w:t xml:space="preserve">Wykonawca może zwrócić się do </w:t>
      </w:r>
      <w:r w:rsidR="006B56EB" w:rsidRPr="00F649AC">
        <w:rPr>
          <w:rFonts w:eastAsia="Calibri" w:cs="Segoe UI"/>
          <w:sz w:val="18"/>
          <w:szCs w:val="18"/>
        </w:rPr>
        <w:t xml:space="preserve">Zamawiającego </w:t>
      </w:r>
      <w:r w:rsidRPr="00F649AC">
        <w:rPr>
          <w:rFonts w:eastAsia="Calibri" w:cs="Segoe UI"/>
          <w:sz w:val="18"/>
          <w:szCs w:val="18"/>
        </w:rPr>
        <w:t xml:space="preserve">o wyjaśnienie treści </w:t>
      </w:r>
      <w:r w:rsidR="00CB570A">
        <w:rPr>
          <w:rFonts w:eastAsia="Calibri" w:cs="Segoe UI"/>
          <w:sz w:val="18"/>
          <w:szCs w:val="18"/>
        </w:rPr>
        <w:t>SWZ</w:t>
      </w:r>
      <w:r w:rsidRPr="00F649AC">
        <w:rPr>
          <w:rFonts w:eastAsia="Calibri" w:cs="Segoe UI"/>
          <w:sz w:val="18"/>
          <w:szCs w:val="18"/>
        </w:rPr>
        <w:t>.</w:t>
      </w:r>
    </w:p>
    <w:p w14:paraId="67224228" w14:textId="77777777" w:rsidR="00791595" w:rsidRPr="00912068" w:rsidRDefault="00791595" w:rsidP="00E640B1">
      <w:pPr>
        <w:numPr>
          <w:ilvl w:val="0"/>
          <w:numId w:val="20"/>
        </w:numPr>
        <w:spacing w:after="0" w:line="240" w:lineRule="auto"/>
        <w:jc w:val="both"/>
        <w:rPr>
          <w:rFonts w:eastAsia="Calibri" w:cs="Segoe UI"/>
          <w:b/>
          <w:sz w:val="18"/>
          <w:szCs w:val="18"/>
        </w:rPr>
      </w:pPr>
      <w:r w:rsidRPr="00F649AC">
        <w:rPr>
          <w:rFonts w:eastAsia="Calibri" w:cs="Segoe UI"/>
          <w:sz w:val="18"/>
          <w:szCs w:val="18"/>
        </w:rPr>
        <w:t xml:space="preserve">Odpowiedzi na zapytania dotyczące treści </w:t>
      </w:r>
      <w:r w:rsidR="00CB570A">
        <w:rPr>
          <w:rFonts w:eastAsia="Calibri" w:cs="Segoe UI"/>
          <w:sz w:val="18"/>
          <w:szCs w:val="18"/>
        </w:rPr>
        <w:t>SWZ</w:t>
      </w:r>
      <w:r w:rsidRPr="00F649AC">
        <w:rPr>
          <w:rFonts w:eastAsia="Calibri" w:cs="Segoe UI"/>
          <w:sz w:val="18"/>
          <w:szCs w:val="18"/>
        </w:rPr>
        <w:t xml:space="preserve"> udziela Komisja Przetargowa. </w:t>
      </w:r>
      <w:r w:rsidRPr="00912068">
        <w:rPr>
          <w:rFonts w:eastAsia="Calibri" w:cs="Segoe UI"/>
          <w:b/>
          <w:sz w:val="18"/>
          <w:szCs w:val="18"/>
        </w:rPr>
        <w:t xml:space="preserve">Komisja Przetargowa może podjąć decyzję </w:t>
      </w:r>
      <w:r w:rsidRPr="00912068">
        <w:rPr>
          <w:rFonts w:eastAsia="Calibri" w:cs="Segoe UI"/>
          <w:b/>
          <w:sz w:val="18"/>
          <w:szCs w:val="18"/>
        </w:rPr>
        <w:br/>
        <w:t xml:space="preserve">o nie udzieleniu odpowiedzi na zapytanie, w przypadku, gdy prośba o udzielenie wyjaśnień wpłynęła na mniej niż 3 dni </w:t>
      </w:r>
      <w:r w:rsidR="00CB570A" w:rsidRPr="00912068">
        <w:rPr>
          <w:rFonts w:eastAsia="Calibri" w:cs="Segoe UI"/>
          <w:b/>
          <w:sz w:val="18"/>
          <w:szCs w:val="18"/>
        </w:rPr>
        <w:t xml:space="preserve">robocze </w:t>
      </w:r>
      <w:r w:rsidRPr="00912068">
        <w:rPr>
          <w:rFonts w:eastAsia="Calibri" w:cs="Segoe UI"/>
          <w:b/>
          <w:sz w:val="18"/>
          <w:szCs w:val="18"/>
        </w:rPr>
        <w:t xml:space="preserve">przed terminem składania </w:t>
      </w:r>
      <w:r w:rsidR="00AA28FE" w:rsidRPr="00912068">
        <w:rPr>
          <w:rFonts w:eastAsia="Calibri" w:cs="Segoe UI"/>
          <w:b/>
          <w:sz w:val="18"/>
          <w:szCs w:val="18"/>
        </w:rPr>
        <w:t>Ofert</w:t>
      </w:r>
      <w:r w:rsidRPr="00912068">
        <w:rPr>
          <w:rFonts w:eastAsia="Calibri" w:cs="Segoe UI"/>
          <w:b/>
          <w:sz w:val="18"/>
          <w:szCs w:val="18"/>
        </w:rPr>
        <w:t>.</w:t>
      </w:r>
    </w:p>
    <w:p w14:paraId="2850DA04" w14:textId="77777777" w:rsidR="009C1F73" w:rsidRPr="00F649AC" w:rsidRDefault="00791595" w:rsidP="00E640B1">
      <w:pPr>
        <w:numPr>
          <w:ilvl w:val="0"/>
          <w:numId w:val="20"/>
        </w:numPr>
        <w:spacing w:after="0" w:line="240" w:lineRule="auto"/>
        <w:jc w:val="both"/>
        <w:rPr>
          <w:rStyle w:val="Hipercze"/>
          <w:color w:val="auto"/>
          <w:sz w:val="18"/>
          <w:szCs w:val="18"/>
          <w:u w:val="none"/>
        </w:rPr>
      </w:pPr>
      <w:r w:rsidRPr="00F649AC">
        <w:rPr>
          <w:rFonts w:eastAsia="Calibri" w:cs="Segoe UI"/>
          <w:sz w:val="18"/>
          <w:szCs w:val="18"/>
        </w:rPr>
        <w:t>Treść zapytań bez ujawniania źródła zapytania, wraz z wyjaśnieniami Komisja Przetargowa publikuje na stronie internetowej</w:t>
      </w:r>
      <w:r w:rsidR="000A4AA7" w:rsidRPr="00F649AC">
        <w:rPr>
          <w:rStyle w:val="Hipercze"/>
          <w:color w:val="auto"/>
          <w:sz w:val="18"/>
          <w:szCs w:val="18"/>
          <w:u w:val="none"/>
        </w:rPr>
        <w:t xml:space="preserve"> </w:t>
      </w:r>
      <w:r w:rsidR="000A4AA7" w:rsidRPr="00F649AC">
        <w:rPr>
          <w:rStyle w:val="Hipercze"/>
          <w:sz w:val="18"/>
          <w:szCs w:val="18"/>
        </w:rPr>
        <w:t>https://swpp</w:t>
      </w:r>
      <w:r w:rsidR="009C1F73" w:rsidRPr="00F649AC">
        <w:rPr>
          <w:rStyle w:val="Hipercze"/>
          <w:sz w:val="18"/>
          <w:szCs w:val="18"/>
        </w:rPr>
        <w:t>2</w:t>
      </w:r>
      <w:r w:rsidR="000A4AA7" w:rsidRPr="00F649AC">
        <w:rPr>
          <w:rStyle w:val="Hipercze"/>
          <w:sz w:val="18"/>
          <w:szCs w:val="18"/>
        </w:rPr>
        <w:t>.gkpge.pl</w:t>
      </w:r>
      <w:r w:rsidR="000A4AA7" w:rsidRPr="00F649AC">
        <w:rPr>
          <w:rStyle w:val="Hipercze"/>
          <w:sz w:val="18"/>
          <w:szCs w:val="18"/>
          <w:u w:val="none"/>
        </w:rPr>
        <w:t xml:space="preserve"> </w:t>
      </w:r>
      <w:r w:rsidR="000A4AA7" w:rsidRPr="00F649AC">
        <w:rPr>
          <w:rStyle w:val="Hipercze"/>
          <w:color w:val="auto"/>
          <w:sz w:val="18"/>
          <w:szCs w:val="18"/>
          <w:u w:val="none"/>
        </w:rPr>
        <w:t>w miejscu udostępnienia ogłoszenia o zamówieniu niepublicznym</w:t>
      </w:r>
      <w:r w:rsidR="00050EE4" w:rsidRPr="00F649AC">
        <w:rPr>
          <w:rStyle w:val="Hipercze"/>
          <w:color w:val="auto"/>
          <w:sz w:val="18"/>
          <w:szCs w:val="18"/>
          <w:u w:val="none"/>
        </w:rPr>
        <w:t>, bez konieczności dodatkowego</w:t>
      </w:r>
      <w:r w:rsidR="00044010" w:rsidRPr="00F649AC">
        <w:rPr>
          <w:rStyle w:val="Hipercze"/>
          <w:color w:val="auto"/>
          <w:sz w:val="18"/>
          <w:szCs w:val="18"/>
          <w:u w:val="none"/>
        </w:rPr>
        <w:t>,</w:t>
      </w:r>
      <w:r w:rsidR="00050EE4" w:rsidRPr="00F649AC">
        <w:rPr>
          <w:rStyle w:val="Hipercze"/>
          <w:color w:val="auto"/>
          <w:sz w:val="18"/>
          <w:szCs w:val="18"/>
          <w:u w:val="none"/>
        </w:rPr>
        <w:t xml:space="preserve"> indywidualnego przesyłania Wykonawcom treści odpowiedzi</w:t>
      </w:r>
      <w:r w:rsidR="000A4AA7" w:rsidRPr="00F649AC">
        <w:rPr>
          <w:rStyle w:val="Hipercze"/>
          <w:color w:val="auto"/>
          <w:sz w:val="18"/>
          <w:szCs w:val="18"/>
          <w:u w:val="none"/>
        </w:rPr>
        <w:t>.</w:t>
      </w:r>
    </w:p>
    <w:p w14:paraId="40C88AFE" w14:textId="77777777" w:rsidR="00791595" w:rsidRPr="00112371" w:rsidRDefault="009C1F73" w:rsidP="00112371">
      <w:pPr>
        <w:numPr>
          <w:ilvl w:val="0"/>
          <w:numId w:val="20"/>
        </w:numPr>
        <w:spacing w:after="0" w:line="240" w:lineRule="auto"/>
        <w:jc w:val="both"/>
        <w:rPr>
          <w:rStyle w:val="Hipercze"/>
          <w:b/>
          <w:color w:val="auto"/>
          <w:sz w:val="18"/>
          <w:szCs w:val="18"/>
          <w:lang w:val="es-AR"/>
        </w:rPr>
      </w:pPr>
      <w:r w:rsidRPr="00112371">
        <w:rPr>
          <w:rStyle w:val="Hipercze"/>
          <w:color w:val="auto"/>
          <w:sz w:val="18"/>
          <w:szCs w:val="18"/>
          <w:u w:val="none"/>
        </w:rPr>
        <w:t xml:space="preserve">Korespondencja do </w:t>
      </w:r>
      <w:r w:rsidR="006B56EB" w:rsidRPr="00112371">
        <w:rPr>
          <w:sz w:val="18"/>
          <w:szCs w:val="18"/>
        </w:rPr>
        <w:t xml:space="preserve">Zamawiającego </w:t>
      </w:r>
      <w:r w:rsidR="004609DD" w:rsidRPr="00112371">
        <w:rPr>
          <w:rStyle w:val="Hipercze"/>
          <w:color w:val="auto"/>
          <w:sz w:val="18"/>
          <w:szCs w:val="18"/>
          <w:u w:val="none"/>
        </w:rPr>
        <w:t>powinna</w:t>
      </w:r>
      <w:r w:rsidRPr="00112371">
        <w:rPr>
          <w:rStyle w:val="Hipercze"/>
          <w:color w:val="auto"/>
          <w:sz w:val="18"/>
          <w:szCs w:val="18"/>
          <w:u w:val="none"/>
        </w:rPr>
        <w:t xml:space="preserve"> być przekazywana za pośrednictwem Systemu Zakupowego GK PGE </w:t>
      </w:r>
      <w:r w:rsidR="004609DD" w:rsidRPr="00112371">
        <w:rPr>
          <w:rStyle w:val="Hipercze"/>
          <w:color w:val="auto"/>
          <w:sz w:val="18"/>
          <w:szCs w:val="18"/>
          <w:u w:val="none"/>
        </w:rPr>
        <w:t>w wyjątkowych sytuacjach Zamawiający może dopuścić kontakt</w:t>
      </w:r>
      <w:r w:rsidRPr="00112371">
        <w:rPr>
          <w:rStyle w:val="Hipercze"/>
          <w:color w:val="auto"/>
          <w:sz w:val="18"/>
          <w:szCs w:val="18"/>
          <w:u w:val="none"/>
        </w:rPr>
        <w:t xml:space="preserve"> drogą elektroniczną na adres: </w:t>
      </w:r>
      <w:r w:rsidR="00112371" w:rsidRPr="00112371">
        <w:rPr>
          <w:b/>
          <w:sz w:val="18"/>
          <w:szCs w:val="18"/>
          <w:lang w:val="es-AR"/>
        </w:rPr>
        <w:t xml:space="preserve">e-mail: </w:t>
      </w:r>
      <w:hyperlink r:id="rId22" w:history="1">
        <w:r w:rsidR="00112371" w:rsidRPr="00112371">
          <w:rPr>
            <w:rStyle w:val="Hipercze"/>
            <w:b/>
            <w:sz w:val="18"/>
            <w:szCs w:val="18"/>
            <w:lang w:val="es-AR"/>
          </w:rPr>
          <w:t>malgorzata.swiderska@gkpge.pl</w:t>
        </w:r>
      </w:hyperlink>
    </w:p>
    <w:p w14:paraId="68890D4F" w14:textId="77777777" w:rsidR="0003744D" w:rsidRPr="00F649AC" w:rsidRDefault="0003744D" w:rsidP="00E640B1">
      <w:pPr>
        <w:numPr>
          <w:ilvl w:val="0"/>
          <w:numId w:val="20"/>
        </w:numPr>
        <w:spacing w:after="0" w:line="240" w:lineRule="auto"/>
        <w:jc w:val="both"/>
        <w:rPr>
          <w:rFonts w:eastAsia="Calibri" w:cs="Segoe UI"/>
          <w:sz w:val="18"/>
          <w:szCs w:val="18"/>
        </w:rPr>
      </w:pPr>
      <w:r w:rsidRPr="00F649AC">
        <w:rPr>
          <w:rFonts w:eastAsia="Calibri" w:cs="Segoe UI"/>
          <w:sz w:val="18"/>
          <w:szCs w:val="18"/>
        </w:rPr>
        <w:t xml:space="preserve">Komisja </w:t>
      </w:r>
      <w:r>
        <w:rPr>
          <w:rFonts w:eastAsia="Calibri" w:cs="Segoe UI"/>
          <w:sz w:val="18"/>
          <w:szCs w:val="18"/>
        </w:rPr>
        <w:t>p</w:t>
      </w:r>
      <w:r w:rsidRPr="00F649AC">
        <w:rPr>
          <w:rFonts w:eastAsia="Calibri" w:cs="Segoe UI"/>
          <w:sz w:val="18"/>
          <w:szCs w:val="18"/>
        </w:rPr>
        <w:t xml:space="preserve">rzetargowa przed upływem terminu składania </w:t>
      </w:r>
      <w:r>
        <w:rPr>
          <w:rFonts w:eastAsia="Calibri" w:cs="Segoe UI"/>
          <w:sz w:val="18"/>
          <w:szCs w:val="18"/>
        </w:rPr>
        <w:t>Ofert</w:t>
      </w:r>
      <w:r w:rsidRPr="00F649AC">
        <w:rPr>
          <w:rFonts w:eastAsia="Calibri" w:cs="Segoe UI"/>
          <w:sz w:val="18"/>
          <w:szCs w:val="18"/>
        </w:rPr>
        <w:t xml:space="preserve">, może zmodyfikować treść </w:t>
      </w:r>
      <w:r>
        <w:rPr>
          <w:rFonts w:eastAsia="Calibri" w:cs="Segoe UI"/>
          <w:sz w:val="18"/>
          <w:szCs w:val="18"/>
        </w:rPr>
        <w:t>SWZ</w:t>
      </w:r>
      <w:r w:rsidRPr="00F649AC">
        <w:rPr>
          <w:rFonts w:eastAsia="Calibri" w:cs="Segoe UI"/>
          <w:sz w:val="18"/>
          <w:szCs w:val="18"/>
        </w:rPr>
        <w:t xml:space="preserve">. Zamawiający niezwłocznie po dokonaniu modyfikacji </w:t>
      </w:r>
      <w:r>
        <w:rPr>
          <w:rFonts w:eastAsia="Calibri" w:cs="Segoe UI"/>
          <w:sz w:val="18"/>
          <w:szCs w:val="18"/>
        </w:rPr>
        <w:t>SWZ</w:t>
      </w:r>
      <w:r w:rsidRPr="00F649AC">
        <w:rPr>
          <w:rFonts w:eastAsia="Calibri" w:cs="Segoe UI"/>
          <w:sz w:val="18"/>
          <w:szCs w:val="18"/>
        </w:rPr>
        <w:t xml:space="preserve"> zamieści jej treść na stronie internetowej </w:t>
      </w:r>
      <w:hyperlink r:id="rId23" w:history="1">
        <w:r w:rsidRPr="00F649AC">
          <w:rPr>
            <w:rStyle w:val="Hipercze"/>
            <w:rFonts w:eastAsia="Calibri" w:cs="Segoe UI"/>
            <w:sz w:val="18"/>
            <w:szCs w:val="18"/>
          </w:rPr>
          <w:t>https://swpp2.gkpge.pl</w:t>
        </w:r>
      </w:hyperlink>
      <w:r w:rsidRPr="00F649AC">
        <w:rPr>
          <w:rFonts w:eastAsia="Calibri" w:cs="Segoe UI"/>
          <w:sz w:val="18"/>
          <w:szCs w:val="18"/>
        </w:rPr>
        <w:t xml:space="preserve"> w miejscu udostępnienia ogłoszenia o zamówieniu niepublicznym, w związku z czym </w:t>
      </w:r>
      <w:r w:rsidRPr="00F649AC">
        <w:rPr>
          <w:rFonts w:eastAsia="Calibri" w:cs="Segoe UI"/>
          <w:b/>
          <w:sz w:val="18"/>
          <w:szCs w:val="18"/>
        </w:rPr>
        <w:t xml:space="preserve">Zamawiający zwraca szczególną uwagę na konieczność monitorowania przez Wykonawców strony internetowej Zamawiającego </w:t>
      </w:r>
      <w:hyperlink r:id="rId24" w:history="1">
        <w:r w:rsidRPr="00F649AC">
          <w:rPr>
            <w:rStyle w:val="Hipercze"/>
            <w:rFonts w:eastAsia="Calibri" w:cs="Segoe UI"/>
            <w:b/>
            <w:sz w:val="18"/>
            <w:szCs w:val="18"/>
          </w:rPr>
          <w:t>https://swpp2.gkpge.pl</w:t>
        </w:r>
      </w:hyperlink>
      <w:r w:rsidRPr="00F649AC">
        <w:rPr>
          <w:rFonts w:eastAsia="Calibri" w:cs="Segoe UI"/>
          <w:b/>
          <w:sz w:val="18"/>
          <w:szCs w:val="18"/>
        </w:rPr>
        <w:t>, w celu uzyskania aktualnych informacji dotyczących przedmiotowego postępowania</w:t>
      </w:r>
      <w:r w:rsidR="004609DD">
        <w:rPr>
          <w:rFonts w:eastAsia="Calibri" w:cs="Segoe UI"/>
          <w:b/>
          <w:sz w:val="18"/>
          <w:szCs w:val="18"/>
        </w:rPr>
        <w:t xml:space="preserve"> i</w:t>
      </w:r>
      <w:r w:rsidR="00BA2A8B">
        <w:rPr>
          <w:rFonts w:eastAsia="Calibri" w:cs="Segoe UI"/>
          <w:b/>
          <w:sz w:val="18"/>
          <w:szCs w:val="18"/>
        </w:rPr>
        <w:t xml:space="preserve"> </w:t>
      </w:r>
      <w:r w:rsidR="004609DD">
        <w:rPr>
          <w:rFonts w:eastAsia="Calibri" w:cs="Segoe UI"/>
          <w:b/>
          <w:sz w:val="18"/>
          <w:szCs w:val="18"/>
        </w:rPr>
        <w:t>udzielonych odpowiedzi na pytanie</w:t>
      </w:r>
      <w:r w:rsidRPr="00F649AC">
        <w:rPr>
          <w:rFonts w:eastAsia="Calibri" w:cs="Segoe UI"/>
          <w:sz w:val="18"/>
          <w:szCs w:val="18"/>
        </w:rPr>
        <w:t>.</w:t>
      </w:r>
    </w:p>
    <w:p w14:paraId="6CD08423" w14:textId="77777777" w:rsidR="0003744D" w:rsidRPr="00F649AC" w:rsidRDefault="0003744D" w:rsidP="00E640B1">
      <w:pPr>
        <w:numPr>
          <w:ilvl w:val="0"/>
          <w:numId w:val="20"/>
        </w:numPr>
        <w:spacing w:after="0" w:line="240" w:lineRule="auto"/>
        <w:jc w:val="both"/>
        <w:rPr>
          <w:rFonts w:eastAsia="Calibri" w:cs="Segoe UI"/>
          <w:sz w:val="18"/>
          <w:szCs w:val="18"/>
        </w:rPr>
      </w:pPr>
      <w:r w:rsidRPr="00F649AC">
        <w:rPr>
          <w:rFonts w:eastAsia="Calibri" w:cs="Segoe UI"/>
          <w:sz w:val="18"/>
          <w:szCs w:val="18"/>
        </w:rPr>
        <w:t xml:space="preserve">W przypadku rozbieżności pomiędzy treścią niniejszej </w:t>
      </w:r>
      <w:r>
        <w:rPr>
          <w:rFonts w:eastAsia="Calibri" w:cs="Segoe UI"/>
          <w:sz w:val="18"/>
          <w:szCs w:val="18"/>
        </w:rPr>
        <w:t>SWZ</w:t>
      </w:r>
      <w:r w:rsidRPr="00F649AC">
        <w:rPr>
          <w:rFonts w:eastAsia="Calibri" w:cs="Segoe UI"/>
          <w:sz w:val="18"/>
          <w:szCs w:val="18"/>
        </w:rPr>
        <w:t>, a treścią udzielonych odpowiedzi, jako obowiązującą należy przyjąć treść pisma zawierającego późniejsze oświadczenie Zamawiającego.</w:t>
      </w:r>
    </w:p>
    <w:p w14:paraId="166A16E6" w14:textId="1933AEFF" w:rsidR="0003744D" w:rsidRDefault="0003744D" w:rsidP="00E640B1">
      <w:pPr>
        <w:numPr>
          <w:ilvl w:val="0"/>
          <w:numId w:val="20"/>
        </w:numPr>
        <w:spacing w:after="0" w:line="240" w:lineRule="auto"/>
        <w:jc w:val="both"/>
        <w:rPr>
          <w:sz w:val="18"/>
        </w:rPr>
      </w:pPr>
      <w:r w:rsidRPr="002B65A6">
        <w:rPr>
          <w:sz w:val="18"/>
        </w:rPr>
        <w:t xml:space="preserve">Wszelkie dokumenty, oświadczenia, wyjaśnienia, zawiadomienia oraz zapytania składane przez Strony postępowania wymagają zachowania </w:t>
      </w:r>
      <w:r w:rsidRPr="00BA2A8B">
        <w:rPr>
          <w:sz w:val="18"/>
          <w:u w:val="single"/>
        </w:rPr>
        <w:t xml:space="preserve">formy elektronicznej opatrzonej kwalifikowanym podpisem elektronicznym </w:t>
      </w:r>
      <w:r w:rsidRPr="00BA2A8B">
        <w:rPr>
          <w:rFonts w:eastAsia="Calibri" w:cstheme="minorHAnsi"/>
          <w:sz w:val="18"/>
          <w:szCs w:val="18"/>
          <w:u w:val="single"/>
        </w:rPr>
        <w:t>lub innym niż kwalifikowany rodzajem podpisu cyfrowego opatrzonego stosownym certyfikatem umożliwiającym identyfikację osoby go składającej</w:t>
      </w:r>
      <w:r w:rsidRPr="00BA2A8B">
        <w:rPr>
          <w:sz w:val="18"/>
          <w:u w:val="single"/>
        </w:rPr>
        <w:t xml:space="preserve"> lub formy skanu</w:t>
      </w:r>
      <w:r w:rsidRPr="002B65A6">
        <w:rPr>
          <w:sz w:val="18"/>
        </w:rPr>
        <w:t xml:space="preserve">. </w:t>
      </w:r>
      <w:r>
        <w:rPr>
          <w:sz w:val="18"/>
        </w:rPr>
        <w:t>Zamawiający</w:t>
      </w:r>
      <w:r w:rsidRPr="002B65A6">
        <w:rPr>
          <w:sz w:val="18"/>
        </w:rPr>
        <w:t xml:space="preserve"> uzna również </w:t>
      </w:r>
      <w:r>
        <w:rPr>
          <w:sz w:val="18"/>
        </w:rPr>
        <w:t xml:space="preserve">za prawidłową formę elektroniczną </w:t>
      </w:r>
      <w:r w:rsidRPr="002B65A6">
        <w:rPr>
          <w:sz w:val="18"/>
        </w:rPr>
        <w:t xml:space="preserve">wykorzystanie wiadomości e-mail w przypadku pytań składanych w ramach prowadzonego postępowania z wyjątkiem </w:t>
      </w:r>
      <w:r>
        <w:rPr>
          <w:rFonts w:eastAsia="Calibri" w:cs="Segoe UI"/>
          <w:sz w:val="18"/>
          <w:szCs w:val="18"/>
        </w:rPr>
        <w:t>Ofert</w:t>
      </w:r>
      <w:r w:rsidRPr="002B65A6">
        <w:rPr>
          <w:sz w:val="18"/>
        </w:rPr>
        <w:t>, uzupełnianych dokumentów, oświadczeń oraz pełnomocnictw, które ważne będą jedynie w formie</w:t>
      </w:r>
      <w:r>
        <w:rPr>
          <w:sz w:val="18"/>
        </w:rPr>
        <w:t xml:space="preserve"> wskazanej odpowiednio w rozdziale VB pkt 5 i 6.</w:t>
      </w:r>
      <w:r w:rsidRPr="002B65A6">
        <w:rPr>
          <w:sz w:val="18"/>
        </w:rPr>
        <w:t xml:space="preserve"> Oświadczenia, wyjaśnienia i zawiadomienia przekazane drogą elektroniczną uważa się za złożone w terminie, jeżeli ich treść dotarła do adresata przed upływem terminu wskazanego przez Zamawiającego i w tym terminie jej odbiór został potwierdzony przez drugą Stronę. Wszelka korespondencja by mogła być uznana za ważną wymaga potwierdzenia odbioru przez Stronę. Zamawiający</w:t>
      </w:r>
      <w:r>
        <w:rPr>
          <w:sz w:val="18"/>
        </w:rPr>
        <w:t xml:space="preserve"> może w pismach kierowanych do W</w:t>
      </w:r>
      <w:r w:rsidRPr="002B65A6">
        <w:rPr>
          <w:sz w:val="18"/>
        </w:rPr>
        <w:t>ykonawców określić inne akceptowalne formy komunikacji.</w:t>
      </w:r>
    </w:p>
    <w:p w14:paraId="7EFD237B" w14:textId="77777777" w:rsidR="0018459D" w:rsidRDefault="0018459D" w:rsidP="0018459D">
      <w:pPr>
        <w:spacing w:after="0" w:line="240" w:lineRule="auto"/>
        <w:ind w:left="360"/>
        <w:jc w:val="both"/>
        <w:rPr>
          <w:sz w:val="18"/>
        </w:rPr>
      </w:pPr>
    </w:p>
    <w:p w14:paraId="50473326" w14:textId="77777777" w:rsidR="007C0430" w:rsidRPr="00815BAB" w:rsidRDefault="00C545A8" w:rsidP="000D7451">
      <w:pPr>
        <w:tabs>
          <w:tab w:val="left" w:pos="142"/>
        </w:tabs>
        <w:spacing w:after="0" w:line="240" w:lineRule="auto"/>
        <w:ind w:left="357" w:hanging="357"/>
        <w:jc w:val="both"/>
        <w:rPr>
          <w:rFonts w:cstheme="minorHAnsi"/>
          <w:b/>
          <w:sz w:val="18"/>
          <w:szCs w:val="18"/>
        </w:rPr>
      </w:pPr>
      <w:r w:rsidRPr="00F649AC">
        <w:rPr>
          <w:rFonts w:cs="Segoe UI"/>
          <w:b/>
          <w:sz w:val="18"/>
          <w:szCs w:val="18"/>
        </w:rPr>
        <w:t>I</w:t>
      </w:r>
      <w:r w:rsidR="007C0430" w:rsidRPr="00F649AC">
        <w:rPr>
          <w:rFonts w:cs="Segoe UI"/>
          <w:b/>
          <w:sz w:val="18"/>
          <w:szCs w:val="18"/>
        </w:rPr>
        <w:t xml:space="preserve">X.   </w:t>
      </w:r>
      <w:r w:rsidR="007C0430" w:rsidRPr="00815BAB">
        <w:rPr>
          <w:rFonts w:cstheme="minorHAnsi"/>
          <w:b/>
          <w:sz w:val="18"/>
          <w:szCs w:val="18"/>
        </w:rPr>
        <w:t xml:space="preserve">MIEJSCE I TERMIN SKŁADANIA </w:t>
      </w:r>
      <w:r w:rsidR="00AA28FE" w:rsidRPr="00815BAB">
        <w:rPr>
          <w:rFonts w:cstheme="minorHAnsi"/>
          <w:b/>
          <w:sz w:val="18"/>
          <w:szCs w:val="18"/>
        </w:rPr>
        <w:t>OFERT</w:t>
      </w:r>
      <w:r w:rsidR="001F640E">
        <w:rPr>
          <w:rFonts w:cstheme="minorHAnsi"/>
          <w:b/>
          <w:sz w:val="18"/>
          <w:szCs w:val="18"/>
        </w:rPr>
        <w:t xml:space="preserve"> </w:t>
      </w:r>
    </w:p>
    <w:p w14:paraId="5682103F" w14:textId="77777777" w:rsidR="00A306EF" w:rsidRPr="00A306EF" w:rsidRDefault="00A306EF" w:rsidP="00E640B1">
      <w:pPr>
        <w:pStyle w:val="Akapitzlist"/>
        <w:numPr>
          <w:ilvl w:val="0"/>
          <w:numId w:val="18"/>
        </w:numPr>
        <w:jc w:val="both"/>
        <w:rPr>
          <w:rFonts w:asciiTheme="minorHAnsi" w:hAnsiTheme="minorHAnsi" w:cstheme="minorHAnsi"/>
          <w:b/>
          <w:sz w:val="18"/>
          <w:szCs w:val="18"/>
        </w:rPr>
      </w:pPr>
      <w:r w:rsidRPr="00815BAB">
        <w:rPr>
          <w:rFonts w:asciiTheme="minorHAnsi" w:hAnsiTheme="minorHAnsi" w:cstheme="minorHAnsi"/>
          <w:sz w:val="18"/>
          <w:szCs w:val="18"/>
        </w:rPr>
        <w:lastRenderedPageBreak/>
        <w:t xml:space="preserve">Ofertę należy złożyć </w:t>
      </w:r>
      <w:r w:rsidRPr="00815BAB">
        <w:rPr>
          <w:rFonts w:asciiTheme="minorHAnsi" w:hAnsiTheme="minorHAnsi" w:cstheme="minorHAnsi"/>
          <w:b/>
          <w:sz w:val="18"/>
          <w:szCs w:val="18"/>
        </w:rPr>
        <w:t xml:space="preserve">w </w:t>
      </w:r>
      <w:r w:rsidRPr="00226500">
        <w:rPr>
          <w:rFonts w:asciiTheme="minorHAnsi" w:hAnsiTheme="minorHAnsi" w:cstheme="minorHAnsi"/>
          <w:b/>
          <w:sz w:val="18"/>
          <w:szCs w:val="18"/>
        </w:rPr>
        <w:t>postaci elektronicznej</w:t>
      </w:r>
      <w:r w:rsidRPr="00A306EF">
        <w:rPr>
          <w:rFonts w:asciiTheme="minorHAnsi" w:hAnsiTheme="minorHAnsi"/>
          <w:b/>
          <w:sz w:val="18"/>
        </w:rPr>
        <w:t xml:space="preserve"> </w:t>
      </w:r>
      <w:r w:rsidRPr="00815BAB">
        <w:rPr>
          <w:rFonts w:asciiTheme="minorHAnsi" w:hAnsiTheme="minorHAnsi" w:cstheme="minorHAnsi"/>
          <w:sz w:val="18"/>
          <w:szCs w:val="18"/>
        </w:rPr>
        <w:t>za pośrednictwem Systemu Zakupowego GK PGE</w:t>
      </w:r>
      <w:r w:rsidR="00933FFD">
        <w:rPr>
          <w:rFonts w:asciiTheme="minorHAnsi" w:hAnsiTheme="minorHAnsi" w:cstheme="minorHAnsi"/>
          <w:sz w:val="18"/>
          <w:szCs w:val="18"/>
        </w:rPr>
        <w:t xml:space="preserve"> zgodnie z pkt 5 rozdziału VB SWZ.</w:t>
      </w:r>
      <w:r w:rsidRPr="00F9781D">
        <w:rPr>
          <w:rFonts w:asciiTheme="minorHAnsi" w:hAnsiTheme="minorHAnsi" w:cstheme="minorHAnsi"/>
          <w:b/>
          <w:color w:val="FF0000"/>
          <w:sz w:val="18"/>
          <w:szCs w:val="18"/>
        </w:rPr>
        <w:t xml:space="preserve"> </w:t>
      </w:r>
    </w:p>
    <w:p w14:paraId="56B619C0" w14:textId="4DEE4EDD" w:rsidR="001524D9" w:rsidRPr="00EF0460" w:rsidRDefault="001524D9" w:rsidP="00E640B1">
      <w:pPr>
        <w:pStyle w:val="Akapitzlist"/>
        <w:numPr>
          <w:ilvl w:val="0"/>
          <w:numId w:val="18"/>
        </w:numPr>
        <w:jc w:val="both"/>
        <w:rPr>
          <w:rFonts w:asciiTheme="minorHAnsi" w:hAnsiTheme="minorHAnsi" w:cstheme="minorHAnsi"/>
          <w:b/>
          <w:sz w:val="18"/>
          <w:szCs w:val="18"/>
        </w:rPr>
      </w:pPr>
      <w:r w:rsidRPr="00EF0460">
        <w:rPr>
          <w:rFonts w:asciiTheme="minorHAnsi" w:hAnsiTheme="minorHAnsi" w:cstheme="minorHAnsi"/>
          <w:b/>
          <w:color w:val="FF0000"/>
          <w:sz w:val="18"/>
          <w:szCs w:val="18"/>
        </w:rPr>
        <w:t xml:space="preserve">Termin składania </w:t>
      </w:r>
      <w:r w:rsidR="00AA28FE" w:rsidRPr="00EF0460">
        <w:rPr>
          <w:rFonts w:asciiTheme="minorHAnsi" w:hAnsiTheme="minorHAnsi" w:cstheme="minorHAnsi"/>
          <w:b/>
          <w:color w:val="FF0000"/>
          <w:sz w:val="18"/>
          <w:szCs w:val="18"/>
        </w:rPr>
        <w:t>Ofert</w:t>
      </w:r>
      <w:r w:rsidR="00952D14" w:rsidRPr="00EF0460">
        <w:rPr>
          <w:rFonts w:asciiTheme="minorHAnsi" w:hAnsiTheme="minorHAnsi" w:cstheme="minorHAnsi"/>
          <w:b/>
          <w:color w:val="FF0000"/>
          <w:sz w:val="18"/>
          <w:szCs w:val="18"/>
        </w:rPr>
        <w:t xml:space="preserve"> </w:t>
      </w:r>
      <w:r w:rsidR="00AC7DDB">
        <w:rPr>
          <w:rFonts w:asciiTheme="minorHAnsi" w:hAnsiTheme="minorHAnsi" w:cstheme="minorHAnsi"/>
          <w:b/>
          <w:color w:val="FF0000"/>
          <w:sz w:val="18"/>
          <w:szCs w:val="18"/>
        </w:rPr>
        <w:t>22</w:t>
      </w:r>
      <w:r w:rsidR="00B117EC">
        <w:rPr>
          <w:rFonts w:asciiTheme="minorHAnsi" w:hAnsiTheme="minorHAnsi" w:cstheme="minorHAnsi"/>
          <w:b/>
          <w:color w:val="FF0000"/>
          <w:sz w:val="18"/>
          <w:szCs w:val="18"/>
        </w:rPr>
        <w:t>.</w:t>
      </w:r>
      <w:r w:rsidR="0009737C">
        <w:rPr>
          <w:rFonts w:asciiTheme="minorHAnsi" w:hAnsiTheme="minorHAnsi" w:cstheme="minorHAnsi"/>
          <w:b/>
          <w:color w:val="FF0000"/>
          <w:sz w:val="18"/>
          <w:szCs w:val="18"/>
        </w:rPr>
        <w:t>09</w:t>
      </w:r>
      <w:r w:rsidR="00EF0460" w:rsidRPr="00EF0460">
        <w:rPr>
          <w:rFonts w:asciiTheme="minorHAnsi" w:hAnsiTheme="minorHAnsi" w:cstheme="minorHAnsi"/>
          <w:b/>
          <w:color w:val="FF0000"/>
          <w:sz w:val="18"/>
          <w:szCs w:val="18"/>
        </w:rPr>
        <w:t>.</w:t>
      </w:r>
      <w:r w:rsidR="00760BE0" w:rsidRPr="00EF0460">
        <w:rPr>
          <w:rFonts w:asciiTheme="minorHAnsi" w:hAnsiTheme="minorHAnsi" w:cstheme="minorHAnsi"/>
          <w:b/>
          <w:color w:val="FF0000"/>
          <w:sz w:val="18"/>
          <w:szCs w:val="18"/>
        </w:rPr>
        <w:t>20</w:t>
      </w:r>
      <w:r w:rsidR="00CB570A" w:rsidRPr="00EF0460">
        <w:rPr>
          <w:rFonts w:asciiTheme="minorHAnsi" w:hAnsiTheme="minorHAnsi" w:cstheme="minorHAnsi"/>
          <w:b/>
          <w:color w:val="FF0000"/>
          <w:sz w:val="18"/>
          <w:szCs w:val="18"/>
        </w:rPr>
        <w:t>2</w:t>
      </w:r>
      <w:r w:rsidR="00071891">
        <w:rPr>
          <w:rFonts w:asciiTheme="minorHAnsi" w:hAnsiTheme="minorHAnsi" w:cstheme="minorHAnsi"/>
          <w:b/>
          <w:color w:val="FF0000"/>
          <w:sz w:val="18"/>
          <w:szCs w:val="18"/>
        </w:rPr>
        <w:t>3</w:t>
      </w:r>
      <w:r w:rsidR="00760BE0" w:rsidRPr="00EF0460">
        <w:rPr>
          <w:rFonts w:asciiTheme="minorHAnsi" w:hAnsiTheme="minorHAnsi" w:cstheme="minorHAnsi"/>
          <w:b/>
          <w:color w:val="FF0000"/>
          <w:sz w:val="18"/>
          <w:szCs w:val="18"/>
        </w:rPr>
        <w:t xml:space="preserve"> </w:t>
      </w:r>
      <w:r w:rsidRPr="00EF0460">
        <w:rPr>
          <w:rFonts w:asciiTheme="minorHAnsi" w:hAnsiTheme="minorHAnsi" w:cstheme="minorHAnsi"/>
          <w:b/>
          <w:color w:val="FF0000"/>
          <w:sz w:val="18"/>
          <w:szCs w:val="18"/>
        </w:rPr>
        <w:t xml:space="preserve">r. </w:t>
      </w:r>
      <w:r w:rsidR="004651DA" w:rsidRPr="00EF0460">
        <w:rPr>
          <w:rFonts w:asciiTheme="minorHAnsi" w:hAnsiTheme="minorHAnsi" w:cstheme="minorHAnsi"/>
          <w:b/>
          <w:color w:val="FF0000"/>
          <w:sz w:val="18"/>
          <w:szCs w:val="18"/>
        </w:rPr>
        <w:t xml:space="preserve">do </w:t>
      </w:r>
      <w:r w:rsidRPr="00EF0460">
        <w:rPr>
          <w:rFonts w:asciiTheme="minorHAnsi" w:hAnsiTheme="minorHAnsi" w:cstheme="minorHAnsi"/>
          <w:b/>
          <w:color w:val="FF0000"/>
          <w:sz w:val="18"/>
          <w:szCs w:val="18"/>
        </w:rPr>
        <w:t>godz. 14</w:t>
      </w:r>
      <w:r w:rsidR="00AC7DDB">
        <w:rPr>
          <w:rFonts w:asciiTheme="minorHAnsi" w:hAnsiTheme="minorHAnsi" w:cstheme="minorHAnsi"/>
          <w:b/>
          <w:color w:val="FF0000"/>
          <w:sz w:val="18"/>
          <w:szCs w:val="18"/>
        </w:rPr>
        <w:t>:</w:t>
      </w:r>
      <w:r w:rsidRPr="00EF0460">
        <w:rPr>
          <w:rFonts w:asciiTheme="minorHAnsi" w:hAnsiTheme="minorHAnsi" w:cstheme="minorHAnsi"/>
          <w:b/>
          <w:color w:val="FF0000"/>
          <w:sz w:val="18"/>
          <w:szCs w:val="18"/>
        </w:rPr>
        <w:t>00.</w:t>
      </w:r>
    </w:p>
    <w:p w14:paraId="2306C4ED" w14:textId="77777777" w:rsidR="001524D9" w:rsidRDefault="001524D9" w:rsidP="00E640B1">
      <w:pPr>
        <w:pStyle w:val="Akapitzlist"/>
        <w:numPr>
          <w:ilvl w:val="0"/>
          <w:numId w:val="18"/>
        </w:numPr>
        <w:jc w:val="both"/>
        <w:rPr>
          <w:rFonts w:asciiTheme="minorHAnsi" w:hAnsiTheme="minorHAnsi" w:cstheme="minorHAnsi"/>
          <w:sz w:val="18"/>
          <w:szCs w:val="18"/>
        </w:rPr>
      </w:pPr>
      <w:r w:rsidRPr="00815BAB">
        <w:rPr>
          <w:rFonts w:asciiTheme="minorHAnsi" w:hAnsiTheme="minorHAnsi" w:cstheme="minorHAnsi"/>
          <w:sz w:val="18"/>
          <w:szCs w:val="18"/>
        </w:rPr>
        <w:t xml:space="preserve">Otwarcie </w:t>
      </w:r>
      <w:r w:rsidR="00AA28FE" w:rsidRPr="00815BAB">
        <w:rPr>
          <w:rFonts w:asciiTheme="minorHAnsi" w:hAnsiTheme="minorHAnsi" w:cstheme="minorHAnsi"/>
          <w:sz w:val="18"/>
          <w:szCs w:val="18"/>
        </w:rPr>
        <w:t>Ofert</w:t>
      </w:r>
      <w:r w:rsidRPr="00815BAB">
        <w:rPr>
          <w:rFonts w:asciiTheme="minorHAnsi" w:hAnsiTheme="minorHAnsi" w:cstheme="minorHAnsi"/>
          <w:sz w:val="18"/>
          <w:szCs w:val="18"/>
        </w:rPr>
        <w:t xml:space="preserve"> jest niejawne – bez udziału Wykonawców.</w:t>
      </w:r>
    </w:p>
    <w:p w14:paraId="55BD7A55" w14:textId="77777777" w:rsidR="00E64C86" w:rsidRDefault="00E64C86" w:rsidP="00E640B1">
      <w:pPr>
        <w:pStyle w:val="Akapitzlist"/>
        <w:numPr>
          <w:ilvl w:val="0"/>
          <w:numId w:val="18"/>
        </w:numPr>
        <w:jc w:val="both"/>
        <w:rPr>
          <w:rFonts w:asciiTheme="minorHAnsi" w:hAnsiTheme="minorHAnsi" w:cstheme="minorHAnsi"/>
          <w:sz w:val="18"/>
          <w:szCs w:val="18"/>
        </w:rPr>
      </w:pPr>
      <w:r w:rsidRPr="00815BAB">
        <w:rPr>
          <w:rFonts w:asciiTheme="minorHAnsi" w:hAnsiTheme="minorHAnsi" w:cstheme="minorHAnsi"/>
          <w:color w:val="000000"/>
          <w:sz w:val="18"/>
          <w:szCs w:val="18"/>
        </w:rPr>
        <w:t>Za złożenie Oferty we właściwym miejscu i właściwym terminie odpowiada Wykonawca</w:t>
      </w:r>
      <w:r>
        <w:rPr>
          <w:rFonts w:asciiTheme="minorHAnsi" w:hAnsiTheme="minorHAnsi" w:cstheme="minorHAnsi"/>
          <w:sz w:val="18"/>
          <w:szCs w:val="18"/>
        </w:rPr>
        <w:t>.</w:t>
      </w:r>
    </w:p>
    <w:p w14:paraId="610AFE98" w14:textId="77777777" w:rsidR="004651DA" w:rsidRPr="00815BAB" w:rsidRDefault="00AA28FE" w:rsidP="00E640B1">
      <w:pPr>
        <w:pStyle w:val="Akapitzlist"/>
        <w:numPr>
          <w:ilvl w:val="0"/>
          <w:numId w:val="18"/>
        </w:numPr>
        <w:jc w:val="both"/>
        <w:rPr>
          <w:rFonts w:asciiTheme="minorHAnsi" w:hAnsiTheme="minorHAnsi" w:cstheme="minorHAnsi"/>
          <w:sz w:val="18"/>
          <w:szCs w:val="18"/>
        </w:rPr>
      </w:pPr>
      <w:r w:rsidRPr="00815BAB">
        <w:rPr>
          <w:rFonts w:asciiTheme="minorHAnsi" w:hAnsiTheme="minorHAnsi" w:cstheme="minorHAnsi"/>
          <w:sz w:val="18"/>
          <w:szCs w:val="18"/>
        </w:rPr>
        <w:t>Ofert</w:t>
      </w:r>
      <w:r w:rsidR="002B65A6" w:rsidRPr="00815BAB">
        <w:rPr>
          <w:rFonts w:asciiTheme="minorHAnsi" w:hAnsiTheme="minorHAnsi" w:cstheme="minorHAnsi"/>
          <w:sz w:val="18"/>
          <w:szCs w:val="18"/>
        </w:rPr>
        <w:t>ę</w:t>
      </w:r>
      <w:r w:rsidR="004651DA" w:rsidRPr="00815BAB">
        <w:rPr>
          <w:rFonts w:asciiTheme="minorHAnsi" w:hAnsiTheme="minorHAnsi" w:cstheme="minorHAnsi"/>
          <w:sz w:val="18"/>
          <w:szCs w:val="18"/>
        </w:rPr>
        <w:t xml:space="preserve"> należy złożyć za pośrednictwem Systemu Zakupo</w:t>
      </w:r>
      <w:r w:rsidR="00EE524C" w:rsidRPr="00815BAB">
        <w:rPr>
          <w:rFonts w:asciiTheme="minorHAnsi" w:hAnsiTheme="minorHAnsi" w:cstheme="minorHAnsi"/>
          <w:sz w:val="18"/>
          <w:szCs w:val="18"/>
        </w:rPr>
        <w:t xml:space="preserve">wego GK PGE, </w:t>
      </w:r>
      <w:r w:rsidR="004651DA" w:rsidRPr="00815BAB">
        <w:rPr>
          <w:rFonts w:asciiTheme="minorHAnsi" w:hAnsiTheme="minorHAnsi" w:cstheme="minorHAnsi"/>
          <w:sz w:val="18"/>
          <w:szCs w:val="18"/>
        </w:rPr>
        <w:t xml:space="preserve">dostępnej pod adresem: </w:t>
      </w:r>
      <w:hyperlink r:id="rId25" w:history="1">
        <w:r w:rsidR="008619DD" w:rsidRPr="00815BAB">
          <w:rPr>
            <w:rStyle w:val="Hipercze"/>
            <w:rFonts w:asciiTheme="minorHAnsi" w:hAnsiTheme="minorHAnsi" w:cstheme="minorHAnsi"/>
            <w:sz w:val="18"/>
            <w:szCs w:val="18"/>
          </w:rPr>
          <w:t>https://swpp2.gkpge.pl</w:t>
        </w:r>
      </w:hyperlink>
      <w:r w:rsidR="0072369B" w:rsidRPr="00815BAB">
        <w:rPr>
          <w:rFonts w:asciiTheme="minorHAnsi" w:hAnsiTheme="minorHAnsi" w:cstheme="minorHAnsi"/>
          <w:sz w:val="18"/>
          <w:szCs w:val="18"/>
        </w:rPr>
        <w:t>.</w:t>
      </w:r>
      <w:r w:rsidR="004651DA" w:rsidRPr="00815BAB">
        <w:rPr>
          <w:rFonts w:asciiTheme="minorHAnsi" w:hAnsiTheme="minorHAnsi" w:cstheme="minorHAnsi"/>
          <w:sz w:val="18"/>
          <w:szCs w:val="18"/>
        </w:rPr>
        <w:t xml:space="preserve"> </w:t>
      </w:r>
    </w:p>
    <w:p w14:paraId="7DD606C0" w14:textId="77777777" w:rsidR="004651DA" w:rsidRPr="00815BAB" w:rsidRDefault="004651DA" w:rsidP="000D7451">
      <w:pPr>
        <w:pStyle w:val="Akapitzlist"/>
        <w:ind w:left="432"/>
        <w:jc w:val="both"/>
        <w:rPr>
          <w:rFonts w:asciiTheme="minorHAnsi" w:hAnsiTheme="minorHAnsi" w:cstheme="minorHAnsi"/>
          <w:sz w:val="18"/>
          <w:szCs w:val="18"/>
        </w:rPr>
      </w:pPr>
      <w:r w:rsidRPr="00815BAB">
        <w:rPr>
          <w:rFonts w:asciiTheme="minorHAnsi" w:hAnsiTheme="minorHAnsi" w:cstheme="minorHAnsi"/>
          <w:b/>
          <w:sz w:val="18"/>
          <w:szCs w:val="18"/>
          <w:u w:val="single"/>
        </w:rPr>
        <w:t>UWAGA</w:t>
      </w:r>
      <w:r w:rsidRPr="00815BAB">
        <w:rPr>
          <w:rFonts w:asciiTheme="minorHAnsi" w:hAnsiTheme="minorHAnsi" w:cstheme="minorHAnsi"/>
          <w:sz w:val="18"/>
          <w:szCs w:val="18"/>
        </w:rPr>
        <w:t xml:space="preserve">: </w:t>
      </w:r>
      <w:r w:rsidRPr="00815BAB">
        <w:rPr>
          <w:rFonts w:asciiTheme="minorHAnsi" w:hAnsiTheme="minorHAnsi" w:cstheme="minorHAnsi"/>
          <w:sz w:val="18"/>
          <w:szCs w:val="18"/>
          <w:u w:val="single"/>
        </w:rPr>
        <w:t xml:space="preserve">za termin złożenia </w:t>
      </w:r>
      <w:r w:rsidR="00AA28FE" w:rsidRPr="00815BAB">
        <w:rPr>
          <w:rFonts w:asciiTheme="minorHAnsi" w:hAnsiTheme="minorHAnsi" w:cstheme="minorHAnsi"/>
          <w:sz w:val="18"/>
          <w:szCs w:val="18"/>
          <w:u w:val="single"/>
        </w:rPr>
        <w:t>Ofert</w:t>
      </w:r>
      <w:r w:rsidR="002B65A6" w:rsidRPr="00815BAB">
        <w:rPr>
          <w:rFonts w:asciiTheme="minorHAnsi" w:hAnsiTheme="minorHAnsi" w:cstheme="minorHAnsi"/>
          <w:sz w:val="18"/>
          <w:szCs w:val="18"/>
          <w:u w:val="single"/>
        </w:rPr>
        <w:t>y</w:t>
      </w:r>
      <w:r w:rsidRPr="00815BAB">
        <w:rPr>
          <w:rFonts w:asciiTheme="minorHAnsi" w:hAnsiTheme="minorHAnsi" w:cstheme="minorHAnsi"/>
          <w:sz w:val="18"/>
          <w:szCs w:val="18"/>
          <w:u w:val="single"/>
        </w:rPr>
        <w:t xml:space="preserve"> przyjmuje się datę i godzinę wpływu </w:t>
      </w:r>
      <w:r w:rsidR="00AA28FE" w:rsidRPr="00815BAB">
        <w:rPr>
          <w:rFonts w:asciiTheme="minorHAnsi" w:hAnsiTheme="minorHAnsi" w:cstheme="minorHAnsi"/>
          <w:sz w:val="18"/>
          <w:szCs w:val="18"/>
          <w:u w:val="single"/>
        </w:rPr>
        <w:t>Ofert</w:t>
      </w:r>
      <w:r w:rsidR="002B65A6" w:rsidRPr="00815BAB">
        <w:rPr>
          <w:rFonts w:asciiTheme="minorHAnsi" w:hAnsiTheme="minorHAnsi" w:cstheme="minorHAnsi"/>
          <w:sz w:val="18"/>
          <w:szCs w:val="18"/>
          <w:u w:val="single"/>
        </w:rPr>
        <w:t>y</w:t>
      </w:r>
      <w:r w:rsidRPr="00815BAB">
        <w:rPr>
          <w:rFonts w:asciiTheme="minorHAnsi" w:hAnsiTheme="minorHAnsi" w:cstheme="minorHAnsi"/>
          <w:sz w:val="18"/>
          <w:szCs w:val="18"/>
          <w:u w:val="single"/>
        </w:rPr>
        <w:t xml:space="preserve"> na serwer Systemu Zakupowego GK PGE, a nie datę i godzinę jej wysłania przez Wykonawcę</w:t>
      </w:r>
      <w:r w:rsidR="008464AF" w:rsidRPr="00815BAB">
        <w:rPr>
          <w:rFonts w:asciiTheme="minorHAnsi" w:hAnsiTheme="minorHAnsi" w:cstheme="minorHAnsi"/>
          <w:sz w:val="18"/>
          <w:szCs w:val="18"/>
          <w:u w:val="single"/>
        </w:rPr>
        <w:t>.</w:t>
      </w:r>
    </w:p>
    <w:p w14:paraId="16CDE56B" w14:textId="77777777" w:rsidR="001524D9" w:rsidRPr="002B65A6" w:rsidRDefault="001524D9" w:rsidP="00791595">
      <w:pPr>
        <w:pStyle w:val="Akapitzlist"/>
        <w:ind w:left="432"/>
        <w:jc w:val="both"/>
        <w:rPr>
          <w:rFonts w:asciiTheme="minorHAnsi" w:hAnsiTheme="minorHAnsi"/>
          <w:sz w:val="18"/>
        </w:rPr>
      </w:pPr>
    </w:p>
    <w:p w14:paraId="73E70279" w14:textId="77777777" w:rsidR="004F539F" w:rsidRPr="00F649AC" w:rsidRDefault="00417649" w:rsidP="00912068">
      <w:pPr>
        <w:tabs>
          <w:tab w:val="left" w:pos="142"/>
        </w:tabs>
        <w:spacing w:after="0" w:line="240" w:lineRule="auto"/>
        <w:jc w:val="both"/>
        <w:rPr>
          <w:rFonts w:cs="Segoe UI"/>
          <w:b/>
          <w:sz w:val="18"/>
          <w:szCs w:val="18"/>
        </w:rPr>
      </w:pPr>
      <w:r>
        <w:rPr>
          <w:rFonts w:cs="Segoe UI"/>
          <w:b/>
          <w:sz w:val="18"/>
          <w:szCs w:val="18"/>
        </w:rPr>
        <w:t xml:space="preserve"> </w:t>
      </w:r>
      <w:r w:rsidR="004F539F" w:rsidRPr="00F649AC">
        <w:rPr>
          <w:rFonts w:cs="Segoe UI"/>
          <w:b/>
          <w:sz w:val="18"/>
          <w:szCs w:val="18"/>
        </w:rPr>
        <w:t xml:space="preserve">X.   TERMIN ZWIĄZANIA </w:t>
      </w:r>
      <w:r w:rsidR="00AA28FE">
        <w:rPr>
          <w:rFonts w:cs="Segoe UI"/>
          <w:b/>
          <w:sz w:val="18"/>
          <w:szCs w:val="18"/>
        </w:rPr>
        <w:t>OFERT</w:t>
      </w:r>
      <w:r w:rsidR="002B65A6">
        <w:rPr>
          <w:rFonts w:cs="Segoe UI"/>
          <w:b/>
          <w:sz w:val="18"/>
          <w:szCs w:val="18"/>
        </w:rPr>
        <w:t>Ą</w:t>
      </w:r>
    </w:p>
    <w:p w14:paraId="0056DC8A" w14:textId="77777777" w:rsidR="004F539F" w:rsidRDefault="004F539F" w:rsidP="00912068">
      <w:pPr>
        <w:spacing w:after="0" w:line="240" w:lineRule="auto"/>
        <w:ind w:left="284"/>
        <w:rPr>
          <w:rFonts w:cs="Segoe UI"/>
          <w:color w:val="000000"/>
          <w:sz w:val="18"/>
          <w:szCs w:val="18"/>
        </w:rPr>
      </w:pPr>
      <w:r w:rsidRPr="00F649AC">
        <w:rPr>
          <w:rFonts w:cs="Segoe UI"/>
          <w:sz w:val="18"/>
          <w:szCs w:val="18"/>
        </w:rPr>
        <w:t xml:space="preserve">Termin związania </w:t>
      </w:r>
      <w:r w:rsidR="00AA28FE">
        <w:rPr>
          <w:rFonts w:cs="Segoe UI"/>
          <w:sz w:val="18"/>
          <w:szCs w:val="18"/>
        </w:rPr>
        <w:t>Ofert</w:t>
      </w:r>
      <w:r w:rsidR="002B65A6">
        <w:rPr>
          <w:rFonts w:cs="Segoe UI"/>
          <w:sz w:val="18"/>
          <w:szCs w:val="18"/>
        </w:rPr>
        <w:t>ą</w:t>
      </w:r>
      <w:r w:rsidRPr="00F649AC">
        <w:rPr>
          <w:rFonts w:cs="Segoe UI"/>
          <w:sz w:val="18"/>
          <w:szCs w:val="18"/>
        </w:rPr>
        <w:t xml:space="preserve"> wynosi 60 dni. </w:t>
      </w:r>
      <w:r w:rsidRPr="00F649AC">
        <w:rPr>
          <w:rFonts w:cs="Segoe UI"/>
          <w:color w:val="000000"/>
          <w:sz w:val="18"/>
          <w:szCs w:val="18"/>
        </w:rPr>
        <w:t xml:space="preserve">Bieg terminu związania </w:t>
      </w:r>
      <w:r w:rsidR="00AA28FE">
        <w:rPr>
          <w:rFonts w:cs="Segoe UI"/>
          <w:color w:val="000000"/>
          <w:sz w:val="18"/>
          <w:szCs w:val="18"/>
        </w:rPr>
        <w:t>Ofert</w:t>
      </w:r>
      <w:r w:rsidR="002B65A6">
        <w:rPr>
          <w:rFonts w:cs="Segoe UI"/>
          <w:color w:val="000000"/>
          <w:sz w:val="18"/>
          <w:szCs w:val="18"/>
        </w:rPr>
        <w:t>ą</w:t>
      </w:r>
      <w:r w:rsidRPr="00F649AC">
        <w:rPr>
          <w:rFonts w:cs="Segoe UI"/>
          <w:color w:val="000000"/>
          <w:sz w:val="18"/>
          <w:szCs w:val="18"/>
        </w:rPr>
        <w:t xml:space="preserve"> rozpoczyna się wraz z upływem terminu składania </w:t>
      </w:r>
      <w:r w:rsidR="00AA28FE">
        <w:rPr>
          <w:rFonts w:cs="Segoe UI"/>
          <w:color w:val="000000"/>
          <w:sz w:val="18"/>
          <w:szCs w:val="18"/>
        </w:rPr>
        <w:t>Ofert</w:t>
      </w:r>
      <w:r w:rsidRPr="00F649AC">
        <w:rPr>
          <w:rFonts w:cs="Segoe UI"/>
          <w:color w:val="000000"/>
          <w:sz w:val="18"/>
          <w:szCs w:val="18"/>
        </w:rPr>
        <w:t>.</w:t>
      </w:r>
    </w:p>
    <w:p w14:paraId="1F5741EC" w14:textId="77777777" w:rsidR="00912068" w:rsidRPr="00F649AC" w:rsidRDefault="00912068" w:rsidP="00912068">
      <w:pPr>
        <w:spacing w:after="0" w:line="240" w:lineRule="auto"/>
        <w:ind w:left="284"/>
        <w:rPr>
          <w:rFonts w:cs="Segoe UI"/>
          <w:color w:val="000000"/>
          <w:sz w:val="18"/>
          <w:szCs w:val="18"/>
        </w:rPr>
      </w:pPr>
    </w:p>
    <w:p w14:paraId="7188BF84" w14:textId="77777777" w:rsidR="004F539F" w:rsidRPr="00F649AC" w:rsidRDefault="004F539F" w:rsidP="00912068">
      <w:pPr>
        <w:tabs>
          <w:tab w:val="left" w:pos="142"/>
        </w:tabs>
        <w:spacing w:after="0" w:line="240" w:lineRule="auto"/>
        <w:ind w:left="357" w:hanging="357"/>
        <w:jc w:val="both"/>
        <w:rPr>
          <w:rFonts w:cs="Segoe UI"/>
          <w:b/>
          <w:sz w:val="18"/>
          <w:szCs w:val="18"/>
        </w:rPr>
      </w:pPr>
      <w:r w:rsidRPr="00F649AC">
        <w:rPr>
          <w:rFonts w:cs="Segoe UI"/>
          <w:b/>
          <w:sz w:val="18"/>
          <w:szCs w:val="18"/>
        </w:rPr>
        <w:t>XI</w:t>
      </w:r>
      <w:r w:rsidRPr="002B65A6">
        <w:rPr>
          <w:b/>
          <w:sz w:val="18"/>
        </w:rPr>
        <w:t xml:space="preserve">.   </w:t>
      </w:r>
      <w:r w:rsidRPr="00F649AC">
        <w:rPr>
          <w:rFonts w:cs="Segoe UI"/>
          <w:b/>
          <w:sz w:val="18"/>
          <w:szCs w:val="18"/>
        </w:rPr>
        <w:t xml:space="preserve">KRYTERIA OCENY </w:t>
      </w:r>
      <w:r w:rsidR="00AA28FE">
        <w:rPr>
          <w:rFonts w:cs="Segoe UI"/>
          <w:b/>
          <w:sz w:val="18"/>
          <w:szCs w:val="18"/>
        </w:rPr>
        <w:t>OFERT</w:t>
      </w:r>
      <w:r w:rsidRPr="00F649AC">
        <w:rPr>
          <w:rFonts w:cs="Segoe UI"/>
          <w:b/>
          <w:sz w:val="18"/>
          <w:szCs w:val="18"/>
        </w:rPr>
        <w:t xml:space="preserve"> ORAZ SPOSÓB PRZEDSTAWIENIA CENY </w:t>
      </w:r>
      <w:r w:rsidR="00AA28FE">
        <w:rPr>
          <w:rFonts w:cs="Segoe UI"/>
          <w:b/>
          <w:sz w:val="18"/>
          <w:szCs w:val="18"/>
        </w:rPr>
        <w:t>OFERT</w:t>
      </w:r>
      <w:r w:rsidR="002B65A6">
        <w:rPr>
          <w:rFonts w:cs="Segoe UI"/>
          <w:b/>
          <w:sz w:val="18"/>
          <w:szCs w:val="18"/>
        </w:rPr>
        <w:t>Y</w:t>
      </w:r>
      <w:r w:rsidR="001F640E">
        <w:rPr>
          <w:rFonts w:cs="Segoe UI"/>
          <w:b/>
          <w:sz w:val="18"/>
          <w:szCs w:val="18"/>
        </w:rPr>
        <w:t xml:space="preserve"> </w:t>
      </w:r>
    </w:p>
    <w:p w14:paraId="26282FCE" w14:textId="77777777" w:rsidR="00A7753F" w:rsidRPr="00A7753F" w:rsidRDefault="00A7753F" w:rsidP="00A7753F">
      <w:pPr>
        <w:numPr>
          <w:ilvl w:val="0"/>
          <w:numId w:val="61"/>
        </w:numPr>
        <w:tabs>
          <w:tab w:val="left" w:pos="426"/>
        </w:tabs>
        <w:autoSpaceDE w:val="0"/>
        <w:autoSpaceDN w:val="0"/>
        <w:adjustRightInd w:val="0"/>
        <w:spacing w:after="0" w:line="240" w:lineRule="auto"/>
        <w:jc w:val="both"/>
        <w:rPr>
          <w:sz w:val="18"/>
        </w:rPr>
      </w:pPr>
      <w:r w:rsidRPr="00A7753F">
        <w:rPr>
          <w:sz w:val="18"/>
        </w:rPr>
        <w:t>Przy wyborze najkorzystniejszej Oferty Zamawiający kierować się będzie następującym kryterium:</w:t>
      </w:r>
      <w:r w:rsidRPr="00A7753F">
        <w:rPr>
          <w:rFonts w:eastAsia="Calibri" w:cs="Times New Roman"/>
          <w:sz w:val="18"/>
          <w:szCs w:val="18"/>
        </w:rPr>
        <w:t xml:space="preserve"> </w:t>
      </w:r>
    </w:p>
    <w:p w14:paraId="6EBEA742" w14:textId="77777777" w:rsidR="00A7753F" w:rsidRPr="00A7753F" w:rsidRDefault="00A7753F" w:rsidP="00A7753F">
      <w:pPr>
        <w:tabs>
          <w:tab w:val="left" w:pos="426"/>
        </w:tabs>
        <w:autoSpaceDE w:val="0"/>
        <w:autoSpaceDN w:val="0"/>
        <w:adjustRightInd w:val="0"/>
        <w:spacing w:after="0" w:line="240" w:lineRule="auto"/>
        <w:ind w:left="360"/>
        <w:jc w:val="both"/>
        <w:rPr>
          <w:b/>
          <w:sz w:val="18"/>
        </w:rPr>
      </w:pPr>
      <w:r w:rsidRPr="00A7753F">
        <w:rPr>
          <w:rFonts w:ascii="Calibri" w:hAnsi="Calibri" w:cs="Segoe UI"/>
          <w:b/>
          <w:sz w:val="18"/>
          <w:szCs w:val="18"/>
        </w:rPr>
        <w:t>Cena Oferty [PLN] – waga 100 % max 100 pkt.</w:t>
      </w:r>
    </w:p>
    <w:p w14:paraId="23237C60" w14:textId="77777777" w:rsidR="00A7753F" w:rsidRPr="00A7753F" w:rsidRDefault="00A7753F" w:rsidP="00A7753F">
      <w:pPr>
        <w:numPr>
          <w:ilvl w:val="0"/>
          <w:numId w:val="61"/>
        </w:numPr>
        <w:tabs>
          <w:tab w:val="left" w:pos="426"/>
        </w:tabs>
        <w:autoSpaceDE w:val="0"/>
        <w:autoSpaceDN w:val="0"/>
        <w:adjustRightInd w:val="0"/>
        <w:spacing w:after="0" w:line="240" w:lineRule="auto"/>
        <w:jc w:val="both"/>
        <w:rPr>
          <w:sz w:val="18"/>
        </w:rPr>
      </w:pPr>
      <w:r w:rsidRPr="00A7753F">
        <w:rPr>
          <w:sz w:val="18"/>
        </w:rPr>
        <w:t xml:space="preserve">Liczba punktów przyznawanych wg kryterium „cena </w:t>
      </w:r>
      <w:r w:rsidRPr="00A7753F">
        <w:rPr>
          <w:rFonts w:eastAsia="Calibri" w:cs="Times New Roman"/>
          <w:sz w:val="18"/>
          <w:szCs w:val="18"/>
        </w:rPr>
        <w:t>Oferty</w:t>
      </w:r>
      <w:r w:rsidRPr="00A7753F">
        <w:rPr>
          <w:sz w:val="18"/>
        </w:rPr>
        <w:t>” obliczana będzie według wzoru:</w:t>
      </w:r>
    </w:p>
    <w:p w14:paraId="236729D8" w14:textId="77777777" w:rsidR="00A7753F" w:rsidRPr="00A7753F" w:rsidRDefault="00A7753F" w:rsidP="00A7753F">
      <w:pPr>
        <w:tabs>
          <w:tab w:val="left" w:pos="426"/>
        </w:tabs>
        <w:autoSpaceDE w:val="0"/>
        <w:autoSpaceDN w:val="0"/>
        <w:adjustRightInd w:val="0"/>
        <w:spacing w:after="0" w:line="240" w:lineRule="auto"/>
        <w:ind w:firstLine="426"/>
        <w:jc w:val="both"/>
        <w:rPr>
          <w:sz w:val="18"/>
        </w:rPr>
      </w:pPr>
      <w:r w:rsidRPr="00A7753F">
        <w:rPr>
          <w:rFonts w:eastAsia="Calibri" w:cs="Times New Roman"/>
          <w:b/>
          <w:sz w:val="18"/>
          <w:szCs w:val="18"/>
        </w:rPr>
        <w:t>P</w:t>
      </w:r>
      <w:r w:rsidRPr="00A7753F">
        <w:rPr>
          <w:b/>
          <w:sz w:val="18"/>
        </w:rPr>
        <w:t xml:space="preserve"> = (C </w:t>
      </w:r>
      <w:r w:rsidRPr="00A7753F">
        <w:rPr>
          <w:b/>
          <w:sz w:val="18"/>
          <w:vertAlign w:val="subscript"/>
        </w:rPr>
        <w:t>min</w:t>
      </w:r>
      <w:r w:rsidRPr="00A7753F">
        <w:rPr>
          <w:b/>
          <w:sz w:val="18"/>
        </w:rPr>
        <w:t xml:space="preserve">/C)*100 pkt </w:t>
      </w:r>
      <w:r w:rsidRPr="00A7753F">
        <w:rPr>
          <w:sz w:val="18"/>
        </w:rPr>
        <w:t xml:space="preserve">gdzie: </w:t>
      </w:r>
    </w:p>
    <w:p w14:paraId="47BD1B6F" w14:textId="77777777" w:rsidR="00A7753F" w:rsidRPr="00A7753F" w:rsidRDefault="00A7753F" w:rsidP="00A7753F">
      <w:pPr>
        <w:tabs>
          <w:tab w:val="left" w:pos="426"/>
        </w:tabs>
        <w:autoSpaceDE w:val="0"/>
        <w:autoSpaceDN w:val="0"/>
        <w:adjustRightInd w:val="0"/>
        <w:spacing w:after="0" w:line="240" w:lineRule="auto"/>
        <w:ind w:firstLine="426"/>
        <w:jc w:val="both"/>
        <w:rPr>
          <w:sz w:val="18"/>
        </w:rPr>
      </w:pPr>
      <w:r w:rsidRPr="00A7753F">
        <w:rPr>
          <w:rFonts w:eastAsia="Calibri" w:cs="Times New Roman"/>
          <w:b/>
          <w:sz w:val="18"/>
          <w:szCs w:val="18"/>
        </w:rPr>
        <w:t>P</w:t>
      </w:r>
      <w:r w:rsidRPr="00A7753F">
        <w:rPr>
          <w:b/>
          <w:sz w:val="18"/>
        </w:rPr>
        <w:t xml:space="preserve"> </w:t>
      </w:r>
      <w:r w:rsidRPr="00A7753F">
        <w:rPr>
          <w:sz w:val="18"/>
        </w:rPr>
        <w:t xml:space="preserve">– liczba punktów obliczona dla kryterium „cena </w:t>
      </w:r>
      <w:r w:rsidRPr="00A7753F">
        <w:rPr>
          <w:rFonts w:eastAsia="Calibri" w:cs="Times New Roman"/>
          <w:sz w:val="18"/>
          <w:szCs w:val="18"/>
        </w:rPr>
        <w:t>Oferty</w:t>
      </w:r>
      <w:r w:rsidRPr="00A7753F">
        <w:rPr>
          <w:sz w:val="18"/>
        </w:rPr>
        <w:t>”,</w:t>
      </w:r>
    </w:p>
    <w:p w14:paraId="3CD2549B" w14:textId="77777777" w:rsidR="00A7753F" w:rsidRPr="00A7753F" w:rsidRDefault="00A7753F" w:rsidP="00A7753F">
      <w:pPr>
        <w:tabs>
          <w:tab w:val="left" w:pos="426"/>
        </w:tabs>
        <w:autoSpaceDE w:val="0"/>
        <w:autoSpaceDN w:val="0"/>
        <w:adjustRightInd w:val="0"/>
        <w:spacing w:after="0" w:line="240" w:lineRule="auto"/>
        <w:ind w:firstLine="426"/>
        <w:jc w:val="both"/>
        <w:rPr>
          <w:sz w:val="18"/>
        </w:rPr>
      </w:pPr>
      <w:r w:rsidRPr="00A7753F">
        <w:rPr>
          <w:b/>
          <w:sz w:val="18"/>
        </w:rPr>
        <w:t xml:space="preserve">C </w:t>
      </w:r>
      <w:r w:rsidRPr="00A7753F">
        <w:rPr>
          <w:b/>
          <w:sz w:val="18"/>
          <w:vertAlign w:val="subscript"/>
        </w:rPr>
        <w:t>min</w:t>
      </w:r>
      <w:r w:rsidRPr="00A7753F">
        <w:rPr>
          <w:sz w:val="18"/>
          <w:vertAlign w:val="subscript"/>
        </w:rPr>
        <w:t xml:space="preserve"> </w:t>
      </w:r>
      <w:r w:rsidRPr="00A7753F">
        <w:rPr>
          <w:sz w:val="18"/>
        </w:rPr>
        <w:t xml:space="preserve">– cena brutto najtańszej </w:t>
      </w:r>
      <w:r w:rsidRPr="00A7753F">
        <w:rPr>
          <w:rFonts w:eastAsia="Calibri" w:cs="Times New Roman"/>
          <w:sz w:val="18"/>
          <w:szCs w:val="18"/>
        </w:rPr>
        <w:t>Oferty</w:t>
      </w:r>
      <w:r w:rsidRPr="00A7753F">
        <w:rPr>
          <w:sz w:val="18"/>
        </w:rPr>
        <w:t>,</w:t>
      </w:r>
    </w:p>
    <w:p w14:paraId="6C048BA2" w14:textId="77777777" w:rsidR="00A7753F" w:rsidRPr="00A7753F" w:rsidRDefault="00A7753F" w:rsidP="00A7753F">
      <w:pPr>
        <w:tabs>
          <w:tab w:val="left" w:pos="426"/>
        </w:tabs>
        <w:autoSpaceDE w:val="0"/>
        <w:autoSpaceDN w:val="0"/>
        <w:adjustRightInd w:val="0"/>
        <w:spacing w:after="0" w:line="240" w:lineRule="auto"/>
        <w:ind w:left="426"/>
        <w:jc w:val="both"/>
        <w:rPr>
          <w:sz w:val="18"/>
        </w:rPr>
      </w:pPr>
      <w:r w:rsidRPr="00A7753F">
        <w:rPr>
          <w:b/>
          <w:sz w:val="18"/>
        </w:rPr>
        <w:t xml:space="preserve">C     </w:t>
      </w:r>
      <w:r w:rsidRPr="00A7753F">
        <w:rPr>
          <w:sz w:val="18"/>
        </w:rPr>
        <w:t xml:space="preserve"> – cena brutto badanej </w:t>
      </w:r>
      <w:r w:rsidRPr="00A7753F">
        <w:rPr>
          <w:rFonts w:eastAsia="Calibri" w:cs="Times New Roman"/>
          <w:sz w:val="18"/>
          <w:szCs w:val="18"/>
        </w:rPr>
        <w:t>Oferty</w:t>
      </w:r>
      <w:r w:rsidRPr="00A7753F">
        <w:rPr>
          <w:sz w:val="18"/>
        </w:rPr>
        <w:t xml:space="preserve">, (stanowi sumę iloczynu ceny jednostkowej za opakowanie (beczka 20 litrowa) i ilości wymaganego opakowania tj. 192 szt. beczek) </w:t>
      </w:r>
    </w:p>
    <w:p w14:paraId="056DB114" w14:textId="77777777" w:rsidR="00A7753F" w:rsidRPr="00A7753F" w:rsidRDefault="00A7753F" w:rsidP="00A7753F">
      <w:pPr>
        <w:numPr>
          <w:ilvl w:val="0"/>
          <w:numId w:val="61"/>
        </w:numPr>
        <w:tabs>
          <w:tab w:val="left" w:pos="426"/>
        </w:tabs>
        <w:autoSpaceDE w:val="0"/>
        <w:autoSpaceDN w:val="0"/>
        <w:adjustRightInd w:val="0"/>
        <w:spacing w:after="0" w:line="240" w:lineRule="auto"/>
        <w:jc w:val="both"/>
        <w:rPr>
          <w:sz w:val="18"/>
        </w:rPr>
      </w:pPr>
      <w:r w:rsidRPr="00A7753F">
        <w:rPr>
          <w:sz w:val="18"/>
        </w:rPr>
        <w:t xml:space="preserve">Ofertą najkorzystniejszą będzie </w:t>
      </w:r>
      <w:r w:rsidRPr="00A7753F">
        <w:rPr>
          <w:rFonts w:eastAsia="Calibri" w:cs="Times New Roman"/>
          <w:sz w:val="18"/>
          <w:szCs w:val="18"/>
        </w:rPr>
        <w:t>Oferta</w:t>
      </w:r>
      <w:r w:rsidRPr="00A7753F">
        <w:rPr>
          <w:sz w:val="18"/>
        </w:rPr>
        <w:t xml:space="preserve"> z najwyższą liczbą punktów.</w:t>
      </w:r>
    </w:p>
    <w:p w14:paraId="5C2EFD0B" w14:textId="77777777" w:rsidR="00A7753F" w:rsidRPr="00A7753F" w:rsidRDefault="00A7753F" w:rsidP="00A7753F">
      <w:pPr>
        <w:numPr>
          <w:ilvl w:val="0"/>
          <w:numId w:val="61"/>
        </w:numPr>
        <w:tabs>
          <w:tab w:val="left" w:pos="426"/>
        </w:tabs>
        <w:autoSpaceDE w:val="0"/>
        <w:autoSpaceDN w:val="0"/>
        <w:adjustRightInd w:val="0"/>
        <w:spacing w:after="0" w:line="240" w:lineRule="auto"/>
        <w:jc w:val="both"/>
        <w:rPr>
          <w:sz w:val="18"/>
        </w:rPr>
      </w:pPr>
      <w:r w:rsidRPr="00A7753F">
        <w:rPr>
          <w:sz w:val="18"/>
        </w:rPr>
        <w:t xml:space="preserve">Wszystkie ceny zawarte w Formularzu </w:t>
      </w:r>
      <w:r w:rsidRPr="00A7753F">
        <w:rPr>
          <w:rFonts w:eastAsia="Calibri" w:cs="Times New Roman"/>
          <w:sz w:val="18"/>
          <w:szCs w:val="18"/>
        </w:rPr>
        <w:t>Oferty</w:t>
      </w:r>
      <w:r w:rsidRPr="00A7753F">
        <w:rPr>
          <w:sz w:val="18"/>
        </w:rPr>
        <w:t xml:space="preserve"> należy podać w PLN i zaokrąglić do dwóch miejsc po przecinku.</w:t>
      </w:r>
    </w:p>
    <w:p w14:paraId="11AE725B" w14:textId="77777777" w:rsidR="00A7753F" w:rsidRPr="00A7753F" w:rsidRDefault="00A7753F" w:rsidP="00A7753F">
      <w:pPr>
        <w:numPr>
          <w:ilvl w:val="0"/>
          <w:numId w:val="61"/>
        </w:numPr>
        <w:tabs>
          <w:tab w:val="left" w:pos="426"/>
        </w:tabs>
        <w:autoSpaceDE w:val="0"/>
        <w:autoSpaceDN w:val="0"/>
        <w:adjustRightInd w:val="0"/>
        <w:spacing w:after="0" w:line="240" w:lineRule="auto"/>
        <w:jc w:val="both"/>
        <w:rPr>
          <w:sz w:val="18"/>
        </w:rPr>
      </w:pPr>
      <w:r w:rsidRPr="00A7753F">
        <w:rPr>
          <w:sz w:val="18"/>
        </w:rPr>
        <w:t>Wykonawca może zdobyć maksymalnie 100 pkt.</w:t>
      </w:r>
    </w:p>
    <w:p w14:paraId="6C65BAFD" w14:textId="77777777" w:rsidR="005849FF" w:rsidRDefault="005849FF" w:rsidP="002B65A6">
      <w:pPr>
        <w:tabs>
          <w:tab w:val="left" w:pos="426"/>
        </w:tabs>
        <w:autoSpaceDE w:val="0"/>
        <w:autoSpaceDN w:val="0"/>
        <w:adjustRightInd w:val="0"/>
        <w:spacing w:after="0"/>
        <w:jc w:val="both"/>
        <w:rPr>
          <w:sz w:val="18"/>
        </w:rPr>
      </w:pPr>
    </w:p>
    <w:p w14:paraId="15C36304" w14:textId="77777777" w:rsidR="00E86B84" w:rsidRDefault="00E86B84" w:rsidP="00912068">
      <w:pPr>
        <w:tabs>
          <w:tab w:val="left" w:pos="142"/>
        </w:tabs>
        <w:spacing w:after="0" w:line="240" w:lineRule="auto"/>
        <w:ind w:left="357" w:hanging="357"/>
        <w:jc w:val="both"/>
        <w:rPr>
          <w:rFonts w:cs="Segoe UI"/>
          <w:b/>
          <w:sz w:val="18"/>
          <w:szCs w:val="18"/>
        </w:rPr>
      </w:pPr>
      <w:r w:rsidRPr="00F649AC">
        <w:rPr>
          <w:rFonts w:cs="Segoe UI"/>
          <w:b/>
          <w:sz w:val="18"/>
          <w:szCs w:val="18"/>
        </w:rPr>
        <w:t>XII</w:t>
      </w:r>
      <w:r w:rsidRPr="00F649AC">
        <w:rPr>
          <w:rFonts w:cs="Segoe UI"/>
          <w:sz w:val="18"/>
          <w:szCs w:val="18"/>
        </w:rPr>
        <w:t xml:space="preserve">.   </w:t>
      </w:r>
      <w:r w:rsidRPr="00F649AC">
        <w:rPr>
          <w:rFonts w:cs="Segoe UI"/>
          <w:b/>
          <w:sz w:val="18"/>
          <w:szCs w:val="18"/>
        </w:rPr>
        <w:t>AUKCJA ELEKTRON</w:t>
      </w:r>
      <w:r w:rsidR="00912068">
        <w:rPr>
          <w:rFonts w:cs="Segoe UI"/>
          <w:b/>
          <w:sz w:val="18"/>
          <w:szCs w:val="18"/>
        </w:rPr>
        <w:t>ICZNA LUB/I NEGOCJACJE HANDLOWE</w:t>
      </w:r>
      <w:r w:rsidR="001F640E">
        <w:rPr>
          <w:rFonts w:cs="Segoe UI"/>
          <w:b/>
          <w:sz w:val="18"/>
          <w:szCs w:val="18"/>
        </w:rPr>
        <w:t xml:space="preserve"> </w:t>
      </w:r>
    </w:p>
    <w:p w14:paraId="03BA4189" w14:textId="77777777" w:rsidR="00615828" w:rsidRPr="00615828" w:rsidRDefault="00615828" w:rsidP="00615828">
      <w:pPr>
        <w:numPr>
          <w:ilvl w:val="3"/>
          <w:numId w:val="10"/>
        </w:numPr>
        <w:spacing w:after="0" w:line="240" w:lineRule="auto"/>
        <w:jc w:val="both"/>
        <w:rPr>
          <w:b/>
          <w:sz w:val="18"/>
        </w:rPr>
      </w:pPr>
      <w:r w:rsidRPr="00615828">
        <w:rPr>
          <w:b/>
          <w:sz w:val="18"/>
        </w:rPr>
        <w:t>Zamawiający celu wyboru najkorzystniejszej Oferty może zaprosić do kolejnego etapu (negocjacji handlowych lub/ i aukcji elektronicznej) wszystkich Wykonawców, którzy złożyli Oferty niepodlegające odrzuceniu ze względu na niezgodność Oferty wstępnej lub Oferty z wymaganiami Zamawiającego określonymi w Opisie Przedmiotu Zakupu z zastrzeżeniem pkt 9.5.3 PROG.</w:t>
      </w:r>
    </w:p>
    <w:p w14:paraId="1B70D746" w14:textId="77777777" w:rsidR="00615828" w:rsidRPr="00615828" w:rsidRDefault="00615828" w:rsidP="00615828">
      <w:pPr>
        <w:numPr>
          <w:ilvl w:val="3"/>
          <w:numId w:val="10"/>
        </w:numPr>
        <w:spacing w:after="0" w:line="240" w:lineRule="auto"/>
        <w:jc w:val="both"/>
        <w:rPr>
          <w:sz w:val="18"/>
        </w:rPr>
      </w:pPr>
      <w:r w:rsidRPr="00615828">
        <w:rPr>
          <w:sz w:val="18"/>
        </w:rPr>
        <w:t>Zasady udziału w aukcji elektronicznej</w:t>
      </w:r>
    </w:p>
    <w:p w14:paraId="52FF5C3D" w14:textId="77777777" w:rsidR="00615828" w:rsidRPr="00615828" w:rsidRDefault="00615828" w:rsidP="00615828">
      <w:pPr>
        <w:numPr>
          <w:ilvl w:val="0"/>
          <w:numId w:val="15"/>
        </w:numPr>
        <w:spacing w:after="0" w:line="240" w:lineRule="auto"/>
        <w:jc w:val="both"/>
        <w:rPr>
          <w:sz w:val="18"/>
        </w:rPr>
      </w:pPr>
      <w:r w:rsidRPr="00615828">
        <w:rPr>
          <w:sz w:val="18"/>
        </w:rPr>
        <w:t>Udział w aukcji elektronicznej wymaga posiadania urządzeń informatycznych spełniających następujące wymagania techniczne: komputer klasy PC z proce</w:t>
      </w:r>
      <w:r w:rsidRPr="00615828">
        <w:rPr>
          <w:sz w:val="18"/>
        </w:rPr>
        <w:lastRenderedPageBreak/>
        <w:t>sorem min. Pentium 133 Mhz; pamięć operacyjna min. 64 MB, system operacyjny MS-Windows w wersji 98 lub wyższej; przeglądarka internetowa Mozilla Firefox w wersji 2.0 lub wyższej lub MS Explorer w wersji 5.5 SP1 lub wyższej; połączenie z siecią Internet o szybkości transmisji nie mniejszej niż 56 kb/s. Nie jest wymagane posiadania kwalifikowanego podpisu elektronicznego;</w:t>
      </w:r>
    </w:p>
    <w:p w14:paraId="298278C3" w14:textId="77777777" w:rsidR="00615828" w:rsidRPr="00615828" w:rsidRDefault="00615828" w:rsidP="00615828">
      <w:pPr>
        <w:numPr>
          <w:ilvl w:val="0"/>
          <w:numId w:val="15"/>
        </w:numPr>
        <w:spacing w:after="0" w:line="240" w:lineRule="auto"/>
        <w:jc w:val="both"/>
        <w:rPr>
          <w:sz w:val="18"/>
        </w:rPr>
      </w:pPr>
      <w:r w:rsidRPr="00615828">
        <w:rPr>
          <w:sz w:val="18"/>
        </w:rPr>
        <w:t xml:space="preserve">Po zalogowaniu za pośrednictwem strony internetowej do systemu aukcyjnego przy użyciu otrzymanego identyfikatora </w:t>
      </w:r>
      <w:r w:rsidRPr="00615828">
        <w:rPr>
          <w:sz w:val="18"/>
        </w:rPr>
        <w:br/>
        <w:t>i hasła, Wykonawcy uzyskają dostęp do aplikacji umożliwiającej składanie Ofert. W czasie trwania aukcji Wykonawcy składają swoje Oferty cenowe w postaci elektronicznej;</w:t>
      </w:r>
    </w:p>
    <w:p w14:paraId="0D5F9A33" w14:textId="77777777" w:rsidR="00615828" w:rsidRPr="00615828" w:rsidRDefault="00615828" w:rsidP="00615828">
      <w:pPr>
        <w:numPr>
          <w:ilvl w:val="3"/>
          <w:numId w:val="10"/>
        </w:numPr>
        <w:spacing w:after="0" w:line="240" w:lineRule="auto"/>
        <w:jc w:val="both"/>
        <w:rPr>
          <w:sz w:val="18"/>
        </w:rPr>
      </w:pPr>
      <w:r w:rsidRPr="00615828">
        <w:rPr>
          <w:sz w:val="18"/>
        </w:rPr>
        <w:t>Wykonawca zobowiązany jest potwierdzić wynegocjowane warunki w Systemie Zakupowym GK PGE lub za pomocą elektronicznych środków komunikacji w terminie wyznaczonym przez Komisję przetargową.</w:t>
      </w:r>
    </w:p>
    <w:p w14:paraId="27AB4356" w14:textId="77777777" w:rsidR="00615828" w:rsidRPr="00615828" w:rsidRDefault="00615828" w:rsidP="00615828">
      <w:pPr>
        <w:numPr>
          <w:ilvl w:val="3"/>
          <w:numId w:val="10"/>
        </w:numPr>
        <w:spacing w:after="0" w:line="240" w:lineRule="auto"/>
        <w:jc w:val="both"/>
        <w:rPr>
          <w:sz w:val="18"/>
        </w:rPr>
      </w:pPr>
      <w:r w:rsidRPr="00615828">
        <w:rPr>
          <w:sz w:val="18"/>
        </w:rPr>
        <w:t>Jeżeli Wykonawca, który złożył najkorzystniejszą Ofertę w toku aukcji elektronicznej lub podczas negocjacji handlowych podlega wykluczeniu lub/i jego Oferta lub Oferta wstępna podlega wykluczeniu, Zamawiający może wybrać najkorzystniejszą Ofertę/Ofertę wstępną spośród pozostałych Ofert/Ofert wstępnych.</w:t>
      </w:r>
    </w:p>
    <w:p w14:paraId="7043058B" w14:textId="77777777" w:rsidR="00615828" w:rsidRPr="00615828" w:rsidRDefault="00615828" w:rsidP="00615828">
      <w:pPr>
        <w:numPr>
          <w:ilvl w:val="3"/>
          <w:numId w:val="10"/>
        </w:numPr>
        <w:spacing w:after="0" w:line="240" w:lineRule="auto"/>
        <w:jc w:val="both"/>
        <w:rPr>
          <w:sz w:val="18"/>
        </w:rPr>
      </w:pPr>
      <w:r w:rsidRPr="00615828">
        <w:rPr>
          <w:sz w:val="18"/>
        </w:rPr>
        <w:t>Jeżeli Wykonawca, który złożył najkorzystniejszą Ofertę uchyla się od zawarcia Umowy zakupowej, nie wnosi wymaganego zabezpieczenia należytego wykonania Umowy, Zamawiający może wybrać najkorzystniejszą Ofertę spośród pozostałych Ofert. Zamawiający może wybrać najkorzystniejszą Ofertę spośród pozostałych Ofert.</w:t>
      </w:r>
    </w:p>
    <w:p w14:paraId="56389464" w14:textId="77777777" w:rsidR="0089542D" w:rsidRPr="00784B20" w:rsidRDefault="0089542D" w:rsidP="0089542D">
      <w:pPr>
        <w:spacing w:after="0" w:line="240" w:lineRule="auto"/>
        <w:ind w:left="360"/>
        <w:jc w:val="both"/>
        <w:rPr>
          <w:sz w:val="18"/>
        </w:rPr>
      </w:pPr>
    </w:p>
    <w:p w14:paraId="53A19393" w14:textId="77777777" w:rsidR="00104482" w:rsidRDefault="00104482" w:rsidP="00912068">
      <w:pPr>
        <w:tabs>
          <w:tab w:val="left" w:pos="426"/>
        </w:tabs>
        <w:autoSpaceDE w:val="0"/>
        <w:autoSpaceDN w:val="0"/>
        <w:adjustRightInd w:val="0"/>
        <w:spacing w:after="0" w:line="240" w:lineRule="auto"/>
        <w:jc w:val="both"/>
        <w:rPr>
          <w:rFonts w:cs="Segoe UI"/>
          <w:b/>
          <w:sz w:val="18"/>
          <w:szCs w:val="18"/>
        </w:rPr>
      </w:pPr>
      <w:r w:rsidRPr="00F649AC">
        <w:rPr>
          <w:rFonts w:cs="Segoe UI"/>
          <w:b/>
          <w:sz w:val="18"/>
          <w:szCs w:val="18"/>
        </w:rPr>
        <w:t>X</w:t>
      </w:r>
      <w:r w:rsidR="00E86B84" w:rsidRPr="00F649AC">
        <w:rPr>
          <w:rFonts w:cs="Segoe UI"/>
          <w:b/>
          <w:sz w:val="18"/>
          <w:szCs w:val="18"/>
        </w:rPr>
        <w:t>I</w:t>
      </w:r>
      <w:r w:rsidR="004F539F" w:rsidRPr="00F649AC">
        <w:rPr>
          <w:rFonts w:cs="Segoe UI"/>
          <w:b/>
          <w:sz w:val="18"/>
          <w:szCs w:val="18"/>
        </w:rPr>
        <w:t>I</w:t>
      </w:r>
      <w:r w:rsidR="009C7BD3" w:rsidRPr="00F649AC">
        <w:rPr>
          <w:rFonts w:cs="Segoe UI"/>
          <w:b/>
          <w:sz w:val="18"/>
          <w:szCs w:val="18"/>
        </w:rPr>
        <w:t>I</w:t>
      </w:r>
      <w:r w:rsidRPr="00F649AC">
        <w:rPr>
          <w:rFonts w:cs="Segoe UI"/>
          <w:b/>
          <w:sz w:val="18"/>
          <w:szCs w:val="18"/>
        </w:rPr>
        <w:t>.  ZABEZPIECZ</w:t>
      </w:r>
      <w:r w:rsidR="00912068">
        <w:rPr>
          <w:rFonts w:cs="Segoe UI"/>
          <w:b/>
          <w:sz w:val="18"/>
          <w:szCs w:val="18"/>
        </w:rPr>
        <w:t>ENIE NALEŻYTEGO WYKONANIA UMOWY</w:t>
      </w:r>
      <w:r w:rsidR="001F640E">
        <w:rPr>
          <w:rFonts w:cs="Segoe UI"/>
          <w:b/>
          <w:sz w:val="18"/>
          <w:szCs w:val="18"/>
        </w:rPr>
        <w:t xml:space="preserve"> </w:t>
      </w:r>
    </w:p>
    <w:p w14:paraId="78A740AC" w14:textId="77777777" w:rsidR="002C3468" w:rsidRPr="002C3468" w:rsidRDefault="002C3468" w:rsidP="002C3468">
      <w:pPr>
        <w:spacing w:after="0" w:line="240" w:lineRule="auto"/>
        <w:ind w:left="431" w:hanging="431"/>
        <w:jc w:val="both"/>
        <w:rPr>
          <w:rFonts w:eastAsia="Times New Roman" w:cs="Segoe UI"/>
          <w:sz w:val="18"/>
          <w:szCs w:val="18"/>
          <w:lang w:eastAsia="pl-PL"/>
        </w:rPr>
      </w:pPr>
      <w:r w:rsidRPr="002C3468">
        <w:rPr>
          <w:rFonts w:eastAsia="Times New Roman" w:cs="Segoe UI"/>
          <w:b/>
          <w:sz w:val="18"/>
          <w:szCs w:val="18"/>
          <w:lang w:eastAsia="pl-PL"/>
        </w:rPr>
        <w:t>1.</w:t>
      </w:r>
      <w:r>
        <w:rPr>
          <w:rFonts w:eastAsia="Times New Roman" w:cs="Segoe UI"/>
          <w:sz w:val="18"/>
          <w:szCs w:val="18"/>
          <w:lang w:eastAsia="pl-PL"/>
        </w:rPr>
        <w:tab/>
      </w:r>
      <w:r w:rsidRPr="002C3468">
        <w:rPr>
          <w:rFonts w:eastAsia="Times New Roman" w:cs="Segoe UI"/>
          <w:sz w:val="18"/>
          <w:szCs w:val="18"/>
          <w:lang w:eastAsia="pl-PL"/>
        </w:rPr>
        <w:t>Zamawiający przewiduje wniesienie zabezpieczenia należytego wykonania Umowy, które służyć będzie pokryciu roszczeń z tytułu niewykonania lub nienależytego wykonania Umowy przez Wykonawcę.</w:t>
      </w:r>
    </w:p>
    <w:p w14:paraId="4368F142" w14:textId="77777777" w:rsidR="002C3468" w:rsidRPr="002C3468" w:rsidRDefault="002C3468" w:rsidP="002C3468">
      <w:pPr>
        <w:spacing w:after="0" w:line="240" w:lineRule="auto"/>
        <w:ind w:left="431" w:hanging="431"/>
        <w:jc w:val="both"/>
        <w:rPr>
          <w:rFonts w:eastAsia="Times New Roman" w:cs="Segoe UI"/>
          <w:sz w:val="18"/>
          <w:szCs w:val="18"/>
          <w:lang w:eastAsia="pl-PL"/>
        </w:rPr>
      </w:pPr>
      <w:r w:rsidRPr="002C3468">
        <w:rPr>
          <w:rFonts w:eastAsia="Times New Roman" w:cs="Segoe UI"/>
          <w:b/>
          <w:sz w:val="18"/>
          <w:szCs w:val="18"/>
          <w:lang w:eastAsia="pl-PL"/>
        </w:rPr>
        <w:t>2.</w:t>
      </w:r>
      <w:r w:rsidRPr="002C3468">
        <w:rPr>
          <w:rFonts w:eastAsia="Times New Roman" w:cs="Segoe UI"/>
          <w:sz w:val="18"/>
          <w:szCs w:val="18"/>
          <w:lang w:eastAsia="pl-PL"/>
        </w:rPr>
        <w:tab/>
        <w:t xml:space="preserve">Od Wykonawcy, którego oferta zostanie uznana jako najkorzystniejsza wymagane będzie wniesienie zabezpieczenia należytego wykonania Umowy, zwanego dalej „zabezpieczeniem", </w:t>
      </w:r>
      <w:r w:rsidRPr="002C3468">
        <w:rPr>
          <w:rFonts w:eastAsia="Times New Roman" w:cs="Segoe UI"/>
          <w:b/>
          <w:sz w:val="18"/>
          <w:szCs w:val="18"/>
          <w:lang w:eastAsia="pl-PL"/>
        </w:rPr>
        <w:t>w wysokości 5 % wynagrodzenia brutto</w:t>
      </w:r>
      <w:r w:rsidRPr="002C3468">
        <w:rPr>
          <w:rFonts w:eastAsia="Times New Roman" w:cs="Segoe UI"/>
          <w:sz w:val="18"/>
          <w:szCs w:val="18"/>
          <w:lang w:eastAsia="pl-PL"/>
        </w:rPr>
        <w:t xml:space="preserve"> należnego Wykonawcy na podstawie Umowy.</w:t>
      </w:r>
    </w:p>
    <w:p w14:paraId="2BFC44AC" w14:textId="77777777" w:rsidR="002C3468" w:rsidRPr="002C3468" w:rsidRDefault="002C3468" w:rsidP="002C3468">
      <w:pPr>
        <w:spacing w:after="0" w:line="240" w:lineRule="auto"/>
        <w:ind w:left="431" w:hanging="431"/>
        <w:jc w:val="both"/>
        <w:rPr>
          <w:rFonts w:eastAsia="Times New Roman" w:cs="Segoe UI"/>
          <w:sz w:val="18"/>
          <w:szCs w:val="18"/>
          <w:lang w:eastAsia="pl-PL"/>
        </w:rPr>
      </w:pPr>
      <w:r w:rsidRPr="002C3468">
        <w:rPr>
          <w:rFonts w:eastAsia="Times New Roman" w:cs="Segoe UI"/>
          <w:b/>
          <w:sz w:val="18"/>
          <w:szCs w:val="18"/>
          <w:lang w:eastAsia="pl-PL"/>
        </w:rPr>
        <w:t>3.</w:t>
      </w:r>
      <w:r w:rsidRPr="002C3468">
        <w:rPr>
          <w:rFonts w:eastAsia="Times New Roman" w:cs="Segoe UI"/>
          <w:sz w:val="18"/>
          <w:szCs w:val="18"/>
          <w:lang w:eastAsia="pl-PL"/>
        </w:rPr>
        <w:tab/>
        <w:t>Zabezpieczenie może być wnoszone, według wyboru Wykonawcy, w jednej lub w kilku następujących formach:</w:t>
      </w:r>
    </w:p>
    <w:p w14:paraId="07E35035" w14:textId="77777777" w:rsidR="002C3468" w:rsidRPr="002C3468" w:rsidRDefault="002C3468" w:rsidP="002C3468">
      <w:pPr>
        <w:spacing w:after="0" w:line="240" w:lineRule="auto"/>
        <w:ind w:left="709" w:hanging="283"/>
        <w:jc w:val="both"/>
        <w:rPr>
          <w:rFonts w:eastAsia="Times New Roman" w:cs="Segoe UI"/>
          <w:sz w:val="18"/>
          <w:szCs w:val="18"/>
          <w:lang w:eastAsia="pl-PL"/>
        </w:rPr>
      </w:pPr>
      <w:r w:rsidRPr="002C3468">
        <w:rPr>
          <w:rFonts w:eastAsia="Times New Roman" w:cs="Segoe UI"/>
          <w:sz w:val="18"/>
          <w:szCs w:val="18"/>
          <w:lang w:eastAsia="pl-PL"/>
        </w:rPr>
        <w:t>a)</w:t>
      </w:r>
      <w:r w:rsidRPr="002C3468">
        <w:rPr>
          <w:rFonts w:eastAsia="Times New Roman" w:cs="Segoe UI"/>
          <w:sz w:val="18"/>
          <w:szCs w:val="18"/>
          <w:lang w:eastAsia="pl-PL"/>
        </w:rPr>
        <w:tab/>
        <w:t>pieniądzu, przekazanym przelewem na rachunek bankowy wskazany przez Zamawiającego, (zabezpieczenie w tej formie musi wpłynąć na konto Zamawiającego najpóźniej w dniu podpisania Umowy,</w:t>
      </w:r>
    </w:p>
    <w:p w14:paraId="3688ACF0" w14:textId="77777777" w:rsidR="002C3468" w:rsidRPr="002C3468" w:rsidRDefault="002C3468" w:rsidP="002C3468">
      <w:pPr>
        <w:spacing w:after="0" w:line="240" w:lineRule="auto"/>
        <w:ind w:left="709" w:hanging="283"/>
        <w:jc w:val="both"/>
        <w:rPr>
          <w:rFonts w:eastAsia="Times New Roman" w:cs="Segoe UI"/>
          <w:sz w:val="18"/>
          <w:szCs w:val="18"/>
          <w:lang w:eastAsia="pl-PL"/>
        </w:rPr>
      </w:pPr>
      <w:r w:rsidRPr="002C3468">
        <w:rPr>
          <w:rFonts w:eastAsia="Times New Roman" w:cs="Segoe UI"/>
          <w:sz w:val="18"/>
          <w:szCs w:val="18"/>
          <w:lang w:eastAsia="pl-PL"/>
        </w:rPr>
        <w:t>b)</w:t>
      </w:r>
      <w:r w:rsidRPr="002C3468">
        <w:rPr>
          <w:rFonts w:eastAsia="Times New Roman" w:cs="Segoe UI"/>
          <w:sz w:val="18"/>
          <w:szCs w:val="18"/>
          <w:lang w:eastAsia="pl-PL"/>
        </w:rPr>
        <w:tab/>
        <w:t>poręczeniach lub gwarancjach bankowych,</w:t>
      </w:r>
    </w:p>
    <w:p w14:paraId="345F490E" w14:textId="77777777" w:rsidR="002C3468" w:rsidRPr="002C3468" w:rsidRDefault="002C3468" w:rsidP="002C3468">
      <w:pPr>
        <w:spacing w:after="0" w:line="240" w:lineRule="auto"/>
        <w:ind w:left="709" w:hanging="283"/>
        <w:jc w:val="both"/>
        <w:rPr>
          <w:rFonts w:eastAsia="Times New Roman" w:cs="Segoe UI"/>
          <w:sz w:val="18"/>
          <w:szCs w:val="18"/>
          <w:lang w:eastAsia="pl-PL"/>
        </w:rPr>
      </w:pPr>
      <w:r w:rsidRPr="002C3468">
        <w:rPr>
          <w:rFonts w:eastAsia="Times New Roman" w:cs="Segoe UI"/>
          <w:sz w:val="18"/>
          <w:szCs w:val="18"/>
          <w:lang w:eastAsia="pl-PL"/>
        </w:rPr>
        <w:t>c)</w:t>
      </w:r>
      <w:r w:rsidRPr="002C3468">
        <w:rPr>
          <w:rFonts w:eastAsia="Times New Roman" w:cs="Segoe UI"/>
          <w:sz w:val="18"/>
          <w:szCs w:val="18"/>
          <w:lang w:eastAsia="pl-PL"/>
        </w:rPr>
        <w:tab/>
        <w:t>gwarancjach ubezpieczeniowych.</w:t>
      </w:r>
    </w:p>
    <w:p w14:paraId="46827E12" w14:textId="77777777" w:rsidR="002C3468" w:rsidRPr="002C3468" w:rsidRDefault="002C3468" w:rsidP="002C3468">
      <w:pPr>
        <w:spacing w:after="0" w:line="240" w:lineRule="auto"/>
        <w:ind w:left="431" w:hanging="431"/>
        <w:jc w:val="both"/>
        <w:rPr>
          <w:rFonts w:eastAsia="Times New Roman" w:cs="Segoe UI"/>
          <w:sz w:val="18"/>
          <w:szCs w:val="18"/>
          <w:lang w:eastAsia="pl-PL"/>
        </w:rPr>
      </w:pPr>
      <w:r w:rsidRPr="002C3468">
        <w:rPr>
          <w:rFonts w:eastAsia="Times New Roman" w:cs="Segoe UI"/>
          <w:b/>
          <w:sz w:val="18"/>
          <w:szCs w:val="18"/>
          <w:lang w:eastAsia="pl-PL"/>
        </w:rPr>
        <w:t>4.</w:t>
      </w:r>
      <w:r w:rsidRPr="002C3468">
        <w:rPr>
          <w:rFonts w:eastAsia="Times New Roman" w:cs="Segoe UI"/>
          <w:sz w:val="18"/>
          <w:szCs w:val="18"/>
          <w:lang w:eastAsia="pl-PL"/>
        </w:rPr>
        <w:tab/>
        <w:t xml:space="preserve">Gwarancje i poręczenia powinny być nieodwołalne, bezwarunkowe i płatne na pierwsze żądanie Zamawiającego. </w:t>
      </w:r>
    </w:p>
    <w:p w14:paraId="172B462B" w14:textId="77777777" w:rsidR="002C3468" w:rsidRPr="002C3468" w:rsidRDefault="002C3468" w:rsidP="002C3468">
      <w:pPr>
        <w:spacing w:after="0" w:line="240" w:lineRule="auto"/>
        <w:ind w:left="431" w:hanging="431"/>
        <w:jc w:val="both"/>
        <w:rPr>
          <w:rFonts w:eastAsia="Times New Roman" w:cs="Segoe UI"/>
          <w:sz w:val="18"/>
          <w:szCs w:val="18"/>
          <w:lang w:eastAsia="pl-PL"/>
        </w:rPr>
      </w:pPr>
      <w:r w:rsidRPr="002C3468">
        <w:rPr>
          <w:rFonts w:eastAsia="Times New Roman" w:cs="Segoe UI"/>
          <w:b/>
          <w:sz w:val="18"/>
          <w:szCs w:val="18"/>
          <w:lang w:eastAsia="pl-PL"/>
        </w:rPr>
        <w:t>5.</w:t>
      </w:r>
      <w:r w:rsidRPr="002C3468">
        <w:rPr>
          <w:rFonts w:eastAsia="Times New Roman" w:cs="Segoe UI"/>
          <w:sz w:val="18"/>
          <w:szCs w:val="18"/>
          <w:lang w:eastAsia="pl-PL"/>
        </w:rPr>
        <w:tab/>
        <w:t>Zasady zwrotu zabezpieczenia określa wzór Umowy, stanowiący Załącznik Nr 9 do SIWZ.</w:t>
      </w:r>
    </w:p>
    <w:p w14:paraId="722F99FD" w14:textId="77777777" w:rsidR="002C3468" w:rsidRPr="002C3468" w:rsidRDefault="002C3468" w:rsidP="002C3468">
      <w:pPr>
        <w:spacing w:after="0" w:line="240" w:lineRule="auto"/>
        <w:ind w:left="431" w:hanging="431"/>
        <w:jc w:val="both"/>
        <w:rPr>
          <w:rFonts w:ascii="Times New Roman" w:eastAsia="Times New Roman" w:hAnsi="Times New Roman" w:cs="Segoe UI"/>
          <w:b/>
          <w:sz w:val="18"/>
          <w:szCs w:val="18"/>
          <w:lang w:eastAsia="pl-PL"/>
        </w:rPr>
      </w:pPr>
      <w:r w:rsidRPr="002C3468">
        <w:rPr>
          <w:rFonts w:eastAsia="Times New Roman" w:cs="Segoe UI"/>
          <w:b/>
          <w:sz w:val="18"/>
          <w:szCs w:val="18"/>
          <w:lang w:eastAsia="pl-PL"/>
        </w:rPr>
        <w:lastRenderedPageBreak/>
        <w:t>6.</w:t>
      </w:r>
      <w:r w:rsidRPr="002C3468">
        <w:rPr>
          <w:rFonts w:eastAsia="Times New Roman" w:cs="Segoe UI"/>
          <w:sz w:val="18"/>
          <w:szCs w:val="18"/>
          <w:lang w:eastAsia="pl-PL"/>
        </w:rPr>
        <w:tab/>
        <w:t xml:space="preserve">Jeżeli Zabezpieczenie jest wnoszone w pieniądzu należy je wpłacić na rachunek Zamawiającego prowadzony przez </w:t>
      </w:r>
      <w:r w:rsidRPr="002C3468">
        <w:rPr>
          <w:rFonts w:eastAsia="Times New Roman" w:cs="Segoe UI"/>
          <w:b/>
          <w:sz w:val="18"/>
          <w:szCs w:val="18"/>
          <w:lang w:eastAsia="pl-PL"/>
        </w:rPr>
        <w:t>PKO Bank Polski S.A. w Warszawie S.A. Nr 28 1020 1026 0000 1102 0249 6479 z dopiskiem: „Z02</w:t>
      </w:r>
      <w:r>
        <w:rPr>
          <w:rFonts w:eastAsia="Times New Roman" w:cs="Segoe UI"/>
          <w:b/>
          <w:sz w:val="18"/>
          <w:szCs w:val="18"/>
          <w:lang w:eastAsia="pl-PL"/>
        </w:rPr>
        <w:t>97</w:t>
      </w:r>
      <w:r w:rsidRPr="002C3468">
        <w:rPr>
          <w:rFonts w:eastAsia="Times New Roman" w:cs="Segoe UI"/>
          <w:b/>
          <w:sz w:val="18"/>
          <w:szCs w:val="18"/>
          <w:lang w:eastAsia="pl-PL"/>
        </w:rPr>
        <w:t>BM2</w:t>
      </w:r>
      <w:r>
        <w:rPr>
          <w:rFonts w:eastAsia="Times New Roman" w:cs="Segoe UI"/>
          <w:b/>
          <w:sz w:val="18"/>
          <w:szCs w:val="18"/>
          <w:lang w:eastAsia="pl-PL"/>
        </w:rPr>
        <w:t>3</w:t>
      </w:r>
      <w:r w:rsidRPr="002C3468">
        <w:rPr>
          <w:rFonts w:eastAsia="Times New Roman" w:cs="Segoe UI"/>
          <w:b/>
          <w:sz w:val="18"/>
          <w:szCs w:val="18"/>
          <w:lang w:eastAsia="pl-PL"/>
        </w:rPr>
        <w:t>, NIP Wykonawcy:……….”</w:t>
      </w:r>
      <w:r w:rsidRPr="002C3468">
        <w:rPr>
          <w:rFonts w:eastAsia="Times New Roman" w:cs="Segoe UI"/>
          <w:sz w:val="18"/>
          <w:szCs w:val="18"/>
          <w:lang w:eastAsia="pl-PL"/>
        </w:rPr>
        <w:t xml:space="preserve"> – w tej formie zabezpieczenie musi wpłynąć na konto Zamawiającego najpóźniej w dniu podpisania Umowy..</w:t>
      </w:r>
    </w:p>
    <w:p w14:paraId="27336BDC" w14:textId="77777777" w:rsidR="00112371" w:rsidRPr="00112371" w:rsidRDefault="00112371" w:rsidP="00112371">
      <w:pPr>
        <w:tabs>
          <w:tab w:val="left" w:pos="426"/>
        </w:tabs>
        <w:autoSpaceDE w:val="0"/>
        <w:autoSpaceDN w:val="0"/>
        <w:adjustRightInd w:val="0"/>
        <w:spacing w:after="0" w:line="240" w:lineRule="auto"/>
        <w:ind w:left="360"/>
        <w:jc w:val="both"/>
        <w:rPr>
          <w:sz w:val="18"/>
        </w:rPr>
      </w:pPr>
    </w:p>
    <w:p w14:paraId="7ABD8E97" w14:textId="77777777" w:rsidR="00AA28FE" w:rsidRPr="0090056A" w:rsidRDefault="00AA28FE" w:rsidP="008329B5">
      <w:pPr>
        <w:tabs>
          <w:tab w:val="left" w:pos="426"/>
        </w:tabs>
        <w:autoSpaceDE w:val="0"/>
        <w:autoSpaceDN w:val="0"/>
        <w:adjustRightInd w:val="0"/>
        <w:spacing w:after="0" w:line="240" w:lineRule="auto"/>
        <w:jc w:val="both"/>
        <w:rPr>
          <w:rFonts w:cs="Segoe UI"/>
          <w:b/>
          <w:sz w:val="18"/>
          <w:szCs w:val="18"/>
        </w:rPr>
      </w:pPr>
      <w:r w:rsidRPr="00425269">
        <w:rPr>
          <w:rFonts w:cs="Segoe UI"/>
          <w:b/>
          <w:sz w:val="18"/>
          <w:szCs w:val="18"/>
        </w:rPr>
        <w:t>X</w:t>
      </w:r>
      <w:r>
        <w:rPr>
          <w:rFonts w:cs="Segoe UI"/>
          <w:b/>
          <w:sz w:val="18"/>
          <w:szCs w:val="18"/>
        </w:rPr>
        <w:t>V</w:t>
      </w:r>
      <w:r w:rsidRPr="007D0FDC">
        <w:rPr>
          <w:rFonts w:cs="Segoe UI"/>
          <w:b/>
          <w:sz w:val="18"/>
          <w:szCs w:val="18"/>
        </w:rPr>
        <w:t xml:space="preserve">. WARUNKI </w:t>
      </w:r>
      <w:r w:rsidRPr="0090056A">
        <w:rPr>
          <w:rFonts w:cs="Segoe UI"/>
          <w:b/>
          <w:sz w:val="18"/>
          <w:szCs w:val="18"/>
        </w:rPr>
        <w:t>UMOWY</w:t>
      </w:r>
    </w:p>
    <w:p w14:paraId="5514357C" w14:textId="77777777" w:rsidR="006A3413" w:rsidRPr="006A3413" w:rsidRDefault="00AA28FE" w:rsidP="00DC30CD">
      <w:pPr>
        <w:pStyle w:val="Akapitzlist"/>
        <w:numPr>
          <w:ilvl w:val="0"/>
          <w:numId w:val="41"/>
        </w:numPr>
        <w:tabs>
          <w:tab w:val="left" w:pos="426"/>
        </w:tabs>
        <w:autoSpaceDE w:val="0"/>
        <w:autoSpaceDN w:val="0"/>
        <w:adjustRightInd w:val="0"/>
        <w:jc w:val="both"/>
        <w:rPr>
          <w:rFonts w:asciiTheme="minorHAnsi" w:hAnsiTheme="minorHAnsi" w:cstheme="minorHAnsi"/>
          <w:b/>
          <w:sz w:val="18"/>
          <w:szCs w:val="18"/>
        </w:rPr>
      </w:pPr>
      <w:r w:rsidRPr="006A3413">
        <w:rPr>
          <w:rFonts w:asciiTheme="minorHAnsi" w:hAnsiTheme="minorHAnsi" w:cstheme="minorHAnsi"/>
          <w:sz w:val="18"/>
          <w:szCs w:val="18"/>
        </w:rPr>
        <w:t xml:space="preserve">Projekt </w:t>
      </w:r>
      <w:r w:rsidR="001E7B05" w:rsidRPr="006A3413">
        <w:rPr>
          <w:rFonts w:asciiTheme="minorHAnsi" w:hAnsiTheme="minorHAnsi" w:cstheme="minorHAnsi"/>
          <w:sz w:val="18"/>
          <w:szCs w:val="18"/>
        </w:rPr>
        <w:t>U</w:t>
      </w:r>
      <w:r w:rsidR="00953052" w:rsidRPr="006A3413">
        <w:rPr>
          <w:rFonts w:asciiTheme="minorHAnsi" w:hAnsiTheme="minorHAnsi" w:cstheme="minorHAnsi"/>
          <w:sz w:val="18"/>
          <w:szCs w:val="18"/>
        </w:rPr>
        <w:t xml:space="preserve">mowy stanowi </w:t>
      </w:r>
      <w:r w:rsidR="00953052" w:rsidRPr="006A3413">
        <w:rPr>
          <w:rFonts w:asciiTheme="minorHAnsi" w:hAnsiTheme="minorHAnsi" w:cstheme="minorHAnsi"/>
          <w:b/>
          <w:i/>
          <w:sz w:val="18"/>
        </w:rPr>
        <w:t xml:space="preserve">Załącznik </w:t>
      </w:r>
      <w:r w:rsidR="001E7B05" w:rsidRPr="006A3413">
        <w:rPr>
          <w:rFonts w:asciiTheme="minorHAnsi" w:hAnsiTheme="minorHAnsi" w:cstheme="minorHAnsi"/>
          <w:b/>
          <w:i/>
          <w:sz w:val="18"/>
          <w:szCs w:val="18"/>
        </w:rPr>
        <w:t>n</w:t>
      </w:r>
      <w:r w:rsidR="00953052" w:rsidRPr="006A3413">
        <w:rPr>
          <w:rFonts w:asciiTheme="minorHAnsi" w:hAnsiTheme="minorHAnsi" w:cstheme="minorHAnsi"/>
          <w:b/>
          <w:i/>
          <w:sz w:val="18"/>
          <w:szCs w:val="18"/>
        </w:rPr>
        <w:t>r</w:t>
      </w:r>
      <w:r w:rsidR="00302E59" w:rsidRPr="006A3413">
        <w:rPr>
          <w:rFonts w:asciiTheme="minorHAnsi" w:hAnsiTheme="minorHAnsi" w:cstheme="minorHAnsi"/>
          <w:b/>
          <w:i/>
          <w:sz w:val="18"/>
          <w:szCs w:val="18"/>
        </w:rPr>
        <w:t xml:space="preserve"> </w:t>
      </w:r>
      <w:r w:rsidR="00CE47DB">
        <w:rPr>
          <w:rFonts w:asciiTheme="minorHAnsi" w:hAnsiTheme="minorHAnsi" w:cstheme="minorHAnsi"/>
          <w:b/>
          <w:i/>
          <w:sz w:val="18"/>
          <w:szCs w:val="18"/>
        </w:rPr>
        <w:t>10</w:t>
      </w:r>
      <w:r w:rsidR="001F640E">
        <w:rPr>
          <w:rFonts w:asciiTheme="minorHAnsi" w:hAnsiTheme="minorHAnsi" w:cstheme="minorHAnsi"/>
          <w:b/>
          <w:i/>
          <w:sz w:val="18"/>
          <w:szCs w:val="18"/>
        </w:rPr>
        <w:t xml:space="preserve"> </w:t>
      </w:r>
      <w:r w:rsidR="00953052" w:rsidRPr="006A3413">
        <w:rPr>
          <w:rFonts w:asciiTheme="minorHAnsi" w:hAnsiTheme="minorHAnsi" w:cstheme="minorHAnsi"/>
          <w:sz w:val="18"/>
          <w:szCs w:val="18"/>
        </w:rPr>
        <w:t xml:space="preserve">do </w:t>
      </w:r>
      <w:r w:rsidR="00CB570A" w:rsidRPr="006A3413">
        <w:rPr>
          <w:rFonts w:asciiTheme="minorHAnsi" w:hAnsiTheme="minorHAnsi" w:cstheme="minorHAnsi"/>
          <w:sz w:val="18"/>
          <w:szCs w:val="18"/>
        </w:rPr>
        <w:t>SWZ</w:t>
      </w:r>
      <w:r w:rsidR="00F52595">
        <w:rPr>
          <w:rFonts w:asciiTheme="minorHAnsi" w:hAnsiTheme="minorHAnsi" w:cstheme="minorHAnsi"/>
          <w:sz w:val="18"/>
          <w:szCs w:val="18"/>
        </w:rPr>
        <w:t>.</w:t>
      </w:r>
    </w:p>
    <w:p w14:paraId="0354AEFE" w14:textId="77777777" w:rsidR="006A3413" w:rsidRPr="006A3413" w:rsidRDefault="00BB37A4" w:rsidP="00DC30CD">
      <w:pPr>
        <w:pStyle w:val="Akapitzlist"/>
        <w:numPr>
          <w:ilvl w:val="0"/>
          <w:numId w:val="41"/>
        </w:numPr>
        <w:tabs>
          <w:tab w:val="left" w:pos="426"/>
        </w:tabs>
        <w:autoSpaceDE w:val="0"/>
        <w:autoSpaceDN w:val="0"/>
        <w:adjustRightInd w:val="0"/>
        <w:jc w:val="both"/>
        <w:rPr>
          <w:rFonts w:asciiTheme="minorHAnsi" w:hAnsiTheme="minorHAnsi" w:cstheme="minorHAnsi"/>
          <w:b/>
          <w:sz w:val="18"/>
          <w:szCs w:val="18"/>
        </w:rPr>
      </w:pPr>
      <w:r w:rsidRPr="006A3413">
        <w:rPr>
          <w:rFonts w:asciiTheme="minorHAnsi" w:hAnsiTheme="minorHAnsi" w:cstheme="minorHAnsi"/>
          <w:sz w:val="18"/>
          <w:szCs w:val="18"/>
        </w:rPr>
        <w:t>P</w:t>
      </w:r>
      <w:r w:rsidR="00953052" w:rsidRPr="006A3413">
        <w:rPr>
          <w:rFonts w:asciiTheme="minorHAnsi" w:hAnsiTheme="minorHAnsi" w:cstheme="minorHAnsi"/>
          <w:sz w:val="18"/>
          <w:szCs w:val="18"/>
        </w:rPr>
        <w:t xml:space="preserve">rzewiduje </w:t>
      </w:r>
      <w:r w:rsidRPr="006A3413">
        <w:rPr>
          <w:rFonts w:asciiTheme="minorHAnsi" w:hAnsiTheme="minorHAnsi" w:cstheme="minorHAnsi"/>
          <w:sz w:val="18"/>
          <w:szCs w:val="18"/>
        </w:rPr>
        <w:t xml:space="preserve">się </w:t>
      </w:r>
      <w:r w:rsidR="00953052" w:rsidRPr="006A3413">
        <w:rPr>
          <w:rFonts w:asciiTheme="minorHAnsi" w:hAnsiTheme="minorHAnsi" w:cstheme="minorHAnsi"/>
          <w:sz w:val="18"/>
          <w:szCs w:val="18"/>
        </w:rPr>
        <w:t xml:space="preserve">możliwość dokonania zmian postanowień zawartej Umowy w sprawie realizacji przedmiotu </w:t>
      </w:r>
      <w:r w:rsidR="008E5C10" w:rsidRPr="006A3413">
        <w:rPr>
          <w:rFonts w:asciiTheme="minorHAnsi" w:hAnsiTheme="minorHAnsi" w:cstheme="minorHAnsi"/>
          <w:sz w:val="18"/>
          <w:szCs w:val="18"/>
        </w:rPr>
        <w:t>Z</w:t>
      </w:r>
      <w:r w:rsidR="00953052" w:rsidRPr="006A3413">
        <w:rPr>
          <w:rFonts w:asciiTheme="minorHAnsi" w:hAnsiTheme="minorHAnsi" w:cstheme="minorHAnsi"/>
          <w:sz w:val="18"/>
          <w:szCs w:val="18"/>
        </w:rPr>
        <w:t>a</w:t>
      </w:r>
      <w:r w:rsidR="008157D9" w:rsidRPr="006A3413">
        <w:rPr>
          <w:rFonts w:asciiTheme="minorHAnsi" w:hAnsiTheme="minorHAnsi" w:cstheme="minorHAnsi"/>
          <w:sz w:val="18"/>
          <w:szCs w:val="18"/>
        </w:rPr>
        <w:t xml:space="preserve">kupu </w:t>
      </w:r>
      <w:r w:rsidR="003E5DE6">
        <w:rPr>
          <w:rFonts w:asciiTheme="minorHAnsi" w:hAnsiTheme="minorHAnsi" w:cstheme="minorHAnsi"/>
          <w:sz w:val="18"/>
          <w:szCs w:val="18"/>
        </w:rPr>
        <w:br/>
      </w:r>
      <w:r w:rsidR="00953052" w:rsidRPr="006A3413">
        <w:rPr>
          <w:rFonts w:asciiTheme="minorHAnsi" w:hAnsiTheme="minorHAnsi" w:cstheme="minorHAnsi"/>
          <w:sz w:val="18"/>
          <w:szCs w:val="18"/>
        </w:rPr>
        <w:t xml:space="preserve">w stosunku do treści </w:t>
      </w:r>
      <w:r w:rsidR="00AA28FE" w:rsidRPr="006A3413">
        <w:rPr>
          <w:rFonts w:asciiTheme="minorHAnsi" w:hAnsiTheme="minorHAnsi" w:cstheme="minorHAnsi"/>
          <w:sz w:val="18"/>
          <w:szCs w:val="18"/>
        </w:rPr>
        <w:t>Ofert</w:t>
      </w:r>
      <w:r w:rsidR="002B65A6" w:rsidRPr="006A3413">
        <w:rPr>
          <w:rFonts w:asciiTheme="minorHAnsi" w:hAnsiTheme="minorHAnsi" w:cstheme="minorHAnsi"/>
          <w:sz w:val="18"/>
          <w:szCs w:val="18"/>
        </w:rPr>
        <w:t>y</w:t>
      </w:r>
      <w:r w:rsidR="00953052" w:rsidRPr="006A3413">
        <w:rPr>
          <w:rFonts w:asciiTheme="minorHAnsi" w:hAnsiTheme="minorHAnsi" w:cstheme="minorHAnsi"/>
          <w:sz w:val="18"/>
          <w:szCs w:val="18"/>
        </w:rPr>
        <w:t xml:space="preserve"> na podstawie, której dokonano wyboru </w:t>
      </w:r>
      <w:r w:rsidR="00AA28FE" w:rsidRPr="006A3413">
        <w:rPr>
          <w:rFonts w:asciiTheme="minorHAnsi" w:hAnsiTheme="minorHAnsi" w:cstheme="minorHAnsi"/>
          <w:sz w:val="18"/>
          <w:szCs w:val="18"/>
        </w:rPr>
        <w:t>Ofert</w:t>
      </w:r>
      <w:r w:rsidR="002B65A6" w:rsidRPr="006A3413">
        <w:rPr>
          <w:rFonts w:asciiTheme="minorHAnsi" w:hAnsiTheme="minorHAnsi" w:cstheme="minorHAnsi"/>
          <w:sz w:val="18"/>
          <w:szCs w:val="18"/>
        </w:rPr>
        <w:t>y</w:t>
      </w:r>
      <w:r w:rsidR="008157D9" w:rsidRPr="006A3413">
        <w:rPr>
          <w:rFonts w:asciiTheme="minorHAnsi" w:hAnsiTheme="minorHAnsi" w:cstheme="minorHAnsi"/>
          <w:sz w:val="18"/>
          <w:szCs w:val="18"/>
        </w:rPr>
        <w:t xml:space="preserve"> najkorzystniejszej</w:t>
      </w:r>
      <w:r w:rsidR="00953052" w:rsidRPr="006A3413">
        <w:rPr>
          <w:rFonts w:asciiTheme="minorHAnsi" w:hAnsiTheme="minorHAnsi" w:cstheme="minorHAnsi"/>
          <w:sz w:val="18"/>
          <w:szCs w:val="18"/>
        </w:rPr>
        <w:t xml:space="preserve"> n</w:t>
      </w:r>
      <w:r w:rsidR="00F11C12" w:rsidRPr="006A3413">
        <w:rPr>
          <w:rFonts w:asciiTheme="minorHAnsi" w:hAnsiTheme="minorHAnsi" w:cstheme="minorHAnsi"/>
          <w:sz w:val="18"/>
          <w:szCs w:val="18"/>
        </w:rPr>
        <w:t xml:space="preserve">a warunkach określonych </w:t>
      </w:r>
      <w:r w:rsidR="00CB22A4">
        <w:rPr>
          <w:rFonts w:asciiTheme="minorHAnsi" w:hAnsiTheme="minorHAnsi" w:cstheme="minorHAnsi"/>
          <w:sz w:val="18"/>
          <w:szCs w:val="18"/>
        </w:rPr>
        <w:br/>
      </w:r>
      <w:r w:rsidR="00F11C12" w:rsidRPr="006A3413">
        <w:rPr>
          <w:rFonts w:asciiTheme="minorHAnsi" w:hAnsiTheme="minorHAnsi" w:cstheme="minorHAnsi"/>
          <w:sz w:val="18"/>
          <w:szCs w:val="18"/>
        </w:rPr>
        <w:t xml:space="preserve">w </w:t>
      </w:r>
      <w:r w:rsidR="00AA28FE" w:rsidRPr="006A3413">
        <w:rPr>
          <w:rFonts w:asciiTheme="minorHAnsi" w:hAnsiTheme="minorHAnsi" w:cstheme="minorHAnsi"/>
          <w:sz w:val="18"/>
          <w:szCs w:val="18"/>
        </w:rPr>
        <w:t>Projekcie</w:t>
      </w:r>
      <w:r w:rsidR="00F11C12" w:rsidRPr="006A3413">
        <w:rPr>
          <w:rFonts w:asciiTheme="minorHAnsi" w:hAnsiTheme="minorHAnsi" w:cstheme="minorHAnsi"/>
          <w:sz w:val="18"/>
          <w:szCs w:val="18"/>
        </w:rPr>
        <w:t xml:space="preserve"> </w:t>
      </w:r>
      <w:r w:rsidR="00B800CF" w:rsidRPr="006A3413">
        <w:rPr>
          <w:rFonts w:asciiTheme="minorHAnsi" w:hAnsiTheme="minorHAnsi" w:cstheme="minorHAnsi"/>
          <w:sz w:val="18"/>
          <w:szCs w:val="18"/>
        </w:rPr>
        <w:t>U</w:t>
      </w:r>
      <w:r w:rsidR="00F11C12" w:rsidRPr="006A3413">
        <w:rPr>
          <w:rFonts w:asciiTheme="minorHAnsi" w:hAnsiTheme="minorHAnsi" w:cstheme="minorHAnsi"/>
          <w:sz w:val="18"/>
          <w:szCs w:val="18"/>
        </w:rPr>
        <w:t>mowy.</w:t>
      </w:r>
    </w:p>
    <w:p w14:paraId="62C9EAB0" w14:textId="77777777" w:rsidR="00F649AC" w:rsidRPr="006A3F70" w:rsidRDefault="00F11C12" w:rsidP="00DC30CD">
      <w:pPr>
        <w:pStyle w:val="Akapitzlist"/>
        <w:numPr>
          <w:ilvl w:val="0"/>
          <w:numId w:val="41"/>
        </w:numPr>
        <w:tabs>
          <w:tab w:val="left" w:pos="426"/>
        </w:tabs>
        <w:autoSpaceDE w:val="0"/>
        <w:autoSpaceDN w:val="0"/>
        <w:adjustRightInd w:val="0"/>
        <w:jc w:val="both"/>
        <w:rPr>
          <w:rFonts w:asciiTheme="minorHAnsi" w:hAnsiTheme="minorHAnsi" w:cstheme="minorHAnsi"/>
          <w:b/>
          <w:sz w:val="18"/>
          <w:szCs w:val="18"/>
        </w:rPr>
      </w:pPr>
      <w:r w:rsidRPr="006A3F70">
        <w:rPr>
          <w:rFonts w:asciiTheme="minorHAnsi" w:hAnsiTheme="minorHAnsi" w:cstheme="minorHAnsi"/>
          <w:sz w:val="18"/>
          <w:szCs w:val="18"/>
        </w:rPr>
        <w:t xml:space="preserve">Wszystkie </w:t>
      </w:r>
      <w:r w:rsidR="00953052" w:rsidRPr="006A3F70">
        <w:rPr>
          <w:rFonts w:asciiTheme="minorHAnsi" w:hAnsiTheme="minorHAnsi" w:cstheme="minorHAnsi"/>
          <w:sz w:val="18"/>
          <w:szCs w:val="18"/>
        </w:rPr>
        <w:t xml:space="preserve">postanowienia </w:t>
      </w:r>
      <w:r w:rsidRPr="006A3F70">
        <w:rPr>
          <w:rFonts w:asciiTheme="minorHAnsi" w:hAnsiTheme="minorHAnsi" w:cstheme="minorHAnsi"/>
          <w:sz w:val="18"/>
          <w:szCs w:val="18"/>
        </w:rPr>
        <w:t xml:space="preserve">dotyczące zmiany </w:t>
      </w:r>
      <w:r w:rsidR="00B800CF" w:rsidRPr="006A3F70">
        <w:rPr>
          <w:rFonts w:asciiTheme="minorHAnsi" w:hAnsiTheme="minorHAnsi" w:cstheme="minorHAnsi"/>
          <w:sz w:val="18"/>
          <w:szCs w:val="18"/>
        </w:rPr>
        <w:t>U</w:t>
      </w:r>
      <w:r w:rsidRPr="006A3F70">
        <w:rPr>
          <w:rFonts w:asciiTheme="minorHAnsi" w:hAnsiTheme="minorHAnsi" w:cstheme="minorHAnsi"/>
          <w:sz w:val="18"/>
          <w:szCs w:val="18"/>
        </w:rPr>
        <w:t xml:space="preserve">mowy zawarte w jej </w:t>
      </w:r>
      <w:r w:rsidR="00AA28FE" w:rsidRPr="006A3F70">
        <w:rPr>
          <w:rFonts w:asciiTheme="minorHAnsi" w:hAnsiTheme="minorHAnsi" w:cstheme="minorHAnsi"/>
          <w:sz w:val="18"/>
          <w:szCs w:val="18"/>
        </w:rPr>
        <w:t>Projekcie</w:t>
      </w:r>
      <w:r w:rsidRPr="006A3F70">
        <w:rPr>
          <w:rFonts w:asciiTheme="minorHAnsi" w:hAnsiTheme="minorHAnsi" w:cstheme="minorHAnsi"/>
          <w:sz w:val="18"/>
          <w:szCs w:val="18"/>
        </w:rPr>
        <w:t xml:space="preserve"> </w:t>
      </w:r>
      <w:r w:rsidR="00953052" w:rsidRPr="006A3F70">
        <w:rPr>
          <w:rFonts w:asciiTheme="minorHAnsi" w:hAnsiTheme="minorHAnsi" w:cstheme="minorHAnsi"/>
          <w:sz w:val="18"/>
          <w:szCs w:val="18"/>
        </w:rPr>
        <w:t xml:space="preserve">stanowią katalog zmian, na które </w:t>
      </w:r>
      <w:r w:rsidR="008157D9" w:rsidRPr="006A3F70">
        <w:rPr>
          <w:rFonts w:asciiTheme="minorHAnsi" w:hAnsiTheme="minorHAnsi" w:cstheme="minorHAnsi"/>
          <w:sz w:val="18"/>
          <w:szCs w:val="18"/>
        </w:rPr>
        <w:t>Z</w:t>
      </w:r>
      <w:r w:rsidR="00953052" w:rsidRPr="006A3F70">
        <w:rPr>
          <w:rFonts w:asciiTheme="minorHAnsi" w:hAnsiTheme="minorHAnsi" w:cstheme="minorHAnsi"/>
          <w:sz w:val="18"/>
          <w:szCs w:val="18"/>
        </w:rPr>
        <w:t>amawiający może wyrazić zgodę. Nie stanowią jednocześnie zobowiązania do wyrażenia takiej zgody.</w:t>
      </w:r>
    </w:p>
    <w:p w14:paraId="773D466A" w14:textId="77777777" w:rsidR="006A3F70" w:rsidRPr="006A3F70" w:rsidRDefault="006A3F70" w:rsidP="00DC30CD">
      <w:pPr>
        <w:pStyle w:val="Akapitzlist"/>
        <w:numPr>
          <w:ilvl w:val="0"/>
          <w:numId w:val="41"/>
        </w:numPr>
        <w:tabs>
          <w:tab w:val="left" w:pos="426"/>
        </w:tabs>
        <w:autoSpaceDE w:val="0"/>
        <w:autoSpaceDN w:val="0"/>
        <w:adjustRightInd w:val="0"/>
        <w:jc w:val="both"/>
        <w:rPr>
          <w:rFonts w:asciiTheme="minorHAnsi" w:hAnsiTheme="minorHAnsi" w:cstheme="minorHAnsi"/>
          <w:b/>
          <w:sz w:val="18"/>
          <w:szCs w:val="18"/>
        </w:rPr>
      </w:pPr>
      <w:r w:rsidRPr="006A3F70">
        <w:rPr>
          <w:rFonts w:asciiTheme="minorHAnsi" w:hAnsiTheme="minorHAnsi" w:cstheme="minorHAnsi"/>
          <w:b/>
          <w:bCs/>
          <w:sz w:val="18"/>
          <w:szCs w:val="18"/>
        </w:rPr>
        <w:t xml:space="preserve">Wykonawca zobowiązuje się, że treść wszelkich publicznych oświadczeń Wykonawcy lub jego podwykonawców związanych </w:t>
      </w:r>
      <w:r w:rsidR="00CB22A4">
        <w:rPr>
          <w:rFonts w:asciiTheme="minorHAnsi" w:hAnsiTheme="minorHAnsi" w:cstheme="minorHAnsi"/>
          <w:b/>
          <w:bCs/>
          <w:sz w:val="18"/>
          <w:szCs w:val="18"/>
        </w:rPr>
        <w:br/>
      </w:r>
      <w:r w:rsidRPr="006A3F70">
        <w:rPr>
          <w:rFonts w:asciiTheme="minorHAnsi" w:hAnsiTheme="minorHAnsi" w:cstheme="minorHAnsi"/>
          <w:b/>
          <w:bCs/>
          <w:sz w:val="18"/>
          <w:szCs w:val="18"/>
        </w:rPr>
        <w:t xml:space="preserve">z Umową, w tym w szczególności dotyczące: (i) podjęcia współpracy przez Strony, (ii) rozmów prowadzonych przez Strony </w:t>
      </w:r>
      <w:r w:rsidR="00EB5CF1">
        <w:rPr>
          <w:rFonts w:asciiTheme="minorHAnsi" w:hAnsiTheme="minorHAnsi" w:cstheme="minorHAnsi"/>
          <w:b/>
          <w:bCs/>
          <w:sz w:val="18"/>
          <w:szCs w:val="18"/>
        </w:rPr>
        <w:br/>
      </w:r>
      <w:r w:rsidRPr="006A3F70">
        <w:rPr>
          <w:rFonts w:asciiTheme="minorHAnsi" w:hAnsiTheme="minorHAnsi" w:cstheme="minorHAnsi"/>
          <w:b/>
          <w:bCs/>
          <w:sz w:val="18"/>
          <w:szCs w:val="18"/>
        </w:rPr>
        <w:t>w celu realizacji Przedmiotu Umowy lub przygotowania do jej realizacji, zostanie uprzednio, na piśmie, zaakceptowana przez Zamawiającego. Akceptacji oświadczenia nie domniemywa się.</w:t>
      </w:r>
    </w:p>
    <w:p w14:paraId="04C3579C" w14:textId="77777777" w:rsidR="006A3F70" w:rsidRDefault="006A3F70" w:rsidP="00DC30CD">
      <w:pPr>
        <w:pStyle w:val="Akapitzlist"/>
        <w:numPr>
          <w:ilvl w:val="0"/>
          <w:numId w:val="41"/>
        </w:numPr>
        <w:tabs>
          <w:tab w:val="left" w:pos="426"/>
        </w:tabs>
        <w:autoSpaceDE w:val="0"/>
        <w:autoSpaceDN w:val="0"/>
        <w:adjustRightInd w:val="0"/>
        <w:jc w:val="both"/>
        <w:rPr>
          <w:rFonts w:asciiTheme="minorHAnsi" w:hAnsiTheme="minorHAnsi" w:cstheme="minorHAnsi"/>
          <w:b/>
          <w:bCs/>
          <w:sz w:val="18"/>
          <w:szCs w:val="18"/>
        </w:rPr>
      </w:pPr>
      <w:r w:rsidRPr="00DC30CD">
        <w:rPr>
          <w:rFonts w:asciiTheme="minorHAnsi" w:hAnsiTheme="minorHAnsi" w:cstheme="minorHAnsi"/>
          <w:b/>
          <w:bCs/>
          <w:sz w:val="18"/>
          <w:szCs w:val="18"/>
        </w:rPr>
        <w:t xml:space="preserve">Za każdy przypadek naruszenia przez Wykonawcę zobowiązania wskazanego w ust. 4 powyżej, Zamawiający będzie uprawniony do żądania, a Wykonawca w przypadku otrzymania takiego żądania zobowiązany będzie do zapłaty na rzecz Zamawiającego kary umownej w wysokości określonej w Projekcie Umowy. </w:t>
      </w:r>
    </w:p>
    <w:p w14:paraId="55049BF7" w14:textId="77777777" w:rsidR="00DC30CD" w:rsidRDefault="00DC30CD" w:rsidP="00DC30CD">
      <w:pPr>
        <w:pStyle w:val="Akapitzlist"/>
        <w:tabs>
          <w:tab w:val="left" w:pos="426"/>
        </w:tabs>
        <w:autoSpaceDE w:val="0"/>
        <w:autoSpaceDN w:val="0"/>
        <w:adjustRightInd w:val="0"/>
        <w:ind w:left="360"/>
        <w:jc w:val="both"/>
        <w:rPr>
          <w:rFonts w:asciiTheme="minorHAnsi" w:hAnsiTheme="minorHAnsi" w:cstheme="minorHAnsi"/>
          <w:b/>
          <w:bCs/>
          <w:sz w:val="18"/>
          <w:szCs w:val="18"/>
        </w:rPr>
      </w:pPr>
    </w:p>
    <w:p w14:paraId="2CE03796" w14:textId="77777777" w:rsidR="00316D4A" w:rsidRPr="00F649AC" w:rsidRDefault="00316D4A" w:rsidP="001E7B05">
      <w:pPr>
        <w:tabs>
          <w:tab w:val="left" w:pos="426"/>
        </w:tabs>
        <w:autoSpaceDE w:val="0"/>
        <w:autoSpaceDN w:val="0"/>
        <w:adjustRightInd w:val="0"/>
        <w:spacing w:after="0" w:line="240" w:lineRule="auto"/>
        <w:jc w:val="both"/>
        <w:rPr>
          <w:rFonts w:cs="Segoe UI"/>
          <w:b/>
          <w:sz w:val="18"/>
          <w:szCs w:val="18"/>
        </w:rPr>
      </w:pPr>
      <w:r w:rsidRPr="00F649AC">
        <w:rPr>
          <w:rFonts w:cs="Segoe UI"/>
          <w:b/>
          <w:sz w:val="18"/>
          <w:szCs w:val="18"/>
        </w:rPr>
        <w:t>XV</w:t>
      </w:r>
      <w:r w:rsidR="00D44037" w:rsidRPr="00F649AC">
        <w:rPr>
          <w:rFonts w:cs="Segoe UI"/>
          <w:b/>
          <w:sz w:val="18"/>
          <w:szCs w:val="18"/>
        </w:rPr>
        <w:t>I</w:t>
      </w:r>
      <w:r w:rsidRPr="00F649AC">
        <w:rPr>
          <w:rFonts w:cs="Segoe UI"/>
          <w:b/>
          <w:sz w:val="18"/>
          <w:szCs w:val="18"/>
        </w:rPr>
        <w:t>.  INFORMACJE W SPRAWIE OCHRONY DANYCH OSOBOWYCH</w:t>
      </w:r>
    </w:p>
    <w:p w14:paraId="30C13BB4" w14:textId="77777777" w:rsidR="007B25F7" w:rsidRPr="007B25F7" w:rsidRDefault="007B25F7" w:rsidP="007B25F7">
      <w:pPr>
        <w:spacing w:after="0" w:line="240" w:lineRule="auto"/>
        <w:jc w:val="both"/>
        <w:rPr>
          <w:b/>
          <w:sz w:val="18"/>
        </w:rPr>
      </w:pPr>
      <w:r w:rsidRPr="007B25F7">
        <w:rPr>
          <w:sz w:val="18"/>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B25F7">
        <w:rPr>
          <w:b/>
          <w:sz w:val="18"/>
        </w:rPr>
        <w:t>RODO</w:t>
      </w:r>
      <w:r w:rsidRPr="007B25F7">
        <w:rPr>
          <w:sz w:val="18"/>
        </w:rPr>
        <w:t xml:space="preserve">”) informujemy, że: </w:t>
      </w:r>
    </w:p>
    <w:p w14:paraId="001C2370" w14:textId="77777777" w:rsidR="007B25F7" w:rsidRPr="007B25F7" w:rsidRDefault="007B25F7" w:rsidP="00E640B1">
      <w:pPr>
        <w:numPr>
          <w:ilvl w:val="3"/>
          <w:numId w:val="27"/>
        </w:numPr>
        <w:autoSpaceDN w:val="0"/>
        <w:spacing w:after="0" w:line="240" w:lineRule="auto"/>
        <w:ind w:right="-2"/>
        <w:jc w:val="both"/>
        <w:rPr>
          <w:rFonts w:eastAsia="Times New Roman" w:cs="Times New Roman"/>
          <w:sz w:val="18"/>
          <w:szCs w:val="20"/>
          <w:lang w:eastAsia="pl-PL"/>
        </w:rPr>
      </w:pPr>
      <w:r w:rsidRPr="007B25F7">
        <w:rPr>
          <w:rFonts w:eastAsia="Times New Roman" w:cs="Times New Roman"/>
          <w:b/>
          <w:sz w:val="18"/>
          <w:szCs w:val="20"/>
          <w:lang w:eastAsia="pl-PL"/>
        </w:rPr>
        <w:t xml:space="preserve">Administratorem Państwa danych osobowych </w:t>
      </w:r>
      <w:r w:rsidRPr="007B25F7">
        <w:rPr>
          <w:rFonts w:eastAsia="Times New Roman" w:cs="Times New Roman"/>
          <w:sz w:val="18"/>
          <w:szCs w:val="20"/>
          <w:lang w:eastAsia="pl-PL"/>
        </w:rPr>
        <w:t>jest</w:t>
      </w:r>
      <w:r w:rsidRPr="007B25F7">
        <w:rPr>
          <w:rFonts w:eastAsia="Times New Roman" w:cs="Times New Roman"/>
          <w:b/>
          <w:sz w:val="18"/>
          <w:szCs w:val="20"/>
          <w:lang w:eastAsia="pl-PL"/>
        </w:rPr>
        <w:t xml:space="preserve"> </w:t>
      </w:r>
      <w:r w:rsidRPr="007B25F7">
        <w:rPr>
          <w:rFonts w:eastAsia="Times New Roman" w:cs="Times New Roman"/>
          <w:sz w:val="18"/>
          <w:szCs w:val="20"/>
          <w:lang w:eastAsia="pl-PL"/>
        </w:rPr>
        <w:t xml:space="preserve">PGE Energia Odnawialna S.A. z siedzibą w Warszawie (00-876), </w:t>
      </w:r>
      <w:r w:rsidRPr="007B25F7">
        <w:rPr>
          <w:rFonts w:eastAsia="Times New Roman" w:cs="Times New Roman"/>
          <w:sz w:val="18"/>
          <w:szCs w:val="20"/>
          <w:lang w:eastAsia="pl-PL"/>
        </w:rPr>
        <w:br/>
        <w:t>ul. Ogrodowa 59A.</w:t>
      </w:r>
    </w:p>
    <w:p w14:paraId="52883842" w14:textId="77777777" w:rsidR="007B25F7" w:rsidRPr="007B25F7" w:rsidRDefault="007B25F7" w:rsidP="00E640B1">
      <w:pPr>
        <w:numPr>
          <w:ilvl w:val="3"/>
          <w:numId w:val="27"/>
        </w:numPr>
        <w:autoSpaceDN w:val="0"/>
        <w:spacing w:after="0" w:line="240" w:lineRule="auto"/>
        <w:ind w:right="-2"/>
        <w:jc w:val="both"/>
        <w:rPr>
          <w:rFonts w:eastAsia="Times New Roman" w:cs="Times New Roman"/>
          <w:sz w:val="18"/>
          <w:szCs w:val="20"/>
          <w:lang w:eastAsia="pl-PL"/>
        </w:rPr>
      </w:pPr>
      <w:r w:rsidRPr="007B25F7">
        <w:rPr>
          <w:rFonts w:eastAsia="Times New Roman" w:cs="Times New Roman"/>
          <w:sz w:val="18"/>
          <w:szCs w:val="20"/>
          <w:lang w:eastAsia="pl-PL"/>
        </w:rPr>
        <w:t xml:space="preserve">W sprawie ochrony swoich danych osobowych możesz skontaktować się z </w:t>
      </w:r>
      <w:r w:rsidRPr="007B25F7">
        <w:rPr>
          <w:rFonts w:eastAsia="Times New Roman" w:cs="Times New Roman"/>
          <w:b/>
          <w:sz w:val="18"/>
          <w:szCs w:val="20"/>
          <w:lang w:eastAsia="pl-PL"/>
        </w:rPr>
        <w:t xml:space="preserve">Inspektorem Ochrony Danych Centrali </w:t>
      </w:r>
      <w:r w:rsidRPr="007B25F7">
        <w:rPr>
          <w:rFonts w:eastAsia="Times New Roman" w:cs="Times New Roman"/>
          <w:sz w:val="18"/>
          <w:szCs w:val="20"/>
          <w:lang w:eastAsia="pl-PL"/>
        </w:rPr>
        <w:t xml:space="preserve">pod adresem email: </w:t>
      </w:r>
      <w:hyperlink r:id="rId26" w:history="1">
        <w:r w:rsidRPr="007B25F7">
          <w:rPr>
            <w:rFonts w:eastAsia="Times New Roman" w:cs="Times New Roman"/>
            <w:color w:val="0000FF"/>
            <w:sz w:val="18"/>
            <w:szCs w:val="20"/>
            <w:u w:val="single"/>
            <w:lang w:eastAsia="pl-PL"/>
          </w:rPr>
          <w:t>iod.eosa@gkpge.pl</w:t>
        </w:r>
      </w:hyperlink>
      <w:r w:rsidRPr="007B25F7">
        <w:rPr>
          <w:rFonts w:eastAsia="Times New Roman" w:cs="Times New Roman"/>
          <w:sz w:val="18"/>
          <w:szCs w:val="20"/>
          <w:lang w:eastAsia="pl-PL"/>
        </w:rPr>
        <w:t xml:space="preserve">; pod numerem telefonu 885 773 360, lub pisemnie na adres naszej siedziby wskazany w ust.1 powyżej. </w:t>
      </w:r>
    </w:p>
    <w:p w14:paraId="4EE31B23" w14:textId="77777777" w:rsidR="007B25F7" w:rsidRPr="007B25F7" w:rsidRDefault="007B25F7" w:rsidP="00E640B1">
      <w:pPr>
        <w:numPr>
          <w:ilvl w:val="3"/>
          <w:numId w:val="27"/>
        </w:numPr>
        <w:autoSpaceDN w:val="0"/>
        <w:spacing w:after="0" w:line="240" w:lineRule="auto"/>
        <w:ind w:right="-2"/>
        <w:jc w:val="both"/>
        <w:rPr>
          <w:rFonts w:eastAsia="Times New Roman" w:cs="Times New Roman"/>
          <w:sz w:val="18"/>
          <w:szCs w:val="20"/>
          <w:lang w:eastAsia="pl-PL"/>
        </w:rPr>
      </w:pPr>
      <w:r w:rsidRPr="007B25F7">
        <w:rPr>
          <w:rFonts w:eastAsia="Times New Roman" w:cs="Times New Roman"/>
          <w:b/>
          <w:sz w:val="18"/>
          <w:szCs w:val="20"/>
          <w:lang w:eastAsia="pl-PL"/>
        </w:rPr>
        <w:t xml:space="preserve">Cele i podstawy przetwarzania. </w:t>
      </w:r>
      <w:r w:rsidRPr="007B25F7">
        <w:rPr>
          <w:rFonts w:eastAsia="Times New Roman" w:cs="Times New Roman"/>
          <w:sz w:val="18"/>
          <w:szCs w:val="20"/>
          <w:lang w:eastAsia="pl-PL"/>
        </w:rPr>
        <w:t xml:space="preserve">Będziemy przetwarzać Państwa dane wyłącznie do celów związanych z przeprowadzeniem postępowania o udzielenie zamówienia </w:t>
      </w:r>
      <w:r w:rsidRPr="007B25F7">
        <w:rPr>
          <w:rFonts w:eastAsia="Times New Roman" w:cs="Times New Roman"/>
          <w:sz w:val="18"/>
          <w:szCs w:val="20"/>
          <w:lang w:eastAsia="pl-PL"/>
        </w:rPr>
        <w:lastRenderedPageBreak/>
        <w:t xml:space="preserve">niepublicznego oraz ochroną praw do roszczeń z nich wynikających oraz archiwizacji, na warunkach określonych w powszechnie obowiązujących przepisach prawa, a także w wewnętrznych regulacjach Spółki odnoszących się do tego obszaru. </w:t>
      </w:r>
    </w:p>
    <w:p w14:paraId="7994E9CC" w14:textId="77777777" w:rsidR="007B25F7" w:rsidRPr="007B25F7" w:rsidRDefault="007B25F7" w:rsidP="00E640B1">
      <w:pPr>
        <w:numPr>
          <w:ilvl w:val="3"/>
          <w:numId w:val="27"/>
        </w:numPr>
        <w:autoSpaceDN w:val="0"/>
        <w:spacing w:after="0" w:line="240" w:lineRule="auto"/>
        <w:ind w:right="-2"/>
        <w:jc w:val="both"/>
        <w:rPr>
          <w:rFonts w:eastAsia="Times New Roman" w:cs="Times New Roman"/>
          <w:sz w:val="18"/>
          <w:szCs w:val="20"/>
          <w:lang w:eastAsia="pl-PL"/>
        </w:rPr>
      </w:pPr>
      <w:r w:rsidRPr="007B25F7">
        <w:rPr>
          <w:rFonts w:eastAsia="Times New Roman" w:cs="Times New Roman"/>
          <w:b/>
          <w:sz w:val="18"/>
          <w:szCs w:val="20"/>
          <w:lang w:eastAsia="pl-PL"/>
        </w:rPr>
        <w:t xml:space="preserve">Prawo do sprzeciwu.  </w:t>
      </w:r>
      <w:r w:rsidRPr="007B25F7">
        <w:rPr>
          <w:rFonts w:eastAsia="Times New Roman" w:cs="Times New Roman"/>
          <w:sz w:val="18"/>
          <w:szCs w:val="20"/>
          <w:lang w:eastAsia="pl-PL"/>
        </w:rPr>
        <w:t>W każdej chwili przysługuje Państwu prawo do wniesienia sprzeciwu wobec przetwarzania Państwa danych, w celu i na podstawie wskazanych powyżej. Przestaniemy przetwarzać Państwa dane w tych celach, chyba że będziemy w stanie wykazać, że istnieją ważne, prawnie uzasadnione podstawy, które są nadrzędne wobec Państwa interesów, praw i wolności lub Państwa dane będą nam niezbędne do ewentualnego ustalenia, dochodzenia lub obrony roszczeń.</w:t>
      </w:r>
    </w:p>
    <w:p w14:paraId="60DA4060" w14:textId="77777777" w:rsidR="007B25F7" w:rsidRPr="007B25F7" w:rsidRDefault="007B25F7" w:rsidP="00E640B1">
      <w:pPr>
        <w:numPr>
          <w:ilvl w:val="3"/>
          <w:numId w:val="27"/>
        </w:numPr>
        <w:autoSpaceDN w:val="0"/>
        <w:spacing w:after="0" w:line="240" w:lineRule="auto"/>
        <w:ind w:right="-2"/>
        <w:jc w:val="both"/>
        <w:rPr>
          <w:rFonts w:ascii="Times New Roman" w:eastAsia="Times New Roman" w:hAnsi="Times New Roman" w:cs="Times New Roman"/>
          <w:sz w:val="18"/>
          <w:szCs w:val="20"/>
          <w:lang w:eastAsia="pl-PL"/>
        </w:rPr>
      </w:pPr>
      <w:r w:rsidRPr="007B25F7">
        <w:rPr>
          <w:rFonts w:eastAsia="Times New Roman" w:cs="Times New Roman"/>
          <w:b/>
          <w:sz w:val="18"/>
          <w:szCs w:val="20"/>
          <w:lang w:eastAsia="pl-PL"/>
        </w:rPr>
        <w:t xml:space="preserve">Okres przechowywania danych. </w:t>
      </w:r>
      <w:r w:rsidRPr="007B25F7">
        <w:rPr>
          <w:rFonts w:eastAsia="Times New Roman" w:cs="Times New Roman"/>
          <w:sz w:val="18"/>
          <w:szCs w:val="20"/>
          <w:lang w:eastAsia="pl-PL"/>
        </w:rPr>
        <w:t>Okres przetwarzania danych osobowych związany jest ze wskazanymi powyżej celami ich przetwarzania. Wobec powyższego dane osobowe będą przetwarzane przez czas, w którym przepisy prawa nakazują Administratorowi przechowywanie danych lub do czasu przedawnienia ewentualnych roszczeń, do których dochodzenia konieczne jest dysponowanie tymi danymi. Będziemy przechowywać Państwa dane przez okres: 6 lat od momentu, w którym operacje, transakcje zakupu i postępowania zakupowe zostały ostatecznie zakończone, a zobowiązania spłacone, rozliczone lub przedawnione, a także od ustania wszelkich gwarancji i rękojmi z tytułu realizacji umowy lub zlecenia;</w:t>
      </w:r>
    </w:p>
    <w:p w14:paraId="2FE49A16" w14:textId="77777777" w:rsidR="007B25F7" w:rsidRPr="007B25F7" w:rsidRDefault="007B25F7" w:rsidP="00E640B1">
      <w:pPr>
        <w:numPr>
          <w:ilvl w:val="3"/>
          <w:numId w:val="27"/>
        </w:numPr>
        <w:spacing w:after="0" w:line="240" w:lineRule="auto"/>
        <w:contextualSpacing/>
        <w:jc w:val="both"/>
        <w:rPr>
          <w:rFonts w:eastAsia="Times New Roman" w:cs="Times New Roman"/>
          <w:sz w:val="18"/>
          <w:szCs w:val="24"/>
          <w:lang w:eastAsia="pl-PL"/>
        </w:rPr>
      </w:pPr>
      <w:r w:rsidRPr="007B25F7">
        <w:rPr>
          <w:rFonts w:eastAsia="Times New Roman" w:cs="Times New Roman"/>
          <w:b/>
          <w:sz w:val="18"/>
          <w:szCs w:val="24"/>
          <w:lang w:eastAsia="pl-PL"/>
        </w:rPr>
        <w:t>Odbiorcy danych.</w:t>
      </w:r>
      <w:r w:rsidRPr="007B25F7" w:rsidDel="00E00DDC">
        <w:rPr>
          <w:rFonts w:eastAsia="Times New Roman" w:cs="Times New Roman"/>
          <w:b/>
          <w:sz w:val="18"/>
          <w:szCs w:val="24"/>
          <w:lang w:eastAsia="pl-PL"/>
        </w:rPr>
        <w:t xml:space="preserve"> </w:t>
      </w:r>
      <w:r w:rsidRPr="007B25F7">
        <w:rPr>
          <w:rFonts w:eastAsia="Times New Roman" w:cs="Times New Roman"/>
          <w:b/>
          <w:sz w:val="18"/>
          <w:szCs w:val="24"/>
          <w:lang w:eastAsia="pl-PL"/>
        </w:rPr>
        <w:t xml:space="preserve"> </w:t>
      </w:r>
      <w:r w:rsidRPr="007B25F7">
        <w:rPr>
          <w:rFonts w:eastAsia="Times New Roman" w:cs="Times New Roman"/>
          <w:sz w:val="18"/>
          <w:szCs w:val="24"/>
          <w:lang w:eastAsia="pl-PL"/>
        </w:rPr>
        <w:t>Dane osobowe będą przekazywane zgodnie z obowiązującymi regulacjami wewnętrznymi w GK PGE, w szczególności w związku z nadzorem właścicielskim</w:t>
      </w:r>
    </w:p>
    <w:p w14:paraId="6FF81774" w14:textId="77777777" w:rsidR="007B25F7" w:rsidRPr="007B25F7" w:rsidRDefault="007B25F7" w:rsidP="007B25F7">
      <w:pPr>
        <w:spacing w:after="0" w:line="240" w:lineRule="auto"/>
        <w:ind w:left="360"/>
        <w:jc w:val="both"/>
        <w:rPr>
          <w:rFonts w:eastAsia="Times New Roman" w:cs="Times New Roman"/>
          <w:sz w:val="18"/>
          <w:szCs w:val="24"/>
          <w:lang w:eastAsia="pl-PL"/>
        </w:rPr>
      </w:pPr>
      <w:r w:rsidRPr="007B25F7">
        <w:rPr>
          <w:rFonts w:eastAsia="Times New Roman" w:cs="Times New Roman"/>
          <w:sz w:val="18"/>
          <w:szCs w:val="24"/>
          <w:lang w:eastAsia="pl-PL"/>
        </w:rPr>
        <w:t xml:space="preserve">Państwa dane osobowe mogą zostać przekazywane: </w:t>
      </w:r>
    </w:p>
    <w:p w14:paraId="1BA8B8B3" w14:textId="77777777" w:rsidR="007B25F7" w:rsidRPr="007B25F7" w:rsidRDefault="007B25F7" w:rsidP="00E640B1">
      <w:pPr>
        <w:numPr>
          <w:ilvl w:val="0"/>
          <w:numId w:val="29"/>
        </w:numPr>
        <w:spacing w:after="0" w:line="240" w:lineRule="auto"/>
        <w:contextualSpacing/>
        <w:jc w:val="both"/>
        <w:rPr>
          <w:rFonts w:eastAsia="Times New Roman" w:cs="Times New Roman"/>
          <w:sz w:val="18"/>
          <w:szCs w:val="24"/>
          <w:lang w:eastAsia="pl-PL"/>
        </w:rPr>
      </w:pPr>
      <w:r w:rsidRPr="007B25F7">
        <w:rPr>
          <w:rFonts w:eastAsia="Times New Roman" w:cs="Times New Roman"/>
          <w:sz w:val="18"/>
          <w:szCs w:val="24"/>
          <w:lang w:eastAsia="pl-PL"/>
        </w:rPr>
        <w:t>podmiotom z Grupy PGE, naszym partnerom, czyli firmom, z którymi współpracujemy łącząc produkty lub usługi, zaangażowane w rozwój spółki, instytucjom określonym przez przepisy prawa np. spółki GK PGE (w tym w szczególności Centra Usług Wspólnych: PGE S.A., PGE systemy, PGE Synergia), podmiotom wykonującym usługi pocztowe i kurierskie;.</w:t>
      </w:r>
    </w:p>
    <w:p w14:paraId="32C272BC" w14:textId="77777777" w:rsidR="007B25F7" w:rsidRPr="007B25F7" w:rsidRDefault="007B25F7" w:rsidP="00E640B1">
      <w:pPr>
        <w:numPr>
          <w:ilvl w:val="0"/>
          <w:numId w:val="29"/>
        </w:numPr>
        <w:spacing w:after="0" w:line="240" w:lineRule="auto"/>
        <w:contextualSpacing/>
        <w:jc w:val="both"/>
        <w:rPr>
          <w:rFonts w:eastAsia="Times New Roman" w:cs="Times New Roman"/>
          <w:sz w:val="18"/>
          <w:szCs w:val="24"/>
          <w:lang w:eastAsia="pl-PL"/>
        </w:rPr>
      </w:pPr>
      <w:r w:rsidRPr="007B25F7">
        <w:rPr>
          <w:rFonts w:eastAsia="Times New Roman" w:cs="Times New Roman"/>
          <w:sz w:val="18"/>
          <w:szCs w:val="24"/>
          <w:lang w:eastAsia="pl-PL"/>
        </w:rPr>
        <w:t>naszym podwykonawcom (podmiotom przetwarzającym) np. firmom księgowym, prawniczym, informatycznym, agencjom marketingowym.</w:t>
      </w:r>
    </w:p>
    <w:p w14:paraId="68B8699D" w14:textId="77777777" w:rsidR="007B25F7" w:rsidRPr="007B25F7" w:rsidRDefault="007B25F7" w:rsidP="00E640B1">
      <w:pPr>
        <w:numPr>
          <w:ilvl w:val="0"/>
          <w:numId w:val="30"/>
        </w:numPr>
        <w:tabs>
          <w:tab w:val="num" w:pos="426"/>
        </w:tabs>
        <w:spacing w:after="0" w:line="240" w:lineRule="auto"/>
        <w:ind w:left="426" w:hanging="426"/>
        <w:contextualSpacing/>
        <w:jc w:val="both"/>
        <w:rPr>
          <w:rFonts w:eastAsia="Times New Roman" w:cs="Times New Roman"/>
          <w:sz w:val="18"/>
          <w:szCs w:val="24"/>
          <w:lang w:eastAsia="pl-PL"/>
        </w:rPr>
      </w:pPr>
      <w:r w:rsidRPr="007B25F7">
        <w:rPr>
          <w:rFonts w:eastAsia="Times New Roman" w:cs="Times New Roman"/>
          <w:b/>
          <w:sz w:val="18"/>
          <w:szCs w:val="24"/>
          <w:lang w:eastAsia="pl-PL"/>
        </w:rPr>
        <w:t xml:space="preserve">Prawa osób, których dane dotyczą. </w:t>
      </w:r>
      <w:r w:rsidRPr="007B25F7">
        <w:rPr>
          <w:rFonts w:eastAsia="Times New Roman" w:cs="Times New Roman"/>
          <w:sz w:val="18"/>
          <w:szCs w:val="24"/>
          <w:lang w:eastAsia="pl-PL"/>
        </w:rPr>
        <w:t>Zgodnie z RODO, przysługuje Państwu prawo do:</w:t>
      </w:r>
    </w:p>
    <w:p w14:paraId="05B8ABA4" w14:textId="77777777" w:rsidR="007B25F7" w:rsidRPr="007B25F7" w:rsidRDefault="007B25F7" w:rsidP="00E640B1">
      <w:pPr>
        <w:numPr>
          <w:ilvl w:val="0"/>
          <w:numId w:val="28"/>
        </w:numPr>
        <w:spacing w:after="0" w:line="240" w:lineRule="auto"/>
        <w:contextualSpacing/>
        <w:jc w:val="both"/>
        <w:rPr>
          <w:rFonts w:eastAsia="Times New Roman" w:cs="Times New Roman"/>
          <w:sz w:val="18"/>
          <w:szCs w:val="24"/>
          <w:lang w:eastAsia="pl-PL"/>
        </w:rPr>
      </w:pPr>
      <w:r w:rsidRPr="007B25F7">
        <w:rPr>
          <w:rFonts w:eastAsia="Times New Roman" w:cs="Times New Roman"/>
          <w:sz w:val="18"/>
          <w:szCs w:val="24"/>
          <w:lang w:eastAsia="pl-PL"/>
        </w:rPr>
        <w:t>dostępu do swoich danych oraz otrzymania ich kopii</w:t>
      </w:r>
    </w:p>
    <w:p w14:paraId="189D72DF" w14:textId="77777777" w:rsidR="007B25F7" w:rsidRPr="007B25F7" w:rsidRDefault="007B25F7" w:rsidP="00E640B1">
      <w:pPr>
        <w:numPr>
          <w:ilvl w:val="0"/>
          <w:numId w:val="28"/>
        </w:numPr>
        <w:spacing w:after="0" w:line="240" w:lineRule="auto"/>
        <w:contextualSpacing/>
        <w:jc w:val="both"/>
        <w:rPr>
          <w:rFonts w:eastAsia="Times New Roman" w:cs="Times New Roman"/>
          <w:sz w:val="18"/>
          <w:szCs w:val="24"/>
          <w:lang w:eastAsia="pl-PL"/>
        </w:rPr>
      </w:pPr>
      <w:r w:rsidRPr="007B25F7">
        <w:rPr>
          <w:rFonts w:eastAsia="Times New Roman" w:cs="Times New Roman"/>
          <w:sz w:val="18"/>
          <w:szCs w:val="24"/>
          <w:lang w:eastAsia="pl-PL"/>
        </w:rPr>
        <w:t>sprostowania (poprawiania) swoich danych</w:t>
      </w:r>
    </w:p>
    <w:p w14:paraId="6B4C82A4" w14:textId="77777777" w:rsidR="007B25F7" w:rsidRPr="007B25F7" w:rsidRDefault="007B25F7" w:rsidP="00E640B1">
      <w:pPr>
        <w:numPr>
          <w:ilvl w:val="0"/>
          <w:numId w:val="28"/>
        </w:numPr>
        <w:spacing w:after="0" w:line="240" w:lineRule="auto"/>
        <w:contextualSpacing/>
        <w:jc w:val="both"/>
        <w:rPr>
          <w:rFonts w:eastAsia="Times New Roman" w:cs="Times New Roman"/>
          <w:sz w:val="18"/>
          <w:szCs w:val="24"/>
          <w:lang w:eastAsia="pl-PL"/>
        </w:rPr>
      </w:pPr>
      <w:r w:rsidRPr="007B25F7">
        <w:rPr>
          <w:rFonts w:eastAsia="Times New Roman" w:cs="Times New Roman"/>
          <w:sz w:val="18"/>
          <w:szCs w:val="24"/>
          <w:lang w:eastAsia="pl-PL"/>
        </w:rPr>
        <w:t>usunięcia, ograniczenia lub wniesienia sprzeciwu wobec ich przetwarzania</w:t>
      </w:r>
    </w:p>
    <w:p w14:paraId="713CBF2B" w14:textId="77777777" w:rsidR="007B25F7" w:rsidRPr="007B25F7" w:rsidRDefault="007B25F7" w:rsidP="00E640B1">
      <w:pPr>
        <w:numPr>
          <w:ilvl w:val="0"/>
          <w:numId w:val="28"/>
        </w:numPr>
        <w:spacing w:after="0" w:line="240" w:lineRule="auto"/>
        <w:contextualSpacing/>
        <w:jc w:val="both"/>
        <w:rPr>
          <w:rFonts w:eastAsia="Times New Roman" w:cs="Times New Roman"/>
          <w:sz w:val="18"/>
          <w:szCs w:val="24"/>
          <w:lang w:eastAsia="pl-PL"/>
        </w:rPr>
      </w:pPr>
      <w:r w:rsidRPr="007B25F7">
        <w:rPr>
          <w:rFonts w:eastAsia="Times New Roman" w:cs="Times New Roman"/>
          <w:sz w:val="18"/>
          <w:szCs w:val="24"/>
          <w:lang w:eastAsia="pl-PL"/>
        </w:rPr>
        <w:t xml:space="preserve">przenoszenia danych </w:t>
      </w:r>
      <w:r w:rsidRPr="007B25F7" w:rsidDel="001D10FA">
        <w:rPr>
          <w:rFonts w:eastAsia="Times New Roman" w:cs="Times New Roman"/>
          <w:sz w:val="18"/>
          <w:szCs w:val="24"/>
          <w:lang w:eastAsia="pl-PL"/>
        </w:rPr>
        <w:t xml:space="preserve"> </w:t>
      </w:r>
    </w:p>
    <w:p w14:paraId="427EBC8C" w14:textId="77777777" w:rsidR="007B25F7" w:rsidRPr="007B25F7" w:rsidRDefault="007B25F7" w:rsidP="00E640B1">
      <w:pPr>
        <w:numPr>
          <w:ilvl w:val="0"/>
          <w:numId w:val="28"/>
        </w:numPr>
        <w:spacing w:after="0" w:line="240" w:lineRule="auto"/>
        <w:contextualSpacing/>
        <w:jc w:val="both"/>
        <w:rPr>
          <w:rFonts w:eastAsia="Times New Roman" w:cs="Times New Roman"/>
          <w:sz w:val="18"/>
          <w:szCs w:val="24"/>
          <w:lang w:eastAsia="pl-PL"/>
        </w:rPr>
      </w:pPr>
      <w:r w:rsidRPr="007B25F7">
        <w:rPr>
          <w:rFonts w:eastAsia="Times New Roman" w:cs="Times New Roman"/>
          <w:sz w:val="18"/>
          <w:szCs w:val="24"/>
          <w:lang w:eastAsia="pl-PL"/>
        </w:rPr>
        <w:t xml:space="preserve">wniesienia skargi do organu nadzorczego </w:t>
      </w:r>
    </w:p>
    <w:p w14:paraId="13141E4E" w14:textId="77777777" w:rsidR="007B25F7" w:rsidRPr="007B25F7" w:rsidRDefault="007B25F7" w:rsidP="00E640B1">
      <w:pPr>
        <w:numPr>
          <w:ilvl w:val="0"/>
          <w:numId w:val="30"/>
        </w:numPr>
        <w:tabs>
          <w:tab w:val="num" w:pos="426"/>
        </w:tabs>
        <w:spacing w:after="0" w:line="240" w:lineRule="auto"/>
        <w:ind w:left="426" w:hanging="426"/>
        <w:contextualSpacing/>
        <w:jc w:val="both"/>
        <w:rPr>
          <w:rFonts w:eastAsia="Times New Roman" w:cs="Times New Roman"/>
          <w:sz w:val="18"/>
          <w:szCs w:val="24"/>
          <w:lang w:eastAsia="pl-PL"/>
        </w:rPr>
      </w:pPr>
      <w:r w:rsidRPr="007B25F7">
        <w:rPr>
          <w:rFonts w:eastAsia="Times New Roman" w:cs="Times New Roman"/>
          <w:b/>
          <w:sz w:val="18"/>
          <w:szCs w:val="24"/>
          <w:lang w:eastAsia="pl-PL"/>
        </w:rPr>
        <w:t xml:space="preserve">Informacja o dobrowolności podania danych. </w:t>
      </w:r>
      <w:r w:rsidRPr="007B25F7">
        <w:rPr>
          <w:rFonts w:eastAsia="Times New Roman" w:cs="Times New Roman"/>
          <w:sz w:val="18"/>
          <w:szCs w:val="24"/>
          <w:lang w:eastAsia="pl-PL"/>
        </w:rPr>
        <w:t>Podanie danych jest dobrowolne dla realizacji celów wskazanych w pkt 3, lecz niezbędne do tego celu,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05DB48D7" w14:textId="77777777" w:rsidR="007B25F7" w:rsidRPr="007B25F7" w:rsidRDefault="007B25F7" w:rsidP="00E640B1">
      <w:pPr>
        <w:numPr>
          <w:ilvl w:val="0"/>
          <w:numId w:val="30"/>
        </w:numPr>
        <w:tabs>
          <w:tab w:val="num" w:pos="426"/>
        </w:tabs>
        <w:spacing w:after="0" w:line="240" w:lineRule="auto"/>
        <w:ind w:left="426" w:hanging="426"/>
        <w:contextualSpacing/>
        <w:jc w:val="both"/>
        <w:rPr>
          <w:rFonts w:eastAsia="Times New Roman" w:cs="Times New Roman"/>
          <w:sz w:val="18"/>
          <w:szCs w:val="24"/>
          <w:lang w:eastAsia="pl-PL"/>
        </w:rPr>
      </w:pPr>
      <w:r w:rsidRPr="007B25F7">
        <w:rPr>
          <w:rFonts w:eastAsia="Times New Roman" w:cs="Times New Roman"/>
          <w:b/>
          <w:sz w:val="18"/>
          <w:szCs w:val="24"/>
          <w:lang w:eastAsia="pl-PL"/>
        </w:rPr>
        <w:lastRenderedPageBreak/>
        <w:t xml:space="preserve">Informacja o możliwości wycofania zgody. </w:t>
      </w:r>
      <w:r w:rsidRPr="007B25F7">
        <w:rPr>
          <w:rFonts w:eastAsia="Times New Roman" w:cs="Times New Roman"/>
          <w:sz w:val="18"/>
          <w:szCs w:val="24"/>
          <w:lang w:eastAsia="pl-PL"/>
        </w:rPr>
        <w:t xml:space="preserve">W każdej chwili </w:t>
      </w:r>
      <w:r w:rsidRPr="007B25F7">
        <w:rPr>
          <w:rFonts w:eastAsia="Times New Roman" w:cs="Times New Roman"/>
          <w:b/>
          <w:sz w:val="18"/>
          <w:szCs w:val="24"/>
          <w:lang w:eastAsia="pl-PL"/>
        </w:rPr>
        <w:t>przysługuje Państwu prawo do wycofania zgody</w:t>
      </w:r>
      <w:r w:rsidRPr="007B25F7">
        <w:rPr>
          <w:rFonts w:eastAsia="Times New Roman" w:cs="Times New Roman"/>
          <w:sz w:val="18"/>
          <w:szCs w:val="24"/>
          <w:lang w:eastAsia="pl-PL"/>
        </w:rPr>
        <w:t xml:space="preserve"> na przetwarzanie Państwa danych osobowych, ale cofnięcie zgody nie wpływa na zgodność z prawem przetwarzania, którego dokonano na podstawie Państwa zgody przed jej wycofaniem.</w:t>
      </w:r>
    </w:p>
    <w:p w14:paraId="488623EA" w14:textId="77777777" w:rsidR="00306E9B" w:rsidRDefault="00306E9B" w:rsidP="00306E9B">
      <w:pPr>
        <w:pStyle w:val="Akapitzlist"/>
        <w:ind w:left="426"/>
        <w:contextualSpacing/>
        <w:jc w:val="both"/>
        <w:rPr>
          <w:rFonts w:asciiTheme="minorHAnsi" w:hAnsiTheme="minorHAnsi"/>
          <w:b/>
          <w:sz w:val="18"/>
        </w:rPr>
      </w:pPr>
    </w:p>
    <w:p w14:paraId="5D1CB09B" w14:textId="77777777" w:rsidR="006A3413" w:rsidRPr="000B5EDD" w:rsidRDefault="007B06E1" w:rsidP="006A3413">
      <w:pPr>
        <w:tabs>
          <w:tab w:val="left" w:pos="426"/>
        </w:tabs>
        <w:autoSpaceDE w:val="0"/>
        <w:autoSpaceDN w:val="0"/>
        <w:adjustRightInd w:val="0"/>
        <w:spacing w:after="0" w:line="240" w:lineRule="auto"/>
        <w:jc w:val="both"/>
        <w:rPr>
          <w:rFonts w:cstheme="minorHAnsi"/>
          <w:sz w:val="18"/>
          <w:szCs w:val="18"/>
        </w:rPr>
      </w:pPr>
      <w:r>
        <w:rPr>
          <w:rFonts w:cstheme="minorHAnsi"/>
          <w:b/>
          <w:sz w:val="18"/>
          <w:szCs w:val="18"/>
        </w:rPr>
        <w:t>XV</w:t>
      </w:r>
      <w:r w:rsidR="00E94960">
        <w:rPr>
          <w:rFonts w:cstheme="minorHAnsi"/>
          <w:b/>
          <w:sz w:val="18"/>
          <w:szCs w:val="18"/>
        </w:rPr>
        <w:t>I</w:t>
      </w:r>
      <w:r w:rsidR="006A3413" w:rsidRPr="000B5EDD">
        <w:rPr>
          <w:rFonts w:cstheme="minorHAnsi"/>
          <w:b/>
          <w:sz w:val="18"/>
          <w:szCs w:val="18"/>
        </w:rPr>
        <w:t>I. INFORMACJE DODATKOWE</w:t>
      </w:r>
    </w:p>
    <w:p w14:paraId="30B01A07" w14:textId="77777777"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Zamawiający nie przewiduje udzielenia zakupów uzupełniających.</w:t>
      </w:r>
    </w:p>
    <w:p w14:paraId="6EE351B6" w14:textId="77777777"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 xml:space="preserve">Zamawiający nie dopuszcza składania Ofert wariantowych. </w:t>
      </w:r>
    </w:p>
    <w:p w14:paraId="21C2A4C9" w14:textId="77777777"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1F640E">
        <w:rPr>
          <w:rFonts w:eastAsia="Times New Roman" w:cstheme="minorHAnsi"/>
          <w:b/>
          <w:sz w:val="18"/>
          <w:szCs w:val="18"/>
          <w:lang w:eastAsia="pl-PL"/>
        </w:rPr>
        <w:t>Zamawiający dopuszcza składani</w:t>
      </w:r>
      <w:r w:rsidR="008F6D8D">
        <w:rPr>
          <w:rFonts w:eastAsia="Times New Roman" w:cstheme="minorHAnsi"/>
          <w:b/>
          <w:sz w:val="18"/>
          <w:szCs w:val="18"/>
          <w:lang w:eastAsia="pl-PL"/>
        </w:rPr>
        <w:t>e</w:t>
      </w:r>
      <w:r w:rsidRPr="001F640E">
        <w:rPr>
          <w:rFonts w:eastAsia="Times New Roman" w:cstheme="minorHAnsi"/>
          <w:b/>
          <w:sz w:val="18"/>
          <w:szCs w:val="18"/>
          <w:lang w:eastAsia="pl-PL"/>
        </w:rPr>
        <w:t xml:space="preserve"> Ofert częściowych</w:t>
      </w:r>
      <w:r w:rsidRPr="007B25F7">
        <w:rPr>
          <w:rFonts w:eastAsia="Times New Roman" w:cstheme="minorHAnsi"/>
          <w:sz w:val="18"/>
          <w:szCs w:val="18"/>
          <w:lang w:eastAsia="pl-PL"/>
        </w:rPr>
        <w:t>.</w:t>
      </w:r>
    </w:p>
    <w:p w14:paraId="43387BA0" w14:textId="77777777"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 xml:space="preserve">Zgodnie z treścią Procedury Zakupów Wykonawcy w niniejszym postępowaniu nie przysługują środki odwoławcze. </w:t>
      </w:r>
    </w:p>
    <w:p w14:paraId="68EB8356" w14:textId="77777777"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 xml:space="preserve">Treść Procedury Ogólnej Zakupów Grupy Kapitałowej PGE oraz Procedury Zakupów PGE Energia Odnawialna S.A. dostępny jest na stronie internetowej: </w:t>
      </w:r>
      <w:hyperlink r:id="rId27" w:history="1">
        <w:r w:rsidRPr="007B25F7">
          <w:rPr>
            <w:rFonts w:eastAsia="Times New Roman" w:cstheme="minorHAnsi"/>
            <w:color w:val="0000FF" w:themeColor="hyperlink"/>
            <w:sz w:val="18"/>
            <w:szCs w:val="18"/>
            <w:u w:val="single"/>
            <w:lang w:eastAsia="pl-PL"/>
          </w:rPr>
          <w:t>http://pgeeo.pl/przetargi</w:t>
        </w:r>
      </w:hyperlink>
      <w:r w:rsidRPr="007B25F7">
        <w:rPr>
          <w:rFonts w:eastAsia="Times New Roman" w:cstheme="minorHAnsi"/>
          <w:color w:val="0000FF" w:themeColor="hyperlink"/>
          <w:sz w:val="18"/>
          <w:szCs w:val="18"/>
          <w:u w:val="single"/>
          <w:lang w:eastAsia="pl-PL"/>
        </w:rPr>
        <w:t xml:space="preserve">. </w:t>
      </w:r>
      <w:r w:rsidRPr="007B25F7">
        <w:rPr>
          <w:rFonts w:eastAsia="Times New Roman" w:cstheme="minorHAnsi"/>
          <w:sz w:val="18"/>
          <w:szCs w:val="18"/>
          <w:lang w:eastAsia="pl-PL"/>
        </w:rPr>
        <w:t xml:space="preserve">  </w:t>
      </w:r>
    </w:p>
    <w:p w14:paraId="2E1A6EC2" w14:textId="4A5448BB"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Zamawiający zastrzega sobie prawo do unieważnienia przedmiotowego postępowania bez podania przyczyny zgodnie z pkt 9.7.3 Procedury Ogólnej Zakupów GK PGE.</w:t>
      </w:r>
    </w:p>
    <w:p w14:paraId="4717CD43" w14:textId="77777777"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Zamawiający zastrzega sobie prawo do zmiany wymaganych warunków w postępowaniu, kryterium ocen, wzoru Umowy i opisu przedmiotu Zakupu do momentu składania Ofert w postępowaniu.</w:t>
      </w:r>
    </w:p>
    <w:p w14:paraId="772A536F" w14:textId="77777777"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Zamawiający poinformuje za pośrednictwem Systemy Zakupowego GK PGE bądź poczty elektronicznej Wykonawców, którzy brali udział w przedmiotowym Postępowaniu zakupowym o wyniku Postępowania podając następujące informacje:</w:t>
      </w:r>
    </w:p>
    <w:p w14:paraId="2DCFD032" w14:textId="77777777" w:rsidR="007B25F7" w:rsidRPr="007B25F7" w:rsidRDefault="007B25F7" w:rsidP="00E640B1">
      <w:pPr>
        <w:numPr>
          <w:ilvl w:val="1"/>
          <w:numId w:val="36"/>
        </w:numPr>
        <w:tabs>
          <w:tab w:val="num" w:pos="993"/>
        </w:tabs>
        <w:suppressAutoHyphens/>
        <w:spacing w:after="0" w:line="240" w:lineRule="auto"/>
        <w:ind w:left="993" w:hanging="284"/>
        <w:jc w:val="both"/>
        <w:rPr>
          <w:rFonts w:eastAsia="Times New Roman" w:cstheme="minorHAnsi"/>
          <w:sz w:val="18"/>
          <w:szCs w:val="18"/>
          <w:lang w:eastAsia="pl-PL"/>
        </w:rPr>
      </w:pPr>
      <w:r w:rsidRPr="007B25F7">
        <w:rPr>
          <w:rFonts w:eastAsia="Times New Roman" w:cstheme="minorHAnsi"/>
          <w:sz w:val="18"/>
          <w:szCs w:val="18"/>
          <w:lang w:eastAsia="pl-PL"/>
        </w:rPr>
        <w:t>nazwę i siedzibę Wykonawcy/ imiona i nazwiska oraz miejsce prowadzonej działalności gospodarczej Wykonawcy albo miejsce zamieszkania Wykonawcy, którego Oferta została uznana za najkorzystniejszą,</w:t>
      </w:r>
    </w:p>
    <w:p w14:paraId="1872E635" w14:textId="77777777" w:rsidR="007B25F7" w:rsidRPr="007B25F7" w:rsidRDefault="007B25F7" w:rsidP="00E640B1">
      <w:pPr>
        <w:numPr>
          <w:ilvl w:val="1"/>
          <w:numId w:val="36"/>
        </w:numPr>
        <w:tabs>
          <w:tab w:val="num" w:pos="993"/>
        </w:tabs>
        <w:suppressAutoHyphens/>
        <w:spacing w:after="0" w:line="240" w:lineRule="auto"/>
        <w:ind w:left="993" w:hanging="284"/>
        <w:jc w:val="both"/>
        <w:rPr>
          <w:rFonts w:eastAsia="Times New Roman" w:cstheme="minorHAnsi"/>
          <w:sz w:val="18"/>
          <w:szCs w:val="18"/>
          <w:lang w:eastAsia="pl-PL"/>
        </w:rPr>
      </w:pPr>
      <w:r w:rsidRPr="007B25F7">
        <w:rPr>
          <w:rFonts w:eastAsia="Times New Roman" w:cstheme="minorHAnsi"/>
          <w:sz w:val="18"/>
          <w:szCs w:val="18"/>
          <w:lang w:eastAsia="pl-PL"/>
        </w:rPr>
        <w:t>zaoferowaną przez tego Wykonawcę cenę i warunki realizacji zamówienia w ramach pozacenowych kryteriów oceny ofert,</w:t>
      </w:r>
    </w:p>
    <w:p w14:paraId="0AF64324" w14:textId="1E76FC9C" w:rsidR="007B25F7" w:rsidRPr="007B25F7" w:rsidRDefault="007B25F7" w:rsidP="00E640B1">
      <w:pPr>
        <w:numPr>
          <w:ilvl w:val="1"/>
          <w:numId w:val="36"/>
        </w:numPr>
        <w:suppressAutoHyphens/>
        <w:spacing w:after="0" w:line="240" w:lineRule="auto"/>
        <w:ind w:left="993" w:hanging="273"/>
        <w:jc w:val="both"/>
        <w:rPr>
          <w:rFonts w:eastAsia="Times New Roman" w:cstheme="minorHAnsi"/>
          <w:sz w:val="18"/>
          <w:szCs w:val="18"/>
          <w:lang w:eastAsia="pl-PL"/>
        </w:rPr>
      </w:pPr>
      <w:r w:rsidRPr="007B25F7">
        <w:rPr>
          <w:rFonts w:eastAsia="Times New Roman" w:cstheme="minorHAnsi"/>
          <w:sz w:val="18"/>
          <w:szCs w:val="18"/>
          <w:lang w:eastAsia="pl-PL"/>
        </w:rPr>
        <w:t xml:space="preserve">punkty przyznane w każdym kryterium oceny Ofert, jaką otrzymała Oferta uznana jako najkorzystniejsza </w:t>
      </w:r>
      <w:r w:rsidRPr="007B25F7">
        <w:rPr>
          <w:rFonts w:eastAsia="Times New Roman" w:cstheme="minorHAnsi"/>
          <w:sz w:val="18"/>
          <w:szCs w:val="18"/>
          <w:lang w:eastAsia="pl-PL"/>
        </w:rPr>
        <w:br/>
        <w:t>w przedmiotowym Postępowaniu.</w:t>
      </w:r>
    </w:p>
    <w:p w14:paraId="247A8549" w14:textId="77777777"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 xml:space="preserve">Zamawiający informuje, iż od 1 lipca 2018 r. stosuje mechanizm podzielonej płatności do zapłaty za zobowiązania, o którym mowa w art. 108a ustawy z dnia 11 marca 2004 r. o podatku od towarów i usług (tekst jednolity: Dz. U. 2018.2174 z późn. zm.).  </w:t>
      </w:r>
    </w:p>
    <w:p w14:paraId="0B5806C2" w14:textId="77777777" w:rsidR="007B25F7" w:rsidRPr="007B25F7" w:rsidRDefault="007B25F7" w:rsidP="00E640B1">
      <w:pPr>
        <w:numPr>
          <w:ilvl w:val="0"/>
          <w:numId w:val="35"/>
        </w:numPr>
        <w:tabs>
          <w:tab w:val="left" w:pos="426"/>
        </w:tabs>
        <w:autoSpaceDE w:val="0"/>
        <w:autoSpaceDN w:val="0"/>
        <w:adjustRightInd w:val="0"/>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Zamawiający informuje, iż dopuszcza możliwość podpisywania umów za pomocą kwalifikowanych podpisów elektronicznych. Przy korzystaniu przez obie strony z formy elektronicznej podpisu do wzoru umowy wprowadzone zostaną następujące zapisy:</w:t>
      </w:r>
    </w:p>
    <w:p w14:paraId="4B07EDA8" w14:textId="77777777" w:rsidR="007B25F7" w:rsidRPr="007B25F7" w:rsidRDefault="007B25F7" w:rsidP="007B25F7">
      <w:pPr>
        <w:spacing w:after="0" w:line="240" w:lineRule="auto"/>
        <w:ind w:left="360"/>
        <w:jc w:val="both"/>
        <w:rPr>
          <w:rFonts w:eastAsia="Times New Roman" w:cstheme="minorHAnsi"/>
          <w:sz w:val="18"/>
          <w:szCs w:val="18"/>
          <w:lang w:eastAsia="pl-PL"/>
        </w:rPr>
      </w:pPr>
      <w:r w:rsidRPr="007B25F7">
        <w:rPr>
          <w:rFonts w:eastAsia="Times New Roman" w:cstheme="minorHAnsi"/>
          <w:sz w:val="18"/>
          <w:szCs w:val="18"/>
          <w:lang w:eastAsia="pl-PL"/>
        </w:rPr>
        <w:t xml:space="preserve">1)      „Strony oświadczają, że Umowa zostaje zawarta z chwilą jej podpisania przez ostatnią ze Stron. W przypadku jeżeli ostatnia ze Stron podpisuje umowę kwalifikowanym podpisem elektronicznym w rozumieniu art. 78 [1] k.c., Strony przyjmują, </w:t>
      </w:r>
      <w:r w:rsidRPr="007B25F7">
        <w:rPr>
          <w:rFonts w:eastAsia="Times New Roman" w:cstheme="minorHAnsi"/>
          <w:sz w:val="18"/>
          <w:szCs w:val="18"/>
          <w:lang w:eastAsia="pl-PL"/>
        </w:rPr>
        <w:lastRenderedPageBreak/>
        <w:t xml:space="preserve">że Umowa zostaje zawarta z chwilą złożenia oświadczenia woli w postaci elektronicznej przez tę Stronę </w:t>
      </w:r>
      <w:r w:rsidRPr="007B25F7">
        <w:rPr>
          <w:rFonts w:eastAsia="Times New Roman" w:cstheme="minorHAnsi"/>
          <w:sz w:val="18"/>
          <w:szCs w:val="18"/>
          <w:lang w:eastAsia="pl-PL"/>
        </w:rPr>
        <w:br/>
        <w:t>i opatrzenia go kwalifikowanym podpisem elektronicznym w rozumieniu art. 78 [1] k.c.”</w:t>
      </w:r>
    </w:p>
    <w:p w14:paraId="0A35342E" w14:textId="1DC533A1" w:rsidR="007B25F7" w:rsidRPr="007B25F7" w:rsidRDefault="007B25F7" w:rsidP="007B25F7">
      <w:pPr>
        <w:spacing w:after="0" w:line="240" w:lineRule="auto"/>
        <w:ind w:left="360"/>
        <w:jc w:val="both"/>
        <w:rPr>
          <w:rFonts w:eastAsia="Times New Roman" w:cstheme="minorHAnsi"/>
          <w:sz w:val="18"/>
          <w:szCs w:val="18"/>
          <w:lang w:eastAsia="pl-PL"/>
        </w:rPr>
      </w:pPr>
      <w:r w:rsidRPr="007B25F7">
        <w:rPr>
          <w:rFonts w:eastAsia="Times New Roman" w:cstheme="minorHAnsi"/>
          <w:sz w:val="18"/>
          <w:szCs w:val="18"/>
          <w:lang w:eastAsia="pl-PL"/>
        </w:rPr>
        <w:t xml:space="preserve">2)  „Strony przewidują, że dla zachowania ważności lub skuteczności czynności prawnych zastrzeżonych w umowie </w:t>
      </w:r>
      <w:r w:rsidRPr="007B25F7">
        <w:rPr>
          <w:rFonts w:eastAsia="Times New Roman" w:cstheme="minorHAnsi"/>
          <w:sz w:val="18"/>
          <w:szCs w:val="18"/>
          <w:lang w:eastAsia="pl-PL"/>
        </w:rPr>
        <w:br/>
        <w:t>w formie pisemnej wystarczające będzie zachowanie również formy elektronicznej w rozumieniu art. 78 [1] k.c.”</w:t>
      </w:r>
    </w:p>
    <w:p w14:paraId="361F7CA3" w14:textId="77777777" w:rsidR="007B25F7" w:rsidRPr="007B25F7" w:rsidRDefault="007B25F7" w:rsidP="00E640B1">
      <w:pPr>
        <w:numPr>
          <w:ilvl w:val="0"/>
          <w:numId w:val="35"/>
        </w:numPr>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W zakresie nieuregulowanym w niniejszej SWZ stosuje się postanowienia Procedury Ogólnej Zakupów Grupy Kapitałowej PGE i oraz Procedury Zakupów PGE Energia Odnawialna S.A. oraz Kodeksu Cywilnego.</w:t>
      </w:r>
    </w:p>
    <w:p w14:paraId="70FD4E55" w14:textId="77777777" w:rsidR="007B25F7" w:rsidRPr="007B25F7" w:rsidRDefault="007B25F7" w:rsidP="00E640B1">
      <w:pPr>
        <w:numPr>
          <w:ilvl w:val="0"/>
          <w:numId w:val="35"/>
        </w:numPr>
        <w:spacing w:after="0" w:line="240" w:lineRule="auto"/>
        <w:jc w:val="both"/>
        <w:rPr>
          <w:rFonts w:eastAsia="Times New Roman" w:cstheme="minorHAnsi"/>
          <w:sz w:val="18"/>
          <w:szCs w:val="18"/>
          <w:lang w:eastAsia="pl-PL"/>
        </w:rPr>
      </w:pPr>
      <w:r w:rsidRPr="007B25F7">
        <w:rPr>
          <w:rFonts w:eastAsia="Times New Roman" w:cstheme="minorHAnsi"/>
          <w:sz w:val="18"/>
          <w:szCs w:val="18"/>
          <w:lang w:eastAsia="pl-PL"/>
        </w:rPr>
        <w:t xml:space="preserve">Załączniki stanowią integralną część SWZ. </w:t>
      </w:r>
    </w:p>
    <w:p w14:paraId="40B2F9E8" w14:textId="77777777" w:rsidR="008504BF" w:rsidRDefault="008504BF" w:rsidP="00440C16">
      <w:pPr>
        <w:contextualSpacing/>
        <w:jc w:val="both"/>
        <w:rPr>
          <w:rFonts w:ascii="Times New Roman" w:eastAsia="Times New Roman" w:hAnsi="Times New Roman" w:cs="Times New Roman"/>
          <w:sz w:val="18"/>
          <w:szCs w:val="24"/>
          <w:lang w:eastAsia="pl-PL"/>
        </w:rPr>
      </w:pPr>
    </w:p>
    <w:p w14:paraId="2D2A09D5" w14:textId="77777777" w:rsidR="00A7753F" w:rsidRDefault="00A7753F" w:rsidP="00440C16">
      <w:pPr>
        <w:contextualSpacing/>
        <w:jc w:val="both"/>
        <w:rPr>
          <w:rFonts w:ascii="Times New Roman" w:eastAsia="Times New Roman" w:hAnsi="Times New Roman" w:cs="Times New Roman"/>
          <w:sz w:val="18"/>
          <w:szCs w:val="24"/>
          <w:lang w:eastAsia="pl-PL"/>
        </w:rPr>
      </w:pPr>
    </w:p>
    <w:p w14:paraId="40C7EDF8" w14:textId="77777777" w:rsidR="00A7753F" w:rsidRDefault="00A7753F" w:rsidP="00440C16">
      <w:pPr>
        <w:contextualSpacing/>
        <w:jc w:val="both"/>
        <w:rPr>
          <w:rFonts w:ascii="Times New Roman" w:eastAsia="Times New Roman" w:hAnsi="Times New Roman" w:cs="Times New Roman"/>
          <w:sz w:val="18"/>
          <w:szCs w:val="24"/>
          <w:lang w:eastAsia="pl-PL"/>
        </w:rPr>
      </w:pPr>
    </w:p>
    <w:p w14:paraId="510128C5" w14:textId="77777777" w:rsidR="00A7753F" w:rsidRDefault="00A7753F" w:rsidP="00440C16">
      <w:pPr>
        <w:contextualSpacing/>
        <w:jc w:val="both"/>
        <w:rPr>
          <w:rFonts w:ascii="Times New Roman" w:eastAsia="Times New Roman" w:hAnsi="Times New Roman" w:cs="Times New Roman"/>
          <w:sz w:val="18"/>
          <w:szCs w:val="24"/>
          <w:lang w:eastAsia="pl-PL"/>
        </w:rPr>
      </w:pPr>
    </w:p>
    <w:p w14:paraId="3485FA10" w14:textId="77777777" w:rsidR="00A7753F" w:rsidRDefault="00A7753F" w:rsidP="00440C16">
      <w:pPr>
        <w:contextualSpacing/>
        <w:jc w:val="both"/>
        <w:rPr>
          <w:rFonts w:ascii="Times New Roman" w:eastAsia="Times New Roman" w:hAnsi="Times New Roman" w:cs="Times New Roman"/>
          <w:sz w:val="18"/>
          <w:szCs w:val="24"/>
          <w:lang w:eastAsia="pl-PL"/>
        </w:rPr>
      </w:pPr>
    </w:p>
    <w:p w14:paraId="12D71241" w14:textId="77777777" w:rsidR="00A7753F" w:rsidRDefault="00A7753F" w:rsidP="00440C16">
      <w:pPr>
        <w:contextualSpacing/>
        <w:jc w:val="both"/>
        <w:rPr>
          <w:rFonts w:ascii="Times New Roman" w:eastAsia="Times New Roman" w:hAnsi="Times New Roman" w:cs="Times New Roman"/>
          <w:sz w:val="18"/>
          <w:szCs w:val="24"/>
          <w:lang w:eastAsia="pl-PL"/>
        </w:rPr>
      </w:pPr>
    </w:p>
    <w:p w14:paraId="5FE4044E" w14:textId="77777777" w:rsidR="00A7753F" w:rsidRDefault="00A7753F" w:rsidP="00440C16">
      <w:pPr>
        <w:contextualSpacing/>
        <w:jc w:val="both"/>
        <w:rPr>
          <w:rFonts w:ascii="Times New Roman" w:eastAsia="Times New Roman" w:hAnsi="Times New Roman" w:cs="Times New Roman"/>
          <w:sz w:val="18"/>
          <w:szCs w:val="24"/>
          <w:lang w:eastAsia="pl-PL"/>
        </w:rPr>
      </w:pPr>
    </w:p>
    <w:p w14:paraId="4986031F" w14:textId="77777777" w:rsidR="00A7753F" w:rsidRDefault="00A7753F" w:rsidP="00440C16">
      <w:pPr>
        <w:contextualSpacing/>
        <w:jc w:val="both"/>
        <w:rPr>
          <w:rFonts w:ascii="Times New Roman" w:eastAsia="Times New Roman" w:hAnsi="Times New Roman" w:cs="Times New Roman"/>
          <w:sz w:val="18"/>
          <w:szCs w:val="24"/>
          <w:lang w:eastAsia="pl-PL"/>
        </w:rPr>
      </w:pPr>
    </w:p>
    <w:p w14:paraId="35328D7C" w14:textId="77777777" w:rsidR="00A7753F" w:rsidRPr="00440C16" w:rsidRDefault="00A7753F" w:rsidP="00440C16">
      <w:pPr>
        <w:contextualSpacing/>
        <w:jc w:val="both"/>
        <w:rPr>
          <w:sz w:val="18"/>
        </w:rPr>
      </w:pPr>
    </w:p>
    <w:p w14:paraId="6F6AA3FD" w14:textId="77777777" w:rsidR="00B35854" w:rsidRPr="00391E1A" w:rsidRDefault="00B35854" w:rsidP="001E7B05">
      <w:pPr>
        <w:spacing w:after="0" w:line="240" w:lineRule="auto"/>
        <w:rPr>
          <w:rFonts w:cstheme="minorHAnsi"/>
          <w:b/>
          <w:sz w:val="16"/>
          <w:szCs w:val="16"/>
        </w:rPr>
      </w:pPr>
      <w:r w:rsidRPr="00391E1A">
        <w:rPr>
          <w:rFonts w:cstheme="minorHAnsi"/>
          <w:b/>
          <w:sz w:val="16"/>
          <w:szCs w:val="16"/>
        </w:rPr>
        <w:t>Załączniki:</w:t>
      </w:r>
    </w:p>
    <w:p w14:paraId="692207DC" w14:textId="77777777" w:rsidR="001F640E" w:rsidRDefault="001F640E" w:rsidP="001F640E">
      <w:pPr>
        <w:spacing w:after="0" w:line="240" w:lineRule="auto"/>
        <w:ind w:right="70"/>
        <w:rPr>
          <w:rFonts w:cstheme="minorHAnsi"/>
          <w:sz w:val="16"/>
          <w:szCs w:val="16"/>
        </w:rPr>
      </w:pPr>
      <w:r w:rsidRPr="00391E1A">
        <w:rPr>
          <w:rFonts w:cstheme="minorHAnsi"/>
          <w:b/>
          <w:sz w:val="16"/>
          <w:szCs w:val="16"/>
        </w:rPr>
        <w:t>Załącznik nr 1</w:t>
      </w:r>
      <w:r w:rsidR="00F52595">
        <w:rPr>
          <w:rFonts w:cstheme="minorHAnsi"/>
          <w:b/>
          <w:sz w:val="16"/>
          <w:szCs w:val="16"/>
        </w:rPr>
        <w:t xml:space="preserve"> </w:t>
      </w:r>
      <w:r w:rsidRPr="00391E1A">
        <w:rPr>
          <w:rFonts w:cstheme="minorHAnsi"/>
          <w:sz w:val="16"/>
          <w:szCs w:val="16"/>
        </w:rPr>
        <w:t>Wzór Formularza Oferty</w:t>
      </w:r>
      <w:r>
        <w:rPr>
          <w:rFonts w:cstheme="minorHAnsi"/>
          <w:sz w:val="16"/>
          <w:szCs w:val="16"/>
        </w:rPr>
        <w:t xml:space="preserve"> </w:t>
      </w:r>
    </w:p>
    <w:p w14:paraId="599472F0" w14:textId="77777777" w:rsidR="00FB1145" w:rsidRDefault="00F52595" w:rsidP="001F640E">
      <w:pPr>
        <w:spacing w:after="0" w:line="240" w:lineRule="auto"/>
        <w:ind w:right="70"/>
        <w:rPr>
          <w:rFonts w:cstheme="minorHAnsi"/>
          <w:sz w:val="16"/>
          <w:szCs w:val="16"/>
        </w:rPr>
      </w:pPr>
      <w:r w:rsidRPr="002C3468">
        <w:rPr>
          <w:rFonts w:cstheme="minorHAnsi"/>
          <w:b/>
          <w:sz w:val="16"/>
          <w:szCs w:val="16"/>
        </w:rPr>
        <w:t>Załącznik nr 1a</w:t>
      </w:r>
      <w:r>
        <w:rPr>
          <w:rFonts w:cstheme="minorHAnsi"/>
          <w:sz w:val="16"/>
          <w:szCs w:val="16"/>
        </w:rPr>
        <w:t xml:space="preserve"> </w:t>
      </w:r>
      <w:r w:rsidR="002C3468">
        <w:rPr>
          <w:rFonts w:cstheme="minorHAnsi"/>
          <w:sz w:val="16"/>
          <w:szCs w:val="16"/>
        </w:rPr>
        <w:t>Arkusz wyceny Oferty</w:t>
      </w:r>
    </w:p>
    <w:p w14:paraId="2F0A503C" w14:textId="77777777" w:rsidR="003F49E7" w:rsidRPr="00391E1A" w:rsidRDefault="003F49E7" w:rsidP="001E7B05">
      <w:pPr>
        <w:spacing w:after="0" w:line="240" w:lineRule="auto"/>
        <w:ind w:left="1134" w:hanging="1134"/>
        <w:jc w:val="both"/>
        <w:rPr>
          <w:rFonts w:cstheme="minorHAnsi"/>
          <w:sz w:val="16"/>
          <w:szCs w:val="16"/>
        </w:rPr>
      </w:pPr>
      <w:r w:rsidRPr="00391E1A">
        <w:rPr>
          <w:rFonts w:cstheme="minorHAnsi"/>
          <w:b/>
          <w:sz w:val="16"/>
          <w:szCs w:val="16"/>
        </w:rPr>
        <w:t xml:space="preserve">Załącznik nr </w:t>
      </w:r>
      <w:r w:rsidR="00BA414B" w:rsidRPr="00391E1A">
        <w:rPr>
          <w:rFonts w:cstheme="minorHAnsi"/>
          <w:b/>
          <w:sz w:val="16"/>
          <w:szCs w:val="16"/>
        </w:rPr>
        <w:t>2</w:t>
      </w:r>
      <w:r w:rsidRPr="00391E1A">
        <w:rPr>
          <w:rFonts w:cstheme="minorHAnsi"/>
          <w:sz w:val="16"/>
          <w:szCs w:val="16"/>
        </w:rPr>
        <w:t xml:space="preserve"> Oświadczenie na podstawie pk</w:t>
      </w:r>
      <w:r w:rsidR="008157D9" w:rsidRPr="00391E1A">
        <w:rPr>
          <w:rFonts w:cstheme="minorHAnsi"/>
          <w:sz w:val="16"/>
          <w:szCs w:val="16"/>
        </w:rPr>
        <w:t>t</w:t>
      </w:r>
      <w:r w:rsidRPr="00391E1A">
        <w:rPr>
          <w:rFonts w:cstheme="minorHAnsi"/>
          <w:sz w:val="16"/>
          <w:szCs w:val="16"/>
        </w:rPr>
        <w:t xml:space="preserve"> </w:t>
      </w:r>
      <w:r w:rsidR="00CB570A" w:rsidRPr="00391E1A">
        <w:rPr>
          <w:rFonts w:cstheme="minorHAnsi"/>
          <w:sz w:val="16"/>
          <w:szCs w:val="16"/>
        </w:rPr>
        <w:t>8.15.1.1.2</w:t>
      </w:r>
      <w:r w:rsidR="00CB570A" w:rsidRPr="00391E1A">
        <w:rPr>
          <w:rFonts w:cstheme="minorHAnsi"/>
          <w:i/>
          <w:sz w:val="16"/>
          <w:szCs w:val="16"/>
        </w:rPr>
        <w:t xml:space="preserve"> </w:t>
      </w:r>
      <w:r w:rsidRPr="00391E1A">
        <w:rPr>
          <w:rFonts w:cstheme="minorHAnsi"/>
          <w:sz w:val="16"/>
          <w:szCs w:val="16"/>
        </w:rPr>
        <w:t>Procedury Ogólnej Zakupów Grupy Kapitałowej PGE.</w:t>
      </w:r>
    </w:p>
    <w:p w14:paraId="39B4C89E" w14:textId="77777777" w:rsidR="003F49E7" w:rsidRPr="00391E1A" w:rsidRDefault="003F49E7" w:rsidP="001E7B05">
      <w:pPr>
        <w:spacing w:after="0" w:line="240" w:lineRule="auto"/>
        <w:ind w:left="1134" w:hanging="1134"/>
        <w:jc w:val="both"/>
        <w:rPr>
          <w:rFonts w:cstheme="minorHAnsi"/>
          <w:sz w:val="16"/>
          <w:szCs w:val="16"/>
        </w:rPr>
      </w:pPr>
      <w:r w:rsidRPr="00391E1A">
        <w:rPr>
          <w:rFonts w:cstheme="minorHAnsi"/>
          <w:b/>
          <w:sz w:val="16"/>
          <w:szCs w:val="16"/>
        </w:rPr>
        <w:t xml:space="preserve">Załącznik nr </w:t>
      </w:r>
      <w:r w:rsidR="00BA414B" w:rsidRPr="00391E1A">
        <w:rPr>
          <w:rFonts w:cstheme="minorHAnsi"/>
          <w:b/>
          <w:sz w:val="16"/>
          <w:szCs w:val="16"/>
        </w:rPr>
        <w:t>3</w:t>
      </w:r>
      <w:r w:rsidRPr="00391E1A">
        <w:rPr>
          <w:rFonts w:cstheme="minorHAnsi"/>
          <w:b/>
          <w:sz w:val="16"/>
          <w:szCs w:val="16"/>
        </w:rPr>
        <w:t xml:space="preserve"> </w:t>
      </w:r>
      <w:r w:rsidRPr="00391E1A">
        <w:rPr>
          <w:rFonts w:cstheme="minorHAnsi"/>
          <w:sz w:val="16"/>
          <w:szCs w:val="16"/>
        </w:rPr>
        <w:t>Oświadczenie na podstawie pkt</w:t>
      </w:r>
      <w:r w:rsidR="00992213" w:rsidRPr="00391E1A">
        <w:rPr>
          <w:rFonts w:cstheme="minorHAnsi"/>
          <w:sz w:val="16"/>
          <w:szCs w:val="16"/>
        </w:rPr>
        <w:t xml:space="preserve"> 8.15.1.1.1., </w:t>
      </w:r>
      <w:r w:rsidR="00D306AC">
        <w:rPr>
          <w:rFonts w:cstheme="minorHAnsi"/>
          <w:sz w:val="16"/>
          <w:szCs w:val="16"/>
        </w:rPr>
        <w:t>9.4.3.1</w:t>
      </w:r>
      <w:r w:rsidR="00EB6C69" w:rsidRPr="00391E1A">
        <w:rPr>
          <w:rFonts w:cstheme="minorHAnsi"/>
          <w:sz w:val="16"/>
          <w:szCs w:val="16"/>
        </w:rPr>
        <w:t xml:space="preserve"> </w:t>
      </w:r>
      <w:r w:rsidR="00D306AC" w:rsidRPr="00D306AC">
        <w:rPr>
          <w:rFonts w:cstheme="minorHAnsi"/>
          <w:sz w:val="16"/>
          <w:szCs w:val="16"/>
        </w:rPr>
        <w:t>–</w:t>
      </w:r>
      <w:r w:rsidR="00D306AC">
        <w:rPr>
          <w:rFonts w:cstheme="minorHAnsi"/>
          <w:sz w:val="16"/>
          <w:szCs w:val="16"/>
        </w:rPr>
        <w:t xml:space="preserve"> </w:t>
      </w:r>
      <w:r w:rsidR="00EB6C69" w:rsidRPr="00391E1A">
        <w:rPr>
          <w:rFonts w:cstheme="minorHAnsi"/>
          <w:sz w:val="16"/>
          <w:szCs w:val="16"/>
        </w:rPr>
        <w:t xml:space="preserve">9.4.3.4 </w:t>
      </w:r>
      <w:r w:rsidR="00055DD6" w:rsidRPr="00391E1A">
        <w:rPr>
          <w:rFonts w:cstheme="minorHAnsi"/>
          <w:sz w:val="16"/>
          <w:szCs w:val="16"/>
        </w:rPr>
        <w:t xml:space="preserve">Procedury Ogólnej Zakupów GK </w:t>
      </w:r>
      <w:r w:rsidRPr="00391E1A">
        <w:rPr>
          <w:rFonts w:cstheme="minorHAnsi"/>
          <w:sz w:val="16"/>
          <w:szCs w:val="16"/>
        </w:rPr>
        <w:t>PGE.</w:t>
      </w:r>
    </w:p>
    <w:p w14:paraId="67811F6D" w14:textId="77777777" w:rsidR="003F49E7" w:rsidRPr="00391E1A" w:rsidRDefault="003F49E7" w:rsidP="001E7B05">
      <w:pPr>
        <w:spacing w:after="0" w:line="240" w:lineRule="auto"/>
        <w:ind w:left="1134" w:hanging="1134"/>
        <w:jc w:val="both"/>
        <w:rPr>
          <w:rFonts w:cstheme="minorHAnsi"/>
          <w:sz w:val="16"/>
          <w:szCs w:val="16"/>
        </w:rPr>
      </w:pPr>
      <w:r w:rsidRPr="00391E1A">
        <w:rPr>
          <w:rFonts w:cstheme="minorHAnsi"/>
          <w:b/>
          <w:sz w:val="16"/>
          <w:szCs w:val="16"/>
        </w:rPr>
        <w:t xml:space="preserve">Załącznik nr </w:t>
      </w:r>
      <w:r w:rsidR="00BA414B" w:rsidRPr="00391E1A">
        <w:rPr>
          <w:rFonts w:cstheme="minorHAnsi"/>
          <w:b/>
          <w:sz w:val="16"/>
          <w:szCs w:val="16"/>
        </w:rPr>
        <w:t>4</w:t>
      </w:r>
      <w:r w:rsidRPr="00391E1A">
        <w:rPr>
          <w:rFonts w:cstheme="minorHAnsi"/>
          <w:b/>
          <w:sz w:val="16"/>
          <w:szCs w:val="16"/>
        </w:rPr>
        <w:t xml:space="preserve"> </w:t>
      </w:r>
      <w:r w:rsidRPr="00391E1A">
        <w:rPr>
          <w:rFonts w:cstheme="minorHAnsi"/>
          <w:sz w:val="16"/>
          <w:szCs w:val="16"/>
        </w:rPr>
        <w:t xml:space="preserve">Oświadczenie na podstawie pkt </w:t>
      </w:r>
      <w:r w:rsidR="00992213" w:rsidRPr="00391E1A">
        <w:rPr>
          <w:rFonts w:cstheme="minorHAnsi"/>
          <w:sz w:val="16"/>
          <w:szCs w:val="16"/>
        </w:rPr>
        <w:t xml:space="preserve">8.15.1.1.1., </w:t>
      </w:r>
      <w:r w:rsidR="00EB6C69" w:rsidRPr="00391E1A">
        <w:rPr>
          <w:rFonts w:eastAsia="Calibri" w:cstheme="minorHAnsi"/>
          <w:sz w:val="16"/>
          <w:szCs w:val="16"/>
        </w:rPr>
        <w:t xml:space="preserve">9.4.2.1 – 9.4.2.14 </w:t>
      </w:r>
      <w:r w:rsidRPr="00391E1A">
        <w:rPr>
          <w:rFonts w:cstheme="minorHAnsi"/>
          <w:sz w:val="16"/>
          <w:szCs w:val="16"/>
        </w:rPr>
        <w:t xml:space="preserve">Procedury Ogólnej Zakupów </w:t>
      </w:r>
      <w:r w:rsidR="001E7B05" w:rsidRPr="00391E1A">
        <w:rPr>
          <w:rFonts w:cstheme="minorHAnsi"/>
          <w:sz w:val="16"/>
          <w:szCs w:val="16"/>
        </w:rPr>
        <w:t>GK</w:t>
      </w:r>
      <w:r w:rsidRPr="00391E1A">
        <w:rPr>
          <w:rFonts w:cstheme="minorHAnsi"/>
          <w:sz w:val="16"/>
          <w:szCs w:val="16"/>
        </w:rPr>
        <w:t xml:space="preserve"> PGE.</w:t>
      </w:r>
    </w:p>
    <w:p w14:paraId="5F9F841E" w14:textId="77777777" w:rsidR="00292BB0" w:rsidRPr="00391E1A" w:rsidRDefault="00CB1AF4" w:rsidP="001E7B05">
      <w:pPr>
        <w:spacing w:after="0" w:line="240" w:lineRule="auto"/>
        <w:rPr>
          <w:rFonts w:cstheme="minorHAnsi"/>
          <w:sz w:val="16"/>
          <w:szCs w:val="16"/>
        </w:rPr>
      </w:pPr>
      <w:r w:rsidRPr="00391E1A">
        <w:rPr>
          <w:rFonts w:cstheme="minorHAnsi"/>
          <w:b/>
          <w:sz w:val="16"/>
          <w:szCs w:val="16"/>
        </w:rPr>
        <w:t>Załącznik nr 5</w:t>
      </w:r>
      <w:r w:rsidRPr="00391E1A">
        <w:rPr>
          <w:rFonts w:cstheme="minorHAnsi"/>
          <w:sz w:val="16"/>
          <w:szCs w:val="16"/>
        </w:rPr>
        <w:t xml:space="preserve"> </w:t>
      </w:r>
      <w:r w:rsidR="00573C3A">
        <w:rPr>
          <w:rFonts w:cstheme="minorHAnsi"/>
          <w:sz w:val="16"/>
          <w:szCs w:val="16"/>
        </w:rPr>
        <w:t xml:space="preserve">Wzór Wykazu </w:t>
      </w:r>
      <w:r w:rsidR="002C3468">
        <w:rPr>
          <w:rFonts w:cstheme="minorHAnsi"/>
          <w:sz w:val="16"/>
          <w:szCs w:val="16"/>
        </w:rPr>
        <w:t>dostaw</w:t>
      </w:r>
    </w:p>
    <w:p w14:paraId="059C65D8" w14:textId="77777777" w:rsidR="008465F9" w:rsidRPr="00391E1A" w:rsidRDefault="005F342B" w:rsidP="001E7B05">
      <w:pPr>
        <w:spacing w:after="0" w:line="240" w:lineRule="auto"/>
        <w:rPr>
          <w:rFonts w:cstheme="minorHAnsi"/>
          <w:sz w:val="16"/>
          <w:szCs w:val="16"/>
        </w:rPr>
      </w:pPr>
      <w:r w:rsidRPr="00391E1A">
        <w:rPr>
          <w:rFonts w:cstheme="minorHAnsi"/>
          <w:b/>
          <w:sz w:val="16"/>
          <w:szCs w:val="16"/>
        </w:rPr>
        <w:t xml:space="preserve">Załącznik nr </w:t>
      </w:r>
      <w:r w:rsidR="00C43682" w:rsidRPr="00391E1A">
        <w:rPr>
          <w:rFonts w:cstheme="minorHAnsi"/>
          <w:b/>
          <w:sz w:val="16"/>
          <w:szCs w:val="16"/>
        </w:rPr>
        <w:t>6</w:t>
      </w:r>
      <w:r w:rsidR="005B2E81" w:rsidRPr="00391E1A">
        <w:rPr>
          <w:rFonts w:cstheme="minorHAnsi"/>
          <w:b/>
          <w:sz w:val="16"/>
          <w:szCs w:val="16"/>
        </w:rPr>
        <w:t xml:space="preserve"> </w:t>
      </w:r>
      <w:r w:rsidR="00F52595">
        <w:rPr>
          <w:rFonts w:cstheme="minorHAnsi"/>
          <w:sz w:val="16"/>
          <w:szCs w:val="16"/>
        </w:rPr>
        <w:t>nie dotyczy</w:t>
      </w:r>
    </w:p>
    <w:p w14:paraId="5BFBB502" w14:textId="77777777" w:rsidR="00AB3E8B" w:rsidRPr="00391E1A" w:rsidRDefault="005F342B" w:rsidP="001E7B05">
      <w:pPr>
        <w:spacing w:after="0" w:line="240" w:lineRule="auto"/>
        <w:rPr>
          <w:rFonts w:cstheme="minorHAnsi"/>
          <w:sz w:val="16"/>
          <w:szCs w:val="16"/>
        </w:rPr>
      </w:pPr>
      <w:r w:rsidRPr="00391E1A">
        <w:rPr>
          <w:rFonts w:cstheme="minorHAnsi"/>
          <w:b/>
          <w:sz w:val="16"/>
          <w:szCs w:val="16"/>
        </w:rPr>
        <w:t xml:space="preserve">Załącznik nr </w:t>
      </w:r>
      <w:r w:rsidR="00C43682" w:rsidRPr="00391E1A">
        <w:rPr>
          <w:rFonts w:cstheme="minorHAnsi"/>
          <w:b/>
          <w:sz w:val="16"/>
          <w:szCs w:val="16"/>
        </w:rPr>
        <w:t>7</w:t>
      </w:r>
      <w:r w:rsidR="00AB3E8B" w:rsidRPr="00391E1A">
        <w:rPr>
          <w:rFonts w:cstheme="minorHAnsi"/>
          <w:sz w:val="16"/>
          <w:szCs w:val="16"/>
        </w:rPr>
        <w:t xml:space="preserve"> </w:t>
      </w:r>
      <w:r w:rsidR="006843F3" w:rsidRPr="00391E1A">
        <w:rPr>
          <w:rFonts w:cstheme="minorHAnsi"/>
          <w:sz w:val="16"/>
          <w:szCs w:val="16"/>
        </w:rPr>
        <w:t>Oświadczenie o posiadanym rachunku bankowym</w:t>
      </w:r>
    </w:p>
    <w:p w14:paraId="625BE7A4" w14:textId="77777777" w:rsidR="00E77E49" w:rsidRPr="00391E1A" w:rsidRDefault="00E77E49" w:rsidP="001E7B05">
      <w:pPr>
        <w:spacing w:after="0" w:line="240" w:lineRule="auto"/>
        <w:rPr>
          <w:rFonts w:cstheme="minorHAnsi"/>
          <w:sz w:val="16"/>
          <w:szCs w:val="16"/>
        </w:rPr>
      </w:pPr>
      <w:r w:rsidRPr="00391E1A">
        <w:rPr>
          <w:rFonts w:cstheme="minorHAnsi"/>
          <w:b/>
          <w:sz w:val="16"/>
          <w:szCs w:val="16"/>
        </w:rPr>
        <w:t xml:space="preserve">Załącznik nr </w:t>
      </w:r>
      <w:r w:rsidR="00EB6C69" w:rsidRPr="00391E1A">
        <w:rPr>
          <w:rFonts w:cstheme="minorHAnsi"/>
          <w:b/>
          <w:sz w:val="16"/>
          <w:szCs w:val="16"/>
        </w:rPr>
        <w:t>8</w:t>
      </w:r>
      <w:r w:rsidR="00255DB2" w:rsidRPr="00391E1A">
        <w:rPr>
          <w:rFonts w:cstheme="minorHAnsi"/>
          <w:sz w:val="16"/>
          <w:szCs w:val="16"/>
        </w:rPr>
        <w:t xml:space="preserve"> </w:t>
      </w:r>
      <w:r w:rsidR="00E04E1C" w:rsidRPr="004321ED">
        <w:rPr>
          <w:rFonts w:cstheme="minorHAnsi"/>
          <w:sz w:val="16"/>
          <w:szCs w:val="16"/>
        </w:rPr>
        <w:t>Oświadczenie/Zobowiązanie podmiotu trzeciego/podwykonawcy</w:t>
      </w:r>
    </w:p>
    <w:p w14:paraId="7AD25737" w14:textId="77777777" w:rsidR="001F640E" w:rsidRDefault="001F640E" w:rsidP="001F640E">
      <w:pPr>
        <w:spacing w:after="0" w:line="240" w:lineRule="auto"/>
        <w:rPr>
          <w:rFonts w:cstheme="minorHAnsi"/>
          <w:sz w:val="16"/>
          <w:szCs w:val="16"/>
        </w:rPr>
      </w:pPr>
      <w:r w:rsidRPr="00391E1A">
        <w:rPr>
          <w:rFonts w:cstheme="minorHAnsi"/>
          <w:b/>
          <w:sz w:val="16"/>
          <w:szCs w:val="16"/>
        </w:rPr>
        <w:t xml:space="preserve">Załącznik nr 9 </w:t>
      </w:r>
      <w:r w:rsidRPr="00391E1A">
        <w:rPr>
          <w:rFonts w:cstheme="minorHAnsi"/>
          <w:sz w:val="16"/>
          <w:szCs w:val="16"/>
        </w:rPr>
        <w:t>Opis przedmiotu zamówienia</w:t>
      </w:r>
      <w:r>
        <w:rPr>
          <w:rFonts w:cstheme="minorHAnsi"/>
          <w:sz w:val="16"/>
          <w:szCs w:val="16"/>
        </w:rPr>
        <w:t xml:space="preserve"> </w:t>
      </w:r>
    </w:p>
    <w:p w14:paraId="7268D49C" w14:textId="77777777" w:rsidR="00E94738" w:rsidRDefault="004321ED" w:rsidP="00E94738">
      <w:pPr>
        <w:spacing w:after="0" w:line="240" w:lineRule="auto"/>
        <w:rPr>
          <w:rFonts w:cstheme="minorHAnsi"/>
          <w:sz w:val="16"/>
          <w:szCs w:val="16"/>
        </w:rPr>
      </w:pPr>
      <w:r w:rsidRPr="004321ED">
        <w:rPr>
          <w:rFonts w:cstheme="minorHAnsi"/>
          <w:b/>
          <w:sz w:val="16"/>
          <w:szCs w:val="16"/>
        </w:rPr>
        <w:t xml:space="preserve">Załącznik nr </w:t>
      </w:r>
      <w:r>
        <w:rPr>
          <w:rFonts w:cstheme="minorHAnsi"/>
          <w:b/>
          <w:sz w:val="16"/>
          <w:szCs w:val="16"/>
        </w:rPr>
        <w:t>10</w:t>
      </w:r>
      <w:r w:rsidRPr="004321ED">
        <w:rPr>
          <w:rFonts w:cstheme="minorHAnsi"/>
          <w:b/>
          <w:sz w:val="16"/>
          <w:szCs w:val="16"/>
        </w:rPr>
        <w:t xml:space="preserve"> </w:t>
      </w:r>
      <w:r w:rsidR="00E04E1C" w:rsidRPr="00391E1A">
        <w:rPr>
          <w:rFonts w:cstheme="minorHAnsi"/>
          <w:sz w:val="16"/>
          <w:szCs w:val="16"/>
        </w:rPr>
        <w:t>Projekt Umowy</w:t>
      </w:r>
      <w:r w:rsidR="001F640E">
        <w:rPr>
          <w:rFonts w:cstheme="minorHAnsi"/>
          <w:sz w:val="16"/>
          <w:szCs w:val="16"/>
        </w:rPr>
        <w:t xml:space="preserve"> </w:t>
      </w:r>
    </w:p>
    <w:p w14:paraId="3AB159C9" w14:textId="77777777" w:rsidR="004321ED" w:rsidRDefault="004321ED" w:rsidP="00043193">
      <w:pPr>
        <w:spacing w:after="0" w:line="240" w:lineRule="auto"/>
        <w:rPr>
          <w:rFonts w:cstheme="minorHAnsi"/>
          <w:sz w:val="16"/>
          <w:szCs w:val="16"/>
        </w:rPr>
      </w:pPr>
    </w:p>
    <w:p w14:paraId="40CE4A43" w14:textId="77777777" w:rsidR="00CE47DB" w:rsidRDefault="00CE47DB" w:rsidP="00043193">
      <w:pPr>
        <w:spacing w:after="0" w:line="240" w:lineRule="auto"/>
        <w:rPr>
          <w:rFonts w:cstheme="minorHAnsi"/>
          <w:sz w:val="16"/>
          <w:szCs w:val="16"/>
        </w:rPr>
      </w:pPr>
    </w:p>
    <w:p w14:paraId="4503C8CD" w14:textId="77777777" w:rsidR="00CE47DB" w:rsidRDefault="00CE47DB" w:rsidP="00043193">
      <w:pPr>
        <w:spacing w:after="0" w:line="240" w:lineRule="auto"/>
        <w:rPr>
          <w:rFonts w:cstheme="minorHAnsi"/>
          <w:sz w:val="16"/>
          <w:szCs w:val="16"/>
        </w:rPr>
      </w:pPr>
    </w:p>
    <w:p w14:paraId="3D3B3FDB" w14:textId="77777777" w:rsidR="00CE47DB" w:rsidRDefault="00CE47DB">
      <w:pPr>
        <w:rPr>
          <w:rFonts w:cstheme="minorHAnsi"/>
          <w:sz w:val="16"/>
          <w:szCs w:val="16"/>
        </w:rPr>
      </w:pPr>
      <w:r>
        <w:rPr>
          <w:rFonts w:cstheme="minorHAnsi"/>
          <w:sz w:val="16"/>
          <w:szCs w:val="16"/>
        </w:rPr>
        <w:br w:type="page"/>
      </w:r>
    </w:p>
    <w:p w14:paraId="250D972B" w14:textId="77777777" w:rsidR="002F3347" w:rsidRPr="00992213" w:rsidRDefault="002F3347" w:rsidP="002F3347">
      <w:pPr>
        <w:shd w:val="clear" w:color="auto" w:fill="E6E6E6"/>
        <w:spacing w:after="0" w:line="240" w:lineRule="auto"/>
        <w:jc w:val="right"/>
        <w:rPr>
          <w:rFonts w:eastAsia="Times New Roman" w:cs="Segoe UI"/>
          <w:b/>
          <w:sz w:val="18"/>
          <w:szCs w:val="18"/>
          <w:lang w:eastAsia="pl-PL"/>
        </w:rPr>
      </w:pPr>
      <w:r w:rsidRPr="00992213">
        <w:rPr>
          <w:rFonts w:eastAsia="Times New Roman" w:cs="Segoe UI"/>
          <w:b/>
          <w:sz w:val="18"/>
          <w:szCs w:val="18"/>
          <w:lang w:eastAsia="pl-PL"/>
        </w:rPr>
        <w:lastRenderedPageBreak/>
        <w:t xml:space="preserve">Załącznik nr </w:t>
      </w:r>
      <w:r w:rsidR="00F52595">
        <w:rPr>
          <w:rFonts w:eastAsia="Times New Roman" w:cs="Segoe UI"/>
          <w:b/>
          <w:sz w:val="18"/>
          <w:szCs w:val="18"/>
          <w:lang w:eastAsia="pl-PL"/>
        </w:rPr>
        <w:t>1</w:t>
      </w:r>
      <w:r w:rsidRPr="00992213">
        <w:rPr>
          <w:rFonts w:eastAsia="Times New Roman" w:cs="Segoe UI"/>
          <w:b/>
          <w:sz w:val="18"/>
          <w:szCs w:val="18"/>
          <w:lang w:eastAsia="pl-PL"/>
        </w:rPr>
        <w:t xml:space="preserve"> do SWZ</w:t>
      </w:r>
    </w:p>
    <w:p w14:paraId="156D0199" w14:textId="77777777" w:rsidR="002F3347" w:rsidRPr="00992213" w:rsidRDefault="00F52595" w:rsidP="002F3347">
      <w:pPr>
        <w:shd w:val="clear" w:color="auto" w:fill="E6E6E6"/>
        <w:spacing w:after="0" w:line="240" w:lineRule="auto"/>
        <w:jc w:val="right"/>
        <w:rPr>
          <w:rFonts w:eastAsia="Times New Roman" w:cs="Segoe UI"/>
          <w:b/>
          <w:sz w:val="18"/>
          <w:szCs w:val="18"/>
          <w:lang w:eastAsia="pl-PL"/>
        </w:rPr>
      </w:pPr>
      <w:r>
        <w:rPr>
          <w:rFonts w:eastAsia="Times New Roman" w:cs="Segoe UI"/>
          <w:b/>
          <w:sz w:val="18"/>
          <w:szCs w:val="18"/>
          <w:lang w:eastAsia="pl-PL"/>
        </w:rPr>
        <w:t>Formularz Oferty</w:t>
      </w:r>
    </w:p>
    <w:p w14:paraId="11E30E2C" w14:textId="77777777" w:rsidR="002F3347" w:rsidRPr="00F649AC" w:rsidRDefault="002F3347" w:rsidP="002F3347">
      <w:pPr>
        <w:spacing w:after="0" w:line="240" w:lineRule="auto"/>
        <w:rPr>
          <w:rFonts w:cs="Segoe UI"/>
          <w:b/>
          <w:sz w:val="18"/>
          <w:szCs w:val="18"/>
        </w:rPr>
      </w:pPr>
      <w:r>
        <w:rPr>
          <w:rFonts w:eastAsia="Times New Roman" w:cstheme="minorHAnsi"/>
          <w:b/>
          <w:bCs/>
          <w:sz w:val="18"/>
          <w:szCs w:val="20"/>
          <w:lang w:eastAsia="pl-PL"/>
        </w:rPr>
        <w:t xml:space="preserve">Nr postępowania </w:t>
      </w:r>
      <w:r w:rsidR="00A7753F">
        <w:rPr>
          <w:rFonts w:eastAsia="Times New Roman" w:cstheme="minorHAnsi"/>
          <w:b/>
          <w:bCs/>
          <w:sz w:val="18"/>
          <w:szCs w:val="20"/>
          <w:lang w:eastAsia="pl-PL"/>
        </w:rPr>
        <w:t>POST/EOD/EOD/BM/00297/2023</w:t>
      </w:r>
    </w:p>
    <w:p w14:paraId="4EA35B51" w14:textId="77777777" w:rsidR="002F3347" w:rsidRDefault="002F3347" w:rsidP="002F3347">
      <w:pPr>
        <w:spacing w:after="0" w:line="240" w:lineRule="auto"/>
        <w:jc w:val="center"/>
        <w:rPr>
          <w:rFonts w:cs="Segoe UI"/>
          <w:b/>
          <w:sz w:val="18"/>
          <w:szCs w:val="18"/>
        </w:rPr>
      </w:pPr>
    </w:p>
    <w:p w14:paraId="6BF30824" w14:textId="77777777" w:rsidR="002F3347" w:rsidRDefault="002F3347" w:rsidP="002F3347">
      <w:pPr>
        <w:spacing w:after="0" w:line="240" w:lineRule="auto"/>
        <w:jc w:val="center"/>
        <w:rPr>
          <w:rFonts w:cs="Segoe UI"/>
          <w:b/>
          <w:sz w:val="18"/>
          <w:szCs w:val="18"/>
        </w:rPr>
      </w:pPr>
    </w:p>
    <w:p w14:paraId="658C457C" w14:textId="77777777" w:rsidR="002F3347" w:rsidRPr="007F2B63" w:rsidRDefault="002F3347" w:rsidP="002F3347">
      <w:pPr>
        <w:spacing w:after="0" w:line="240" w:lineRule="auto"/>
        <w:jc w:val="center"/>
        <w:rPr>
          <w:rFonts w:cs="Segoe UI"/>
          <w:b/>
          <w:sz w:val="20"/>
          <w:szCs w:val="20"/>
        </w:rPr>
      </w:pPr>
      <w:r w:rsidRPr="007F2B63">
        <w:rPr>
          <w:rFonts w:cs="Segoe UI"/>
          <w:b/>
          <w:sz w:val="20"/>
          <w:szCs w:val="20"/>
        </w:rPr>
        <w:t xml:space="preserve">FORMULARZ OFERTY </w:t>
      </w:r>
    </w:p>
    <w:p w14:paraId="5152A25A" w14:textId="77777777" w:rsidR="00440C16" w:rsidRPr="007F2B63" w:rsidRDefault="00440C16" w:rsidP="002F3347">
      <w:pPr>
        <w:spacing w:after="0" w:line="240" w:lineRule="auto"/>
        <w:jc w:val="center"/>
        <w:rPr>
          <w:rFonts w:cs="Segoe UI"/>
          <w:b/>
          <w:sz w:val="20"/>
          <w:szCs w:val="20"/>
        </w:rPr>
      </w:pPr>
    </w:p>
    <w:p w14:paraId="6A2B3DA5" w14:textId="77777777" w:rsidR="002F3347" w:rsidRPr="00E25427" w:rsidRDefault="002F3347" w:rsidP="002F3347">
      <w:pPr>
        <w:spacing w:after="0" w:line="240" w:lineRule="auto"/>
        <w:rPr>
          <w:rFonts w:cstheme="minorHAnsi"/>
          <w:color w:val="000000"/>
          <w:sz w:val="18"/>
          <w:szCs w:val="18"/>
        </w:rPr>
      </w:pPr>
      <w:r w:rsidRPr="00E25427">
        <w:rPr>
          <w:rFonts w:cs="Segoe UI"/>
          <w:sz w:val="18"/>
          <w:szCs w:val="18"/>
        </w:rPr>
        <w:t xml:space="preserve">Nazwa postępowania: </w:t>
      </w:r>
      <w:r w:rsidR="002C3468" w:rsidRPr="00E25427">
        <w:rPr>
          <w:rFonts w:cstheme="minorHAnsi"/>
          <w:b/>
          <w:color w:val="000000"/>
          <w:sz w:val="18"/>
          <w:szCs w:val="18"/>
        </w:rPr>
        <w:t>Sukcesywna dostawa olejów oraz smarów do elektrowni wodnych PGE Energia Odnawialna S.A.</w:t>
      </w:r>
    </w:p>
    <w:p w14:paraId="015B7741" w14:textId="77777777" w:rsidR="00E25427" w:rsidRDefault="00E25427" w:rsidP="002F3347">
      <w:pPr>
        <w:keepNext/>
        <w:tabs>
          <w:tab w:val="left" w:pos="708"/>
        </w:tabs>
        <w:spacing w:after="0" w:line="240" w:lineRule="auto"/>
        <w:jc w:val="both"/>
        <w:rPr>
          <w:rFonts w:cs="Segoe UI"/>
          <w:sz w:val="18"/>
          <w:szCs w:val="18"/>
        </w:rPr>
      </w:pPr>
    </w:p>
    <w:p w14:paraId="17E8D2D0" w14:textId="30BDEDE0" w:rsidR="002F3347" w:rsidRPr="00E25427" w:rsidRDefault="002F3347" w:rsidP="002F3347">
      <w:pPr>
        <w:keepNext/>
        <w:tabs>
          <w:tab w:val="left" w:pos="708"/>
        </w:tabs>
        <w:spacing w:after="0" w:line="240" w:lineRule="auto"/>
        <w:jc w:val="both"/>
        <w:rPr>
          <w:rFonts w:cs="Segoe UI"/>
          <w:sz w:val="18"/>
          <w:szCs w:val="18"/>
        </w:rPr>
      </w:pPr>
      <w:r w:rsidRPr="00E25427">
        <w:rPr>
          <w:rFonts w:cs="Segoe UI"/>
          <w:sz w:val="18"/>
          <w:szCs w:val="18"/>
        </w:rPr>
        <w:t xml:space="preserve">Zamawiający: </w:t>
      </w:r>
      <w:r w:rsidRPr="00E25427">
        <w:rPr>
          <w:sz w:val="18"/>
          <w:szCs w:val="18"/>
        </w:rPr>
        <w:t>PGE Energia Odnawialna S.A. ul. Ogrodowa 59 a, 00-876 Warszawa</w:t>
      </w:r>
    </w:p>
    <w:p w14:paraId="59EC304E" w14:textId="77777777" w:rsidR="002F3347" w:rsidRDefault="002F3347" w:rsidP="002F3347">
      <w:pPr>
        <w:keepNext/>
        <w:tabs>
          <w:tab w:val="left" w:pos="708"/>
        </w:tabs>
        <w:spacing w:after="0" w:line="240" w:lineRule="auto"/>
        <w:jc w:val="both"/>
        <w:rPr>
          <w:b/>
          <w:sz w:val="18"/>
          <w:szCs w:val="18"/>
        </w:rPr>
      </w:pPr>
    </w:p>
    <w:p w14:paraId="550609C2" w14:textId="77777777" w:rsidR="002F3347" w:rsidRPr="004F6D58" w:rsidRDefault="002F3347" w:rsidP="002F3347">
      <w:pPr>
        <w:numPr>
          <w:ilvl w:val="0"/>
          <w:numId w:val="44"/>
        </w:numPr>
        <w:tabs>
          <w:tab w:val="num" w:pos="567"/>
        </w:tabs>
        <w:spacing w:after="0" w:line="240" w:lineRule="auto"/>
        <w:ind w:hanging="1080"/>
        <w:rPr>
          <w:rFonts w:cs="Segoe UI"/>
          <w:sz w:val="18"/>
          <w:szCs w:val="18"/>
        </w:rPr>
      </w:pPr>
      <w:r w:rsidRPr="004F6D58">
        <w:rPr>
          <w:rFonts w:cs="Segoe UI"/>
          <w:b/>
          <w:sz w:val="18"/>
          <w:szCs w:val="18"/>
        </w:rPr>
        <w:t>Ofertę składa</w:t>
      </w:r>
      <w:r w:rsidRPr="004F6D58">
        <w:rPr>
          <w:rFonts w:cs="Segoe UI"/>
          <w:sz w:val="18"/>
          <w:szCs w:val="18"/>
        </w:rPr>
        <w:t>:</w:t>
      </w:r>
    </w:p>
    <w:p w14:paraId="63B1471E" w14:textId="77777777" w:rsidR="002F3347" w:rsidRPr="004F6D58" w:rsidRDefault="002F3347" w:rsidP="002F3347">
      <w:pPr>
        <w:spacing w:after="0" w:line="240" w:lineRule="auto"/>
        <w:jc w:val="both"/>
        <w:rPr>
          <w:rFonts w:cs="Arial"/>
          <w:b/>
          <w:sz w:val="18"/>
          <w:szCs w:val="18"/>
        </w:rPr>
      </w:pPr>
      <w:r w:rsidRPr="004F6D58">
        <w:rPr>
          <w:rFonts w:cs="Arial"/>
          <w:b/>
          <w:sz w:val="18"/>
          <w:szCs w:val="18"/>
        </w:rPr>
        <w:t xml:space="preserve">WYKONAWCA 1 </w:t>
      </w:r>
      <w:r w:rsidRPr="004F6D58">
        <w:rPr>
          <w:rFonts w:cs="Arial"/>
          <w:sz w:val="18"/>
          <w:szCs w:val="18"/>
        </w:rPr>
        <w:t>...........................................................................................................................</w:t>
      </w:r>
      <w:r>
        <w:rPr>
          <w:rFonts w:cs="Arial"/>
          <w:sz w:val="18"/>
          <w:szCs w:val="18"/>
        </w:rPr>
        <w:t>.........................</w:t>
      </w:r>
      <w:r w:rsidRPr="004F6D58">
        <w:rPr>
          <w:rFonts w:cs="Arial"/>
          <w:sz w:val="18"/>
          <w:szCs w:val="18"/>
        </w:rPr>
        <w:t>.............</w:t>
      </w:r>
    </w:p>
    <w:p w14:paraId="23023C77" w14:textId="77777777" w:rsidR="002F3347" w:rsidRPr="004F6D58" w:rsidRDefault="002F3347" w:rsidP="002F3347">
      <w:pPr>
        <w:spacing w:after="0" w:line="240" w:lineRule="auto"/>
        <w:jc w:val="both"/>
        <w:rPr>
          <w:rFonts w:cs="Arial"/>
          <w:sz w:val="18"/>
          <w:szCs w:val="18"/>
        </w:rPr>
      </w:pPr>
      <w:r w:rsidRPr="004F6D58">
        <w:rPr>
          <w:rFonts w:cs="Arial"/>
          <w:sz w:val="18"/>
          <w:szCs w:val="18"/>
        </w:rPr>
        <w:t>.............................................................................................................................................</w:t>
      </w:r>
      <w:r>
        <w:rPr>
          <w:rFonts w:cs="Arial"/>
          <w:sz w:val="18"/>
          <w:szCs w:val="18"/>
        </w:rPr>
        <w:t>......................................</w:t>
      </w:r>
      <w:r w:rsidRPr="004F6D58">
        <w:rPr>
          <w:rFonts w:cs="Arial"/>
          <w:sz w:val="18"/>
          <w:szCs w:val="18"/>
        </w:rPr>
        <w:t>......</w:t>
      </w:r>
    </w:p>
    <w:p w14:paraId="27D670A8" w14:textId="77777777" w:rsidR="002F3347" w:rsidRPr="004F6D58" w:rsidRDefault="002F3347" w:rsidP="002F3347">
      <w:pPr>
        <w:spacing w:after="0" w:line="240" w:lineRule="auto"/>
        <w:jc w:val="both"/>
        <w:rPr>
          <w:rFonts w:cs="Arial"/>
          <w:sz w:val="18"/>
          <w:szCs w:val="18"/>
        </w:rPr>
      </w:pPr>
      <w:r w:rsidRPr="004F6D58">
        <w:rPr>
          <w:rFonts w:cs="Arial"/>
          <w:sz w:val="18"/>
          <w:szCs w:val="18"/>
        </w:rPr>
        <w:t>adres  ul. ..........................</w:t>
      </w:r>
      <w:r>
        <w:rPr>
          <w:rFonts w:cs="Arial"/>
          <w:sz w:val="18"/>
          <w:szCs w:val="18"/>
        </w:rPr>
        <w:t>..................................</w:t>
      </w:r>
      <w:r w:rsidRPr="004F6D58">
        <w:rPr>
          <w:rFonts w:cs="Arial"/>
          <w:sz w:val="18"/>
          <w:szCs w:val="18"/>
        </w:rPr>
        <w:t>....kod ……………………….. miasto ……………………….. kraj ………………</w:t>
      </w:r>
      <w:r>
        <w:rPr>
          <w:rFonts w:cs="Arial"/>
          <w:sz w:val="18"/>
          <w:szCs w:val="18"/>
        </w:rPr>
        <w:t>…………</w:t>
      </w:r>
      <w:r w:rsidRPr="004F6D58">
        <w:rPr>
          <w:rFonts w:cs="Arial"/>
          <w:sz w:val="18"/>
          <w:szCs w:val="18"/>
        </w:rPr>
        <w:t>………..</w:t>
      </w:r>
    </w:p>
    <w:p w14:paraId="68ACA52F" w14:textId="77777777" w:rsidR="002F3347" w:rsidRPr="004F6D58" w:rsidRDefault="002F3347" w:rsidP="002F3347">
      <w:pPr>
        <w:spacing w:after="0" w:line="240" w:lineRule="auto"/>
        <w:jc w:val="both"/>
        <w:rPr>
          <w:rFonts w:cs="Arial"/>
          <w:sz w:val="18"/>
          <w:szCs w:val="18"/>
        </w:rPr>
      </w:pPr>
      <w:r w:rsidRPr="004F6D58">
        <w:rPr>
          <w:rFonts w:cs="Arial"/>
          <w:sz w:val="18"/>
          <w:szCs w:val="18"/>
        </w:rPr>
        <w:t>nr telefonu.......................................... nr faksu.....................................................................</w:t>
      </w:r>
    </w:p>
    <w:p w14:paraId="4249F934" w14:textId="77777777" w:rsidR="002F3347" w:rsidRPr="004F6D58" w:rsidRDefault="002F3347" w:rsidP="002F3347">
      <w:pPr>
        <w:spacing w:after="0" w:line="240" w:lineRule="auto"/>
        <w:jc w:val="both"/>
        <w:rPr>
          <w:rFonts w:cs="Arial"/>
          <w:sz w:val="18"/>
          <w:szCs w:val="18"/>
        </w:rPr>
      </w:pPr>
      <w:r w:rsidRPr="004F6D58">
        <w:rPr>
          <w:rFonts w:cs="Arial"/>
          <w:sz w:val="18"/>
          <w:szCs w:val="18"/>
        </w:rPr>
        <w:t>adres e-mail ……………………………………………………………………………………...</w:t>
      </w:r>
    </w:p>
    <w:p w14:paraId="2AEA26C5" w14:textId="77777777" w:rsidR="002F3347" w:rsidRPr="004F6D58" w:rsidRDefault="002F3347" w:rsidP="002F3347">
      <w:pPr>
        <w:spacing w:after="0" w:line="240" w:lineRule="auto"/>
        <w:jc w:val="both"/>
        <w:rPr>
          <w:rFonts w:cs="Times New Roman"/>
          <w:w w:val="90"/>
          <w:sz w:val="18"/>
          <w:szCs w:val="18"/>
        </w:rPr>
      </w:pPr>
      <w:r w:rsidRPr="004F6D58">
        <w:rPr>
          <w:rFonts w:cs="Arial"/>
          <w:sz w:val="18"/>
          <w:szCs w:val="18"/>
        </w:rPr>
        <w:t>NIP................................................................., REGON ............................................................................</w:t>
      </w:r>
      <w:r w:rsidRPr="004F6D58">
        <w:rPr>
          <w:w w:val="90"/>
          <w:sz w:val="18"/>
          <w:szCs w:val="18"/>
        </w:rPr>
        <w:tab/>
      </w:r>
    </w:p>
    <w:p w14:paraId="73DE161A" w14:textId="77777777" w:rsidR="002F3347" w:rsidRPr="004F6D58" w:rsidRDefault="002F3347" w:rsidP="002F3347">
      <w:pPr>
        <w:tabs>
          <w:tab w:val="left" w:leader="dot" w:pos="9072"/>
        </w:tabs>
        <w:spacing w:after="0" w:line="240" w:lineRule="auto"/>
        <w:rPr>
          <w:i/>
          <w:w w:val="90"/>
          <w:sz w:val="18"/>
          <w:szCs w:val="18"/>
        </w:rPr>
      </w:pPr>
      <w:r w:rsidRPr="004F6D58">
        <w:rPr>
          <w:i/>
          <w:w w:val="90"/>
          <w:sz w:val="18"/>
          <w:szCs w:val="18"/>
        </w:rPr>
        <w:t>(nazwa i oraz dokładne dane teleadresowe Wykonawców wspólnie ubiegających się o udzielenie zamówienia)</w:t>
      </w:r>
    </w:p>
    <w:p w14:paraId="2A02C8AD" w14:textId="77777777" w:rsidR="002F3347" w:rsidRPr="00EF5CAB" w:rsidRDefault="002F3347" w:rsidP="002F3347">
      <w:pPr>
        <w:spacing w:after="0" w:line="240" w:lineRule="auto"/>
        <w:jc w:val="both"/>
        <w:rPr>
          <w:rFonts w:cs="Arial"/>
          <w:color w:val="4F81BD" w:themeColor="accent1"/>
          <w:sz w:val="16"/>
          <w:szCs w:val="16"/>
        </w:rPr>
      </w:pPr>
      <w:r w:rsidRPr="00EF5CAB">
        <w:rPr>
          <w:rFonts w:cs="Arial"/>
          <w:color w:val="4F81BD" w:themeColor="accent1"/>
          <w:sz w:val="16"/>
          <w:szCs w:val="16"/>
        </w:rPr>
        <w:t xml:space="preserve">Oświadczamy, </w:t>
      </w:r>
      <w:r w:rsidRPr="00EF5CAB">
        <w:rPr>
          <w:rFonts w:cs="Arial"/>
          <w:color w:val="FF0000"/>
          <w:sz w:val="16"/>
          <w:szCs w:val="16"/>
        </w:rPr>
        <w:t xml:space="preserve">że należymy/nie należymy* </w:t>
      </w:r>
      <w:r w:rsidRPr="00EF5CAB">
        <w:rPr>
          <w:rFonts w:cs="Arial"/>
          <w:color w:val="4F81BD" w:themeColor="accent1"/>
          <w:sz w:val="16"/>
          <w:szCs w:val="16"/>
        </w:rPr>
        <w:t xml:space="preserve">do sektora małych i średnich przedsiębiorstw w rozumieniu ustawy z dnia z dnia 6 marca 2018 r. </w:t>
      </w:r>
      <w:r w:rsidRPr="00EF5CAB">
        <w:rPr>
          <w:rFonts w:cs="Arial"/>
          <w:i/>
          <w:iCs/>
          <w:color w:val="4F81BD" w:themeColor="accent1"/>
          <w:sz w:val="16"/>
          <w:szCs w:val="16"/>
        </w:rPr>
        <w:t>Prawo przedsiębiorców</w:t>
      </w:r>
      <w:r w:rsidRPr="00EF5CAB">
        <w:rPr>
          <w:rFonts w:cs="Arial"/>
          <w:color w:val="4F81BD" w:themeColor="accent1"/>
          <w:sz w:val="16"/>
          <w:szCs w:val="16"/>
        </w:rPr>
        <w:t xml:space="preserve"> (Dz.U.2018.646 ze zm.)</w:t>
      </w:r>
    </w:p>
    <w:p w14:paraId="47D9579C" w14:textId="77777777" w:rsidR="002F3347" w:rsidRDefault="002F3347" w:rsidP="002F3347">
      <w:pPr>
        <w:spacing w:before="120" w:after="0"/>
        <w:jc w:val="both"/>
        <w:rPr>
          <w:rFonts w:cs="Arial"/>
          <w:b/>
          <w:sz w:val="18"/>
          <w:szCs w:val="18"/>
        </w:rPr>
      </w:pPr>
    </w:p>
    <w:p w14:paraId="7802CF70" w14:textId="77777777" w:rsidR="002F3347" w:rsidRPr="004F6D58" w:rsidRDefault="002F3347" w:rsidP="002F3347">
      <w:pPr>
        <w:spacing w:after="0"/>
        <w:jc w:val="both"/>
        <w:rPr>
          <w:rFonts w:cs="Arial"/>
          <w:sz w:val="18"/>
          <w:szCs w:val="18"/>
        </w:rPr>
      </w:pPr>
      <w:r w:rsidRPr="004F6D58">
        <w:rPr>
          <w:rFonts w:cs="Arial"/>
          <w:b/>
          <w:sz w:val="18"/>
          <w:szCs w:val="18"/>
        </w:rPr>
        <w:t>WYKONAWCA 2* </w:t>
      </w:r>
      <w:r w:rsidRPr="004F6D58">
        <w:rPr>
          <w:rFonts w:cs="Arial"/>
          <w:sz w:val="18"/>
          <w:szCs w:val="18"/>
        </w:rPr>
        <w:t>..................................................................................................................................</w:t>
      </w:r>
      <w:r>
        <w:rPr>
          <w:rFonts w:cs="Arial"/>
          <w:sz w:val="18"/>
          <w:szCs w:val="18"/>
        </w:rPr>
        <w:t>....................</w:t>
      </w:r>
      <w:r w:rsidRPr="004F6D58">
        <w:rPr>
          <w:rFonts w:cs="Arial"/>
          <w:sz w:val="18"/>
          <w:szCs w:val="18"/>
        </w:rPr>
        <w:t>..</w:t>
      </w:r>
      <w:r>
        <w:rPr>
          <w:rFonts w:cs="Arial"/>
          <w:sz w:val="18"/>
          <w:szCs w:val="18"/>
        </w:rPr>
        <w:t>..</w:t>
      </w:r>
      <w:r w:rsidRPr="004F6D58">
        <w:rPr>
          <w:rFonts w:cs="Arial"/>
          <w:sz w:val="18"/>
          <w:szCs w:val="18"/>
        </w:rPr>
        <w:t>...</w:t>
      </w:r>
    </w:p>
    <w:p w14:paraId="1EDCFEBD" w14:textId="77777777" w:rsidR="002F3347" w:rsidRPr="004F6D58" w:rsidRDefault="002F3347" w:rsidP="002F3347">
      <w:pPr>
        <w:spacing w:after="0"/>
        <w:jc w:val="both"/>
        <w:rPr>
          <w:rFonts w:cs="Arial"/>
          <w:sz w:val="18"/>
          <w:szCs w:val="18"/>
        </w:rPr>
      </w:pPr>
      <w:r w:rsidRPr="004F6D58">
        <w:rPr>
          <w:rFonts w:cs="Arial"/>
          <w:sz w:val="18"/>
          <w:szCs w:val="18"/>
        </w:rPr>
        <w:t>adres  ul. ................................................................kod ……………………….. miasto ……………………….. kraj …………………</w:t>
      </w:r>
      <w:r>
        <w:rPr>
          <w:rFonts w:cs="Arial"/>
          <w:sz w:val="18"/>
          <w:szCs w:val="18"/>
        </w:rPr>
        <w:t>………..</w:t>
      </w:r>
      <w:r w:rsidRPr="004F6D58">
        <w:rPr>
          <w:rFonts w:cs="Arial"/>
          <w:sz w:val="18"/>
          <w:szCs w:val="18"/>
        </w:rPr>
        <w:t>……..</w:t>
      </w:r>
    </w:p>
    <w:p w14:paraId="1F2566AA" w14:textId="77777777" w:rsidR="002F3347" w:rsidRPr="004F6D58" w:rsidRDefault="002F3347" w:rsidP="002F3347">
      <w:pPr>
        <w:spacing w:after="0"/>
        <w:jc w:val="both"/>
        <w:rPr>
          <w:rFonts w:cs="Arial"/>
          <w:sz w:val="18"/>
          <w:szCs w:val="18"/>
        </w:rPr>
      </w:pPr>
      <w:r w:rsidRPr="004F6D58">
        <w:rPr>
          <w:rFonts w:cs="Arial"/>
          <w:sz w:val="18"/>
          <w:szCs w:val="18"/>
        </w:rPr>
        <w:t>nr telefonu.................................................... nr faksu................................................................</w:t>
      </w:r>
    </w:p>
    <w:p w14:paraId="78E03E9A" w14:textId="77777777" w:rsidR="002F3347" w:rsidRPr="004F6D58" w:rsidRDefault="002F3347" w:rsidP="002F3347">
      <w:pPr>
        <w:spacing w:after="0"/>
        <w:jc w:val="both"/>
        <w:rPr>
          <w:rFonts w:cs="Arial"/>
          <w:sz w:val="18"/>
          <w:szCs w:val="18"/>
        </w:rPr>
      </w:pPr>
      <w:r w:rsidRPr="004F6D58">
        <w:rPr>
          <w:rFonts w:cs="Arial"/>
          <w:sz w:val="18"/>
          <w:szCs w:val="18"/>
        </w:rPr>
        <w:t>adres e-mail ……………………………………………………………………………………...</w:t>
      </w:r>
    </w:p>
    <w:p w14:paraId="4DCE98A6" w14:textId="77777777" w:rsidR="002F3347" w:rsidRPr="004F6D58" w:rsidRDefault="002F3347" w:rsidP="002F3347">
      <w:pPr>
        <w:spacing w:after="0"/>
        <w:jc w:val="both"/>
        <w:rPr>
          <w:rFonts w:cs="Times New Roman"/>
          <w:w w:val="90"/>
          <w:sz w:val="18"/>
          <w:szCs w:val="18"/>
        </w:rPr>
      </w:pPr>
      <w:r w:rsidRPr="004F6D58">
        <w:rPr>
          <w:rFonts w:cs="Arial"/>
          <w:sz w:val="18"/>
          <w:szCs w:val="18"/>
        </w:rPr>
        <w:t>NIP................................................................., REGON ............................................................................</w:t>
      </w:r>
      <w:r w:rsidRPr="004F6D58">
        <w:rPr>
          <w:w w:val="90"/>
          <w:sz w:val="18"/>
          <w:szCs w:val="18"/>
        </w:rPr>
        <w:tab/>
      </w:r>
    </w:p>
    <w:p w14:paraId="09C2F824" w14:textId="77777777" w:rsidR="002F3347" w:rsidRPr="004F6D58" w:rsidRDefault="002F3347" w:rsidP="002F3347">
      <w:pPr>
        <w:tabs>
          <w:tab w:val="left" w:leader="dot" w:pos="9072"/>
        </w:tabs>
        <w:spacing w:after="0"/>
        <w:rPr>
          <w:i/>
          <w:w w:val="90"/>
          <w:sz w:val="18"/>
          <w:szCs w:val="18"/>
        </w:rPr>
      </w:pPr>
      <w:r w:rsidRPr="004F6D58">
        <w:rPr>
          <w:i/>
          <w:w w:val="90"/>
          <w:sz w:val="18"/>
          <w:szCs w:val="18"/>
        </w:rPr>
        <w:lastRenderedPageBreak/>
        <w:t>(nazwa i oraz dokładne dane teleadresowe Wykonawców wspólnie ubiegających się o udzielenie zamówienia)</w:t>
      </w:r>
    </w:p>
    <w:p w14:paraId="17B63CC5" w14:textId="77777777" w:rsidR="002F3347" w:rsidRPr="00EF5CAB" w:rsidRDefault="002F3347" w:rsidP="002F3347">
      <w:pPr>
        <w:tabs>
          <w:tab w:val="left" w:leader="dot" w:pos="9072"/>
        </w:tabs>
        <w:spacing w:after="0" w:line="240" w:lineRule="auto"/>
        <w:rPr>
          <w:rFonts w:cs="Arial"/>
          <w:color w:val="4F81BD" w:themeColor="accent1"/>
          <w:sz w:val="16"/>
          <w:szCs w:val="16"/>
        </w:rPr>
      </w:pPr>
      <w:r w:rsidRPr="00EF5CAB">
        <w:rPr>
          <w:rFonts w:cs="Arial"/>
          <w:color w:val="4F81BD" w:themeColor="accent1"/>
          <w:sz w:val="16"/>
          <w:szCs w:val="16"/>
        </w:rPr>
        <w:t xml:space="preserve">Oświadczamy, </w:t>
      </w:r>
      <w:r w:rsidRPr="00EF5CAB">
        <w:rPr>
          <w:rFonts w:cs="Arial"/>
          <w:color w:val="FF0000"/>
          <w:sz w:val="16"/>
          <w:szCs w:val="16"/>
        </w:rPr>
        <w:t xml:space="preserve">że należymy/nie należymy* </w:t>
      </w:r>
      <w:r w:rsidRPr="00EF5CAB">
        <w:rPr>
          <w:rFonts w:cs="Arial"/>
          <w:color w:val="4F81BD" w:themeColor="accent1"/>
          <w:sz w:val="16"/>
          <w:szCs w:val="16"/>
        </w:rPr>
        <w:t xml:space="preserve">do sektora małych i średnich przedsiębiorstw w rozumieniu ustawy z dnia z dnia 6 marca 2018 r. </w:t>
      </w:r>
      <w:r w:rsidRPr="00EF5CAB">
        <w:rPr>
          <w:rFonts w:cs="Arial"/>
          <w:i/>
          <w:iCs/>
          <w:color w:val="4F81BD" w:themeColor="accent1"/>
          <w:sz w:val="16"/>
          <w:szCs w:val="16"/>
        </w:rPr>
        <w:t>Prawo przedsiębiorców</w:t>
      </w:r>
      <w:r w:rsidRPr="00EF5CAB">
        <w:rPr>
          <w:rFonts w:cs="Arial"/>
          <w:color w:val="4F81BD" w:themeColor="accent1"/>
          <w:sz w:val="16"/>
          <w:szCs w:val="16"/>
        </w:rPr>
        <w:t xml:space="preserve"> (Dz.U.2018.646 ze zm.)</w:t>
      </w:r>
    </w:p>
    <w:p w14:paraId="4546142D" w14:textId="77777777" w:rsidR="002F3347" w:rsidRPr="00FE2E5C" w:rsidRDefault="002F3347" w:rsidP="002F3347">
      <w:pPr>
        <w:tabs>
          <w:tab w:val="left" w:leader="dot" w:pos="9072"/>
        </w:tabs>
        <w:spacing w:after="0"/>
        <w:rPr>
          <w:i/>
          <w:sz w:val="18"/>
          <w:szCs w:val="18"/>
          <w:u w:val="single"/>
        </w:rPr>
      </w:pPr>
      <w:r w:rsidRPr="00FE2E5C">
        <w:rPr>
          <w:i/>
          <w:color w:val="FF0000"/>
          <w:sz w:val="18"/>
          <w:szCs w:val="18"/>
          <w:u w:val="single"/>
        </w:rPr>
        <w:t>*Niepotrzebne skreślić</w:t>
      </w:r>
    </w:p>
    <w:p w14:paraId="2C80EE8C" w14:textId="77777777" w:rsidR="002F3347" w:rsidRDefault="002F3347" w:rsidP="002F3347">
      <w:pPr>
        <w:tabs>
          <w:tab w:val="left" w:leader="dot" w:pos="9072"/>
        </w:tabs>
        <w:spacing w:after="0"/>
        <w:rPr>
          <w:rFonts w:cs="Arial"/>
          <w:b/>
          <w:sz w:val="18"/>
          <w:szCs w:val="18"/>
        </w:rPr>
      </w:pPr>
    </w:p>
    <w:p w14:paraId="694C2F6C" w14:textId="77777777" w:rsidR="002F3347" w:rsidRPr="004F6D58" w:rsidRDefault="002F3347" w:rsidP="002F3347">
      <w:pPr>
        <w:tabs>
          <w:tab w:val="left" w:leader="dot" w:pos="9072"/>
        </w:tabs>
        <w:spacing w:after="0"/>
        <w:rPr>
          <w:rFonts w:cs="Times New Roman"/>
          <w:bCs/>
          <w:w w:val="90"/>
          <w:sz w:val="18"/>
          <w:szCs w:val="18"/>
        </w:rPr>
      </w:pPr>
      <w:r w:rsidRPr="004F6D58">
        <w:rPr>
          <w:rFonts w:cs="Arial"/>
          <w:b/>
          <w:sz w:val="18"/>
          <w:szCs w:val="18"/>
        </w:rPr>
        <w:t>PEŁNOMOCNIK*</w:t>
      </w:r>
      <w:r w:rsidRPr="004F6D58">
        <w:rPr>
          <w:w w:val="90"/>
          <w:sz w:val="18"/>
          <w:szCs w:val="18"/>
        </w:rPr>
        <w:t xml:space="preserve"> </w:t>
      </w:r>
      <w:r w:rsidRPr="004F6D58">
        <w:rPr>
          <w:rFonts w:cs="Arial"/>
          <w:sz w:val="18"/>
          <w:szCs w:val="18"/>
        </w:rPr>
        <w:t>do reprezentowania Wykonawcy / Wykonawców ubiegających się wspólnie o udzielenie Zamówienia</w:t>
      </w:r>
      <w:r w:rsidRPr="004F6D58">
        <w:rPr>
          <w:bCs/>
          <w:w w:val="90"/>
          <w:sz w:val="18"/>
          <w:szCs w:val="18"/>
        </w:rPr>
        <w:t xml:space="preserve"> </w:t>
      </w:r>
      <w:r w:rsidRPr="004F6D58">
        <w:rPr>
          <w:b/>
          <w:bCs/>
          <w:w w:val="90"/>
          <w:sz w:val="18"/>
          <w:szCs w:val="18"/>
        </w:rPr>
        <w:t>(np. Lider Konsorcjum)</w:t>
      </w:r>
    </w:p>
    <w:p w14:paraId="2AC435C7" w14:textId="77777777" w:rsidR="002F3347" w:rsidRPr="004F6D58" w:rsidRDefault="002F3347" w:rsidP="002F3347">
      <w:pPr>
        <w:spacing w:after="0"/>
        <w:jc w:val="both"/>
        <w:rPr>
          <w:rFonts w:cs="Arial"/>
          <w:sz w:val="18"/>
          <w:szCs w:val="18"/>
        </w:rPr>
      </w:pPr>
      <w:r w:rsidRPr="004F6D58">
        <w:rPr>
          <w:rFonts w:cs="Arial"/>
          <w:sz w:val="18"/>
          <w:szCs w:val="18"/>
        </w:rPr>
        <w:t>....................................................................................................................................................</w:t>
      </w:r>
    </w:p>
    <w:p w14:paraId="444FCA37" w14:textId="77777777" w:rsidR="002F3347" w:rsidRPr="004F6D58" w:rsidRDefault="002F3347" w:rsidP="002F3347">
      <w:pPr>
        <w:spacing w:after="0"/>
        <w:jc w:val="both"/>
        <w:rPr>
          <w:rFonts w:cs="Arial"/>
          <w:sz w:val="18"/>
          <w:szCs w:val="18"/>
        </w:rPr>
      </w:pPr>
      <w:r w:rsidRPr="004F6D58">
        <w:rPr>
          <w:rFonts w:cs="Arial"/>
          <w:sz w:val="18"/>
          <w:szCs w:val="18"/>
        </w:rPr>
        <w:t>adres  ul. ............................................kod ……………………….. miasto ……………………….. kraj ………………………..</w:t>
      </w:r>
    </w:p>
    <w:p w14:paraId="440D7F4A" w14:textId="77777777" w:rsidR="002F3347" w:rsidRPr="004F6D58" w:rsidRDefault="002F3347" w:rsidP="002F3347">
      <w:pPr>
        <w:spacing w:after="0"/>
        <w:jc w:val="both"/>
        <w:rPr>
          <w:rFonts w:cs="Arial"/>
          <w:sz w:val="18"/>
          <w:szCs w:val="18"/>
        </w:rPr>
      </w:pPr>
      <w:r w:rsidRPr="004F6D58">
        <w:rPr>
          <w:rFonts w:cs="Arial"/>
          <w:sz w:val="18"/>
          <w:szCs w:val="18"/>
        </w:rPr>
        <w:t>nr telefonu..............................................  nr faksu................................................................</w:t>
      </w:r>
    </w:p>
    <w:p w14:paraId="54D91585" w14:textId="77777777" w:rsidR="002F3347" w:rsidRPr="006309D9" w:rsidRDefault="002F3347" w:rsidP="002F3347">
      <w:pPr>
        <w:spacing w:after="0"/>
        <w:jc w:val="both"/>
        <w:rPr>
          <w:rFonts w:cs="Times New Roman"/>
          <w:sz w:val="18"/>
          <w:szCs w:val="24"/>
          <w:lang w:val="en-US"/>
        </w:rPr>
      </w:pPr>
      <w:r w:rsidRPr="006309D9">
        <w:rPr>
          <w:sz w:val="18"/>
          <w:lang w:val="en-US"/>
        </w:rPr>
        <w:t>adres e-mail ……………………………………………………………………………………...</w:t>
      </w:r>
    </w:p>
    <w:p w14:paraId="271B6EC7" w14:textId="77777777" w:rsidR="002F3347" w:rsidRPr="006309D9" w:rsidRDefault="002F3347" w:rsidP="002F3347">
      <w:pPr>
        <w:spacing w:after="0"/>
        <w:jc w:val="both"/>
        <w:rPr>
          <w:sz w:val="18"/>
          <w:lang w:val="en-US"/>
        </w:rPr>
      </w:pPr>
      <w:r w:rsidRPr="006309D9">
        <w:rPr>
          <w:sz w:val="18"/>
          <w:lang w:val="en-US"/>
        </w:rPr>
        <w:t>NIP................................................................., REGON ............................................................................</w:t>
      </w:r>
    </w:p>
    <w:p w14:paraId="62758B80" w14:textId="77777777" w:rsidR="002F3347" w:rsidRPr="00EF5CAB" w:rsidRDefault="002F3347" w:rsidP="002F3347">
      <w:pPr>
        <w:tabs>
          <w:tab w:val="left" w:leader="dot" w:pos="9072"/>
        </w:tabs>
        <w:rPr>
          <w:i/>
          <w:color w:val="FF0000"/>
          <w:w w:val="90"/>
          <w:sz w:val="16"/>
          <w:szCs w:val="16"/>
        </w:rPr>
      </w:pPr>
      <w:r w:rsidRPr="00EF5CAB">
        <w:rPr>
          <w:i/>
          <w:color w:val="FF0000"/>
          <w:w w:val="90"/>
          <w:sz w:val="16"/>
          <w:szCs w:val="16"/>
        </w:rPr>
        <w:t>* wypełniają jedynie Wykonawcy wspólne ubiegający się o udzielenie Zamówienia</w:t>
      </w:r>
    </w:p>
    <w:p w14:paraId="5275AB14" w14:textId="77777777" w:rsidR="002F3347" w:rsidRPr="00F649AC" w:rsidRDefault="002F3347" w:rsidP="002F3347">
      <w:pPr>
        <w:tabs>
          <w:tab w:val="left" w:pos="567"/>
        </w:tabs>
        <w:spacing w:after="0" w:line="240" w:lineRule="auto"/>
        <w:ind w:left="567" w:hanging="567"/>
        <w:jc w:val="both"/>
        <w:rPr>
          <w:rFonts w:cs="Segoe UI"/>
          <w:b/>
          <w:sz w:val="18"/>
          <w:szCs w:val="18"/>
        </w:rPr>
      </w:pPr>
      <w:r w:rsidRPr="00F649AC">
        <w:rPr>
          <w:rFonts w:cs="Segoe UI"/>
          <w:b/>
          <w:sz w:val="18"/>
          <w:szCs w:val="18"/>
        </w:rPr>
        <w:t>II.</w:t>
      </w:r>
      <w:r w:rsidRPr="00F649AC">
        <w:rPr>
          <w:rFonts w:cs="Segoe UI"/>
          <w:sz w:val="18"/>
          <w:szCs w:val="18"/>
        </w:rPr>
        <w:tab/>
      </w:r>
      <w:r w:rsidRPr="00F649AC">
        <w:rPr>
          <w:rFonts w:cs="Segoe UI"/>
          <w:b/>
          <w:sz w:val="18"/>
          <w:szCs w:val="18"/>
        </w:rPr>
        <w:t>Osoba/y uprawniona/e do kontaktów z Zamawiającym:</w:t>
      </w:r>
    </w:p>
    <w:p w14:paraId="07310898" w14:textId="77777777" w:rsidR="002F3347" w:rsidRPr="00F649AC" w:rsidRDefault="002F3347" w:rsidP="002F3347">
      <w:pPr>
        <w:tabs>
          <w:tab w:val="left" w:pos="567"/>
        </w:tabs>
        <w:spacing w:after="0" w:line="240" w:lineRule="auto"/>
        <w:ind w:left="567" w:hanging="567"/>
        <w:jc w:val="both"/>
        <w:rPr>
          <w:rFonts w:cs="Segoe UI"/>
          <w:b/>
          <w:sz w:val="18"/>
          <w:szCs w:val="18"/>
        </w:rPr>
      </w:pPr>
    </w:p>
    <w:tbl>
      <w:tblPr>
        <w:tblW w:w="906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7364"/>
      </w:tblGrid>
      <w:tr w:rsidR="002F3347" w:rsidRPr="00F649AC" w14:paraId="53CD18CF" w14:textId="77777777" w:rsidTr="007C48BC">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7F235906" w14:textId="77777777" w:rsidR="002F3347" w:rsidRPr="00F649AC" w:rsidRDefault="002F3347" w:rsidP="007C48BC">
            <w:pPr>
              <w:spacing w:after="0" w:line="240" w:lineRule="auto"/>
              <w:ind w:left="214"/>
              <w:jc w:val="both"/>
              <w:rPr>
                <w:rFonts w:cs="Segoe UI"/>
                <w:sz w:val="18"/>
                <w:szCs w:val="18"/>
              </w:rPr>
            </w:pPr>
            <w:r w:rsidRPr="00F649AC">
              <w:rPr>
                <w:rFonts w:cs="Segoe UI"/>
                <w:sz w:val="18"/>
                <w:szCs w:val="18"/>
              </w:rPr>
              <w:t>Imię i nazwisko:</w:t>
            </w:r>
          </w:p>
        </w:tc>
        <w:tc>
          <w:tcPr>
            <w:tcW w:w="7364" w:type="dxa"/>
            <w:tcBorders>
              <w:top w:val="single" w:sz="4" w:space="0" w:color="auto"/>
              <w:left w:val="single" w:sz="4" w:space="0" w:color="auto"/>
              <w:bottom w:val="single" w:sz="4" w:space="0" w:color="auto"/>
              <w:right w:val="single" w:sz="4" w:space="0" w:color="auto"/>
            </w:tcBorders>
          </w:tcPr>
          <w:p w14:paraId="0A1B4906" w14:textId="77777777" w:rsidR="002F3347" w:rsidRPr="00F649AC" w:rsidRDefault="002F3347" w:rsidP="007C48BC">
            <w:pPr>
              <w:spacing w:after="0" w:line="240" w:lineRule="auto"/>
              <w:ind w:left="1134"/>
              <w:jc w:val="both"/>
              <w:rPr>
                <w:rFonts w:cs="Segoe UI"/>
                <w:sz w:val="18"/>
                <w:szCs w:val="18"/>
              </w:rPr>
            </w:pPr>
          </w:p>
        </w:tc>
      </w:tr>
      <w:tr w:rsidR="002F3347" w:rsidRPr="00F649AC" w14:paraId="5C59A524" w14:textId="77777777" w:rsidTr="007C48BC">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7E3DAEC9" w14:textId="77777777" w:rsidR="002F3347" w:rsidRPr="00F649AC" w:rsidRDefault="002F3347" w:rsidP="007C48BC">
            <w:pPr>
              <w:spacing w:after="0" w:line="240" w:lineRule="auto"/>
              <w:ind w:left="214"/>
              <w:jc w:val="both"/>
              <w:rPr>
                <w:rFonts w:cs="Segoe UI"/>
                <w:sz w:val="18"/>
                <w:szCs w:val="18"/>
              </w:rPr>
            </w:pPr>
            <w:r w:rsidRPr="00F649AC">
              <w:rPr>
                <w:rFonts w:cs="Segoe UI"/>
                <w:sz w:val="18"/>
                <w:szCs w:val="18"/>
              </w:rPr>
              <w:t>Firma:</w:t>
            </w:r>
          </w:p>
        </w:tc>
        <w:tc>
          <w:tcPr>
            <w:tcW w:w="7364" w:type="dxa"/>
            <w:tcBorders>
              <w:top w:val="single" w:sz="4" w:space="0" w:color="auto"/>
              <w:left w:val="single" w:sz="4" w:space="0" w:color="auto"/>
              <w:bottom w:val="single" w:sz="4" w:space="0" w:color="auto"/>
              <w:right w:val="single" w:sz="4" w:space="0" w:color="auto"/>
            </w:tcBorders>
          </w:tcPr>
          <w:p w14:paraId="1F676350" w14:textId="77777777" w:rsidR="002F3347" w:rsidRPr="00F649AC" w:rsidRDefault="002F3347" w:rsidP="007C48BC">
            <w:pPr>
              <w:spacing w:after="0" w:line="240" w:lineRule="auto"/>
              <w:ind w:left="1134"/>
              <w:jc w:val="both"/>
              <w:rPr>
                <w:rFonts w:cs="Segoe UI"/>
                <w:sz w:val="18"/>
                <w:szCs w:val="18"/>
              </w:rPr>
            </w:pPr>
          </w:p>
        </w:tc>
      </w:tr>
      <w:tr w:rsidR="002F3347" w:rsidRPr="00F649AC" w14:paraId="54054AE2" w14:textId="77777777" w:rsidTr="007C48BC">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76212EF1" w14:textId="77777777" w:rsidR="002F3347" w:rsidRPr="00F649AC" w:rsidRDefault="002F3347" w:rsidP="007C48BC">
            <w:pPr>
              <w:spacing w:after="0" w:line="240" w:lineRule="auto"/>
              <w:ind w:left="214"/>
              <w:jc w:val="both"/>
              <w:rPr>
                <w:rFonts w:cs="Segoe UI"/>
                <w:sz w:val="18"/>
                <w:szCs w:val="18"/>
              </w:rPr>
            </w:pPr>
            <w:r w:rsidRPr="00F649AC">
              <w:rPr>
                <w:rFonts w:cs="Segoe UI"/>
                <w:sz w:val="18"/>
                <w:szCs w:val="18"/>
              </w:rPr>
              <w:t>Adres:</w:t>
            </w:r>
          </w:p>
        </w:tc>
        <w:tc>
          <w:tcPr>
            <w:tcW w:w="7364" w:type="dxa"/>
            <w:tcBorders>
              <w:top w:val="single" w:sz="4" w:space="0" w:color="auto"/>
              <w:left w:val="single" w:sz="4" w:space="0" w:color="auto"/>
              <w:bottom w:val="single" w:sz="4" w:space="0" w:color="auto"/>
              <w:right w:val="single" w:sz="4" w:space="0" w:color="auto"/>
            </w:tcBorders>
          </w:tcPr>
          <w:p w14:paraId="7212BDB9" w14:textId="77777777" w:rsidR="002F3347" w:rsidRPr="00F649AC" w:rsidRDefault="002F3347" w:rsidP="007C48BC">
            <w:pPr>
              <w:spacing w:after="0" w:line="240" w:lineRule="auto"/>
              <w:ind w:left="1134"/>
              <w:jc w:val="both"/>
              <w:rPr>
                <w:rFonts w:cs="Segoe UI"/>
                <w:sz w:val="18"/>
                <w:szCs w:val="18"/>
              </w:rPr>
            </w:pPr>
          </w:p>
        </w:tc>
      </w:tr>
      <w:tr w:rsidR="002F3347" w:rsidRPr="00F649AC" w14:paraId="1A6139E0" w14:textId="77777777" w:rsidTr="007C48BC">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6A16907F" w14:textId="77777777" w:rsidR="002F3347" w:rsidRPr="00F649AC" w:rsidRDefault="002F3347" w:rsidP="007C48BC">
            <w:pPr>
              <w:tabs>
                <w:tab w:val="center" w:pos="4536"/>
                <w:tab w:val="right" w:pos="9072"/>
              </w:tabs>
              <w:spacing w:after="0" w:line="240" w:lineRule="auto"/>
              <w:ind w:left="214"/>
              <w:jc w:val="both"/>
              <w:rPr>
                <w:rFonts w:cs="Segoe UI"/>
                <w:sz w:val="18"/>
                <w:szCs w:val="18"/>
              </w:rPr>
            </w:pPr>
            <w:r w:rsidRPr="00F649AC">
              <w:rPr>
                <w:rFonts w:cs="Segoe UI"/>
                <w:sz w:val="18"/>
                <w:szCs w:val="18"/>
              </w:rPr>
              <w:t>Telefon:</w:t>
            </w:r>
          </w:p>
        </w:tc>
        <w:tc>
          <w:tcPr>
            <w:tcW w:w="7364" w:type="dxa"/>
            <w:tcBorders>
              <w:top w:val="single" w:sz="4" w:space="0" w:color="auto"/>
              <w:left w:val="single" w:sz="4" w:space="0" w:color="auto"/>
              <w:bottom w:val="single" w:sz="4" w:space="0" w:color="auto"/>
              <w:right w:val="single" w:sz="4" w:space="0" w:color="auto"/>
            </w:tcBorders>
          </w:tcPr>
          <w:p w14:paraId="7EB25484" w14:textId="77777777" w:rsidR="002F3347" w:rsidRPr="00F649AC" w:rsidRDefault="002F3347" w:rsidP="007C48BC">
            <w:pPr>
              <w:spacing w:after="0" w:line="240" w:lineRule="auto"/>
              <w:ind w:left="1134"/>
              <w:jc w:val="both"/>
              <w:rPr>
                <w:rFonts w:cs="Segoe UI"/>
                <w:sz w:val="18"/>
                <w:szCs w:val="18"/>
              </w:rPr>
            </w:pPr>
          </w:p>
        </w:tc>
      </w:tr>
      <w:tr w:rsidR="002F3347" w:rsidRPr="00F649AC" w14:paraId="4C14F0CC" w14:textId="77777777" w:rsidTr="007C48BC">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1EF60BD6" w14:textId="77777777" w:rsidR="002F3347" w:rsidRPr="00F649AC" w:rsidRDefault="002F3347" w:rsidP="007C48BC">
            <w:pPr>
              <w:spacing w:after="0" w:line="240" w:lineRule="auto"/>
              <w:ind w:left="214"/>
              <w:jc w:val="both"/>
              <w:rPr>
                <w:rFonts w:cs="Segoe UI"/>
                <w:sz w:val="18"/>
                <w:szCs w:val="18"/>
                <w:lang w:val="de-DE"/>
              </w:rPr>
            </w:pPr>
            <w:r w:rsidRPr="00F649AC">
              <w:rPr>
                <w:rFonts w:cs="Segoe UI"/>
                <w:sz w:val="18"/>
                <w:szCs w:val="18"/>
                <w:lang w:val="de-DE"/>
              </w:rPr>
              <w:t>e-mail:</w:t>
            </w:r>
          </w:p>
        </w:tc>
        <w:tc>
          <w:tcPr>
            <w:tcW w:w="7364" w:type="dxa"/>
            <w:tcBorders>
              <w:top w:val="single" w:sz="4" w:space="0" w:color="auto"/>
              <w:left w:val="single" w:sz="4" w:space="0" w:color="auto"/>
              <w:bottom w:val="single" w:sz="4" w:space="0" w:color="auto"/>
              <w:right w:val="single" w:sz="4" w:space="0" w:color="auto"/>
            </w:tcBorders>
          </w:tcPr>
          <w:p w14:paraId="6030D2D4" w14:textId="77777777" w:rsidR="002F3347" w:rsidRPr="00F649AC" w:rsidRDefault="002F3347" w:rsidP="007C48BC">
            <w:pPr>
              <w:spacing w:after="0" w:line="240" w:lineRule="auto"/>
              <w:ind w:left="1134"/>
              <w:jc w:val="both"/>
              <w:rPr>
                <w:rFonts w:cs="Segoe UI"/>
                <w:sz w:val="18"/>
                <w:szCs w:val="18"/>
                <w:lang w:val="de-DE"/>
              </w:rPr>
            </w:pPr>
          </w:p>
        </w:tc>
      </w:tr>
    </w:tbl>
    <w:p w14:paraId="5A669D85" w14:textId="77777777" w:rsidR="002F3347" w:rsidRPr="00F649AC" w:rsidRDefault="002F3347" w:rsidP="002F3347">
      <w:pPr>
        <w:spacing w:after="0" w:line="240" w:lineRule="auto"/>
        <w:ind w:right="27"/>
        <w:rPr>
          <w:rFonts w:cs="Segoe UI"/>
          <w:b/>
          <w:sz w:val="18"/>
          <w:szCs w:val="18"/>
        </w:rPr>
      </w:pPr>
    </w:p>
    <w:p w14:paraId="2DB5E83C" w14:textId="77777777" w:rsidR="002F3347" w:rsidRPr="00EF7527" w:rsidRDefault="002F3347" w:rsidP="002F3347">
      <w:pPr>
        <w:spacing w:after="0" w:line="240" w:lineRule="auto"/>
        <w:ind w:right="27"/>
        <w:rPr>
          <w:rFonts w:cstheme="minorHAnsi"/>
          <w:b/>
          <w:sz w:val="18"/>
          <w:szCs w:val="18"/>
        </w:rPr>
      </w:pPr>
      <w:r w:rsidRPr="00F649AC">
        <w:rPr>
          <w:rFonts w:cs="Segoe UI"/>
          <w:b/>
          <w:sz w:val="18"/>
          <w:szCs w:val="18"/>
        </w:rPr>
        <w:t xml:space="preserve">III. </w:t>
      </w:r>
      <w:r w:rsidRPr="00EF7527">
        <w:rPr>
          <w:rFonts w:cstheme="minorHAnsi"/>
          <w:b/>
          <w:sz w:val="18"/>
          <w:szCs w:val="18"/>
        </w:rPr>
        <w:t>OFERTA WYKONAWCY:</w:t>
      </w:r>
    </w:p>
    <w:p w14:paraId="369B155F" w14:textId="77777777" w:rsidR="002F3347" w:rsidRPr="00EF7527" w:rsidRDefault="002F3347" w:rsidP="002F3347">
      <w:pPr>
        <w:spacing w:after="0" w:line="240" w:lineRule="auto"/>
        <w:ind w:right="27"/>
        <w:jc w:val="both"/>
        <w:rPr>
          <w:rFonts w:cstheme="minorHAnsi"/>
          <w:b/>
          <w:sz w:val="18"/>
          <w:szCs w:val="18"/>
        </w:rPr>
      </w:pPr>
      <w:r w:rsidRPr="00EF7527">
        <w:rPr>
          <w:rFonts w:cstheme="minorHAnsi"/>
          <w:b/>
          <w:sz w:val="18"/>
          <w:szCs w:val="18"/>
        </w:rPr>
        <w:t>My, niżej podpisani, niniejszym oświadczamy co następuje:</w:t>
      </w:r>
    </w:p>
    <w:p w14:paraId="768FB39A" w14:textId="77777777" w:rsidR="002F3347" w:rsidRPr="007F2B63" w:rsidRDefault="002F3347" w:rsidP="007F2B63">
      <w:pPr>
        <w:pStyle w:val="Akapitzlist"/>
        <w:numPr>
          <w:ilvl w:val="0"/>
          <w:numId w:val="45"/>
        </w:numPr>
        <w:jc w:val="both"/>
        <w:rPr>
          <w:rFonts w:asciiTheme="minorHAnsi" w:hAnsiTheme="minorHAnsi" w:cstheme="minorHAnsi"/>
          <w:b/>
          <w:color w:val="000000"/>
          <w:sz w:val="18"/>
          <w:szCs w:val="18"/>
        </w:rPr>
      </w:pPr>
      <w:r w:rsidRPr="007F2B63">
        <w:rPr>
          <w:rFonts w:asciiTheme="minorHAnsi" w:hAnsiTheme="minorHAnsi" w:cstheme="minorHAnsi"/>
          <w:sz w:val="18"/>
          <w:szCs w:val="18"/>
        </w:rPr>
        <w:t>Oświadczamy, że zapoznaliśmy się z treścią SWZ i nie wnosimy do niej zastrzeżeń.</w:t>
      </w:r>
      <w:r w:rsidRPr="007F2B63">
        <w:rPr>
          <w:rFonts w:asciiTheme="minorHAnsi" w:hAnsiTheme="minorHAnsi" w:cstheme="minorHAnsi"/>
          <w:b/>
          <w:bCs/>
          <w:sz w:val="18"/>
          <w:szCs w:val="18"/>
        </w:rPr>
        <w:t xml:space="preserve"> </w:t>
      </w:r>
      <w:r w:rsidRPr="007F2B63">
        <w:rPr>
          <w:rFonts w:asciiTheme="minorHAnsi" w:hAnsiTheme="minorHAnsi" w:cstheme="minorHAnsi"/>
          <w:sz w:val="18"/>
          <w:szCs w:val="18"/>
        </w:rPr>
        <w:t xml:space="preserve">Oferujemy, zgodnie z wymaganiami zawartymi w SWZ, wykonanie przedmiotu Zakupu tj.: </w:t>
      </w:r>
      <w:r w:rsidR="002C3468">
        <w:rPr>
          <w:rFonts w:asciiTheme="minorHAnsi" w:hAnsiTheme="minorHAnsi" w:cstheme="minorHAnsi"/>
          <w:b/>
          <w:color w:val="000000"/>
          <w:sz w:val="18"/>
          <w:szCs w:val="18"/>
        </w:rPr>
        <w:t>Sukcesywna dostawa olejów oraz smarów do elektrowni wodnych PGE Energia Odnawialna S.A.</w:t>
      </w:r>
      <w:r w:rsidR="007F2B63" w:rsidRPr="007F2B63">
        <w:rPr>
          <w:rFonts w:asciiTheme="minorHAnsi" w:hAnsiTheme="minorHAnsi" w:cstheme="minorHAnsi"/>
          <w:b/>
          <w:color w:val="000000"/>
          <w:sz w:val="18"/>
          <w:szCs w:val="18"/>
        </w:rPr>
        <w:t>.</w:t>
      </w:r>
    </w:p>
    <w:p w14:paraId="01EA0FD6" w14:textId="77777777" w:rsidR="002F3347" w:rsidRPr="00EF7527" w:rsidRDefault="002F3347" w:rsidP="002F3347">
      <w:pPr>
        <w:numPr>
          <w:ilvl w:val="0"/>
          <w:numId w:val="45"/>
        </w:numPr>
        <w:spacing w:after="0" w:line="240" w:lineRule="auto"/>
        <w:ind w:right="68"/>
        <w:jc w:val="both"/>
        <w:rPr>
          <w:rFonts w:cs="Segoe UI"/>
          <w:sz w:val="18"/>
          <w:szCs w:val="18"/>
        </w:rPr>
      </w:pPr>
      <w:r w:rsidRPr="00EF7527">
        <w:rPr>
          <w:rFonts w:cs="Segoe UI"/>
          <w:sz w:val="18"/>
          <w:szCs w:val="18"/>
        </w:rPr>
        <w:t xml:space="preserve">Oświadczamy, że zapoznaliśmy się z treścią </w:t>
      </w:r>
      <w:r>
        <w:rPr>
          <w:rFonts w:cs="Segoe UI"/>
          <w:sz w:val="18"/>
          <w:szCs w:val="18"/>
        </w:rPr>
        <w:t>P</w:t>
      </w:r>
      <w:r w:rsidRPr="00EF7527">
        <w:rPr>
          <w:rFonts w:cs="Segoe UI"/>
          <w:sz w:val="18"/>
          <w:szCs w:val="18"/>
        </w:rPr>
        <w:t xml:space="preserve">rojektu Umowy stanowiącym </w:t>
      </w:r>
      <w:r w:rsidRPr="00EF7527">
        <w:rPr>
          <w:rFonts w:cs="Segoe UI"/>
          <w:b/>
          <w:i/>
          <w:sz w:val="18"/>
          <w:szCs w:val="18"/>
        </w:rPr>
        <w:t xml:space="preserve">Załącznik nr </w:t>
      </w:r>
      <w:r>
        <w:rPr>
          <w:rFonts w:cs="Segoe UI"/>
          <w:b/>
          <w:i/>
          <w:sz w:val="18"/>
          <w:szCs w:val="18"/>
        </w:rPr>
        <w:t>10</w:t>
      </w:r>
      <w:r w:rsidRPr="00EF7527">
        <w:rPr>
          <w:rFonts w:cs="Segoe UI"/>
          <w:sz w:val="18"/>
          <w:szCs w:val="18"/>
        </w:rPr>
        <w:t xml:space="preserve"> do SWZ, akceptujemy ją i nie wnosimy do niej zastrzeżeń. W przypadku wyboru naszej Oferty zawrzemy Umowę z Zamawiającym zgodnie z Projektem Umowy, stanowiącym </w:t>
      </w:r>
      <w:r w:rsidRPr="00EF7527">
        <w:rPr>
          <w:rFonts w:cs="Segoe UI"/>
          <w:b/>
          <w:i/>
          <w:sz w:val="18"/>
          <w:szCs w:val="18"/>
        </w:rPr>
        <w:t xml:space="preserve">Załącznik nr </w:t>
      </w:r>
      <w:r>
        <w:rPr>
          <w:rFonts w:cs="Segoe UI"/>
          <w:b/>
          <w:i/>
          <w:sz w:val="18"/>
          <w:szCs w:val="18"/>
        </w:rPr>
        <w:t>10</w:t>
      </w:r>
      <w:r w:rsidRPr="00EF7527">
        <w:rPr>
          <w:rFonts w:cs="Segoe UI"/>
          <w:b/>
          <w:i/>
          <w:sz w:val="18"/>
          <w:szCs w:val="18"/>
        </w:rPr>
        <w:t xml:space="preserve"> </w:t>
      </w:r>
      <w:r w:rsidRPr="00EF7527">
        <w:rPr>
          <w:rFonts w:cs="Segoe UI"/>
          <w:sz w:val="18"/>
          <w:szCs w:val="18"/>
        </w:rPr>
        <w:t>do SWZ.</w:t>
      </w:r>
    </w:p>
    <w:p w14:paraId="0B6E4602" w14:textId="77777777" w:rsidR="002F3347" w:rsidRPr="00764322" w:rsidRDefault="002F3347" w:rsidP="00FB1145">
      <w:pPr>
        <w:numPr>
          <w:ilvl w:val="0"/>
          <w:numId w:val="45"/>
        </w:numPr>
        <w:spacing w:after="0" w:line="240" w:lineRule="auto"/>
        <w:ind w:left="357" w:right="68" w:hanging="357"/>
        <w:jc w:val="both"/>
        <w:rPr>
          <w:rFonts w:cs="Segoe UI"/>
          <w:sz w:val="18"/>
          <w:szCs w:val="18"/>
        </w:rPr>
      </w:pPr>
      <w:r w:rsidRPr="00F649AC">
        <w:rPr>
          <w:rFonts w:cs="Segoe UI"/>
          <w:sz w:val="18"/>
          <w:szCs w:val="18"/>
        </w:rPr>
        <w:t xml:space="preserve">Oświadczamy, że zapoznaliśmy się z zasadami określonymi w „Procedurze Ogólnej Zakupów Grupy Kapitałowej PGE”, </w:t>
      </w:r>
      <w:r>
        <w:rPr>
          <w:rFonts w:cs="Segoe UI"/>
          <w:sz w:val="18"/>
          <w:szCs w:val="18"/>
        </w:rPr>
        <w:br/>
      </w:r>
      <w:r w:rsidRPr="00F649AC">
        <w:rPr>
          <w:rFonts w:cs="Segoe UI"/>
          <w:sz w:val="18"/>
          <w:szCs w:val="18"/>
        </w:rPr>
        <w:t>w „</w:t>
      </w:r>
      <w:r>
        <w:rPr>
          <w:rFonts w:cs="Segoe UI"/>
          <w:sz w:val="18"/>
          <w:szCs w:val="18"/>
        </w:rPr>
        <w:t>Procedurze Zakupów PGE Energia Odnawialna S.A</w:t>
      </w:r>
      <w:r w:rsidRPr="00F649AC">
        <w:rPr>
          <w:rFonts w:cs="Segoe UI"/>
          <w:sz w:val="18"/>
          <w:szCs w:val="18"/>
        </w:rPr>
        <w:t xml:space="preserve">”, w „Kodeksie Postępowania dla Partnerów Biznesowych Spółek GK PGE” oraz Dobrych praktykach zakupowych. W przypadku wyboru naszej </w:t>
      </w:r>
      <w:r>
        <w:rPr>
          <w:rFonts w:cs="Segoe UI"/>
          <w:sz w:val="18"/>
          <w:szCs w:val="18"/>
        </w:rPr>
        <w:t>Oferty</w:t>
      </w:r>
      <w:r w:rsidRPr="00F649AC">
        <w:rPr>
          <w:rFonts w:cs="Segoe UI"/>
          <w:sz w:val="18"/>
          <w:szCs w:val="18"/>
        </w:rPr>
        <w:t xml:space="preserve"> zapewniamy, że my, nasi pracownicy, współ</w:t>
      </w:r>
      <w:r w:rsidRPr="00F649AC">
        <w:rPr>
          <w:rFonts w:cs="Segoe UI"/>
          <w:sz w:val="18"/>
          <w:szCs w:val="18"/>
        </w:rPr>
        <w:lastRenderedPageBreak/>
        <w:t xml:space="preserve">pracownicy, osoby, przy pomocy których będziemy świadczyć zamówienia, będziemy przestrzegać wszystkich </w:t>
      </w:r>
      <w:r w:rsidRPr="00764322">
        <w:rPr>
          <w:rFonts w:cs="Segoe UI"/>
          <w:sz w:val="18"/>
          <w:szCs w:val="18"/>
        </w:rPr>
        <w:t>obowiązujących przepisów prawa oraz postanowień wyżej wymienionych dokumentów.</w:t>
      </w:r>
    </w:p>
    <w:p w14:paraId="20807639" w14:textId="77777777" w:rsidR="002F3347" w:rsidRPr="00764322" w:rsidRDefault="002F3347">
      <w:pPr>
        <w:numPr>
          <w:ilvl w:val="0"/>
          <w:numId w:val="45"/>
        </w:numPr>
        <w:spacing w:after="0" w:line="240" w:lineRule="auto"/>
        <w:ind w:right="68"/>
        <w:jc w:val="both"/>
        <w:rPr>
          <w:rFonts w:cs="Segoe UI"/>
          <w:b/>
          <w:sz w:val="18"/>
          <w:szCs w:val="18"/>
        </w:rPr>
      </w:pPr>
      <w:r w:rsidRPr="00764322">
        <w:rPr>
          <w:rFonts w:cs="Segoe UI"/>
          <w:sz w:val="18"/>
          <w:szCs w:val="18"/>
        </w:rPr>
        <w:t xml:space="preserve">Oświadczamy, że przedmiot Zakupu zrealizujemy zgodnie z terminami wskazanymi w SWZ. </w:t>
      </w:r>
    </w:p>
    <w:p w14:paraId="7B443BB7" w14:textId="315A6442" w:rsidR="002C3468" w:rsidRPr="00C61B9A" w:rsidRDefault="002C3468" w:rsidP="002C3468">
      <w:pPr>
        <w:numPr>
          <w:ilvl w:val="0"/>
          <w:numId w:val="45"/>
        </w:numPr>
        <w:spacing w:after="0" w:line="240" w:lineRule="auto"/>
        <w:ind w:right="68"/>
        <w:jc w:val="both"/>
        <w:rPr>
          <w:rFonts w:cs="Segoe UI"/>
          <w:b/>
          <w:sz w:val="18"/>
          <w:szCs w:val="18"/>
        </w:rPr>
      </w:pPr>
      <w:r w:rsidRPr="00C61B9A">
        <w:rPr>
          <w:rFonts w:cs="Segoe UI"/>
          <w:b/>
          <w:sz w:val="18"/>
          <w:szCs w:val="18"/>
        </w:rPr>
        <w:t>Oferujemy, zgodnie z wymaganiami zawartymi w SWZ wykonanie zamówienia za cenę całkowitą Oferty, (która zawiera sumę iloczynu cen jednostkowych i szacowanych ilości poszczególn</w:t>
      </w:r>
      <w:r>
        <w:rPr>
          <w:rFonts w:cs="Segoe UI"/>
          <w:b/>
          <w:sz w:val="18"/>
          <w:szCs w:val="18"/>
        </w:rPr>
        <w:t>ego asortymentu wymienionego w A</w:t>
      </w:r>
      <w:r w:rsidRPr="00C61B9A">
        <w:rPr>
          <w:rFonts w:cs="Segoe UI"/>
          <w:b/>
          <w:sz w:val="18"/>
          <w:szCs w:val="18"/>
        </w:rPr>
        <w:t>rkuszu wyceny oferty stanowiącym załącznik nr 1A do SWZ) w wysokości</w:t>
      </w:r>
      <w:r>
        <w:rPr>
          <w:rFonts w:cs="Segoe UI"/>
          <w:b/>
          <w:sz w:val="18"/>
          <w:szCs w:val="18"/>
        </w:rPr>
        <w:t>:</w:t>
      </w:r>
      <w:r w:rsidRPr="00C61B9A">
        <w:rPr>
          <w:rFonts w:cs="Segoe UI"/>
          <w:b/>
          <w:sz w:val="18"/>
          <w:szCs w:val="18"/>
        </w:rPr>
        <w:t xml:space="preserve"> </w:t>
      </w:r>
    </w:p>
    <w:p w14:paraId="03B3D654" w14:textId="77777777" w:rsidR="002C3468" w:rsidRPr="00F649AC" w:rsidRDefault="002C3468" w:rsidP="002C3468">
      <w:pPr>
        <w:spacing w:before="120" w:after="0" w:line="240" w:lineRule="auto"/>
        <w:ind w:left="357" w:right="68"/>
        <w:jc w:val="both"/>
        <w:rPr>
          <w:rFonts w:cs="Segoe UI"/>
          <w:sz w:val="18"/>
          <w:szCs w:val="18"/>
        </w:rPr>
      </w:pPr>
      <w:r w:rsidRPr="00F649AC">
        <w:rPr>
          <w:rFonts w:cs="Segoe UI"/>
          <w:sz w:val="18"/>
          <w:szCs w:val="18"/>
        </w:rPr>
        <w:t xml:space="preserve">cena </w:t>
      </w:r>
      <w:r>
        <w:rPr>
          <w:rFonts w:cs="Segoe UI"/>
          <w:sz w:val="18"/>
          <w:szCs w:val="18"/>
        </w:rPr>
        <w:t>Oferty</w:t>
      </w:r>
      <w:r w:rsidRPr="00F649AC">
        <w:rPr>
          <w:rFonts w:cs="Segoe UI"/>
          <w:sz w:val="18"/>
          <w:szCs w:val="18"/>
        </w:rPr>
        <w:t xml:space="preserve"> (netto)</w:t>
      </w:r>
      <w:r w:rsidRPr="00F649AC">
        <w:rPr>
          <w:rFonts w:cs="Segoe UI"/>
          <w:sz w:val="18"/>
          <w:szCs w:val="18"/>
        </w:rPr>
        <w:tab/>
      </w:r>
      <w:r w:rsidRPr="00F649AC">
        <w:rPr>
          <w:rFonts w:cs="Segoe UI"/>
          <w:sz w:val="18"/>
          <w:szCs w:val="18"/>
        </w:rPr>
        <w:tab/>
      </w:r>
      <w:r w:rsidRPr="00F649AC">
        <w:rPr>
          <w:rFonts w:cs="Segoe UI"/>
          <w:sz w:val="18"/>
          <w:szCs w:val="18"/>
        </w:rPr>
        <w:tab/>
      </w:r>
      <w:r w:rsidRPr="00F649AC">
        <w:rPr>
          <w:rFonts w:cs="Segoe UI"/>
          <w:sz w:val="18"/>
          <w:szCs w:val="18"/>
        </w:rPr>
        <w:tab/>
      </w:r>
      <w:r w:rsidRPr="00F649AC">
        <w:rPr>
          <w:rFonts w:cs="Segoe UI"/>
          <w:sz w:val="18"/>
          <w:szCs w:val="18"/>
        </w:rPr>
        <w:tab/>
      </w:r>
      <w:r w:rsidRPr="00F649AC">
        <w:rPr>
          <w:rFonts w:cs="Segoe UI"/>
          <w:sz w:val="18"/>
          <w:szCs w:val="18"/>
        </w:rPr>
        <w:tab/>
        <w:t xml:space="preserve">____________ zł ____ gr </w:t>
      </w:r>
    </w:p>
    <w:p w14:paraId="25321388" w14:textId="77777777" w:rsidR="002C3468" w:rsidRPr="00F649AC" w:rsidRDefault="002C3468" w:rsidP="002C3468">
      <w:pPr>
        <w:spacing w:after="0" w:line="240" w:lineRule="auto"/>
        <w:ind w:left="360" w:right="70"/>
        <w:jc w:val="both"/>
        <w:rPr>
          <w:rFonts w:cs="Segoe UI"/>
          <w:sz w:val="18"/>
          <w:szCs w:val="18"/>
        </w:rPr>
      </w:pPr>
      <w:r w:rsidRPr="00F649AC">
        <w:rPr>
          <w:rFonts w:cs="Segoe UI"/>
          <w:sz w:val="18"/>
          <w:szCs w:val="18"/>
        </w:rPr>
        <w:t>(słownie:__________________________________)</w:t>
      </w:r>
    </w:p>
    <w:p w14:paraId="0D241908" w14:textId="77777777" w:rsidR="002C3468" w:rsidRPr="00F649AC" w:rsidRDefault="002C3468" w:rsidP="002C3468">
      <w:pPr>
        <w:spacing w:after="0" w:line="240" w:lineRule="auto"/>
        <w:ind w:left="360" w:right="70"/>
        <w:jc w:val="both"/>
        <w:rPr>
          <w:rFonts w:cs="Segoe UI"/>
          <w:sz w:val="18"/>
          <w:szCs w:val="18"/>
        </w:rPr>
      </w:pPr>
      <w:r w:rsidRPr="00F649AC">
        <w:rPr>
          <w:rFonts w:cs="Segoe UI"/>
          <w:sz w:val="18"/>
          <w:szCs w:val="18"/>
        </w:rPr>
        <w:t>podatek od towarów i usług (VAT) wg stawki ...... %</w:t>
      </w:r>
      <w:r w:rsidRPr="00F649AC">
        <w:rPr>
          <w:rFonts w:cs="Segoe UI"/>
          <w:sz w:val="18"/>
          <w:szCs w:val="18"/>
        </w:rPr>
        <w:tab/>
      </w:r>
      <w:r w:rsidRPr="00F649AC">
        <w:rPr>
          <w:rFonts w:cs="Segoe UI"/>
          <w:sz w:val="18"/>
          <w:szCs w:val="18"/>
        </w:rPr>
        <w:tab/>
      </w:r>
      <w:r w:rsidRPr="00F649AC">
        <w:rPr>
          <w:rFonts w:cs="Segoe UI"/>
          <w:sz w:val="18"/>
          <w:szCs w:val="18"/>
        </w:rPr>
        <w:tab/>
        <w:t xml:space="preserve">____________ zł ____ gr </w:t>
      </w:r>
    </w:p>
    <w:p w14:paraId="3CE10C77" w14:textId="77777777" w:rsidR="002C3468" w:rsidRPr="00F649AC" w:rsidRDefault="002C3468" w:rsidP="002C3468">
      <w:pPr>
        <w:spacing w:after="0" w:line="240" w:lineRule="auto"/>
        <w:ind w:left="360" w:right="70"/>
        <w:jc w:val="both"/>
        <w:rPr>
          <w:rFonts w:cs="Segoe UI"/>
          <w:sz w:val="18"/>
          <w:szCs w:val="18"/>
        </w:rPr>
      </w:pPr>
      <w:r w:rsidRPr="00F649AC">
        <w:rPr>
          <w:rFonts w:cs="Segoe UI"/>
          <w:sz w:val="18"/>
          <w:szCs w:val="18"/>
        </w:rPr>
        <w:t>(słownie: _________________________________)</w:t>
      </w:r>
    </w:p>
    <w:p w14:paraId="20A812CA" w14:textId="77777777" w:rsidR="002C3468" w:rsidRDefault="002C3468" w:rsidP="002C3468">
      <w:pPr>
        <w:spacing w:after="0" w:line="240" w:lineRule="auto"/>
        <w:ind w:left="360" w:right="70"/>
        <w:jc w:val="both"/>
        <w:rPr>
          <w:rFonts w:cs="Segoe UI"/>
          <w:sz w:val="18"/>
          <w:szCs w:val="18"/>
        </w:rPr>
      </w:pPr>
      <w:r w:rsidRPr="00F649AC">
        <w:rPr>
          <w:rFonts w:cs="Segoe UI"/>
          <w:sz w:val="18"/>
          <w:szCs w:val="18"/>
        </w:rPr>
        <w:t xml:space="preserve">cena </w:t>
      </w:r>
      <w:r>
        <w:rPr>
          <w:rFonts w:cs="Segoe UI"/>
          <w:sz w:val="18"/>
          <w:szCs w:val="18"/>
        </w:rPr>
        <w:t>Oferty</w:t>
      </w:r>
      <w:r w:rsidRPr="00F649AC">
        <w:rPr>
          <w:rFonts w:cs="Segoe UI"/>
          <w:sz w:val="18"/>
          <w:szCs w:val="18"/>
        </w:rPr>
        <w:t xml:space="preserve"> (brutto)</w:t>
      </w:r>
      <w:r w:rsidRPr="00F649AC">
        <w:rPr>
          <w:rFonts w:cs="Segoe UI"/>
          <w:sz w:val="18"/>
          <w:szCs w:val="18"/>
        </w:rPr>
        <w:tab/>
      </w:r>
      <w:r w:rsidRPr="00F649AC">
        <w:rPr>
          <w:rFonts w:cs="Segoe UI"/>
          <w:sz w:val="18"/>
          <w:szCs w:val="18"/>
        </w:rPr>
        <w:tab/>
      </w:r>
      <w:r w:rsidRPr="00F649AC">
        <w:rPr>
          <w:rFonts w:cs="Segoe UI"/>
          <w:sz w:val="18"/>
          <w:szCs w:val="18"/>
        </w:rPr>
        <w:tab/>
      </w:r>
      <w:r w:rsidRPr="00F649AC">
        <w:rPr>
          <w:rFonts w:cs="Segoe UI"/>
          <w:sz w:val="18"/>
          <w:szCs w:val="18"/>
        </w:rPr>
        <w:tab/>
      </w:r>
      <w:r w:rsidRPr="00F649AC">
        <w:rPr>
          <w:rFonts w:cs="Segoe UI"/>
          <w:sz w:val="18"/>
          <w:szCs w:val="18"/>
        </w:rPr>
        <w:tab/>
      </w:r>
      <w:r w:rsidRPr="00F649AC">
        <w:rPr>
          <w:rFonts w:cs="Segoe UI"/>
          <w:sz w:val="18"/>
          <w:szCs w:val="18"/>
        </w:rPr>
        <w:tab/>
        <w:t xml:space="preserve">____________ zł ____ gr </w:t>
      </w:r>
    </w:p>
    <w:p w14:paraId="6AE595E3" w14:textId="77777777" w:rsidR="002C3468" w:rsidRDefault="002C3468" w:rsidP="002C3468">
      <w:pPr>
        <w:spacing w:after="0" w:line="240" w:lineRule="auto"/>
        <w:ind w:left="360" w:right="70"/>
        <w:jc w:val="both"/>
        <w:rPr>
          <w:rFonts w:cs="Segoe UI"/>
          <w:sz w:val="18"/>
          <w:szCs w:val="18"/>
        </w:rPr>
      </w:pPr>
      <w:r w:rsidRPr="00F649AC">
        <w:rPr>
          <w:rFonts w:cs="Segoe UI"/>
          <w:sz w:val="18"/>
          <w:szCs w:val="18"/>
        </w:rPr>
        <w:t>(słownie: _________________________________)</w:t>
      </w:r>
    </w:p>
    <w:p w14:paraId="04B422C0" w14:textId="77777777" w:rsidR="002C3468" w:rsidRDefault="002C3468" w:rsidP="002C3468">
      <w:pPr>
        <w:spacing w:after="0" w:line="240" w:lineRule="auto"/>
        <w:ind w:left="360" w:right="70"/>
        <w:jc w:val="both"/>
        <w:rPr>
          <w:rFonts w:cs="Segoe UI"/>
          <w:sz w:val="18"/>
          <w:szCs w:val="18"/>
        </w:rPr>
      </w:pPr>
    </w:p>
    <w:p w14:paraId="0DA5C7D7" w14:textId="77777777" w:rsidR="002C3468" w:rsidRPr="00C61B9A" w:rsidRDefault="002C3468" w:rsidP="002C3468">
      <w:pPr>
        <w:pStyle w:val="Akapitzlist"/>
        <w:numPr>
          <w:ilvl w:val="0"/>
          <w:numId w:val="45"/>
        </w:numPr>
        <w:jc w:val="both"/>
        <w:rPr>
          <w:rFonts w:asciiTheme="minorHAnsi" w:eastAsiaTheme="minorHAnsi" w:hAnsiTheme="minorHAnsi" w:cs="Segoe UI"/>
          <w:b/>
          <w:sz w:val="18"/>
          <w:szCs w:val="18"/>
          <w:lang w:eastAsia="en-US"/>
        </w:rPr>
      </w:pPr>
      <w:r w:rsidRPr="00C61B9A">
        <w:rPr>
          <w:rFonts w:asciiTheme="minorHAnsi" w:eastAsiaTheme="minorHAnsi" w:hAnsiTheme="minorHAnsi" w:cs="Segoe UI"/>
          <w:b/>
          <w:sz w:val="18"/>
          <w:szCs w:val="18"/>
          <w:lang w:eastAsia="en-US"/>
        </w:rPr>
        <w:t>Oświadczamy, że Produkty przez nas oferowane będą miały przynajmniej 24 miesięczny</w:t>
      </w:r>
      <w:r>
        <w:rPr>
          <w:rFonts w:asciiTheme="minorHAnsi" w:eastAsiaTheme="minorHAnsi" w:hAnsiTheme="minorHAnsi" w:cs="Segoe UI"/>
          <w:b/>
          <w:sz w:val="18"/>
          <w:szCs w:val="18"/>
          <w:lang w:eastAsia="en-US"/>
        </w:rPr>
        <w:t xml:space="preserve"> termin przydatności do użytkowania</w:t>
      </w:r>
      <w:r w:rsidRPr="00C61B9A">
        <w:rPr>
          <w:rFonts w:asciiTheme="minorHAnsi" w:eastAsiaTheme="minorHAnsi" w:hAnsiTheme="minorHAnsi" w:cs="Segoe UI"/>
          <w:b/>
          <w:sz w:val="18"/>
          <w:szCs w:val="18"/>
          <w:lang w:eastAsia="en-US"/>
        </w:rPr>
        <w:t xml:space="preserve"> od dnia dostawy Produktu do Zamawiającego.</w:t>
      </w:r>
    </w:p>
    <w:p w14:paraId="2BF03D67" w14:textId="77777777" w:rsidR="00764322" w:rsidRDefault="00764322">
      <w:pPr>
        <w:spacing w:after="0" w:line="240" w:lineRule="auto"/>
        <w:ind w:right="70"/>
        <w:jc w:val="both"/>
        <w:rPr>
          <w:rFonts w:cs="Segoe UI"/>
          <w:sz w:val="18"/>
          <w:szCs w:val="18"/>
        </w:rPr>
      </w:pPr>
    </w:p>
    <w:p w14:paraId="3A705808" w14:textId="77777777" w:rsidR="002F3347" w:rsidRPr="00F649AC" w:rsidRDefault="002F3347" w:rsidP="00276AF1">
      <w:pPr>
        <w:spacing w:after="0" w:line="240" w:lineRule="auto"/>
        <w:ind w:right="70"/>
        <w:jc w:val="both"/>
        <w:rPr>
          <w:rFonts w:cs="Segoe UI"/>
          <w:b/>
          <w:sz w:val="18"/>
          <w:szCs w:val="18"/>
        </w:rPr>
      </w:pPr>
      <w:r w:rsidRPr="00F649AC">
        <w:rPr>
          <w:rFonts w:cs="Segoe UI"/>
          <w:b/>
          <w:sz w:val="18"/>
          <w:szCs w:val="18"/>
        </w:rPr>
        <w:t>Ponadto oświadczamy, że:</w:t>
      </w:r>
    </w:p>
    <w:p w14:paraId="02EE0CEB" w14:textId="77777777" w:rsidR="002F3347" w:rsidRPr="005924AE" w:rsidRDefault="002F3347" w:rsidP="00276AF1">
      <w:pPr>
        <w:numPr>
          <w:ilvl w:val="0"/>
          <w:numId w:val="45"/>
        </w:numPr>
        <w:spacing w:after="0" w:line="240" w:lineRule="auto"/>
        <w:ind w:right="70"/>
        <w:jc w:val="both"/>
        <w:rPr>
          <w:rFonts w:cs="Segoe UI"/>
          <w:sz w:val="18"/>
          <w:szCs w:val="18"/>
        </w:rPr>
      </w:pPr>
      <w:r w:rsidRPr="005924AE">
        <w:rPr>
          <w:rFonts w:cs="Segoe UI"/>
          <w:sz w:val="18"/>
          <w:szCs w:val="18"/>
        </w:rPr>
        <w:t xml:space="preserve">Podane w Ofercie ceny obejmują pełen asortyment i zakres Zakupu zgodnie z zasadami i warunkami określonymi w SWZ za realizację przedmiotu Zakupu, a także uwzględniają wszystkie składniki związane z realizacją przedmiotu Zakupu wpływające na wysokość ceny.   </w:t>
      </w:r>
    </w:p>
    <w:p w14:paraId="017236F7" w14:textId="77777777" w:rsidR="002F3347" w:rsidRPr="005924AE" w:rsidRDefault="002F3347" w:rsidP="00276AF1">
      <w:pPr>
        <w:numPr>
          <w:ilvl w:val="0"/>
          <w:numId w:val="45"/>
        </w:numPr>
        <w:spacing w:after="0" w:line="240" w:lineRule="auto"/>
        <w:ind w:right="70"/>
        <w:jc w:val="both"/>
        <w:rPr>
          <w:rFonts w:cs="Segoe UI"/>
          <w:sz w:val="18"/>
          <w:szCs w:val="18"/>
        </w:rPr>
      </w:pPr>
      <w:r w:rsidRPr="005924AE">
        <w:rPr>
          <w:rFonts w:cs="Segoe UI"/>
          <w:sz w:val="18"/>
          <w:szCs w:val="18"/>
        </w:rPr>
        <w:t>Oświadczamy, że złożona Oferta jest ważna przez 60 dni od dnia składania Ofert.</w:t>
      </w:r>
    </w:p>
    <w:p w14:paraId="15B35FED" w14:textId="77777777" w:rsidR="002F3347" w:rsidRPr="005924AE" w:rsidRDefault="002F3347" w:rsidP="00276AF1">
      <w:pPr>
        <w:numPr>
          <w:ilvl w:val="0"/>
          <w:numId w:val="45"/>
        </w:numPr>
        <w:spacing w:after="0" w:line="240" w:lineRule="auto"/>
        <w:ind w:right="70"/>
        <w:jc w:val="both"/>
        <w:rPr>
          <w:rFonts w:cs="Segoe UI"/>
          <w:b/>
          <w:sz w:val="18"/>
          <w:szCs w:val="18"/>
        </w:rPr>
      </w:pPr>
      <w:r w:rsidRPr="005924AE">
        <w:rPr>
          <w:rFonts w:cs="Segoe UI"/>
          <w:b/>
          <w:sz w:val="18"/>
          <w:szCs w:val="18"/>
        </w:rPr>
        <w:t xml:space="preserve">Oświadczamy, że spełniamy warunki udziału w postępowaniu, o których mowa w pkt 8.15.1.1.2 Procedury Zakupów oraz w Sekcji V. A) SWZ.     </w:t>
      </w:r>
    </w:p>
    <w:p w14:paraId="1D73C86F" w14:textId="77777777" w:rsidR="002F3347" w:rsidRPr="005924AE" w:rsidRDefault="002F3347" w:rsidP="00276AF1">
      <w:pPr>
        <w:numPr>
          <w:ilvl w:val="0"/>
          <w:numId w:val="45"/>
        </w:numPr>
        <w:spacing w:after="0" w:line="240" w:lineRule="auto"/>
        <w:ind w:right="70"/>
        <w:jc w:val="both"/>
        <w:rPr>
          <w:rFonts w:cs="Segoe UI"/>
          <w:b/>
          <w:sz w:val="18"/>
          <w:szCs w:val="18"/>
        </w:rPr>
      </w:pPr>
      <w:r w:rsidRPr="005924AE">
        <w:rPr>
          <w:rFonts w:cs="Segoe UI"/>
          <w:b/>
          <w:sz w:val="18"/>
          <w:szCs w:val="18"/>
        </w:rPr>
        <w:t xml:space="preserve">Oświadczamy, że nie podlegamy wykluczeniu z postępowania o udzielenie Zakupu na podstawie pkt. 8.15.1.1.1 Procedury Zakupów: </w:t>
      </w:r>
    </w:p>
    <w:p w14:paraId="7DDCF9A8" w14:textId="77777777" w:rsidR="002F3347" w:rsidRPr="005924AE" w:rsidRDefault="002F3347" w:rsidP="00276AF1">
      <w:pPr>
        <w:numPr>
          <w:ilvl w:val="1"/>
          <w:numId w:val="45"/>
        </w:numPr>
        <w:spacing w:after="0" w:line="240" w:lineRule="auto"/>
        <w:ind w:right="70"/>
        <w:jc w:val="both"/>
        <w:rPr>
          <w:rFonts w:cs="Segoe UI"/>
          <w:b/>
          <w:sz w:val="18"/>
          <w:szCs w:val="18"/>
        </w:rPr>
      </w:pPr>
      <w:r w:rsidRPr="005924AE">
        <w:rPr>
          <w:rFonts w:cs="Segoe UI"/>
          <w:b/>
          <w:sz w:val="18"/>
          <w:szCs w:val="18"/>
        </w:rPr>
        <w:t>z powodu zaistnienia przesłanek wymienionych w punktach 9.4.3.1</w:t>
      </w:r>
      <w:r w:rsidR="00D534B8">
        <w:rPr>
          <w:rFonts w:cs="Segoe UI"/>
          <w:b/>
          <w:sz w:val="18"/>
          <w:szCs w:val="18"/>
        </w:rPr>
        <w:t xml:space="preserve"> </w:t>
      </w:r>
      <w:r w:rsidRPr="005924AE">
        <w:rPr>
          <w:rFonts w:cs="Segoe UI"/>
          <w:b/>
          <w:sz w:val="18"/>
          <w:szCs w:val="18"/>
        </w:rPr>
        <w:t>-</w:t>
      </w:r>
      <w:r w:rsidR="00D534B8">
        <w:rPr>
          <w:rFonts w:cs="Segoe UI"/>
          <w:b/>
          <w:sz w:val="18"/>
          <w:szCs w:val="18"/>
        </w:rPr>
        <w:t xml:space="preserve"> </w:t>
      </w:r>
      <w:r w:rsidRPr="005924AE">
        <w:rPr>
          <w:rFonts w:cs="Segoe UI"/>
          <w:b/>
          <w:sz w:val="18"/>
          <w:szCs w:val="18"/>
        </w:rPr>
        <w:t xml:space="preserve">9.4.3.4  Procedury Zakupów; </w:t>
      </w:r>
    </w:p>
    <w:p w14:paraId="2162A250" w14:textId="77777777" w:rsidR="002F3347" w:rsidRPr="005924AE" w:rsidRDefault="002F3347" w:rsidP="00276AF1">
      <w:pPr>
        <w:numPr>
          <w:ilvl w:val="1"/>
          <w:numId w:val="45"/>
        </w:numPr>
        <w:spacing w:after="0" w:line="240" w:lineRule="auto"/>
        <w:ind w:right="70"/>
        <w:jc w:val="both"/>
        <w:rPr>
          <w:rFonts w:cs="Segoe UI"/>
          <w:b/>
          <w:sz w:val="18"/>
          <w:szCs w:val="18"/>
        </w:rPr>
      </w:pPr>
      <w:r w:rsidRPr="005924AE">
        <w:rPr>
          <w:rFonts w:cs="Segoe UI"/>
          <w:b/>
          <w:sz w:val="18"/>
          <w:szCs w:val="18"/>
        </w:rPr>
        <w:t xml:space="preserve">z powodu zaistnienia przesłanek wymienionych w punktach 9.4.2.1 </w:t>
      </w:r>
      <w:r w:rsidR="00D534B8">
        <w:rPr>
          <w:rFonts w:cs="Segoe UI"/>
          <w:b/>
          <w:sz w:val="18"/>
          <w:szCs w:val="18"/>
        </w:rPr>
        <w:t xml:space="preserve">- </w:t>
      </w:r>
      <w:r w:rsidRPr="005924AE">
        <w:rPr>
          <w:rFonts w:cs="Segoe UI"/>
          <w:b/>
          <w:sz w:val="18"/>
          <w:szCs w:val="18"/>
        </w:rPr>
        <w:t xml:space="preserve">9.4.2.14 Procedury Zakupów. </w:t>
      </w:r>
    </w:p>
    <w:p w14:paraId="5FF98956" w14:textId="77777777" w:rsidR="002F3347" w:rsidRPr="005924AE" w:rsidRDefault="002F3347" w:rsidP="00276AF1">
      <w:pPr>
        <w:numPr>
          <w:ilvl w:val="0"/>
          <w:numId w:val="45"/>
        </w:numPr>
        <w:spacing w:after="0" w:line="240" w:lineRule="auto"/>
        <w:ind w:right="70"/>
        <w:jc w:val="both"/>
        <w:rPr>
          <w:rFonts w:cs="Segoe UI"/>
          <w:sz w:val="18"/>
          <w:szCs w:val="18"/>
        </w:rPr>
      </w:pPr>
      <w:r w:rsidRPr="005924AE">
        <w:rPr>
          <w:rFonts w:cs="Segoe UI"/>
          <w:sz w:val="18"/>
          <w:szCs w:val="18"/>
        </w:rPr>
        <w:t xml:space="preserve">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t>
      </w:r>
      <w:r w:rsidRPr="005924AE">
        <w:rPr>
          <w:rFonts w:cs="Segoe UI"/>
          <w:sz w:val="18"/>
          <w:szCs w:val="18"/>
        </w:rPr>
        <w:lastRenderedPageBreak/>
        <w:t>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Sekcji XVI. SWZ.</w:t>
      </w:r>
    </w:p>
    <w:p w14:paraId="0316A3E1" w14:textId="77777777" w:rsidR="002F3347" w:rsidRPr="005924AE" w:rsidRDefault="002F3347" w:rsidP="00276AF1">
      <w:pPr>
        <w:numPr>
          <w:ilvl w:val="0"/>
          <w:numId w:val="45"/>
        </w:numPr>
        <w:spacing w:after="0" w:line="240" w:lineRule="auto"/>
        <w:ind w:right="70"/>
        <w:jc w:val="both"/>
        <w:rPr>
          <w:rFonts w:cs="Segoe UI"/>
          <w:sz w:val="18"/>
          <w:szCs w:val="18"/>
        </w:rPr>
      </w:pPr>
      <w:r w:rsidRPr="005924AE">
        <w:rPr>
          <w:rFonts w:cs="Segoe UI"/>
          <w:sz w:val="18"/>
          <w:szCs w:val="18"/>
        </w:rPr>
        <w:t>Oświadczamy, że poniższe części zamówienia zlecimy podwykonawcom:</w:t>
      </w:r>
    </w:p>
    <w:tbl>
      <w:tblPr>
        <w:tblW w:w="9197"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5"/>
        <w:gridCol w:w="3646"/>
        <w:gridCol w:w="2760"/>
        <w:gridCol w:w="2126"/>
      </w:tblGrid>
      <w:tr w:rsidR="002F3347" w:rsidRPr="005924AE" w14:paraId="4A98A9C2" w14:textId="77777777" w:rsidTr="00A7753F">
        <w:tc>
          <w:tcPr>
            <w:tcW w:w="665" w:type="dxa"/>
            <w:shd w:val="clear" w:color="auto" w:fill="F2F2F2" w:themeFill="background1" w:themeFillShade="F2"/>
          </w:tcPr>
          <w:p w14:paraId="169996FA" w14:textId="77777777" w:rsidR="002F3347" w:rsidRPr="005924AE" w:rsidRDefault="002F3347" w:rsidP="007C48BC">
            <w:pPr>
              <w:spacing w:after="0" w:line="240" w:lineRule="auto"/>
              <w:ind w:right="70"/>
              <w:rPr>
                <w:rFonts w:cs="Segoe UI"/>
                <w:bCs/>
                <w:sz w:val="18"/>
                <w:szCs w:val="18"/>
              </w:rPr>
            </w:pPr>
            <w:r w:rsidRPr="005924AE">
              <w:rPr>
                <w:rFonts w:cs="Segoe UI"/>
                <w:bCs/>
                <w:sz w:val="18"/>
                <w:szCs w:val="18"/>
              </w:rPr>
              <w:t>L.p.</w:t>
            </w:r>
          </w:p>
        </w:tc>
        <w:tc>
          <w:tcPr>
            <w:tcW w:w="3646" w:type="dxa"/>
            <w:shd w:val="clear" w:color="auto" w:fill="F2F2F2" w:themeFill="background1" w:themeFillShade="F2"/>
          </w:tcPr>
          <w:p w14:paraId="1D41BD0E" w14:textId="77777777" w:rsidR="002F3347" w:rsidRPr="005924AE" w:rsidRDefault="002F3347" w:rsidP="007C48BC">
            <w:pPr>
              <w:spacing w:after="0" w:line="240" w:lineRule="auto"/>
              <w:ind w:right="70"/>
              <w:rPr>
                <w:rFonts w:cs="Segoe UI"/>
                <w:bCs/>
                <w:sz w:val="18"/>
                <w:szCs w:val="18"/>
              </w:rPr>
            </w:pPr>
            <w:r w:rsidRPr="005924AE">
              <w:rPr>
                <w:rFonts w:cs="Segoe UI"/>
                <w:bCs/>
                <w:sz w:val="18"/>
                <w:szCs w:val="18"/>
              </w:rPr>
              <w:t>Zakres prac</w:t>
            </w:r>
          </w:p>
        </w:tc>
        <w:tc>
          <w:tcPr>
            <w:tcW w:w="2760" w:type="dxa"/>
            <w:shd w:val="clear" w:color="auto" w:fill="F2F2F2" w:themeFill="background1" w:themeFillShade="F2"/>
          </w:tcPr>
          <w:p w14:paraId="7DFE9075" w14:textId="77777777" w:rsidR="002F3347" w:rsidRPr="005924AE" w:rsidRDefault="002F3347" w:rsidP="007C48BC">
            <w:pPr>
              <w:spacing w:after="0" w:line="240" w:lineRule="auto"/>
              <w:ind w:right="70"/>
              <w:rPr>
                <w:rFonts w:cs="Segoe UI"/>
                <w:bCs/>
                <w:sz w:val="18"/>
                <w:szCs w:val="18"/>
              </w:rPr>
            </w:pPr>
            <w:r w:rsidRPr="005924AE">
              <w:rPr>
                <w:rFonts w:cs="Segoe UI"/>
                <w:bCs/>
                <w:sz w:val="18"/>
                <w:szCs w:val="18"/>
              </w:rPr>
              <w:t>Nazwa i adres podwykonawcy</w:t>
            </w:r>
          </w:p>
        </w:tc>
        <w:tc>
          <w:tcPr>
            <w:tcW w:w="2126" w:type="dxa"/>
            <w:shd w:val="clear" w:color="auto" w:fill="F2F2F2" w:themeFill="background1" w:themeFillShade="F2"/>
          </w:tcPr>
          <w:p w14:paraId="29F8D88F" w14:textId="77777777" w:rsidR="002F3347" w:rsidRPr="005924AE" w:rsidRDefault="002F3347" w:rsidP="007C48BC">
            <w:pPr>
              <w:spacing w:after="0" w:line="240" w:lineRule="auto"/>
              <w:ind w:right="70"/>
              <w:rPr>
                <w:rFonts w:cs="Segoe UI"/>
                <w:bCs/>
                <w:sz w:val="18"/>
                <w:szCs w:val="18"/>
              </w:rPr>
            </w:pPr>
            <w:r w:rsidRPr="005924AE">
              <w:rPr>
                <w:rFonts w:cs="Segoe UI"/>
                <w:bCs/>
                <w:sz w:val="18"/>
                <w:szCs w:val="18"/>
              </w:rPr>
              <w:t>Udział % w zadaniu*</w:t>
            </w:r>
          </w:p>
        </w:tc>
      </w:tr>
      <w:tr w:rsidR="002F3347" w:rsidRPr="005924AE" w14:paraId="19790486" w14:textId="77777777" w:rsidTr="00A7753F">
        <w:tc>
          <w:tcPr>
            <w:tcW w:w="665" w:type="dxa"/>
          </w:tcPr>
          <w:p w14:paraId="5DB56013" w14:textId="77777777" w:rsidR="002F3347" w:rsidRPr="005924AE" w:rsidRDefault="002F3347" w:rsidP="007C48BC">
            <w:pPr>
              <w:spacing w:after="0" w:line="240" w:lineRule="auto"/>
              <w:ind w:right="70"/>
              <w:rPr>
                <w:rFonts w:cs="Segoe UI"/>
                <w:bCs/>
                <w:sz w:val="18"/>
                <w:szCs w:val="18"/>
              </w:rPr>
            </w:pPr>
            <w:r w:rsidRPr="005924AE">
              <w:rPr>
                <w:rFonts w:cs="Segoe UI"/>
                <w:bCs/>
                <w:sz w:val="18"/>
                <w:szCs w:val="18"/>
              </w:rPr>
              <w:t>1</w:t>
            </w:r>
          </w:p>
        </w:tc>
        <w:tc>
          <w:tcPr>
            <w:tcW w:w="3646" w:type="dxa"/>
          </w:tcPr>
          <w:p w14:paraId="1233A8A0" w14:textId="77777777" w:rsidR="002F3347" w:rsidRPr="005924AE" w:rsidRDefault="002F3347" w:rsidP="007C48BC">
            <w:pPr>
              <w:spacing w:after="0" w:line="240" w:lineRule="auto"/>
              <w:ind w:right="70"/>
              <w:rPr>
                <w:rFonts w:cs="Segoe UI"/>
                <w:b/>
                <w:bCs/>
                <w:sz w:val="18"/>
                <w:szCs w:val="18"/>
              </w:rPr>
            </w:pPr>
          </w:p>
        </w:tc>
        <w:tc>
          <w:tcPr>
            <w:tcW w:w="2760" w:type="dxa"/>
          </w:tcPr>
          <w:p w14:paraId="62D8AEEE" w14:textId="77777777" w:rsidR="002F3347" w:rsidRPr="005924AE" w:rsidRDefault="002F3347" w:rsidP="007C48BC">
            <w:pPr>
              <w:spacing w:after="0" w:line="240" w:lineRule="auto"/>
              <w:ind w:right="70"/>
              <w:rPr>
                <w:rFonts w:cs="Segoe UI"/>
                <w:b/>
                <w:bCs/>
                <w:sz w:val="18"/>
                <w:szCs w:val="18"/>
              </w:rPr>
            </w:pPr>
          </w:p>
        </w:tc>
        <w:tc>
          <w:tcPr>
            <w:tcW w:w="2126" w:type="dxa"/>
          </w:tcPr>
          <w:p w14:paraId="2DBBD221" w14:textId="77777777" w:rsidR="002F3347" w:rsidRPr="005924AE" w:rsidRDefault="002F3347" w:rsidP="007C48BC">
            <w:pPr>
              <w:spacing w:after="0" w:line="240" w:lineRule="auto"/>
              <w:ind w:right="70"/>
              <w:rPr>
                <w:rFonts w:cs="Segoe UI"/>
                <w:b/>
                <w:bCs/>
                <w:sz w:val="18"/>
                <w:szCs w:val="18"/>
              </w:rPr>
            </w:pPr>
          </w:p>
        </w:tc>
      </w:tr>
      <w:tr w:rsidR="002F3347" w:rsidRPr="005924AE" w14:paraId="344E7AE2" w14:textId="77777777" w:rsidTr="00A7753F">
        <w:tc>
          <w:tcPr>
            <w:tcW w:w="665" w:type="dxa"/>
          </w:tcPr>
          <w:p w14:paraId="52AF3590" w14:textId="77777777" w:rsidR="002F3347" w:rsidRPr="005924AE" w:rsidRDefault="002F3347" w:rsidP="007C48BC">
            <w:pPr>
              <w:spacing w:after="0" w:line="240" w:lineRule="auto"/>
              <w:ind w:right="70"/>
              <w:rPr>
                <w:rFonts w:cs="Segoe UI"/>
                <w:bCs/>
                <w:sz w:val="18"/>
                <w:szCs w:val="18"/>
              </w:rPr>
            </w:pPr>
            <w:r w:rsidRPr="005924AE">
              <w:rPr>
                <w:rFonts w:cs="Segoe UI"/>
                <w:bCs/>
                <w:sz w:val="18"/>
                <w:szCs w:val="18"/>
              </w:rPr>
              <w:t>2</w:t>
            </w:r>
          </w:p>
        </w:tc>
        <w:tc>
          <w:tcPr>
            <w:tcW w:w="3646" w:type="dxa"/>
          </w:tcPr>
          <w:p w14:paraId="26A6A796" w14:textId="77777777" w:rsidR="002F3347" w:rsidRPr="005924AE" w:rsidRDefault="002F3347" w:rsidP="007C48BC">
            <w:pPr>
              <w:spacing w:after="0" w:line="240" w:lineRule="auto"/>
              <w:ind w:right="70"/>
              <w:rPr>
                <w:rFonts w:cs="Segoe UI"/>
                <w:b/>
                <w:bCs/>
                <w:sz w:val="18"/>
                <w:szCs w:val="18"/>
              </w:rPr>
            </w:pPr>
          </w:p>
        </w:tc>
        <w:tc>
          <w:tcPr>
            <w:tcW w:w="2760" w:type="dxa"/>
          </w:tcPr>
          <w:p w14:paraId="6277E9E6" w14:textId="77777777" w:rsidR="002F3347" w:rsidRPr="005924AE" w:rsidRDefault="002F3347" w:rsidP="007C48BC">
            <w:pPr>
              <w:spacing w:after="0" w:line="240" w:lineRule="auto"/>
              <w:ind w:right="70"/>
              <w:rPr>
                <w:rFonts w:cs="Segoe UI"/>
                <w:b/>
                <w:bCs/>
                <w:sz w:val="18"/>
                <w:szCs w:val="18"/>
              </w:rPr>
            </w:pPr>
          </w:p>
        </w:tc>
        <w:tc>
          <w:tcPr>
            <w:tcW w:w="2126" w:type="dxa"/>
          </w:tcPr>
          <w:p w14:paraId="2D55168A" w14:textId="77777777" w:rsidR="002F3347" w:rsidRPr="005924AE" w:rsidRDefault="002F3347" w:rsidP="007C48BC">
            <w:pPr>
              <w:spacing w:after="0" w:line="240" w:lineRule="auto"/>
              <w:ind w:right="70"/>
              <w:rPr>
                <w:rFonts w:cs="Segoe UI"/>
                <w:b/>
                <w:bCs/>
                <w:sz w:val="18"/>
                <w:szCs w:val="18"/>
              </w:rPr>
            </w:pPr>
          </w:p>
        </w:tc>
      </w:tr>
    </w:tbl>
    <w:p w14:paraId="41CD0645" w14:textId="66529E3F" w:rsidR="002F3347" w:rsidRPr="001667E9" w:rsidRDefault="002F3347" w:rsidP="002F3347">
      <w:pPr>
        <w:spacing w:after="0" w:line="240" w:lineRule="auto"/>
        <w:ind w:right="70"/>
        <w:rPr>
          <w:rFonts w:cs="Segoe UI"/>
          <w:i/>
          <w:color w:val="00B0F0"/>
          <w:sz w:val="18"/>
          <w:szCs w:val="18"/>
          <w:u w:val="single"/>
        </w:rPr>
      </w:pPr>
      <w:r w:rsidRPr="001667E9">
        <w:rPr>
          <w:rFonts w:cs="Segoe UI"/>
          <w:i/>
          <w:color w:val="00B0F0"/>
          <w:sz w:val="18"/>
          <w:szCs w:val="18"/>
          <w:u w:val="single"/>
        </w:rPr>
        <w:t xml:space="preserve">* W przypadku, gdy przypada na Podwykonawcę ponad 10% wartości </w:t>
      </w:r>
      <w:r w:rsidRPr="001071D4">
        <w:rPr>
          <w:rFonts w:cs="Segoe UI"/>
          <w:i/>
          <w:color w:val="00B0F0"/>
          <w:sz w:val="18"/>
          <w:szCs w:val="18"/>
          <w:u w:val="single"/>
        </w:rPr>
        <w:t xml:space="preserve">zamówienia – </w:t>
      </w:r>
      <w:r>
        <w:rPr>
          <w:rFonts w:cs="Segoe UI"/>
          <w:i/>
          <w:color w:val="00B0F0"/>
          <w:sz w:val="18"/>
          <w:szCs w:val="18"/>
          <w:u w:val="single"/>
        </w:rPr>
        <w:t>na wezwanie Z</w:t>
      </w:r>
      <w:r w:rsidRPr="001071D4">
        <w:rPr>
          <w:rFonts w:cs="Segoe UI"/>
          <w:i/>
          <w:color w:val="00B0F0"/>
          <w:sz w:val="18"/>
          <w:szCs w:val="18"/>
          <w:u w:val="single"/>
        </w:rPr>
        <w:t xml:space="preserve">amawiającego należy </w:t>
      </w:r>
      <w:r w:rsidRPr="001667E9">
        <w:rPr>
          <w:rFonts w:cs="Segoe UI"/>
          <w:i/>
          <w:color w:val="00B0F0"/>
          <w:sz w:val="18"/>
          <w:szCs w:val="18"/>
          <w:u w:val="single"/>
        </w:rPr>
        <w:t xml:space="preserve">uzupełnić oświadczenie dotyczące podwykonawcy o braku przesłanek wykluczenia – zgodnie ze wzorem stanowiącym </w:t>
      </w:r>
      <w:r w:rsidRPr="001667E9">
        <w:rPr>
          <w:rFonts w:cs="Segoe UI"/>
          <w:b/>
          <w:i/>
          <w:color w:val="00B0F0"/>
          <w:sz w:val="18"/>
          <w:szCs w:val="18"/>
          <w:u w:val="single"/>
        </w:rPr>
        <w:t xml:space="preserve">Załącznik nr 3 do SWZ. </w:t>
      </w:r>
    </w:p>
    <w:p w14:paraId="71765A8F" w14:textId="0A8DD3A5" w:rsidR="002F3347" w:rsidRPr="005924AE" w:rsidRDefault="002F3347" w:rsidP="002F3347">
      <w:pPr>
        <w:numPr>
          <w:ilvl w:val="0"/>
          <w:numId w:val="45"/>
        </w:numPr>
        <w:spacing w:after="0" w:line="240" w:lineRule="auto"/>
        <w:ind w:right="70"/>
        <w:rPr>
          <w:rFonts w:cs="Segoe UI"/>
          <w:sz w:val="18"/>
          <w:szCs w:val="18"/>
        </w:rPr>
      </w:pPr>
      <w:r w:rsidRPr="005924AE">
        <w:rPr>
          <w:rFonts w:cs="Segoe UI"/>
          <w:sz w:val="18"/>
          <w:szCs w:val="18"/>
        </w:rPr>
        <w:t>Inne ważne informacje nie</w:t>
      </w:r>
      <w:r w:rsidR="00CE7234">
        <w:rPr>
          <w:rFonts w:cs="Segoe UI"/>
          <w:sz w:val="18"/>
          <w:szCs w:val="18"/>
        </w:rPr>
        <w:t xml:space="preserve"> </w:t>
      </w:r>
      <w:r w:rsidRPr="005924AE">
        <w:rPr>
          <w:rFonts w:cs="Segoe UI"/>
          <w:sz w:val="18"/>
          <w:szCs w:val="18"/>
        </w:rPr>
        <w:t>podane wyżej …………………………………………….</w:t>
      </w:r>
    </w:p>
    <w:p w14:paraId="647D0374" w14:textId="77777777" w:rsidR="002F3347" w:rsidRPr="005924AE" w:rsidRDefault="002F3347" w:rsidP="002F3347">
      <w:pPr>
        <w:numPr>
          <w:ilvl w:val="0"/>
          <w:numId w:val="45"/>
        </w:numPr>
        <w:spacing w:after="0" w:line="240" w:lineRule="auto"/>
        <w:ind w:right="70"/>
        <w:rPr>
          <w:rFonts w:cs="Segoe UI"/>
          <w:sz w:val="18"/>
          <w:szCs w:val="18"/>
        </w:rPr>
      </w:pPr>
      <w:r w:rsidRPr="005924AE">
        <w:rPr>
          <w:rFonts w:cs="Segoe UI"/>
          <w:sz w:val="18"/>
          <w:szCs w:val="18"/>
        </w:rPr>
        <w:t>Integralną część Oferty stanowią następujące dokumenty:</w:t>
      </w:r>
    </w:p>
    <w:p w14:paraId="2AFA5B60" w14:textId="77777777" w:rsidR="002F3347" w:rsidRPr="005924AE" w:rsidRDefault="002F3347" w:rsidP="002F3347">
      <w:pPr>
        <w:spacing w:after="0" w:line="240" w:lineRule="auto"/>
        <w:ind w:right="70"/>
        <w:rPr>
          <w:rFonts w:cs="Segoe UI"/>
          <w:sz w:val="18"/>
          <w:szCs w:val="18"/>
        </w:rPr>
      </w:pPr>
      <w:r w:rsidRPr="005924AE">
        <w:rPr>
          <w:rFonts w:cs="Segoe UI"/>
          <w:sz w:val="18"/>
          <w:szCs w:val="18"/>
        </w:rPr>
        <w:t>1/ ……………………………………………………………………………..</w:t>
      </w:r>
    </w:p>
    <w:p w14:paraId="61902A5F" w14:textId="77777777" w:rsidR="002F3347" w:rsidRPr="005924AE" w:rsidRDefault="002F3347" w:rsidP="002F3347">
      <w:pPr>
        <w:spacing w:after="0" w:line="240" w:lineRule="auto"/>
        <w:ind w:right="70"/>
        <w:rPr>
          <w:rFonts w:cs="Segoe UI"/>
          <w:sz w:val="18"/>
          <w:szCs w:val="18"/>
        </w:rPr>
      </w:pPr>
      <w:r w:rsidRPr="005924AE">
        <w:rPr>
          <w:rFonts w:cs="Segoe UI"/>
          <w:sz w:val="18"/>
          <w:szCs w:val="18"/>
        </w:rPr>
        <w:t>2/ …………………………………………………………………………….</w:t>
      </w:r>
    </w:p>
    <w:p w14:paraId="72B656B3" w14:textId="77777777" w:rsidR="002F3347" w:rsidRDefault="002F3347" w:rsidP="002F3347">
      <w:pPr>
        <w:spacing w:after="0" w:line="240" w:lineRule="auto"/>
        <w:ind w:right="70"/>
        <w:rPr>
          <w:rFonts w:cs="Segoe UI"/>
          <w:sz w:val="18"/>
          <w:szCs w:val="18"/>
        </w:rPr>
      </w:pPr>
    </w:p>
    <w:p w14:paraId="58290936" w14:textId="77777777" w:rsidR="002F3347" w:rsidRDefault="002F3347" w:rsidP="002F3347">
      <w:pPr>
        <w:spacing w:after="0" w:line="240" w:lineRule="auto"/>
        <w:ind w:right="70"/>
        <w:rPr>
          <w:rFonts w:cs="Segoe UI"/>
          <w:sz w:val="18"/>
          <w:szCs w:val="18"/>
        </w:rPr>
      </w:pPr>
    </w:p>
    <w:p w14:paraId="395343F2" w14:textId="77777777" w:rsidR="002F3347" w:rsidRDefault="002F3347" w:rsidP="002F3347">
      <w:pPr>
        <w:spacing w:after="0" w:line="240" w:lineRule="auto"/>
        <w:ind w:right="70"/>
        <w:rPr>
          <w:rFonts w:cs="Segoe UI"/>
          <w:sz w:val="18"/>
          <w:szCs w:val="18"/>
        </w:rPr>
      </w:pPr>
    </w:p>
    <w:p w14:paraId="4A6260E6" w14:textId="77777777" w:rsidR="002F3347" w:rsidRDefault="002F3347" w:rsidP="002F3347">
      <w:pPr>
        <w:spacing w:after="0" w:line="240" w:lineRule="auto"/>
        <w:ind w:right="70"/>
        <w:rPr>
          <w:rFonts w:cs="Segoe UI"/>
          <w:sz w:val="18"/>
          <w:szCs w:val="18"/>
        </w:rPr>
      </w:pPr>
    </w:p>
    <w:p w14:paraId="3B2C240F" w14:textId="77777777" w:rsidR="002F3347" w:rsidRDefault="002F3347" w:rsidP="002F3347">
      <w:pPr>
        <w:spacing w:after="0" w:line="240" w:lineRule="auto"/>
        <w:ind w:right="70"/>
        <w:rPr>
          <w:rFonts w:cs="Segoe UI"/>
          <w:sz w:val="18"/>
          <w:szCs w:val="18"/>
        </w:rPr>
      </w:pPr>
    </w:p>
    <w:p w14:paraId="27701863" w14:textId="77777777" w:rsidR="002F3347" w:rsidRDefault="002F3347" w:rsidP="002F3347">
      <w:pPr>
        <w:spacing w:after="0" w:line="240" w:lineRule="auto"/>
        <w:ind w:right="70"/>
        <w:rPr>
          <w:rFonts w:cs="Segoe UI"/>
          <w:sz w:val="18"/>
          <w:szCs w:val="18"/>
        </w:rPr>
      </w:pPr>
    </w:p>
    <w:p w14:paraId="126445A4" w14:textId="77777777" w:rsidR="002F3347" w:rsidRPr="009568D1" w:rsidRDefault="002F3347" w:rsidP="002F3347">
      <w:pPr>
        <w:spacing w:after="0" w:line="240" w:lineRule="auto"/>
        <w:ind w:right="70"/>
        <w:rPr>
          <w:rFonts w:cs="Segoe UI"/>
          <w:sz w:val="18"/>
          <w:szCs w:val="18"/>
        </w:rPr>
      </w:pPr>
    </w:p>
    <w:p w14:paraId="2BD0567B" w14:textId="77777777" w:rsidR="002F3347" w:rsidRPr="009568D1" w:rsidRDefault="002F3347" w:rsidP="002F3347">
      <w:pPr>
        <w:spacing w:after="0" w:line="240" w:lineRule="auto"/>
        <w:rPr>
          <w:rFonts w:cs="Segoe UI"/>
          <w:b/>
          <w:i/>
          <w:sz w:val="18"/>
          <w:szCs w:val="18"/>
        </w:rPr>
      </w:pPr>
      <w:r w:rsidRPr="009568D1">
        <w:rPr>
          <w:rFonts w:cs="Segoe UI"/>
          <w:b/>
          <w:i/>
          <w:sz w:val="18"/>
          <w:szCs w:val="18"/>
        </w:rPr>
        <w:t>…………………………</w:t>
      </w:r>
      <w:r w:rsidRPr="009568D1">
        <w:rPr>
          <w:rFonts w:cs="Segoe UI"/>
          <w:b/>
          <w:i/>
          <w:sz w:val="18"/>
          <w:szCs w:val="18"/>
        </w:rPr>
        <w:tab/>
      </w:r>
      <w:r w:rsidRPr="009568D1">
        <w:rPr>
          <w:rFonts w:cs="Segoe UI"/>
          <w:b/>
          <w:i/>
          <w:sz w:val="18"/>
          <w:szCs w:val="18"/>
        </w:rPr>
        <w:tab/>
      </w:r>
      <w:r w:rsidRPr="009568D1">
        <w:rPr>
          <w:rFonts w:cs="Segoe UI"/>
          <w:b/>
          <w:i/>
          <w:sz w:val="18"/>
          <w:szCs w:val="18"/>
        </w:rPr>
        <w:tab/>
      </w:r>
      <w:r w:rsidRPr="009568D1">
        <w:rPr>
          <w:rFonts w:cs="Segoe UI"/>
          <w:b/>
          <w:i/>
          <w:sz w:val="18"/>
          <w:szCs w:val="18"/>
        </w:rPr>
        <w:tab/>
        <w:t xml:space="preserve">                                     ……………………………………………………………………..</w:t>
      </w:r>
    </w:p>
    <w:p w14:paraId="72928579" w14:textId="77777777" w:rsidR="002F3347" w:rsidRPr="007F2B63" w:rsidRDefault="002F3347" w:rsidP="007F2B63">
      <w:pPr>
        <w:spacing w:after="0" w:line="240" w:lineRule="auto"/>
        <w:ind w:left="4956" w:hanging="4950"/>
        <w:rPr>
          <w:rFonts w:eastAsia="Calibri" w:cs="Segoe UI"/>
          <w:b/>
          <w:i/>
          <w:sz w:val="18"/>
          <w:szCs w:val="18"/>
        </w:rPr>
        <w:sectPr w:rsidR="002F3347" w:rsidRPr="007F2B63" w:rsidSect="00C17A19">
          <w:headerReference w:type="even" r:id="rId28"/>
          <w:headerReference w:type="default" r:id="rId29"/>
          <w:footerReference w:type="even" r:id="rId30"/>
          <w:footerReference w:type="default" r:id="rId31"/>
          <w:headerReference w:type="first" r:id="rId32"/>
          <w:footerReference w:type="first" r:id="rId33"/>
          <w:pgSz w:w="11906" w:h="16838"/>
          <w:pgMar w:top="175" w:right="1247" w:bottom="1021" w:left="993" w:header="709" w:footer="79" w:gutter="0"/>
          <w:cols w:space="708"/>
          <w:docGrid w:linePitch="360"/>
        </w:sectPr>
      </w:pPr>
      <w:r w:rsidRPr="009568D1">
        <w:rPr>
          <w:rFonts w:cs="Segoe UI"/>
          <w:b/>
          <w:i/>
          <w:sz w:val="18"/>
          <w:szCs w:val="18"/>
        </w:rPr>
        <w:t>Miejscowość, data</w:t>
      </w:r>
      <w:r w:rsidRPr="009568D1">
        <w:rPr>
          <w:rFonts w:cs="Segoe UI"/>
          <w:b/>
          <w:i/>
          <w:sz w:val="18"/>
          <w:szCs w:val="18"/>
        </w:rPr>
        <w:tab/>
        <w:t xml:space="preserve">Kwalifikowany podpis elektroniczny </w:t>
      </w:r>
      <w:r w:rsidRPr="009568D1">
        <w:rPr>
          <w:rFonts w:cs="Segoe UI"/>
          <w:b/>
          <w:i/>
          <w:sz w:val="18"/>
          <w:szCs w:val="18"/>
        </w:rPr>
        <w:br/>
        <w:t>lub inny niż kwalifikowany rodzaj podpisu cyfrowego/czytelny podpis osób uprawnionych do składania oświadczeń woli w imieniu Wykonawc</w:t>
      </w:r>
      <w:r w:rsidR="007F2B63">
        <w:rPr>
          <w:rFonts w:cs="Segoe UI"/>
          <w:b/>
          <w:i/>
          <w:sz w:val="18"/>
          <w:szCs w:val="18"/>
        </w:rPr>
        <w:t>y lub  pieczątka wraz z podpisem</w:t>
      </w:r>
    </w:p>
    <w:p w14:paraId="7A175629" w14:textId="77777777" w:rsidR="007B723F" w:rsidRPr="00992213" w:rsidRDefault="007F2B63" w:rsidP="007F2B63">
      <w:pPr>
        <w:shd w:val="clear" w:color="auto" w:fill="E6E6E6"/>
        <w:spacing w:after="0" w:line="240" w:lineRule="auto"/>
        <w:ind w:left="7788"/>
        <w:rPr>
          <w:rFonts w:eastAsia="Times New Roman" w:cs="Segoe UI"/>
          <w:b/>
          <w:sz w:val="18"/>
          <w:szCs w:val="18"/>
          <w:lang w:eastAsia="pl-PL"/>
        </w:rPr>
      </w:pPr>
      <w:r>
        <w:rPr>
          <w:rFonts w:eastAsia="Times New Roman" w:cs="Segoe UI"/>
          <w:b/>
          <w:sz w:val="18"/>
          <w:szCs w:val="18"/>
          <w:lang w:eastAsia="pl-PL"/>
        </w:rPr>
        <w:lastRenderedPageBreak/>
        <w:t xml:space="preserve">      </w:t>
      </w:r>
      <w:r w:rsidR="007B723F" w:rsidRPr="00992213">
        <w:rPr>
          <w:rFonts w:eastAsia="Times New Roman" w:cs="Segoe UI"/>
          <w:b/>
          <w:sz w:val="18"/>
          <w:szCs w:val="18"/>
          <w:lang w:eastAsia="pl-PL"/>
        </w:rPr>
        <w:t>Załącznik nr 2 do SWZ</w:t>
      </w:r>
    </w:p>
    <w:p w14:paraId="6C514F9D" w14:textId="77777777" w:rsidR="007B723F" w:rsidRPr="00992213" w:rsidRDefault="007B723F" w:rsidP="007B723F">
      <w:pPr>
        <w:shd w:val="clear" w:color="auto" w:fill="E6E6E6"/>
        <w:spacing w:after="0" w:line="240" w:lineRule="auto"/>
        <w:jc w:val="right"/>
        <w:rPr>
          <w:rFonts w:eastAsia="Times New Roman" w:cs="Segoe UI"/>
          <w:b/>
          <w:sz w:val="18"/>
          <w:szCs w:val="18"/>
          <w:lang w:eastAsia="pl-PL"/>
        </w:rPr>
      </w:pPr>
      <w:r w:rsidRPr="00992213">
        <w:rPr>
          <w:rFonts w:eastAsia="Times New Roman" w:cs="Segoe UI"/>
          <w:b/>
          <w:sz w:val="18"/>
          <w:szCs w:val="18"/>
          <w:lang w:eastAsia="pl-PL"/>
        </w:rPr>
        <w:t xml:space="preserve">Oświadczenie Wykonawcy – pkt </w:t>
      </w:r>
      <w:r w:rsidRPr="00992213">
        <w:rPr>
          <w:rFonts w:cs="Segoe UI"/>
          <w:b/>
          <w:sz w:val="18"/>
          <w:szCs w:val="18"/>
        </w:rPr>
        <w:t xml:space="preserve">8.15.1.1.2 </w:t>
      </w:r>
      <w:r w:rsidRPr="00992213">
        <w:rPr>
          <w:rFonts w:eastAsia="Times New Roman" w:cs="Segoe UI"/>
          <w:b/>
          <w:sz w:val="18"/>
          <w:szCs w:val="18"/>
          <w:lang w:eastAsia="pl-PL"/>
        </w:rPr>
        <w:t xml:space="preserve">Procedury Ogólnej Zakupów </w:t>
      </w:r>
      <w:r>
        <w:rPr>
          <w:rFonts w:eastAsia="Times New Roman" w:cs="Segoe UI"/>
          <w:b/>
          <w:sz w:val="18"/>
          <w:szCs w:val="18"/>
          <w:lang w:eastAsia="pl-PL"/>
        </w:rPr>
        <w:t>GK</w:t>
      </w:r>
      <w:r w:rsidRPr="00992213">
        <w:rPr>
          <w:rFonts w:eastAsia="Times New Roman" w:cs="Segoe UI"/>
          <w:b/>
          <w:sz w:val="18"/>
          <w:szCs w:val="18"/>
          <w:lang w:eastAsia="pl-PL"/>
        </w:rPr>
        <w:t xml:space="preserve"> PGE</w:t>
      </w:r>
    </w:p>
    <w:p w14:paraId="06682975" w14:textId="77777777" w:rsidR="007B723F" w:rsidRPr="00F649AC" w:rsidRDefault="007B723F" w:rsidP="007B723F">
      <w:pPr>
        <w:spacing w:after="0" w:line="240" w:lineRule="auto"/>
        <w:rPr>
          <w:rFonts w:eastAsia="Times New Roman" w:cs="Segoe UI"/>
          <w:bCs/>
          <w:iCs/>
          <w:sz w:val="18"/>
          <w:szCs w:val="18"/>
          <w:lang w:eastAsia="pl-PL"/>
        </w:rPr>
      </w:pPr>
    </w:p>
    <w:p w14:paraId="650B24E0" w14:textId="77777777" w:rsidR="007B723F" w:rsidRPr="00F649AC" w:rsidRDefault="007B723F" w:rsidP="007B723F">
      <w:pPr>
        <w:spacing w:line="240" w:lineRule="atLeast"/>
        <w:rPr>
          <w:rFonts w:eastAsia="Times New Roman" w:cs="Segoe UI"/>
          <w:sz w:val="18"/>
          <w:szCs w:val="18"/>
          <w:lang w:eastAsia="pl-PL"/>
        </w:rPr>
      </w:pPr>
      <w:r>
        <w:rPr>
          <w:rFonts w:eastAsia="Times New Roman" w:cstheme="minorHAnsi"/>
          <w:b/>
          <w:bCs/>
          <w:sz w:val="18"/>
          <w:szCs w:val="20"/>
          <w:lang w:eastAsia="pl-PL"/>
        </w:rPr>
        <w:t xml:space="preserve">Nr postępowania </w:t>
      </w:r>
      <w:r w:rsidR="00A7753F">
        <w:rPr>
          <w:rFonts w:eastAsia="Times New Roman" w:cstheme="minorHAnsi"/>
          <w:b/>
          <w:bCs/>
          <w:sz w:val="18"/>
          <w:szCs w:val="20"/>
          <w:lang w:eastAsia="pl-PL"/>
        </w:rPr>
        <w:t>POST/EOD/EOD/BM/00297/2023</w:t>
      </w:r>
    </w:p>
    <w:p w14:paraId="77928821" w14:textId="77777777" w:rsidR="007B723F" w:rsidRPr="00F649AC" w:rsidRDefault="007B723F" w:rsidP="007B723F">
      <w:pPr>
        <w:spacing w:after="0" w:line="240" w:lineRule="auto"/>
        <w:rPr>
          <w:rFonts w:eastAsia="Times New Roman" w:cs="Segoe UI"/>
          <w:sz w:val="18"/>
          <w:szCs w:val="18"/>
          <w:lang w:eastAsia="pl-PL"/>
        </w:rPr>
      </w:pPr>
    </w:p>
    <w:p w14:paraId="4B7D4343" w14:textId="77777777" w:rsidR="007B723F" w:rsidRPr="00F649AC" w:rsidRDefault="007B723F" w:rsidP="007B723F">
      <w:pPr>
        <w:spacing w:after="0" w:line="240" w:lineRule="auto"/>
        <w:rPr>
          <w:rFonts w:eastAsia="Times New Roman" w:cs="Segoe UI"/>
          <w:sz w:val="18"/>
          <w:szCs w:val="18"/>
          <w:lang w:eastAsia="pl-PL"/>
        </w:rPr>
      </w:pPr>
    </w:p>
    <w:p w14:paraId="1F8A4320" w14:textId="77777777" w:rsidR="007B723F" w:rsidRPr="00F649AC" w:rsidRDefault="007B723F" w:rsidP="007B723F">
      <w:pPr>
        <w:spacing w:after="0" w:line="240" w:lineRule="auto"/>
        <w:jc w:val="both"/>
        <w:rPr>
          <w:rFonts w:eastAsia="Times New Roman" w:cs="Segoe UI"/>
          <w:sz w:val="18"/>
          <w:szCs w:val="18"/>
          <w:u w:val="single"/>
          <w:lang w:eastAsia="pl-PL"/>
        </w:rPr>
      </w:pPr>
    </w:p>
    <w:p w14:paraId="163DD7AD" w14:textId="77777777" w:rsidR="007B723F" w:rsidRPr="00BA50C9" w:rsidRDefault="007B723F" w:rsidP="007B723F">
      <w:pPr>
        <w:spacing w:after="0" w:line="240" w:lineRule="auto"/>
        <w:rPr>
          <w:rFonts w:eastAsia="Times New Roman" w:cs="Segoe UI"/>
          <w:sz w:val="18"/>
          <w:szCs w:val="18"/>
          <w:lang w:eastAsia="pl-PL"/>
        </w:rPr>
      </w:pPr>
      <w:r w:rsidRPr="00BA50C9">
        <w:rPr>
          <w:rFonts w:eastAsia="Times New Roman" w:cs="Segoe UI"/>
          <w:sz w:val="18"/>
          <w:szCs w:val="18"/>
          <w:lang w:eastAsia="pl-PL"/>
        </w:rPr>
        <w:t>…………………………..</w:t>
      </w:r>
    </w:p>
    <w:p w14:paraId="5D87D266" w14:textId="77777777" w:rsidR="007B723F" w:rsidRPr="00BA50C9" w:rsidRDefault="007B723F" w:rsidP="007B723F">
      <w:pPr>
        <w:spacing w:after="0" w:line="240" w:lineRule="auto"/>
        <w:jc w:val="both"/>
        <w:rPr>
          <w:rFonts w:eastAsia="Times New Roman" w:cs="Segoe UI"/>
          <w:i/>
          <w:sz w:val="18"/>
          <w:szCs w:val="18"/>
          <w:lang w:eastAsia="pl-PL"/>
        </w:rPr>
      </w:pPr>
      <w:r w:rsidRPr="00BA50C9">
        <w:rPr>
          <w:rFonts w:eastAsia="Times New Roman" w:cs="Segoe UI"/>
          <w:i/>
          <w:sz w:val="18"/>
          <w:szCs w:val="18"/>
          <w:lang w:eastAsia="pl-PL"/>
        </w:rPr>
        <w:t>Nazwa Wykonawcy</w:t>
      </w:r>
    </w:p>
    <w:p w14:paraId="3E9F88FE" w14:textId="77777777" w:rsidR="007B723F" w:rsidRPr="00F649AC" w:rsidRDefault="007B723F" w:rsidP="007B723F">
      <w:pPr>
        <w:spacing w:after="0" w:line="240" w:lineRule="auto"/>
        <w:jc w:val="both"/>
        <w:rPr>
          <w:rFonts w:eastAsia="Times New Roman" w:cs="Segoe UI"/>
          <w:sz w:val="18"/>
          <w:szCs w:val="18"/>
          <w:u w:val="single"/>
          <w:lang w:eastAsia="pl-PL"/>
        </w:rPr>
      </w:pPr>
    </w:p>
    <w:p w14:paraId="09574E5F" w14:textId="77777777" w:rsidR="007B723F" w:rsidRPr="00FC3F55" w:rsidRDefault="007B723F" w:rsidP="007B723F">
      <w:pPr>
        <w:spacing w:after="0" w:line="240" w:lineRule="auto"/>
        <w:jc w:val="center"/>
        <w:rPr>
          <w:rFonts w:eastAsia="Times New Roman" w:cs="Segoe UI"/>
          <w:bCs/>
          <w:iCs/>
          <w:sz w:val="18"/>
          <w:szCs w:val="18"/>
          <w:lang w:eastAsia="pl-PL"/>
        </w:rPr>
      </w:pPr>
      <w:r w:rsidRPr="00FC3F55">
        <w:rPr>
          <w:rFonts w:eastAsia="Times New Roman" w:cs="Segoe UI"/>
          <w:b/>
          <w:bCs/>
          <w:iCs/>
          <w:sz w:val="18"/>
          <w:szCs w:val="18"/>
          <w:lang w:val="x-none" w:eastAsia="pl-PL"/>
        </w:rPr>
        <w:t>Dotyczy:</w:t>
      </w:r>
      <w:r w:rsidRPr="00FC3F55">
        <w:rPr>
          <w:rFonts w:eastAsia="Times New Roman" w:cs="Segoe UI"/>
          <w:bCs/>
          <w:iCs/>
          <w:sz w:val="18"/>
          <w:szCs w:val="18"/>
          <w:lang w:val="x-none" w:eastAsia="pl-PL"/>
        </w:rPr>
        <w:t xml:space="preserve"> </w:t>
      </w:r>
      <w:r w:rsidRPr="00FC3F55">
        <w:rPr>
          <w:rFonts w:eastAsia="Times New Roman" w:cs="Segoe UI"/>
          <w:noProof/>
          <w:sz w:val="18"/>
          <w:szCs w:val="18"/>
          <w:lang w:val="x-none" w:eastAsia="pl-PL"/>
        </w:rPr>
        <w:t xml:space="preserve">postępowania o udzielenie </w:t>
      </w:r>
      <w:r w:rsidRPr="00FC3F55">
        <w:rPr>
          <w:rFonts w:eastAsia="Times New Roman" w:cs="Segoe UI"/>
          <w:noProof/>
          <w:sz w:val="18"/>
          <w:szCs w:val="18"/>
          <w:lang w:eastAsia="pl-PL"/>
        </w:rPr>
        <w:t>Zakupu</w:t>
      </w:r>
      <w:r w:rsidRPr="00FC3F55">
        <w:rPr>
          <w:rFonts w:eastAsia="Times New Roman" w:cs="Segoe UI"/>
          <w:noProof/>
          <w:sz w:val="18"/>
          <w:szCs w:val="18"/>
          <w:lang w:val="x-none" w:eastAsia="pl-PL"/>
        </w:rPr>
        <w:t xml:space="preserve"> prowadzonego w trybie </w:t>
      </w:r>
      <w:r w:rsidRPr="00FC3F55">
        <w:rPr>
          <w:rFonts w:eastAsia="Times New Roman" w:cs="Segoe UI"/>
          <w:noProof/>
          <w:sz w:val="18"/>
          <w:szCs w:val="18"/>
          <w:lang w:eastAsia="pl-PL"/>
        </w:rPr>
        <w:t xml:space="preserve">przetargu nieograniczonego </w:t>
      </w:r>
      <w:r w:rsidRPr="00FC3F55">
        <w:rPr>
          <w:rFonts w:eastAsia="Times New Roman" w:cs="Segoe UI"/>
          <w:bCs/>
          <w:iCs/>
          <w:sz w:val="18"/>
          <w:szCs w:val="18"/>
          <w:lang w:eastAsia="pl-PL"/>
        </w:rPr>
        <w:t>pn.</w:t>
      </w:r>
    </w:p>
    <w:p w14:paraId="75663AAC" w14:textId="77777777" w:rsidR="007B723F" w:rsidRDefault="002C3468" w:rsidP="007B723F">
      <w:pPr>
        <w:spacing w:after="0" w:line="240" w:lineRule="auto"/>
        <w:jc w:val="center"/>
        <w:rPr>
          <w:rFonts w:cstheme="minorHAnsi"/>
          <w:b/>
          <w:color w:val="000000"/>
          <w:sz w:val="18"/>
          <w:szCs w:val="18"/>
        </w:rPr>
      </w:pPr>
      <w:r>
        <w:rPr>
          <w:rFonts w:cstheme="minorHAnsi"/>
          <w:b/>
          <w:color w:val="000000"/>
          <w:sz w:val="18"/>
          <w:szCs w:val="18"/>
        </w:rPr>
        <w:t>Sukcesywna dostawa olejów oraz smarów do elektrowni wodnych PGE Energia Odnawialna S.A.</w:t>
      </w:r>
    </w:p>
    <w:p w14:paraId="6DE5C01C" w14:textId="77777777" w:rsidR="00B974D1" w:rsidRDefault="00B974D1" w:rsidP="00B974D1">
      <w:pPr>
        <w:spacing w:after="0" w:line="240" w:lineRule="auto"/>
        <w:jc w:val="center"/>
        <w:rPr>
          <w:rFonts w:cstheme="minorHAnsi"/>
          <w:b/>
          <w:color w:val="000000"/>
          <w:sz w:val="18"/>
          <w:szCs w:val="18"/>
        </w:rPr>
      </w:pPr>
    </w:p>
    <w:p w14:paraId="2207D41B" w14:textId="77777777" w:rsidR="007B723F" w:rsidRPr="00F649AC" w:rsidRDefault="007B723F" w:rsidP="007B723F">
      <w:pPr>
        <w:spacing w:after="0" w:line="240" w:lineRule="auto"/>
        <w:jc w:val="center"/>
        <w:rPr>
          <w:rFonts w:eastAsia="Times New Roman" w:cs="Arial"/>
          <w:b/>
          <w:bCs/>
          <w:sz w:val="18"/>
          <w:szCs w:val="18"/>
          <w:lang w:eastAsia="pl-PL"/>
        </w:rPr>
      </w:pPr>
    </w:p>
    <w:p w14:paraId="2160D2DF" w14:textId="77777777" w:rsidR="007B723F" w:rsidRPr="00F649AC" w:rsidRDefault="007B723F" w:rsidP="007B723F">
      <w:pPr>
        <w:spacing w:after="0" w:line="240" w:lineRule="auto"/>
        <w:jc w:val="center"/>
        <w:rPr>
          <w:rFonts w:eastAsia="Times New Roman" w:cs="Segoe UI"/>
          <w:b/>
          <w:sz w:val="18"/>
          <w:szCs w:val="18"/>
          <w:u w:val="single"/>
          <w:lang w:eastAsia="pl-PL"/>
        </w:rPr>
      </w:pPr>
      <w:r w:rsidRPr="00F649AC">
        <w:rPr>
          <w:rFonts w:eastAsia="Times New Roman" w:cs="Segoe UI"/>
          <w:b/>
          <w:sz w:val="18"/>
          <w:szCs w:val="18"/>
          <w:u w:val="single"/>
          <w:lang w:eastAsia="pl-PL"/>
        </w:rPr>
        <w:t>Oświadczenie o spełnianiu warunków udziału w postępowaniu</w:t>
      </w:r>
    </w:p>
    <w:p w14:paraId="1A867E4B" w14:textId="77777777" w:rsidR="007B723F" w:rsidRPr="00F649AC" w:rsidRDefault="007B723F" w:rsidP="007B723F">
      <w:pPr>
        <w:spacing w:after="0" w:line="240" w:lineRule="auto"/>
        <w:jc w:val="both"/>
        <w:rPr>
          <w:rFonts w:eastAsia="Times New Roman" w:cs="Segoe UI"/>
          <w:sz w:val="18"/>
          <w:szCs w:val="18"/>
          <w:lang w:eastAsia="pl-PL"/>
        </w:rPr>
      </w:pPr>
    </w:p>
    <w:p w14:paraId="34A7CF73" w14:textId="77777777" w:rsidR="007B723F" w:rsidRPr="00F649AC" w:rsidRDefault="007B723F" w:rsidP="007B723F">
      <w:pPr>
        <w:spacing w:after="0" w:line="240" w:lineRule="auto"/>
        <w:jc w:val="both"/>
        <w:rPr>
          <w:rFonts w:eastAsia="Times New Roman" w:cs="Segoe UI"/>
          <w:sz w:val="18"/>
          <w:szCs w:val="18"/>
          <w:lang w:eastAsia="pl-PL"/>
        </w:rPr>
      </w:pPr>
    </w:p>
    <w:p w14:paraId="24CE3E34" w14:textId="77777777" w:rsidR="007B723F" w:rsidRPr="00F649AC" w:rsidRDefault="007B723F" w:rsidP="007B723F">
      <w:pPr>
        <w:spacing w:after="0" w:line="240" w:lineRule="auto"/>
        <w:jc w:val="both"/>
        <w:rPr>
          <w:rFonts w:eastAsia="Times New Roman" w:cs="Segoe UI"/>
          <w:sz w:val="18"/>
          <w:szCs w:val="18"/>
          <w:lang w:eastAsia="pl-PL"/>
        </w:rPr>
      </w:pPr>
    </w:p>
    <w:p w14:paraId="1735190D" w14:textId="77777777" w:rsidR="007B723F" w:rsidRPr="00F649AC" w:rsidRDefault="007B723F" w:rsidP="007B723F">
      <w:pPr>
        <w:spacing w:after="0" w:line="240" w:lineRule="auto"/>
        <w:jc w:val="center"/>
        <w:rPr>
          <w:rFonts w:eastAsia="Times New Roman" w:cs="Segoe UI"/>
          <w:i/>
          <w:sz w:val="18"/>
          <w:szCs w:val="18"/>
          <w:lang w:eastAsia="pl-PL"/>
        </w:rPr>
      </w:pPr>
      <w:r w:rsidRPr="00F649AC">
        <w:rPr>
          <w:rFonts w:eastAsia="Times New Roman" w:cs="Segoe UI"/>
          <w:sz w:val="18"/>
          <w:szCs w:val="18"/>
          <w:lang w:eastAsia="pl-PL"/>
        </w:rPr>
        <w:t xml:space="preserve">W imieniu </w:t>
      </w:r>
      <w:r w:rsidRPr="00F649AC">
        <w:rPr>
          <w:rFonts w:eastAsia="Times New Roman" w:cs="Segoe UI"/>
          <w:b/>
          <w:sz w:val="18"/>
          <w:szCs w:val="18"/>
          <w:lang w:eastAsia="pl-PL"/>
        </w:rPr>
        <w:t>……………..…………………………………………………………………………………</w:t>
      </w:r>
      <w:r w:rsidRPr="00F649AC">
        <w:rPr>
          <w:rFonts w:eastAsia="Times New Roman" w:cs="Segoe UI"/>
          <w:i/>
          <w:sz w:val="18"/>
          <w:szCs w:val="18"/>
          <w:lang w:eastAsia="pl-PL"/>
        </w:rPr>
        <w:t>(nazwa Wykonawcy)</w:t>
      </w:r>
    </w:p>
    <w:p w14:paraId="6B0EB820" w14:textId="77777777" w:rsidR="007B723F" w:rsidRPr="00F649AC" w:rsidRDefault="007B723F" w:rsidP="007B723F">
      <w:pPr>
        <w:spacing w:after="0" w:line="240" w:lineRule="auto"/>
        <w:ind w:left="3828" w:hanging="3828"/>
        <w:jc w:val="both"/>
        <w:rPr>
          <w:rFonts w:eastAsia="Times New Roman" w:cs="Segoe UI"/>
          <w:sz w:val="18"/>
          <w:szCs w:val="18"/>
          <w:lang w:eastAsia="pl-PL"/>
        </w:rPr>
      </w:pPr>
    </w:p>
    <w:p w14:paraId="2EBA8A81" w14:textId="77777777" w:rsidR="007B723F" w:rsidRPr="00F649AC" w:rsidRDefault="007B723F" w:rsidP="007B723F">
      <w:pPr>
        <w:spacing w:after="0" w:line="240" w:lineRule="auto"/>
        <w:jc w:val="both"/>
        <w:rPr>
          <w:rFonts w:eastAsia="Times New Roman" w:cs="Segoe UI"/>
          <w:sz w:val="18"/>
          <w:szCs w:val="18"/>
          <w:lang w:eastAsia="pl-PL"/>
        </w:rPr>
      </w:pPr>
      <w:r w:rsidRPr="00F649AC">
        <w:rPr>
          <w:rFonts w:eastAsia="Times New Roman" w:cs="Segoe UI"/>
          <w:sz w:val="18"/>
          <w:szCs w:val="18"/>
          <w:lang w:eastAsia="pl-PL"/>
        </w:rPr>
        <w:t>niniejszym oświadczam/y, iż spełniamy warunki udziału w ww. postępowaniu, tj.:</w:t>
      </w:r>
    </w:p>
    <w:p w14:paraId="45603979" w14:textId="77777777" w:rsidR="007B723F" w:rsidRPr="00F649AC" w:rsidRDefault="007B723F" w:rsidP="007B723F">
      <w:pPr>
        <w:spacing w:after="0" w:line="240" w:lineRule="auto"/>
        <w:jc w:val="both"/>
        <w:rPr>
          <w:rFonts w:eastAsia="Times New Roman" w:cs="Segoe UI"/>
          <w:sz w:val="18"/>
          <w:szCs w:val="18"/>
          <w:lang w:eastAsia="pl-PL"/>
        </w:rPr>
      </w:pPr>
    </w:p>
    <w:p w14:paraId="1789C328" w14:textId="77777777" w:rsidR="007B723F" w:rsidRPr="00F649AC" w:rsidRDefault="007B723F" w:rsidP="007B723F">
      <w:pPr>
        <w:spacing w:after="0" w:line="240" w:lineRule="auto"/>
        <w:jc w:val="both"/>
        <w:rPr>
          <w:rFonts w:eastAsia="Times New Roman" w:cs="Segoe UI"/>
          <w:sz w:val="18"/>
          <w:szCs w:val="18"/>
          <w:lang w:eastAsia="pl-PL"/>
        </w:rPr>
      </w:pPr>
    </w:p>
    <w:p w14:paraId="1B109419" w14:textId="77777777" w:rsidR="007B723F" w:rsidRPr="00E12D63" w:rsidRDefault="007B723F" w:rsidP="007B723F">
      <w:pPr>
        <w:spacing w:after="0" w:line="240" w:lineRule="auto"/>
        <w:ind w:left="720"/>
        <w:jc w:val="both"/>
        <w:rPr>
          <w:rFonts w:eastAsia="Times New Roman" w:cs="Segoe UI"/>
          <w:sz w:val="18"/>
          <w:szCs w:val="18"/>
          <w:lang w:eastAsia="pl-PL"/>
        </w:rPr>
      </w:pPr>
    </w:p>
    <w:p w14:paraId="660E5042" w14:textId="77777777" w:rsidR="007B723F" w:rsidRPr="00E12D63" w:rsidRDefault="007B723F" w:rsidP="007B723F">
      <w:pPr>
        <w:numPr>
          <w:ilvl w:val="0"/>
          <w:numId w:val="43"/>
        </w:numPr>
        <w:spacing w:after="0" w:line="240" w:lineRule="auto"/>
        <w:jc w:val="both"/>
        <w:rPr>
          <w:rFonts w:eastAsia="Times New Roman" w:cs="Segoe UI"/>
          <w:sz w:val="18"/>
          <w:szCs w:val="18"/>
          <w:lang w:eastAsia="pl-PL"/>
        </w:rPr>
      </w:pPr>
      <w:r w:rsidRPr="00E12D63">
        <w:rPr>
          <w:rFonts w:eastAsia="Times New Roman" w:cs="Segoe UI"/>
          <w:sz w:val="18"/>
          <w:szCs w:val="18"/>
          <w:lang w:eastAsia="pl-PL"/>
        </w:rPr>
        <w:t xml:space="preserve">Posiadam/my niezbędne zdolności techniczne lub zawodowe do zrealizowania Zakupu, w szczególności wiedzę </w:t>
      </w:r>
      <w:r w:rsidRPr="00E12D63">
        <w:rPr>
          <w:rFonts w:eastAsia="Times New Roman" w:cs="Segoe UI"/>
          <w:sz w:val="18"/>
          <w:szCs w:val="18"/>
          <w:lang w:eastAsia="pl-PL"/>
        </w:rPr>
        <w:br/>
        <w:t xml:space="preserve">i doświadczenie oraz dysponujemy potencjałem technicznym i osobami zdolnymi do realizacji Zakupu, </w:t>
      </w:r>
    </w:p>
    <w:p w14:paraId="4E29D143" w14:textId="77777777" w:rsidR="007B723F" w:rsidRPr="00E12D63" w:rsidRDefault="007B723F" w:rsidP="007B723F">
      <w:pPr>
        <w:spacing w:after="0" w:line="240" w:lineRule="auto"/>
        <w:ind w:left="720"/>
        <w:jc w:val="both"/>
        <w:rPr>
          <w:rFonts w:eastAsia="Times New Roman" w:cs="Segoe UI"/>
          <w:sz w:val="18"/>
          <w:szCs w:val="18"/>
          <w:lang w:eastAsia="pl-PL"/>
        </w:rPr>
      </w:pPr>
    </w:p>
    <w:p w14:paraId="354DD6A6" w14:textId="77777777" w:rsidR="007B723F" w:rsidRPr="00E12D63" w:rsidRDefault="007B723F" w:rsidP="007B723F">
      <w:pPr>
        <w:numPr>
          <w:ilvl w:val="0"/>
          <w:numId w:val="43"/>
        </w:numPr>
        <w:spacing w:after="0" w:line="240" w:lineRule="auto"/>
        <w:jc w:val="both"/>
        <w:rPr>
          <w:rFonts w:eastAsia="Times New Roman" w:cs="Segoe UI"/>
          <w:sz w:val="18"/>
          <w:szCs w:val="18"/>
          <w:lang w:eastAsia="pl-PL"/>
        </w:rPr>
      </w:pPr>
      <w:r w:rsidRPr="00E12D63">
        <w:rPr>
          <w:rFonts w:eastAsia="Times New Roman" w:cs="Segoe UI"/>
          <w:sz w:val="18"/>
          <w:szCs w:val="18"/>
          <w:lang w:eastAsia="pl-PL"/>
        </w:rPr>
        <w:t>Posiadam/my uprawnienia do prowadzenia określonej działalności gospodarczej lub zawodowej, jeżeli odrębne przepisy nakładają obowiązek posiadania takich uprawnień,</w:t>
      </w:r>
    </w:p>
    <w:p w14:paraId="063079F2" w14:textId="77777777" w:rsidR="007B723F" w:rsidRPr="00E12D63" w:rsidRDefault="007B723F" w:rsidP="007B723F">
      <w:pPr>
        <w:spacing w:after="0" w:line="240" w:lineRule="auto"/>
        <w:ind w:left="720"/>
        <w:jc w:val="both"/>
        <w:rPr>
          <w:rFonts w:eastAsia="Times New Roman" w:cs="Segoe UI"/>
          <w:sz w:val="18"/>
          <w:szCs w:val="18"/>
          <w:lang w:eastAsia="pl-PL"/>
        </w:rPr>
      </w:pPr>
    </w:p>
    <w:p w14:paraId="0CC2F203" w14:textId="77777777" w:rsidR="007B723F" w:rsidRPr="00E12D63" w:rsidRDefault="007B723F" w:rsidP="007B723F">
      <w:pPr>
        <w:numPr>
          <w:ilvl w:val="0"/>
          <w:numId w:val="43"/>
        </w:numPr>
        <w:spacing w:after="0" w:line="240" w:lineRule="auto"/>
        <w:jc w:val="both"/>
        <w:rPr>
          <w:rFonts w:eastAsia="Times New Roman" w:cs="Segoe UI"/>
          <w:sz w:val="18"/>
          <w:szCs w:val="18"/>
          <w:lang w:eastAsia="pl-PL"/>
        </w:rPr>
      </w:pPr>
      <w:r w:rsidRPr="00E12D63">
        <w:rPr>
          <w:rFonts w:eastAsia="Times New Roman" w:cs="Segoe UI"/>
          <w:sz w:val="18"/>
          <w:szCs w:val="18"/>
          <w:lang w:eastAsia="pl-PL"/>
        </w:rPr>
        <w:t xml:space="preserve">Znajduję/my się w sytuacji ekonomicznej lub finansowej zapewniającej wykonanie Zakupu. </w:t>
      </w:r>
    </w:p>
    <w:p w14:paraId="2DCB204D" w14:textId="77777777" w:rsidR="007B723F" w:rsidRPr="000F746A" w:rsidRDefault="007B723F" w:rsidP="007B723F">
      <w:pPr>
        <w:spacing w:after="0" w:line="240" w:lineRule="auto"/>
        <w:ind w:left="720"/>
        <w:jc w:val="both"/>
        <w:rPr>
          <w:rFonts w:eastAsia="Times New Roman" w:cs="Segoe UI"/>
          <w:b/>
          <w:sz w:val="18"/>
          <w:szCs w:val="18"/>
          <w:lang w:eastAsia="pl-PL"/>
        </w:rPr>
      </w:pPr>
    </w:p>
    <w:p w14:paraId="64A30130" w14:textId="77777777" w:rsidR="007B723F" w:rsidRDefault="007B723F" w:rsidP="007B723F">
      <w:pPr>
        <w:spacing w:after="0" w:line="240" w:lineRule="auto"/>
        <w:jc w:val="both"/>
        <w:rPr>
          <w:rFonts w:eastAsia="Times New Roman" w:cs="Segoe UI"/>
          <w:sz w:val="18"/>
          <w:szCs w:val="18"/>
          <w:lang w:eastAsia="pl-PL"/>
        </w:rPr>
      </w:pPr>
    </w:p>
    <w:p w14:paraId="5C7178C2" w14:textId="77777777" w:rsidR="007B723F" w:rsidRDefault="007B723F" w:rsidP="007B723F">
      <w:pPr>
        <w:spacing w:after="0" w:line="240" w:lineRule="auto"/>
        <w:jc w:val="both"/>
        <w:rPr>
          <w:rFonts w:eastAsia="Times New Roman" w:cs="Segoe UI"/>
          <w:sz w:val="18"/>
          <w:szCs w:val="18"/>
          <w:lang w:eastAsia="pl-PL"/>
        </w:rPr>
      </w:pPr>
    </w:p>
    <w:p w14:paraId="0832A104" w14:textId="77777777" w:rsidR="007B723F" w:rsidRDefault="007B723F" w:rsidP="007B723F">
      <w:pPr>
        <w:spacing w:after="0" w:line="240" w:lineRule="auto"/>
        <w:jc w:val="both"/>
        <w:rPr>
          <w:rFonts w:eastAsia="Times New Roman" w:cs="Segoe UI"/>
          <w:sz w:val="18"/>
          <w:szCs w:val="18"/>
          <w:lang w:eastAsia="pl-PL"/>
        </w:rPr>
      </w:pPr>
    </w:p>
    <w:p w14:paraId="1957D792" w14:textId="77777777" w:rsidR="007B723F" w:rsidRDefault="007B723F" w:rsidP="007B723F">
      <w:pPr>
        <w:spacing w:after="0" w:line="240" w:lineRule="auto"/>
        <w:jc w:val="both"/>
        <w:rPr>
          <w:rFonts w:eastAsia="Times New Roman" w:cs="Segoe UI"/>
          <w:sz w:val="18"/>
          <w:szCs w:val="18"/>
          <w:lang w:eastAsia="pl-PL"/>
        </w:rPr>
      </w:pPr>
    </w:p>
    <w:p w14:paraId="59F5A998" w14:textId="77777777" w:rsidR="007B723F" w:rsidRDefault="007B723F" w:rsidP="007B723F">
      <w:pPr>
        <w:spacing w:after="0" w:line="240" w:lineRule="auto"/>
        <w:jc w:val="both"/>
        <w:rPr>
          <w:rFonts w:eastAsia="Times New Roman" w:cs="Segoe UI"/>
          <w:sz w:val="18"/>
          <w:szCs w:val="18"/>
          <w:lang w:eastAsia="pl-PL"/>
        </w:rPr>
      </w:pPr>
    </w:p>
    <w:p w14:paraId="407816D8" w14:textId="77777777" w:rsidR="007B723F" w:rsidRDefault="007B723F" w:rsidP="007B723F">
      <w:pPr>
        <w:spacing w:after="0" w:line="240" w:lineRule="auto"/>
        <w:jc w:val="both"/>
        <w:rPr>
          <w:rFonts w:eastAsia="Times New Roman" w:cs="Segoe UI"/>
          <w:sz w:val="18"/>
          <w:szCs w:val="18"/>
          <w:lang w:eastAsia="pl-PL"/>
        </w:rPr>
      </w:pPr>
    </w:p>
    <w:p w14:paraId="5A112227" w14:textId="77777777" w:rsidR="007B723F" w:rsidRDefault="007B723F" w:rsidP="007B723F">
      <w:pPr>
        <w:spacing w:after="0" w:line="240" w:lineRule="auto"/>
        <w:jc w:val="both"/>
        <w:rPr>
          <w:rFonts w:eastAsia="Times New Roman" w:cs="Segoe UI"/>
          <w:sz w:val="18"/>
          <w:szCs w:val="18"/>
          <w:lang w:eastAsia="pl-PL"/>
        </w:rPr>
      </w:pPr>
    </w:p>
    <w:p w14:paraId="5E580928" w14:textId="77777777" w:rsidR="007B723F" w:rsidRDefault="007B723F" w:rsidP="007B723F">
      <w:pPr>
        <w:spacing w:after="0" w:line="240" w:lineRule="auto"/>
        <w:jc w:val="both"/>
        <w:rPr>
          <w:rFonts w:eastAsia="Times New Roman" w:cs="Segoe UI"/>
          <w:sz w:val="18"/>
          <w:szCs w:val="18"/>
          <w:lang w:eastAsia="pl-PL"/>
        </w:rPr>
      </w:pPr>
    </w:p>
    <w:p w14:paraId="72643F4F" w14:textId="77777777" w:rsidR="007B723F" w:rsidRPr="00F649AC" w:rsidRDefault="007B723F" w:rsidP="007B723F">
      <w:pPr>
        <w:spacing w:after="0" w:line="240" w:lineRule="auto"/>
        <w:jc w:val="both"/>
        <w:rPr>
          <w:rFonts w:eastAsia="Times New Roman" w:cs="Segoe UI"/>
          <w:sz w:val="18"/>
          <w:szCs w:val="18"/>
          <w:lang w:eastAsia="pl-PL"/>
        </w:rPr>
      </w:pPr>
    </w:p>
    <w:p w14:paraId="0ADDBC9A" w14:textId="77777777" w:rsidR="007B723F" w:rsidRPr="00F649AC" w:rsidRDefault="007B723F" w:rsidP="007B723F">
      <w:pPr>
        <w:spacing w:after="0" w:line="240" w:lineRule="auto"/>
        <w:ind w:left="4956" w:hanging="4950"/>
        <w:rPr>
          <w:rFonts w:eastAsia="Times New Roman" w:cs="Segoe UI"/>
          <w:i/>
          <w:sz w:val="18"/>
          <w:szCs w:val="18"/>
          <w:lang w:eastAsia="pl-PL"/>
        </w:rPr>
      </w:pPr>
    </w:p>
    <w:p w14:paraId="77992002" w14:textId="77777777" w:rsidR="007B723F" w:rsidRPr="009568D1" w:rsidRDefault="007B723F" w:rsidP="007B723F">
      <w:pPr>
        <w:spacing w:after="0" w:line="240" w:lineRule="auto"/>
        <w:ind w:right="70"/>
        <w:rPr>
          <w:rFonts w:cs="Segoe UI"/>
          <w:sz w:val="18"/>
          <w:szCs w:val="18"/>
        </w:rPr>
      </w:pPr>
    </w:p>
    <w:p w14:paraId="486DD22E" w14:textId="77777777" w:rsidR="007B723F" w:rsidRPr="009568D1" w:rsidRDefault="007B723F" w:rsidP="007B723F">
      <w:pPr>
        <w:spacing w:after="0" w:line="240" w:lineRule="auto"/>
        <w:rPr>
          <w:rFonts w:cs="Segoe UI"/>
          <w:b/>
          <w:i/>
          <w:sz w:val="18"/>
          <w:szCs w:val="18"/>
        </w:rPr>
      </w:pPr>
      <w:r w:rsidRPr="009568D1">
        <w:rPr>
          <w:rFonts w:cs="Segoe UI"/>
          <w:b/>
          <w:i/>
          <w:sz w:val="18"/>
          <w:szCs w:val="18"/>
        </w:rPr>
        <w:t>…………………………</w:t>
      </w:r>
      <w:r w:rsidRPr="009568D1">
        <w:rPr>
          <w:rFonts w:cs="Segoe UI"/>
          <w:b/>
          <w:i/>
          <w:sz w:val="18"/>
          <w:szCs w:val="18"/>
        </w:rPr>
        <w:tab/>
      </w:r>
      <w:r w:rsidRPr="009568D1">
        <w:rPr>
          <w:rFonts w:cs="Segoe UI"/>
          <w:b/>
          <w:i/>
          <w:sz w:val="18"/>
          <w:szCs w:val="18"/>
        </w:rPr>
        <w:tab/>
      </w:r>
      <w:r w:rsidRPr="009568D1">
        <w:rPr>
          <w:rFonts w:cs="Segoe UI"/>
          <w:b/>
          <w:i/>
          <w:sz w:val="18"/>
          <w:szCs w:val="18"/>
        </w:rPr>
        <w:tab/>
      </w:r>
      <w:r w:rsidRPr="009568D1">
        <w:rPr>
          <w:rFonts w:cs="Segoe UI"/>
          <w:b/>
          <w:i/>
          <w:sz w:val="18"/>
          <w:szCs w:val="18"/>
        </w:rPr>
        <w:tab/>
        <w:t xml:space="preserve">                                     ……………………………………………………………………..</w:t>
      </w:r>
    </w:p>
    <w:p w14:paraId="38250674" w14:textId="77777777" w:rsidR="007B723F" w:rsidRDefault="007B723F" w:rsidP="007B723F">
      <w:pPr>
        <w:spacing w:after="0" w:line="240" w:lineRule="auto"/>
        <w:ind w:left="4956" w:hanging="4950"/>
        <w:rPr>
          <w:rFonts w:eastAsia="Calibri" w:cs="Segoe UI"/>
          <w:b/>
          <w:i/>
          <w:sz w:val="18"/>
          <w:szCs w:val="18"/>
        </w:rPr>
      </w:pPr>
      <w:r w:rsidRPr="009568D1">
        <w:rPr>
          <w:rFonts w:cs="Segoe UI"/>
          <w:b/>
          <w:i/>
          <w:sz w:val="18"/>
          <w:szCs w:val="18"/>
        </w:rPr>
        <w:t>Miejscowość, data</w:t>
      </w:r>
      <w:r w:rsidRPr="009568D1">
        <w:rPr>
          <w:rFonts w:cs="Segoe UI"/>
          <w:b/>
          <w:i/>
          <w:sz w:val="18"/>
          <w:szCs w:val="18"/>
        </w:rPr>
        <w:tab/>
        <w:t xml:space="preserve">Kwalifikowany podpis elektroniczny </w:t>
      </w:r>
      <w:r w:rsidRPr="009568D1">
        <w:rPr>
          <w:rFonts w:cs="Segoe UI"/>
          <w:b/>
          <w:i/>
          <w:sz w:val="18"/>
          <w:szCs w:val="18"/>
        </w:rPr>
        <w:br/>
        <w:t>lub inny niż kwalifikowany rodzaj podpisu cyfrowego/czytelny podpis osób uprawnionych do składania oświadczeń woli w imieniu Wykonawcy lub  pieczątka wraz z podpisem</w:t>
      </w:r>
      <w:r w:rsidRPr="009568D1">
        <w:rPr>
          <w:rFonts w:eastAsia="Calibri" w:cs="Segoe UI"/>
          <w:b/>
          <w:i/>
          <w:sz w:val="18"/>
          <w:szCs w:val="18"/>
        </w:rPr>
        <w:t xml:space="preserve"> </w:t>
      </w:r>
    </w:p>
    <w:p w14:paraId="7F755E83" w14:textId="77777777" w:rsidR="00B974D1" w:rsidRPr="00B974D1" w:rsidRDefault="00B974D1" w:rsidP="007B723F">
      <w:pPr>
        <w:spacing w:after="0" w:line="240" w:lineRule="auto"/>
        <w:ind w:left="4956" w:hanging="4950"/>
        <w:rPr>
          <w:rFonts w:eastAsia="Calibri" w:cs="Segoe UI"/>
          <w:i/>
          <w:sz w:val="18"/>
          <w:szCs w:val="18"/>
        </w:rPr>
      </w:pPr>
      <w:r w:rsidRPr="00B974D1">
        <w:rPr>
          <w:rFonts w:eastAsia="Calibri" w:cs="Segoe UI"/>
          <w:i/>
          <w:sz w:val="18"/>
          <w:szCs w:val="18"/>
        </w:rPr>
        <w:t>*zaznaczyć odpowiednio część której dotyczy</w:t>
      </w:r>
    </w:p>
    <w:p w14:paraId="54B7C7A4" w14:textId="77777777" w:rsidR="007B723F" w:rsidRPr="00F649AC" w:rsidRDefault="007B723F" w:rsidP="007B723F">
      <w:pPr>
        <w:rPr>
          <w:rFonts w:eastAsia="Times New Roman" w:cs="Segoe UI"/>
          <w:i/>
          <w:sz w:val="18"/>
          <w:szCs w:val="18"/>
          <w:lang w:eastAsia="pl-PL"/>
        </w:rPr>
      </w:pPr>
      <w:r w:rsidRPr="00F649AC">
        <w:rPr>
          <w:rFonts w:eastAsia="Times New Roman" w:cs="Segoe UI"/>
          <w:i/>
          <w:sz w:val="18"/>
          <w:szCs w:val="18"/>
          <w:lang w:eastAsia="pl-PL"/>
        </w:rPr>
        <w:lastRenderedPageBreak/>
        <w:br w:type="page"/>
      </w:r>
    </w:p>
    <w:p w14:paraId="2972C8C1" w14:textId="77777777" w:rsidR="007B723F" w:rsidRPr="00391E1A" w:rsidRDefault="007B723F" w:rsidP="007B723F">
      <w:pPr>
        <w:shd w:val="clear" w:color="auto" w:fill="E6E6E6"/>
        <w:spacing w:after="0" w:line="240" w:lineRule="auto"/>
        <w:jc w:val="right"/>
        <w:rPr>
          <w:rFonts w:cs="Segoe UI"/>
          <w:b/>
          <w:sz w:val="18"/>
          <w:szCs w:val="18"/>
        </w:rPr>
      </w:pPr>
      <w:r w:rsidRPr="00391E1A">
        <w:rPr>
          <w:rFonts w:cs="Segoe UI"/>
          <w:b/>
          <w:sz w:val="18"/>
          <w:szCs w:val="18"/>
        </w:rPr>
        <w:lastRenderedPageBreak/>
        <w:t>Załącznik nr 3 do SWZ</w:t>
      </w:r>
    </w:p>
    <w:p w14:paraId="338C565A" w14:textId="77777777" w:rsidR="007B723F" w:rsidRPr="00FC3F55" w:rsidRDefault="007B723F" w:rsidP="007B723F">
      <w:pPr>
        <w:shd w:val="clear" w:color="auto" w:fill="E6E6E6"/>
        <w:spacing w:after="0" w:line="240" w:lineRule="auto"/>
        <w:jc w:val="right"/>
        <w:rPr>
          <w:rFonts w:cs="Segoe UI"/>
          <w:b/>
          <w:sz w:val="18"/>
          <w:szCs w:val="18"/>
        </w:rPr>
      </w:pPr>
      <w:r w:rsidRPr="00391E1A">
        <w:rPr>
          <w:rFonts w:cs="Segoe UI"/>
          <w:b/>
          <w:sz w:val="18"/>
          <w:szCs w:val="18"/>
        </w:rPr>
        <w:t>Oświadczenie Wykonawcy – pkt 8.15.1.1.1, 9.4.3.1 - 9.4.3.4</w:t>
      </w:r>
      <w:r w:rsidRPr="00391E1A">
        <w:rPr>
          <w:rFonts w:cs="Segoe UI"/>
          <w:sz w:val="18"/>
          <w:szCs w:val="18"/>
        </w:rPr>
        <w:t xml:space="preserve"> </w:t>
      </w:r>
      <w:r w:rsidRPr="00391E1A">
        <w:rPr>
          <w:rFonts w:cs="Segoe UI"/>
          <w:b/>
          <w:sz w:val="18"/>
          <w:szCs w:val="18"/>
        </w:rPr>
        <w:t>Procedury Ogólnej Zakupów GK PGE</w:t>
      </w:r>
    </w:p>
    <w:p w14:paraId="29D9840D" w14:textId="77777777" w:rsidR="007B723F" w:rsidRPr="00F649AC" w:rsidRDefault="007B723F" w:rsidP="007B723F">
      <w:pPr>
        <w:spacing w:line="240" w:lineRule="atLeast"/>
        <w:rPr>
          <w:rFonts w:eastAsia="Times New Roman" w:cstheme="minorHAnsi"/>
          <w:b/>
          <w:bCs/>
          <w:sz w:val="18"/>
          <w:szCs w:val="20"/>
          <w:lang w:eastAsia="pl-PL"/>
        </w:rPr>
      </w:pPr>
    </w:p>
    <w:p w14:paraId="18ABB9E5" w14:textId="77777777" w:rsidR="007B723F" w:rsidRPr="00F649AC" w:rsidRDefault="007B723F" w:rsidP="007B723F">
      <w:pPr>
        <w:spacing w:line="240" w:lineRule="atLeast"/>
        <w:rPr>
          <w:rFonts w:eastAsia="Times New Roman" w:cstheme="minorHAnsi"/>
          <w:b/>
          <w:bCs/>
          <w:sz w:val="18"/>
          <w:szCs w:val="20"/>
          <w:lang w:eastAsia="pl-PL"/>
        </w:rPr>
      </w:pPr>
      <w:r>
        <w:rPr>
          <w:rFonts w:eastAsia="Times New Roman" w:cstheme="minorHAnsi"/>
          <w:b/>
          <w:bCs/>
          <w:sz w:val="18"/>
          <w:szCs w:val="20"/>
          <w:lang w:eastAsia="pl-PL"/>
        </w:rPr>
        <w:t xml:space="preserve">Nr postępowania </w:t>
      </w:r>
      <w:r w:rsidR="00A7753F">
        <w:rPr>
          <w:rFonts w:eastAsia="Times New Roman" w:cstheme="minorHAnsi"/>
          <w:b/>
          <w:bCs/>
          <w:sz w:val="18"/>
          <w:szCs w:val="20"/>
          <w:lang w:eastAsia="pl-PL"/>
        </w:rPr>
        <w:t>POST/EOD/EOD/BM/00297/2023</w:t>
      </w:r>
    </w:p>
    <w:p w14:paraId="0F07517F" w14:textId="77777777" w:rsidR="007B723F" w:rsidRPr="00F649AC" w:rsidRDefault="007B723F" w:rsidP="007B723F">
      <w:pPr>
        <w:spacing w:after="0" w:line="240" w:lineRule="auto"/>
        <w:rPr>
          <w:rFonts w:eastAsia="Times New Roman" w:cs="Segoe UI"/>
          <w:sz w:val="18"/>
          <w:szCs w:val="18"/>
          <w:lang w:eastAsia="pl-PL"/>
        </w:rPr>
      </w:pPr>
    </w:p>
    <w:p w14:paraId="26CE3DAB" w14:textId="77777777" w:rsidR="007B723F" w:rsidRPr="00F649AC" w:rsidRDefault="007B723F" w:rsidP="007B723F">
      <w:pPr>
        <w:spacing w:after="0" w:line="240" w:lineRule="auto"/>
        <w:rPr>
          <w:rFonts w:eastAsia="Times New Roman" w:cs="Segoe UI"/>
          <w:sz w:val="18"/>
          <w:szCs w:val="18"/>
          <w:lang w:eastAsia="pl-PL"/>
        </w:rPr>
      </w:pPr>
    </w:p>
    <w:p w14:paraId="51209C5E" w14:textId="77777777" w:rsidR="007B723F" w:rsidRDefault="007B723F" w:rsidP="007B723F">
      <w:pPr>
        <w:spacing w:after="0" w:line="240" w:lineRule="auto"/>
        <w:rPr>
          <w:rFonts w:eastAsia="Times New Roman" w:cs="Segoe UI"/>
          <w:sz w:val="18"/>
          <w:szCs w:val="18"/>
          <w:lang w:eastAsia="pl-PL"/>
        </w:rPr>
      </w:pPr>
    </w:p>
    <w:p w14:paraId="6B1B946B" w14:textId="77777777" w:rsidR="007B723F" w:rsidRPr="00BA50C9" w:rsidRDefault="007B723F" w:rsidP="007B723F">
      <w:pPr>
        <w:spacing w:after="0" w:line="240" w:lineRule="auto"/>
        <w:rPr>
          <w:rFonts w:eastAsia="Times New Roman" w:cs="Segoe UI"/>
          <w:sz w:val="18"/>
          <w:szCs w:val="18"/>
          <w:lang w:eastAsia="pl-PL"/>
        </w:rPr>
      </w:pPr>
      <w:r w:rsidRPr="00BA50C9">
        <w:rPr>
          <w:rFonts w:eastAsia="Times New Roman" w:cs="Segoe UI"/>
          <w:sz w:val="18"/>
          <w:szCs w:val="18"/>
          <w:lang w:eastAsia="pl-PL"/>
        </w:rPr>
        <w:t>…………………………..</w:t>
      </w:r>
    </w:p>
    <w:p w14:paraId="1C19B7A5" w14:textId="77777777" w:rsidR="007B723F" w:rsidRPr="00BA50C9" w:rsidRDefault="007B723F" w:rsidP="007B723F">
      <w:pPr>
        <w:spacing w:after="0" w:line="240" w:lineRule="auto"/>
        <w:jc w:val="both"/>
        <w:rPr>
          <w:rFonts w:eastAsia="Times New Roman" w:cs="Segoe UI"/>
          <w:i/>
          <w:sz w:val="18"/>
          <w:szCs w:val="18"/>
          <w:lang w:eastAsia="pl-PL"/>
        </w:rPr>
      </w:pPr>
      <w:r w:rsidRPr="00BA50C9">
        <w:rPr>
          <w:rFonts w:eastAsia="Times New Roman" w:cs="Segoe UI"/>
          <w:i/>
          <w:sz w:val="18"/>
          <w:szCs w:val="18"/>
          <w:lang w:eastAsia="pl-PL"/>
        </w:rPr>
        <w:t>Nazwa Wykonawcy</w:t>
      </w:r>
    </w:p>
    <w:p w14:paraId="21A708A3" w14:textId="77777777" w:rsidR="007B723F" w:rsidRPr="00F649AC" w:rsidRDefault="007B723F" w:rsidP="007B723F">
      <w:pPr>
        <w:spacing w:after="0" w:line="240" w:lineRule="auto"/>
        <w:jc w:val="center"/>
        <w:rPr>
          <w:rFonts w:eastAsia="Times New Roman" w:cs="Segoe UI"/>
          <w:b/>
          <w:sz w:val="18"/>
          <w:szCs w:val="18"/>
          <w:u w:val="single"/>
          <w:lang w:eastAsia="pl-PL"/>
        </w:rPr>
      </w:pPr>
      <w:r w:rsidRPr="00F649AC">
        <w:rPr>
          <w:rFonts w:eastAsia="Times New Roman" w:cs="Segoe UI"/>
          <w:b/>
          <w:sz w:val="18"/>
          <w:szCs w:val="18"/>
          <w:u w:val="single"/>
          <w:lang w:val="x-none" w:eastAsia="pl-PL"/>
        </w:rPr>
        <w:t xml:space="preserve">Oświadczenie </w:t>
      </w:r>
    </w:p>
    <w:p w14:paraId="20032AEF" w14:textId="77777777" w:rsidR="007B723F" w:rsidRPr="00F649AC" w:rsidRDefault="007B723F" w:rsidP="007B723F">
      <w:pPr>
        <w:spacing w:after="0" w:line="240" w:lineRule="auto"/>
        <w:jc w:val="center"/>
        <w:rPr>
          <w:rFonts w:eastAsia="Times New Roman" w:cs="Segoe UI"/>
          <w:sz w:val="18"/>
          <w:szCs w:val="18"/>
          <w:lang w:eastAsia="pl-PL"/>
        </w:rPr>
      </w:pPr>
    </w:p>
    <w:p w14:paraId="3492E4DF" w14:textId="77777777" w:rsidR="007B723F" w:rsidRPr="00F649AC" w:rsidRDefault="007B723F" w:rsidP="007B723F">
      <w:pPr>
        <w:spacing w:after="0" w:line="240" w:lineRule="auto"/>
        <w:jc w:val="both"/>
        <w:rPr>
          <w:rFonts w:eastAsia="Times New Roman" w:cs="Segoe UI"/>
          <w:sz w:val="18"/>
          <w:szCs w:val="18"/>
          <w:lang w:eastAsia="pl-PL"/>
        </w:rPr>
      </w:pPr>
    </w:p>
    <w:p w14:paraId="026314E2" w14:textId="77777777" w:rsidR="007B723F" w:rsidRPr="00FD745F" w:rsidRDefault="007B723F" w:rsidP="00B974D1">
      <w:pPr>
        <w:spacing w:after="0" w:line="240" w:lineRule="auto"/>
        <w:jc w:val="center"/>
        <w:rPr>
          <w:rFonts w:eastAsia="Times New Roman" w:cstheme="minorHAnsi"/>
          <w:b/>
          <w:bCs/>
          <w:iCs/>
          <w:sz w:val="18"/>
          <w:szCs w:val="18"/>
          <w:lang w:eastAsia="pl-PL"/>
        </w:rPr>
      </w:pPr>
      <w:r w:rsidRPr="00F649AC">
        <w:rPr>
          <w:rFonts w:eastAsia="Times New Roman" w:cs="Segoe UI"/>
          <w:sz w:val="18"/>
          <w:szCs w:val="18"/>
          <w:lang w:val="x-none" w:eastAsia="pl-PL"/>
        </w:rPr>
        <w:t xml:space="preserve">W związku z udziałem w postępowaniu o udzielenie </w:t>
      </w:r>
      <w:r w:rsidRPr="00F649AC">
        <w:rPr>
          <w:rFonts w:eastAsia="Times New Roman" w:cs="Segoe UI"/>
          <w:sz w:val="18"/>
          <w:szCs w:val="18"/>
          <w:lang w:eastAsia="pl-PL"/>
        </w:rPr>
        <w:t xml:space="preserve">zamówienia </w:t>
      </w:r>
      <w:r w:rsidRPr="00F649AC">
        <w:rPr>
          <w:rFonts w:eastAsia="Times New Roman" w:cs="Segoe UI"/>
          <w:sz w:val="18"/>
          <w:szCs w:val="18"/>
          <w:lang w:val="x-none" w:eastAsia="pl-PL"/>
        </w:rPr>
        <w:t xml:space="preserve"> prowadzonym w trybie </w:t>
      </w:r>
      <w:r w:rsidRPr="00F649AC">
        <w:rPr>
          <w:rFonts w:eastAsia="Times New Roman" w:cs="Segoe UI"/>
          <w:sz w:val="18"/>
          <w:szCs w:val="18"/>
          <w:lang w:eastAsia="pl-PL"/>
        </w:rPr>
        <w:t>przetargu nieograniczonego pn.:</w:t>
      </w:r>
      <w:r w:rsidRPr="00F649AC">
        <w:rPr>
          <w:rFonts w:eastAsia="Times New Roman" w:cs="Segoe UI"/>
          <w:bCs/>
          <w:iCs/>
          <w:sz w:val="18"/>
          <w:szCs w:val="18"/>
          <w:lang w:eastAsia="pl-PL"/>
        </w:rPr>
        <w:t xml:space="preserve"> </w:t>
      </w:r>
      <w:r w:rsidRPr="00F649AC">
        <w:rPr>
          <w:rFonts w:eastAsia="Times New Roman" w:cs="Segoe UI"/>
          <w:bCs/>
          <w:iCs/>
          <w:sz w:val="18"/>
          <w:szCs w:val="18"/>
          <w:lang w:eastAsia="pl-PL"/>
        </w:rPr>
        <w:br/>
      </w:r>
      <w:r w:rsidR="002C3468">
        <w:rPr>
          <w:rFonts w:eastAsia="Times New Roman" w:cstheme="minorHAnsi"/>
          <w:b/>
          <w:bCs/>
          <w:iCs/>
          <w:sz w:val="18"/>
          <w:szCs w:val="18"/>
          <w:lang w:eastAsia="pl-PL"/>
        </w:rPr>
        <w:t>Sukcesywna dostawa olejów oraz smarów do elektrowni wodnych PGE Energia Odnawialna S.A.</w:t>
      </w:r>
    </w:p>
    <w:p w14:paraId="2E24DBB9" w14:textId="77777777" w:rsidR="00B974D1" w:rsidRDefault="00B974D1" w:rsidP="00B974D1">
      <w:pPr>
        <w:spacing w:after="0" w:line="240" w:lineRule="auto"/>
        <w:jc w:val="center"/>
        <w:rPr>
          <w:rFonts w:cstheme="minorHAnsi"/>
          <w:b/>
          <w:color w:val="000000"/>
          <w:sz w:val="18"/>
          <w:szCs w:val="18"/>
        </w:rPr>
      </w:pPr>
    </w:p>
    <w:p w14:paraId="570E15D6" w14:textId="77777777" w:rsidR="007B723F" w:rsidRPr="00F649AC" w:rsidRDefault="007B723F" w:rsidP="007B723F">
      <w:pPr>
        <w:spacing w:after="0" w:line="240" w:lineRule="auto"/>
        <w:jc w:val="both"/>
        <w:rPr>
          <w:rFonts w:eastAsia="Times New Roman" w:cs="Segoe UI"/>
          <w:bCs/>
          <w:iCs/>
          <w:sz w:val="18"/>
          <w:szCs w:val="18"/>
          <w:lang w:eastAsia="pl-PL"/>
        </w:rPr>
      </w:pPr>
    </w:p>
    <w:p w14:paraId="5268841D" w14:textId="77777777" w:rsidR="007B723F" w:rsidRDefault="007B723F" w:rsidP="007B723F">
      <w:pPr>
        <w:spacing w:after="0" w:line="240" w:lineRule="auto"/>
        <w:jc w:val="both"/>
        <w:rPr>
          <w:rFonts w:cstheme="minorHAnsi"/>
          <w:sz w:val="18"/>
          <w:szCs w:val="18"/>
          <w:lang w:val="x-none"/>
        </w:rPr>
      </w:pPr>
      <w:r w:rsidRPr="002B65A6">
        <w:rPr>
          <w:rFonts w:cstheme="minorHAnsi"/>
          <w:sz w:val="18"/>
          <w:szCs w:val="18"/>
          <w:lang w:val="x-none"/>
        </w:rPr>
        <w:t xml:space="preserve">oświadczam, że </w:t>
      </w:r>
      <w:r w:rsidRPr="002B65A6">
        <w:rPr>
          <w:rFonts w:cstheme="minorHAnsi"/>
          <w:sz w:val="18"/>
          <w:szCs w:val="18"/>
        </w:rPr>
        <w:t>Wykonawca</w:t>
      </w:r>
      <w:r w:rsidRPr="002B65A6">
        <w:rPr>
          <w:rFonts w:cstheme="minorHAnsi"/>
          <w:sz w:val="18"/>
          <w:szCs w:val="18"/>
          <w:lang w:val="x-none"/>
        </w:rPr>
        <w:t xml:space="preserve">, którego reprezentuję </w:t>
      </w:r>
      <w:r>
        <w:rPr>
          <w:rFonts w:cstheme="minorHAnsi"/>
          <w:sz w:val="18"/>
          <w:szCs w:val="18"/>
        </w:rPr>
        <w:t xml:space="preserve">………………………………………………………………………………………….. </w:t>
      </w:r>
      <w:r w:rsidRPr="002B65A6">
        <w:rPr>
          <w:rFonts w:cstheme="minorHAnsi"/>
          <w:sz w:val="18"/>
          <w:szCs w:val="18"/>
          <w:lang w:val="x-none"/>
        </w:rPr>
        <w:t>nie podlega wykluczeniu z przedmiotowego postępowania na podstawie żadnego z niżej wskazanych warunków:</w:t>
      </w:r>
    </w:p>
    <w:p w14:paraId="0EA1306B" w14:textId="77777777" w:rsidR="007B723F" w:rsidRPr="004C03D2" w:rsidRDefault="007B723F" w:rsidP="007B723F">
      <w:pPr>
        <w:autoSpaceDE w:val="0"/>
        <w:autoSpaceDN w:val="0"/>
        <w:adjustRightInd w:val="0"/>
        <w:spacing w:after="0" w:line="240" w:lineRule="auto"/>
        <w:rPr>
          <w:rFonts w:ascii="Arial" w:hAnsi="Arial" w:cs="Arial"/>
          <w:color w:val="000000"/>
          <w:sz w:val="24"/>
          <w:szCs w:val="24"/>
        </w:rPr>
      </w:pPr>
    </w:p>
    <w:p w14:paraId="58CB3137" w14:textId="77777777" w:rsidR="007B723F" w:rsidRPr="005E1E13" w:rsidRDefault="007B723F" w:rsidP="007B723F">
      <w:pPr>
        <w:pStyle w:val="Default"/>
        <w:numPr>
          <w:ilvl w:val="2"/>
          <w:numId w:val="36"/>
        </w:numPr>
        <w:tabs>
          <w:tab w:val="clear" w:pos="2160"/>
          <w:tab w:val="num" w:pos="426"/>
        </w:tabs>
        <w:ind w:left="426" w:hanging="426"/>
        <w:jc w:val="both"/>
        <w:rPr>
          <w:rFonts w:asciiTheme="minorHAnsi" w:eastAsiaTheme="minorHAnsi" w:hAnsiTheme="minorHAnsi" w:cstheme="minorHAnsi"/>
        </w:rPr>
      </w:pPr>
      <w:r w:rsidRPr="005E1E13">
        <w:rPr>
          <w:rFonts w:asciiTheme="minorHAnsi" w:hAnsiTheme="minorHAnsi" w:cstheme="minorHAnsi"/>
          <w:sz w:val="18"/>
          <w:szCs w:val="18"/>
        </w:rPr>
        <w:t>Wykonawca wymieniony</w:t>
      </w:r>
      <w:r w:rsidRPr="004C03D2">
        <w:rPr>
          <w:rFonts w:asciiTheme="minorHAnsi" w:hAnsiTheme="minorHAnsi" w:cstheme="minorHAnsi"/>
          <w:sz w:val="18"/>
          <w:szCs w:val="18"/>
        </w:rPr>
        <w:t xml:space="preserve">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w:t>
      </w:r>
      <w:r w:rsidRPr="005E1E13">
        <w:rPr>
          <w:rFonts w:asciiTheme="minorHAnsi" w:hAnsiTheme="minorHAnsi" w:cstheme="minorHAnsi"/>
          <w:sz w:val="18"/>
          <w:szCs w:val="18"/>
        </w:rPr>
        <w:t xml:space="preserve"> wspieraniu agresji na Ukrainę oraz służących ochronie bezpieczeństwa narodowego (Dz. U. z 2022 r. poz. 835) (dalej: Ustawa przeciwdziałania wspierania agresji), </w:t>
      </w:r>
      <w:r w:rsidRPr="004C03D2">
        <w:rPr>
          <w:rFonts w:asciiTheme="minorHAnsi" w:hAnsiTheme="minorHAnsi" w:cstheme="minorHAnsi"/>
          <w:sz w:val="18"/>
          <w:szCs w:val="18"/>
        </w:rPr>
        <w:t xml:space="preserve"> </w:t>
      </w:r>
    </w:p>
    <w:p w14:paraId="062BFB9A" w14:textId="77777777" w:rsidR="007B723F" w:rsidRPr="005E1E13" w:rsidRDefault="007B723F" w:rsidP="007B723F">
      <w:pPr>
        <w:pStyle w:val="Default"/>
        <w:numPr>
          <w:ilvl w:val="2"/>
          <w:numId w:val="36"/>
        </w:numPr>
        <w:tabs>
          <w:tab w:val="clear" w:pos="2160"/>
          <w:tab w:val="num" w:pos="426"/>
        </w:tabs>
        <w:ind w:left="426" w:hanging="426"/>
        <w:jc w:val="both"/>
        <w:rPr>
          <w:rFonts w:asciiTheme="minorHAnsi" w:eastAsiaTheme="minorHAnsi" w:hAnsiTheme="minorHAnsi" w:cstheme="minorHAnsi"/>
        </w:rPr>
      </w:pPr>
      <w:r w:rsidRPr="005E1E13">
        <w:rPr>
          <w:rFonts w:asciiTheme="minorHAnsi" w:hAnsiTheme="minorHAnsi" w:cstheme="minorHAnsi"/>
          <w:sz w:val="18"/>
          <w:szCs w:val="18"/>
        </w:rPr>
        <w:t xml:space="preserve">Wykonawca,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t>
      </w:r>
      <w:r w:rsidRPr="005E1E13">
        <w:rPr>
          <w:rFonts w:asciiTheme="minorHAnsi" w:hAnsiTheme="minorHAnsi" w:cstheme="minorHAnsi"/>
          <w:sz w:val="18"/>
          <w:szCs w:val="18"/>
        </w:rPr>
        <w:lastRenderedPageBreak/>
        <w:t xml:space="preserve">wpisana na listę na podstawie decyzji w sprawie wpisu na listę rozstrzygającej o zastosowaniu środka, o którym mowa w art. 1 pkt 3 Ustawy przeciwdziałaniu wspieraniu agresji. </w:t>
      </w:r>
    </w:p>
    <w:p w14:paraId="605FF6A5" w14:textId="77777777" w:rsidR="007B723F" w:rsidRPr="00FE64BC" w:rsidRDefault="007B723F" w:rsidP="007B723F">
      <w:pPr>
        <w:pStyle w:val="Default"/>
        <w:numPr>
          <w:ilvl w:val="2"/>
          <w:numId w:val="36"/>
        </w:numPr>
        <w:tabs>
          <w:tab w:val="clear" w:pos="2160"/>
          <w:tab w:val="num" w:pos="426"/>
        </w:tabs>
        <w:ind w:left="426" w:hanging="426"/>
        <w:jc w:val="both"/>
        <w:rPr>
          <w:rFonts w:asciiTheme="minorHAnsi" w:eastAsiaTheme="minorHAnsi" w:hAnsiTheme="minorHAnsi" w:cstheme="minorHAnsi"/>
        </w:rPr>
      </w:pPr>
      <w:r w:rsidRPr="005E1E13">
        <w:rPr>
          <w:rFonts w:asciiTheme="minorHAnsi" w:hAnsiTheme="minorHAnsi" w:cstheme="minorHAnsi"/>
          <w:sz w:val="18"/>
          <w:szCs w:val="18"/>
        </w:rPr>
        <w:t>Wykonawca,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5C85FE84" w14:textId="77777777" w:rsidR="007B723F" w:rsidRPr="005E1E13" w:rsidRDefault="007B723F" w:rsidP="007B723F">
      <w:pPr>
        <w:pStyle w:val="Default"/>
        <w:numPr>
          <w:ilvl w:val="2"/>
          <w:numId w:val="36"/>
        </w:numPr>
        <w:tabs>
          <w:tab w:val="clear" w:pos="2160"/>
          <w:tab w:val="num" w:pos="426"/>
        </w:tabs>
        <w:ind w:left="426" w:hanging="426"/>
        <w:jc w:val="both"/>
        <w:rPr>
          <w:rFonts w:asciiTheme="minorHAnsi" w:eastAsiaTheme="minorHAnsi" w:hAnsiTheme="minorHAnsi" w:cstheme="minorHAnsi"/>
        </w:rPr>
      </w:pPr>
      <w:r w:rsidRPr="005E1E13">
        <w:rPr>
          <w:rFonts w:asciiTheme="minorHAnsi" w:hAnsiTheme="minorHAnsi" w:cstheme="minorHAnsi"/>
          <w:sz w:val="18"/>
          <w:szCs w:val="18"/>
        </w:rPr>
        <w:t>Wykonawca z udziałem:</w:t>
      </w:r>
    </w:p>
    <w:p w14:paraId="1B820158" w14:textId="77777777" w:rsidR="007B723F" w:rsidRDefault="007B723F" w:rsidP="007B723F">
      <w:pPr>
        <w:pStyle w:val="Akapitzlist"/>
        <w:numPr>
          <w:ilvl w:val="0"/>
          <w:numId w:val="46"/>
        </w:numPr>
        <w:autoSpaceDE w:val="0"/>
        <w:autoSpaceDN w:val="0"/>
        <w:adjustRightInd w:val="0"/>
        <w:ind w:hanging="294"/>
        <w:jc w:val="both"/>
        <w:rPr>
          <w:rFonts w:asciiTheme="minorHAnsi" w:hAnsiTheme="minorHAnsi" w:cstheme="minorHAnsi"/>
          <w:sz w:val="18"/>
          <w:szCs w:val="18"/>
        </w:rPr>
      </w:pPr>
      <w:r w:rsidRPr="005E1E13">
        <w:rPr>
          <w:rFonts w:asciiTheme="minorHAnsi" w:hAnsiTheme="minorHAnsi" w:cstheme="minorHAnsi"/>
          <w:sz w:val="18"/>
          <w:szCs w:val="18"/>
        </w:rPr>
        <w:t>obywateli rosyjskich lub osób fizycznych lub prawnych, podmiotów lub organów z siedzibą w Rosji;</w:t>
      </w:r>
    </w:p>
    <w:p w14:paraId="657A5C51" w14:textId="77777777" w:rsidR="007B723F" w:rsidRDefault="007B723F" w:rsidP="007B723F">
      <w:pPr>
        <w:pStyle w:val="Akapitzlist"/>
        <w:numPr>
          <w:ilvl w:val="0"/>
          <w:numId w:val="46"/>
        </w:numPr>
        <w:autoSpaceDE w:val="0"/>
        <w:autoSpaceDN w:val="0"/>
        <w:adjustRightInd w:val="0"/>
        <w:ind w:hanging="294"/>
        <w:jc w:val="both"/>
        <w:rPr>
          <w:rFonts w:asciiTheme="minorHAnsi" w:hAnsiTheme="minorHAnsi" w:cstheme="minorHAnsi"/>
          <w:sz w:val="18"/>
          <w:szCs w:val="18"/>
        </w:rPr>
      </w:pPr>
      <w:r w:rsidRPr="005E1E13">
        <w:rPr>
          <w:rFonts w:asciiTheme="minorHAnsi" w:hAnsiTheme="minorHAnsi" w:cstheme="minorHAnsi"/>
          <w:sz w:val="18"/>
          <w:szCs w:val="18"/>
        </w:rPr>
        <w:t>osób prawnych, podmiotów lub organów, do których prawa własności bezpośrednio lub pośrednio w ponad 50 % należą do podmiotu, o którym mowa w lit. a) niniejszego punktu; lub</w:t>
      </w:r>
    </w:p>
    <w:p w14:paraId="223476FB" w14:textId="77777777" w:rsidR="007B723F" w:rsidRPr="005E1E13" w:rsidRDefault="007B723F" w:rsidP="007B723F">
      <w:pPr>
        <w:pStyle w:val="Akapitzlist"/>
        <w:numPr>
          <w:ilvl w:val="0"/>
          <w:numId w:val="46"/>
        </w:numPr>
        <w:autoSpaceDE w:val="0"/>
        <w:autoSpaceDN w:val="0"/>
        <w:adjustRightInd w:val="0"/>
        <w:ind w:hanging="294"/>
        <w:jc w:val="both"/>
        <w:rPr>
          <w:rFonts w:asciiTheme="minorHAnsi" w:hAnsiTheme="minorHAnsi" w:cstheme="minorHAnsi"/>
          <w:sz w:val="18"/>
          <w:szCs w:val="18"/>
        </w:rPr>
      </w:pPr>
      <w:r w:rsidRPr="005E1E13">
        <w:rPr>
          <w:rFonts w:asciiTheme="minorHAnsi" w:hAnsiTheme="minorHAnsi" w:cstheme="minorHAnsi"/>
          <w:sz w:val="18"/>
          <w:szCs w:val="18"/>
        </w:rPr>
        <w:t>osób fizycznych lub prawnych, podmiotów lub organów działających w imieniu lub pod kierunkiem podmiotu, którym mowa w lit. a) lub b) niniejszego punktu,</w:t>
      </w:r>
    </w:p>
    <w:p w14:paraId="51C52FB5" w14:textId="77777777" w:rsidR="007B723F" w:rsidRDefault="007B723F" w:rsidP="007B723F">
      <w:pPr>
        <w:pStyle w:val="Akapitzlist"/>
        <w:autoSpaceDE w:val="0"/>
        <w:autoSpaceDN w:val="0"/>
        <w:adjustRightInd w:val="0"/>
        <w:ind w:left="720"/>
        <w:jc w:val="both"/>
        <w:rPr>
          <w:rFonts w:asciiTheme="minorHAnsi" w:hAnsiTheme="minorHAnsi" w:cstheme="minorHAnsi"/>
          <w:sz w:val="18"/>
          <w:szCs w:val="18"/>
        </w:rPr>
      </w:pPr>
      <w:r w:rsidRPr="005E1E13">
        <w:rPr>
          <w:rFonts w:asciiTheme="minorHAnsi" w:hAnsiTheme="minorHAnsi" w:cstheme="minorHAnsi"/>
          <w:sz w:val="18"/>
          <w:szCs w:val="18"/>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14C41942" w14:textId="77777777" w:rsidR="007B723F" w:rsidRDefault="007B723F" w:rsidP="007B723F">
      <w:pPr>
        <w:pStyle w:val="Akapitzlist"/>
        <w:autoSpaceDE w:val="0"/>
        <w:autoSpaceDN w:val="0"/>
        <w:adjustRightInd w:val="0"/>
        <w:ind w:left="720"/>
        <w:jc w:val="both"/>
        <w:rPr>
          <w:rFonts w:asciiTheme="minorHAnsi" w:hAnsiTheme="minorHAnsi" w:cstheme="minorHAnsi"/>
          <w:sz w:val="18"/>
          <w:szCs w:val="18"/>
        </w:rPr>
      </w:pPr>
    </w:p>
    <w:p w14:paraId="4209BF09"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0AF28FBE"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16812CD7"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74A1EC26"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02ED68EA"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68DE9D44"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3F4425C1"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346924BF"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40B37FBD"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41385305"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28D5CD18" w14:textId="77777777" w:rsidR="007F2B63" w:rsidRDefault="007F2B63" w:rsidP="007B723F">
      <w:pPr>
        <w:pStyle w:val="Akapitzlist"/>
        <w:autoSpaceDE w:val="0"/>
        <w:autoSpaceDN w:val="0"/>
        <w:adjustRightInd w:val="0"/>
        <w:ind w:left="720"/>
        <w:jc w:val="both"/>
        <w:rPr>
          <w:rFonts w:asciiTheme="minorHAnsi" w:hAnsiTheme="minorHAnsi" w:cstheme="minorHAnsi"/>
          <w:sz w:val="18"/>
          <w:szCs w:val="18"/>
        </w:rPr>
      </w:pPr>
    </w:p>
    <w:p w14:paraId="2D29E93D" w14:textId="77777777" w:rsidR="007B723F" w:rsidRDefault="007B723F" w:rsidP="007B723F">
      <w:pPr>
        <w:pStyle w:val="Akapitzlist"/>
        <w:autoSpaceDE w:val="0"/>
        <w:autoSpaceDN w:val="0"/>
        <w:adjustRightInd w:val="0"/>
        <w:ind w:left="720"/>
        <w:jc w:val="both"/>
        <w:rPr>
          <w:rFonts w:asciiTheme="minorHAnsi" w:hAnsiTheme="minorHAnsi" w:cstheme="minorHAnsi"/>
          <w:sz w:val="18"/>
          <w:szCs w:val="18"/>
        </w:rPr>
      </w:pPr>
    </w:p>
    <w:p w14:paraId="3BE582A1" w14:textId="77777777" w:rsidR="007B723F" w:rsidRPr="00CB3778" w:rsidRDefault="007B723F" w:rsidP="007B723F">
      <w:pPr>
        <w:shd w:val="clear" w:color="auto" w:fill="BFBFBF" w:themeFill="background1" w:themeFillShade="BF"/>
        <w:spacing w:before="240" w:after="120" w:line="360" w:lineRule="auto"/>
        <w:jc w:val="both"/>
        <w:rPr>
          <w:rFonts w:cstheme="minorHAnsi"/>
          <w:b/>
          <w:sz w:val="18"/>
          <w:szCs w:val="18"/>
        </w:rPr>
      </w:pPr>
      <w:r w:rsidRPr="00CB3778">
        <w:rPr>
          <w:rFonts w:cstheme="minorHAnsi"/>
          <w:b/>
          <w:sz w:val="18"/>
          <w:szCs w:val="18"/>
        </w:rPr>
        <w:t>OŚWIADCZENIE DOTYCZĄCE PODWYKONAWCY, NA KTÓREGO PRZYPADA PONAD 10% WARTOŚCI ZAMÓWIENIA:</w:t>
      </w:r>
    </w:p>
    <w:p w14:paraId="6ED1408A" w14:textId="77777777" w:rsidR="007B723F" w:rsidRPr="00CB3778" w:rsidRDefault="007B723F" w:rsidP="007B723F">
      <w:pPr>
        <w:spacing w:after="0" w:line="240" w:lineRule="auto"/>
        <w:jc w:val="both"/>
        <w:rPr>
          <w:rFonts w:cstheme="minorHAnsi"/>
          <w:sz w:val="18"/>
          <w:szCs w:val="18"/>
        </w:rPr>
      </w:pPr>
      <w:r w:rsidRPr="00CB3778">
        <w:rPr>
          <w:rFonts w:cstheme="minorHAnsi"/>
          <w:color w:val="0070C0"/>
          <w:sz w:val="18"/>
          <w:szCs w:val="18"/>
        </w:rPr>
        <w:lastRenderedPageBreak/>
        <w:t>[UWAGA</w:t>
      </w:r>
      <w:r w:rsidRPr="00CB3778">
        <w:rPr>
          <w:rFonts w:cstheme="minorHAnsi"/>
          <w:i/>
          <w:color w:val="0070C0"/>
          <w:sz w:val="18"/>
          <w:szCs w:val="18"/>
        </w:rPr>
        <w:t>: wypełnić tylko w przypadku podwykonawcy, na którego przypada ponad 10% wartości zamówienia. W przypadku więcej niż jednego podwykonawcy, na którego przypada ponad 10% wartości zamówienia, należy zastosować tyle razy, ile jest to konieczne.</w:t>
      </w:r>
      <w:r w:rsidRPr="00CB3778">
        <w:rPr>
          <w:rFonts w:cstheme="minorHAnsi"/>
          <w:color w:val="0070C0"/>
          <w:sz w:val="18"/>
          <w:szCs w:val="18"/>
        </w:rPr>
        <w:t>]</w:t>
      </w:r>
    </w:p>
    <w:p w14:paraId="6CA5D71B" w14:textId="77777777" w:rsidR="007B723F" w:rsidRDefault="007B723F" w:rsidP="007B723F">
      <w:pPr>
        <w:spacing w:after="0" w:line="240" w:lineRule="auto"/>
        <w:jc w:val="both"/>
        <w:rPr>
          <w:rFonts w:cstheme="minorHAnsi"/>
          <w:sz w:val="18"/>
          <w:szCs w:val="18"/>
        </w:rPr>
      </w:pPr>
    </w:p>
    <w:p w14:paraId="313A1315" w14:textId="77777777" w:rsidR="007B723F" w:rsidRPr="00CB3778" w:rsidRDefault="007B723F" w:rsidP="007B723F">
      <w:pPr>
        <w:spacing w:after="0" w:line="240" w:lineRule="auto"/>
        <w:jc w:val="both"/>
        <w:rPr>
          <w:rFonts w:cstheme="minorHAnsi"/>
          <w:sz w:val="18"/>
          <w:szCs w:val="18"/>
        </w:rPr>
      </w:pPr>
      <w:r w:rsidRPr="00CB3778">
        <w:rPr>
          <w:rFonts w:cstheme="minorHAnsi"/>
          <w:sz w:val="18"/>
          <w:szCs w:val="18"/>
        </w:rPr>
        <w:t>Oświadczam, że w stosunku do następującego podmiotu, będącego podwykonawcą, na którego przypada ponad 10% wartości zamówienia:</w:t>
      </w:r>
    </w:p>
    <w:p w14:paraId="1BFAD23D" w14:textId="77777777" w:rsidR="007B723F" w:rsidRDefault="007B723F" w:rsidP="007B723F">
      <w:pPr>
        <w:spacing w:after="0" w:line="240" w:lineRule="auto"/>
        <w:jc w:val="both"/>
        <w:rPr>
          <w:rFonts w:cstheme="minorHAnsi"/>
          <w:sz w:val="18"/>
          <w:szCs w:val="18"/>
        </w:rPr>
      </w:pPr>
    </w:p>
    <w:p w14:paraId="00603E30" w14:textId="77777777" w:rsidR="007B723F" w:rsidRPr="00CB3778" w:rsidRDefault="007B723F" w:rsidP="007B723F">
      <w:pPr>
        <w:pStyle w:val="Akapitzlist"/>
        <w:numPr>
          <w:ilvl w:val="3"/>
          <w:numId w:val="36"/>
        </w:numPr>
        <w:tabs>
          <w:tab w:val="clear" w:pos="2880"/>
        </w:tabs>
        <w:ind w:left="709"/>
        <w:jc w:val="both"/>
        <w:rPr>
          <w:rFonts w:cstheme="minorHAnsi"/>
          <w:sz w:val="18"/>
          <w:szCs w:val="18"/>
        </w:rPr>
      </w:pPr>
      <w:r w:rsidRPr="00CB3778">
        <w:rPr>
          <w:rFonts w:cstheme="minorHAnsi"/>
          <w:sz w:val="18"/>
          <w:szCs w:val="18"/>
        </w:rPr>
        <w:t xml:space="preserve">…………………………………………………………………………….……………………….………..….…… </w:t>
      </w:r>
    </w:p>
    <w:p w14:paraId="073E6A9E" w14:textId="77777777" w:rsidR="007B723F" w:rsidRDefault="007B723F" w:rsidP="007B723F">
      <w:pPr>
        <w:spacing w:after="0" w:line="240" w:lineRule="auto"/>
        <w:jc w:val="both"/>
        <w:rPr>
          <w:rFonts w:cstheme="minorHAnsi"/>
          <w:sz w:val="18"/>
          <w:szCs w:val="18"/>
        </w:rPr>
      </w:pPr>
      <w:r w:rsidRPr="00CB3778">
        <w:rPr>
          <w:rFonts w:cstheme="minorHAnsi"/>
          <w:i/>
          <w:sz w:val="18"/>
          <w:szCs w:val="18"/>
        </w:rPr>
        <w:t>(podać pełną nazwę/firmę, adres, a także w zależności od podmiotu: NIP/PESEL, KRS/CEiDG)</w:t>
      </w:r>
      <w:r w:rsidRPr="00CB3778">
        <w:rPr>
          <w:rFonts w:cstheme="minorHAnsi"/>
          <w:sz w:val="18"/>
          <w:szCs w:val="18"/>
        </w:rPr>
        <w:t>,</w:t>
      </w:r>
    </w:p>
    <w:p w14:paraId="008CE534" w14:textId="77777777" w:rsidR="007B723F" w:rsidRDefault="007B723F" w:rsidP="007B723F">
      <w:pPr>
        <w:spacing w:after="0" w:line="240" w:lineRule="auto"/>
        <w:jc w:val="both"/>
        <w:rPr>
          <w:rFonts w:cstheme="minorHAnsi"/>
          <w:sz w:val="18"/>
          <w:szCs w:val="18"/>
        </w:rPr>
      </w:pPr>
    </w:p>
    <w:p w14:paraId="3841A76A" w14:textId="77777777" w:rsidR="007B723F" w:rsidRPr="00CB3778" w:rsidRDefault="007B723F" w:rsidP="007B723F">
      <w:pPr>
        <w:pStyle w:val="Akapitzlist"/>
        <w:numPr>
          <w:ilvl w:val="3"/>
          <w:numId w:val="36"/>
        </w:numPr>
        <w:tabs>
          <w:tab w:val="clear" w:pos="2880"/>
        </w:tabs>
        <w:ind w:left="709"/>
        <w:jc w:val="both"/>
        <w:rPr>
          <w:rFonts w:cstheme="minorHAnsi"/>
          <w:sz w:val="18"/>
          <w:szCs w:val="18"/>
        </w:rPr>
      </w:pPr>
      <w:r w:rsidRPr="00CB3778">
        <w:rPr>
          <w:rFonts w:cstheme="minorHAnsi"/>
          <w:sz w:val="18"/>
          <w:szCs w:val="18"/>
        </w:rPr>
        <w:t xml:space="preserve">…………………………………………………………………………….……………………….………..….…… </w:t>
      </w:r>
    </w:p>
    <w:p w14:paraId="49C06C8C" w14:textId="77777777" w:rsidR="007B723F" w:rsidRDefault="007B723F" w:rsidP="007B723F">
      <w:pPr>
        <w:spacing w:after="0" w:line="240" w:lineRule="auto"/>
        <w:jc w:val="both"/>
        <w:rPr>
          <w:rFonts w:cstheme="minorHAnsi"/>
          <w:sz w:val="18"/>
          <w:szCs w:val="18"/>
        </w:rPr>
      </w:pPr>
      <w:r w:rsidRPr="00CB3778">
        <w:rPr>
          <w:rFonts w:cstheme="minorHAnsi"/>
          <w:i/>
          <w:sz w:val="18"/>
          <w:szCs w:val="18"/>
        </w:rPr>
        <w:t xml:space="preserve"> (podać pełną nazwę/firmę, adres, a także w zależności od podmiotu: NIP/PESEL, KRS/CEiDG)</w:t>
      </w:r>
      <w:r w:rsidRPr="00CB3778">
        <w:rPr>
          <w:rFonts w:cstheme="minorHAnsi"/>
          <w:sz w:val="18"/>
          <w:szCs w:val="18"/>
        </w:rPr>
        <w:t>,</w:t>
      </w:r>
    </w:p>
    <w:p w14:paraId="76110981" w14:textId="77777777" w:rsidR="007B723F" w:rsidRPr="00CB3778" w:rsidRDefault="007B723F" w:rsidP="007B723F">
      <w:pPr>
        <w:spacing w:after="0" w:line="240" w:lineRule="auto"/>
        <w:jc w:val="both"/>
        <w:rPr>
          <w:rFonts w:cstheme="minorHAnsi"/>
          <w:sz w:val="18"/>
          <w:szCs w:val="18"/>
        </w:rPr>
      </w:pPr>
      <w:r w:rsidRPr="00CB3778">
        <w:rPr>
          <w:rFonts w:cstheme="minorHAnsi"/>
          <w:sz w:val="18"/>
          <w:szCs w:val="18"/>
        </w:rPr>
        <w:br/>
        <w:t>nie zachodzą podstawy wykluczenia z postępowania o udzielenie zamówienia przewidziane w  pkt. 1-4 powyżej niniejszym oświadczeniu.</w:t>
      </w:r>
    </w:p>
    <w:p w14:paraId="06A6811E" w14:textId="77777777" w:rsidR="007B723F" w:rsidRDefault="007B723F" w:rsidP="007B723F">
      <w:pPr>
        <w:pStyle w:val="Akapitzlist"/>
        <w:autoSpaceDE w:val="0"/>
        <w:autoSpaceDN w:val="0"/>
        <w:adjustRightInd w:val="0"/>
        <w:ind w:left="720"/>
        <w:rPr>
          <w:rFonts w:ascii="ArialMT" w:hAnsi="ArialMT" w:cs="ArialMT"/>
          <w:sz w:val="18"/>
          <w:szCs w:val="18"/>
        </w:rPr>
      </w:pPr>
    </w:p>
    <w:p w14:paraId="3CB41B10" w14:textId="77777777" w:rsidR="007B723F" w:rsidRDefault="007B723F" w:rsidP="007B723F">
      <w:pPr>
        <w:pStyle w:val="Akapitzlist"/>
        <w:autoSpaceDE w:val="0"/>
        <w:autoSpaceDN w:val="0"/>
        <w:adjustRightInd w:val="0"/>
        <w:ind w:left="720"/>
        <w:rPr>
          <w:rFonts w:ascii="ArialMT" w:hAnsi="ArialMT" w:cs="ArialMT"/>
          <w:sz w:val="18"/>
          <w:szCs w:val="18"/>
        </w:rPr>
      </w:pPr>
    </w:p>
    <w:p w14:paraId="647F135F" w14:textId="77777777" w:rsidR="007B723F" w:rsidRPr="005E1E13" w:rsidRDefault="007B723F" w:rsidP="007B723F">
      <w:pPr>
        <w:pStyle w:val="Akapitzlist"/>
        <w:autoSpaceDE w:val="0"/>
        <w:autoSpaceDN w:val="0"/>
        <w:adjustRightInd w:val="0"/>
        <w:ind w:left="720"/>
        <w:rPr>
          <w:rFonts w:ascii="Arial" w:hAnsi="Arial" w:cs="Arial"/>
          <w:color w:val="000000"/>
          <w:sz w:val="18"/>
          <w:szCs w:val="18"/>
        </w:rPr>
      </w:pPr>
    </w:p>
    <w:p w14:paraId="7A170630" w14:textId="77777777" w:rsidR="00B974D1" w:rsidRDefault="00B974D1" w:rsidP="00B974D1">
      <w:pPr>
        <w:pStyle w:val="Akapitzlist"/>
        <w:autoSpaceDE w:val="0"/>
        <w:autoSpaceDN w:val="0"/>
        <w:adjustRightInd w:val="0"/>
        <w:ind w:left="720"/>
        <w:rPr>
          <w:rFonts w:ascii="ArialMT" w:hAnsi="ArialMT" w:cs="ArialMT"/>
          <w:sz w:val="18"/>
          <w:szCs w:val="18"/>
        </w:rPr>
      </w:pPr>
    </w:p>
    <w:p w14:paraId="6055681B" w14:textId="77777777" w:rsidR="007B723F" w:rsidRPr="00F649AC" w:rsidRDefault="007B723F" w:rsidP="007B723F">
      <w:pPr>
        <w:spacing w:after="0" w:line="240" w:lineRule="auto"/>
        <w:rPr>
          <w:rFonts w:eastAsia="Times New Roman" w:cs="Segoe UI"/>
          <w:i/>
          <w:sz w:val="18"/>
          <w:szCs w:val="18"/>
          <w:lang w:eastAsia="pl-PL"/>
        </w:rPr>
      </w:pPr>
    </w:p>
    <w:p w14:paraId="4787B9A3" w14:textId="77777777" w:rsidR="007B723F" w:rsidRPr="00F649AC" w:rsidRDefault="007B723F" w:rsidP="007B723F">
      <w:pPr>
        <w:spacing w:after="0" w:line="240" w:lineRule="auto"/>
        <w:rPr>
          <w:rFonts w:eastAsia="Times New Roman" w:cs="Segoe UI"/>
          <w:i/>
          <w:sz w:val="18"/>
          <w:szCs w:val="18"/>
          <w:lang w:eastAsia="pl-PL"/>
        </w:rPr>
      </w:pPr>
    </w:p>
    <w:p w14:paraId="3CE97649" w14:textId="77777777" w:rsidR="007B723F" w:rsidRPr="00F649AC" w:rsidRDefault="007B723F" w:rsidP="007B723F">
      <w:pPr>
        <w:spacing w:after="0" w:line="240" w:lineRule="auto"/>
        <w:rPr>
          <w:rFonts w:eastAsia="Times New Roman" w:cs="Segoe UI"/>
          <w:i/>
          <w:sz w:val="18"/>
          <w:szCs w:val="18"/>
          <w:lang w:eastAsia="pl-PL"/>
        </w:rPr>
      </w:pPr>
    </w:p>
    <w:p w14:paraId="636BA0B7" w14:textId="77777777" w:rsidR="007B723F" w:rsidRPr="009568D1" w:rsidRDefault="007B723F" w:rsidP="007B723F">
      <w:pPr>
        <w:spacing w:after="0" w:line="240" w:lineRule="auto"/>
        <w:ind w:right="70"/>
        <w:rPr>
          <w:rFonts w:cs="Segoe UI"/>
          <w:sz w:val="18"/>
          <w:szCs w:val="18"/>
        </w:rPr>
      </w:pPr>
    </w:p>
    <w:p w14:paraId="33017049" w14:textId="77777777" w:rsidR="007B723F" w:rsidRPr="009568D1" w:rsidRDefault="007B723F" w:rsidP="007B723F">
      <w:pPr>
        <w:spacing w:after="0" w:line="240" w:lineRule="auto"/>
        <w:rPr>
          <w:rFonts w:cs="Segoe UI"/>
          <w:b/>
          <w:i/>
          <w:sz w:val="18"/>
          <w:szCs w:val="18"/>
        </w:rPr>
      </w:pPr>
      <w:r w:rsidRPr="009568D1">
        <w:rPr>
          <w:rFonts w:cs="Segoe UI"/>
          <w:b/>
          <w:i/>
          <w:sz w:val="18"/>
          <w:szCs w:val="18"/>
        </w:rPr>
        <w:t>…………………………</w:t>
      </w:r>
      <w:r w:rsidRPr="009568D1">
        <w:rPr>
          <w:rFonts w:cs="Segoe UI"/>
          <w:b/>
          <w:i/>
          <w:sz w:val="18"/>
          <w:szCs w:val="18"/>
        </w:rPr>
        <w:tab/>
      </w:r>
      <w:r w:rsidRPr="009568D1">
        <w:rPr>
          <w:rFonts w:cs="Segoe UI"/>
          <w:b/>
          <w:i/>
          <w:sz w:val="18"/>
          <w:szCs w:val="18"/>
        </w:rPr>
        <w:tab/>
      </w:r>
      <w:r w:rsidRPr="009568D1">
        <w:rPr>
          <w:rFonts w:cs="Segoe UI"/>
          <w:b/>
          <w:i/>
          <w:sz w:val="18"/>
          <w:szCs w:val="18"/>
        </w:rPr>
        <w:tab/>
      </w:r>
      <w:r w:rsidRPr="009568D1">
        <w:rPr>
          <w:rFonts w:cs="Segoe UI"/>
          <w:b/>
          <w:i/>
          <w:sz w:val="18"/>
          <w:szCs w:val="18"/>
        </w:rPr>
        <w:tab/>
        <w:t xml:space="preserve">                                     ……………………………………………………………………..</w:t>
      </w:r>
    </w:p>
    <w:p w14:paraId="593D7842" w14:textId="77777777" w:rsidR="007B723F" w:rsidRDefault="007B723F" w:rsidP="007B723F">
      <w:pPr>
        <w:spacing w:after="0" w:line="240" w:lineRule="auto"/>
        <w:ind w:left="4956" w:hanging="4950"/>
        <w:rPr>
          <w:rFonts w:eastAsia="Calibri" w:cs="Segoe UI"/>
          <w:b/>
          <w:i/>
          <w:sz w:val="18"/>
          <w:szCs w:val="18"/>
        </w:rPr>
      </w:pPr>
      <w:r w:rsidRPr="009568D1">
        <w:rPr>
          <w:rFonts w:cs="Segoe UI"/>
          <w:b/>
          <w:i/>
          <w:sz w:val="18"/>
          <w:szCs w:val="18"/>
        </w:rPr>
        <w:t>Miejscowość, data</w:t>
      </w:r>
      <w:r w:rsidRPr="009568D1">
        <w:rPr>
          <w:rFonts w:cs="Segoe UI"/>
          <w:b/>
          <w:i/>
          <w:sz w:val="18"/>
          <w:szCs w:val="18"/>
        </w:rPr>
        <w:tab/>
        <w:t xml:space="preserve">Kwalifikowany podpis elektroniczny </w:t>
      </w:r>
      <w:r w:rsidRPr="009568D1">
        <w:rPr>
          <w:rFonts w:cs="Segoe UI"/>
          <w:b/>
          <w:i/>
          <w:sz w:val="18"/>
          <w:szCs w:val="18"/>
        </w:rPr>
        <w:br/>
        <w:t>lub inny niż kwalifikowany rodzaj podpisu cyfrowego/czytelny podpis osób uprawnionych do składania oświadczeń woli w imieniu Wyko</w:t>
      </w:r>
      <w:r w:rsidRPr="009568D1">
        <w:rPr>
          <w:rFonts w:cs="Segoe UI"/>
          <w:b/>
          <w:i/>
          <w:sz w:val="18"/>
          <w:szCs w:val="18"/>
        </w:rPr>
        <w:lastRenderedPageBreak/>
        <w:t>nawcy lub  pieczątka wraz z podpisem</w:t>
      </w:r>
      <w:r w:rsidRPr="009568D1">
        <w:rPr>
          <w:rFonts w:eastAsia="Calibri" w:cs="Segoe UI"/>
          <w:b/>
          <w:i/>
          <w:sz w:val="18"/>
          <w:szCs w:val="18"/>
        </w:rPr>
        <w:t xml:space="preserve"> </w:t>
      </w:r>
    </w:p>
    <w:p w14:paraId="263B70B7" w14:textId="77777777" w:rsidR="00B974D1" w:rsidRPr="009568D1" w:rsidRDefault="00B974D1" w:rsidP="007B723F">
      <w:pPr>
        <w:spacing w:after="0" w:line="240" w:lineRule="auto"/>
        <w:ind w:left="4956" w:hanging="4950"/>
        <w:rPr>
          <w:rFonts w:eastAsia="Calibri" w:cs="Segoe UI"/>
          <w:b/>
          <w:i/>
          <w:sz w:val="18"/>
          <w:szCs w:val="18"/>
        </w:rPr>
      </w:pPr>
    </w:p>
    <w:p w14:paraId="515FF62B" w14:textId="77777777" w:rsidR="007B723F" w:rsidRPr="009568D1" w:rsidRDefault="007B723F" w:rsidP="007B723F">
      <w:pPr>
        <w:spacing w:after="0" w:line="240" w:lineRule="auto"/>
        <w:ind w:left="4956" w:hanging="4950"/>
        <w:rPr>
          <w:rFonts w:eastAsia="Calibri" w:cs="Segoe UI"/>
          <w:i/>
          <w:sz w:val="18"/>
          <w:szCs w:val="18"/>
        </w:rPr>
        <w:sectPr w:rsidR="007B723F" w:rsidRPr="009568D1" w:rsidSect="00C17A19">
          <w:headerReference w:type="default" r:id="rId34"/>
          <w:footerReference w:type="even" r:id="rId35"/>
          <w:footerReference w:type="default" r:id="rId36"/>
          <w:pgSz w:w="11906" w:h="16838"/>
          <w:pgMar w:top="175" w:right="1247" w:bottom="1021" w:left="993" w:header="709" w:footer="79" w:gutter="0"/>
          <w:cols w:space="708"/>
          <w:docGrid w:linePitch="360"/>
        </w:sectPr>
      </w:pPr>
    </w:p>
    <w:p w14:paraId="6973B9B8" w14:textId="77777777" w:rsidR="007B723F" w:rsidRPr="00C07F6E" w:rsidRDefault="007B723F" w:rsidP="007B723F">
      <w:pPr>
        <w:shd w:val="clear" w:color="auto" w:fill="E6E6E6"/>
        <w:spacing w:after="0" w:line="240" w:lineRule="auto"/>
        <w:jc w:val="right"/>
        <w:rPr>
          <w:rFonts w:cs="Segoe UI"/>
          <w:b/>
          <w:sz w:val="18"/>
          <w:szCs w:val="18"/>
        </w:rPr>
      </w:pPr>
      <w:r w:rsidRPr="00F649AC">
        <w:rPr>
          <w:rFonts w:eastAsia="Times New Roman" w:cs="Segoe UI"/>
          <w:b/>
          <w:i/>
          <w:sz w:val="18"/>
          <w:szCs w:val="18"/>
          <w:lang w:eastAsia="pl-PL"/>
        </w:rPr>
        <w:lastRenderedPageBreak/>
        <w:t xml:space="preserve">   </w:t>
      </w:r>
      <w:r w:rsidRPr="00C07F6E">
        <w:rPr>
          <w:rFonts w:cs="Segoe UI"/>
          <w:b/>
          <w:sz w:val="18"/>
          <w:szCs w:val="18"/>
        </w:rPr>
        <w:t>Załącznik nr 4 do SWZ</w:t>
      </w:r>
    </w:p>
    <w:p w14:paraId="17A8A97A" w14:textId="77777777" w:rsidR="007B723F" w:rsidRPr="00F649AC" w:rsidRDefault="007B723F" w:rsidP="007B723F">
      <w:pPr>
        <w:shd w:val="clear" w:color="auto" w:fill="E6E6E6"/>
        <w:spacing w:after="0" w:line="240" w:lineRule="auto"/>
        <w:jc w:val="right"/>
        <w:rPr>
          <w:rFonts w:cs="Segoe UI"/>
          <w:b/>
          <w:sz w:val="18"/>
          <w:szCs w:val="18"/>
        </w:rPr>
      </w:pPr>
      <w:r w:rsidRPr="00C07F6E">
        <w:rPr>
          <w:rFonts w:cs="Segoe UI"/>
          <w:b/>
          <w:sz w:val="18"/>
          <w:szCs w:val="18"/>
        </w:rPr>
        <w:t xml:space="preserve">Oświadczenie Wykonawcy – pkt 8.15.1.1.1 i pkt. </w:t>
      </w:r>
      <w:r w:rsidRPr="00C07F6E">
        <w:rPr>
          <w:rFonts w:cstheme="minorHAnsi"/>
          <w:b/>
          <w:sz w:val="18"/>
        </w:rPr>
        <w:t>9.4.2.1 – 9.4.2.14</w:t>
      </w:r>
      <w:r w:rsidRPr="00C07F6E">
        <w:rPr>
          <w:rFonts w:cstheme="minorHAnsi"/>
          <w:sz w:val="18"/>
        </w:rPr>
        <w:t xml:space="preserve"> </w:t>
      </w:r>
      <w:r w:rsidRPr="00C07F6E">
        <w:rPr>
          <w:rFonts w:cs="Segoe UI"/>
          <w:b/>
          <w:sz w:val="18"/>
          <w:szCs w:val="18"/>
        </w:rPr>
        <w:t>Procedury Ogólnej Zakupów GK PGE</w:t>
      </w:r>
    </w:p>
    <w:p w14:paraId="3C7A7ACC" w14:textId="77777777" w:rsidR="007B723F" w:rsidRPr="00F649AC" w:rsidRDefault="007B723F" w:rsidP="007B723F">
      <w:pPr>
        <w:spacing w:after="0" w:line="240" w:lineRule="auto"/>
        <w:rPr>
          <w:rFonts w:eastAsia="Times New Roman" w:cs="Segoe UI"/>
          <w:b/>
          <w:i/>
          <w:sz w:val="18"/>
          <w:szCs w:val="18"/>
          <w:lang w:eastAsia="pl-PL"/>
        </w:rPr>
      </w:pPr>
    </w:p>
    <w:p w14:paraId="41C5B6E8" w14:textId="77777777" w:rsidR="007B723F" w:rsidRPr="00F649AC" w:rsidRDefault="007B723F" w:rsidP="007B723F">
      <w:pPr>
        <w:spacing w:line="240" w:lineRule="atLeast"/>
        <w:rPr>
          <w:rFonts w:eastAsia="Times New Roman" w:cs="Segoe UI"/>
          <w:sz w:val="18"/>
          <w:szCs w:val="18"/>
          <w:lang w:eastAsia="pl-PL"/>
        </w:rPr>
      </w:pPr>
      <w:r>
        <w:rPr>
          <w:rFonts w:eastAsia="Times New Roman" w:cstheme="minorHAnsi"/>
          <w:b/>
          <w:bCs/>
          <w:sz w:val="18"/>
          <w:szCs w:val="20"/>
          <w:lang w:eastAsia="pl-PL"/>
        </w:rPr>
        <w:t xml:space="preserve">Nr postępowania </w:t>
      </w:r>
      <w:r w:rsidR="00A7753F">
        <w:rPr>
          <w:rFonts w:eastAsia="Times New Roman" w:cstheme="minorHAnsi"/>
          <w:b/>
          <w:bCs/>
          <w:sz w:val="18"/>
          <w:szCs w:val="20"/>
          <w:lang w:eastAsia="pl-PL"/>
        </w:rPr>
        <w:t>POST/EOD/EOD/BM/00297/2023</w:t>
      </w:r>
    </w:p>
    <w:p w14:paraId="5906B11B" w14:textId="77777777" w:rsidR="007B723F" w:rsidRPr="00F649AC" w:rsidRDefault="007B723F" w:rsidP="007B723F">
      <w:pPr>
        <w:spacing w:after="0" w:line="240" w:lineRule="auto"/>
        <w:rPr>
          <w:rFonts w:eastAsia="Times New Roman" w:cs="Segoe UI"/>
          <w:sz w:val="18"/>
          <w:szCs w:val="18"/>
          <w:lang w:eastAsia="pl-PL"/>
        </w:rPr>
      </w:pPr>
    </w:p>
    <w:p w14:paraId="70C535F1" w14:textId="77777777" w:rsidR="007B723F" w:rsidRPr="00F649AC" w:rsidRDefault="007B723F" w:rsidP="007B723F">
      <w:pPr>
        <w:spacing w:after="0" w:line="240" w:lineRule="auto"/>
        <w:jc w:val="both"/>
        <w:rPr>
          <w:rFonts w:eastAsia="Times New Roman" w:cs="Segoe UI"/>
          <w:sz w:val="18"/>
          <w:szCs w:val="18"/>
          <w:u w:val="single"/>
          <w:lang w:eastAsia="pl-PL"/>
        </w:rPr>
      </w:pPr>
    </w:p>
    <w:p w14:paraId="58B35649" w14:textId="77777777" w:rsidR="007B723F" w:rsidRPr="00BA50C9" w:rsidRDefault="007B723F" w:rsidP="007B723F">
      <w:pPr>
        <w:spacing w:after="0" w:line="240" w:lineRule="auto"/>
        <w:rPr>
          <w:rFonts w:eastAsia="Times New Roman" w:cs="Segoe UI"/>
          <w:sz w:val="18"/>
          <w:szCs w:val="18"/>
          <w:lang w:eastAsia="pl-PL"/>
        </w:rPr>
      </w:pPr>
      <w:r w:rsidRPr="00BA50C9">
        <w:rPr>
          <w:rFonts w:eastAsia="Times New Roman" w:cs="Segoe UI"/>
          <w:sz w:val="18"/>
          <w:szCs w:val="18"/>
          <w:lang w:eastAsia="pl-PL"/>
        </w:rPr>
        <w:t>…………………………..</w:t>
      </w:r>
    </w:p>
    <w:p w14:paraId="7302128C" w14:textId="77777777" w:rsidR="007B723F" w:rsidRPr="00BA50C9" w:rsidRDefault="007B723F" w:rsidP="007B723F">
      <w:pPr>
        <w:spacing w:after="0" w:line="240" w:lineRule="auto"/>
        <w:jc w:val="both"/>
        <w:rPr>
          <w:rFonts w:eastAsia="Times New Roman" w:cs="Segoe UI"/>
          <w:i/>
          <w:sz w:val="18"/>
          <w:szCs w:val="18"/>
          <w:lang w:eastAsia="pl-PL"/>
        </w:rPr>
      </w:pPr>
      <w:r w:rsidRPr="00BA50C9">
        <w:rPr>
          <w:rFonts w:eastAsia="Times New Roman" w:cs="Segoe UI"/>
          <w:i/>
          <w:sz w:val="18"/>
          <w:szCs w:val="18"/>
          <w:lang w:eastAsia="pl-PL"/>
        </w:rPr>
        <w:t>Nazwa Wykonawcy</w:t>
      </w:r>
    </w:p>
    <w:p w14:paraId="318E7182" w14:textId="77777777" w:rsidR="007B723F" w:rsidRPr="0074471B" w:rsidRDefault="007B723F" w:rsidP="007B723F">
      <w:pPr>
        <w:spacing w:after="0" w:line="240" w:lineRule="auto"/>
        <w:jc w:val="center"/>
        <w:rPr>
          <w:rFonts w:eastAsia="Times New Roman" w:cstheme="minorHAnsi"/>
          <w:b/>
          <w:sz w:val="18"/>
          <w:szCs w:val="18"/>
          <w:u w:val="single"/>
          <w:lang w:eastAsia="pl-PL"/>
        </w:rPr>
      </w:pPr>
      <w:r w:rsidRPr="0074471B">
        <w:rPr>
          <w:rFonts w:eastAsia="Times New Roman" w:cstheme="minorHAnsi"/>
          <w:b/>
          <w:sz w:val="18"/>
          <w:szCs w:val="18"/>
          <w:u w:val="single"/>
          <w:lang w:val="x-none" w:eastAsia="pl-PL"/>
        </w:rPr>
        <w:t>Oświadczenie</w:t>
      </w:r>
    </w:p>
    <w:p w14:paraId="40A54A63" w14:textId="77777777" w:rsidR="007B723F" w:rsidRPr="0074471B" w:rsidRDefault="007B723F" w:rsidP="007B723F">
      <w:pPr>
        <w:spacing w:after="0" w:line="240" w:lineRule="auto"/>
        <w:jc w:val="center"/>
        <w:rPr>
          <w:rFonts w:eastAsia="Times New Roman" w:cstheme="minorHAnsi"/>
          <w:sz w:val="18"/>
          <w:szCs w:val="18"/>
          <w:lang w:val="x-none" w:eastAsia="pl-PL"/>
        </w:rPr>
      </w:pPr>
    </w:p>
    <w:p w14:paraId="2023A0B8" w14:textId="77777777" w:rsidR="007B723F" w:rsidRDefault="007B723F" w:rsidP="007B723F">
      <w:pPr>
        <w:spacing w:after="0" w:line="240" w:lineRule="auto"/>
        <w:jc w:val="center"/>
        <w:rPr>
          <w:rFonts w:cstheme="minorHAnsi"/>
          <w:b/>
          <w:color w:val="000000"/>
          <w:sz w:val="18"/>
          <w:szCs w:val="18"/>
        </w:rPr>
      </w:pPr>
      <w:r w:rsidRPr="0074471B">
        <w:rPr>
          <w:rFonts w:eastAsia="Times New Roman" w:cstheme="minorHAnsi"/>
          <w:sz w:val="18"/>
          <w:szCs w:val="18"/>
          <w:lang w:val="x-none" w:eastAsia="pl-PL"/>
        </w:rPr>
        <w:t xml:space="preserve">W związku z udziałem w postępowaniu o udzielenie </w:t>
      </w:r>
      <w:r w:rsidRPr="0074471B">
        <w:rPr>
          <w:rFonts w:eastAsia="Times New Roman" w:cstheme="minorHAnsi"/>
          <w:sz w:val="18"/>
          <w:szCs w:val="18"/>
          <w:lang w:eastAsia="pl-PL"/>
        </w:rPr>
        <w:t>Zakupu</w:t>
      </w:r>
      <w:r w:rsidRPr="0074471B">
        <w:rPr>
          <w:rFonts w:eastAsia="Times New Roman" w:cstheme="minorHAnsi"/>
          <w:sz w:val="18"/>
          <w:szCs w:val="18"/>
          <w:lang w:val="x-none" w:eastAsia="pl-PL"/>
        </w:rPr>
        <w:t xml:space="preserve"> prowadzonym w trybie </w:t>
      </w:r>
      <w:r w:rsidRPr="0074471B">
        <w:rPr>
          <w:rFonts w:eastAsia="Times New Roman" w:cstheme="minorHAnsi"/>
          <w:sz w:val="18"/>
          <w:szCs w:val="18"/>
          <w:lang w:eastAsia="pl-PL"/>
        </w:rPr>
        <w:t>przetargu nieograniczonego pn.:</w:t>
      </w:r>
      <w:r w:rsidRPr="0074471B">
        <w:rPr>
          <w:rFonts w:eastAsia="Times New Roman" w:cstheme="minorHAnsi"/>
          <w:sz w:val="18"/>
          <w:szCs w:val="18"/>
          <w:lang w:eastAsia="pl-PL"/>
        </w:rPr>
        <w:br/>
      </w:r>
      <w:r w:rsidR="002C3468">
        <w:rPr>
          <w:rFonts w:cstheme="minorHAnsi"/>
          <w:b/>
          <w:color w:val="000000"/>
          <w:sz w:val="18"/>
          <w:szCs w:val="18"/>
        </w:rPr>
        <w:t>Sukcesywna dostawa olejów oraz smarów do elektrowni wodnych PGE Energia Odnawialna S.A.</w:t>
      </w:r>
    </w:p>
    <w:p w14:paraId="11D963C6" w14:textId="77777777" w:rsidR="00B974D1" w:rsidRDefault="00B974D1" w:rsidP="00B974D1">
      <w:pPr>
        <w:spacing w:after="0" w:line="240" w:lineRule="auto"/>
        <w:jc w:val="center"/>
        <w:rPr>
          <w:rFonts w:cstheme="minorHAnsi"/>
          <w:b/>
          <w:color w:val="000000"/>
          <w:sz w:val="18"/>
          <w:szCs w:val="18"/>
        </w:rPr>
      </w:pPr>
    </w:p>
    <w:p w14:paraId="5BD56DDB" w14:textId="77777777" w:rsidR="007B723F" w:rsidRPr="0074471B" w:rsidRDefault="007B723F" w:rsidP="007B723F">
      <w:pPr>
        <w:spacing w:after="0" w:line="240" w:lineRule="auto"/>
        <w:jc w:val="center"/>
        <w:rPr>
          <w:rFonts w:eastAsia="Times New Roman" w:cstheme="minorHAnsi"/>
          <w:b/>
          <w:noProof/>
          <w:sz w:val="18"/>
          <w:szCs w:val="18"/>
          <w:lang w:eastAsia="pl-PL"/>
        </w:rPr>
      </w:pPr>
    </w:p>
    <w:p w14:paraId="25E45CFA" w14:textId="77777777" w:rsidR="007B723F" w:rsidRPr="0074471B" w:rsidRDefault="007B723F" w:rsidP="007B723F">
      <w:pPr>
        <w:spacing w:after="0" w:line="240" w:lineRule="auto"/>
        <w:jc w:val="center"/>
        <w:rPr>
          <w:rFonts w:cstheme="minorHAnsi"/>
          <w:sz w:val="18"/>
          <w:szCs w:val="18"/>
          <w:lang w:val="x-none"/>
        </w:rPr>
      </w:pPr>
      <w:r w:rsidRPr="0074471B">
        <w:rPr>
          <w:rFonts w:cstheme="minorHAnsi"/>
          <w:sz w:val="18"/>
          <w:szCs w:val="18"/>
          <w:lang w:val="x-none"/>
        </w:rPr>
        <w:t xml:space="preserve">oświadczam, że </w:t>
      </w:r>
      <w:r w:rsidRPr="0074471B">
        <w:rPr>
          <w:rFonts w:cstheme="minorHAnsi"/>
          <w:sz w:val="18"/>
          <w:szCs w:val="18"/>
        </w:rPr>
        <w:t>W</w:t>
      </w:r>
      <w:r w:rsidRPr="0074471B">
        <w:rPr>
          <w:rFonts w:cstheme="minorHAnsi"/>
          <w:sz w:val="18"/>
          <w:szCs w:val="18"/>
          <w:lang w:val="x-none"/>
        </w:rPr>
        <w:t>ykonawca</w:t>
      </w:r>
      <w:r w:rsidRPr="0074471B">
        <w:rPr>
          <w:rFonts w:cstheme="minorHAnsi"/>
          <w:sz w:val="18"/>
          <w:szCs w:val="18"/>
        </w:rPr>
        <w:t xml:space="preserve"> ………………………………………………..……………………………………………………………………..…………………….. *</w:t>
      </w:r>
      <w:r w:rsidR="00B974D1">
        <w:rPr>
          <w:rFonts w:cstheme="minorHAnsi"/>
          <w:sz w:val="18"/>
          <w:szCs w:val="18"/>
        </w:rPr>
        <w:t>*</w:t>
      </w:r>
      <w:r w:rsidRPr="0074471B">
        <w:rPr>
          <w:rFonts w:cstheme="minorHAnsi"/>
          <w:sz w:val="18"/>
          <w:szCs w:val="18"/>
        </w:rPr>
        <w:t xml:space="preserve">, </w:t>
      </w:r>
      <w:r w:rsidRPr="0074471B">
        <w:rPr>
          <w:rFonts w:cstheme="minorHAnsi"/>
          <w:sz w:val="18"/>
          <w:szCs w:val="18"/>
          <w:lang w:val="x-none"/>
        </w:rPr>
        <w:t>którego reprezentuj</w:t>
      </w:r>
      <w:r w:rsidRPr="0074471B">
        <w:rPr>
          <w:rFonts w:cstheme="minorHAnsi"/>
          <w:sz w:val="18"/>
          <w:szCs w:val="18"/>
        </w:rPr>
        <w:t>e</w:t>
      </w:r>
      <w:r w:rsidRPr="0074471B">
        <w:rPr>
          <w:rFonts w:cstheme="minorHAnsi"/>
          <w:sz w:val="18"/>
          <w:szCs w:val="18"/>
          <w:lang w:val="x-none"/>
        </w:rPr>
        <w:t xml:space="preserve"> nie podlega wykluczeniu z przedmiotowego postępowania na podstawie </w:t>
      </w:r>
      <w:r w:rsidRPr="0074471B">
        <w:rPr>
          <w:rFonts w:cstheme="minorHAnsi"/>
          <w:sz w:val="18"/>
          <w:szCs w:val="18"/>
        </w:rPr>
        <w:t>poniższych przesłanek</w:t>
      </w:r>
      <w:r w:rsidRPr="0074471B">
        <w:rPr>
          <w:rFonts w:cstheme="minorHAnsi"/>
          <w:sz w:val="18"/>
          <w:szCs w:val="18"/>
          <w:lang w:val="x-none"/>
        </w:rPr>
        <w:t>:</w:t>
      </w:r>
    </w:p>
    <w:p w14:paraId="44CFA44F" w14:textId="77777777" w:rsidR="007B723F" w:rsidRPr="0074471B" w:rsidRDefault="007B723F" w:rsidP="007B723F">
      <w:pPr>
        <w:autoSpaceDE w:val="0"/>
        <w:autoSpaceDN w:val="0"/>
        <w:adjustRightInd w:val="0"/>
        <w:spacing w:after="0" w:line="240" w:lineRule="auto"/>
        <w:jc w:val="both"/>
        <w:rPr>
          <w:rFonts w:cstheme="minorHAnsi"/>
          <w:color w:val="000000"/>
          <w:sz w:val="18"/>
          <w:szCs w:val="18"/>
        </w:rPr>
      </w:pPr>
    </w:p>
    <w:p w14:paraId="6CDF3B18"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Wykonawca nie spełnia lub nie wykazał spełnienia warunków udziału w Postępowaniu zakupowym,</w:t>
      </w:r>
    </w:p>
    <w:p w14:paraId="4AEB0419"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 xml:space="preserve">Wykonawca będący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 </w:t>
      </w:r>
    </w:p>
    <w:p w14:paraId="35092101" w14:textId="77777777" w:rsidR="007B723F" w:rsidRPr="0074471B" w:rsidRDefault="007B723F" w:rsidP="007B723F">
      <w:pPr>
        <w:pStyle w:val="Akapitzlist"/>
        <w:numPr>
          <w:ilvl w:val="0"/>
          <w:numId w:val="48"/>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 xml:space="preserve">udziału w zorganizowanej grupie przestępczej albo związku mającym na celu popełnienie przestępstwa lub przestępstwa skarbowego, o którym mowa w art. 258 Kodeksu karnego, </w:t>
      </w:r>
    </w:p>
    <w:p w14:paraId="3A43E8BF" w14:textId="77777777" w:rsidR="007B723F" w:rsidRPr="0074471B" w:rsidRDefault="007B723F" w:rsidP="007B723F">
      <w:pPr>
        <w:pStyle w:val="Akapitzlist"/>
        <w:numPr>
          <w:ilvl w:val="0"/>
          <w:numId w:val="48"/>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 xml:space="preserve">handlu ludźmi, o którym mowa w art. 189a Kodeksu karnego, </w:t>
      </w:r>
    </w:p>
    <w:p w14:paraId="5A44C8DE" w14:textId="77777777" w:rsidR="007B723F" w:rsidRPr="0074471B" w:rsidRDefault="007B723F" w:rsidP="007B723F">
      <w:pPr>
        <w:pStyle w:val="Akapitzlist"/>
        <w:numPr>
          <w:ilvl w:val="0"/>
          <w:numId w:val="48"/>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 xml:space="preserve">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w:t>
      </w:r>
      <w:r w:rsidRPr="0074471B">
        <w:rPr>
          <w:rFonts w:asciiTheme="minorHAnsi" w:eastAsiaTheme="minorHAnsi" w:hAnsiTheme="minorHAnsi" w:cstheme="minorHAnsi"/>
          <w:sz w:val="18"/>
          <w:szCs w:val="18"/>
          <w:lang w:eastAsia="en-US"/>
        </w:rPr>
        <w:t>medycznych (Dz.U. z 2021 r. poz. 523, 1292, 1559 i 2054),</w:t>
      </w:r>
    </w:p>
    <w:p w14:paraId="1BDAD28E" w14:textId="77777777" w:rsidR="007B723F" w:rsidRPr="0074471B" w:rsidRDefault="007B723F" w:rsidP="007B723F">
      <w:pPr>
        <w:pStyle w:val="Akapitzlist"/>
        <w:numPr>
          <w:ilvl w:val="0"/>
          <w:numId w:val="48"/>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 xml:space="preserve">finansowania przestępstwa o charakterze terrorystycznym, o którym mowa w art. 165a Kodeksu karnego, lub przestępstwo udaremniania lub utrudniania stwierdzenia przestępnego pochodzenia pieniędzy </w:t>
      </w:r>
      <w:r w:rsidRPr="0074471B">
        <w:rPr>
          <w:rFonts w:asciiTheme="minorHAnsi" w:hAnsiTheme="minorHAnsi" w:cstheme="minorHAnsi"/>
          <w:color w:val="000000"/>
          <w:sz w:val="18"/>
          <w:szCs w:val="18"/>
        </w:rPr>
        <w:lastRenderedPageBreak/>
        <w:t>lub ukrywania ich pochodzenia, o którym mowa w art. 299 Kodeksu karnego,</w:t>
      </w:r>
    </w:p>
    <w:p w14:paraId="34CC4643" w14:textId="77777777" w:rsidR="007B723F" w:rsidRPr="0074471B" w:rsidRDefault="007B723F" w:rsidP="007B723F">
      <w:pPr>
        <w:pStyle w:val="Akapitzlist"/>
        <w:numPr>
          <w:ilvl w:val="0"/>
          <w:numId w:val="48"/>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o charakterze terrorystycznym, o którym mowa w art. 115 § 20 Kodeksu karnego, lub mające na celu popełnienie tego przestępstwa,</w:t>
      </w:r>
    </w:p>
    <w:p w14:paraId="1BB0466B" w14:textId="77777777" w:rsidR="007B723F" w:rsidRPr="0074471B" w:rsidRDefault="007B723F" w:rsidP="007B723F">
      <w:pPr>
        <w:pStyle w:val="Akapitzlist"/>
        <w:numPr>
          <w:ilvl w:val="0"/>
          <w:numId w:val="48"/>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pracy małoletnich cudzoziemców, o których mowa w art. 9 ust. 2 ustawy z dnia 15 czerwca 2012 r. o skutkach powierzania wykonywania pracy cudzoziemcom przebywającym wbrew przepisom na terytorium Rzeczypospolitej Polskiej (Dz. U. poz. 769),</w:t>
      </w:r>
    </w:p>
    <w:p w14:paraId="548A34B0" w14:textId="77777777" w:rsidR="007B723F" w:rsidRPr="0074471B" w:rsidRDefault="007B723F" w:rsidP="007B723F">
      <w:pPr>
        <w:pStyle w:val="Akapitzlist"/>
        <w:numPr>
          <w:ilvl w:val="0"/>
          <w:numId w:val="48"/>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5141828" w14:textId="77777777" w:rsidR="007B723F" w:rsidRPr="0074471B" w:rsidRDefault="007B723F" w:rsidP="007B723F">
      <w:pPr>
        <w:pStyle w:val="Akapitzlist"/>
        <w:numPr>
          <w:ilvl w:val="1"/>
          <w:numId w:val="48"/>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lub za odpowiedni czyn zabroniony określony w przepisach prawa obcego.</w:t>
      </w:r>
    </w:p>
    <w:p w14:paraId="7EEF96A9"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Wobec Wykonawcy orzeczono zakaz ubiega</w:t>
      </w:r>
      <w:r>
        <w:rPr>
          <w:rFonts w:asciiTheme="minorHAnsi" w:hAnsiTheme="minorHAnsi" w:cstheme="minorHAnsi"/>
          <w:color w:val="000000"/>
          <w:sz w:val="18"/>
          <w:szCs w:val="18"/>
        </w:rPr>
        <w:t>nia się o zamówienia publiczne.</w:t>
      </w:r>
    </w:p>
    <w:p w14:paraId="4873D352"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 xml:space="preserve">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w:t>
      </w:r>
      <w:r>
        <w:rPr>
          <w:rFonts w:asciiTheme="minorHAnsi" w:hAnsiTheme="minorHAnsi" w:cstheme="minorHAnsi"/>
          <w:color w:val="000000"/>
          <w:sz w:val="18"/>
          <w:szCs w:val="18"/>
        </w:rPr>
        <w:t xml:space="preserve">niezależnie od siebie. </w:t>
      </w:r>
    </w:p>
    <w:p w14:paraId="1E7EC96E"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Wykonawca bezprawnie wpływał lub próbował wpływać na czynności Zamawiającego lub próbował pozyskać lub pozyskał informacje poufne, mogące dać mu pr</w:t>
      </w:r>
      <w:r>
        <w:rPr>
          <w:rFonts w:asciiTheme="minorHAnsi" w:hAnsiTheme="minorHAnsi" w:cstheme="minorHAnsi"/>
          <w:color w:val="000000"/>
          <w:sz w:val="18"/>
          <w:szCs w:val="18"/>
        </w:rPr>
        <w:t xml:space="preserve">zewagę w Postępowaniu zakupowym. </w:t>
      </w:r>
    </w:p>
    <w:p w14:paraId="0102563C"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 xml:space="preserve">Wykonawca nie daje rękojmi należytego wykonania Zakupu z uwagi na prowadzone przeciwko niemu lub członkom organów spółki Wykonawcy postępowanie o popełnienie przestępstwa w związku z prowadzoną </w:t>
      </w:r>
      <w:r>
        <w:rPr>
          <w:rFonts w:asciiTheme="minorHAnsi" w:hAnsiTheme="minorHAnsi" w:cstheme="minorHAnsi"/>
          <w:color w:val="000000"/>
          <w:sz w:val="18"/>
          <w:szCs w:val="18"/>
        </w:rPr>
        <w:t>działalnością gospodarczą.</w:t>
      </w:r>
    </w:p>
    <w:p w14:paraId="51B2E408"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Pr>
          <w:rFonts w:asciiTheme="minorHAnsi" w:hAnsiTheme="minorHAnsi" w:cstheme="minorHAnsi"/>
          <w:color w:val="000000"/>
          <w:sz w:val="18"/>
          <w:szCs w:val="18"/>
        </w:rPr>
        <w:t>W</w:t>
      </w:r>
      <w:r w:rsidRPr="0074471B">
        <w:rPr>
          <w:rFonts w:asciiTheme="minorHAnsi" w:hAnsiTheme="minorHAnsi" w:cstheme="minorHAnsi"/>
          <w:color w:val="000000"/>
          <w:sz w:val="18"/>
          <w:szCs w:val="18"/>
        </w:rPr>
        <w:t xml:space="preserve"> stosunku do Wykonawcy otwarto likwidację, ogłoszono upadłość, którego aktywami zarządza likwidator lub sąd, zawarł układ z wierzycielami, którego działalność gospodarcza jest zawieszona albo znajduje się on w innej tego</w:t>
      </w:r>
    </w:p>
    <w:p w14:paraId="56E2F580" w14:textId="77777777" w:rsidR="007B723F" w:rsidRPr="0074471B" w:rsidRDefault="007B723F" w:rsidP="007B723F">
      <w:pPr>
        <w:autoSpaceDE w:val="0"/>
        <w:autoSpaceDN w:val="0"/>
        <w:adjustRightInd w:val="0"/>
        <w:spacing w:after="0" w:line="240" w:lineRule="auto"/>
        <w:ind w:left="708"/>
        <w:jc w:val="both"/>
        <w:rPr>
          <w:rFonts w:cstheme="minorHAnsi"/>
          <w:color w:val="000000"/>
          <w:sz w:val="18"/>
          <w:szCs w:val="18"/>
        </w:rPr>
      </w:pPr>
      <w:r w:rsidRPr="0074471B">
        <w:rPr>
          <w:rFonts w:cstheme="minorHAnsi"/>
          <w:color w:val="000000"/>
          <w:sz w:val="18"/>
          <w:szCs w:val="18"/>
        </w:rPr>
        <w:t xml:space="preserve">rodzaju sytuacji wynikającej z podobnej procedury przewidzianej w przepisach </w:t>
      </w:r>
      <w:r>
        <w:rPr>
          <w:rFonts w:cstheme="minorHAnsi"/>
          <w:color w:val="000000"/>
          <w:sz w:val="18"/>
          <w:szCs w:val="18"/>
        </w:rPr>
        <w:t xml:space="preserve">miejsca wszczęcia tej procedury. </w:t>
      </w:r>
    </w:p>
    <w:p w14:paraId="5BF118B3"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Wykonawca, który nie wykonał lub nienależycie wykonał zobowiązanie wynikające z innej Umowy zakupowej zawartej ze Spółką GK PGE lub innymi podmiotami.</w:t>
      </w:r>
    </w:p>
    <w:p w14:paraId="4B4D65C4"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 xml:space="preserve">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w:t>
      </w:r>
      <w:r w:rsidRPr="0074471B">
        <w:rPr>
          <w:rFonts w:asciiTheme="minorHAnsi" w:hAnsiTheme="minorHAnsi" w:cstheme="minorHAnsi"/>
          <w:color w:val="000000"/>
          <w:sz w:val="18"/>
          <w:szCs w:val="18"/>
        </w:rPr>
        <w:lastRenderedPageBreak/>
        <w:t>ustawy z dnia 16 lutego 2007r. o ochronie konkurencji i konsumentów, chyba że spowodowane tym zakłócenie konkurencji może być wyeliminowane w inny sposób niż przez wykluczenie Wykonawcy z u</w:t>
      </w:r>
      <w:r>
        <w:rPr>
          <w:rFonts w:asciiTheme="minorHAnsi" w:hAnsiTheme="minorHAnsi" w:cstheme="minorHAnsi"/>
          <w:color w:val="000000"/>
          <w:sz w:val="18"/>
          <w:szCs w:val="18"/>
        </w:rPr>
        <w:t>działu w Postępowaniu zakupowym.</w:t>
      </w:r>
    </w:p>
    <w:p w14:paraId="7345E8C4"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Wykonawca nie wykonał Umowy zakupowej zawartej przez danego Zamawiającego lub wykonał ją nienależycie,</w:t>
      </w:r>
    </w:p>
    <w:p w14:paraId="5BFF9BDD"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Wykonawca odmówił zawarcia Umowy po przepro</w:t>
      </w:r>
      <w:r>
        <w:rPr>
          <w:rFonts w:asciiTheme="minorHAnsi" w:hAnsiTheme="minorHAnsi" w:cstheme="minorHAnsi"/>
          <w:color w:val="000000"/>
          <w:sz w:val="18"/>
          <w:szCs w:val="18"/>
        </w:rPr>
        <w:t xml:space="preserve">wadzonym Postępowaniu zakupowym. </w:t>
      </w:r>
    </w:p>
    <w:p w14:paraId="780B6671"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Wykonawca w wyniku lekkomyślności lub niedbalstwa przedstawił informacje wprowadzające w błąd, co mogło mieć istotny wpływ na decyzje podejmowane przez Zamawia</w:t>
      </w:r>
      <w:r>
        <w:rPr>
          <w:rFonts w:asciiTheme="minorHAnsi" w:hAnsiTheme="minorHAnsi" w:cstheme="minorHAnsi"/>
          <w:color w:val="000000"/>
          <w:sz w:val="18"/>
          <w:szCs w:val="18"/>
        </w:rPr>
        <w:t xml:space="preserve">jącego w Postępowaniu zakupowym. </w:t>
      </w:r>
    </w:p>
    <w:p w14:paraId="6865F23D"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w:t>
      </w:r>
      <w:r>
        <w:rPr>
          <w:rFonts w:asciiTheme="minorHAnsi" w:hAnsiTheme="minorHAnsi" w:cstheme="minorHAnsi"/>
          <w:color w:val="000000"/>
          <w:sz w:val="18"/>
          <w:szCs w:val="18"/>
        </w:rPr>
        <w:t xml:space="preserve"> lub który zataił te informacje. </w:t>
      </w:r>
    </w:p>
    <w:p w14:paraId="2A0AEB4C" w14:textId="77777777" w:rsidR="007B723F" w:rsidRPr="0074471B" w:rsidRDefault="007B723F" w:rsidP="007B723F">
      <w:pPr>
        <w:pStyle w:val="Akapitzlist"/>
        <w:numPr>
          <w:ilvl w:val="0"/>
          <w:numId w:val="47"/>
        </w:numPr>
        <w:autoSpaceDE w:val="0"/>
        <w:autoSpaceDN w:val="0"/>
        <w:adjustRightInd w:val="0"/>
        <w:jc w:val="both"/>
        <w:rPr>
          <w:rFonts w:asciiTheme="minorHAnsi" w:hAnsiTheme="minorHAnsi" w:cstheme="minorHAnsi"/>
          <w:color w:val="000000"/>
          <w:sz w:val="18"/>
          <w:szCs w:val="18"/>
        </w:rPr>
      </w:pPr>
      <w:r w:rsidRPr="0074471B">
        <w:rPr>
          <w:rFonts w:asciiTheme="minorHAnsi" w:hAnsiTheme="minorHAnsi" w:cstheme="minorHAnsi"/>
          <w:color w:val="000000"/>
          <w:sz w:val="18"/>
          <w:szCs w:val="18"/>
        </w:rPr>
        <w:t>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7FF193FA" w14:textId="77777777" w:rsidR="007B723F" w:rsidRPr="00295DC8" w:rsidRDefault="007B723F" w:rsidP="007B723F">
      <w:pPr>
        <w:pStyle w:val="Akapitzlist"/>
        <w:autoSpaceDE w:val="0"/>
        <w:autoSpaceDN w:val="0"/>
        <w:adjustRightInd w:val="0"/>
        <w:ind w:left="1440"/>
        <w:rPr>
          <w:rFonts w:ascii="Arial" w:hAnsi="Arial" w:cs="Arial"/>
          <w:color w:val="000000"/>
          <w:sz w:val="18"/>
          <w:szCs w:val="18"/>
        </w:rPr>
      </w:pPr>
    </w:p>
    <w:p w14:paraId="71C6E80F" w14:textId="77777777" w:rsidR="007B723F" w:rsidRPr="00F649AC" w:rsidRDefault="007B723F" w:rsidP="007B723F">
      <w:pPr>
        <w:spacing w:after="0" w:line="240" w:lineRule="auto"/>
        <w:rPr>
          <w:rFonts w:eastAsia="Times New Roman" w:cs="Segoe UI"/>
          <w:b/>
          <w:sz w:val="18"/>
          <w:szCs w:val="18"/>
          <w:lang w:eastAsia="pl-PL"/>
        </w:rPr>
      </w:pPr>
    </w:p>
    <w:p w14:paraId="76C18C98" w14:textId="77777777" w:rsidR="007B723F" w:rsidRDefault="007B723F" w:rsidP="007B723F">
      <w:pPr>
        <w:rPr>
          <w:rFonts w:eastAsia="Times New Roman" w:cs="Segoe UI"/>
          <w:b/>
          <w:sz w:val="18"/>
          <w:szCs w:val="18"/>
          <w:lang w:eastAsia="pl-PL"/>
        </w:rPr>
      </w:pPr>
    </w:p>
    <w:p w14:paraId="7A3B9AE0" w14:textId="77777777" w:rsidR="007B723F" w:rsidRDefault="007B723F" w:rsidP="007B723F">
      <w:pPr>
        <w:rPr>
          <w:rFonts w:eastAsia="Times New Roman" w:cs="Segoe UI"/>
          <w:b/>
          <w:sz w:val="18"/>
          <w:szCs w:val="18"/>
          <w:lang w:eastAsia="pl-PL"/>
        </w:rPr>
      </w:pPr>
    </w:p>
    <w:p w14:paraId="5BB186B9" w14:textId="77777777" w:rsidR="007B723F" w:rsidRDefault="007B723F" w:rsidP="007B723F">
      <w:pPr>
        <w:rPr>
          <w:rFonts w:eastAsia="Times New Roman" w:cs="Segoe UI"/>
          <w:b/>
          <w:sz w:val="18"/>
          <w:szCs w:val="18"/>
          <w:lang w:eastAsia="pl-PL"/>
        </w:rPr>
      </w:pPr>
    </w:p>
    <w:p w14:paraId="448A5115" w14:textId="77777777" w:rsidR="007B723F" w:rsidRPr="009568D1" w:rsidRDefault="007B723F" w:rsidP="007B723F">
      <w:pPr>
        <w:rPr>
          <w:rFonts w:eastAsia="Times New Roman" w:cs="Segoe UI"/>
          <w:b/>
          <w:sz w:val="18"/>
          <w:szCs w:val="18"/>
          <w:lang w:eastAsia="pl-PL"/>
        </w:rPr>
      </w:pPr>
    </w:p>
    <w:p w14:paraId="09555F5C" w14:textId="77777777" w:rsidR="007B723F" w:rsidRPr="009568D1" w:rsidRDefault="007B723F" w:rsidP="007B723F">
      <w:pPr>
        <w:spacing w:after="0" w:line="240" w:lineRule="auto"/>
        <w:ind w:right="70"/>
        <w:rPr>
          <w:rFonts w:cs="Segoe UI"/>
          <w:sz w:val="18"/>
          <w:szCs w:val="18"/>
        </w:rPr>
      </w:pPr>
    </w:p>
    <w:p w14:paraId="2B37FFE6" w14:textId="77777777" w:rsidR="007B723F" w:rsidRPr="009568D1" w:rsidRDefault="007B723F" w:rsidP="007B723F">
      <w:pPr>
        <w:spacing w:after="0" w:line="240" w:lineRule="auto"/>
        <w:rPr>
          <w:rFonts w:cs="Segoe UI"/>
          <w:b/>
          <w:i/>
          <w:sz w:val="18"/>
          <w:szCs w:val="18"/>
        </w:rPr>
      </w:pPr>
      <w:r w:rsidRPr="009568D1">
        <w:rPr>
          <w:rFonts w:cs="Segoe UI"/>
          <w:b/>
          <w:i/>
          <w:sz w:val="18"/>
          <w:szCs w:val="18"/>
        </w:rPr>
        <w:t>…………………………</w:t>
      </w:r>
      <w:r w:rsidRPr="009568D1">
        <w:rPr>
          <w:rFonts w:cs="Segoe UI"/>
          <w:b/>
          <w:i/>
          <w:sz w:val="18"/>
          <w:szCs w:val="18"/>
        </w:rPr>
        <w:tab/>
      </w:r>
      <w:r w:rsidRPr="009568D1">
        <w:rPr>
          <w:rFonts w:cs="Segoe UI"/>
          <w:b/>
          <w:i/>
          <w:sz w:val="18"/>
          <w:szCs w:val="18"/>
        </w:rPr>
        <w:tab/>
      </w:r>
      <w:r w:rsidRPr="009568D1">
        <w:rPr>
          <w:rFonts w:cs="Segoe UI"/>
          <w:b/>
          <w:i/>
          <w:sz w:val="18"/>
          <w:szCs w:val="18"/>
        </w:rPr>
        <w:tab/>
      </w:r>
      <w:r w:rsidRPr="009568D1">
        <w:rPr>
          <w:rFonts w:cs="Segoe UI"/>
          <w:b/>
          <w:i/>
          <w:sz w:val="18"/>
          <w:szCs w:val="18"/>
        </w:rPr>
        <w:tab/>
        <w:t xml:space="preserve">                                     ……………………………………………………………………..</w:t>
      </w:r>
    </w:p>
    <w:p w14:paraId="1E60EC3B" w14:textId="77777777" w:rsidR="007B723F" w:rsidRDefault="007B723F" w:rsidP="007B723F">
      <w:pPr>
        <w:spacing w:after="0" w:line="240" w:lineRule="auto"/>
        <w:ind w:left="4956" w:hanging="4950"/>
        <w:rPr>
          <w:rFonts w:eastAsia="Calibri" w:cs="Segoe UI"/>
          <w:b/>
          <w:i/>
          <w:sz w:val="18"/>
          <w:szCs w:val="18"/>
        </w:rPr>
      </w:pPr>
      <w:r w:rsidRPr="009568D1">
        <w:rPr>
          <w:rFonts w:cs="Segoe UI"/>
          <w:b/>
          <w:i/>
          <w:sz w:val="18"/>
          <w:szCs w:val="18"/>
        </w:rPr>
        <w:t>Miejscowość, data</w:t>
      </w:r>
      <w:r w:rsidRPr="009568D1">
        <w:rPr>
          <w:rFonts w:cs="Segoe UI"/>
          <w:b/>
          <w:i/>
          <w:sz w:val="18"/>
          <w:szCs w:val="18"/>
        </w:rPr>
        <w:tab/>
        <w:t xml:space="preserve">Kwalifikowany podpis elektroniczny </w:t>
      </w:r>
      <w:r w:rsidRPr="009568D1">
        <w:rPr>
          <w:rFonts w:cs="Segoe UI"/>
          <w:b/>
          <w:i/>
          <w:sz w:val="18"/>
          <w:szCs w:val="18"/>
        </w:rPr>
        <w:br/>
        <w:t xml:space="preserve">lub inny niż kwalifikowany rodzaj podpisu cyfrowego/czytelny podpis osób uprawnionych </w:t>
      </w:r>
      <w:r w:rsidRPr="009568D1">
        <w:rPr>
          <w:rFonts w:cs="Segoe UI"/>
          <w:b/>
          <w:i/>
          <w:sz w:val="18"/>
          <w:szCs w:val="18"/>
        </w:rPr>
        <w:lastRenderedPageBreak/>
        <w:t>do składania oświadczeń woli  imieniu Wykonawcy lub  pieczątka wraz z podpisem</w:t>
      </w:r>
      <w:r w:rsidRPr="009568D1">
        <w:rPr>
          <w:rFonts w:eastAsia="Calibri" w:cs="Segoe UI"/>
          <w:b/>
          <w:i/>
          <w:sz w:val="18"/>
          <w:szCs w:val="18"/>
        </w:rPr>
        <w:t xml:space="preserve"> </w:t>
      </w:r>
    </w:p>
    <w:p w14:paraId="07534677" w14:textId="77777777" w:rsidR="007B723F" w:rsidRDefault="007B723F" w:rsidP="007B723F">
      <w:pPr>
        <w:spacing w:after="0" w:line="240" w:lineRule="auto"/>
        <w:ind w:left="4956" w:hanging="4950"/>
        <w:rPr>
          <w:rFonts w:eastAsia="Calibri" w:cs="Segoe UI"/>
          <w:b/>
          <w:i/>
          <w:sz w:val="18"/>
          <w:szCs w:val="18"/>
        </w:rPr>
      </w:pPr>
    </w:p>
    <w:p w14:paraId="20C2EB18" w14:textId="77777777" w:rsidR="007B723F" w:rsidRDefault="007B723F" w:rsidP="007B723F">
      <w:pPr>
        <w:spacing w:after="0" w:line="240" w:lineRule="auto"/>
        <w:ind w:left="4956" w:hanging="4950"/>
        <w:rPr>
          <w:rFonts w:eastAsia="Calibri" w:cs="Segoe UI"/>
          <w:b/>
          <w:i/>
          <w:sz w:val="18"/>
          <w:szCs w:val="18"/>
        </w:rPr>
      </w:pPr>
    </w:p>
    <w:p w14:paraId="70C1C378" w14:textId="77777777" w:rsidR="007B723F" w:rsidRPr="006151BB" w:rsidRDefault="00B974D1" w:rsidP="007B723F">
      <w:pPr>
        <w:tabs>
          <w:tab w:val="left" w:pos="4678"/>
        </w:tabs>
        <w:spacing w:after="0" w:line="240" w:lineRule="auto"/>
        <w:ind w:left="4820" w:hanging="4814"/>
        <w:rPr>
          <w:i/>
          <w:sz w:val="18"/>
        </w:rPr>
      </w:pPr>
      <w:r>
        <w:rPr>
          <w:i/>
          <w:sz w:val="18"/>
        </w:rPr>
        <w:t>*</w:t>
      </w:r>
      <w:r w:rsidR="007B723F" w:rsidRPr="006151BB">
        <w:rPr>
          <w:i/>
          <w:sz w:val="18"/>
        </w:rPr>
        <w:t xml:space="preserve">* wskazać nazwę wykonawcy </w:t>
      </w:r>
    </w:p>
    <w:p w14:paraId="5474C4EF" w14:textId="77777777" w:rsidR="00B974D1" w:rsidRDefault="00B974D1">
      <w:pPr>
        <w:rPr>
          <w:rFonts w:cs="Segoe UI"/>
          <w:i/>
          <w:sz w:val="16"/>
          <w:szCs w:val="16"/>
        </w:rPr>
      </w:pPr>
      <w:r>
        <w:rPr>
          <w:rFonts w:cs="Segoe UI"/>
          <w:i/>
          <w:sz w:val="16"/>
          <w:szCs w:val="16"/>
        </w:rPr>
        <w:br w:type="page"/>
      </w:r>
    </w:p>
    <w:p w14:paraId="1EB3E5DC" w14:textId="77777777" w:rsidR="00A7753F" w:rsidRPr="00A7753F" w:rsidRDefault="007B723F" w:rsidP="00A7753F">
      <w:pPr>
        <w:shd w:val="clear" w:color="auto" w:fill="E6E6E6"/>
        <w:spacing w:after="0" w:line="240" w:lineRule="auto"/>
        <w:jc w:val="right"/>
        <w:rPr>
          <w:rFonts w:cs="Segoe UI"/>
          <w:b/>
          <w:sz w:val="18"/>
          <w:szCs w:val="18"/>
        </w:rPr>
      </w:pPr>
      <w:r w:rsidRPr="00F649AC">
        <w:rPr>
          <w:rFonts w:cs="Segoe UI"/>
          <w:b/>
          <w:i/>
          <w:sz w:val="18"/>
          <w:szCs w:val="18"/>
        </w:rPr>
        <w:lastRenderedPageBreak/>
        <w:t xml:space="preserve">             </w:t>
      </w:r>
      <w:r>
        <w:rPr>
          <w:rFonts w:cs="Segoe UI"/>
          <w:b/>
          <w:sz w:val="18"/>
          <w:szCs w:val="18"/>
        </w:rPr>
        <w:t xml:space="preserve">              </w:t>
      </w:r>
      <w:r w:rsidR="00A7753F" w:rsidRPr="00A7753F">
        <w:rPr>
          <w:rFonts w:cs="Segoe UI"/>
          <w:b/>
          <w:i/>
          <w:sz w:val="18"/>
          <w:szCs w:val="18"/>
        </w:rPr>
        <w:t xml:space="preserve">             </w:t>
      </w:r>
      <w:r w:rsidR="00A7753F" w:rsidRPr="00A7753F">
        <w:rPr>
          <w:rFonts w:cs="Segoe UI"/>
          <w:b/>
          <w:sz w:val="18"/>
          <w:szCs w:val="18"/>
        </w:rPr>
        <w:t xml:space="preserve">              Załącznik nr 5 do SWZ </w:t>
      </w:r>
    </w:p>
    <w:p w14:paraId="7685E503" w14:textId="77777777" w:rsidR="00A7753F" w:rsidRPr="00A7753F" w:rsidRDefault="00A7753F" w:rsidP="00A7753F">
      <w:pPr>
        <w:shd w:val="clear" w:color="auto" w:fill="E6E6E6"/>
        <w:tabs>
          <w:tab w:val="left" w:pos="1910"/>
          <w:tab w:val="right" w:pos="13470"/>
        </w:tabs>
        <w:spacing w:after="0" w:line="240" w:lineRule="auto"/>
        <w:rPr>
          <w:rFonts w:cs="Segoe UI"/>
          <w:b/>
          <w:sz w:val="18"/>
          <w:szCs w:val="18"/>
        </w:rPr>
      </w:pPr>
      <w:r w:rsidRPr="00A7753F">
        <w:rPr>
          <w:rFonts w:cs="Segoe UI"/>
          <w:b/>
          <w:sz w:val="18"/>
          <w:szCs w:val="18"/>
        </w:rPr>
        <w:tab/>
      </w:r>
      <w:r w:rsidRPr="00A7753F">
        <w:rPr>
          <w:rFonts w:cs="Segoe UI"/>
          <w:b/>
          <w:sz w:val="18"/>
          <w:szCs w:val="18"/>
        </w:rPr>
        <w:tab/>
        <w:t>WYKAZ WYKONANYCH DOSTAW</w:t>
      </w:r>
    </w:p>
    <w:p w14:paraId="09AF97DC" w14:textId="77777777" w:rsidR="00A7753F" w:rsidRPr="00A7753F" w:rsidRDefault="00A7753F" w:rsidP="00A7753F">
      <w:pPr>
        <w:tabs>
          <w:tab w:val="left" w:pos="2094"/>
        </w:tabs>
        <w:spacing w:after="0" w:line="240" w:lineRule="auto"/>
        <w:rPr>
          <w:rFonts w:cs="Segoe UI"/>
          <w:b/>
          <w:sz w:val="18"/>
          <w:szCs w:val="18"/>
        </w:rPr>
      </w:pPr>
      <w:r w:rsidRPr="00A7753F">
        <w:rPr>
          <w:rFonts w:eastAsia="Times New Roman" w:cstheme="minorHAnsi"/>
          <w:b/>
          <w:bCs/>
          <w:sz w:val="18"/>
          <w:szCs w:val="20"/>
          <w:lang w:eastAsia="pl-PL"/>
        </w:rPr>
        <w:t>Nr postępowania POST/EOD/EOD/BM/</w:t>
      </w:r>
      <w:r>
        <w:rPr>
          <w:rFonts w:eastAsia="Times New Roman" w:cstheme="minorHAnsi"/>
          <w:b/>
          <w:bCs/>
          <w:sz w:val="18"/>
          <w:szCs w:val="20"/>
          <w:lang w:eastAsia="pl-PL"/>
        </w:rPr>
        <w:t>00297</w:t>
      </w:r>
      <w:r w:rsidRPr="00A7753F">
        <w:rPr>
          <w:rFonts w:eastAsia="Times New Roman" w:cstheme="minorHAnsi"/>
          <w:b/>
          <w:bCs/>
          <w:sz w:val="18"/>
          <w:szCs w:val="20"/>
          <w:lang w:eastAsia="pl-PL"/>
        </w:rPr>
        <w:t>/202</w:t>
      </w:r>
      <w:r>
        <w:rPr>
          <w:rFonts w:eastAsia="Times New Roman" w:cstheme="minorHAnsi"/>
          <w:b/>
          <w:bCs/>
          <w:sz w:val="18"/>
          <w:szCs w:val="20"/>
          <w:lang w:eastAsia="pl-PL"/>
        </w:rPr>
        <w:t>3</w:t>
      </w:r>
    </w:p>
    <w:p w14:paraId="30617876" w14:textId="77777777" w:rsidR="00A7753F" w:rsidRPr="00A7753F" w:rsidRDefault="00A7753F" w:rsidP="00A7753F">
      <w:pPr>
        <w:spacing w:after="0" w:line="240" w:lineRule="auto"/>
        <w:jc w:val="both"/>
        <w:rPr>
          <w:rFonts w:eastAsia="Times New Roman" w:cs="Segoe UI"/>
          <w:sz w:val="18"/>
          <w:szCs w:val="18"/>
          <w:u w:val="single"/>
          <w:lang w:eastAsia="pl-PL"/>
        </w:rPr>
      </w:pPr>
    </w:p>
    <w:p w14:paraId="265720C8" w14:textId="77777777" w:rsidR="00A7753F" w:rsidRPr="00A7753F" w:rsidRDefault="00A7753F" w:rsidP="00A7753F">
      <w:pPr>
        <w:spacing w:after="0" w:line="240" w:lineRule="auto"/>
        <w:jc w:val="both"/>
        <w:rPr>
          <w:rFonts w:eastAsia="Times New Roman" w:cs="Segoe UI"/>
          <w:sz w:val="18"/>
          <w:szCs w:val="18"/>
          <w:u w:val="single"/>
          <w:lang w:eastAsia="pl-PL"/>
        </w:rPr>
      </w:pPr>
    </w:p>
    <w:p w14:paraId="7791714B" w14:textId="77777777" w:rsidR="00A7753F" w:rsidRPr="00A7753F" w:rsidRDefault="00A7753F" w:rsidP="00A7753F">
      <w:pPr>
        <w:spacing w:after="0" w:line="240" w:lineRule="auto"/>
        <w:jc w:val="both"/>
        <w:rPr>
          <w:rFonts w:eastAsia="Times New Roman" w:cs="Segoe UI"/>
          <w:sz w:val="18"/>
          <w:szCs w:val="18"/>
          <w:u w:val="single"/>
          <w:lang w:eastAsia="pl-PL"/>
        </w:rPr>
      </w:pPr>
    </w:p>
    <w:p w14:paraId="21B445E1" w14:textId="77777777" w:rsidR="00A7753F" w:rsidRPr="00A7753F" w:rsidRDefault="00A7753F" w:rsidP="00A7753F">
      <w:pPr>
        <w:spacing w:after="0" w:line="240" w:lineRule="auto"/>
        <w:jc w:val="both"/>
        <w:rPr>
          <w:rFonts w:eastAsia="Times New Roman" w:cs="Segoe UI"/>
          <w:sz w:val="18"/>
          <w:szCs w:val="18"/>
          <w:lang w:eastAsia="pl-PL"/>
        </w:rPr>
      </w:pPr>
      <w:r w:rsidRPr="00A7753F">
        <w:rPr>
          <w:rFonts w:eastAsia="Times New Roman" w:cs="Segoe UI"/>
          <w:sz w:val="18"/>
          <w:szCs w:val="18"/>
          <w:lang w:eastAsia="pl-PL"/>
        </w:rPr>
        <w:t>…………………………..</w:t>
      </w:r>
    </w:p>
    <w:p w14:paraId="1BE9977E" w14:textId="77777777" w:rsidR="00A7753F" w:rsidRDefault="00A7753F" w:rsidP="00A7753F">
      <w:pPr>
        <w:spacing w:after="0" w:line="240" w:lineRule="auto"/>
        <w:jc w:val="both"/>
        <w:rPr>
          <w:rFonts w:eastAsia="Times New Roman" w:cs="Segoe UI"/>
          <w:i/>
          <w:sz w:val="18"/>
          <w:szCs w:val="18"/>
          <w:lang w:eastAsia="pl-PL"/>
        </w:rPr>
      </w:pPr>
      <w:r w:rsidRPr="00A7753F">
        <w:rPr>
          <w:rFonts w:eastAsia="Times New Roman" w:cs="Segoe UI"/>
          <w:i/>
          <w:sz w:val="18"/>
          <w:szCs w:val="18"/>
          <w:lang w:eastAsia="pl-PL"/>
        </w:rPr>
        <w:t>Nazwa Wykonawcy</w:t>
      </w:r>
      <w:r w:rsidRPr="00A7753F">
        <w:rPr>
          <w:rFonts w:eastAsia="Times New Roman" w:cs="Segoe UI"/>
          <w:i/>
          <w:sz w:val="18"/>
          <w:szCs w:val="18"/>
          <w:lang w:eastAsia="pl-PL"/>
        </w:rPr>
        <w:tab/>
      </w:r>
      <w:r w:rsidRPr="00A7753F">
        <w:rPr>
          <w:rFonts w:eastAsia="Times New Roman" w:cs="Segoe UI"/>
          <w:i/>
          <w:sz w:val="18"/>
          <w:szCs w:val="18"/>
          <w:lang w:eastAsia="pl-PL"/>
        </w:rPr>
        <w:tab/>
      </w:r>
      <w:r w:rsidRPr="00A7753F">
        <w:rPr>
          <w:rFonts w:eastAsia="Times New Roman" w:cs="Segoe UI"/>
          <w:i/>
          <w:sz w:val="18"/>
          <w:szCs w:val="18"/>
          <w:lang w:eastAsia="pl-PL"/>
        </w:rPr>
        <w:tab/>
      </w:r>
      <w:r w:rsidRPr="00A7753F">
        <w:rPr>
          <w:rFonts w:eastAsia="Times New Roman" w:cs="Segoe UI"/>
          <w:i/>
          <w:sz w:val="18"/>
          <w:szCs w:val="18"/>
          <w:lang w:eastAsia="pl-PL"/>
        </w:rPr>
        <w:tab/>
      </w:r>
      <w:r w:rsidRPr="00A7753F">
        <w:rPr>
          <w:rFonts w:eastAsia="Times New Roman" w:cs="Segoe UI"/>
          <w:i/>
          <w:sz w:val="18"/>
          <w:szCs w:val="18"/>
          <w:lang w:eastAsia="pl-PL"/>
        </w:rPr>
        <w:tab/>
      </w:r>
      <w:r w:rsidRPr="00A7753F">
        <w:rPr>
          <w:rFonts w:eastAsia="Times New Roman" w:cs="Segoe UI"/>
          <w:i/>
          <w:sz w:val="18"/>
          <w:szCs w:val="18"/>
          <w:lang w:eastAsia="pl-PL"/>
        </w:rPr>
        <w:tab/>
      </w:r>
    </w:p>
    <w:p w14:paraId="6B656C93" w14:textId="77777777" w:rsidR="00A7753F" w:rsidRDefault="00A7753F" w:rsidP="00A7753F">
      <w:pPr>
        <w:spacing w:after="0" w:line="240" w:lineRule="auto"/>
        <w:jc w:val="both"/>
        <w:rPr>
          <w:rFonts w:eastAsia="Times New Roman" w:cs="Segoe UI"/>
          <w:i/>
          <w:sz w:val="18"/>
          <w:szCs w:val="18"/>
          <w:lang w:eastAsia="pl-PL"/>
        </w:rPr>
      </w:pPr>
    </w:p>
    <w:p w14:paraId="2D033F43" w14:textId="77777777" w:rsidR="00A7753F" w:rsidRPr="00A7753F" w:rsidRDefault="00A7753F" w:rsidP="00A7753F">
      <w:pPr>
        <w:spacing w:after="0" w:line="240" w:lineRule="auto"/>
        <w:jc w:val="center"/>
        <w:rPr>
          <w:rFonts w:eastAsia="Times New Roman" w:cs="Segoe UI"/>
          <w:b/>
          <w:bCs/>
          <w:sz w:val="18"/>
          <w:szCs w:val="18"/>
        </w:rPr>
      </w:pPr>
      <w:r w:rsidRPr="00A7753F">
        <w:rPr>
          <w:rFonts w:eastAsia="Times New Roman" w:cs="Segoe UI"/>
          <w:b/>
          <w:bCs/>
          <w:sz w:val="18"/>
          <w:szCs w:val="18"/>
        </w:rPr>
        <w:t>WYKAZ WYKONANYCH DOSTAW</w:t>
      </w:r>
    </w:p>
    <w:p w14:paraId="709EAA8E" w14:textId="1F3AFDCD" w:rsidR="00A7753F" w:rsidRPr="00A7753F" w:rsidRDefault="00A7753F" w:rsidP="00A7753F">
      <w:pPr>
        <w:keepNext/>
        <w:keepLines/>
        <w:spacing w:after="0" w:line="288" w:lineRule="auto"/>
        <w:jc w:val="center"/>
        <w:outlineLvl w:val="2"/>
        <w:rPr>
          <w:rFonts w:eastAsia="Times New Roman" w:cs="Segoe UI"/>
          <w:b/>
          <w:bCs/>
          <w:sz w:val="18"/>
          <w:szCs w:val="18"/>
        </w:rPr>
      </w:pPr>
      <w:r w:rsidRPr="00A7753F">
        <w:rPr>
          <w:rFonts w:eastAsia="Times New Roman" w:cs="Segoe UI"/>
          <w:b/>
          <w:bCs/>
          <w:sz w:val="18"/>
          <w:szCs w:val="18"/>
        </w:rPr>
        <w:t xml:space="preserve"> zgodnie z warunkami określonymi w Sekcji V.A) ust. 1 pkt 2 SWZ</w:t>
      </w:r>
    </w:p>
    <w:p w14:paraId="1201F2CA" w14:textId="77777777" w:rsidR="00A7753F" w:rsidRPr="00A7753F" w:rsidRDefault="00A7753F" w:rsidP="00A7753F">
      <w:pPr>
        <w:spacing w:after="0" w:line="288" w:lineRule="auto"/>
        <w:jc w:val="center"/>
        <w:rPr>
          <w:rFonts w:eastAsia="Calibri" w:cs="Segoe UI"/>
          <w:b/>
          <w:sz w:val="18"/>
          <w:szCs w:val="18"/>
        </w:rPr>
      </w:pPr>
      <w:r w:rsidRPr="00A7753F">
        <w:rPr>
          <w:rFonts w:eastAsia="Calibri" w:cs="Segoe UI"/>
          <w:b/>
          <w:sz w:val="18"/>
          <w:szCs w:val="18"/>
        </w:rPr>
        <w:t>OŚWIADCZAM(Y), ŻE:</w:t>
      </w:r>
    </w:p>
    <w:p w14:paraId="6FCBE3C1" w14:textId="35275673" w:rsidR="00A7753F" w:rsidRPr="00A7753F" w:rsidRDefault="00A7753F" w:rsidP="00A7753F">
      <w:pPr>
        <w:spacing w:after="0" w:line="240" w:lineRule="auto"/>
        <w:ind w:left="142"/>
        <w:jc w:val="both"/>
        <w:rPr>
          <w:rFonts w:eastAsia="Calibri" w:cstheme="minorHAnsi"/>
          <w:b/>
          <w:bCs/>
          <w:sz w:val="18"/>
          <w:szCs w:val="18"/>
          <w:lang w:eastAsia="pl-PL"/>
        </w:rPr>
      </w:pPr>
      <w:r w:rsidRPr="00A7753F">
        <w:rPr>
          <w:rFonts w:eastAsia="Calibri" w:cstheme="minorHAnsi"/>
          <w:bCs/>
          <w:sz w:val="18"/>
          <w:szCs w:val="18"/>
          <w:lang w:eastAsia="pl-PL"/>
        </w:rPr>
        <w:t xml:space="preserve">Posiadamy niezbędną wiedzę i doświadczenie do wykonania zamówienia tj.: </w:t>
      </w:r>
      <w:r w:rsidRPr="00A7753F">
        <w:rPr>
          <w:rFonts w:eastAsia="Calibri" w:cstheme="minorHAnsi"/>
          <w:b/>
          <w:bCs/>
          <w:sz w:val="18"/>
          <w:szCs w:val="18"/>
          <w:lang w:eastAsia="pl-PL"/>
        </w:rPr>
        <w:t>w okresie ostatnich trzech lat przed upływem terminu składania ofert w postępowaniu, a jeżeli okres prowadzenia działalności jest krótszy – w tym okresie wykonaliśmy lub w przypadku świadczeń okresowych dostaw nadal wykonujemy, co najmniej dwa zlecenia na dostawę lub sukcesywną dostawę olejów i smarów, przy czym każde z nich powinno spełniać poniższe warunki łącznie:</w:t>
      </w:r>
    </w:p>
    <w:p w14:paraId="7BED620A" w14:textId="77777777" w:rsidR="00A7753F" w:rsidRPr="00A7753F" w:rsidRDefault="00A7753F" w:rsidP="00A7753F">
      <w:pPr>
        <w:spacing w:after="0" w:line="240" w:lineRule="auto"/>
        <w:ind w:left="142"/>
        <w:jc w:val="both"/>
        <w:rPr>
          <w:rFonts w:eastAsia="Calibri" w:cstheme="minorHAnsi"/>
          <w:b/>
          <w:bCs/>
          <w:sz w:val="18"/>
          <w:szCs w:val="18"/>
          <w:lang w:eastAsia="pl-PL"/>
        </w:rPr>
      </w:pPr>
      <w:r w:rsidRPr="00A7753F">
        <w:rPr>
          <w:rFonts w:eastAsia="Calibri" w:cstheme="minorHAnsi"/>
          <w:b/>
          <w:bCs/>
          <w:sz w:val="18"/>
          <w:szCs w:val="18"/>
          <w:lang w:eastAsia="pl-PL"/>
        </w:rPr>
        <w:t xml:space="preserve">- wartość umowy dla każdego z kontraktów nie mniejsza niż </w:t>
      </w:r>
      <w:r w:rsidR="006C3E4A">
        <w:rPr>
          <w:rFonts w:eastAsia="Calibri" w:cstheme="minorHAnsi"/>
          <w:b/>
          <w:bCs/>
          <w:sz w:val="18"/>
          <w:szCs w:val="18"/>
          <w:lang w:eastAsia="pl-PL"/>
        </w:rPr>
        <w:t>10</w:t>
      </w:r>
      <w:r w:rsidRPr="00A7753F">
        <w:rPr>
          <w:rFonts w:eastAsia="Calibri" w:cstheme="minorHAnsi"/>
          <w:b/>
          <w:bCs/>
          <w:sz w:val="18"/>
          <w:szCs w:val="18"/>
          <w:lang w:eastAsia="pl-PL"/>
        </w:rPr>
        <w:t xml:space="preserve">0.000,00  zł (słownie: </w:t>
      </w:r>
      <w:r w:rsidR="006C3E4A">
        <w:rPr>
          <w:rFonts w:eastAsia="Calibri" w:cstheme="minorHAnsi"/>
          <w:b/>
          <w:bCs/>
          <w:sz w:val="18"/>
          <w:szCs w:val="18"/>
          <w:lang w:eastAsia="pl-PL"/>
        </w:rPr>
        <w:t>sto</w:t>
      </w:r>
      <w:r w:rsidRPr="00A7753F">
        <w:rPr>
          <w:rFonts w:eastAsia="Calibri" w:cstheme="minorHAnsi"/>
          <w:b/>
          <w:bCs/>
          <w:sz w:val="18"/>
          <w:szCs w:val="18"/>
          <w:lang w:eastAsia="pl-PL"/>
        </w:rPr>
        <w:t xml:space="preserve"> tysięcy złotych) netto </w:t>
      </w:r>
    </w:p>
    <w:p w14:paraId="5CD70E72" w14:textId="77777777" w:rsidR="00A7753F" w:rsidRPr="00A7753F" w:rsidRDefault="00A7753F" w:rsidP="00A7753F">
      <w:pPr>
        <w:spacing w:after="0" w:line="240" w:lineRule="auto"/>
        <w:ind w:left="142"/>
        <w:jc w:val="both"/>
        <w:rPr>
          <w:rFonts w:eastAsia="Calibri" w:cstheme="minorHAnsi"/>
          <w:b/>
          <w:bCs/>
          <w:sz w:val="18"/>
          <w:szCs w:val="18"/>
          <w:lang w:eastAsia="pl-PL"/>
        </w:rPr>
      </w:pPr>
      <w:r w:rsidRPr="00A7753F">
        <w:rPr>
          <w:rFonts w:eastAsia="Calibri" w:cstheme="minorHAnsi"/>
          <w:b/>
          <w:bCs/>
          <w:sz w:val="18"/>
          <w:szCs w:val="18"/>
          <w:lang w:eastAsia="pl-PL"/>
        </w:rPr>
        <w:t xml:space="preserve">- ilość dostarczonego oleju w ramach realizacji kontraktu nie mniejsza niż </w:t>
      </w:r>
      <w:r w:rsidR="006C3E4A">
        <w:rPr>
          <w:rFonts w:eastAsia="Calibri" w:cstheme="minorHAnsi"/>
          <w:b/>
          <w:bCs/>
          <w:sz w:val="18"/>
          <w:szCs w:val="18"/>
          <w:lang w:eastAsia="pl-PL"/>
        </w:rPr>
        <w:t>5 0</w:t>
      </w:r>
      <w:r w:rsidRPr="00A7753F">
        <w:rPr>
          <w:rFonts w:eastAsia="Calibri" w:cstheme="minorHAnsi"/>
          <w:b/>
          <w:bCs/>
          <w:sz w:val="18"/>
          <w:szCs w:val="18"/>
          <w:lang w:eastAsia="pl-PL"/>
        </w:rPr>
        <w:t>00 dm3.</w:t>
      </w:r>
    </w:p>
    <w:p w14:paraId="41520C26" w14:textId="77777777" w:rsidR="00A7753F" w:rsidRPr="00A7753F" w:rsidRDefault="00A7753F" w:rsidP="00A7753F">
      <w:pPr>
        <w:spacing w:after="0" w:line="240" w:lineRule="auto"/>
        <w:ind w:left="142"/>
        <w:jc w:val="both"/>
        <w:rPr>
          <w:rFonts w:eastAsia="Calibri" w:cstheme="minorHAnsi"/>
          <w:b/>
          <w:bCs/>
          <w:sz w:val="18"/>
          <w:szCs w:val="18"/>
          <w:lang w:eastAsia="pl-PL"/>
        </w:rPr>
      </w:pPr>
      <w:r w:rsidRPr="00A7753F">
        <w:rPr>
          <w:rFonts w:eastAsia="Calibri" w:cstheme="minorHAnsi"/>
          <w:b/>
          <w:bCs/>
          <w:sz w:val="18"/>
          <w:szCs w:val="18"/>
          <w:lang w:eastAsia="pl-PL"/>
        </w:rPr>
        <w:t xml:space="preserve">- ilość dostarczonych smarów w ramach realizacji kontraktu nie mniejsza niż </w:t>
      </w:r>
      <w:r w:rsidR="006C3E4A">
        <w:rPr>
          <w:rFonts w:eastAsia="Calibri" w:cstheme="minorHAnsi"/>
          <w:b/>
          <w:bCs/>
          <w:sz w:val="18"/>
          <w:szCs w:val="18"/>
          <w:lang w:eastAsia="pl-PL"/>
        </w:rPr>
        <w:t>5</w:t>
      </w:r>
      <w:r w:rsidRPr="00A7753F">
        <w:rPr>
          <w:rFonts w:eastAsia="Calibri" w:cstheme="minorHAnsi"/>
          <w:b/>
          <w:bCs/>
          <w:sz w:val="18"/>
          <w:szCs w:val="18"/>
          <w:lang w:eastAsia="pl-PL"/>
        </w:rPr>
        <w:t xml:space="preserve">0 kg. </w:t>
      </w:r>
    </w:p>
    <w:p w14:paraId="03A8D464" w14:textId="77777777" w:rsidR="00A7753F" w:rsidRPr="00A7753F" w:rsidRDefault="00A7753F" w:rsidP="00A7753F">
      <w:pPr>
        <w:spacing w:after="0" w:line="240" w:lineRule="auto"/>
        <w:ind w:left="142"/>
        <w:jc w:val="both"/>
        <w:rPr>
          <w:rFonts w:eastAsia="Calibri" w:cstheme="minorHAnsi"/>
          <w:b/>
          <w:bCs/>
          <w:sz w:val="18"/>
          <w:szCs w:val="18"/>
          <w:lang w:eastAsia="pl-PL"/>
        </w:rPr>
      </w:pPr>
    </w:p>
    <w:tbl>
      <w:tblPr>
        <w:tblStyle w:val="Tabela-Siatka113"/>
        <w:tblW w:w="5000" w:type="pct"/>
        <w:tblLook w:val="04A0" w:firstRow="1" w:lastRow="0" w:firstColumn="1" w:lastColumn="0" w:noHBand="0" w:noVBand="1"/>
      </w:tblPr>
      <w:tblGrid>
        <w:gridCol w:w="436"/>
        <w:gridCol w:w="2479"/>
        <w:gridCol w:w="2196"/>
        <w:gridCol w:w="2681"/>
        <w:gridCol w:w="1864"/>
      </w:tblGrid>
      <w:tr w:rsidR="00A7753F" w:rsidRPr="00A7753F" w14:paraId="4130E142" w14:textId="77777777" w:rsidTr="00A7753F">
        <w:trPr>
          <w:trHeight w:val="814"/>
        </w:trPr>
        <w:tc>
          <w:tcPr>
            <w:tcW w:w="226"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EE8B7D9" w14:textId="77777777" w:rsidR="00A7753F" w:rsidRPr="00A7753F" w:rsidRDefault="00A7753F" w:rsidP="00A7753F">
            <w:pPr>
              <w:rPr>
                <w:rFonts w:asciiTheme="minorHAnsi" w:eastAsia="Times New Roman" w:hAnsiTheme="minorHAnsi"/>
                <w:b/>
                <w:i/>
                <w:sz w:val="18"/>
                <w:szCs w:val="18"/>
                <w:lang w:val="ru-RU" w:eastAsia="pl-PL"/>
              </w:rPr>
            </w:pPr>
            <w:r w:rsidRPr="00A7753F">
              <w:rPr>
                <w:rFonts w:asciiTheme="minorHAnsi" w:eastAsia="Times New Roman" w:hAnsiTheme="minorHAnsi"/>
                <w:b/>
                <w:i/>
                <w:sz w:val="18"/>
                <w:szCs w:val="18"/>
                <w:lang w:val="ru-RU" w:eastAsia="pl-PL"/>
              </w:rPr>
              <w:t>Lp.</w:t>
            </w:r>
          </w:p>
        </w:tc>
        <w:tc>
          <w:tcPr>
            <w:tcW w:w="1284"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0E1F086" w14:textId="77777777" w:rsidR="00A7753F" w:rsidRPr="00A7753F" w:rsidRDefault="00A7753F" w:rsidP="00A7753F">
            <w:pPr>
              <w:ind w:left="360"/>
              <w:jc w:val="center"/>
              <w:rPr>
                <w:rFonts w:asciiTheme="minorHAnsi" w:eastAsia="Times New Roman" w:hAnsiTheme="minorHAnsi"/>
                <w:b/>
                <w:i/>
                <w:sz w:val="18"/>
                <w:szCs w:val="18"/>
                <w:lang w:val="ru-RU" w:eastAsia="pl-PL"/>
              </w:rPr>
            </w:pPr>
          </w:p>
          <w:p w14:paraId="36D525B6" w14:textId="77777777" w:rsidR="00A7753F" w:rsidRPr="00A7753F" w:rsidRDefault="00A7753F" w:rsidP="00A7753F">
            <w:pPr>
              <w:ind w:left="360"/>
              <w:jc w:val="center"/>
              <w:rPr>
                <w:rFonts w:asciiTheme="minorHAnsi" w:eastAsia="Times New Roman" w:hAnsiTheme="minorHAnsi"/>
                <w:i/>
                <w:sz w:val="18"/>
                <w:szCs w:val="18"/>
                <w:lang w:val="ru-RU" w:eastAsia="pl-PL"/>
              </w:rPr>
            </w:pPr>
            <w:r w:rsidRPr="00A7753F">
              <w:rPr>
                <w:rFonts w:asciiTheme="minorHAnsi" w:eastAsia="Times New Roman" w:hAnsiTheme="minorHAnsi"/>
                <w:b/>
                <w:bCs/>
                <w:i/>
                <w:sz w:val="18"/>
                <w:szCs w:val="18"/>
                <w:lang w:val="ru-RU" w:eastAsia="pl-PL"/>
              </w:rPr>
              <w:t>NAZWA I ADRES PODMIOTU NA RZECZ, KTÓREGO REALIZOWANA BYŁA DOSTAWA</w:t>
            </w:r>
          </w:p>
        </w:tc>
        <w:tc>
          <w:tcPr>
            <w:tcW w:w="1137"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2A149993" w14:textId="77777777" w:rsidR="00A7753F" w:rsidRPr="00A7753F" w:rsidRDefault="00A7753F" w:rsidP="00A7753F">
            <w:pPr>
              <w:jc w:val="center"/>
              <w:rPr>
                <w:rFonts w:asciiTheme="minorHAnsi" w:eastAsia="Times New Roman" w:hAnsiTheme="minorHAnsi"/>
                <w:b/>
                <w:bCs/>
                <w:i/>
                <w:sz w:val="18"/>
                <w:szCs w:val="18"/>
                <w:lang w:val="ru-RU" w:eastAsia="pl-PL"/>
              </w:rPr>
            </w:pPr>
            <w:r w:rsidRPr="00A7753F">
              <w:rPr>
                <w:rFonts w:asciiTheme="minorHAnsi" w:eastAsia="Times New Roman" w:hAnsiTheme="minorHAnsi"/>
                <w:b/>
                <w:bCs/>
                <w:i/>
                <w:sz w:val="18"/>
                <w:szCs w:val="18"/>
                <w:lang w:val="ru-RU" w:eastAsia="pl-PL"/>
              </w:rPr>
              <w:t>PRZEDMIOT I ZAKRES, ZREALIZOWANEJ DOSTAWY</w:t>
            </w:r>
          </w:p>
          <w:p w14:paraId="735469CD" w14:textId="77777777" w:rsidR="00A7753F" w:rsidRPr="00A7753F" w:rsidRDefault="00A7753F" w:rsidP="00A7753F">
            <w:pPr>
              <w:jc w:val="center"/>
              <w:rPr>
                <w:rFonts w:asciiTheme="minorHAnsi" w:eastAsia="Times New Roman" w:hAnsiTheme="minorHAnsi"/>
                <w:bCs/>
                <w:i/>
                <w:sz w:val="18"/>
                <w:szCs w:val="18"/>
                <w:lang w:eastAsia="pl-PL"/>
              </w:rPr>
            </w:pPr>
            <w:r w:rsidRPr="00A7753F">
              <w:rPr>
                <w:rFonts w:asciiTheme="minorHAnsi" w:eastAsia="Times New Roman" w:hAnsiTheme="minorHAnsi"/>
                <w:bCs/>
                <w:i/>
                <w:sz w:val="18"/>
                <w:szCs w:val="18"/>
                <w:lang w:eastAsia="pl-PL"/>
              </w:rPr>
              <w:t>(ilość łączna dostaw określona w dm</w:t>
            </w:r>
            <w:r w:rsidRPr="00A7753F">
              <w:rPr>
                <w:rFonts w:asciiTheme="minorHAnsi" w:eastAsia="Times New Roman" w:hAnsiTheme="minorHAnsi"/>
                <w:bCs/>
                <w:i/>
                <w:sz w:val="18"/>
                <w:szCs w:val="18"/>
                <w:vertAlign w:val="superscript"/>
                <w:lang w:eastAsia="pl-PL"/>
              </w:rPr>
              <w:t>3</w:t>
            </w:r>
            <w:r w:rsidRPr="00A7753F">
              <w:rPr>
                <w:rFonts w:asciiTheme="minorHAnsi" w:eastAsia="Times New Roman" w:hAnsiTheme="minorHAnsi"/>
                <w:bCs/>
                <w:i/>
                <w:sz w:val="18"/>
                <w:szCs w:val="18"/>
                <w:lang w:eastAsia="pl-PL"/>
              </w:rPr>
              <w:t xml:space="preserve"> /kg)</w:t>
            </w:r>
          </w:p>
        </w:tc>
        <w:tc>
          <w:tcPr>
            <w:tcW w:w="1388"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86BCFAB" w14:textId="77777777" w:rsidR="00A7753F" w:rsidRPr="00A7753F" w:rsidRDefault="00A7753F" w:rsidP="00A7753F">
            <w:pPr>
              <w:jc w:val="center"/>
              <w:rPr>
                <w:rFonts w:asciiTheme="minorHAnsi" w:eastAsia="Times New Roman" w:hAnsiTheme="minorHAnsi"/>
                <w:b/>
                <w:i/>
                <w:sz w:val="18"/>
                <w:szCs w:val="18"/>
                <w:lang w:val="ru-RU" w:eastAsia="pl-PL"/>
              </w:rPr>
            </w:pPr>
            <w:r w:rsidRPr="00A7753F">
              <w:rPr>
                <w:rFonts w:asciiTheme="minorHAnsi" w:eastAsia="Times New Roman" w:hAnsiTheme="minorHAnsi"/>
                <w:b/>
                <w:i/>
                <w:sz w:val="18"/>
                <w:szCs w:val="18"/>
                <w:lang w:val="ru-RU" w:eastAsia="pl-PL"/>
              </w:rPr>
              <w:t xml:space="preserve">DATA REALIZACJI DOSTAWY </w:t>
            </w:r>
          </w:p>
          <w:p w14:paraId="2B0A7FB4" w14:textId="77777777" w:rsidR="00A7753F" w:rsidRPr="00A7753F" w:rsidRDefault="00A7753F" w:rsidP="00A7753F">
            <w:pPr>
              <w:jc w:val="center"/>
              <w:rPr>
                <w:rFonts w:asciiTheme="minorHAnsi" w:eastAsia="Times New Roman" w:hAnsiTheme="minorHAnsi"/>
                <w:i/>
                <w:sz w:val="18"/>
                <w:szCs w:val="18"/>
                <w:lang w:val="ru-RU" w:eastAsia="pl-PL"/>
              </w:rPr>
            </w:pPr>
            <w:r w:rsidRPr="00A7753F">
              <w:rPr>
                <w:rFonts w:asciiTheme="minorHAnsi" w:eastAsia="Times New Roman" w:hAnsiTheme="minorHAnsi"/>
                <w:i/>
                <w:sz w:val="18"/>
                <w:szCs w:val="18"/>
                <w:lang w:val="ru-RU" w:eastAsia="pl-PL"/>
              </w:rPr>
              <w:t xml:space="preserve">(rozpoczęcia i zakończenia kontraktu - wskazanie miesiąca </w:t>
            </w:r>
          </w:p>
          <w:p w14:paraId="4CD1F927" w14:textId="77777777" w:rsidR="00A7753F" w:rsidRPr="00A7753F" w:rsidRDefault="00A7753F" w:rsidP="00A7753F">
            <w:pPr>
              <w:jc w:val="center"/>
              <w:rPr>
                <w:rFonts w:asciiTheme="minorHAnsi" w:eastAsia="Times New Roman" w:hAnsiTheme="minorHAnsi"/>
                <w:b/>
                <w:i/>
                <w:sz w:val="18"/>
                <w:szCs w:val="18"/>
                <w:lang w:val="ru-RU" w:eastAsia="pl-PL"/>
              </w:rPr>
            </w:pPr>
            <w:r w:rsidRPr="00A7753F">
              <w:rPr>
                <w:rFonts w:asciiTheme="minorHAnsi" w:eastAsia="Times New Roman" w:hAnsiTheme="minorHAnsi"/>
                <w:i/>
                <w:sz w:val="18"/>
                <w:szCs w:val="18"/>
                <w:lang w:val="ru-RU" w:eastAsia="pl-PL"/>
              </w:rPr>
              <w:t>i roku, w przypadku świadczeń okresowych dostaw nadal wykonywanych prosimy wskazać przewidywaną datę zakończenia kontraktu)</w:t>
            </w:r>
          </w:p>
        </w:tc>
        <w:tc>
          <w:tcPr>
            <w:tcW w:w="965"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E502210" w14:textId="77777777" w:rsidR="00A7753F" w:rsidRPr="00A7753F" w:rsidRDefault="00A7753F" w:rsidP="00A7753F">
            <w:pPr>
              <w:jc w:val="center"/>
              <w:rPr>
                <w:rFonts w:asciiTheme="minorHAnsi" w:eastAsia="Times New Roman" w:hAnsiTheme="minorHAnsi"/>
                <w:b/>
                <w:i/>
                <w:sz w:val="18"/>
                <w:szCs w:val="18"/>
                <w:lang w:val="ru-RU" w:eastAsia="pl-PL"/>
              </w:rPr>
            </w:pPr>
          </w:p>
          <w:p w14:paraId="533791EF" w14:textId="77777777" w:rsidR="00A7753F" w:rsidRPr="00A7753F" w:rsidRDefault="00A7753F" w:rsidP="00A7753F">
            <w:pPr>
              <w:jc w:val="center"/>
              <w:rPr>
                <w:rFonts w:asciiTheme="minorHAnsi" w:eastAsia="Times New Roman" w:hAnsiTheme="minorHAnsi"/>
                <w:b/>
                <w:i/>
                <w:sz w:val="18"/>
                <w:szCs w:val="18"/>
                <w:lang w:val="ru-RU" w:eastAsia="pl-PL"/>
              </w:rPr>
            </w:pPr>
            <w:r w:rsidRPr="00A7753F">
              <w:rPr>
                <w:rFonts w:asciiTheme="minorHAnsi" w:eastAsia="Times New Roman" w:hAnsiTheme="minorHAnsi"/>
                <w:b/>
                <w:i/>
                <w:sz w:val="18"/>
                <w:szCs w:val="18"/>
                <w:lang w:val="ru-RU" w:eastAsia="pl-PL"/>
              </w:rPr>
              <w:t>WARTOŚĆ CAŁKOWITA DOSTAWY</w:t>
            </w:r>
          </w:p>
          <w:p w14:paraId="15E65AAA" w14:textId="77777777" w:rsidR="00A7753F" w:rsidRPr="00A7753F" w:rsidRDefault="00A7753F" w:rsidP="00A7753F">
            <w:pPr>
              <w:jc w:val="center"/>
              <w:rPr>
                <w:rFonts w:asciiTheme="minorHAnsi" w:eastAsia="Times New Roman" w:hAnsiTheme="minorHAnsi"/>
                <w:b/>
                <w:i/>
                <w:sz w:val="18"/>
                <w:szCs w:val="18"/>
                <w:lang w:val="ru-RU" w:eastAsia="pl-PL"/>
              </w:rPr>
            </w:pPr>
            <w:r w:rsidRPr="00A7753F">
              <w:rPr>
                <w:rFonts w:asciiTheme="minorHAnsi" w:eastAsia="Times New Roman" w:hAnsiTheme="minorHAnsi"/>
                <w:b/>
                <w:i/>
                <w:sz w:val="18"/>
                <w:szCs w:val="18"/>
                <w:lang w:val="ru-RU" w:eastAsia="pl-PL"/>
              </w:rPr>
              <w:t>w PLN</w:t>
            </w:r>
          </w:p>
        </w:tc>
      </w:tr>
      <w:tr w:rsidR="00A7753F" w:rsidRPr="00A7753F" w14:paraId="42ECA7CD" w14:textId="77777777" w:rsidTr="00A7753F">
        <w:trPr>
          <w:trHeight w:val="2396"/>
        </w:trPr>
        <w:tc>
          <w:tcPr>
            <w:tcW w:w="226" w:type="pct"/>
            <w:tcBorders>
              <w:top w:val="single" w:sz="4" w:space="0" w:color="auto"/>
              <w:left w:val="single" w:sz="4" w:space="0" w:color="auto"/>
              <w:bottom w:val="single" w:sz="4" w:space="0" w:color="auto"/>
              <w:right w:val="single" w:sz="4" w:space="0" w:color="auto"/>
            </w:tcBorders>
            <w:vAlign w:val="center"/>
          </w:tcPr>
          <w:p w14:paraId="0B3E6EFB" w14:textId="77777777" w:rsidR="00A7753F" w:rsidRPr="00A7753F" w:rsidRDefault="00A7753F" w:rsidP="00A7753F">
            <w:pPr>
              <w:rPr>
                <w:rFonts w:asciiTheme="minorHAnsi" w:eastAsia="Times New Roman" w:hAnsiTheme="minorHAnsi"/>
                <w:b/>
                <w:sz w:val="18"/>
                <w:szCs w:val="18"/>
                <w:lang w:eastAsia="pl-PL"/>
              </w:rPr>
            </w:pPr>
            <w:r w:rsidRPr="00A7753F">
              <w:rPr>
                <w:rFonts w:asciiTheme="minorHAnsi" w:eastAsia="Times New Roman" w:hAnsiTheme="minorHAnsi"/>
                <w:b/>
                <w:sz w:val="18"/>
                <w:szCs w:val="18"/>
                <w:lang w:val="ru-RU" w:eastAsia="pl-PL"/>
              </w:rPr>
              <w:t>1.</w:t>
            </w:r>
          </w:p>
          <w:p w14:paraId="75344A07" w14:textId="77777777" w:rsidR="00A7753F" w:rsidRPr="00A7753F" w:rsidRDefault="00A7753F" w:rsidP="00A7753F">
            <w:pPr>
              <w:rPr>
                <w:rFonts w:asciiTheme="minorHAnsi" w:eastAsia="Times New Roman" w:hAnsiTheme="minorHAnsi"/>
                <w:b/>
                <w:sz w:val="18"/>
                <w:szCs w:val="18"/>
                <w:lang w:eastAsia="pl-PL"/>
              </w:rPr>
            </w:pPr>
          </w:p>
        </w:tc>
        <w:tc>
          <w:tcPr>
            <w:tcW w:w="1284" w:type="pct"/>
            <w:tcBorders>
              <w:top w:val="single" w:sz="4" w:space="0" w:color="auto"/>
              <w:left w:val="single" w:sz="4" w:space="0" w:color="auto"/>
              <w:bottom w:val="single" w:sz="4" w:space="0" w:color="auto"/>
              <w:right w:val="single" w:sz="4" w:space="0" w:color="auto"/>
            </w:tcBorders>
          </w:tcPr>
          <w:p w14:paraId="7208ED3E" w14:textId="77777777" w:rsidR="00A7753F" w:rsidRPr="00A7753F" w:rsidRDefault="00A7753F" w:rsidP="00A7753F">
            <w:pPr>
              <w:ind w:left="360"/>
              <w:jc w:val="center"/>
              <w:rPr>
                <w:rFonts w:asciiTheme="minorHAnsi" w:eastAsia="Times New Roman" w:hAnsiTheme="minorHAnsi"/>
                <w:i/>
                <w:sz w:val="18"/>
                <w:szCs w:val="18"/>
                <w:lang w:val="ru-RU" w:eastAsia="pl-PL"/>
              </w:rPr>
            </w:pPr>
          </w:p>
        </w:tc>
        <w:tc>
          <w:tcPr>
            <w:tcW w:w="1137" w:type="pct"/>
            <w:tcBorders>
              <w:top w:val="single" w:sz="4" w:space="0" w:color="auto"/>
              <w:left w:val="single" w:sz="4" w:space="0" w:color="auto"/>
              <w:bottom w:val="single" w:sz="4" w:space="0" w:color="auto"/>
              <w:right w:val="single" w:sz="4" w:space="0" w:color="auto"/>
            </w:tcBorders>
          </w:tcPr>
          <w:p w14:paraId="5B8269B8"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351E9DF9"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w:t>
            </w:r>
          </w:p>
          <w:p w14:paraId="729F2309"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 xml:space="preserve">(ilość </w:t>
            </w:r>
            <w:r w:rsidRPr="00A7753F">
              <w:rPr>
                <w:rFonts w:asciiTheme="minorHAnsi" w:eastAsiaTheme="minorHAnsi" w:hAnsiTheme="minorHAnsi" w:cs="Segoe UI"/>
                <w:bCs/>
                <w:iCs/>
                <w:sz w:val="16"/>
                <w:szCs w:val="16"/>
              </w:rPr>
              <w:t>dm</w:t>
            </w:r>
            <w:r w:rsidRPr="00A7753F">
              <w:rPr>
                <w:rFonts w:asciiTheme="minorHAnsi" w:eastAsiaTheme="minorHAnsi" w:hAnsiTheme="minorHAnsi" w:cs="Segoe UI"/>
                <w:bCs/>
                <w:iCs/>
                <w:sz w:val="16"/>
                <w:szCs w:val="16"/>
                <w:vertAlign w:val="superscript"/>
              </w:rPr>
              <w:t>3</w:t>
            </w:r>
            <w:r w:rsidRPr="00A7753F">
              <w:rPr>
                <w:rFonts w:asciiTheme="minorHAnsi" w:eastAsiaTheme="minorHAnsi" w:hAnsiTheme="minorHAnsi" w:cs="Segoe UI"/>
                <w:i/>
                <w:sz w:val="16"/>
                <w:szCs w:val="16"/>
              </w:rPr>
              <w:t xml:space="preserve"> oleju)</w:t>
            </w:r>
          </w:p>
          <w:p w14:paraId="5E0FF858"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25B72D59"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w:t>
            </w:r>
          </w:p>
          <w:p w14:paraId="7F537FF4"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(ilość kilogramów smarów)</w:t>
            </w:r>
          </w:p>
          <w:p w14:paraId="41609E90" w14:textId="77777777" w:rsidR="00A7753F" w:rsidRPr="00A7753F" w:rsidRDefault="00A7753F" w:rsidP="00A7753F">
            <w:pPr>
              <w:spacing w:after="200" w:line="276" w:lineRule="auto"/>
              <w:rPr>
                <w:rFonts w:asciiTheme="minorHAnsi" w:eastAsiaTheme="minorHAnsi" w:hAnsiTheme="minorHAnsi" w:cs="Segoe UI"/>
                <w:i/>
                <w:sz w:val="16"/>
                <w:szCs w:val="16"/>
              </w:rPr>
            </w:pPr>
          </w:p>
        </w:tc>
        <w:tc>
          <w:tcPr>
            <w:tcW w:w="1388" w:type="pct"/>
            <w:tcBorders>
              <w:top w:val="single" w:sz="4" w:space="0" w:color="auto"/>
              <w:left w:val="single" w:sz="4" w:space="0" w:color="auto"/>
              <w:bottom w:val="single" w:sz="4" w:space="0" w:color="auto"/>
              <w:right w:val="single" w:sz="4" w:space="0" w:color="auto"/>
            </w:tcBorders>
          </w:tcPr>
          <w:p w14:paraId="32AFDBF2"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1F95A064"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4A36EF20"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38806D73"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31F3B1EA"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w:t>
            </w:r>
          </w:p>
          <w:p w14:paraId="6CFD2F61"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(od mm/rrrr -  do mm/rrrr)</w:t>
            </w:r>
          </w:p>
        </w:tc>
        <w:tc>
          <w:tcPr>
            <w:tcW w:w="965" w:type="pct"/>
            <w:tcBorders>
              <w:top w:val="single" w:sz="4" w:space="0" w:color="auto"/>
              <w:left w:val="single" w:sz="4" w:space="0" w:color="auto"/>
              <w:bottom w:val="single" w:sz="4" w:space="0" w:color="auto"/>
              <w:right w:val="single" w:sz="4" w:space="0" w:color="auto"/>
            </w:tcBorders>
          </w:tcPr>
          <w:p w14:paraId="480F801E"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15B2DDB0"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09EF53CD"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3D6E8F0D"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5572CCAC"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w:t>
            </w:r>
          </w:p>
          <w:p w14:paraId="3022D25B" w14:textId="77777777" w:rsidR="00A7753F" w:rsidRPr="00A7753F" w:rsidRDefault="00A7753F" w:rsidP="00A7753F">
            <w:pPr>
              <w:spacing w:after="200" w:line="276" w:lineRule="auto"/>
              <w:rPr>
                <w:rFonts w:asciiTheme="minorHAnsi" w:eastAsiaTheme="minorHAnsi" w:hAnsiTheme="minorHAnsi" w:cs="Segoe UI"/>
                <w:sz w:val="16"/>
                <w:szCs w:val="16"/>
              </w:rPr>
            </w:pPr>
            <w:r w:rsidRPr="00A7753F">
              <w:rPr>
                <w:rFonts w:asciiTheme="minorHAnsi" w:eastAsiaTheme="minorHAnsi" w:hAnsiTheme="minorHAnsi" w:cs="Segoe UI"/>
                <w:i/>
                <w:sz w:val="16"/>
                <w:szCs w:val="16"/>
              </w:rPr>
              <w:t>(zł netto)</w:t>
            </w:r>
          </w:p>
        </w:tc>
      </w:tr>
      <w:tr w:rsidR="00A7753F" w:rsidRPr="00A7753F" w14:paraId="72DA5C5A" w14:textId="77777777" w:rsidTr="00A7753F">
        <w:trPr>
          <w:trHeight w:val="276"/>
        </w:trPr>
        <w:tc>
          <w:tcPr>
            <w:tcW w:w="226" w:type="pct"/>
            <w:tcBorders>
              <w:top w:val="single" w:sz="4" w:space="0" w:color="auto"/>
              <w:left w:val="single" w:sz="4" w:space="0" w:color="auto"/>
              <w:bottom w:val="single" w:sz="4" w:space="0" w:color="auto"/>
              <w:right w:val="single" w:sz="4" w:space="0" w:color="auto"/>
            </w:tcBorders>
          </w:tcPr>
          <w:p w14:paraId="0BEE4CE6" w14:textId="77777777" w:rsidR="00A7753F" w:rsidRPr="00A7753F" w:rsidRDefault="00A7753F" w:rsidP="00A7753F">
            <w:pPr>
              <w:rPr>
                <w:rFonts w:asciiTheme="minorHAnsi" w:eastAsia="Times New Roman" w:hAnsiTheme="minorHAnsi"/>
                <w:b/>
                <w:sz w:val="18"/>
                <w:szCs w:val="18"/>
                <w:lang w:eastAsia="pl-PL"/>
              </w:rPr>
            </w:pPr>
            <w:r w:rsidRPr="00A7753F">
              <w:rPr>
                <w:rFonts w:asciiTheme="minorHAnsi" w:eastAsia="Times New Roman" w:hAnsiTheme="minorHAnsi"/>
                <w:b/>
                <w:sz w:val="18"/>
                <w:szCs w:val="18"/>
                <w:lang w:eastAsia="pl-PL"/>
              </w:rPr>
              <w:t>2</w:t>
            </w:r>
            <w:r w:rsidRPr="00A7753F">
              <w:rPr>
                <w:rFonts w:asciiTheme="minorHAnsi" w:eastAsia="Times New Roman" w:hAnsiTheme="minorHAnsi"/>
                <w:b/>
                <w:sz w:val="18"/>
                <w:szCs w:val="18"/>
                <w:lang w:val="ru-RU" w:eastAsia="pl-PL"/>
              </w:rPr>
              <w:t>.</w:t>
            </w:r>
          </w:p>
          <w:p w14:paraId="5008DCD5" w14:textId="77777777" w:rsidR="00A7753F" w:rsidRPr="00A7753F" w:rsidRDefault="00A7753F" w:rsidP="00A7753F">
            <w:pPr>
              <w:rPr>
                <w:rFonts w:asciiTheme="minorHAnsi" w:eastAsia="Times New Roman" w:hAnsiTheme="minorHAnsi"/>
                <w:b/>
                <w:sz w:val="18"/>
                <w:szCs w:val="18"/>
                <w:lang w:eastAsia="pl-PL"/>
              </w:rPr>
            </w:pPr>
          </w:p>
        </w:tc>
        <w:tc>
          <w:tcPr>
            <w:tcW w:w="1284" w:type="pct"/>
            <w:tcBorders>
              <w:top w:val="single" w:sz="4" w:space="0" w:color="auto"/>
              <w:left w:val="single" w:sz="4" w:space="0" w:color="auto"/>
              <w:bottom w:val="single" w:sz="4" w:space="0" w:color="auto"/>
              <w:right w:val="single" w:sz="4" w:space="0" w:color="auto"/>
            </w:tcBorders>
          </w:tcPr>
          <w:p w14:paraId="7F0CC9F1" w14:textId="77777777" w:rsidR="00A7753F" w:rsidRPr="00A7753F" w:rsidRDefault="00A7753F" w:rsidP="00A7753F">
            <w:pPr>
              <w:ind w:left="360"/>
              <w:jc w:val="center"/>
              <w:rPr>
                <w:rFonts w:asciiTheme="minorHAnsi" w:eastAsia="Times New Roman" w:hAnsiTheme="minorHAnsi"/>
                <w:sz w:val="18"/>
                <w:szCs w:val="18"/>
                <w:lang w:val="ru-RU" w:eastAsia="pl-PL"/>
              </w:rPr>
            </w:pPr>
          </w:p>
        </w:tc>
        <w:tc>
          <w:tcPr>
            <w:tcW w:w="1137" w:type="pct"/>
            <w:tcBorders>
              <w:top w:val="single" w:sz="4" w:space="0" w:color="auto"/>
              <w:left w:val="single" w:sz="4" w:space="0" w:color="auto"/>
              <w:bottom w:val="single" w:sz="4" w:space="0" w:color="auto"/>
              <w:right w:val="single" w:sz="4" w:space="0" w:color="auto"/>
            </w:tcBorders>
          </w:tcPr>
          <w:p w14:paraId="28AC1857"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6D2E89C2"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w:t>
            </w:r>
          </w:p>
          <w:p w14:paraId="2D67D49C"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 xml:space="preserve">(ilość </w:t>
            </w:r>
            <w:r w:rsidRPr="00A7753F">
              <w:rPr>
                <w:rFonts w:asciiTheme="minorHAnsi" w:eastAsiaTheme="minorHAnsi" w:hAnsiTheme="minorHAnsi" w:cs="Segoe UI"/>
                <w:bCs/>
                <w:iCs/>
                <w:sz w:val="16"/>
                <w:szCs w:val="16"/>
              </w:rPr>
              <w:t>dm</w:t>
            </w:r>
            <w:r w:rsidRPr="00A7753F">
              <w:rPr>
                <w:rFonts w:asciiTheme="minorHAnsi" w:eastAsiaTheme="minorHAnsi" w:hAnsiTheme="minorHAnsi" w:cs="Segoe UI"/>
                <w:bCs/>
                <w:iCs/>
                <w:sz w:val="16"/>
                <w:szCs w:val="16"/>
                <w:vertAlign w:val="superscript"/>
              </w:rPr>
              <w:t>3</w:t>
            </w:r>
            <w:r w:rsidRPr="00A7753F">
              <w:rPr>
                <w:rFonts w:asciiTheme="minorHAnsi" w:eastAsiaTheme="minorHAnsi" w:hAnsiTheme="minorHAnsi" w:cs="Segoe UI"/>
                <w:i/>
                <w:sz w:val="16"/>
                <w:szCs w:val="16"/>
              </w:rPr>
              <w:t xml:space="preserve"> oleju)</w:t>
            </w:r>
          </w:p>
          <w:p w14:paraId="03542557"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4E2924B7"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w:t>
            </w:r>
          </w:p>
          <w:p w14:paraId="1B725D79"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(ilość kilogramów smarów)</w:t>
            </w:r>
          </w:p>
          <w:p w14:paraId="0D789F09" w14:textId="77777777" w:rsidR="00A7753F" w:rsidRPr="00A7753F" w:rsidRDefault="00A7753F" w:rsidP="00A7753F">
            <w:pPr>
              <w:spacing w:after="200" w:line="276" w:lineRule="auto"/>
              <w:rPr>
                <w:rFonts w:asciiTheme="minorHAnsi" w:eastAsiaTheme="minorHAnsi" w:hAnsiTheme="minorHAnsi" w:cs="Segoe UI"/>
                <w:i/>
                <w:sz w:val="16"/>
                <w:szCs w:val="16"/>
              </w:rPr>
            </w:pPr>
          </w:p>
        </w:tc>
        <w:tc>
          <w:tcPr>
            <w:tcW w:w="1388" w:type="pct"/>
            <w:tcBorders>
              <w:top w:val="single" w:sz="4" w:space="0" w:color="auto"/>
              <w:left w:val="single" w:sz="4" w:space="0" w:color="auto"/>
              <w:bottom w:val="single" w:sz="4" w:space="0" w:color="auto"/>
              <w:right w:val="single" w:sz="4" w:space="0" w:color="auto"/>
            </w:tcBorders>
          </w:tcPr>
          <w:p w14:paraId="6779D8F6"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48853427"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392E8D64"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49F30B45"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0C043D05"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w:t>
            </w:r>
          </w:p>
          <w:p w14:paraId="19A5B253"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(od mm/rrrr -  do mm/rrrr)</w:t>
            </w:r>
          </w:p>
        </w:tc>
        <w:tc>
          <w:tcPr>
            <w:tcW w:w="965" w:type="pct"/>
            <w:tcBorders>
              <w:top w:val="single" w:sz="4" w:space="0" w:color="auto"/>
              <w:left w:val="single" w:sz="4" w:space="0" w:color="auto"/>
              <w:bottom w:val="single" w:sz="4" w:space="0" w:color="auto"/>
              <w:right w:val="single" w:sz="4" w:space="0" w:color="auto"/>
            </w:tcBorders>
          </w:tcPr>
          <w:p w14:paraId="04B6D4E6"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75123E9D"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57F8FCAD"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06026B91" w14:textId="77777777" w:rsidR="00A7753F" w:rsidRPr="00A7753F" w:rsidRDefault="00A7753F" w:rsidP="00A7753F">
            <w:pPr>
              <w:spacing w:after="200" w:line="276" w:lineRule="auto"/>
              <w:rPr>
                <w:rFonts w:asciiTheme="minorHAnsi" w:eastAsiaTheme="minorHAnsi" w:hAnsiTheme="minorHAnsi" w:cs="Segoe UI"/>
                <w:i/>
                <w:sz w:val="16"/>
                <w:szCs w:val="16"/>
              </w:rPr>
            </w:pPr>
          </w:p>
          <w:p w14:paraId="25E550AD" w14:textId="77777777" w:rsidR="00A7753F" w:rsidRPr="00A7753F" w:rsidRDefault="00A7753F" w:rsidP="00A7753F">
            <w:pPr>
              <w:spacing w:after="200" w:line="276" w:lineRule="auto"/>
              <w:rPr>
                <w:rFonts w:asciiTheme="minorHAnsi" w:eastAsiaTheme="minorHAnsi" w:hAnsiTheme="minorHAnsi" w:cs="Segoe UI"/>
                <w:i/>
                <w:sz w:val="16"/>
                <w:szCs w:val="16"/>
              </w:rPr>
            </w:pPr>
            <w:r w:rsidRPr="00A7753F">
              <w:rPr>
                <w:rFonts w:asciiTheme="minorHAnsi" w:eastAsiaTheme="minorHAnsi" w:hAnsiTheme="minorHAnsi" w:cs="Segoe UI"/>
                <w:i/>
                <w:sz w:val="16"/>
                <w:szCs w:val="16"/>
              </w:rPr>
              <w:t>………………..</w:t>
            </w:r>
          </w:p>
          <w:p w14:paraId="6954BCC2" w14:textId="77777777" w:rsidR="00A7753F" w:rsidRPr="00A7753F" w:rsidRDefault="00A7753F" w:rsidP="00A7753F">
            <w:pPr>
              <w:spacing w:after="200" w:line="276" w:lineRule="auto"/>
              <w:rPr>
                <w:rFonts w:asciiTheme="minorHAnsi" w:eastAsiaTheme="minorHAnsi" w:hAnsiTheme="minorHAnsi" w:cs="Segoe UI"/>
                <w:sz w:val="16"/>
                <w:szCs w:val="16"/>
              </w:rPr>
            </w:pPr>
            <w:r w:rsidRPr="00A7753F">
              <w:rPr>
                <w:rFonts w:asciiTheme="minorHAnsi" w:eastAsiaTheme="minorHAnsi" w:hAnsiTheme="minorHAnsi" w:cs="Segoe UI"/>
                <w:i/>
                <w:sz w:val="16"/>
                <w:szCs w:val="16"/>
              </w:rPr>
              <w:t>(zł netto)</w:t>
            </w:r>
          </w:p>
        </w:tc>
      </w:tr>
    </w:tbl>
    <w:p w14:paraId="3E15EEE4" w14:textId="77777777" w:rsidR="00A7753F" w:rsidRPr="00A7753F" w:rsidRDefault="00A7753F" w:rsidP="00A7753F">
      <w:pPr>
        <w:spacing w:after="0" w:line="240" w:lineRule="auto"/>
        <w:jc w:val="both"/>
        <w:rPr>
          <w:rFonts w:eastAsia="Calibri" w:cstheme="minorHAnsi"/>
          <w:b/>
          <w:bCs/>
          <w:sz w:val="18"/>
          <w:szCs w:val="18"/>
          <w:lang w:eastAsia="pl-PL"/>
        </w:rPr>
      </w:pPr>
    </w:p>
    <w:p w14:paraId="6A7A86F4" w14:textId="77777777" w:rsidR="00A7753F" w:rsidRPr="00A7753F" w:rsidRDefault="00A7753F" w:rsidP="00A7753F">
      <w:pPr>
        <w:spacing w:after="0" w:line="240" w:lineRule="auto"/>
        <w:jc w:val="both"/>
        <w:rPr>
          <w:rFonts w:ascii="Calibri" w:eastAsia="Calibri" w:hAnsi="Calibri" w:cs="Segoe UI"/>
          <w:b/>
          <w:color w:val="FF0000"/>
          <w:sz w:val="18"/>
          <w:szCs w:val="18"/>
        </w:rPr>
      </w:pPr>
      <w:r w:rsidRPr="00A7753F">
        <w:rPr>
          <w:rFonts w:ascii="Calibri" w:eastAsia="Calibri" w:hAnsi="Calibri" w:cs="Segoe UI"/>
          <w:b/>
          <w:color w:val="FF0000"/>
          <w:sz w:val="18"/>
          <w:szCs w:val="18"/>
        </w:rPr>
        <w:lastRenderedPageBreak/>
        <w:t xml:space="preserve">Do wykazu załączamy dokumenty potwierdzające należyte wykonanie wskazanych w wykazie </w:t>
      </w:r>
      <w:r>
        <w:rPr>
          <w:rFonts w:ascii="Calibri" w:eastAsia="Calibri" w:hAnsi="Calibri" w:cs="Segoe UI"/>
          <w:b/>
          <w:color w:val="FF0000"/>
          <w:sz w:val="18"/>
          <w:szCs w:val="18"/>
        </w:rPr>
        <w:t xml:space="preserve">dostaw </w:t>
      </w:r>
      <w:r w:rsidRPr="00A7753F">
        <w:rPr>
          <w:rFonts w:ascii="Calibri" w:eastAsia="Calibri" w:hAnsi="Calibri" w:cs="Segoe UI"/>
          <w:b/>
          <w:color w:val="FF0000"/>
          <w:sz w:val="18"/>
          <w:szCs w:val="18"/>
        </w:rPr>
        <w:t>wystawione przez odbiorcę końcowego prac (dokumentami potwierdzającymi należyte wykonanie prac mogą być referencje, protokoły odbioru, poświadczenia).</w:t>
      </w:r>
    </w:p>
    <w:p w14:paraId="79982E95" w14:textId="77777777" w:rsidR="00A7753F" w:rsidRPr="00A7753F" w:rsidRDefault="00A7753F" w:rsidP="00A7753F">
      <w:pPr>
        <w:spacing w:after="0" w:line="240" w:lineRule="auto"/>
        <w:ind w:left="4956" w:hanging="4950"/>
        <w:rPr>
          <w:rFonts w:cs="Segoe UI"/>
          <w:i/>
          <w:sz w:val="18"/>
          <w:szCs w:val="18"/>
        </w:rPr>
      </w:pPr>
    </w:p>
    <w:p w14:paraId="5E3FF234" w14:textId="77777777" w:rsidR="00A7753F" w:rsidRPr="009568D1" w:rsidRDefault="00A7753F" w:rsidP="00A7753F">
      <w:pPr>
        <w:spacing w:after="0" w:line="240" w:lineRule="auto"/>
        <w:rPr>
          <w:rFonts w:cs="Segoe UI"/>
          <w:b/>
          <w:i/>
          <w:sz w:val="18"/>
          <w:szCs w:val="18"/>
        </w:rPr>
      </w:pPr>
      <w:r w:rsidRPr="009568D1">
        <w:rPr>
          <w:rFonts w:cs="Segoe UI"/>
          <w:b/>
          <w:i/>
          <w:sz w:val="18"/>
          <w:szCs w:val="18"/>
        </w:rPr>
        <w:t>…………………………</w:t>
      </w:r>
      <w:r w:rsidRPr="009568D1">
        <w:rPr>
          <w:rFonts w:cs="Segoe UI"/>
          <w:b/>
          <w:i/>
          <w:sz w:val="18"/>
          <w:szCs w:val="18"/>
        </w:rPr>
        <w:tab/>
      </w:r>
      <w:r w:rsidRPr="009568D1">
        <w:rPr>
          <w:rFonts w:cs="Segoe UI"/>
          <w:b/>
          <w:i/>
          <w:sz w:val="18"/>
          <w:szCs w:val="18"/>
        </w:rPr>
        <w:tab/>
      </w:r>
      <w:r w:rsidRPr="009568D1">
        <w:rPr>
          <w:rFonts w:cs="Segoe UI"/>
          <w:b/>
          <w:i/>
          <w:sz w:val="18"/>
          <w:szCs w:val="18"/>
        </w:rPr>
        <w:tab/>
      </w:r>
      <w:r w:rsidRPr="009568D1">
        <w:rPr>
          <w:rFonts w:cs="Segoe UI"/>
          <w:b/>
          <w:i/>
          <w:sz w:val="18"/>
          <w:szCs w:val="18"/>
        </w:rPr>
        <w:tab/>
        <w:t xml:space="preserve">                                     ……………………………………………………………………..</w:t>
      </w:r>
    </w:p>
    <w:p w14:paraId="563B9A44" w14:textId="77777777" w:rsidR="00A7753F" w:rsidRDefault="00A7753F" w:rsidP="00A7753F">
      <w:pPr>
        <w:spacing w:after="0" w:line="240" w:lineRule="auto"/>
        <w:ind w:left="4956" w:hanging="4950"/>
        <w:rPr>
          <w:rFonts w:eastAsia="Calibri" w:cs="Segoe UI"/>
          <w:b/>
          <w:i/>
          <w:sz w:val="18"/>
          <w:szCs w:val="18"/>
        </w:rPr>
      </w:pPr>
      <w:r w:rsidRPr="009568D1">
        <w:rPr>
          <w:rFonts w:cs="Segoe UI"/>
          <w:b/>
          <w:i/>
          <w:sz w:val="18"/>
          <w:szCs w:val="18"/>
        </w:rPr>
        <w:t>Miejscowość, data</w:t>
      </w:r>
      <w:r w:rsidRPr="009568D1">
        <w:rPr>
          <w:rFonts w:cs="Segoe UI"/>
          <w:b/>
          <w:i/>
          <w:sz w:val="18"/>
          <w:szCs w:val="18"/>
        </w:rPr>
        <w:tab/>
        <w:t xml:space="preserve">Kwalifikowany podpis elektroniczny </w:t>
      </w:r>
      <w:r w:rsidRPr="009568D1">
        <w:rPr>
          <w:rFonts w:cs="Segoe UI"/>
          <w:b/>
          <w:i/>
          <w:sz w:val="18"/>
          <w:szCs w:val="18"/>
        </w:rPr>
        <w:br/>
        <w:t>lub inny niż kwalifikowany rodzaj podpisu cyfrowego/czytelny podpis osób uprawnionych do składania oświadczeń woli  imieniu Wykonawcy lub  pieczątka wraz z podpisem</w:t>
      </w:r>
      <w:r w:rsidRPr="009568D1">
        <w:rPr>
          <w:rFonts w:eastAsia="Calibri" w:cs="Segoe UI"/>
          <w:b/>
          <w:i/>
          <w:sz w:val="18"/>
          <w:szCs w:val="18"/>
        </w:rPr>
        <w:t xml:space="preserve"> </w:t>
      </w:r>
    </w:p>
    <w:p w14:paraId="479A19B0" w14:textId="77777777" w:rsidR="007B723F" w:rsidRPr="00F649AC" w:rsidRDefault="007B723F" w:rsidP="00A7753F">
      <w:pPr>
        <w:shd w:val="clear" w:color="auto" w:fill="E6E6E6"/>
        <w:spacing w:after="0" w:line="240" w:lineRule="auto"/>
        <w:jc w:val="right"/>
        <w:rPr>
          <w:rFonts w:eastAsia="Calibri" w:cs="Segoe UI"/>
          <w:i/>
          <w:sz w:val="18"/>
          <w:szCs w:val="18"/>
        </w:rPr>
        <w:sectPr w:rsidR="007B723F" w:rsidRPr="00F649AC" w:rsidSect="00C17A19">
          <w:headerReference w:type="default" r:id="rId37"/>
          <w:footerReference w:type="even" r:id="rId38"/>
          <w:footerReference w:type="default" r:id="rId39"/>
          <w:pgSz w:w="11906" w:h="16838"/>
          <w:pgMar w:top="175" w:right="1247" w:bottom="1021" w:left="993" w:header="709" w:footer="79" w:gutter="0"/>
          <w:cols w:space="708"/>
          <w:docGrid w:linePitch="360"/>
        </w:sectPr>
      </w:pPr>
    </w:p>
    <w:p w14:paraId="7DD85FDB" w14:textId="77777777" w:rsidR="00C4477A" w:rsidRPr="00F649AC" w:rsidRDefault="00C4477A" w:rsidP="00C4477A">
      <w:pPr>
        <w:shd w:val="clear" w:color="auto" w:fill="E6E6E6"/>
        <w:spacing w:after="0" w:line="240" w:lineRule="auto"/>
        <w:jc w:val="right"/>
        <w:rPr>
          <w:rFonts w:cs="Segoe UI"/>
          <w:b/>
          <w:sz w:val="18"/>
          <w:szCs w:val="18"/>
        </w:rPr>
      </w:pPr>
      <w:r>
        <w:rPr>
          <w:rFonts w:cs="Segoe UI"/>
          <w:b/>
          <w:sz w:val="18"/>
          <w:szCs w:val="18"/>
        </w:rPr>
        <w:lastRenderedPageBreak/>
        <w:t>Załącznik n</w:t>
      </w:r>
      <w:r w:rsidRPr="00F649AC">
        <w:rPr>
          <w:rFonts w:cs="Segoe UI"/>
          <w:b/>
          <w:sz w:val="18"/>
          <w:szCs w:val="18"/>
        </w:rPr>
        <w:t xml:space="preserve">r </w:t>
      </w:r>
      <w:r>
        <w:rPr>
          <w:rFonts w:cs="Segoe UI"/>
          <w:b/>
          <w:sz w:val="18"/>
          <w:szCs w:val="18"/>
        </w:rPr>
        <w:t xml:space="preserve">7 </w:t>
      </w:r>
      <w:r w:rsidRPr="00F649AC">
        <w:rPr>
          <w:rFonts w:cs="Segoe UI"/>
          <w:b/>
          <w:sz w:val="18"/>
          <w:szCs w:val="18"/>
        </w:rPr>
        <w:t xml:space="preserve">do </w:t>
      </w:r>
      <w:r>
        <w:rPr>
          <w:rFonts w:cs="Segoe UI"/>
          <w:b/>
          <w:sz w:val="18"/>
          <w:szCs w:val="18"/>
        </w:rPr>
        <w:t>SWZ</w:t>
      </w:r>
    </w:p>
    <w:p w14:paraId="70E25C7A" w14:textId="77777777" w:rsidR="00C4477A" w:rsidRPr="00F649AC" w:rsidRDefault="00C4477A" w:rsidP="00C4477A">
      <w:pPr>
        <w:shd w:val="clear" w:color="auto" w:fill="E6E6E6"/>
        <w:spacing w:after="0" w:line="240" w:lineRule="auto"/>
        <w:jc w:val="right"/>
        <w:rPr>
          <w:rFonts w:cs="Segoe UI"/>
          <w:b/>
          <w:sz w:val="18"/>
          <w:szCs w:val="18"/>
        </w:rPr>
      </w:pPr>
      <w:r w:rsidRPr="00F649AC">
        <w:rPr>
          <w:rFonts w:cs="Segoe UI"/>
          <w:b/>
          <w:sz w:val="18"/>
          <w:szCs w:val="18"/>
        </w:rPr>
        <w:t>Oświadczenie o posiadanym rachunku bankowym</w:t>
      </w:r>
    </w:p>
    <w:p w14:paraId="3702A158" w14:textId="77777777" w:rsidR="00C4477A" w:rsidRPr="00F649AC" w:rsidRDefault="00C4477A" w:rsidP="00C4477A">
      <w:pPr>
        <w:tabs>
          <w:tab w:val="left" w:pos="1980"/>
        </w:tabs>
        <w:spacing w:after="0" w:line="240" w:lineRule="auto"/>
        <w:rPr>
          <w:rFonts w:cs="Segoe UI"/>
          <w:b/>
          <w:sz w:val="18"/>
          <w:szCs w:val="18"/>
        </w:rPr>
      </w:pPr>
    </w:p>
    <w:p w14:paraId="7AF46B88" w14:textId="77777777" w:rsidR="00C4477A" w:rsidRDefault="00C4477A" w:rsidP="00C4477A">
      <w:pPr>
        <w:spacing w:line="240" w:lineRule="atLeast"/>
        <w:rPr>
          <w:rFonts w:eastAsia="Times New Roman" w:cstheme="minorHAnsi"/>
          <w:b/>
          <w:bCs/>
          <w:sz w:val="18"/>
          <w:szCs w:val="20"/>
          <w:lang w:eastAsia="pl-PL"/>
        </w:rPr>
      </w:pPr>
      <w:r>
        <w:rPr>
          <w:rFonts w:eastAsia="Times New Roman" w:cstheme="minorHAnsi"/>
          <w:b/>
          <w:bCs/>
          <w:sz w:val="18"/>
          <w:szCs w:val="20"/>
          <w:lang w:eastAsia="pl-PL"/>
        </w:rPr>
        <w:t xml:space="preserve">Nr postępowania </w:t>
      </w:r>
      <w:r w:rsidR="00A7753F">
        <w:rPr>
          <w:rFonts w:eastAsia="Times New Roman" w:cstheme="minorHAnsi"/>
          <w:b/>
          <w:bCs/>
          <w:sz w:val="18"/>
          <w:szCs w:val="20"/>
          <w:lang w:eastAsia="pl-PL"/>
        </w:rPr>
        <w:t>POST/EOD/EOD/BM/00297/2023</w:t>
      </w:r>
    </w:p>
    <w:p w14:paraId="0DCE33F3" w14:textId="412C3D5D" w:rsidR="00C4477A" w:rsidRPr="00E12D63" w:rsidRDefault="00C4477A" w:rsidP="00C4477A">
      <w:pPr>
        <w:spacing w:line="240" w:lineRule="atLeast"/>
        <w:rPr>
          <w:rFonts w:eastAsia="Calibri" w:cs="Times New Roman"/>
          <w:b/>
          <w:bCs/>
          <w:sz w:val="18"/>
          <w:szCs w:val="16"/>
        </w:rPr>
      </w:pPr>
      <w:r>
        <w:rPr>
          <w:rFonts w:eastAsia="Calibri" w:cs="Times New Roman"/>
          <w:b/>
          <w:bCs/>
          <w:sz w:val="18"/>
          <w:szCs w:val="16"/>
        </w:rPr>
        <w:t xml:space="preserve">Nazwa postępowania: </w:t>
      </w:r>
      <w:r w:rsidR="002C3468">
        <w:rPr>
          <w:rFonts w:eastAsia="Calibri" w:cs="Times New Roman"/>
          <w:b/>
          <w:bCs/>
          <w:sz w:val="18"/>
          <w:szCs w:val="16"/>
        </w:rPr>
        <w:t>Sukcesywna dostawa olejów oraz smarów do elektrowni wodnych PGE Energia Odnawialna S.A.</w:t>
      </w:r>
    </w:p>
    <w:p w14:paraId="3AABA85A" w14:textId="77777777" w:rsidR="007B723F" w:rsidRPr="00FC3F55" w:rsidRDefault="007B723F" w:rsidP="007B723F">
      <w:pPr>
        <w:spacing w:after="0" w:line="240" w:lineRule="auto"/>
        <w:rPr>
          <w:rFonts w:eastAsia="Times New Roman" w:cs="Segoe UI"/>
          <w:b/>
          <w:bCs/>
          <w:i/>
          <w:iCs/>
          <w:sz w:val="18"/>
          <w:szCs w:val="18"/>
          <w:lang w:eastAsia="pl-PL"/>
        </w:rPr>
      </w:pPr>
    </w:p>
    <w:p w14:paraId="66664B93" w14:textId="77777777" w:rsidR="007B723F" w:rsidRPr="00F649AC" w:rsidRDefault="007B723F" w:rsidP="007B723F">
      <w:pPr>
        <w:tabs>
          <w:tab w:val="left" w:pos="7088"/>
        </w:tabs>
        <w:spacing w:after="0" w:line="240" w:lineRule="auto"/>
        <w:ind w:right="262"/>
        <w:jc w:val="both"/>
        <w:rPr>
          <w:b/>
          <w:bCs/>
          <w:i/>
          <w:iCs/>
          <w:color w:val="000000"/>
          <w:sz w:val="18"/>
          <w:szCs w:val="18"/>
        </w:rPr>
      </w:pPr>
    </w:p>
    <w:p w14:paraId="7D6E4028" w14:textId="77777777" w:rsidR="007B723F" w:rsidRPr="00F649AC" w:rsidRDefault="007B723F" w:rsidP="007B723F">
      <w:pPr>
        <w:spacing w:after="0" w:line="240" w:lineRule="auto"/>
        <w:rPr>
          <w:rFonts w:cs="Segoe UI"/>
          <w:i/>
          <w:sz w:val="18"/>
          <w:szCs w:val="18"/>
        </w:rPr>
      </w:pPr>
    </w:p>
    <w:p w14:paraId="09A0451B" w14:textId="77777777" w:rsidR="007B723F" w:rsidRPr="00F649AC" w:rsidRDefault="007B723F" w:rsidP="007B723F">
      <w:pPr>
        <w:spacing w:after="0" w:line="240" w:lineRule="auto"/>
        <w:rPr>
          <w:rFonts w:cs="Segoe UI"/>
          <w:i/>
          <w:sz w:val="18"/>
          <w:szCs w:val="18"/>
        </w:rPr>
      </w:pPr>
      <w:r w:rsidRPr="00F649AC">
        <w:rPr>
          <w:rFonts w:cs="Segoe UI"/>
          <w:i/>
          <w:sz w:val="18"/>
          <w:szCs w:val="18"/>
        </w:rPr>
        <w:t>…………………………..</w:t>
      </w:r>
    </w:p>
    <w:p w14:paraId="6487D8F9" w14:textId="77777777" w:rsidR="007B723F" w:rsidRPr="00F649AC" w:rsidRDefault="007B723F" w:rsidP="007B723F">
      <w:pPr>
        <w:spacing w:after="0" w:line="240" w:lineRule="auto"/>
        <w:rPr>
          <w:rFonts w:cs="Segoe UI"/>
          <w:i/>
          <w:sz w:val="18"/>
          <w:szCs w:val="18"/>
        </w:rPr>
      </w:pPr>
      <w:r w:rsidRPr="00F649AC">
        <w:rPr>
          <w:rFonts w:cs="Segoe UI"/>
          <w:i/>
          <w:sz w:val="18"/>
          <w:szCs w:val="18"/>
        </w:rPr>
        <w:t>Nazwa Wykonawcy</w:t>
      </w:r>
    </w:p>
    <w:p w14:paraId="4A9BC330" w14:textId="77777777" w:rsidR="007B723F" w:rsidRPr="00F649AC" w:rsidRDefault="007B723F" w:rsidP="007B723F">
      <w:pPr>
        <w:spacing w:after="0" w:line="240" w:lineRule="auto"/>
        <w:rPr>
          <w:rFonts w:cs="Segoe UI"/>
          <w:i/>
          <w:sz w:val="18"/>
          <w:szCs w:val="18"/>
        </w:rPr>
      </w:pPr>
      <w:r w:rsidRPr="00F649AC">
        <w:rPr>
          <w:rFonts w:cs="Segoe UI"/>
          <w:i/>
          <w:sz w:val="18"/>
          <w:szCs w:val="18"/>
        </w:rPr>
        <w:t xml:space="preserve"> </w:t>
      </w:r>
    </w:p>
    <w:p w14:paraId="549BF682" w14:textId="77777777" w:rsidR="007B723F" w:rsidRPr="00F649AC" w:rsidRDefault="007B723F" w:rsidP="007B723F">
      <w:pPr>
        <w:spacing w:after="0" w:line="240" w:lineRule="auto"/>
        <w:ind w:left="5400" w:right="70" w:hanging="4691"/>
        <w:jc w:val="center"/>
        <w:rPr>
          <w:rFonts w:cs="Arial"/>
          <w:b/>
        </w:rPr>
      </w:pPr>
    </w:p>
    <w:p w14:paraId="7E4CAC8B" w14:textId="77777777" w:rsidR="007B723F" w:rsidRPr="00F649AC" w:rsidRDefault="007B723F" w:rsidP="007B723F">
      <w:pPr>
        <w:spacing w:after="0" w:line="240" w:lineRule="auto"/>
        <w:ind w:left="5400" w:right="70" w:hanging="4691"/>
        <w:jc w:val="center"/>
        <w:rPr>
          <w:rFonts w:cs="Arial"/>
          <w:b/>
        </w:rPr>
      </w:pPr>
    </w:p>
    <w:p w14:paraId="5E845019" w14:textId="77777777" w:rsidR="007B723F" w:rsidRPr="00F649AC" w:rsidRDefault="007B723F" w:rsidP="007B723F">
      <w:pPr>
        <w:spacing w:after="0" w:line="240" w:lineRule="auto"/>
        <w:ind w:left="5400" w:right="70" w:hanging="4691"/>
        <w:jc w:val="center"/>
        <w:rPr>
          <w:rFonts w:cs="Arial"/>
          <w:b/>
        </w:rPr>
      </w:pPr>
    </w:p>
    <w:p w14:paraId="1501B5D0" w14:textId="77777777" w:rsidR="007B723F" w:rsidRPr="00F649AC" w:rsidRDefault="007B723F" w:rsidP="007B723F">
      <w:pPr>
        <w:spacing w:after="0" w:line="240" w:lineRule="auto"/>
        <w:ind w:left="5400" w:right="70" w:hanging="4691"/>
        <w:jc w:val="center"/>
        <w:rPr>
          <w:rFonts w:cs="Arial"/>
          <w:b/>
        </w:rPr>
      </w:pPr>
      <w:r w:rsidRPr="00F649AC">
        <w:rPr>
          <w:rFonts w:cs="Arial"/>
          <w:b/>
        </w:rPr>
        <w:t xml:space="preserve">OŚWIADCZENIE </w:t>
      </w:r>
    </w:p>
    <w:p w14:paraId="7DA8A129" w14:textId="77777777" w:rsidR="007B723F" w:rsidRPr="00F649AC" w:rsidRDefault="007B723F" w:rsidP="007B723F">
      <w:pPr>
        <w:spacing w:after="0" w:line="240" w:lineRule="auto"/>
        <w:ind w:left="5400" w:right="70" w:hanging="4691"/>
        <w:jc w:val="center"/>
        <w:rPr>
          <w:rFonts w:cs="Arial"/>
          <w:b/>
        </w:rPr>
      </w:pPr>
      <w:r w:rsidRPr="00F649AC">
        <w:rPr>
          <w:rFonts w:cs="Arial"/>
          <w:b/>
        </w:rPr>
        <w:t>O POSIADANYM RACHUNKU BANKOWYM</w:t>
      </w:r>
    </w:p>
    <w:p w14:paraId="493B8F5D" w14:textId="77777777" w:rsidR="007B723F" w:rsidRPr="00F649AC" w:rsidRDefault="007B723F" w:rsidP="007B723F">
      <w:pPr>
        <w:spacing w:after="0" w:line="240" w:lineRule="auto"/>
        <w:jc w:val="center"/>
        <w:rPr>
          <w:rFonts w:eastAsia="Calibri" w:cs="Times New Roman"/>
          <w:sz w:val="16"/>
          <w:szCs w:val="16"/>
        </w:rPr>
      </w:pPr>
    </w:p>
    <w:p w14:paraId="0CF7CB2A" w14:textId="77777777" w:rsidR="007B723F" w:rsidRPr="00F649AC" w:rsidRDefault="007B723F" w:rsidP="007B723F">
      <w:pPr>
        <w:spacing w:after="0" w:line="240" w:lineRule="auto"/>
        <w:jc w:val="center"/>
        <w:rPr>
          <w:rFonts w:eastAsia="Calibri" w:cs="Times New Roman"/>
          <w:sz w:val="16"/>
          <w:szCs w:val="16"/>
          <w:u w:val="single"/>
        </w:rPr>
      </w:pPr>
      <w:r w:rsidRPr="00F649AC">
        <w:rPr>
          <w:rFonts w:cs="Segoe UI"/>
          <w:b/>
          <w:sz w:val="18"/>
          <w:szCs w:val="18"/>
          <w:u w:val="single"/>
        </w:rPr>
        <w:t>W przypadku osób prowadzących indywidualną działalność gospodarczą</w:t>
      </w:r>
    </w:p>
    <w:p w14:paraId="1939BEB6" w14:textId="77777777" w:rsidR="007B723F" w:rsidRPr="00F649AC" w:rsidRDefault="007B723F" w:rsidP="007B723F">
      <w:pPr>
        <w:spacing w:after="0" w:line="240" w:lineRule="auto"/>
        <w:jc w:val="center"/>
        <w:rPr>
          <w:rFonts w:eastAsia="Calibri" w:cs="Times New Roman"/>
          <w:sz w:val="16"/>
          <w:szCs w:val="16"/>
        </w:rPr>
      </w:pPr>
    </w:p>
    <w:p w14:paraId="57560549" w14:textId="77777777" w:rsidR="007B723F" w:rsidRPr="00F649AC" w:rsidRDefault="007B723F" w:rsidP="007B723F">
      <w:pPr>
        <w:spacing w:after="0" w:line="240" w:lineRule="auto"/>
        <w:jc w:val="center"/>
        <w:rPr>
          <w:rFonts w:eastAsia="Calibri" w:cs="Times New Roman"/>
          <w:sz w:val="16"/>
          <w:szCs w:val="16"/>
        </w:rPr>
      </w:pPr>
    </w:p>
    <w:p w14:paraId="1A15B211" w14:textId="77777777" w:rsidR="007B723F" w:rsidRPr="00F649AC" w:rsidRDefault="007B723F" w:rsidP="007B723F">
      <w:pPr>
        <w:spacing w:after="0" w:line="240" w:lineRule="auto"/>
        <w:jc w:val="center"/>
        <w:rPr>
          <w:rFonts w:eastAsia="Calibri" w:cs="Times New Roman"/>
          <w:sz w:val="16"/>
          <w:szCs w:val="16"/>
        </w:rPr>
      </w:pPr>
    </w:p>
    <w:p w14:paraId="4D5CE2E8" w14:textId="77777777" w:rsidR="007B723F" w:rsidRPr="00F649AC" w:rsidRDefault="007B723F" w:rsidP="007B723F">
      <w:pPr>
        <w:spacing w:after="0" w:line="240" w:lineRule="auto"/>
        <w:jc w:val="center"/>
        <w:rPr>
          <w:rFonts w:eastAsia="Calibri" w:cs="Times New Roman"/>
          <w:sz w:val="16"/>
          <w:szCs w:val="16"/>
        </w:rPr>
      </w:pPr>
    </w:p>
    <w:p w14:paraId="7F79C8FA" w14:textId="77777777" w:rsidR="007B723F" w:rsidRPr="00F649AC" w:rsidRDefault="007B723F" w:rsidP="007B723F">
      <w:pPr>
        <w:spacing w:after="0" w:line="240" w:lineRule="auto"/>
        <w:jc w:val="center"/>
        <w:rPr>
          <w:rFonts w:eastAsia="Calibri" w:cs="Times New Roman"/>
          <w:sz w:val="16"/>
          <w:szCs w:val="16"/>
        </w:rPr>
      </w:pPr>
    </w:p>
    <w:p w14:paraId="7E2011D5" w14:textId="77777777" w:rsidR="007B723F" w:rsidRPr="00F649AC" w:rsidRDefault="007B723F" w:rsidP="007B723F">
      <w:pPr>
        <w:rPr>
          <w:rFonts w:cs="Segoe UI"/>
          <w:sz w:val="18"/>
          <w:szCs w:val="18"/>
        </w:rPr>
      </w:pPr>
      <w:r w:rsidRPr="00F649AC">
        <w:rPr>
          <w:rFonts w:cs="Segoe UI"/>
          <w:sz w:val="18"/>
          <w:szCs w:val="18"/>
        </w:rPr>
        <w:t xml:space="preserve">……………………………………………………………………………………………………………………………………………….   (nazwa Wykonawcy) </w:t>
      </w:r>
    </w:p>
    <w:p w14:paraId="2F5911B0" w14:textId="77777777" w:rsidR="007B723F" w:rsidRPr="00F649AC" w:rsidRDefault="007B723F" w:rsidP="007B723F">
      <w:pPr>
        <w:rPr>
          <w:rFonts w:eastAsia="Calibri"/>
          <w:i/>
          <w:sz w:val="18"/>
          <w:szCs w:val="18"/>
        </w:rPr>
      </w:pPr>
      <w:r w:rsidRPr="00F649AC">
        <w:rPr>
          <w:rFonts w:cs="Segoe UI"/>
          <w:sz w:val="18"/>
          <w:szCs w:val="18"/>
        </w:rPr>
        <w:t>Oświadczam, iż rachun</w:t>
      </w:r>
      <w:r>
        <w:rPr>
          <w:rFonts w:cs="Segoe UI"/>
          <w:sz w:val="18"/>
          <w:szCs w:val="18"/>
        </w:rPr>
        <w:t>ek</w:t>
      </w:r>
      <w:r w:rsidRPr="00F649AC">
        <w:rPr>
          <w:rFonts w:cs="Segoe UI"/>
          <w:sz w:val="18"/>
          <w:szCs w:val="18"/>
        </w:rPr>
        <w:t xml:space="preserve"> bankowy o nr</w:t>
      </w:r>
      <w:r w:rsidRPr="00F649AC">
        <w:rPr>
          <w:rFonts w:cs="Segoe UI"/>
          <w:b/>
          <w:sz w:val="18"/>
          <w:szCs w:val="18"/>
        </w:rPr>
        <w:t xml:space="preserve"> ………………………………………………………………………………………………….… </w:t>
      </w:r>
      <w:r w:rsidRPr="00F649AC">
        <w:rPr>
          <w:rFonts w:cs="Segoe UI"/>
          <w:sz w:val="18"/>
          <w:szCs w:val="18"/>
        </w:rPr>
        <w:t>wskazany do umowy / na fakturze</w:t>
      </w:r>
      <w:r w:rsidRPr="00F649AC">
        <w:rPr>
          <w:rFonts w:cs="Segoe UI"/>
          <w:b/>
          <w:sz w:val="18"/>
          <w:szCs w:val="18"/>
        </w:rPr>
        <w:t xml:space="preserve"> jest* / nie jest * </w:t>
      </w:r>
      <w:r w:rsidRPr="00F649AC">
        <w:rPr>
          <w:rFonts w:cs="Segoe UI"/>
          <w:sz w:val="18"/>
          <w:szCs w:val="18"/>
        </w:rPr>
        <w:t xml:space="preserve">rachunkiem rozliczeniowym w rozumieniu przepisów Prawa bankowego, dla którego jest prowadzony rachunek VAT. </w:t>
      </w:r>
    </w:p>
    <w:p w14:paraId="070869C7" w14:textId="77777777" w:rsidR="007B723F" w:rsidRPr="00F649AC" w:rsidRDefault="007B723F" w:rsidP="007B723F">
      <w:pPr>
        <w:rPr>
          <w:rFonts w:cs="Segoe UI"/>
          <w:i/>
          <w:sz w:val="18"/>
          <w:szCs w:val="18"/>
        </w:rPr>
      </w:pPr>
    </w:p>
    <w:p w14:paraId="68CEACCA" w14:textId="77777777" w:rsidR="007B723F" w:rsidRPr="00F649AC" w:rsidRDefault="007B723F" w:rsidP="007B723F">
      <w:pPr>
        <w:rPr>
          <w:rFonts w:cs="Segoe UI"/>
          <w:i/>
          <w:sz w:val="18"/>
          <w:szCs w:val="18"/>
        </w:rPr>
      </w:pPr>
      <w:r w:rsidRPr="00F649AC">
        <w:rPr>
          <w:rFonts w:cs="Segoe UI"/>
          <w:i/>
          <w:sz w:val="18"/>
          <w:szCs w:val="18"/>
        </w:rPr>
        <w:t>(*Niepotrzebne skreślić)</w:t>
      </w:r>
    </w:p>
    <w:p w14:paraId="5BC7B5BF" w14:textId="77777777" w:rsidR="007B723F" w:rsidRPr="00F649AC" w:rsidRDefault="007B723F" w:rsidP="007B723F">
      <w:pPr>
        <w:spacing w:after="0" w:line="240" w:lineRule="auto"/>
        <w:ind w:left="4956" w:hanging="4950"/>
        <w:rPr>
          <w:rFonts w:cs="Segoe UI"/>
          <w:i/>
          <w:sz w:val="18"/>
          <w:szCs w:val="18"/>
        </w:rPr>
      </w:pPr>
    </w:p>
    <w:p w14:paraId="17943D9A" w14:textId="77777777" w:rsidR="007B723F" w:rsidRPr="00F649AC" w:rsidRDefault="007B723F" w:rsidP="007B723F">
      <w:pPr>
        <w:spacing w:after="0" w:line="240" w:lineRule="auto"/>
        <w:ind w:left="4956" w:hanging="4950"/>
        <w:rPr>
          <w:rFonts w:cs="Segoe UI"/>
          <w:i/>
          <w:sz w:val="18"/>
          <w:szCs w:val="18"/>
        </w:rPr>
      </w:pPr>
    </w:p>
    <w:p w14:paraId="2D0BEEED" w14:textId="77777777" w:rsidR="007B723F" w:rsidRPr="00F649AC" w:rsidRDefault="007B723F" w:rsidP="007B723F">
      <w:pPr>
        <w:spacing w:after="0" w:line="240" w:lineRule="auto"/>
        <w:ind w:left="4956" w:hanging="4950"/>
        <w:rPr>
          <w:rFonts w:cs="Segoe UI"/>
          <w:i/>
          <w:sz w:val="18"/>
          <w:szCs w:val="18"/>
        </w:rPr>
      </w:pPr>
    </w:p>
    <w:p w14:paraId="3DD9B37E" w14:textId="77777777" w:rsidR="007B723F" w:rsidRPr="00F649AC" w:rsidRDefault="007B723F" w:rsidP="007B723F">
      <w:pPr>
        <w:spacing w:after="0" w:line="240" w:lineRule="auto"/>
        <w:ind w:left="4956" w:hanging="4950"/>
        <w:rPr>
          <w:rFonts w:cs="Segoe UI"/>
          <w:i/>
          <w:sz w:val="18"/>
          <w:szCs w:val="18"/>
        </w:rPr>
      </w:pPr>
    </w:p>
    <w:p w14:paraId="63C7C7DB" w14:textId="77777777" w:rsidR="007B723F" w:rsidRPr="009568D1" w:rsidRDefault="007B723F" w:rsidP="007B723F">
      <w:pPr>
        <w:rPr>
          <w:rFonts w:eastAsia="Times New Roman" w:cs="Segoe UI"/>
          <w:b/>
          <w:sz w:val="18"/>
          <w:szCs w:val="18"/>
          <w:lang w:eastAsia="pl-PL"/>
        </w:rPr>
      </w:pPr>
    </w:p>
    <w:p w14:paraId="024B09A9" w14:textId="77777777" w:rsidR="007B723F" w:rsidRPr="009568D1" w:rsidRDefault="007B723F" w:rsidP="007B723F">
      <w:pPr>
        <w:spacing w:after="0" w:line="240" w:lineRule="auto"/>
        <w:ind w:right="70"/>
        <w:rPr>
          <w:rFonts w:cs="Segoe UI"/>
          <w:sz w:val="18"/>
          <w:szCs w:val="18"/>
        </w:rPr>
      </w:pPr>
    </w:p>
    <w:p w14:paraId="13BE377E" w14:textId="77777777" w:rsidR="007B723F" w:rsidRPr="009568D1" w:rsidRDefault="007B723F" w:rsidP="007B723F">
      <w:pPr>
        <w:spacing w:after="0" w:line="240" w:lineRule="auto"/>
        <w:rPr>
          <w:rFonts w:cs="Segoe UI"/>
          <w:b/>
          <w:i/>
          <w:sz w:val="18"/>
          <w:szCs w:val="18"/>
        </w:rPr>
      </w:pPr>
      <w:r w:rsidRPr="009568D1">
        <w:rPr>
          <w:rFonts w:cs="Segoe UI"/>
          <w:b/>
          <w:i/>
          <w:sz w:val="18"/>
          <w:szCs w:val="18"/>
        </w:rPr>
        <w:t>…………………………</w:t>
      </w:r>
      <w:r w:rsidRPr="009568D1">
        <w:rPr>
          <w:rFonts w:cs="Segoe UI"/>
          <w:b/>
          <w:i/>
          <w:sz w:val="18"/>
          <w:szCs w:val="18"/>
        </w:rPr>
        <w:tab/>
      </w:r>
      <w:r w:rsidRPr="009568D1">
        <w:rPr>
          <w:rFonts w:cs="Segoe UI"/>
          <w:b/>
          <w:i/>
          <w:sz w:val="18"/>
          <w:szCs w:val="18"/>
        </w:rPr>
        <w:tab/>
      </w:r>
      <w:r w:rsidRPr="009568D1">
        <w:rPr>
          <w:rFonts w:cs="Segoe UI"/>
          <w:b/>
          <w:i/>
          <w:sz w:val="18"/>
          <w:szCs w:val="18"/>
        </w:rPr>
        <w:tab/>
      </w:r>
      <w:r w:rsidRPr="009568D1">
        <w:rPr>
          <w:rFonts w:cs="Segoe UI"/>
          <w:b/>
          <w:i/>
          <w:sz w:val="18"/>
          <w:szCs w:val="18"/>
        </w:rPr>
        <w:tab/>
        <w:t xml:space="preserve">                                     ……………………………………………………………………..</w:t>
      </w:r>
    </w:p>
    <w:p w14:paraId="03639EDE" w14:textId="77777777" w:rsidR="007B723F" w:rsidRDefault="007B723F" w:rsidP="007B723F">
      <w:pPr>
        <w:spacing w:after="0" w:line="240" w:lineRule="auto"/>
        <w:ind w:left="4956" w:hanging="4950"/>
        <w:rPr>
          <w:rFonts w:eastAsia="Calibri" w:cs="Segoe UI"/>
          <w:b/>
          <w:i/>
          <w:sz w:val="18"/>
          <w:szCs w:val="18"/>
        </w:rPr>
      </w:pPr>
      <w:r w:rsidRPr="009568D1">
        <w:rPr>
          <w:rFonts w:cs="Segoe UI"/>
          <w:b/>
          <w:i/>
          <w:sz w:val="18"/>
          <w:szCs w:val="18"/>
        </w:rPr>
        <w:t>Miejscowość, data</w:t>
      </w:r>
      <w:r w:rsidRPr="009568D1">
        <w:rPr>
          <w:rFonts w:cs="Segoe UI"/>
          <w:b/>
          <w:i/>
          <w:sz w:val="18"/>
          <w:szCs w:val="18"/>
        </w:rPr>
        <w:tab/>
        <w:t xml:space="preserve">Kwalifikowany podpis elektroniczny </w:t>
      </w:r>
      <w:r w:rsidRPr="009568D1">
        <w:rPr>
          <w:rFonts w:cs="Segoe UI"/>
          <w:b/>
          <w:i/>
          <w:sz w:val="18"/>
          <w:szCs w:val="18"/>
        </w:rPr>
        <w:br/>
        <w:t>lub inny niż kwalifikowany rodzaj podpisu cyfrowego/czytelny podpis osób uprawnionych do składania oświadczeń woli w imieniu Wykonawcy lub  pieczątka wraz z podpisem</w:t>
      </w:r>
      <w:r w:rsidRPr="009568D1">
        <w:rPr>
          <w:rFonts w:eastAsia="Calibri" w:cs="Segoe UI"/>
          <w:b/>
          <w:i/>
          <w:sz w:val="18"/>
          <w:szCs w:val="18"/>
        </w:rPr>
        <w:t xml:space="preserve"> </w:t>
      </w:r>
    </w:p>
    <w:p w14:paraId="1FD256B5" w14:textId="77777777" w:rsidR="00C4477A" w:rsidRDefault="00C4477A">
      <w:pPr>
        <w:rPr>
          <w:rFonts w:eastAsia="Calibri" w:cs="Segoe UI"/>
          <w:b/>
          <w:i/>
          <w:sz w:val="18"/>
          <w:szCs w:val="18"/>
        </w:rPr>
      </w:pPr>
      <w:r>
        <w:rPr>
          <w:rFonts w:eastAsia="Calibri" w:cs="Segoe UI"/>
          <w:b/>
          <w:i/>
          <w:sz w:val="18"/>
          <w:szCs w:val="18"/>
        </w:rPr>
        <w:br w:type="page"/>
      </w:r>
    </w:p>
    <w:p w14:paraId="63553019" w14:textId="77777777" w:rsidR="007B723F" w:rsidRPr="00F649AC" w:rsidRDefault="007B723F" w:rsidP="007B723F">
      <w:pPr>
        <w:shd w:val="clear" w:color="auto" w:fill="E6E6E6"/>
        <w:spacing w:after="0" w:line="240" w:lineRule="auto"/>
        <w:jc w:val="right"/>
        <w:rPr>
          <w:rFonts w:cs="Segoe UI"/>
          <w:b/>
          <w:sz w:val="18"/>
          <w:szCs w:val="18"/>
        </w:rPr>
      </w:pPr>
      <w:r>
        <w:rPr>
          <w:rFonts w:cs="Segoe UI"/>
          <w:b/>
          <w:sz w:val="18"/>
          <w:szCs w:val="18"/>
        </w:rPr>
        <w:lastRenderedPageBreak/>
        <w:t xml:space="preserve">Załącznik nr </w:t>
      </w:r>
      <w:r w:rsidR="00C4477A">
        <w:rPr>
          <w:rFonts w:cs="Segoe UI"/>
          <w:b/>
          <w:sz w:val="18"/>
          <w:szCs w:val="18"/>
        </w:rPr>
        <w:t>8</w:t>
      </w:r>
      <w:r w:rsidRPr="00F649AC">
        <w:rPr>
          <w:rFonts w:cs="Segoe UI"/>
          <w:b/>
          <w:sz w:val="18"/>
          <w:szCs w:val="18"/>
        </w:rPr>
        <w:t xml:space="preserve"> do </w:t>
      </w:r>
      <w:r>
        <w:rPr>
          <w:rFonts w:cs="Segoe UI"/>
          <w:b/>
          <w:sz w:val="18"/>
          <w:szCs w:val="18"/>
        </w:rPr>
        <w:t>SWZ</w:t>
      </w:r>
    </w:p>
    <w:p w14:paraId="562320D2" w14:textId="77777777" w:rsidR="007B723F" w:rsidRPr="00BA2D2C" w:rsidRDefault="007B723F" w:rsidP="007B723F">
      <w:pPr>
        <w:shd w:val="clear" w:color="auto" w:fill="E6E6E6"/>
        <w:tabs>
          <w:tab w:val="left" w:pos="1980"/>
        </w:tabs>
        <w:spacing w:after="0" w:line="240" w:lineRule="auto"/>
        <w:jc w:val="right"/>
        <w:rPr>
          <w:b/>
          <w:sz w:val="18"/>
        </w:rPr>
      </w:pPr>
      <w:r w:rsidRPr="00BA2D2C">
        <w:rPr>
          <w:b/>
          <w:sz w:val="18"/>
        </w:rPr>
        <w:t>Oświadczenie/Zobowiązanie podmiotu trzeciego/podwykonawcy</w:t>
      </w:r>
    </w:p>
    <w:p w14:paraId="1CAF0E27" w14:textId="77777777" w:rsidR="00C4477A" w:rsidRDefault="00C4477A" w:rsidP="007B723F">
      <w:pPr>
        <w:spacing w:after="0" w:line="240" w:lineRule="auto"/>
        <w:ind w:left="5400" w:right="70" w:hanging="5400"/>
        <w:rPr>
          <w:rFonts w:eastAsia="Times New Roman" w:cstheme="minorHAnsi"/>
          <w:bCs/>
          <w:sz w:val="18"/>
          <w:szCs w:val="20"/>
          <w:lang w:eastAsia="pl-PL"/>
        </w:rPr>
      </w:pPr>
    </w:p>
    <w:p w14:paraId="02BEBD4C" w14:textId="77777777" w:rsidR="00C4477A" w:rsidRPr="00FD745F" w:rsidRDefault="00C4477A" w:rsidP="00C4477A">
      <w:pPr>
        <w:spacing w:after="0" w:line="240" w:lineRule="auto"/>
        <w:rPr>
          <w:rFonts w:cstheme="minorHAnsi"/>
          <w:b/>
          <w:color w:val="000000"/>
          <w:sz w:val="18"/>
          <w:szCs w:val="18"/>
        </w:rPr>
      </w:pPr>
    </w:p>
    <w:p w14:paraId="6A70B8E4" w14:textId="77777777" w:rsidR="007B723F" w:rsidRPr="00AC5885" w:rsidRDefault="007B723F" w:rsidP="007B723F">
      <w:pPr>
        <w:spacing w:after="0" w:line="240" w:lineRule="auto"/>
        <w:ind w:left="5400" w:right="70" w:hanging="5400"/>
        <w:rPr>
          <w:rFonts w:eastAsia="Times New Roman" w:cstheme="minorHAnsi"/>
          <w:bCs/>
          <w:sz w:val="18"/>
          <w:szCs w:val="20"/>
          <w:lang w:eastAsia="pl-PL"/>
        </w:rPr>
      </w:pPr>
      <w:r w:rsidRPr="00AC5885">
        <w:rPr>
          <w:rFonts w:eastAsia="Times New Roman" w:cstheme="minorHAnsi"/>
          <w:bCs/>
          <w:sz w:val="18"/>
          <w:szCs w:val="20"/>
          <w:lang w:eastAsia="pl-PL"/>
        </w:rPr>
        <w:t xml:space="preserve">Nr postępowania </w:t>
      </w:r>
      <w:r w:rsidR="00A7753F">
        <w:rPr>
          <w:rFonts w:eastAsia="Times New Roman" w:cstheme="minorHAnsi"/>
          <w:b/>
          <w:bCs/>
          <w:sz w:val="18"/>
          <w:szCs w:val="20"/>
          <w:lang w:eastAsia="pl-PL"/>
        </w:rPr>
        <w:t>POST/EOD/EOD/BM/00297/2023</w:t>
      </w:r>
    </w:p>
    <w:p w14:paraId="0171EA16" w14:textId="77777777" w:rsidR="007B723F" w:rsidRPr="00F649AC" w:rsidRDefault="007B723F" w:rsidP="007B723F">
      <w:pPr>
        <w:spacing w:after="0" w:line="240" w:lineRule="auto"/>
        <w:ind w:left="5400" w:right="70" w:hanging="5400"/>
        <w:rPr>
          <w:rFonts w:cs="Arial"/>
          <w:b/>
        </w:rPr>
      </w:pPr>
    </w:p>
    <w:p w14:paraId="0A2DFDA6" w14:textId="77777777" w:rsidR="007B723F" w:rsidRPr="00BA2D2C" w:rsidRDefault="007B723F" w:rsidP="007B723F">
      <w:pPr>
        <w:spacing w:after="0" w:line="240" w:lineRule="auto"/>
        <w:jc w:val="center"/>
        <w:rPr>
          <w:rFonts w:cs="Arial"/>
          <w:b/>
        </w:rPr>
      </w:pPr>
      <w:r w:rsidRPr="00BA2D2C">
        <w:rPr>
          <w:rFonts w:cs="Arial"/>
          <w:b/>
        </w:rPr>
        <w:t>OŚWIADCZENIE/ ZOBOWIĄZANIE PODMIOTU TRZECIEGO/PODWYKONAWCY</w:t>
      </w:r>
    </w:p>
    <w:p w14:paraId="216890DD" w14:textId="77777777" w:rsidR="007B723F" w:rsidRPr="00BA2D2C" w:rsidRDefault="007B723F" w:rsidP="007B723F">
      <w:pPr>
        <w:spacing w:after="0" w:line="240" w:lineRule="auto"/>
        <w:jc w:val="center"/>
        <w:rPr>
          <w:rFonts w:cs="Arial"/>
          <w:b/>
        </w:rPr>
      </w:pPr>
      <w:r w:rsidRPr="00BA2D2C">
        <w:rPr>
          <w:rFonts w:cs="Arial"/>
          <w:b/>
        </w:rPr>
        <w:t xml:space="preserve">DO ODDANIU WYKONAWCY DO DYSPOZYCJI NIEZBĘDNYCH ZASOBÓW </w:t>
      </w:r>
    </w:p>
    <w:p w14:paraId="438A3F2C" w14:textId="77777777" w:rsidR="007B723F" w:rsidRPr="00F649AC" w:rsidRDefault="007B723F" w:rsidP="007B723F">
      <w:pPr>
        <w:spacing w:after="0" w:line="240" w:lineRule="auto"/>
        <w:jc w:val="center"/>
        <w:rPr>
          <w:rFonts w:eastAsia="Calibri" w:cs="LiberationSans"/>
          <w:sz w:val="18"/>
          <w:szCs w:val="18"/>
        </w:rPr>
      </w:pPr>
      <w:r w:rsidRPr="00F649AC">
        <w:rPr>
          <w:rFonts w:eastAsia="Calibri" w:cs="LiberationSans"/>
          <w:sz w:val="18"/>
          <w:szCs w:val="18"/>
        </w:rPr>
        <w:t xml:space="preserve">w postępowaniu </w:t>
      </w:r>
    </w:p>
    <w:p w14:paraId="29A644C1" w14:textId="77777777" w:rsidR="007B723F" w:rsidRPr="00F649AC" w:rsidRDefault="007B723F" w:rsidP="007B723F">
      <w:pPr>
        <w:spacing w:after="0" w:line="240" w:lineRule="auto"/>
        <w:jc w:val="center"/>
        <w:rPr>
          <w:rFonts w:eastAsia="Calibri" w:cs="LiberationSans"/>
          <w:sz w:val="18"/>
          <w:szCs w:val="18"/>
        </w:rPr>
      </w:pPr>
      <w:r w:rsidRPr="00F649AC">
        <w:rPr>
          <w:rFonts w:eastAsia="Calibri" w:cs="LiberationSans"/>
          <w:sz w:val="18"/>
          <w:szCs w:val="18"/>
        </w:rPr>
        <w:t xml:space="preserve">o udzielenie zakupu niepublicznego prowadzonego w trybie </w:t>
      </w:r>
    </w:p>
    <w:p w14:paraId="6AA8601A" w14:textId="77777777" w:rsidR="007B723F" w:rsidRPr="00F649AC" w:rsidRDefault="007B723F" w:rsidP="007B723F">
      <w:pPr>
        <w:spacing w:after="0" w:line="240" w:lineRule="auto"/>
        <w:jc w:val="center"/>
        <w:rPr>
          <w:rFonts w:eastAsia="Calibri" w:cs="LiberationSans"/>
          <w:sz w:val="18"/>
          <w:szCs w:val="18"/>
        </w:rPr>
      </w:pPr>
      <w:r w:rsidRPr="00F649AC">
        <w:rPr>
          <w:rFonts w:eastAsia="Calibri" w:cs="LiberationSans"/>
          <w:sz w:val="18"/>
          <w:szCs w:val="18"/>
        </w:rPr>
        <w:t>przetargu nieograniczonego pod nazwą:</w:t>
      </w:r>
    </w:p>
    <w:p w14:paraId="587BA3EE" w14:textId="77777777" w:rsidR="007B723F" w:rsidRDefault="002C3468" w:rsidP="007B723F">
      <w:pPr>
        <w:keepNext/>
        <w:keepLines/>
        <w:spacing w:after="0"/>
        <w:jc w:val="center"/>
        <w:outlineLvl w:val="2"/>
        <w:rPr>
          <w:rFonts w:cstheme="minorHAnsi"/>
          <w:b/>
          <w:color w:val="000000"/>
          <w:sz w:val="18"/>
          <w:szCs w:val="18"/>
        </w:rPr>
      </w:pPr>
      <w:r>
        <w:rPr>
          <w:rFonts w:cstheme="minorHAnsi"/>
          <w:b/>
          <w:color w:val="000000"/>
          <w:sz w:val="18"/>
          <w:szCs w:val="18"/>
        </w:rPr>
        <w:t>Sukcesywna dostawa olejów oraz smarów do elektrowni wodnych PGE Energia Odnawialna S.A.</w:t>
      </w:r>
    </w:p>
    <w:p w14:paraId="1A4CBD2D" w14:textId="77777777" w:rsidR="008B70FF" w:rsidRPr="008B70FF" w:rsidRDefault="008B70FF" w:rsidP="008B70FF">
      <w:pPr>
        <w:keepNext/>
        <w:keepLines/>
        <w:spacing w:after="0"/>
        <w:jc w:val="center"/>
        <w:outlineLvl w:val="2"/>
        <w:rPr>
          <w:rFonts w:cstheme="minorHAnsi"/>
          <w:b/>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6"/>
        <w:gridCol w:w="3990"/>
      </w:tblGrid>
      <w:tr w:rsidR="007B723F" w:rsidRPr="00F649AC" w14:paraId="1AEBE12D" w14:textId="77777777" w:rsidTr="007B723F">
        <w:trPr>
          <w:cantSplit/>
          <w:trHeight w:val="532"/>
        </w:trPr>
        <w:tc>
          <w:tcPr>
            <w:tcW w:w="29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02276A" w14:textId="77777777" w:rsidR="007B723F" w:rsidRPr="00F649AC" w:rsidRDefault="007B723F" w:rsidP="007B723F">
            <w:pPr>
              <w:jc w:val="center"/>
              <w:rPr>
                <w:rFonts w:eastAsia="Calibri"/>
                <w:sz w:val="18"/>
                <w:szCs w:val="18"/>
              </w:rPr>
            </w:pPr>
            <w:r w:rsidRPr="00F649AC">
              <w:rPr>
                <w:rFonts w:eastAsia="Calibri"/>
                <w:sz w:val="18"/>
                <w:szCs w:val="18"/>
              </w:rPr>
              <w:t>Pełna nazwa podmiotu oddającego do dyspozycji niezbędne zasoby</w:t>
            </w:r>
          </w:p>
        </w:tc>
        <w:tc>
          <w:tcPr>
            <w:tcW w:w="20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AECC99" w14:textId="77777777" w:rsidR="007B723F" w:rsidRPr="00F649AC" w:rsidRDefault="007B723F" w:rsidP="007B723F">
            <w:pPr>
              <w:jc w:val="center"/>
              <w:rPr>
                <w:rFonts w:eastAsia="Calibri"/>
                <w:sz w:val="18"/>
                <w:szCs w:val="18"/>
              </w:rPr>
            </w:pPr>
            <w:r w:rsidRPr="00F649AC">
              <w:rPr>
                <w:rFonts w:eastAsia="Calibri"/>
                <w:sz w:val="18"/>
                <w:szCs w:val="18"/>
              </w:rPr>
              <w:t>Adres podmiotu</w:t>
            </w:r>
          </w:p>
        </w:tc>
      </w:tr>
      <w:tr w:rsidR="007B723F" w:rsidRPr="00F649AC" w14:paraId="001030F4" w14:textId="77777777" w:rsidTr="007B723F">
        <w:trPr>
          <w:cantSplit/>
          <w:trHeight w:val="485"/>
        </w:trPr>
        <w:tc>
          <w:tcPr>
            <w:tcW w:w="2934" w:type="pct"/>
            <w:tcBorders>
              <w:top w:val="single" w:sz="4" w:space="0" w:color="auto"/>
              <w:left w:val="single" w:sz="4" w:space="0" w:color="auto"/>
              <w:bottom w:val="single" w:sz="4" w:space="0" w:color="auto"/>
              <w:right w:val="single" w:sz="4" w:space="0" w:color="auto"/>
            </w:tcBorders>
            <w:vAlign w:val="center"/>
          </w:tcPr>
          <w:p w14:paraId="662A3BC9" w14:textId="77777777" w:rsidR="007B723F" w:rsidRDefault="007B723F" w:rsidP="007B723F">
            <w:pPr>
              <w:rPr>
                <w:rFonts w:eastAsia="Calibri"/>
                <w:sz w:val="18"/>
                <w:szCs w:val="18"/>
                <w:lang w:val="x-none"/>
              </w:rPr>
            </w:pPr>
          </w:p>
          <w:p w14:paraId="7D446FF3" w14:textId="77777777" w:rsidR="00C4477A" w:rsidRPr="00F649AC" w:rsidRDefault="00C4477A" w:rsidP="007B723F">
            <w:pPr>
              <w:rPr>
                <w:rFonts w:eastAsia="Calibri"/>
                <w:sz w:val="18"/>
                <w:szCs w:val="18"/>
                <w:lang w:val="x-none"/>
              </w:rPr>
            </w:pPr>
          </w:p>
        </w:tc>
        <w:tc>
          <w:tcPr>
            <w:tcW w:w="2066" w:type="pct"/>
            <w:tcBorders>
              <w:top w:val="single" w:sz="4" w:space="0" w:color="auto"/>
              <w:left w:val="single" w:sz="4" w:space="0" w:color="auto"/>
              <w:bottom w:val="single" w:sz="4" w:space="0" w:color="auto"/>
              <w:right w:val="single" w:sz="4" w:space="0" w:color="auto"/>
            </w:tcBorders>
            <w:vAlign w:val="center"/>
          </w:tcPr>
          <w:p w14:paraId="4587A6A0" w14:textId="77777777" w:rsidR="007B723F" w:rsidRPr="00F649AC" w:rsidRDefault="007B723F" w:rsidP="007B723F">
            <w:pPr>
              <w:rPr>
                <w:rFonts w:eastAsia="Calibri"/>
                <w:sz w:val="18"/>
                <w:szCs w:val="18"/>
              </w:rPr>
            </w:pPr>
          </w:p>
        </w:tc>
      </w:tr>
    </w:tbl>
    <w:p w14:paraId="0832B88A" w14:textId="77777777" w:rsidR="007B723F" w:rsidRDefault="007B723F" w:rsidP="007B723F">
      <w:pPr>
        <w:spacing w:after="0" w:line="240" w:lineRule="auto"/>
        <w:rPr>
          <w:rFonts w:eastAsia="Calibri"/>
          <w:sz w:val="18"/>
          <w:szCs w:val="18"/>
        </w:rPr>
      </w:pPr>
    </w:p>
    <w:p w14:paraId="1CDE4CF2" w14:textId="77777777" w:rsidR="007B723F" w:rsidRPr="00F649AC" w:rsidRDefault="007B723F" w:rsidP="007B723F">
      <w:pPr>
        <w:spacing w:after="0" w:line="240" w:lineRule="auto"/>
        <w:rPr>
          <w:rFonts w:eastAsia="Calibri"/>
          <w:sz w:val="18"/>
          <w:szCs w:val="18"/>
        </w:rPr>
      </w:pPr>
      <w:r w:rsidRPr="00F649AC">
        <w:rPr>
          <w:rFonts w:eastAsia="Calibri"/>
          <w:sz w:val="18"/>
          <w:szCs w:val="18"/>
        </w:rPr>
        <w:t xml:space="preserve">Zobowiązuję/emy się do oddania na rzecz </w:t>
      </w:r>
      <w:r>
        <w:rPr>
          <w:rFonts w:eastAsia="Calibri"/>
          <w:sz w:val="18"/>
          <w:szCs w:val="18"/>
        </w:rPr>
        <w:t xml:space="preserve">    </w:t>
      </w:r>
      <w:r w:rsidRPr="00F649AC">
        <w:rPr>
          <w:rFonts w:eastAsia="Calibri"/>
          <w:sz w:val="18"/>
          <w:szCs w:val="18"/>
        </w:rPr>
        <w:t>……………………………………………………………..……………………………………………</w:t>
      </w:r>
    </w:p>
    <w:p w14:paraId="173A93A3" w14:textId="77777777" w:rsidR="007B723F" w:rsidRPr="001071FD" w:rsidRDefault="007B723F" w:rsidP="007B723F">
      <w:pPr>
        <w:spacing w:after="0" w:line="240" w:lineRule="auto"/>
        <w:jc w:val="center"/>
        <w:rPr>
          <w:rFonts w:eastAsia="Calibri"/>
          <w:i/>
          <w:color w:val="0070C0"/>
          <w:sz w:val="18"/>
          <w:szCs w:val="18"/>
        </w:rPr>
      </w:pPr>
      <w:r w:rsidRPr="001071FD">
        <w:rPr>
          <w:rFonts w:eastAsia="Calibri"/>
          <w:i/>
          <w:color w:val="0070C0"/>
          <w:sz w:val="18"/>
          <w:szCs w:val="18"/>
        </w:rPr>
        <w:t xml:space="preserve">                                                 (nazwa Wykonawcy składającego Ofertę)</w:t>
      </w:r>
    </w:p>
    <w:p w14:paraId="3D3E8C90" w14:textId="77777777" w:rsidR="007B723F" w:rsidRPr="00F649AC" w:rsidRDefault="007B723F" w:rsidP="007B723F">
      <w:pPr>
        <w:spacing w:after="0" w:line="240" w:lineRule="auto"/>
        <w:jc w:val="center"/>
        <w:rPr>
          <w:rFonts w:eastAsia="Calibri"/>
          <w:i/>
          <w:sz w:val="18"/>
          <w:szCs w:val="18"/>
        </w:rPr>
      </w:pPr>
    </w:p>
    <w:p w14:paraId="23A33A92" w14:textId="77777777" w:rsidR="007B723F" w:rsidRDefault="007B723F" w:rsidP="007B723F">
      <w:pPr>
        <w:spacing w:after="0"/>
        <w:jc w:val="both"/>
        <w:rPr>
          <w:rFonts w:cstheme="minorHAnsi"/>
          <w:b/>
          <w:bCs/>
          <w:color w:val="000000"/>
          <w:sz w:val="18"/>
          <w:szCs w:val="18"/>
        </w:rPr>
      </w:pPr>
      <w:r w:rsidRPr="00F649AC">
        <w:rPr>
          <w:rFonts w:eastAsia="Calibri"/>
          <w:sz w:val="18"/>
          <w:szCs w:val="18"/>
        </w:rPr>
        <w:t xml:space="preserve">do dyspozycji następujące niezbędne zasoby na potrzeby realizacji zamówienia pn.: </w:t>
      </w:r>
      <w:r w:rsidR="002C3468">
        <w:rPr>
          <w:rFonts w:cstheme="minorHAnsi"/>
          <w:b/>
          <w:bCs/>
          <w:color w:val="000000"/>
          <w:sz w:val="18"/>
          <w:szCs w:val="18"/>
        </w:rPr>
        <w:t>Sukcesywna dostawa olejów oraz smarów do elektrowni wodnych PGE Energia Odnawialna S.A.</w:t>
      </w:r>
    </w:p>
    <w:p w14:paraId="480AA6BD" w14:textId="77777777" w:rsidR="00327B8A" w:rsidRPr="00E12D63" w:rsidRDefault="00327B8A" w:rsidP="008B70FF">
      <w:pPr>
        <w:spacing w:after="0"/>
        <w:jc w:val="both"/>
        <w:rPr>
          <w:rFonts w:cstheme="minorHAnsi"/>
          <w:b/>
          <w:bCs/>
          <w:color w:val="000000"/>
          <w:sz w:val="18"/>
          <w:szCs w:val="1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8"/>
        <w:gridCol w:w="1985"/>
        <w:gridCol w:w="1559"/>
        <w:gridCol w:w="1978"/>
      </w:tblGrid>
      <w:tr w:rsidR="007B723F" w:rsidRPr="001071FD" w14:paraId="235157E3" w14:textId="77777777" w:rsidTr="007B723F">
        <w:trPr>
          <w:trHeight w:val="2195"/>
        </w:trPr>
        <w:tc>
          <w:tcPr>
            <w:tcW w:w="40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AB873C" w14:textId="77777777" w:rsidR="007B723F" w:rsidRPr="001071FD" w:rsidRDefault="007B723F" w:rsidP="007B723F">
            <w:pPr>
              <w:spacing w:after="0" w:line="240" w:lineRule="auto"/>
              <w:jc w:val="center"/>
              <w:rPr>
                <w:b/>
                <w:sz w:val="16"/>
                <w:szCs w:val="16"/>
              </w:rPr>
            </w:pPr>
          </w:p>
          <w:p w14:paraId="5E6FFC2F" w14:textId="77777777" w:rsidR="007B723F" w:rsidRPr="001071FD" w:rsidRDefault="007B723F" w:rsidP="007B723F">
            <w:pPr>
              <w:spacing w:after="0" w:line="240" w:lineRule="auto"/>
              <w:jc w:val="center"/>
              <w:rPr>
                <w:b/>
                <w:sz w:val="16"/>
                <w:szCs w:val="16"/>
              </w:rPr>
            </w:pPr>
          </w:p>
          <w:p w14:paraId="092A8CCA" w14:textId="77777777" w:rsidR="007B723F" w:rsidRPr="001071FD" w:rsidRDefault="007B723F" w:rsidP="007B723F">
            <w:pPr>
              <w:spacing w:after="0" w:line="240" w:lineRule="auto"/>
              <w:jc w:val="center"/>
              <w:rPr>
                <w:b/>
                <w:sz w:val="16"/>
                <w:szCs w:val="16"/>
              </w:rPr>
            </w:pPr>
          </w:p>
          <w:p w14:paraId="4067E292" w14:textId="77777777" w:rsidR="007B723F" w:rsidRPr="001071FD" w:rsidRDefault="007B723F" w:rsidP="007B723F">
            <w:pPr>
              <w:spacing w:after="0" w:line="240" w:lineRule="auto"/>
              <w:jc w:val="center"/>
              <w:rPr>
                <w:b/>
                <w:i/>
                <w:sz w:val="16"/>
                <w:szCs w:val="16"/>
              </w:rPr>
            </w:pPr>
            <w:r w:rsidRPr="001071FD">
              <w:rPr>
                <w:b/>
                <w:sz w:val="16"/>
                <w:szCs w:val="16"/>
              </w:rPr>
              <w:t>Wyszczególnienie zasobów</w:t>
            </w:r>
            <w:r w:rsidRPr="001071FD">
              <w:rPr>
                <w:b/>
                <w:sz w:val="16"/>
                <w:szCs w:val="16"/>
                <w:vertAlign w:val="superscript"/>
              </w:rPr>
              <w:footnoteReference w:id="2"/>
            </w:r>
            <w:r w:rsidRPr="001071FD">
              <w:rPr>
                <w:b/>
                <w:i/>
                <w:sz w:val="16"/>
                <w:szCs w:val="16"/>
              </w:rPr>
              <w:t xml:space="preserve"> </w:t>
            </w:r>
          </w:p>
          <w:p w14:paraId="6C6BD5ED" w14:textId="77777777" w:rsidR="007B723F" w:rsidRPr="001071FD" w:rsidRDefault="007B723F" w:rsidP="007B723F">
            <w:pPr>
              <w:spacing w:after="0" w:line="240" w:lineRule="auto"/>
              <w:jc w:val="center"/>
              <w:rPr>
                <w:i/>
                <w:sz w:val="16"/>
                <w:szCs w:val="16"/>
              </w:rPr>
            </w:pPr>
            <w:r w:rsidRPr="001071FD">
              <w:rPr>
                <w:i/>
                <w:sz w:val="16"/>
                <w:szCs w:val="16"/>
              </w:rPr>
              <w:t>(Zakres dostępnych Wykonawcy zasobów)</w:t>
            </w:r>
          </w:p>
          <w:p w14:paraId="7FFACB99" w14:textId="77777777" w:rsidR="007B723F" w:rsidRPr="001071FD" w:rsidRDefault="007B723F" w:rsidP="007B723F">
            <w:pPr>
              <w:spacing w:after="0" w:line="240" w:lineRule="auto"/>
              <w:jc w:val="center"/>
              <w:rPr>
                <w:b/>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619901" w14:textId="77777777" w:rsidR="007B723F" w:rsidRPr="001071FD" w:rsidRDefault="007B723F" w:rsidP="007B723F">
            <w:pPr>
              <w:spacing w:after="0" w:line="240" w:lineRule="auto"/>
              <w:jc w:val="center"/>
              <w:rPr>
                <w:b/>
                <w:sz w:val="16"/>
                <w:szCs w:val="16"/>
              </w:rPr>
            </w:pPr>
            <w:r w:rsidRPr="001071FD">
              <w:rPr>
                <w:b/>
                <w:i/>
                <w:sz w:val="16"/>
                <w:szCs w:val="16"/>
              </w:rPr>
              <w:t xml:space="preserve">Sposób wykorzystania zasobów pomiotu trzeciego przez wykonawcę przy realizacji przedmiotowego zamówienia </w:t>
            </w:r>
            <w:r w:rsidRPr="001071FD">
              <w:rPr>
                <w:i/>
                <w:sz w:val="16"/>
                <w:szCs w:val="16"/>
              </w:rPr>
              <w:t>(np.: podwykonawstwo, doradztwo, konsultacje)</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378EE8" w14:textId="3680A07E" w:rsidR="007B723F" w:rsidRPr="001071FD" w:rsidRDefault="007B723F" w:rsidP="007B723F">
            <w:pPr>
              <w:spacing w:after="0" w:line="240" w:lineRule="auto"/>
              <w:jc w:val="center"/>
              <w:rPr>
                <w:b/>
                <w:i/>
                <w:sz w:val="16"/>
                <w:szCs w:val="16"/>
              </w:rPr>
            </w:pPr>
            <w:r w:rsidRPr="001071FD">
              <w:rPr>
                <w:b/>
                <w:i/>
                <w:sz w:val="16"/>
                <w:szCs w:val="16"/>
              </w:rPr>
              <w:t xml:space="preserve">Charakter stosunku, jaki będzie łączył wykonawcę </w:t>
            </w:r>
            <w:r w:rsidRPr="001071FD">
              <w:rPr>
                <w:b/>
                <w:i/>
                <w:sz w:val="16"/>
                <w:szCs w:val="16"/>
              </w:rPr>
              <w:br/>
              <w:t>z podwykonawcą,</w:t>
            </w:r>
            <w:r w:rsidR="00B83D66">
              <w:rPr>
                <w:b/>
                <w:i/>
                <w:sz w:val="16"/>
                <w:szCs w:val="16"/>
              </w:rPr>
              <w:t xml:space="preserve"> w ramach którego nastąpi udostę</w:t>
            </w:r>
            <w:bookmarkStart w:id="0" w:name="_GoBack"/>
            <w:bookmarkEnd w:id="0"/>
            <w:r w:rsidRPr="001071FD">
              <w:rPr>
                <w:b/>
                <w:i/>
                <w:sz w:val="16"/>
                <w:szCs w:val="16"/>
              </w:rPr>
              <w:t>pnienie wskazanego zasobu</w:t>
            </w:r>
            <w:r w:rsidRPr="001071FD">
              <w:rPr>
                <w:b/>
                <w:i/>
                <w:sz w:val="16"/>
                <w:szCs w:val="16"/>
              </w:rPr>
              <w:br/>
              <w:t xml:space="preserve"> </w:t>
            </w:r>
            <w:r w:rsidRPr="001071FD">
              <w:rPr>
                <w:i/>
                <w:sz w:val="16"/>
                <w:szCs w:val="16"/>
              </w:rPr>
              <w:t>(np. umowa cywilnoprawna, umowa zlecenie)</w:t>
            </w:r>
          </w:p>
        </w:tc>
        <w:tc>
          <w:tcPr>
            <w:tcW w:w="1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72486E" w14:textId="77777777" w:rsidR="007B723F" w:rsidRPr="001071FD" w:rsidRDefault="007B723F" w:rsidP="007B723F">
            <w:pPr>
              <w:spacing w:after="0" w:line="240" w:lineRule="auto"/>
              <w:jc w:val="center"/>
              <w:rPr>
                <w:b/>
                <w:i/>
                <w:sz w:val="16"/>
                <w:szCs w:val="16"/>
              </w:rPr>
            </w:pPr>
            <w:r w:rsidRPr="001071FD">
              <w:rPr>
                <w:b/>
                <w:i/>
                <w:sz w:val="16"/>
                <w:szCs w:val="16"/>
              </w:rPr>
              <w:t>Zakres i okres udziału podmiotu trzeciego przy wykonywaniu zamówienia</w:t>
            </w:r>
            <w:r w:rsidRPr="001071FD">
              <w:rPr>
                <w:b/>
                <w:i/>
                <w:sz w:val="16"/>
                <w:szCs w:val="16"/>
              </w:rPr>
              <w:br/>
              <w:t xml:space="preserve"> </w:t>
            </w:r>
            <w:r w:rsidRPr="001071FD">
              <w:rPr>
                <w:i/>
                <w:sz w:val="16"/>
                <w:szCs w:val="16"/>
              </w:rPr>
              <w:t>(np. udział w pracach w określonym zakresie - należy wskazać zakres, określenie okresu prac przy realizacji umowy, np. przez okres xx dni lub przez cały okres realizacji umowy)</w:t>
            </w:r>
          </w:p>
        </w:tc>
      </w:tr>
      <w:tr w:rsidR="007B723F" w:rsidRPr="001071FD" w14:paraId="03ED0F9F" w14:textId="77777777" w:rsidTr="007B723F">
        <w:trPr>
          <w:trHeight w:val="956"/>
        </w:trPr>
        <w:tc>
          <w:tcPr>
            <w:tcW w:w="4078" w:type="dxa"/>
            <w:tcBorders>
              <w:top w:val="single" w:sz="4" w:space="0" w:color="auto"/>
              <w:left w:val="single" w:sz="4" w:space="0" w:color="auto"/>
              <w:bottom w:val="single" w:sz="4" w:space="0" w:color="auto"/>
              <w:right w:val="single" w:sz="4" w:space="0" w:color="auto"/>
            </w:tcBorders>
            <w:hideMark/>
          </w:tcPr>
          <w:p w14:paraId="02A57496" w14:textId="77777777" w:rsidR="007B723F" w:rsidRPr="001071FD" w:rsidRDefault="007B723F" w:rsidP="007B723F">
            <w:pPr>
              <w:spacing w:after="0" w:line="240" w:lineRule="auto"/>
              <w:jc w:val="both"/>
              <w:rPr>
                <w:rFonts w:eastAsia="Times New Roman" w:cs="Segoe UI"/>
                <w:sz w:val="16"/>
                <w:szCs w:val="16"/>
                <w:lang w:eastAsia="pl-PL"/>
              </w:rPr>
            </w:pPr>
            <w:r w:rsidRPr="001071FD">
              <w:rPr>
                <w:rFonts w:eastAsia="Times New Roman" w:cs="Segoe UI"/>
                <w:sz w:val="16"/>
                <w:szCs w:val="16"/>
                <w:lang w:eastAsia="pl-PL"/>
              </w:rPr>
              <w:t>Posiadam/my niezbędne zdolności techniczne lub zawodowe do zrealizowania Zakupu, w szczególności wiedzę i doświadczenie oraz dysponujemy potencjałem technicznym i osobami zdolnymi do realizacji Zakupu,</w:t>
            </w:r>
          </w:p>
          <w:p w14:paraId="20765F28" w14:textId="77777777" w:rsidR="007B723F" w:rsidRPr="001071FD" w:rsidRDefault="007B723F" w:rsidP="007B723F">
            <w:pPr>
              <w:rPr>
                <w:i/>
                <w:sz w:val="16"/>
                <w:szCs w:val="16"/>
              </w:rPr>
            </w:pPr>
            <w:r w:rsidRPr="001071FD">
              <w:rPr>
                <w:i/>
                <w:sz w:val="16"/>
                <w:szCs w:val="16"/>
              </w:rPr>
              <w:t>………………………………………………………………………………</w:t>
            </w:r>
          </w:p>
        </w:tc>
        <w:tc>
          <w:tcPr>
            <w:tcW w:w="1985" w:type="dxa"/>
            <w:tcBorders>
              <w:top w:val="single" w:sz="4" w:space="0" w:color="auto"/>
              <w:left w:val="single" w:sz="4" w:space="0" w:color="auto"/>
              <w:bottom w:val="single" w:sz="4" w:space="0" w:color="auto"/>
              <w:right w:val="single" w:sz="4" w:space="0" w:color="auto"/>
            </w:tcBorders>
          </w:tcPr>
          <w:p w14:paraId="782D5201" w14:textId="77777777" w:rsidR="007B723F" w:rsidRPr="001071FD" w:rsidRDefault="007B723F" w:rsidP="007B723F">
            <w:pPr>
              <w:rPr>
                <w:b/>
                <w:i/>
                <w:sz w:val="16"/>
                <w:szCs w:val="16"/>
              </w:rPr>
            </w:pPr>
          </w:p>
        </w:tc>
        <w:tc>
          <w:tcPr>
            <w:tcW w:w="1559" w:type="dxa"/>
            <w:tcBorders>
              <w:top w:val="single" w:sz="4" w:space="0" w:color="auto"/>
              <w:left w:val="single" w:sz="4" w:space="0" w:color="auto"/>
              <w:bottom w:val="single" w:sz="4" w:space="0" w:color="auto"/>
              <w:right w:val="single" w:sz="4" w:space="0" w:color="auto"/>
            </w:tcBorders>
          </w:tcPr>
          <w:p w14:paraId="7DAFE459" w14:textId="77777777" w:rsidR="007B723F" w:rsidRPr="001071FD" w:rsidRDefault="007B723F" w:rsidP="007B723F">
            <w:pPr>
              <w:rPr>
                <w:b/>
                <w:i/>
                <w:sz w:val="16"/>
                <w:szCs w:val="16"/>
              </w:rPr>
            </w:pPr>
          </w:p>
        </w:tc>
        <w:tc>
          <w:tcPr>
            <w:tcW w:w="1978" w:type="dxa"/>
            <w:tcBorders>
              <w:top w:val="single" w:sz="4" w:space="0" w:color="auto"/>
              <w:left w:val="single" w:sz="4" w:space="0" w:color="auto"/>
              <w:bottom w:val="single" w:sz="4" w:space="0" w:color="auto"/>
              <w:right w:val="single" w:sz="4" w:space="0" w:color="auto"/>
            </w:tcBorders>
          </w:tcPr>
          <w:p w14:paraId="5FD8316D" w14:textId="77777777" w:rsidR="007B723F" w:rsidRPr="001071FD" w:rsidRDefault="007B723F" w:rsidP="007B723F">
            <w:pPr>
              <w:rPr>
                <w:b/>
                <w:i/>
                <w:sz w:val="16"/>
                <w:szCs w:val="16"/>
              </w:rPr>
            </w:pPr>
          </w:p>
        </w:tc>
      </w:tr>
    </w:tbl>
    <w:p w14:paraId="387D0541" w14:textId="77777777" w:rsidR="007B723F" w:rsidRDefault="007B723F" w:rsidP="007B723F">
      <w:pPr>
        <w:spacing w:after="0" w:line="240" w:lineRule="auto"/>
        <w:ind w:left="4956" w:hanging="4950"/>
        <w:rPr>
          <w:rFonts w:cs="Segoe UI"/>
          <w:bCs/>
          <w:i/>
          <w:iCs/>
          <w:sz w:val="18"/>
          <w:szCs w:val="18"/>
        </w:rPr>
      </w:pPr>
    </w:p>
    <w:p w14:paraId="2F3F54D3" w14:textId="77777777" w:rsidR="00C4477A" w:rsidRDefault="00C4477A" w:rsidP="007B723F">
      <w:pPr>
        <w:spacing w:after="0" w:line="240" w:lineRule="auto"/>
        <w:ind w:left="4956" w:hanging="4950"/>
        <w:rPr>
          <w:rFonts w:cs="Segoe UI"/>
          <w:bCs/>
          <w:i/>
          <w:iCs/>
          <w:sz w:val="18"/>
          <w:szCs w:val="18"/>
        </w:rPr>
      </w:pPr>
    </w:p>
    <w:p w14:paraId="2BA5DDB3" w14:textId="77777777" w:rsidR="007B723F" w:rsidRPr="00F649AC" w:rsidRDefault="007B723F" w:rsidP="007B723F">
      <w:pPr>
        <w:spacing w:after="0" w:line="240" w:lineRule="auto"/>
        <w:ind w:left="4956" w:hanging="4950"/>
        <w:rPr>
          <w:rFonts w:cs="Segoe UI"/>
          <w:bCs/>
          <w:i/>
          <w:iCs/>
          <w:sz w:val="18"/>
          <w:szCs w:val="18"/>
        </w:rPr>
      </w:pPr>
      <w:r w:rsidRPr="00F649AC">
        <w:rPr>
          <w:rFonts w:cs="Segoe UI"/>
          <w:bCs/>
          <w:i/>
          <w:iCs/>
          <w:sz w:val="18"/>
          <w:szCs w:val="18"/>
        </w:rPr>
        <w:lastRenderedPageBreak/>
        <w:t>...................................................,dn. ....................</w:t>
      </w:r>
    </w:p>
    <w:p w14:paraId="1536D49A" w14:textId="77777777" w:rsidR="007B723F" w:rsidRPr="00F649AC" w:rsidRDefault="007B723F" w:rsidP="007B723F">
      <w:pPr>
        <w:spacing w:after="0" w:line="240" w:lineRule="auto"/>
        <w:ind w:left="4956" w:hanging="4950"/>
        <w:jc w:val="right"/>
        <w:rPr>
          <w:rFonts w:cs="Segoe UI"/>
          <w:bCs/>
          <w:i/>
          <w:iCs/>
          <w:sz w:val="18"/>
          <w:szCs w:val="18"/>
        </w:rPr>
      </w:pPr>
      <w:r w:rsidRPr="00F649AC">
        <w:rPr>
          <w:rFonts w:cs="Segoe UI"/>
          <w:bCs/>
          <w:i/>
          <w:iCs/>
          <w:sz w:val="18"/>
          <w:szCs w:val="18"/>
        </w:rPr>
        <w:t>.....................................................................</w:t>
      </w:r>
    </w:p>
    <w:p w14:paraId="7386D0BD" w14:textId="77777777" w:rsidR="007B723F" w:rsidRPr="00B01732" w:rsidRDefault="007B723F" w:rsidP="007B723F">
      <w:pPr>
        <w:spacing w:after="0" w:line="240" w:lineRule="auto"/>
        <w:ind w:left="5664"/>
        <w:rPr>
          <w:rFonts w:eastAsia="Calibri" w:cs="Segoe UI"/>
          <w:b/>
          <w:i/>
          <w:sz w:val="18"/>
          <w:szCs w:val="18"/>
        </w:rPr>
      </w:pPr>
      <w:r>
        <w:rPr>
          <w:rFonts w:cs="Segoe UI"/>
          <w:b/>
          <w:i/>
          <w:sz w:val="18"/>
          <w:szCs w:val="18"/>
        </w:rPr>
        <w:t>K</w:t>
      </w:r>
      <w:r w:rsidRPr="004D6BA2">
        <w:rPr>
          <w:rFonts w:cs="Segoe UI"/>
          <w:b/>
          <w:i/>
          <w:sz w:val="18"/>
          <w:szCs w:val="18"/>
        </w:rPr>
        <w:t>w</w:t>
      </w:r>
      <w:r>
        <w:rPr>
          <w:rFonts w:cs="Segoe UI"/>
          <w:b/>
          <w:i/>
          <w:sz w:val="18"/>
          <w:szCs w:val="18"/>
        </w:rPr>
        <w:t>alifikowany podpis elektroniczny lub inny niż kwalifikowany rodzaj</w:t>
      </w:r>
      <w:r w:rsidRPr="004D6BA2">
        <w:rPr>
          <w:rFonts w:cs="Segoe UI"/>
          <w:b/>
          <w:i/>
          <w:sz w:val="18"/>
          <w:szCs w:val="18"/>
        </w:rPr>
        <w:t xml:space="preserve"> podpisu cyfrowego</w:t>
      </w:r>
      <w:r>
        <w:rPr>
          <w:rFonts w:cs="Segoe UI"/>
          <w:b/>
          <w:i/>
          <w:sz w:val="18"/>
          <w:szCs w:val="18"/>
        </w:rPr>
        <w:t>/</w:t>
      </w:r>
      <w:r w:rsidRPr="00BA50C9">
        <w:rPr>
          <w:rFonts w:eastAsia="Calibri" w:cs="Segoe UI"/>
          <w:b/>
          <w:i/>
          <w:sz w:val="18"/>
          <w:szCs w:val="18"/>
        </w:rPr>
        <w:t xml:space="preserve"> </w:t>
      </w:r>
    </w:p>
    <w:p w14:paraId="1602D6BA" w14:textId="77777777" w:rsidR="007B723F" w:rsidRPr="00F649AC" w:rsidRDefault="007B723F" w:rsidP="00327B8A">
      <w:pPr>
        <w:tabs>
          <w:tab w:val="left" w:pos="4678"/>
        </w:tabs>
        <w:spacing w:after="0" w:line="240" w:lineRule="auto"/>
        <w:ind w:left="4536" w:hanging="141"/>
        <w:jc w:val="center"/>
        <w:rPr>
          <w:rFonts w:cs="Segoe UI"/>
          <w:i/>
          <w:sz w:val="18"/>
          <w:szCs w:val="18"/>
        </w:rPr>
      </w:pPr>
      <w:r w:rsidRPr="00F649AC">
        <w:rPr>
          <w:rFonts w:cs="Segoe UI"/>
          <w:i/>
          <w:sz w:val="18"/>
          <w:szCs w:val="18"/>
        </w:rPr>
        <w:t>Podpis osoby (ób) upełnomocnionej (ych)</w:t>
      </w:r>
      <w:r w:rsidR="00327B8A">
        <w:rPr>
          <w:rFonts w:cs="Segoe UI"/>
          <w:i/>
          <w:sz w:val="18"/>
          <w:szCs w:val="18"/>
        </w:rPr>
        <w:t xml:space="preserve"> </w:t>
      </w:r>
      <w:r w:rsidRPr="00F649AC">
        <w:rPr>
          <w:rFonts w:cs="Segoe UI"/>
          <w:i/>
          <w:sz w:val="18"/>
          <w:szCs w:val="18"/>
        </w:rPr>
        <w:t>do złożenia podpisu w imieniu</w:t>
      </w:r>
    </w:p>
    <w:p w14:paraId="05F45EFD" w14:textId="77777777" w:rsidR="00327B8A" w:rsidRDefault="00327B8A" w:rsidP="00327B8A">
      <w:pPr>
        <w:tabs>
          <w:tab w:val="left" w:pos="142"/>
        </w:tabs>
        <w:spacing w:after="0" w:line="240" w:lineRule="auto"/>
        <w:ind w:left="142"/>
        <w:rPr>
          <w:i/>
          <w:sz w:val="16"/>
        </w:rPr>
      </w:pPr>
    </w:p>
    <w:sectPr w:rsidR="00327B8A" w:rsidSect="00071891">
      <w:headerReference w:type="default" r:id="rId40"/>
      <w:footerReference w:type="default" r:id="rId41"/>
      <w:pgSz w:w="11906" w:h="16838"/>
      <w:pgMar w:top="2127" w:right="1247" w:bottom="1560" w:left="993"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7E92E" w14:textId="77777777" w:rsidR="00ED6FE5" w:rsidRDefault="00ED6FE5" w:rsidP="00075000">
      <w:pPr>
        <w:spacing w:after="0" w:line="240" w:lineRule="auto"/>
      </w:pPr>
      <w:r>
        <w:separator/>
      </w:r>
    </w:p>
  </w:endnote>
  <w:endnote w:type="continuationSeparator" w:id="0">
    <w:p w14:paraId="1FC3EF03" w14:textId="77777777" w:rsidR="00ED6FE5" w:rsidRDefault="00ED6FE5" w:rsidP="00075000">
      <w:pPr>
        <w:spacing w:after="0" w:line="240" w:lineRule="auto"/>
      </w:pPr>
      <w:r>
        <w:continuationSeparator/>
      </w:r>
    </w:p>
  </w:endnote>
  <w:endnote w:type="continuationNotice" w:id="1">
    <w:p w14:paraId="508B6B29" w14:textId="77777777" w:rsidR="00ED6FE5" w:rsidRDefault="00ED6F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altName w:val="Times New Roman"/>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iberationSans">
    <w:panose1 w:val="00000000000000000000"/>
    <w:charset w:val="EE"/>
    <w:family w:val="auto"/>
    <w:notTrueType/>
    <w:pitch w:val="default"/>
    <w:sig w:usb0="00000005" w:usb1="00000000" w:usb2="00000000" w:usb3="00000000" w:csb0="00000002" w:csb1="00000000"/>
  </w:font>
  <w:font w:name="Arial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AFE0B" w14:textId="77777777" w:rsidR="00AC7DDB" w:rsidRDefault="00AC7D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990B820" w14:textId="77777777" w:rsidR="00AC7DDB" w:rsidRDefault="00AC7D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573505495"/>
      <w:docPartObj>
        <w:docPartGallery w:val="Page Numbers (Bottom of Page)"/>
        <w:docPartUnique/>
      </w:docPartObj>
    </w:sdtPr>
    <w:sdtEndPr/>
    <w:sdtContent>
      <w:sdt>
        <w:sdtPr>
          <w:rPr>
            <w:rFonts w:ascii="Century Gothic" w:hAnsi="Century Gothic"/>
            <w:sz w:val="16"/>
            <w:szCs w:val="16"/>
          </w:rPr>
          <w:id w:val="1681775705"/>
          <w:docPartObj>
            <w:docPartGallery w:val="Page Numbers (Top of Page)"/>
            <w:docPartUnique/>
          </w:docPartObj>
        </w:sdtPr>
        <w:sdtEndPr/>
        <w:sdtContent>
          <w:p w14:paraId="3EE32DE8" w14:textId="77777777" w:rsidR="00AC7DDB" w:rsidRPr="002E08BA" w:rsidRDefault="00AC7DDB" w:rsidP="00B11212">
            <w:pPr>
              <w:pStyle w:val="Stopka"/>
              <w:rPr>
                <w:sz w:val="16"/>
                <w:szCs w:val="16"/>
              </w:rPr>
            </w:pPr>
            <w:r w:rsidRPr="002E08BA">
              <w:rPr>
                <w:noProof/>
                <w:sz w:val="16"/>
                <w:szCs w:val="16"/>
                <w:lang w:eastAsia="pl-PL"/>
              </w:rPr>
              <mc:AlternateContent>
                <mc:Choice Requires="wps">
                  <w:drawing>
                    <wp:anchor distT="0" distB="0" distL="114300" distR="114300" simplePos="0" relativeHeight="251663360" behindDoc="0" locked="0" layoutInCell="1" allowOverlap="1" wp14:anchorId="04758729" wp14:editId="2BCEF3A2">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51030E60" id="Łącznik prostoliniowy 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" strokecolor="windowText"/>
                  </w:pict>
                </mc:Fallback>
              </mc:AlternateContent>
            </w:r>
          </w:p>
          <w:p w14:paraId="2C64F3AD" w14:textId="77777777" w:rsidR="00AC7DDB" w:rsidRPr="00CD0244" w:rsidRDefault="00AC7DDB" w:rsidP="00B11212">
            <w:pPr>
              <w:pStyle w:val="Stopka"/>
              <w:jc w:val="both"/>
              <w:rPr>
                <w:color w:val="808080" w:themeColor="background1" w:themeShade="80"/>
                <w:sz w:val="16"/>
                <w:szCs w:val="16"/>
              </w:rPr>
            </w:pPr>
            <w:r w:rsidRPr="00CD0244">
              <w:rPr>
                <w:color w:val="808080" w:themeColor="background1" w:themeShade="80"/>
                <w:sz w:val="16"/>
                <w:szCs w:val="16"/>
              </w:rPr>
              <w:t>PGE ENERGIA ODNAWIALNA SPÓŁKA</w:t>
            </w:r>
            <w:r>
              <w:rPr>
                <w:color w:val="808080" w:themeColor="background1" w:themeShade="80"/>
                <w:sz w:val="16"/>
                <w:szCs w:val="16"/>
              </w:rPr>
              <w:t xml:space="preserve"> AKCYJNA Z SIEDZIBĄ W WARSZAWIE</w:t>
            </w:r>
            <w:r w:rsidRPr="00CD0244">
              <w:rPr>
                <w:color w:val="808080" w:themeColor="background1" w:themeShade="80"/>
                <w:sz w:val="16"/>
                <w:szCs w:val="16"/>
              </w:rPr>
              <w:t>, UL. OGRODOWA 59A;</w:t>
            </w:r>
            <w:r>
              <w:rPr>
                <w:color w:val="808080" w:themeColor="background1" w:themeShade="80"/>
                <w:sz w:val="16"/>
                <w:szCs w:val="16"/>
              </w:rPr>
              <w:t xml:space="preserve"> </w:t>
            </w:r>
            <w:r w:rsidRPr="00CD0244">
              <w:rPr>
                <w:color w:val="808080" w:themeColor="background1" w:themeShade="80"/>
                <w:sz w:val="16"/>
                <w:szCs w:val="16"/>
              </w:rPr>
              <w:t>WPISANA DO KRAJOWEGO REJESTRU SĄDOWEGO PROWADZONEGO PRZEZ SĄD REJONOWY DLA M. ST. WARSZAWY,</w:t>
            </w:r>
            <w:r>
              <w:rPr>
                <w:color w:val="808080" w:themeColor="background1" w:themeShade="80"/>
                <w:sz w:val="16"/>
                <w:szCs w:val="16"/>
              </w:rPr>
              <w:t xml:space="preserve"> </w:t>
            </w:r>
            <w:r w:rsidRPr="00CD0244">
              <w:rPr>
                <w:color w:val="808080" w:themeColor="background1" w:themeShade="80"/>
                <w:sz w:val="16"/>
                <w:szCs w:val="16"/>
              </w:rPr>
              <w:t xml:space="preserve">KRS: 0000044915, NIP: 527-001-95-32, </w:t>
            </w:r>
            <w:r w:rsidRPr="00541AE0">
              <w:rPr>
                <w:color w:val="808080" w:themeColor="background1" w:themeShade="80"/>
                <w:sz w:val="16"/>
                <w:szCs w:val="16"/>
              </w:rPr>
              <w:t>BDO: 000024744</w:t>
            </w:r>
            <w:r>
              <w:rPr>
                <w:color w:val="808080" w:themeColor="background1" w:themeShade="80"/>
                <w:sz w:val="16"/>
                <w:szCs w:val="16"/>
              </w:rPr>
              <w:t xml:space="preserve">. </w:t>
            </w:r>
            <w:r w:rsidRPr="00CD0244">
              <w:rPr>
                <w:color w:val="808080" w:themeColor="background1" w:themeShade="80"/>
                <w:sz w:val="16"/>
                <w:szCs w:val="16"/>
              </w:rPr>
              <w:t>KAPITAŁ ZAKŁADOWY: 9</w:t>
            </w:r>
            <w:r>
              <w:rPr>
                <w:color w:val="808080" w:themeColor="background1" w:themeShade="80"/>
                <w:sz w:val="16"/>
                <w:szCs w:val="16"/>
              </w:rPr>
              <w:t>29 218 930 ZŁ, KAPITAŁ WPŁACONY</w:t>
            </w:r>
            <w:r w:rsidRPr="00CD0244">
              <w:rPr>
                <w:color w:val="808080" w:themeColor="background1" w:themeShade="80"/>
                <w:sz w:val="16"/>
                <w:szCs w:val="16"/>
              </w:rPr>
              <w:t>: 929 218</w:t>
            </w:r>
            <w:r>
              <w:rPr>
                <w:color w:val="808080" w:themeColor="background1" w:themeShade="80"/>
                <w:sz w:val="16"/>
                <w:szCs w:val="16"/>
              </w:rPr>
              <w:t> </w:t>
            </w:r>
            <w:r w:rsidRPr="00CD0244">
              <w:rPr>
                <w:color w:val="808080" w:themeColor="background1" w:themeShade="80"/>
                <w:sz w:val="16"/>
                <w:szCs w:val="16"/>
              </w:rPr>
              <w:t>930</w:t>
            </w:r>
            <w:r>
              <w:rPr>
                <w:color w:val="808080" w:themeColor="background1" w:themeShade="80"/>
                <w:sz w:val="16"/>
                <w:szCs w:val="16"/>
              </w:rPr>
              <w:t xml:space="preserve"> </w:t>
            </w:r>
            <w:r w:rsidRPr="00CD0244">
              <w:rPr>
                <w:color w:val="808080" w:themeColor="background1" w:themeShade="80"/>
                <w:sz w:val="16"/>
                <w:szCs w:val="16"/>
              </w:rPr>
              <w:t>ZŁ;</w:t>
            </w:r>
            <w:r>
              <w:rPr>
                <w:color w:val="808080" w:themeColor="background1" w:themeShade="80"/>
                <w:sz w:val="16"/>
                <w:szCs w:val="16"/>
              </w:rPr>
              <w:t xml:space="preserve"> </w:t>
            </w:r>
            <w:r w:rsidRPr="00CD0244">
              <w:rPr>
                <w:color w:val="808080" w:themeColor="background1" w:themeShade="80"/>
                <w:sz w:val="16"/>
                <w:szCs w:val="16"/>
              </w:rPr>
              <w:t>KONTO BANKOWE: BANK PKO BP S.A. NR 59 1020 1026 0000 1002 0248 6173, WWW.PGEEO.PL</w:t>
            </w:r>
          </w:p>
          <w:p w14:paraId="37E4F7E2" w14:textId="33E1D369" w:rsidR="00AC7DDB" w:rsidRPr="00925733" w:rsidRDefault="00AC7DDB">
            <w:pPr>
              <w:pStyle w:val="Stopka"/>
              <w:jc w:val="right"/>
              <w:rPr>
                <w:rFonts w:ascii="Century Gothic" w:hAnsi="Century Gothic"/>
                <w:sz w:val="16"/>
                <w:szCs w:val="16"/>
              </w:rPr>
            </w:pPr>
            <w:r w:rsidRPr="00347034">
              <w:rPr>
                <w:sz w:val="16"/>
                <w:szCs w:val="16"/>
              </w:rPr>
              <w:t xml:space="preserve">Strona </w:t>
            </w:r>
            <w:r w:rsidRPr="00347034">
              <w:rPr>
                <w:b/>
                <w:bCs/>
                <w:sz w:val="16"/>
                <w:szCs w:val="16"/>
              </w:rPr>
              <w:fldChar w:fldCharType="begin"/>
            </w:r>
            <w:r w:rsidRPr="00347034">
              <w:rPr>
                <w:b/>
                <w:bCs/>
                <w:sz w:val="16"/>
                <w:szCs w:val="16"/>
              </w:rPr>
              <w:instrText>PAGE</w:instrText>
            </w:r>
            <w:r w:rsidRPr="00347034">
              <w:rPr>
                <w:b/>
                <w:bCs/>
                <w:sz w:val="16"/>
                <w:szCs w:val="16"/>
              </w:rPr>
              <w:fldChar w:fldCharType="separate"/>
            </w:r>
            <w:r w:rsidR="00B83D66">
              <w:rPr>
                <w:b/>
                <w:bCs/>
                <w:noProof/>
                <w:sz w:val="16"/>
                <w:szCs w:val="16"/>
              </w:rPr>
              <w:t>11</w:t>
            </w:r>
            <w:r w:rsidRPr="00347034">
              <w:rPr>
                <w:b/>
                <w:bCs/>
                <w:sz w:val="16"/>
                <w:szCs w:val="16"/>
              </w:rPr>
              <w:fldChar w:fldCharType="end"/>
            </w:r>
            <w:r w:rsidRPr="00347034">
              <w:rPr>
                <w:sz w:val="16"/>
                <w:szCs w:val="16"/>
              </w:rPr>
              <w:t xml:space="preserve"> z </w:t>
            </w:r>
            <w:r w:rsidRPr="00347034">
              <w:rPr>
                <w:b/>
                <w:bCs/>
                <w:sz w:val="16"/>
                <w:szCs w:val="16"/>
              </w:rPr>
              <w:fldChar w:fldCharType="begin"/>
            </w:r>
            <w:r w:rsidRPr="00347034">
              <w:rPr>
                <w:b/>
                <w:bCs/>
                <w:sz w:val="16"/>
                <w:szCs w:val="16"/>
              </w:rPr>
              <w:instrText>NUMPAGES</w:instrText>
            </w:r>
            <w:r w:rsidRPr="00347034">
              <w:rPr>
                <w:b/>
                <w:bCs/>
                <w:sz w:val="16"/>
                <w:szCs w:val="16"/>
              </w:rPr>
              <w:fldChar w:fldCharType="separate"/>
            </w:r>
            <w:r w:rsidR="00B83D66">
              <w:rPr>
                <w:b/>
                <w:bCs/>
                <w:noProof/>
                <w:sz w:val="16"/>
                <w:szCs w:val="16"/>
              </w:rPr>
              <w:t>19</w:t>
            </w:r>
            <w:r w:rsidRPr="00347034">
              <w:rPr>
                <w:b/>
                <w:bCs/>
                <w:sz w:val="16"/>
                <w:szCs w:val="16"/>
              </w:rPr>
              <w:fldChar w:fldCharType="end"/>
            </w:r>
          </w:p>
        </w:sdtContent>
      </w:sdt>
    </w:sdtContent>
  </w:sdt>
  <w:p w14:paraId="6606703E" w14:textId="77777777" w:rsidR="00AC7DDB" w:rsidRPr="00925733" w:rsidRDefault="00AC7DDB">
    <w:pPr>
      <w:pStyle w:val="Stopka"/>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15533" w14:textId="77777777" w:rsidR="00E25427" w:rsidRDefault="00E2542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8D32C" w14:textId="77777777" w:rsidR="00AC7DDB" w:rsidRDefault="00AC7D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29F190" w14:textId="77777777" w:rsidR="00AC7DDB" w:rsidRDefault="00AC7DDB">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156079975"/>
      <w:docPartObj>
        <w:docPartGallery w:val="Page Numbers (Bottom of Page)"/>
        <w:docPartUnique/>
      </w:docPartObj>
    </w:sdtPr>
    <w:sdtEndPr/>
    <w:sdtContent>
      <w:sdt>
        <w:sdtPr>
          <w:rPr>
            <w:rFonts w:ascii="Century Gothic" w:hAnsi="Century Gothic"/>
            <w:sz w:val="16"/>
            <w:szCs w:val="16"/>
          </w:rPr>
          <w:id w:val="-38123240"/>
          <w:docPartObj>
            <w:docPartGallery w:val="Page Numbers (Top of Page)"/>
            <w:docPartUnique/>
          </w:docPartObj>
        </w:sdtPr>
        <w:sdtEndPr/>
        <w:sdtContent>
          <w:p w14:paraId="278212D6" w14:textId="77777777" w:rsidR="00AC7DDB" w:rsidRPr="002E08BA" w:rsidRDefault="00AC7DDB" w:rsidP="00B11212">
            <w:pPr>
              <w:pStyle w:val="Stopka"/>
              <w:rPr>
                <w:sz w:val="16"/>
                <w:szCs w:val="16"/>
              </w:rPr>
            </w:pPr>
            <w:r w:rsidRPr="002E08BA">
              <w:rPr>
                <w:noProof/>
                <w:sz w:val="16"/>
                <w:szCs w:val="16"/>
                <w:lang w:eastAsia="pl-PL"/>
              </w:rPr>
              <mc:AlternateContent>
                <mc:Choice Requires="wps">
                  <w:drawing>
                    <wp:anchor distT="0" distB="0" distL="114300" distR="114300" simplePos="0" relativeHeight="251660288" behindDoc="0" locked="0" layoutInCell="1" allowOverlap="1" wp14:anchorId="3D65491F" wp14:editId="71B2F7BC">
                      <wp:simplePos x="0" y="0"/>
                      <wp:positionH relativeFrom="column">
                        <wp:posOffset>1782</wp:posOffset>
                      </wp:positionH>
                      <wp:positionV relativeFrom="paragraph">
                        <wp:posOffset>52146</wp:posOffset>
                      </wp:positionV>
                      <wp:extent cx="5943600" cy="0"/>
                      <wp:effectExtent l="0" t="0" r="19050" b="19050"/>
                      <wp:wrapNone/>
                      <wp:docPr id="1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2BB6F756" id="Łącznik prostoliniowy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" strokecolor="windowText"/>
                  </w:pict>
                </mc:Fallback>
              </mc:AlternateContent>
            </w:r>
          </w:p>
          <w:p w14:paraId="44196579" w14:textId="77777777" w:rsidR="00AC7DDB" w:rsidRPr="00CD0244" w:rsidRDefault="00AC7DDB" w:rsidP="00B11212">
            <w:pPr>
              <w:pStyle w:val="Stopka"/>
              <w:jc w:val="both"/>
              <w:rPr>
                <w:color w:val="808080" w:themeColor="background1" w:themeShade="80"/>
                <w:sz w:val="16"/>
                <w:szCs w:val="16"/>
              </w:rPr>
            </w:pPr>
            <w:r w:rsidRPr="00CD0244">
              <w:rPr>
                <w:color w:val="808080" w:themeColor="background1" w:themeShade="80"/>
                <w:sz w:val="16"/>
                <w:szCs w:val="16"/>
              </w:rPr>
              <w:t>PGE ENERGIA ODNAWIALNA SPÓŁKA</w:t>
            </w:r>
            <w:r>
              <w:rPr>
                <w:color w:val="808080" w:themeColor="background1" w:themeShade="80"/>
                <w:sz w:val="16"/>
                <w:szCs w:val="16"/>
              </w:rPr>
              <w:t xml:space="preserve"> AKCYJNA Z SIEDZIBĄ W WARSZAWIE</w:t>
            </w:r>
            <w:r w:rsidRPr="00CD0244">
              <w:rPr>
                <w:color w:val="808080" w:themeColor="background1" w:themeShade="80"/>
                <w:sz w:val="16"/>
                <w:szCs w:val="16"/>
              </w:rPr>
              <w:t>, UL. OGRODOWA 59A;</w:t>
            </w:r>
            <w:r>
              <w:rPr>
                <w:color w:val="808080" w:themeColor="background1" w:themeShade="80"/>
                <w:sz w:val="16"/>
                <w:szCs w:val="16"/>
              </w:rPr>
              <w:t xml:space="preserve"> </w:t>
            </w:r>
            <w:r w:rsidRPr="00CD0244">
              <w:rPr>
                <w:color w:val="808080" w:themeColor="background1" w:themeShade="80"/>
                <w:sz w:val="16"/>
                <w:szCs w:val="16"/>
              </w:rPr>
              <w:t>WPISANA DO KRAJOWEGO REJESTRU SĄDOWEGO PROWADZONEGO PRZEZ SĄD REJONOWY DLA M. ST. WARSZAWY,</w:t>
            </w:r>
            <w:r>
              <w:rPr>
                <w:color w:val="808080" w:themeColor="background1" w:themeShade="80"/>
                <w:sz w:val="16"/>
                <w:szCs w:val="16"/>
              </w:rPr>
              <w:t xml:space="preserve"> </w:t>
            </w:r>
            <w:r w:rsidRPr="00CD0244">
              <w:rPr>
                <w:color w:val="808080" w:themeColor="background1" w:themeShade="80"/>
                <w:sz w:val="16"/>
                <w:szCs w:val="16"/>
              </w:rPr>
              <w:t xml:space="preserve">KRS: 0000044915, NIP: 527-001-95-32, </w:t>
            </w:r>
            <w:r w:rsidRPr="00541AE0">
              <w:rPr>
                <w:color w:val="808080" w:themeColor="background1" w:themeShade="80"/>
                <w:sz w:val="16"/>
                <w:szCs w:val="16"/>
              </w:rPr>
              <w:t>BDO: 000024744</w:t>
            </w:r>
            <w:r>
              <w:rPr>
                <w:color w:val="808080" w:themeColor="background1" w:themeShade="80"/>
                <w:sz w:val="16"/>
                <w:szCs w:val="16"/>
              </w:rPr>
              <w:t xml:space="preserve">. </w:t>
            </w:r>
            <w:r w:rsidRPr="00CD0244">
              <w:rPr>
                <w:color w:val="808080" w:themeColor="background1" w:themeShade="80"/>
                <w:sz w:val="16"/>
                <w:szCs w:val="16"/>
              </w:rPr>
              <w:t>KAPITAŁ ZAKŁADOWY: 9</w:t>
            </w:r>
            <w:r>
              <w:rPr>
                <w:color w:val="808080" w:themeColor="background1" w:themeShade="80"/>
                <w:sz w:val="16"/>
                <w:szCs w:val="16"/>
              </w:rPr>
              <w:t>29 218 930 ZŁ, KAPITAŁ WPŁACONY</w:t>
            </w:r>
            <w:r w:rsidRPr="00CD0244">
              <w:rPr>
                <w:color w:val="808080" w:themeColor="background1" w:themeShade="80"/>
                <w:sz w:val="16"/>
                <w:szCs w:val="16"/>
              </w:rPr>
              <w:t>: 929 218</w:t>
            </w:r>
            <w:r>
              <w:rPr>
                <w:color w:val="808080" w:themeColor="background1" w:themeShade="80"/>
                <w:sz w:val="16"/>
                <w:szCs w:val="16"/>
              </w:rPr>
              <w:t> </w:t>
            </w:r>
            <w:r w:rsidRPr="00CD0244">
              <w:rPr>
                <w:color w:val="808080" w:themeColor="background1" w:themeShade="80"/>
                <w:sz w:val="16"/>
                <w:szCs w:val="16"/>
              </w:rPr>
              <w:t>930</w:t>
            </w:r>
            <w:r>
              <w:rPr>
                <w:color w:val="808080" w:themeColor="background1" w:themeShade="80"/>
                <w:sz w:val="16"/>
                <w:szCs w:val="16"/>
              </w:rPr>
              <w:t xml:space="preserve"> </w:t>
            </w:r>
            <w:r w:rsidRPr="00CD0244">
              <w:rPr>
                <w:color w:val="808080" w:themeColor="background1" w:themeShade="80"/>
                <w:sz w:val="16"/>
                <w:szCs w:val="16"/>
              </w:rPr>
              <w:t>ZŁ;</w:t>
            </w:r>
            <w:r>
              <w:rPr>
                <w:color w:val="808080" w:themeColor="background1" w:themeShade="80"/>
                <w:sz w:val="16"/>
                <w:szCs w:val="16"/>
              </w:rPr>
              <w:t xml:space="preserve"> </w:t>
            </w:r>
            <w:r w:rsidRPr="00CD0244">
              <w:rPr>
                <w:color w:val="808080" w:themeColor="background1" w:themeShade="80"/>
                <w:sz w:val="16"/>
                <w:szCs w:val="16"/>
              </w:rPr>
              <w:t>KONTO BANKOWE: BANK PKO BP S.A. NR 59 1020 1026 0000 1002 0248 6173, WWW.PGEEO.PL</w:t>
            </w:r>
          </w:p>
          <w:p w14:paraId="1D56A29C" w14:textId="57736698" w:rsidR="00AC7DDB" w:rsidRPr="00925733" w:rsidRDefault="00AC7DDB">
            <w:pPr>
              <w:pStyle w:val="Stopka"/>
              <w:jc w:val="right"/>
              <w:rPr>
                <w:rFonts w:ascii="Century Gothic" w:hAnsi="Century Gothic"/>
                <w:sz w:val="16"/>
                <w:szCs w:val="16"/>
              </w:rPr>
            </w:pPr>
            <w:r w:rsidRPr="00347034">
              <w:rPr>
                <w:sz w:val="16"/>
                <w:szCs w:val="16"/>
              </w:rPr>
              <w:t xml:space="preserve">Strona </w:t>
            </w:r>
            <w:r w:rsidRPr="00347034">
              <w:rPr>
                <w:b/>
                <w:bCs/>
                <w:sz w:val="16"/>
                <w:szCs w:val="16"/>
              </w:rPr>
              <w:fldChar w:fldCharType="begin"/>
            </w:r>
            <w:r w:rsidRPr="00347034">
              <w:rPr>
                <w:b/>
                <w:bCs/>
                <w:sz w:val="16"/>
                <w:szCs w:val="16"/>
              </w:rPr>
              <w:instrText>PAGE</w:instrText>
            </w:r>
            <w:r w:rsidRPr="00347034">
              <w:rPr>
                <w:b/>
                <w:bCs/>
                <w:sz w:val="16"/>
                <w:szCs w:val="16"/>
              </w:rPr>
              <w:fldChar w:fldCharType="separate"/>
            </w:r>
            <w:r w:rsidR="00B83D66">
              <w:rPr>
                <w:b/>
                <w:bCs/>
                <w:noProof/>
                <w:sz w:val="16"/>
                <w:szCs w:val="16"/>
              </w:rPr>
              <w:t>14</w:t>
            </w:r>
            <w:r w:rsidRPr="00347034">
              <w:rPr>
                <w:b/>
                <w:bCs/>
                <w:sz w:val="16"/>
                <w:szCs w:val="16"/>
              </w:rPr>
              <w:fldChar w:fldCharType="end"/>
            </w:r>
            <w:r w:rsidRPr="00347034">
              <w:rPr>
                <w:sz w:val="16"/>
                <w:szCs w:val="16"/>
              </w:rPr>
              <w:t xml:space="preserve"> z </w:t>
            </w:r>
            <w:r w:rsidRPr="00347034">
              <w:rPr>
                <w:b/>
                <w:bCs/>
                <w:sz w:val="16"/>
                <w:szCs w:val="16"/>
              </w:rPr>
              <w:fldChar w:fldCharType="begin"/>
            </w:r>
            <w:r w:rsidRPr="00347034">
              <w:rPr>
                <w:b/>
                <w:bCs/>
                <w:sz w:val="16"/>
                <w:szCs w:val="16"/>
              </w:rPr>
              <w:instrText>NUMPAGES</w:instrText>
            </w:r>
            <w:r w:rsidRPr="00347034">
              <w:rPr>
                <w:b/>
                <w:bCs/>
                <w:sz w:val="16"/>
                <w:szCs w:val="16"/>
              </w:rPr>
              <w:fldChar w:fldCharType="separate"/>
            </w:r>
            <w:r w:rsidR="00B83D66">
              <w:rPr>
                <w:b/>
                <w:bCs/>
                <w:noProof/>
                <w:sz w:val="16"/>
                <w:szCs w:val="16"/>
              </w:rPr>
              <w:t>19</w:t>
            </w:r>
            <w:r w:rsidRPr="00347034">
              <w:rPr>
                <w:b/>
                <w:bCs/>
                <w:sz w:val="16"/>
                <w:szCs w:val="16"/>
              </w:rPr>
              <w:fldChar w:fldCharType="end"/>
            </w:r>
          </w:p>
        </w:sdtContent>
      </w:sdt>
    </w:sdtContent>
  </w:sdt>
  <w:p w14:paraId="1FA8F15F" w14:textId="77777777" w:rsidR="00AC7DDB" w:rsidRPr="00925733" w:rsidRDefault="00AC7DDB">
    <w:pPr>
      <w:pStyle w:val="Stopka"/>
      <w:ind w:right="360"/>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43296" w14:textId="77777777" w:rsidR="00AC7DDB" w:rsidRDefault="00AC7D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8A59329" w14:textId="77777777" w:rsidR="00AC7DDB" w:rsidRDefault="00AC7DDB">
    <w:pPr>
      <w:pStyle w:val="Stopka"/>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1215273846"/>
      <w:docPartObj>
        <w:docPartGallery w:val="Page Numbers (Bottom of Page)"/>
        <w:docPartUnique/>
      </w:docPartObj>
    </w:sdtPr>
    <w:sdtEndPr/>
    <w:sdtContent>
      <w:sdt>
        <w:sdtPr>
          <w:rPr>
            <w:rFonts w:ascii="Century Gothic" w:hAnsi="Century Gothic"/>
            <w:sz w:val="16"/>
            <w:szCs w:val="16"/>
          </w:rPr>
          <w:id w:val="1441104289"/>
          <w:docPartObj>
            <w:docPartGallery w:val="Page Numbers (Top of Page)"/>
            <w:docPartUnique/>
          </w:docPartObj>
        </w:sdtPr>
        <w:sdtEndPr/>
        <w:sdtContent>
          <w:p w14:paraId="58EE5C16" w14:textId="77777777" w:rsidR="00AC7DDB" w:rsidRPr="002E08BA" w:rsidRDefault="00AC7DDB" w:rsidP="00B11212">
            <w:pPr>
              <w:pStyle w:val="Stopka"/>
              <w:rPr>
                <w:sz w:val="16"/>
                <w:szCs w:val="16"/>
              </w:rPr>
            </w:pPr>
            <w:r w:rsidRPr="002E08BA">
              <w:rPr>
                <w:noProof/>
                <w:sz w:val="16"/>
                <w:szCs w:val="16"/>
                <w:lang w:eastAsia="pl-PL"/>
              </w:rPr>
              <mc:AlternateContent>
                <mc:Choice Requires="wps">
                  <w:drawing>
                    <wp:anchor distT="0" distB="0" distL="114300" distR="114300" simplePos="0" relativeHeight="251661312" behindDoc="0" locked="0" layoutInCell="1" allowOverlap="1" wp14:anchorId="79D6E074" wp14:editId="436DB767">
                      <wp:simplePos x="0" y="0"/>
                      <wp:positionH relativeFrom="column">
                        <wp:posOffset>1782</wp:posOffset>
                      </wp:positionH>
                      <wp:positionV relativeFrom="paragraph">
                        <wp:posOffset>52146</wp:posOffset>
                      </wp:positionV>
                      <wp:extent cx="5943600" cy="0"/>
                      <wp:effectExtent l="0" t="0" r="19050" b="19050"/>
                      <wp:wrapNone/>
                      <wp:docPr id="6"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128C324B" id="Łącznik prostoliniowy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" strokecolor="windowText"/>
                  </w:pict>
                </mc:Fallback>
              </mc:AlternateContent>
            </w:r>
          </w:p>
          <w:p w14:paraId="4B4F9D85" w14:textId="77777777" w:rsidR="00AC7DDB" w:rsidRPr="00CD0244" w:rsidRDefault="00AC7DDB" w:rsidP="00B11212">
            <w:pPr>
              <w:pStyle w:val="Stopka"/>
              <w:jc w:val="both"/>
              <w:rPr>
                <w:color w:val="808080" w:themeColor="background1" w:themeShade="80"/>
                <w:sz w:val="16"/>
                <w:szCs w:val="16"/>
              </w:rPr>
            </w:pPr>
            <w:r w:rsidRPr="00CD0244">
              <w:rPr>
                <w:color w:val="808080" w:themeColor="background1" w:themeShade="80"/>
                <w:sz w:val="16"/>
                <w:szCs w:val="16"/>
              </w:rPr>
              <w:t>PGE ENERGIA ODNAWIALNA SPÓŁKA</w:t>
            </w:r>
            <w:r>
              <w:rPr>
                <w:color w:val="808080" w:themeColor="background1" w:themeShade="80"/>
                <w:sz w:val="16"/>
                <w:szCs w:val="16"/>
              </w:rPr>
              <w:t xml:space="preserve"> AKCYJNA Z SIEDZIBĄ W WARSZAWIE</w:t>
            </w:r>
            <w:r w:rsidRPr="00CD0244">
              <w:rPr>
                <w:color w:val="808080" w:themeColor="background1" w:themeShade="80"/>
                <w:sz w:val="16"/>
                <w:szCs w:val="16"/>
              </w:rPr>
              <w:t>, UL. OGRODOWA 59A;</w:t>
            </w:r>
            <w:r>
              <w:rPr>
                <w:color w:val="808080" w:themeColor="background1" w:themeShade="80"/>
                <w:sz w:val="16"/>
                <w:szCs w:val="16"/>
              </w:rPr>
              <w:t xml:space="preserve"> </w:t>
            </w:r>
            <w:r w:rsidRPr="00CD0244">
              <w:rPr>
                <w:color w:val="808080" w:themeColor="background1" w:themeShade="80"/>
                <w:sz w:val="16"/>
                <w:szCs w:val="16"/>
              </w:rPr>
              <w:t>WPISANA DO KRAJOWEGO REJESTRU SĄDOWEGO PROWADZONEGO PRZEZ SĄD REJONOWY DLA M. ST. WARSZAWY,</w:t>
            </w:r>
            <w:r>
              <w:rPr>
                <w:color w:val="808080" w:themeColor="background1" w:themeShade="80"/>
                <w:sz w:val="16"/>
                <w:szCs w:val="16"/>
              </w:rPr>
              <w:t xml:space="preserve"> </w:t>
            </w:r>
            <w:r w:rsidRPr="00CD0244">
              <w:rPr>
                <w:color w:val="808080" w:themeColor="background1" w:themeShade="80"/>
                <w:sz w:val="16"/>
                <w:szCs w:val="16"/>
              </w:rPr>
              <w:t xml:space="preserve">KRS: 0000044915, NIP: 527-001-95-32, </w:t>
            </w:r>
            <w:r w:rsidRPr="00541AE0">
              <w:rPr>
                <w:color w:val="808080" w:themeColor="background1" w:themeShade="80"/>
                <w:sz w:val="16"/>
                <w:szCs w:val="16"/>
              </w:rPr>
              <w:t>BDO: 000024744</w:t>
            </w:r>
            <w:r>
              <w:rPr>
                <w:color w:val="808080" w:themeColor="background1" w:themeShade="80"/>
                <w:sz w:val="16"/>
                <w:szCs w:val="16"/>
              </w:rPr>
              <w:t xml:space="preserve">. </w:t>
            </w:r>
            <w:r w:rsidRPr="00CD0244">
              <w:rPr>
                <w:color w:val="808080" w:themeColor="background1" w:themeShade="80"/>
                <w:sz w:val="16"/>
                <w:szCs w:val="16"/>
              </w:rPr>
              <w:t>KAPITAŁ ZAKŁADOWY: 9</w:t>
            </w:r>
            <w:r>
              <w:rPr>
                <w:color w:val="808080" w:themeColor="background1" w:themeShade="80"/>
                <w:sz w:val="16"/>
                <w:szCs w:val="16"/>
              </w:rPr>
              <w:t>29 218 930 ZŁ, KAPITAŁ WPŁACONY</w:t>
            </w:r>
            <w:r w:rsidRPr="00CD0244">
              <w:rPr>
                <w:color w:val="808080" w:themeColor="background1" w:themeShade="80"/>
                <w:sz w:val="16"/>
                <w:szCs w:val="16"/>
              </w:rPr>
              <w:t>: 929 218</w:t>
            </w:r>
            <w:r>
              <w:rPr>
                <w:color w:val="808080" w:themeColor="background1" w:themeShade="80"/>
                <w:sz w:val="16"/>
                <w:szCs w:val="16"/>
              </w:rPr>
              <w:t> </w:t>
            </w:r>
            <w:r w:rsidRPr="00CD0244">
              <w:rPr>
                <w:color w:val="808080" w:themeColor="background1" w:themeShade="80"/>
                <w:sz w:val="16"/>
                <w:szCs w:val="16"/>
              </w:rPr>
              <w:t>930</w:t>
            </w:r>
            <w:r>
              <w:rPr>
                <w:color w:val="808080" w:themeColor="background1" w:themeShade="80"/>
                <w:sz w:val="16"/>
                <w:szCs w:val="16"/>
              </w:rPr>
              <w:t xml:space="preserve"> </w:t>
            </w:r>
            <w:r w:rsidRPr="00CD0244">
              <w:rPr>
                <w:color w:val="808080" w:themeColor="background1" w:themeShade="80"/>
                <w:sz w:val="16"/>
                <w:szCs w:val="16"/>
              </w:rPr>
              <w:t>ZŁ;</w:t>
            </w:r>
            <w:r>
              <w:rPr>
                <w:color w:val="808080" w:themeColor="background1" w:themeShade="80"/>
                <w:sz w:val="16"/>
                <w:szCs w:val="16"/>
              </w:rPr>
              <w:t xml:space="preserve"> </w:t>
            </w:r>
            <w:r w:rsidRPr="00CD0244">
              <w:rPr>
                <w:color w:val="808080" w:themeColor="background1" w:themeShade="80"/>
                <w:sz w:val="16"/>
                <w:szCs w:val="16"/>
              </w:rPr>
              <w:t>KONTO BANKOWE: BANK PKO BP S.A. NR 59 1020 1026 0000 1002 0248 6173, WWW.PGEEO.PL</w:t>
            </w:r>
          </w:p>
          <w:p w14:paraId="485AD5E0" w14:textId="6D417A6E" w:rsidR="00AC7DDB" w:rsidRPr="00925733" w:rsidRDefault="00AC7DDB">
            <w:pPr>
              <w:pStyle w:val="Stopka"/>
              <w:jc w:val="right"/>
              <w:rPr>
                <w:rFonts w:ascii="Century Gothic" w:hAnsi="Century Gothic"/>
                <w:sz w:val="16"/>
                <w:szCs w:val="16"/>
              </w:rPr>
            </w:pPr>
            <w:r w:rsidRPr="00347034">
              <w:rPr>
                <w:sz w:val="16"/>
                <w:szCs w:val="16"/>
              </w:rPr>
              <w:t xml:space="preserve">Strona </w:t>
            </w:r>
            <w:r w:rsidRPr="00347034">
              <w:rPr>
                <w:b/>
                <w:bCs/>
                <w:sz w:val="16"/>
                <w:szCs w:val="16"/>
              </w:rPr>
              <w:fldChar w:fldCharType="begin"/>
            </w:r>
            <w:r w:rsidRPr="00347034">
              <w:rPr>
                <w:b/>
                <w:bCs/>
                <w:sz w:val="16"/>
                <w:szCs w:val="16"/>
              </w:rPr>
              <w:instrText>PAGE</w:instrText>
            </w:r>
            <w:r w:rsidRPr="00347034">
              <w:rPr>
                <w:b/>
                <w:bCs/>
                <w:sz w:val="16"/>
                <w:szCs w:val="16"/>
              </w:rPr>
              <w:fldChar w:fldCharType="separate"/>
            </w:r>
            <w:r w:rsidR="00B83D66">
              <w:rPr>
                <w:b/>
                <w:bCs/>
                <w:noProof/>
                <w:sz w:val="16"/>
                <w:szCs w:val="16"/>
              </w:rPr>
              <w:t>17</w:t>
            </w:r>
            <w:r w:rsidRPr="00347034">
              <w:rPr>
                <w:b/>
                <w:bCs/>
                <w:sz w:val="16"/>
                <w:szCs w:val="16"/>
              </w:rPr>
              <w:fldChar w:fldCharType="end"/>
            </w:r>
            <w:r w:rsidRPr="00347034">
              <w:rPr>
                <w:sz w:val="16"/>
                <w:szCs w:val="16"/>
              </w:rPr>
              <w:t xml:space="preserve"> z </w:t>
            </w:r>
            <w:r w:rsidRPr="00347034">
              <w:rPr>
                <w:b/>
                <w:bCs/>
                <w:sz w:val="16"/>
                <w:szCs w:val="16"/>
              </w:rPr>
              <w:fldChar w:fldCharType="begin"/>
            </w:r>
            <w:r w:rsidRPr="00347034">
              <w:rPr>
                <w:b/>
                <w:bCs/>
                <w:sz w:val="16"/>
                <w:szCs w:val="16"/>
              </w:rPr>
              <w:instrText>NUMPAGES</w:instrText>
            </w:r>
            <w:r w:rsidRPr="00347034">
              <w:rPr>
                <w:b/>
                <w:bCs/>
                <w:sz w:val="16"/>
                <w:szCs w:val="16"/>
              </w:rPr>
              <w:fldChar w:fldCharType="separate"/>
            </w:r>
            <w:r w:rsidR="00B83D66">
              <w:rPr>
                <w:b/>
                <w:bCs/>
                <w:noProof/>
                <w:sz w:val="16"/>
                <w:szCs w:val="16"/>
              </w:rPr>
              <w:t>19</w:t>
            </w:r>
            <w:r w:rsidRPr="00347034">
              <w:rPr>
                <w:b/>
                <w:bCs/>
                <w:sz w:val="16"/>
                <w:szCs w:val="16"/>
              </w:rPr>
              <w:fldChar w:fldCharType="end"/>
            </w:r>
          </w:p>
        </w:sdtContent>
      </w:sdt>
    </w:sdtContent>
  </w:sdt>
  <w:p w14:paraId="5FCBD50E" w14:textId="77777777" w:rsidR="00AC7DDB" w:rsidRPr="00925733" w:rsidRDefault="00AC7DDB">
    <w:pPr>
      <w:pStyle w:val="Stopka"/>
      <w:ind w:right="360"/>
      <w:rPr>
        <w:sz w:val="16"/>
        <w:szCs w:val="16"/>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006552625"/>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2D636E25" w14:textId="6CC06942" w:rsidR="00AC7DDB" w:rsidRPr="00D22554" w:rsidRDefault="00AC7DDB">
            <w:pPr>
              <w:pStyle w:val="Stopka"/>
              <w:jc w:val="right"/>
              <w:rPr>
                <w:sz w:val="16"/>
                <w:szCs w:val="16"/>
              </w:rPr>
            </w:pPr>
            <w:r w:rsidRPr="00D22554">
              <w:rPr>
                <w:sz w:val="16"/>
                <w:szCs w:val="16"/>
              </w:rPr>
              <w:t xml:space="preserve">Strona </w:t>
            </w:r>
            <w:r w:rsidRPr="00D22554">
              <w:rPr>
                <w:b/>
                <w:sz w:val="16"/>
                <w:szCs w:val="16"/>
              </w:rPr>
              <w:fldChar w:fldCharType="begin"/>
            </w:r>
            <w:r w:rsidRPr="00D22554">
              <w:rPr>
                <w:b/>
                <w:sz w:val="16"/>
                <w:szCs w:val="16"/>
              </w:rPr>
              <w:instrText>PAGE</w:instrText>
            </w:r>
            <w:r w:rsidRPr="00D22554">
              <w:rPr>
                <w:b/>
                <w:sz w:val="16"/>
                <w:szCs w:val="16"/>
              </w:rPr>
              <w:fldChar w:fldCharType="separate"/>
            </w:r>
            <w:r w:rsidR="00B83D66">
              <w:rPr>
                <w:b/>
                <w:noProof/>
                <w:sz w:val="16"/>
                <w:szCs w:val="16"/>
              </w:rPr>
              <w:t>18</w:t>
            </w:r>
            <w:r w:rsidRPr="00D22554">
              <w:rPr>
                <w:b/>
                <w:sz w:val="16"/>
                <w:szCs w:val="16"/>
              </w:rPr>
              <w:fldChar w:fldCharType="end"/>
            </w:r>
            <w:r w:rsidRPr="00D22554">
              <w:rPr>
                <w:sz w:val="16"/>
                <w:szCs w:val="16"/>
              </w:rPr>
              <w:t xml:space="preserve"> z </w:t>
            </w:r>
            <w:r w:rsidRPr="00D22554">
              <w:rPr>
                <w:b/>
                <w:sz w:val="16"/>
                <w:szCs w:val="16"/>
              </w:rPr>
              <w:fldChar w:fldCharType="begin"/>
            </w:r>
            <w:r w:rsidRPr="00D22554">
              <w:rPr>
                <w:b/>
                <w:sz w:val="16"/>
                <w:szCs w:val="16"/>
              </w:rPr>
              <w:instrText>NUMPAGES</w:instrText>
            </w:r>
            <w:r w:rsidRPr="00D22554">
              <w:rPr>
                <w:b/>
                <w:sz w:val="16"/>
                <w:szCs w:val="16"/>
              </w:rPr>
              <w:fldChar w:fldCharType="separate"/>
            </w:r>
            <w:r w:rsidR="00B83D66">
              <w:rPr>
                <w:b/>
                <w:noProof/>
                <w:sz w:val="16"/>
                <w:szCs w:val="16"/>
              </w:rPr>
              <w:t>19</w:t>
            </w:r>
            <w:r w:rsidRPr="00D22554">
              <w:rPr>
                <w:b/>
                <w:sz w:val="16"/>
                <w:szCs w:val="16"/>
              </w:rPr>
              <w:fldChar w:fldCharType="end"/>
            </w:r>
          </w:p>
        </w:sdtContent>
      </w:sdt>
    </w:sdtContent>
  </w:sdt>
  <w:p w14:paraId="5A853EE2" w14:textId="77777777" w:rsidR="00AC7DDB" w:rsidRDefault="00AC7D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84F25" w14:textId="77777777" w:rsidR="00ED6FE5" w:rsidRDefault="00ED6FE5" w:rsidP="00075000">
      <w:pPr>
        <w:spacing w:after="0" w:line="240" w:lineRule="auto"/>
      </w:pPr>
      <w:r>
        <w:separator/>
      </w:r>
    </w:p>
  </w:footnote>
  <w:footnote w:type="continuationSeparator" w:id="0">
    <w:p w14:paraId="25BED35F" w14:textId="77777777" w:rsidR="00ED6FE5" w:rsidRDefault="00ED6FE5" w:rsidP="00075000">
      <w:pPr>
        <w:spacing w:after="0" w:line="240" w:lineRule="auto"/>
      </w:pPr>
      <w:r>
        <w:continuationSeparator/>
      </w:r>
    </w:p>
  </w:footnote>
  <w:footnote w:type="continuationNotice" w:id="1">
    <w:p w14:paraId="653597E6" w14:textId="77777777" w:rsidR="00ED6FE5" w:rsidRDefault="00ED6FE5">
      <w:pPr>
        <w:spacing w:after="0" w:line="240" w:lineRule="auto"/>
      </w:pPr>
    </w:p>
  </w:footnote>
  <w:footnote w:id="2">
    <w:p w14:paraId="6321CE98" w14:textId="77777777" w:rsidR="00AC7DDB" w:rsidRDefault="00AC7DDB" w:rsidP="007B723F">
      <w:pPr>
        <w:pStyle w:val="Tekstprzypisudolnego"/>
        <w:rPr>
          <w:rFonts w:asciiTheme="minorHAnsi" w:hAnsiTheme="minorHAnsi"/>
          <w:sz w:val="16"/>
          <w:szCs w:val="16"/>
        </w:rPr>
      </w:pPr>
      <w:r>
        <w:rPr>
          <w:rStyle w:val="Odwoanieprzypisudolnego"/>
          <w:rFonts w:asciiTheme="minorHAnsi" w:hAnsiTheme="minorHAnsi"/>
          <w:sz w:val="16"/>
          <w:szCs w:val="16"/>
        </w:rPr>
        <w:footnoteRef/>
      </w:r>
      <w:r>
        <w:rPr>
          <w:rFonts w:asciiTheme="minorHAnsi" w:hAnsiTheme="minorHAnsi"/>
          <w:sz w:val="16"/>
          <w:szCs w:val="16"/>
        </w:rPr>
        <w:t xml:space="preserve"> Należy wskazać (wypełnić) tylko te zasoby, które podwykonawca oddaje do dyspozycji.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A1295" w14:textId="77777777" w:rsidR="00E25427" w:rsidRDefault="00E254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A864" w14:textId="77777777" w:rsidR="00AC7DDB" w:rsidRDefault="00AC7DDB" w:rsidP="00B11212">
    <w:pPr>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60E37" w14:textId="77777777" w:rsidR="00E25427" w:rsidRDefault="00E2542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8D509" w14:textId="77777777" w:rsidR="00AC7DDB" w:rsidRDefault="00AC7DDB" w:rsidP="00B11212">
    <w:pPr>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76002" w14:textId="77777777" w:rsidR="00AC7DDB" w:rsidRDefault="00AC7DDB" w:rsidP="00B11212">
    <w:pPr>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A4E28" w14:textId="77777777" w:rsidR="00AC7DDB" w:rsidRDefault="00AC7D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8423E3"/>
    <w:multiLevelType w:val="hybridMultilevel"/>
    <w:tmpl w:val="D618D868"/>
    <w:lvl w:ilvl="0" w:tplc="676AD814">
      <w:start w:val="1"/>
      <w:numFmt w:val="upperRoman"/>
      <w:lvlText w:val="%1."/>
      <w:lvlJc w:val="left"/>
      <w:pPr>
        <w:tabs>
          <w:tab w:val="num" w:pos="1080"/>
        </w:tabs>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3" w15:restartNumberingAfterBreak="0">
    <w:nsid w:val="045C5DCC"/>
    <w:multiLevelType w:val="hybridMultilevel"/>
    <w:tmpl w:val="9004959A"/>
    <w:lvl w:ilvl="0" w:tplc="C428C43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8C46EDB"/>
    <w:multiLevelType w:val="multilevel"/>
    <w:tmpl w:val="2BB05C7E"/>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DB0748"/>
    <w:multiLevelType w:val="multilevel"/>
    <w:tmpl w:val="8EB2A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sz w:val="18"/>
        <w:szCs w:val="18"/>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BEB692C"/>
    <w:multiLevelType w:val="hybridMultilevel"/>
    <w:tmpl w:val="CBDE7F7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 w15:restartNumberingAfterBreak="0">
    <w:nsid w:val="0E7600F6"/>
    <w:multiLevelType w:val="multilevel"/>
    <w:tmpl w:val="6DB415D6"/>
    <w:lvl w:ilvl="0">
      <w:start w:val="1"/>
      <w:numFmt w:val="decimal"/>
      <w:lvlText w:val="%1."/>
      <w:lvlJc w:val="left"/>
      <w:pPr>
        <w:ind w:left="720" w:hanging="720"/>
      </w:pPr>
      <w:rPr>
        <w:rFonts w:asciiTheme="minorHAnsi" w:eastAsia="Calibri" w:hAnsiTheme="minorHAnsi" w:cs="Segoe UI"/>
        <w:b/>
        <w:i w:val="0"/>
      </w:rPr>
    </w:lvl>
    <w:lvl w:ilvl="1">
      <w:start w:val="1"/>
      <w:numFmt w:val="decimal"/>
      <w:isLgl/>
      <w:lvlText w:val="%1.%2."/>
      <w:lvlJc w:val="left"/>
      <w:pPr>
        <w:ind w:left="786"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1" w15:restartNumberingAfterBreak="0">
    <w:nsid w:val="0F206373"/>
    <w:multiLevelType w:val="hybridMultilevel"/>
    <w:tmpl w:val="215AD938"/>
    <w:lvl w:ilvl="0" w:tplc="15E448E0">
      <w:start w:val="1"/>
      <w:numFmt w:val="decimal"/>
      <w:lvlText w:val="%1."/>
      <w:lvlJc w:val="left"/>
      <w:pPr>
        <w:ind w:left="36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EB66EE"/>
    <w:multiLevelType w:val="hybridMultilevel"/>
    <w:tmpl w:val="28EE96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0E849A1"/>
    <w:multiLevelType w:val="hybridMultilevel"/>
    <w:tmpl w:val="EEB2AEC6"/>
    <w:lvl w:ilvl="0" w:tplc="37484334">
      <w:start w:val="1"/>
      <w:numFmt w:val="bullet"/>
      <w:lvlText w:val=""/>
      <w:lvlJc w:val="left"/>
      <w:pPr>
        <w:ind w:left="1440"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44F4DEF"/>
    <w:multiLevelType w:val="hybridMultilevel"/>
    <w:tmpl w:val="66CE471E"/>
    <w:lvl w:ilvl="0" w:tplc="CC381B3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B890A98"/>
    <w:multiLevelType w:val="multilevel"/>
    <w:tmpl w:val="9D8C9876"/>
    <w:lvl w:ilvl="0">
      <w:start w:val="1"/>
      <w:numFmt w:val="lowerLetter"/>
      <w:lvlText w:val="%1)"/>
      <w:lvlJc w:val="left"/>
      <w:pPr>
        <w:ind w:left="720" w:hanging="360"/>
      </w:pPr>
      <w:rPr>
        <w:rFonts w:hint="default"/>
        <w:b/>
        <w:i/>
      </w:rPr>
    </w:lvl>
    <w:lvl w:ilvl="1">
      <w:start w:val="1"/>
      <w:numFmt w:val="lowerLetter"/>
      <w:lvlText w:val="%2)"/>
      <w:lvlJc w:val="left"/>
      <w:pPr>
        <w:ind w:left="1430" w:hanging="360"/>
      </w:pPr>
      <w:rPr>
        <w:rFonts w:hint="default"/>
        <w:b/>
        <w:i/>
        <w:color w:val="auto"/>
      </w:rPr>
    </w:lvl>
    <w:lvl w:ilvl="2">
      <w:start w:val="1"/>
      <w:numFmt w:val="lowerLetter"/>
      <w:lvlText w:val="%3)"/>
      <w:lvlJc w:val="left"/>
      <w:pPr>
        <w:ind w:left="1080" w:hanging="720"/>
      </w:pPr>
      <w:rPr>
        <w:rFonts w:hint="default"/>
        <w:b/>
        <w:i w:val="0"/>
      </w:rPr>
    </w:lvl>
    <w:lvl w:ilvl="3">
      <w:start w:val="1"/>
      <w:numFmt w:val="decimal"/>
      <w:isLgl/>
      <w:lvlText w:val="%1.%2.%3.%4"/>
      <w:lvlJc w:val="left"/>
      <w:pPr>
        <w:ind w:left="1080" w:hanging="720"/>
      </w:pPr>
      <w:rPr>
        <w:rFonts w:eastAsia="Calibri" w:hint="default"/>
        <w:i w:val="0"/>
      </w:rPr>
    </w:lvl>
    <w:lvl w:ilvl="4">
      <w:start w:val="1"/>
      <w:numFmt w:val="decimal"/>
      <w:isLgl/>
      <w:lvlText w:val="%1.%2.%3.%4.%5"/>
      <w:lvlJc w:val="left"/>
      <w:pPr>
        <w:ind w:left="1440" w:hanging="1080"/>
      </w:pPr>
      <w:rPr>
        <w:rFonts w:eastAsia="Calibri" w:hint="default"/>
        <w:i w:val="0"/>
      </w:rPr>
    </w:lvl>
    <w:lvl w:ilvl="5">
      <w:start w:val="1"/>
      <w:numFmt w:val="decimal"/>
      <w:isLgl/>
      <w:lvlText w:val="%1.%2.%3.%4.%5.%6"/>
      <w:lvlJc w:val="left"/>
      <w:pPr>
        <w:ind w:left="1440" w:hanging="1080"/>
      </w:pPr>
      <w:rPr>
        <w:rFonts w:eastAsia="Calibri" w:hint="default"/>
        <w:i w:val="0"/>
      </w:rPr>
    </w:lvl>
    <w:lvl w:ilvl="6">
      <w:start w:val="1"/>
      <w:numFmt w:val="decimal"/>
      <w:isLgl/>
      <w:lvlText w:val="%1.%2.%3.%4.%5.%6.%7"/>
      <w:lvlJc w:val="left"/>
      <w:pPr>
        <w:ind w:left="1800" w:hanging="1440"/>
      </w:pPr>
      <w:rPr>
        <w:rFonts w:eastAsia="Calibri" w:hint="default"/>
        <w:i w:val="0"/>
      </w:rPr>
    </w:lvl>
    <w:lvl w:ilvl="7">
      <w:start w:val="1"/>
      <w:numFmt w:val="decimal"/>
      <w:isLgl/>
      <w:lvlText w:val="%1.%2.%3.%4.%5.%6.%7.%8"/>
      <w:lvlJc w:val="left"/>
      <w:pPr>
        <w:ind w:left="1800" w:hanging="1440"/>
      </w:pPr>
      <w:rPr>
        <w:rFonts w:eastAsia="Calibri" w:hint="default"/>
        <w:i w:val="0"/>
      </w:rPr>
    </w:lvl>
    <w:lvl w:ilvl="8">
      <w:start w:val="1"/>
      <w:numFmt w:val="decimal"/>
      <w:isLgl/>
      <w:lvlText w:val="%1.%2.%3.%4.%5.%6.%7.%8.%9"/>
      <w:lvlJc w:val="left"/>
      <w:pPr>
        <w:ind w:left="2160" w:hanging="1800"/>
      </w:pPr>
      <w:rPr>
        <w:rFonts w:eastAsia="Calibri" w:hint="default"/>
        <w:i w:val="0"/>
      </w:rPr>
    </w:lvl>
  </w:abstractNum>
  <w:abstractNum w:abstractNumId="17" w15:restartNumberingAfterBreak="0">
    <w:nsid w:val="1B8D152E"/>
    <w:multiLevelType w:val="hybridMultilevel"/>
    <w:tmpl w:val="BF8E4066"/>
    <w:lvl w:ilvl="0" w:tplc="E17AB21A">
      <w:start w:val="1"/>
      <w:numFmt w:val="decimal"/>
      <w:lvlText w:val="%1."/>
      <w:lvlJc w:val="left"/>
      <w:pPr>
        <w:ind w:left="360" w:hanging="360"/>
      </w:pPr>
      <w:rPr>
        <w:rFonts w:cs="Segoe UI" w:hint="default"/>
        <w:b/>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2AA7D34"/>
    <w:multiLevelType w:val="hybridMultilevel"/>
    <w:tmpl w:val="C4126954"/>
    <w:lvl w:ilvl="0" w:tplc="D706B076">
      <w:start w:val="1"/>
      <w:numFmt w:val="decimal"/>
      <w:lvlText w:val="%1."/>
      <w:lvlJc w:val="left"/>
      <w:pPr>
        <w:ind w:left="720" w:hanging="360"/>
      </w:pPr>
      <w:rPr>
        <w:rFonts w:asciiTheme="minorHAnsi" w:hAnsiTheme="minorHAnsi" w:cstheme="minorHAnsi" w:hint="default"/>
        <w:b/>
        <w:sz w:val="18"/>
        <w:szCs w:val="18"/>
      </w:rPr>
    </w:lvl>
    <w:lvl w:ilvl="1" w:tplc="04150019" w:tentative="1">
      <w:start w:val="1"/>
      <w:numFmt w:val="lowerLetter"/>
      <w:lvlText w:val="%2."/>
      <w:lvlJc w:val="left"/>
      <w:pPr>
        <w:ind w:left="1440" w:hanging="360"/>
      </w:pPr>
    </w:lvl>
    <w:lvl w:ilvl="2" w:tplc="58B464C6">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413904"/>
    <w:multiLevelType w:val="hybridMultilevel"/>
    <w:tmpl w:val="06AAFF90"/>
    <w:lvl w:ilvl="0" w:tplc="04150017">
      <w:start w:val="1"/>
      <w:numFmt w:val="lowerLetter"/>
      <w:lvlText w:val="%1)"/>
      <w:lvlJc w:val="left"/>
      <w:pPr>
        <w:ind w:left="720" w:hanging="360"/>
      </w:pPr>
      <w:rPr>
        <w:rFonts w:hint="default"/>
        <w:b/>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E53D24"/>
    <w:multiLevelType w:val="hybridMultilevel"/>
    <w:tmpl w:val="5CC0C454"/>
    <w:lvl w:ilvl="0" w:tplc="CB702616">
      <w:start w:val="1"/>
      <w:numFmt w:val="decimal"/>
      <w:lvlText w:val="%1."/>
      <w:lvlJc w:val="left"/>
      <w:pPr>
        <w:tabs>
          <w:tab w:val="num" w:pos="360"/>
        </w:tabs>
        <w:ind w:left="360" w:hanging="360"/>
      </w:pPr>
      <w:rPr>
        <w:rFonts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4187970">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4" w15:restartNumberingAfterBreak="0">
    <w:nsid w:val="279D6D71"/>
    <w:multiLevelType w:val="hybridMultilevel"/>
    <w:tmpl w:val="C0DA0F5A"/>
    <w:lvl w:ilvl="0" w:tplc="A0A45974">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1F5D26"/>
    <w:multiLevelType w:val="hybridMultilevel"/>
    <w:tmpl w:val="5CC0C454"/>
    <w:lvl w:ilvl="0" w:tplc="CB702616">
      <w:start w:val="1"/>
      <w:numFmt w:val="decimal"/>
      <w:lvlText w:val="%1."/>
      <w:lvlJc w:val="left"/>
      <w:pPr>
        <w:tabs>
          <w:tab w:val="num" w:pos="360"/>
        </w:tabs>
        <w:ind w:left="360" w:hanging="360"/>
      </w:pPr>
      <w:rPr>
        <w:rFonts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4187970">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E523771"/>
    <w:multiLevelType w:val="hybridMultilevel"/>
    <w:tmpl w:val="53902906"/>
    <w:lvl w:ilvl="0" w:tplc="15E448E0">
      <w:start w:val="1"/>
      <w:numFmt w:val="decimal"/>
      <w:lvlText w:val="%1."/>
      <w:lvlJc w:val="left"/>
      <w:pPr>
        <w:ind w:left="36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954C0F"/>
    <w:multiLevelType w:val="hybridMultilevel"/>
    <w:tmpl w:val="E6E813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E432B8"/>
    <w:multiLevelType w:val="hybridMultilevel"/>
    <w:tmpl w:val="0BB0A686"/>
    <w:lvl w:ilvl="0" w:tplc="F2FC34AC">
      <w:start w:val="1"/>
      <w:numFmt w:val="decimal"/>
      <w:lvlText w:val="%1)"/>
      <w:lvlJc w:val="left"/>
      <w:pPr>
        <w:ind w:left="720" w:hanging="360"/>
      </w:pPr>
      <w:rPr>
        <w:rFonts w:hint="default"/>
        <w:b/>
        <w:i w:val="0"/>
        <w:sz w:val="18"/>
        <w:szCs w:val="18"/>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8318E2"/>
    <w:multiLevelType w:val="multilevel"/>
    <w:tmpl w:val="3EA481DA"/>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asciiTheme="minorHAnsi" w:hAnsiTheme="minorHAnsi" w:hint="default"/>
        <w:b/>
        <w:i/>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0" w15:restartNumberingAfterBreak="0">
    <w:nsid w:val="3B184A05"/>
    <w:multiLevelType w:val="hybridMultilevel"/>
    <w:tmpl w:val="8F900A06"/>
    <w:lvl w:ilvl="0" w:tplc="0C54557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B5727D2"/>
    <w:multiLevelType w:val="hybridMultilevel"/>
    <w:tmpl w:val="CB0888AC"/>
    <w:lvl w:ilvl="0" w:tplc="BAD406A2">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D081344"/>
    <w:multiLevelType w:val="multilevel"/>
    <w:tmpl w:val="92126858"/>
    <w:lvl w:ilvl="0">
      <w:start w:val="1"/>
      <w:numFmt w:val="decimal"/>
      <w:lvlText w:val="%1."/>
      <w:lvlJc w:val="left"/>
      <w:pPr>
        <w:ind w:left="360" w:hanging="360"/>
      </w:pPr>
      <w:rPr>
        <w:rFonts w:asciiTheme="minorHAnsi" w:hAnsiTheme="minorHAnsi" w:cs="Segoe UI" w:hint="default"/>
        <w:b/>
        <w:i w:val="0"/>
        <w:color w:val="auto"/>
        <w:sz w:val="18"/>
        <w:szCs w:val="18"/>
      </w:rPr>
    </w:lvl>
    <w:lvl w:ilvl="1">
      <w:start w:val="2"/>
      <w:numFmt w:val="decimal"/>
      <w:isLgl/>
      <w:lvlText w:val="%1.%2"/>
      <w:lvlJc w:val="left"/>
      <w:pPr>
        <w:ind w:left="360" w:hanging="360"/>
      </w:pPr>
      <w:rPr>
        <w:rFonts w:eastAsia="Calibri" w:hint="default"/>
        <w:b/>
        <w:i w:val="0"/>
      </w:rPr>
    </w:lvl>
    <w:lvl w:ilvl="2">
      <w:start w:val="1"/>
      <w:numFmt w:val="decimal"/>
      <w:isLgl/>
      <w:lvlText w:val="%1.%2.%3"/>
      <w:lvlJc w:val="left"/>
      <w:pPr>
        <w:ind w:left="720" w:hanging="720"/>
      </w:pPr>
      <w:rPr>
        <w:rFonts w:eastAsia="Calibri" w:hint="default"/>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3"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3E88388B"/>
    <w:multiLevelType w:val="hybridMultilevel"/>
    <w:tmpl w:val="451A5A52"/>
    <w:lvl w:ilvl="0" w:tplc="D40456B2">
      <w:start w:val="1"/>
      <w:numFmt w:val="decimal"/>
      <w:lvlText w:val="%1)"/>
      <w:lvlJc w:val="left"/>
      <w:pPr>
        <w:ind w:left="720" w:hanging="360"/>
      </w:pPr>
      <w:rPr>
        <w:rFonts w:hint="default"/>
        <w:b/>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F56F6D"/>
    <w:multiLevelType w:val="hybridMultilevel"/>
    <w:tmpl w:val="9C34EBA0"/>
    <w:lvl w:ilvl="0" w:tplc="DDACBC02">
      <w:start w:val="7"/>
      <w:numFmt w:val="decimal"/>
      <w:lvlText w:val="%1."/>
      <w:lvlJc w:val="left"/>
      <w:pPr>
        <w:tabs>
          <w:tab w:val="num" w:pos="928"/>
        </w:tabs>
        <w:ind w:left="928"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59011C"/>
    <w:multiLevelType w:val="multilevel"/>
    <w:tmpl w:val="46546014"/>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Century Gothic" w:hAnsi="Century Gothic"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7" w15:restartNumberingAfterBreak="0">
    <w:nsid w:val="48325CFD"/>
    <w:multiLevelType w:val="hybridMultilevel"/>
    <w:tmpl w:val="640825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A295635"/>
    <w:multiLevelType w:val="hybridMultilevel"/>
    <w:tmpl w:val="5CC0C454"/>
    <w:lvl w:ilvl="0" w:tplc="CB702616">
      <w:start w:val="1"/>
      <w:numFmt w:val="decimal"/>
      <w:lvlText w:val="%1."/>
      <w:lvlJc w:val="left"/>
      <w:pPr>
        <w:tabs>
          <w:tab w:val="num" w:pos="360"/>
        </w:tabs>
        <w:ind w:left="360" w:hanging="360"/>
      </w:pPr>
      <w:rPr>
        <w:rFonts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4187970">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AFA0C27"/>
    <w:multiLevelType w:val="multilevel"/>
    <w:tmpl w:val="D45C8D6A"/>
    <w:lvl w:ilvl="0">
      <w:start w:val="1"/>
      <w:numFmt w:val="decimal"/>
      <w:lvlText w:val="%1."/>
      <w:lvlJc w:val="left"/>
      <w:pPr>
        <w:tabs>
          <w:tab w:val="num" w:pos="720"/>
        </w:tabs>
        <w:ind w:left="720" w:hanging="720"/>
      </w:pPr>
      <w:rPr>
        <w:rFonts w:hint="default"/>
      </w:rPr>
    </w:lvl>
    <w:lvl w:ilvl="1">
      <w:start w:val="3"/>
      <w:numFmt w:val="decimal"/>
      <w:lvlText w:val="%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hint="default"/>
        <w:sz w:val="18"/>
        <w:szCs w:val="18"/>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1" w15:restartNumberingAfterBreak="0">
    <w:nsid w:val="4B036FAE"/>
    <w:multiLevelType w:val="hybridMultilevel"/>
    <w:tmpl w:val="125CC5FE"/>
    <w:lvl w:ilvl="0" w:tplc="80F00738">
      <w:start w:val="1"/>
      <w:numFmt w:val="decimal"/>
      <w:lvlText w:val="%1."/>
      <w:lvlJc w:val="left"/>
      <w:pPr>
        <w:tabs>
          <w:tab w:val="num" w:pos="360"/>
        </w:tabs>
        <w:ind w:left="360" w:hanging="360"/>
      </w:pPr>
      <w:rPr>
        <w:rFonts w:hint="default"/>
        <w:b w:val="0"/>
        <w:i w:val="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09517D2"/>
    <w:multiLevelType w:val="hybridMultilevel"/>
    <w:tmpl w:val="CFF0DD96"/>
    <w:lvl w:ilvl="0" w:tplc="4F66957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7F7E1A"/>
    <w:multiLevelType w:val="hybridMultilevel"/>
    <w:tmpl w:val="ED14A2A4"/>
    <w:lvl w:ilvl="0" w:tplc="1644A882">
      <w:start w:val="1"/>
      <w:numFmt w:val="decimal"/>
      <w:lvlText w:val="%1."/>
      <w:lvlJc w:val="left"/>
      <w:pPr>
        <w:ind w:left="360" w:hanging="360"/>
      </w:pPr>
      <w:rPr>
        <w:rFonts w:ascii="Century Gothic" w:hAnsi="Century Gothic" w:hint="default"/>
        <w:b w:val="0"/>
        <w:sz w:val="18"/>
        <w:szCs w:val="18"/>
      </w:rPr>
    </w:lvl>
    <w:lvl w:ilvl="1" w:tplc="04150011">
      <w:start w:val="1"/>
      <w:numFmt w:val="decimal"/>
      <w:lvlText w:val="%2)"/>
      <w:lvlJc w:val="left"/>
      <w:pPr>
        <w:ind w:left="786" w:hanging="360"/>
      </w:pPr>
      <w:rPr>
        <w:rFonts w:hint="default"/>
        <w:b w:val="0"/>
        <w:sz w:val="18"/>
        <w:szCs w:val="18"/>
      </w:rPr>
    </w:lvl>
    <w:lvl w:ilvl="2" w:tplc="A3489028">
      <w:start w:val="25"/>
      <w:numFmt w:val="upperRoman"/>
      <w:lvlText w:val="%3."/>
      <w:lvlJc w:val="left"/>
      <w:pPr>
        <w:ind w:left="2340" w:hanging="720"/>
      </w:pPr>
      <w:rPr>
        <w:rFonts w:hint="default"/>
      </w:rPr>
    </w:lvl>
    <w:lvl w:ilvl="3" w:tplc="0415000F">
      <w:start w:val="1"/>
      <w:numFmt w:val="decimal"/>
      <w:lvlText w:val="%4."/>
      <w:lvlJc w:val="left"/>
      <w:pPr>
        <w:ind w:left="360" w:hanging="360"/>
      </w:pPr>
      <w:rPr>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4B31A5B"/>
    <w:multiLevelType w:val="hybridMultilevel"/>
    <w:tmpl w:val="9F0E52AC"/>
    <w:lvl w:ilvl="0" w:tplc="C1E069FE">
      <w:start w:val="1"/>
      <w:numFmt w:val="upperRoman"/>
      <w:lvlText w:val="%1."/>
      <w:lvlJc w:val="left"/>
      <w:pPr>
        <w:tabs>
          <w:tab w:val="num" w:pos="1080"/>
        </w:tabs>
        <w:ind w:left="108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5C376CF7"/>
    <w:multiLevelType w:val="hybridMultilevel"/>
    <w:tmpl w:val="5D867B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8F740D"/>
    <w:multiLevelType w:val="hybridMultilevel"/>
    <w:tmpl w:val="D53E6C04"/>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15:restartNumberingAfterBreak="0">
    <w:nsid w:val="5E8A2CD8"/>
    <w:multiLevelType w:val="hybridMultilevel"/>
    <w:tmpl w:val="096232C8"/>
    <w:lvl w:ilvl="0" w:tplc="04150011">
      <w:start w:val="1"/>
      <w:numFmt w:val="decimal"/>
      <w:lvlText w:val="%1)"/>
      <w:lvlJc w:val="left"/>
      <w:pPr>
        <w:ind w:left="928"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8" w15:restartNumberingAfterBreak="0">
    <w:nsid w:val="5F550518"/>
    <w:multiLevelType w:val="multilevel"/>
    <w:tmpl w:val="1AA8204A"/>
    <w:lvl w:ilvl="0">
      <w:start w:val="1"/>
      <w:numFmt w:val="upperRoman"/>
      <w:lvlText w:val="%1."/>
      <w:lvlJc w:val="left"/>
      <w:pPr>
        <w:ind w:left="720" w:hanging="72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9" w15:restartNumberingAfterBreak="0">
    <w:nsid w:val="616A7ADB"/>
    <w:multiLevelType w:val="hybridMultilevel"/>
    <w:tmpl w:val="4F500BCE"/>
    <w:lvl w:ilvl="0" w:tplc="B8AC1844">
      <w:start w:val="1"/>
      <w:numFmt w:val="decimal"/>
      <w:lvlText w:val="%1)"/>
      <w:lvlJc w:val="left"/>
      <w:pPr>
        <w:ind w:left="502" w:hanging="360"/>
      </w:pPr>
      <w:rPr>
        <w:rFonts w:asciiTheme="minorHAnsi" w:hAnsiTheme="minorHAnsi" w:cs="Times New Roman" w:hint="default"/>
        <w:b/>
        <w:i w:val="0"/>
        <w:sz w:val="18"/>
        <w:szCs w:val="22"/>
      </w:rPr>
    </w:lvl>
    <w:lvl w:ilvl="1" w:tplc="52E8F278">
      <w:start w:val="1"/>
      <w:numFmt w:val="lowerLetter"/>
      <w:lvlText w:val="%2)"/>
      <w:lvlJc w:val="left"/>
      <w:pPr>
        <w:ind w:left="1506" w:hanging="360"/>
      </w:pPr>
      <w:rPr>
        <w:rFonts w:asciiTheme="minorHAnsi" w:eastAsiaTheme="minorHAnsi" w:hAnsiTheme="minorHAnsi" w:cstheme="minorBidi"/>
        <w:b/>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0" w15:restartNumberingAfterBreak="0">
    <w:nsid w:val="64782641"/>
    <w:multiLevelType w:val="multilevel"/>
    <w:tmpl w:val="559A59B4"/>
    <w:lvl w:ilvl="0">
      <w:start w:val="1"/>
      <w:numFmt w:val="decimal"/>
      <w:lvlText w:val="%1."/>
      <w:lvlJc w:val="left"/>
      <w:pPr>
        <w:tabs>
          <w:tab w:val="num" w:pos="432"/>
        </w:tabs>
        <w:ind w:left="432" w:hanging="432"/>
      </w:pPr>
      <w:rPr>
        <w:rFonts w:asciiTheme="minorHAnsi" w:hAnsiTheme="minorHAnsi" w:hint="default"/>
        <w:b/>
        <w:color w:val="auto"/>
        <w:sz w:val="18"/>
        <w:szCs w:val="18"/>
      </w:rPr>
    </w:lvl>
    <w:lvl w:ilvl="1">
      <w:start w:val="1"/>
      <w:numFmt w:val="lowerLetter"/>
      <w:lvlText w:val="%2)"/>
      <w:lvlJc w:val="left"/>
      <w:pPr>
        <w:tabs>
          <w:tab w:val="num" w:pos="454"/>
        </w:tabs>
        <w:ind w:left="454" w:hanging="454"/>
      </w:pPr>
      <w:rPr>
        <w:rFonts w:ascii="Century Gothic" w:hAnsi="Century Gothic"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1" w15:restartNumberingAfterBreak="0">
    <w:nsid w:val="68DB553C"/>
    <w:multiLevelType w:val="hybridMultilevel"/>
    <w:tmpl w:val="F7FE5C0A"/>
    <w:lvl w:ilvl="0" w:tplc="FCA626AC">
      <w:start w:val="1"/>
      <w:numFmt w:val="decimal"/>
      <w:lvlText w:val="%1."/>
      <w:lvlJc w:val="left"/>
      <w:pPr>
        <w:tabs>
          <w:tab w:val="num" w:pos="360"/>
        </w:tabs>
        <w:ind w:left="360" w:hanging="360"/>
      </w:pPr>
      <w:rPr>
        <w:rFonts w:cs="Times New Roman" w:hint="default"/>
        <w:color w:val="auto"/>
      </w:rPr>
    </w:lvl>
    <w:lvl w:ilvl="1" w:tplc="CF8831A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rPr>
        <w:rFonts w:cs="Times New Roman"/>
      </w:rPr>
    </w:lvl>
    <w:lvl w:ilvl="3" w:tplc="494A0F2E">
      <w:start w:val="1"/>
      <w:numFmt w:val="decimal"/>
      <w:lvlText w:val="%4."/>
      <w:lvlJc w:val="left"/>
      <w:pPr>
        <w:tabs>
          <w:tab w:val="num" w:pos="360"/>
        </w:tabs>
        <w:ind w:left="360" w:hanging="360"/>
      </w:pPr>
      <w:rPr>
        <w:rFonts w:asciiTheme="minorHAnsi" w:hAnsiTheme="minorHAnsi" w:cstheme="minorHAnsi" w:hint="default"/>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F393933"/>
    <w:multiLevelType w:val="multilevel"/>
    <w:tmpl w:val="F4D05E68"/>
    <w:lvl w:ilvl="0">
      <w:start w:val="1"/>
      <w:numFmt w:val="decimal"/>
      <w:pStyle w:val="1poziom"/>
      <w:lvlText w:val="%1."/>
      <w:lvlJc w:val="left"/>
      <w:pPr>
        <w:tabs>
          <w:tab w:val="num" w:pos="360"/>
        </w:tabs>
        <w:ind w:left="360" w:hanging="360"/>
      </w:pPr>
      <w:rPr>
        <w:rFonts w:cs="Times New Roman"/>
        <w:b/>
        <w:i w:val="0"/>
      </w:rPr>
    </w:lvl>
    <w:lvl w:ilvl="1">
      <w:start w:val="1"/>
      <w:numFmt w:val="decimal"/>
      <w:pStyle w:val="2poziom"/>
      <w:lvlText w:val="%1.%2."/>
      <w:lvlJc w:val="left"/>
      <w:pPr>
        <w:tabs>
          <w:tab w:val="num" w:pos="792"/>
        </w:tabs>
        <w:ind w:left="792" w:hanging="432"/>
      </w:pPr>
      <w:rPr>
        <w:rFonts w:cs="Times New Roman"/>
        <w:b/>
        <w:i w:val="0"/>
      </w:rPr>
    </w:lvl>
    <w:lvl w:ilvl="2">
      <w:start w:val="1"/>
      <w:numFmt w:val="decimal"/>
      <w:pStyle w:val="3poziom"/>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3" w15:restartNumberingAfterBreak="0">
    <w:nsid w:val="73683113"/>
    <w:multiLevelType w:val="hybridMultilevel"/>
    <w:tmpl w:val="84509ADE"/>
    <w:lvl w:ilvl="0" w:tplc="2736A884">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4B75ED5"/>
    <w:multiLevelType w:val="hybridMultilevel"/>
    <w:tmpl w:val="D61A2078"/>
    <w:lvl w:ilvl="0" w:tplc="665EB98A">
      <w:start w:val="1"/>
      <w:numFmt w:val="bullet"/>
      <w:lvlText w:val=""/>
      <w:lvlJc w:val="left"/>
      <w:pPr>
        <w:ind w:left="1416" w:hanging="360"/>
      </w:pPr>
      <w:rPr>
        <w:rFonts w:ascii="Symbol" w:hAnsi="Symbol"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55" w15:restartNumberingAfterBreak="0">
    <w:nsid w:val="78301B01"/>
    <w:multiLevelType w:val="hybridMultilevel"/>
    <w:tmpl w:val="5CC0C454"/>
    <w:lvl w:ilvl="0" w:tplc="CB702616">
      <w:start w:val="1"/>
      <w:numFmt w:val="decimal"/>
      <w:lvlText w:val="%1."/>
      <w:lvlJc w:val="left"/>
      <w:pPr>
        <w:tabs>
          <w:tab w:val="num" w:pos="360"/>
        </w:tabs>
        <w:ind w:left="360" w:hanging="360"/>
      </w:pPr>
      <w:rPr>
        <w:rFonts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4187970">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9E761D6"/>
    <w:multiLevelType w:val="multilevel"/>
    <w:tmpl w:val="42CC1D68"/>
    <w:lvl w:ilvl="0">
      <w:start w:val="1"/>
      <w:numFmt w:val="decimal"/>
      <w:lvlText w:val="%1."/>
      <w:lvlJc w:val="left"/>
      <w:pPr>
        <w:ind w:left="360" w:hanging="360"/>
      </w:pPr>
      <w:rPr>
        <w:rFonts w:asciiTheme="minorHAnsi" w:hAnsiTheme="minorHAnsi" w:cs="Segoe UI" w:hint="default"/>
        <w:b/>
        <w:i w:val="0"/>
        <w:color w:val="auto"/>
        <w:sz w:val="18"/>
        <w:szCs w:val="18"/>
      </w:rPr>
    </w:lvl>
    <w:lvl w:ilvl="1">
      <w:start w:val="2"/>
      <w:numFmt w:val="decimal"/>
      <w:isLgl/>
      <w:lvlText w:val="%1.%2"/>
      <w:lvlJc w:val="left"/>
      <w:pPr>
        <w:ind w:left="360" w:hanging="360"/>
      </w:pPr>
      <w:rPr>
        <w:rFonts w:eastAsia="Calibri" w:hint="default"/>
        <w:b/>
        <w:i w:val="0"/>
      </w:rPr>
    </w:lvl>
    <w:lvl w:ilvl="2">
      <w:start w:val="1"/>
      <w:numFmt w:val="decimal"/>
      <w:isLgl/>
      <w:lvlText w:val="%1.%2.%3"/>
      <w:lvlJc w:val="left"/>
      <w:pPr>
        <w:ind w:left="720" w:hanging="720"/>
      </w:pPr>
      <w:rPr>
        <w:rFonts w:eastAsia="Calibri" w:hint="default"/>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57" w15:restartNumberingAfterBreak="0">
    <w:nsid w:val="7D991CD4"/>
    <w:multiLevelType w:val="hybridMultilevel"/>
    <w:tmpl w:val="E1FE4F70"/>
    <w:lvl w:ilvl="0" w:tplc="0415000F">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5E448E0">
      <w:start w:val="1"/>
      <w:numFmt w:val="decimal"/>
      <w:lvlText w:val="%4."/>
      <w:lvlJc w:val="left"/>
      <w:pPr>
        <w:ind w:left="360" w:hanging="360"/>
      </w:pPr>
      <w:rPr>
        <w:b/>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2240A6"/>
    <w:multiLevelType w:val="multilevel"/>
    <w:tmpl w:val="6DB415D6"/>
    <w:lvl w:ilvl="0">
      <w:start w:val="1"/>
      <w:numFmt w:val="decimal"/>
      <w:lvlText w:val="%1."/>
      <w:lvlJc w:val="left"/>
      <w:pPr>
        <w:ind w:left="720" w:hanging="720"/>
      </w:pPr>
      <w:rPr>
        <w:rFonts w:asciiTheme="minorHAnsi" w:eastAsia="Calibri" w:hAnsiTheme="minorHAnsi" w:cs="Segoe UI"/>
        <w:b/>
        <w:i w:val="0"/>
      </w:rPr>
    </w:lvl>
    <w:lvl w:ilvl="1">
      <w:start w:val="1"/>
      <w:numFmt w:val="decimal"/>
      <w:isLgl/>
      <w:lvlText w:val="%1.%2."/>
      <w:lvlJc w:val="left"/>
      <w:pPr>
        <w:ind w:left="786"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num w:numId="1">
    <w:abstractNumId w:val="29"/>
  </w:num>
  <w:num w:numId="2">
    <w:abstractNumId w:val="28"/>
  </w:num>
  <w:num w:numId="3">
    <w:abstractNumId w:val="32"/>
  </w:num>
  <w:num w:numId="4">
    <w:abstractNumId w:val="48"/>
  </w:num>
  <w:num w:numId="5">
    <w:abstractNumId w:val="50"/>
  </w:num>
  <w:num w:numId="6">
    <w:abstractNumId w:val="33"/>
  </w:num>
  <w:num w:numId="7">
    <w:abstractNumId w:val="34"/>
  </w:num>
  <w:num w:numId="8">
    <w:abstractNumId w:val="6"/>
  </w:num>
  <w:num w:numId="9">
    <w:abstractNumId w:val="17"/>
  </w:num>
  <w:num w:numId="10">
    <w:abstractNumId w:val="57"/>
  </w:num>
  <w:num w:numId="11">
    <w:abstractNumId w:val="53"/>
  </w:num>
  <w:num w:numId="12">
    <w:abstractNumId w:val="43"/>
  </w:num>
  <w:num w:numId="13">
    <w:abstractNumId w:val="18"/>
  </w:num>
  <w:num w:numId="14">
    <w:abstractNumId w:val="38"/>
  </w:num>
  <w:num w:numId="15">
    <w:abstractNumId w:val="7"/>
  </w:num>
  <w:num w:numId="16">
    <w:abstractNumId w:val="31"/>
  </w:num>
  <w:num w:numId="17">
    <w:abstractNumId w:val="52"/>
    <w:lvlOverride w:ilvl="0">
      <w:lvl w:ilvl="0">
        <w:start w:val="1"/>
        <w:numFmt w:val="decimal"/>
        <w:pStyle w:val="1poziom"/>
        <w:lvlText w:val="%1."/>
        <w:lvlJc w:val="left"/>
        <w:pPr>
          <w:tabs>
            <w:tab w:val="num" w:pos="1031"/>
          </w:tabs>
          <w:ind w:left="1031" w:firstLine="28"/>
        </w:pPr>
        <w:rPr>
          <w:rFonts w:cs="Times New Roman"/>
          <w:b/>
          <w:i w:val="0"/>
        </w:rPr>
      </w:lvl>
    </w:lvlOverride>
    <w:lvlOverride w:ilvl="1">
      <w:lvl w:ilvl="1">
        <w:start w:val="1"/>
        <w:numFmt w:val="decimal"/>
        <w:lvlRestart w:val="0"/>
        <w:pStyle w:val="2poziom"/>
        <w:lvlText w:val="%1.%2."/>
        <w:lvlJc w:val="left"/>
        <w:pPr>
          <w:tabs>
            <w:tab w:val="num" w:pos="851"/>
          </w:tabs>
          <w:ind w:left="851" w:firstLine="28"/>
        </w:pPr>
        <w:rPr>
          <w:rFonts w:cs="Times New Roman"/>
          <w:b w:val="0"/>
          <w:i w:val="0"/>
        </w:rPr>
      </w:lvl>
    </w:lvlOverride>
    <w:lvlOverride w:ilvl="2">
      <w:lvl w:ilvl="2">
        <w:start w:val="1"/>
        <w:numFmt w:val="decimal"/>
        <w:lvlRestart w:val="0"/>
        <w:pStyle w:val="3poziom"/>
        <w:lvlText w:val="%1.%2.%3."/>
        <w:lvlJc w:val="left"/>
        <w:pPr>
          <w:tabs>
            <w:tab w:val="num" w:pos="1391"/>
          </w:tabs>
          <w:ind w:left="1391" w:hanging="851"/>
        </w:pPr>
        <w:rPr>
          <w:rFonts w:cs="Times New Roman"/>
          <w:b w:val="0"/>
          <w:color w:val="auto"/>
        </w:rPr>
      </w:lvl>
    </w:lvlOverride>
    <w:lvlOverride w:ilvl="3">
      <w:lvl w:ilvl="3">
        <w:start w:val="1"/>
        <w:numFmt w:val="decimal"/>
        <w:lvlRestart w:val="0"/>
        <w:lvlText w:val="%1.%2.%3.%4."/>
        <w:lvlJc w:val="left"/>
        <w:pPr>
          <w:tabs>
            <w:tab w:val="num" w:pos="1080"/>
          </w:tabs>
          <w:ind w:left="1008" w:hanging="648"/>
        </w:pPr>
        <w:rPr>
          <w:rFonts w:cs="Times New Roman"/>
        </w:rPr>
      </w:lvl>
    </w:lvlOverride>
    <w:lvlOverride w:ilvl="4">
      <w:lvl w:ilvl="4">
        <w:start w:val="1"/>
        <w:numFmt w:val="decimal"/>
        <w:lvlRestart w:val="0"/>
        <w:lvlText w:val="%1.%2.%3.%4.%5."/>
        <w:lvlJc w:val="left"/>
        <w:pPr>
          <w:tabs>
            <w:tab w:val="num" w:pos="1800"/>
          </w:tabs>
          <w:ind w:left="1512" w:hanging="792"/>
        </w:pPr>
        <w:rPr>
          <w:rFonts w:cs="Times New Roman"/>
        </w:rPr>
      </w:lvl>
    </w:lvlOverride>
    <w:lvlOverride w:ilvl="5">
      <w:lvl w:ilvl="5">
        <w:start w:val="1"/>
        <w:numFmt w:val="decimal"/>
        <w:lvlRestart w:val="0"/>
        <w:lvlText w:val="%1.%2.%3.%4.%5.%6."/>
        <w:lvlJc w:val="left"/>
        <w:pPr>
          <w:tabs>
            <w:tab w:val="num" w:pos="2160"/>
          </w:tabs>
          <w:ind w:left="2016" w:hanging="936"/>
        </w:pPr>
        <w:rPr>
          <w:rFonts w:cs="Times New Roman"/>
        </w:rPr>
      </w:lvl>
    </w:lvlOverride>
    <w:lvlOverride w:ilvl="6">
      <w:lvl w:ilvl="6">
        <w:start w:val="1"/>
        <w:numFmt w:val="decimal"/>
        <w:lvlRestart w:val="0"/>
        <w:lvlText w:val="%1.%2.%3.%4.%5.%6.%7."/>
        <w:lvlJc w:val="left"/>
        <w:pPr>
          <w:tabs>
            <w:tab w:val="num" w:pos="2880"/>
          </w:tabs>
          <w:ind w:left="2520" w:hanging="1080"/>
        </w:pPr>
        <w:rPr>
          <w:rFonts w:cs="Times New Roman"/>
        </w:rPr>
      </w:lvl>
    </w:lvlOverride>
    <w:lvlOverride w:ilvl="7">
      <w:lvl w:ilvl="7">
        <w:start w:val="1"/>
        <w:numFmt w:val="decimal"/>
        <w:lvlRestart w:val="0"/>
        <w:lvlText w:val="%1.%2.%3.%4.%5.%6.%7.%8."/>
        <w:lvlJc w:val="left"/>
        <w:pPr>
          <w:tabs>
            <w:tab w:val="num" w:pos="3240"/>
          </w:tabs>
          <w:ind w:left="3024" w:hanging="1224"/>
        </w:pPr>
        <w:rPr>
          <w:rFonts w:cs="Times New Roman"/>
        </w:rPr>
      </w:lvl>
    </w:lvlOverride>
    <w:lvlOverride w:ilvl="8">
      <w:lvl w:ilvl="8">
        <w:start w:val="1"/>
        <w:numFmt w:val="decimal"/>
        <w:lvlRestart w:val="0"/>
        <w:lvlText w:val="%1.%2.%3.%4.%5.%6.%7.%8.%9."/>
        <w:lvlJc w:val="left"/>
        <w:pPr>
          <w:tabs>
            <w:tab w:val="num" w:pos="3960"/>
          </w:tabs>
          <w:ind w:left="3600" w:hanging="1440"/>
        </w:pPr>
        <w:rPr>
          <w:rFonts w:cs="Times New Roman"/>
        </w:rPr>
      </w:lvl>
    </w:lvlOverride>
  </w:num>
  <w:num w:numId="18">
    <w:abstractNumId w:val="36"/>
  </w:num>
  <w:num w:numId="19">
    <w:abstractNumId w:val="58"/>
  </w:num>
  <w:num w:numId="20">
    <w:abstractNumId w:val="5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5"/>
  </w:num>
  <w:num w:numId="23">
    <w:abstractNumId w:val="4"/>
  </w:num>
  <w:num w:numId="24">
    <w:abstractNumId w:val="15"/>
  </w:num>
  <w:num w:numId="25">
    <w:abstractNumId w:val="0"/>
  </w:num>
  <w:num w:numId="26">
    <w:abstractNumId w:val="19"/>
  </w:num>
  <w:num w:numId="27">
    <w:abstractNumId w:val="51"/>
  </w:num>
  <w:num w:numId="28">
    <w:abstractNumId w:val="9"/>
  </w:num>
  <w:num w:numId="29">
    <w:abstractNumId w:val="46"/>
  </w:num>
  <w:num w:numId="30">
    <w:abstractNumId w:val="35"/>
  </w:num>
  <w:num w:numId="31">
    <w:abstractNumId w:val="23"/>
  </w:num>
  <w:num w:numId="32">
    <w:abstractNumId w:val="49"/>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1"/>
  </w:num>
  <w:num w:numId="36">
    <w:abstractNumId w:val="8"/>
  </w:num>
  <w:num w:numId="37">
    <w:abstractNumId w:val="3"/>
  </w:num>
  <w:num w:numId="38">
    <w:abstractNumId w:val="55"/>
  </w:num>
  <w:num w:numId="39">
    <w:abstractNumId w:val="14"/>
  </w:num>
  <w:num w:numId="40">
    <w:abstractNumId w:val="20"/>
  </w:num>
  <w:num w:numId="41">
    <w:abstractNumId w:val="26"/>
  </w:num>
  <w:num w:numId="42">
    <w:abstractNumId w:val="21"/>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 w:numId="46">
    <w:abstractNumId w:val="37"/>
  </w:num>
  <w:num w:numId="47">
    <w:abstractNumId w:val="45"/>
  </w:num>
  <w:num w:numId="48">
    <w:abstractNumId w:val="13"/>
  </w:num>
  <w:num w:numId="49">
    <w:abstractNumId w:val="42"/>
  </w:num>
  <w:num w:numId="50">
    <w:abstractNumId w:val="1"/>
  </w:num>
  <w:num w:numId="51">
    <w:abstractNumId w:val="24"/>
  </w:num>
  <w:num w:numId="52">
    <w:abstractNumId w:val="40"/>
  </w:num>
  <w:num w:numId="53">
    <w:abstractNumId w:val="47"/>
  </w:num>
  <w:num w:numId="54">
    <w:abstractNumId w:val="16"/>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4"/>
  </w:num>
  <w:num w:numId="58">
    <w:abstractNumId w:val="10"/>
  </w:num>
  <w:num w:numId="59">
    <w:abstractNumId w:val="22"/>
  </w:num>
  <w:num w:numId="60">
    <w:abstractNumId w:val="39"/>
  </w:num>
  <w:num w:numId="6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E4D"/>
    <w:rsid w:val="00000CD4"/>
    <w:rsid w:val="00001FEA"/>
    <w:rsid w:val="00003874"/>
    <w:rsid w:val="00004A91"/>
    <w:rsid w:val="00005176"/>
    <w:rsid w:val="000054AB"/>
    <w:rsid w:val="00005CE3"/>
    <w:rsid w:val="00005ED8"/>
    <w:rsid w:val="000065D3"/>
    <w:rsid w:val="0000738B"/>
    <w:rsid w:val="000074CC"/>
    <w:rsid w:val="0000757C"/>
    <w:rsid w:val="00007722"/>
    <w:rsid w:val="00007A6C"/>
    <w:rsid w:val="000109B5"/>
    <w:rsid w:val="00011B66"/>
    <w:rsid w:val="000132E5"/>
    <w:rsid w:val="000135AE"/>
    <w:rsid w:val="00013835"/>
    <w:rsid w:val="000143CB"/>
    <w:rsid w:val="00014AA8"/>
    <w:rsid w:val="00014E64"/>
    <w:rsid w:val="000159E8"/>
    <w:rsid w:val="00015FA2"/>
    <w:rsid w:val="00016632"/>
    <w:rsid w:val="000200E3"/>
    <w:rsid w:val="00020FB4"/>
    <w:rsid w:val="00021925"/>
    <w:rsid w:val="00021A33"/>
    <w:rsid w:val="000225E7"/>
    <w:rsid w:val="00022E7A"/>
    <w:rsid w:val="00023089"/>
    <w:rsid w:val="00023ADF"/>
    <w:rsid w:val="00024DED"/>
    <w:rsid w:val="00024E1D"/>
    <w:rsid w:val="00025F27"/>
    <w:rsid w:val="0002629A"/>
    <w:rsid w:val="00026A20"/>
    <w:rsid w:val="00027729"/>
    <w:rsid w:val="00027878"/>
    <w:rsid w:val="0002789F"/>
    <w:rsid w:val="00027BE4"/>
    <w:rsid w:val="00030C25"/>
    <w:rsid w:val="0003107E"/>
    <w:rsid w:val="00031948"/>
    <w:rsid w:val="00031E0E"/>
    <w:rsid w:val="000321B8"/>
    <w:rsid w:val="00032BC3"/>
    <w:rsid w:val="00033D27"/>
    <w:rsid w:val="00034072"/>
    <w:rsid w:val="000343AD"/>
    <w:rsid w:val="00035035"/>
    <w:rsid w:val="00035646"/>
    <w:rsid w:val="00035D81"/>
    <w:rsid w:val="00036026"/>
    <w:rsid w:val="0003699F"/>
    <w:rsid w:val="0003744D"/>
    <w:rsid w:val="000401B2"/>
    <w:rsid w:val="00040F0E"/>
    <w:rsid w:val="00043193"/>
    <w:rsid w:val="00043232"/>
    <w:rsid w:val="000437CD"/>
    <w:rsid w:val="00044010"/>
    <w:rsid w:val="0004510E"/>
    <w:rsid w:val="00045807"/>
    <w:rsid w:val="00046719"/>
    <w:rsid w:val="00047B22"/>
    <w:rsid w:val="00050EE4"/>
    <w:rsid w:val="00051F27"/>
    <w:rsid w:val="00052AB1"/>
    <w:rsid w:val="000531EC"/>
    <w:rsid w:val="00053A7B"/>
    <w:rsid w:val="00055734"/>
    <w:rsid w:val="00055DD6"/>
    <w:rsid w:val="00055EC9"/>
    <w:rsid w:val="00056393"/>
    <w:rsid w:val="000564DB"/>
    <w:rsid w:val="00056718"/>
    <w:rsid w:val="00056A6E"/>
    <w:rsid w:val="000574F5"/>
    <w:rsid w:val="00057DD4"/>
    <w:rsid w:val="00060941"/>
    <w:rsid w:val="00061A47"/>
    <w:rsid w:val="000621E3"/>
    <w:rsid w:val="00062E86"/>
    <w:rsid w:val="000638F4"/>
    <w:rsid w:val="0006643A"/>
    <w:rsid w:val="00066BF8"/>
    <w:rsid w:val="0006765A"/>
    <w:rsid w:val="000677F2"/>
    <w:rsid w:val="00067D4B"/>
    <w:rsid w:val="00070A71"/>
    <w:rsid w:val="00071891"/>
    <w:rsid w:val="00071D05"/>
    <w:rsid w:val="00073200"/>
    <w:rsid w:val="00074275"/>
    <w:rsid w:val="00074DAB"/>
    <w:rsid w:val="00074F7C"/>
    <w:rsid w:val="00075000"/>
    <w:rsid w:val="00076F84"/>
    <w:rsid w:val="00077684"/>
    <w:rsid w:val="00080B06"/>
    <w:rsid w:val="00080CCB"/>
    <w:rsid w:val="00081EF9"/>
    <w:rsid w:val="00082615"/>
    <w:rsid w:val="00082A45"/>
    <w:rsid w:val="00082CDA"/>
    <w:rsid w:val="00082F2B"/>
    <w:rsid w:val="00083A87"/>
    <w:rsid w:val="0008485B"/>
    <w:rsid w:val="00084AE7"/>
    <w:rsid w:val="00084E79"/>
    <w:rsid w:val="0008524A"/>
    <w:rsid w:val="000872BC"/>
    <w:rsid w:val="00087AC3"/>
    <w:rsid w:val="00090C5F"/>
    <w:rsid w:val="00092197"/>
    <w:rsid w:val="00092EDE"/>
    <w:rsid w:val="00092F91"/>
    <w:rsid w:val="00094337"/>
    <w:rsid w:val="00094425"/>
    <w:rsid w:val="00094D19"/>
    <w:rsid w:val="000951D5"/>
    <w:rsid w:val="000953F2"/>
    <w:rsid w:val="00095BC6"/>
    <w:rsid w:val="0009632D"/>
    <w:rsid w:val="0009737C"/>
    <w:rsid w:val="00097FA8"/>
    <w:rsid w:val="000A0977"/>
    <w:rsid w:val="000A2D21"/>
    <w:rsid w:val="000A3738"/>
    <w:rsid w:val="000A3795"/>
    <w:rsid w:val="000A3907"/>
    <w:rsid w:val="000A4AA7"/>
    <w:rsid w:val="000A4DD1"/>
    <w:rsid w:val="000A6769"/>
    <w:rsid w:val="000A6ACC"/>
    <w:rsid w:val="000A6B7A"/>
    <w:rsid w:val="000A6E26"/>
    <w:rsid w:val="000A718C"/>
    <w:rsid w:val="000A79D3"/>
    <w:rsid w:val="000B1B5B"/>
    <w:rsid w:val="000B3601"/>
    <w:rsid w:val="000B5EDD"/>
    <w:rsid w:val="000B69B0"/>
    <w:rsid w:val="000B7517"/>
    <w:rsid w:val="000B783D"/>
    <w:rsid w:val="000C0365"/>
    <w:rsid w:val="000C0F80"/>
    <w:rsid w:val="000C1EB2"/>
    <w:rsid w:val="000C418E"/>
    <w:rsid w:val="000C4548"/>
    <w:rsid w:val="000C49F2"/>
    <w:rsid w:val="000C4BEF"/>
    <w:rsid w:val="000C63A6"/>
    <w:rsid w:val="000C78E4"/>
    <w:rsid w:val="000D15B2"/>
    <w:rsid w:val="000D21B8"/>
    <w:rsid w:val="000D2CB7"/>
    <w:rsid w:val="000D2DAF"/>
    <w:rsid w:val="000D3F50"/>
    <w:rsid w:val="000D5AAE"/>
    <w:rsid w:val="000D62B6"/>
    <w:rsid w:val="000D6A0D"/>
    <w:rsid w:val="000D6C1C"/>
    <w:rsid w:val="000D7396"/>
    <w:rsid w:val="000D7451"/>
    <w:rsid w:val="000E074D"/>
    <w:rsid w:val="000E1B7C"/>
    <w:rsid w:val="000E2AC9"/>
    <w:rsid w:val="000E3967"/>
    <w:rsid w:val="000E4971"/>
    <w:rsid w:val="000E4C81"/>
    <w:rsid w:val="000E6752"/>
    <w:rsid w:val="000E6B70"/>
    <w:rsid w:val="000E7A1C"/>
    <w:rsid w:val="000E7B0E"/>
    <w:rsid w:val="000E7DB0"/>
    <w:rsid w:val="000F0136"/>
    <w:rsid w:val="000F0205"/>
    <w:rsid w:val="000F038F"/>
    <w:rsid w:val="000F0AE6"/>
    <w:rsid w:val="000F1E75"/>
    <w:rsid w:val="000F2009"/>
    <w:rsid w:val="000F277A"/>
    <w:rsid w:val="000F3221"/>
    <w:rsid w:val="000F32E4"/>
    <w:rsid w:val="000F56AF"/>
    <w:rsid w:val="000F746A"/>
    <w:rsid w:val="000F7991"/>
    <w:rsid w:val="000F7CD6"/>
    <w:rsid w:val="000F7DD9"/>
    <w:rsid w:val="00100D61"/>
    <w:rsid w:val="00100EDC"/>
    <w:rsid w:val="00102CE7"/>
    <w:rsid w:val="00102EA6"/>
    <w:rsid w:val="00103C0F"/>
    <w:rsid w:val="00104482"/>
    <w:rsid w:val="001047B8"/>
    <w:rsid w:val="00106D14"/>
    <w:rsid w:val="00107047"/>
    <w:rsid w:val="0010746E"/>
    <w:rsid w:val="001110B1"/>
    <w:rsid w:val="00111BE7"/>
    <w:rsid w:val="00112371"/>
    <w:rsid w:val="001125F9"/>
    <w:rsid w:val="00112E33"/>
    <w:rsid w:val="00115006"/>
    <w:rsid w:val="00115B84"/>
    <w:rsid w:val="00116CAB"/>
    <w:rsid w:val="00117EE9"/>
    <w:rsid w:val="001208F9"/>
    <w:rsid w:val="00120EE8"/>
    <w:rsid w:val="00121632"/>
    <w:rsid w:val="00121A5D"/>
    <w:rsid w:val="0012321D"/>
    <w:rsid w:val="00123568"/>
    <w:rsid w:val="00123D43"/>
    <w:rsid w:val="001243A7"/>
    <w:rsid w:val="0012446D"/>
    <w:rsid w:val="00124D97"/>
    <w:rsid w:val="00124E25"/>
    <w:rsid w:val="00124F41"/>
    <w:rsid w:val="00126212"/>
    <w:rsid w:val="001268B4"/>
    <w:rsid w:val="00126FE7"/>
    <w:rsid w:val="0013016F"/>
    <w:rsid w:val="001305E7"/>
    <w:rsid w:val="00130BB6"/>
    <w:rsid w:val="00130F0A"/>
    <w:rsid w:val="001315B5"/>
    <w:rsid w:val="00131DF5"/>
    <w:rsid w:val="001321AA"/>
    <w:rsid w:val="00132397"/>
    <w:rsid w:val="0013277D"/>
    <w:rsid w:val="00132E73"/>
    <w:rsid w:val="00134023"/>
    <w:rsid w:val="001344F0"/>
    <w:rsid w:val="001364BA"/>
    <w:rsid w:val="0013672A"/>
    <w:rsid w:val="00136874"/>
    <w:rsid w:val="0013719B"/>
    <w:rsid w:val="001375AC"/>
    <w:rsid w:val="00137B69"/>
    <w:rsid w:val="00140977"/>
    <w:rsid w:val="00141140"/>
    <w:rsid w:val="00141949"/>
    <w:rsid w:val="00142A1F"/>
    <w:rsid w:val="00142D39"/>
    <w:rsid w:val="0014436A"/>
    <w:rsid w:val="001448AE"/>
    <w:rsid w:val="00144CCC"/>
    <w:rsid w:val="00144D61"/>
    <w:rsid w:val="00145187"/>
    <w:rsid w:val="001457FA"/>
    <w:rsid w:val="00146662"/>
    <w:rsid w:val="001475E9"/>
    <w:rsid w:val="00147768"/>
    <w:rsid w:val="0014799D"/>
    <w:rsid w:val="00151513"/>
    <w:rsid w:val="001524D9"/>
    <w:rsid w:val="001530CA"/>
    <w:rsid w:val="00153853"/>
    <w:rsid w:val="00154003"/>
    <w:rsid w:val="00154203"/>
    <w:rsid w:val="0015447F"/>
    <w:rsid w:val="00154EB8"/>
    <w:rsid w:val="0015523B"/>
    <w:rsid w:val="0015565F"/>
    <w:rsid w:val="0015585D"/>
    <w:rsid w:val="00156428"/>
    <w:rsid w:val="001613D4"/>
    <w:rsid w:val="00162327"/>
    <w:rsid w:val="00162984"/>
    <w:rsid w:val="00162A27"/>
    <w:rsid w:val="001631C9"/>
    <w:rsid w:val="00163519"/>
    <w:rsid w:val="0016356E"/>
    <w:rsid w:val="00163805"/>
    <w:rsid w:val="00164434"/>
    <w:rsid w:val="00164AB8"/>
    <w:rsid w:val="00164DD5"/>
    <w:rsid w:val="00165567"/>
    <w:rsid w:val="00165682"/>
    <w:rsid w:val="00165BC9"/>
    <w:rsid w:val="00166831"/>
    <w:rsid w:val="00166DFB"/>
    <w:rsid w:val="00167629"/>
    <w:rsid w:val="00170019"/>
    <w:rsid w:val="0017069A"/>
    <w:rsid w:val="001709C6"/>
    <w:rsid w:val="00171305"/>
    <w:rsid w:val="0017291B"/>
    <w:rsid w:val="00172AD2"/>
    <w:rsid w:val="00173150"/>
    <w:rsid w:val="00173AB8"/>
    <w:rsid w:val="00173AD5"/>
    <w:rsid w:val="00173B7F"/>
    <w:rsid w:val="00174051"/>
    <w:rsid w:val="00174E67"/>
    <w:rsid w:val="0017570A"/>
    <w:rsid w:val="00176460"/>
    <w:rsid w:val="001764BB"/>
    <w:rsid w:val="00177D72"/>
    <w:rsid w:val="0018039D"/>
    <w:rsid w:val="001804A6"/>
    <w:rsid w:val="00181107"/>
    <w:rsid w:val="00182116"/>
    <w:rsid w:val="001824BA"/>
    <w:rsid w:val="00183EB0"/>
    <w:rsid w:val="0018459D"/>
    <w:rsid w:val="00184670"/>
    <w:rsid w:val="00185D1C"/>
    <w:rsid w:val="00186BBA"/>
    <w:rsid w:val="00187BC0"/>
    <w:rsid w:val="00190267"/>
    <w:rsid w:val="00190736"/>
    <w:rsid w:val="00191C8C"/>
    <w:rsid w:val="00192083"/>
    <w:rsid w:val="00192318"/>
    <w:rsid w:val="001936A4"/>
    <w:rsid w:val="001948DB"/>
    <w:rsid w:val="00194C29"/>
    <w:rsid w:val="00195542"/>
    <w:rsid w:val="00197CEF"/>
    <w:rsid w:val="001A04EC"/>
    <w:rsid w:val="001A259D"/>
    <w:rsid w:val="001A282E"/>
    <w:rsid w:val="001A2F7B"/>
    <w:rsid w:val="001A3495"/>
    <w:rsid w:val="001A3FE3"/>
    <w:rsid w:val="001A5070"/>
    <w:rsid w:val="001A53D0"/>
    <w:rsid w:val="001A69DC"/>
    <w:rsid w:val="001A7368"/>
    <w:rsid w:val="001A7437"/>
    <w:rsid w:val="001B0425"/>
    <w:rsid w:val="001B052C"/>
    <w:rsid w:val="001B0940"/>
    <w:rsid w:val="001B11F3"/>
    <w:rsid w:val="001B183C"/>
    <w:rsid w:val="001B1D28"/>
    <w:rsid w:val="001B20B3"/>
    <w:rsid w:val="001B2DA9"/>
    <w:rsid w:val="001B33A3"/>
    <w:rsid w:val="001B5B8D"/>
    <w:rsid w:val="001B5DEF"/>
    <w:rsid w:val="001B6483"/>
    <w:rsid w:val="001B65AA"/>
    <w:rsid w:val="001B701A"/>
    <w:rsid w:val="001B72B3"/>
    <w:rsid w:val="001C0387"/>
    <w:rsid w:val="001C0843"/>
    <w:rsid w:val="001C1FE9"/>
    <w:rsid w:val="001C201E"/>
    <w:rsid w:val="001C3874"/>
    <w:rsid w:val="001C389E"/>
    <w:rsid w:val="001C42C5"/>
    <w:rsid w:val="001C4A56"/>
    <w:rsid w:val="001C59E9"/>
    <w:rsid w:val="001C5EA7"/>
    <w:rsid w:val="001C62D2"/>
    <w:rsid w:val="001C697F"/>
    <w:rsid w:val="001C6AD6"/>
    <w:rsid w:val="001C6C3C"/>
    <w:rsid w:val="001C6D7F"/>
    <w:rsid w:val="001C7497"/>
    <w:rsid w:val="001C7E61"/>
    <w:rsid w:val="001D03B7"/>
    <w:rsid w:val="001D062A"/>
    <w:rsid w:val="001D0C1C"/>
    <w:rsid w:val="001D26E0"/>
    <w:rsid w:val="001D344B"/>
    <w:rsid w:val="001D4546"/>
    <w:rsid w:val="001D5EB7"/>
    <w:rsid w:val="001D6EC5"/>
    <w:rsid w:val="001D78D1"/>
    <w:rsid w:val="001D7B96"/>
    <w:rsid w:val="001D7D9A"/>
    <w:rsid w:val="001E0D6F"/>
    <w:rsid w:val="001E0DA2"/>
    <w:rsid w:val="001E2008"/>
    <w:rsid w:val="001E2914"/>
    <w:rsid w:val="001E2B81"/>
    <w:rsid w:val="001E3E5F"/>
    <w:rsid w:val="001E48BD"/>
    <w:rsid w:val="001E5B8F"/>
    <w:rsid w:val="001E677A"/>
    <w:rsid w:val="001E67D5"/>
    <w:rsid w:val="001E7420"/>
    <w:rsid w:val="001E759C"/>
    <w:rsid w:val="001E7B05"/>
    <w:rsid w:val="001F09DF"/>
    <w:rsid w:val="001F0C92"/>
    <w:rsid w:val="001F1166"/>
    <w:rsid w:val="001F15A7"/>
    <w:rsid w:val="001F1629"/>
    <w:rsid w:val="001F1721"/>
    <w:rsid w:val="001F2A6C"/>
    <w:rsid w:val="001F4573"/>
    <w:rsid w:val="001F49C8"/>
    <w:rsid w:val="001F519B"/>
    <w:rsid w:val="001F640E"/>
    <w:rsid w:val="001F702A"/>
    <w:rsid w:val="001F7C05"/>
    <w:rsid w:val="002000B6"/>
    <w:rsid w:val="002002BF"/>
    <w:rsid w:val="00200CDB"/>
    <w:rsid w:val="00201050"/>
    <w:rsid w:val="00201592"/>
    <w:rsid w:val="00202379"/>
    <w:rsid w:val="002027FD"/>
    <w:rsid w:val="00202D70"/>
    <w:rsid w:val="00202FDB"/>
    <w:rsid w:val="002030B0"/>
    <w:rsid w:val="002044A0"/>
    <w:rsid w:val="002044D6"/>
    <w:rsid w:val="002052C2"/>
    <w:rsid w:val="00205844"/>
    <w:rsid w:val="00206093"/>
    <w:rsid w:val="0020621B"/>
    <w:rsid w:val="00206760"/>
    <w:rsid w:val="00206D30"/>
    <w:rsid w:val="0020748F"/>
    <w:rsid w:val="00210B98"/>
    <w:rsid w:val="002110A5"/>
    <w:rsid w:val="00212614"/>
    <w:rsid w:val="0021321A"/>
    <w:rsid w:val="002152FB"/>
    <w:rsid w:val="0021624B"/>
    <w:rsid w:val="002176EA"/>
    <w:rsid w:val="00220629"/>
    <w:rsid w:val="002214FF"/>
    <w:rsid w:val="0022193D"/>
    <w:rsid w:val="00221963"/>
    <w:rsid w:val="0022239A"/>
    <w:rsid w:val="00224B58"/>
    <w:rsid w:val="00224B96"/>
    <w:rsid w:val="00224F54"/>
    <w:rsid w:val="002251C8"/>
    <w:rsid w:val="00225575"/>
    <w:rsid w:val="00225D52"/>
    <w:rsid w:val="00225E1A"/>
    <w:rsid w:val="002261B1"/>
    <w:rsid w:val="002269C4"/>
    <w:rsid w:val="00227683"/>
    <w:rsid w:val="002303E8"/>
    <w:rsid w:val="00230E96"/>
    <w:rsid w:val="00231C19"/>
    <w:rsid w:val="00232482"/>
    <w:rsid w:val="0023443C"/>
    <w:rsid w:val="00234AA7"/>
    <w:rsid w:val="00237D82"/>
    <w:rsid w:val="002407EF"/>
    <w:rsid w:val="00241DD8"/>
    <w:rsid w:val="00242A0E"/>
    <w:rsid w:val="00242B5F"/>
    <w:rsid w:val="00243F39"/>
    <w:rsid w:val="002441E5"/>
    <w:rsid w:val="00246094"/>
    <w:rsid w:val="0024668A"/>
    <w:rsid w:val="00246BAF"/>
    <w:rsid w:val="0024780B"/>
    <w:rsid w:val="0025117E"/>
    <w:rsid w:val="00251DF9"/>
    <w:rsid w:val="00252C62"/>
    <w:rsid w:val="002531B7"/>
    <w:rsid w:val="002533E9"/>
    <w:rsid w:val="0025385D"/>
    <w:rsid w:val="00253D34"/>
    <w:rsid w:val="00254874"/>
    <w:rsid w:val="00254EE9"/>
    <w:rsid w:val="00255DB2"/>
    <w:rsid w:val="002603B6"/>
    <w:rsid w:val="00260751"/>
    <w:rsid w:val="00261205"/>
    <w:rsid w:val="002612AA"/>
    <w:rsid w:val="00261E32"/>
    <w:rsid w:val="00265117"/>
    <w:rsid w:val="0026532D"/>
    <w:rsid w:val="00265354"/>
    <w:rsid w:val="002659B4"/>
    <w:rsid w:val="0026616A"/>
    <w:rsid w:val="002662FA"/>
    <w:rsid w:val="00266607"/>
    <w:rsid w:val="00271045"/>
    <w:rsid w:val="00271DC9"/>
    <w:rsid w:val="002735A4"/>
    <w:rsid w:val="00273850"/>
    <w:rsid w:val="00273C2A"/>
    <w:rsid w:val="00274D31"/>
    <w:rsid w:val="0027527D"/>
    <w:rsid w:val="00275B17"/>
    <w:rsid w:val="00276AF1"/>
    <w:rsid w:val="00276F97"/>
    <w:rsid w:val="002771FE"/>
    <w:rsid w:val="00277200"/>
    <w:rsid w:val="0027756D"/>
    <w:rsid w:val="00277EFE"/>
    <w:rsid w:val="00280382"/>
    <w:rsid w:val="002804AA"/>
    <w:rsid w:val="00281282"/>
    <w:rsid w:val="0028218B"/>
    <w:rsid w:val="0028240C"/>
    <w:rsid w:val="00282AFF"/>
    <w:rsid w:val="00282B55"/>
    <w:rsid w:val="00283355"/>
    <w:rsid w:val="00283A3F"/>
    <w:rsid w:val="00284DF2"/>
    <w:rsid w:val="00285A05"/>
    <w:rsid w:val="00286468"/>
    <w:rsid w:val="002864B3"/>
    <w:rsid w:val="00286780"/>
    <w:rsid w:val="00286AE8"/>
    <w:rsid w:val="00291C43"/>
    <w:rsid w:val="00292580"/>
    <w:rsid w:val="00292AB3"/>
    <w:rsid w:val="00292BB0"/>
    <w:rsid w:val="00293276"/>
    <w:rsid w:val="00294225"/>
    <w:rsid w:val="00294A37"/>
    <w:rsid w:val="002956FC"/>
    <w:rsid w:val="00295DC8"/>
    <w:rsid w:val="00297278"/>
    <w:rsid w:val="002A3BFF"/>
    <w:rsid w:val="002A405A"/>
    <w:rsid w:val="002A582C"/>
    <w:rsid w:val="002A5BEF"/>
    <w:rsid w:val="002A6090"/>
    <w:rsid w:val="002A634D"/>
    <w:rsid w:val="002A6FBD"/>
    <w:rsid w:val="002B0CF1"/>
    <w:rsid w:val="002B1149"/>
    <w:rsid w:val="002B1C5E"/>
    <w:rsid w:val="002B1CB2"/>
    <w:rsid w:val="002B1EDD"/>
    <w:rsid w:val="002B310E"/>
    <w:rsid w:val="002B3EBC"/>
    <w:rsid w:val="002B4C4D"/>
    <w:rsid w:val="002B54D5"/>
    <w:rsid w:val="002B64CF"/>
    <w:rsid w:val="002B65A6"/>
    <w:rsid w:val="002B6A29"/>
    <w:rsid w:val="002C05A3"/>
    <w:rsid w:val="002C10FD"/>
    <w:rsid w:val="002C2B7A"/>
    <w:rsid w:val="002C30D7"/>
    <w:rsid w:val="002C3468"/>
    <w:rsid w:val="002C3D74"/>
    <w:rsid w:val="002C46CF"/>
    <w:rsid w:val="002C4D9D"/>
    <w:rsid w:val="002D01F2"/>
    <w:rsid w:val="002D0910"/>
    <w:rsid w:val="002D096B"/>
    <w:rsid w:val="002D174A"/>
    <w:rsid w:val="002D1787"/>
    <w:rsid w:val="002D2034"/>
    <w:rsid w:val="002D266E"/>
    <w:rsid w:val="002D3B47"/>
    <w:rsid w:val="002D463D"/>
    <w:rsid w:val="002D478C"/>
    <w:rsid w:val="002D6302"/>
    <w:rsid w:val="002D675C"/>
    <w:rsid w:val="002D67FE"/>
    <w:rsid w:val="002D6D5E"/>
    <w:rsid w:val="002D6EA2"/>
    <w:rsid w:val="002D7484"/>
    <w:rsid w:val="002D7BBC"/>
    <w:rsid w:val="002D7BCC"/>
    <w:rsid w:val="002E0685"/>
    <w:rsid w:val="002E08BA"/>
    <w:rsid w:val="002E2C27"/>
    <w:rsid w:val="002E31FA"/>
    <w:rsid w:val="002E3EA7"/>
    <w:rsid w:val="002E45AA"/>
    <w:rsid w:val="002E4D57"/>
    <w:rsid w:val="002E714E"/>
    <w:rsid w:val="002F0A33"/>
    <w:rsid w:val="002F0F9A"/>
    <w:rsid w:val="002F1187"/>
    <w:rsid w:val="002F164B"/>
    <w:rsid w:val="002F2741"/>
    <w:rsid w:val="002F3347"/>
    <w:rsid w:val="002F5413"/>
    <w:rsid w:val="002F54DE"/>
    <w:rsid w:val="002F58D0"/>
    <w:rsid w:val="002F5A0E"/>
    <w:rsid w:val="002F5B6E"/>
    <w:rsid w:val="002F5D00"/>
    <w:rsid w:val="002F65EA"/>
    <w:rsid w:val="002F6661"/>
    <w:rsid w:val="002F6ECC"/>
    <w:rsid w:val="002F7906"/>
    <w:rsid w:val="002F7B66"/>
    <w:rsid w:val="003006F3"/>
    <w:rsid w:val="003018F6"/>
    <w:rsid w:val="00302306"/>
    <w:rsid w:val="0030255C"/>
    <w:rsid w:val="003029E3"/>
    <w:rsid w:val="00302A13"/>
    <w:rsid w:val="00302E59"/>
    <w:rsid w:val="00303294"/>
    <w:rsid w:val="00303BF7"/>
    <w:rsid w:val="0030505E"/>
    <w:rsid w:val="00305AD6"/>
    <w:rsid w:val="003067DB"/>
    <w:rsid w:val="00306C04"/>
    <w:rsid w:val="00306E9B"/>
    <w:rsid w:val="0030740E"/>
    <w:rsid w:val="003078B5"/>
    <w:rsid w:val="00307D46"/>
    <w:rsid w:val="00310BC0"/>
    <w:rsid w:val="00310CCA"/>
    <w:rsid w:val="003112AD"/>
    <w:rsid w:val="003120AD"/>
    <w:rsid w:val="0031230E"/>
    <w:rsid w:val="0031231D"/>
    <w:rsid w:val="0031240A"/>
    <w:rsid w:val="00312BAC"/>
    <w:rsid w:val="00312FA2"/>
    <w:rsid w:val="00313176"/>
    <w:rsid w:val="00313D25"/>
    <w:rsid w:val="00314063"/>
    <w:rsid w:val="00314534"/>
    <w:rsid w:val="00314800"/>
    <w:rsid w:val="0031489B"/>
    <w:rsid w:val="00314906"/>
    <w:rsid w:val="00314FC0"/>
    <w:rsid w:val="00315510"/>
    <w:rsid w:val="00316D4A"/>
    <w:rsid w:val="0031729E"/>
    <w:rsid w:val="00317FA9"/>
    <w:rsid w:val="00320DBA"/>
    <w:rsid w:val="00323255"/>
    <w:rsid w:val="00324B04"/>
    <w:rsid w:val="00325137"/>
    <w:rsid w:val="00325ADA"/>
    <w:rsid w:val="00327224"/>
    <w:rsid w:val="003275B4"/>
    <w:rsid w:val="00327B8A"/>
    <w:rsid w:val="003301F9"/>
    <w:rsid w:val="0033364A"/>
    <w:rsid w:val="003339D5"/>
    <w:rsid w:val="00334011"/>
    <w:rsid w:val="00335235"/>
    <w:rsid w:val="00336353"/>
    <w:rsid w:val="00340F2B"/>
    <w:rsid w:val="00343068"/>
    <w:rsid w:val="0034793D"/>
    <w:rsid w:val="003508F8"/>
    <w:rsid w:val="00351269"/>
    <w:rsid w:val="0035295A"/>
    <w:rsid w:val="00352D7C"/>
    <w:rsid w:val="00353767"/>
    <w:rsid w:val="00353873"/>
    <w:rsid w:val="003538D8"/>
    <w:rsid w:val="00353C4F"/>
    <w:rsid w:val="00353CE7"/>
    <w:rsid w:val="003545CE"/>
    <w:rsid w:val="00355119"/>
    <w:rsid w:val="00356F7D"/>
    <w:rsid w:val="00357365"/>
    <w:rsid w:val="00357D22"/>
    <w:rsid w:val="00360119"/>
    <w:rsid w:val="00360A9D"/>
    <w:rsid w:val="003614EA"/>
    <w:rsid w:val="0036170A"/>
    <w:rsid w:val="0036273E"/>
    <w:rsid w:val="00362C9C"/>
    <w:rsid w:val="003642D1"/>
    <w:rsid w:val="00364415"/>
    <w:rsid w:val="00364BC2"/>
    <w:rsid w:val="00364CB1"/>
    <w:rsid w:val="00365718"/>
    <w:rsid w:val="003661DE"/>
    <w:rsid w:val="00366F0E"/>
    <w:rsid w:val="00370391"/>
    <w:rsid w:val="00371976"/>
    <w:rsid w:val="003721B5"/>
    <w:rsid w:val="00372356"/>
    <w:rsid w:val="0037373B"/>
    <w:rsid w:val="003745F2"/>
    <w:rsid w:val="003746DE"/>
    <w:rsid w:val="003751A6"/>
    <w:rsid w:val="00376146"/>
    <w:rsid w:val="003775EF"/>
    <w:rsid w:val="003775F4"/>
    <w:rsid w:val="00381066"/>
    <w:rsid w:val="00381227"/>
    <w:rsid w:val="00381244"/>
    <w:rsid w:val="003815A8"/>
    <w:rsid w:val="003819D4"/>
    <w:rsid w:val="00382339"/>
    <w:rsid w:val="00383E8F"/>
    <w:rsid w:val="003840B2"/>
    <w:rsid w:val="00384178"/>
    <w:rsid w:val="00386EF3"/>
    <w:rsid w:val="00387E46"/>
    <w:rsid w:val="003910C3"/>
    <w:rsid w:val="00391359"/>
    <w:rsid w:val="00391848"/>
    <w:rsid w:val="00391E1A"/>
    <w:rsid w:val="003939C3"/>
    <w:rsid w:val="00393C2D"/>
    <w:rsid w:val="0039430B"/>
    <w:rsid w:val="00395AA6"/>
    <w:rsid w:val="0039606D"/>
    <w:rsid w:val="00396F93"/>
    <w:rsid w:val="00397A09"/>
    <w:rsid w:val="00397B6B"/>
    <w:rsid w:val="00397CD4"/>
    <w:rsid w:val="003A01B0"/>
    <w:rsid w:val="003A02E4"/>
    <w:rsid w:val="003A04C0"/>
    <w:rsid w:val="003A2B5B"/>
    <w:rsid w:val="003A2F7A"/>
    <w:rsid w:val="003A310B"/>
    <w:rsid w:val="003A4DAD"/>
    <w:rsid w:val="003A59B2"/>
    <w:rsid w:val="003A6768"/>
    <w:rsid w:val="003A7368"/>
    <w:rsid w:val="003A747B"/>
    <w:rsid w:val="003A7757"/>
    <w:rsid w:val="003B19F9"/>
    <w:rsid w:val="003B1E62"/>
    <w:rsid w:val="003B2319"/>
    <w:rsid w:val="003B2B42"/>
    <w:rsid w:val="003B2F89"/>
    <w:rsid w:val="003B31E2"/>
    <w:rsid w:val="003B3337"/>
    <w:rsid w:val="003B347E"/>
    <w:rsid w:val="003B34D6"/>
    <w:rsid w:val="003B3F0E"/>
    <w:rsid w:val="003B4B01"/>
    <w:rsid w:val="003B4D27"/>
    <w:rsid w:val="003B55C0"/>
    <w:rsid w:val="003B5811"/>
    <w:rsid w:val="003B5966"/>
    <w:rsid w:val="003B5FD4"/>
    <w:rsid w:val="003B70CB"/>
    <w:rsid w:val="003B7C99"/>
    <w:rsid w:val="003C00B1"/>
    <w:rsid w:val="003C0C26"/>
    <w:rsid w:val="003C2BDB"/>
    <w:rsid w:val="003C3437"/>
    <w:rsid w:val="003C369C"/>
    <w:rsid w:val="003C3703"/>
    <w:rsid w:val="003C39F7"/>
    <w:rsid w:val="003C4667"/>
    <w:rsid w:val="003C4B95"/>
    <w:rsid w:val="003C4BB1"/>
    <w:rsid w:val="003C4CBE"/>
    <w:rsid w:val="003C733C"/>
    <w:rsid w:val="003C76F4"/>
    <w:rsid w:val="003C7D22"/>
    <w:rsid w:val="003D0012"/>
    <w:rsid w:val="003D140D"/>
    <w:rsid w:val="003D142A"/>
    <w:rsid w:val="003D1BFE"/>
    <w:rsid w:val="003D1FAC"/>
    <w:rsid w:val="003D20ED"/>
    <w:rsid w:val="003D3E5F"/>
    <w:rsid w:val="003D411E"/>
    <w:rsid w:val="003D4501"/>
    <w:rsid w:val="003D669A"/>
    <w:rsid w:val="003E2277"/>
    <w:rsid w:val="003E2C5C"/>
    <w:rsid w:val="003E2CC9"/>
    <w:rsid w:val="003E2F9D"/>
    <w:rsid w:val="003E3C6E"/>
    <w:rsid w:val="003E5766"/>
    <w:rsid w:val="003E5AA0"/>
    <w:rsid w:val="003E5D77"/>
    <w:rsid w:val="003E5DE6"/>
    <w:rsid w:val="003E712C"/>
    <w:rsid w:val="003E72F8"/>
    <w:rsid w:val="003E7B0B"/>
    <w:rsid w:val="003E7DB9"/>
    <w:rsid w:val="003F092E"/>
    <w:rsid w:val="003F197E"/>
    <w:rsid w:val="003F1C94"/>
    <w:rsid w:val="003F212F"/>
    <w:rsid w:val="003F245B"/>
    <w:rsid w:val="003F266C"/>
    <w:rsid w:val="003F2CFC"/>
    <w:rsid w:val="003F30A9"/>
    <w:rsid w:val="003F4566"/>
    <w:rsid w:val="003F49E7"/>
    <w:rsid w:val="003F5166"/>
    <w:rsid w:val="003F5A81"/>
    <w:rsid w:val="003F6363"/>
    <w:rsid w:val="003F7308"/>
    <w:rsid w:val="00400329"/>
    <w:rsid w:val="00400335"/>
    <w:rsid w:val="004007D9"/>
    <w:rsid w:val="00400C3C"/>
    <w:rsid w:val="00401407"/>
    <w:rsid w:val="00401971"/>
    <w:rsid w:val="00402B31"/>
    <w:rsid w:val="00403370"/>
    <w:rsid w:val="004036F1"/>
    <w:rsid w:val="00403B97"/>
    <w:rsid w:val="00404027"/>
    <w:rsid w:val="00404688"/>
    <w:rsid w:val="00405463"/>
    <w:rsid w:val="00405E34"/>
    <w:rsid w:val="004063EA"/>
    <w:rsid w:val="00406AD3"/>
    <w:rsid w:val="00406E17"/>
    <w:rsid w:val="00407720"/>
    <w:rsid w:val="004079DE"/>
    <w:rsid w:val="00407E8B"/>
    <w:rsid w:val="00411061"/>
    <w:rsid w:val="004110EC"/>
    <w:rsid w:val="0041165C"/>
    <w:rsid w:val="004124D9"/>
    <w:rsid w:val="004130E8"/>
    <w:rsid w:val="00413195"/>
    <w:rsid w:val="00414181"/>
    <w:rsid w:val="0041604A"/>
    <w:rsid w:val="00416128"/>
    <w:rsid w:val="00417649"/>
    <w:rsid w:val="004178BD"/>
    <w:rsid w:val="004178FB"/>
    <w:rsid w:val="00417D79"/>
    <w:rsid w:val="00420D7B"/>
    <w:rsid w:val="00420DF9"/>
    <w:rsid w:val="00420E17"/>
    <w:rsid w:val="00421013"/>
    <w:rsid w:val="004226E8"/>
    <w:rsid w:val="004237F7"/>
    <w:rsid w:val="00423D37"/>
    <w:rsid w:val="00423E70"/>
    <w:rsid w:val="004245D3"/>
    <w:rsid w:val="00424F65"/>
    <w:rsid w:val="00425479"/>
    <w:rsid w:val="00425C23"/>
    <w:rsid w:val="004269A0"/>
    <w:rsid w:val="004301E0"/>
    <w:rsid w:val="004303DB"/>
    <w:rsid w:val="00430545"/>
    <w:rsid w:val="004318FD"/>
    <w:rsid w:val="004321ED"/>
    <w:rsid w:val="004329F4"/>
    <w:rsid w:val="00433BFD"/>
    <w:rsid w:val="00434457"/>
    <w:rsid w:val="00434CF8"/>
    <w:rsid w:val="00434FFD"/>
    <w:rsid w:val="004350A0"/>
    <w:rsid w:val="0043524B"/>
    <w:rsid w:val="00436926"/>
    <w:rsid w:val="00437568"/>
    <w:rsid w:val="00437C7E"/>
    <w:rsid w:val="00440479"/>
    <w:rsid w:val="00440C16"/>
    <w:rsid w:val="00441FA4"/>
    <w:rsid w:val="00442E73"/>
    <w:rsid w:val="0044335A"/>
    <w:rsid w:val="00443A2A"/>
    <w:rsid w:val="00443C26"/>
    <w:rsid w:val="004443AE"/>
    <w:rsid w:val="004443E7"/>
    <w:rsid w:val="0044440F"/>
    <w:rsid w:val="004445A4"/>
    <w:rsid w:val="00446AE7"/>
    <w:rsid w:val="00447189"/>
    <w:rsid w:val="00451ACF"/>
    <w:rsid w:val="00451E39"/>
    <w:rsid w:val="0045246F"/>
    <w:rsid w:val="00452D65"/>
    <w:rsid w:val="004542CE"/>
    <w:rsid w:val="004549DB"/>
    <w:rsid w:val="00455892"/>
    <w:rsid w:val="00457BDD"/>
    <w:rsid w:val="004601A8"/>
    <w:rsid w:val="004609DD"/>
    <w:rsid w:val="00460A44"/>
    <w:rsid w:val="00461471"/>
    <w:rsid w:val="0046291F"/>
    <w:rsid w:val="004629F6"/>
    <w:rsid w:val="00463514"/>
    <w:rsid w:val="004651DA"/>
    <w:rsid w:val="00465593"/>
    <w:rsid w:val="00465819"/>
    <w:rsid w:val="00465A7A"/>
    <w:rsid w:val="00465B06"/>
    <w:rsid w:val="00466439"/>
    <w:rsid w:val="004674F6"/>
    <w:rsid w:val="0046763A"/>
    <w:rsid w:val="004704ED"/>
    <w:rsid w:val="00470718"/>
    <w:rsid w:val="00471B0A"/>
    <w:rsid w:val="00471CC0"/>
    <w:rsid w:val="00471D2A"/>
    <w:rsid w:val="00471FC3"/>
    <w:rsid w:val="00472EC8"/>
    <w:rsid w:val="00473DC3"/>
    <w:rsid w:val="00474F1D"/>
    <w:rsid w:val="00475B58"/>
    <w:rsid w:val="00476388"/>
    <w:rsid w:val="004769F2"/>
    <w:rsid w:val="00476E90"/>
    <w:rsid w:val="004773B1"/>
    <w:rsid w:val="00477442"/>
    <w:rsid w:val="00481393"/>
    <w:rsid w:val="004813B9"/>
    <w:rsid w:val="00481480"/>
    <w:rsid w:val="004817CF"/>
    <w:rsid w:val="00482E05"/>
    <w:rsid w:val="00482F76"/>
    <w:rsid w:val="00483440"/>
    <w:rsid w:val="004846E7"/>
    <w:rsid w:val="00485BDD"/>
    <w:rsid w:val="00487360"/>
    <w:rsid w:val="004875EC"/>
    <w:rsid w:val="00490582"/>
    <w:rsid w:val="00491034"/>
    <w:rsid w:val="00491988"/>
    <w:rsid w:val="00491D65"/>
    <w:rsid w:val="00492A3A"/>
    <w:rsid w:val="0049302A"/>
    <w:rsid w:val="0049313C"/>
    <w:rsid w:val="004938D9"/>
    <w:rsid w:val="00493979"/>
    <w:rsid w:val="00493DDA"/>
    <w:rsid w:val="004947DC"/>
    <w:rsid w:val="0049494C"/>
    <w:rsid w:val="00494C4D"/>
    <w:rsid w:val="0049555C"/>
    <w:rsid w:val="00495D47"/>
    <w:rsid w:val="0049659C"/>
    <w:rsid w:val="004972A6"/>
    <w:rsid w:val="004A0EF1"/>
    <w:rsid w:val="004A13A1"/>
    <w:rsid w:val="004A1F0D"/>
    <w:rsid w:val="004A3617"/>
    <w:rsid w:val="004A40EF"/>
    <w:rsid w:val="004A4204"/>
    <w:rsid w:val="004A4943"/>
    <w:rsid w:val="004A649F"/>
    <w:rsid w:val="004A69BF"/>
    <w:rsid w:val="004A6E63"/>
    <w:rsid w:val="004A720E"/>
    <w:rsid w:val="004A7BFB"/>
    <w:rsid w:val="004B0A69"/>
    <w:rsid w:val="004B0BDC"/>
    <w:rsid w:val="004B1072"/>
    <w:rsid w:val="004B1396"/>
    <w:rsid w:val="004B336E"/>
    <w:rsid w:val="004B6851"/>
    <w:rsid w:val="004B75D1"/>
    <w:rsid w:val="004B7BAB"/>
    <w:rsid w:val="004C03D2"/>
    <w:rsid w:val="004C0448"/>
    <w:rsid w:val="004C0666"/>
    <w:rsid w:val="004C098C"/>
    <w:rsid w:val="004C0C48"/>
    <w:rsid w:val="004C1343"/>
    <w:rsid w:val="004C22C7"/>
    <w:rsid w:val="004C26FB"/>
    <w:rsid w:val="004C2944"/>
    <w:rsid w:val="004C3EF0"/>
    <w:rsid w:val="004C5F52"/>
    <w:rsid w:val="004C6ED5"/>
    <w:rsid w:val="004C6FB4"/>
    <w:rsid w:val="004C737B"/>
    <w:rsid w:val="004D034E"/>
    <w:rsid w:val="004D0476"/>
    <w:rsid w:val="004D2E38"/>
    <w:rsid w:val="004D34D9"/>
    <w:rsid w:val="004D3ABE"/>
    <w:rsid w:val="004D3E0C"/>
    <w:rsid w:val="004D507E"/>
    <w:rsid w:val="004D57B5"/>
    <w:rsid w:val="004D6146"/>
    <w:rsid w:val="004D6327"/>
    <w:rsid w:val="004E0335"/>
    <w:rsid w:val="004E0B84"/>
    <w:rsid w:val="004E235F"/>
    <w:rsid w:val="004E38F4"/>
    <w:rsid w:val="004E3EC3"/>
    <w:rsid w:val="004E48FD"/>
    <w:rsid w:val="004E4D81"/>
    <w:rsid w:val="004E4E23"/>
    <w:rsid w:val="004E5EEB"/>
    <w:rsid w:val="004E7EDC"/>
    <w:rsid w:val="004F0F55"/>
    <w:rsid w:val="004F16AD"/>
    <w:rsid w:val="004F1CE0"/>
    <w:rsid w:val="004F2E3D"/>
    <w:rsid w:val="004F4092"/>
    <w:rsid w:val="004F539F"/>
    <w:rsid w:val="004F674B"/>
    <w:rsid w:val="004F6D58"/>
    <w:rsid w:val="00500716"/>
    <w:rsid w:val="00500CD8"/>
    <w:rsid w:val="0050253B"/>
    <w:rsid w:val="0050408E"/>
    <w:rsid w:val="005057A4"/>
    <w:rsid w:val="005059C2"/>
    <w:rsid w:val="00505B3F"/>
    <w:rsid w:val="00505CC2"/>
    <w:rsid w:val="00507697"/>
    <w:rsid w:val="00507966"/>
    <w:rsid w:val="00510208"/>
    <w:rsid w:val="00510406"/>
    <w:rsid w:val="00510A90"/>
    <w:rsid w:val="00510B4E"/>
    <w:rsid w:val="005117CB"/>
    <w:rsid w:val="005128C6"/>
    <w:rsid w:val="00512D3E"/>
    <w:rsid w:val="00512FEB"/>
    <w:rsid w:val="0051352F"/>
    <w:rsid w:val="005136F4"/>
    <w:rsid w:val="00513BFC"/>
    <w:rsid w:val="0051449C"/>
    <w:rsid w:val="005157DF"/>
    <w:rsid w:val="00515FCD"/>
    <w:rsid w:val="00516819"/>
    <w:rsid w:val="00516DFD"/>
    <w:rsid w:val="00517232"/>
    <w:rsid w:val="00517408"/>
    <w:rsid w:val="00517A4D"/>
    <w:rsid w:val="005209F9"/>
    <w:rsid w:val="00521CB9"/>
    <w:rsid w:val="005222B9"/>
    <w:rsid w:val="00522524"/>
    <w:rsid w:val="00522527"/>
    <w:rsid w:val="005230E7"/>
    <w:rsid w:val="0052354C"/>
    <w:rsid w:val="0052438C"/>
    <w:rsid w:val="00524A81"/>
    <w:rsid w:val="00524DC5"/>
    <w:rsid w:val="00524F7E"/>
    <w:rsid w:val="00526941"/>
    <w:rsid w:val="00527E1B"/>
    <w:rsid w:val="0053014E"/>
    <w:rsid w:val="00531F10"/>
    <w:rsid w:val="005325CD"/>
    <w:rsid w:val="00533ED9"/>
    <w:rsid w:val="00533F48"/>
    <w:rsid w:val="00534B84"/>
    <w:rsid w:val="00534DF0"/>
    <w:rsid w:val="00536DAF"/>
    <w:rsid w:val="00541AE0"/>
    <w:rsid w:val="00542739"/>
    <w:rsid w:val="0054300A"/>
    <w:rsid w:val="00544A9C"/>
    <w:rsid w:val="00546E01"/>
    <w:rsid w:val="00547B90"/>
    <w:rsid w:val="00547D23"/>
    <w:rsid w:val="005503E3"/>
    <w:rsid w:val="00550E3E"/>
    <w:rsid w:val="005512C3"/>
    <w:rsid w:val="0055188A"/>
    <w:rsid w:val="00551DE3"/>
    <w:rsid w:val="0055236B"/>
    <w:rsid w:val="00554016"/>
    <w:rsid w:val="0055417B"/>
    <w:rsid w:val="0055536C"/>
    <w:rsid w:val="00556287"/>
    <w:rsid w:val="00556FE8"/>
    <w:rsid w:val="005573A3"/>
    <w:rsid w:val="005575BE"/>
    <w:rsid w:val="00557673"/>
    <w:rsid w:val="00560433"/>
    <w:rsid w:val="0056194A"/>
    <w:rsid w:val="00561F7F"/>
    <w:rsid w:val="00561FA9"/>
    <w:rsid w:val="00562438"/>
    <w:rsid w:val="00563842"/>
    <w:rsid w:val="00563AFF"/>
    <w:rsid w:val="00563E4A"/>
    <w:rsid w:val="00564073"/>
    <w:rsid w:val="00564181"/>
    <w:rsid w:val="0056448B"/>
    <w:rsid w:val="00565411"/>
    <w:rsid w:val="0056606F"/>
    <w:rsid w:val="005663D2"/>
    <w:rsid w:val="005673E4"/>
    <w:rsid w:val="0056752C"/>
    <w:rsid w:val="00570911"/>
    <w:rsid w:val="00570AEE"/>
    <w:rsid w:val="00570D4C"/>
    <w:rsid w:val="00571181"/>
    <w:rsid w:val="005711DA"/>
    <w:rsid w:val="00571AF3"/>
    <w:rsid w:val="00572416"/>
    <w:rsid w:val="00572523"/>
    <w:rsid w:val="0057378E"/>
    <w:rsid w:val="00573A21"/>
    <w:rsid w:val="00573C3A"/>
    <w:rsid w:val="00573D03"/>
    <w:rsid w:val="005745FA"/>
    <w:rsid w:val="0057464D"/>
    <w:rsid w:val="00575605"/>
    <w:rsid w:val="00580CF1"/>
    <w:rsid w:val="00581DCC"/>
    <w:rsid w:val="00581ECD"/>
    <w:rsid w:val="00583493"/>
    <w:rsid w:val="00583C31"/>
    <w:rsid w:val="0058450D"/>
    <w:rsid w:val="00584833"/>
    <w:rsid w:val="005849FF"/>
    <w:rsid w:val="00585487"/>
    <w:rsid w:val="00585697"/>
    <w:rsid w:val="005857DF"/>
    <w:rsid w:val="00585BA7"/>
    <w:rsid w:val="005860F2"/>
    <w:rsid w:val="005903C5"/>
    <w:rsid w:val="0059052D"/>
    <w:rsid w:val="00590D58"/>
    <w:rsid w:val="00590F2C"/>
    <w:rsid w:val="0059135C"/>
    <w:rsid w:val="00592426"/>
    <w:rsid w:val="005924FE"/>
    <w:rsid w:val="00592C62"/>
    <w:rsid w:val="00592E23"/>
    <w:rsid w:val="00593168"/>
    <w:rsid w:val="00593A77"/>
    <w:rsid w:val="005940F2"/>
    <w:rsid w:val="005942EF"/>
    <w:rsid w:val="0059448E"/>
    <w:rsid w:val="005944B4"/>
    <w:rsid w:val="00594A71"/>
    <w:rsid w:val="00595703"/>
    <w:rsid w:val="00596789"/>
    <w:rsid w:val="0059686E"/>
    <w:rsid w:val="005975BF"/>
    <w:rsid w:val="00597CEC"/>
    <w:rsid w:val="00597D68"/>
    <w:rsid w:val="005A05F9"/>
    <w:rsid w:val="005A0B1E"/>
    <w:rsid w:val="005A166D"/>
    <w:rsid w:val="005A19AC"/>
    <w:rsid w:val="005A1A0A"/>
    <w:rsid w:val="005A1CCC"/>
    <w:rsid w:val="005A227A"/>
    <w:rsid w:val="005A403F"/>
    <w:rsid w:val="005A5BD7"/>
    <w:rsid w:val="005A5D0B"/>
    <w:rsid w:val="005A6080"/>
    <w:rsid w:val="005B0D35"/>
    <w:rsid w:val="005B1A83"/>
    <w:rsid w:val="005B1A9E"/>
    <w:rsid w:val="005B27CF"/>
    <w:rsid w:val="005B2E81"/>
    <w:rsid w:val="005B3B0D"/>
    <w:rsid w:val="005B445C"/>
    <w:rsid w:val="005B47DB"/>
    <w:rsid w:val="005B5B44"/>
    <w:rsid w:val="005B6735"/>
    <w:rsid w:val="005B7DD5"/>
    <w:rsid w:val="005C0307"/>
    <w:rsid w:val="005C0ECD"/>
    <w:rsid w:val="005C10CC"/>
    <w:rsid w:val="005C11B3"/>
    <w:rsid w:val="005C16CC"/>
    <w:rsid w:val="005C1757"/>
    <w:rsid w:val="005C1AD4"/>
    <w:rsid w:val="005C2748"/>
    <w:rsid w:val="005C2E7D"/>
    <w:rsid w:val="005C2EF2"/>
    <w:rsid w:val="005C3F04"/>
    <w:rsid w:val="005C42E5"/>
    <w:rsid w:val="005C43C0"/>
    <w:rsid w:val="005C6210"/>
    <w:rsid w:val="005C6FF1"/>
    <w:rsid w:val="005C79FF"/>
    <w:rsid w:val="005C7C90"/>
    <w:rsid w:val="005D0BF1"/>
    <w:rsid w:val="005D174E"/>
    <w:rsid w:val="005D1770"/>
    <w:rsid w:val="005D257D"/>
    <w:rsid w:val="005D3565"/>
    <w:rsid w:val="005D3D98"/>
    <w:rsid w:val="005D5B86"/>
    <w:rsid w:val="005D5CC9"/>
    <w:rsid w:val="005D5E31"/>
    <w:rsid w:val="005D5EED"/>
    <w:rsid w:val="005D63EB"/>
    <w:rsid w:val="005D6809"/>
    <w:rsid w:val="005D6BC5"/>
    <w:rsid w:val="005D6DD2"/>
    <w:rsid w:val="005D74AA"/>
    <w:rsid w:val="005E0436"/>
    <w:rsid w:val="005E07D1"/>
    <w:rsid w:val="005E07EB"/>
    <w:rsid w:val="005E083D"/>
    <w:rsid w:val="005E1E13"/>
    <w:rsid w:val="005E1E2C"/>
    <w:rsid w:val="005E2C0F"/>
    <w:rsid w:val="005E2E86"/>
    <w:rsid w:val="005E39BA"/>
    <w:rsid w:val="005E60EA"/>
    <w:rsid w:val="005F0118"/>
    <w:rsid w:val="005F0A57"/>
    <w:rsid w:val="005F342B"/>
    <w:rsid w:val="005F4C36"/>
    <w:rsid w:val="005F4EFA"/>
    <w:rsid w:val="005F5979"/>
    <w:rsid w:val="005F6150"/>
    <w:rsid w:val="005F622A"/>
    <w:rsid w:val="005F62B2"/>
    <w:rsid w:val="005F6D15"/>
    <w:rsid w:val="005F72A4"/>
    <w:rsid w:val="005F7DE1"/>
    <w:rsid w:val="0060003C"/>
    <w:rsid w:val="00600672"/>
    <w:rsid w:val="0060195D"/>
    <w:rsid w:val="00601C56"/>
    <w:rsid w:val="00602277"/>
    <w:rsid w:val="006028EB"/>
    <w:rsid w:val="00602D35"/>
    <w:rsid w:val="00603A49"/>
    <w:rsid w:val="00604505"/>
    <w:rsid w:val="0060535C"/>
    <w:rsid w:val="00605867"/>
    <w:rsid w:val="00606341"/>
    <w:rsid w:val="00606951"/>
    <w:rsid w:val="00606CDA"/>
    <w:rsid w:val="00607E3E"/>
    <w:rsid w:val="0061109F"/>
    <w:rsid w:val="00611490"/>
    <w:rsid w:val="00613081"/>
    <w:rsid w:val="00613082"/>
    <w:rsid w:val="006130A3"/>
    <w:rsid w:val="00613530"/>
    <w:rsid w:val="00613FA5"/>
    <w:rsid w:val="006146DA"/>
    <w:rsid w:val="0061566A"/>
    <w:rsid w:val="00615828"/>
    <w:rsid w:val="006162ED"/>
    <w:rsid w:val="00616637"/>
    <w:rsid w:val="00616EA2"/>
    <w:rsid w:val="00617644"/>
    <w:rsid w:val="0062147C"/>
    <w:rsid w:val="0062195D"/>
    <w:rsid w:val="00622E26"/>
    <w:rsid w:val="00623961"/>
    <w:rsid w:val="00623CB3"/>
    <w:rsid w:val="00624484"/>
    <w:rsid w:val="0062477D"/>
    <w:rsid w:val="00624A49"/>
    <w:rsid w:val="00625E08"/>
    <w:rsid w:val="00627B38"/>
    <w:rsid w:val="00627E3A"/>
    <w:rsid w:val="006306FF"/>
    <w:rsid w:val="00630D7F"/>
    <w:rsid w:val="0063117E"/>
    <w:rsid w:val="0063124F"/>
    <w:rsid w:val="006313C3"/>
    <w:rsid w:val="006315E1"/>
    <w:rsid w:val="00631929"/>
    <w:rsid w:val="00632427"/>
    <w:rsid w:val="006338B3"/>
    <w:rsid w:val="00633C40"/>
    <w:rsid w:val="00634300"/>
    <w:rsid w:val="00635264"/>
    <w:rsid w:val="00635705"/>
    <w:rsid w:val="00635E05"/>
    <w:rsid w:val="00636298"/>
    <w:rsid w:val="0063651F"/>
    <w:rsid w:val="00636CB5"/>
    <w:rsid w:val="00637159"/>
    <w:rsid w:val="006375C5"/>
    <w:rsid w:val="00640E15"/>
    <w:rsid w:val="00642347"/>
    <w:rsid w:val="006428F1"/>
    <w:rsid w:val="00643533"/>
    <w:rsid w:val="00644526"/>
    <w:rsid w:val="00644A29"/>
    <w:rsid w:val="00644C8D"/>
    <w:rsid w:val="00645826"/>
    <w:rsid w:val="00646F59"/>
    <w:rsid w:val="00647119"/>
    <w:rsid w:val="006473A3"/>
    <w:rsid w:val="006477AF"/>
    <w:rsid w:val="00650E0B"/>
    <w:rsid w:val="00651520"/>
    <w:rsid w:val="0065239B"/>
    <w:rsid w:val="00652412"/>
    <w:rsid w:val="0065333A"/>
    <w:rsid w:val="00654452"/>
    <w:rsid w:val="0065454A"/>
    <w:rsid w:val="006553C5"/>
    <w:rsid w:val="00657640"/>
    <w:rsid w:val="00657C69"/>
    <w:rsid w:val="0066084C"/>
    <w:rsid w:val="006615FC"/>
    <w:rsid w:val="006628EC"/>
    <w:rsid w:val="006631E1"/>
    <w:rsid w:val="00663C11"/>
    <w:rsid w:val="006654E6"/>
    <w:rsid w:val="00665C8F"/>
    <w:rsid w:val="006661DC"/>
    <w:rsid w:val="0066620E"/>
    <w:rsid w:val="00666585"/>
    <w:rsid w:val="00667392"/>
    <w:rsid w:val="006676AD"/>
    <w:rsid w:val="006709B2"/>
    <w:rsid w:val="00670A00"/>
    <w:rsid w:val="00671697"/>
    <w:rsid w:val="00671CAD"/>
    <w:rsid w:val="00671EB9"/>
    <w:rsid w:val="00672D6E"/>
    <w:rsid w:val="0067475C"/>
    <w:rsid w:val="006752E5"/>
    <w:rsid w:val="006759AB"/>
    <w:rsid w:val="0067616D"/>
    <w:rsid w:val="006810CC"/>
    <w:rsid w:val="006813C9"/>
    <w:rsid w:val="00681DDB"/>
    <w:rsid w:val="006820B4"/>
    <w:rsid w:val="00682194"/>
    <w:rsid w:val="006824EF"/>
    <w:rsid w:val="00682608"/>
    <w:rsid w:val="00682C13"/>
    <w:rsid w:val="00683452"/>
    <w:rsid w:val="006843F3"/>
    <w:rsid w:val="006847ED"/>
    <w:rsid w:val="00685B92"/>
    <w:rsid w:val="0068689D"/>
    <w:rsid w:val="00687F6F"/>
    <w:rsid w:val="006900AA"/>
    <w:rsid w:val="00690AFA"/>
    <w:rsid w:val="00691455"/>
    <w:rsid w:val="00691F9D"/>
    <w:rsid w:val="0069346A"/>
    <w:rsid w:val="00693908"/>
    <w:rsid w:val="00694080"/>
    <w:rsid w:val="006942EF"/>
    <w:rsid w:val="00694EF0"/>
    <w:rsid w:val="0069541E"/>
    <w:rsid w:val="00696684"/>
    <w:rsid w:val="00696ABA"/>
    <w:rsid w:val="00696D00"/>
    <w:rsid w:val="00697908"/>
    <w:rsid w:val="00697B99"/>
    <w:rsid w:val="00697D44"/>
    <w:rsid w:val="00697FC0"/>
    <w:rsid w:val="006A0E79"/>
    <w:rsid w:val="006A1230"/>
    <w:rsid w:val="006A1A87"/>
    <w:rsid w:val="006A25BA"/>
    <w:rsid w:val="006A313F"/>
    <w:rsid w:val="006A3206"/>
    <w:rsid w:val="006A3413"/>
    <w:rsid w:val="006A3F70"/>
    <w:rsid w:val="006A4040"/>
    <w:rsid w:val="006A42F3"/>
    <w:rsid w:val="006A473E"/>
    <w:rsid w:val="006A478A"/>
    <w:rsid w:val="006A4EAD"/>
    <w:rsid w:val="006A5605"/>
    <w:rsid w:val="006A6758"/>
    <w:rsid w:val="006A7110"/>
    <w:rsid w:val="006A79CE"/>
    <w:rsid w:val="006A7C75"/>
    <w:rsid w:val="006B056A"/>
    <w:rsid w:val="006B058F"/>
    <w:rsid w:val="006B2206"/>
    <w:rsid w:val="006B250A"/>
    <w:rsid w:val="006B39E1"/>
    <w:rsid w:val="006B4AE8"/>
    <w:rsid w:val="006B4C71"/>
    <w:rsid w:val="006B4E95"/>
    <w:rsid w:val="006B53C7"/>
    <w:rsid w:val="006B56EB"/>
    <w:rsid w:val="006B58CD"/>
    <w:rsid w:val="006B6198"/>
    <w:rsid w:val="006B75B7"/>
    <w:rsid w:val="006B79B3"/>
    <w:rsid w:val="006C12B1"/>
    <w:rsid w:val="006C192F"/>
    <w:rsid w:val="006C2B3C"/>
    <w:rsid w:val="006C3E4A"/>
    <w:rsid w:val="006C4028"/>
    <w:rsid w:val="006C43EF"/>
    <w:rsid w:val="006C57C5"/>
    <w:rsid w:val="006C67C6"/>
    <w:rsid w:val="006C7024"/>
    <w:rsid w:val="006C758C"/>
    <w:rsid w:val="006D0A85"/>
    <w:rsid w:val="006D1642"/>
    <w:rsid w:val="006D25D1"/>
    <w:rsid w:val="006D4692"/>
    <w:rsid w:val="006D4B9A"/>
    <w:rsid w:val="006D4E42"/>
    <w:rsid w:val="006D53FD"/>
    <w:rsid w:val="006D5987"/>
    <w:rsid w:val="006D656C"/>
    <w:rsid w:val="006D7A5C"/>
    <w:rsid w:val="006E0768"/>
    <w:rsid w:val="006E0A89"/>
    <w:rsid w:val="006E15A5"/>
    <w:rsid w:val="006E1E33"/>
    <w:rsid w:val="006E2E64"/>
    <w:rsid w:val="006E38DE"/>
    <w:rsid w:val="006E4041"/>
    <w:rsid w:val="006E440B"/>
    <w:rsid w:val="006E58D9"/>
    <w:rsid w:val="006E5AF8"/>
    <w:rsid w:val="006E69C1"/>
    <w:rsid w:val="006E6EE7"/>
    <w:rsid w:val="006E73ED"/>
    <w:rsid w:val="006E76A0"/>
    <w:rsid w:val="006E7DDE"/>
    <w:rsid w:val="006F120A"/>
    <w:rsid w:val="006F13FC"/>
    <w:rsid w:val="006F18F6"/>
    <w:rsid w:val="006F2097"/>
    <w:rsid w:val="006F20EE"/>
    <w:rsid w:val="006F244B"/>
    <w:rsid w:val="006F41EE"/>
    <w:rsid w:val="006F439D"/>
    <w:rsid w:val="006F50B8"/>
    <w:rsid w:val="006F61F0"/>
    <w:rsid w:val="006F6494"/>
    <w:rsid w:val="006F66C9"/>
    <w:rsid w:val="0070102D"/>
    <w:rsid w:val="00701FBD"/>
    <w:rsid w:val="00702BA2"/>
    <w:rsid w:val="00702DA0"/>
    <w:rsid w:val="00704215"/>
    <w:rsid w:val="0070547A"/>
    <w:rsid w:val="00706188"/>
    <w:rsid w:val="007069FF"/>
    <w:rsid w:val="0070700E"/>
    <w:rsid w:val="0070704B"/>
    <w:rsid w:val="00707531"/>
    <w:rsid w:val="007079CE"/>
    <w:rsid w:val="00710233"/>
    <w:rsid w:val="00711D25"/>
    <w:rsid w:val="0071325C"/>
    <w:rsid w:val="00713471"/>
    <w:rsid w:val="007141EF"/>
    <w:rsid w:val="007145E7"/>
    <w:rsid w:val="007166FB"/>
    <w:rsid w:val="00717AC8"/>
    <w:rsid w:val="00717F39"/>
    <w:rsid w:val="007202AC"/>
    <w:rsid w:val="00720848"/>
    <w:rsid w:val="00720CBA"/>
    <w:rsid w:val="00720CDC"/>
    <w:rsid w:val="0072183A"/>
    <w:rsid w:val="00721DAA"/>
    <w:rsid w:val="0072369B"/>
    <w:rsid w:val="007237D9"/>
    <w:rsid w:val="00723F25"/>
    <w:rsid w:val="0072481D"/>
    <w:rsid w:val="00724DF7"/>
    <w:rsid w:val="00725815"/>
    <w:rsid w:val="00725F72"/>
    <w:rsid w:val="00727D52"/>
    <w:rsid w:val="007310B8"/>
    <w:rsid w:val="00731B20"/>
    <w:rsid w:val="00731D7A"/>
    <w:rsid w:val="0073208F"/>
    <w:rsid w:val="00732138"/>
    <w:rsid w:val="00733871"/>
    <w:rsid w:val="0073533A"/>
    <w:rsid w:val="0073551B"/>
    <w:rsid w:val="00735670"/>
    <w:rsid w:val="00735818"/>
    <w:rsid w:val="00736603"/>
    <w:rsid w:val="00736BEA"/>
    <w:rsid w:val="0073702B"/>
    <w:rsid w:val="00737D6C"/>
    <w:rsid w:val="007400BB"/>
    <w:rsid w:val="0074044E"/>
    <w:rsid w:val="007408CA"/>
    <w:rsid w:val="00740C36"/>
    <w:rsid w:val="00740EF4"/>
    <w:rsid w:val="00743130"/>
    <w:rsid w:val="007441EB"/>
    <w:rsid w:val="00744718"/>
    <w:rsid w:val="0074471B"/>
    <w:rsid w:val="007453C1"/>
    <w:rsid w:val="00745C61"/>
    <w:rsid w:val="00746E28"/>
    <w:rsid w:val="007472F5"/>
    <w:rsid w:val="00747564"/>
    <w:rsid w:val="0074793C"/>
    <w:rsid w:val="00750CFF"/>
    <w:rsid w:val="00751729"/>
    <w:rsid w:val="00752F00"/>
    <w:rsid w:val="00753944"/>
    <w:rsid w:val="00753EA4"/>
    <w:rsid w:val="00754417"/>
    <w:rsid w:val="007551AF"/>
    <w:rsid w:val="00755D02"/>
    <w:rsid w:val="0075619D"/>
    <w:rsid w:val="007601BA"/>
    <w:rsid w:val="00760248"/>
    <w:rsid w:val="00760BE0"/>
    <w:rsid w:val="00760CA1"/>
    <w:rsid w:val="0076227E"/>
    <w:rsid w:val="00762848"/>
    <w:rsid w:val="00762E84"/>
    <w:rsid w:val="00762FC0"/>
    <w:rsid w:val="00763F81"/>
    <w:rsid w:val="00764240"/>
    <w:rsid w:val="00764322"/>
    <w:rsid w:val="00764E4D"/>
    <w:rsid w:val="007652A9"/>
    <w:rsid w:val="00765CED"/>
    <w:rsid w:val="00766AD7"/>
    <w:rsid w:val="00766D8D"/>
    <w:rsid w:val="00767A53"/>
    <w:rsid w:val="0077251C"/>
    <w:rsid w:val="007727D3"/>
    <w:rsid w:val="00772EF2"/>
    <w:rsid w:val="007744DE"/>
    <w:rsid w:val="0077503A"/>
    <w:rsid w:val="00776668"/>
    <w:rsid w:val="00776766"/>
    <w:rsid w:val="00776908"/>
    <w:rsid w:val="007778A7"/>
    <w:rsid w:val="0077793A"/>
    <w:rsid w:val="00777C55"/>
    <w:rsid w:val="00781DCE"/>
    <w:rsid w:val="00783B8F"/>
    <w:rsid w:val="00784B20"/>
    <w:rsid w:val="007860C7"/>
    <w:rsid w:val="00786E98"/>
    <w:rsid w:val="007909CB"/>
    <w:rsid w:val="00791595"/>
    <w:rsid w:val="007916FC"/>
    <w:rsid w:val="0079283A"/>
    <w:rsid w:val="00793C78"/>
    <w:rsid w:val="00794954"/>
    <w:rsid w:val="00794C06"/>
    <w:rsid w:val="00797665"/>
    <w:rsid w:val="0079772D"/>
    <w:rsid w:val="007A0986"/>
    <w:rsid w:val="007A0D5A"/>
    <w:rsid w:val="007A122D"/>
    <w:rsid w:val="007A157F"/>
    <w:rsid w:val="007A23C1"/>
    <w:rsid w:val="007A296F"/>
    <w:rsid w:val="007A342F"/>
    <w:rsid w:val="007A4037"/>
    <w:rsid w:val="007A41B8"/>
    <w:rsid w:val="007A6002"/>
    <w:rsid w:val="007A6715"/>
    <w:rsid w:val="007A6A5F"/>
    <w:rsid w:val="007A6F33"/>
    <w:rsid w:val="007A7878"/>
    <w:rsid w:val="007A7967"/>
    <w:rsid w:val="007B06E1"/>
    <w:rsid w:val="007B18B9"/>
    <w:rsid w:val="007B2217"/>
    <w:rsid w:val="007B25F7"/>
    <w:rsid w:val="007B3697"/>
    <w:rsid w:val="007B3699"/>
    <w:rsid w:val="007B38B8"/>
    <w:rsid w:val="007B410B"/>
    <w:rsid w:val="007B58CF"/>
    <w:rsid w:val="007B65C4"/>
    <w:rsid w:val="007B65CF"/>
    <w:rsid w:val="007B6747"/>
    <w:rsid w:val="007B723F"/>
    <w:rsid w:val="007B79FB"/>
    <w:rsid w:val="007C0430"/>
    <w:rsid w:val="007C10B4"/>
    <w:rsid w:val="007C1808"/>
    <w:rsid w:val="007C1B73"/>
    <w:rsid w:val="007C274E"/>
    <w:rsid w:val="007C29B2"/>
    <w:rsid w:val="007C2E85"/>
    <w:rsid w:val="007C3017"/>
    <w:rsid w:val="007C35E7"/>
    <w:rsid w:val="007C48BC"/>
    <w:rsid w:val="007C49F1"/>
    <w:rsid w:val="007C5AB1"/>
    <w:rsid w:val="007C5E31"/>
    <w:rsid w:val="007C5FA1"/>
    <w:rsid w:val="007C6983"/>
    <w:rsid w:val="007C7DFF"/>
    <w:rsid w:val="007D0FDC"/>
    <w:rsid w:val="007D1335"/>
    <w:rsid w:val="007D1D62"/>
    <w:rsid w:val="007D223A"/>
    <w:rsid w:val="007D2402"/>
    <w:rsid w:val="007D424B"/>
    <w:rsid w:val="007D52B9"/>
    <w:rsid w:val="007D5467"/>
    <w:rsid w:val="007D61BD"/>
    <w:rsid w:val="007D650B"/>
    <w:rsid w:val="007D6F36"/>
    <w:rsid w:val="007D71C1"/>
    <w:rsid w:val="007D7758"/>
    <w:rsid w:val="007E0169"/>
    <w:rsid w:val="007E01BA"/>
    <w:rsid w:val="007E1F07"/>
    <w:rsid w:val="007E2B5E"/>
    <w:rsid w:val="007E2E95"/>
    <w:rsid w:val="007E396E"/>
    <w:rsid w:val="007E3D13"/>
    <w:rsid w:val="007E44C7"/>
    <w:rsid w:val="007E4E8B"/>
    <w:rsid w:val="007E5145"/>
    <w:rsid w:val="007E59DE"/>
    <w:rsid w:val="007E653B"/>
    <w:rsid w:val="007E6AA9"/>
    <w:rsid w:val="007E6AC8"/>
    <w:rsid w:val="007E6F51"/>
    <w:rsid w:val="007F0522"/>
    <w:rsid w:val="007F102B"/>
    <w:rsid w:val="007F281A"/>
    <w:rsid w:val="007F2B63"/>
    <w:rsid w:val="007F2D12"/>
    <w:rsid w:val="007F43B5"/>
    <w:rsid w:val="007F4E8C"/>
    <w:rsid w:val="007F52DC"/>
    <w:rsid w:val="007F6FA2"/>
    <w:rsid w:val="007F75BE"/>
    <w:rsid w:val="007F7EEE"/>
    <w:rsid w:val="00800DF0"/>
    <w:rsid w:val="00801257"/>
    <w:rsid w:val="00801762"/>
    <w:rsid w:val="008025DE"/>
    <w:rsid w:val="00802AC5"/>
    <w:rsid w:val="00802D1B"/>
    <w:rsid w:val="00803F65"/>
    <w:rsid w:val="00804AA6"/>
    <w:rsid w:val="00805247"/>
    <w:rsid w:val="00805B11"/>
    <w:rsid w:val="00805C65"/>
    <w:rsid w:val="008060DC"/>
    <w:rsid w:val="00806E2B"/>
    <w:rsid w:val="00807B73"/>
    <w:rsid w:val="00807BC0"/>
    <w:rsid w:val="00807EC1"/>
    <w:rsid w:val="008106B2"/>
    <w:rsid w:val="00810DB8"/>
    <w:rsid w:val="008124FD"/>
    <w:rsid w:val="00812596"/>
    <w:rsid w:val="0081279A"/>
    <w:rsid w:val="0081413E"/>
    <w:rsid w:val="0081447F"/>
    <w:rsid w:val="008157D9"/>
    <w:rsid w:val="00815BAB"/>
    <w:rsid w:val="00815D0D"/>
    <w:rsid w:val="00815F25"/>
    <w:rsid w:val="00815F7F"/>
    <w:rsid w:val="008164D4"/>
    <w:rsid w:val="008164DB"/>
    <w:rsid w:val="008223DB"/>
    <w:rsid w:val="008224C0"/>
    <w:rsid w:val="00822795"/>
    <w:rsid w:val="00822C08"/>
    <w:rsid w:val="00822E25"/>
    <w:rsid w:val="00825857"/>
    <w:rsid w:val="00826391"/>
    <w:rsid w:val="00827DBD"/>
    <w:rsid w:val="00830646"/>
    <w:rsid w:val="00830C2B"/>
    <w:rsid w:val="00831039"/>
    <w:rsid w:val="00831FA1"/>
    <w:rsid w:val="00832853"/>
    <w:rsid w:val="008329B5"/>
    <w:rsid w:val="008331EB"/>
    <w:rsid w:val="008336B8"/>
    <w:rsid w:val="00833862"/>
    <w:rsid w:val="00833B3B"/>
    <w:rsid w:val="00833CF4"/>
    <w:rsid w:val="00834201"/>
    <w:rsid w:val="008343B3"/>
    <w:rsid w:val="00834437"/>
    <w:rsid w:val="00834D67"/>
    <w:rsid w:val="00835329"/>
    <w:rsid w:val="008359E8"/>
    <w:rsid w:val="00835A74"/>
    <w:rsid w:val="0083607C"/>
    <w:rsid w:val="008362CB"/>
    <w:rsid w:val="0083756C"/>
    <w:rsid w:val="008375E3"/>
    <w:rsid w:val="008375EA"/>
    <w:rsid w:val="0083790B"/>
    <w:rsid w:val="0084081D"/>
    <w:rsid w:val="00840E95"/>
    <w:rsid w:val="00841526"/>
    <w:rsid w:val="00842020"/>
    <w:rsid w:val="008424EE"/>
    <w:rsid w:val="0084298C"/>
    <w:rsid w:val="008438FA"/>
    <w:rsid w:val="008453F8"/>
    <w:rsid w:val="00845ADB"/>
    <w:rsid w:val="008464AF"/>
    <w:rsid w:val="008465B1"/>
    <w:rsid w:val="008465F9"/>
    <w:rsid w:val="008465FE"/>
    <w:rsid w:val="00846C50"/>
    <w:rsid w:val="0084752A"/>
    <w:rsid w:val="008504BF"/>
    <w:rsid w:val="00850DDF"/>
    <w:rsid w:val="0085118E"/>
    <w:rsid w:val="008512C2"/>
    <w:rsid w:val="0085155B"/>
    <w:rsid w:val="00851842"/>
    <w:rsid w:val="00852F14"/>
    <w:rsid w:val="00854381"/>
    <w:rsid w:val="00854CE2"/>
    <w:rsid w:val="0085610D"/>
    <w:rsid w:val="00857458"/>
    <w:rsid w:val="008612AD"/>
    <w:rsid w:val="0086152F"/>
    <w:rsid w:val="008619DD"/>
    <w:rsid w:val="008627E7"/>
    <w:rsid w:val="00863FDD"/>
    <w:rsid w:val="0086488E"/>
    <w:rsid w:val="00865706"/>
    <w:rsid w:val="00866D74"/>
    <w:rsid w:val="00866F34"/>
    <w:rsid w:val="00870085"/>
    <w:rsid w:val="008709D1"/>
    <w:rsid w:val="0087127C"/>
    <w:rsid w:val="0087151D"/>
    <w:rsid w:val="00871BD0"/>
    <w:rsid w:val="0087437E"/>
    <w:rsid w:val="008746E4"/>
    <w:rsid w:val="00874760"/>
    <w:rsid w:val="008748C1"/>
    <w:rsid w:val="00874F2B"/>
    <w:rsid w:val="00875738"/>
    <w:rsid w:val="008764D8"/>
    <w:rsid w:val="008805D7"/>
    <w:rsid w:val="00880B46"/>
    <w:rsid w:val="00880CB6"/>
    <w:rsid w:val="008814BD"/>
    <w:rsid w:val="0088168B"/>
    <w:rsid w:val="00881988"/>
    <w:rsid w:val="00881E37"/>
    <w:rsid w:val="00883B6B"/>
    <w:rsid w:val="00885228"/>
    <w:rsid w:val="00886198"/>
    <w:rsid w:val="00890BE1"/>
    <w:rsid w:val="00891175"/>
    <w:rsid w:val="008916F4"/>
    <w:rsid w:val="00892241"/>
    <w:rsid w:val="00892CD2"/>
    <w:rsid w:val="00892D8A"/>
    <w:rsid w:val="008933B3"/>
    <w:rsid w:val="00893C7D"/>
    <w:rsid w:val="0089542D"/>
    <w:rsid w:val="00896963"/>
    <w:rsid w:val="00897AF3"/>
    <w:rsid w:val="008A2C1C"/>
    <w:rsid w:val="008A3BA0"/>
    <w:rsid w:val="008A5725"/>
    <w:rsid w:val="008A5783"/>
    <w:rsid w:val="008A61AC"/>
    <w:rsid w:val="008A7AF1"/>
    <w:rsid w:val="008A7FA3"/>
    <w:rsid w:val="008B063A"/>
    <w:rsid w:val="008B134D"/>
    <w:rsid w:val="008B15A3"/>
    <w:rsid w:val="008B3175"/>
    <w:rsid w:val="008B35BC"/>
    <w:rsid w:val="008B3773"/>
    <w:rsid w:val="008B3C95"/>
    <w:rsid w:val="008B468F"/>
    <w:rsid w:val="008B4D4E"/>
    <w:rsid w:val="008B5839"/>
    <w:rsid w:val="008B6751"/>
    <w:rsid w:val="008B70FF"/>
    <w:rsid w:val="008B7A8E"/>
    <w:rsid w:val="008B7EF8"/>
    <w:rsid w:val="008C0DD2"/>
    <w:rsid w:val="008C129E"/>
    <w:rsid w:val="008C16DB"/>
    <w:rsid w:val="008C3233"/>
    <w:rsid w:val="008C4271"/>
    <w:rsid w:val="008C42A5"/>
    <w:rsid w:val="008C482C"/>
    <w:rsid w:val="008C4D74"/>
    <w:rsid w:val="008C56FA"/>
    <w:rsid w:val="008C57B3"/>
    <w:rsid w:val="008C7838"/>
    <w:rsid w:val="008D0FED"/>
    <w:rsid w:val="008D1DA8"/>
    <w:rsid w:val="008D1E8C"/>
    <w:rsid w:val="008D2356"/>
    <w:rsid w:val="008D249E"/>
    <w:rsid w:val="008D2A5E"/>
    <w:rsid w:val="008D2ED1"/>
    <w:rsid w:val="008D3FD1"/>
    <w:rsid w:val="008D4302"/>
    <w:rsid w:val="008D524C"/>
    <w:rsid w:val="008D5E2B"/>
    <w:rsid w:val="008D6263"/>
    <w:rsid w:val="008D6689"/>
    <w:rsid w:val="008D6D0C"/>
    <w:rsid w:val="008D6D8B"/>
    <w:rsid w:val="008D705F"/>
    <w:rsid w:val="008D7342"/>
    <w:rsid w:val="008D7484"/>
    <w:rsid w:val="008D7F28"/>
    <w:rsid w:val="008E0404"/>
    <w:rsid w:val="008E045E"/>
    <w:rsid w:val="008E0A1A"/>
    <w:rsid w:val="008E23D8"/>
    <w:rsid w:val="008E2856"/>
    <w:rsid w:val="008E28F9"/>
    <w:rsid w:val="008E3DA5"/>
    <w:rsid w:val="008E4469"/>
    <w:rsid w:val="008E5C10"/>
    <w:rsid w:val="008E655E"/>
    <w:rsid w:val="008E66DA"/>
    <w:rsid w:val="008E6978"/>
    <w:rsid w:val="008F0318"/>
    <w:rsid w:val="008F19EE"/>
    <w:rsid w:val="008F1AF6"/>
    <w:rsid w:val="008F1E84"/>
    <w:rsid w:val="008F25FC"/>
    <w:rsid w:val="008F44CE"/>
    <w:rsid w:val="008F45D0"/>
    <w:rsid w:val="008F483A"/>
    <w:rsid w:val="008F48DF"/>
    <w:rsid w:val="008F4FC1"/>
    <w:rsid w:val="008F6764"/>
    <w:rsid w:val="008F6CF5"/>
    <w:rsid w:val="008F6D8D"/>
    <w:rsid w:val="008F7E99"/>
    <w:rsid w:val="008F7EE8"/>
    <w:rsid w:val="00900252"/>
    <w:rsid w:val="0090056A"/>
    <w:rsid w:val="00900D26"/>
    <w:rsid w:val="00900E9F"/>
    <w:rsid w:val="00901614"/>
    <w:rsid w:val="009017C7"/>
    <w:rsid w:val="00901D43"/>
    <w:rsid w:val="009032DD"/>
    <w:rsid w:val="009035C8"/>
    <w:rsid w:val="00904383"/>
    <w:rsid w:val="009053CB"/>
    <w:rsid w:val="00905D2F"/>
    <w:rsid w:val="00906A4F"/>
    <w:rsid w:val="009110BB"/>
    <w:rsid w:val="00911367"/>
    <w:rsid w:val="009116C9"/>
    <w:rsid w:val="00911E2F"/>
    <w:rsid w:val="00911E9A"/>
    <w:rsid w:val="00912068"/>
    <w:rsid w:val="00912649"/>
    <w:rsid w:val="0091393F"/>
    <w:rsid w:val="00913D97"/>
    <w:rsid w:val="00913E4C"/>
    <w:rsid w:val="0091512E"/>
    <w:rsid w:val="009160C6"/>
    <w:rsid w:val="00916EE0"/>
    <w:rsid w:val="00920CD1"/>
    <w:rsid w:val="00920E4E"/>
    <w:rsid w:val="00921395"/>
    <w:rsid w:val="00921C1B"/>
    <w:rsid w:val="00922DE5"/>
    <w:rsid w:val="00922FFC"/>
    <w:rsid w:val="0092341D"/>
    <w:rsid w:val="0092403C"/>
    <w:rsid w:val="00924173"/>
    <w:rsid w:val="0092436D"/>
    <w:rsid w:val="00924892"/>
    <w:rsid w:val="00926753"/>
    <w:rsid w:val="009268E0"/>
    <w:rsid w:val="00927B5D"/>
    <w:rsid w:val="00927E0F"/>
    <w:rsid w:val="009319D1"/>
    <w:rsid w:val="00932FA3"/>
    <w:rsid w:val="00933C5C"/>
    <w:rsid w:val="00933FFD"/>
    <w:rsid w:val="00934EA7"/>
    <w:rsid w:val="009359E1"/>
    <w:rsid w:val="00936B0A"/>
    <w:rsid w:val="009370E7"/>
    <w:rsid w:val="00937371"/>
    <w:rsid w:val="00937945"/>
    <w:rsid w:val="00937986"/>
    <w:rsid w:val="00940045"/>
    <w:rsid w:val="00940551"/>
    <w:rsid w:val="00940BE9"/>
    <w:rsid w:val="00940C87"/>
    <w:rsid w:val="0094156A"/>
    <w:rsid w:val="00941642"/>
    <w:rsid w:val="00941B65"/>
    <w:rsid w:val="0094260B"/>
    <w:rsid w:val="00943863"/>
    <w:rsid w:val="00944D06"/>
    <w:rsid w:val="00945C98"/>
    <w:rsid w:val="00945E53"/>
    <w:rsid w:val="0094623B"/>
    <w:rsid w:val="00946312"/>
    <w:rsid w:val="00946F61"/>
    <w:rsid w:val="0095034D"/>
    <w:rsid w:val="00951D3F"/>
    <w:rsid w:val="00952D14"/>
    <w:rsid w:val="00952E1C"/>
    <w:rsid w:val="00952FF2"/>
    <w:rsid w:val="00953052"/>
    <w:rsid w:val="009538AE"/>
    <w:rsid w:val="00953AEE"/>
    <w:rsid w:val="009550E8"/>
    <w:rsid w:val="009568D1"/>
    <w:rsid w:val="0095695B"/>
    <w:rsid w:val="00956A6C"/>
    <w:rsid w:val="009573ED"/>
    <w:rsid w:val="00961CAD"/>
    <w:rsid w:val="00961F5E"/>
    <w:rsid w:val="00963571"/>
    <w:rsid w:val="00964041"/>
    <w:rsid w:val="00964D66"/>
    <w:rsid w:val="009665AE"/>
    <w:rsid w:val="00966D7F"/>
    <w:rsid w:val="00966E24"/>
    <w:rsid w:val="009700A2"/>
    <w:rsid w:val="009707B1"/>
    <w:rsid w:val="00972407"/>
    <w:rsid w:val="00972906"/>
    <w:rsid w:val="00974109"/>
    <w:rsid w:val="009756DE"/>
    <w:rsid w:val="00980494"/>
    <w:rsid w:val="0098122A"/>
    <w:rsid w:val="00981CE6"/>
    <w:rsid w:val="0098258E"/>
    <w:rsid w:val="00982CC1"/>
    <w:rsid w:val="0098370D"/>
    <w:rsid w:val="00983CAE"/>
    <w:rsid w:val="00983D5A"/>
    <w:rsid w:val="009843E9"/>
    <w:rsid w:val="00984757"/>
    <w:rsid w:val="009864CB"/>
    <w:rsid w:val="00987429"/>
    <w:rsid w:val="00990835"/>
    <w:rsid w:val="00992212"/>
    <w:rsid w:val="00992213"/>
    <w:rsid w:val="009926F8"/>
    <w:rsid w:val="00992D7A"/>
    <w:rsid w:val="00993CC4"/>
    <w:rsid w:val="00994732"/>
    <w:rsid w:val="00994F13"/>
    <w:rsid w:val="00996E87"/>
    <w:rsid w:val="0099770A"/>
    <w:rsid w:val="009A015E"/>
    <w:rsid w:val="009A0BAD"/>
    <w:rsid w:val="009A0BDF"/>
    <w:rsid w:val="009A1A8B"/>
    <w:rsid w:val="009A20ED"/>
    <w:rsid w:val="009A5E08"/>
    <w:rsid w:val="009A6847"/>
    <w:rsid w:val="009A6CC4"/>
    <w:rsid w:val="009A77B5"/>
    <w:rsid w:val="009A7EF6"/>
    <w:rsid w:val="009B04BB"/>
    <w:rsid w:val="009B188B"/>
    <w:rsid w:val="009B378D"/>
    <w:rsid w:val="009B4412"/>
    <w:rsid w:val="009B678D"/>
    <w:rsid w:val="009B6861"/>
    <w:rsid w:val="009B7B01"/>
    <w:rsid w:val="009C1F73"/>
    <w:rsid w:val="009C33EA"/>
    <w:rsid w:val="009C3503"/>
    <w:rsid w:val="009C389A"/>
    <w:rsid w:val="009C622B"/>
    <w:rsid w:val="009C7263"/>
    <w:rsid w:val="009C7BD3"/>
    <w:rsid w:val="009C7CF8"/>
    <w:rsid w:val="009D04CE"/>
    <w:rsid w:val="009D1870"/>
    <w:rsid w:val="009D2F4F"/>
    <w:rsid w:val="009D3638"/>
    <w:rsid w:val="009D4197"/>
    <w:rsid w:val="009D42C7"/>
    <w:rsid w:val="009D4937"/>
    <w:rsid w:val="009D7E33"/>
    <w:rsid w:val="009E0059"/>
    <w:rsid w:val="009E0454"/>
    <w:rsid w:val="009E12DC"/>
    <w:rsid w:val="009E14EB"/>
    <w:rsid w:val="009E1F02"/>
    <w:rsid w:val="009E2AF3"/>
    <w:rsid w:val="009E36CB"/>
    <w:rsid w:val="009E4065"/>
    <w:rsid w:val="009E40EC"/>
    <w:rsid w:val="009E607E"/>
    <w:rsid w:val="009E6120"/>
    <w:rsid w:val="009F0B06"/>
    <w:rsid w:val="009F14D6"/>
    <w:rsid w:val="009F1A7B"/>
    <w:rsid w:val="009F2903"/>
    <w:rsid w:val="009F2CDB"/>
    <w:rsid w:val="009F2E9E"/>
    <w:rsid w:val="009F3265"/>
    <w:rsid w:val="009F3F66"/>
    <w:rsid w:val="009F4220"/>
    <w:rsid w:val="009F49F1"/>
    <w:rsid w:val="009F63EB"/>
    <w:rsid w:val="009F66CF"/>
    <w:rsid w:val="00A003DE"/>
    <w:rsid w:val="00A00CE8"/>
    <w:rsid w:val="00A013EF"/>
    <w:rsid w:val="00A02EB5"/>
    <w:rsid w:val="00A033CB"/>
    <w:rsid w:val="00A036F8"/>
    <w:rsid w:val="00A039A3"/>
    <w:rsid w:val="00A054A3"/>
    <w:rsid w:val="00A060CC"/>
    <w:rsid w:val="00A07DBA"/>
    <w:rsid w:val="00A11606"/>
    <w:rsid w:val="00A12249"/>
    <w:rsid w:val="00A1228B"/>
    <w:rsid w:val="00A123A1"/>
    <w:rsid w:val="00A12555"/>
    <w:rsid w:val="00A125EC"/>
    <w:rsid w:val="00A13476"/>
    <w:rsid w:val="00A13D5B"/>
    <w:rsid w:val="00A1611A"/>
    <w:rsid w:val="00A1746D"/>
    <w:rsid w:val="00A202CE"/>
    <w:rsid w:val="00A20833"/>
    <w:rsid w:val="00A20928"/>
    <w:rsid w:val="00A215CD"/>
    <w:rsid w:val="00A21933"/>
    <w:rsid w:val="00A23126"/>
    <w:rsid w:val="00A23E4E"/>
    <w:rsid w:val="00A246C6"/>
    <w:rsid w:val="00A248DF"/>
    <w:rsid w:val="00A2520C"/>
    <w:rsid w:val="00A25CC7"/>
    <w:rsid w:val="00A2654D"/>
    <w:rsid w:val="00A26A23"/>
    <w:rsid w:val="00A2779C"/>
    <w:rsid w:val="00A306EF"/>
    <w:rsid w:val="00A30AE3"/>
    <w:rsid w:val="00A321A8"/>
    <w:rsid w:val="00A329C4"/>
    <w:rsid w:val="00A3347B"/>
    <w:rsid w:val="00A34BD3"/>
    <w:rsid w:val="00A361BA"/>
    <w:rsid w:val="00A367D4"/>
    <w:rsid w:val="00A36CFD"/>
    <w:rsid w:val="00A36ED6"/>
    <w:rsid w:val="00A36F2C"/>
    <w:rsid w:val="00A40DA6"/>
    <w:rsid w:val="00A428A7"/>
    <w:rsid w:val="00A44F32"/>
    <w:rsid w:val="00A45251"/>
    <w:rsid w:val="00A460B1"/>
    <w:rsid w:val="00A47EEC"/>
    <w:rsid w:val="00A502FF"/>
    <w:rsid w:val="00A51397"/>
    <w:rsid w:val="00A5200D"/>
    <w:rsid w:val="00A5266A"/>
    <w:rsid w:val="00A52D34"/>
    <w:rsid w:val="00A54169"/>
    <w:rsid w:val="00A5487C"/>
    <w:rsid w:val="00A55461"/>
    <w:rsid w:val="00A5569E"/>
    <w:rsid w:val="00A5589C"/>
    <w:rsid w:val="00A57E1C"/>
    <w:rsid w:val="00A603BE"/>
    <w:rsid w:val="00A606E3"/>
    <w:rsid w:val="00A60AFE"/>
    <w:rsid w:val="00A60DD3"/>
    <w:rsid w:val="00A613AB"/>
    <w:rsid w:val="00A61A47"/>
    <w:rsid w:val="00A61EF5"/>
    <w:rsid w:val="00A621B9"/>
    <w:rsid w:val="00A62454"/>
    <w:rsid w:val="00A63ECA"/>
    <w:rsid w:val="00A64429"/>
    <w:rsid w:val="00A64F5E"/>
    <w:rsid w:val="00A65E5E"/>
    <w:rsid w:val="00A66953"/>
    <w:rsid w:val="00A67BCD"/>
    <w:rsid w:val="00A72EF5"/>
    <w:rsid w:val="00A739D1"/>
    <w:rsid w:val="00A73BC9"/>
    <w:rsid w:val="00A73CDF"/>
    <w:rsid w:val="00A76488"/>
    <w:rsid w:val="00A772A3"/>
    <w:rsid w:val="00A773FB"/>
    <w:rsid w:val="00A7753F"/>
    <w:rsid w:val="00A77926"/>
    <w:rsid w:val="00A8162B"/>
    <w:rsid w:val="00A81661"/>
    <w:rsid w:val="00A828EF"/>
    <w:rsid w:val="00A8295C"/>
    <w:rsid w:val="00A8394B"/>
    <w:rsid w:val="00A8430B"/>
    <w:rsid w:val="00A84355"/>
    <w:rsid w:val="00A8440A"/>
    <w:rsid w:val="00A858D3"/>
    <w:rsid w:val="00A85A5F"/>
    <w:rsid w:val="00A85E4C"/>
    <w:rsid w:val="00A865B6"/>
    <w:rsid w:val="00A86C9D"/>
    <w:rsid w:val="00A9065F"/>
    <w:rsid w:val="00A90C0A"/>
    <w:rsid w:val="00A90F46"/>
    <w:rsid w:val="00A91217"/>
    <w:rsid w:val="00A91867"/>
    <w:rsid w:val="00A92418"/>
    <w:rsid w:val="00A93B8D"/>
    <w:rsid w:val="00A94541"/>
    <w:rsid w:val="00A9473B"/>
    <w:rsid w:val="00A9700B"/>
    <w:rsid w:val="00A976E1"/>
    <w:rsid w:val="00A97DB5"/>
    <w:rsid w:val="00AA0D25"/>
    <w:rsid w:val="00AA1BA4"/>
    <w:rsid w:val="00AA28FE"/>
    <w:rsid w:val="00AA3B6F"/>
    <w:rsid w:val="00AA3F44"/>
    <w:rsid w:val="00AA5674"/>
    <w:rsid w:val="00AA5862"/>
    <w:rsid w:val="00AA74F4"/>
    <w:rsid w:val="00AA7E7C"/>
    <w:rsid w:val="00AA7F9B"/>
    <w:rsid w:val="00AB3C27"/>
    <w:rsid w:val="00AB3E46"/>
    <w:rsid w:val="00AB3E8B"/>
    <w:rsid w:val="00AB5684"/>
    <w:rsid w:val="00AB59B1"/>
    <w:rsid w:val="00AB6064"/>
    <w:rsid w:val="00AB7467"/>
    <w:rsid w:val="00AC0447"/>
    <w:rsid w:val="00AC0C4E"/>
    <w:rsid w:val="00AC0E87"/>
    <w:rsid w:val="00AC36DD"/>
    <w:rsid w:val="00AC41FE"/>
    <w:rsid w:val="00AC42AA"/>
    <w:rsid w:val="00AC43AC"/>
    <w:rsid w:val="00AC489C"/>
    <w:rsid w:val="00AC4A31"/>
    <w:rsid w:val="00AC4FBE"/>
    <w:rsid w:val="00AC619C"/>
    <w:rsid w:val="00AC659F"/>
    <w:rsid w:val="00AC6757"/>
    <w:rsid w:val="00AC7DDB"/>
    <w:rsid w:val="00AD0EFF"/>
    <w:rsid w:val="00AD1666"/>
    <w:rsid w:val="00AD18E4"/>
    <w:rsid w:val="00AD1AA2"/>
    <w:rsid w:val="00AD2C97"/>
    <w:rsid w:val="00AD384E"/>
    <w:rsid w:val="00AD3E00"/>
    <w:rsid w:val="00AD3F5F"/>
    <w:rsid w:val="00AD5D06"/>
    <w:rsid w:val="00AD6989"/>
    <w:rsid w:val="00AD6C2D"/>
    <w:rsid w:val="00AD70FC"/>
    <w:rsid w:val="00AD72A1"/>
    <w:rsid w:val="00AD7E4B"/>
    <w:rsid w:val="00AE03B8"/>
    <w:rsid w:val="00AE05C1"/>
    <w:rsid w:val="00AE0BA5"/>
    <w:rsid w:val="00AE0CEF"/>
    <w:rsid w:val="00AE1547"/>
    <w:rsid w:val="00AE3A97"/>
    <w:rsid w:val="00AE3ABF"/>
    <w:rsid w:val="00AE502B"/>
    <w:rsid w:val="00AE56F1"/>
    <w:rsid w:val="00AE60E0"/>
    <w:rsid w:val="00AE6E60"/>
    <w:rsid w:val="00AE74E1"/>
    <w:rsid w:val="00AF0EA8"/>
    <w:rsid w:val="00AF1D08"/>
    <w:rsid w:val="00AF1D77"/>
    <w:rsid w:val="00AF2B74"/>
    <w:rsid w:val="00AF3110"/>
    <w:rsid w:val="00AF3BAA"/>
    <w:rsid w:val="00AF46D0"/>
    <w:rsid w:val="00AF639C"/>
    <w:rsid w:val="00AF668B"/>
    <w:rsid w:val="00AF789F"/>
    <w:rsid w:val="00B0012A"/>
    <w:rsid w:val="00B00365"/>
    <w:rsid w:val="00B00CF9"/>
    <w:rsid w:val="00B01B6A"/>
    <w:rsid w:val="00B022AA"/>
    <w:rsid w:val="00B02AFB"/>
    <w:rsid w:val="00B02EE0"/>
    <w:rsid w:val="00B03697"/>
    <w:rsid w:val="00B05010"/>
    <w:rsid w:val="00B05428"/>
    <w:rsid w:val="00B05DCF"/>
    <w:rsid w:val="00B0603A"/>
    <w:rsid w:val="00B0651D"/>
    <w:rsid w:val="00B07DBC"/>
    <w:rsid w:val="00B106E0"/>
    <w:rsid w:val="00B10A4B"/>
    <w:rsid w:val="00B11212"/>
    <w:rsid w:val="00B1134A"/>
    <w:rsid w:val="00B117EC"/>
    <w:rsid w:val="00B11C99"/>
    <w:rsid w:val="00B11CF2"/>
    <w:rsid w:val="00B11DF8"/>
    <w:rsid w:val="00B131E1"/>
    <w:rsid w:val="00B13373"/>
    <w:rsid w:val="00B140B0"/>
    <w:rsid w:val="00B1446A"/>
    <w:rsid w:val="00B14619"/>
    <w:rsid w:val="00B14BAA"/>
    <w:rsid w:val="00B15216"/>
    <w:rsid w:val="00B15F7C"/>
    <w:rsid w:val="00B162A4"/>
    <w:rsid w:val="00B16F32"/>
    <w:rsid w:val="00B17C57"/>
    <w:rsid w:val="00B17E4F"/>
    <w:rsid w:val="00B20401"/>
    <w:rsid w:val="00B206E3"/>
    <w:rsid w:val="00B21563"/>
    <w:rsid w:val="00B217F0"/>
    <w:rsid w:val="00B21B11"/>
    <w:rsid w:val="00B221B7"/>
    <w:rsid w:val="00B22355"/>
    <w:rsid w:val="00B22477"/>
    <w:rsid w:val="00B22BB5"/>
    <w:rsid w:val="00B25569"/>
    <w:rsid w:val="00B276B0"/>
    <w:rsid w:val="00B277B0"/>
    <w:rsid w:val="00B3044C"/>
    <w:rsid w:val="00B30757"/>
    <w:rsid w:val="00B3094D"/>
    <w:rsid w:val="00B31148"/>
    <w:rsid w:val="00B3195B"/>
    <w:rsid w:val="00B320B5"/>
    <w:rsid w:val="00B32CD5"/>
    <w:rsid w:val="00B33580"/>
    <w:rsid w:val="00B33C13"/>
    <w:rsid w:val="00B35854"/>
    <w:rsid w:val="00B35D30"/>
    <w:rsid w:val="00B36184"/>
    <w:rsid w:val="00B3642F"/>
    <w:rsid w:val="00B41B3C"/>
    <w:rsid w:val="00B41C5E"/>
    <w:rsid w:val="00B42932"/>
    <w:rsid w:val="00B42D95"/>
    <w:rsid w:val="00B4345C"/>
    <w:rsid w:val="00B447E4"/>
    <w:rsid w:val="00B4565D"/>
    <w:rsid w:val="00B45F5C"/>
    <w:rsid w:val="00B4617A"/>
    <w:rsid w:val="00B467F2"/>
    <w:rsid w:val="00B469D0"/>
    <w:rsid w:val="00B47A60"/>
    <w:rsid w:val="00B50AEB"/>
    <w:rsid w:val="00B51FBF"/>
    <w:rsid w:val="00B52533"/>
    <w:rsid w:val="00B537F0"/>
    <w:rsid w:val="00B54888"/>
    <w:rsid w:val="00B54D63"/>
    <w:rsid w:val="00B55D52"/>
    <w:rsid w:val="00B57167"/>
    <w:rsid w:val="00B61600"/>
    <w:rsid w:val="00B61D43"/>
    <w:rsid w:val="00B637AB"/>
    <w:rsid w:val="00B648A7"/>
    <w:rsid w:val="00B65B9C"/>
    <w:rsid w:val="00B65E81"/>
    <w:rsid w:val="00B66824"/>
    <w:rsid w:val="00B66B76"/>
    <w:rsid w:val="00B708A7"/>
    <w:rsid w:val="00B71522"/>
    <w:rsid w:val="00B71EC9"/>
    <w:rsid w:val="00B7252D"/>
    <w:rsid w:val="00B7297A"/>
    <w:rsid w:val="00B7310F"/>
    <w:rsid w:val="00B734DE"/>
    <w:rsid w:val="00B73F8C"/>
    <w:rsid w:val="00B74B0A"/>
    <w:rsid w:val="00B74E3C"/>
    <w:rsid w:val="00B755A9"/>
    <w:rsid w:val="00B76107"/>
    <w:rsid w:val="00B7649A"/>
    <w:rsid w:val="00B76770"/>
    <w:rsid w:val="00B7725E"/>
    <w:rsid w:val="00B800CF"/>
    <w:rsid w:val="00B807F9"/>
    <w:rsid w:val="00B80A57"/>
    <w:rsid w:val="00B815DB"/>
    <w:rsid w:val="00B837FF"/>
    <w:rsid w:val="00B83BF6"/>
    <w:rsid w:val="00B83D66"/>
    <w:rsid w:val="00B83FB8"/>
    <w:rsid w:val="00B84325"/>
    <w:rsid w:val="00B84CF6"/>
    <w:rsid w:val="00B854D3"/>
    <w:rsid w:val="00B86C72"/>
    <w:rsid w:val="00B878A8"/>
    <w:rsid w:val="00B92DFC"/>
    <w:rsid w:val="00B94C9C"/>
    <w:rsid w:val="00B95F96"/>
    <w:rsid w:val="00B960E1"/>
    <w:rsid w:val="00B96210"/>
    <w:rsid w:val="00B9676B"/>
    <w:rsid w:val="00B96AB1"/>
    <w:rsid w:val="00B96CE7"/>
    <w:rsid w:val="00B96D99"/>
    <w:rsid w:val="00B974D1"/>
    <w:rsid w:val="00B97886"/>
    <w:rsid w:val="00B97F6C"/>
    <w:rsid w:val="00BA0C7A"/>
    <w:rsid w:val="00BA136D"/>
    <w:rsid w:val="00BA2A8B"/>
    <w:rsid w:val="00BA2C04"/>
    <w:rsid w:val="00BA3A90"/>
    <w:rsid w:val="00BA414B"/>
    <w:rsid w:val="00BA50C9"/>
    <w:rsid w:val="00BA6579"/>
    <w:rsid w:val="00BA69CC"/>
    <w:rsid w:val="00BA7279"/>
    <w:rsid w:val="00BA728E"/>
    <w:rsid w:val="00BA7B1F"/>
    <w:rsid w:val="00BB0B68"/>
    <w:rsid w:val="00BB0D08"/>
    <w:rsid w:val="00BB19B9"/>
    <w:rsid w:val="00BB1BE8"/>
    <w:rsid w:val="00BB1F14"/>
    <w:rsid w:val="00BB37A4"/>
    <w:rsid w:val="00BB37FC"/>
    <w:rsid w:val="00BB3DC8"/>
    <w:rsid w:val="00BB4359"/>
    <w:rsid w:val="00BB54B4"/>
    <w:rsid w:val="00BB54E0"/>
    <w:rsid w:val="00BB6483"/>
    <w:rsid w:val="00BB6912"/>
    <w:rsid w:val="00BB69A7"/>
    <w:rsid w:val="00BB6DBC"/>
    <w:rsid w:val="00BB7FF6"/>
    <w:rsid w:val="00BC1689"/>
    <w:rsid w:val="00BC168A"/>
    <w:rsid w:val="00BC2A05"/>
    <w:rsid w:val="00BC2F39"/>
    <w:rsid w:val="00BC4FD5"/>
    <w:rsid w:val="00BC5578"/>
    <w:rsid w:val="00BC5704"/>
    <w:rsid w:val="00BC5AC7"/>
    <w:rsid w:val="00BC6769"/>
    <w:rsid w:val="00BC71DF"/>
    <w:rsid w:val="00BC7788"/>
    <w:rsid w:val="00BC7B09"/>
    <w:rsid w:val="00BC7EBB"/>
    <w:rsid w:val="00BD037E"/>
    <w:rsid w:val="00BD0AEE"/>
    <w:rsid w:val="00BD122B"/>
    <w:rsid w:val="00BD17E0"/>
    <w:rsid w:val="00BD351C"/>
    <w:rsid w:val="00BD4218"/>
    <w:rsid w:val="00BD450A"/>
    <w:rsid w:val="00BD4D5F"/>
    <w:rsid w:val="00BD4E9D"/>
    <w:rsid w:val="00BD59E7"/>
    <w:rsid w:val="00BD6244"/>
    <w:rsid w:val="00BD639F"/>
    <w:rsid w:val="00BD7F6E"/>
    <w:rsid w:val="00BE0535"/>
    <w:rsid w:val="00BE1834"/>
    <w:rsid w:val="00BE1FAB"/>
    <w:rsid w:val="00BE22F5"/>
    <w:rsid w:val="00BE2CED"/>
    <w:rsid w:val="00BE30CD"/>
    <w:rsid w:val="00BE35B4"/>
    <w:rsid w:val="00BE36B5"/>
    <w:rsid w:val="00BE51C2"/>
    <w:rsid w:val="00BE5408"/>
    <w:rsid w:val="00BE603E"/>
    <w:rsid w:val="00BE6176"/>
    <w:rsid w:val="00BE71D2"/>
    <w:rsid w:val="00BE7FCB"/>
    <w:rsid w:val="00BF0194"/>
    <w:rsid w:val="00BF04E0"/>
    <w:rsid w:val="00BF1589"/>
    <w:rsid w:val="00BF2EA1"/>
    <w:rsid w:val="00BF3F2C"/>
    <w:rsid w:val="00BF45D4"/>
    <w:rsid w:val="00BF634B"/>
    <w:rsid w:val="00BF6622"/>
    <w:rsid w:val="00BF7818"/>
    <w:rsid w:val="00BF7B38"/>
    <w:rsid w:val="00C0045D"/>
    <w:rsid w:val="00C00628"/>
    <w:rsid w:val="00C00BC2"/>
    <w:rsid w:val="00C02E3E"/>
    <w:rsid w:val="00C02F6A"/>
    <w:rsid w:val="00C04044"/>
    <w:rsid w:val="00C061A5"/>
    <w:rsid w:val="00C06B27"/>
    <w:rsid w:val="00C07AC9"/>
    <w:rsid w:val="00C07EE2"/>
    <w:rsid w:val="00C07F6E"/>
    <w:rsid w:val="00C1015D"/>
    <w:rsid w:val="00C10363"/>
    <w:rsid w:val="00C1106D"/>
    <w:rsid w:val="00C1107D"/>
    <w:rsid w:val="00C1149E"/>
    <w:rsid w:val="00C13CA3"/>
    <w:rsid w:val="00C14D34"/>
    <w:rsid w:val="00C15C47"/>
    <w:rsid w:val="00C16199"/>
    <w:rsid w:val="00C16336"/>
    <w:rsid w:val="00C16AEB"/>
    <w:rsid w:val="00C17397"/>
    <w:rsid w:val="00C17A19"/>
    <w:rsid w:val="00C17F42"/>
    <w:rsid w:val="00C2010B"/>
    <w:rsid w:val="00C20858"/>
    <w:rsid w:val="00C22339"/>
    <w:rsid w:val="00C22B2C"/>
    <w:rsid w:val="00C22C50"/>
    <w:rsid w:val="00C22D65"/>
    <w:rsid w:val="00C22F9E"/>
    <w:rsid w:val="00C233EF"/>
    <w:rsid w:val="00C23D71"/>
    <w:rsid w:val="00C24A51"/>
    <w:rsid w:val="00C252BA"/>
    <w:rsid w:val="00C257E0"/>
    <w:rsid w:val="00C26225"/>
    <w:rsid w:val="00C26591"/>
    <w:rsid w:val="00C267B3"/>
    <w:rsid w:val="00C26C8B"/>
    <w:rsid w:val="00C3151A"/>
    <w:rsid w:val="00C3163C"/>
    <w:rsid w:val="00C31987"/>
    <w:rsid w:val="00C31E99"/>
    <w:rsid w:val="00C32175"/>
    <w:rsid w:val="00C32B4B"/>
    <w:rsid w:val="00C3306C"/>
    <w:rsid w:val="00C344A9"/>
    <w:rsid w:val="00C355E0"/>
    <w:rsid w:val="00C37ABF"/>
    <w:rsid w:val="00C404F2"/>
    <w:rsid w:val="00C40674"/>
    <w:rsid w:val="00C4097F"/>
    <w:rsid w:val="00C40FE8"/>
    <w:rsid w:val="00C41EBF"/>
    <w:rsid w:val="00C424F3"/>
    <w:rsid w:val="00C4265E"/>
    <w:rsid w:val="00C43682"/>
    <w:rsid w:val="00C4477A"/>
    <w:rsid w:val="00C44E07"/>
    <w:rsid w:val="00C476BE"/>
    <w:rsid w:val="00C47D9A"/>
    <w:rsid w:val="00C502B6"/>
    <w:rsid w:val="00C51A6A"/>
    <w:rsid w:val="00C52DEA"/>
    <w:rsid w:val="00C5316E"/>
    <w:rsid w:val="00C545A8"/>
    <w:rsid w:val="00C54E5F"/>
    <w:rsid w:val="00C54FD3"/>
    <w:rsid w:val="00C55025"/>
    <w:rsid w:val="00C55A42"/>
    <w:rsid w:val="00C5659B"/>
    <w:rsid w:val="00C566E5"/>
    <w:rsid w:val="00C60E94"/>
    <w:rsid w:val="00C60FE6"/>
    <w:rsid w:val="00C61048"/>
    <w:rsid w:val="00C61CD2"/>
    <w:rsid w:val="00C62C90"/>
    <w:rsid w:val="00C634C0"/>
    <w:rsid w:val="00C640EA"/>
    <w:rsid w:val="00C64759"/>
    <w:rsid w:val="00C67651"/>
    <w:rsid w:val="00C70F60"/>
    <w:rsid w:val="00C7182B"/>
    <w:rsid w:val="00C719A1"/>
    <w:rsid w:val="00C7261D"/>
    <w:rsid w:val="00C72EF5"/>
    <w:rsid w:val="00C73EE2"/>
    <w:rsid w:val="00C7422F"/>
    <w:rsid w:val="00C763D6"/>
    <w:rsid w:val="00C76DC9"/>
    <w:rsid w:val="00C7718E"/>
    <w:rsid w:val="00C77466"/>
    <w:rsid w:val="00C81A55"/>
    <w:rsid w:val="00C81AE6"/>
    <w:rsid w:val="00C81F34"/>
    <w:rsid w:val="00C83235"/>
    <w:rsid w:val="00C84105"/>
    <w:rsid w:val="00C86157"/>
    <w:rsid w:val="00C86913"/>
    <w:rsid w:val="00C86F1C"/>
    <w:rsid w:val="00C870D5"/>
    <w:rsid w:val="00C87F61"/>
    <w:rsid w:val="00C90303"/>
    <w:rsid w:val="00C91955"/>
    <w:rsid w:val="00C92F95"/>
    <w:rsid w:val="00C93E87"/>
    <w:rsid w:val="00C952DD"/>
    <w:rsid w:val="00C96044"/>
    <w:rsid w:val="00C972E4"/>
    <w:rsid w:val="00CA0A19"/>
    <w:rsid w:val="00CA1936"/>
    <w:rsid w:val="00CA203B"/>
    <w:rsid w:val="00CA3514"/>
    <w:rsid w:val="00CA45A5"/>
    <w:rsid w:val="00CA4802"/>
    <w:rsid w:val="00CA6087"/>
    <w:rsid w:val="00CA6602"/>
    <w:rsid w:val="00CA7728"/>
    <w:rsid w:val="00CA77D3"/>
    <w:rsid w:val="00CB05E3"/>
    <w:rsid w:val="00CB0D31"/>
    <w:rsid w:val="00CB136C"/>
    <w:rsid w:val="00CB13D8"/>
    <w:rsid w:val="00CB1AF4"/>
    <w:rsid w:val="00CB22A4"/>
    <w:rsid w:val="00CB2E9B"/>
    <w:rsid w:val="00CB3328"/>
    <w:rsid w:val="00CB36A7"/>
    <w:rsid w:val="00CB3778"/>
    <w:rsid w:val="00CB4113"/>
    <w:rsid w:val="00CB4BF0"/>
    <w:rsid w:val="00CB4E38"/>
    <w:rsid w:val="00CB570A"/>
    <w:rsid w:val="00CB6045"/>
    <w:rsid w:val="00CB64FF"/>
    <w:rsid w:val="00CB76FC"/>
    <w:rsid w:val="00CB7769"/>
    <w:rsid w:val="00CB786A"/>
    <w:rsid w:val="00CB78A6"/>
    <w:rsid w:val="00CC0824"/>
    <w:rsid w:val="00CC15BD"/>
    <w:rsid w:val="00CC1631"/>
    <w:rsid w:val="00CC5CEF"/>
    <w:rsid w:val="00CC61F6"/>
    <w:rsid w:val="00CC7AC9"/>
    <w:rsid w:val="00CC7F0E"/>
    <w:rsid w:val="00CD014F"/>
    <w:rsid w:val="00CD0733"/>
    <w:rsid w:val="00CD0D43"/>
    <w:rsid w:val="00CD0F7B"/>
    <w:rsid w:val="00CD276B"/>
    <w:rsid w:val="00CD3FE1"/>
    <w:rsid w:val="00CD4280"/>
    <w:rsid w:val="00CD47C8"/>
    <w:rsid w:val="00CD4FD9"/>
    <w:rsid w:val="00CD6366"/>
    <w:rsid w:val="00CD6EF0"/>
    <w:rsid w:val="00CD7E13"/>
    <w:rsid w:val="00CE04AC"/>
    <w:rsid w:val="00CE0624"/>
    <w:rsid w:val="00CE1690"/>
    <w:rsid w:val="00CE1CDF"/>
    <w:rsid w:val="00CE24AE"/>
    <w:rsid w:val="00CE2FBD"/>
    <w:rsid w:val="00CE30D0"/>
    <w:rsid w:val="00CE3B21"/>
    <w:rsid w:val="00CE450E"/>
    <w:rsid w:val="00CE47DB"/>
    <w:rsid w:val="00CE5136"/>
    <w:rsid w:val="00CE58AC"/>
    <w:rsid w:val="00CE6EFD"/>
    <w:rsid w:val="00CE7234"/>
    <w:rsid w:val="00CE7842"/>
    <w:rsid w:val="00CE7A29"/>
    <w:rsid w:val="00CF0223"/>
    <w:rsid w:val="00CF038A"/>
    <w:rsid w:val="00CF4A4D"/>
    <w:rsid w:val="00CF4E5C"/>
    <w:rsid w:val="00CF535F"/>
    <w:rsid w:val="00CF5A94"/>
    <w:rsid w:val="00CF61B1"/>
    <w:rsid w:val="00CF630B"/>
    <w:rsid w:val="00CF64BF"/>
    <w:rsid w:val="00CF71B4"/>
    <w:rsid w:val="00CF7566"/>
    <w:rsid w:val="00CF7DEA"/>
    <w:rsid w:val="00D005B3"/>
    <w:rsid w:val="00D00D9D"/>
    <w:rsid w:val="00D02550"/>
    <w:rsid w:val="00D03BB3"/>
    <w:rsid w:val="00D0455B"/>
    <w:rsid w:val="00D04A58"/>
    <w:rsid w:val="00D0503F"/>
    <w:rsid w:val="00D05634"/>
    <w:rsid w:val="00D05ABC"/>
    <w:rsid w:val="00D06F6A"/>
    <w:rsid w:val="00D07343"/>
    <w:rsid w:val="00D0734E"/>
    <w:rsid w:val="00D1132D"/>
    <w:rsid w:val="00D11D4D"/>
    <w:rsid w:val="00D12BE4"/>
    <w:rsid w:val="00D12D6D"/>
    <w:rsid w:val="00D13351"/>
    <w:rsid w:val="00D139A2"/>
    <w:rsid w:val="00D14ED3"/>
    <w:rsid w:val="00D15032"/>
    <w:rsid w:val="00D153FF"/>
    <w:rsid w:val="00D1661A"/>
    <w:rsid w:val="00D16667"/>
    <w:rsid w:val="00D17A98"/>
    <w:rsid w:val="00D20A83"/>
    <w:rsid w:val="00D217C8"/>
    <w:rsid w:val="00D22212"/>
    <w:rsid w:val="00D22554"/>
    <w:rsid w:val="00D226E1"/>
    <w:rsid w:val="00D23300"/>
    <w:rsid w:val="00D235A7"/>
    <w:rsid w:val="00D23E90"/>
    <w:rsid w:val="00D2417A"/>
    <w:rsid w:val="00D24254"/>
    <w:rsid w:val="00D2446A"/>
    <w:rsid w:val="00D24D01"/>
    <w:rsid w:val="00D25425"/>
    <w:rsid w:val="00D25789"/>
    <w:rsid w:val="00D273D2"/>
    <w:rsid w:val="00D2779E"/>
    <w:rsid w:val="00D27CA6"/>
    <w:rsid w:val="00D306AC"/>
    <w:rsid w:val="00D308C0"/>
    <w:rsid w:val="00D317A4"/>
    <w:rsid w:val="00D31DD1"/>
    <w:rsid w:val="00D32614"/>
    <w:rsid w:val="00D34B9B"/>
    <w:rsid w:val="00D35B7A"/>
    <w:rsid w:val="00D36C25"/>
    <w:rsid w:val="00D40705"/>
    <w:rsid w:val="00D40A61"/>
    <w:rsid w:val="00D41573"/>
    <w:rsid w:val="00D41E06"/>
    <w:rsid w:val="00D41F9E"/>
    <w:rsid w:val="00D42464"/>
    <w:rsid w:val="00D4249C"/>
    <w:rsid w:val="00D42705"/>
    <w:rsid w:val="00D42C53"/>
    <w:rsid w:val="00D44037"/>
    <w:rsid w:val="00D442C8"/>
    <w:rsid w:val="00D448F4"/>
    <w:rsid w:val="00D44CE6"/>
    <w:rsid w:val="00D44DB1"/>
    <w:rsid w:val="00D452A7"/>
    <w:rsid w:val="00D452A8"/>
    <w:rsid w:val="00D45434"/>
    <w:rsid w:val="00D46A87"/>
    <w:rsid w:val="00D46EF8"/>
    <w:rsid w:val="00D475C1"/>
    <w:rsid w:val="00D47C43"/>
    <w:rsid w:val="00D50E0F"/>
    <w:rsid w:val="00D50F41"/>
    <w:rsid w:val="00D51490"/>
    <w:rsid w:val="00D51592"/>
    <w:rsid w:val="00D534B8"/>
    <w:rsid w:val="00D53AC4"/>
    <w:rsid w:val="00D5428D"/>
    <w:rsid w:val="00D54E81"/>
    <w:rsid w:val="00D55661"/>
    <w:rsid w:val="00D556F0"/>
    <w:rsid w:val="00D55EFD"/>
    <w:rsid w:val="00D56595"/>
    <w:rsid w:val="00D56722"/>
    <w:rsid w:val="00D60DAE"/>
    <w:rsid w:val="00D61F0A"/>
    <w:rsid w:val="00D64881"/>
    <w:rsid w:val="00D64DEA"/>
    <w:rsid w:val="00D65ECF"/>
    <w:rsid w:val="00D66769"/>
    <w:rsid w:val="00D66B3F"/>
    <w:rsid w:val="00D67383"/>
    <w:rsid w:val="00D677BB"/>
    <w:rsid w:val="00D70087"/>
    <w:rsid w:val="00D70167"/>
    <w:rsid w:val="00D7035A"/>
    <w:rsid w:val="00D711DD"/>
    <w:rsid w:val="00D71912"/>
    <w:rsid w:val="00D725FA"/>
    <w:rsid w:val="00D72CEC"/>
    <w:rsid w:val="00D732D9"/>
    <w:rsid w:val="00D73549"/>
    <w:rsid w:val="00D74A3B"/>
    <w:rsid w:val="00D74A85"/>
    <w:rsid w:val="00D75029"/>
    <w:rsid w:val="00D752F5"/>
    <w:rsid w:val="00D75B85"/>
    <w:rsid w:val="00D7627E"/>
    <w:rsid w:val="00D773F9"/>
    <w:rsid w:val="00D77428"/>
    <w:rsid w:val="00D80241"/>
    <w:rsid w:val="00D803AE"/>
    <w:rsid w:val="00D805B1"/>
    <w:rsid w:val="00D80FF6"/>
    <w:rsid w:val="00D8113A"/>
    <w:rsid w:val="00D81283"/>
    <w:rsid w:val="00D8247C"/>
    <w:rsid w:val="00D82557"/>
    <w:rsid w:val="00D82A02"/>
    <w:rsid w:val="00D83221"/>
    <w:rsid w:val="00D8353E"/>
    <w:rsid w:val="00D847CC"/>
    <w:rsid w:val="00D850C7"/>
    <w:rsid w:val="00D857AC"/>
    <w:rsid w:val="00D862DE"/>
    <w:rsid w:val="00D86C9B"/>
    <w:rsid w:val="00D87D1D"/>
    <w:rsid w:val="00D87ECF"/>
    <w:rsid w:val="00D90574"/>
    <w:rsid w:val="00D90991"/>
    <w:rsid w:val="00D915D7"/>
    <w:rsid w:val="00D91861"/>
    <w:rsid w:val="00D91E62"/>
    <w:rsid w:val="00D92488"/>
    <w:rsid w:val="00D9260A"/>
    <w:rsid w:val="00D929A2"/>
    <w:rsid w:val="00D94146"/>
    <w:rsid w:val="00D94667"/>
    <w:rsid w:val="00D94F59"/>
    <w:rsid w:val="00D958FF"/>
    <w:rsid w:val="00D96359"/>
    <w:rsid w:val="00DA1065"/>
    <w:rsid w:val="00DA379D"/>
    <w:rsid w:val="00DA5683"/>
    <w:rsid w:val="00DA6272"/>
    <w:rsid w:val="00DA70FD"/>
    <w:rsid w:val="00DB12E3"/>
    <w:rsid w:val="00DB28FD"/>
    <w:rsid w:val="00DB2C90"/>
    <w:rsid w:val="00DB3978"/>
    <w:rsid w:val="00DB39E3"/>
    <w:rsid w:val="00DB40CF"/>
    <w:rsid w:val="00DB4A59"/>
    <w:rsid w:val="00DB4B0B"/>
    <w:rsid w:val="00DB4D7F"/>
    <w:rsid w:val="00DB7DCE"/>
    <w:rsid w:val="00DB7F60"/>
    <w:rsid w:val="00DC0BAA"/>
    <w:rsid w:val="00DC1368"/>
    <w:rsid w:val="00DC1A9A"/>
    <w:rsid w:val="00DC20FD"/>
    <w:rsid w:val="00DC21A2"/>
    <w:rsid w:val="00DC30CD"/>
    <w:rsid w:val="00DC37B8"/>
    <w:rsid w:val="00DC395D"/>
    <w:rsid w:val="00DC3C49"/>
    <w:rsid w:val="00DC438D"/>
    <w:rsid w:val="00DC50FA"/>
    <w:rsid w:val="00DC5650"/>
    <w:rsid w:val="00DC612B"/>
    <w:rsid w:val="00DD12F5"/>
    <w:rsid w:val="00DD130E"/>
    <w:rsid w:val="00DD137E"/>
    <w:rsid w:val="00DD2177"/>
    <w:rsid w:val="00DD2BD7"/>
    <w:rsid w:val="00DD2CCA"/>
    <w:rsid w:val="00DD3CF6"/>
    <w:rsid w:val="00DD40BB"/>
    <w:rsid w:val="00DD4AC3"/>
    <w:rsid w:val="00DD63AF"/>
    <w:rsid w:val="00DD7C4C"/>
    <w:rsid w:val="00DE01B6"/>
    <w:rsid w:val="00DE047E"/>
    <w:rsid w:val="00DE15F1"/>
    <w:rsid w:val="00DE1F94"/>
    <w:rsid w:val="00DE2291"/>
    <w:rsid w:val="00DE31FC"/>
    <w:rsid w:val="00DE42A9"/>
    <w:rsid w:val="00DE43BF"/>
    <w:rsid w:val="00DE45F7"/>
    <w:rsid w:val="00DE596B"/>
    <w:rsid w:val="00DE601E"/>
    <w:rsid w:val="00DE7BB9"/>
    <w:rsid w:val="00DE7C8A"/>
    <w:rsid w:val="00DF166B"/>
    <w:rsid w:val="00DF22E7"/>
    <w:rsid w:val="00DF2E15"/>
    <w:rsid w:val="00DF3B08"/>
    <w:rsid w:val="00DF4029"/>
    <w:rsid w:val="00DF41EB"/>
    <w:rsid w:val="00DF428E"/>
    <w:rsid w:val="00DF58A5"/>
    <w:rsid w:val="00DF7226"/>
    <w:rsid w:val="00E005DA"/>
    <w:rsid w:val="00E00971"/>
    <w:rsid w:val="00E02260"/>
    <w:rsid w:val="00E02370"/>
    <w:rsid w:val="00E0249C"/>
    <w:rsid w:val="00E0341B"/>
    <w:rsid w:val="00E034A0"/>
    <w:rsid w:val="00E03632"/>
    <w:rsid w:val="00E03AB9"/>
    <w:rsid w:val="00E03C88"/>
    <w:rsid w:val="00E044E1"/>
    <w:rsid w:val="00E04E1C"/>
    <w:rsid w:val="00E05E66"/>
    <w:rsid w:val="00E06316"/>
    <w:rsid w:val="00E0727B"/>
    <w:rsid w:val="00E07ECD"/>
    <w:rsid w:val="00E109B1"/>
    <w:rsid w:val="00E129E8"/>
    <w:rsid w:val="00E12AE3"/>
    <w:rsid w:val="00E1325E"/>
    <w:rsid w:val="00E134CD"/>
    <w:rsid w:val="00E13F31"/>
    <w:rsid w:val="00E141E6"/>
    <w:rsid w:val="00E141E8"/>
    <w:rsid w:val="00E15228"/>
    <w:rsid w:val="00E1586B"/>
    <w:rsid w:val="00E164BB"/>
    <w:rsid w:val="00E171B0"/>
    <w:rsid w:val="00E174F5"/>
    <w:rsid w:val="00E17944"/>
    <w:rsid w:val="00E179E5"/>
    <w:rsid w:val="00E17F39"/>
    <w:rsid w:val="00E20108"/>
    <w:rsid w:val="00E20335"/>
    <w:rsid w:val="00E21557"/>
    <w:rsid w:val="00E21E01"/>
    <w:rsid w:val="00E22524"/>
    <w:rsid w:val="00E22D94"/>
    <w:rsid w:val="00E22F04"/>
    <w:rsid w:val="00E2307B"/>
    <w:rsid w:val="00E2308A"/>
    <w:rsid w:val="00E23351"/>
    <w:rsid w:val="00E24B2F"/>
    <w:rsid w:val="00E24B37"/>
    <w:rsid w:val="00E25427"/>
    <w:rsid w:val="00E27366"/>
    <w:rsid w:val="00E27D5A"/>
    <w:rsid w:val="00E27E65"/>
    <w:rsid w:val="00E304D9"/>
    <w:rsid w:val="00E307C7"/>
    <w:rsid w:val="00E3242A"/>
    <w:rsid w:val="00E324C2"/>
    <w:rsid w:val="00E33D62"/>
    <w:rsid w:val="00E3406F"/>
    <w:rsid w:val="00E36C72"/>
    <w:rsid w:val="00E37414"/>
    <w:rsid w:val="00E37736"/>
    <w:rsid w:val="00E377E8"/>
    <w:rsid w:val="00E379DB"/>
    <w:rsid w:val="00E37B03"/>
    <w:rsid w:val="00E408EC"/>
    <w:rsid w:val="00E41525"/>
    <w:rsid w:val="00E42253"/>
    <w:rsid w:val="00E42317"/>
    <w:rsid w:val="00E4252B"/>
    <w:rsid w:val="00E43680"/>
    <w:rsid w:val="00E4397E"/>
    <w:rsid w:val="00E4465C"/>
    <w:rsid w:val="00E44D36"/>
    <w:rsid w:val="00E46B66"/>
    <w:rsid w:val="00E473C7"/>
    <w:rsid w:val="00E47576"/>
    <w:rsid w:val="00E477E9"/>
    <w:rsid w:val="00E51FC2"/>
    <w:rsid w:val="00E53CD0"/>
    <w:rsid w:val="00E53CFE"/>
    <w:rsid w:val="00E541C1"/>
    <w:rsid w:val="00E54FEF"/>
    <w:rsid w:val="00E5537B"/>
    <w:rsid w:val="00E565AC"/>
    <w:rsid w:val="00E56D10"/>
    <w:rsid w:val="00E60D71"/>
    <w:rsid w:val="00E60D93"/>
    <w:rsid w:val="00E6101E"/>
    <w:rsid w:val="00E618AE"/>
    <w:rsid w:val="00E62742"/>
    <w:rsid w:val="00E62959"/>
    <w:rsid w:val="00E63131"/>
    <w:rsid w:val="00E63ABB"/>
    <w:rsid w:val="00E640B1"/>
    <w:rsid w:val="00E6413A"/>
    <w:rsid w:val="00E641D9"/>
    <w:rsid w:val="00E64C86"/>
    <w:rsid w:val="00E66313"/>
    <w:rsid w:val="00E666BD"/>
    <w:rsid w:val="00E66A2C"/>
    <w:rsid w:val="00E6750B"/>
    <w:rsid w:val="00E70487"/>
    <w:rsid w:val="00E713CF"/>
    <w:rsid w:val="00E718DD"/>
    <w:rsid w:val="00E71F51"/>
    <w:rsid w:val="00E72113"/>
    <w:rsid w:val="00E731CD"/>
    <w:rsid w:val="00E73667"/>
    <w:rsid w:val="00E73D52"/>
    <w:rsid w:val="00E747B0"/>
    <w:rsid w:val="00E74A39"/>
    <w:rsid w:val="00E74E55"/>
    <w:rsid w:val="00E757D5"/>
    <w:rsid w:val="00E76903"/>
    <w:rsid w:val="00E76CB3"/>
    <w:rsid w:val="00E76EBA"/>
    <w:rsid w:val="00E7796C"/>
    <w:rsid w:val="00E77E49"/>
    <w:rsid w:val="00E809F7"/>
    <w:rsid w:val="00E80A5B"/>
    <w:rsid w:val="00E8189E"/>
    <w:rsid w:val="00E8256B"/>
    <w:rsid w:val="00E833E1"/>
    <w:rsid w:val="00E842C2"/>
    <w:rsid w:val="00E85B35"/>
    <w:rsid w:val="00E86B84"/>
    <w:rsid w:val="00E876C6"/>
    <w:rsid w:val="00E90977"/>
    <w:rsid w:val="00E91D49"/>
    <w:rsid w:val="00E9249C"/>
    <w:rsid w:val="00E94738"/>
    <w:rsid w:val="00E94960"/>
    <w:rsid w:val="00E9523D"/>
    <w:rsid w:val="00E95524"/>
    <w:rsid w:val="00E95C73"/>
    <w:rsid w:val="00E9653D"/>
    <w:rsid w:val="00E9758E"/>
    <w:rsid w:val="00E97ECB"/>
    <w:rsid w:val="00E97FB8"/>
    <w:rsid w:val="00EA1FA8"/>
    <w:rsid w:val="00EA3B3A"/>
    <w:rsid w:val="00EA3F99"/>
    <w:rsid w:val="00EA5D8B"/>
    <w:rsid w:val="00EA6199"/>
    <w:rsid w:val="00EA6697"/>
    <w:rsid w:val="00EA681E"/>
    <w:rsid w:val="00EA6B53"/>
    <w:rsid w:val="00EA6C23"/>
    <w:rsid w:val="00EA6FB6"/>
    <w:rsid w:val="00EA75A9"/>
    <w:rsid w:val="00EB00E9"/>
    <w:rsid w:val="00EB0AA4"/>
    <w:rsid w:val="00EB0BFB"/>
    <w:rsid w:val="00EB1448"/>
    <w:rsid w:val="00EB1FFC"/>
    <w:rsid w:val="00EB37EF"/>
    <w:rsid w:val="00EB4046"/>
    <w:rsid w:val="00EB48A1"/>
    <w:rsid w:val="00EB59E7"/>
    <w:rsid w:val="00EB5CF1"/>
    <w:rsid w:val="00EB6BDD"/>
    <w:rsid w:val="00EB6C69"/>
    <w:rsid w:val="00EB71BE"/>
    <w:rsid w:val="00EB71EE"/>
    <w:rsid w:val="00EC17BB"/>
    <w:rsid w:val="00EC1BAF"/>
    <w:rsid w:val="00EC1EB9"/>
    <w:rsid w:val="00EC2658"/>
    <w:rsid w:val="00EC2A5D"/>
    <w:rsid w:val="00EC2D88"/>
    <w:rsid w:val="00EC49C3"/>
    <w:rsid w:val="00EC4A09"/>
    <w:rsid w:val="00EC5882"/>
    <w:rsid w:val="00EC79F6"/>
    <w:rsid w:val="00ED1C98"/>
    <w:rsid w:val="00ED2632"/>
    <w:rsid w:val="00ED270A"/>
    <w:rsid w:val="00ED336D"/>
    <w:rsid w:val="00ED3867"/>
    <w:rsid w:val="00ED5A79"/>
    <w:rsid w:val="00ED6FE5"/>
    <w:rsid w:val="00ED70D5"/>
    <w:rsid w:val="00ED742C"/>
    <w:rsid w:val="00EE0575"/>
    <w:rsid w:val="00EE19AF"/>
    <w:rsid w:val="00EE323F"/>
    <w:rsid w:val="00EE32ED"/>
    <w:rsid w:val="00EE3FD7"/>
    <w:rsid w:val="00EE47BF"/>
    <w:rsid w:val="00EE4D26"/>
    <w:rsid w:val="00EE524C"/>
    <w:rsid w:val="00EE5880"/>
    <w:rsid w:val="00EE607D"/>
    <w:rsid w:val="00EE6A1B"/>
    <w:rsid w:val="00EE6DA3"/>
    <w:rsid w:val="00EE703E"/>
    <w:rsid w:val="00EF0136"/>
    <w:rsid w:val="00EF0460"/>
    <w:rsid w:val="00EF0A88"/>
    <w:rsid w:val="00EF0C77"/>
    <w:rsid w:val="00EF28AD"/>
    <w:rsid w:val="00EF44A3"/>
    <w:rsid w:val="00EF69E9"/>
    <w:rsid w:val="00EF6A52"/>
    <w:rsid w:val="00EF6ADD"/>
    <w:rsid w:val="00EF74FA"/>
    <w:rsid w:val="00EF7527"/>
    <w:rsid w:val="00EF7579"/>
    <w:rsid w:val="00EF79BF"/>
    <w:rsid w:val="00F0001B"/>
    <w:rsid w:val="00F00D89"/>
    <w:rsid w:val="00F00F46"/>
    <w:rsid w:val="00F0141D"/>
    <w:rsid w:val="00F022AA"/>
    <w:rsid w:val="00F02515"/>
    <w:rsid w:val="00F02D60"/>
    <w:rsid w:val="00F03368"/>
    <w:rsid w:val="00F033E1"/>
    <w:rsid w:val="00F05DB6"/>
    <w:rsid w:val="00F0669A"/>
    <w:rsid w:val="00F0691A"/>
    <w:rsid w:val="00F076B9"/>
    <w:rsid w:val="00F10AEA"/>
    <w:rsid w:val="00F11548"/>
    <w:rsid w:val="00F1197D"/>
    <w:rsid w:val="00F11C12"/>
    <w:rsid w:val="00F12A75"/>
    <w:rsid w:val="00F135DD"/>
    <w:rsid w:val="00F14225"/>
    <w:rsid w:val="00F14FF9"/>
    <w:rsid w:val="00F1525F"/>
    <w:rsid w:val="00F155CB"/>
    <w:rsid w:val="00F15639"/>
    <w:rsid w:val="00F156D8"/>
    <w:rsid w:val="00F15D97"/>
    <w:rsid w:val="00F16417"/>
    <w:rsid w:val="00F1767E"/>
    <w:rsid w:val="00F17961"/>
    <w:rsid w:val="00F203CA"/>
    <w:rsid w:val="00F20C02"/>
    <w:rsid w:val="00F21048"/>
    <w:rsid w:val="00F21181"/>
    <w:rsid w:val="00F22168"/>
    <w:rsid w:val="00F224D2"/>
    <w:rsid w:val="00F22926"/>
    <w:rsid w:val="00F22FF3"/>
    <w:rsid w:val="00F23BC5"/>
    <w:rsid w:val="00F248C8"/>
    <w:rsid w:val="00F255C7"/>
    <w:rsid w:val="00F301AD"/>
    <w:rsid w:val="00F30DB9"/>
    <w:rsid w:val="00F3257A"/>
    <w:rsid w:val="00F32D71"/>
    <w:rsid w:val="00F32EF7"/>
    <w:rsid w:val="00F32F8D"/>
    <w:rsid w:val="00F33180"/>
    <w:rsid w:val="00F33ADB"/>
    <w:rsid w:val="00F354CF"/>
    <w:rsid w:val="00F355E2"/>
    <w:rsid w:val="00F3695B"/>
    <w:rsid w:val="00F377EC"/>
    <w:rsid w:val="00F37DC5"/>
    <w:rsid w:val="00F37F29"/>
    <w:rsid w:val="00F411C5"/>
    <w:rsid w:val="00F416DC"/>
    <w:rsid w:val="00F44644"/>
    <w:rsid w:val="00F45310"/>
    <w:rsid w:val="00F46098"/>
    <w:rsid w:val="00F46145"/>
    <w:rsid w:val="00F47089"/>
    <w:rsid w:val="00F4766B"/>
    <w:rsid w:val="00F47C23"/>
    <w:rsid w:val="00F50561"/>
    <w:rsid w:val="00F507F4"/>
    <w:rsid w:val="00F50A1E"/>
    <w:rsid w:val="00F52595"/>
    <w:rsid w:val="00F52622"/>
    <w:rsid w:val="00F53B70"/>
    <w:rsid w:val="00F556CD"/>
    <w:rsid w:val="00F55AC2"/>
    <w:rsid w:val="00F5662A"/>
    <w:rsid w:val="00F600A9"/>
    <w:rsid w:val="00F6082A"/>
    <w:rsid w:val="00F609BA"/>
    <w:rsid w:val="00F615AE"/>
    <w:rsid w:val="00F61A24"/>
    <w:rsid w:val="00F62738"/>
    <w:rsid w:val="00F62C97"/>
    <w:rsid w:val="00F649AC"/>
    <w:rsid w:val="00F658AC"/>
    <w:rsid w:val="00F667ED"/>
    <w:rsid w:val="00F66EAE"/>
    <w:rsid w:val="00F67240"/>
    <w:rsid w:val="00F67426"/>
    <w:rsid w:val="00F67ADB"/>
    <w:rsid w:val="00F70092"/>
    <w:rsid w:val="00F73581"/>
    <w:rsid w:val="00F7540F"/>
    <w:rsid w:val="00F75B62"/>
    <w:rsid w:val="00F76263"/>
    <w:rsid w:val="00F7772A"/>
    <w:rsid w:val="00F77C8B"/>
    <w:rsid w:val="00F77CC9"/>
    <w:rsid w:val="00F800AD"/>
    <w:rsid w:val="00F80C36"/>
    <w:rsid w:val="00F80EAE"/>
    <w:rsid w:val="00F819B2"/>
    <w:rsid w:val="00F819C0"/>
    <w:rsid w:val="00F821DB"/>
    <w:rsid w:val="00F8224A"/>
    <w:rsid w:val="00F8264D"/>
    <w:rsid w:val="00F828B6"/>
    <w:rsid w:val="00F83025"/>
    <w:rsid w:val="00F83604"/>
    <w:rsid w:val="00F837CF"/>
    <w:rsid w:val="00F85D36"/>
    <w:rsid w:val="00F87CBC"/>
    <w:rsid w:val="00F910B1"/>
    <w:rsid w:val="00F9171A"/>
    <w:rsid w:val="00F923A2"/>
    <w:rsid w:val="00F9370B"/>
    <w:rsid w:val="00F9371C"/>
    <w:rsid w:val="00F93A52"/>
    <w:rsid w:val="00F94028"/>
    <w:rsid w:val="00F94411"/>
    <w:rsid w:val="00F94B5F"/>
    <w:rsid w:val="00F9538B"/>
    <w:rsid w:val="00F9557B"/>
    <w:rsid w:val="00F958C3"/>
    <w:rsid w:val="00F966C3"/>
    <w:rsid w:val="00F96A88"/>
    <w:rsid w:val="00F9781D"/>
    <w:rsid w:val="00F978EB"/>
    <w:rsid w:val="00FA08E0"/>
    <w:rsid w:val="00FA0B75"/>
    <w:rsid w:val="00FA2345"/>
    <w:rsid w:val="00FA23E5"/>
    <w:rsid w:val="00FA29D5"/>
    <w:rsid w:val="00FA3541"/>
    <w:rsid w:val="00FA361A"/>
    <w:rsid w:val="00FA4144"/>
    <w:rsid w:val="00FA51D3"/>
    <w:rsid w:val="00FA57E5"/>
    <w:rsid w:val="00FA6D09"/>
    <w:rsid w:val="00FA704F"/>
    <w:rsid w:val="00FB1099"/>
    <w:rsid w:val="00FB1145"/>
    <w:rsid w:val="00FB17D9"/>
    <w:rsid w:val="00FB1D7D"/>
    <w:rsid w:val="00FB2278"/>
    <w:rsid w:val="00FB3171"/>
    <w:rsid w:val="00FB33D5"/>
    <w:rsid w:val="00FB33E2"/>
    <w:rsid w:val="00FB3C70"/>
    <w:rsid w:val="00FB42A6"/>
    <w:rsid w:val="00FB479B"/>
    <w:rsid w:val="00FB70A8"/>
    <w:rsid w:val="00FB7B67"/>
    <w:rsid w:val="00FC1502"/>
    <w:rsid w:val="00FC16B9"/>
    <w:rsid w:val="00FC1D69"/>
    <w:rsid w:val="00FC3284"/>
    <w:rsid w:val="00FC3391"/>
    <w:rsid w:val="00FC3F55"/>
    <w:rsid w:val="00FC472F"/>
    <w:rsid w:val="00FC4818"/>
    <w:rsid w:val="00FC6DFC"/>
    <w:rsid w:val="00FC7304"/>
    <w:rsid w:val="00FC7712"/>
    <w:rsid w:val="00FD028F"/>
    <w:rsid w:val="00FD0ADF"/>
    <w:rsid w:val="00FD1E1D"/>
    <w:rsid w:val="00FD1F0D"/>
    <w:rsid w:val="00FD20DB"/>
    <w:rsid w:val="00FD2629"/>
    <w:rsid w:val="00FD2A66"/>
    <w:rsid w:val="00FD2B19"/>
    <w:rsid w:val="00FD2EF6"/>
    <w:rsid w:val="00FD71C6"/>
    <w:rsid w:val="00FD7259"/>
    <w:rsid w:val="00FD7A70"/>
    <w:rsid w:val="00FE0106"/>
    <w:rsid w:val="00FE05E5"/>
    <w:rsid w:val="00FE3EA4"/>
    <w:rsid w:val="00FE47C0"/>
    <w:rsid w:val="00FE5057"/>
    <w:rsid w:val="00FE6214"/>
    <w:rsid w:val="00FE64BC"/>
    <w:rsid w:val="00FE6C87"/>
    <w:rsid w:val="00FE78B6"/>
    <w:rsid w:val="00FF0294"/>
    <w:rsid w:val="00FF05A2"/>
    <w:rsid w:val="00FF0601"/>
    <w:rsid w:val="00FF101A"/>
    <w:rsid w:val="00FF14B5"/>
    <w:rsid w:val="00FF1B59"/>
    <w:rsid w:val="00FF1CE0"/>
    <w:rsid w:val="00FF1F7A"/>
    <w:rsid w:val="00FF3047"/>
    <w:rsid w:val="00FF43BF"/>
    <w:rsid w:val="00FF5554"/>
    <w:rsid w:val="00FF5784"/>
    <w:rsid w:val="00FF5A60"/>
    <w:rsid w:val="00FF60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BB2F33"/>
  <w15:docId w15:val="{384F010F-70EE-4D7A-851F-F733B8147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70FF"/>
  </w:style>
  <w:style w:type="paragraph" w:styleId="Nagwek1">
    <w:name w:val="heading 1"/>
    <w:aliases w:val="H1,H1 Znak,H1 Znak Znak"/>
    <w:basedOn w:val="Normalny"/>
    <w:next w:val="Normalny"/>
    <w:link w:val="Nagwek1Znak"/>
    <w:qFormat/>
    <w:rsid w:val="00B11212"/>
    <w:pPr>
      <w:keepNext/>
      <w:spacing w:after="0" w:line="240" w:lineRule="auto"/>
      <w:jc w:val="center"/>
      <w:outlineLvl w:val="0"/>
    </w:pPr>
    <w:rPr>
      <w:rFonts w:ascii="Arial" w:eastAsia="Times New Roman" w:hAnsi="Arial" w:cs="Times New Roman"/>
      <w:b/>
      <w:sz w:val="24"/>
      <w:szCs w:val="24"/>
      <w:lang w:eastAsia="pl-PL"/>
    </w:rPr>
  </w:style>
  <w:style w:type="paragraph" w:styleId="Nagwek2">
    <w:name w:val="heading 2"/>
    <w:aliases w:val="h2,A.B.C.,l2,heading 2"/>
    <w:basedOn w:val="Normalny"/>
    <w:next w:val="Normalny"/>
    <w:link w:val="Nagwek2Znak"/>
    <w:unhideWhenUsed/>
    <w:qFormat/>
    <w:rsid w:val="002E4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B11212"/>
    <w:pPr>
      <w:keepNext/>
      <w:spacing w:after="0" w:line="240" w:lineRule="auto"/>
      <w:jc w:val="center"/>
      <w:outlineLvl w:val="2"/>
    </w:pPr>
    <w:rPr>
      <w:rFonts w:ascii="Arial" w:eastAsia="Times New Roman" w:hAnsi="Arial" w:cs="Times New Roman"/>
      <w:b/>
      <w:sz w:val="36"/>
      <w:szCs w:val="24"/>
      <w:lang w:eastAsia="pl-PL"/>
    </w:rPr>
  </w:style>
  <w:style w:type="paragraph" w:styleId="Nagwek4">
    <w:name w:val="heading 4"/>
    <w:aliases w:val="h4"/>
    <w:basedOn w:val="Normalny"/>
    <w:next w:val="Normalny"/>
    <w:link w:val="Nagwek4Znak"/>
    <w:qFormat/>
    <w:rsid w:val="00B11212"/>
    <w:pPr>
      <w:keepNext/>
      <w:spacing w:after="0" w:line="240" w:lineRule="auto"/>
      <w:ind w:firstLine="708"/>
      <w:jc w:val="center"/>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B11212"/>
    <w:pPr>
      <w:keepNext/>
      <w:spacing w:after="0" w:line="360" w:lineRule="auto"/>
      <w:outlineLvl w:val="4"/>
    </w:pPr>
    <w:rPr>
      <w:rFonts w:ascii="Arial" w:eastAsia="Times New Roman" w:hAnsi="Arial" w:cs="Times New Roman"/>
      <w:b/>
      <w:bCs/>
      <w:sz w:val="24"/>
      <w:szCs w:val="20"/>
      <w:lang w:eastAsia="pl-PL"/>
    </w:rPr>
  </w:style>
  <w:style w:type="paragraph" w:styleId="Nagwek6">
    <w:name w:val="heading 6"/>
    <w:basedOn w:val="Normalny"/>
    <w:next w:val="Normalny"/>
    <w:link w:val="Nagwek6Znak"/>
    <w:qFormat/>
    <w:rsid w:val="00B11212"/>
    <w:pPr>
      <w:keepNext/>
      <w:spacing w:after="0" w:line="240" w:lineRule="auto"/>
      <w:ind w:left="284"/>
      <w:outlineLvl w:val="5"/>
    </w:pPr>
    <w:rPr>
      <w:rFonts w:ascii="Arial" w:eastAsia="Times New Roman" w:hAnsi="Arial" w:cs="Times New Roman"/>
      <w:sz w:val="24"/>
      <w:szCs w:val="20"/>
      <w:lang w:eastAsia="pl-PL"/>
    </w:rPr>
  </w:style>
  <w:style w:type="paragraph" w:styleId="Nagwek7">
    <w:name w:val="heading 7"/>
    <w:basedOn w:val="Normalny"/>
    <w:next w:val="Normalny"/>
    <w:link w:val="Nagwek7Znak"/>
    <w:qFormat/>
    <w:rsid w:val="00B11212"/>
    <w:pPr>
      <w:keepNext/>
      <w:spacing w:after="0" w:line="240" w:lineRule="auto"/>
      <w:ind w:left="4956"/>
      <w:outlineLvl w:val="6"/>
    </w:pPr>
    <w:rPr>
      <w:rFonts w:ascii="Arial" w:eastAsia="Times New Roman" w:hAnsi="Arial" w:cs="Times New Roman"/>
      <w:sz w:val="24"/>
      <w:szCs w:val="20"/>
      <w:lang w:eastAsia="pl-PL"/>
    </w:rPr>
  </w:style>
  <w:style w:type="paragraph" w:styleId="Nagwek8">
    <w:name w:val="heading 8"/>
    <w:basedOn w:val="Normalny"/>
    <w:next w:val="Normalny"/>
    <w:link w:val="Nagwek8Znak"/>
    <w:qFormat/>
    <w:rsid w:val="00B11212"/>
    <w:pPr>
      <w:keepNext/>
      <w:spacing w:after="0" w:line="360" w:lineRule="auto"/>
      <w:jc w:val="center"/>
      <w:outlineLvl w:val="7"/>
    </w:pPr>
    <w:rPr>
      <w:rFonts w:ascii="Arial" w:eastAsia="Times New Roman" w:hAnsi="Arial" w:cs="Times New Roman"/>
      <w:b/>
      <w:bCs/>
      <w:i/>
      <w:iCs/>
      <w:color w:val="000000"/>
      <w:sz w:val="28"/>
      <w:szCs w:val="24"/>
      <w:lang w:eastAsia="pl-PL"/>
    </w:rPr>
  </w:style>
  <w:style w:type="paragraph" w:styleId="Nagwek9">
    <w:name w:val="heading 9"/>
    <w:basedOn w:val="Normalny"/>
    <w:next w:val="Normalny"/>
    <w:link w:val="Nagwek9Znak"/>
    <w:qFormat/>
    <w:rsid w:val="00B11212"/>
    <w:pPr>
      <w:keepNext/>
      <w:spacing w:after="0" w:line="360" w:lineRule="auto"/>
      <w:outlineLvl w:val="8"/>
    </w:pPr>
    <w:rPr>
      <w:rFonts w:ascii="Arial" w:eastAsia="Times New Roman" w:hAnsi="Arial" w:cs="Times New Roman"/>
      <w:b/>
      <w:sz w:val="24"/>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750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5000"/>
  </w:style>
  <w:style w:type="paragraph" w:styleId="Stopka">
    <w:name w:val="footer"/>
    <w:basedOn w:val="Normalny"/>
    <w:link w:val="StopkaZnak"/>
    <w:uiPriority w:val="99"/>
    <w:unhideWhenUsed/>
    <w:rsid w:val="000750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5000"/>
  </w:style>
  <w:style w:type="paragraph" w:styleId="Tekstdymka">
    <w:name w:val="Balloon Text"/>
    <w:basedOn w:val="Normalny"/>
    <w:link w:val="TekstdymkaZnak"/>
    <w:unhideWhenUsed/>
    <w:rsid w:val="000750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075000"/>
    <w:rPr>
      <w:rFonts w:ascii="Tahoma" w:hAnsi="Tahoma" w:cs="Tahoma"/>
      <w:sz w:val="16"/>
      <w:szCs w:val="16"/>
    </w:rPr>
  </w:style>
  <w:style w:type="paragraph" w:customStyle="1" w:styleId="PGEtekstglowny">
    <w:name w:val="PGE_tekst_glowny"/>
    <w:basedOn w:val="Normalny"/>
    <w:rsid w:val="0016356E"/>
    <w:pPr>
      <w:spacing w:after="0" w:line="360" w:lineRule="auto"/>
      <w:jc w:val="both"/>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6E1E33"/>
    <w:rPr>
      <w:color w:val="0000FF" w:themeColor="hyperlink"/>
      <w:u w:val="single"/>
    </w:rPr>
  </w:style>
  <w:style w:type="paragraph" w:customStyle="1" w:styleId="Blockquote">
    <w:name w:val="Blockquote"/>
    <w:basedOn w:val="Normalny"/>
    <w:rsid w:val="00104482"/>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BodyText22">
    <w:name w:val="Body Text 22"/>
    <w:basedOn w:val="Normalny"/>
    <w:rsid w:val="00104482"/>
    <w:pPr>
      <w:spacing w:after="0" w:line="240" w:lineRule="auto"/>
      <w:jc w:val="both"/>
    </w:pPr>
    <w:rPr>
      <w:rFonts w:ascii="Times New Roman" w:eastAsia="Times New Roman" w:hAnsi="Times New Roman" w:cs="Times New Roman"/>
      <w:sz w:val="24"/>
      <w:szCs w:val="20"/>
      <w:lang w:eastAsia="pl-PL"/>
    </w:rPr>
  </w:style>
  <w:style w:type="paragraph" w:customStyle="1" w:styleId="ust">
    <w:name w:val="ust"/>
    <w:rsid w:val="0010448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RR PGE Akapit z listą,Normal,Akapit z listą3,Akapit z listą31,Podsis rysunku,Normalny1,Preambuła,Nagłowek 3,Dot pt,Lista 1,lp1,List Paragraph1,List Paragraph2,ISCG Numerowanie,Akapit z listą;1_literowka,1_literowka,Literowanie,Punktowanie"/>
    <w:basedOn w:val="Normalny"/>
    <w:link w:val="AkapitzlistZnak"/>
    <w:qFormat/>
    <w:rsid w:val="0008485B"/>
    <w:pPr>
      <w:spacing w:after="0" w:line="240" w:lineRule="auto"/>
      <w:ind w:left="708"/>
    </w:pPr>
    <w:rPr>
      <w:rFonts w:ascii="Times New Roman" w:eastAsia="Times New Roman" w:hAnsi="Times New Roman" w:cs="Times New Roman"/>
      <w:sz w:val="24"/>
      <w:szCs w:val="24"/>
      <w:lang w:eastAsia="pl-PL"/>
    </w:rPr>
  </w:style>
  <w:style w:type="character" w:customStyle="1" w:styleId="AkapitzlistZnak">
    <w:name w:val="Akapit z listą Znak"/>
    <w:aliases w:val="RR PGE Akapit z listą Znak,Normal Znak,Akapit z listą3 Znak,Akapit z listą31 Znak,Podsis rysunku Znak,Normalny1 Znak,Preambuła Znak,Nagłowek 3 Znak,Dot pt Znak,Lista 1 Znak,lp1 Znak,List Paragraph1 Znak,List Paragraph2 Znak"/>
    <w:basedOn w:val="Domylnaczcionkaakapitu"/>
    <w:link w:val="Akapitzlist"/>
    <w:qFormat/>
    <w:locked/>
    <w:rsid w:val="00104482"/>
    <w:rPr>
      <w:rFonts w:ascii="Times New Roman" w:eastAsia="Times New Roman" w:hAnsi="Times New Roman" w:cs="Times New Roman"/>
      <w:sz w:val="24"/>
      <w:szCs w:val="24"/>
      <w:lang w:eastAsia="pl-PL"/>
    </w:rPr>
  </w:style>
  <w:style w:type="paragraph" w:customStyle="1" w:styleId="A-SIWZRozdzia">
    <w:name w:val="A - SIWZ_Rozdział"/>
    <w:basedOn w:val="Normalny"/>
    <w:uiPriority w:val="99"/>
    <w:rsid w:val="00104482"/>
    <w:pPr>
      <w:keepNext/>
      <w:numPr>
        <w:numId w:val="6"/>
      </w:numPr>
      <w:spacing w:before="360" w:after="0" w:line="240" w:lineRule="auto"/>
    </w:pPr>
    <w:rPr>
      <w:rFonts w:ascii="Tahoma" w:eastAsia="Times New Roman" w:hAnsi="Tahoma" w:cs="Times New Roman"/>
      <w:b/>
      <w:sz w:val="20"/>
      <w:szCs w:val="24"/>
      <w:lang w:eastAsia="pl-PL"/>
    </w:rPr>
  </w:style>
  <w:style w:type="paragraph" w:customStyle="1" w:styleId="A-SIWZustpnum">
    <w:name w:val="A - SIWZ_ustęp num"/>
    <w:basedOn w:val="Normalny"/>
    <w:uiPriority w:val="99"/>
    <w:rsid w:val="00104482"/>
    <w:pPr>
      <w:numPr>
        <w:ilvl w:val="1"/>
        <w:numId w:val="6"/>
      </w:numPr>
      <w:spacing w:before="120" w:after="0" w:line="240" w:lineRule="auto"/>
    </w:pPr>
    <w:rPr>
      <w:rFonts w:ascii="Tahoma" w:eastAsia="Times New Roman" w:hAnsi="Tahoma" w:cs="Times New Roman"/>
      <w:sz w:val="20"/>
      <w:szCs w:val="24"/>
      <w:lang w:eastAsia="pl-PL"/>
    </w:rPr>
  </w:style>
  <w:style w:type="paragraph" w:customStyle="1" w:styleId="A-SIWZpodpunkt">
    <w:name w:val="A - SIWZ_podpunkt"/>
    <w:basedOn w:val="Normalny"/>
    <w:uiPriority w:val="99"/>
    <w:rsid w:val="00104482"/>
    <w:pPr>
      <w:numPr>
        <w:ilvl w:val="2"/>
        <w:numId w:val="6"/>
      </w:numPr>
      <w:spacing w:before="60" w:after="0" w:line="240" w:lineRule="auto"/>
    </w:pPr>
    <w:rPr>
      <w:rFonts w:ascii="Tahoma" w:eastAsia="Times New Roman" w:hAnsi="Tahoma" w:cs="Times New Roman"/>
      <w:sz w:val="20"/>
      <w:szCs w:val="24"/>
      <w:lang w:eastAsia="pl-PL"/>
    </w:rPr>
  </w:style>
  <w:style w:type="paragraph" w:customStyle="1" w:styleId="A-SIWZpodpunktwyliczanka">
    <w:name w:val="A - SIWZ_podpunkt_wyliczanka"/>
    <w:basedOn w:val="A-SIWZpodpunkt"/>
    <w:uiPriority w:val="99"/>
    <w:rsid w:val="00104482"/>
    <w:pPr>
      <w:numPr>
        <w:ilvl w:val="3"/>
      </w:numPr>
      <w:spacing w:before="0"/>
    </w:pPr>
  </w:style>
  <w:style w:type="paragraph" w:styleId="Tekstprzypisudolnego">
    <w:name w:val="footnote text"/>
    <w:aliases w:val="Tekst przypisu Znak"/>
    <w:basedOn w:val="Normalny"/>
    <w:link w:val="TekstprzypisudolnegoZnak"/>
    <w:rsid w:val="0059686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59686E"/>
    <w:rPr>
      <w:rFonts w:ascii="Times New Roman" w:eastAsia="Times New Roman" w:hAnsi="Times New Roman" w:cs="Times New Roman"/>
      <w:sz w:val="20"/>
      <w:szCs w:val="20"/>
      <w:lang w:eastAsia="pl-PL"/>
    </w:rPr>
  </w:style>
  <w:style w:type="numbering" w:customStyle="1" w:styleId="Styl6">
    <w:name w:val="Styl6"/>
    <w:rsid w:val="0059686E"/>
    <w:pPr>
      <w:numPr>
        <w:numId w:val="13"/>
      </w:numPr>
    </w:pPr>
  </w:style>
  <w:style w:type="paragraph" w:styleId="Tekstpodstawowywcity">
    <w:name w:val="Body Text Indent"/>
    <w:basedOn w:val="Normalny"/>
    <w:link w:val="TekstpodstawowywcityZnak"/>
    <w:rsid w:val="00406AD3"/>
    <w:pPr>
      <w:spacing w:after="0" w:line="240" w:lineRule="auto"/>
      <w:ind w:left="705"/>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406AD3"/>
    <w:rPr>
      <w:rFonts w:ascii="Arial" w:eastAsia="Times New Roman" w:hAnsi="Arial" w:cs="Times New Roman"/>
      <w:sz w:val="24"/>
      <w:szCs w:val="20"/>
      <w:lang w:eastAsia="pl-PL"/>
    </w:rPr>
  </w:style>
  <w:style w:type="numbering" w:customStyle="1" w:styleId="Styl2">
    <w:name w:val="Styl2"/>
    <w:rsid w:val="00381066"/>
    <w:pPr>
      <w:numPr>
        <w:numId w:val="14"/>
      </w:numPr>
    </w:pPr>
  </w:style>
  <w:style w:type="character" w:customStyle="1" w:styleId="Nagwek2Znak">
    <w:name w:val="Nagłówek 2 Znak"/>
    <w:aliases w:val="h2 Znak,A.B.C. Znak,l2 Znak,heading 2 Znak"/>
    <w:basedOn w:val="Domylnaczcionkaakapitu"/>
    <w:link w:val="Nagwek2"/>
    <w:rsid w:val="002E4D57"/>
    <w:rPr>
      <w:rFonts w:asciiTheme="majorHAnsi" w:eastAsiaTheme="majorEastAsia" w:hAnsiTheme="majorHAnsi" w:cstheme="majorBidi"/>
      <w:b/>
      <w:bCs/>
      <w:color w:val="4F81BD" w:themeColor="accent1"/>
      <w:sz w:val="26"/>
      <w:szCs w:val="26"/>
    </w:rPr>
  </w:style>
  <w:style w:type="numbering" w:customStyle="1" w:styleId="Styl61">
    <w:name w:val="Styl61"/>
    <w:rsid w:val="00BF45D4"/>
  </w:style>
  <w:style w:type="table" w:customStyle="1" w:styleId="Tabela-Siatka1">
    <w:name w:val="Tabela - Siatka1"/>
    <w:basedOn w:val="Standardowy"/>
    <w:uiPriority w:val="59"/>
    <w:rsid w:val="00F0001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oziom">
    <w:name w:val="2poziom"/>
    <w:basedOn w:val="Normalny"/>
    <w:uiPriority w:val="99"/>
    <w:rsid w:val="00BB0B68"/>
    <w:pPr>
      <w:numPr>
        <w:ilvl w:val="1"/>
        <w:numId w:val="17"/>
      </w:numPr>
      <w:spacing w:before="120" w:after="120" w:line="240" w:lineRule="atLeast"/>
      <w:jc w:val="both"/>
    </w:pPr>
    <w:rPr>
      <w:rFonts w:ascii="Times New Roman" w:eastAsia="Times New Roman" w:hAnsi="Times New Roman" w:cs="Times New Roman"/>
      <w:b/>
      <w:lang w:eastAsia="pl-PL"/>
    </w:rPr>
  </w:style>
  <w:style w:type="paragraph" w:customStyle="1" w:styleId="1poziom">
    <w:name w:val="1poziom"/>
    <w:basedOn w:val="Normalny"/>
    <w:uiPriority w:val="99"/>
    <w:rsid w:val="00BB0B68"/>
    <w:pPr>
      <w:keepNext/>
      <w:numPr>
        <w:numId w:val="17"/>
      </w:numPr>
      <w:spacing w:before="240" w:after="120" w:line="240" w:lineRule="atLeast"/>
      <w:ind w:hanging="851"/>
      <w:jc w:val="both"/>
    </w:pPr>
    <w:rPr>
      <w:rFonts w:ascii="Times New Roman" w:eastAsia="Times New Roman" w:hAnsi="Times New Roman" w:cs="Times New Roman"/>
      <w:b/>
      <w:bCs/>
      <w:lang w:eastAsia="pl-PL"/>
    </w:rPr>
  </w:style>
  <w:style w:type="paragraph" w:customStyle="1" w:styleId="3poziom">
    <w:name w:val="3poziom"/>
    <w:basedOn w:val="Normalny"/>
    <w:uiPriority w:val="99"/>
    <w:rsid w:val="00BB0B68"/>
    <w:pPr>
      <w:numPr>
        <w:ilvl w:val="2"/>
        <w:numId w:val="17"/>
      </w:numPr>
      <w:spacing w:before="120" w:after="120" w:line="240" w:lineRule="atLeast"/>
      <w:jc w:val="both"/>
    </w:pPr>
    <w:rPr>
      <w:rFonts w:ascii="Times New Roman" w:eastAsia="Times New Roman" w:hAnsi="Times New Roman" w:cs="Times New Roman"/>
      <w:lang w:eastAsia="pl-PL"/>
    </w:rPr>
  </w:style>
  <w:style w:type="character" w:styleId="Odwoanieprzypisudolnego">
    <w:name w:val="footnote reference"/>
    <w:rsid w:val="00102EA6"/>
    <w:rPr>
      <w:vertAlign w:val="superscript"/>
    </w:rPr>
  </w:style>
  <w:style w:type="character" w:customStyle="1" w:styleId="Nagwek1Znak">
    <w:name w:val="Nagłówek 1 Znak"/>
    <w:aliases w:val="H1 Znak1,H1 Znak Znak1,H1 Znak Znak Znak"/>
    <w:basedOn w:val="Domylnaczcionkaakapitu"/>
    <w:link w:val="Nagwek1"/>
    <w:rsid w:val="00B11212"/>
    <w:rPr>
      <w:rFonts w:ascii="Arial" w:eastAsia="Times New Roman" w:hAnsi="Arial" w:cs="Times New Roman"/>
      <w:b/>
      <w:sz w:val="24"/>
      <w:szCs w:val="24"/>
      <w:lang w:eastAsia="pl-PL"/>
    </w:rPr>
  </w:style>
  <w:style w:type="character" w:customStyle="1" w:styleId="Nagwek3Znak">
    <w:name w:val="Nagłówek 3 Znak"/>
    <w:basedOn w:val="Domylnaczcionkaakapitu"/>
    <w:link w:val="Nagwek3"/>
    <w:rsid w:val="00B11212"/>
    <w:rPr>
      <w:rFonts w:ascii="Arial" w:eastAsia="Times New Roman" w:hAnsi="Arial" w:cs="Times New Roman"/>
      <w:b/>
      <w:sz w:val="36"/>
      <w:szCs w:val="24"/>
      <w:lang w:eastAsia="pl-PL"/>
    </w:rPr>
  </w:style>
  <w:style w:type="character" w:customStyle="1" w:styleId="Nagwek4Znak">
    <w:name w:val="Nagłówek 4 Znak"/>
    <w:aliases w:val="h4 Znak"/>
    <w:basedOn w:val="Domylnaczcionkaakapitu"/>
    <w:link w:val="Nagwek4"/>
    <w:rsid w:val="00B1121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B11212"/>
    <w:rPr>
      <w:rFonts w:ascii="Arial" w:eastAsia="Times New Roman" w:hAnsi="Arial" w:cs="Times New Roman"/>
      <w:b/>
      <w:bCs/>
      <w:sz w:val="24"/>
      <w:szCs w:val="20"/>
      <w:lang w:eastAsia="pl-PL"/>
    </w:rPr>
  </w:style>
  <w:style w:type="character" w:customStyle="1" w:styleId="Nagwek6Znak">
    <w:name w:val="Nagłówek 6 Znak"/>
    <w:basedOn w:val="Domylnaczcionkaakapitu"/>
    <w:link w:val="Nagwek6"/>
    <w:rsid w:val="00B11212"/>
    <w:rPr>
      <w:rFonts w:ascii="Arial" w:eastAsia="Times New Roman" w:hAnsi="Arial" w:cs="Times New Roman"/>
      <w:sz w:val="24"/>
      <w:szCs w:val="20"/>
      <w:lang w:eastAsia="pl-PL"/>
    </w:rPr>
  </w:style>
  <w:style w:type="character" w:customStyle="1" w:styleId="Nagwek7Znak">
    <w:name w:val="Nagłówek 7 Znak"/>
    <w:basedOn w:val="Domylnaczcionkaakapitu"/>
    <w:link w:val="Nagwek7"/>
    <w:rsid w:val="00B11212"/>
    <w:rPr>
      <w:rFonts w:ascii="Arial" w:eastAsia="Times New Roman" w:hAnsi="Arial" w:cs="Times New Roman"/>
      <w:sz w:val="24"/>
      <w:szCs w:val="20"/>
      <w:lang w:eastAsia="pl-PL"/>
    </w:rPr>
  </w:style>
  <w:style w:type="character" w:customStyle="1" w:styleId="Nagwek8Znak">
    <w:name w:val="Nagłówek 8 Znak"/>
    <w:basedOn w:val="Domylnaczcionkaakapitu"/>
    <w:link w:val="Nagwek8"/>
    <w:rsid w:val="00B11212"/>
    <w:rPr>
      <w:rFonts w:ascii="Arial" w:eastAsia="Times New Roman" w:hAnsi="Arial" w:cs="Times New Roman"/>
      <w:b/>
      <w:bCs/>
      <w:i/>
      <w:iCs/>
      <w:color w:val="000000"/>
      <w:sz w:val="28"/>
      <w:szCs w:val="24"/>
      <w:lang w:eastAsia="pl-PL"/>
    </w:rPr>
  </w:style>
  <w:style w:type="character" w:customStyle="1" w:styleId="Nagwek9Znak">
    <w:name w:val="Nagłówek 9 Znak"/>
    <w:basedOn w:val="Domylnaczcionkaakapitu"/>
    <w:link w:val="Nagwek9"/>
    <w:rsid w:val="00B11212"/>
    <w:rPr>
      <w:rFonts w:ascii="Arial" w:eastAsia="Times New Roman" w:hAnsi="Arial" w:cs="Times New Roman"/>
      <w:b/>
      <w:sz w:val="24"/>
      <w:szCs w:val="24"/>
      <w:u w:val="single"/>
      <w:lang w:eastAsia="pl-PL"/>
    </w:rPr>
  </w:style>
  <w:style w:type="character" w:customStyle="1" w:styleId="TekstprzypisukocowegoZnak">
    <w:name w:val="Tekst przypisu końcowego Znak"/>
    <w:link w:val="Tekstprzypisukocowego"/>
    <w:uiPriority w:val="99"/>
    <w:semiHidden/>
    <w:rsid w:val="00B11212"/>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uiPriority w:val="99"/>
    <w:semiHidden/>
    <w:rsid w:val="00B11212"/>
    <w:pPr>
      <w:widowControl w:val="0"/>
      <w:spacing w:after="0" w:line="240" w:lineRule="auto"/>
    </w:pPr>
    <w:rPr>
      <w:rFonts w:ascii="Arial" w:eastAsia="Times New Roman" w:hAnsi="Arial" w:cs="Times New Roman"/>
      <w:snapToGrid w:val="0"/>
      <w:sz w:val="24"/>
      <w:szCs w:val="20"/>
      <w:lang w:eastAsia="pl-PL"/>
    </w:rPr>
  </w:style>
  <w:style w:type="character" w:customStyle="1" w:styleId="TekstprzypisukocowegoZnak1">
    <w:name w:val="Tekst przypisu końcowego Znak1"/>
    <w:basedOn w:val="Domylnaczcionkaakapitu"/>
    <w:uiPriority w:val="99"/>
    <w:semiHidden/>
    <w:rsid w:val="00B11212"/>
    <w:rPr>
      <w:sz w:val="20"/>
      <w:szCs w:val="20"/>
    </w:rPr>
  </w:style>
  <w:style w:type="paragraph" w:customStyle="1" w:styleId="ramka">
    <w:name w:val="ramka"/>
    <w:rsid w:val="00B11212"/>
    <w:pPr>
      <w:tabs>
        <w:tab w:val="left" w:pos="-720"/>
      </w:tabs>
      <w:suppressAutoHyphens/>
      <w:spacing w:after="0" w:line="240" w:lineRule="auto"/>
    </w:pPr>
    <w:rPr>
      <w:rFonts w:ascii="CG Times" w:eastAsia="Times New Roman" w:hAnsi="CG Times" w:cs="Times New Roman"/>
      <w:noProof/>
      <w:sz w:val="24"/>
      <w:szCs w:val="20"/>
      <w:lang w:eastAsia="pl-PL"/>
      <w14:shadow w14:blurRad="50800" w14:dist="38100" w14:dir="2700000" w14:sx="100000" w14:sy="100000" w14:kx="0" w14:ky="0" w14:algn="tl">
        <w14:srgbClr w14:val="000000">
          <w14:alpha w14:val="60000"/>
        </w14:srgbClr>
      </w14:shadow>
    </w:rPr>
  </w:style>
  <w:style w:type="paragraph" w:customStyle="1" w:styleId="Techniczny4">
    <w:name w:val="Techniczny 4"/>
    <w:rsid w:val="00B11212"/>
    <w:pPr>
      <w:tabs>
        <w:tab w:val="left" w:pos="-720"/>
      </w:tabs>
      <w:suppressAutoHyphens/>
      <w:spacing w:after="0" w:line="240" w:lineRule="auto"/>
    </w:pPr>
    <w:rPr>
      <w:rFonts w:ascii="CG Times" w:eastAsia="Times New Roman" w:hAnsi="CG Times" w:cs="Times New Roman"/>
      <w:b/>
      <w:sz w:val="24"/>
      <w:szCs w:val="20"/>
      <w:lang w:val="en-US" w:eastAsia="pl-PL"/>
    </w:rPr>
  </w:style>
  <w:style w:type="character" w:styleId="Numerstrony">
    <w:name w:val="page number"/>
    <w:basedOn w:val="Domylnaczcionkaakapitu"/>
    <w:rsid w:val="00B11212"/>
  </w:style>
  <w:style w:type="paragraph" w:styleId="Tekstpodstawowy">
    <w:name w:val="Body Text"/>
    <w:basedOn w:val="Normalny"/>
    <w:link w:val="TekstpodstawowyZnak"/>
    <w:rsid w:val="00B11212"/>
    <w:pPr>
      <w:spacing w:after="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rsid w:val="00B11212"/>
    <w:rPr>
      <w:rFonts w:ascii="Times New Roman" w:eastAsia="Times New Roman" w:hAnsi="Times New Roman" w:cs="Times New Roman"/>
      <w:b/>
      <w:sz w:val="24"/>
      <w:szCs w:val="20"/>
      <w:lang w:eastAsia="pl-PL"/>
    </w:rPr>
  </w:style>
  <w:style w:type="paragraph" w:styleId="Tytu">
    <w:name w:val="Title"/>
    <w:basedOn w:val="Normalny"/>
    <w:link w:val="TytuZnak"/>
    <w:qFormat/>
    <w:rsid w:val="00B11212"/>
    <w:pPr>
      <w:spacing w:after="0" w:line="240" w:lineRule="auto"/>
      <w:jc w:val="center"/>
    </w:pPr>
    <w:rPr>
      <w:rFonts w:ascii="Arial" w:eastAsia="Times New Roman" w:hAnsi="Arial" w:cs="Times New Roman"/>
      <w:b/>
      <w:bCs/>
      <w:sz w:val="24"/>
      <w:szCs w:val="20"/>
      <w:lang w:eastAsia="pl-PL"/>
    </w:rPr>
  </w:style>
  <w:style w:type="character" w:customStyle="1" w:styleId="TytuZnak">
    <w:name w:val="Tytuł Znak"/>
    <w:basedOn w:val="Domylnaczcionkaakapitu"/>
    <w:link w:val="Tytu"/>
    <w:rsid w:val="00B11212"/>
    <w:rPr>
      <w:rFonts w:ascii="Arial" w:eastAsia="Times New Roman" w:hAnsi="Arial" w:cs="Times New Roman"/>
      <w:b/>
      <w:bCs/>
      <w:sz w:val="24"/>
      <w:szCs w:val="20"/>
      <w:lang w:eastAsia="pl-PL"/>
    </w:rPr>
  </w:style>
  <w:style w:type="paragraph" w:styleId="Podtytu">
    <w:name w:val="Subtitle"/>
    <w:basedOn w:val="Normalny"/>
    <w:link w:val="PodtytuZnak"/>
    <w:qFormat/>
    <w:rsid w:val="00B11212"/>
    <w:pPr>
      <w:spacing w:after="0" w:line="240" w:lineRule="auto"/>
    </w:pPr>
    <w:rPr>
      <w:rFonts w:ascii="Arial" w:eastAsia="Times New Roman" w:hAnsi="Arial" w:cs="Times New Roman"/>
      <w:b/>
      <w:bCs/>
      <w:sz w:val="24"/>
      <w:szCs w:val="20"/>
      <w:u w:val="single"/>
      <w:lang w:eastAsia="pl-PL"/>
    </w:rPr>
  </w:style>
  <w:style w:type="character" w:customStyle="1" w:styleId="PodtytuZnak">
    <w:name w:val="Podtytuł Znak"/>
    <w:basedOn w:val="Domylnaczcionkaakapitu"/>
    <w:link w:val="Podtytu"/>
    <w:rsid w:val="00B11212"/>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B11212"/>
    <w:pPr>
      <w:spacing w:after="0" w:line="240" w:lineRule="auto"/>
      <w:jc w:val="center"/>
    </w:pPr>
    <w:rPr>
      <w:rFonts w:ascii="Arial" w:eastAsia="Times New Roman" w:hAnsi="Arial" w:cs="Times New Roman"/>
      <w:b/>
      <w:bCs/>
      <w:sz w:val="24"/>
      <w:szCs w:val="20"/>
      <w:lang w:eastAsia="pl-PL"/>
    </w:rPr>
  </w:style>
  <w:style w:type="character" w:customStyle="1" w:styleId="Tekstpodstawowy2Znak">
    <w:name w:val="Tekst podstawowy 2 Znak"/>
    <w:basedOn w:val="Domylnaczcionkaakapitu"/>
    <w:link w:val="Tekstpodstawowy2"/>
    <w:rsid w:val="00B11212"/>
    <w:rPr>
      <w:rFonts w:ascii="Arial" w:eastAsia="Times New Roman" w:hAnsi="Arial" w:cs="Times New Roman"/>
      <w:b/>
      <w:bCs/>
      <w:sz w:val="24"/>
      <w:szCs w:val="20"/>
      <w:lang w:eastAsia="pl-PL"/>
    </w:rPr>
  </w:style>
  <w:style w:type="paragraph" w:styleId="Tekstpodstawowy3">
    <w:name w:val="Body Text 3"/>
    <w:basedOn w:val="Normalny"/>
    <w:link w:val="Tekstpodstawowy3Znak"/>
    <w:rsid w:val="00B11212"/>
    <w:pPr>
      <w:spacing w:after="0" w:line="240" w:lineRule="auto"/>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B11212"/>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B11212"/>
    <w:pPr>
      <w:spacing w:after="0" w:line="240" w:lineRule="auto"/>
      <w:ind w:left="1560"/>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B11212"/>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B11212"/>
    <w:pPr>
      <w:tabs>
        <w:tab w:val="left" w:pos="567"/>
      </w:tabs>
      <w:spacing w:after="0" w:line="240" w:lineRule="auto"/>
      <w:ind w:left="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B11212"/>
    <w:rPr>
      <w:rFonts w:ascii="Arial" w:eastAsia="Times New Roman" w:hAnsi="Arial" w:cs="Times New Roman"/>
      <w:sz w:val="24"/>
      <w:szCs w:val="20"/>
      <w:lang w:eastAsia="pl-PL"/>
    </w:rPr>
  </w:style>
  <w:style w:type="paragraph" w:customStyle="1" w:styleId="BodyText31">
    <w:name w:val="Body Text 31"/>
    <w:basedOn w:val="Normalny"/>
    <w:rsid w:val="00B11212"/>
    <w:pPr>
      <w:spacing w:after="0" w:line="240" w:lineRule="auto"/>
      <w:jc w:val="both"/>
    </w:pPr>
    <w:rPr>
      <w:rFonts w:ascii="Arial" w:eastAsia="Times New Roman" w:hAnsi="Arial" w:cs="Times New Roman"/>
      <w:b/>
      <w:sz w:val="24"/>
      <w:szCs w:val="20"/>
      <w:lang w:eastAsia="pl-PL"/>
    </w:rPr>
  </w:style>
  <w:style w:type="paragraph" w:customStyle="1" w:styleId="H2">
    <w:name w:val="H2"/>
    <w:basedOn w:val="Normalny"/>
    <w:next w:val="Normalny"/>
    <w:rsid w:val="00B11212"/>
    <w:pPr>
      <w:keepNext/>
      <w:spacing w:before="100" w:after="100" w:line="240" w:lineRule="auto"/>
      <w:outlineLvl w:val="2"/>
    </w:pPr>
    <w:rPr>
      <w:rFonts w:ascii="Times New Roman" w:eastAsia="Times New Roman" w:hAnsi="Times New Roman" w:cs="Times New Roman"/>
      <w:b/>
      <w:snapToGrid w:val="0"/>
      <w:sz w:val="36"/>
      <w:szCs w:val="20"/>
      <w:lang w:eastAsia="pl-PL"/>
    </w:rPr>
  </w:style>
  <w:style w:type="paragraph" w:customStyle="1" w:styleId="FR1">
    <w:name w:val="FR1"/>
    <w:rsid w:val="00B11212"/>
    <w:pPr>
      <w:widowControl w:val="0"/>
      <w:spacing w:before="560" w:after="0" w:line="240" w:lineRule="auto"/>
    </w:pPr>
    <w:rPr>
      <w:rFonts w:ascii="Arial" w:eastAsia="Times New Roman" w:hAnsi="Arial" w:cs="Times New Roman"/>
      <w:sz w:val="12"/>
      <w:szCs w:val="20"/>
      <w:lang w:eastAsia="pl-PL"/>
    </w:rPr>
  </w:style>
  <w:style w:type="paragraph" w:styleId="Zwykytekst">
    <w:name w:val="Plain Text"/>
    <w:basedOn w:val="Normalny"/>
    <w:link w:val="ZwykytekstZnak"/>
    <w:uiPriority w:val="99"/>
    <w:rsid w:val="00B11212"/>
    <w:pPr>
      <w:spacing w:after="0" w:line="240" w:lineRule="auto"/>
    </w:pPr>
    <w:rPr>
      <w:rFonts w:ascii="Courier New" w:eastAsia="Times New Roman" w:hAnsi="Courier New" w:cs="Times New Roman"/>
      <w:sz w:val="20"/>
      <w:szCs w:val="20"/>
      <w:lang w:val="ru-RU" w:eastAsia="pl-PL"/>
    </w:rPr>
  </w:style>
  <w:style w:type="character" w:customStyle="1" w:styleId="ZwykytekstZnak">
    <w:name w:val="Zwykły tekst Znak"/>
    <w:basedOn w:val="Domylnaczcionkaakapitu"/>
    <w:link w:val="Zwykytekst"/>
    <w:uiPriority w:val="99"/>
    <w:rsid w:val="00B11212"/>
    <w:rPr>
      <w:rFonts w:ascii="Courier New" w:eastAsia="Times New Roman" w:hAnsi="Courier New" w:cs="Times New Roman"/>
      <w:sz w:val="20"/>
      <w:szCs w:val="20"/>
      <w:lang w:val="ru-RU" w:eastAsia="pl-PL"/>
    </w:rPr>
  </w:style>
  <w:style w:type="paragraph" w:customStyle="1" w:styleId="pkt">
    <w:name w:val="pkt"/>
    <w:basedOn w:val="Normalny"/>
    <w:rsid w:val="00B1121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11212"/>
    <w:pPr>
      <w:ind w:left="850" w:hanging="425"/>
    </w:pPr>
  </w:style>
  <w:style w:type="paragraph" w:customStyle="1" w:styleId="Standardowyzkropka">
    <w:name w:val="Standardowy z kropka"/>
    <w:basedOn w:val="Normalny"/>
    <w:rsid w:val="00B11212"/>
    <w:pPr>
      <w:numPr>
        <w:numId w:val="21"/>
      </w:numPr>
      <w:spacing w:after="0" w:line="240" w:lineRule="auto"/>
      <w:jc w:val="both"/>
    </w:pPr>
    <w:rPr>
      <w:rFonts w:ascii="Times New Roman" w:eastAsia="Times New Roman" w:hAnsi="Times New Roman" w:cs="Times New Roman"/>
      <w:sz w:val="24"/>
      <w:szCs w:val="20"/>
      <w:lang w:eastAsia="pl-PL"/>
    </w:rPr>
  </w:style>
  <w:style w:type="character" w:customStyle="1" w:styleId="arial14">
    <w:name w:val="arial14"/>
    <w:basedOn w:val="Domylnaczcionkaakapitu"/>
    <w:rsid w:val="00B11212"/>
  </w:style>
  <w:style w:type="paragraph" w:customStyle="1" w:styleId="tekst">
    <w:name w:val="tekst"/>
    <w:basedOn w:val="Normalny"/>
    <w:rsid w:val="00B11212"/>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B11212"/>
    <w:pPr>
      <w:suppressAutoHyphens/>
      <w:spacing w:after="0" w:line="240" w:lineRule="auto"/>
    </w:pPr>
    <w:rPr>
      <w:rFonts w:ascii="Garamond" w:eastAsia="Times New Roman" w:hAnsi="Garamond" w:cs="Times New Roman"/>
      <w:sz w:val="28"/>
      <w:szCs w:val="20"/>
      <w:lang w:eastAsia="ar-SA"/>
    </w:rPr>
  </w:style>
  <w:style w:type="character" w:styleId="Odwoaniedokomentarza">
    <w:name w:val="annotation reference"/>
    <w:uiPriority w:val="99"/>
    <w:rsid w:val="00B11212"/>
    <w:rPr>
      <w:sz w:val="16"/>
      <w:szCs w:val="16"/>
    </w:rPr>
  </w:style>
  <w:style w:type="paragraph" w:styleId="Tekstkomentarza">
    <w:name w:val="annotation text"/>
    <w:basedOn w:val="Normalny"/>
    <w:link w:val="TekstkomentarzaZnak"/>
    <w:uiPriority w:val="99"/>
    <w:rsid w:val="00B1121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112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11212"/>
    <w:rPr>
      <w:b/>
      <w:bCs/>
    </w:rPr>
  </w:style>
  <w:style w:type="character" w:customStyle="1" w:styleId="TematkomentarzaZnak">
    <w:name w:val="Temat komentarza Znak"/>
    <w:basedOn w:val="TekstkomentarzaZnak"/>
    <w:link w:val="Tematkomentarza"/>
    <w:uiPriority w:val="99"/>
    <w:rsid w:val="00B11212"/>
    <w:rPr>
      <w:rFonts w:ascii="Times New Roman" w:eastAsia="Times New Roman" w:hAnsi="Times New Roman" w:cs="Times New Roman"/>
      <w:b/>
      <w:bCs/>
      <w:sz w:val="20"/>
      <w:szCs w:val="20"/>
      <w:lang w:eastAsia="pl-PL"/>
    </w:rPr>
  </w:style>
  <w:style w:type="paragraph" w:customStyle="1" w:styleId="WW-Tekstpodstawowy3">
    <w:name w:val="WW-Tekst podstawowy 3"/>
    <w:basedOn w:val="Normalny"/>
    <w:rsid w:val="00B11212"/>
    <w:pPr>
      <w:suppressAutoHyphens/>
      <w:spacing w:after="0" w:line="240" w:lineRule="auto"/>
    </w:pPr>
    <w:rPr>
      <w:rFonts w:ascii="Times New Roman" w:eastAsia="Times New Roman" w:hAnsi="Times New Roman" w:cs="Times New Roman"/>
      <w:sz w:val="24"/>
      <w:szCs w:val="20"/>
      <w:lang w:eastAsia="ar-SA"/>
    </w:rPr>
  </w:style>
  <w:style w:type="character" w:customStyle="1" w:styleId="attributenametext">
    <w:name w:val="attribute_name_text"/>
    <w:basedOn w:val="Domylnaczcionkaakapitu"/>
    <w:rsid w:val="00B11212"/>
  </w:style>
  <w:style w:type="paragraph" w:styleId="Lista2">
    <w:name w:val="List 2"/>
    <w:basedOn w:val="Normalny"/>
    <w:rsid w:val="00B11212"/>
    <w:pPr>
      <w:tabs>
        <w:tab w:val="num" w:pos="1778"/>
      </w:tabs>
      <w:spacing w:before="80" w:after="60" w:line="240" w:lineRule="auto"/>
      <w:ind w:left="1775" w:hanging="357"/>
      <w:jc w:val="both"/>
    </w:pPr>
    <w:rPr>
      <w:rFonts w:ascii="Times New Roman" w:eastAsia="Times New Roman" w:hAnsi="Times New Roman" w:cs="Times New Roman"/>
      <w:szCs w:val="24"/>
      <w:lang w:eastAsia="pl-PL"/>
    </w:rPr>
  </w:style>
  <w:style w:type="paragraph" w:styleId="Bezodstpw">
    <w:name w:val="No Spacing"/>
    <w:uiPriority w:val="1"/>
    <w:qFormat/>
    <w:rsid w:val="00B11212"/>
    <w:pPr>
      <w:spacing w:after="0" w:line="240" w:lineRule="auto"/>
    </w:pPr>
    <w:rPr>
      <w:rFonts w:ascii="Calibri" w:eastAsia="Times New Roman" w:hAnsi="Calibri" w:cs="Times New Roman"/>
      <w:lang w:eastAsia="pl-PL"/>
    </w:rPr>
  </w:style>
  <w:style w:type="paragraph" w:customStyle="1" w:styleId="tyt">
    <w:name w:val="tyt"/>
    <w:basedOn w:val="Normalny"/>
    <w:rsid w:val="00B1121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Tekstpodstawowy31">
    <w:name w:val="Tekst podstawowy 31"/>
    <w:basedOn w:val="Normalny"/>
    <w:uiPriority w:val="99"/>
    <w:rsid w:val="00B11212"/>
    <w:pPr>
      <w:suppressAutoHyphens/>
      <w:spacing w:after="0" w:line="240" w:lineRule="auto"/>
      <w:jc w:val="both"/>
    </w:pPr>
    <w:rPr>
      <w:rFonts w:ascii="Times New Roman" w:eastAsia="Times New Roman" w:hAnsi="Times New Roman" w:cs="Times New Roman"/>
      <w:b/>
      <w:sz w:val="24"/>
      <w:szCs w:val="20"/>
      <w:u w:val="single"/>
      <w:lang w:eastAsia="ar-SA"/>
    </w:rPr>
  </w:style>
  <w:style w:type="table" w:styleId="Tabela-Siatka">
    <w:name w:val="Table Grid"/>
    <w:basedOn w:val="Standardowy"/>
    <w:uiPriority w:val="39"/>
    <w:rsid w:val="00B11212"/>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11212"/>
    <w:rPr>
      <w:color w:val="800080"/>
      <w:u w:val="single"/>
    </w:rPr>
  </w:style>
  <w:style w:type="numbering" w:customStyle="1" w:styleId="Styl1">
    <w:name w:val="Styl1"/>
    <w:rsid w:val="00B11212"/>
    <w:pPr>
      <w:numPr>
        <w:numId w:val="22"/>
      </w:numPr>
    </w:pPr>
  </w:style>
  <w:style w:type="numbering" w:customStyle="1" w:styleId="Styl3">
    <w:name w:val="Styl3"/>
    <w:rsid w:val="00B11212"/>
    <w:pPr>
      <w:numPr>
        <w:numId w:val="23"/>
      </w:numPr>
    </w:pPr>
  </w:style>
  <w:style w:type="numbering" w:customStyle="1" w:styleId="Styl4">
    <w:name w:val="Styl4"/>
    <w:rsid w:val="00B11212"/>
    <w:pPr>
      <w:numPr>
        <w:numId w:val="24"/>
      </w:numPr>
    </w:pPr>
  </w:style>
  <w:style w:type="numbering" w:customStyle="1" w:styleId="Styl5">
    <w:name w:val="Styl5"/>
    <w:rsid w:val="00B11212"/>
    <w:pPr>
      <w:numPr>
        <w:numId w:val="25"/>
      </w:numPr>
    </w:pPr>
  </w:style>
  <w:style w:type="numbering" w:customStyle="1" w:styleId="Styl7">
    <w:name w:val="Styl7"/>
    <w:rsid w:val="00B11212"/>
    <w:pPr>
      <w:numPr>
        <w:numId w:val="26"/>
      </w:numPr>
    </w:pPr>
  </w:style>
  <w:style w:type="character" w:customStyle="1" w:styleId="TematkomentarzaZnak1">
    <w:name w:val="Temat komentarza Znak1"/>
    <w:uiPriority w:val="99"/>
    <w:semiHidden/>
    <w:rsid w:val="00B11212"/>
    <w:rPr>
      <w:rFonts w:ascii="Times New Roman" w:eastAsia="Times New Roman" w:hAnsi="Times New Roman" w:cs="Times New Roman"/>
      <w:b/>
      <w:bCs/>
      <w:sz w:val="20"/>
      <w:szCs w:val="20"/>
      <w:lang w:eastAsia="pl-PL"/>
    </w:rPr>
  </w:style>
  <w:style w:type="paragraph" w:customStyle="1" w:styleId="Document1">
    <w:name w:val="Document 1"/>
    <w:rsid w:val="00B1121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Nagwek10">
    <w:name w:val="Nag?Ńwek 1"/>
    <w:basedOn w:val="Normalny"/>
    <w:next w:val="Normalny"/>
    <w:rsid w:val="00B11212"/>
    <w:pPr>
      <w:keepNext/>
      <w:spacing w:after="0" w:line="240" w:lineRule="auto"/>
      <w:jc w:val="both"/>
    </w:pPr>
    <w:rPr>
      <w:rFonts w:ascii="Times New Roman" w:eastAsia="Times New Roman" w:hAnsi="Times New Roman" w:cs="Times New Roman"/>
      <w:sz w:val="24"/>
      <w:szCs w:val="20"/>
      <w:lang w:eastAsia="pl-PL"/>
    </w:rPr>
  </w:style>
  <w:style w:type="paragraph" w:customStyle="1" w:styleId="Default">
    <w:name w:val="Default"/>
    <w:rsid w:val="00B11212"/>
    <w:pPr>
      <w:autoSpaceDE w:val="0"/>
      <w:autoSpaceDN w:val="0"/>
      <w:adjustRightInd w:val="0"/>
      <w:spacing w:after="0" w:line="240" w:lineRule="auto"/>
    </w:pPr>
    <w:rPr>
      <w:rFonts w:ascii="Arial" w:eastAsia="Calibri" w:hAnsi="Arial" w:cs="Arial"/>
      <w:color w:val="000000"/>
      <w:sz w:val="24"/>
      <w:szCs w:val="24"/>
    </w:rPr>
  </w:style>
  <w:style w:type="paragraph" w:styleId="Lista3">
    <w:name w:val="List 3"/>
    <w:basedOn w:val="Normalny"/>
    <w:uiPriority w:val="99"/>
    <w:semiHidden/>
    <w:unhideWhenUsed/>
    <w:rsid w:val="00B11212"/>
    <w:pPr>
      <w:spacing w:after="0" w:line="240" w:lineRule="auto"/>
      <w:ind w:left="849" w:hanging="283"/>
      <w:contextualSpacing/>
    </w:pPr>
    <w:rPr>
      <w:rFonts w:ascii="Times New Roman" w:eastAsia="Times New Roman" w:hAnsi="Times New Roman" w:cs="Times New Roman"/>
      <w:sz w:val="24"/>
      <w:szCs w:val="24"/>
      <w:lang w:eastAsia="pl-PL"/>
    </w:rPr>
  </w:style>
  <w:style w:type="paragraph" w:customStyle="1" w:styleId="font5">
    <w:name w:val="font5"/>
    <w:basedOn w:val="Normalny"/>
    <w:rsid w:val="00B11212"/>
    <w:pPr>
      <w:spacing w:before="100" w:beforeAutospacing="1" w:after="100" w:afterAutospacing="1" w:line="240" w:lineRule="auto"/>
    </w:pPr>
    <w:rPr>
      <w:rFonts w:ascii="Cambria" w:eastAsia="Times New Roman" w:hAnsi="Cambria" w:cs="Times New Roman"/>
      <w:color w:val="000000"/>
      <w:lang w:eastAsia="pl-PL"/>
    </w:rPr>
  </w:style>
  <w:style w:type="paragraph" w:customStyle="1" w:styleId="font6">
    <w:name w:val="font6"/>
    <w:basedOn w:val="Normalny"/>
    <w:rsid w:val="00B11212"/>
    <w:pPr>
      <w:spacing w:before="100" w:beforeAutospacing="1" w:after="100" w:afterAutospacing="1" w:line="240" w:lineRule="auto"/>
    </w:pPr>
    <w:rPr>
      <w:rFonts w:ascii="Cambria" w:eastAsia="Times New Roman" w:hAnsi="Cambria" w:cs="Times New Roman"/>
      <w:b/>
      <w:bCs/>
      <w:color w:val="000000"/>
      <w:lang w:eastAsia="pl-PL"/>
    </w:rPr>
  </w:style>
  <w:style w:type="paragraph" w:customStyle="1" w:styleId="xl63">
    <w:name w:val="xl63"/>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64">
    <w:name w:val="xl64"/>
    <w:basedOn w:val="Normalny"/>
    <w:rsid w:val="00B11212"/>
    <w:pP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65">
    <w:name w:val="xl65"/>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66">
    <w:name w:val="xl6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67">
    <w:name w:val="xl67"/>
    <w:basedOn w:val="Normalny"/>
    <w:rsid w:val="00B11212"/>
    <w:pPr>
      <w:shd w:val="clear" w:color="000000" w:fill="FFFFFF"/>
      <w:spacing w:before="100" w:beforeAutospacing="1" w:after="100" w:afterAutospacing="1" w:line="240" w:lineRule="auto"/>
    </w:pPr>
    <w:rPr>
      <w:rFonts w:ascii="Cambria" w:eastAsia="Times New Roman" w:hAnsi="Cambria" w:cs="Times New Roman"/>
      <w:b/>
      <w:bCs/>
      <w:sz w:val="24"/>
      <w:szCs w:val="24"/>
      <w:lang w:eastAsia="pl-PL"/>
    </w:rPr>
  </w:style>
  <w:style w:type="paragraph" w:customStyle="1" w:styleId="xl68">
    <w:name w:val="xl68"/>
    <w:basedOn w:val="Normalny"/>
    <w:rsid w:val="00B11212"/>
    <w:pPr>
      <w:shd w:val="clear" w:color="000000" w:fill="FFFFFF"/>
      <w:spacing w:before="100" w:beforeAutospacing="1" w:after="100" w:afterAutospacing="1" w:line="240" w:lineRule="auto"/>
      <w:jc w:val="center"/>
    </w:pPr>
    <w:rPr>
      <w:rFonts w:ascii="Cambria" w:eastAsia="Times New Roman" w:hAnsi="Cambria" w:cs="Times New Roman"/>
      <w:b/>
      <w:bCs/>
      <w:sz w:val="24"/>
      <w:szCs w:val="24"/>
      <w:lang w:eastAsia="pl-PL"/>
    </w:rPr>
  </w:style>
  <w:style w:type="paragraph" w:customStyle="1" w:styleId="xl69">
    <w:name w:val="xl69"/>
    <w:basedOn w:val="Normalny"/>
    <w:rsid w:val="00B11212"/>
    <w:pPr>
      <w:shd w:val="clear" w:color="000000" w:fill="FFFFFF"/>
      <w:spacing w:before="100" w:beforeAutospacing="1" w:after="100" w:afterAutospacing="1" w:line="240" w:lineRule="auto"/>
    </w:pPr>
    <w:rPr>
      <w:rFonts w:ascii="Cambria" w:eastAsia="Times New Roman" w:hAnsi="Cambria" w:cs="Times New Roman"/>
      <w:color w:val="3366FF"/>
      <w:sz w:val="24"/>
      <w:szCs w:val="24"/>
      <w:lang w:eastAsia="pl-PL"/>
    </w:rPr>
  </w:style>
  <w:style w:type="paragraph" w:customStyle="1" w:styleId="xl70">
    <w:name w:val="xl70"/>
    <w:basedOn w:val="Normalny"/>
    <w:rsid w:val="00B11212"/>
    <w:pPr>
      <w:shd w:val="clear" w:color="000000" w:fill="FFFFFF"/>
      <w:spacing w:before="100" w:beforeAutospacing="1" w:after="100" w:afterAutospacing="1" w:line="240" w:lineRule="auto"/>
    </w:pPr>
    <w:rPr>
      <w:rFonts w:ascii="Cambria" w:eastAsia="Times New Roman" w:hAnsi="Cambria" w:cs="Times New Roman"/>
      <w:color w:val="FF0000"/>
      <w:sz w:val="24"/>
      <w:szCs w:val="24"/>
      <w:lang w:eastAsia="pl-PL"/>
    </w:rPr>
  </w:style>
  <w:style w:type="paragraph" w:customStyle="1" w:styleId="xl71">
    <w:name w:val="xl71"/>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72">
    <w:name w:val="xl72"/>
    <w:basedOn w:val="Normalny"/>
    <w:rsid w:val="00B11212"/>
    <w:pP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73">
    <w:name w:val="xl73"/>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74">
    <w:name w:val="xl74"/>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75">
    <w:name w:val="xl75"/>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6">
    <w:name w:val="xl76"/>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7">
    <w:name w:val="xl77"/>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78">
    <w:name w:val="xl78"/>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79">
    <w:name w:val="xl79"/>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3366FF"/>
      <w:sz w:val="24"/>
      <w:szCs w:val="24"/>
      <w:lang w:eastAsia="pl-PL"/>
    </w:rPr>
  </w:style>
  <w:style w:type="paragraph" w:customStyle="1" w:styleId="xl80">
    <w:name w:val="xl80"/>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FF5050"/>
      <w:sz w:val="24"/>
      <w:szCs w:val="24"/>
      <w:lang w:eastAsia="pl-PL"/>
    </w:rPr>
  </w:style>
  <w:style w:type="paragraph" w:customStyle="1" w:styleId="xl81">
    <w:name w:val="xl81"/>
    <w:basedOn w:val="Normalny"/>
    <w:rsid w:val="00B11212"/>
    <w:pPr>
      <w:shd w:val="clear" w:color="000000" w:fill="FFFF66"/>
      <w:spacing w:before="100" w:beforeAutospacing="1" w:after="100" w:afterAutospacing="1" w:line="240" w:lineRule="auto"/>
    </w:pPr>
    <w:rPr>
      <w:rFonts w:ascii="Times New Roman" w:eastAsia="Times New Roman" w:hAnsi="Times New Roman" w:cs="Times New Roman"/>
      <w:color w:val="3366FF"/>
      <w:sz w:val="24"/>
      <w:szCs w:val="24"/>
      <w:lang w:eastAsia="pl-PL"/>
    </w:rPr>
  </w:style>
  <w:style w:type="paragraph" w:customStyle="1" w:styleId="xl82">
    <w:name w:val="xl82"/>
    <w:basedOn w:val="Normalny"/>
    <w:rsid w:val="00B11212"/>
    <w:pPr>
      <w:shd w:val="clear" w:color="000000" w:fill="FFFF66"/>
      <w:spacing w:before="100" w:beforeAutospacing="1" w:after="100" w:afterAutospacing="1" w:line="240" w:lineRule="auto"/>
    </w:pPr>
    <w:rPr>
      <w:rFonts w:ascii="Cambria" w:eastAsia="Times New Roman" w:hAnsi="Cambria" w:cs="Times New Roman"/>
      <w:color w:val="FF0000"/>
      <w:sz w:val="24"/>
      <w:szCs w:val="24"/>
      <w:lang w:eastAsia="pl-PL"/>
    </w:rPr>
  </w:style>
  <w:style w:type="paragraph" w:customStyle="1" w:styleId="xl83">
    <w:name w:val="xl83"/>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84">
    <w:name w:val="xl84"/>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85">
    <w:name w:val="xl85"/>
    <w:basedOn w:val="Normalny"/>
    <w:rsid w:val="00B11212"/>
    <w:pPr>
      <w:pBdr>
        <w:top w:val="double" w:sz="6" w:space="0" w:color="auto"/>
        <w:left w:val="double" w:sz="6" w:space="0" w:color="auto"/>
        <w:right w:val="double" w:sz="6" w:space="0" w:color="auto"/>
      </w:pBdr>
      <w:shd w:val="clear" w:color="000000" w:fill="FFFFFF"/>
      <w:spacing w:before="100" w:beforeAutospacing="1" w:after="100" w:afterAutospacing="1" w:line="240" w:lineRule="auto"/>
      <w:jc w:val="center"/>
    </w:pPr>
    <w:rPr>
      <w:rFonts w:ascii="Cambria" w:eastAsia="Times New Roman" w:hAnsi="Cambria" w:cs="Times New Roman"/>
      <w:b/>
      <w:bCs/>
      <w:sz w:val="24"/>
      <w:szCs w:val="24"/>
      <w:lang w:eastAsia="pl-PL"/>
    </w:rPr>
  </w:style>
  <w:style w:type="paragraph" w:customStyle="1" w:styleId="xl86">
    <w:name w:val="xl8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87">
    <w:name w:val="xl87"/>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88">
    <w:name w:val="xl88"/>
    <w:basedOn w:val="Normalny"/>
    <w:rsid w:val="00B112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89">
    <w:name w:val="xl89"/>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90">
    <w:name w:val="xl90"/>
    <w:basedOn w:val="Normalny"/>
    <w:rsid w:val="00B11212"/>
    <w:pPr>
      <w:pBdr>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1">
    <w:name w:val="xl91"/>
    <w:basedOn w:val="Normalny"/>
    <w:rsid w:val="00B11212"/>
    <w:pPr>
      <w:pBdr>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2">
    <w:name w:val="xl92"/>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3">
    <w:name w:val="xl93"/>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94">
    <w:name w:val="xl94"/>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95">
    <w:name w:val="xl95"/>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6">
    <w:name w:val="xl96"/>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7">
    <w:name w:val="xl97"/>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Cambria" w:eastAsia="Times New Roman" w:hAnsi="Cambria" w:cs="Times New Roman"/>
      <w:sz w:val="24"/>
      <w:szCs w:val="24"/>
      <w:lang w:eastAsia="pl-PL"/>
    </w:rPr>
  </w:style>
  <w:style w:type="paragraph" w:customStyle="1" w:styleId="xl98">
    <w:name w:val="xl98"/>
    <w:basedOn w:val="Normalny"/>
    <w:rsid w:val="00B112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99">
    <w:name w:val="xl99"/>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0">
    <w:name w:val="xl100"/>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101">
    <w:name w:val="xl101"/>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102">
    <w:name w:val="xl102"/>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3">
    <w:name w:val="xl103"/>
    <w:basedOn w:val="Normalny"/>
    <w:rsid w:val="00B112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4">
    <w:name w:val="xl104"/>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5">
    <w:name w:val="xl105"/>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06">
    <w:name w:val="xl10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Cambria" w:eastAsia="Times New Roman" w:hAnsi="Cambria" w:cs="Times New Roman"/>
      <w:sz w:val="24"/>
      <w:szCs w:val="24"/>
      <w:lang w:eastAsia="pl-PL"/>
    </w:rPr>
  </w:style>
  <w:style w:type="paragraph" w:customStyle="1" w:styleId="xl107">
    <w:name w:val="xl107"/>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8">
    <w:name w:val="xl108"/>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sz w:val="24"/>
      <w:szCs w:val="24"/>
      <w:lang w:eastAsia="pl-PL"/>
    </w:rPr>
  </w:style>
  <w:style w:type="paragraph" w:customStyle="1" w:styleId="xl109">
    <w:name w:val="xl109"/>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Cambria" w:eastAsia="Times New Roman" w:hAnsi="Cambria" w:cs="Times New Roman"/>
      <w:sz w:val="24"/>
      <w:szCs w:val="24"/>
      <w:lang w:eastAsia="pl-PL"/>
    </w:rPr>
  </w:style>
  <w:style w:type="paragraph" w:customStyle="1" w:styleId="xl110">
    <w:name w:val="xl110"/>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11">
    <w:name w:val="xl111"/>
    <w:basedOn w:val="Normalny"/>
    <w:rsid w:val="00B11212"/>
    <w:pPr>
      <w:pBdr>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112">
    <w:name w:val="xl112"/>
    <w:basedOn w:val="Normalny"/>
    <w:rsid w:val="00B11212"/>
    <w:pPr>
      <w:pBdr>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13">
    <w:name w:val="xl113"/>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14">
    <w:name w:val="xl114"/>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Akapitzlist1">
    <w:name w:val="Akapit z listą1"/>
    <w:basedOn w:val="Normalny"/>
    <w:rsid w:val="00B11212"/>
    <w:pPr>
      <w:ind w:left="720"/>
      <w:contextualSpacing/>
    </w:pPr>
    <w:rPr>
      <w:rFonts w:ascii="Calibri" w:eastAsia="Times New Roman" w:hAnsi="Calibri" w:cs="Times New Roman"/>
    </w:rPr>
  </w:style>
  <w:style w:type="paragraph" w:customStyle="1" w:styleId="text1x">
    <w:name w:val="text 1.x"/>
    <w:basedOn w:val="Normalny"/>
    <w:rsid w:val="00B11212"/>
    <w:pPr>
      <w:spacing w:after="0" w:line="288" w:lineRule="auto"/>
      <w:ind w:left="567"/>
      <w:jc w:val="both"/>
    </w:pPr>
    <w:rPr>
      <w:rFonts w:ascii="Times New Roman" w:eastAsia="Times New Roman" w:hAnsi="Times New Roman" w:cs="Times New Roman"/>
      <w:szCs w:val="20"/>
    </w:rPr>
  </w:style>
  <w:style w:type="paragraph" w:styleId="Poprawka">
    <w:name w:val="Revision"/>
    <w:hidden/>
    <w:uiPriority w:val="99"/>
    <w:semiHidden/>
    <w:rsid w:val="00B11212"/>
    <w:pPr>
      <w:spacing w:after="0" w:line="240" w:lineRule="auto"/>
    </w:pPr>
    <w:rPr>
      <w:rFonts w:ascii="Times New Roman" w:eastAsia="Times New Roman" w:hAnsi="Times New Roman" w:cs="Times New Roman"/>
      <w:sz w:val="24"/>
      <w:szCs w:val="24"/>
      <w:lang w:eastAsia="pl-PL"/>
    </w:rPr>
  </w:style>
  <w:style w:type="paragraph" w:customStyle="1" w:styleId="Style1">
    <w:name w:val="Style1"/>
    <w:rsid w:val="00B11212"/>
    <w:pPr>
      <w:tabs>
        <w:tab w:val="left" w:pos="3544"/>
      </w:tabs>
      <w:spacing w:after="0" w:line="240" w:lineRule="auto"/>
      <w:jc w:val="both"/>
    </w:pPr>
    <w:rPr>
      <w:rFonts w:ascii="Arial" w:eastAsia="Times New Roman" w:hAnsi="Arial" w:cs="Times New Roman"/>
      <w:noProof/>
      <w:szCs w:val="20"/>
      <w:lang w:eastAsia="pl-PL"/>
    </w:rPr>
  </w:style>
  <w:style w:type="character" w:styleId="Pogrubienie">
    <w:name w:val="Strong"/>
    <w:uiPriority w:val="22"/>
    <w:qFormat/>
    <w:rsid w:val="00B11212"/>
    <w:rPr>
      <w:b/>
      <w:bCs/>
    </w:rPr>
  </w:style>
  <w:style w:type="paragraph" w:customStyle="1" w:styleId="ReportHeading1">
    <w:name w:val="ReportHeading1"/>
    <w:basedOn w:val="Normalny"/>
    <w:uiPriority w:val="99"/>
    <w:rsid w:val="00B11212"/>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styleId="Tekstblokowy">
    <w:name w:val="Block Text"/>
    <w:basedOn w:val="Normalny"/>
    <w:rsid w:val="00B11212"/>
    <w:pPr>
      <w:spacing w:after="0" w:line="240" w:lineRule="auto"/>
      <w:ind w:left="426" w:right="284"/>
      <w:jc w:val="both"/>
    </w:pPr>
    <w:rPr>
      <w:rFonts w:ascii="Times New Roman" w:eastAsia="Times New Roman" w:hAnsi="Times New Roman" w:cs="Times New Roman"/>
      <w:sz w:val="28"/>
      <w:szCs w:val="20"/>
      <w:lang w:eastAsia="pl-PL"/>
    </w:rPr>
  </w:style>
  <w:style w:type="paragraph" w:styleId="Nagwekspisutreci">
    <w:name w:val="TOC Heading"/>
    <w:basedOn w:val="Nagwek1"/>
    <w:next w:val="Normalny"/>
    <w:uiPriority w:val="99"/>
    <w:qFormat/>
    <w:rsid w:val="00B11212"/>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B11212"/>
    <w:pPr>
      <w:spacing w:after="100"/>
      <w:ind w:left="220"/>
    </w:pPr>
    <w:rPr>
      <w:rFonts w:ascii="Calibri" w:eastAsia="Times New Roman" w:hAnsi="Calibri" w:cs="Calibri"/>
      <w:lang w:eastAsia="pl-PL"/>
    </w:rPr>
  </w:style>
  <w:style w:type="paragraph" w:styleId="Spistreci1">
    <w:name w:val="toc 1"/>
    <w:basedOn w:val="Normalny"/>
    <w:next w:val="Normalny"/>
    <w:autoRedefine/>
    <w:uiPriority w:val="39"/>
    <w:rsid w:val="00B11212"/>
    <w:pPr>
      <w:spacing w:after="100"/>
    </w:pPr>
    <w:rPr>
      <w:rFonts w:ascii="Calibri" w:eastAsia="Times New Roman" w:hAnsi="Calibri" w:cs="Calibri"/>
      <w:lang w:eastAsia="pl-PL"/>
    </w:rPr>
  </w:style>
  <w:style w:type="character" w:customStyle="1" w:styleId="Styl1Znak">
    <w:name w:val="Styl1 Znak"/>
    <w:basedOn w:val="AkapitzlistZnak"/>
    <w:uiPriority w:val="99"/>
    <w:locked/>
    <w:rsid w:val="00B11212"/>
    <w:rPr>
      <w:rFonts w:ascii="Times New Roman" w:eastAsia="Times New Roman" w:hAnsi="Times New Roman" w:cs="Times New Roman"/>
      <w:b/>
      <w:bCs/>
      <w:sz w:val="24"/>
      <w:szCs w:val="24"/>
      <w:lang w:eastAsia="pl-PL"/>
    </w:rPr>
  </w:style>
  <w:style w:type="character" w:customStyle="1" w:styleId="Styl2Znak">
    <w:name w:val="Styl2 Znak"/>
    <w:basedOn w:val="AkapitzlistZnak"/>
    <w:uiPriority w:val="99"/>
    <w:locked/>
    <w:rsid w:val="00B11212"/>
    <w:rPr>
      <w:rFonts w:ascii="Times New Roman" w:eastAsia="Times New Roman" w:hAnsi="Times New Roman" w:cs="Times New Roman"/>
      <w:b/>
      <w:bCs/>
      <w:sz w:val="24"/>
      <w:szCs w:val="24"/>
      <w:lang w:eastAsia="pl-PL"/>
    </w:rPr>
  </w:style>
  <w:style w:type="paragraph" w:styleId="Spistreci3">
    <w:name w:val="toc 3"/>
    <w:basedOn w:val="Normalny"/>
    <w:next w:val="Normalny"/>
    <w:autoRedefine/>
    <w:uiPriority w:val="39"/>
    <w:unhideWhenUsed/>
    <w:rsid w:val="00B11212"/>
    <w:pPr>
      <w:spacing w:after="100" w:line="240" w:lineRule="auto"/>
      <w:ind w:left="480"/>
    </w:pPr>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B11212"/>
  </w:style>
  <w:style w:type="paragraph" w:customStyle="1" w:styleId="AANumbering">
    <w:name w:val="AA Numbering"/>
    <w:basedOn w:val="Normalny"/>
    <w:uiPriority w:val="99"/>
    <w:rsid w:val="005C2EF2"/>
    <w:pPr>
      <w:numPr>
        <w:numId w:val="31"/>
      </w:numPr>
      <w:spacing w:after="0" w:line="288" w:lineRule="auto"/>
      <w:jc w:val="both"/>
    </w:pPr>
    <w:rPr>
      <w:rFonts w:ascii="Times New Roman" w:eastAsia="Times New Roman" w:hAnsi="Times New Roman" w:cs="Times New Roman"/>
      <w:szCs w:val="20"/>
    </w:rPr>
  </w:style>
  <w:style w:type="table" w:customStyle="1" w:styleId="Tabela-Siatka2">
    <w:name w:val="Tabela - Siatka2"/>
    <w:basedOn w:val="Standardowy"/>
    <w:rsid w:val="009B441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
    <w:name w:val="Tabela - Siatka11"/>
    <w:basedOn w:val="Standardowy"/>
    <w:uiPriority w:val="59"/>
    <w:rsid w:val="00EE607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1C038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8485B"/>
    <w:pPr>
      <w:spacing w:before="100" w:beforeAutospacing="1" w:after="100" w:afterAutospacing="1" w:line="240" w:lineRule="auto"/>
    </w:pPr>
    <w:rPr>
      <w:rFonts w:ascii="Times New Roman" w:hAnsi="Times New Roman" w:cs="Times New Roman"/>
      <w:sz w:val="24"/>
      <w:szCs w:val="24"/>
      <w:lang w:eastAsia="pl-PL"/>
    </w:rPr>
  </w:style>
  <w:style w:type="table" w:customStyle="1" w:styleId="Tabela-Siatka112">
    <w:name w:val="Tabela - Siatka112"/>
    <w:basedOn w:val="Standardowy"/>
    <w:uiPriority w:val="59"/>
    <w:rsid w:val="0015642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C4368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uiPriority w:val="59"/>
    <w:rsid w:val="00A775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9847">
      <w:bodyDiv w:val="1"/>
      <w:marLeft w:val="0"/>
      <w:marRight w:val="0"/>
      <w:marTop w:val="0"/>
      <w:marBottom w:val="0"/>
      <w:divBdr>
        <w:top w:val="none" w:sz="0" w:space="0" w:color="auto"/>
        <w:left w:val="none" w:sz="0" w:space="0" w:color="auto"/>
        <w:bottom w:val="none" w:sz="0" w:space="0" w:color="auto"/>
        <w:right w:val="none" w:sz="0" w:space="0" w:color="auto"/>
      </w:divBdr>
    </w:div>
    <w:div w:id="24914741">
      <w:bodyDiv w:val="1"/>
      <w:marLeft w:val="0"/>
      <w:marRight w:val="0"/>
      <w:marTop w:val="0"/>
      <w:marBottom w:val="0"/>
      <w:divBdr>
        <w:top w:val="none" w:sz="0" w:space="0" w:color="auto"/>
        <w:left w:val="none" w:sz="0" w:space="0" w:color="auto"/>
        <w:bottom w:val="none" w:sz="0" w:space="0" w:color="auto"/>
        <w:right w:val="none" w:sz="0" w:space="0" w:color="auto"/>
      </w:divBdr>
    </w:div>
    <w:div w:id="29382699">
      <w:bodyDiv w:val="1"/>
      <w:marLeft w:val="0"/>
      <w:marRight w:val="0"/>
      <w:marTop w:val="0"/>
      <w:marBottom w:val="0"/>
      <w:divBdr>
        <w:top w:val="none" w:sz="0" w:space="0" w:color="auto"/>
        <w:left w:val="none" w:sz="0" w:space="0" w:color="auto"/>
        <w:bottom w:val="none" w:sz="0" w:space="0" w:color="auto"/>
        <w:right w:val="none" w:sz="0" w:space="0" w:color="auto"/>
      </w:divBdr>
    </w:div>
    <w:div w:id="31200644">
      <w:bodyDiv w:val="1"/>
      <w:marLeft w:val="0"/>
      <w:marRight w:val="0"/>
      <w:marTop w:val="0"/>
      <w:marBottom w:val="0"/>
      <w:divBdr>
        <w:top w:val="none" w:sz="0" w:space="0" w:color="auto"/>
        <w:left w:val="none" w:sz="0" w:space="0" w:color="auto"/>
        <w:bottom w:val="none" w:sz="0" w:space="0" w:color="auto"/>
        <w:right w:val="none" w:sz="0" w:space="0" w:color="auto"/>
      </w:divBdr>
    </w:div>
    <w:div w:id="37320163">
      <w:bodyDiv w:val="1"/>
      <w:marLeft w:val="0"/>
      <w:marRight w:val="0"/>
      <w:marTop w:val="0"/>
      <w:marBottom w:val="0"/>
      <w:divBdr>
        <w:top w:val="none" w:sz="0" w:space="0" w:color="auto"/>
        <w:left w:val="none" w:sz="0" w:space="0" w:color="auto"/>
        <w:bottom w:val="none" w:sz="0" w:space="0" w:color="auto"/>
        <w:right w:val="none" w:sz="0" w:space="0" w:color="auto"/>
      </w:divBdr>
    </w:div>
    <w:div w:id="48459286">
      <w:bodyDiv w:val="1"/>
      <w:marLeft w:val="0"/>
      <w:marRight w:val="0"/>
      <w:marTop w:val="0"/>
      <w:marBottom w:val="0"/>
      <w:divBdr>
        <w:top w:val="none" w:sz="0" w:space="0" w:color="auto"/>
        <w:left w:val="none" w:sz="0" w:space="0" w:color="auto"/>
        <w:bottom w:val="none" w:sz="0" w:space="0" w:color="auto"/>
        <w:right w:val="none" w:sz="0" w:space="0" w:color="auto"/>
      </w:divBdr>
    </w:div>
    <w:div w:id="48774100">
      <w:bodyDiv w:val="1"/>
      <w:marLeft w:val="0"/>
      <w:marRight w:val="0"/>
      <w:marTop w:val="0"/>
      <w:marBottom w:val="0"/>
      <w:divBdr>
        <w:top w:val="none" w:sz="0" w:space="0" w:color="auto"/>
        <w:left w:val="none" w:sz="0" w:space="0" w:color="auto"/>
        <w:bottom w:val="none" w:sz="0" w:space="0" w:color="auto"/>
        <w:right w:val="none" w:sz="0" w:space="0" w:color="auto"/>
      </w:divBdr>
    </w:div>
    <w:div w:id="50734364">
      <w:bodyDiv w:val="1"/>
      <w:marLeft w:val="0"/>
      <w:marRight w:val="0"/>
      <w:marTop w:val="0"/>
      <w:marBottom w:val="0"/>
      <w:divBdr>
        <w:top w:val="none" w:sz="0" w:space="0" w:color="auto"/>
        <w:left w:val="none" w:sz="0" w:space="0" w:color="auto"/>
        <w:bottom w:val="none" w:sz="0" w:space="0" w:color="auto"/>
        <w:right w:val="none" w:sz="0" w:space="0" w:color="auto"/>
      </w:divBdr>
      <w:divsChild>
        <w:div w:id="715009110">
          <w:marLeft w:val="0"/>
          <w:marRight w:val="0"/>
          <w:marTop w:val="0"/>
          <w:marBottom w:val="0"/>
          <w:divBdr>
            <w:top w:val="none" w:sz="0" w:space="0" w:color="auto"/>
            <w:left w:val="none" w:sz="0" w:space="0" w:color="auto"/>
            <w:bottom w:val="none" w:sz="0" w:space="0" w:color="auto"/>
            <w:right w:val="none" w:sz="0" w:space="0" w:color="auto"/>
          </w:divBdr>
          <w:divsChild>
            <w:div w:id="1818035572">
              <w:marLeft w:val="0"/>
              <w:marRight w:val="0"/>
              <w:marTop w:val="0"/>
              <w:marBottom w:val="0"/>
              <w:divBdr>
                <w:top w:val="none" w:sz="0" w:space="0" w:color="auto"/>
                <w:left w:val="none" w:sz="0" w:space="0" w:color="auto"/>
                <w:bottom w:val="none" w:sz="0" w:space="0" w:color="auto"/>
                <w:right w:val="none" w:sz="0" w:space="0" w:color="auto"/>
              </w:divBdr>
              <w:divsChild>
                <w:div w:id="1271745788">
                  <w:marLeft w:val="0"/>
                  <w:marRight w:val="0"/>
                  <w:marTop w:val="0"/>
                  <w:marBottom w:val="0"/>
                  <w:divBdr>
                    <w:top w:val="none" w:sz="0" w:space="0" w:color="auto"/>
                    <w:left w:val="none" w:sz="0" w:space="0" w:color="auto"/>
                    <w:bottom w:val="none" w:sz="0" w:space="0" w:color="auto"/>
                    <w:right w:val="none" w:sz="0" w:space="0" w:color="auto"/>
                  </w:divBdr>
                  <w:divsChild>
                    <w:div w:id="1836408323">
                      <w:marLeft w:val="0"/>
                      <w:marRight w:val="0"/>
                      <w:marTop w:val="0"/>
                      <w:marBottom w:val="0"/>
                      <w:divBdr>
                        <w:top w:val="single" w:sz="12" w:space="0" w:color="3673C6"/>
                        <w:left w:val="none" w:sz="0" w:space="0" w:color="auto"/>
                        <w:bottom w:val="none" w:sz="0" w:space="0" w:color="auto"/>
                        <w:right w:val="none" w:sz="0" w:space="0" w:color="auto"/>
                      </w:divBdr>
                    </w:div>
                  </w:divsChild>
                </w:div>
              </w:divsChild>
            </w:div>
          </w:divsChild>
        </w:div>
      </w:divsChild>
    </w:div>
    <w:div w:id="64695040">
      <w:bodyDiv w:val="1"/>
      <w:marLeft w:val="0"/>
      <w:marRight w:val="0"/>
      <w:marTop w:val="0"/>
      <w:marBottom w:val="0"/>
      <w:divBdr>
        <w:top w:val="none" w:sz="0" w:space="0" w:color="auto"/>
        <w:left w:val="none" w:sz="0" w:space="0" w:color="auto"/>
        <w:bottom w:val="none" w:sz="0" w:space="0" w:color="auto"/>
        <w:right w:val="none" w:sz="0" w:space="0" w:color="auto"/>
      </w:divBdr>
    </w:div>
    <w:div w:id="72703887">
      <w:bodyDiv w:val="1"/>
      <w:marLeft w:val="0"/>
      <w:marRight w:val="0"/>
      <w:marTop w:val="0"/>
      <w:marBottom w:val="0"/>
      <w:divBdr>
        <w:top w:val="none" w:sz="0" w:space="0" w:color="auto"/>
        <w:left w:val="none" w:sz="0" w:space="0" w:color="auto"/>
        <w:bottom w:val="none" w:sz="0" w:space="0" w:color="auto"/>
        <w:right w:val="none" w:sz="0" w:space="0" w:color="auto"/>
      </w:divBdr>
    </w:div>
    <w:div w:id="103305214">
      <w:bodyDiv w:val="1"/>
      <w:marLeft w:val="0"/>
      <w:marRight w:val="0"/>
      <w:marTop w:val="0"/>
      <w:marBottom w:val="0"/>
      <w:divBdr>
        <w:top w:val="none" w:sz="0" w:space="0" w:color="auto"/>
        <w:left w:val="none" w:sz="0" w:space="0" w:color="auto"/>
        <w:bottom w:val="none" w:sz="0" w:space="0" w:color="auto"/>
        <w:right w:val="none" w:sz="0" w:space="0" w:color="auto"/>
      </w:divBdr>
    </w:div>
    <w:div w:id="109976651">
      <w:bodyDiv w:val="1"/>
      <w:marLeft w:val="0"/>
      <w:marRight w:val="0"/>
      <w:marTop w:val="0"/>
      <w:marBottom w:val="0"/>
      <w:divBdr>
        <w:top w:val="none" w:sz="0" w:space="0" w:color="auto"/>
        <w:left w:val="none" w:sz="0" w:space="0" w:color="auto"/>
        <w:bottom w:val="none" w:sz="0" w:space="0" w:color="auto"/>
        <w:right w:val="none" w:sz="0" w:space="0" w:color="auto"/>
      </w:divBdr>
    </w:div>
    <w:div w:id="116804823">
      <w:bodyDiv w:val="1"/>
      <w:marLeft w:val="0"/>
      <w:marRight w:val="0"/>
      <w:marTop w:val="0"/>
      <w:marBottom w:val="0"/>
      <w:divBdr>
        <w:top w:val="none" w:sz="0" w:space="0" w:color="auto"/>
        <w:left w:val="none" w:sz="0" w:space="0" w:color="auto"/>
        <w:bottom w:val="none" w:sz="0" w:space="0" w:color="auto"/>
        <w:right w:val="none" w:sz="0" w:space="0" w:color="auto"/>
      </w:divBdr>
    </w:div>
    <w:div w:id="134029983">
      <w:bodyDiv w:val="1"/>
      <w:marLeft w:val="0"/>
      <w:marRight w:val="0"/>
      <w:marTop w:val="0"/>
      <w:marBottom w:val="0"/>
      <w:divBdr>
        <w:top w:val="none" w:sz="0" w:space="0" w:color="auto"/>
        <w:left w:val="none" w:sz="0" w:space="0" w:color="auto"/>
        <w:bottom w:val="none" w:sz="0" w:space="0" w:color="auto"/>
        <w:right w:val="none" w:sz="0" w:space="0" w:color="auto"/>
      </w:divBdr>
    </w:div>
    <w:div w:id="142934118">
      <w:bodyDiv w:val="1"/>
      <w:marLeft w:val="0"/>
      <w:marRight w:val="0"/>
      <w:marTop w:val="0"/>
      <w:marBottom w:val="0"/>
      <w:divBdr>
        <w:top w:val="none" w:sz="0" w:space="0" w:color="auto"/>
        <w:left w:val="none" w:sz="0" w:space="0" w:color="auto"/>
        <w:bottom w:val="none" w:sz="0" w:space="0" w:color="auto"/>
        <w:right w:val="none" w:sz="0" w:space="0" w:color="auto"/>
      </w:divBdr>
    </w:div>
    <w:div w:id="143744445">
      <w:bodyDiv w:val="1"/>
      <w:marLeft w:val="0"/>
      <w:marRight w:val="0"/>
      <w:marTop w:val="0"/>
      <w:marBottom w:val="0"/>
      <w:divBdr>
        <w:top w:val="none" w:sz="0" w:space="0" w:color="auto"/>
        <w:left w:val="none" w:sz="0" w:space="0" w:color="auto"/>
        <w:bottom w:val="none" w:sz="0" w:space="0" w:color="auto"/>
        <w:right w:val="none" w:sz="0" w:space="0" w:color="auto"/>
      </w:divBdr>
    </w:div>
    <w:div w:id="163709134">
      <w:bodyDiv w:val="1"/>
      <w:marLeft w:val="0"/>
      <w:marRight w:val="0"/>
      <w:marTop w:val="0"/>
      <w:marBottom w:val="0"/>
      <w:divBdr>
        <w:top w:val="none" w:sz="0" w:space="0" w:color="auto"/>
        <w:left w:val="none" w:sz="0" w:space="0" w:color="auto"/>
        <w:bottom w:val="none" w:sz="0" w:space="0" w:color="auto"/>
        <w:right w:val="none" w:sz="0" w:space="0" w:color="auto"/>
      </w:divBdr>
    </w:div>
    <w:div w:id="168951957">
      <w:bodyDiv w:val="1"/>
      <w:marLeft w:val="0"/>
      <w:marRight w:val="0"/>
      <w:marTop w:val="0"/>
      <w:marBottom w:val="0"/>
      <w:divBdr>
        <w:top w:val="none" w:sz="0" w:space="0" w:color="auto"/>
        <w:left w:val="none" w:sz="0" w:space="0" w:color="auto"/>
        <w:bottom w:val="none" w:sz="0" w:space="0" w:color="auto"/>
        <w:right w:val="none" w:sz="0" w:space="0" w:color="auto"/>
      </w:divBdr>
    </w:div>
    <w:div w:id="169491616">
      <w:bodyDiv w:val="1"/>
      <w:marLeft w:val="0"/>
      <w:marRight w:val="0"/>
      <w:marTop w:val="0"/>
      <w:marBottom w:val="0"/>
      <w:divBdr>
        <w:top w:val="none" w:sz="0" w:space="0" w:color="auto"/>
        <w:left w:val="none" w:sz="0" w:space="0" w:color="auto"/>
        <w:bottom w:val="none" w:sz="0" w:space="0" w:color="auto"/>
        <w:right w:val="none" w:sz="0" w:space="0" w:color="auto"/>
      </w:divBdr>
    </w:div>
    <w:div w:id="187376018">
      <w:bodyDiv w:val="1"/>
      <w:marLeft w:val="0"/>
      <w:marRight w:val="0"/>
      <w:marTop w:val="0"/>
      <w:marBottom w:val="0"/>
      <w:divBdr>
        <w:top w:val="none" w:sz="0" w:space="0" w:color="auto"/>
        <w:left w:val="none" w:sz="0" w:space="0" w:color="auto"/>
        <w:bottom w:val="none" w:sz="0" w:space="0" w:color="auto"/>
        <w:right w:val="none" w:sz="0" w:space="0" w:color="auto"/>
      </w:divBdr>
    </w:div>
    <w:div w:id="195311068">
      <w:bodyDiv w:val="1"/>
      <w:marLeft w:val="0"/>
      <w:marRight w:val="0"/>
      <w:marTop w:val="0"/>
      <w:marBottom w:val="0"/>
      <w:divBdr>
        <w:top w:val="none" w:sz="0" w:space="0" w:color="auto"/>
        <w:left w:val="none" w:sz="0" w:space="0" w:color="auto"/>
        <w:bottom w:val="none" w:sz="0" w:space="0" w:color="auto"/>
        <w:right w:val="none" w:sz="0" w:space="0" w:color="auto"/>
      </w:divBdr>
    </w:div>
    <w:div w:id="197857552">
      <w:bodyDiv w:val="1"/>
      <w:marLeft w:val="0"/>
      <w:marRight w:val="0"/>
      <w:marTop w:val="0"/>
      <w:marBottom w:val="0"/>
      <w:divBdr>
        <w:top w:val="none" w:sz="0" w:space="0" w:color="auto"/>
        <w:left w:val="none" w:sz="0" w:space="0" w:color="auto"/>
        <w:bottom w:val="none" w:sz="0" w:space="0" w:color="auto"/>
        <w:right w:val="none" w:sz="0" w:space="0" w:color="auto"/>
      </w:divBdr>
    </w:div>
    <w:div w:id="208490972">
      <w:bodyDiv w:val="1"/>
      <w:marLeft w:val="0"/>
      <w:marRight w:val="0"/>
      <w:marTop w:val="0"/>
      <w:marBottom w:val="0"/>
      <w:divBdr>
        <w:top w:val="none" w:sz="0" w:space="0" w:color="auto"/>
        <w:left w:val="none" w:sz="0" w:space="0" w:color="auto"/>
        <w:bottom w:val="none" w:sz="0" w:space="0" w:color="auto"/>
        <w:right w:val="none" w:sz="0" w:space="0" w:color="auto"/>
      </w:divBdr>
    </w:div>
    <w:div w:id="209270484">
      <w:bodyDiv w:val="1"/>
      <w:marLeft w:val="0"/>
      <w:marRight w:val="0"/>
      <w:marTop w:val="0"/>
      <w:marBottom w:val="0"/>
      <w:divBdr>
        <w:top w:val="none" w:sz="0" w:space="0" w:color="auto"/>
        <w:left w:val="none" w:sz="0" w:space="0" w:color="auto"/>
        <w:bottom w:val="none" w:sz="0" w:space="0" w:color="auto"/>
        <w:right w:val="none" w:sz="0" w:space="0" w:color="auto"/>
      </w:divBdr>
    </w:div>
    <w:div w:id="211616742">
      <w:bodyDiv w:val="1"/>
      <w:marLeft w:val="0"/>
      <w:marRight w:val="0"/>
      <w:marTop w:val="0"/>
      <w:marBottom w:val="0"/>
      <w:divBdr>
        <w:top w:val="none" w:sz="0" w:space="0" w:color="auto"/>
        <w:left w:val="none" w:sz="0" w:space="0" w:color="auto"/>
        <w:bottom w:val="none" w:sz="0" w:space="0" w:color="auto"/>
        <w:right w:val="none" w:sz="0" w:space="0" w:color="auto"/>
      </w:divBdr>
    </w:div>
    <w:div w:id="212472219">
      <w:bodyDiv w:val="1"/>
      <w:marLeft w:val="0"/>
      <w:marRight w:val="0"/>
      <w:marTop w:val="0"/>
      <w:marBottom w:val="0"/>
      <w:divBdr>
        <w:top w:val="none" w:sz="0" w:space="0" w:color="auto"/>
        <w:left w:val="none" w:sz="0" w:space="0" w:color="auto"/>
        <w:bottom w:val="none" w:sz="0" w:space="0" w:color="auto"/>
        <w:right w:val="none" w:sz="0" w:space="0" w:color="auto"/>
      </w:divBdr>
    </w:div>
    <w:div w:id="219244104">
      <w:bodyDiv w:val="1"/>
      <w:marLeft w:val="0"/>
      <w:marRight w:val="0"/>
      <w:marTop w:val="0"/>
      <w:marBottom w:val="0"/>
      <w:divBdr>
        <w:top w:val="none" w:sz="0" w:space="0" w:color="auto"/>
        <w:left w:val="none" w:sz="0" w:space="0" w:color="auto"/>
        <w:bottom w:val="none" w:sz="0" w:space="0" w:color="auto"/>
        <w:right w:val="none" w:sz="0" w:space="0" w:color="auto"/>
      </w:divBdr>
    </w:div>
    <w:div w:id="228224625">
      <w:bodyDiv w:val="1"/>
      <w:marLeft w:val="0"/>
      <w:marRight w:val="0"/>
      <w:marTop w:val="0"/>
      <w:marBottom w:val="0"/>
      <w:divBdr>
        <w:top w:val="none" w:sz="0" w:space="0" w:color="auto"/>
        <w:left w:val="none" w:sz="0" w:space="0" w:color="auto"/>
        <w:bottom w:val="none" w:sz="0" w:space="0" w:color="auto"/>
        <w:right w:val="none" w:sz="0" w:space="0" w:color="auto"/>
      </w:divBdr>
    </w:div>
    <w:div w:id="231358755">
      <w:bodyDiv w:val="1"/>
      <w:marLeft w:val="0"/>
      <w:marRight w:val="0"/>
      <w:marTop w:val="0"/>
      <w:marBottom w:val="0"/>
      <w:divBdr>
        <w:top w:val="none" w:sz="0" w:space="0" w:color="auto"/>
        <w:left w:val="none" w:sz="0" w:space="0" w:color="auto"/>
        <w:bottom w:val="none" w:sz="0" w:space="0" w:color="auto"/>
        <w:right w:val="none" w:sz="0" w:space="0" w:color="auto"/>
      </w:divBdr>
    </w:div>
    <w:div w:id="321935033">
      <w:bodyDiv w:val="1"/>
      <w:marLeft w:val="0"/>
      <w:marRight w:val="0"/>
      <w:marTop w:val="0"/>
      <w:marBottom w:val="0"/>
      <w:divBdr>
        <w:top w:val="none" w:sz="0" w:space="0" w:color="auto"/>
        <w:left w:val="none" w:sz="0" w:space="0" w:color="auto"/>
        <w:bottom w:val="none" w:sz="0" w:space="0" w:color="auto"/>
        <w:right w:val="none" w:sz="0" w:space="0" w:color="auto"/>
      </w:divBdr>
    </w:div>
    <w:div w:id="322128667">
      <w:bodyDiv w:val="1"/>
      <w:marLeft w:val="0"/>
      <w:marRight w:val="0"/>
      <w:marTop w:val="0"/>
      <w:marBottom w:val="0"/>
      <w:divBdr>
        <w:top w:val="none" w:sz="0" w:space="0" w:color="auto"/>
        <w:left w:val="none" w:sz="0" w:space="0" w:color="auto"/>
        <w:bottom w:val="none" w:sz="0" w:space="0" w:color="auto"/>
        <w:right w:val="none" w:sz="0" w:space="0" w:color="auto"/>
      </w:divBdr>
    </w:div>
    <w:div w:id="326636885">
      <w:bodyDiv w:val="1"/>
      <w:marLeft w:val="0"/>
      <w:marRight w:val="0"/>
      <w:marTop w:val="0"/>
      <w:marBottom w:val="0"/>
      <w:divBdr>
        <w:top w:val="none" w:sz="0" w:space="0" w:color="auto"/>
        <w:left w:val="none" w:sz="0" w:space="0" w:color="auto"/>
        <w:bottom w:val="none" w:sz="0" w:space="0" w:color="auto"/>
        <w:right w:val="none" w:sz="0" w:space="0" w:color="auto"/>
      </w:divBdr>
    </w:div>
    <w:div w:id="335808420">
      <w:bodyDiv w:val="1"/>
      <w:marLeft w:val="0"/>
      <w:marRight w:val="0"/>
      <w:marTop w:val="0"/>
      <w:marBottom w:val="0"/>
      <w:divBdr>
        <w:top w:val="none" w:sz="0" w:space="0" w:color="auto"/>
        <w:left w:val="none" w:sz="0" w:space="0" w:color="auto"/>
        <w:bottom w:val="none" w:sz="0" w:space="0" w:color="auto"/>
        <w:right w:val="none" w:sz="0" w:space="0" w:color="auto"/>
      </w:divBdr>
    </w:div>
    <w:div w:id="340934438">
      <w:bodyDiv w:val="1"/>
      <w:marLeft w:val="0"/>
      <w:marRight w:val="0"/>
      <w:marTop w:val="0"/>
      <w:marBottom w:val="0"/>
      <w:divBdr>
        <w:top w:val="none" w:sz="0" w:space="0" w:color="auto"/>
        <w:left w:val="none" w:sz="0" w:space="0" w:color="auto"/>
        <w:bottom w:val="none" w:sz="0" w:space="0" w:color="auto"/>
        <w:right w:val="none" w:sz="0" w:space="0" w:color="auto"/>
      </w:divBdr>
    </w:div>
    <w:div w:id="359817950">
      <w:bodyDiv w:val="1"/>
      <w:marLeft w:val="0"/>
      <w:marRight w:val="0"/>
      <w:marTop w:val="0"/>
      <w:marBottom w:val="0"/>
      <w:divBdr>
        <w:top w:val="none" w:sz="0" w:space="0" w:color="auto"/>
        <w:left w:val="none" w:sz="0" w:space="0" w:color="auto"/>
        <w:bottom w:val="none" w:sz="0" w:space="0" w:color="auto"/>
        <w:right w:val="none" w:sz="0" w:space="0" w:color="auto"/>
      </w:divBdr>
    </w:div>
    <w:div w:id="365984237">
      <w:bodyDiv w:val="1"/>
      <w:marLeft w:val="0"/>
      <w:marRight w:val="0"/>
      <w:marTop w:val="0"/>
      <w:marBottom w:val="0"/>
      <w:divBdr>
        <w:top w:val="none" w:sz="0" w:space="0" w:color="auto"/>
        <w:left w:val="none" w:sz="0" w:space="0" w:color="auto"/>
        <w:bottom w:val="none" w:sz="0" w:space="0" w:color="auto"/>
        <w:right w:val="none" w:sz="0" w:space="0" w:color="auto"/>
      </w:divBdr>
      <w:divsChild>
        <w:div w:id="414400480">
          <w:marLeft w:val="0"/>
          <w:marRight w:val="0"/>
          <w:marTop w:val="0"/>
          <w:marBottom w:val="0"/>
          <w:divBdr>
            <w:top w:val="none" w:sz="0" w:space="0" w:color="auto"/>
            <w:left w:val="none" w:sz="0" w:space="0" w:color="auto"/>
            <w:bottom w:val="none" w:sz="0" w:space="0" w:color="auto"/>
            <w:right w:val="none" w:sz="0" w:space="0" w:color="auto"/>
          </w:divBdr>
          <w:divsChild>
            <w:div w:id="625432322">
              <w:marLeft w:val="0"/>
              <w:marRight w:val="0"/>
              <w:marTop w:val="0"/>
              <w:marBottom w:val="0"/>
              <w:divBdr>
                <w:top w:val="none" w:sz="0" w:space="0" w:color="auto"/>
                <w:left w:val="none" w:sz="0" w:space="0" w:color="auto"/>
                <w:bottom w:val="none" w:sz="0" w:space="0" w:color="auto"/>
                <w:right w:val="none" w:sz="0" w:space="0" w:color="auto"/>
              </w:divBdr>
              <w:divsChild>
                <w:div w:id="427117477">
                  <w:marLeft w:val="0"/>
                  <w:marRight w:val="0"/>
                  <w:marTop w:val="0"/>
                  <w:marBottom w:val="0"/>
                  <w:divBdr>
                    <w:top w:val="none" w:sz="0" w:space="0" w:color="auto"/>
                    <w:left w:val="none" w:sz="0" w:space="0" w:color="auto"/>
                    <w:bottom w:val="none" w:sz="0" w:space="0" w:color="auto"/>
                    <w:right w:val="none" w:sz="0" w:space="0" w:color="auto"/>
                  </w:divBdr>
                  <w:divsChild>
                    <w:div w:id="982780432">
                      <w:marLeft w:val="0"/>
                      <w:marRight w:val="0"/>
                      <w:marTop w:val="0"/>
                      <w:marBottom w:val="0"/>
                      <w:divBdr>
                        <w:top w:val="none" w:sz="0" w:space="0" w:color="auto"/>
                        <w:left w:val="none" w:sz="0" w:space="0" w:color="auto"/>
                        <w:bottom w:val="none" w:sz="0" w:space="0" w:color="auto"/>
                        <w:right w:val="none" w:sz="0" w:space="0" w:color="auto"/>
                      </w:divBdr>
                      <w:divsChild>
                        <w:div w:id="577523218">
                          <w:marLeft w:val="0"/>
                          <w:marRight w:val="0"/>
                          <w:marTop w:val="0"/>
                          <w:marBottom w:val="0"/>
                          <w:divBdr>
                            <w:top w:val="single" w:sz="12" w:space="0" w:color="3673C6"/>
                            <w:left w:val="none" w:sz="0" w:space="0" w:color="auto"/>
                            <w:bottom w:val="none" w:sz="0" w:space="0" w:color="auto"/>
                            <w:right w:val="none" w:sz="0" w:space="0" w:color="auto"/>
                          </w:divBdr>
                          <w:divsChild>
                            <w:div w:id="1832601409">
                              <w:marLeft w:val="75"/>
                              <w:marRight w:val="75"/>
                              <w:marTop w:val="0"/>
                              <w:marBottom w:val="0"/>
                              <w:divBdr>
                                <w:top w:val="none" w:sz="0" w:space="0" w:color="auto"/>
                                <w:left w:val="none" w:sz="0" w:space="0" w:color="auto"/>
                                <w:bottom w:val="none" w:sz="0" w:space="0" w:color="auto"/>
                                <w:right w:val="none" w:sz="0" w:space="0" w:color="auto"/>
                              </w:divBdr>
                              <w:divsChild>
                                <w:div w:id="1618751040">
                                  <w:marLeft w:val="-75"/>
                                  <w:marRight w:val="-75"/>
                                  <w:marTop w:val="0"/>
                                  <w:marBottom w:val="0"/>
                                  <w:divBdr>
                                    <w:top w:val="none" w:sz="0" w:space="0" w:color="auto"/>
                                    <w:left w:val="none" w:sz="0" w:space="0" w:color="auto"/>
                                    <w:bottom w:val="none" w:sz="0" w:space="0" w:color="auto"/>
                                    <w:right w:val="none" w:sz="0" w:space="0" w:color="auto"/>
                                  </w:divBdr>
                                  <w:divsChild>
                                    <w:div w:id="1688412165">
                                      <w:marLeft w:val="0"/>
                                      <w:marRight w:val="0"/>
                                      <w:marTop w:val="0"/>
                                      <w:marBottom w:val="0"/>
                                      <w:divBdr>
                                        <w:top w:val="none" w:sz="0" w:space="0" w:color="auto"/>
                                        <w:left w:val="none" w:sz="0" w:space="0" w:color="auto"/>
                                        <w:bottom w:val="none" w:sz="0" w:space="0" w:color="auto"/>
                                        <w:right w:val="none" w:sz="0" w:space="0" w:color="auto"/>
                                      </w:divBdr>
                                      <w:divsChild>
                                        <w:div w:id="528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1927298">
      <w:bodyDiv w:val="1"/>
      <w:marLeft w:val="0"/>
      <w:marRight w:val="0"/>
      <w:marTop w:val="0"/>
      <w:marBottom w:val="0"/>
      <w:divBdr>
        <w:top w:val="none" w:sz="0" w:space="0" w:color="auto"/>
        <w:left w:val="none" w:sz="0" w:space="0" w:color="auto"/>
        <w:bottom w:val="none" w:sz="0" w:space="0" w:color="auto"/>
        <w:right w:val="none" w:sz="0" w:space="0" w:color="auto"/>
      </w:divBdr>
    </w:div>
    <w:div w:id="423384299">
      <w:bodyDiv w:val="1"/>
      <w:marLeft w:val="0"/>
      <w:marRight w:val="0"/>
      <w:marTop w:val="0"/>
      <w:marBottom w:val="0"/>
      <w:divBdr>
        <w:top w:val="none" w:sz="0" w:space="0" w:color="auto"/>
        <w:left w:val="none" w:sz="0" w:space="0" w:color="auto"/>
        <w:bottom w:val="none" w:sz="0" w:space="0" w:color="auto"/>
        <w:right w:val="none" w:sz="0" w:space="0" w:color="auto"/>
      </w:divBdr>
    </w:div>
    <w:div w:id="432633114">
      <w:bodyDiv w:val="1"/>
      <w:marLeft w:val="0"/>
      <w:marRight w:val="0"/>
      <w:marTop w:val="0"/>
      <w:marBottom w:val="0"/>
      <w:divBdr>
        <w:top w:val="none" w:sz="0" w:space="0" w:color="auto"/>
        <w:left w:val="none" w:sz="0" w:space="0" w:color="auto"/>
        <w:bottom w:val="none" w:sz="0" w:space="0" w:color="auto"/>
        <w:right w:val="none" w:sz="0" w:space="0" w:color="auto"/>
      </w:divBdr>
    </w:div>
    <w:div w:id="440879895">
      <w:bodyDiv w:val="1"/>
      <w:marLeft w:val="0"/>
      <w:marRight w:val="0"/>
      <w:marTop w:val="0"/>
      <w:marBottom w:val="0"/>
      <w:divBdr>
        <w:top w:val="none" w:sz="0" w:space="0" w:color="auto"/>
        <w:left w:val="none" w:sz="0" w:space="0" w:color="auto"/>
        <w:bottom w:val="none" w:sz="0" w:space="0" w:color="auto"/>
        <w:right w:val="none" w:sz="0" w:space="0" w:color="auto"/>
      </w:divBdr>
    </w:div>
    <w:div w:id="506024849">
      <w:bodyDiv w:val="1"/>
      <w:marLeft w:val="0"/>
      <w:marRight w:val="0"/>
      <w:marTop w:val="0"/>
      <w:marBottom w:val="0"/>
      <w:divBdr>
        <w:top w:val="none" w:sz="0" w:space="0" w:color="auto"/>
        <w:left w:val="none" w:sz="0" w:space="0" w:color="auto"/>
        <w:bottom w:val="none" w:sz="0" w:space="0" w:color="auto"/>
        <w:right w:val="none" w:sz="0" w:space="0" w:color="auto"/>
      </w:divBdr>
    </w:div>
    <w:div w:id="509638941">
      <w:bodyDiv w:val="1"/>
      <w:marLeft w:val="0"/>
      <w:marRight w:val="0"/>
      <w:marTop w:val="0"/>
      <w:marBottom w:val="0"/>
      <w:divBdr>
        <w:top w:val="none" w:sz="0" w:space="0" w:color="auto"/>
        <w:left w:val="none" w:sz="0" w:space="0" w:color="auto"/>
        <w:bottom w:val="none" w:sz="0" w:space="0" w:color="auto"/>
        <w:right w:val="none" w:sz="0" w:space="0" w:color="auto"/>
      </w:divBdr>
    </w:div>
    <w:div w:id="514657564">
      <w:bodyDiv w:val="1"/>
      <w:marLeft w:val="0"/>
      <w:marRight w:val="0"/>
      <w:marTop w:val="0"/>
      <w:marBottom w:val="0"/>
      <w:divBdr>
        <w:top w:val="none" w:sz="0" w:space="0" w:color="auto"/>
        <w:left w:val="none" w:sz="0" w:space="0" w:color="auto"/>
        <w:bottom w:val="none" w:sz="0" w:space="0" w:color="auto"/>
        <w:right w:val="none" w:sz="0" w:space="0" w:color="auto"/>
      </w:divBdr>
    </w:div>
    <w:div w:id="518786636">
      <w:bodyDiv w:val="1"/>
      <w:marLeft w:val="0"/>
      <w:marRight w:val="0"/>
      <w:marTop w:val="0"/>
      <w:marBottom w:val="0"/>
      <w:divBdr>
        <w:top w:val="none" w:sz="0" w:space="0" w:color="auto"/>
        <w:left w:val="none" w:sz="0" w:space="0" w:color="auto"/>
        <w:bottom w:val="none" w:sz="0" w:space="0" w:color="auto"/>
        <w:right w:val="none" w:sz="0" w:space="0" w:color="auto"/>
      </w:divBdr>
    </w:div>
    <w:div w:id="531456020">
      <w:bodyDiv w:val="1"/>
      <w:marLeft w:val="0"/>
      <w:marRight w:val="0"/>
      <w:marTop w:val="0"/>
      <w:marBottom w:val="0"/>
      <w:divBdr>
        <w:top w:val="none" w:sz="0" w:space="0" w:color="auto"/>
        <w:left w:val="none" w:sz="0" w:space="0" w:color="auto"/>
        <w:bottom w:val="none" w:sz="0" w:space="0" w:color="auto"/>
        <w:right w:val="none" w:sz="0" w:space="0" w:color="auto"/>
      </w:divBdr>
    </w:div>
    <w:div w:id="535700297">
      <w:bodyDiv w:val="1"/>
      <w:marLeft w:val="0"/>
      <w:marRight w:val="0"/>
      <w:marTop w:val="0"/>
      <w:marBottom w:val="0"/>
      <w:divBdr>
        <w:top w:val="none" w:sz="0" w:space="0" w:color="auto"/>
        <w:left w:val="none" w:sz="0" w:space="0" w:color="auto"/>
        <w:bottom w:val="none" w:sz="0" w:space="0" w:color="auto"/>
        <w:right w:val="none" w:sz="0" w:space="0" w:color="auto"/>
      </w:divBdr>
    </w:div>
    <w:div w:id="548610082">
      <w:bodyDiv w:val="1"/>
      <w:marLeft w:val="0"/>
      <w:marRight w:val="0"/>
      <w:marTop w:val="0"/>
      <w:marBottom w:val="0"/>
      <w:divBdr>
        <w:top w:val="none" w:sz="0" w:space="0" w:color="auto"/>
        <w:left w:val="none" w:sz="0" w:space="0" w:color="auto"/>
        <w:bottom w:val="none" w:sz="0" w:space="0" w:color="auto"/>
        <w:right w:val="none" w:sz="0" w:space="0" w:color="auto"/>
      </w:divBdr>
    </w:div>
    <w:div w:id="567376858">
      <w:bodyDiv w:val="1"/>
      <w:marLeft w:val="0"/>
      <w:marRight w:val="0"/>
      <w:marTop w:val="0"/>
      <w:marBottom w:val="0"/>
      <w:divBdr>
        <w:top w:val="none" w:sz="0" w:space="0" w:color="auto"/>
        <w:left w:val="none" w:sz="0" w:space="0" w:color="auto"/>
        <w:bottom w:val="none" w:sz="0" w:space="0" w:color="auto"/>
        <w:right w:val="none" w:sz="0" w:space="0" w:color="auto"/>
      </w:divBdr>
    </w:div>
    <w:div w:id="579364980">
      <w:bodyDiv w:val="1"/>
      <w:marLeft w:val="0"/>
      <w:marRight w:val="0"/>
      <w:marTop w:val="0"/>
      <w:marBottom w:val="0"/>
      <w:divBdr>
        <w:top w:val="none" w:sz="0" w:space="0" w:color="auto"/>
        <w:left w:val="none" w:sz="0" w:space="0" w:color="auto"/>
        <w:bottom w:val="none" w:sz="0" w:space="0" w:color="auto"/>
        <w:right w:val="none" w:sz="0" w:space="0" w:color="auto"/>
      </w:divBdr>
    </w:div>
    <w:div w:id="583881559">
      <w:bodyDiv w:val="1"/>
      <w:marLeft w:val="0"/>
      <w:marRight w:val="0"/>
      <w:marTop w:val="0"/>
      <w:marBottom w:val="0"/>
      <w:divBdr>
        <w:top w:val="none" w:sz="0" w:space="0" w:color="auto"/>
        <w:left w:val="none" w:sz="0" w:space="0" w:color="auto"/>
        <w:bottom w:val="none" w:sz="0" w:space="0" w:color="auto"/>
        <w:right w:val="none" w:sz="0" w:space="0" w:color="auto"/>
      </w:divBdr>
    </w:div>
    <w:div w:id="596796279">
      <w:bodyDiv w:val="1"/>
      <w:marLeft w:val="0"/>
      <w:marRight w:val="0"/>
      <w:marTop w:val="0"/>
      <w:marBottom w:val="0"/>
      <w:divBdr>
        <w:top w:val="none" w:sz="0" w:space="0" w:color="auto"/>
        <w:left w:val="none" w:sz="0" w:space="0" w:color="auto"/>
        <w:bottom w:val="none" w:sz="0" w:space="0" w:color="auto"/>
        <w:right w:val="none" w:sz="0" w:space="0" w:color="auto"/>
      </w:divBdr>
    </w:div>
    <w:div w:id="631835015">
      <w:bodyDiv w:val="1"/>
      <w:marLeft w:val="0"/>
      <w:marRight w:val="0"/>
      <w:marTop w:val="0"/>
      <w:marBottom w:val="0"/>
      <w:divBdr>
        <w:top w:val="none" w:sz="0" w:space="0" w:color="auto"/>
        <w:left w:val="none" w:sz="0" w:space="0" w:color="auto"/>
        <w:bottom w:val="none" w:sz="0" w:space="0" w:color="auto"/>
        <w:right w:val="none" w:sz="0" w:space="0" w:color="auto"/>
      </w:divBdr>
    </w:div>
    <w:div w:id="647322021">
      <w:bodyDiv w:val="1"/>
      <w:marLeft w:val="0"/>
      <w:marRight w:val="0"/>
      <w:marTop w:val="0"/>
      <w:marBottom w:val="0"/>
      <w:divBdr>
        <w:top w:val="none" w:sz="0" w:space="0" w:color="auto"/>
        <w:left w:val="none" w:sz="0" w:space="0" w:color="auto"/>
        <w:bottom w:val="none" w:sz="0" w:space="0" w:color="auto"/>
        <w:right w:val="none" w:sz="0" w:space="0" w:color="auto"/>
      </w:divBdr>
    </w:div>
    <w:div w:id="676351526">
      <w:bodyDiv w:val="1"/>
      <w:marLeft w:val="0"/>
      <w:marRight w:val="0"/>
      <w:marTop w:val="0"/>
      <w:marBottom w:val="0"/>
      <w:divBdr>
        <w:top w:val="none" w:sz="0" w:space="0" w:color="auto"/>
        <w:left w:val="none" w:sz="0" w:space="0" w:color="auto"/>
        <w:bottom w:val="none" w:sz="0" w:space="0" w:color="auto"/>
        <w:right w:val="none" w:sz="0" w:space="0" w:color="auto"/>
      </w:divBdr>
    </w:div>
    <w:div w:id="678040736">
      <w:bodyDiv w:val="1"/>
      <w:marLeft w:val="0"/>
      <w:marRight w:val="0"/>
      <w:marTop w:val="0"/>
      <w:marBottom w:val="0"/>
      <w:divBdr>
        <w:top w:val="none" w:sz="0" w:space="0" w:color="auto"/>
        <w:left w:val="none" w:sz="0" w:space="0" w:color="auto"/>
        <w:bottom w:val="none" w:sz="0" w:space="0" w:color="auto"/>
        <w:right w:val="none" w:sz="0" w:space="0" w:color="auto"/>
      </w:divBdr>
    </w:div>
    <w:div w:id="683475970">
      <w:bodyDiv w:val="1"/>
      <w:marLeft w:val="0"/>
      <w:marRight w:val="0"/>
      <w:marTop w:val="0"/>
      <w:marBottom w:val="0"/>
      <w:divBdr>
        <w:top w:val="none" w:sz="0" w:space="0" w:color="auto"/>
        <w:left w:val="none" w:sz="0" w:space="0" w:color="auto"/>
        <w:bottom w:val="none" w:sz="0" w:space="0" w:color="auto"/>
        <w:right w:val="none" w:sz="0" w:space="0" w:color="auto"/>
      </w:divBdr>
    </w:div>
    <w:div w:id="698548304">
      <w:bodyDiv w:val="1"/>
      <w:marLeft w:val="0"/>
      <w:marRight w:val="0"/>
      <w:marTop w:val="0"/>
      <w:marBottom w:val="0"/>
      <w:divBdr>
        <w:top w:val="none" w:sz="0" w:space="0" w:color="auto"/>
        <w:left w:val="none" w:sz="0" w:space="0" w:color="auto"/>
        <w:bottom w:val="none" w:sz="0" w:space="0" w:color="auto"/>
        <w:right w:val="none" w:sz="0" w:space="0" w:color="auto"/>
      </w:divBdr>
    </w:div>
    <w:div w:id="705064258">
      <w:bodyDiv w:val="1"/>
      <w:marLeft w:val="0"/>
      <w:marRight w:val="0"/>
      <w:marTop w:val="0"/>
      <w:marBottom w:val="0"/>
      <w:divBdr>
        <w:top w:val="none" w:sz="0" w:space="0" w:color="auto"/>
        <w:left w:val="none" w:sz="0" w:space="0" w:color="auto"/>
        <w:bottom w:val="none" w:sz="0" w:space="0" w:color="auto"/>
        <w:right w:val="none" w:sz="0" w:space="0" w:color="auto"/>
      </w:divBdr>
    </w:div>
    <w:div w:id="705301630">
      <w:bodyDiv w:val="1"/>
      <w:marLeft w:val="0"/>
      <w:marRight w:val="0"/>
      <w:marTop w:val="0"/>
      <w:marBottom w:val="0"/>
      <w:divBdr>
        <w:top w:val="none" w:sz="0" w:space="0" w:color="auto"/>
        <w:left w:val="none" w:sz="0" w:space="0" w:color="auto"/>
        <w:bottom w:val="none" w:sz="0" w:space="0" w:color="auto"/>
        <w:right w:val="none" w:sz="0" w:space="0" w:color="auto"/>
      </w:divBdr>
    </w:div>
    <w:div w:id="706029792">
      <w:bodyDiv w:val="1"/>
      <w:marLeft w:val="0"/>
      <w:marRight w:val="0"/>
      <w:marTop w:val="0"/>
      <w:marBottom w:val="0"/>
      <w:divBdr>
        <w:top w:val="none" w:sz="0" w:space="0" w:color="auto"/>
        <w:left w:val="none" w:sz="0" w:space="0" w:color="auto"/>
        <w:bottom w:val="none" w:sz="0" w:space="0" w:color="auto"/>
        <w:right w:val="none" w:sz="0" w:space="0" w:color="auto"/>
      </w:divBdr>
    </w:div>
    <w:div w:id="713426478">
      <w:bodyDiv w:val="1"/>
      <w:marLeft w:val="0"/>
      <w:marRight w:val="0"/>
      <w:marTop w:val="0"/>
      <w:marBottom w:val="0"/>
      <w:divBdr>
        <w:top w:val="none" w:sz="0" w:space="0" w:color="auto"/>
        <w:left w:val="none" w:sz="0" w:space="0" w:color="auto"/>
        <w:bottom w:val="none" w:sz="0" w:space="0" w:color="auto"/>
        <w:right w:val="none" w:sz="0" w:space="0" w:color="auto"/>
      </w:divBdr>
    </w:div>
    <w:div w:id="723143252">
      <w:bodyDiv w:val="1"/>
      <w:marLeft w:val="0"/>
      <w:marRight w:val="0"/>
      <w:marTop w:val="0"/>
      <w:marBottom w:val="0"/>
      <w:divBdr>
        <w:top w:val="none" w:sz="0" w:space="0" w:color="auto"/>
        <w:left w:val="none" w:sz="0" w:space="0" w:color="auto"/>
        <w:bottom w:val="none" w:sz="0" w:space="0" w:color="auto"/>
        <w:right w:val="none" w:sz="0" w:space="0" w:color="auto"/>
      </w:divBdr>
    </w:div>
    <w:div w:id="755246995">
      <w:bodyDiv w:val="1"/>
      <w:marLeft w:val="0"/>
      <w:marRight w:val="0"/>
      <w:marTop w:val="0"/>
      <w:marBottom w:val="0"/>
      <w:divBdr>
        <w:top w:val="none" w:sz="0" w:space="0" w:color="auto"/>
        <w:left w:val="none" w:sz="0" w:space="0" w:color="auto"/>
        <w:bottom w:val="none" w:sz="0" w:space="0" w:color="auto"/>
        <w:right w:val="none" w:sz="0" w:space="0" w:color="auto"/>
      </w:divBdr>
    </w:div>
    <w:div w:id="771050085">
      <w:bodyDiv w:val="1"/>
      <w:marLeft w:val="0"/>
      <w:marRight w:val="0"/>
      <w:marTop w:val="0"/>
      <w:marBottom w:val="0"/>
      <w:divBdr>
        <w:top w:val="none" w:sz="0" w:space="0" w:color="auto"/>
        <w:left w:val="none" w:sz="0" w:space="0" w:color="auto"/>
        <w:bottom w:val="none" w:sz="0" w:space="0" w:color="auto"/>
        <w:right w:val="none" w:sz="0" w:space="0" w:color="auto"/>
      </w:divBdr>
    </w:div>
    <w:div w:id="786317937">
      <w:bodyDiv w:val="1"/>
      <w:marLeft w:val="0"/>
      <w:marRight w:val="0"/>
      <w:marTop w:val="0"/>
      <w:marBottom w:val="0"/>
      <w:divBdr>
        <w:top w:val="none" w:sz="0" w:space="0" w:color="auto"/>
        <w:left w:val="none" w:sz="0" w:space="0" w:color="auto"/>
        <w:bottom w:val="none" w:sz="0" w:space="0" w:color="auto"/>
        <w:right w:val="none" w:sz="0" w:space="0" w:color="auto"/>
      </w:divBdr>
    </w:div>
    <w:div w:id="788351862">
      <w:bodyDiv w:val="1"/>
      <w:marLeft w:val="0"/>
      <w:marRight w:val="0"/>
      <w:marTop w:val="0"/>
      <w:marBottom w:val="0"/>
      <w:divBdr>
        <w:top w:val="none" w:sz="0" w:space="0" w:color="auto"/>
        <w:left w:val="none" w:sz="0" w:space="0" w:color="auto"/>
        <w:bottom w:val="none" w:sz="0" w:space="0" w:color="auto"/>
        <w:right w:val="none" w:sz="0" w:space="0" w:color="auto"/>
      </w:divBdr>
    </w:div>
    <w:div w:id="790830088">
      <w:bodyDiv w:val="1"/>
      <w:marLeft w:val="0"/>
      <w:marRight w:val="0"/>
      <w:marTop w:val="0"/>
      <w:marBottom w:val="0"/>
      <w:divBdr>
        <w:top w:val="none" w:sz="0" w:space="0" w:color="auto"/>
        <w:left w:val="none" w:sz="0" w:space="0" w:color="auto"/>
        <w:bottom w:val="none" w:sz="0" w:space="0" w:color="auto"/>
        <w:right w:val="none" w:sz="0" w:space="0" w:color="auto"/>
      </w:divBdr>
    </w:div>
    <w:div w:id="816921357">
      <w:bodyDiv w:val="1"/>
      <w:marLeft w:val="0"/>
      <w:marRight w:val="0"/>
      <w:marTop w:val="0"/>
      <w:marBottom w:val="0"/>
      <w:divBdr>
        <w:top w:val="none" w:sz="0" w:space="0" w:color="auto"/>
        <w:left w:val="none" w:sz="0" w:space="0" w:color="auto"/>
        <w:bottom w:val="none" w:sz="0" w:space="0" w:color="auto"/>
        <w:right w:val="none" w:sz="0" w:space="0" w:color="auto"/>
      </w:divBdr>
    </w:div>
    <w:div w:id="820316737">
      <w:bodyDiv w:val="1"/>
      <w:marLeft w:val="0"/>
      <w:marRight w:val="0"/>
      <w:marTop w:val="0"/>
      <w:marBottom w:val="0"/>
      <w:divBdr>
        <w:top w:val="none" w:sz="0" w:space="0" w:color="auto"/>
        <w:left w:val="none" w:sz="0" w:space="0" w:color="auto"/>
        <w:bottom w:val="none" w:sz="0" w:space="0" w:color="auto"/>
        <w:right w:val="none" w:sz="0" w:space="0" w:color="auto"/>
      </w:divBdr>
    </w:div>
    <w:div w:id="822354299">
      <w:bodyDiv w:val="1"/>
      <w:marLeft w:val="0"/>
      <w:marRight w:val="0"/>
      <w:marTop w:val="0"/>
      <w:marBottom w:val="0"/>
      <w:divBdr>
        <w:top w:val="none" w:sz="0" w:space="0" w:color="auto"/>
        <w:left w:val="none" w:sz="0" w:space="0" w:color="auto"/>
        <w:bottom w:val="none" w:sz="0" w:space="0" w:color="auto"/>
        <w:right w:val="none" w:sz="0" w:space="0" w:color="auto"/>
      </w:divBdr>
    </w:div>
    <w:div w:id="831263527">
      <w:bodyDiv w:val="1"/>
      <w:marLeft w:val="0"/>
      <w:marRight w:val="0"/>
      <w:marTop w:val="0"/>
      <w:marBottom w:val="0"/>
      <w:divBdr>
        <w:top w:val="none" w:sz="0" w:space="0" w:color="auto"/>
        <w:left w:val="none" w:sz="0" w:space="0" w:color="auto"/>
        <w:bottom w:val="none" w:sz="0" w:space="0" w:color="auto"/>
        <w:right w:val="none" w:sz="0" w:space="0" w:color="auto"/>
      </w:divBdr>
    </w:div>
    <w:div w:id="844516833">
      <w:bodyDiv w:val="1"/>
      <w:marLeft w:val="0"/>
      <w:marRight w:val="0"/>
      <w:marTop w:val="0"/>
      <w:marBottom w:val="0"/>
      <w:divBdr>
        <w:top w:val="none" w:sz="0" w:space="0" w:color="auto"/>
        <w:left w:val="none" w:sz="0" w:space="0" w:color="auto"/>
        <w:bottom w:val="none" w:sz="0" w:space="0" w:color="auto"/>
        <w:right w:val="none" w:sz="0" w:space="0" w:color="auto"/>
      </w:divBdr>
    </w:div>
    <w:div w:id="864632418">
      <w:bodyDiv w:val="1"/>
      <w:marLeft w:val="0"/>
      <w:marRight w:val="0"/>
      <w:marTop w:val="0"/>
      <w:marBottom w:val="0"/>
      <w:divBdr>
        <w:top w:val="none" w:sz="0" w:space="0" w:color="auto"/>
        <w:left w:val="none" w:sz="0" w:space="0" w:color="auto"/>
        <w:bottom w:val="none" w:sz="0" w:space="0" w:color="auto"/>
        <w:right w:val="none" w:sz="0" w:space="0" w:color="auto"/>
      </w:divBdr>
    </w:div>
    <w:div w:id="895122966">
      <w:bodyDiv w:val="1"/>
      <w:marLeft w:val="0"/>
      <w:marRight w:val="0"/>
      <w:marTop w:val="0"/>
      <w:marBottom w:val="0"/>
      <w:divBdr>
        <w:top w:val="none" w:sz="0" w:space="0" w:color="auto"/>
        <w:left w:val="none" w:sz="0" w:space="0" w:color="auto"/>
        <w:bottom w:val="none" w:sz="0" w:space="0" w:color="auto"/>
        <w:right w:val="none" w:sz="0" w:space="0" w:color="auto"/>
      </w:divBdr>
    </w:div>
    <w:div w:id="903563581">
      <w:bodyDiv w:val="1"/>
      <w:marLeft w:val="0"/>
      <w:marRight w:val="0"/>
      <w:marTop w:val="0"/>
      <w:marBottom w:val="0"/>
      <w:divBdr>
        <w:top w:val="none" w:sz="0" w:space="0" w:color="auto"/>
        <w:left w:val="none" w:sz="0" w:space="0" w:color="auto"/>
        <w:bottom w:val="none" w:sz="0" w:space="0" w:color="auto"/>
        <w:right w:val="none" w:sz="0" w:space="0" w:color="auto"/>
      </w:divBdr>
    </w:div>
    <w:div w:id="936251334">
      <w:bodyDiv w:val="1"/>
      <w:marLeft w:val="0"/>
      <w:marRight w:val="0"/>
      <w:marTop w:val="0"/>
      <w:marBottom w:val="0"/>
      <w:divBdr>
        <w:top w:val="none" w:sz="0" w:space="0" w:color="auto"/>
        <w:left w:val="none" w:sz="0" w:space="0" w:color="auto"/>
        <w:bottom w:val="none" w:sz="0" w:space="0" w:color="auto"/>
        <w:right w:val="none" w:sz="0" w:space="0" w:color="auto"/>
      </w:divBdr>
    </w:div>
    <w:div w:id="937174292">
      <w:bodyDiv w:val="1"/>
      <w:marLeft w:val="0"/>
      <w:marRight w:val="0"/>
      <w:marTop w:val="0"/>
      <w:marBottom w:val="0"/>
      <w:divBdr>
        <w:top w:val="none" w:sz="0" w:space="0" w:color="auto"/>
        <w:left w:val="none" w:sz="0" w:space="0" w:color="auto"/>
        <w:bottom w:val="none" w:sz="0" w:space="0" w:color="auto"/>
        <w:right w:val="none" w:sz="0" w:space="0" w:color="auto"/>
      </w:divBdr>
    </w:div>
    <w:div w:id="937640978">
      <w:bodyDiv w:val="1"/>
      <w:marLeft w:val="0"/>
      <w:marRight w:val="0"/>
      <w:marTop w:val="0"/>
      <w:marBottom w:val="0"/>
      <w:divBdr>
        <w:top w:val="none" w:sz="0" w:space="0" w:color="auto"/>
        <w:left w:val="none" w:sz="0" w:space="0" w:color="auto"/>
        <w:bottom w:val="none" w:sz="0" w:space="0" w:color="auto"/>
        <w:right w:val="none" w:sz="0" w:space="0" w:color="auto"/>
      </w:divBdr>
    </w:div>
    <w:div w:id="938442174">
      <w:bodyDiv w:val="1"/>
      <w:marLeft w:val="0"/>
      <w:marRight w:val="0"/>
      <w:marTop w:val="0"/>
      <w:marBottom w:val="0"/>
      <w:divBdr>
        <w:top w:val="none" w:sz="0" w:space="0" w:color="auto"/>
        <w:left w:val="none" w:sz="0" w:space="0" w:color="auto"/>
        <w:bottom w:val="none" w:sz="0" w:space="0" w:color="auto"/>
        <w:right w:val="none" w:sz="0" w:space="0" w:color="auto"/>
      </w:divBdr>
    </w:div>
    <w:div w:id="956254689">
      <w:bodyDiv w:val="1"/>
      <w:marLeft w:val="0"/>
      <w:marRight w:val="0"/>
      <w:marTop w:val="0"/>
      <w:marBottom w:val="0"/>
      <w:divBdr>
        <w:top w:val="none" w:sz="0" w:space="0" w:color="auto"/>
        <w:left w:val="none" w:sz="0" w:space="0" w:color="auto"/>
        <w:bottom w:val="none" w:sz="0" w:space="0" w:color="auto"/>
        <w:right w:val="none" w:sz="0" w:space="0" w:color="auto"/>
      </w:divBdr>
    </w:div>
    <w:div w:id="966352351">
      <w:bodyDiv w:val="1"/>
      <w:marLeft w:val="0"/>
      <w:marRight w:val="0"/>
      <w:marTop w:val="0"/>
      <w:marBottom w:val="0"/>
      <w:divBdr>
        <w:top w:val="none" w:sz="0" w:space="0" w:color="auto"/>
        <w:left w:val="none" w:sz="0" w:space="0" w:color="auto"/>
        <w:bottom w:val="none" w:sz="0" w:space="0" w:color="auto"/>
        <w:right w:val="none" w:sz="0" w:space="0" w:color="auto"/>
      </w:divBdr>
    </w:div>
    <w:div w:id="980229996">
      <w:bodyDiv w:val="1"/>
      <w:marLeft w:val="0"/>
      <w:marRight w:val="0"/>
      <w:marTop w:val="0"/>
      <w:marBottom w:val="0"/>
      <w:divBdr>
        <w:top w:val="none" w:sz="0" w:space="0" w:color="auto"/>
        <w:left w:val="none" w:sz="0" w:space="0" w:color="auto"/>
        <w:bottom w:val="none" w:sz="0" w:space="0" w:color="auto"/>
        <w:right w:val="none" w:sz="0" w:space="0" w:color="auto"/>
      </w:divBdr>
    </w:div>
    <w:div w:id="1006206531">
      <w:bodyDiv w:val="1"/>
      <w:marLeft w:val="0"/>
      <w:marRight w:val="0"/>
      <w:marTop w:val="0"/>
      <w:marBottom w:val="0"/>
      <w:divBdr>
        <w:top w:val="none" w:sz="0" w:space="0" w:color="auto"/>
        <w:left w:val="none" w:sz="0" w:space="0" w:color="auto"/>
        <w:bottom w:val="none" w:sz="0" w:space="0" w:color="auto"/>
        <w:right w:val="none" w:sz="0" w:space="0" w:color="auto"/>
      </w:divBdr>
    </w:div>
    <w:div w:id="1014840204">
      <w:bodyDiv w:val="1"/>
      <w:marLeft w:val="0"/>
      <w:marRight w:val="0"/>
      <w:marTop w:val="0"/>
      <w:marBottom w:val="0"/>
      <w:divBdr>
        <w:top w:val="none" w:sz="0" w:space="0" w:color="auto"/>
        <w:left w:val="none" w:sz="0" w:space="0" w:color="auto"/>
        <w:bottom w:val="none" w:sz="0" w:space="0" w:color="auto"/>
        <w:right w:val="none" w:sz="0" w:space="0" w:color="auto"/>
      </w:divBdr>
    </w:div>
    <w:div w:id="1054617668">
      <w:bodyDiv w:val="1"/>
      <w:marLeft w:val="0"/>
      <w:marRight w:val="0"/>
      <w:marTop w:val="0"/>
      <w:marBottom w:val="0"/>
      <w:divBdr>
        <w:top w:val="none" w:sz="0" w:space="0" w:color="auto"/>
        <w:left w:val="none" w:sz="0" w:space="0" w:color="auto"/>
        <w:bottom w:val="none" w:sz="0" w:space="0" w:color="auto"/>
        <w:right w:val="none" w:sz="0" w:space="0" w:color="auto"/>
      </w:divBdr>
    </w:div>
    <w:div w:id="1056392960">
      <w:bodyDiv w:val="1"/>
      <w:marLeft w:val="0"/>
      <w:marRight w:val="0"/>
      <w:marTop w:val="0"/>
      <w:marBottom w:val="0"/>
      <w:divBdr>
        <w:top w:val="none" w:sz="0" w:space="0" w:color="auto"/>
        <w:left w:val="none" w:sz="0" w:space="0" w:color="auto"/>
        <w:bottom w:val="none" w:sz="0" w:space="0" w:color="auto"/>
        <w:right w:val="none" w:sz="0" w:space="0" w:color="auto"/>
      </w:divBdr>
    </w:div>
    <w:div w:id="1070082771">
      <w:bodyDiv w:val="1"/>
      <w:marLeft w:val="0"/>
      <w:marRight w:val="0"/>
      <w:marTop w:val="0"/>
      <w:marBottom w:val="0"/>
      <w:divBdr>
        <w:top w:val="none" w:sz="0" w:space="0" w:color="auto"/>
        <w:left w:val="none" w:sz="0" w:space="0" w:color="auto"/>
        <w:bottom w:val="none" w:sz="0" w:space="0" w:color="auto"/>
        <w:right w:val="none" w:sz="0" w:space="0" w:color="auto"/>
      </w:divBdr>
    </w:div>
    <w:div w:id="1072972796">
      <w:bodyDiv w:val="1"/>
      <w:marLeft w:val="0"/>
      <w:marRight w:val="0"/>
      <w:marTop w:val="0"/>
      <w:marBottom w:val="0"/>
      <w:divBdr>
        <w:top w:val="none" w:sz="0" w:space="0" w:color="auto"/>
        <w:left w:val="none" w:sz="0" w:space="0" w:color="auto"/>
        <w:bottom w:val="none" w:sz="0" w:space="0" w:color="auto"/>
        <w:right w:val="none" w:sz="0" w:space="0" w:color="auto"/>
      </w:divBdr>
    </w:div>
    <w:div w:id="1107387467">
      <w:bodyDiv w:val="1"/>
      <w:marLeft w:val="0"/>
      <w:marRight w:val="0"/>
      <w:marTop w:val="0"/>
      <w:marBottom w:val="0"/>
      <w:divBdr>
        <w:top w:val="none" w:sz="0" w:space="0" w:color="auto"/>
        <w:left w:val="none" w:sz="0" w:space="0" w:color="auto"/>
        <w:bottom w:val="none" w:sz="0" w:space="0" w:color="auto"/>
        <w:right w:val="none" w:sz="0" w:space="0" w:color="auto"/>
      </w:divBdr>
    </w:div>
    <w:div w:id="1112632446">
      <w:bodyDiv w:val="1"/>
      <w:marLeft w:val="0"/>
      <w:marRight w:val="0"/>
      <w:marTop w:val="0"/>
      <w:marBottom w:val="0"/>
      <w:divBdr>
        <w:top w:val="none" w:sz="0" w:space="0" w:color="auto"/>
        <w:left w:val="none" w:sz="0" w:space="0" w:color="auto"/>
        <w:bottom w:val="none" w:sz="0" w:space="0" w:color="auto"/>
        <w:right w:val="none" w:sz="0" w:space="0" w:color="auto"/>
      </w:divBdr>
    </w:div>
    <w:div w:id="1121614148">
      <w:bodyDiv w:val="1"/>
      <w:marLeft w:val="0"/>
      <w:marRight w:val="0"/>
      <w:marTop w:val="0"/>
      <w:marBottom w:val="0"/>
      <w:divBdr>
        <w:top w:val="none" w:sz="0" w:space="0" w:color="auto"/>
        <w:left w:val="none" w:sz="0" w:space="0" w:color="auto"/>
        <w:bottom w:val="none" w:sz="0" w:space="0" w:color="auto"/>
        <w:right w:val="none" w:sz="0" w:space="0" w:color="auto"/>
      </w:divBdr>
    </w:div>
    <w:div w:id="1152017162">
      <w:bodyDiv w:val="1"/>
      <w:marLeft w:val="0"/>
      <w:marRight w:val="0"/>
      <w:marTop w:val="0"/>
      <w:marBottom w:val="0"/>
      <w:divBdr>
        <w:top w:val="none" w:sz="0" w:space="0" w:color="auto"/>
        <w:left w:val="none" w:sz="0" w:space="0" w:color="auto"/>
        <w:bottom w:val="none" w:sz="0" w:space="0" w:color="auto"/>
        <w:right w:val="none" w:sz="0" w:space="0" w:color="auto"/>
      </w:divBdr>
    </w:div>
    <w:div w:id="1153721127">
      <w:bodyDiv w:val="1"/>
      <w:marLeft w:val="0"/>
      <w:marRight w:val="0"/>
      <w:marTop w:val="0"/>
      <w:marBottom w:val="0"/>
      <w:divBdr>
        <w:top w:val="none" w:sz="0" w:space="0" w:color="auto"/>
        <w:left w:val="none" w:sz="0" w:space="0" w:color="auto"/>
        <w:bottom w:val="none" w:sz="0" w:space="0" w:color="auto"/>
        <w:right w:val="none" w:sz="0" w:space="0" w:color="auto"/>
      </w:divBdr>
    </w:div>
    <w:div w:id="1178234109">
      <w:bodyDiv w:val="1"/>
      <w:marLeft w:val="0"/>
      <w:marRight w:val="0"/>
      <w:marTop w:val="0"/>
      <w:marBottom w:val="0"/>
      <w:divBdr>
        <w:top w:val="none" w:sz="0" w:space="0" w:color="auto"/>
        <w:left w:val="none" w:sz="0" w:space="0" w:color="auto"/>
        <w:bottom w:val="none" w:sz="0" w:space="0" w:color="auto"/>
        <w:right w:val="none" w:sz="0" w:space="0" w:color="auto"/>
      </w:divBdr>
    </w:div>
    <w:div w:id="1180315713">
      <w:bodyDiv w:val="1"/>
      <w:marLeft w:val="0"/>
      <w:marRight w:val="0"/>
      <w:marTop w:val="0"/>
      <w:marBottom w:val="0"/>
      <w:divBdr>
        <w:top w:val="none" w:sz="0" w:space="0" w:color="auto"/>
        <w:left w:val="none" w:sz="0" w:space="0" w:color="auto"/>
        <w:bottom w:val="none" w:sz="0" w:space="0" w:color="auto"/>
        <w:right w:val="none" w:sz="0" w:space="0" w:color="auto"/>
      </w:divBdr>
    </w:div>
    <w:div w:id="1206331374">
      <w:bodyDiv w:val="1"/>
      <w:marLeft w:val="0"/>
      <w:marRight w:val="0"/>
      <w:marTop w:val="0"/>
      <w:marBottom w:val="0"/>
      <w:divBdr>
        <w:top w:val="none" w:sz="0" w:space="0" w:color="auto"/>
        <w:left w:val="none" w:sz="0" w:space="0" w:color="auto"/>
        <w:bottom w:val="none" w:sz="0" w:space="0" w:color="auto"/>
        <w:right w:val="none" w:sz="0" w:space="0" w:color="auto"/>
      </w:divBdr>
    </w:div>
    <w:div w:id="1206481352">
      <w:bodyDiv w:val="1"/>
      <w:marLeft w:val="0"/>
      <w:marRight w:val="0"/>
      <w:marTop w:val="0"/>
      <w:marBottom w:val="0"/>
      <w:divBdr>
        <w:top w:val="none" w:sz="0" w:space="0" w:color="auto"/>
        <w:left w:val="none" w:sz="0" w:space="0" w:color="auto"/>
        <w:bottom w:val="none" w:sz="0" w:space="0" w:color="auto"/>
        <w:right w:val="none" w:sz="0" w:space="0" w:color="auto"/>
      </w:divBdr>
    </w:div>
    <w:div w:id="1218786207">
      <w:bodyDiv w:val="1"/>
      <w:marLeft w:val="0"/>
      <w:marRight w:val="0"/>
      <w:marTop w:val="0"/>
      <w:marBottom w:val="0"/>
      <w:divBdr>
        <w:top w:val="none" w:sz="0" w:space="0" w:color="auto"/>
        <w:left w:val="none" w:sz="0" w:space="0" w:color="auto"/>
        <w:bottom w:val="none" w:sz="0" w:space="0" w:color="auto"/>
        <w:right w:val="none" w:sz="0" w:space="0" w:color="auto"/>
      </w:divBdr>
    </w:div>
    <w:div w:id="1242909300">
      <w:bodyDiv w:val="1"/>
      <w:marLeft w:val="0"/>
      <w:marRight w:val="0"/>
      <w:marTop w:val="0"/>
      <w:marBottom w:val="0"/>
      <w:divBdr>
        <w:top w:val="none" w:sz="0" w:space="0" w:color="auto"/>
        <w:left w:val="none" w:sz="0" w:space="0" w:color="auto"/>
        <w:bottom w:val="none" w:sz="0" w:space="0" w:color="auto"/>
        <w:right w:val="none" w:sz="0" w:space="0" w:color="auto"/>
      </w:divBdr>
    </w:div>
    <w:div w:id="1254703258">
      <w:bodyDiv w:val="1"/>
      <w:marLeft w:val="0"/>
      <w:marRight w:val="0"/>
      <w:marTop w:val="0"/>
      <w:marBottom w:val="0"/>
      <w:divBdr>
        <w:top w:val="none" w:sz="0" w:space="0" w:color="auto"/>
        <w:left w:val="none" w:sz="0" w:space="0" w:color="auto"/>
        <w:bottom w:val="none" w:sz="0" w:space="0" w:color="auto"/>
        <w:right w:val="none" w:sz="0" w:space="0" w:color="auto"/>
      </w:divBdr>
    </w:div>
    <w:div w:id="1261911400">
      <w:bodyDiv w:val="1"/>
      <w:marLeft w:val="0"/>
      <w:marRight w:val="0"/>
      <w:marTop w:val="0"/>
      <w:marBottom w:val="0"/>
      <w:divBdr>
        <w:top w:val="none" w:sz="0" w:space="0" w:color="auto"/>
        <w:left w:val="none" w:sz="0" w:space="0" w:color="auto"/>
        <w:bottom w:val="none" w:sz="0" w:space="0" w:color="auto"/>
        <w:right w:val="none" w:sz="0" w:space="0" w:color="auto"/>
      </w:divBdr>
    </w:div>
    <w:div w:id="1270775545">
      <w:bodyDiv w:val="1"/>
      <w:marLeft w:val="0"/>
      <w:marRight w:val="0"/>
      <w:marTop w:val="0"/>
      <w:marBottom w:val="0"/>
      <w:divBdr>
        <w:top w:val="none" w:sz="0" w:space="0" w:color="auto"/>
        <w:left w:val="none" w:sz="0" w:space="0" w:color="auto"/>
        <w:bottom w:val="none" w:sz="0" w:space="0" w:color="auto"/>
        <w:right w:val="none" w:sz="0" w:space="0" w:color="auto"/>
      </w:divBdr>
    </w:div>
    <w:div w:id="1283074504">
      <w:bodyDiv w:val="1"/>
      <w:marLeft w:val="0"/>
      <w:marRight w:val="0"/>
      <w:marTop w:val="0"/>
      <w:marBottom w:val="0"/>
      <w:divBdr>
        <w:top w:val="none" w:sz="0" w:space="0" w:color="auto"/>
        <w:left w:val="none" w:sz="0" w:space="0" w:color="auto"/>
        <w:bottom w:val="none" w:sz="0" w:space="0" w:color="auto"/>
        <w:right w:val="none" w:sz="0" w:space="0" w:color="auto"/>
      </w:divBdr>
    </w:div>
    <w:div w:id="1287661238">
      <w:bodyDiv w:val="1"/>
      <w:marLeft w:val="0"/>
      <w:marRight w:val="0"/>
      <w:marTop w:val="0"/>
      <w:marBottom w:val="0"/>
      <w:divBdr>
        <w:top w:val="none" w:sz="0" w:space="0" w:color="auto"/>
        <w:left w:val="none" w:sz="0" w:space="0" w:color="auto"/>
        <w:bottom w:val="none" w:sz="0" w:space="0" w:color="auto"/>
        <w:right w:val="none" w:sz="0" w:space="0" w:color="auto"/>
      </w:divBdr>
    </w:div>
    <w:div w:id="1297759997">
      <w:bodyDiv w:val="1"/>
      <w:marLeft w:val="0"/>
      <w:marRight w:val="0"/>
      <w:marTop w:val="0"/>
      <w:marBottom w:val="0"/>
      <w:divBdr>
        <w:top w:val="none" w:sz="0" w:space="0" w:color="auto"/>
        <w:left w:val="none" w:sz="0" w:space="0" w:color="auto"/>
        <w:bottom w:val="none" w:sz="0" w:space="0" w:color="auto"/>
        <w:right w:val="none" w:sz="0" w:space="0" w:color="auto"/>
      </w:divBdr>
      <w:divsChild>
        <w:div w:id="1251431138">
          <w:marLeft w:val="0"/>
          <w:marRight w:val="0"/>
          <w:marTop w:val="0"/>
          <w:marBottom w:val="0"/>
          <w:divBdr>
            <w:top w:val="none" w:sz="0" w:space="0" w:color="auto"/>
            <w:left w:val="none" w:sz="0" w:space="0" w:color="auto"/>
            <w:bottom w:val="none" w:sz="0" w:space="0" w:color="auto"/>
            <w:right w:val="none" w:sz="0" w:space="0" w:color="auto"/>
          </w:divBdr>
          <w:divsChild>
            <w:div w:id="1598519570">
              <w:marLeft w:val="0"/>
              <w:marRight w:val="0"/>
              <w:marTop w:val="0"/>
              <w:marBottom w:val="0"/>
              <w:divBdr>
                <w:top w:val="none" w:sz="0" w:space="0" w:color="auto"/>
                <w:left w:val="none" w:sz="0" w:space="0" w:color="auto"/>
                <w:bottom w:val="none" w:sz="0" w:space="0" w:color="auto"/>
                <w:right w:val="none" w:sz="0" w:space="0" w:color="auto"/>
              </w:divBdr>
              <w:divsChild>
                <w:div w:id="435685309">
                  <w:marLeft w:val="0"/>
                  <w:marRight w:val="0"/>
                  <w:marTop w:val="0"/>
                  <w:marBottom w:val="0"/>
                  <w:divBdr>
                    <w:top w:val="none" w:sz="0" w:space="0" w:color="auto"/>
                    <w:left w:val="none" w:sz="0" w:space="0" w:color="auto"/>
                    <w:bottom w:val="none" w:sz="0" w:space="0" w:color="auto"/>
                    <w:right w:val="none" w:sz="0" w:space="0" w:color="auto"/>
                  </w:divBdr>
                  <w:divsChild>
                    <w:div w:id="130027905">
                      <w:marLeft w:val="0"/>
                      <w:marRight w:val="0"/>
                      <w:marTop w:val="0"/>
                      <w:marBottom w:val="0"/>
                      <w:divBdr>
                        <w:top w:val="none" w:sz="0" w:space="0" w:color="auto"/>
                        <w:left w:val="none" w:sz="0" w:space="0" w:color="auto"/>
                        <w:bottom w:val="none" w:sz="0" w:space="0" w:color="auto"/>
                        <w:right w:val="none" w:sz="0" w:space="0" w:color="auto"/>
                      </w:divBdr>
                      <w:divsChild>
                        <w:div w:id="482814962">
                          <w:marLeft w:val="0"/>
                          <w:marRight w:val="0"/>
                          <w:marTop w:val="0"/>
                          <w:marBottom w:val="0"/>
                          <w:divBdr>
                            <w:top w:val="none" w:sz="0" w:space="0" w:color="auto"/>
                            <w:left w:val="none" w:sz="0" w:space="0" w:color="auto"/>
                            <w:bottom w:val="none" w:sz="0" w:space="0" w:color="auto"/>
                            <w:right w:val="none" w:sz="0" w:space="0" w:color="auto"/>
                          </w:divBdr>
                          <w:divsChild>
                            <w:div w:id="952976970">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156599">
      <w:bodyDiv w:val="1"/>
      <w:marLeft w:val="0"/>
      <w:marRight w:val="0"/>
      <w:marTop w:val="0"/>
      <w:marBottom w:val="0"/>
      <w:divBdr>
        <w:top w:val="none" w:sz="0" w:space="0" w:color="auto"/>
        <w:left w:val="none" w:sz="0" w:space="0" w:color="auto"/>
        <w:bottom w:val="none" w:sz="0" w:space="0" w:color="auto"/>
        <w:right w:val="none" w:sz="0" w:space="0" w:color="auto"/>
      </w:divBdr>
    </w:div>
    <w:div w:id="1308819726">
      <w:bodyDiv w:val="1"/>
      <w:marLeft w:val="0"/>
      <w:marRight w:val="0"/>
      <w:marTop w:val="0"/>
      <w:marBottom w:val="0"/>
      <w:divBdr>
        <w:top w:val="none" w:sz="0" w:space="0" w:color="auto"/>
        <w:left w:val="none" w:sz="0" w:space="0" w:color="auto"/>
        <w:bottom w:val="none" w:sz="0" w:space="0" w:color="auto"/>
        <w:right w:val="none" w:sz="0" w:space="0" w:color="auto"/>
      </w:divBdr>
    </w:div>
    <w:div w:id="1320813278">
      <w:bodyDiv w:val="1"/>
      <w:marLeft w:val="0"/>
      <w:marRight w:val="0"/>
      <w:marTop w:val="0"/>
      <w:marBottom w:val="0"/>
      <w:divBdr>
        <w:top w:val="none" w:sz="0" w:space="0" w:color="auto"/>
        <w:left w:val="none" w:sz="0" w:space="0" w:color="auto"/>
        <w:bottom w:val="none" w:sz="0" w:space="0" w:color="auto"/>
        <w:right w:val="none" w:sz="0" w:space="0" w:color="auto"/>
      </w:divBdr>
    </w:div>
    <w:div w:id="1321930875">
      <w:bodyDiv w:val="1"/>
      <w:marLeft w:val="0"/>
      <w:marRight w:val="0"/>
      <w:marTop w:val="0"/>
      <w:marBottom w:val="0"/>
      <w:divBdr>
        <w:top w:val="none" w:sz="0" w:space="0" w:color="auto"/>
        <w:left w:val="none" w:sz="0" w:space="0" w:color="auto"/>
        <w:bottom w:val="none" w:sz="0" w:space="0" w:color="auto"/>
        <w:right w:val="none" w:sz="0" w:space="0" w:color="auto"/>
      </w:divBdr>
    </w:div>
    <w:div w:id="1340546913">
      <w:bodyDiv w:val="1"/>
      <w:marLeft w:val="0"/>
      <w:marRight w:val="0"/>
      <w:marTop w:val="0"/>
      <w:marBottom w:val="0"/>
      <w:divBdr>
        <w:top w:val="none" w:sz="0" w:space="0" w:color="auto"/>
        <w:left w:val="none" w:sz="0" w:space="0" w:color="auto"/>
        <w:bottom w:val="none" w:sz="0" w:space="0" w:color="auto"/>
        <w:right w:val="none" w:sz="0" w:space="0" w:color="auto"/>
      </w:divBdr>
    </w:div>
    <w:div w:id="1366321661">
      <w:bodyDiv w:val="1"/>
      <w:marLeft w:val="0"/>
      <w:marRight w:val="0"/>
      <w:marTop w:val="0"/>
      <w:marBottom w:val="0"/>
      <w:divBdr>
        <w:top w:val="none" w:sz="0" w:space="0" w:color="auto"/>
        <w:left w:val="none" w:sz="0" w:space="0" w:color="auto"/>
        <w:bottom w:val="none" w:sz="0" w:space="0" w:color="auto"/>
        <w:right w:val="none" w:sz="0" w:space="0" w:color="auto"/>
      </w:divBdr>
    </w:div>
    <w:div w:id="1381787343">
      <w:bodyDiv w:val="1"/>
      <w:marLeft w:val="0"/>
      <w:marRight w:val="0"/>
      <w:marTop w:val="0"/>
      <w:marBottom w:val="0"/>
      <w:divBdr>
        <w:top w:val="none" w:sz="0" w:space="0" w:color="auto"/>
        <w:left w:val="none" w:sz="0" w:space="0" w:color="auto"/>
        <w:bottom w:val="none" w:sz="0" w:space="0" w:color="auto"/>
        <w:right w:val="none" w:sz="0" w:space="0" w:color="auto"/>
      </w:divBdr>
    </w:div>
    <w:div w:id="1389961866">
      <w:bodyDiv w:val="1"/>
      <w:marLeft w:val="0"/>
      <w:marRight w:val="0"/>
      <w:marTop w:val="0"/>
      <w:marBottom w:val="0"/>
      <w:divBdr>
        <w:top w:val="none" w:sz="0" w:space="0" w:color="auto"/>
        <w:left w:val="none" w:sz="0" w:space="0" w:color="auto"/>
        <w:bottom w:val="none" w:sz="0" w:space="0" w:color="auto"/>
        <w:right w:val="none" w:sz="0" w:space="0" w:color="auto"/>
      </w:divBdr>
    </w:div>
    <w:div w:id="1397894994">
      <w:bodyDiv w:val="1"/>
      <w:marLeft w:val="0"/>
      <w:marRight w:val="0"/>
      <w:marTop w:val="0"/>
      <w:marBottom w:val="0"/>
      <w:divBdr>
        <w:top w:val="none" w:sz="0" w:space="0" w:color="auto"/>
        <w:left w:val="none" w:sz="0" w:space="0" w:color="auto"/>
        <w:bottom w:val="none" w:sz="0" w:space="0" w:color="auto"/>
        <w:right w:val="none" w:sz="0" w:space="0" w:color="auto"/>
      </w:divBdr>
      <w:divsChild>
        <w:div w:id="1532113515">
          <w:marLeft w:val="0"/>
          <w:marRight w:val="0"/>
          <w:marTop w:val="0"/>
          <w:marBottom w:val="0"/>
          <w:divBdr>
            <w:top w:val="none" w:sz="0" w:space="0" w:color="auto"/>
            <w:left w:val="none" w:sz="0" w:space="0" w:color="auto"/>
            <w:bottom w:val="none" w:sz="0" w:space="0" w:color="auto"/>
            <w:right w:val="none" w:sz="0" w:space="0" w:color="auto"/>
          </w:divBdr>
          <w:divsChild>
            <w:div w:id="360083826">
              <w:marLeft w:val="0"/>
              <w:marRight w:val="0"/>
              <w:marTop w:val="0"/>
              <w:marBottom w:val="0"/>
              <w:divBdr>
                <w:top w:val="none" w:sz="0" w:space="0" w:color="auto"/>
                <w:left w:val="none" w:sz="0" w:space="0" w:color="auto"/>
                <w:bottom w:val="none" w:sz="0" w:space="0" w:color="auto"/>
                <w:right w:val="none" w:sz="0" w:space="0" w:color="auto"/>
              </w:divBdr>
              <w:divsChild>
                <w:div w:id="1774980291">
                  <w:marLeft w:val="0"/>
                  <w:marRight w:val="0"/>
                  <w:marTop w:val="0"/>
                  <w:marBottom w:val="0"/>
                  <w:divBdr>
                    <w:top w:val="none" w:sz="0" w:space="0" w:color="auto"/>
                    <w:left w:val="none" w:sz="0" w:space="0" w:color="auto"/>
                    <w:bottom w:val="none" w:sz="0" w:space="0" w:color="auto"/>
                    <w:right w:val="none" w:sz="0" w:space="0" w:color="auto"/>
                  </w:divBdr>
                  <w:divsChild>
                    <w:div w:id="1304117262">
                      <w:marLeft w:val="0"/>
                      <w:marRight w:val="0"/>
                      <w:marTop w:val="0"/>
                      <w:marBottom w:val="0"/>
                      <w:divBdr>
                        <w:top w:val="none" w:sz="0" w:space="0" w:color="auto"/>
                        <w:left w:val="none" w:sz="0" w:space="0" w:color="auto"/>
                        <w:bottom w:val="none" w:sz="0" w:space="0" w:color="auto"/>
                        <w:right w:val="none" w:sz="0" w:space="0" w:color="auto"/>
                      </w:divBdr>
                      <w:divsChild>
                        <w:div w:id="1744334764">
                          <w:marLeft w:val="0"/>
                          <w:marRight w:val="0"/>
                          <w:marTop w:val="0"/>
                          <w:marBottom w:val="0"/>
                          <w:divBdr>
                            <w:top w:val="none" w:sz="0" w:space="0" w:color="auto"/>
                            <w:left w:val="none" w:sz="0" w:space="0" w:color="auto"/>
                            <w:bottom w:val="none" w:sz="0" w:space="0" w:color="auto"/>
                            <w:right w:val="none" w:sz="0" w:space="0" w:color="auto"/>
                          </w:divBdr>
                          <w:divsChild>
                            <w:div w:id="1500392417">
                              <w:marLeft w:val="0"/>
                              <w:marRight w:val="0"/>
                              <w:marTop w:val="0"/>
                              <w:marBottom w:val="0"/>
                              <w:divBdr>
                                <w:top w:val="none" w:sz="0" w:space="0" w:color="auto"/>
                                <w:left w:val="none" w:sz="0" w:space="0" w:color="auto"/>
                                <w:bottom w:val="none" w:sz="0" w:space="0" w:color="auto"/>
                                <w:right w:val="none" w:sz="0" w:space="0" w:color="auto"/>
                              </w:divBdr>
                              <w:divsChild>
                                <w:div w:id="1562404156">
                                  <w:marLeft w:val="0"/>
                                  <w:marRight w:val="0"/>
                                  <w:marTop w:val="0"/>
                                  <w:marBottom w:val="0"/>
                                  <w:divBdr>
                                    <w:top w:val="none" w:sz="0" w:space="0" w:color="auto"/>
                                    <w:left w:val="none" w:sz="0" w:space="0" w:color="auto"/>
                                    <w:bottom w:val="none" w:sz="0" w:space="0" w:color="auto"/>
                                    <w:right w:val="none" w:sz="0" w:space="0" w:color="auto"/>
                                  </w:divBdr>
                                  <w:divsChild>
                                    <w:div w:id="1819608981">
                                      <w:marLeft w:val="0"/>
                                      <w:marRight w:val="0"/>
                                      <w:marTop w:val="0"/>
                                      <w:marBottom w:val="0"/>
                                      <w:divBdr>
                                        <w:top w:val="none" w:sz="0" w:space="0" w:color="auto"/>
                                        <w:left w:val="none" w:sz="0" w:space="0" w:color="auto"/>
                                        <w:bottom w:val="none" w:sz="0" w:space="0" w:color="auto"/>
                                        <w:right w:val="none" w:sz="0" w:space="0" w:color="auto"/>
                                      </w:divBdr>
                                      <w:divsChild>
                                        <w:div w:id="1440830666">
                                          <w:marLeft w:val="0"/>
                                          <w:marRight w:val="0"/>
                                          <w:marTop w:val="0"/>
                                          <w:marBottom w:val="0"/>
                                          <w:divBdr>
                                            <w:top w:val="none" w:sz="0" w:space="0" w:color="auto"/>
                                            <w:left w:val="none" w:sz="0" w:space="0" w:color="auto"/>
                                            <w:bottom w:val="none" w:sz="0" w:space="0" w:color="auto"/>
                                            <w:right w:val="none" w:sz="0" w:space="0" w:color="auto"/>
                                          </w:divBdr>
                                          <w:divsChild>
                                            <w:div w:id="1767731650">
                                              <w:marLeft w:val="0"/>
                                              <w:marRight w:val="0"/>
                                              <w:marTop w:val="0"/>
                                              <w:marBottom w:val="0"/>
                                              <w:divBdr>
                                                <w:top w:val="none" w:sz="0" w:space="0" w:color="auto"/>
                                                <w:left w:val="none" w:sz="0" w:space="0" w:color="auto"/>
                                                <w:bottom w:val="none" w:sz="0" w:space="0" w:color="auto"/>
                                                <w:right w:val="none" w:sz="0" w:space="0" w:color="auto"/>
                                              </w:divBdr>
                                              <w:divsChild>
                                                <w:div w:id="538468625">
                                                  <w:marLeft w:val="0"/>
                                                  <w:marRight w:val="0"/>
                                                  <w:marTop w:val="0"/>
                                                  <w:marBottom w:val="0"/>
                                                  <w:divBdr>
                                                    <w:top w:val="none" w:sz="0" w:space="0" w:color="auto"/>
                                                    <w:left w:val="none" w:sz="0" w:space="0" w:color="auto"/>
                                                    <w:bottom w:val="none" w:sz="0" w:space="0" w:color="auto"/>
                                                    <w:right w:val="none" w:sz="0" w:space="0" w:color="auto"/>
                                                  </w:divBdr>
                                                  <w:divsChild>
                                                    <w:div w:id="45955347">
                                                      <w:marLeft w:val="0"/>
                                                      <w:marRight w:val="0"/>
                                                      <w:marTop w:val="0"/>
                                                      <w:marBottom w:val="0"/>
                                                      <w:divBdr>
                                                        <w:top w:val="none" w:sz="0" w:space="0" w:color="auto"/>
                                                        <w:left w:val="none" w:sz="0" w:space="0" w:color="auto"/>
                                                        <w:bottom w:val="none" w:sz="0" w:space="0" w:color="auto"/>
                                                        <w:right w:val="none" w:sz="0" w:space="0" w:color="auto"/>
                                                      </w:divBdr>
                                                    </w:div>
                                                    <w:div w:id="227422461">
                                                      <w:marLeft w:val="0"/>
                                                      <w:marRight w:val="0"/>
                                                      <w:marTop w:val="0"/>
                                                      <w:marBottom w:val="0"/>
                                                      <w:divBdr>
                                                        <w:top w:val="none" w:sz="0" w:space="0" w:color="auto"/>
                                                        <w:left w:val="none" w:sz="0" w:space="0" w:color="auto"/>
                                                        <w:bottom w:val="none" w:sz="0" w:space="0" w:color="auto"/>
                                                        <w:right w:val="none" w:sz="0" w:space="0" w:color="auto"/>
                                                      </w:divBdr>
                                                    </w:div>
                                                    <w:div w:id="44330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874648">
      <w:bodyDiv w:val="1"/>
      <w:marLeft w:val="0"/>
      <w:marRight w:val="0"/>
      <w:marTop w:val="0"/>
      <w:marBottom w:val="0"/>
      <w:divBdr>
        <w:top w:val="none" w:sz="0" w:space="0" w:color="auto"/>
        <w:left w:val="none" w:sz="0" w:space="0" w:color="auto"/>
        <w:bottom w:val="none" w:sz="0" w:space="0" w:color="auto"/>
        <w:right w:val="none" w:sz="0" w:space="0" w:color="auto"/>
      </w:divBdr>
    </w:div>
    <w:div w:id="1413814933">
      <w:bodyDiv w:val="1"/>
      <w:marLeft w:val="0"/>
      <w:marRight w:val="0"/>
      <w:marTop w:val="0"/>
      <w:marBottom w:val="0"/>
      <w:divBdr>
        <w:top w:val="none" w:sz="0" w:space="0" w:color="auto"/>
        <w:left w:val="none" w:sz="0" w:space="0" w:color="auto"/>
        <w:bottom w:val="none" w:sz="0" w:space="0" w:color="auto"/>
        <w:right w:val="none" w:sz="0" w:space="0" w:color="auto"/>
      </w:divBdr>
    </w:div>
    <w:div w:id="1415123329">
      <w:bodyDiv w:val="1"/>
      <w:marLeft w:val="0"/>
      <w:marRight w:val="0"/>
      <w:marTop w:val="0"/>
      <w:marBottom w:val="0"/>
      <w:divBdr>
        <w:top w:val="none" w:sz="0" w:space="0" w:color="auto"/>
        <w:left w:val="none" w:sz="0" w:space="0" w:color="auto"/>
        <w:bottom w:val="none" w:sz="0" w:space="0" w:color="auto"/>
        <w:right w:val="none" w:sz="0" w:space="0" w:color="auto"/>
      </w:divBdr>
    </w:div>
    <w:div w:id="1432816332">
      <w:bodyDiv w:val="1"/>
      <w:marLeft w:val="0"/>
      <w:marRight w:val="0"/>
      <w:marTop w:val="0"/>
      <w:marBottom w:val="0"/>
      <w:divBdr>
        <w:top w:val="none" w:sz="0" w:space="0" w:color="auto"/>
        <w:left w:val="none" w:sz="0" w:space="0" w:color="auto"/>
        <w:bottom w:val="none" w:sz="0" w:space="0" w:color="auto"/>
        <w:right w:val="none" w:sz="0" w:space="0" w:color="auto"/>
      </w:divBdr>
    </w:div>
    <w:div w:id="1437292237">
      <w:bodyDiv w:val="1"/>
      <w:marLeft w:val="0"/>
      <w:marRight w:val="0"/>
      <w:marTop w:val="0"/>
      <w:marBottom w:val="0"/>
      <w:divBdr>
        <w:top w:val="none" w:sz="0" w:space="0" w:color="auto"/>
        <w:left w:val="none" w:sz="0" w:space="0" w:color="auto"/>
        <w:bottom w:val="none" w:sz="0" w:space="0" w:color="auto"/>
        <w:right w:val="none" w:sz="0" w:space="0" w:color="auto"/>
      </w:divBdr>
    </w:div>
    <w:div w:id="1439639942">
      <w:bodyDiv w:val="1"/>
      <w:marLeft w:val="0"/>
      <w:marRight w:val="0"/>
      <w:marTop w:val="0"/>
      <w:marBottom w:val="0"/>
      <w:divBdr>
        <w:top w:val="none" w:sz="0" w:space="0" w:color="auto"/>
        <w:left w:val="none" w:sz="0" w:space="0" w:color="auto"/>
        <w:bottom w:val="none" w:sz="0" w:space="0" w:color="auto"/>
        <w:right w:val="none" w:sz="0" w:space="0" w:color="auto"/>
      </w:divBdr>
    </w:div>
    <w:div w:id="1445691025">
      <w:bodyDiv w:val="1"/>
      <w:marLeft w:val="0"/>
      <w:marRight w:val="0"/>
      <w:marTop w:val="0"/>
      <w:marBottom w:val="0"/>
      <w:divBdr>
        <w:top w:val="none" w:sz="0" w:space="0" w:color="auto"/>
        <w:left w:val="none" w:sz="0" w:space="0" w:color="auto"/>
        <w:bottom w:val="none" w:sz="0" w:space="0" w:color="auto"/>
        <w:right w:val="none" w:sz="0" w:space="0" w:color="auto"/>
      </w:divBdr>
    </w:div>
    <w:div w:id="1489830505">
      <w:bodyDiv w:val="1"/>
      <w:marLeft w:val="0"/>
      <w:marRight w:val="0"/>
      <w:marTop w:val="0"/>
      <w:marBottom w:val="0"/>
      <w:divBdr>
        <w:top w:val="none" w:sz="0" w:space="0" w:color="auto"/>
        <w:left w:val="none" w:sz="0" w:space="0" w:color="auto"/>
        <w:bottom w:val="none" w:sz="0" w:space="0" w:color="auto"/>
        <w:right w:val="none" w:sz="0" w:space="0" w:color="auto"/>
      </w:divBdr>
    </w:div>
    <w:div w:id="1489979329">
      <w:bodyDiv w:val="1"/>
      <w:marLeft w:val="0"/>
      <w:marRight w:val="0"/>
      <w:marTop w:val="0"/>
      <w:marBottom w:val="0"/>
      <w:divBdr>
        <w:top w:val="none" w:sz="0" w:space="0" w:color="auto"/>
        <w:left w:val="none" w:sz="0" w:space="0" w:color="auto"/>
        <w:bottom w:val="none" w:sz="0" w:space="0" w:color="auto"/>
        <w:right w:val="none" w:sz="0" w:space="0" w:color="auto"/>
      </w:divBdr>
    </w:div>
    <w:div w:id="1495298051">
      <w:bodyDiv w:val="1"/>
      <w:marLeft w:val="0"/>
      <w:marRight w:val="0"/>
      <w:marTop w:val="0"/>
      <w:marBottom w:val="0"/>
      <w:divBdr>
        <w:top w:val="none" w:sz="0" w:space="0" w:color="auto"/>
        <w:left w:val="none" w:sz="0" w:space="0" w:color="auto"/>
        <w:bottom w:val="none" w:sz="0" w:space="0" w:color="auto"/>
        <w:right w:val="none" w:sz="0" w:space="0" w:color="auto"/>
      </w:divBdr>
    </w:div>
    <w:div w:id="1504200167">
      <w:bodyDiv w:val="1"/>
      <w:marLeft w:val="0"/>
      <w:marRight w:val="0"/>
      <w:marTop w:val="0"/>
      <w:marBottom w:val="0"/>
      <w:divBdr>
        <w:top w:val="none" w:sz="0" w:space="0" w:color="auto"/>
        <w:left w:val="none" w:sz="0" w:space="0" w:color="auto"/>
        <w:bottom w:val="none" w:sz="0" w:space="0" w:color="auto"/>
        <w:right w:val="none" w:sz="0" w:space="0" w:color="auto"/>
      </w:divBdr>
    </w:div>
    <w:div w:id="1516765775">
      <w:bodyDiv w:val="1"/>
      <w:marLeft w:val="0"/>
      <w:marRight w:val="0"/>
      <w:marTop w:val="0"/>
      <w:marBottom w:val="0"/>
      <w:divBdr>
        <w:top w:val="none" w:sz="0" w:space="0" w:color="auto"/>
        <w:left w:val="none" w:sz="0" w:space="0" w:color="auto"/>
        <w:bottom w:val="none" w:sz="0" w:space="0" w:color="auto"/>
        <w:right w:val="none" w:sz="0" w:space="0" w:color="auto"/>
      </w:divBdr>
    </w:div>
    <w:div w:id="1569415668">
      <w:bodyDiv w:val="1"/>
      <w:marLeft w:val="0"/>
      <w:marRight w:val="0"/>
      <w:marTop w:val="0"/>
      <w:marBottom w:val="0"/>
      <w:divBdr>
        <w:top w:val="none" w:sz="0" w:space="0" w:color="auto"/>
        <w:left w:val="none" w:sz="0" w:space="0" w:color="auto"/>
        <w:bottom w:val="none" w:sz="0" w:space="0" w:color="auto"/>
        <w:right w:val="none" w:sz="0" w:space="0" w:color="auto"/>
      </w:divBdr>
    </w:div>
    <w:div w:id="1574854340">
      <w:bodyDiv w:val="1"/>
      <w:marLeft w:val="0"/>
      <w:marRight w:val="0"/>
      <w:marTop w:val="0"/>
      <w:marBottom w:val="0"/>
      <w:divBdr>
        <w:top w:val="none" w:sz="0" w:space="0" w:color="auto"/>
        <w:left w:val="none" w:sz="0" w:space="0" w:color="auto"/>
        <w:bottom w:val="none" w:sz="0" w:space="0" w:color="auto"/>
        <w:right w:val="none" w:sz="0" w:space="0" w:color="auto"/>
      </w:divBdr>
      <w:divsChild>
        <w:div w:id="603225803">
          <w:marLeft w:val="0"/>
          <w:marRight w:val="0"/>
          <w:marTop w:val="0"/>
          <w:marBottom w:val="0"/>
          <w:divBdr>
            <w:top w:val="none" w:sz="0" w:space="0" w:color="auto"/>
            <w:left w:val="none" w:sz="0" w:space="0" w:color="auto"/>
            <w:bottom w:val="none" w:sz="0" w:space="0" w:color="auto"/>
            <w:right w:val="none" w:sz="0" w:space="0" w:color="auto"/>
          </w:divBdr>
          <w:divsChild>
            <w:div w:id="1572233207">
              <w:marLeft w:val="0"/>
              <w:marRight w:val="0"/>
              <w:marTop w:val="0"/>
              <w:marBottom w:val="0"/>
              <w:divBdr>
                <w:top w:val="none" w:sz="0" w:space="0" w:color="auto"/>
                <w:left w:val="none" w:sz="0" w:space="0" w:color="auto"/>
                <w:bottom w:val="none" w:sz="0" w:space="0" w:color="auto"/>
                <w:right w:val="none" w:sz="0" w:space="0" w:color="auto"/>
              </w:divBdr>
              <w:divsChild>
                <w:div w:id="1908033587">
                  <w:marLeft w:val="0"/>
                  <w:marRight w:val="0"/>
                  <w:marTop w:val="0"/>
                  <w:marBottom w:val="0"/>
                  <w:divBdr>
                    <w:top w:val="none" w:sz="0" w:space="0" w:color="auto"/>
                    <w:left w:val="none" w:sz="0" w:space="0" w:color="auto"/>
                    <w:bottom w:val="none" w:sz="0" w:space="0" w:color="auto"/>
                    <w:right w:val="none" w:sz="0" w:space="0" w:color="auto"/>
                  </w:divBdr>
                  <w:divsChild>
                    <w:div w:id="1401831134">
                      <w:marLeft w:val="0"/>
                      <w:marRight w:val="0"/>
                      <w:marTop w:val="0"/>
                      <w:marBottom w:val="0"/>
                      <w:divBdr>
                        <w:top w:val="none" w:sz="0" w:space="0" w:color="auto"/>
                        <w:left w:val="none" w:sz="0" w:space="0" w:color="auto"/>
                        <w:bottom w:val="none" w:sz="0" w:space="0" w:color="auto"/>
                        <w:right w:val="none" w:sz="0" w:space="0" w:color="auto"/>
                      </w:divBdr>
                      <w:divsChild>
                        <w:div w:id="417605874">
                          <w:marLeft w:val="0"/>
                          <w:marRight w:val="0"/>
                          <w:marTop w:val="0"/>
                          <w:marBottom w:val="0"/>
                          <w:divBdr>
                            <w:top w:val="single" w:sz="12" w:space="0" w:color="3673C6"/>
                            <w:left w:val="none" w:sz="0" w:space="0" w:color="auto"/>
                            <w:bottom w:val="none" w:sz="0" w:space="0" w:color="auto"/>
                            <w:right w:val="none" w:sz="0" w:space="0" w:color="auto"/>
                          </w:divBdr>
                          <w:divsChild>
                            <w:div w:id="418411175">
                              <w:marLeft w:val="75"/>
                              <w:marRight w:val="75"/>
                              <w:marTop w:val="0"/>
                              <w:marBottom w:val="0"/>
                              <w:divBdr>
                                <w:top w:val="none" w:sz="0" w:space="0" w:color="auto"/>
                                <w:left w:val="none" w:sz="0" w:space="0" w:color="auto"/>
                                <w:bottom w:val="none" w:sz="0" w:space="0" w:color="auto"/>
                                <w:right w:val="none" w:sz="0" w:space="0" w:color="auto"/>
                              </w:divBdr>
                              <w:divsChild>
                                <w:div w:id="630870249">
                                  <w:marLeft w:val="-75"/>
                                  <w:marRight w:val="-75"/>
                                  <w:marTop w:val="0"/>
                                  <w:marBottom w:val="0"/>
                                  <w:divBdr>
                                    <w:top w:val="none" w:sz="0" w:space="0" w:color="auto"/>
                                    <w:left w:val="none" w:sz="0" w:space="0" w:color="auto"/>
                                    <w:bottom w:val="none" w:sz="0" w:space="0" w:color="auto"/>
                                    <w:right w:val="none" w:sz="0" w:space="0" w:color="auto"/>
                                  </w:divBdr>
                                  <w:divsChild>
                                    <w:div w:id="1242983819">
                                      <w:marLeft w:val="0"/>
                                      <w:marRight w:val="0"/>
                                      <w:marTop w:val="0"/>
                                      <w:marBottom w:val="0"/>
                                      <w:divBdr>
                                        <w:top w:val="none" w:sz="0" w:space="0" w:color="auto"/>
                                        <w:left w:val="none" w:sz="0" w:space="0" w:color="auto"/>
                                        <w:bottom w:val="none" w:sz="0" w:space="0" w:color="auto"/>
                                        <w:right w:val="none" w:sz="0" w:space="0" w:color="auto"/>
                                      </w:divBdr>
                                      <w:divsChild>
                                        <w:div w:id="172969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5091112">
      <w:bodyDiv w:val="1"/>
      <w:marLeft w:val="0"/>
      <w:marRight w:val="0"/>
      <w:marTop w:val="0"/>
      <w:marBottom w:val="0"/>
      <w:divBdr>
        <w:top w:val="none" w:sz="0" w:space="0" w:color="auto"/>
        <w:left w:val="none" w:sz="0" w:space="0" w:color="auto"/>
        <w:bottom w:val="none" w:sz="0" w:space="0" w:color="auto"/>
        <w:right w:val="none" w:sz="0" w:space="0" w:color="auto"/>
      </w:divBdr>
    </w:div>
    <w:div w:id="1601909062">
      <w:bodyDiv w:val="1"/>
      <w:marLeft w:val="0"/>
      <w:marRight w:val="0"/>
      <w:marTop w:val="0"/>
      <w:marBottom w:val="0"/>
      <w:divBdr>
        <w:top w:val="none" w:sz="0" w:space="0" w:color="auto"/>
        <w:left w:val="none" w:sz="0" w:space="0" w:color="auto"/>
        <w:bottom w:val="none" w:sz="0" w:space="0" w:color="auto"/>
        <w:right w:val="none" w:sz="0" w:space="0" w:color="auto"/>
      </w:divBdr>
    </w:div>
    <w:div w:id="1607152381">
      <w:bodyDiv w:val="1"/>
      <w:marLeft w:val="0"/>
      <w:marRight w:val="0"/>
      <w:marTop w:val="0"/>
      <w:marBottom w:val="0"/>
      <w:divBdr>
        <w:top w:val="none" w:sz="0" w:space="0" w:color="auto"/>
        <w:left w:val="none" w:sz="0" w:space="0" w:color="auto"/>
        <w:bottom w:val="none" w:sz="0" w:space="0" w:color="auto"/>
        <w:right w:val="none" w:sz="0" w:space="0" w:color="auto"/>
      </w:divBdr>
    </w:div>
    <w:div w:id="1613394742">
      <w:bodyDiv w:val="1"/>
      <w:marLeft w:val="0"/>
      <w:marRight w:val="0"/>
      <w:marTop w:val="0"/>
      <w:marBottom w:val="0"/>
      <w:divBdr>
        <w:top w:val="none" w:sz="0" w:space="0" w:color="auto"/>
        <w:left w:val="none" w:sz="0" w:space="0" w:color="auto"/>
        <w:bottom w:val="none" w:sz="0" w:space="0" w:color="auto"/>
        <w:right w:val="none" w:sz="0" w:space="0" w:color="auto"/>
      </w:divBdr>
    </w:div>
    <w:div w:id="1723216786">
      <w:bodyDiv w:val="1"/>
      <w:marLeft w:val="0"/>
      <w:marRight w:val="0"/>
      <w:marTop w:val="0"/>
      <w:marBottom w:val="0"/>
      <w:divBdr>
        <w:top w:val="none" w:sz="0" w:space="0" w:color="auto"/>
        <w:left w:val="none" w:sz="0" w:space="0" w:color="auto"/>
        <w:bottom w:val="none" w:sz="0" w:space="0" w:color="auto"/>
        <w:right w:val="none" w:sz="0" w:space="0" w:color="auto"/>
      </w:divBdr>
    </w:div>
    <w:div w:id="1747874649">
      <w:bodyDiv w:val="1"/>
      <w:marLeft w:val="0"/>
      <w:marRight w:val="0"/>
      <w:marTop w:val="0"/>
      <w:marBottom w:val="0"/>
      <w:divBdr>
        <w:top w:val="none" w:sz="0" w:space="0" w:color="auto"/>
        <w:left w:val="none" w:sz="0" w:space="0" w:color="auto"/>
        <w:bottom w:val="none" w:sz="0" w:space="0" w:color="auto"/>
        <w:right w:val="none" w:sz="0" w:space="0" w:color="auto"/>
      </w:divBdr>
    </w:div>
    <w:div w:id="1755128824">
      <w:bodyDiv w:val="1"/>
      <w:marLeft w:val="0"/>
      <w:marRight w:val="0"/>
      <w:marTop w:val="0"/>
      <w:marBottom w:val="0"/>
      <w:divBdr>
        <w:top w:val="none" w:sz="0" w:space="0" w:color="auto"/>
        <w:left w:val="none" w:sz="0" w:space="0" w:color="auto"/>
        <w:bottom w:val="none" w:sz="0" w:space="0" w:color="auto"/>
        <w:right w:val="none" w:sz="0" w:space="0" w:color="auto"/>
      </w:divBdr>
    </w:div>
    <w:div w:id="1763986597">
      <w:bodyDiv w:val="1"/>
      <w:marLeft w:val="0"/>
      <w:marRight w:val="0"/>
      <w:marTop w:val="0"/>
      <w:marBottom w:val="0"/>
      <w:divBdr>
        <w:top w:val="none" w:sz="0" w:space="0" w:color="auto"/>
        <w:left w:val="none" w:sz="0" w:space="0" w:color="auto"/>
        <w:bottom w:val="none" w:sz="0" w:space="0" w:color="auto"/>
        <w:right w:val="none" w:sz="0" w:space="0" w:color="auto"/>
      </w:divBdr>
    </w:div>
    <w:div w:id="1764720382">
      <w:bodyDiv w:val="1"/>
      <w:marLeft w:val="0"/>
      <w:marRight w:val="0"/>
      <w:marTop w:val="0"/>
      <w:marBottom w:val="0"/>
      <w:divBdr>
        <w:top w:val="none" w:sz="0" w:space="0" w:color="auto"/>
        <w:left w:val="none" w:sz="0" w:space="0" w:color="auto"/>
        <w:bottom w:val="none" w:sz="0" w:space="0" w:color="auto"/>
        <w:right w:val="none" w:sz="0" w:space="0" w:color="auto"/>
      </w:divBdr>
    </w:div>
    <w:div w:id="1766726939">
      <w:bodyDiv w:val="1"/>
      <w:marLeft w:val="0"/>
      <w:marRight w:val="0"/>
      <w:marTop w:val="0"/>
      <w:marBottom w:val="0"/>
      <w:divBdr>
        <w:top w:val="none" w:sz="0" w:space="0" w:color="auto"/>
        <w:left w:val="none" w:sz="0" w:space="0" w:color="auto"/>
        <w:bottom w:val="none" w:sz="0" w:space="0" w:color="auto"/>
        <w:right w:val="none" w:sz="0" w:space="0" w:color="auto"/>
      </w:divBdr>
    </w:div>
    <w:div w:id="1793403639">
      <w:bodyDiv w:val="1"/>
      <w:marLeft w:val="0"/>
      <w:marRight w:val="0"/>
      <w:marTop w:val="0"/>
      <w:marBottom w:val="0"/>
      <w:divBdr>
        <w:top w:val="none" w:sz="0" w:space="0" w:color="auto"/>
        <w:left w:val="none" w:sz="0" w:space="0" w:color="auto"/>
        <w:bottom w:val="none" w:sz="0" w:space="0" w:color="auto"/>
        <w:right w:val="none" w:sz="0" w:space="0" w:color="auto"/>
      </w:divBdr>
    </w:div>
    <w:div w:id="1798328236">
      <w:bodyDiv w:val="1"/>
      <w:marLeft w:val="0"/>
      <w:marRight w:val="0"/>
      <w:marTop w:val="0"/>
      <w:marBottom w:val="0"/>
      <w:divBdr>
        <w:top w:val="none" w:sz="0" w:space="0" w:color="auto"/>
        <w:left w:val="none" w:sz="0" w:space="0" w:color="auto"/>
        <w:bottom w:val="none" w:sz="0" w:space="0" w:color="auto"/>
        <w:right w:val="none" w:sz="0" w:space="0" w:color="auto"/>
      </w:divBdr>
    </w:div>
    <w:div w:id="1816406094">
      <w:bodyDiv w:val="1"/>
      <w:marLeft w:val="0"/>
      <w:marRight w:val="0"/>
      <w:marTop w:val="0"/>
      <w:marBottom w:val="0"/>
      <w:divBdr>
        <w:top w:val="none" w:sz="0" w:space="0" w:color="auto"/>
        <w:left w:val="none" w:sz="0" w:space="0" w:color="auto"/>
        <w:bottom w:val="none" w:sz="0" w:space="0" w:color="auto"/>
        <w:right w:val="none" w:sz="0" w:space="0" w:color="auto"/>
      </w:divBdr>
    </w:div>
    <w:div w:id="1822576541">
      <w:bodyDiv w:val="1"/>
      <w:marLeft w:val="0"/>
      <w:marRight w:val="0"/>
      <w:marTop w:val="0"/>
      <w:marBottom w:val="0"/>
      <w:divBdr>
        <w:top w:val="none" w:sz="0" w:space="0" w:color="auto"/>
        <w:left w:val="none" w:sz="0" w:space="0" w:color="auto"/>
        <w:bottom w:val="none" w:sz="0" w:space="0" w:color="auto"/>
        <w:right w:val="none" w:sz="0" w:space="0" w:color="auto"/>
      </w:divBdr>
    </w:div>
    <w:div w:id="1832330204">
      <w:bodyDiv w:val="1"/>
      <w:marLeft w:val="0"/>
      <w:marRight w:val="0"/>
      <w:marTop w:val="0"/>
      <w:marBottom w:val="0"/>
      <w:divBdr>
        <w:top w:val="none" w:sz="0" w:space="0" w:color="auto"/>
        <w:left w:val="none" w:sz="0" w:space="0" w:color="auto"/>
        <w:bottom w:val="none" w:sz="0" w:space="0" w:color="auto"/>
        <w:right w:val="none" w:sz="0" w:space="0" w:color="auto"/>
      </w:divBdr>
    </w:div>
    <w:div w:id="1848670366">
      <w:bodyDiv w:val="1"/>
      <w:marLeft w:val="0"/>
      <w:marRight w:val="0"/>
      <w:marTop w:val="0"/>
      <w:marBottom w:val="0"/>
      <w:divBdr>
        <w:top w:val="none" w:sz="0" w:space="0" w:color="auto"/>
        <w:left w:val="none" w:sz="0" w:space="0" w:color="auto"/>
        <w:bottom w:val="none" w:sz="0" w:space="0" w:color="auto"/>
        <w:right w:val="none" w:sz="0" w:space="0" w:color="auto"/>
      </w:divBdr>
    </w:div>
    <w:div w:id="1859922906">
      <w:bodyDiv w:val="1"/>
      <w:marLeft w:val="0"/>
      <w:marRight w:val="0"/>
      <w:marTop w:val="0"/>
      <w:marBottom w:val="0"/>
      <w:divBdr>
        <w:top w:val="none" w:sz="0" w:space="0" w:color="auto"/>
        <w:left w:val="none" w:sz="0" w:space="0" w:color="auto"/>
        <w:bottom w:val="none" w:sz="0" w:space="0" w:color="auto"/>
        <w:right w:val="none" w:sz="0" w:space="0" w:color="auto"/>
      </w:divBdr>
      <w:divsChild>
        <w:div w:id="981735949">
          <w:marLeft w:val="0"/>
          <w:marRight w:val="0"/>
          <w:marTop w:val="0"/>
          <w:marBottom w:val="0"/>
          <w:divBdr>
            <w:top w:val="none" w:sz="0" w:space="0" w:color="auto"/>
            <w:left w:val="none" w:sz="0" w:space="0" w:color="auto"/>
            <w:bottom w:val="none" w:sz="0" w:space="0" w:color="auto"/>
            <w:right w:val="none" w:sz="0" w:space="0" w:color="auto"/>
          </w:divBdr>
          <w:divsChild>
            <w:div w:id="1683894427">
              <w:marLeft w:val="0"/>
              <w:marRight w:val="0"/>
              <w:marTop w:val="0"/>
              <w:marBottom w:val="0"/>
              <w:divBdr>
                <w:top w:val="none" w:sz="0" w:space="0" w:color="auto"/>
                <w:left w:val="none" w:sz="0" w:space="0" w:color="auto"/>
                <w:bottom w:val="none" w:sz="0" w:space="0" w:color="auto"/>
                <w:right w:val="none" w:sz="0" w:space="0" w:color="auto"/>
              </w:divBdr>
              <w:divsChild>
                <w:div w:id="1922522284">
                  <w:marLeft w:val="0"/>
                  <w:marRight w:val="0"/>
                  <w:marTop w:val="0"/>
                  <w:marBottom w:val="0"/>
                  <w:divBdr>
                    <w:top w:val="none" w:sz="0" w:space="0" w:color="auto"/>
                    <w:left w:val="none" w:sz="0" w:space="0" w:color="auto"/>
                    <w:bottom w:val="none" w:sz="0" w:space="0" w:color="auto"/>
                    <w:right w:val="none" w:sz="0" w:space="0" w:color="auto"/>
                  </w:divBdr>
                  <w:divsChild>
                    <w:div w:id="1092362018">
                      <w:marLeft w:val="0"/>
                      <w:marRight w:val="0"/>
                      <w:marTop w:val="0"/>
                      <w:marBottom w:val="0"/>
                      <w:divBdr>
                        <w:top w:val="single" w:sz="12" w:space="0" w:color="3673C6"/>
                        <w:left w:val="none" w:sz="0" w:space="0" w:color="auto"/>
                        <w:bottom w:val="none" w:sz="0" w:space="0" w:color="auto"/>
                        <w:right w:val="none" w:sz="0" w:space="0" w:color="auto"/>
                      </w:divBdr>
                      <w:divsChild>
                        <w:div w:id="80623850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506947">
      <w:bodyDiv w:val="1"/>
      <w:marLeft w:val="0"/>
      <w:marRight w:val="0"/>
      <w:marTop w:val="0"/>
      <w:marBottom w:val="0"/>
      <w:divBdr>
        <w:top w:val="none" w:sz="0" w:space="0" w:color="auto"/>
        <w:left w:val="none" w:sz="0" w:space="0" w:color="auto"/>
        <w:bottom w:val="none" w:sz="0" w:space="0" w:color="auto"/>
        <w:right w:val="none" w:sz="0" w:space="0" w:color="auto"/>
      </w:divBdr>
    </w:div>
    <w:div w:id="1864707650">
      <w:bodyDiv w:val="1"/>
      <w:marLeft w:val="0"/>
      <w:marRight w:val="0"/>
      <w:marTop w:val="0"/>
      <w:marBottom w:val="0"/>
      <w:divBdr>
        <w:top w:val="none" w:sz="0" w:space="0" w:color="auto"/>
        <w:left w:val="none" w:sz="0" w:space="0" w:color="auto"/>
        <w:bottom w:val="none" w:sz="0" w:space="0" w:color="auto"/>
        <w:right w:val="none" w:sz="0" w:space="0" w:color="auto"/>
      </w:divBdr>
    </w:div>
    <w:div w:id="1901554497">
      <w:bodyDiv w:val="1"/>
      <w:marLeft w:val="0"/>
      <w:marRight w:val="0"/>
      <w:marTop w:val="0"/>
      <w:marBottom w:val="0"/>
      <w:divBdr>
        <w:top w:val="none" w:sz="0" w:space="0" w:color="auto"/>
        <w:left w:val="none" w:sz="0" w:space="0" w:color="auto"/>
        <w:bottom w:val="none" w:sz="0" w:space="0" w:color="auto"/>
        <w:right w:val="none" w:sz="0" w:space="0" w:color="auto"/>
      </w:divBdr>
    </w:div>
    <w:div w:id="1906454904">
      <w:bodyDiv w:val="1"/>
      <w:marLeft w:val="0"/>
      <w:marRight w:val="0"/>
      <w:marTop w:val="0"/>
      <w:marBottom w:val="0"/>
      <w:divBdr>
        <w:top w:val="none" w:sz="0" w:space="0" w:color="auto"/>
        <w:left w:val="none" w:sz="0" w:space="0" w:color="auto"/>
        <w:bottom w:val="none" w:sz="0" w:space="0" w:color="auto"/>
        <w:right w:val="none" w:sz="0" w:space="0" w:color="auto"/>
      </w:divBdr>
    </w:div>
    <w:div w:id="1931351424">
      <w:bodyDiv w:val="1"/>
      <w:marLeft w:val="0"/>
      <w:marRight w:val="0"/>
      <w:marTop w:val="0"/>
      <w:marBottom w:val="0"/>
      <w:divBdr>
        <w:top w:val="none" w:sz="0" w:space="0" w:color="auto"/>
        <w:left w:val="none" w:sz="0" w:space="0" w:color="auto"/>
        <w:bottom w:val="none" w:sz="0" w:space="0" w:color="auto"/>
        <w:right w:val="none" w:sz="0" w:space="0" w:color="auto"/>
      </w:divBdr>
    </w:div>
    <w:div w:id="1951086893">
      <w:bodyDiv w:val="1"/>
      <w:marLeft w:val="0"/>
      <w:marRight w:val="0"/>
      <w:marTop w:val="0"/>
      <w:marBottom w:val="0"/>
      <w:divBdr>
        <w:top w:val="none" w:sz="0" w:space="0" w:color="auto"/>
        <w:left w:val="none" w:sz="0" w:space="0" w:color="auto"/>
        <w:bottom w:val="none" w:sz="0" w:space="0" w:color="auto"/>
        <w:right w:val="none" w:sz="0" w:space="0" w:color="auto"/>
      </w:divBdr>
    </w:div>
    <w:div w:id="1955400942">
      <w:bodyDiv w:val="1"/>
      <w:marLeft w:val="0"/>
      <w:marRight w:val="0"/>
      <w:marTop w:val="0"/>
      <w:marBottom w:val="0"/>
      <w:divBdr>
        <w:top w:val="none" w:sz="0" w:space="0" w:color="auto"/>
        <w:left w:val="none" w:sz="0" w:space="0" w:color="auto"/>
        <w:bottom w:val="none" w:sz="0" w:space="0" w:color="auto"/>
        <w:right w:val="none" w:sz="0" w:space="0" w:color="auto"/>
      </w:divBdr>
    </w:div>
    <w:div w:id="1965379658">
      <w:bodyDiv w:val="1"/>
      <w:marLeft w:val="0"/>
      <w:marRight w:val="0"/>
      <w:marTop w:val="0"/>
      <w:marBottom w:val="0"/>
      <w:divBdr>
        <w:top w:val="none" w:sz="0" w:space="0" w:color="auto"/>
        <w:left w:val="none" w:sz="0" w:space="0" w:color="auto"/>
        <w:bottom w:val="none" w:sz="0" w:space="0" w:color="auto"/>
        <w:right w:val="none" w:sz="0" w:space="0" w:color="auto"/>
      </w:divBdr>
    </w:div>
    <w:div w:id="1971394223">
      <w:bodyDiv w:val="1"/>
      <w:marLeft w:val="0"/>
      <w:marRight w:val="0"/>
      <w:marTop w:val="0"/>
      <w:marBottom w:val="0"/>
      <w:divBdr>
        <w:top w:val="none" w:sz="0" w:space="0" w:color="auto"/>
        <w:left w:val="none" w:sz="0" w:space="0" w:color="auto"/>
        <w:bottom w:val="none" w:sz="0" w:space="0" w:color="auto"/>
        <w:right w:val="none" w:sz="0" w:space="0" w:color="auto"/>
      </w:divBdr>
    </w:div>
    <w:div w:id="1975989797">
      <w:bodyDiv w:val="1"/>
      <w:marLeft w:val="0"/>
      <w:marRight w:val="0"/>
      <w:marTop w:val="0"/>
      <w:marBottom w:val="0"/>
      <w:divBdr>
        <w:top w:val="none" w:sz="0" w:space="0" w:color="auto"/>
        <w:left w:val="none" w:sz="0" w:space="0" w:color="auto"/>
        <w:bottom w:val="none" w:sz="0" w:space="0" w:color="auto"/>
        <w:right w:val="none" w:sz="0" w:space="0" w:color="auto"/>
      </w:divBdr>
    </w:div>
    <w:div w:id="1995333190">
      <w:bodyDiv w:val="1"/>
      <w:marLeft w:val="0"/>
      <w:marRight w:val="0"/>
      <w:marTop w:val="0"/>
      <w:marBottom w:val="0"/>
      <w:divBdr>
        <w:top w:val="none" w:sz="0" w:space="0" w:color="auto"/>
        <w:left w:val="none" w:sz="0" w:space="0" w:color="auto"/>
        <w:bottom w:val="none" w:sz="0" w:space="0" w:color="auto"/>
        <w:right w:val="none" w:sz="0" w:space="0" w:color="auto"/>
      </w:divBdr>
    </w:div>
    <w:div w:id="2009208098">
      <w:bodyDiv w:val="1"/>
      <w:marLeft w:val="0"/>
      <w:marRight w:val="0"/>
      <w:marTop w:val="0"/>
      <w:marBottom w:val="0"/>
      <w:divBdr>
        <w:top w:val="none" w:sz="0" w:space="0" w:color="auto"/>
        <w:left w:val="none" w:sz="0" w:space="0" w:color="auto"/>
        <w:bottom w:val="none" w:sz="0" w:space="0" w:color="auto"/>
        <w:right w:val="none" w:sz="0" w:space="0" w:color="auto"/>
      </w:divBdr>
    </w:div>
    <w:div w:id="2025133911">
      <w:bodyDiv w:val="1"/>
      <w:marLeft w:val="0"/>
      <w:marRight w:val="0"/>
      <w:marTop w:val="0"/>
      <w:marBottom w:val="0"/>
      <w:divBdr>
        <w:top w:val="none" w:sz="0" w:space="0" w:color="auto"/>
        <w:left w:val="none" w:sz="0" w:space="0" w:color="auto"/>
        <w:bottom w:val="none" w:sz="0" w:space="0" w:color="auto"/>
        <w:right w:val="none" w:sz="0" w:space="0" w:color="auto"/>
      </w:divBdr>
    </w:div>
    <w:div w:id="2032877143">
      <w:bodyDiv w:val="1"/>
      <w:marLeft w:val="0"/>
      <w:marRight w:val="0"/>
      <w:marTop w:val="0"/>
      <w:marBottom w:val="0"/>
      <w:divBdr>
        <w:top w:val="none" w:sz="0" w:space="0" w:color="auto"/>
        <w:left w:val="none" w:sz="0" w:space="0" w:color="auto"/>
        <w:bottom w:val="none" w:sz="0" w:space="0" w:color="auto"/>
        <w:right w:val="none" w:sz="0" w:space="0" w:color="auto"/>
      </w:divBdr>
    </w:div>
    <w:div w:id="2034723668">
      <w:bodyDiv w:val="1"/>
      <w:marLeft w:val="0"/>
      <w:marRight w:val="0"/>
      <w:marTop w:val="0"/>
      <w:marBottom w:val="0"/>
      <w:divBdr>
        <w:top w:val="none" w:sz="0" w:space="0" w:color="auto"/>
        <w:left w:val="none" w:sz="0" w:space="0" w:color="auto"/>
        <w:bottom w:val="none" w:sz="0" w:space="0" w:color="auto"/>
        <w:right w:val="none" w:sz="0" w:space="0" w:color="auto"/>
      </w:divBdr>
    </w:div>
    <w:div w:id="2068456692">
      <w:bodyDiv w:val="1"/>
      <w:marLeft w:val="0"/>
      <w:marRight w:val="0"/>
      <w:marTop w:val="0"/>
      <w:marBottom w:val="0"/>
      <w:divBdr>
        <w:top w:val="none" w:sz="0" w:space="0" w:color="auto"/>
        <w:left w:val="none" w:sz="0" w:space="0" w:color="auto"/>
        <w:bottom w:val="none" w:sz="0" w:space="0" w:color="auto"/>
        <w:right w:val="none" w:sz="0" w:space="0" w:color="auto"/>
      </w:divBdr>
    </w:div>
    <w:div w:id="2072385881">
      <w:bodyDiv w:val="1"/>
      <w:marLeft w:val="0"/>
      <w:marRight w:val="0"/>
      <w:marTop w:val="0"/>
      <w:marBottom w:val="0"/>
      <w:divBdr>
        <w:top w:val="none" w:sz="0" w:space="0" w:color="auto"/>
        <w:left w:val="none" w:sz="0" w:space="0" w:color="auto"/>
        <w:bottom w:val="none" w:sz="0" w:space="0" w:color="auto"/>
        <w:right w:val="none" w:sz="0" w:space="0" w:color="auto"/>
      </w:divBdr>
    </w:div>
    <w:div w:id="2082630545">
      <w:bodyDiv w:val="1"/>
      <w:marLeft w:val="0"/>
      <w:marRight w:val="0"/>
      <w:marTop w:val="0"/>
      <w:marBottom w:val="0"/>
      <w:divBdr>
        <w:top w:val="none" w:sz="0" w:space="0" w:color="auto"/>
        <w:left w:val="none" w:sz="0" w:space="0" w:color="auto"/>
        <w:bottom w:val="none" w:sz="0" w:space="0" w:color="auto"/>
        <w:right w:val="none" w:sz="0" w:space="0" w:color="auto"/>
      </w:divBdr>
    </w:div>
    <w:div w:id="2094887949">
      <w:bodyDiv w:val="1"/>
      <w:marLeft w:val="0"/>
      <w:marRight w:val="0"/>
      <w:marTop w:val="0"/>
      <w:marBottom w:val="0"/>
      <w:divBdr>
        <w:top w:val="none" w:sz="0" w:space="0" w:color="auto"/>
        <w:left w:val="none" w:sz="0" w:space="0" w:color="auto"/>
        <w:bottom w:val="none" w:sz="0" w:space="0" w:color="auto"/>
        <w:right w:val="none" w:sz="0" w:space="0" w:color="auto"/>
      </w:divBdr>
    </w:div>
    <w:div w:id="2107456592">
      <w:bodyDiv w:val="1"/>
      <w:marLeft w:val="0"/>
      <w:marRight w:val="0"/>
      <w:marTop w:val="0"/>
      <w:marBottom w:val="0"/>
      <w:divBdr>
        <w:top w:val="none" w:sz="0" w:space="0" w:color="auto"/>
        <w:left w:val="none" w:sz="0" w:space="0" w:color="auto"/>
        <w:bottom w:val="none" w:sz="0" w:space="0" w:color="auto"/>
        <w:right w:val="none" w:sz="0" w:space="0" w:color="auto"/>
      </w:divBdr>
    </w:div>
    <w:div w:id="2118210935">
      <w:bodyDiv w:val="1"/>
      <w:marLeft w:val="0"/>
      <w:marRight w:val="0"/>
      <w:marTop w:val="0"/>
      <w:marBottom w:val="0"/>
      <w:divBdr>
        <w:top w:val="none" w:sz="0" w:space="0" w:color="auto"/>
        <w:left w:val="none" w:sz="0" w:space="0" w:color="auto"/>
        <w:bottom w:val="none" w:sz="0" w:space="0" w:color="auto"/>
        <w:right w:val="none" w:sz="0" w:space="0" w:color="auto"/>
      </w:divBdr>
    </w:div>
    <w:div w:id="2120175200">
      <w:bodyDiv w:val="1"/>
      <w:marLeft w:val="0"/>
      <w:marRight w:val="0"/>
      <w:marTop w:val="0"/>
      <w:marBottom w:val="0"/>
      <w:divBdr>
        <w:top w:val="none" w:sz="0" w:space="0" w:color="auto"/>
        <w:left w:val="none" w:sz="0" w:space="0" w:color="auto"/>
        <w:bottom w:val="none" w:sz="0" w:space="0" w:color="auto"/>
        <w:right w:val="none" w:sz="0" w:space="0" w:color="auto"/>
      </w:divBdr>
    </w:div>
    <w:div w:id="2121098285">
      <w:bodyDiv w:val="1"/>
      <w:marLeft w:val="0"/>
      <w:marRight w:val="0"/>
      <w:marTop w:val="0"/>
      <w:marBottom w:val="0"/>
      <w:divBdr>
        <w:top w:val="none" w:sz="0" w:space="0" w:color="auto"/>
        <w:left w:val="none" w:sz="0" w:space="0" w:color="auto"/>
        <w:bottom w:val="none" w:sz="0" w:space="0" w:color="auto"/>
        <w:right w:val="none" w:sz="0" w:space="0" w:color="auto"/>
      </w:divBdr>
    </w:div>
    <w:div w:id="2127847194">
      <w:bodyDiv w:val="1"/>
      <w:marLeft w:val="0"/>
      <w:marRight w:val="0"/>
      <w:marTop w:val="0"/>
      <w:marBottom w:val="0"/>
      <w:divBdr>
        <w:top w:val="none" w:sz="0" w:space="0" w:color="auto"/>
        <w:left w:val="none" w:sz="0" w:space="0" w:color="auto"/>
        <w:bottom w:val="none" w:sz="0" w:space="0" w:color="auto"/>
        <w:right w:val="none" w:sz="0" w:space="0" w:color="auto"/>
      </w:divBdr>
    </w:div>
    <w:div w:id="214002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bip/przetargi" TargetMode="External"/><Relationship Id="rId18" Type="http://schemas.openxmlformats.org/officeDocument/2006/relationships/hyperlink" Target="mailto:pge_wsparcie_dostawcow@marketplanet.pl" TargetMode="External"/><Relationship Id="rId26" Type="http://schemas.openxmlformats.org/officeDocument/2006/relationships/hyperlink" Target="mailto:iod.eosa@gkpge.pl" TargetMode="External"/><Relationship Id="rId39" Type="http://schemas.openxmlformats.org/officeDocument/2006/relationships/footer" Target="footer7.xml"/><Relationship Id="rId21" Type="http://schemas.openxmlformats.org/officeDocument/2006/relationships/hyperlink" Target="https://pgeeo.pl/bip/przetargi" TargetMode="External"/><Relationship Id="rId34" Type="http://schemas.openxmlformats.org/officeDocument/2006/relationships/header" Target="header4.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pge_wsparcie_dostawcow@marketplanet.pl" TargetMode="External"/><Relationship Id="rId20" Type="http://schemas.openxmlformats.org/officeDocument/2006/relationships/hyperlink" Target="https://swpp2.gkpge.pl" TargetMode="External"/><Relationship Id="rId29" Type="http://schemas.openxmlformats.org/officeDocument/2006/relationships/header" Target="header2.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 TargetMode="External"/><Relationship Id="rId32" Type="http://schemas.openxmlformats.org/officeDocument/2006/relationships/header" Target="header3.xml"/><Relationship Id="rId37" Type="http://schemas.openxmlformats.org/officeDocument/2006/relationships/header" Target="header5.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www.oneplace.marketplanet.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oter" Target="footer2.xml"/><Relationship Id="rId44"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kpge.pl/compliance" TargetMode="External"/><Relationship Id="rId22" Type="http://schemas.openxmlformats.org/officeDocument/2006/relationships/hyperlink" Target="mailto:malgorzata.swiderska@gkpge.pl" TargetMode="External"/><Relationship Id="rId27" Type="http://schemas.openxmlformats.org/officeDocument/2006/relationships/hyperlink" Target="http://pgeeo.pl/przetargi" TargetMode="External"/><Relationship Id="rId30" Type="http://schemas.openxmlformats.org/officeDocument/2006/relationships/footer" Target="footer1.xml"/><Relationship Id="rId35" Type="http://schemas.openxmlformats.org/officeDocument/2006/relationships/footer" Target="footer4.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malgorzata.swiderska@gkpge.pl" TargetMode="External"/><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33" Type="http://schemas.openxmlformats.org/officeDocument/2006/relationships/footer" Target="footer3.xml"/><Relationship Id="rId38" Type="http://schemas.openxmlformats.org/officeDocument/2006/relationships/footer" Target="foot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BM_00297_SWZ.docx</dmsv2BaseFileName>
    <dmsv2BaseDisplayName xmlns="http://schemas.microsoft.com/sharepoint/v3">BM_00297_SWZ</dmsv2BaseDisplayName>
    <dmsv2SWPP2ObjectNumber xmlns="http://schemas.microsoft.com/sharepoint/v3">POST/EOD/EOD/BM/00297/2023                        </dmsv2SWPP2ObjectNumber>
    <dmsv2SWPP2SumMD5 xmlns="http://schemas.microsoft.com/sharepoint/v3">fe60a2f9429ad009e0b3c72de4e4095a</dmsv2SWPP2SumMD5>
    <dmsv2BaseMoved xmlns="http://schemas.microsoft.com/sharepoint/v3">false</dmsv2BaseMoved>
    <dmsv2BaseIsSensitive xmlns="http://schemas.microsoft.com/sharepoint/v3">true</dmsv2BaseIsSensitive>
    <dmsv2SWPP2IDSWPP2 xmlns="http://schemas.microsoft.com/sharepoint/v3">614824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17521728</dmsv2BaseClientSystemDocumentID>
    <dmsv2BaseModifiedByID xmlns="http://schemas.microsoft.com/sharepoint/v3">13100014</dmsv2BaseModifiedByID>
    <dmsv2BaseCreatedByID xmlns="http://schemas.microsoft.com/sharepoint/v3">13100014</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UR75QV6JCDCA-1741143096-10692</_dlc_DocId>
    <_dlc_DocIdUrl xmlns="a19cb1c7-c5c7-46d4-85ae-d83685407bba">
      <Url>https://swpp2.dms.gkpge.pl/sites/25/_layouts/15/DocIdRedir.aspx?ID=UR75QV6JCDCA-1741143096-10692</Url>
      <Description>UR75QV6JCDCA-1741143096-10692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573EC507E84074580E98D876E49211D" ma:contentTypeVersion="0" ma:contentTypeDescription="SWPP2 Dokument bazowy" ma:contentTypeScope="" ma:versionID="6101a6db8e991b6d6b2a36ace7601df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21B85E9-7486-4226-A95E-014E72FAE9D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CE7C7F9-2325-4C73-9591-71738DAE74E1}">
  <ds:schemaRefs>
    <ds:schemaRef ds:uri="http://schemas.microsoft.com/sharepoint/v3/contenttype/forms"/>
  </ds:schemaRefs>
</ds:datastoreItem>
</file>

<file path=customXml/itemProps3.xml><?xml version="1.0" encoding="utf-8"?>
<ds:datastoreItem xmlns:ds="http://schemas.openxmlformats.org/officeDocument/2006/customXml" ds:itemID="{7AA34515-ED59-4E46-8F7D-FF70551D0E0F}"/>
</file>

<file path=customXml/itemProps4.xml><?xml version="1.0" encoding="utf-8"?>
<ds:datastoreItem xmlns:ds="http://schemas.openxmlformats.org/officeDocument/2006/customXml" ds:itemID="{BEB273C7-5970-443A-8337-8A0C6FFC3783}">
  <ds:schemaRefs>
    <ds:schemaRef ds:uri="http://schemas.openxmlformats.org/officeDocument/2006/bibliography"/>
  </ds:schemaRefs>
</ds:datastoreItem>
</file>

<file path=customXml/itemProps5.xml><?xml version="1.0" encoding="utf-8"?>
<ds:datastoreItem xmlns:ds="http://schemas.openxmlformats.org/officeDocument/2006/customXml" ds:itemID="{F248051D-DDBC-4571-8289-5608FC89D392}"/>
</file>

<file path=docProps/app.xml><?xml version="1.0" encoding="utf-8"?>
<Properties xmlns="http://schemas.openxmlformats.org/officeDocument/2006/extended-properties" xmlns:vt="http://schemas.openxmlformats.org/officeDocument/2006/docPropsVTypes">
  <Template>Normal</Template>
  <TotalTime>0</TotalTime>
  <Pages>19</Pages>
  <Words>9261</Words>
  <Characters>55571</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Chojecki</dc:creator>
  <cp:keywords/>
  <dc:description/>
  <cp:lastModifiedBy>Świderska Małgorzata [PGE E. Odnawialna S.A.]</cp:lastModifiedBy>
  <cp:revision>3</cp:revision>
  <cp:lastPrinted>2023-03-08T14:01:00Z</cp:lastPrinted>
  <dcterms:created xsi:type="dcterms:W3CDTF">2023-09-04T12:16:00Z</dcterms:created>
  <dcterms:modified xsi:type="dcterms:W3CDTF">2023-09-04T12:16:00Z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0x01018910007573EC507E84074580E98D876E49211D</vt:lpwstr>
  </property>
  <property fmtid="{D5CDD505-2E9C-101B-9397-08002B2CF9AE}" pid="3" name="_dlc_DocIdItemGuid">
    <vt:lpwstr>19145d23-a707-43a3-b0eb-9f9f72049b2d</vt:lpwstr>
  </property>
</Properties>
</file>