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81F34B" w14:textId="77777777" w:rsidR="005047E1" w:rsidRPr="00A770E8" w:rsidRDefault="005047E1" w:rsidP="005047E1">
      <w:pPr>
        <w:pStyle w:val="Style6"/>
        <w:spacing w:line="240" w:lineRule="auto"/>
      </w:pPr>
    </w:p>
    <w:p w14:paraId="585F53E5" w14:textId="77777777" w:rsidR="005047E1" w:rsidRPr="00A770E8" w:rsidRDefault="005047E1" w:rsidP="005047E1">
      <w:pPr>
        <w:pStyle w:val="Style6"/>
        <w:spacing w:line="240" w:lineRule="auto"/>
      </w:pPr>
    </w:p>
    <w:p w14:paraId="5C225540" w14:textId="77777777" w:rsidR="005047E1" w:rsidRPr="00A770E8" w:rsidRDefault="005047E1" w:rsidP="005047E1">
      <w:pPr>
        <w:pStyle w:val="Style6"/>
        <w:spacing w:line="240" w:lineRule="auto"/>
      </w:pPr>
    </w:p>
    <w:p w14:paraId="2C2D6905" w14:textId="77777777" w:rsidR="005047E1" w:rsidRPr="00A770E8" w:rsidRDefault="005047E1" w:rsidP="005047E1">
      <w:pPr>
        <w:pStyle w:val="Style6"/>
        <w:spacing w:line="240" w:lineRule="auto"/>
        <w:rPr>
          <w:color w:val="4472C4" w:themeColor="accent5"/>
        </w:rPr>
      </w:pPr>
    </w:p>
    <w:p w14:paraId="6522A674" w14:textId="77777777" w:rsidR="005047E1" w:rsidRPr="00A770E8" w:rsidRDefault="005047E1" w:rsidP="005047E1">
      <w:pPr>
        <w:pStyle w:val="Style6"/>
        <w:spacing w:line="240" w:lineRule="auto"/>
        <w:rPr>
          <w:color w:val="4472C4" w:themeColor="accent5"/>
        </w:rPr>
      </w:pPr>
      <w:r w:rsidRPr="00A770E8">
        <w:rPr>
          <w:color w:val="4472C4" w:themeColor="accent5"/>
        </w:rPr>
        <w:tab/>
      </w:r>
      <w:r w:rsidRPr="00A770E8">
        <w:rPr>
          <w:color w:val="4472C4" w:themeColor="accent5"/>
        </w:rPr>
        <w:tab/>
      </w:r>
      <w:r w:rsidRPr="00A770E8">
        <w:rPr>
          <w:color w:val="4472C4" w:themeColor="accent5"/>
        </w:rPr>
        <w:tab/>
      </w:r>
      <w:r w:rsidRPr="00A770E8">
        <w:rPr>
          <w:color w:val="4472C4" w:themeColor="accent5"/>
        </w:rPr>
        <w:tab/>
      </w:r>
      <w:r w:rsidRPr="00A770E8">
        <w:rPr>
          <w:color w:val="4472C4" w:themeColor="accent5"/>
        </w:rPr>
        <w:tab/>
      </w:r>
      <w:r w:rsidRPr="00A770E8">
        <w:rPr>
          <w:color w:val="4472C4" w:themeColor="accent5"/>
        </w:rPr>
        <w:tab/>
      </w:r>
      <w:r w:rsidRPr="00A770E8">
        <w:rPr>
          <w:color w:val="4472C4" w:themeColor="accent5"/>
        </w:rPr>
        <w:tab/>
      </w:r>
      <w:r w:rsidRPr="00A770E8">
        <w:rPr>
          <w:color w:val="4472C4" w:themeColor="accent5"/>
        </w:rPr>
        <w:tab/>
      </w:r>
      <w:r w:rsidRPr="00A770E8">
        <w:rPr>
          <w:color w:val="4472C4" w:themeColor="accent5"/>
        </w:rPr>
        <w:tab/>
      </w:r>
      <w:r w:rsidRPr="00A770E8">
        <w:rPr>
          <w:color w:val="4472C4" w:themeColor="accent5"/>
          <w:sz w:val="20"/>
          <w:szCs w:val="20"/>
        </w:rPr>
        <w:t>Data …</w:t>
      </w:r>
      <w:r w:rsidRPr="00A770E8">
        <w:rPr>
          <w:color w:val="4472C4" w:themeColor="accent5"/>
        </w:rPr>
        <w:t>……………………………..</w:t>
      </w:r>
    </w:p>
    <w:p w14:paraId="7D588E79" w14:textId="77777777" w:rsidR="005047E1" w:rsidRPr="00A770E8" w:rsidRDefault="005047E1" w:rsidP="005047E1">
      <w:pPr>
        <w:pStyle w:val="Style6"/>
        <w:spacing w:line="240" w:lineRule="auto"/>
        <w:rPr>
          <w:color w:val="4472C4" w:themeColor="accent5"/>
        </w:rPr>
      </w:pPr>
      <w:r w:rsidRPr="00A770E8">
        <w:rPr>
          <w:color w:val="4472C4" w:themeColor="accent5"/>
        </w:rPr>
        <w:t>……………………………………………………………...</w:t>
      </w:r>
      <w:r w:rsidRPr="00A770E8">
        <w:rPr>
          <w:color w:val="4472C4" w:themeColor="accent5"/>
        </w:rPr>
        <w:tab/>
      </w:r>
      <w:r w:rsidRPr="00A770E8">
        <w:rPr>
          <w:color w:val="4472C4" w:themeColor="accent5"/>
        </w:rPr>
        <w:tab/>
      </w:r>
      <w:r w:rsidRPr="00A770E8">
        <w:rPr>
          <w:color w:val="4472C4" w:themeColor="accent5"/>
        </w:rPr>
        <w:tab/>
      </w:r>
      <w:r w:rsidRPr="00A770E8">
        <w:rPr>
          <w:color w:val="4472C4" w:themeColor="accent5"/>
        </w:rPr>
        <w:tab/>
      </w:r>
    </w:p>
    <w:p w14:paraId="495EAC18" w14:textId="77777777" w:rsidR="005047E1" w:rsidRPr="00A770E8" w:rsidRDefault="005047E1" w:rsidP="005047E1">
      <w:pPr>
        <w:pStyle w:val="Style6"/>
        <w:spacing w:line="240" w:lineRule="auto"/>
        <w:rPr>
          <w:color w:val="4472C4" w:themeColor="accent5"/>
          <w:sz w:val="19"/>
          <w:szCs w:val="19"/>
        </w:rPr>
      </w:pPr>
      <w:r w:rsidRPr="00A770E8">
        <w:rPr>
          <w:color w:val="4472C4" w:themeColor="accent5"/>
        </w:rPr>
        <w:t>(nazwa podmiotu przejmującego odpad)</w:t>
      </w:r>
      <w:r w:rsidRPr="00A770E8">
        <w:rPr>
          <w:color w:val="4472C4" w:themeColor="accent5"/>
          <w:sz w:val="19"/>
          <w:szCs w:val="19"/>
        </w:rPr>
        <w:t xml:space="preserve"> </w:t>
      </w:r>
    </w:p>
    <w:p w14:paraId="4FFD0389" w14:textId="77777777" w:rsidR="005047E1" w:rsidRPr="00A770E8" w:rsidRDefault="005047E1" w:rsidP="005047E1">
      <w:pPr>
        <w:pStyle w:val="Style8"/>
        <w:spacing w:after="0"/>
        <w:ind w:left="3960" w:firstLine="2940"/>
        <w:rPr>
          <w:w w:val="80"/>
          <w:sz w:val="20"/>
          <w:szCs w:val="20"/>
        </w:rPr>
      </w:pPr>
    </w:p>
    <w:p w14:paraId="387D9169" w14:textId="77777777" w:rsidR="005047E1" w:rsidRPr="00A770E8" w:rsidRDefault="005047E1" w:rsidP="005047E1">
      <w:pPr>
        <w:pStyle w:val="Style8"/>
        <w:spacing w:after="0"/>
        <w:ind w:left="3960" w:firstLine="2940"/>
        <w:rPr>
          <w:w w:val="80"/>
          <w:sz w:val="20"/>
          <w:szCs w:val="20"/>
        </w:rPr>
      </w:pPr>
    </w:p>
    <w:p w14:paraId="44403F89" w14:textId="77777777" w:rsidR="005047E1" w:rsidRPr="00A770E8" w:rsidRDefault="005047E1" w:rsidP="005047E1">
      <w:pPr>
        <w:pStyle w:val="Style8"/>
        <w:spacing w:after="0"/>
        <w:ind w:left="3960" w:firstLine="2940"/>
        <w:rPr>
          <w:sz w:val="22"/>
          <w:szCs w:val="22"/>
          <w:lang w:val="en-GB"/>
        </w:rPr>
      </w:pPr>
      <w:r w:rsidRPr="00A770E8">
        <w:rPr>
          <w:sz w:val="22"/>
          <w:szCs w:val="22"/>
          <w:lang w:val="en-GB"/>
        </w:rPr>
        <w:t>PGE Ekoserwis S.A.</w:t>
      </w:r>
    </w:p>
    <w:p w14:paraId="6FD2552A" w14:textId="77777777" w:rsidR="005047E1" w:rsidRPr="00A770E8" w:rsidRDefault="00844585" w:rsidP="005047E1">
      <w:pPr>
        <w:pStyle w:val="Style8"/>
        <w:spacing w:after="0"/>
        <w:ind w:left="3960" w:firstLine="2940"/>
        <w:rPr>
          <w:sz w:val="22"/>
          <w:szCs w:val="22"/>
          <w:lang w:val="en-GB"/>
        </w:rPr>
      </w:pPr>
      <w:r w:rsidRPr="00A770E8">
        <w:rPr>
          <w:sz w:val="22"/>
          <w:szCs w:val="22"/>
          <w:lang w:val="en-GB"/>
        </w:rPr>
        <w:t>Plac Staszica 30,</w:t>
      </w:r>
    </w:p>
    <w:p w14:paraId="731A29C3" w14:textId="77777777" w:rsidR="00844585" w:rsidRPr="00A770E8" w:rsidRDefault="00844585" w:rsidP="005047E1">
      <w:pPr>
        <w:pStyle w:val="Style8"/>
        <w:spacing w:after="0"/>
        <w:ind w:left="3960" w:firstLine="2940"/>
        <w:rPr>
          <w:w w:val="80"/>
          <w:sz w:val="22"/>
          <w:szCs w:val="22"/>
          <w:lang w:val="en-GB"/>
        </w:rPr>
      </w:pPr>
      <w:r w:rsidRPr="00A770E8">
        <w:rPr>
          <w:sz w:val="22"/>
          <w:szCs w:val="22"/>
          <w:lang w:val="en-GB"/>
        </w:rPr>
        <w:t>50-222 Wrocław</w:t>
      </w:r>
    </w:p>
    <w:p w14:paraId="4DC10145" w14:textId="77777777" w:rsidR="005047E1" w:rsidRPr="00A770E8" w:rsidRDefault="005047E1" w:rsidP="005047E1">
      <w:pPr>
        <w:pStyle w:val="Style8"/>
        <w:spacing w:after="0"/>
        <w:ind w:left="3960" w:firstLine="2940"/>
        <w:rPr>
          <w:w w:val="80"/>
          <w:sz w:val="22"/>
          <w:szCs w:val="22"/>
          <w:lang w:val="en-GB"/>
        </w:rPr>
      </w:pPr>
    </w:p>
    <w:p w14:paraId="005A8F69" w14:textId="77777777" w:rsidR="00A87CCB" w:rsidRPr="00A770E8" w:rsidRDefault="00A87CCB" w:rsidP="00A87CCB">
      <w:pPr>
        <w:pStyle w:val="Style8"/>
        <w:spacing w:after="620"/>
        <w:rPr>
          <w:sz w:val="22"/>
          <w:szCs w:val="22"/>
        </w:rPr>
      </w:pPr>
      <w:r w:rsidRPr="00A770E8">
        <w:rPr>
          <w:b/>
          <w:bCs/>
          <w:w w:val="80"/>
          <w:sz w:val="22"/>
          <w:szCs w:val="22"/>
        </w:rPr>
        <w:t>Dotyczy:  Oświadczenie woli „z góry“</w:t>
      </w:r>
    </w:p>
    <w:p w14:paraId="2D3C4C5E" w14:textId="77777777" w:rsidR="00A87CCB" w:rsidRPr="00A770E8" w:rsidRDefault="00A87CCB" w:rsidP="00A87CCB">
      <w:pPr>
        <w:pStyle w:val="Style8"/>
        <w:ind w:firstLine="700"/>
        <w:rPr>
          <w:color w:val="FF0000"/>
          <w:sz w:val="22"/>
          <w:szCs w:val="22"/>
        </w:rPr>
      </w:pPr>
      <w:r w:rsidRPr="00A770E8">
        <w:rPr>
          <w:sz w:val="22"/>
          <w:szCs w:val="22"/>
        </w:rPr>
        <w:t xml:space="preserve">Oświadczam, że firma </w:t>
      </w:r>
      <w:r w:rsidR="00236414">
        <w:rPr>
          <w:color w:val="4472C4" w:themeColor="accent5"/>
          <w:sz w:val="22"/>
          <w:szCs w:val="22"/>
        </w:rPr>
        <w:t>…</w:t>
      </w:r>
      <w:r w:rsidRPr="00A770E8">
        <w:rPr>
          <w:color w:val="4472C4" w:themeColor="accent5"/>
          <w:sz w:val="22"/>
          <w:szCs w:val="22"/>
        </w:rPr>
        <w:t>……………………………………………….</w:t>
      </w:r>
      <w:r w:rsidRPr="00A770E8">
        <w:rPr>
          <w:sz w:val="22"/>
          <w:szCs w:val="22"/>
        </w:rPr>
        <w:t>, nr BDO</w:t>
      </w:r>
      <w:r w:rsidRPr="00A770E8">
        <w:rPr>
          <w:color w:val="4472C4" w:themeColor="accent5"/>
          <w:sz w:val="22"/>
          <w:szCs w:val="22"/>
        </w:rPr>
        <w:t>:…………..</w:t>
      </w:r>
    </w:p>
    <w:p w14:paraId="7D4A85D7" w14:textId="77777777" w:rsidR="00A87CCB" w:rsidRPr="00A770E8" w:rsidRDefault="00A87CCB" w:rsidP="00A770E8">
      <w:pPr>
        <w:pStyle w:val="Style8"/>
        <w:numPr>
          <w:ilvl w:val="0"/>
          <w:numId w:val="1"/>
        </w:numPr>
        <w:tabs>
          <w:tab w:val="left" w:pos="698"/>
        </w:tabs>
        <w:ind w:left="700" w:hanging="340"/>
        <w:jc w:val="both"/>
        <w:rPr>
          <w:sz w:val="22"/>
          <w:szCs w:val="22"/>
        </w:rPr>
      </w:pPr>
      <w:r w:rsidRPr="00A770E8">
        <w:rPr>
          <w:sz w:val="22"/>
          <w:szCs w:val="22"/>
        </w:rPr>
        <w:t>będzie zbierała przyjęte od PGE Ekoserwis S.A. odpady niebezpieczne o kodach</w:t>
      </w:r>
      <w:r w:rsidRPr="00A770E8">
        <w:rPr>
          <w:color w:val="4472C4" w:themeColor="accent5"/>
          <w:sz w:val="22"/>
          <w:szCs w:val="22"/>
        </w:rPr>
        <w:t>: wpisać kody xx yy zz,</w:t>
      </w:r>
      <w:r w:rsidRPr="00A770E8">
        <w:rPr>
          <w:sz w:val="22"/>
          <w:szCs w:val="22"/>
        </w:rPr>
        <w:t xml:space="preserve"> pod adresem </w:t>
      </w:r>
      <w:r w:rsidRPr="00A770E8">
        <w:rPr>
          <w:color w:val="4472C4" w:themeColor="accent5"/>
          <w:sz w:val="22"/>
          <w:szCs w:val="22"/>
        </w:rPr>
        <w:t>wpisać adres miejsca zbierania odpadów</w:t>
      </w:r>
      <w:r w:rsidRPr="00A770E8">
        <w:rPr>
          <w:sz w:val="22"/>
          <w:szCs w:val="22"/>
        </w:rPr>
        <w:t xml:space="preserve">, zgodnie z decyzją </w:t>
      </w:r>
      <w:r w:rsidRPr="00A770E8">
        <w:rPr>
          <w:color w:val="4472C4" w:themeColor="accent5"/>
          <w:sz w:val="22"/>
          <w:szCs w:val="22"/>
        </w:rPr>
        <w:t xml:space="preserve">wpisać nr decyzji </w:t>
      </w:r>
      <w:r w:rsidRPr="00A770E8">
        <w:rPr>
          <w:sz w:val="22"/>
          <w:szCs w:val="22"/>
        </w:rPr>
        <w:t xml:space="preserve">na zbieranie odpadów </w:t>
      </w:r>
      <w:r w:rsidRPr="00A770E8">
        <w:t>/ na zbieranie i przetwarzanie odpadów*</w:t>
      </w:r>
      <w:r w:rsidRPr="00A770E8">
        <w:rPr>
          <w:sz w:val="22"/>
          <w:szCs w:val="22"/>
        </w:rPr>
        <w:t xml:space="preserve"> oraz wymaganiami prawa (w tym </w:t>
      </w:r>
      <w:r w:rsidRPr="00A770E8">
        <w:t>Ustawy o Odpadach</w:t>
      </w:r>
      <w:r w:rsidRPr="00A770E8">
        <w:rPr>
          <w:sz w:val="22"/>
          <w:szCs w:val="22"/>
        </w:rPr>
        <w:t>),</w:t>
      </w:r>
    </w:p>
    <w:p w14:paraId="2EFD9393" w14:textId="77777777" w:rsidR="00A87CCB" w:rsidRPr="00A770E8" w:rsidRDefault="00A87CCB" w:rsidP="00A770E8">
      <w:pPr>
        <w:pStyle w:val="Style8"/>
        <w:numPr>
          <w:ilvl w:val="0"/>
          <w:numId w:val="1"/>
        </w:numPr>
        <w:tabs>
          <w:tab w:val="left" w:pos="698"/>
        </w:tabs>
        <w:ind w:left="700" w:hanging="340"/>
        <w:jc w:val="both"/>
        <w:rPr>
          <w:sz w:val="22"/>
          <w:szCs w:val="22"/>
        </w:rPr>
      </w:pPr>
      <w:r w:rsidRPr="00A770E8">
        <w:rPr>
          <w:sz w:val="22"/>
          <w:szCs w:val="22"/>
        </w:rPr>
        <w:t xml:space="preserve">przekaże zebrane odpady do ostatecznego procesu odzysku lub unieszkodliwienia, </w:t>
      </w:r>
      <w:r w:rsidR="006A76ED">
        <w:rPr>
          <w:sz w:val="22"/>
          <w:szCs w:val="22"/>
        </w:rPr>
        <w:br/>
      </w:r>
      <w:r w:rsidRPr="00A770E8">
        <w:rPr>
          <w:sz w:val="22"/>
          <w:szCs w:val="22"/>
        </w:rPr>
        <w:t xml:space="preserve">w terminie zgodnym z wymogami Ustawy o Odpadach. </w:t>
      </w:r>
    </w:p>
    <w:p w14:paraId="51133BA7" w14:textId="77777777" w:rsidR="00A87CCB" w:rsidRPr="00A770E8" w:rsidRDefault="00A87CCB" w:rsidP="00A770E8">
      <w:pPr>
        <w:pStyle w:val="Style8"/>
        <w:numPr>
          <w:ilvl w:val="0"/>
          <w:numId w:val="1"/>
        </w:numPr>
        <w:tabs>
          <w:tab w:val="left" w:pos="698"/>
        </w:tabs>
        <w:ind w:left="700" w:hanging="340"/>
        <w:jc w:val="both"/>
        <w:rPr>
          <w:sz w:val="22"/>
          <w:szCs w:val="22"/>
        </w:rPr>
      </w:pPr>
      <w:r w:rsidRPr="00A770E8">
        <w:rPr>
          <w:sz w:val="22"/>
          <w:szCs w:val="22"/>
        </w:rPr>
        <w:t xml:space="preserve">udostępni PGE Ekoserwis S.A. decyzje podmiotów, do których zostaną przekazane do ostatecznego odzysku lub unieszkodliwienia odpady niebezpieczne odebrane </w:t>
      </w:r>
      <w:r w:rsidR="0073455F">
        <w:rPr>
          <w:sz w:val="22"/>
          <w:szCs w:val="22"/>
        </w:rPr>
        <w:br/>
      </w:r>
      <w:r w:rsidRPr="00A770E8">
        <w:rPr>
          <w:sz w:val="22"/>
          <w:szCs w:val="22"/>
        </w:rPr>
        <w:t>od PGE Ekoserwis S.A. (po przekazaniu tych odpadów).</w:t>
      </w:r>
    </w:p>
    <w:p w14:paraId="69E459EB" w14:textId="77777777" w:rsidR="005047E1" w:rsidRPr="00A770E8" w:rsidRDefault="005047E1" w:rsidP="005047E1">
      <w:pPr>
        <w:pStyle w:val="Style8"/>
        <w:tabs>
          <w:tab w:val="left" w:pos="698"/>
        </w:tabs>
        <w:spacing w:after="1180"/>
        <w:rPr>
          <w:sz w:val="22"/>
          <w:szCs w:val="22"/>
        </w:rPr>
      </w:pPr>
      <w:bookmarkStart w:id="0" w:name="bookmark0"/>
      <w:bookmarkStart w:id="1" w:name="bookmark1"/>
      <w:bookmarkStart w:id="2" w:name="bookmark2"/>
      <w:bookmarkEnd w:id="0"/>
      <w:bookmarkEnd w:id="1"/>
      <w:bookmarkEnd w:id="2"/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</w:p>
    <w:p w14:paraId="785A8DEB" w14:textId="77777777" w:rsidR="005047E1" w:rsidRPr="00A770E8" w:rsidRDefault="005047E1" w:rsidP="005047E1">
      <w:pPr>
        <w:pStyle w:val="Style8"/>
        <w:tabs>
          <w:tab w:val="left" w:pos="698"/>
        </w:tabs>
        <w:spacing w:after="1180"/>
        <w:rPr>
          <w:sz w:val="18"/>
          <w:szCs w:val="18"/>
        </w:rPr>
      </w:pP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sz w:val="22"/>
          <w:szCs w:val="22"/>
        </w:rPr>
        <w:tab/>
      </w:r>
      <w:r w:rsidRPr="00A770E8">
        <w:rPr>
          <w:color w:val="4472C4" w:themeColor="accent5"/>
          <w:sz w:val="18"/>
          <w:szCs w:val="18"/>
        </w:rPr>
        <w:t>……………………………………………</w:t>
      </w:r>
      <w:r w:rsidRPr="00A770E8">
        <w:rPr>
          <w:color w:val="4472C4" w:themeColor="accent5"/>
          <w:sz w:val="18"/>
          <w:szCs w:val="18"/>
        </w:rPr>
        <w:tab/>
      </w:r>
      <w:r w:rsidRPr="00A770E8">
        <w:rPr>
          <w:color w:val="4472C4" w:themeColor="accent5"/>
          <w:sz w:val="18"/>
          <w:szCs w:val="18"/>
        </w:rPr>
        <w:tab/>
      </w:r>
      <w:r w:rsidRPr="00A770E8">
        <w:rPr>
          <w:color w:val="FF0000"/>
          <w:sz w:val="18"/>
          <w:szCs w:val="18"/>
        </w:rPr>
        <w:tab/>
      </w:r>
      <w:r w:rsidRPr="00A770E8">
        <w:rPr>
          <w:color w:val="FF0000"/>
          <w:sz w:val="18"/>
          <w:szCs w:val="18"/>
        </w:rPr>
        <w:tab/>
      </w:r>
      <w:r w:rsidRPr="00A770E8">
        <w:rPr>
          <w:color w:val="FF0000"/>
          <w:sz w:val="18"/>
          <w:szCs w:val="18"/>
        </w:rPr>
        <w:tab/>
      </w:r>
      <w:r w:rsidRPr="00A770E8">
        <w:rPr>
          <w:color w:val="FF0000"/>
          <w:sz w:val="18"/>
          <w:szCs w:val="18"/>
        </w:rPr>
        <w:tab/>
      </w:r>
      <w:r w:rsidRPr="00A770E8">
        <w:rPr>
          <w:color w:val="FF0000"/>
          <w:sz w:val="18"/>
          <w:szCs w:val="18"/>
        </w:rPr>
        <w:tab/>
      </w:r>
      <w:r w:rsidRPr="00A770E8">
        <w:rPr>
          <w:color w:val="FF0000"/>
          <w:sz w:val="18"/>
          <w:szCs w:val="18"/>
        </w:rPr>
        <w:tab/>
      </w:r>
      <w:r w:rsidRPr="00A770E8">
        <w:rPr>
          <w:color w:val="FF0000"/>
          <w:sz w:val="18"/>
          <w:szCs w:val="18"/>
        </w:rPr>
        <w:tab/>
      </w:r>
      <w:r w:rsidRPr="00A770E8">
        <w:rPr>
          <w:color w:val="FF0000"/>
          <w:sz w:val="18"/>
          <w:szCs w:val="18"/>
        </w:rPr>
        <w:tab/>
      </w:r>
      <w:r w:rsidRPr="00A770E8">
        <w:rPr>
          <w:color w:val="FF0000"/>
          <w:sz w:val="18"/>
          <w:szCs w:val="18"/>
        </w:rPr>
        <w:tab/>
      </w:r>
      <w:r w:rsidR="001649B8" w:rsidRPr="00236414">
        <w:rPr>
          <w:color w:val="FF0000"/>
          <w:sz w:val="18"/>
          <w:szCs w:val="18"/>
        </w:rPr>
        <w:t xml:space="preserve">            </w:t>
      </w:r>
      <w:r w:rsidRPr="00A770E8">
        <w:rPr>
          <w:sz w:val="18"/>
          <w:szCs w:val="18"/>
        </w:rPr>
        <w:t>podpis</w:t>
      </w:r>
    </w:p>
    <w:p w14:paraId="450372BF" w14:textId="77777777" w:rsidR="005047E1" w:rsidRDefault="005047E1" w:rsidP="005047E1">
      <w:pPr>
        <w:pStyle w:val="Style8"/>
        <w:spacing w:after="2300"/>
        <w:ind w:right="1180"/>
        <w:jc w:val="right"/>
        <w:rPr>
          <w:rFonts w:ascii="Calibri" w:hAnsi="Calibri" w:cs="Calibri"/>
          <w:sz w:val="22"/>
          <w:szCs w:val="22"/>
        </w:rPr>
      </w:pPr>
    </w:p>
    <w:p w14:paraId="3055E553" w14:textId="77777777" w:rsidR="002665D3" w:rsidRDefault="002665D3"/>
    <w:sectPr w:rsidR="002665D3" w:rsidSect="005047E1">
      <w:headerReference w:type="default" r:id="rId7"/>
      <w:pgSz w:w="11988" w:h="16906"/>
      <w:pgMar w:top="531" w:right="974" w:bottom="531" w:left="1453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593B15" w14:textId="77777777" w:rsidR="00CD6045" w:rsidRDefault="00CD6045" w:rsidP="006B493A">
      <w:pPr>
        <w:spacing w:after="0" w:line="240" w:lineRule="auto"/>
      </w:pPr>
      <w:r>
        <w:separator/>
      </w:r>
    </w:p>
  </w:endnote>
  <w:endnote w:type="continuationSeparator" w:id="0">
    <w:p w14:paraId="6ED1A102" w14:textId="77777777" w:rsidR="00CD6045" w:rsidRDefault="00CD6045" w:rsidP="006B4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B761E" w14:textId="77777777" w:rsidR="00CD6045" w:rsidRDefault="00CD6045" w:rsidP="006B493A">
      <w:pPr>
        <w:spacing w:after="0" w:line="240" w:lineRule="auto"/>
      </w:pPr>
      <w:r>
        <w:separator/>
      </w:r>
    </w:p>
  </w:footnote>
  <w:footnote w:type="continuationSeparator" w:id="0">
    <w:p w14:paraId="3E86C169" w14:textId="77777777" w:rsidR="00CD6045" w:rsidRDefault="00CD6045" w:rsidP="006B4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11562" w14:textId="77777777" w:rsidR="006B493A" w:rsidRDefault="006B493A" w:rsidP="006B493A">
    <w:pPr>
      <w:pStyle w:val="Style6"/>
      <w:spacing w:line="240" w:lineRule="auto"/>
      <w:jc w:val="right"/>
      <w:rPr>
        <w:sz w:val="14"/>
        <w:szCs w:val="14"/>
      </w:rPr>
    </w:pPr>
    <w:r w:rsidRPr="005B4A7C">
      <w:rPr>
        <w:noProof/>
        <w:sz w:val="16"/>
        <w:lang w:eastAsia="pl-PL"/>
      </w:rPr>
      <w:drawing>
        <wp:anchor distT="0" distB="0" distL="114300" distR="114300" simplePos="0" relativeHeight="251659264" behindDoc="0" locked="0" layoutInCell="1" allowOverlap="1" wp14:anchorId="678AF7B8" wp14:editId="594E3671">
          <wp:simplePos x="0" y="0"/>
          <wp:positionH relativeFrom="column">
            <wp:posOffset>-596348</wp:posOffset>
          </wp:positionH>
          <wp:positionV relativeFrom="paragraph">
            <wp:posOffset>77746</wp:posOffset>
          </wp:positionV>
          <wp:extent cx="807085" cy="394970"/>
          <wp:effectExtent l="0" t="0" r="0" b="5080"/>
          <wp:wrapNone/>
          <wp:docPr id="13" name="Obraz 0" descr="znak_PGE-godlo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znak_PGE-godlo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07085" cy="394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09E27BE" w14:textId="77777777" w:rsidR="006B493A" w:rsidRDefault="006B493A" w:rsidP="006B493A">
    <w:pPr>
      <w:pStyle w:val="Style6"/>
      <w:spacing w:line="240" w:lineRule="auto"/>
      <w:jc w:val="right"/>
      <w:rPr>
        <w:sz w:val="14"/>
        <w:szCs w:val="14"/>
      </w:rPr>
    </w:pPr>
  </w:p>
  <w:p w14:paraId="2E678761" w14:textId="77777777" w:rsidR="006B493A" w:rsidRDefault="006B493A" w:rsidP="006B493A">
    <w:pPr>
      <w:pStyle w:val="Style6"/>
      <w:spacing w:line="240" w:lineRule="auto"/>
      <w:jc w:val="right"/>
      <w:rPr>
        <w:sz w:val="14"/>
        <w:szCs w:val="14"/>
      </w:rPr>
    </w:pPr>
    <w:r w:rsidRPr="002D7B9E">
      <w:rPr>
        <w:sz w:val="14"/>
        <w:szCs w:val="14"/>
      </w:rPr>
      <w:t>Zał. 3 do PROC 124085/C Postępowanie z wytwarzanymi odpadami</w:t>
    </w:r>
    <w:r>
      <w:rPr>
        <w:sz w:val="14"/>
        <w:szCs w:val="14"/>
      </w:rPr>
      <w:t xml:space="preserve">    Obowiązuje od: 202</w:t>
    </w:r>
    <w:r w:rsidR="00A770E8">
      <w:rPr>
        <w:sz w:val="14"/>
        <w:szCs w:val="14"/>
      </w:rPr>
      <w:t>3</w:t>
    </w:r>
    <w:r>
      <w:rPr>
        <w:sz w:val="14"/>
        <w:szCs w:val="14"/>
      </w:rPr>
      <w:t>/</w:t>
    </w:r>
    <w:r w:rsidR="00A770E8">
      <w:rPr>
        <w:sz w:val="14"/>
        <w:szCs w:val="14"/>
      </w:rPr>
      <w:t>01</w:t>
    </w:r>
    <w:r>
      <w:rPr>
        <w:sz w:val="14"/>
        <w:szCs w:val="14"/>
      </w:rPr>
      <w:t>/</w:t>
    </w:r>
    <w:r w:rsidR="00A770E8">
      <w:rPr>
        <w:sz w:val="14"/>
        <w:szCs w:val="14"/>
      </w:rPr>
      <w:t>10</w:t>
    </w:r>
    <w:r>
      <w:rPr>
        <w:sz w:val="14"/>
        <w:szCs w:val="14"/>
      </w:rPr>
      <w:t xml:space="preserve">  </w:t>
    </w:r>
  </w:p>
  <w:p w14:paraId="54C16888" w14:textId="77777777" w:rsidR="006B493A" w:rsidRPr="002D7B9E" w:rsidRDefault="00A770E8" w:rsidP="00A770E8">
    <w:pPr>
      <w:pStyle w:val="Style6"/>
      <w:spacing w:line="240" w:lineRule="auto"/>
      <w:ind w:left="5664"/>
      <w:rPr>
        <w:sz w:val="14"/>
        <w:szCs w:val="14"/>
      </w:rPr>
    </w:pPr>
    <w:r>
      <w:rPr>
        <w:sz w:val="14"/>
        <w:szCs w:val="14"/>
      </w:rPr>
      <w:t xml:space="preserve">                </w:t>
    </w:r>
    <w:r w:rsidR="006B493A">
      <w:rPr>
        <w:sz w:val="14"/>
        <w:szCs w:val="14"/>
      </w:rPr>
      <w:t>w PGE Ekoserwis S.A.</w:t>
    </w:r>
  </w:p>
  <w:p w14:paraId="1AD41083" w14:textId="77777777" w:rsidR="006B493A" w:rsidRDefault="006B493A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88B7CC5" wp14:editId="0A3E64BE">
              <wp:simplePos x="0" y="0"/>
              <wp:positionH relativeFrom="page">
                <wp:align>center</wp:align>
              </wp:positionH>
              <wp:positionV relativeFrom="paragraph">
                <wp:posOffset>97044</wp:posOffset>
              </wp:positionV>
              <wp:extent cx="6573520" cy="0"/>
              <wp:effectExtent l="0" t="0" r="36830" b="19050"/>
              <wp:wrapNone/>
              <wp:docPr id="3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F7F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57874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0;margin-top:7.65pt;width:517.6pt;height:0;z-index:251661312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" strokecolor="#ef7f00">
              <w10:wrap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980D64"/>
    <w:multiLevelType w:val="multilevel"/>
    <w:tmpl w:val="B90455C4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93764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47E1"/>
    <w:rsid w:val="001649B8"/>
    <w:rsid w:val="0022301A"/>
    <w:rsid w:val="00236414"/>
    <w:rsid w:val="002665D3"/>
    <w:rsid w:val="00467B28"/>
    <w:rsid w:val="005047E1"/>
    <w:rsid w:val="006A76ED"/>
    <w:rsid w:val="006B493A"/>
    <w:rsid w:val="0073455F"/>
    <w:rsid w:val="00811A6F"/>
    <w:rsid w:val="00844585"/>
    <w:rsid w:val="009625B7"/>
    <w:rsid w:val="00985889"/>
    <w:rsid w:val="00A770E8"/>
    <w:rsid w:val="00A87CCB"/>
    <w:rsid w:val="00AC6639"/>
    <w:rsid w:val="00CD6045"/>
    <w:rsid w:val="00D02927"/>
    <w:rsid w:val="00F36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D943"/>
  <w15:chartTrackingRefBased/>
  <w15:docId w15:val="{ABC1767E-D6B7-458D-A10F-258493A59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harStyle7">
    <w:name w:val="Char Style 7"/>
    <w:basedOn w:val="Domylnaczcionkaakapitu"/>
    <w:link w:val="Style6"/>
    <w:rsid w:val="005047E1"/>
    <w:rPr>
      <w:rFonts w:ascii="Arial" w:eastAsia="Arial" w:hAnsi="Arial" w:cs="Arial"/>
      <w:sz w:val="13"/>
      <w:szCs w:val="13"/>
    </w:rPr>
  </w:style>
  <w:style w:type="character" w:customStyle="1" w:styleId="CharStyle9">
    <w:name w:val="Char Style 9"/>
    <w:basedOn w:val="Domylnaczcionkaakapitu"/>
    <w:link w:val="Style8"/>
    <w:rsid w:val="005047E1"/>
    <w:rPr>
      <w:rFonts w:ascii="Arial" w:eastAsia="Arial" w:hAnsi="Arial" w:cs="Arial"/>
      <w:sz w:val="19"/>
      <w:szCs w:val="19"/>
    </w:rPr>
  </w:style>
  <w:style w:type="paragraph" w:customStyle="1" w:styleId="Style6">
    <w:name w:val="Style 6"/>
    <w:basedOn w:val="Normalny"/>
    <w:link w:val="CharStyle7"/>
    <w:rsid w:val="005047E1"/>
    <w:pPr>
      <w:widowControl w:val="0"/>
      <w:spacing w:after="0" w:line="254" w:lineRule="auto"/>
    </w:pPr>
    <w:rPr>
      <w:rFonts w:ascii="Arial" w:eastAsia="Arial" w:hAnsi="Arial" w:cs="Arial"/>
      <w:sz w:val="13"/>
      <w:szCs w:val="13"/>
    </w:rPr>
  </w:style>
  <w:style w:type="paragraph" w:customStyle="1" w:styleId="Style8">
    <w:name w:val="Style 8"/>
    <w:basedOn w:val="Normalny"/>
    <w:link w:val="CharStyle9"/>
    <w:rsid w:val="005047E1"/>
    <w:pPr>
      <w:widowControl w:val="0"/>
      <w:spacing w:after="220" w:line="240" w:lineRule="auto"/>
    </w:pPr>
    <w:rPr>
      <w:rFonts w:ascii="Arial" w:eastAsia="Arial" w:hAnsi="Arial" w:cs="Arial"/>
      <w:sz w:val="19"/>
      <w:szCs w:val="19"/>
    </w:rPr>
  </w:style>
  <w:style w:type="paragraph" w:styleId="Nagwek">
    <w:name w:val="header"/>
    <w:basedOn w:val="Normalny"/>
    <w:link w:val="NagwekZnak"/>
    <w:uiPriority w:val="99"/>
    <w:unhideWhenUsed/>
    <w:rsid w:val="006B4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B493A"/>
  </w:style>
  <w:style w:type="paragraph" w:styleId="Stopka">
    <w:name w:val="footer"/>
    <w:basedOn w:val="Normalny"/>
    <w:link w:val="StopkaZnak"/>
    <w:uiPriority w:val="99"/>
    <w:unhideWhenUsed/>
    <w:rsid w:val="006B49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B493A"/>
  </w:style>
  <w:style w:type="paragraph" w:styleId="Tekstdymka">
    <w:name w:val="Balloon Text"/>
    <w:basedOn w:val="Normalny"/>
    <w:link w:val="TekstdymkaZnak"/>
    <w:uiPriority w:val="99"/>
    <w:semiHidden/>
    <w:unhideWhenUsed/>
    <w:rsid w:val="00A770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770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89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nr. 1 do OPZ - Oświadczenie woli z góry.docx</dmsv2BaseFileName>
    <dmsv2BaseDisplayName xmlns="http://schemas.microsoft.com/sharepoint/v3">Zał. nr. 1 do OPZ - Oświadczenie woli z góry</dmsv2BaseDisplayName>
    <dmsv2SWPP2ObjectNumber xmlns="http://schemas.microsoft.com/sharepoint/v3">POST/EKO/EKO/FZ/00032/2025                        </dmsv2SWPP2ObjectNumber>
    <dmsv2SWPP2SumMD5 xmlns="http://schemas.microsoft.com/sharepoint/v3">9707f702e24b1a8a975446804a7d86a4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22328842</dmsv2BaseClientSystemDocumentID>
    <dmsv2BaseModifiedByID xmlns="http://schemas.microsoft.com/sharepoint/v3">16800611</dmsv2BaseModifiedByID>
    <dmsv2BaseCreatedByID xmlns="http://schemas.microsoft.com/sharepoint/v3">16800611</dmsv2BaseCreatedByID>
    <dmsv2SWPP2ObjectDepartment xmlns="http://schemas.microsoft.com/sharepoint/v3">00000001000w00000000000000010000</dmsv2SWPP2ObjectDepartment>
    <dmsv2SWPP2ObjectName xmlns="http://schemas.microsoft.com/sharepoint/v3">Postępowanie</dmsv2SWPP2ObjectName>
    <_dlc_DocId xmlns="a19cb1c7-c5c7-46d4-85ae-d83685407bba">M37YNRNYPV7A-768091362-3159</_dlc_DocId>
    <_dlc_DocIdUrl xmlns="a19cb1c7-c5c7-46d4-85ae-d83685407bba">
      <Url>https://swpp2.dms.gkpge.pl/sites/37/_layouts/15/DocIdRedir.aspx?ID=M37YNRNYPV7A-768091362-3159</Url>
      <Description>M37YNRNYPV7A-768091362-3159</Description>
    </_dlc_DocIdUrl>
  </documentManagement>
</p:properties>
</file>

<file path=customXml/itemProps1.xml><?xml version="1.0" encoding="utf-8"?>
<ds:datastoreItem xmlns:ds="http://schemas.openxmlformats.org/officeDocument/2006/customXml" ds:itemID="{F20C3884-98CB-45D8-A016-834D1D853127}"/>
</file>

<file path=customXml/itemProps2.xml><?xml version="1.0" encoding="utf-8"?>
<ds:datastoreItem xmlns:ds="http://schemas.openxmlformats.org/officeDocument/2006/customXml" ds:itemID="{6E02E8ED-2743-4133-BAAE-3B89888A732D}"/>
</file>

<file path=customXml/itemProps3.xml><?xml version="1.0" encoding="utf-8"?>
<ds:datastoreItem xmlns:ds="http://schemas.openxmlformats.org/officeDocument/2006/customXml" ds:itemID="{063AC502-0271-43E5-A595-38D2D83CF839}"/>
</file>

<file path=customXml/itemProps4.xml><?xml version="1.0" encoding="utf-8"?>
<ds:datastoreItem xmlns:ds="http://schemas.openxmlformats.org/officeDocument/2006/customXml" ds:itemID="{9C41EB34-A2FF-44A7-819C-26BAE9CC711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Parma Katarzyna [PGE Ekoserwis sp. z o.o.]</dc:creator>
  <cp:keywords/>
  <dc:description/>
  <cp:lastModifiedBy>Roman Karolina [PGE Ekoserwis S.A.]</cp:lastModifiedBy>
  <cp:revision>9</cp:revision>
  <dcterms:created xsi:type="dcterms:W3CDTF">2022-07-04T10:07:00Z</dcterms:created>
  <dcterms:modified xsi:type="dcterms:W3CDTF">2025-04-30T10:31:00Z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2025-04-30T10:31:20Z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d8adf361-b2dd-42a0-8675-503bb42c4b97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0x010189100096C1200BB6B5244D92C3FD3367CEDDE0</vt:lpwstr>
  </property>
  <property fmtid="{D5CDD505-2E9C-101B-9397-08002B2CF9AE}" pid="10" name="_dlc_DocIdItemGuid">
    <vt:lpwstr>f9e3244e-b075-44f9-aa78-28a08262eb90</vt:lpwstr>
  </property>
</Properties>
</file>