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75CF822" w:rsidR="003A4C17"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C419EA7" w14:textId="34A8003A"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 xml:space="preserve">PGE Dystrybucja S.A. Oddział </w:t>
            </w:r>
            <w:r w:rsidR="00E10F89" w:rsidRPr="00405090">
              <w:rPr>
                <w:rFonts w:asciiTheme="minorHAnsi" w:eastAsia="Calibri" w:hAnsiTheme="minorHAnsi" w:cstheme="minorHAnsi"/>
                <w:b/>
              </w:rPr>
              <w:t>Zamość</w:t>
            </w:r>
          </w:p>
          <w:p w14:paraId="3AE0544E" w14:textId="482BCC2A" w:rsidR="006B56FD" w:rsidRPr="00355A46" w:rsidRDefault="00983C65" w:rsidP="00355A46">
            <w:pPr>
              <w:spacing w:before="120" w:after="120" w:line="240" w:lineRule="auto"/>
              <w:contextualSpacing/>
              <w:jc w:val="center"/>
              <w:rPr>
                <w:rFonts w:asciiTheme="minorHAnsi" w:eastAsia="Calibri" w:hAnsiTheme="minorHAnsi" w:cstheme="minorHAnsi"/>
                <w:b/>
                <w:color w:val="000000"/>
              </w:rPr>
            </w:pPr>
            <w:r>
              <w:rPr>
                <w:rFonts w:asciiTheme="minorHAnsi" w:eastAsia="Calibri" w:hAnsiTheme="minorHAnsi" w:cstheme="minorHAnsi"/>
                <w:b/>
                <w:color w:val="000000"/>
              </w:rPr>
              <w:t>u</w:t>
            </w:r>
            <w:r w:rsidR="00E10F89" w:rsidRPr="00405090">
              <w:rPr>
                <w:rFonts w:asciiTheme="minorHAnsi" w:eastAsia="Calibri" w:hAnsiTheme="minorHAnsi" w:cstheme="minorHAnsi"/>
                <w:b/>
                <w:color w:val="000000"/>
              </w:rPr>
              <w:t>l. Koźmiana 1</w:t>
            </w:r>
            <w:r w:rsidR="00355A46">
              <w:rPr>
                <w:rFonts w:asciiTheme="minorHAnsi" w:eastAsia="Calibri" w:hAnsiTheme="minorHAnsi" w:cstheme="minorHAnsi"/>
                <w:b/>
                <w:color w:val="000000"/>
              </w:rPr>
              <w:t xml:space="preserve">, </w:t>
            </w:r>
            <w:r w:rsidR="00E10F89" w:rsidRPr="00405090">
              <w:rPr>
                <w:rFonts w:asciiTheme="minorHAnsi" w:eastAsia="Calibri" w:hAnsiTheme="minorHAnsi" w:cstheme="minorHAnsi"/>
                <w:b/>
                <w:color w:val="000000"/>
              </w:rPr>
              <w:t>22 – 400  Zamość</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405090">
      <w:pPr>
        <w:pStyle w:val="Nagwek2"/>
        <w:keepNext w:val="0"/>
        <w:keepLines w:val="0"/>
        <w:widowControl w:val="0"/>
        <w:numPr>
          <w:ilvl w:val="0"/>
          <w:numId w:val="0"/>
        </w:numPr>
        <w:spacing w:after="24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1AFFF3EE" w14:textId="3A84861D" w:rsidR="004B46F8" w:rsidRPr="004B46F8" w:rsidRDefault="008D5ACE" w:rsidP="00A44902">
      <w:pPr>
        <w:spacing w:line="240" w:lineRule="auto"/>
        <w:jc w:val="left"/>
        <w:rPr>
          <w:rFonts w:asciiTheme="minorHAnsi" w:hAnsiTheme="minorHAnsi" w:cs="Arial"/>
          <w:bCs/>
          <w:sz w:val="20"/>
          <w:lang w:eastAsia="pl-PL"/>
        </w:rPr>
      </w:pPr>
      <w:r w:rsidRPr="005B4983">
        <w:rPr>
          <w:rFonts w:asciiTheme="minorHAnsi" w:hAnsiTheme="minorHAnsi" w:cs="Arial"/>
          <w:bCs/>
          <w:sz w:val="20"/>
          <w:lang w:eastAsia="pl-PL"/>
        </w:rPr>
        <w:t xml:space="preserve">Dotyczy postępowania </w:t>
      </w:r>
      <w:r w:rsidR="00464363" w:rsidRPr="005B4983">
        <w:rPr>
          <w:rFonts w:asciiTheme="minorHAnsi" w:hAnsiTheme="minorHAnsi" w:cs="Arial"/>
          <w:bCs/>
          <w:sz w:val="20"/>
          <w:lang w:eastAsia="pl-PL"/>
        </w:rPr>
        <w:t xml:space="preserve">zakupowego nr </w:t>
      </w:r>
      <w:r w:rsidR="00586AD2" w:rsidRPr="00A44902">
        <w:rPr>
          <w:rFonts w:asciiTheme="minorHAnsi" w:hAnsiTheme="minorHAnsi" w:cs="Arial"/>
          <w:b/>
          <w:bCs/>
          <w:sz w:val="20"/>
          <w:lang w:eastAsia="pl-PL"/>
        </w:rPr>
        <w:t>POST/DYS/OZ/LZA/</w:t>
      </w:r>
      <w:r w:rsidR="00A44902" w:rsidRPr="00A44902">
        <w:rPr>
          <w:rFonts w:asciiTheme="minorHAnsi" w:hAnsiTheme="minorHAnsi" w:cs="Arial"/>
          <w:b/>
          <w:bCs/>
          <w:sz w:val="20"/>
          <w:lang w:eastAsia="pl-PL"/>
        </w:rPr>
        <w:t>03173</w:t>
      </w:r>
      <w:r w:rsidR="00586AD2" w:rsidRPr="00A44902">
        <w:rPr>
          <w:rFonts w:asciiTheme="minorHAnsi" w:hAnsiTheme="minorHAnsi" w:cs="Arial"/>
          <w:b/>
          <w:bCs/>
          <w:sz w:val="20"/>
          <w:lang w:eastAsia="pl-PL"/>
        </w:rPr>
        <w:t>/202</w:t>
      </w:r>
      <w:r w:rsidR="004339F7" w:rsidRPr="00A44902">
        <w:rPr>
          <w:rFonts w:asciiTheme="minorHAnsi" w:hAnsiTheme="minorHAnsi" w:cs="Arial"/>
          <w:b/>
          <w:bCs/>
          <w:sz w:val="20"/>
          <w:lang w:eastAsia="pl-PL"/>
        </w:rPr>
        <w:t>4</w:t>
      </w:r>
      <w:r w:rsidR="00586AD2" w:rsidRPr="005B4983">
        <w:rPr>
          <w:rFonts w:asciiTheme="minorHAnsi" w:hAnsiTheme="minorHAnsi" w:cs="Arial"/>
          <w:bCs/>
          <w:sz w:val="20"/>
          <w:lang w:eastAsia="pl-PL"/>
        </w:rPr>
        <w:t xml:space="preserve"> </w:t>
      </w:r>
      <w:r w:rsidR="00464363" w:rsidRPr="005B4983">
        <w:rPr>
          <w:rFonts w:asciiTheme="minorHAnsi" w:hAnsiTheme="minorHAnsi" w:cs="Arial"/>
          <w:bCs/>
          <w:sz w:val="20"/>
          <w:lang w:eastAsia="pl-PL"/>
        </w:rPr>
        <w:t xml:space="preserve">prowadzonego </w:t>
      </w:r>
      <w:r w:rsidRPr="005B4983">
        <w:rPr>
          <w:rFonts w:asciiTheme="minorHAnsi" w:hAnsiTheme="minorHAnsi" w:cs="Arial"/>
          <w:bCs/>
          <w:sz w:val="20"/>
          <w:lang w:eastAsia="pl-PL"/>
        </w:rPr>
        <w:t xml:space="preserve">w trybie </w:t>
      </w:r>
      <w:r w:rsidR="005C3C8C" w:rsidRPr="005B4983">
        <w:rPr>
          <w:rFonts w:asciiTheme="minorHAnsi" w:hAnsiTheme="minorHAnsi" w:cs="Arial"/>
          <w:bCs/>
          <w:sz w:val="20"/>
          <w:lang w:eastAsia="pl-PL"/>
        </w:rPr>
        <w:t>przetargu nieograniczonego</w:t>
      </w:r>
      <w:r w:rsidRPr="005B4983">
        <w:rPr>
          <w:rFonts w:asciiTheme="minorHAnsi" w:hAnsiTheme="minorHAnsi" w:cs="Arial"/>
          <w:bCs/>
          <w:sz w:val="20"/>
          <w:lang w:eastAsia="pl-PL"/>
        </w:rPr>
        <w:t xml:space="preserve"> pn</w:t>
      </w:r>
      <w:r w:rsidR="00A44902" w:rsidRPr="00A44902">
        <w:rPr>
          <w:rFonts w:asciiTheme="minorHAnsi" w:hAnsiTheme="minorHAnsi" w:cstheme="minorHAnsi"/>
          <w:b/>
          <w:sz w:val="20"/>
        </w:rPr>
        <w:t xml:space="preserve"> </w:t>
      </w:r>
      <w:r w:rsidR="00A44902" w:rsidRPr="00A44902">
        <w:rPr>
          <w:rFonts w:asciiTheme="minorHAnsi" w:hAnsiTheme="minorHAnsi" w:cs="Arial"/>
          <w:b/>
          <w:bCs/>
          <w:sz w:val="20"/>
          <w:lang w:eastAsia="pl-PL"/>
        </w:rPr>
        <w:t>Roboty budowlane elektroenergetyczne: RE Zamość – Zwierzyniec domki, Płoskie 5; RE Przemyśl – Wymiana rozdziel</w:t>
      </w:r>
      <w:r w:rsidR="00A44902">
        <w:rPr>
          <w:rFonts w:asciiTheme="minorHAnsi" w:hAnsiTheme="minorHAnsi" w:cs="Arial"/>
          <w:b/>
          <w:bCs/>
          <w:sz w:val="20"/>
          <w:lang w:eastAsia="pl-PL"/>
        </w:rPr>
        <w:t xml:space="preserve">nicy nN Przemyśl 148. </w:t>
      </w:r>
    </w:p>
    <w:p w14:paraId="1D69690D" w14:textId="77777777" w:rsidR="004B46F8" w:rsidRPr="00F71E5C" w:rsidRDefault="004B46F8" w:rsidP="00F71E5C">
      <w:pPr>
        <w:spacing w:after="80" w:line="240" w:lineRule="exact"/>
        <w:ind w:left="-284"/>
        <w:rPr>
          <w:rFonts w:asciiTheme="minorHAnsi" w:hAnsiTheme="minorHAnsi" w:cstheme="minorHAnsi"/>
          <w:sz w:val="20"/>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10857" w:rsidRDefault="008D5ACE" w:rsidP="006409FB">
      <w:pPr>
        <w:tabs>
          <w:tab w:val="center" w:pos="4536"/>
          <w:tab w:val="right" w:pos="9072"/>
        </w:tabs>
        <w:spacing w:line="240" w:lineRule="exact"/>
        <w:rPr>
          <w:rFonts w:asciiTheme="minorHAnsi" w:hAnsiTheme="minorHAnsi" w:cstheme="minorHAnsi"/>
          <w:b/>
          <w:sz w:val="20"/>
        </w:rPr>
      </w:pPr>
      <w:r w:rsidRPr="00F10857">
        <w:rPr>
          <w:rFonts w:asciiTheme="minorHAnsi" w:hAnsiTheme="minorHAnsi" w:cstheme="minorHAnsi"/>
          <w:b/>
          <w:sz w:val="20"/>
        </w:rPr>
        <w:t>OSOBA UPRAWNIONA DO KONTAKTÓW Z ZAMAWIAJĄCYM</w:t>
      </w:r>
      <w:r w:rsidR="005C3C8C" w:rsidRPr="00F10857">
        <w:rPr>
          <w:rFonts w:asciiTheme="minorHAnsi" w:hAnsiTheme="minorHAnsi" w:cstheme="minorHAnsi"/>
          <w:b/>
          <w:sz w:val="20"/>
        </w:rPr>
        <w:t xml:space="preserve"> w sprawie niniejszej Oferty</w:t>
      </w:r>
      <w:r w:rsidRPr="00F10857">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32403E6" w14:textId="0487775B" w:rsidR="005C3C8C" w:rsidRDefault="005C3C8C" w:rsidP="003D4E66">
      <w:pPr>
        <w:tabs>
          <w:tab w:val="center" w:pos="4536"/>
          <w:tab w:val="right" w:pos="9072"/>
        </w:tabs>
        <w:spacing w:line="240" w:lineRule="exact"/>
        <w:rPr>
          <w:rFonts w:asciiTheme="minorHAnsi" w:hAnsiTheme="minorHAnsi" w:cstheme="minorHAnsi"/>
          <w:sz w:val="20"/>
        </w:rPr>
      </w:pPr>
    </w:p>
    <w:p w14:paraId="3714A847" w14:textId="77777777" w:rsidR="006409FB" w:rsidRDefault="006409FB" w:rsidP="003D4E66">
      <w:pPr>
        <w:tabs>
          <w:tab w:val="center" w:pos="4536"/>
          <w:tab w:val="right" w:pos="9072"/>
        </w:tabs>
        <w:spacing w:line="240" w:lineRule="exact"/>
        <w:rPr>
          <w:rFonts w:asciiTheme="minorHAnsi" w:hAnsiTheme="minorHAnsi" w:cstheme="minorHAnsi"/>
          <w:sz w:val="20"/>
        </w:rPr>
      </w:pPr>
    </w:p>
    <w:p w14:paraId="7A92BF4A" w14:textId="5C952C7A" w:rsidR="008E2ED1" w:rsidRDefault="00BA173B" w:rsidP="007513EA">
      <w:pPr>
        <w:pStyle w:val="Nagwek2"/>
        <w:widowControl w:val="0"/>
        <w:numPr>
          <w:ilvl w:val="5"/>
          <w:numId w:val="26"/>
        </w:numPr>
        <w:spacing w:before="120" w:after="120" w:line="240" w:lineRule="exact"/>
        <w:ind w:left="0" w:hanging="284"/>
        <w:jc w:val="left"/>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435C83EE" w14:textId="3248EA4A" w:rsidR="005B4983" w:rsidRPr="00A44902" w:rsidRDefault="005B4983" w:rsidP="003B6DFD">
      <w:pPr>
        <w:keepNext/>
        <w:spacing w:before="120" w:line="240" w:lineRule="auto"/>
        <w:jc w:val="left"/>
        <w:rPr>
          <w:rFonts w:asciiTheme="minorHAnsi" w:hAnsiTheme="minorHAnsi" w:cs="Arial"/>
          <w:b/>
          <w:bCs/>
          <w:color w:val="FF0000"/>
          <w:sz w:val="20"/>
          <w:lang w:eastAsia="pl-PL"/>
        </w:rPr>
      </w:pPr>
      <w:r w:rsidRPr="00A44902">
        <w:rPr>
          <w:rFonts w:asciiTheme="minorHAnsi" w:hAnsiTheme="minorHAnsi" w:cs="Arial"/>
          <w:b/>
          <w:bCs/>
          <w:color w:val="FF0000"/>
          <w:sz w:val="20"/>
          <w:lang w:eastAsia="pl-PL"/>
        </w:rPr>
        <w:t xml:space="preserve">Część 1 postępowania: </w:t>
      </w:r>
      <w:r w:rsidR="00BD11F8" w:rsidRPr="00A44902">
        <w:rPr>
          <w:rFonts w:asciiTheme="minorHAnsi" w:hAnsiTheme="minorHAnsi" w:cs="Arial"/>
          <w:b/>
          <w:bCs/>
          <w:color w:val="FF0000"/>
          <w:sz w:val="20"/>
          <w:lang w:eastAsia="pl-PL"/>
        </w:rPr>
        <w:t>Przebudowa linii napowietrznej nN na kablową zasilanej ze stacji transformatorowej 15/0,4 kV „Zwierzyniec Domki”, przy ul. Lipowej, Miodowej, Kochanowskiego i Polnej w miejscowości Zwierzyniec.</w:t>
      </w:r>
    </w:p>
    <w:p w14:paraId="11576295" w14:textId="08A0AB6D" w:rsidR="00BA173B" w:rsidRPr="00F71E5C" w:rsidRDefault="004F2E18" w:rsidP="005B4983">
      <w:pPr>
        <w:pStyle w:val="Akapitzlist"/>
        <w:spacing w:before="120" w:after="100" w:afterAutospacing="1" w:line="240" w:lineRule="auto"/>
        <w:ind w:left="425" w:hanging="425"/>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606DABDE" w14:textId="24294EEE" w:rsidR="00BA173B" w:rsidRPr="00A44902"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sidRPr="00A44902">
        <w:rPr>
          <w:rFonts w:asciiTheme="minorHAnsi" w:hAnsiTheme="minorHAnsi" w:cstheme="minorHAnsi"/>
          <w:b/>
          <w:sz w:val="20"/>
        </w:rPr>
        <w:t>W</w:t>
      </w:r>
      <w:r w:rsidR="00BA173B" w:rsidRPr="00A44902">
        <w:rPr>
          <w:rFonts w:asciiTheme="minorHAnsi" w:hAnsiTheme="minorHAnsi" w:cstheme="minorHAnsi"/>
          <w:b/>
          <w:sz w:val="20"/>
        </w:rPr>
        <w:t>artość podatku VAT</w:t>
      </w:r>
      <w:r w:rsidR="00BA173B" w:rsidRPr="00A44902">
        <w:rPr>
          <w:rFonts w:asciiTheme="minorHAnsi" w:hAnsiTheme="minorHAnsi" w:cstheme="minorHAnsi"/>
          <w:sz w:val="20"/>
        </w:rPr>
        <w:t xml:space="preserve"> .................. </w:t>
      </w:r>
      <w:r w:rsidR="00BA173B" w:rsidRPr="00A44902">
        <w:rPr>
          <w:rFonts w:asciiTheme="minorHAnsi" w:hAnsiTheme="minorHAnsi" w:cstheme="minorHAnsi"/>
          <w:b/>
          <w:sz w:val="20"/>
        </w:rPr>
        <w:t>zł,</w:t>
      </w:r>
      <w:r w:rsidR="00BA173B" w:rsidRPr="00A44902">
        <w:rPr>
          <w:rFonts w:asciiTheme="minorHAnsi" w:hAnsiTheme="minorHAnsi" w:cstheme="minorHAnsi"/>
          <w:sz w:val="20"/>
        </w:rPr>
        <w:t xml:space="preserve">   według stawki ……..…. %</w:t>
      </w:r>
    </w:p>
    <w:p w14:paraId="099262C2" w14:textId="2C984F2D" w:rsidR="004F2E18" w:rsidRPr="00A44902" w:rsidRDefault="004F2E18" w:rsidP="004F2E18">
      <w:pPr>
        <w:pStyle w:val="Akapitzlist"/>
        <w:spacing w:before="100" w:beforeAutospacing="1" w:after="100" w:afterAutospacing="1" w:line="240" w:lineRule="auto"/>
        <w:ind w:left="426" w:hanging="426"/>
        <w:rPr>
          <w:rFonts w:asciiTheme="minorHAnsi" w:hAnsiTheme="minorHAnsi" w:cstheme="minorHAnsi"/>
          <w:b/>
          <w:sz w:val="20"/>
        </w:rPr>
      </w:pPr>
      <w:r w:rsidRPr="00A44902">
        <w:rPr>
          <w:rFonts w:asciiTheme="minorHAnsi" w:hAnsiTheme="minorHAnsi" w:cstheme="minorHAnsi"/>
          <w:b/>
          <w:sz w:val="20"/>
        </w:rPr>
        <w:t xml:space="preserve">Cena brutto ................................. zł </w:t>
      </w:r>
      <w:r w:rsidRPr="00A44902">
        <w:rPr>
          <w:rFonts w:asciiTheme="minorHAnsi" w:hAnsiTheme="minorHAnsi" w:cstheme="minorHAnsi"/>
          <w:sz w:val="20"/>
        </w:rPr>
        <w:t>(słownie</w:t>
      </w:r>
      <w:r w:rsidRPr="00A44902">
        <w:rPr>
          <w:rFonts w:asciiTheme="minorHAnsi" w:hAnsiTheme="minorHAnsi" w:cstheme="minorHAnsi"/>
          <w:b/>
          <w:sz w:val="20"/>
        </w:rPr>
        <w:t xml:space="preserve"> </w:t>
      </w:r>
      <w:r w:rsidRPr="00A44902">
        <w:rPr>
          <w:rFonts w:asciiTheme="minorHAnsi" w:hAnsiTheme="minorHAnsi" w:cstheme="minorHAnsi"/>
          <w:sz w:val="20"/>
        </w:rPr>
        <w:t>...........................................)</w:t>
      </w:r>
    </w:p>
    <w:p w14:paraId="23EFAFCD" w14:textId="7BA5E62A" w:rsidR="005B4983" w:rsidRPr="002F74B7" w:rsidRDefault="005B4983" w:rsidP="003B6DFD">
      <w:pPr>
        <w:keepNext/>
        <w:spacing w:before="120" w:line="240" w:lineRule="auto"/>
        <w:jc w:val="left"/>
        <w:rPr>
          <w:rFonts w:asciiTheme="minorHAnsi" w:hAnsiTheme="minorHAnsi" w:cs="Arial"/>
          <w:b/>
          <w:bCs/>
          <w:color w:val="0000FF"/>
          <w:sz w:val="20"/>
          <w:lang w:eastAsia="pl-PL"/>
        </w:rPr>
      </w:pPr>
      <w:r w:rsidRPr="00A44902">
        <w:rPr>
          <w:rFonts w:asciiTheme="minorHAnsi" w:hAnsiTheme="minorHAnsi" w:cs="Arial"/>
          <w:b/>
          <w:bCs/>
          <w:color w:val="FF0000"/>
          <w:sz w:val="20"/>
          <w:lang w:eastAsia="pl-PL"/>
        </w:rPr>
        <w:t xml:space="preserve">Część 2 postępowania: </w:t>
      </w:r>
      <w:r w:rsidR="00C43D4B" w:rsidRPr="00A44902">
        <w:rPr>
          <w:rFonts w:asciiTheme="minorHAnsi" w:hAnsiTheme="minorHAnsi" w:cs="Arial"/>
          <w:b/>
          <w:bCs/>
          <w:color w:val="FF0000"/>
          <w:sz w:val="20"/>
          <w:lang w:eastAsia="pl-PL"/>
        </w:rPr>
        <w:t>Przebudowa linii nN ze stacji transformatorowej 15/0,4 kV „Płoskie 5”.</w:t>
      </w:r>
    </w:p>
    <w:p w14:paraId="73CFE72A" w14:textId="77777777" w:rsidR="007E7785" w:rsidRPr="00F71E5C" w:rsidRDefault="007E7785" w:rsidP="005B4983">
      <w:pPr>
        <w:pStyle w:val="Akapitzlist"/>
        <w:spacing w:before="120" w:after="100" w:afterAutospacing="1" w:line="240" w:lineRule="auto"/>
        <w:ind w:left="425" w:hanging="425"/>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09E4290D" w14:textId="77777777" w:rsidR="007E7785" w:rsidRDefault="007E7785" w:rsidP="007E7785">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10795B1" w14:textId="4CBA8E49" w:rsidR="007E7785" w:rsidRDefault="007E7785" w:rsidP="007E7785">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4EBC4D89" w14:textId="77777777" w:rsidR="007E7785" w:rsidRDefault="007E7785" w:rsidP="007E7785">
      <w:pPr>
        <w:pStyle w:val="Akapitzlist"/>
        <w:spacing w:before="100" w:beforeAutospacing="1" w:after="100" w:afterAutospacing="1" w:line="240" w:lineRule="auto"/>
        <w:ind w:left="426" w:hanging="426"/>
        <w:rPr>
          <w:rFonts w:asciiTheme="minorHAnsi" w:hAnsiTheme="minorHAnsi" w:cstheme="minorHAnsi"/>
          <w:sz w:val="20"/>
        </w:rPr>
      </w:pPr>
    </w:p>
    <w:p w14:paraId="239C2CBF" w14:textId="59BF1D77" w:rsidR="004725F9" w:rsidRPr="00A44902" w:rsidRDefault="004725F9" w:rsidP="004725F9">
      <w:pPr>
        <w:keepNext/>
        <w:spacing w:before="120" w:line="240" w:lineRule="auto"/>
        <w:jc w:val="left"/>
        <w:rPr>
          <w:rFonts w:asciiTheme="minorHAnsi" w:hAnsiTheme="minorHAnsi" w:cs="Arial"/>
          <w:b/>
          <w:bCs/>
          <w:color w:val="FF0000"/>
          <w:sz w:val="20"/>
          <w:lang w:eastAsia="pl-PL"/>
        </w:rPr>
      </w:pPr>
      <w:r w:rsidRPr="00A44902">
        <w:rPr>
          <w:rFonts w:asciiTheme="minorHAnsi" w:hAnsiTheme="minorHAnsi" w:cs="Arial"/>
          <w:b/>
          <w:bCs/>
          <w:color w:val="FF0000"/>
          <w:sz w:val="20"/>
          <w:lang w:eastAsia="pl-PL"/>
        </w:rPr>
        <w:t xml:space="preserve">Część </w:t>
      </w:r>
      <w:r w:rsidR="00711922" w:rsidRPr="00A44902">
        <w:rPr>
          <w:rFonts w:asciiTheme="minorHAnsi" w:hAnsiTheme="minorHAnsi" w:cs="Arial"/>
          <w:b/>
          <w:bCs/>
          <w:color w:val="FF0000"/>
          <w:sz w:val="20"/>
          <w:lang w:eastAsia="pl-PL"/>
        </w:rPr>
        <w:t>3</w:t>
      </w:r>
      <w:r w:rsidRPr="00A44902">
        <w:rPr>
          <w:rFonts w:asciiTheme="minorHAnsi" w:hAnsiTheme="minorHAnsi" w:cs="Arial"/>
          <w:b/>
          <w:bCs/>
          <w:color w:val="FF0000"/>
          <w:sz w:val="20"/>
          <w:lang w:eastAsia="pl-PL"/>
        </w:rPr>
        <w:t xml:space="preserve"> postępowania: Wymiana rozdzielnicy nN w stacji wnętrzowej 15/0,4kV „Przemyśl 148”.</w:t>
      </w:r>
    </w:p>
    <w:p w14:paraId="396D5D06" w14:textId="77777777" w:rsidR="004725F9" w:rsidRPr="004725F9" w:rsidRDefault="004725F9" w:rsidP="00843FEA">
      <w:pPr>
        <w:spacing w:before="120" w:line="240" w:lineRule="auto"/>
        <w:ind w:left="425" w:hanging="425"/>
        <w:rPr>
          <w:rFonts w:asciiTheme="minorHAnsi" w:hAnsiTheme="minorHAnsi" w:cstheme="minorHAnsi"/>
          <w:sz w:val="20"/>
        </w:rPr>
      </w:pPr>
      <w:r w:rsidRPr="004725F9">
        <w:rPr>
          <w:rFonts w:asciiTheme="minorHAnsi" w:hAnsiTheme="minorHAnsi" w:cstheme="minorHAnsi"/>
          <w:b/>
          <w:sz w:val="20"/>
        </w:rPr>
        <w:t>Cena netto</w:t>
      </w:r>
      <w:r w:rsidRPr="004725F9">
        <w:rPr>
          <w:rFonts w:asciiTheme="minorHAnsi" w:hAnsiTheme="minorHAnsi" w:cstheme="minorHAnsi"/>
          <w:sz w:val="20"/>
        </w:rPr>
        <w:t xml:space="preserve"> ..................................... </w:t>
      </w:r>
      <w:r w:rsidRPr="004725F9">
        <w:rPr>
          <w:rFonts w:asciiTheme="minorHAnsi" w:hAnsiTheme="minorHAnsi" w:cstheme="minorHAnsi"/>
          <w:b/>
          <w:sz w:val="20"/>
        </w:rPr>
        <w:t>zł</w:t>
      </w:r>
      <w:r w:rsidRPr="004725F9">
        <w:rPr>
          <w:rFonts w:asciiTheme="minorHAnsi" w:hAnsiTheme="minorHAnsi" w:cstheme="minorHAnsi"/>
          <w:sz w:val="20"/>
        </w:rPr>
        <w:t xml:space="preserve"> (słownie ........................................)</w:t>
      </w:r>
    </w:p>
    <w:p w14:paraId="33968D84" w14:textId="77777777" w:rsidR="004725F9" w:rsidRPr="004725F9" w:rsidRDefault="004725F9" w:rsidP="004725F9">
      <w:pPr>
        <w:spacing w:before="100" w:beforeAutospacing="1" w:after="100" w:afterAutospacing="1" w:line="240" w:lineRule="auto"/>
        <w:ind w:left="426" w:hanging="426"/>
        <w:contextualSpacing/>
        <w:rPr>
          <w:rFonts w:asciiTheme="minorHAnsi" w:hAnsiTheme="minorHAnsi" w:cstheme="minorHAnsi"/>
          <w:sz w:val="20"/>
        </w:rPr>
      </w:pPr>
      <w:r w:rsidRPr="004725F9">
        <w:rPr>
          <w:rFonts w:asciiTheme="minorHAnsi" w:hAnsiTheme="minorHAnsi" w:cstheme="minorHAnsi"/>
          <w:b/>
          <w:sz w:val="20"/>
        </w:rPr>
        <w:t>Wartość podatku VAT</w:t>
      </w:r>
      <w:r w:rsidRPr="004725F9">
        <w:rPr>
          <w:rFonts w:asciiTheme="minorHAnsi" w:hAnsiTheme="minorHAnsi" w:cstheme="minorHAnsi"/>
          <w:sz w:val="20"/>
        </w:rPr>
        <w:t xml:space="preserve"> .................. </w:t>
      </w:r>
      <w:r w:rsidRPr="004725F9">
        <w:rPr>
          <w:rFonts w:asciiTheme="minorHAnsi" w:hAnsiTheme="minorHAnsi" w:cstheme="minorHAnsi"/>
          <w:b/>
          <w:sz w:val="20"/>
        </w:rPr>
        <w:t>zł,</w:t>
      </w:r>
      <w:r w:rsidRPr="004725F9">
        <w:rPr>
          <w:rFonts w:asciiTheme="minorHAnsi" w:hAnsiTheme="minorHAnsi" w:cstheme="minorHAnsi"/>
          <w:sz w:val="20"/>
        </w:rPr>
        <w:t xml:space="preserve">   według stawki ……..…. %</w:t>
      </w:r>
    </w:p>
    <w:p w14:paraId="31BFCEBB" w14:textId="77777777" w:rsidR="004725F9" w:rsidRPr="004725F9" w:rsidRDefault="004725F9" w:rsidP="004725F9">
      <w:pPr>
        <w:spacing w:before="100" w:beforeAutospacing="1" w:after="100" w:afterAutospacing="1" w:line="240" w:lineRule="auto"/>
        <w:ind w:left="426" w:hanging="426"/>
        <w:contextualSpacing/>
        <w:rPr>
          <w:rFonts w:asciiTheme="minorHAnsi" w:hAnsiTheme="minorHAnsi" w:cstheme="minorHAnsi"/>
          <w:sz w:val="20"/>
        </w:rPr>
      </w:pPr>
      <w:r w:rsidRPr="004725F9">
        <w:rPr>
          <w:rFonts w:asciiTheme="minorHAnsi" w:hAnsiTheme="minorHAnsi" w:cstheme="minorHAnsi"/>
          <w:b/>
          <w:sz w:val="20"/>
        </w:rPr>
        <w:t>Cena brutto</w:t>
      </w:r>
      <w:r w:rsidRPr="004725F9">
        <w:rPr>
          <w:rFonts w:asciiTheme="minorHAnsi" w:hAnsiTheme="minorHAnsi" w:cstheme="minorHAnsi"/>
          <w:sz w:val="20"/>
        </w:rPr>
        <w:t xml:space="preserve"> ................................. </w:t>
      </w:r>
      <w:r w:rsidRPr="004725F9">
        <w:rPr>
          <w:rFonts w:asciiTheme="minorHAnsi" w:hAnsiTheme="minorHAnsi" w:cstheme="minorHAnsi"/>
          <w:b/>
          <w:sz w:val="20"/>
        </w:rPr>
        <w:t>zł</w:t>
      </w:r>
      <w:r w:rsidRPr="004725F9">
        <w:rPr>
          <w:rFonts w:asciiTheme="minorHAnsi" w:hAnsiTheme="minorHAnsi" w:cstheme="minorHAnsi"/>
          <w:sz w:val="20"/>
        </w:rPr>
        <w:t xml:space="preserve"> (słownie ...........................................)</w:t>
      </w:r>
    </w:p>
    <w:p w14:paraId="70C482BF" w14:textId="77777777" w:rsidR="004725F9" w:rsidRPr="00F71E5C" w:rsidRDefault="004725F9" w:rsidP="00405090">
      <w:pPr>
        <w:pStyle w:val="Akapitzlist"/>
        <w:spacing w:line="240" w:lineRule="auto"/>
        <w:ind w:left="425" w:hanging="425"/>
        <w:rPr>
          <w:rFonts w:asciiTheme="minorHAnsi" w:hAnsiTheme="minorHAnsi" w:cstheme="minorHAnsi"/>
          <w:sz w:val="20"/>
        </w:rPr>
      </w:pPr>
    </w:p>
    <w:p w14:paraId="678B9FDA" w14:textId="30189C73" w:rsidR="00305559" w:rsidRPr="00957482" w:rsidRDefault="00305559" w:rsidP="00957482">
      <w:pPr>
        <w:pStyle w:val="Akapitzlist"/>
        <w:numPr>
          <w:ilvl w:val="5"/>
          <w:numId w:val="26"/>
        </w:numPr>
        <w:spacing w:after="80" w:line="240" w:lineRule="exact"/>
        <w:ind w:left="0" w:hanging="284"/>
        <w:rPr>
          <w:rFonts w:asciiTheme="minorHAnsi" w:hAnsiTheme="minorHAnsi" w:cstheme="minorHAnsi"/>
          <w:b/>
          <w:sz w:val="20"/>
          <w:lang w:eastAsia="pl-PL"/>
        </w:rPr>
      </w:pPr>
      <w:r w:rsidRPr="00957482">
        <w:rPr>
          <w:rFonts w:asciiTheme="minorHAnsi" w:hAnsiTheme="minorHAnsi" w:cstheme="minorHAnsi"/>
          <w:b/>
          <w:sz w:val="20"/>
          <w:lang w:eastAsia="pl-PL"/>
        </w:rPr>
        <w:t>OŚWIADCZENIA I INFORMACJE:</w:t>
      </w:r>
    </w:p>
    <w:p w14:paraId="73BEE4C6" w14:textId="3231DF0E" w:rsidR="008E2ED1" w:rsidRPr="009C2468" w:rsidRDefault="00305559" w:rsidP="00957482">
      <w:pPr>
        <w:pStyle w:val="Akapitzlist"/>
        <w:spacing w:before="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04648400" w:rsidR="00D90DD6" w:rsidRPr="00405090" w:rsidRDefault="00D90DD6" w:rsidP="00D90DD6">
      <w:pPr>
        <w:pStyle w:val="Akapitzlist"/>
        <w:numPr>
          <w:ilvl w:val="3"/>
          <w:numId w:val="33"/>
        </w:numPr>
        <w:spacing w:line="240" w:lineRule="auto"/>
        <w:ind w:left="426" w:hanging="426"/>
        <w:rPr>
          <w:rFonts w:asciiTheme="minorHAnsi" w:hAnsiTheme="minorHAnsi" w:cstheme="minorHAnsi"/>
          <w:strike/>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 xml:space="preserve">powyżej </w:t>
      </w:r>
      <w:r w:rsidRPr="00405090">
        <w:rPr>
          <w:rFonts w:asciiTheme="minorHAnsi" w:hAnsiTheme="minorHAnsi" w:cstheme="minorHAnsi"/>
          <w:strike/>
          <w:sz w:val="20"/>
        </w:rPr>
        <w:t>zamierzamy</w:t>
      </w:r>
      <w:r w:rsidRPr="00D90DD6">
        <w:rPr>
          <w:rFonts w:asciiTheme="minorHAnsi" w:hAnsiTheme="minorHAnsi" w:cstheme="minorHAnsi"/>
          <w:sz w:val="20"/>
        </w:rPr>
        <w:t>/nie zamierzamy</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w:t>
      </w:r>
      <w:r w:rsidRPr="00405090">
        <w:rPr>
          <w:rFonts w:asciiTheme="minorHAnsi" w:hAnsiTheme="minorHAnsi" w:cstheme="minorHAnsi"/>
          <w:strike/>
          <w:sz w:val="20"/>
        </w:rPr>
        <w:t>następującego</w:t>
      </w:r>
      <w:r w:rsidRPr="00D90DD6">
        <w:rPr>
          <w:rFonts w:asciiTheme="minorHAnsi" w:hAnsiTheme="minorHAnsi" w:cstheme="minorHAnsi"/>
          <w:sz w:val="20"/>
        </w:rPr>
        <w:t xml:space="preserve"> podmiotu udostępniającego zasob</w:t>
      </w:r>
      <w:r w:rsidRPr="00D06B95">
        <w:rPr>
          <w:rFonts w:asciiTheme="minorHAnsi" w:hAnsiTheme="minorHAnsi" w:cstheme="minorHAnsi"/>
          <w:sz w:val="20"/>
        </w:rPr>
        <w:t>y</w:t>
      </w:r>
      <w:r w:rsidR="00F53370" w:rsidRPr="00405090">
        <w:rPr>
          <w:rFonts w:asciiTheme="minorHAnsi" w:hAnsiTheme="minorHAnsi" w:cstheme="minorHAnsi"/>
          <w:sz w:val="20"/>
        </w:rPr>
        <w:t>.</w:t>
      </w:r>
    </w:p>
    <w:p w14:paraId="4B748F54" w14:textId="69CFEB3C"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CE6BB3">
        <w:rPr>
          <w:rFonts w:asciiTheme="minorHAnsi" w:hAnsiTheme="minorHAnsi" w:cstheme="minorHAnsi"/>
          <w:sz w:val="20"/>
          <w:lang w:eastAsia="pl-PL"/>
        </w:rPr>
        <w:t>ppkt 1-4</w:t>
      </w:r>
      <w:r w:rsidR="000457BF">
        <w:rPr>
          <w:rFonts w:asciiTheme="minorHAnsi" w:hAnsiTheme="minorHAnsi" w:cstheme="minorHAnsi"/>
          <w:sz w:val="20"/>
          <w:lang w:eastAsia="pl-PL"/>
        </w:rPr>
        <w:t xml:space="preserve">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62D3642D"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D7195C"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A44902">
        <w:rPr>
          <w:rFonts w:asciiTheme="minorHAnsi" w:hAnsiTheme="minorHAnsi" w:cstheme="minorHAnsi"/>
          <w:color w:val="000000" w:themeColor="text1"/>
          <w:sz w:val="20"/>
          <w:lang w:eastAsia="pl-PL"/>
        </w:rPr>
        <w:t>Oświadczamy, że dołożymy należyte</w:t>
      </w:r>
      <w:r w:rsidR="002034B7" w:rsidRPr="00A44902">
        <w:rPr>
          <w:rFonts w:asciiTheme="minorHAnsi" w:hAnsiTheme="minorHAnsi" w:cstheme="minorHAnsi"/>
          <w:color w:val="000000" w:themeColor="text1"/>
          <w:sz w:val="20"/>
          <w:lang w:eastAsia="pl-PL"/>
        </w:rPr>
        <w:t>j</w:t>
      </w:r>
      <w:r w:rsidR="00AA2A98" w:rsidRPr="00A44902">
        <w:rPr>
          <w:rFonts w:asciiTheme="minorHAnsi" w:hAnsiTheme="minorHAnsi" w:cstheme="minorHAnsi"/>
          <w:color w:val="000000" w:themeColor="text1"/>
          <w:sz w:val="20"/>
          <w:lang w:eastAsia="pl-PL"/>
        </w:rPr>
        <w:t xml:space="preserve"> staranności, aby nasi pracownicy, współpracownicy, podwykonawcy lub  osoby, przy pomocy, których będziemy </w:t>
      </w:r>
      <w:r w:rsidR="00AA2A98" w:rsidRPr="00050548">
        <w:rPr>
          <w:rFonts w:asciiTheme="minorHAnsi" w:hAnsiTheme="minorHAnsi" w:cstheme="minorHAnsi"/>
          <w:sz w:val="20"/>
          <w:lang w:eastAsia="pl-PL"/>
        </w:rPr>
        <w:t>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24FF3311"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sidRPr="003B0FB4">
        <w:rPr>
          <w:rFonts w:asciiTheme="minorHAnsi" w:hAnsiTheme="minorHAnsi" w:cstheme="minorHAnsi"/>
          <w:sz w:val="20"/>
        </w:rPr>
        <w:t xml:space="preserve">: </w:t>
      </w:r>
    </w:p>
    <w:p w14:paraId="48C5FB6A" w14:textId="6BF68D6A" w:rsidR="003B0FB4" w:rsidRDefault="00A44902" w:rsidP="00CE6BB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D24C3">
            <w:rPr>
              <w:rFonts w:ascii="MS Gothic" w:eastAsia="MS Gothic" w:hAnsi="MS Gothic" w:cstheme="minorHAnsi" w:hint="eastAsia"/>
              <w:sz w:val="20"/>
            </w:rPr>
            <w:t>☐</w:t>
          </w:r>
        </w:sdtContent>
      </w:sdt>
      <w:r w:rsidR="003B0FB4" w:rsidRPr="009C2468">
        <w:rPr>
          <w:rFonts w:asciiTheme="minorHAnsi" w:hAnsiTheme="minorHAnsi" w:cstheme="minorHAnsi"/>
          <w:sz w:val="20"/>
        </w:rPr>
        <w:tab/>
        <w:t>Przedmiot zamówienia wykonamy siłami własnymi;</w:t>
      </w:r>
    </w:p>
    <w:p w14:paraId="3B4680EA" w14:textId="6AAF0FEC" w:rsidR="003D24C3" w:rsidRDefault="00A44902" w:rsidP="003D24C3">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D24C3">
            <w:rPr>
              <w:rFonts w:ascii="MS Gothic" w:eastAsia="MS Gothic" w:hAnsi="MS Gothic" w:cstheme="minorHAnsi" w:hint="eastAsia"/>
              <w:sz w:val="20"/>
            </w:rPr>
            <w:t>☐</w:t>
          </w:r>
        </w:sdtContent>
      </w:sdt>
      <w:r w:rsidR="003D24C3" w:rsidRPr="003D24C3">
        <w:rPr>
          <w:rFonts w:asciiTheme="minorHAnsi" w:hAnsiTheme="minorHAnsi" w:cstheme="minorHAnsi"/>
          <w:sz w:val="20"/>
        </w:rPr>
        <w:tab/>
        <w:t>Powierzymy następującym podwykonawcom realizację następujących części:</w:t>
      </w:r>
    </w:p>
    <w:tbl>
      <w:tblPr>
        <w:tblStyle w:val="Tabela-Siatka7"/>
        <w:tblW w:w="9489" w:type="dxa"/>
        <w:jc w:val="center"/>
        <w:tblLook w:val="04A0" w:firstRow="1" w:lastRow="0" w:firstColumn="1" w:lastColumn="0" w:noHBand="0" w:noVBand="1"/>
      </w:tblPr>
      <w:tblGrid>
        <w:gridCol w:w="480"/>
        <w:gridCol w:w="1761"/>
        <w:gridCol w:w="1762"/>
        <w:gridCol w:w="2474"/>
        <w:gridCol w:w="3012"/>
      </w:tblGrid>
      <w:tr w:rsidR="00997DE1" w:rsidRPr="00997DE1" w14:paraId="48316E93" w14:textId="77777777" w:rsidTr="00997DE1">
        <w:trPr>
          <w:jc w:val="center"/>
        </w:trPr>
        <w:tc>
          <w:tcPr>
            <w:tcW w:w="480" w:type="dxa"/>
            <w:shd w:val="clear" w:color="auto" w:fill="F2F2F2" w:themeFill="background1" w:themeFillShade="F2"/>
          </w:tcPr>
          <w:p w14:paraId="5D97CD97" w14:textId="77777777" w:rsidR="00997DE1" w:rsidRPr="00997DE1" w:rsidRDefault="00997DE1" w:rsidP="00997DE1">
            <w:pPr>
              <w:spacing w:line="240" w:lineRule="exact"/>
              <w:ind w:right="-284"/>
              <w:jc w:val="left"/>
              <w:rPr>
                <w:rFonts w:asciiTheme="minorHAnsi" w:hAnsiTheme="minorHAnsi" w:cstheme="minorHAnsi"/>
                <w:sz w:val="22"/>
                <w:lang w:eastAsia="en-US"/>
              </w:rPr>
            </w:pPr>
            <w:r w:rsidRPr="00997DE1">
              <w:rPr>
                <w:rFonts w:asciiTheme="minorHAnsi" w:hAnsiTheme="minorHAnsi" w:cstheme="minorHAnsi"/>
                <w:sz w:val="22"/>
                <w:lang w:eastAsia="en-US"/>
              </w:rPr>
              <w:t>Lp.</w:t>
            </w:r>
          </w:p>
        </w:tc>
        <w:tc>
          <w:tcPr>
            <w:tcW w:w="1761" w:type="dxa"/>
            <w:shd w:val="clear" w:color="auto" w:fill="F2F2F2" w:themeFill="background1" w:themeFillShade="F2"/>
          </w:tcPr>
          <w:p w14:paraId="2D79FE34" w14:textId="77777777" w:rsidR="00997DE1" w:rsidRPr="00997DE1" w:rsidRDefault="00997DE1" w:rsidP="00997DE1">
            <w:pPr>
              <w:spacing w:line="240" w:lineRule="exact"/>
              <w:ind w:right="-284"/>
              <w:jc w:val="center"/>
              <w:rPr>
                <w:rFonts w:asciiTheme="minorHAnsi" w:hAnsiTheme="minorHAnsi" w:cstheme="minorHAnsi"/>
              </w:rPr>
            </w:pPr>
          </w:p>
        </w:tc>
        <w:tc>
          <w:tcPr>
            <w:tcW w:w="1762" w:type="dxa"/>
            <w:shd w:val="clear" w:color="auto" w:fill="F2F2F2" w:themeFill="background1" w:themeFillShade="F2"/>
          </w:tcPr>
          <w:p w14:paraId="2D740F48" w14:textId="0F7242D1" w:rsidR="00997DE1" w:rsidRPr="00997DE1" w:rsidRDefault="00997DE1" w:rsidP="00997DE1">
            <w:pPr>
              <w:spacing w:line="240" w:lineRule="exact"/>
              <w:ind w:right="-284"/>
              <w:jc w:val="center"/>
              <w:rPr>
                <w:rFonts w:asciiTheme="minorHAnsi" w:hAnsiTheme="minorHAnsi" w:cstheme="minorHAnsi"/>
              </w:rPr>
            </w:pPr>
          </w:p>
        </w:tc>
        <w:tc>
          <w:tcPr>
            <w:tcW w:w="2474" w:type="dxa"/>
            <w:shd w:val="clear" w:color="auto" w:fill="F2F2F2" w:themeFill="background1" w:themeFillShade="F2"/>
          </w:tcPr>
          <w:p w14:paraId="23B71171" w14:textId="461BA41F" w:rsidR="00997DE1" w:rsidRPr="00997DE1" w:rsidRDefault="00997DE1" w:rsidP="00997DE1">
            <w:pPr>
              <w:spacing w:line="240" w:lineRule="exact"/>
              <w:ind w:right="-284"/>
              <w:jc w:val="center"/>
              <w:rPr>
                <w:rFonts w:asciiTheme="minorHAnsi" w:hAnsiTheme="minorHAnsi" w:cstheme="minorHAnsi"/>
                <w:sz w:val="22"/>
                <w:lang w:eastAsia="en-US"/>
              </w:rPr>
            </w:pPr>
            <w:r w:rsidRPr="00997DE1">
              <w:rPr>
                <w:rFonts w:asciiTheme="minorHAnsi" w:hAnsiTheme="minorHAnsi" w:cstheme="minorHAnsi"/>
                <w:sz w:val="22"/>
                <w:lang w:eastAsia="en-US"/>
              </w:rPr>
              <w:t>Nazwa i adres podwykonawcy</w:t>
            </w:r>
          </w:p>
        </w:tc>
        <w:tc>
          <w:tcPr>
            <w:tcW w:w="3012" w:type="dxa"/>
            <w:shd w:val="clear" w:color="auto" w:fill="F2F2F2" w:themeFill="background1" w:themeFillShade="F2"/>
          </w:tcPr>
          <w:p w14:paraId="4124F1FE" w14:textId="77777777" w:rsidR="00997DE1" w:rsidRPr="00997DE1" w:rsidRDefault="00997DE1" w:rsidP="00997DE1">
            <w:pPr>
              <w:spacing w:line="240" w:lineRule="exact"/>
              <w:ind w:right="-284"/>
              <w:jc w:val="center"/>
              <w:rPr>
                <w:rFonts w:asciiTheme="minorHAnsi" w:hAnsiTheme="minorHAnsi" w:cstheme="minorHAnsi"/>
                <w:sz w:val="22"/>
                <w:lang w:eastAsia="en-US"/>
              </w:rPr>
            </w:pPr>
            <w:r w:rsidRPr="00997DE1">
              <w:rPr>
                <w:rFonts w:asciiTheme="minorHAnsi" w:hAnsiTheme="minorHAnsi" w:cstheme="minorHAnsi"/>
                <w:sz w:val="22"/>
                <w:lang w:eastAsia="en-US"/>
              </w:rPr>
              <w:t>Zakres zamówienia, który</w:t>
            </w:r>
          </w:p>
          <w:p w14:paraId="4164843A" w14:textId="77777777" w:rsidR="00997DE1" w:rsidRPr="00997DE1" w:rsidRDefault="00997DE1" w:rsidP="00997DE1">
            <w:pPr>
              <w:spacing w:line="240" w:lineRule="exact"/>
              <w:ind w:right="-284"/>
              <w:jc w:val="center"/>
              <w:rPr>
                <w:rFonts w:asciiTheme="minorHAnsi" w:hAnsiTheme="minorHAnsi" w:cstheme="minorHAnsi"/>
                <w:sz w:val="22"/>
                <w:lang w:eastAsia="en-US"/>
              </w:rPr>
            </w:pPr>
            <w:r w:rsidRPr="00997DE1">
              <w:rPr>
                <w:rFonts w:asciiTheme="minorHAnsi" w:hAnsiTheme="minorHAnsi" w:cstheme="minorHAnsi"/>
                <w:sz w:val="22"/>
                <w:lang w:eastAsia="en-US"/>
              </w:rPr>
              <w:t>zostanie powierzony podwykonawcy</w:t>
            </w:r>
          </w:p>
        </w:tc>
      </w:tr>
      <w:tr w:rsidR="00997DE1" w:rsidRPr="00997DE1" w14:paraId="7F75437A" w14:textId="77777777" w:rsidTr="00997DE1">
        <w:trPr>
          <w:jc w:val="center"/>
        </w:trPr>
        <w:tc>
          <w:tcPr>
            <w:tcW w:w="480" w:type="dxa"/>
          </w:tcPr>
          <w:p w14:paraId="2B6BDE83"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c>
          <w:tcPr>
            <w:tcW w:w="1761" w:type="dxa"/>
          </w:tcPr>
          <w:p w14:paraId="489F817E" w14:textId="77777777" w:rsidR="00997DE1" w:rsidRPr="00997DE1" w:rsidRDefault="00997DE1" w:rsidP="00997DE1">
            <w:pPr>
              <w:spacing w:line="240" w:lineRule="exact"/>
              <w:ind w:right="-284"/>
              <w:jc w:val="center"/>
              <w:rPr>
                <w:rFonts w:asciiTheme="minorHAnsi" w:hAnsiTheme="minorHAnsi" w:cstheme="minorHAnsi"/>
              </w:rPr>
            </w:pPr>
          </w:p>
        </w:tc>
        <w:tc>
          <w:tcPr>
            <w:tcW w:w="1762" w:type="dxa"/>
          </w:tcPr>
          <w:p w14:paraId="0270A5DE" w14:textId="3C19E629" w:rsidR="00997DE1" w:rsidRPr="00997DE1" w:rsidRDefault="00997DE1" w:rsidP="00997DE1">
            <w:pPr>
              <w:spacing w:line="240" w:lineRule="exact"/>
              <w:ind w:right="-284"/>
              <w:jc w:val="center"/>
              <w:rPr>
                <w:rFonts w:asciiTheme="minorHAnsi" w:hAnsiTheme="minorHAnsi" w:cstheme="minorHAnsi"/>
              </w:rPr>
            </w:pPr>
          </w:p>
        </w:tc>
        <w:tc>
          <w:tcPr>
            <w:tcW w:w="2474" w:type="dxa"/>
          </w:tcPr>
          <w:p w14:paraId="64440AA6" w14:textId="587B04B6" w:rsidR="00997DE1" w:rsidRPr="00997DE1" w:rsidRDefault="00997DE1" w:rsidP="00997DE1">
            <w:pPr>
              <w:spacing w:line="240" w:lineRule="exact"/>
              <w:ind w:right="-284"/>
              <w:jc w:val="center"/>
              <w:rPr>
                <w:rFonts w:asciiTheme="minorHAnsi" w:hAnsiTheme="minorHAnsi" w:cstheme="minorHAnsi"/>
                <w:sz w:val="22"/>
                <w:lang w:eastAsia="en-US"/>
              </w:rPr>
            </w:pPr>
          </w:p>
        </w:tc>
        <w:tc>
          <w:tcPr>
            <w:tcW w:w="3012" w:type="dxa"/>
          </w:tcPr>
          <w:p w14:paraId="215971F3"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r>
      <w:tr w:rsidR="00997DE1" w:rsidRPr="00997DE1" w14:paraId="2F257D09" w14:textId="77777777" w:rsidTr="00997DE1">
        <w:trPr>
          <w:jc w:val="center"/>
        </w:trPr>
        <w:tc>
          <w:tcPr>
            <w:tcW w:w="480" w:type="dxa"/>
          </w:tcPr>
          <w:p w14:paraId="50AA951B"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c>
          <w:tcPr>
            <w:tcW w:w="1761" w:type="dxa"/>
          </w:tcPr>
          <w:p w14:paraId="3502CCE2" w14:textId="77777777" w:rsidR="00997DE1" w:rsidRPr="00997DE1" w:rsidRDefault="00997DE1" w:rsidP="00997DE1">
            <w:pPr>
              <w:spacing w:line="240" w:lineRule="exact"/>
              <w:ind w:right="-284"/>
              <w:jc w:val="center"/>
              <w:rPr>
                <w:rFonts w:asciiTheme="minorHAnsi" w:hAnsiTheme="minorHAnsi" w:cstheme="minorHAnsi"/>
              </w:rPr>
            </w:pPr>
          </w:p>
        </w:tc>
        <w:tc>
          <w:tcPr>
            <w:tcW w:w="1762" w:type="dxa"/>
          </w:tcPr>
          <w:p w14:paraId="7DFC751B" w14:textId="2A37AD5F" w:rsidR="00997DE1" w:rsidRPr="00997DE1" w:rsidRDefault="00997DE1" w:rsidP="00997DE1">
            <w:pPr>
              <w:spacing w:line="240" w:lineRule="exact"/>
              <w:ind w:right="-284"/>
              <w:jc w:val="center"/>
              <w:rPr>
                <w:rFonts w:asciiTheme="minorHAnsi" w:hAnsiTheme="minorHAnsi" w:cstheme="minorHAnsi"/>
              </w:rPr>
            </w:pPr>
          </w:p>
        </w:tc>
        <w:tc>
          <w:tcPr>
            <w:tcW w:w="2474" w:type="dxa"/>
          </w:tcPr>
          <w:p w14:paraId="3B271B54" w14:textId="3697F0C5" w:rsidR="00997DE1" w:rsidRPr="00997DE1" w:rsidRDefault="00997DE1" w:rsidP="00997DE1">
            <w:pPr>
              <w:spacing w:line="240" w:lineRule="exact"/>
              <w:ind w:right="-284"/>
              <w:jc w:val="center"/>
              <w:rPr>
                <w:rFonts w:asciiTheme="minorHAnsi" w:hAnsiTheme="minorHAnsi" w:cstheme="minorHAnsi"/>
                <w:sz w:val="22"/>
                <w:lang w:eastAsia="en-US"/>
              </w:rPr>
            </w:pPr>
          </w:p>
        </w:tc>
        <w:tc>
          <w:tcPr>
            <w:tcW w:w="3012" w:type="dxa"/>
          </w:tcPr>
          <w:p w14:paraId="66503C48" w14:textId="77777777" w:rsidR="00997DE1" w:rsidRPr="00997DE1" w:rsidRDefault="00997DE1" w:rsidP="00997DE1">
            <w:pPr>
              <w:spacing w:line="240" w:lineRule="exact"/>
              <w:ind w:right="-284"/>
              <w:jc w:val="center"/>
              <w:rPr>
                <w:rFonts w:asciiTheme="minorHAnsi" w:hAnsiTheme="minorHAnsi" w:cstheme="minorHAnsi"/>
                <w:sz w:val="22"/>
                <w:lang w:eastAsia="en-US"/>
              </w:rPr>
            </w:pPr>
          </w:p>
        </w:tc>
      </w:tr>
    </w:tbl>
    <w:p w14:paraId="71658FC4" w14:textId="77777777" w:rsidR="00CE6BB3" w:rsidRPr="009B6BFA" w:rsidRDefault="00CE6BB3" w:rsidP="00CE6BB3">
      <w:pPr>
        <w:pStyle w:val="Akapitzlist"/>
        <w:numPr>
          <w:ilvl w:val="3"/>
          <w:numId w:val="33"/>
        </w:numPr>
        <w:spacing w:before="120" w:line="240" w:lineRule="auto"/>
        <w:ind w:left="426" w:hanging="426"/>
        <w:rPr>
          <w:rFonts w:asciiTheme="minorHAnsi" w:hAnsiTheme="minorHAnsi" w:cstheme="minorHAnsi"/>
          <w:sz w:val="20"/>
          <w:lang w:eastAsia="pl-PL"/>
        </w:rPr>
      </w:pPr>
      <w:r w:rsidRPr="009B6BFA">
        <w:rPr>
          <w:rFonts w:asciiTheme="minorHAnsi" w:hAnsiTheme="minorHAnsi" w:cstheme="minorHAnsi"/>
          <w:iCs/>
          <w:sz w:val="20"/>
        </w:rPr>
        <w:t>Wybór naszej Oferty</w:t>
      </w:r>
      <w:r w:rsidRPr="009B6BFA">
        <w:rPr>
          <w:rFonts w:asciiTheme="minorHAnsi" w:hAnsiTheme="minorHAnsi" w:cstheme="minorHAnsi"/>
          <w:iCs/>
          <w:sz w:val="20"/>
          <w:vertAlign w:val="superscript"/>
        </w:rPr>
        <w:footnoteReference w:id="6"/>
      </w:r>
      <w:r w:rsidRPr="009B6BFA">
        <w:rPr>
          <w:rFonts w:asciiTheme="minorHAnsi" w:hAnsiTheme="minorHAnsi" w:cstheme="minorHAnsi"/>
          <w:iCs/>
          <w:sz w:val="20"/>
        </w:rPr>
        <w:t xml:space="preserve"> [ </w:t>
      </w:r>
      <w:r w:rsidRPr="00997DE1">
        <w:rPr>
          <w:rFonts w:asciiTheme="minorHAnsi" w:hAnsiTheme="minorHAnsi" w:cstheme="minorHAnsi"/>
          <w:iCs/>
          <w:sz w:val="20"/>
        </w:rPr>
        <w:t>dotyczy wykonawców zagranicznych]:</w:t>
      </w:r>
    </w:p>
    <w:p w14:paraId="604947B0" w14:textId="77777777" w:rsidR="00CE6BB3" w:rsidRPr="009B6BFA" w:rsidRDefault="00CE6BB3" w:rsidP="00CE6BB3">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nie 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w:t>
      </w:r>
    </w:p>
    <w:p w14:paraId="4B826F25" w14:textId="78C7A5BD" w:rsidR="00CE6BB3" w:rsidRPr="00CE6BB3" w:rsidRDefault="00CE6BB3" w:rsidP="00CE6BB3">
      <w:pPr>
        <w:spacing w:line="240" w:lineRule="exact"/>
        <w:ind w:left="709" w:hanging="283"/>
        <w:rPr>
          <w:rFonts w:asciiTheme="minorHAnsi" w:hAnsiTheme="minorHAnsi" w:cstheme="minorHAnsi"/>
          <w:iCs/>
          <w:sz w:val="20"/>
        </w:rPr>
      </w:pPr>
      <w:r w:rsidRPr="009B6BFA">
        <w:rPr>
          <w:rFonts w:ascii="Segoe UI Symbol" w:hAnsi="Segoe UI Symbol" w:cs="Segoe UI Symbol"/>
          <w:iCs/>
          <w:sz w:val="20"/>
        </w:rPr>
        <w:t>☐</w:t>
      </w:r>
      <w:r w:rsidRPr="009B6BFA">
        <w:rPr>
          <w:rFonts w:asciiTheme="minorHAnsi" w:hAnsiTheme="minorHAnsi" w:cstheme="minorHAnsi"/>
          <w:iCs/>
          <w:sz w:val="20"/>
        </w:rPr>
        <w:t xml:space="preserve">  </w:t>
      </w:r>
      <w:r w:rsidRPr="009B6BFA">
        <w:rPr>
          <w:rFonts w:asciiTheme="minorHAnsi" w:hAnsiTheme="minorHAnsi" w:cstheme="minorHAnsi"/>
          <w:iCs/>
          <w:sz w:val="20"/>
        </w:rPr>
        <w:tab/>
        <w:t>b</w:t>
      </w:r>
      <w:r w:rsidRPr="009B6BFA">
        <w:rPr>
          <w:rFonts w:asciiTheme="minorHAnsi" w:hAnsiTheme="minorHAnsi" w:cs="Calibri"/>
          <w:iCs/>
          <w:sz w:val="20"/>
        </w:rPr>
        <w:t>ę</w:t>
      </w:r>
      <w:r w:rsidRPr="009B6BFA">
        <w:rPr>
          <w:rFonts w:asciiTheme="minorHAnsi" w:hAnsiTheme="minorHAnsi" w:cstheme="minorHAnsi"/>
          <w:iCs/>
          <w:sz w:val="20"/>
        </w:rPr>
        <w:t>dzie prowadzi</w:t>
      </w:r>
      <w:r w:rsidRPr="009B6BFA">
        <w:rPr>
          <w:rFonts w:asciiTheme="minorHAnsi" w:hAnsiTheme="minorHAnsi" w:cs="Calibri"/>
          <w:iCs/>
          <w:sz w:val="20"/>
        </w:rPr>
        <w:t>ć</w:t>
      </w:r>
      <w:r w:rsidRPr="009B6BFA">
        <w:rPr>
          <w:rFonts w:asciiTheme="minorHAnsi" w:hAnsiTheme="minorHAnsi" w:cstheme="minorHAnsi"/>
          <w:iCs/>
          <w:sz w:val="20"/>
        </w:rPr>
        <w:t xml:space="preserve"> do powstania u Zamawiaj</w:t>
      </w:r>
      <w:r w:rsidRPr="009B6BFA">
        <w:rPr>
          <w:rFonts w:asciiTheme="minorHAnsi" w:hAnsiTheme="minorHAnsi" w:cs="Calibri"/>
          <w:iCs/>
          <w:sz w:val="20"/>
        </w:rPr>
        <w:t>ą</w:t>
      </w:r>
      <w:r w:rsidRPr="009B6BFA">
        <w:rPr>
          <w:rFonts w:asciiTheme="minorHAnsi" w:hAnsiTheme="minorHAnsi" w:cstheme="minorHAnsi"/>
          <w:iCs/>
          <w:sz w:val="20"/>
        </w:rPr>
        <w:t>cego obowi</w:t>
      </w:r>
      <w:r w:rsidRPr="009B6BFA">
        <w:rPr>
          <w:rFonts w:asciiTheme="minorHAnsi" w:hAnsiTheme="minorHAnsi" w:cs="Calibri"/>
          <w:iCs/>
          <w:sz w:val="20"/>
        </w:rPr>
        <w:t>ą</w:t>
      </w:r>
      <w:r w:rsidRPr="009B6BFA">
        <w:rPr>
          <w:rFonts w:asciiTheme="minorHAnsi" w:hAnsiTheme="minorHAnsi" w:cstheme="minorHAnsi"/>
          <w:iCs/>
          <w:sz w:val="20"/>
        </w:rPr>
        <w:t>zku podatkowego. Wskazujemy nazw</w:t>
      </w:r>
      <w:r w:rsidRPr="009B6BFA">
        <w:rPr>
          <w:rFonts w:asciiTheme="minorHAnsi" w:hAnsiTheme="minorHAnsi" w:cs="Calibri"/>
          <w:iCs/>
          <w:sz w:val="20"/>
        </w:rPr>
        <w:t>ę</w:t>
      </w:r>
      <w:r w:rsidRPr="009B6BFA">
        <w:rPr>
          <w:rFonts w:asciiTheme="minorHAnsi" w:hAnsiTheme="minorHAnsi" w:cstheme="minorHAnsi"/>
          <w:iCs/>
          <w:sz w:val="20"/>
        </w:rPr>
        <w:t xml:space="preserve"> (rodzaj) towaru lub us</w:t>
      </w:r>
      <w:r w:rsidRPr="009B6BFA">
        <w:rPr>
          <w:rFonts w:asciiTheme="minorHAnsi" w:hAnsiTheme="minorHAnsi" w:cs="Calibri"/>
          <w:iCs/>
          <w:sz w:val="20"/>
        </w:rPr>
        <w:t>ł</w:t>
      </w:r>
      <w:r w:rsidRPr="009B6BFA">
        <w:rPr>
          <w:rFonts w:asciiTheme="minorHAnsi" w:hAnsiTheme="minorHAnsi" w:cstheme="minorHAnsi"/>
          <w:iCs/>
          <w:sz w:val="20"/>
        </w:rPr>
        <w:t>ugi, kt</w:t>
      </w:r>
      <w:r w:rsidRPr="009B6BFA">
        <w:rPr>
          <w:rFonts w:asciiTheme="minorHAnsi" w:hAnsiTheme="minorHAnsi" w:cs="Calibri"/>
          <w:iCs/>
          <w:sz w:val="20"/>
        </w:rPr>
        <w:t>ó</w:t>
      </w:r>
      <w:r w:rsidRPr="009B6BFA">
        <w:rPr>
          <w:rFonts w:asciiTheme="minorHAnsi" w:hAnsiTheme="minorHAnsi" w:cstheme="minorHAnsi"/>
          <w:iCs/>
          <w:sz w:val="20"/>
        </w:rPr>
        <w:t>rych dostawa lub świadczenie będzie prowadzić do jego powstania, ich wartość bez kwoty podatku oraz stawkę podatku, która zgodnie z wiedzą Wykonawcy, będzie miała za</w:t>
      </w:r>
      <w:r w:rsidR="00355A46">
        <w:rPr>
          <w:rFonts w:asciiTheme="minorHAnsi" w:hAnsiTheme="minorHAnsi" w:cstheme="minorHAnsi"/>
          <w:iCs/>
          <w:sz w:val="20"/>
        </w:rPr>
        <w:t xml:space="preserve">stosowanie: </w:t>
      </w:r>
      <w:r w:rsidR="006C0C08" w:rsidRPr="006C0C08">
        <w:rPr>
          <w:rFonts w:asciiTheme="minorHAnsi" w:hAnsiTheme="minorHAnsi" w:cstheme="minorHAnsi"/>
          <w:iCs/>
          <w:sz w:val="20"/>
        </w:rPr>
        <w:t>…......................................................................................................................</w:t>
      </w:r>
    </w:p>
    <w:p w14:paraId="432BEEFA" w14:textId="090CCF89"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254A786" w14:textId="57CE0EA2" w:rsidR="003B0FB4" w:rsidRDefault="00A44902"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A44902">
        <w:rPr>
          <w:rFonts w:asciiTheme="minorHAnsi" w:hAnsiTheme="minorHAnsi" w:cstheme="minorHAnsi"/>
          <w:b/>
          <w:sz w:val="20"/>
          <w:lang w:eastAsia="pl-PL"/>
        </w:rPr>
        <w:t xml:space="preserve">Wadium o wartości 15 000 </w:t>
      </w:r>
      <w:r w:rsidR="003B0FB4" w:rsidRPr="00A44902">
        <w:rPr>
          <w:rFonts w:asciiTheme="minorHAnsi" w:hAnsiTheme="minorHAnsi" w:cstheme="minorHAnsi"/>
          <w:b/>
          <w:sz w:val="20"/>
          <w:lang w:eastAsia="pl-PL"/>
        </w:rPr>
        <w:t xml:space="preserve">zł </w:t>
      </w:r>
      <w:r w:rsidRPr="00A44902">
        <w:rPr>
          <w:rFonts w:asciiTheme="minorHAnsi" w:hAnsiTheme="minorHAnsi" w:cstheme="minorHAnsi"/>
          <w:b/>
          <w:sz w:val="20"/>
          <w:lang w:eastAsia="pl-PL"/>
        </w:rPr>
        <w:t xml:space="preserve">dla części 1 postępowania </w:t>
      </w:r>
      <w:r w:rsidR="003B0FB4" w:rsidRPr="004712E4">
        <w:rPr>
          <w:rFonts w:asciiTheme="minorHAnsi" w:hAnsiTheme="minorHAnsi" w:cstheme="minorHAnsi"/>
          <w:sz w:val="20"/>
          <w:lang w:eastAsia="pl-PL"/>
        </w:rPr>
        <w:t>zostało wniesione w formie …............</w:t>
      </w:r>
      <w:r>
        <w:rPr>
          <w:rFonts w:asciiTheme="minorHAnsi" w:hAnsiTheme="minorHAnsi" w:cstheme="minorHAnsi"/>
          <w:sz w:val="20"/>
          <w:lang w:eastAsia="pl-PL"/>
        </w:rPr>
        <w:t>.............................</w:t>
      </w:r>
    </w:p>
    <w:p w14:paraId="17144DD9" w14:textId="571E16E5" w:rsidR="00A44902" w:rsidRPr="004712E4" w:rsidRDefault="00A44902" w:rsidP="00A44902">
      <w:pPr>
        <w:pStyle w:val="Akapitzlist"/>
        <w:spacing w:before="120" w:line="240" w:lineRule="auto"/>
        <w:ind w:left="426"/>
        <w:rPr>
          <w:rFonts w:asciiTheme="minorHAnsi" w:hAnsiTheme="minorHAnsi" w:cstheme="minorHAnsi"/>
          <w:sz w:val="20"/>
          <w:lang w:eastAsia="pl-PL"/>
        </w:rPr>
      </w:pPr>
      <w:r w:rsidRPr="00A44902">
        <w:rPr>
          <w:rFonts w:asciiTheme="minorHAnsi" w:hAnsiTheme="minorHAnsi" w:cstheme="minorHAnsi"/>
          <w:b/>
          <w:sz w:val="20"/>
          <w:lang w:eastAsia="pl-PL"/>
        </w:rPr>
        <w:t>Wadium o wartości 17 000 zł dla części 2 postępowania</w:t>
      </w:r>
      <w:r w:rsidRPr="00A44902">
        <w:rPr>
          <w:rFonts w:asciiTheme="minorHAnsi" w:hAnsiTheme="minorHAnsi" w:cstheme="minorHAnsi"/>
          <w:sz w:val="20"/>
          <w:lang w:eastAsia="pl-PL"/>
        </w:rPr>
        <w:t xml:space="preserve"> zostało wniesione w formie ….........................................</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A39D78E"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F53370">
        <w:rPr>
          <w:rFonts w:asciiTheme="minorHAnsi" w:hAnsiTheme="minorHAnsi" w:cstheme="minorHAnsi"/>
          <w:sz w:val="20"/>
          <w:lang w:eastAsia="pl-PL"/>
        </w:rPr>
        <w:t>4</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8"/>
      </w:r>
    </w:p>
    <w:p w14:paraId="78F61C9C" w14:textId="180F6CC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F53370">
        <w:rPr>
          <w:rFonts w:asciiTheme="minorHAnsi" w:hAnsiTheme="minorHAnsi" w:cstheme="minorHAnsi"/>
          <w:sz w:val="20"/>
        </w:rPr>
        <w:t>4</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A44902"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A44902"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6B4EFC01"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w:t>
      </w:r>
      <w:r w:rsidR="00B951D3">
        <w:rPr>
          <w:rFonts w:asciiTheme="minorHAnsi" w:hAnsiTheme="minorHAnsi" w:cstheme="minorHAnsi"/>
          <w:sz w:val="20"/>
          <w:lang w:eastAsia="pl-PL"/>
        </w:rPr>
        <w:t>niniejszym</w:t>
      </w:r>
      <w:r w:rsidR="00B951D3" w:rsidRPr="003B0FB4">
        <w:rPr>
          <w:rFonts w:asciiTheme="minorHAnsi" w:hAnsiTheme="minorHAnsi" w:cstheme="minorHAnsi"/>
          <w:sz w:val="20"/>
          <w:lang w:eastAsia="pl-PL"/>
        </w:rPr>
        <w:t xml:space="preserve"> </w:t>
      </w:r>
      <w:r w:rsidRPr="003B0FB4">
        <w:rPr>
          <w:rFonts w:asciiTheme="minorHAnsi" w:hAnsiTheme="minorHAnsi" w:cstheme="minorHAnsi"/>
          <w:sz w:val="20"/>
          <w:lang w:eastAsia="pl-PL"/>
        </w:rPr>
        <w:t xml:space="preserve">postępowaniem </w:t>
      </w:r>
      <w:r w:rsidR="00B951D3">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040DD6F6" w14:textId="77777777" w:rsidR="00A44902" w:rsidRDefault="00A44902" w:rsidP="003A228E">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p>
    <w:p w14:paraId="64A665F4" w14:textId="77777777" w:rsidR="00A44902" w:rsidRDefault="00A44902" w:rsidP="003A228E">
      <w:pPr>
        <w:spacing w:after="80" w:line="240" w:lineRule="exact"/>
        <w:ind w:left="4690" w:right="-993" w:firstLine="708"/>
        <w:rPr>
          <w:rFonts w:asciiTheme="minorHAnsi" w:hAnsiTheme="minorHAnsi" w:cstheme="minorHAnsi"/>
          <w:sz w:val="16"/>
          <w:szCs w:val="16"/>
        </w:rPr>
      </w:pPr>
    </w:p>
    <w:p w14:paraId="0E6673F1" w14:textId="77777777" w:rsidR="00A44902" w:rsidRDefault="00A44902" w:rsidP="003A228E">
      <w:pPr>
        <w:spacing w:after="80" w:line="240" w:lineRule="exact"/>
        <w:ind w:left="4690" w:right="-993" w:firstLine="708"/>
        <w:rPr>
          <w:rFonts w:asciiTheme="minorHAnsi" w:hAnsiTheme="minorHAnsi" w:cstheme="minorHAnsi"/>
          <w:sz w:val="16"/>
          <w:szCs w:val="16"/>
        </w:rPr>
      </w:pPr>
    </w:p>
    <w:p w14:paraId="7A6347FC" w14:textId="77777777" w:rsidR="00A44902" w:rsidRDefault="00A44902" w:rsidP="003A228E">
      <w:pPr>
        <w:spacing w:after="80" w:line="240" w:lineRule="exact"/>
        <w:ind w:left="4690" w:right="-993" w:firstLine="708"/>
        <w:rPr>
          <w:rFonts w:asciiTheme="minorHAnsi" w:hAnsiTheme="minorHAnsi" w:cstheme="minorHAnsi"/>
          <w:sz w:val="16"/>
          <w:szCs w:val="16"/>
        </w:rPr>
      </w:pPr>
    </w:p>
    <w:p w14:paraId="647D4824" w14:textId="0B7AA046"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6" w:name="_GoBack"/>
      <w:bookmarkEnd w:id="6"/>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2547D9" w14:textId="072342F0" w:rsidR="00E54F13" w:rsidRPr="009C2468" w:rsidRDefault="00625A19" w:rsidP="00405090">
      <w:pPr>
        <w:ind w:left="5398" w:right="68" w:hanging="153"/>
        <w:jc w:val="center"/>
        <w:rPr>
          <w:rFonts w:asciiTheme="minorHAnsi" w:hAnsiTheme="minorHAnsi" w:cstheme="minorHAnsi"/>
          <w:sz w:val="20"/>
        </w:r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t>
      </w:r>
      <w:r w:rsidR="00F53370">
        <w:rPr>
          <w:rFonts w:asciiTheme="minorHAnsi" w:hAnsiTheme="minorHAnsi" w:cstheme="minorHAnsi"/>
          <w:i/>
          <w:sz w:val="16"/>
          <w:szCs w:val="16"/>
        </w:rPr>
        <w:t>wcy</w:t>
      </w:r>
      <w:bookmarkEnd w:id="3"/>
      <w:bookmarkEnd w:id="4"/>
      <w:bookmarkEnd w:id="5"/>
    </w:p>
    <w:sectPr w:rsidR="00E54F13" w:rsidRPr="009C2468" w:rsidSect="00697A82">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5494B9" w14:textId="77777777" w:rsidR="00C83CCA" w:rsidRDefault="00C83CCA" w:rsidP="005D45F2">
      <w:pPr>
        <w:spacing w:line="240" w:lineRule="auto"/>
      </w:pPr>
      <w:r>
        <w:separator/>
      </w:r>
    </w:p>
  </w:endnote>
  <w:endnote w:type="continuationSeparator" w:id="0">
    <w:p w14:paraId="704F1F38" w14:textId="77777777" w:rsidR="00C83CCA" w:rsidRDefault="00C83CCA" w:rsidP="005D45F2">
      <w:pPr>
        <w:spacing w:line="240" w:lineRule="auto"/>
      </w:pPr>
      <w:r>
        <w:continuationSeparator/>
      </w:r>
    </w:p>
  </w:endnote>
  <w:endnote w:type="continuationNotice" w:id="1">
    <w:p w14:paraId="5799396A" w14:textId="77777777" w:rsidR="00C83CCA" w:rsidRDefault="00C83CC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352548C"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A44902">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A44902">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3F8C2" w14:textId="77777777" w:rsidR="00C83CCA" w:rsidRDefault="00C83CCA" w:rsidP="005D45F2">
      <w:pPr>
        <w:spacing w:line="240" w:lineRule="auto"/>
      </w:pPr>
      <w:r>
        <w:separator/>
      </w:r>
    </w:p>
  </w:footnote>
  <w:footnote w:type="continuationSeparator" w:id="0">
    <w:p w14:paraId="1EAFA759" w14:textId="77777777" w:rsidR="00C83CCA" w:rsidRDefault="00C83CCA" w:rsidP="005D45F2">
      <w:pPr>
        <w:spacing w:line="240" w:lineRule="auto"/>
      </w:pPr>
      <w:r>
        <w:continuationSeparator/>
      </w:r>
    </w:p>
  </w:footnote>
  <w:footnote w:type="continuationNotice" w:id="1">
    <w:p w14:paraId="2FE4699B" w14:textId="77777777" w:rsidR="00C83CCA" w:rsidRDefault="00C83CCA">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28F6EB7B"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r w:rsidR="006559F7">
        <w:rPr>
          <w:rFonts w:asciiTheme="minorHAnsi" w:hAnsiTheme="minorHAnsi" w:cstheme="minorHAnsi"/>
          <w:sz w:val="16"/>
          <w:szCs w:val="16"/>
        </w:rPr>
        <w:t xml:space="preserve"> </w:t>
      </w:r>
      <w:r w:rsidR="006559F7" w:rsidRPr="006559F7">
        <w:rPr>
          <w:rFonts w:asciiTheme="minorHAnsi" w:hAnsiTheme="minorHAnsi" w:cstheme="minorHAnsi"/>
          <w:sz w:val="16"/>
          <w:szCs w:val="16"/>
        </w:rPr>
        <w:t>Zamawiający dopuszcza składanie ofert na wybrane części.</w:t>
      </w:r>
    </w:p>
  </w:footnote>
  <w:footnote w:id="4">
    <w:p w14:paraId="25AA02E5" w14:textId="2CCE396B" w:rsidR="00D90DD6" w:rsidRPr="001A6201" w:rsidRDefault="00D90DD6" w:rsidP="00A553F8">
      <w:pPr>
        <w:pStyle w:val="Tekstprzypisudolnego"/>
        <w:ind w:right="-567"/>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00A553F8">
        <w:rPr>
          <w:rFonts w:asciiTheme="minorHAnsi" w:hAnsiTheme="minorHAnsi" w:cstheme="minorHAnsi"/>
          <w:sz w:val="16"/>
          <w:szCs w:val="16"/>
        </w:rPr>
        <w:t>Wskazać</w:t>
      </w:r>
      <w:r>
        <w:rPr>
          <w:rFonts w:asciiTheme="minorHAnsi" w:hAnsiTheme="minorHAnsi" w:cstheme="minorHAnsi"/>
          <w:sz w:val="16"/>
          <w:szCs w:val="16"/>
        </w:rPr>
        <w:t xml:space="preserve"> właściwe</w:t>
      </w:r>
      <w:r w:rsidRPr="003D4E66">
        <w:rPr>
          <w:rFonts w:asciiTheme="minorHAnsi" w:hAnsiTheme="minorHAnsi" w:cstheme="minorHAnsi"/>
          <w:sz w:val="16"/>
          <w:szCs w:val="16"/>
        </w:rPr>
        <w:t xml:space="preserve">. </w:t>
      </w:r>
      <w:r w:rsidR="00A553F8" w:rsidRPr="003F2EF3">
        <w:rPr>
          <w:rFonts w:cs="Calibri"/>
          <w:sz w:val="14"/>
          <w:szCs w:val="16"/>
        </w:rPr>
        <w:t xml:space="preserve">Brak </w:t>
      </w:r>
      <w:r w:rsidR="00A553F8">
        <w:rPr>
          <w:rFonts w:cs="Calibri"/>
          <w:sz w:val="14"/>
          <w:szCs w:val="16"/>
        </w:rPr>
        <w:t>wskazania</w:t>
      </w:r>
      <w:r w:rsidR="00A553F8" w:rsidRPr="003F2EF3">
        <w:rPr>
          <w:rFonts w:cs="Calibri"/>
          <w:sz w:val="14"/>
          <w:szCs w:val="16"/>
        </w:rPr>
        <w:t xml:space="preserve"> będzie rozumian</w:t>
      </w:r>
      <w:r w:rsidR="00A553F8">
        <w:rPr>
          <w:rFonts w:cs="Calibri"/>
          <w:sz w:val="14"/>
          <w:szCs w:val="16"/>
        </w:rPr>
        <w:t>e</w:t>
      </w:r>
      <w:r w:rsidR="00A553F8" w:rsidRPr="003F2EF3">
        <w:rPr>
          <w:rFonts w:cs="Calibri"/>
          <w:sz w:val="14"/>
          <w:szCs w:val="16"/>
        </w:rPr>
        <w:t xml:space="preserve"> jako </w:t>
      </w:r>
      <w:r w:rsidR="00A553F8">
        <w:rPr>
          <w:rFonts w:cs="Calibri"/>
          <w:sz w:val="14"/>
          <w:szCs w:val="16"/>
        </w:rPr>
        <w:t>brak polegania na zasobach podmiotów udostepniających zasoby</w:t>
      </w:r>
    </w:p>
  </w:footnote>
  <w:footnote w:id="5">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6">
    <w:p w14:paraId="7B7FE229" w14:textId="77777777" w:rsidR="00CE6BB3" w:rsidRPr="003F2EF3" w:rsidRDefault="00CE6BB3" w:rsidP="00CE6BB3">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7">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986E209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DD4F7F8">
      <w:start w:val="1"/>
      <w:numFmt w:val="decimal"/>
      <w:lvlText w:val="%4."/>
      <w:lvlJc w:val="left"/>
      <w:pPr>
        <w:ind w:left="2880" w:hanging="360"/>
      </w:pPr>
      <w:rPr>
        <w:b/>
        <w:strike w:val="0"/>
        <w:color w:val="000000" w:themeColor="text1"/>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3200"/>
    <w:rsid w:val="00034EA9"/>
    <w:rsid w:val="000355FE"/>
    <w:rsid w:val="00037046"/>
    <w:rsid w:val="00037372"/>
    <w:rsid w:val="00040816"/>
    <w:rsid w:val="00041330"/>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0CE3"/>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436C"/>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676"/>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E791C"/>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E79"/>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3F9"/>
    <w:rsid w:val="00146EB0"/>
    <w:rsid w:val="00147D0E"/>
    <w:rsid w:val="00152170"/>
    <w:rsid w:val="00152C87"/>
    <w:rsid w:val="001551EC"/>
    <w:rsid w:val="00156501"/>
    <w:rsid w:val="00156681"/>
    <w:rsid w:val="00156D27"/>
    <w:rsid w:val="0015798F"/>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8AD"/>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481"/>
    <w:rsid w:val="00237D9B"/>
    <w:rsid w:val="00237F61"/>
    <w:rsid w:val="00240A71"/>
    <w:rsid w:val="0024193A"/>
    <w:rsid w:val="002429A3"/>
    <w:rsid w:val="002431B7"/>
    <w:rsid w:val="00243B5E"/>
    <w:rsid w:val="00244213"/>
    <w:rsid w:val="00247E07"/>
    <w:rsid w:val="002503FB"/>
    <w:rsid w:val="00251358"/>
    <w:rsid w:val="0025142D"/>
    <w:rsid w:val="00251562"/>
    <w:rsid w:val="002523BA"/>
    <w:rsid w:val="00252C3A"/>
    <w:rsid w:val="0025492F"/>
    <w:rsid w:val="00256C94"/>
    <w:rsid w:val="0025760A"/>
    <w:rsid w:val="00257C8B"/>
    <w:rsid w:val="00260716"/>
    <w:rsid w:val="00261294"/>
    <w:rsid w:val="00261457"/>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08A6"/>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C7816"/>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4B7"/>
    <w:rsid w:val="002F7FC6"/>
    <w:rsid w:val="00300C15"/>
    <w:rsid w:val="00301966"/>
    <w:rsid w:val="0030265A"/>
    <w:rsid w:val="0030450E"/>
    <w:rsid w:val="00305559"/>
    <w:rsid w:val="00306A0D"/>
    <w:rsid w:val="00311086"/>
    <w:rsid w:val="00312DDC"/>
    <w:rsid w:val="00312E60"/>
    <w:rsid w:val="00315A97"/>
    <w:rsid w:val="00315D82"/>
    <w:rsid w:val="00315F10"/>
    <w:rsid w:val="0031608E"/>
    <w:rsid w:val="00317DAA"/>
    <w:rsid w:val="00320018"/>
    <w:rsid w:val="00320639"/>
    <w:rsid w:val="003206E7"/>
    <w:rsid w:val="00320C65"/>
    <w:rsid w:val="003235BC"/>
    <w:rsid w:val="00323B18"/>
    <w:rsid w:val="00324A15"/>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5A46"/>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6DFD"/>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24C3"/>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090"/>
    <w:rsid w:val="00405DE5"/>
    <w:rsid w:val="00406521"/>
    <w:rsid w:val="00406AFD"/>
    <w:rsid w:val="00406DC9"/>
    <w:rsid w:val="00406F15"/>
    <w:rsid w:val="00406FC0"/>
    <w:rsid w:val="004076B4"/>
    <w:rsid w:val="004105AC"/>
    <w:rsid w:val="00410DDB"/>
    <w:rsid w:val="004136FD"/>
    <w:rsid w:val="004159A3"/>
    <w:rsid w:val="00415E2A"/>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39F7"/>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418"/>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12E4"/>
    <w:rsid w:val="004725F9"/>
    <w:rsid w:val="004753CF"/>
    <w:rsid w:val="00475678"/>
    <w:rsid w:val="00475EE8"/>
    <w:rsid w:val="00477CE6"/>
    <w:rsid w:val="0048016F"/>
    <w:rsid w:val="004801AE"/>
    <w:rsid w:val="00481127"/>
    <w:rsid w:val="00482F55"/>
    <w:rsid w:val="00483F99"/>
    <w:rsid w:val="00484B03"/>
    <w:rsid w:val="004865BA"/>
    <w:rsid w:val="00486AA2"/>
    <w:rsid w:val="004876E8"/>
    <w:rsid w:val="00491D11"/>
    <w:rsid w:val="00492BB7"/>
    <w:rsid w:val="00493371"/>
    <w:rsid w:val="004938F9"/>
    <w:rsid w:val="00494EFF"/>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386A"/>
    <w:rsid w:val="004B3D41"/>
    <w:rsid w:val="004B46F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495"/>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1914"/>
    <w:rsid w:val="005826C4"/>
    <w:rsid w:val="00584298"/>
    <w:rsid w:val="00584B9B"/>
    <w:rsid w:val="00585C30"/>
    <w:rsid w:val="00586AD2"/>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983"/>
    <w:rsid w:val="005B5364"/>
    <w:rsid w:val="005B564B"/>
    <w:rsid w:val="005B67E8"/>
    <w:rsid w:val="005B6844"/>
    <w:rsid w:val="005C00F0"/>
    <w:rsid w:val="005C33AF"/>
    <w:rsid w:val="005C3C6B"/>
    <w:rsid w:val="005C3C8C"/>
    <w:rsid w:val="005C3F25"/>
    <w:rsid w:val="005C42EB"/>
    <w:rsid w:val="005C4E0D"/>
    <w:rsid w:val="005C539B"/>
    <w:rsid w:val="005C5F00"/>
    <w:rsid w:val="005C6383"/>
    <w:rsid w:val="005C63AC"/>
    <w:rsid w:val="005C6ADA"/>
    <w:rsid w:val="005D0601"/>
    <w:rsid w:val="005D0ADE"/>
    <w:rsid w:val="005D0B43"/>
    <w:rsid w:val="005D0BDF"/>
    <w:rsid w:val="005D1713"/>
    <w:rsid w:val="005D2E91"/>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306"/>
    <w:rsid w:val="00637937"/>
    <w:rsid w:val="006379C7"/>
    <w:rsid w:val="006409FB"/>
    <w:rsid w:val="00640BB4"/>
    <w:rsid w:val="00642325"/>
    <w:rsid w:val="00642F6C"/>
    <w:rsid w:val="00645264"/>
    <w:rsid w:val="00647D80"/>
    <w:rsid w:val="00647F6F"/>
    <w:rsid w:val="00650D4E"/>
    <w:rsid w:val="00651531"/>
    <w:rsid w:val="006522AA"/>
    <w:rsid w:val="006526D0"/>
    <w:rsid w:val="00653775"/>
    <w:rsid w:val="006559F7"/>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4AB4"/>
    <w:rsid w:val="00685D80"/>
    <w:rsid w:val="0068701F"/>
    <w:rsid w:val="006904B1"/>
    <w:rsid w:val="00690ABB"/>
    <w:rsid w:val="00690B08"/>
    <w:rsid w:val="00692750"/>
    <w:rsid w:val="00693223"/>
    <w:rsid w:val="00694C81"/>
    <w:rsid w:val="00694D89"/>
    <w:rsid w:val="00696CA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0C08"/>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1922"/>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3EA"/>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785"/>
    <w:rsid w:val="007E7928"/>
    <w:rsid w:val="007F0873"/>
    <w:rsid w:val="007F1603"/>
    <w:rsid w:val="007F1C0F"/>
    <w:rsid w:val="007F2AA0"/>
    <w:rsid w:val="007F40CD"/>
    <w:rsid w:val="007F4C9D"/>
    <w:rsid w:val="007F4E94"/>
    <w:rsid w:val="007F62EC"/>
    <w:rsid w:val="007F638E"/>
    <w:rsid w:val="007F6B0C"/>
    <w:rsid w:val="007F7ABD"/>
    <w:rsid w:val="007F7D83"/>
    <w:rsid w:val="007F7FAE"/>
    <w:rsid w:val="00800894"/>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3FEA"/>
    <w:rsid w:val="008444AC"/>
    <w:rsid w:val="00844668"/>
    <w:rsid w:val="00846F65"/>
    <w:rsid w:val="008501B3"/>
    <w:rsid w:val="00850E6C"/>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64A0"/>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177"/>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482"/>
    <w:rsid w:val="00957FC5"/>
    <w:rsid w:val="00960B3C"/>
    <w:rsid w:val="009617A1"/>
    <w:rsid w:val="00961F49"/>
    <w:rsid w:val="0096219F"/>
    <w:rsid w:val="00962CF2"/>
    <w:rsid w:val="00963D10"/>
    <w:rsid w:val="009652A5"/>
    <w:rsid w:val="00965894"/>
    <w:rsid w:val="00965E9F"/>
    <w:rsid w:val="00967830"/>
    <w:rsid w:val="00971275"/>
    <w:rsid w:val="00972D6D"/>
    <w:rsid w:val="00974970"/>
    <w:rsid w:val="00974C8E"/>
    <w:rsid w:val="009750A4"/>
    <w:rsid w:val="00975F9C"/>
    <w:rsid w:val="00976509"/>
    <w:rsid w:val="00976A42"/>
    <w:rsid w:val="009806B2"/>
    <w:rsid w:val="00980847"/>
    <w:rsid w:val="00980F00"/>
    <w:rsid w:val="00983139"/>
    <w:rsid w:val="009837AF"/>
    <w:rsid w:val="00983C65"/>
    <w:rsid w:val="00983FC2"/>
    <w:rsid w:val="009844AA"/>
    <w:rsid w:val="00984522"/>
    <w:rsid w:val="00984679"/>
    <w:rsid w:val="00984CA9"/>
    <w:rsid w:val="00984EAA"/>
    <w:rsid w:val="00985740"/>
    <w:rsid w:val="00987184"/>
    <w:rsid w:val="0099018F"/>
    <w:rsid w:val="00990713"/>
    <w:rsid w:val="00990788"/>
    <w:rsid w:val="00990A1A"/>
    <w:rsid w:val="009926F6"/>
    <w:rsid w:val="009932FA"/>
    <w:rsid w:val="0099333A"/>
    <w:rsid w:val="0099536B"/>
    <w:rsid w:val="00995376"/>
    <w:rsid w:val="0099629E"/>
    <w:rsid w:val="009970B3"/>
    <w:rsid w:val="00997312"/>
    <w:rsid w:val="00997B8A"/>
    <w:rsid w:val="00997DE1"/>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41A"/>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206E"/>
    <w:rsid w:val="00A13754"/>
    <w:rsid w:val="00A140BD"/>
    <w:rsid w:val="00A140ED"/>
    <w:rsid w:val="00A1498F"/>
    <w:rsid w:val="00A161D4"/>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902"/>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A53"/>
    <w:rsid w:val="00B134FE"/>
    <w:rsid w:val="00B1379F"/>
    <w:rsid w:val="00B149BC"/>
    <w:rsid w:val="00B17784"/>
    <w:rsid w:val="00B2044B"/>
    <w:rsid w:val="00B21DA7"/>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5868"/>
    <w:rsid w:val="00B6676F"/>
    <w:rsid w:val="00B66E2A"/>
    <w:rsid w:val="00B7051A"/>
    <w:rsid w:val="00B71FEB"/>
    <w:rsid w:val="00B72243"/>
    <w:rsid w:val="00B726F6"/>
    <w:rsid w:val="00B74D71"/>
    <w:rsid w:val="00B7528D"/>
    <w:rsid w:val="00B758CD"/>
    <w:rsid w:val="00B769EC"/>
    <w:rsid w:val="00B775CA"/>
    <w:rsid w:val="00B77E21"/>
    <w:rsid w:val="00B802E5"/>
    <w:rsid w:val="00B80916"/>
    <w:rsid w:val="00B8172A"/>
    <w:rsid w:val="00B81F8B"/>
    <w:rsid w:val="00B82529"/>
    <w:rsid w:val="00B83DE1"/>
    <w:rsid w:val="00B8423E"/>
    <w:rsid w:val="00B84A9C"/>
    <w:rsid w:val="00B84E14"/>
    <w:rsid w:val="00B85550"/>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11F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BF7BCD"/>
    <w:rsid w:val="00C00E88"/>
    <w:rsid w:val="00C00EBB"/>
    <w:rsid w:val="00C0130D"/>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3D4B"/>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2B87"/>
    <w:rsid w:val="00C83CCA"/>
    <w:rsid w:val="00C83D64"/>
    <w:rsid w:val="00C85974"/>
    <w:rsid w:val="00C86447"/>
    <w:rsid w:val="00C90E3A"/>
    <w:rsid w:val="00C91A89"/>
    <w:rsid w:val="00C91C07"/>
    <w:rsid w:val="00C9338E"/>
    <w:rsid w:val="00C935C9"/>
    <w:rsid w:val="00C95D0C"/>
    <w:rsid w:val="00C96013"/>
    <w:rsid w:val="00C9604E"/>
    <w:rsid w:val="00C96299"/>
    <w:rsid w:val="00C9667E"/>
    <w:rsid w:val="00C96846"/>
    <w:rsid w:val="00C96AC0"/>
    <w:rsid w:val="00CA024C"/>
    <w:rsid w:val="00CA0344"/>
    <w:rsid w:val="00CA077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6BB3"/>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4F0F"/>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66A"/>
    <w:rsid w:val="00DB5FB1"/>
    <w:rsid w:val="00DB770A"/>
    <w:rsid w:val="00DB7B05"/>
    <w:rsid w:val="00DC0C8F"/>
    <w:rsid w:val="00DC2F73"/>
    <w:rsid w:val="00DC3D3D"/>
    <w:rsid w:val="00DC5743"/>
    <w:rsid w:val="00DC62F7"/>
    <w:rsid w:val="00DC6B9F"/>
    <w:rsid w:val="00DC767D"/>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39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B5A"/>
    <w:rsid w:val="00EA7FF5"/>
    <w:rsid w:val="00EB2AE6"/>
    <w:rsid w:val="00EB2BDF"/>
    <w:rsid w:val="00EB2EEA"/>
    <w:rsid w:val="00EB38D9"/>
    <w:rsid w:val="00EB4337"/>
    <w:rsid w:val="00EB46E6"/>
    <w:rsid w:val="00EB63D0"/>
    <w:rsid w:val="00EB66DA"/>
    <w:rsid w:val="00EB6C76"/>
    <w:rsid w:val="00EB7095"/>
    <w:rsid w:val="00EB7128"/>
    <w:rsid w:val="00EB72F9"/>
    <w:rsid w:val="00EB739E"/>
    <w:rsid w:val="00EB7DF6"/>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0857"/>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3C7"/>
    <w:rsid w:val="00F4374C"/>
    <w:rsid w:val="00F45369"/>
    <w:rsid w:val="00F46A13"/>
    <w:rsid w:val="00F4741D"/>
    <w:rsid w:val="00F508FA"/>
    <w:rsid w:val="00F520D4"/>
    <w:rsid w:val="00F53370"/>
    <w:rsid w:val="00F53652"/>
    <w:rsid w:val="00F54082"/>
    <w:rsid w:val="00F54319"/>
    <w:rsid w:val="00F54C53"/>
    <w:rsid w:val="00F54D85"/>
    <w:rsid w:val="00F551FF"/>
    <w:rsid w:val="00F55438"/>
    <w:rsid w:val="00F55B73"/>
    <w:rsid w:val="00F573BB"/>
    <w:rsid w:val="00F57DBA"/>
    <w:rsid w:val="00F605F4"/>
    <w:rsid w:val="00F6105D"/>
    <w:rsid w:val="00F63757"/>
    <w:rsid w:val="00F63AB4"/>
    <w:rsid w:val="00F63D3D"/>
    <w:rsid w:val="00F64782"/>
    <w:rsid w:val="00F648C2"/>
    <w:rsid w:val="00F64D74"/>
    <w:rsid w:val="00F65D57"/>
    <w:rsid w:val="00F67DBF"/>
    <w:rsid w:val="00F70A1E"/>
    <w:rsid w:val="00F716EE"/>
    <w:rsid w:val="00F71E5C"/>
    <w:rsid w:val="00F73977"/>
    <w:rsid w:val="00F74F88"/>
    <w:rsid w:val="00F76DD4"/>
    <w:rsid w:val="00F7707F"/>
    <w:rsid w:val="00F771CD"/>
    <w:rsid w:val="00F77482"/>
    <w:rsid w:val="00F777F3"/>
    <w:rsid w:val="00F81659"/>
    <w:rsid w:val="00F8167B"/>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493D"/>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 w:val="00FF7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498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customStyle="1" w:styleId="Tabela-Siatka7">
    <w:name w:val="Tabela - Siatka7"/>
    <w:basedOn w:val="Standardowy"/>
    <w:next w:val="Tabela-Siatka"/>
    <w:uiPriority w:val="59"/>
    <w:rsid w:val="00997D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3 do SWZ Formularz Oferty.docx</dmsv2BaseFileName>
    <dmsv2BaseDisplayName xmlns="http://schemas.microsoft.com/sharepoint/v3">Zał 3 do SWZ Formularz Oferty</dmsv2BaseDisplayName>
    <dmsv2SWPP2ObjectNumber xmlns="http://schemas.microsoft.com/sharepoint/v3" xsi:nil="true"/>
    <dmsv2SWPP2SumMD5 xmlns="http://schemas.microsoft.com/sharepoint/v3">ed26f4ab491e86c5980b61fbb29ce68f</dmsv2SWPP2SumMD5>
    <dmsv2BaseMoved xmlns="http://schemas.microsoft.com/sharepoint/v3">false</dmsv2BaseMoved>
    <dmsv2BaseIsSensitive xmlns="http://schemas.microsoft.com/sharepoint/v3">true</dmsv2BaseIsSensitive>
    <dmsv2SWPP2IDSWPP2 xmlns="http://schemas.microsoft.com/sharepoint/v3">659992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20950785</dmsv2BaseClientSystemDocumentID>
    <dmsv2BaseModifiedByID xmlns="http://schemas.microsoft.com/sharepoint/v3">12004121</dmsv2BaseModifiedByID>
    <dmsv2BaseCreatedByID xmlns="http://schemas.microsoft.com/sharepoint/v3">12004121</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AEASQFSYQUA4-1784930391-14465</_dlc_DocId>
    <_dlc_DocIdUrl xmlns="a19cb1c7-c5c7-46d4-85ae-d83685407bba">
      <Url>https://swpp2.dms.gkpge.pl/sites/32/_layouts/15/DocIdRedir.aspx?ID=AEASQFSYQUA4-1784930391-14465</Url>
      <Description>AEASQFSYQUA4-1784930391-14465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2D83A137-7337-422F-90D1-4EF3534BA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64F6AE9C-7B90-4299-862A-DF88AD70C5FB}">
  <ds:schemaRefs>
    <ds:schemaRef ds:uri="http://schemas.microsoft.com/sharepoint/events"/>
  </ds:schemaRefs>
</ds:datastoreItem>
</file>

<file path=customXml/itemProps6.xml><?xml version="1.0" encoding="utf-8"?>
<ds:datastoreItem xmlns:ds="http://schemas.openxmlformats.org/officeDocument/2006/customXml" ds:itemID="{C12E48E7-4586-4146-BF86-ED415C7DA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3</Pages>
  <Words>1350</Words>
  <Characters>8106</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Swatowska Beata [PGE Dystr. O.Zamość]</cp:lastModifiedBy>
  <cp:revision>60</cp:revision>
  <cp:lastPrinted>2021-03-08T07:37:00Z</cp:lastPrinted>
  <dcterms:created xsi:type="dcterms:W3CDTF">2022-12-21T11:51:00Z</dcterms:created>
  <dcterms:modified xsi:type="dcterms:W3CDTF">2024-10-31T12:10:00Z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520b318c-b960-4e66-8c09-10eb217810d8</vt:lpwstr>
  </property>
</Properties>
</file>