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3DD7B4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942DE2"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9163048" w14:textId="402D9D01" w:rsidR="006B56FD" w:rsidRDefault="006B56FD" w:rsidP="006D6DE9">
            <w:pPr>
              <w:spacing w:before="120" w:after="120" w:line="240" w:lineRule="auto"/>
              <w:contextualSpacing/>
              <w:jc w:val="center"/>
              <w:rPr>
                <w:rFonts w:asciiTheme="minorHAnsi" w:eastAsia="Calibri" w:hAnsiTheme="minorHAnsi" w:cstheme="minorHAnsi"/>
                <w:color w:val="000000"/>
              </w:rPr>
            </w:pPr>
            <w:r w:rsidRPr="006B56FD">
              <w:rPr>
                <w:rFonts w:asciiTheme="minorHAnsi" w:eastAsia="Calibri" w:hAnsiTheme="minorHAnsi" w:cstheme="minorHAnsi"/>
                <w:b/>
              </w:rPr>
              <w:t xml:space="preserve">PGE Dystrybucja S.A. Oddział </w:t>
            </w:r>
            <w:r w:rsidR="0076570E" w:rsidRPr="00100A1F">
              <w:rPr>
                <w:rFonts w:asciiTheme="minorHAnsi" w:eastAsia="Calibri" w:hAnsiTheme="minorHAnsi" w:cstheme="minorHAnsi"/>
                <w:b/>
              </w:rPr>
              <w:t>Zamość</w:t>
            </w:r>
          </w:p>
          <w:p w14:paraId="3AE0544E" w14:textId="077B0F37" w:rsidR="007D799C" w:rsidRPr="006D6DE9" w:rsidRDefault="00100A1F" w:rsidP="006D6DE9">
            <w:pPr>
              <w:spacing w:before="120" w:after="120" w:line="240" w:lineRule="auto"/>
              <w:contextualSpacing/>
              <w:jc w:val="center"/>
              <w:rPr>
                <w:rFonts w:asciiTheme="minorHAnsi" w:eastAsiaTheme="majorEastAsia" w:hAnsiTheme="minorHAnsi" w:cstheme="minorHAnsi"/>
                <w:b/>
                <w:i/>
                <w:iCs/>
              </w:rPr>
            </w:pPr>
            <w:r>
              <w:rPr>
                <w:rFonts w:asciiTheme="minorHAnsi" w:eastAsia="Calibri" w:hAnsiTheme="minorHAnsi" w:cstheme="minorHAnsi"/>
                <w:b/>
                <w:color w:val="000000"/>
              </w:rPr>
              <w:t>ul. Koźmiana 1</w:t>
            </w:r>
            <w:r w:rsidR="007D799C" w:rsidRPr="006D6DE9">
              <w:rPr>
                <w:rFonts w:asciiTheme="minorHAnsi" w:eastAsia="Calibri" w:hAnsiTheme="minorHAnsi" w:cstheme="minorHAnsi"/>
                <w:b/>
                <w:color w:val="000000"/>
              </w:rPr>
              <w:t>,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3207839E"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7AFCFAF4" w14:textId="452C5B73" w:rsidR="008E6050" w:rsidRPr="008E6050" w:rsidRDefault="008D5ACE" w:rsidP="008E6050">
      <w:pPr>
        <w:pStyle w:val="Akapitzlist"/>
        <w:numPr>
          <w:ilvl w:val="1"/>
          <w:numId w:val="11"/>
        </w:numPr>
        <w:tabs>
          <w:tab w:val="clear" w:pos="567"/>
        </w:tabs>
        <w:spacing w:before="120" w:line="276" w:lineRule="auto"/>
        <w:ind w:left="-141" w:hanging="284"/>
        <w:outlineLvl w:val="0"/>
        <w:rPr>
          <w:rFonts w:asciiTheme="minorHAnsi" w:hAnsiTheme="minorHAnsi" w:cstheme="minorHAnsi"/>
          <w:b/>
          <w:bCs/>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EC6131">
        <w:rPr>
          <w:rFonts w:asciiTheme="minorHAnsi" w:hAnsiTheme="minorHAnsi" w:cstheme="minorHAnsi"/>
          <w:b/>
          <w:color w:val="000000" w:themeColor="text1"/>
          <w:sz w:val="20"/>
          <w:lang w:eastAsia="pl-PL"/>
        </w:rPr>
        <w:t>POST/DYS/OZ/LZA/01225/2024</w:t>
      </w:r>
      <w:r w:rsidR="00464363" w:rsidRPr="00100A1F">
        <w:rPr>
          <w:rFonts w:asciiTheme="minorHAnsi" w:hAnsiTheme="minorHAnsi" w:cstheme="minorHAnsi"/>
          <w:color w:val="000000" w:themeColor="text1"/>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100A1F">
        <w:rPr>
          <w:rFonts w:asciiTheme="minorHAnsi" w:hAnsiTheme="minorHAnsi" w:cstheme="minorHAnsi"/>
          <w:sz w:val="20"/>
          <w:lang w:eastAsia="pl-PL"/>
        </w:rPr>
        <w:t xml:space="preserve"> pn. </w:t>
      </w:r>
      <w:r w:rsidR="0046512A" w:rsidRPr="0046512A">
        <w:rPr>
          <w:rFonts w:asciiTheme="minorHAnsi" w:hAnsiTheme="minorHAnsi" w:cstheme="minorHAnsi"/>
          <w:b/>
          <w:sz w:val="20"/>
          <w:lang w:eastAsia="pl-PL"/>
        </w:rPr>
        <w:t xml:space="preserve">Zakup </w:t>
      </w:r>
      <w:r w:rsidR="0046512A">
        <w:rPr>
          <w:rFonts w:asciiTheme="minorHAnsi" w:hAnsiTheme="minorHAnsi" w:cstheme="minorHAnsi"/>
          <w:b/>
          <w:bCs/>
          <w:sz w:val="20"/>
          <w:lang w:eastAsia="pl-PL"/>
        </w:rPr>
        <w:t>o</w:t>
      </w:r>
      <w:r w:rsidR="008E6050" w:rsidRPr="008E6050">
        <w:rPr>
          <w:rFonts w:asciiTheme="minorHAnsi" w:hAnsiTheme="minorHAnsi" w:cstheme="minorHAnsi"/>
          <w:b/>
          <w:bCs/>
          <w:sz w:val="20"/>
          <w:lang w:eastAsia="pl-PL"/>
        </w:rPr>
        <w:t>lej</w:t>
      </w:r>
      <w:r w:rsidR="0046512A">
        <w:rPr>
          <w:rFonts w:asciiTheme="minorHAnsi" w:hAnsiTheme="minorHAnsi" w:cstheme="minorHAnsi"/>
          <w:b/>
          <w:bCs/>
          <w:sz w:val="20"/>
          <w:lang w:eastAsia="pl-PL"/>
        </w:rPr>
        <w:t>u opałowego</w:t>
      </w:r>
      <w:r w:rsidR="008E6050" w:rsidRPr="008E6050">
        <w:rPr>
          <w:rFonts w:asciiTheme="minorHAnsi" w:hAnsiTheme="minorHAnsi" w:cstheme="minorHAnsi"/>
          <w:b/>
          <w:bCs/>
          <w:sz w:val="20"/>
          <w:lang w:eastAsia="pl-PL"/>
        </w:rPr>
        <w:t xml:space="preserve"> na cele grzewcze </w:t>
      </w:r>
      <w:r w:rsidR="0046512A">
        <w:rPr>
          <w:rFonts w:asciiTheme="minorHAnsi" w:hAnsiTheme="minorHAnsi" w:cstheme="minorHAnsi"/>
          <w:b/>
          <w:bCs/>
          <w:sz w:val="20"/>
          <w:lang w:eastAsia="pl-PL"/>
        </w:rPr>
        <w:t>–</w:t>
      </w:r>
      <w:r w:rsidR="008E6050" w:rsidRPr="008E6050">
        <w:rPr>
          <w:rFonts w:asciiTheme="minorHAnsi" w:hAnsiTheme="minorHAnsi" w:cstheme="minorHAnsi"/>
          <w:b/>
          <w:bCs/>
          <w:sz w:val="20"/>
          <w:lang w:eastAsia="pl-PL"/>
        </w:rPr>
        <w:t xml:space="preserve"> P</w:t>
      </w:r>
      <w:r w:rsidR="0046512A">
        <w:rPr>
          <w:rFonts w:asciiTheme="minorHAnsi" w:hAnsiTheme="minorHAnsi" w:cstheme="minorHAnsi"/>
          <w:b/>
          <w:bCs/>
          <w:sz w:val="20"/>
          <w:lang w:eastAsia="pl-PL"/>
        </w:rPr>
        <w:t xml:space="preserve">osterunek </w:t>
      </w:r>
      <w:r w:rsidR="008E6050" w:rsidRPr="008E6050">
        <w:rPr>
          <w:rFonts w:asciiTheme="minorHAnsi" w:hAnsiTheme="minorHAnsi" w:cstheme="minorHAnsi"/>
          <w:b/>
          <w:bCs/>
          <w:sz w:val="20"/>
          <w:lang w:eastAsia="pl-PL"/>
        </w:rPr>
        <w:t>E</w:t>
      </w:r>
      <w:r w:rsidR="0046512A">
        <w:rPr>
          <w:rFonts w:asciiTheme="minorHAnsi" w:hAnsiTheme="minorHAnsi" w:cstheme="minorHAnsi"/>
          <w:b/>
          <w:bCs/>
          <w:sz w:val="20"/>
          <w:lang w:eastAsia="pl-PL"/>
        </w:rPr>
        <w:t>nergetyczny</w:t>
      </w:r>
      <w:r w:rsidR="008E6050" w:rsidRPr="008E6050">
        <w:rPr>
          <w:rFonts w:asciiTheme="minorHAnsi" w:hAnsiTheme="minorHAnsi" w:cstheme="minorHAnsi"/>
          <w:b/>
          <w:bCs/>
          <w:sz w:val="20"/>
          <w:lang w:eastAsia="pl-PL"/>
        </w:rPr>
        <w:t xml:space="preserve"> Tyszowce</w:t>
      </w:r>
      <w:r w:rsidR="00100A1F">
        <w:rPr>
          <w:rFonts w:asciiTheme="minorHAnsi" w:hAnsiTheme="minorHAnsi" w:cstheme="minorHAnsi"/>
          <w:b/>
          <w:bCs/>
          <w:sz w:val="20"/>
          <w:lang w:eastAsia="pl-PL"/>
        </w:rPr>
        <w:t>.</w:t>
      </w:r>
    </w:p>
    <w:p w14:paraId="5B83E87E" w14:textId="4F40F1DC" w:rsidR="007727EF" w:rsidRPr="00800E27" w:rsidRDefault="007727EF" w:rsidP="00100A1F">
      <w:pPr>
        <w:pStyle w:val="Akapitzlist"/>
        <w:spacing w:before="120" w:line="276" w:lineRule="auto"/>
        <w:ind w:left="0" w:hanging="284"/>
        <w:outlineLvl w:val="0"/>
        <w:rPr>
          <w:rFonts w:asciiTheme="minorHAnsi" w:hAnsiTheme="minorHAnsi" w:cstheme="minorHAnsi"/>
          <w:b/>
          <w:color w:val="0070C0"/>
          <w:szCs w:val="22"/>
        </w:rPr>
      </w:pPr>
    </w:p>
    <w:p w14:paraId="43866169" w14:textId="536EC4E2" w:rsidR="00D6741F" w:rsidRPr="00F71E5C" w:rsidRDefault="00D6741F" w:rsidP="007727EF">
      <w:pPr>
        <w:pStyle w:val="Akapitzlist"/>
        <w:spacing w:before="120" w:line="276" w:lineRule="auto"/>
        <w:ind w:left="284"/>
        <w:outlineLvl w:val="0"/>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54F8903D" w:rsidR="005C3C8C" w:rsidRDefault="005C3C8C" w:rsidP="003D4E66">
      <w:pPr>
        <w:tabs>
          <w:tab w:val="center" w:pos="4536"/>
          <w:tab w:val="right" w:pos="9072"/>
        </w:tabs>
        <w:spacing w:line="240" w:lineRule="exact"/>
        <w:rPr>
          <w:rFonts w:asciiTheme="minorHAnsi" w:hAnsiTheme="minorHAnsi" w:cstheme="minorHAnsi"/>
          <w:sz w:val="20"/>
        </w:rPr>
      </w:pPr>
    </w:p>
    <w:p w14:paraId="06EB271A" w14:textId="41C4131B" w:rsidR="005F1D70" w:rsidRPr="00100A1F" w:rsidRDefault="00F71E5C" w:rsidP="00100A1F">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1576295" w14:textId="08A0AB6D" w:rsidR="00BA173B" w:rsidRPr="0012496F"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12496F">
        <w:rPr>
          <w:rFonts w:asciiTheme="minorHAnsi" w:hAnsiTheme="minorHAnsi" w:cstheme="minorHAnsi"/>
          <w:b/>
          <w:sz w:val="20"/>
        </w:rPr>
        <w:t>C</w:t>
      </w:r>
      <w:r w:rsidR="00BA173B" w:rsidRPr="0012496F">
        <w:rPr>
          <w:rFonts w:asciiTheme="minorHAnsi" w:hAnsiTheme="minorHAnsi" w:cstheme="minorHAnsi"/>
          <w:b/>
          <w:sz w:val="20"/>
        </w:rPr>
        <w:t>ena netto</w:t>
      </w:r>
      <w:r w:rsidR="00BA173B" w:rsidRPr="0012496F">
        <w:rPr>
          <w:rFonts w:asciiTheme="minorHAnsi" w:hAnsiTheme="minorHAnsi" w:cstheme="minorHAnsi"/>
          <w:sz w:val="20"/>
        </w:rPr>
        <w:t xml:space="preserve"> ..................................... </w:t>
      </w:r>
      <w:r w:rsidR="00BA173B" w:rsidRPr="0012496F">
        <w:rPr>
          <w:rFonts w:asciiTheme="minorHAnsi" w:hAnsiTheme="minorHAnsi" w:cstheme="minorHAnsi"/>
          <w:b/>
          <w:sz w:val="20"/>
        </w:rPr>
        <w:t>zł</w:t>
      </w:r>
      <w:r w:rsidR="00BA173B" w:rsidRPr="0012496F">
        <w:rPr>
          <w:rFonts w:asciiTheme="minorHAnsi" w:hAnsiTheme="minorHAnsi" w:cstheme="minorHAnsi"/>
          <w:sz w:val="20"/>
        </w:rPr>
        <w:t xml:space="preserve"> (słownie ........................................)</w:t>
      </w:r>
    </w:p>
    <w:p w14:paraId="606DABDE" w14:textId="24294EEE" w:rsidR="00BA173B" w:rsidRPr="0012496F"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12496F">
        <w:rPr>
          <w:rFonts w:asciiTheme="minorHAnsi" w:hAnsiTheme="minorHAnsi" w:cstheme="minorHAnsi"/>
          <w:b/>
          <w:sz w:val="20"/>
        </w:rPr>
        <w:t>W</w:t>
      </w:r>
      <w:r w:rsidR="00BA173B" w:rsidRPr="0012496F">
        <w:rPr>
          <w:rFonts w:asciiTheme="minorHAnsi" w:hAnsiTheme="minorHAnsi" w:cstheme="minorHAnsi"/>
          <w:b/>
          <w:sz w:val="20"/>
        </w:rPr>
        <w:t>artość podatku VAT</w:t>
      </w:r>
      <w:r w:rsidR="00BA173B" w:rsidRPr="0012496F">
        <w:rPr>
          <w:rFonts w:asciiTheme="minorHAnsi" w:hAnsiTheme="minorHAnsi" w:cstheme="minorHAnsi"/>
          <w:sz w:val="20"/>
        </w:rPr>
        <w:t xml:space="preserve"> .................. </w:t>
      </w:r>
      <w:r w:rsidR="00BA173B" w:rsidRPr="0012496F">
        <w:rPr>
          <w:rFonts w:asciiTheme="minorHAnsi" w:hAnsiTheme="minorHAnsi" w:cstheme="minorHAnsi"/>
          <w:b/>
          <w:sz w:val="20"/>
        </w:rPr>
        <w:t>zł,</w:t>
      </w:r>
      <w:r w:rsidR="00BA173B" w:rsidRPr="0012496F">
        <w:rPr>
          <w:rFonts w:asciiTheme="minorHAnsi" w:hAnsiTheme="minorHAnsi" w:cstheme="minorHAnsi"/>
          <w:sz w:val="20"/>
        </w:rPr>
        <w:t xml:space="preserve">   według stawki ……..…. %</w:t>
      </w:r>
    </w:p>
    <w:p w14:paraId="66BCDC7B" w14:textId="09A9479E" w:rsidR="004F2E18" w:rsidRPr="0012496F" w:rsidRDefault="004F2E18" w:rsidP="0012496F">
      <w:pPr>
        <w:pStyle w:val="Akapitzlist"/>
        <w:spacing w:before="100" w:beforeAutospacing="1" w:after="100" w:afterAutospacing="1" w:line="240" w:lineRule="auto"/>
        <w:ind w:left="426" w:hanging="426"/>
        <w:rPr>
          <w:rFonts w:asciiTheme="minorHAnsi" w:hAnsiTheme="minorHAnsi" w:cstheme="minorHAnsi"/>
          <w:sz w:val="20"/>
        </w:rPr>
      </w:pPr>
      <w:r w:rsidRPr="0012496F">
        <w:rPr>
          <w:rFonts w:asciiTheme="minorHAnsi" w:hAnsiTheme="minorHAnsi" w:cstheme="minorHAnsi"/>
          <w:b/>
          <w:sz w:val="20"/>
        </w:rPr>
        <w:t>Cena brutto</w:t>
      </w:r>
      <w:r w:rsidRPr="0012496F">
        <w:rPr>
          <w:rFonts w:asciiTheme="minorHAnsi" w:hAnsiTheme="minorHAnsi" w:cstheme="minorHAnsi"/>
          <w:sz w:val="20"/>
        </w:rPr>
        <w:t xml:space="preserve"> .................................</w:t>
      </w:r>
      <w:r w:rsidR="0012496F">
        <w:rPr>
          <w:rFonts w:asciiTheme="minorHAnsi" w:hAnsiTheme="minorHAnsi" w:cstheme="minorHAnsi"/>
          <w:sz w:val="20"/>
        </w:rPr>
        <w:t xml:space="preserve">  </w:t>
      </w:r>
      <w:r w:rsidRPr="0012496F">
        <w:rPr>
          <w:rFonts w:asciiTheme="minorHAnsi" w:hAnsiTheme="minorHAnsi" w:cstheme="minorHAnsi"/>
          <w:sz w:val="20"/>
        </w:rPr>
        <w:t xml:space="preserve"> </w:t>
      </w:r>
      <w:r w:rsidRPr="0012496F">
        <w:rPr>
          <w:rFonts w:asciiTheme="minorHAnsi" w:hAnsiTheme="minorHAnsi" w:cstheme="minorHAnsi"/>
          <w:b/>
          <w:sz w:val="20"/>
        </w:rPr>
        <w:t>zł</w:t>
      </w:r>
      <w:r w:rsidRPr="0012496F">
        <w:rPr>
          <w:rFonts w:asciiTheme="minorHAnsi" w:hAnsiTheme="minorHAnsi" w:cstheme="minorHAnsi"/>
          <w:sz w:val="20"/>
        </w:rPr>
        <w:t xml:space="preserve"> (słownie ..............</w:t>
      </w:r>
      <w:r w:rsidR="0012496F">
        <w:rPr>
          <w:rFonts w:asciiTheme="minorHAnsi" w:hAnsiTheme="minorHAnsi" w:cstheme="minorHAnsi"/>
          <w:sz w:val="20"/>
        </w:rPr>
        <w:t>...........................</w:t>
      </w:r>
      <w:r w:rsidRPr="0012496F">
        <w:rPr>
          <w:rFonts w:asciiTheme="minorHAnsi" w:hAnsiTheme="minorHAnsi" w:cstheme="minorHAnsi"/>
          <w:sz w:val="20"/>
        </w:rPr>
        <w:t>)</w:t>
      </w: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4D950B13"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nie zamierzamy</w:t>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podmiotu udostępniającego zasoby</w:t>
      </w:r>
      <w:r w:rsidR="00FC5209">
        <w:rPr>
          <w:rFonts w:asciiTheme="minorHAnsi" w:hAnsiTheme="minorHAnsi" w:cstheme="minorHAnsi"/>
          <w:sz w:val="20"/>
        </w:rPr>
        <w:t>.</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100A1F">
        <w:rPr>
          <w:rFonts w:asciiTheme="minorHAnsi" w:hAnsiTheme="minorHAnsi" w:cstheme="minorHAnsi"/>
          <w:color w:val="000000" w:themeColor="text1"/>
          <w:sz w:val="20"/>
          <w:lang w:eastAsia="pl-PL"/>
        </w:rPr>
        <w:t>Oświadczamy, że dołożymy należyte</w:t>
      </w:r>
      <w:r w:rsidR="002034B7" w:rsidRPr="00100A1F">
        <w:rPr>
          <w:rFonts w:asciiTheme="minorHAnsi" w:hAnsiTheme="minorHAnsi" w:cstheme="minorHAnsi"/>
          <w:color w:val="000000" w:themeColor="text1"/>
          <w:sz w:val="20"/>
          <w:lang w:eastAsia="pl-PL"/>
        </w:rPr>
        <w:t>j</w:t>
      </w:r>
      <w:r w:rsidR="00AA2A98" w:rsidRPr="00100A1F">
        <w:rPr>
          <w:rFonts w:asciiTheme="minorHAnsi" w:hAnsiTheme="minorHAnsi" w:cstheme="minorHAnsi"/>
          <w:color w:val="000000" w:themeColor="text1"/>
          <w:sz w:val="20"/>
          <w:lang w:eastAsia="pl-PL"/>
        </w:rPr>
        <w:t xml:space="preserve"> staranności, aby nasi pracownicy, współpracownicy, podwykonawcy lub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F63A4DD"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007D799C">
        <w:rPr>
          <w:rFonts w:asciiTheme="minorHAnsi" w:hAnsiTheme="minorHAnsi" w:cstheme="minorHAnsi"/>
          <w:sz w:val="20"/>
        </w:rPr>
        <w:t>:</w:t>
      </w:r>
    </w:p>
    <w:p w14:paraId="634810B1" w14:textId="731F936E" w:rsidR="003B0FB4" w:rsidRDefault="00EC6131" w:rsidP="00100A1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B13B54">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3A2CB2F2" w14:textId="77777777" w:rsidR="00B13B54" w:rsidRPr="00B13B54" w:rsidRDefault="00EC6131" w:rsidP="00B13B5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B13B54" w:rsidRPr="00B13B54">
            <w:rPr>
              <w:rFonts w:ascii="Segoe UI Symbol" w:hAnsi="Segoe UI Symbol" w:cs="Segoe UI Symbol"/>
              <w:sz w:val="20"/>
            </w:rPr>
            <w:t>☐</w:t>
          </w:r>
        </w:sdtContent>
      </w:sdt>
      <w:r w:rsidR="00B13B54" w:rsidRPr="00B13B54">
        <w:rPr>
          <w:rFonts w:asciiTheme="minorHAnsi" w:hAnsiTheme="minorHAnsi" w:cstheme="minorHAnsi"/>
          <w:sz w:val="20"/>
        </w:rPr>
        <w:tab/>
        <w:t>Powierzymy następującym podwykonawcom realizację następujących części:</w:t>
      </w:r>
    </w:p>
    <w:p w14:paraId="5FD9AE80" w14:textId="77777777" w:rsidR="00B13B54" w:rsidRPr="00B13B54" w:rsidRDefault="00B13B54" w:rsidP="00B13B54">
      <w:pPr>
        <w:spacing w:line="240" w:lineRule="exact"/>
        <w:ind w:left="567" w:right="-284" w:hanging="141"/>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882"/>
        <w:gridCol w:w="3248"/>
        <w:gridCol w:w="4237"/>
      </w:tblGrid>
      <w:tr w:rsidR="00B13B54" w:rsidRPr="00B13B54" w14:paraId="003B8B37" w14:textId="77777777" w:rsidTr="000E204F">
        <w:trPr>
          <w:jc w:val="center"/>
        </w:trPr>
        <w:tc>
          <w:tcPr>
            <w:tcW w:w="429" w:type="dxa"/>
            <w:shd w:val="clear" w:color="auto" w:fill="F2F2F2" w:themeFill="background1" w:themeFillShade="F2"/>
          </w:tcPr>
          <w:p w14:paraId="3D08545E"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Lp.</w:t>
            </w:r>
          </w:p>
        </w:tc>
        <w:tc>
          <w:tcPr>
            <w:tcW w:w="3408" w:type="dxa"/>
            <w:shd w:val="clear" w:color="auto" w:fill="F2F2F2" w:themeFill="background1" w:themeFillShade="F2"/>
          </w:tcPr>
          <w:p w14:paraId="03997B42"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Nazwa i adres podwykonawcy</w:t>
            </w:r>
          </w:p>
        </w:tc>
        <w:tc>
          <w:tcPr>
            <w:tcW w:w="4530" w:type="dxa"/>
            <w:shd w:val="clear" w:color="auto" w:fill="F2F2F2" w:themeFill="background1" w:themeFillShade="F2"/>
          </w:tcPr>
          <w:p w14:paraId="321A560A"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Zakres zamówienia, który</w:t>
            </w:r>
          </w:p>
          <w:p w14:paraId="376386EA"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zostanie powierzony podwykonawcy</w:t>
            </w:r>
          </w:p>
        </w:tc>
      </w:tr>
      <w:tr w:rsidR="00B13B54" w:rsidRPr="00B13B54" w14:paraId="76E9D4DB" w14:textId="77777777" w:rsidTr="000E204F">
        <w:trPr>
          <w:jc w:val="center"/>
        </w:trPr>
        <w:tc>
          <w:tcPr>
            <w:tcW w:w="429" w:type="dxa"/>
          </w:tcPr>
          <w:p w14:paraId="0758660C"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3408" w:type="dxa"/>
          </w:tcPr>
          <w:p w14:paraId="654F7C27"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4530" w:type="dxa"/>
          </w:tcPr>
          <w:p w14:paraId="355AC950" w14:textId="77777777" w:rsidR="00B13B54" w:rsidRPr="00B13B54" w:rsidRDefault="00B13B54" w:rsidP="00B13B54">
            <w:pPr>
              <w:spacing w:line="240" w:lineRule="exact"/>
              <w:ind w:left="567" w:right="-284" w:hanging="141"/>
              <w:rPr>
                <w:rFonts w:asciiTheme="minorHAnsi" w:hAnsiTheme="minorHAnsi" w:cstheme="minorHAnsi"/>
                <w:lang w:eastAsia="en-US"/>
              </w:rPr>
            </w:pPr>
          </w:p>
        </w:tc>
      </w:tr>
      <w:tr w:rsidR="00B13B54" w:rsidRPr="00B13B54" w14:paraId="760BB2C0" w14:textId="77777777" w:rsidTr="000E204F">
        <w:trPr>
          <w:jc w:val="center"/>
        </w:trPr>
        <w:tc>
          <w:tcPr>
            <w:tcW w:w="429" w:type="dxa"/>
          </w:tcPr>
          <w:p w14:paraId="0397CAC0"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3408" w:type="dxa"/>
          </w:tcPr>
          <w:p w14:paraId="7149DE85"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4530" w:type="dxa"/>
          </w:tcPr>
          <w:p w14:paraId="39EA8C0D" w14:textId="77777777" w:rsidR="00B13B54" w:rsidRPr="00B13B54" w:rsidRDefault="00B13B54" w:rsidP="00B13B54">
            <w:pPr>
              <w:spacing w:line="240" w:lineRule="exact"/>
              <w:ind w:left="567" w:right="-284" w:hanging="141"/>
              <w:rPr>
                <w:rFonts w:asciiTheme="minorHAnsi" w:hAnsiTheme="minorHAnsi" w:cstheme="minorHAnsi"/>
                <w:lang w:eastAsia="en-US"/>
              </w:rPr>
            </w:pPr>
          </w:p>
        </w:tc>
      </w:tr>
    </w:tbl>
    <w:p w14:paraId="1D67D84D" w14:textId="77777777" w:rsidR="00B13B54" w:rsidRPr="00100A1F" w:rsidRDefault="00B13B54" w:rsidP="00351683">
      <w:pPr>
        <w:spacing w:line="240" w:lineRule="exact"/>
        <w:ind w:right="-284"/>
        <w:rPr>
          <w:rFonts w:asciiTheme="minorHAnsi" w:hAnsiTheme="minorHAnsi" w:cstheme="minorHAnsi"/>
          <w:sz w:val="20"/>
        </w:rPr>
      </w:pPr>
    </w:p>
    <w:p w14:paraId="2C209DC6" w14:textId="09E5BAED"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1AC01FA2"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w:t>
      </w:r>
      <w:r w:rsidR="00EC6131">
        <w:rPr>
          <w:rFonts w:asciiTheme="minorHAnsi" w:hAnsiTheme="minorHAnsi" w:cstheme="minorHAnsi"/>
          <w:iCs/>
          <w:sz w:val="20"/>
        </w:rPr>
        <w:t>ie: ….........</w:t>
      </w:r>
      <w:bookmarkStart w:id="3" w:name="_GoBack"/>
      <w:bookmarkEnd w:id="3"/>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4AB6273" w14:textId="5DD2292E" w:rsidR="003B0FB4" w:rsidRPr="00100A1F" w:rsidRDefault="003B0FB4" w:rsidP="00100A1F">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8CC0DDC" w:rsidR="008655D5" w:rsidRDefault="00100A1F"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7"/>
      </w:r>
    </w:p>
    <w:p w14:paraId="78F61C9C" w14:textId="16501482" w:rsidR="008655D5" w:rsidRPr="008655D5" w:rsidRDefault="00100A1F"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w:t>
      </w:r>
      <w:r w:rsidR="008655D5" w:rsidRPr="008655D5">
        <w:rPr>
          <w:rFonts w:asciiTheme="minorHAnsi" w:hAnsiTheme="minorHAnsi" w:cstheme="minorHAnsi"/>
          <w:sz w:val="20"/>
          <w:lang w:eastAsia="pl-PL"/>
        </w:rPr>
        <w:lastRenderedPageBreak/>
        <w:t xml:space="preserve">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EC6131"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EC6131"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5FA6A9C9" w:rsidR="008655D5" w:rsidRPr="00351683" w:rsidRDefault="008655D5" w:rsidP="0035168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4DF73F2"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100A1F">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57FD47E6"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34CAD5A" w14:textId="77777777" w:rsidR="00C80FE4" w:rsidRDefault="00C80FE4" w:rsidP="00C80FE4">
      <w:pPr>
        <w:pStyle w:val="Akapitzlist"/>
        <w:spacing w:before="120" w:line="240" w:lineRule="auto"/>
        <w:ind w:left="426"/>
        <w:rPr>
          <w:rFonts w:asciiTheme="minorHAnsi" w:hAnsiTheme="minorHAnsi" w:cstheme="minorHAnsi"/>
          <w:b/>
          <w:bCs/>
          <w:color w:val="0070C0"/>
          <w:sz w:val="20"/>
        </w:rPr>
      </w:pPr>
    </w:p>
    <w:p w14:paraId="7BA3BECD" w14:textId="1EA18D57" w:rsidR="002424A9" w:rsidRDefault="002424A9" w:rsidP="002424A9">
      <w:pPr>
        <w:spacing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36B7FEEC" w14:textId="4BBB860A" w:rsidR="005B1341" w:rsidRDefault="005B1341" w:rsidP="002424A9">
      <w:pPr>
        <w:spacing w:line="240" w:lineRule="exact"/>
        <w:ind w:left="4690" w:right="-993" w:firstLine="708"/>
        <w:rPr>
          <w:rFonts w:asciiTheme="minorHAnsi" w:hAnsiTheme="minorHAnsi" w:cstheme="minorHAnsi"/>
          <w:sz w:val="16"/>
          <w:szCs w:val="16"/>
        </w:rPr>
      </w:pPr>
    </w:p>
    <w:p w14:paraId="74121375" w14:textId="748169EF" w:rsidR="005B1341" w:rsidRDefault="005B1341" w:rsidP="002424A9">
      <w:pPr>
        <w:spacing w:line="240" w:lineRule="exact"/>
        <w:ind w:left="4690" w:right="-993" w:firstLine="708"/>
        <w:rPr>
          <w:rFonts w:asciiTheme="minorHAnsi" w:hAnsiTheme="minorHAnsi" w:cstheme="minorHAnsi"/>
          <w:sz w:val="16"/>
          <w:szCs w:val="16"/>
        </w:rPr>
      </w:pPr>
    </w:p>
    <w:p w14:paraId="23C9EE89" w14:textId="0E729237" w:rsidR="005B1341" w:rsidRDefault="005B1341" w:rsidP="002424A9">
      <w:pPr>
        <w:spacing w:line="240" w:lineRule="exact"/>
        <w:ind w:left="4690" w:right="-993" w:firstLine="708"/>
        <w:rPr>
          <w:rFonts w:asciiTheme="minorHAnsi" w:hAnsiTheme="minorHAnsi" w:cstheme="minorHAnsi"/>
          <w:sz w:val="16"/>
          <w:szCs w:val="16"/>
        </w:rPr>
      </w:pPr>
    </w:p>
    <w:p w14:paraId="5C5FF277" w14:textId="67E598B1" w:rsidR="005B1341" w:rsidRDefault="005B1341" w:rsidP="002424A9">
      <w:pPr>
        <w:spacing w:line="240" w:lineRule="exact"/>
        <w:ind w:left="4690" w:right="-993" w:firstLine="708"/>
        <w:rPr>
          <w:rFonts w:asciiTheme="minorHAnsi" w:hAnsiTheme="minorHAnsi" w:cstheme="minorHAnsi"/>
          <w:sz w:val="16"/>
          <w:szCs w:val="16"/>
        </w:rPr>
      </w:pPr>
    </w:p>
    <w:p w14:paraId="6E1FB9DB" w14:textId="77777777" w:rsidR="005B1341" w:rsidRDefault="005B1341" w:rsidP="002424A9">
      <w:pPr>
        <w:spacing w:line="240" w:lineRule="exact"/>
        <w:ind w:left="4690" w:right="-993" w:firstLine="708"/>
        <w:rPr>
          <w:rFonts w:asciiTheme="minorHAnsi" w:hAnsiTheme="minorHAnsi" w:cstheme="minorHAnsi"/>
          <w:sz w:val="16"/>
          <w:szCs w:val="16"/>
        </w:rPr>
      </w:pPr>
    </w:p>
    <w:p w14:paraId="0180D9B2" w14:textId="77777777" w:rsidR="005B1341" w:rsidRPr="005B1341" w:rsidRDefault="005B1341" w:rsidP="005B1341">
      <w:pPr>
        <w:spacing w:line="240" w:lineRule="exact"/>
        <w:ind w:left="4690" w:right="-993" w:firstLine="708"/>
        <w:rPr>
          <w:rFonts w:asciiTheme="minorHAnsi" w:hAnsiTheme="minorHAnsi" w:cstheme="minorHAnsi"/>
          <w:sz w:val="16"/>
          <w:szCs w:val="16"/>
        </w:rPr>
      </w:pPr>
      <w:r w:rsidRPr="005B1341">
        <w:rPr>
          <w:rFonts w:asciiTheme="minorHAnsi" w:hAnsiTheme="minorHAnsi" w:cstheme="minorHAnsi"/>
          <w:sz w:val="16"/>
          <w:szCs w:val="16"/>
        </w:rPr>
        <w:t>..................................................................................</w:t>
      </w:r>
    </w:p>
    <w:p w14:paraId="472C3B95" w14:textId="77777777" w:rsidR="005B1341" w:rsidRPr="005B1341" w:rsidRDefault="005B1341" w:rsidP="005B1341">
      <w:pPr>
        <w:spacing w:line="240" w:lineRule="exact"/>
        <w:ind w:left="4690" w:right="-993" w:firstLine="708"/>
        <w:rPr>
          <w:rFonts w:asciiTheme="minorHAnsi" w:hAnsiTheme="minorHAnsi" w:cstheme="minorHAnsi"/>
          <w:sz w:val="16"/>
          <w:szCs w:val="16"/>
        </w:rPr>
      </w:pPr>
      <w:r w:rsidRPr="005B1341">
        <w:rPr>
          <w:rFonts w:asciiTheme="minorHAnsi" w:hAnsiTheme="minorHAnsi" w:cstheme="minorHAnsi"/>
          <w:sz w:val="16"/>
          <w:szCs w:val="16"/>
        </w:rPr>
        <w:t>Data i podpisy osób uprawnionych do składania</w:t>
      </w:r>
    </w:p>
    <w:p w14:paraId="162547D9" w14:textId="5B909423" w:rsidR="00E54F13" w:rsidRPr="005B1341" w:rsidRDefault="005B1341" w:rsidP="005B1341">
      <w:pPr>
        <w:spacing w:line="240" w:lineRule="exact"/>
        <w:ind w:left="4690" w:right="-993" w:firstLine="708"/>
        <w:rPr>
          <w:rFonts w:asciiTheme="minorHAnsi" w:hAnsiTheme="minorHAnsi" w:cstheme="minorHAnsi"/>
          <w:sz w:val="16"/>
          <w:szCs w:val="16"/>
        </w:rPr>
      </w:pPr>
      <w:r w:rsidRPr="005B1341">
        <w:rPr>
          <w:rFonts w:asciiTheme="minorHAnsi" w:hAnsiTheme="minorHAnsi" w:cstheme="minorHAnsi"/>
          <w:sz w:val="16"/>
          <w:szCs w:val="16"/>
        </w:rPr>
        <w:t>świadczeń woli w imieniu Wykonawcy</w:t>
      </w:r>
      <w:bookmarkEnd w:id="4"/>
      <w:bookmarkEnd w:id="5"/>
      <w:bookmarkEnd w:id="6"/>
    </w:p>
    <w:sectPr w:rsidR="00E54F13" w:rsidRPr="005B1341"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673FA" w14:textId="77777777" w:rsidR="00FC0A2D" w:rsidRDefault="00FC0A2D" w:rsidP="005D45F2">
      <w:pPr>
        <w:spacing w:line="240" w:lineRule="auto"/>
      </w:pPr>
      <w:r>
        <w:separator/>
      </w:r>
    </w:p>
  </w:endnote>
  <w:endnote w:type="continuationSeparator" w:id="0">
    <w:p w14:paraId="0F0494F3" w14:textId="77777777" w:rsidR="00FC0A2D" w:rsidRDefault="00FC0A2D" w:rsidP="005D45F2">
      <w:pPr>
        <w:spacing w:line="240" w:lineRule="auto"/>
      </w:pPr>
      <w:r>
        <w:continuationSeparator/>
      </w:r>
    </w:p>
  </w:endnote>
  <w:endnote w:type="continuationNotice" w:id="1">
    <w:p w14:paraId="5FDAA762" w14:textId="77777777" w:rsidR="00FC0A2D" w:rsidRDefault="00FC0A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A4905E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C613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C6131">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4005C" w14:textId="77777777" w:rsidR="00FC0A2D" w:rsidRDefault="00FC0A2D" w:rsidP="005D45F2">
      <w:pPr>
        <w:spacing w:line="240" w:lineRule="auto"/>
      </w:pPr>
      <w:r>
        <w:separator/>
      </w:r>
    </w:p>
  </w:footnote>
  <w:footnote w:type="continuationSeparator" w:id="0">
    <w:p w14:paraId="30407664" w14:textId="77777777" w:rsidR="00FC0A2D" w:rsidRDefault="00FC0A2D" w:rsidP="005D45F2">
      <w:pPr>
        <w:spacing w:line="240" w:lineRule="auto"/>
      </w:pPr>
      <w:r>
        <w:continuationSeparator/>
      </w:r>
    </w:p>
  </w:footnote>
  <w:footnote w:type="continuationNotice" w:id="1">
    <w:p w14:paraId="196F6A24" w14:textId="77777777" w:rsidR="00FC0A2D" w:rsidRDefault="00FC0A2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82D0F66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07C538E">
      <w:start w:val="1"/>
      <w:numFmt w:val="decimal"/>
      <w:lvlText w:val="%4."/>
      <w:lvlJc w:val="left"/>
      <w:pPr>
        <w:ind w:left="2880" w:hanging="360"/>
      </w:pPr>
      <w:rPr>
        <w:b/>
        <w:color w:val="000000" w:themeColor="text1"/>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4230"/>
    <w:rsid w:val="0001607A"/>
    <w:rsid w:val="000163B6"/>
    <w:rsid w:val="00017860"/>
    <w:rsid w:val="00017F6E"/>
    <w:rsid w:val="000201D2"/>
    <w:rsid w:val="0002032D"/>
    <w:rsid w:val="00020A0F"/>
    <w:rsid w:val="00020CF8"/>
    <w:rsid w:val="00020E2A"/>
    <w:rsid w:val="00021036"/>
    <w:rsid w:val="00021C9F"/>
    <w:rsid w:val="00021F9E"/>
    <w:rsid w:val="00023789"/>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28C"/>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0588"/>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58B"/>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A1F"/>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96F"/>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772"/>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60F"/>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4A9"/>
    <w:rsid w:val="002429A3"/>
    <w:rsid w:val="00242AF0"/>
    <w:rsid w:val="002431B7"/>
    <w:rsid w:val="00243B5E"/>
    <w:rsid w:val="00244213"/>
    <w:rsid w:val="00247E07"/>
    <w:rsid w:val="002503FB"/>
    <w:rsid w:val="00251358"/>
    <w:rsid w:val="00251562"/>
    <w:rsid w:val="002523BA"/>
    <w:rsid w:val="0025492F"/>
    <w:rsid w:val="00256C94"/>
    <w:rsid w:val="0025760A"/>
    <w:rsid w:val="00257C8B"/>
    <w:rsid w:val="00260535"/>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1D21"/>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5AA2"/>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1683"/>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12A"/>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D93"/>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341"/>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1D70"/>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3B82"/>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172"/>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6DE9"/>
    <w:rsid w:val="006D71F6"/>
    <w:rsid w:val="006D7E58"/>
    <w:rsid w:val="006E1491"/>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482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4FB0"/>
    <w:rsid w:val="0076570E"/>
    <w:rsid w:val="00765E3F"/>
    <w:rsid w:val="00766502"/>
    <w:rsid w:val="00767A98"/>
    <w:rsid w:val="007727EF"/>
    <w:rsid w:val="00772B33"/>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C44"/>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99C"/>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D47"/>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4EA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050"/>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DE2"/>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2A97"/>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5059"/>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0044"/>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19C9"/>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6B1"/>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3B54"/>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5B9A"/>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0A33"/>
    <w:rsid w:val="00C71FC7"/>
    <w:rsid w:val="00C72D3F"/>
    <w:rsid w:val="00C73243"/>
    <w:rsid w:val="00C73932"/>
    <w:rsid w:val="00C7661D"/>
    <w:rsid w:val="00C775A7"/>
    <w:rsid w:val="00C777D1"/>
    <w:rsid w:val="00C77DCE"/>
    <w:rsid w:val="00C80245"/>
    <w:rsid w:val="00C80FE4"/>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A80"/>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2C1A"/>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07995"/>
    <w:rsid w:val="00E10E88"/>
    <w:rsid w:val="00E11362"/>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75"/>
    <w:rsid w:val="00EB7095"/>
    <w:rsid w:val="00EB7128"/>
    <w:rsid w:val="00EB72F9"/>
    <w:rsid w:val="00EB739E"/>
    <w:rsid w:val="00EC0201"/>
    <w:rsid w:val="00EC0603"/>
    <w:rsid w:val="00EC0C86"/>
    <w:rsid w:val="00EC2667"/>
    <w:rsid w:val="00EC3A3C"/>
    <w:rsid w:val="00EC487E"/>
    <w:rsid w:val="00EC4B8B"/>
    <w:rsid w:val="00EC576B"/>
    <w:rsid w:val="00EC6131"/>
    <w:rsid w:val="00EC6DE5"/>
    <w:rsid w:val="00EC70D7"/>
    <w:rsid w:val="00EC7E45"/>
    <w:rsid w:val="00EC7EBF"/>
    <w:rsid w:val="00ED0034"/>
    <w:rsid w:val="00ED27E3"/>
    <w:rsid w:val="00ED367F"/>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A2D"/>
    <w:rsid w:val="00FC0E98"/>
    <w:rsid w:val="00FC13C9"/>
    <w:rsid w:val="00FC1E9A"/>
    <w:rsid w:val="00FC320B"/>
    <w:rsid w:val="00FC3CE9"/>
    <w:rsid w:val="00FC520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82595041">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3297314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olej opałowy.docx</dmsv2BaseFileName>
    <dmsv2BaseDisplayName xmlns="http://schemas.microsoft.com/sharepoint/v3">Załącznik Nr 3 do SWZ - olej opałowy</dmsv2BaseDisplayName>
    <dmsv2SWPP2ObjectNumber xmlns="http://schemas.microsoft.com/sharepoint/v3">POST/DYS/OZ/LZA/01225/2024                        </dmsv2SWPP2ObjectNumber>
    <dmsv2SWPP2SumMD5 xmlns="http://schemas.microsoft.com/sharepoint/v3">f333ad83825e5f4a465c8f5a038efa3d</dmsv2SWPP2SumMD5>
    <dmsv2BaseMoved xmlns="http://schemas.microsoft.com/sharepoint/v3">false</dmsv2BaseMoved>
    <dmsv2BaseIsSensitive xmlns="http://schemas.microsoft.com/sharepoint/v3">true</dmsv2BaseIsSensitive>
    <dmsv2SWPP2IDSWPP2 xmlns="http://schemas.microsoft.com/sharepoint/v3">641185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19442393</dmsv2BaseClientSystemDocumentID>
    <dmsv2BaseModifiedByID xmlns="http://schemas.microsoft.com/sharepoint/v3">12003936</dmsv2BaseModifiedByID>
    <dmsv2BaseCreatedByID xmlns="http://schemas.microsoft.com/sharepoint/v3">12003936</dmsv2BaseCreatedByID>
    <dmsv2SWPP2ObjectDepartment xmlns="http://schemas.microsoft.com/sharepoint/v3">00000001000700060000000a00000002</dmsv2SWPP2ObjectDepartment>
    <dmsv2SWPP2ObjectName xmlns="http://schemas.microsoft.com/sharepoint/v3">Postępowanie</dmsv2SWPP2ObjectName>
    <_dlc_DocId xmlns="a19cb1c7-c5c7-46d4-85ae-d83685407bba">XRZ35PT62F6A-766319988-6321</_dlc_DocId>
    <_dlc_DocIdUrl xmlns="a19cb1c7-c5c7-46d4-85ae-d83685407bba">
      <Url>https://swpp2.dms.gkpge.pl/sites/29/_layouts/15/DocIdRedir.aspx?ID=XRZ35PT62F6A-766319988-6321</Url>
      <Description>XRZ35PT62F6A-766319988-6321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CA1124111D6C134EBCB4C79E1FAA1146" ma:contentTypeVersion="0" ma:contentTypeDescription="SWPP2 Dokument bazowy" ma:contentTypeScope="" ma:versionID="d64d8ef9b595a57a34ce725a9cabbd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6772454D-282F-431B-87A5-C1B014845727}">
  <ds:schemaRefs>
    <ds:schemaRef ds:uri="http://schemas.microsoft.com/sharepoint/events"/>
  </ds:schemaRefs>
</ds:datastoreItem>
</file>

<file path=customXml/itemProps4.xml><?xml version="1.0" encoding="utf-8"?>
<ds:datastoreItem xmlns:ds="http://schemas.openxmlformats.org/officeDocument/2006/customXml" ds:itemID="{1506D67B-8087-43FC-9051-CBE5C177A1D1}">
  <ds:schemaRefs>
    <ds:schemaRef ds:uri="http://schemas.microsoft.com/office/2006/documentManagement/types"/>
    <ds:schemaRef ds:uri="http://purl.org/dc/elements/1.1/"/>
    <ds:schemaRef ds:uri="http://schemas.microsoft.com/sharepoint/v3"/>
    <ds:schemaRef ds:uri="http://schemas.microsoft.com/office/infopath/2007/PartnerControls"/>
    <ds:schemaRef ds:uri="http://schemas.openxmlformats.org/package/2006/metadata/core-properties"/>
    <ds:schemaRef ds:uri="http://purl.org/dc/terms/"/>
    <ds:schemaRef ds:uri="a19cb1c7-c5c7-46d4-85ae-d83685407bba"/>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C733087-3172-4BC4-A219-4735FD43D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8DD7F72-B174-4680-A071-88D58111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1141</Words>
  <Characters>6846</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3</cp:revision>
  <cp:lastPrinted>2021-03-08T07:37:00Z</cp:lastPrinted>
  <dcterms:created xsi:type="dcterms:W3CDTF">2024-04-19T06:47:00Z</dcterms:created>
  <dcterms:modified xsi:type="dcterms:W3CDTF">2024-04-23T12:12:00Z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0x0101891000CA1124111D6C134EBCB4C79E1FAA1146</vt:lpwstr>
  </property>
  <property fmtid="{D5CDD505-2E9C-101B-9397-08002B2CF9AE}" pid="3" name="_dlc_DocIdItemGuid">
    <vt:lpwstr>e2526f10-0614-412e-a66d-3faffd4bd716</vt:lpwstr>
  </property>
</Properties>
</file>