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62F" w:rsidRPr="00263100" w:rsidRDefault="000B162F" w:rsidP="000B162F">
      <w:pPr>
        <w:widowControl/>
        <w:tabs>
          <w:tab w:val="center" w:pos="4536"/>
          <w:tab w:val="right" w:pos="9072"/>
        </w:tabs>
        <w:adjustRightInd/>
        <w:spacing w:before="80" w:line="240" w:lineRule="auto"/>
        <w:jc w:val="right"/>
        <w:textAlignment w:val="auto"/>
        <w:rPr>
          <w:rFonts w:ascii="Trebuchet MS" w:hAnsi="Trebuchet MS"/>
          <w:b/>
          <w:color w:val="7F7F7F"/>
          <w:sz w:val="18"/>
          <w:szCs w:val="18"/>
          <w:lang w:eastAsia="x-none"/>
        </w:rPr>
      </w:pPr>
      <w:r w:rsidRPr="00263100">
        <w:rPr>
          <w:rFonts w:ascii="Trebuchet MS" w:hAnsi="Trebuchet MS"/>
          <w:b/>
          <w:noProof/>
          <w:color w:val="7F7F7F"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755C3BBF" wp14:editId="6E6D078B">
            <wp:simplePos x="0" y="0"/>
            <wp:positionH relativeFrom="page">
              <wp:posOffset>267724</wp:posOffset>
            </wp:positionH>
            <wp:positionV relativeFrom="page">
              <wp:posOffset>272907</wp:posOffset>
            </wp:positionV>
            <wp:extent cx="1081101" cy="841360"/>
            <wp:effectExtent l="0" t="0" r="0" b="0"/>
            <wp:wrapNone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101" cy="841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63100">
        <w:rPr>
          <w:rFonts w:ascii="Trebuchet MS" w:hAnsi="Trebuchet MS"/>
          <w:b/>
          <w:color w:val="7F7F7F"/>
          <w:sz w:val="18"/>
          <w:szCs w:val="18"/>
          <w:lang w:eastAsia="x-none"/>
        </w:rPr>
        <w:t xml:space="preserve">Załącznik </w:t>
      </w:r>
      <w:r w:rsidR="00E5075F">
        <w:rPr>
          <w:rFonts w:ascii="Trebuchet MS" w:hAnsi="Trebuchet MS"/>
          <w:b/>
          <w:color w:val="7F7F7F"/>
          <w:sz w:val="18"/>
          <w:szCs w:val="18"/>
          <w:lang w:eastAsia="x-none"/>
        </w:rPr>
        <w:t xml:space="preserve">nr </w:t>
      </w:r>
      <w:r w:rsidR="003236BB">
        <w:rPr>
          <w:rFonts w:ascii="Trebuchet MS" w:hAnsi="Trebuchet MS"/>
          <w:b/>
          <w:color w:val="7F7F7F"/>
          <w:sz w:val="18"/>
          <w:szCs w:val="18"/>
          <w:lang w:eastAsia="x-none"/>
        </w:rPr>
        <w:t>6</w:t>
      </w:r>
      <w:bookmarkStart w:id="0" w:name="_GoBack"/>
      <w:bookmarkEnd w:id="0"/>
      <w:r>
        <w:rPr>
          <w:rFonts w:ascii="Trebuchet MS" w:hAnsi="Trebuchet MS"/>
          <w:b/>
          <w:color w:val="7F7F7F"/>
          <w:sz w:val="18"/>
          <w:szCs w:val="18"/>
          <w:lang w:eastAsia="x-none"/>
        </w:rPr>
        <w:t xml:space="preserve"> </w:t>
      </w:r>
      <w:r w:rsidRPr="00263100">
        <w:rPr>
          <w:rFonts w:ascii="Trebuchet MS" w:hAnsi="Trebuchet MS"/>
          <w:b/>
          <w:color w:val="7F7F7F"/>
          <w:sz w:val="18"/>
          <w:szCs w:val="18"/>
          <w:lang w:eastAsia="x-none"/>
        </w:rPr>
        <w:t>do umowy nr……………………..</w:t>
      </w:r>
    </w:p>
    <w:p w:rsidR="000B162F" w:rsidRPr="00263100" w:rsidRDefault="000B162F" w:rsidP="000B162F">
      <w:pPr>
        <w:widowControl/>
        <w:tabs>
          <w:tab w:val="center" w:pos="4536"/>
          <w:tab w:val="right" w:pos="9072"/>
        </w:tabs>
        <w:adjustRightInd/>
        <w:spacing w:before="80" w:line="240" w:lineRule="auto"/>
        <w:jc w:val="right"/>
        <w:textAlignment w:val="auto"/>
        <w:rPr>
          <w:rFonts w:ascii="Trebuchet MS" w:hAnsi="Trebuchet MS"/>
          <w:b/>
          <w:color w:val="7F7F7F"/>
          <w:sz w:val="18"/>
          <w:szCs w:val="18"/>
          <w:lang w:eastAsia="x-none"/>
        </w:rPr>
      </w:pPr>
      <w:r w:rsidRPr="00263100">
        <w:rPr>
          <w:rFonts w:ascii="Trebuchet MS" w:hAnsi="Trebuchet MS"/>
          <w:b/>
          <w:color w:val="7F7F7F"/>
          <w:sz w:val="18"/>
          <w:szCs w:val="18"/>
          <w:lang w:eastAsia="x-none"/>
        </w:rPr>
        <w:t>dot. udzielenia wyjaśnień, informacji w związku z realizacją umowy</w:t>
      </w:r>
    </w:p>
    <w:p w:rsidR="000B162F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:rsidR="000B162F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:rsidR="000B162F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:rsidR="000B162F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:rsidR="000B162F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:rsidR="000B162F" w:rsidRPr="00263100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  <w:r w:rsidRPr="00263100">
        <w:rPr>
          <w:rFonts w:ascii="Calibri" w:hAnsi="Calibri" w:cs="Calibri"/>
          <w:color w:val="191919"/>
          <w:sz w:val="22"/>
          <w:szCs w:val="22"/>
        </w:rPr>
        <w:t>..........................</w:t>
      </w:r>
    </w:p>
    <w:p w:rsidR="000B162F" w:rsidRPr="00263100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  <w:r w:rsidRPr="00263100">
        <w:rPr>
          <w:rFonts w:ascii="Calibri" w:hAnsi="Calibri" w:cs="Calibri"/>
          <w:color w:val="191919"/>
          <w:sz w:val="22"/>
          <w:szCs w:val="22"/>
        </w:rPr>
        <w:t>Pieczęć firmy</w:t>
      </w:r>
    </w:p>
    <w:p w:rsidR="000B162F" w:rsidRPr="00263100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:rsidR="000B162F" w:rsidRPr="00263100" w:rsidRDefault="000B162F" w:rsidP="000B162F">
      <w:pPr>
        <w:widowControl/>
        <w:adjustRightInd/>
        <w:spacing w:line="300" w:lineRule="auto"/>
        <w:jc w:val="center"/>
        <w:textAlignment w:val="auto"/>
        <w:rPr>
          <w:rFonts w:ascii="Calibri" w:hAnsi="Calibri" w:cs="Calibri"/>
          <w:b/>
          <w:i/>
          <w:color w:val="191919"/>
          <w:sz w:val="22"/>
          <w:szCs w:val="22"/>
        </w:rPr>
      </w:pPr>
    </w:p>
    <w:p w:rsidR="000B162F" w:rsidRPr="00263100" w:rsidRDefault="000B162F" w:rsidP="000B162F">
      <w:pPr>
        <w:widowControl/>
        <w:adjustRightInd/>
        <w:spacing w:before="120" w:after="200" w:line="276" w:lineRule="auto"/>
        <w:ind w:left="567"/>
        <w:jc w:val="center"/>
        <w:textAlignment w:val="auto"/>
        <w:rPr>
          <w:rFonts w:ascii="Calibri" w:eastAsia="MS Mincho" w:hAnsi="Calibri" w:cs="Calibri"/>
          <w:b/>
          <w:sz w:val="22"/>
          <w:szCs w:val="22"/>
        </w:rPr>
      </w:pPr>
      <w:r w:rsidRPr="00263100">
        <w:rPr>
          <w:rFonts w:ascii="Calibri" w:eastAsia="MS Mincho" w:hAnsi="Calibri" w:cs="Calibri"/>
          <w:b/>
          <w:sz w:val="22"/>
          <w:szCs w:val="22"/>
        </w:rPr>
        <w:t>Zobowiązanie Wykonawcy do udzielania wyjaśnień, informacji oraz przekazywania dokumentów źródłowych w związku z realizacją przedmiotu Umowy</w:t>
      </w:r>
    </w:p>
    <w:p w:rsidR="000B162F" w:rsidRPr="00263100" w:rsidRDefault="000B162F" w:rsidP="000B162F">
      <w:pPr>
        <w:widowControl/>
        <w:adjustRightInd/>
        <w:spacing w:before="120" w:after="200" w:line="276" w:lineRule="auto"/>
        <w:ind w:left="567"/>
        <w:textAlignment w:val="auto"/>
        <w:rPr>
          <w:rFonts w:ascii="Calibri" w:eastAsia="MS Mincho" w:hAnsi="Calibri" w:cs="Calibri"/>
          <w:sz w:val="22"/>
          <w:szCs w:val="22"/>
        </w:rPr>
      </w:pPr>
    </w:p>
    <w:p w:rsidR="000B162F" w:rsidRPr="00263100" w:rsidRDefault="000B162F" w:rsidP="000B162F">
      <w:pPr>
        <w:widowControl/>
        <w:adjustRightInd/>
        <w:spacing w:before="120" w:after="200" w:line="276" w:lineRule="auto"/>
        <w:ind w:left="567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Nazwa Wykonawcy…………………………………………………………………………………..</w:t>
      </w:r>
    </w:p>
    <w:p w:rsidR="000B162F" w:rsidRPr="00263100" w:rsidRDefault="000B162F" w:rsidP="000B162F">
      <w:pPr>
        <w:widowControl/>
        <w:adjustRightInd/>
        <w:spacing w:before="120" w:after="200" w:line="276" w:lineRule="auto"/>
        <w:ind w:left="567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Nr umowy/postępowania…………………………………………………………………………</w:t>
      </w:r>
    </w:p>
    <w:p w:rsidR="000B162F" w:rsidRPr="00263100" w:rsidRDefault="000B162F" w:rsidP="000B162F">
      <w:pPr>
        <w:widowControl/>
        <w:adjustRightInd/>
        <w:spacing w:before="120" w:after="200" w:line="276" w:lineRule="auto"/>
        <w:ind w:left="567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Nazwa zadania…………………………………………………………………………………………</w:t>
      </w:r>
    </w:p>
    <w:p w:rsidR="000B162F" w:rsidRPr="00263100" w:rsidRDefault="000B162F" w:rsidP="000B162F">
      <w:pPr>
        <w:widowControl/>
        <w:numPr>
          <w:ilvl w:val="0"/>
          <w:numId w:val="2"/>
        </w:numPr>
        <w:adjustRightInd/>
        <w:spacing w:before="120" w:line="276" w:lineRule="auto"/>
        <w:ind w:left="283" w:hanging="357"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W związku z zawartą umową [numer i nazwa umowy; „Umowa”] - niniejszym Wykonawca zobowiązuje się, na każde pisemne żądanie Zamawiającego, w terminie wskazanym w tym żądaniu, do udostępnienia, ujawnienia i</w:t>
      </w:r>
      <w:r w:rsidRPr="00263100">
        <w:rPr>
          <w:rFonts w:ascii="Calibri" w:eastAsia="MS Mincho" w:hAnsi="Calibri" w:cs="Calibri"/>
          <w:bCs/>
          <w:sz w:val="22"/>
          <w:szCs w:val="22"/>
        </w:rPr>
        <w:t xml:space="preserve"> przekazywania </w:t>
      </w:r>
      <w:r w:rsidRPr="00263100">
        <w:rPr>
          <w:rFonts w:ascii="Calibri" w:eastAsia="MS Mincho" w:hAnsi="Calibri" w:cs="Calibri"/>
          <w:sz w:val="22"/>
          <w:szCs w:val="22"/>
        </w:rPr>
        <w:t>wyjaśnień, informacji oraz dokumentów źródłowych związanych z realizacją w/w zadania, w szczególności:</w:t>
      </w:r>
    </w:p>
    <w:p w:rsidR="000B162F" w:rsidRPr="00263100" w:rsidRDefault="000B162F" w:rsidP="000B162F">
      <w:pPr>
        <w:widowControl/>
        <w:numPr>
          <w:ilvl w:val="1"/>
          <w:numId w:val="1"/>
        </w:numPr>
        <w:adjustRightInd/>
        <w:spacing w:before="120" w:after="200" w:line="276" w:lineRule="auto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 xml:space="preserve">opisu stanu wykonania zadania inwestycyjnego aktualnego na dzień wskazany </w:t>
      </w:r>
      <w:r w:rsidRPr="00263100">
        <w:rPr>
          <w:rFonts w:ascii="Calibri" w:eastAsia="MS Mincho" w:hAnsi="Calibri" w:cs="Calibri"/>
          <w:sz w:val="22"/>
          <w:szCs w:val="22"/>
        </w:rPr>
        <w:br/>
        <w:t>w wezwaniu;</w:t>
      </w:r>
    </w:p>
    <w:p w:rsidR="000B162F" w:rsidRPr="00263100" w:rsidRDefault="000B162F" w:rsidP="000B162F">
      <w:pPr>
        <w:widowControl/>
        <w:numPr>
          <w:ilvl w:val="1"/>
          <w:numId w:val="1"/>
        </w:numPr>
        <w:adjustRightInd/>
        <w:spacing w:before="120" w:after="200" w:line="276" w:lineRule="auto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opisu istotnych zdarzeń faktycznych i prawnych mających wpływ na zadanie;</w:t>
      </w:r>
    </w:p>
    <w:p w:rsidR="000B162F" w:rsidRPr="00263100" w:rsidRDefault="000B162F" w:rsidP="000B162F">
      <w:pPr>
        <w:widowControl/>
        <w:numPr>
          <w:ilvl w:val="1"/>
          <w:numId w:val="1"/>
        </w:numPr>
        <w:adjustRightInd/>
        <w:spacing w:before="120" w:after="200" w:line="276" w:lineRule="auto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wartości wydatków na realizację zadania oraz skumulowaną wartość tych wydatków w ujęciu narastającym;</w:t>
      </w:r>
    </w:p>
    <w:p w:rsidR="000B162F" w:rsidRPr="00263100" w:rsidRDefault="000B162F" w:rsidP="000B162F">
      <w:pPr>
        <w:widowControl/>
        <w:numPr>
          <w:ilvl w:val="1"/>
          <w:numId w:val="1"/>
        </w:numPr>
        <w:adjustRightInd/>
        <w:spacing w:before="120" w:after="200" w:line="276" w:lineRule="auto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szczegółowych opisów realizowanych działań w ramach przygotowania i realizacji zadania inwestycyjnego;</w:t>
      </w:r>
    </w:p>
    <w:p w:rsidR="000B162F" w:rsidRPr="00E5075F" w:rsidRDefault="000B162F" w:rsidP="00E5075F">
      <w:pPr>
        <w:widowControl/>
        <w:numPr>
          <w:ilvl w:val="1"/>
          <w:numId w:val="1"/>
        </w:numPr>
        <w:adjustRightInd/>
        <w:spacing w:line="276" w:lineRule="auto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 xml:space="preserve">informacji na temat osiągniętych efektów technicznych. </w:t>
      </w:r>
    </w:p>
    <w:p w:rsidR="000B162F" w:rsidRPr="00263100" w:rsidRDefault="000B162F" w:rsidP="000B162F">
      <w:pPr>
        <w:widowControl/>
        <w:numPr>
          <w:ilvl w:val="0"/>
          <w:numId w:val="2"/>
        </w:numPr>
        <w:adjustRightInd/>
        <w:spacing w:before="120" w:after="200" w:line="276" w:lineRule="auto"/>
        <w:ind w:left="426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bookmarkStart w:id="1" w:name="_Ref102586422"/>
      <w:r w:rsidRPr="00263100">
        <w:rPr>
          <w:rFonts w:ascii="Calibri" w:eastAsia="MS Mincho" w:hAnsi="Calibri" w:cs="Calibri"/>
          <w:sz w:val="22"/>
          <w:szCs w:val="22"/>
        </w:rPr>
        <w:t>Niniejsze zobowiązanie dotyczy przekazywania informacji, wyjaśnień i wszelkich dokumentów źródłowych spółce PGE Polska Grupa Energetyczna S.A. i Skarbowi Państwa, a także firmie audytorskiej lub biegłemu rewidentowi świadczącym usługi na rzecz Zamawiającego lub PGE Polska Grupa Energetyczna S.A. w zakresie rozliczenia środków finansowych wydatkowanych na realizację zadania objętego Umową.</w:t>
      </w:r>
    </w:p>
    <w:p w:rsidR="000B162F" w:rsidRPr="00263100" w:rsidRDefault="000B162F" w:rsidP="000B162F">
      <w:pPr>
        <w:widowControl/>
        <w:numPr>
          <w:ilvl w:val="0"/>
          <w:numId w:val="2"/>
        </w:numPr>
        <w:adjustRightInd/>
        <w:spacing w:before="120" w:after="200" w:line="276" w:lineRule="auto"/>
        <w:ind w:left="426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Jeśli przekazanie informacji lub dokumentów w wykonaniu powyżej opisanych obowiązków będzie mogło odbywać się wyłącznie z zastrzeżeniem warunków określonych we właściwych przepisach lub klauzulach poufności, Strony zobowiązują się zawrzeć stosowną umowę regulującą warunki udostępniania takich informacji oraz zachowania ich w poufności niezwłocznie po zgłoszeniu wraz z uzasadnieniem przez Wykonawcę  potrzeby zawarcia takiej umowy Zamawiającemu, z zastrzeżeniem że taka umowa nie będzie zawierała postanowień o możliwości nałożenia Zamawiającemu jakiejkolwiek kary umownej z tytułu naruszenia poufności.</w:t>
      </w:r>
    </w:p>
    <w:bookmarkEnd w:id="1"/>
    <w:p w:rsidR="000B162F" w:rsidRPr="00263100" w:rsidRDefault="000B162F" w:rsidP="000B162F">
      <w:pPr>
        <w:widowControl/>
        <w:adjustRightInd/>
        <w:spacing w:before="120" w:line="300" w:lineRule="auto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:rsidR="000B162F" w:rsidRPr="00263100" w:rsidRDefault="000B162F" w:rsidP="000B162F">
      <w:pPr>
        <w:widowControl/>
        <w:adjustRightInd/>
        <w:spacing w:before="120" w:line="300" w:lineRule="auto"/>
        <w:ind w:left="993"/>
        <w:textAlignment w:val="auto"/>
        <w:rPr>
          <w:rFonts w:ascii="Calibri" w:hAnsi="Calibri" w:cs="Calibri"/>
          <w:color w:val="191919"/>
          <w:sz w:val="22"/>
          <w:szCs w:val="22"/>
        </w:rPr>
      </w:pPr>
      <w:r w:rsidRPr="00263100">
        <w:rPr>
          <w:rFonts w:ascii="Calibri" w:hAnsi="Calibri" w:cs="Calibri"/>
          <w:color w:val="191919"/>
          <w:sz w:val="22"/>
          <w:szCs w:val="22"/>
        </w:rPr>
        <w:t>……………………..………                              ………………………………………………………………….</w:t>
      </w:r>
    </w:p>
    <w:p w:rsidR="009C082F" w:rsidRPr="00E5075F" w:rsidRDefault="000B162F" w:rsidP="00E5075F">
      <w:pPr>
        <w:widowControl/>
        <w:adjustRightInd/>
        <w:spacing w:line="240" w:lineRule="auto"/>
        <w:textAlignment w:val="auto"/>
        <w:rPr>
          <w:rFonts w:ascii="Calibri" w:hAnsi="Calibri" w:cs="Calibri"/>
          <w:color w:val="191919"/>
          <w:sz w:val="16"/>
          <w:szCs w:val="16"/>
        </w:rPr>
      </w:pPr>
      <w:r w:rsidRPr="00263100">
        <w:rPr>
          <w:rFonts w:ascii="Calibri" w:hAnsi="Calibri" w:cs="Calibri"/>
          <w:color w:val="191919"/>
          <w:sz w:val="16"/>
          <w:szCs w:val="16"/>
        </w:rPr>
        <w:t xml:space="preserve">                                (miejscowość i data)                                                          (podpis osoby rep</w:t>
      </w:r>
      <w:r w:rsidR="00E5075F">
        <w:rPr>
          <w:rFonts w:ascii="Calibri" w:hAnsi="Calibri" w:cs="Calibri"/>
          <w:color w:val="191919"/>
          <w:sz w:val="16"/>
          <w:szCs w:val="16"/>
        </w:rPr>
        <w:t>rezentującej Wykonawcę w Umowie</w:t>
      </w:r>
    </w:p>
    <w:sectPr w:rsidR="009C082F" w:rsidRPr="00E5075F" w:rsidSect="00706769">
      <w:pgSz w:w="11906" w:h="16838"/>
      <w:pgMar w:top="851" w:right="851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4E9" w:rsidRDefault="00A154E9">
      <w:pPr>
        <w:spacing w:line="240" w:lineRule="auto"/>
      </w:pPr>
      <w:r>
        <w:separator/>
      </w:r>
    </w:p>
  </w:endnote>
  <w:endnote w:type="continuationSeparator" w:id="0">
    <w:p w:rsidR="00A154E9" w:rsidRDefault="00A154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4E9" w:rsidRDefault="00A154E9">
      <w:pPr>
        <w:spacing w:line="240" w:lineRule="auto"/>
      </w:pPr>
      <w:r>
        <w:separator/>
      </w:r>
    </w:p>
  </w:footnote>
  <w:footnote w:type="continuationSeparator" w:id="0">
    <w:p w:rsidR="00A154E9" w:rsidRDefault="00A154E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6921E8"/>
    <w:multiLevelType w:val="hybridMultilevel"/>
    <w:tmpl w:val="06EE56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" w15:restartNumberingAfterBreak="0">
    <w:nsid w:val="652D3EE2"/>
    <w:multiLevelType w:val="multilevel"/>
    <w:tmpl w:val="358CA3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52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62F"/>
    <w:rsid w:val="000959D5"/>
    <w:rsid w:val="000B162F"/>
    <w:rsid w:val="001D2067"/>
    <w:rsid w:val="003236BB"/>
    <w:rsid w:val="004F0E24"/>
    <w:rsid w:val="004F1451"/>
    <w:rsid w:val="007C4EB8"/>
    <w:rsid w:val="009A781F"/>
    <w:rsid w:val="009B3B72"/>
    <w:rsid w:val="00A154E9"/>
    <w:rsid w:val="00B539B0"/>
    <w:rsid w:val="00B547D0"/>
    <w:rsid w:val="00DC143B"/>
    <w:rsid w:val="00E50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2BA45"/>
  <w15:chartTrackingRefBased/>
  <w15:docId w15:val="{766F5E35-28C9-4B39-8B62-55B98B2DC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162F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B16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B162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Kozyra Małgorzata [PGE S.A.]</dc:creator>
  <cp:keywords/>
  <dc:description/>
  <cp:lastModifiedBy>Juszczyk Andrzej [PGE Dystr. O.Skarżysko-Kam.]</cp:lastModifiedBy>
  <cp:revision>3</cp:revision>
  <dcterms:created xsi:type="dcterms:W3CDTF">2022-11-10T14:26:00Z</dcterms:created>
  <dcterms:modified xsi:type="dcterms:W3CDTF">2023-02-20T09:14:00Z</dcterms:modified>
</cp:coreProperties>
</file>