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0F22C2" w14:textId="6A02BB38" w:rsidR="00026135" w:rsidRDefault="00026135" w:rsidP="006C32FC">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516738912"/>
      <w:bookmarkStart w:id="1" w:name="_Toc23926984"/>
      <w:r w:rsidRPr="00AE45BC">
        <w:rPr>
          <w:noProof/>
          <w:color w:val="365F91"/>
          <w:lang w:eastAsia="pl-PL"/>
        </w:rPr>
        <w:drawing>
          <wp:anchor distT="0" distB="0" distL="114300" distR="114300" simplePos="0" relativeHeight="251659264" behindDoc="0" locked="1" layoutInCell="1" allowOverlap="1" wp14:anchorId="16556C33" wp14:editId="42422152">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2" w:name="_Ref528247246"/>
      <w:bookmarkStart w:id="3" w:name="_Toc528334785"/>
      <w:bookmarkStart w:id="4" w:name="_Toc19182899"/>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2"/>
      <w:bookmarkEnd w:id="3"/>
      <w:bookmarkEnd w:id="4"/>
      <w:r w:rsidRPr="00FD2948">
        <w:rPr>
          <w:color w:val="auto"/>
        </w:rPr>
        <w:t>8 DO SWZ – WYKAZ OSÓB</w:t>
      </w:r>
      <w:r>
        <w:rPr>
          <w:rFonts w:ascii="Calibri" w:eastAsia="Times New Roman" w:hAnsi="Calibri" w:cs="Calibri"/>
          <w:bCs w:val="0"/>
          <w:color w:val="auto"/>
          <w:szCs w:val="20"/>
        </w:rPr>
        <w:tab/>
      </w:r>
      <w:r w:rsidR="00497BA3" w:rsidRPr="00497BA3">
        <w:rPr>
          <w:rFonts w:ascii="Calibri" w:eastAsia="Times New Roman" w:hAnsi="Calibri" w:cs="Calibri"/>
          <w:bCs w:val="0"/>
          <w:color w:val="auto"/>
          <w:sz w:val="20"/>
          <w:szCs w:val="20"/>
        </w:rPr>
        <w:t>POST/DYS/OR/OZ/02801/2024</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026135" w:rsidRPr="006B56FD" w14:paraId="15AFDA46" w14:textId="77777777" w:rsidTr="006C32FC">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0"/>
    <w:bookmarkEnd w:id="1"/>
    <w:p w14:paraId="30522713" w14:textId="62679269" w:rsidR="00013A2B" w:rsidRDefault="00BF49FD" w:rsidP="00265C05">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6C732D" w:rsidRPr="006C732D">
        <w:rPr>
          <w:rFonts w:ascii="Calibri" w:hAnsi="Calibri" w:cs="Arial"/>
          <w:b/>
          <w:i/>
          <w:snapToGrid w:val="0"/>
          <w:color w:val="000000"/>
          <w:sz w:val="22"/>
          <w:szCs w:val="22"/>
        </w:rPr>
        <w:t xml:space="preserve">Budowa przyłączy kablowych </w:t>
      </w:r>
      <w:proofErr w:type="spellStart"/>
      <w:r w:rsidR="006C732D" w:rsidRPr="006C732D">
        <w:rPr>
          <w:rFonts w:ascii="Calibri" w:hAnsi="Calibri" w:cs="Arial"/>
          <w:b/>
          <w:i/>
          <w:snapToGrid w:val="0"/>
          <w:color w:val="000000"/>
          <w:sz w:val="22"/>
          <w:szCs w:val="22"/>
        </w:rPr>
        <w:t>nN</w:t>
      </w:r>
      <w:proofErr w:type="spellEnd"/>
      <w:r w:rsidR="006C732D" w:rsidRPr="006C732D">
        <w:rPr>
          <w:rFonts w:ascii="Calibri" w:hAnsi="Calibri" w:cs="Arial"/>
          <w:b/>
          <w:i/>
          <w:snapToGrid w:val="0"/>
          <w:color w:val="000000"/>
          <w:sz w:val="22"/>
          <w:szCs w:val="22"/>
        </w:rPr>
        <w:t xml:space="preserve"> na terenie działania RE Janów Lubelski – </w:t>
      </w:r>
      <w:r w:rsidR="00780713">
        <w:rPr>
          <w:rFonts w:ascii="Calibri" w:hAnsi="Calibri" w:cs="Arial"/>
          <w:b/>
          <w:i/>
          <w:snapToGrid w:val="0"/>
          <w:color w:val="000000"/>
          <w:sz w:val="22"/>
          <w:szCs w:val="22"/>
        </w:rPr>
        <w:t>5</w:t>
      </w:r>
      <w:r w:rsidR="006C732D" w:rsidRPr="006C732D">
        <w:rPr>
          <w:rFonts w:ascii="Calibri" w:hAnsi="Calibri" w:cs="Arial"/>
          <w:b/>
          <w:i/>
          <w:snapToGrid w:val="0"/>
          <w:color w:val="000000"/>
          <w:sz w:val="22"/>
          <w:szCs w:val="22"/>
        </w:rPr>
        <w:t xml:space="preserve"> części</w:t>
      </w:r>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p w14:paraId="3809F1A4" w14:textId="57EF58A2" w:rsidR="000F1B25" w:rsidRPr="000F1B25" w:rsidRDefault="000F1B25" w:rsidP="00AD3AA7">
      <w:pPr>
        <w:pStyle w:val="opis"/>
        <w:spacing w:after="240" w:line="240" w:lineRule="auto"/>
        <w:ind w:left="0" w:right="-286"/>
        <w:rPr>
          <w:rFonts w:ascii="Calibri" w:hAnsi="Calibri" w:cs="Calibri"/>
          <w:sz w:val="18"/>
          <w:szCs w:val="22"/>
        </w:rPr>
      </w:pPr>
      <w:bookmarkStart w:id="5" w:name="_GoBack"/>
      <w:bookmarkEnd w:id="5"/>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6" w:name="_Toc18342848"/>
      <w:bookmarkStart w:id="7" w:name="_Toc54073231"/>
      <w:bookmarkStart w:id="8" w:name="_Toc57057714"/>
      <w:bookmarkStart w:id="9" w:name="_Toc57122890"/>
      <w:bookmarkStart w:id="10" w:name="_Toc57637479"/>
      <w:r w:rsidRPr="00FD2948">
        <w:rPr>
          <w:rFonts w:cs="Calibri"/>
          <w:i/>
          <w:sz w:val="16"/>
          <w:szCs w:val="18"/>
        </w:rPr>
        <w:t>UWAGA: Należy dostosować ilość wierszy do ilości wymaganych osób</w:t>
      </w:r>
      <w:bookmarkEnd w:id="6"/>
      <w:bookmarkEnd w:id="7"/>
      <w:bookmarkEnd w:id="8"/>
      <w:bookmarkEnd w:id="9"/>
      <w:bookmarkEnd w:id="10"/>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265C05">
      <w:footerReference w:type="default" r:id="rId14"/>
      <w:head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5F01F8" w14:textId="77777777" w:rsidR="00DF338E" w:rsidRDefault="00DF338E" w:rsidP="004A302B">
      <w:pPr>
        <w:spacing w:line="240" w:lineRule="auto"/>
      </w:pPr>
      <w:r>
        <w:separator/>
      </w:r>
    </w:p>
  </w:endnote>
  <w:endnote w:type="continuationSeparator" w:id="0">
    <w:p w14:paraId="792B7920" w14:textId="77777777" w:rsidR="00DF338E" w:rsidRDefault="00DF338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9" w14:textId="64CD7068"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294588">
      <w:rPr>
        <w:bCs/>
        <w:noProof/>
        <w:sz w:val="16"/>
        <w:szCs w:val="16"/>
      </w:rPr>
      <w:t>1</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9935CC" w14:textId="77777777" w:rsidR="00DF338E" w:rsidRDefault="00DF338E" w:rsidP="004A302B">
      <w:pPr>
        <w:spacing w:line="240" w:lineRule="auto"/>
      </w:pPr>
      <w:r>
        <w:separator/>
      </w:r>
    </w:p>
  </w:footnote>
  <w:footnote w:type="continuationSeparator" w:id="0">
    <w:p w14:paraId="390C6B1B" w14:textId="77777777" w:rsidR="00DF338E" w:rsidRDefault="00DF338E"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0CB012CA" w:rsidR="00BB4FE7" w:rsidRPr="00BB4FE7" w:rsidRDefault="00BB4FE7" w:rsidP="00D577AD">
    <w:pPr>
      <w:pStyle w:val="Nagwek"/>
      <w:tabs>
        <w:tab w:val="left" w:pos="2580"/>
        <w:tab w:val="left" w:pos="2985"/>
      </w:tabs>
      <w:spacing w:after="840"/>
      <w:jc w:val="center"/>
      <w:rPr>
        <w:rFonts w:asciiTheme="minorHAnsi" w:hAnsiTheme="minorHAnsi"/>
        <w:b/>
        <w:bCs/>
        <w:color w:val="1F497D" w:themeColor="text2"/>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4"/>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5"/>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7"/>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2"/>
  </w:num>
  <w:num w:numId="38">
    <w:abstractNumId w:val="39"/>
  </w:num>
  <w:num w:numId="39">
    <w:abstractNumId w:val="46"/>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num>
  <w:num w:numId="46">
    <w:abstractNumId w:val="41"/>
  </w:num>
  <w:num w:numId="47">
    <w:abstractNumId w:val="40"/>
  </w:num>
  <w:num w:numId="48">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806"/>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055D"/>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588"/>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A6ADB"/>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97BA3"/>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586E"/>
    <w:rsid w:val="004E67D1"/>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3BA6"/>
    <w:rsid w:val="005669B3"/>
    <w:rsid w:val="0056761A"/>
    <w:rsid w:val="00570A04"/>
    <w:rsid w:val="00574607"/>
    <w:rsid w:val="00580F54"/>
    <w:rsid w:val="00582C80"/>
    <w:rsid w:val="005834AF"/>
    <w:rsid w:val="00583908"/>
    <w:rsid w:val="005843BB"/>
    <w:rsid w:val="005845F2"/>
    <w:rsid w:val="00585723"/>
    <w:rsid w:val="00585EFB"/>
    <w:rsid w:val="00585F01"/>
    <w:rsid w:val="00590042"/>
    <w:rsid w:val="00590EFC"/>
    <w:rsid w:val="00592A10"/>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C732D"/>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0713"/>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3BEA"/>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38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6383"/>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6708A"/>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POST/DYS/OR/OZ/02801/2024                         </dmsv2SWPP2ObjectNumber>
    <dmsv2SWPP2SumMD5 xmlns="http://schemas.microsoft.com/sharepoint/v3">22442199e8dd1e962b4bf4357791c562</dmsv2SWPP2SumMD5>
    <dmsv2BaseMoved xmlns="http://schemas.microsoft.com/sharepoint/v3">false</dmsv2BaseMoved>
    <dmsv2BaseIsSensitive xmlns="http://schemas.microsoft.com/sharepoint/v3">true</dmsv2BaseIsSensitive>
    <dmsv2SWPP2IDSWPP2 xmlns="http://schemas.microsoft.com/sharepoint/v3">657112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20635925</dmsv2BaseClientSystemDocumentID>
    <dmsv2BaseModifiedByID xmlns="http://schemas.microsoft.com/sharepoint/v3">10103255</dmsv2BaseModifiedByID>
    <dmsv2BaseCreatedByID xmlns="http://schemas.microsoft.com/sharepoint/v3">10103255</dmsv2BaseCreatedByID>
    <dmsv2SWPP2ObjectDepartment xmlns="http://schemas.microsoft.com/sharepoint/v3">00000001000700030000000k000000000000</dmsv2SWPP2ObjectDepartment>
    <dmsv2SWPP2ObjectName xmlns="http://schemas.microsoft.com/sharepoint/v3">Postępowanie</dmsv2SWPP2ObjectName>
    <_dlc_DocId xmlns="a19cb1c7-c5c7-46d4-85ae-d83685407bba">ZKQJDXMXURTQ-1645358399-5452</_dlc_DocId>
    <_dlc_DocIdUrl xmlns="a19cb1c7-c5c7-46d4-85ae-d83685407bba">
      <Url>https://swpp2.dms.gkpge.pl/sites/31/_layouts/15/DocIdRedir.aspx?ID=ZKQJDXMXURTQ-1645358399-5452</Url>
      <Description>ZKQJDXMXURTQ-1645358399-5452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599681-8C1E-4A7B-B60C-F96D3C9274E5}">
  <ds:schemaRefs>
    <ds:schemaRef ds:uri="http://schemas.microsoft.com/sharepoint/event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47BF83EF-9D58-4AFC-B100-F4F5EDFE0728}"/>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534AA6AB-4F45-4FB3-92CA-5A32CBE3B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223</Words>
  <Characters>1341</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Grabiec Rafał [PGE Dystr. O.Rzeszów]</cp:lastModifiedBy>
  <cp:revision>4</cp:revision>
  <cp:lastPrinted>2020-02-27T07:25:00Z</cp:lastPrinted>
  <dcterms:created xsi:type="dcterms:W3CDTF">2024-06-13T11:26:00Z</dcterms:created>
  <dcterms:modified xsi:type="dcterms:W3CDTF">2024-09-25T11:11:00Z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a2925682-71f3-4f51-bd30-6a5aa89670b5</vt:lpwstr>
  </property>
</Properties>
</file>