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D04382" w:rsidRPr="00B172A9">
        <w:rPr>
          <w:rFonts w:ascii="Calibri" w:eastAsia="Times New Roman" w:hAnsi="Calibri" w:cs="Calibri"/>
          <w:bCs w:val="0"/>
          <w:color w:val="auto"/>
          <w:szCs w:val="20"/>
        </w:rPr>
        <w:t>POST/DYS/OR/OZ/</w:t>
      </w:r>
      <w:r w:rsidR="00280864">
        <w:rPr>
          <w:rFonts w:cs="Calibri"/>
          <w:caps/>
          <w:color w:val="auto"/>
          <w:kern w:val="28"/>
        </w:rPr>
        <w:t>02616</w:t>
      </w:r>
      <w:bookmarkStart w:id="2" w:name="_GoBack"/>
      <w:bookmarkEnd w:id="2"/>
      <w:r w:rsidR="00D04382" w:rsidRPr="00B172A9">
        <w:rPr>
          <w:rFonts w:ascii="Calibri" w:eastAsia="Times New Roman" w:hAnsi="Calibri" w:cs="Calibri"/>
          <w:bCs w:val="0"/>
          <w:color w:val="auto"/>
          <w:szCs w:val="20"/>
        </w:rPr>
        <w:t>/202</w:t>
      </w:r>
      <w:r w:rsidR="00D04382">
        <w:rPr>
          <w:rFonts w:ascii="Calibri" w:eastAsia="Times New Roman" w:hAnsi="Calibri" w:cs="Calibri"/>
          <w:bCs w:val="0"/>
          <w:color w:val="auto"/>
          <w:szCs w:val="20"/>
        </w:rPr>
        <w:t>5</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rsidTr="00D04382">
        <w:trPr>
          <w:trHeight w:val="1820"/>
        </w:trPr>
        <w:tc>
          <w:tcPr>
            <w:tcW w:w="3656" w:type="dxa"/>
            <w:tcBorders>
              <w:top w:val="thinThickSmallGap" w:sz="12" w:space="0" w:color="0070C0"/>
              <w:bottom w:val="thinThickSmallGap" w:sz="12" w:space="0" w:color="0070C0"/>
            </w:tcBorders>
          </w:tcPr>
          <w:p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2F708E" w:rsidRPr="00F93173" w:rsidRDefault="002F708E" w:rsidP="00970243">
            <w:pPr>
              <w:spacing w:line="360" w:lineRule="auto"/>
              <w:jc w:val="center"/>
              <w:rPr>
                <w:rFonts w:asciiTheme="minorHAnsi" w:eastAsiaTheme="majorEastAsia" w:hAnsiTheme="minorHAnsi" w:cstheme="majorBidi"/>
                <w:iCs/>
                <w:sz w:val="24"/>
                <w:szCs w:val="24"/>
              </w:rPr>
            </w:pPr>
          </w:p>
          <w:p w:rsidR="002F708E" w:rsidRPr="00F93173" w:rsidRDefault="002F708E" w:rsidP="00970243">
            <w:pPr>
              <w:spacing w:line="360" w:lineRule="auto"/>
              <w:jc w:val="center"/>
              <w:rPr>
                <w:rFonts w:asciiTheme="minorHAnsi" w:eastAsiaTheme="majorEastAsia" w:hAnsiTheme="minorHAnsi" w:cstheme="majorBidi"/>
                <w:iCs/>
                <w:sz w:val="18"/>
                <w:szCs w:val="18"/>
              </w:rPr>
            </w:pPr>
          </w:p>
          <w:p w:rsidR="002F708E" w:rsidRPr="00F93173" w:rsidRDefault="002F708E" w:rsidP="00970243">
            <w:pPr>
              <w:spacing w:line="360" w:lineRule="auto"/>
              <w:jc w:val="center"/>
              <w:rPr>
                <w:rFonts w:asciiTheme="minorHAnsi" w:eastAsiaTheme="majorEastAsia" w:hAnsiTheme="minorHAnsi" w:cstheme="majorBidi"/>
                <w:iCs/>
                <w:sz w:val="18"/>
                <w:szCs w:val="18"/>
              </w:rPr>
            </w:pPr>
          </w:p>
          <w:p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2F708E" w:rsidRPr="00FD4A2B" w:rsidRDefault="002F708E" w:rsidP="00970243">
            <w:pPr>
              <w:spacing w:line="360" w:lineRule="auto"/>
              <w:rPr>
                <w:rFonts w:asciiTheme="minorHAnsi" w:eastAsiaTheme="majorEastAsia" w:hAnsiTheme="minorHAnsi" w:cstheme="majorBidi"/>
                <w:b/>
                <w:i/>
                <w:iCs/>
                <w:sz w:val="10"/>
                <w:szCs w:val="16"/>
                <w:u w:val="single"/>
              </w:rPr>
            </w:pPr>
          </w:p>
          <w:p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7B5651" w:rsidRPr="007B5651">
        <w:rPr>
          <w:rFonts w:cs="Arial"/>
          <w:b/>
          <w:i/>
          <w:snapToGrid w:val="0"/>
          <w:color w:val="000000"/>
          <w:szCs w:val="22"/>
        </w:rPr>
        <w:t>Roboty budowlane – powiązanie L.SN, przebudowa L.SN na</w:t>
      </w:r>
      <w:r w:rsidR="008F7786">
        <w:rPr>
          <w:rFonts w:cs="Arial"/>
          <w:b/>
          <w:i/>
          <w:snapToGrid w:val="0"/>
          <w:color w:val="000000"/>
          <w:szCs w:val="22"/>
        </w:rPr>
        <w:t xml:space="preserve"> terenie działania RE Staszów- 3</w:t>
      </w:r>
      <w:r w:rsidR="007B5651" w:rsidRPr="007B5651">
        <w:rPr>
          <w:rFonts w:cs="Arial"/>
          <w:b/>
          <w:i/>
          <w:snapToGrid w:val="0"/>
          <w:color w:val="000000"/>
          <w:szCs w:val="22"/>
        </w:rPr>
        <w:t xml:space="preserve"> części</w:t>
      </w:r>
      <w:r w:rsidR="004D47B9">
        <w:rPr>
          <w:rFonts w:asciiTheme="minorHAnsi" w:hAnsiTheme="minorHAnsi" w:cstheme="minorHAnsi"/>
          <w:szCs w:val="22"/>
        </w:rPr>
        <w:t>”</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w:t>
      </w:r>
      <w:r w:rsidRPr="00280864">
        <w:rPr>
          <w:rFonts w:cs="Calibri"/>
          <w:bCs/>
          <w:szCs w:val="22"/>
          <w:lang w:eastAsia="pl-PL"/>
        </w:rPr>
        <w:t xml:space="preserve">ostatnich </w:t>
      </w:r>
      <w:r w:rsidR="009B2A00" w:rsidRPr="00280864">
        <w:rPr>
          <w:rFonts w:cs="Calibri"/>
          <w:bCs/>
          <w:szCs w:val="22"/>
          <w:lang w:eastAsia="pl-PL"/>
        </w:rPr>
        <w:t>5</w:t>
      </w:r>
      <w:r w:rsidRPr="00280864">
        <w:rPr>
          <w:rFonts w:cs="Calibri"/>
          <w:bCs/>
          <w:szCs w:val="22"/>
          <w:lang w:eastAsia="pl-PL"/>
        </w:rPr>
        <w:t xml:space="preserve"> lat przed</w:t>
      </w:r>
      <w:r w:rsidRPr="00A12417">
        <w:rPr>
          <w:rFonts w:cs="Calibri"/>
          <w:bCs/>
          <w:szCs w:val="22"/>
          <w:lang w:eastAsia="pl-PL"/>
        </w:rPr>
        <w:t xml:space="preserve">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rsidTr="003D3156">
        <w:trPr>
          <w:trHeight w:val="65"/>
          <w:tblHeader/>
          <w:jc w:val="center"/>
        </w:trPr>
        <w:tc>
          <w:tcPr>
            <w:tcW w:w="205" w:type="pct"/>
            <w:vMerge/>
            <w:tcBorders>
              <w:left w:val="single" w:sz="4" w:space="0" w:color="auto"/>
            </w:tcBorders>
            <w:vAlign w:val="center"/>
          </w:tcPr>
          <w:p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rsidR="00D65232" w:rsidRPr="004651BA" w:rsidRDefault="00D65232" w:rsidP="00EA4D6B">
            <w:pPr>
              <w:jc w:val="center"/>
              <w:rPr>
                <w:rFonts w:cs="Calibri"/>
                <w:i/>
              </w:rPr>
            </w:pPr>
          </w:p>
        </w:tc>
        <w:tc>
          <w:tcPr>
            <w:tcW w:w="856" w:type="pct"/>
            <w:vMerge/>
            <w:tcBorders>
              <w:bottom w:val="single" w:sz="4" w:space="0" w:color="auto"/>
            </w:tcBorders>
          </w:tcPr>
          <w:p w:rsidR="00D65232" w:rsidRPr="004651BA" w:rsidRDefault="00D65232" w:rsidP="00EA4D6B">
            <w:pPr>
              <w:jc w:val="center"/>
              <w:rPr>
                <w:rFonts w:cs="Calibri"/>
                <w:i/>
              </w:rPr>
            </w:pPr>
          </w:p>
        </w:tc>
        <w:tc>
          <w:tcPr>
            <w:tcW w:w="821" w:type="pct"/>
            <w:vMerge/>
            <w:tcBorders>
              <w:bottom w:val="single" w:sz="4" w:space="0" w:color="auto"/>
            </w:tcBorders>
          </w:tcPr>
          <w:p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rsidR="00D65232" w:rsidRPr="00A12417" w:rsidRDefault="00D65232" w:rsidP="000003D5">
            <w:pPr>
              <w:spacing w:line="240" w:lineRule="auto"/>
              <w:jc w:val="center"/>
              <w:rPr>
                <w:rFonts w:cs="Calibri"/>
                <w:i/>
                <w:sz w:val="16"/>
                <w:szCs w:val="16"/>
              </w:rPr>
            </w:pPr>
            <w:r w:rsidRPr="00A12417">
              <w:rPr>
                <w:rFonts w:cs="Calibri"/>
                <w:i/>
                <w:sz w:val="16"/>
                <w:szCs w:val="16"/>
              </w:rPr>
              <w:t>Data</w:t>
            </w:r>
          </w:p>
          <w:p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rsidR="00D65232" w:rsidRPr="00A12417" w:rsidRDefault="00D65232" w:rsidP="000003D5">
            <w:pPr>
              <w:spacing w:line="240" w:lineRule="auto"/>
              <w:jc w:val="center"/>
              <w:rPr>
                <w:rFonts w:cs="Calibri"/>
                <w:i/>
                <w:sz w:val="16"/>
                <w:szCs w:val="16"/>
              </w:rPr>
            </w:pPr>
            <w:r w:rsidRPr="00A12417">
              <w:rPr>
                <w:rFonts w:cs="Calibri"/>
                <w:i/>
                <w:sz w:val="16"/>
                <w:szCs w:val="16"/>
              </w:rPr>
              <w:t>Data</w:t>
            </w:r>
          </w:p>
          <w:p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rsidR="00D65232" w:rsidRPr="000D4627" w:rsidRDefault="00D65232" w:rsidP="00EA4D6B">
            <w:pPr>
              <w:jc w:val="center"/>
              <w:rPr>
                <w:rFonts w:cs="Calibri"/>
                <w:i/>
                <w:sz w:val="16"/>
                <w:szCs w:val="16"/>
              </w:rPr>
            </w:pPr>
          </w:p>
        </w:tc>
      </w:tr>
      <w:tr w:rsidR="00247250" w:rsidRPr="004651BA" w:rsidTr="003D3156">
        <w:trPr>
          <w:trHeight w:val="65"/>
          <w:jc w:val="center"/>
        </w:trPr>
        <w:tc>
          <w:tcPr>
            <w:tcW w:w="205" w:type="pct"/>
            <w:tcBorders>
              <w:right w:val="single" w:sz="4" w:space="0" w:color="auto"/>
            </w:tcBorders>
            <w:vAlign w:val="center"/>
          </w:tcPr>
          <w:p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rsidR="00D65232" w:rsidRPr="00B22747" w:rsidRDefault="00D65232" w:rsidP="00890834">
            <w:pPr>
              <w:spacing w:before="60" w:after="60" w:line="240" w:lineRule="auto"/>
              <w:jc w:val="left"/>
              <w:rPr>
                <w:rFonts w:cs="Calibri"/>
                <w:szCs w:val="22"/>
              </w:rPr>
            </w:pPr>
          </w:p>
        </w:tc>
      </w:tr>
      <w:tr w:rsidR="00F71BCF" w:rsidRPr="004651BA" w:rsidTr="003D3156">
        <w:trPr>
          <w:trHeight w:val="65"/>
          <w:jc w:val="center"/>
        </w:trPr>
        <w:tc>
          <w:tcPr>
            <w:tcW w:w="205" w:type="pct"/>
            <w:tcBorders>
              <w:right w:val="single" w:sz="4" w:space="0" w:color="auto"/>
            </w:tcBorders>
            <w:vAlign w:val="center"/>
          </w:tcPr>
          <w:p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r>
      <w:tr w:rsidR="00F71BCF" w:rsidRPr="004651BA" w:rsidTr="003D3156">
        <w:trPr>
          <w:trHeight w:val="65"/>
          <w:jc w:val="center"/>
        </w:trPr>
        <w:tc>
          <w:tcPr>
            <w:tcW w:w="205" w:type="pct"/>
            <w:tcBorders>
              <w:right w:val="single" w:sz="4" w:space="0" w:color="auto"/>
            </w:tcBorders>
            <w:vAlign w:val="center"/>
          </w:tcPr>
          <w:p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rsidR="00F71BCF" w:rsidRPr="00B22747" w:rsidRDefault="00F71BCF" w:rsidP="00890834">
            <w:pPr>
              <w:spacing w:before="60" w:after="60" w:line="240" w:lineRule="auto"/>
              <w:jc w:val="left"/>
              <w:rPr>
                <w:rFonts w:cs="Calibri"/>
                <w:szCs w:val="22"/>
              </w:rPr>
            </w:pPr>
          </w:p>
        </w:tc>
      </w:tr>
    </w:tbl>
    <w:p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rsidR="006527F9" w:rsidRDefault="006527F9" w:rsidP="006527F9">
      <w:pPr>
        <w:spacing w:before="120"/>
        <w:ind w:left="-284" w:right="-569"/>
        <w:outlineLvl w:val="0"/>
        <w:rPr>
          <w:rFonts w:asciiTheme="minorHAnsi" w:hAnsiTheme="minorHAnsi" w:cstheme="minorHAnsi"/>
          <w:i/>
          <w:sz w:val="16"/>
          <w:szCs w:val="18"/>
        </w:rPr>
      </w:pPr>
    </w:p>
    <w:p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footerReference w:type="default" r:id="rId13"/>
      <w:head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0E45" w:rsidRDefault="00910E45" w:rsidP="004A302B">
      <w:pPr>
        <w:spacing w:line="240" w:lineRule="auto"/>
      </w:pPr>
      <w:r>
        <w:separator/>
      </w:r>
    </w:p>
  </w:endnote>
  <w:endnote w:type="continuationSeparator" w:id="0">
    <w:p w:rsidR="00910E45" w:rsidRDefault="00910E4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0E45" w:rsidRDefault="00910E45" w:rsidP="004A302B">
      <w:pPr>
        <w:spacing w:line="240" w:lineRule="auto"/>
      </w:pPr>
      <w:r>
        <w:separator/>
      </w:r>
    </w:p>
  </w:footnote>
  <w:footnote w:type="continuationSeparator" w:id="0">
    <w:p w:rsidR="00910E45" w:rsidRDefault="00910E4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editId="534D7C3B">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864"/>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3F737B"/>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47B9"/>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651"/>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8F7786"/>
    <w:rsid w:val="00901F83"/>
    <w:rsid w:val="00902F35"/>
    <w:rsid w:val="00903DD6"/>
    <w:rsid w:val="00904D22"/>
    <w:rsid w:val="00904D37"/>
    <w:rsid w:val="00910808"/>
    <w:rsid w:val="00910827"/>
    <w:rsid w:val="00910E45"/>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122E94"/>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POST/DYS/OR/OZ/02616/2025                         </dmsv2SWPP2ObjectNumber>
    <dmsv2SWPP2SumMD5 xmlns="http://schemas.microsoft.com/sharepoint/v3">9cd1702f4f2084249f592cc8da47b2ca</dmsv2SWPP2SumMD5>
    <dmsv2BaseMoved xmlns="http://schemas.microsoft.com/sharepoint/v3">false</dmsv2BaseMoved>
    <dmsv2BaseIsSensitive xmlns="http://schemas.microsoft.com/sharepoint/v3">true</dmsv2BaseIsSensitive>
    <dmsv2SWPP2IDSWPP2 xmlns="http://schemas.microsoft.com/sharepoint/v3">687012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22931488</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00000001000700030000000e000000000001</dmsv2SWPP2ObjectDepartment>
    <dmsv2SWPP2ObjectName xmlns="http://schemas.microsoft.com/sharepoint/v3">Postępowanie</dmsv2SWPP2ObjectName>
    <_dlc_DocId xmlns="a19cb1c7-c5c7-46d4-85ae-d83685407bba">XD3KHSRJV2AP-1855187278-5932</_dlc_DocId>
    <_dlc_DocIdUrl xmlns="a19cb1c7-c5c7-46d4-85ae-d83685407bba">
      <Url>https://swpp2.dms.gkpge.pl/sites/38/_layouts/15/DocIdRedir.aspx?ID=XD3KHSRJV2AP-1855187278-5932</Url>
      <Description>XD3KHSRJV2AP-1855187278-5932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9CED731213E7248BB3DFCF02DBF7D14" ma:contentTypeVersion="0" ma:contentTypeDescription="SWPP2 Dokument bazowy" ma:contentTypeScope="" ma:versionID="3b3ded72c627024fb9246cde795623f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03105E37-94A1-4698-AB92-00E143EBDFF7}">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0031142A-62B4-40AA-81F5-31DF7D446FF3}"/>
</file>

<file path=customXml/itemProps6.xml><?xml version="1.0" encoding="utf-8"?>
<ds:datastoreItem xmlns:ds="http://schemas.openxmlformats.org/officeDocument/2006/customXml" ds:itemID="{1CC42D7C-A201-4F50-97F8-801167629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159</Words>
  <Characters>954</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6</cp:revision>
  <cp:lastPrinted>2020-02-27T07:25:00Z</cp:lastPrinted>
  <dcterms:created xsi:type="dcterms:W3CDTF">2025-06-05T11:25:00Z</dcterms:created>
  <dcterms:modified xsi:type="dcterms:W3CDTF">2025-07-11T11:03:00Z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0x0101891000A9CED731213E7248BB3DFCF02DBF7D14</vt:lpwstr>
  </property>
  <property fmtid="{D5CDD505-2E9C-101B-9397-08002B2CF9AE}" pid="3" name="_dlc_DocIdItemGuid">
    <vt:lpwstr>e9911a08-e6ea-4a7e-83e4-eb233642092b</vt:lpwstr>
  </property>
</Properties>
</file>