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073867" w14:textId="7E08A027" w:rsidR="0049240B" w:rsidRDefault="001C4931" w:rsidP="00367C11">
      <w:pPr>
        <w:pStyle w:val="Nagwek1"/>
        <w:shd w:val="clear" w:color="auto" w:fill="C6D9F1" w:themeFill="text2" w:themeFillTint="33"/>
        <w:tabs>
          <w:tab w:val="right" w:pos="9070"/>
        </w:tabs>
        <w:spacing w:before="0" w:after="480" w:line="240" w:lineRule="auto"/>
        <w:rPr>
          <w:rFonts w:ascii="Calibri" w:eastAsia="Times New Roman" w:hAnsi="Calibri" w:cs="Calibri"/>
          <w:bCs w:val="0"/>
          <w:color w:val="auto"/>
          <w:szCs w:val="20"/>
        </w:rPr>
      </w:pPr>
      <w:bookmarkStart w:id="0" w:name="_Toc23926986"/>
      <w:r w:rsidRPr="00AE45BC">
        <w:rPr>
          <w:noProof/>
          <w:color w:val="365F91"/>
          <w:lang w:eastAsia="pl-PL"/>
        </w:rPr>
        <w:drawing>
          <wp:anchor distT="0" distB="0" distL="114300" distR="114300" simplePos="0" relativeHeight="251662336" behindDoc="0" locked="1" layoutInCell="1" allowOverlap="1" wp14:anchorId="338CE800" wp14:editId="71611976">
            <wp:simplePos x="0" y="0"/>
            <wp:positionH relativeFrom="leftMargin">
              <wp:posOffset>431800</wp:posOffset>
            </wp:positionH>
            <wp:positionV relativeFrom="topMargin">
              <wp:posOffset>431800</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1" w:name="_Ref528247246"/>
      <w:bookmarkStart w:id="2" w:name="_Toc528334785"/>
      <w:bookmarkStart w:id="3" w:name="_Toc19182899"/>
      <w:bookmarkEnd w:id="0"/>
      <w:r w:rsidR="00B172A9" w:rsidRPr="00B172A9">
        <w:rPr>
          <w:rFonts w:ascii="Calibri" w:eastAsia="Times New Roman" w:hAnsi="Calibri" w:cs="Calibri"/>
          <w:bCs w:val="0"/>
          <w:color w:val="auto"/>
          <w:szCs w:val="20"/>
        </w:rPr>
        <w:t>Załącznik nr 6 do SWZ</w:t>
      </w:r>
      <w:bookmarkEnd w:id="1"/>
      <w:bookmarkEnd w:id="2"/>
      <w:bookmarkEnd w:id="3"/>
      <w:r w:rsidR="00B172A9">
        <w:rPr>
          <w:rFonts w:ascii="Calibri" w:eastAsia="Times New Roman" w:hAnsi="Calibri" w:cs="Calibri"/>
          <w:bCs w:val="0"/>
          <w:color w:val="auto"/>
          <w:szCs w:val="20"/>
        </w:rPr>
        <w:tab/>
      </w:r>
      <w:r w:rsidR="00B172A9" w:rsidRPr="00B172A9">
        <w:rPr>
          <w:rFonts w:ascii="Calibri" w:eastAsia="Times New Roman" w:hAnsi="Calibri" w:cs="Calibri"/>
          <w:bCs w:val="0"/>
          <w:color w:val="auto"/>
          <w:szCs w:val="20"/>
        </w:rPr>
        <w:t>POST/DYS/OR/OZ/</w:t>
      </w:r>
      <w:r w:rsidR="000809C1" w:rsidRPr="00516EB9">
        <w:rPr>
          <w:rFonts w:cs="Calibri"/>
          <w:caps/>
          <w:color w:val="auto"/>
          <w:kern w:val="28"/>
          <w:highlight w:val="yellow"/>
        </w:rPr>
        <w:fldChar w:fldCharType="begin">
          <w:ffData>
            <w:name w:val=""/>
            <w:enabled/>
            <w:calcOnExit w:val="0"/>
            <w:textInput>
              <w:default w:val="[ NR ]"/>
            </w:textInput>
          </w:ffData>
        </w:fldChar>
      </w:r>
      <w:r w:rsidR="000809C1" w:rsidRPr="00516EB9">
        <w:rPr>
          <w:rFonts w:cs="Calibri"/>
          <w:caps/>
          <w:color w:val="auto"/>
          <w:kern w:val="28"/>
          <w:highlight w:val="yellow"/>
        </w:rPr>
        <w:instrText xml:space="preserve"> FORMTEXT </w:instrText>
      </w:r>
      <w:r w:rsidR="000809C1" w:rsidRPr="00516EB9">
        <w:rPr>
          <w:rFonts w:cs="Calibri"/>
          <w:caps/>
          <w:color w:val="auto"/>
          <w:kern w:val="28"/>
          <w:highlight w:val="yellow"/>
        </w:rPr>
      </w:r>
      <w:r w:rsidR="000809C1" w:rsidRPr="00516EB9">
        <w:rPr>
          <w:rFonts w:cs="Calibri"/>
          <w:caps/>
          <w:color w:val="auto"/>
          <w:kern w:val="28"/>
          <w:highlight w:val="yellow"/>
        </w:rPr>
        <w:fldChar w:fldCharType="separate"/>
      </w:r>
      <w:r w:rsidR="000809C1" w:rsidRPr="00516EB9">
        <w:rPr>
          <w:rFonts w:cs="Calibri"/>
          <w:caps/>
          <w:color w:val="auto"/>
          <w:kern w:val="28"/>
          <w:highlight w:val="yellow"/>
        </w:rPr>
        <w:t>[ NR ]</w:t>
      </w:r>
      <w:r w:rsidR="000809C1" w:rsidRPr="00516EB9">
        <w:rPr>
          <w:rFonts w:cs="Calibri"/>
          <w:caps/>
          <w:color w:val="auto"/>
          <w:kern w:val="28"/>
          <w:highlight w:val="yellow"/>
        </w:rPr>
        <w:fldChar w:fldCharType="end"/>
      </w:r>
      <w:r w:rsidR="00B172A9" w:rsidRPr="00B172A9">
        <w:rPr>
          <w:rFonts w:ascii="Calibri" w:eastAsia="Times New Roman" w:hAnsi="Calibri" w:cs="Calibri"/>
          <w:bCs w:val="0"/>
          <w:color w:val="auto"/>
          <w:szCs w:val="20"/>
        </w:rPr>
        <w:t>/</w:t>
      </w:r>
      <w:r w:rsidR="00ED1618" w:rsidRPr="00B172A9">
        <w:rPr>
          <w:rFonts w:ascii="Calibri" w:eastAsia="Times New Roman" w:hAnsi="Calibri" w:cs="Calibri"/>
          <w:bCs w:val="0"/>
          <w:color w:val="auto"/>
          <w:szCs w:val="20"/>
        </w:rPr>
        <w:t>202</w:t>
      </w:r>
      <w:r w:rsidR="00757B15">
        <w:rPr>
          <w:rFonts w:ascii="Calibri" w:eastAsia="Times New Roman" w:hAnsi="Calibri" w:cs="Calibri"/>
          <w:bCs w:val="0"/>
          <w:color w:val="auto"/>
          <w:szCs w:val="20"/>
        </w:rPr>
        <w:t>4</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1C5B4F" w:rsidRPr="006B56FD" w14:paraId="72895FDA" w14:textId="77777777" w:rsidTr="00FB23A9">
        <w:trPr>
          <w:trHeight w:val="1820"/>
        </w:trPr>
        <w:tc>
          <w:tcPr>
            <w:tcW w:w="3656" w:type="dxa"/>
            <w:tcBorders>
              <w:top w:val="thinThickSmallGap" w:sz="12" w:space="0" w:color="0070C0"/>
              <w:bottom w:val="thinThickSmallGap" w:sz="12" w:space="0" w:color="0070C0"/>
            </w:tcBorders>
          </w:tcPr>
          <w:p w14:paraId="6860C3B5" w14:textId="77777777" w:rsidR="001C5B4F" w:rsidRPr="00F93173" w:rsidRDefault="001C5B4F" w:rsidP="00FB23A9">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340D8D5" w14:textId="77777777" w:rsidR="001C5B4F" w:rsidRPr="00F93173" w:rsidRDefault="001C5B4F" w:rsidP="00FB23A9">
            <w:pPr>
              <w:spacing w:line="360" w:lineRule="auto"/>
              <w:jc w:val="center"/>
              <w:rPr>
                <w:rFonts w:asciiTheme="minorHAnsi" w:eastAsiaTheme="majorEastAsia" w:hAnsiTheme="minorHAnsi" w:cstheme="majorBidi"/>
                <w:iCs/>
                <w:sz w:val="24"/>
                <w:szCs w:val="24"/>
              </w:rPr>
            </w:pPr>
          </w:p>
          <w:p w14:paraId="49CB5AAA"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19620C31"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617A84DF" w14:textId="77777777" w:rsidR="001C5B4F" w:rsidRPr="00D23A7E" w:rsidRDefault="001C5B4F" w:rsidP="00FB23A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34484D62" w14:textId="77777777" w:rsidR="001C5B4F" w:rsidRPr="006B56FD" w:rsidRDefault="001C5B4F" w:rsidP="00FB23A9">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54CD716E" w14:textId="77777777" w:rsidR="001C5B4F" w:rsidRDefault="001C5B4F" w:rsidP="00FB23A9">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8857814" w14:textId="77777777" w:rsidR="001C5B4F" w:rsidRPr="00FD4A2B" w:rsidRDefault="001C5B4F" w:rsidP="00FB23A9">
            <w:pPr>
              <w:spacing w:line="360" w:lineRule="auto"/>
              <w:rPr>
                <w:rFonts w:asciiTheme="minorHAnsi" w:eastAsiaTheme="majorEastAsia" w:hAnsiTheme="minorHAnsi" w:cstheme="majorBidi"/>
                <w:b/>
                <w:i/>
                <w:iCs/>
                <w:sz w:val="10"/>
                <w:szCs w:val="16"/>
                <w:u w:val="single"/>
              </w:rPr>
            </w:pPr>
          </w:p>
          <w:p w14:paraId="635C7F6A" w14:textId="77777777" w:rsidR="001C5B4F" w:rsidRPr="00FD4A2B" w:rsidRDefault="001C5B4F" w:rsidP="00FB23A9">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E90F1C7" w14:textId="77777777" w:rsidR="001C5B4F" w:rsidRPr="00086D98" w:rsidRDefault="001C5B4F" w:rsidP="00FB23A9">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9984B30" w14:textId="77777777" w:rsidR="001C5B4F" w:rsidRPr="00D23A7E" w:rsidRDefault="001C5B4F" w:rsidP="00FB23A9">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58DB87A6" w14:textId="77777777" w:rsidR="00ED1618" w:rsidRPr="00593048" w:rsidRDefault="00ED1618" w:rsidP="00ED1618">
      <w:pPr>
        <w:pStyle w:val="Ztyt"/>
      </w:pPr>
      <w:bookmarkStart w:id="4" w:name="_Hlk62571135"/>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2022/576 Z DNIA 8 KWIETNIA 2022 R.</w:t>
      </w:r>
    </w:p>
    <w:p w14:paraId="78EFC4FE" w14:textId="77777777" w:rsidR="00ED1618" w:rsidRPr="00263A5F" w:rsidRDefault="00ED1618" w:rsidP="00ED1618">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21652E60" w14:textId="37712539" w:rsidR="00ED1618" w:rsidRPr="00263A5F" w:rsidRDefault="00ED1618" w:rsidP="00ED1618">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sidRPr="00413C90">
        <w:rPr>
          <w:rFonts w:asciiTheme="minorHAnsi" w:hAnsiTheme="minorHAnsi" w:cstheme="minorHAnsi"/>
          <w:b/>
        </w:rPr>
        <w:t>„</w:t>
      </w:r>
      <w:r w:rsidR="00A55837" w:rsidRPr="00413C90">
        <w:rPr>
          <w:rFonts w:cs="Calibri"/>
          <w:b/>
          <w:i/>
          <w:snapToGrid w:val="0"/>
          <w:color w:val="000000"/>
          <w:szCs w:val="22"/>
        </w:rPr>
        <w:t>B</w:t>
      </w:r>
      <w:r w:rsidR="00A55837" w:rsidRPr="00B12217">
        <w:rPr>
          <w:rFonts w:cs="Calibri"/>
          <w:b/>
          <w:i/>
          <w:snapToGrid w:val="0"/>
          <w:color w:val="000000"/>
          <w:szCs w:val="22"/>
        </w:rPr>
        <w:t xml:space="preserve">udowa przyłączy kablowych nN na terenie Rejonu Energetycznego Rzeszów – </w:t>
      </w:r>
      <w:r w:rsidR="00DD1294">
        <w:rPr>
          <w:rFonts w:cs="Calibri"/>
          <w:b/>
          <w:i/>
          <w:szCs w:val="22"/>
        </w:rPr>
        <w:t>Rzeszów (ul. Pogwizdowska), Racławówka, Niechobrz, Kąkolówka, Trzebownisko, Zgłobień, Błędowa Tyczyńska, Trzciana – 8</w:t>
      </w:r>
      <w:r w:rsidR="00DD1294">
        <w:rPr>
          <w:rFonts w:cs="Calibri"/>
          <w:b/>
          <w:i/>
          <w:szCs w:val="22"/>
        </w:rPr>
        <w:t> </w:t>
      </w:r>
      <w:bookmarkStart w:id="5" w:name="_GoBack"/>
      <w:bookmarkEnd w:id="5"/>
      <w:r w:rsidR="00A55837" w:rsidRPr="00B12217">
        <w:rPr>
          <w:rFonts w:cs="Calibri"/>
          <w:b/>
          <w:i/>
          <w:szCs w:val="22"/>
        </w:rPr>
        <w:t>części</w:t>
      </w:r>
      <w:r>
        <w:rPr>
          <w:rFonts w:asciiTheme="minorHAnsi" w:hAnsiTheme="minorHAnsi" w:cs="Arial"/>
          <w:b/>
          <w:bCs/>
          <w:i/>
          <w:szCs w:val="22"/>
        </w:rPr>
        <w:t>”</w:t>
      </w:r>
      <w:r w:rsidRPr="00263A5F">
        <w:rPr>
          <w:rFonts w:asciiTheme="minorHAnsi" w:hAnsiTheme="minorHAnsi" w:cstheme="minorHAnsi"/>
        </w:rPr>
        <w:t xml:space="preserve"> oświadczam, co następuje:</w:t>
      </w:r>
    </w:p>
    <w:p w14:paraId="41B0D425" w14:textId="77777777" w:rsidR="00ED1618" w:rsidRPr="00263A5F" w:rsidRDefault="00ED1618" w:rsidP="00ED1618">
      <w:pPr>
        <w:rPr>
          <w:rFonts w:asciiTheme="minorHAnsi" w:hAnsiTheme="minorHAnsi" w:cstheme="minorHAnsi"/>
          <w:b/>
        </w:rPr>
      </w:pPr>
      <w:r w:rsidRPr="00263A5F">
        <w:rPr>
          <w:rFonts w:asciiTheme="minorHAnsi" w:hAnsiTheme="minorHAnsi" w:cstheme="minorHAnsi"/>
          <w:b/>
        </w:rPr>
        <w:t>OŚWIADCZENIA DOTYCZĄCE WYKONAWCY:</w:t>
      </w:r>
    </w:p>
    <w:p w14:paraId="2D8510EA" w14:textId="4123DAB2" w:rsidR="00E41DFE" w:rsidRPr="00E41DFE" w:rsidRDefault="00E41DFE" w:rsidP="00E41DFE">
      <w:pPr>
        <w:numPr>
          <w:ilvl w:val="0"/>
          <w:numId w:val="53"/>
        </w:numPr>
        <w:rPr>
          <w:rFonts w:asciiTheme="minorHAnsi" w:hAnsiTheme="minorHAnsi" w:cstheme="minorHAnsi"/>
        </w:rPr>
      </w:pPr>
      <w:r w:rsidRPr="00E41DFE">
        <w:rPr>
          <w:rFonts w:asciiTheme="minorHAnsi" w:hAnsiTheme="minorHAnsi" w:cstheme="minorHAnsi"/>
        </w:rPr>
        <w:t xml:space="preserve">Oświadczam, że nie podlegam wykluczeniu z postępowania na podstawie art. 5k rozporządzenia Rady (UE) nr 833/2014 z dnia 31 lipca 2014 r. dotyczącego środków ograniczających w związku </w:t>
      </w:r>
      <w:r>
        <w:rPr>
          <w:rFonts w:asciiTheme="minorHAnsi" w:hAnsiTheme="minorHAnsi" w:cstheme="minorHAnsi"/>
        </w:rPr>
        <w:br/>
      </w:r>
      <w:r w:rsidRPr="00E41DFE">
        <w:rPr>
          <w:rFonts w:asciiTheme="minorHAnsi" w:hAnsiTheme="minorHAnsi" w:cstheme="minorHAnsi"/>
        </w:rPr>
        <w:t>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E41DFE">
        <w:rPr>
          <w:rFonts w:asciiTheme="minorHAnsi" w:hAnsiTheme="minorHAnsi" w:cstheme="minorHAnsi"/>
        </w:rPr>
        <w:footnoteReference w:id="1"/>
      </w:r>
    </w:p>
    <w:p w14:paraId="7644762A" w14:textId="64E6BD2B" w:rsidR="00ED1618" w:rsidRPr="00E41DFE" w:rsidRDefault="00E41DFE" w:rsidP="00E41DFE">
      <w:pPr>
        <w:numPr>
          <w:ilvl w:val="0"/>
          <w:numId w:val="53"/>
        </w:numPr>
        <w:rPr>
          <w:rFonts w:asciiTheme="minorHAnsi" w:hAnsiTheme="minorHAnsi" w:cstheme="minorHAnsi"/>
          <w:b/>
          <w:bCs/>
          <w:sz w:val="24"/>
        </w:rPr>
      </w:pPr>
      <w:r w:rsidRPr="00E41DFE">
        <w:rPr>
          <w:rFonts w:asciiTheme="minorHAnsi" w:hAnsiTheme="minorHAnsi" w:cstheme="minorHAnsi"/>
        </w:rPr>
        <w:t xml:space="preserve">Oświadczam, że nie zachodzą w stosunku do mnie przesłanki wykluczenia z postępowania na podstawie art. 7 ust. 1 ustawy z dnia 13 kwietnia 2022 r. o szczególnych rozwiązaniach w zakresie </w:t>
      </w:r>
      <w:r w:rsidRPr="00E41DFE">
        <w:rPr>
          <w:rFonts w:asciiTheme="minorHAnsi" w:hAnsiTheme="minorHAnsi" w:cstheme="minorHAnsi"/>
        </w:rPr>
        <w:lastRenderedPageBreak/>
        <w:t>przeciwdziałania wspieraniu agresji na Ukrainę oraz służących ochronie bezpieczeństwa narodowego (Dz. U. poz. 835).</w:t>
      </w:r>
      <w:r w:rsidRPr="00E41DFE">
        <w:rPr>
          <w:rFonts w:asciiTheme="minorHAnsi" w:hAnsiTheme="minorHAnsi" w:cstheme="minorHAnsi"/>
          <w:vertAlign w:val="superscript"/>
        </w:rPr>
        <w:footnoteReference w:id="2"/>
      </w:r>
    </w:p>
    <w:p w14:paraId="02334825" w14:textId="77777777" w:rsidR="00E41DFE" w:rsidRPr="00E41DFE" w:rsidRDefault="00E41DFE" w:rsidP="00E41DFE">
      <w:pPr>
        <w:rPr>
          <w:rFonts w:asciiTheme="minorHAnsi" w:hAnsiTheme="minorHAnsi" w:cstheme="minorHAnsi"/>
          <w:b/>
        </w:rPr>
      </w:pPr>
      <w:r w:rsidRPr="00E41DFE">
        <w:rPr>
          <w:rFonts w:asciiTheme="minorHAnsi" w:hAnsiTheme="minorHAnsi" w:cstheme="minorHAnsi"/>
          <w:b/>
        </w:rPr>
        <w:t>OŚWIADCZENIE DOTYCZĄCE PODWYKONAWCY, NA KTÓREGO PRZYPADA PONAD 10% WARTOŚCI ZAMÓWIENIA:</w:t>
      </w:r>
    </w:p>
    <w:p w14:paraId="0463765B" w14:textId="77777777" w:rsidR="00E41DFE" w:rsidRPr="00E41DFE" w:rsidRDefault="00E41DFE" w:rsidP="00E41DF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14:paraId="76C03C67" w14:textId="229DEB67" w:rsidR="00E41DFE" w:rsidRPr="00E41DFE" w:rsidRDefault="00E41DFE" w:rsidP="00E41DF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rPr>
        <w:br/>
      </w:r>
      <w:r w:rsidRPr="00E41DFE">
        <w:rPr>
          <w:rFonts w:asciiTheme="minorHAnsi" w:hAnsiTheme="minorHAnsi" w:cstheme="minorHAnsi"/>
          <w:i/>
        </w:rPr>
        <w:t>(podać pełną nazwę/ firmę, adres, a także w zależności od podmiotu: NIP/ PESEL, KRS/ CEiDG)</w:t>
      </w:r>
      <w:r w:rsidRPr="00E41DFE">
        <w:rPr>
          <w:rFonts w:asciiTheme="minorHAnsi" w:hAnsiTheme="minorHAnsi" w:cstheme="minorHAnsi"/>
        </w:rPr>
        <w:t xml:space="preserve">, </w:t>
      </w:r>
      <w:r>
        <w:rPr>
          <w:rFonts w:asciiTheme="minorHAnsi" w:hAnsiTheme="minorHAnsi" w:cstheme="minorHAnsi"/>
        </w:rPr>
        <w:br/>
      </w:r>
      <w:r w:rsidRPr="00E41DFE">
        <w:rPr>
          <w:rFonts w:asciiTheme="minorHAnsi" w:hAnsiTheme="minorHAnsi" w:cstheme="minorHAnsi"/>
        </w:rPr>
        <w:t>nie zachodzą podstawy wykluczenia z postępowania o udzielenie zamówienia przewidziane w art. 5k rozporządzenia 833/2014 w brzmieniu nadanym rozporządzeniem 2022/576.</w:t>
      </w:r>
    </w:p>
    <w:p w14:paraId="17117C66"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14:paraId="14DE0A8E"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14:paraId="2547B797" w14:textId="40AFDF4B"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Oświadczam, że w stosunku do następującego podmiotu, będącego dostawcą, na którego przypada </w:t>
      </w:r>
      <w:r>
        <w:rPr>
          <w:rFonts w:asciiTheme="minorHAnsi" w:hAnsiTheme="minorHAnsi" w:cstheme="minorHAnsi"/>
          <w:sz w:val="20"/>
        </w:rPr>
        <w:br/>
      </w:r>
      <w:r w:rsidRPr="00E41DFE">
        <w:rPr>
          <w:rFonts w:asciiTheme="minorHAnsi" w:hAnsiTheme="minorHAnsi" w:cstheme="minorHAnsi"/>
          <w:sz w:val="20"/>
        </w:rPr>
        <w:t xml:space="preserve">ponad 10% wartości zamówienia: ……………………………………………………………………………………………….………..….…… </w:t>
      </w:r>
      <w:r>
        <w:rPr>
          <w:rFonts w:asciiTheme="minorHAnsi" w:hAnsiTheme="minorHAnsi" w:cstheme="minorHAnsi"/>
          <w:sz w:val="20"/>
        </w:rPr>
        <w:br/>
      </w:r>
      <w:r w:rsidRPr="00E41DFE">
        <w:rPr>
          <w:rFonts w:asciiTheme="minorHAnsi" w:hAnsiTheme="minorHAnsi" w:cstheme="minorHAnsi"/>
          <w:sz w:val="20"/>
        </w:rPr>
        <w:t>(</w:t>
      </w:r>
      <w:r w:rsidRPr="00E41DFE">
        <w:rPr>
          <w:rFonts w:asciiTheme="minorHAnsi" w:hAnsiTheme="minorHAnsi" w:cstheme="minorHAnsi"/>
          <w:i/>
          <w:sz w:val="20"/>
        </w:rPr>
        <w:t>podać pełną nazwę/firmę, adres, a także w zależności od podmiotu: NIP/PESEL, KRS/CEiDG</w:t>
      </w:r>
      <w:r w:rsidRPr="00E41DFE">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76521BBA"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PODANYCH INFORMACJI:</w:t>
      </w:r>
    </w:p>
    <w:p w14:paraId="46FEB4B1" w14:textId="77777777" w:rsidR="00E41DFE" w:rsidRPr="00E41DFE" w:rsidRDefault="00E41DFE" w:rsidP="00E41DF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64E6170"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14:paraId="67FCE944"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8DBEE6" w14:textId="0752CCE5" w:rsidR="00E41DFE" w:rsidRPr="00E41DFE" w:rsidRDefault="006739CC" w:rsidP="00E41DFE">
      <w:pPr>
        <w:pStyle w:val="Akapitzlist"/>
        <w:numPr>
          <w:ilvl w:val="0"/>
          <w:numId w:val="57"/>
        </w:numPr>
        <w:ind w:left="360"/>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14E17EA9" w14:textId="77777777" w:rsidR="00E41DFE" w:rsidRPr="00E41DFE" w:rsidRDefault="00E41DFE" w:rsidP="00E41DFE">
      <w:pPr>
        <w:pStyle w:val="Akapitzlist"/>
        <w:ind w:left="360"/>
        <w:rPr>
          <w:rFonts w:asciiTheme="minorHAnsi" w:hAnsiTheme="minorHAnsi" w:cstheme="minorHAnsi"/>
          <w:i/>
        </w:rPr>
      </w:pPr>
      <w:r w:rsidRPr="00E41DFE">
        <w:rPr>
          <w:rFonts w:asciiTheme="minorHAnsi" w:hAnsiTheme="minorHAnsi" w:cstheme="minorHAnsi"/>
          <w:i/>
        </w:rPr>
        <w:lastRenderedPageBreak/>
        <w:t>(wskazać dokumenty rejestrowe podmiotowy środek dowodowy, adres internetowy, wydający urząd lub organ, dokładne dane referencyjne dokumentacji)</w:t>
      </w:r>
    </w:p>
    <w:p w14:paraId="29C4CBAC" w14:textId="0C8D797C" w:rsidR="00E41DFE" w:rsidRPr="00E41DFE" w:rsidRDefault="006739CC" w:rsidP="006739CC">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311E53BF" w14:textId="7DC65AC0" w:rsidR="00ED1618" w:rsidRPr="00E41DFE" w:rsidRDefault="00E41DFE" w:rsidP="00E41DF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p w14:paraId="737F8240" w14:textId="77777777" w:rsidR="00ED1618" w:rsidRPr="0079038D" w:rsidRDefault="00ED1618" w:rsidP="00ED1618">
      <w:pPr>
        <w:tabs>
          <w:tab w:val="left" w:pos="5670"/>
        </w:tabs>
        <w:spacing w:before="1440"/>
        <w:ind w:left="5245" w:right="28"/>
        <w:jc w:val="center"/>
        <w:rPr>
          <w:rFonts w:ascii="Times New Roman" w:hAnsi="Times New Roman" w:cs="Calibri"/>
          <w:szCs w:val="22"/>
        </w:rPr>
      </w:pPr>
      <w:r w:rsidRPr="0079038D">
        <w:rPr>
          <w:rFonts w:ascii="Times New Roman" w:hAnsi="Times New Roman" w:cs="Calibri"/>
          <w:szCs w:val="22"/>
        </w:rPr>
        <w:t>.…….………..…...............................</w:t>
      </w:r>
    </w:p>
    <w:p w14:paraId="7DB4D678" w14:textId="77777777" w:rsidR="00ED1618" w:rsidRPr="0079038D"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1D94B84D" w14:textId="77777777" w:rsidR="00ED1618"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Pr>
          <w:rFonts w:asciiTheme="minorHAnsi" w:hAnsiTheme="minorHAnsi" w:cstheme="minorHAnsi"/>
          <w:i/>
          <w:sz w:val="16"/>
          <w:szCs w:val="16"/>
        </w:rPr>
        <w:t>/Wykonawców</w:t>
      </w:r>
    </w:p>
    <w:p w14:paraId="78C6428F" w14:textId="2DB60168" w:rsidR="009521C1" w:rsidRPr="006078BD" w:rsidRDefault="00ED1618" w:rsidP="001C5B4F">
      <w:pPr>
        <w:tabs>
          <w:tab w:val="center" w:pos="7230"/>
        </w:tabs>
        <w:spacing w:line="240" w:lineRule="auto"/>
        <w:ind w:left="5245" w:right="68"/>
        <w:jc w:val="center"/>
        <w:rPr>
          <w:rFonts w:cs="Calibri"/>
          <w:i/>
          <w:sz w:val="16"/>
          <w:szCs w:val="16"/>
        </w:rPr>
      </w:pPr>
      <w:r>
        <w:rPr>
          <w:rFonts w:asciiTheme="minorHAnsi" w:hAnsiTheme="minorHAnsi" w:cstheme="minorHAnsi"/>
          <w:i/>
          <w:sz w:val="16"/>
          <w:szCs w:val="16"/>
        </w:rPr>
        <w:t>wspólnie ubiegających się o udzielenie zamówienia</w:t>
      </w:r>
      <w:bookmarkEnd w:id="4"/>
    </w:p>
    <w:sectPr w:rsidR="009521C1" w:rsidRPr="006078BD" w:rsidSect="002E5D78">
      <w:headerReference w:type="first" r:id="rId13"/>
      <w:footerReference w:type="first" r:id="rId14"/>
      <w:pgSz w:w="11906" w:h="16838" w:code="9"/>
      <w:pgMar w:top="964" w:right="1418" w:bottom="96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B4D77E" w14:textId="77777777" w:rsidR="00832F4A" w:rsidRDefault="00832F4A" w:rsidP="004A302B">
      <w:pPr>
        <w:spacing w:line="240" w:lineRule="auto"/>
      </w:pPr>
      <w:r>
        <w:separator/>
      </w:r>
    </w:p>
  </w:endnote>
  <w:endnote w:type="continuationSeparator" w:id="0">
    <w:p w14:paraId="0963A5D3" w14:textId="77777777" w:rsidR="00832F4A" w:rsidRDefault="00832F4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2265E" w14:textId="11542DD8" w:rsidR="00B6558B" w:rsidRPr="00B6558B" w:rsidRDefault="00B6558B" w:rsidP="00B6558B">
    <w:pPr>
      <w:tabs>
        <w:tab w:val="center" w:pos="4536"/>
        <w:tab w:val="right" w:pos="9072"/>
      </w:tabs>
      <w:spacing w:before="120" w:after="120" w:line="240" w:lineRule="auto"/>
      <w:jc w:val="center"/>
    </w:pPr>
    <w:r w:rsidRPr="00B6558B">
      <w:rPr>
        <w:sz w:val="16"/>
        <w:szCs w:val="16"/>
      </w:rPr>
      <w:t xml:space="preserve">Strona </w:t>
    </w:r>
    <w:r w:rsidRPr="00B6558B">
      <w:rPr>
        <w:bCs/>
        <w:sz w:val="16"/>
        <w:szCs w:val="16"/>
      </w:rPr>
      <w:fldChar w:fldCharType="begin"/>
    </w:r>
    <w:r w:rsidRPr="00B6558B">
      <w:rPr>
        <w:bCs/>
        <w:sz w:val="16"/>
        <w:szCs w:val="16"/>
      </w:rPr>
      <w:instrText>PAGE</w:instrText>
    </w:r>
    <w:r w:rsidRPr="00B6558B">
      <w:rPr>
        <w:bCs/>
        <w:sz w:val="16"/>
        <w:szCs w:val="16"/>
      </w:rPr>
      <w:fldChar w:fldCharType="separate"/>
    </w:r>
    <w:r w:rsidR="00DD1294">
      <w:rPr>
        <w:bCs/>
        <w:noProof/>
        <w:sz w:val="16"/>
        <w:szCs w:val="16"/>
      </w:rPr>
      <w:t>1</w:t>
    </w:r>
    <w:r w:rsidRPr="00B6558B">
      <w:rPr>
        <w:bCs/>
        <w:sz w:val="16"/>
        <w:szCs w:val="16"/>
      </w:rPr>
      <w:fldChar w:fldCharType="end"/>
    </w:r>
    <w:r w:rsidRPr="00B6558B">
      <w:rPr>
        <w:sz w:val="16"/>
        <w:szCs w:val="16"/>
      </w:rPr>
      <w:t xml:space="preserve"> z </w:t>
    </w:r>
    <w:r w:rsidRPr="00B6558B">
      <w:rPr>
        <w:bCs/>
        <w:sz w:val="16"/>
        <w:szCs w:val="16"/>
      </w:rPr>
      <w:fldChar w:fldCharType="begin"/>
    </w:r>
    <w:r w:rsidRPr="00B6558B">
      <w:rPr>
        <w:bCs/>
        <w:sz w:val="16"/>
        <w:szCs w:val="16"/>
      </w:rPr>
      <w:instrText>NUMPAGES</w:instrText>
    </w:r>
    <w:r w:rsidRPr="00B6558B">
      <w:rPr>
        <w:bCs/>
        <w:sz w:val="16"/>
        <w:szCs w:val="16"/>
      </w:rPr>
      <w:fldChar w:fldCharType="separate"/>
    </w:r>
    <w:r w:rsidR="00DD1294">
      <w:rPr>
        <w:bCs/>
        <w:noProof/>
        <w:sz w:val="16"/>
        <w:szCs w:val="16"/>
      </w:rPr>
      <w:t>3</w:t>
    </w:r>
    <w:r w:rsidRPr="00B6558B">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C08FA2" w14:textId="77777777" w:rsidR="00832F4A" w:rsidRDefault="00832F4A" w:rsidP="004A302B">
      <w:pPr>
        <w:spacing w:line="240" w:lineRule="auto"/>
      </w:pPr>
      <w:r>
        <w:separator/>
      </w:r>
    </w:p>
  </w:footnote>
  <w:footnote w:type="continuationSeparator" w:id="0">
    <w:p w14:paraId="161E73DA" w14:textId="77777777" w:rsidR="00832F4A" w:rsidRDefault="00832F4A" w:rsidP="004A302B">
      <w:pPr>
        <w:spacing w:line="240" w:lineRule="auto"/>
      </w:pPr>
      <w:r>
        <w:continuationSeparator/>
      </w:r>
    </w:p>
  </w:footnote>
  <w:footnote w:id="1">
    <w:p w14:paraId="02F40480" w14:textId="77777777" w:rsidR="00E41DFE" w:rsidRPr="00342E37" w:rsidRDefault="00E41DFE" w:rsidP="00E41DFE">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665D48DC" w14:textId="77777777" w:rsidR="00E41DFE" w:rsidRPr="00342E37" w:rsidRDefault="00E41DFE" w:rsidP="00E41DFE">
      <w:pPr>
        <w:pStyle w:val="Tekstprzypisudolnego"/>
        <w:numPr>
          <w:ilvl w:val="0"/>
          <w:numId w:val="5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3C12021" w14:textId="77777777" w:rsidR="00E41DFE" w:rsidRPr="00342E37" w:rsidRDefault="00E41DFE" w:rsidP="00E41DFE">
      <w:pPr>
        <w:pStyle w:val="Tekstprzypisudolnego"/>
        <w:numPr>
          <w:ilvl w:val="0"/>
          <w:numId w:val="55"/>
        </w:numPr>
        <w:rPr>
          <w:rFonts w:ascii="Verdana" w:hAnsi="Verdana" w:cs="Arial"/>
          <w:sz w:val="14"/>
          <w:szCs w:val="14"/>
        </w:rPr>
      </w:pPr>
      <w:bookmarkStart w:id="6"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6"/>
    </w:p>
    <w:p w14:paraId="42FA544D" w14:textId="77777777" w:rsidR="00E41DFE" w:rsidRPr="00342E37" w:rsidRDefault="00E41DFE" w:rsidP="00E41DFE">
      <w:pPr>
        <w:pStyle w:val="Tekstprzypisudolnego"/>
        <w:numPr>
          <w:ilvl w:val="0"/>
          <w:numId w:val="5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1880DE4C" w14:textId="77777777" w:rsidR="00E41DFE" w:rsidRPr="00342E37" w:rsidRDefault="00E41DFE" w:rsidP="00E41DFE">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2">
    <w:p w14:paraId="22DCD8A9" w14:textId="77777777" w:rsidR="00E41DFE" w:rsidRPr="00342E37" w:rsidRDefault="00E41DFE" w:rsidP="00E41DFE">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0D709713" w14:textId="77777777" w:rsidR="00E41DFE" w:rsidRPr="00342E37" w:rsidRDefault="00E41DFE" w:rsidP="00E41DFE">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36078EA" w14:textId="77777777" w:rsidR="00E41DFE" w:rsidRPr="00342E37" w:rsidRDefault="00E41DFE" w:rsidP="00E41DFE">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0B67A7" w14:textId="77777777" w:rsidR="00E41DFE" w:rsidRPr="00896587" w:rsidRDefault="00E41DFE" w:rsidP="00E41DFE">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4FA19" w14:textId="7964C4AC" w:rsidR="0073489A" w:rsidRDefault="0073489A" w:rsidP="002E5D78">
    <w:pPr>
      <w:pStyle w:val="Nagwek"/>
      <w:spacing w:after="84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520F5C"/>
    <w:multiLevelType w:val="hybridMultilevel"/>
    <w:tmpl w:val="B28AFB88"/>
    <w:lvl w:ilvl="0" w:tplc="14661490">
      <w:start w:val="1"/>
      <w:numFmt w:val="decimal"/>
      <w:lvlText w:val="%1."/>
      <w:lvlJc w:val="left"/>
      <w:pPr>
        <w:ind w:left="496" w:hanging="360"/>
      </w:pPr>
      <w:rPr>
        <w:sz w:val="20"/>
        <w:szCs w:val="2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5C1B0F"/>
    <w:multiLevelType w:val="hybridMultilevel"/>
    <w:tmpl w:val="68F050FA"/>
    <w:lvl w:ilvl="0" w:tplc="14926396">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33D09E5"/>
    <w:multiLevelType w:val="hybridMultilevel"/>
    <w:tmpl w:val="A56E04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6"/>
  </w:num>
  <w:num w:numId="2">
    <w:abstractNumId w:val="11"/>
  </w:num>
  <w:num w:numId="3">
    <w:abstractNumId w:val="4"/>
  </w:num>
  <w:num w:numId="4">
    <w:abstractNumId w:val="45"/>
  </w:num>
  <w:num w:numId="5">
    <w:abstractNumId w:val="22"/>
  </w:num>
  <w:num w:numId="6">
    <w:abstractNumId w:val="16"/>
  </w:num>
  <w:num w:numId="7">
    <w:abstractNumId w:val="33"/>
  </w:num>
  <w:num w:numId="8">
    <w:abstractNumId w:val="53"/>
  </w:num>
  <w:num w:numId="9">
    <w:abstractNumId w:val="14"/>
  </w:num>
  <w:num w:numId="10">
    <w:abstractNumId w:val="41"/>
  </w:num>
  <w:num w:numId="11">
    <w:abstractNumId w:val="29"/>
  </w:num>
  <w:num w:numId="12">
    <w:abstractNumId w:val="21"/>
  </w:num>
  <w:num w:numId="13">
    <w:abstractNumId w:val="12"/>
  </w:num>
  <w:num w:numId="14">
    <w:abstractNumId w:val="31"/>
  </w:num>
  <w:num w:numId="15">
    <w:abstractNumId w:val="44"/>
  </w:num>
  <w:num w:numId="16">
    <w:abstractNumId w:val="39"/>
  </w:num>
  <w:num w:numId="17">
    <w:abstractNumId w:val="54"/>
  </w:num>
  <w:num w:numId="18">
    <w:abstractNumId w:val="19"/>
  </w:num>
  <w:num w:numId="19">
    <w:abstractNumId w:val="6"/>
  </w:num>
  <w:num w:numId="20">
    <w:abstractNumId w:val="36"/>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7"/>
  </w:num>
  <w:num w:numId="28">
    <w:abstractNumId w:val="7"/>
  </w:num>
  <w:num w:numId="29">
    <w:abstractNumId w:val="25"/>
  </w:num>
  <w:num w:numId="30">
    <w:abstractNumId w:val="34"/>
  </w:num>
  <w:num w:numId="31">
    <w:abstractNumId w:val="32"/>
  </w:num>
  <w:num w:numId="32">
    <w:abstractNumId w:val="38"/>
  </w:num>
  <w:num w:numId="33">
    <w:abstractNumId w:val="43"/>
  </w:num>
  <w:num w:numId="34">
    <w:abstractNumId w:val="17"/>
  </w:num>
  <w:num w:numId="35">
    <w:abstractNumId w:val="20"/>
  </w:num>
  <w:num w:numId="36">
    <w:abstractNumId w:val="3"/>
  </w:num>
  <w:num w:numId="37">
    <w:abstractNumId w:val="51"/>
  </w:num>
  <w:num w:numId="38">
    <w:abstractNumId w:val="47"/>
  </w:num>
  <w:num w:numId="39">
    <w:abstractNumId w:val="55"/>
  </w:num>
  <w:num w:numId="40">
    <w:abstractNumId w:val="46"/>
  </w:num>
  <w:num w:numId="41">
    <w:abstractNumId w:val="37"/>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5"/>
  </w:num>
  <w:num w:numId="49">
    <w:abstractNumId w:val="35"/>
  </w:num>
  <w:num w:numId="50">
    <w:abstractNumId w:val="18"/>
  </w:num>
  <w:num w:numId="51">
    <w:abstractNumId w:val="24"/>
  </w:num>
  <w:num w:numId="52">
    <w:abstractNumId w:val="30"/>
  </w:num>
  <w:num w:numId="53">
    <w:abstractNumId w:val="28"/>
  </w:num>
  <w:num w:numId="54">
    <w:abstractNumId w:val="42"/>
  </w:num>
  <w:num w:numId="55">
    <w:abstractNumId w:val="48"/>
  </w:num>
  <w:num w:numId="56">
    <w:abstractNumId w:val="40"/>
  </w:num>
  <w:num w:numId="57">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862"/>
    <w:rsid w:val="00064A47"/>
    <w:rsid w:val="00064F26"/>
    <w:rsid w:val="00071FE3"/>
    <w:rsid w:val="00072501"/>
    <w:rsid w:val="00072BE1"/>
    <w:rsid w:val="000747E2"/>
    <w:rsid w:val="00074AA8"/>
    <w:rsid w:val="0008002B"/>
    <w:rsid w:val="000809C1"/>
    <w:rsid w:val="00080BE1"/>
    <w:rsid w:val="00082C2E"/>
    <w:rsid w:val="00084857"/>
    <w:rsid w:val="0008582E"/>
    <w:rsid w:val="00086905"/>
    <w:rsid w:val="00086D98"/>
    <w:rsid w:val="00090541"/>
    <w:rsid w:val="00092A66"/>
    <w:rsid w:val="00096F2D"/>
    <w:rsid w:val="00097EB5"/>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70AE"/>
    <w:rsid w:val="00131A23"/>
    <w:rsid w:val="001355C1"/>
    <w:rsid w:val="001402AB"/>
    <w:rsid w:val="001407D1"/>
    <w:rsid w:val="00145336"/>
    <w:rsid w:val="00145825"/>
    <w:rsid w:val="00150013"/>
    <w:rsid w:val="00151B6F"/>
    <w:rsid w:val="00153700"/>
    <w:rsid w:val="001549EF"/>
    <w:rsid w:val="001558D8"/>
    <w:rsid w:val="001567FB"/>
    <w:rsid w:val="0015712B"/>
    <w:rsid w:val="001575B5"/>
    <w:rsid w:val="00161CAB"/>
    <w:rsid w:val="0016333F"/>
    <w:rsid w:val="00165652"/>
    <w:rsid w:val="00166625"/>
    <w:rsid w:val="00166887"/>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1B0"/>
    <w:rsid w:val="001A23D7"/>
    <w:rsid w:val="001A269F"/>
    <w:rsid w:val="001A33A9"/>
    <w:rsid w:val="001A4CE9"/>
    <w:rsid w:val="001A70C2"/>
    <w:rsid w:val="001A78F7"/>
    <w:rsid w:val="001B087C"/>
    <w:rsid w:val="001B0A76"/>
    <w:rsid w:val="001B24CC"/>
    <w:rsid w:val="001B396C"/>
    <w:rsid w:val="001B3E7F"/>
    <w:rsid w:val="001B5C6C"/>
    <w:rsid w:val="001B6ABA"/>
    <w:rsid w:val="001C009F"/>
    <w:rsid w:val="001C4931"/>
    <w:rsid w:val="001C4D26"/>
    <w:rsid w:val="001C5B4F"/>
    <w:rsid w:val="001C6F0D"/>
    <w:rsid w:val="001C7E2C"/>
    <w:rsid w:val="001D0464"/>
    <w:rsid w:val="001D054B"/>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A02"/>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D5898"/>
    <w:rsid w:val="002E39C6"/>
    <w:rsid w:val="002E4B11"/>
    <w:rsid w:val="002E5592"/>
    <w:rsid w:val="002E561D"/>
    <w:rsid w:val="002E5638"/>
    <w:rsid w:val="002E5D7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2F3A"/>
    <w:rsid w:val="0031343F"/>
    <w:rsid w:val="00314589"/>
    <w:rsid w:val="0031587F"/>
    <w:rsid w:val="0031650B"/>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63AF"/>
    <w:rsid w:val="0036696B"/>
    <w:rsid w:val="003669AE"/>
    <w:rsid w:val="00367795"/>
    <w:rsid w:val="00367C11"/>
    <w:rsid w:val="00374571"/>
    <w:rsid w:val="00375E4D"/>
    <w:rsid w:val="003766F7"/>
    <w:rsid w:val="00377017"/>
    <w:rsid w:val="00377DBC"/>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4790"/>
    <w:rsid w:val="003A6522"/>
    <w:rsid w:val="003B165C"/>
    <w:rsid w:val="003B176E"/>
    <w:rsid w:val="003B22FC"/>
    <w:rsid w:val="003B3135"/>
    <w:rsid w:val="003B5FA6"/>
    <w:rsid w:val="003B6281"/>
    <w:rsid w:val="003B6B70"/>
    <w:rsid w:val="003B761C"/>
    <w:rsid w:val="003B7CE5"/>
    <w:rsid w:val="003C01BD"/>
    <w:rsid w:val="003C1023"/>
    <w:rsid w:val="003C27F0"/>
    <w:rsid w:val="003C2B99"/>
    <w:rsid w:val="003C2FD0"/>
    <w:rsid w:val="003C39BE"/>
    <w:rsid w:val="003C4CE8"/>
    <w:rsid w:val="003C547E"/>
    <w:rsid w:val="003C64D8"/>
    <w:rsid w:val="003C7649"/>
    <w:rsid w:val="003C7A3B"/>
    <w:rsid w:val="003C7A59"/>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3C90"/>
    <w:rsid w:val="00414B45"/>
    <w:rsid w:val="00414D79"/>
    <w:rsid w:val="00415DEF"/>
    <w:rsid w:val="00417649"/>
    <w:rsid w:val="0042201D"/>
    <w:rsid w:val="00424019"/>
    <w:rsid w:val="00424039"/>
    <w:rsid w:val="00424458"/>
    <w:rsid w:val="0042597D"/>
    <w:rsid w:val="0042678F"/>
    <w:rsid w:val="00431240"/>
    <w:rsid w:val="00431B1F"/>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240B"/>
    <w:rsid w:val="004935E4"/>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41AE"/>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397"/>
    <w:rsid w:val="00533E90"/>
    <w:rsid w:val="00534AA5"/>
    <w:rsid w:val="0053751B"/>
    <w:rsid w:val="00537956"/>
    <w:rsid w:val="00540974"/>
    <w:rsid w:val="00540CDC"/>
    <w:rsid w:val="00541F0C"/>
    <w:rsid w:val="005434FF"/>
    <w:rsid w:val="00546E6C"/>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4BA5"/>
    <w:rsid w:val="005B6BED"/>
    <w:rsid w:val="005C0CFB"/>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366"/>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9CC"/>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512F"/>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6DBF"/>
    <w:rsid w:val="0070703A"/>
    <w:rsid w:val="00707281"/>
    <w:rsid w:val="00710DC5"/>
    <w:rsid w:val="00712104"/>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489A"/>
    <w:rsid w:val="00737EE5"/>
    <w:rsid w:val="00741AF7"/>
    <w:rsid w:val="00743EAC"/>
    <w:rsid w:val="00744148"/>
    <w:rsid w:val="007475ED"/>
    <w:rsid w:val="00747CE8"/>
    <w:rsid w:val="00750F12"/>
    <w:rsid w:val="007510F6"/>
    <w:rsid w:val="00752D91"/>
    <w:rsid w:val="00753AE1"/>
    <w:rsid w:val="007545C9"/>
    <w:rsid w:val="0075703F"/>
    <w:rsid w:val="0075762D"/>
    <w:rsid w:val="00757B15"/>
    <w:rsid w:val="007612A6"/>
    <w:rsid w:val="00762162"/>
    <w:rsid w:val="00762CB8"/>
    <w:rsid w:val="00764F22"/>
    <w:rsid w:val="007656E2"/>
    <w:rsid w:val="007706BE"/>
    <w:rsid w:val="00771351"/>
    <w:rsid w:val="007742B7"/>
    <w:rsid w:val="00774DBC"/>
    <w:rsid w:val="00783534"/>
    <w:rsid w:val="00785158"/>
    <w:rsid w:val="00787A76"/>
    <w:rsid w:val="00787A90"/>
    <w:rsid w:val="0079066D"/>
    <w:rsid w:val="00790730"/>
    <w:rsid w:val="0079100A"/>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1781C"/>
    <w:rsid w:val="00821056"/>
    <w:rsid w:val="00821E64"/>
    <w:rsid w:val="00822410"/>
    <w:rsid w:val="00822D63"/>
    <w:rsid w:val="00824CAE"/>
    <w:rsid w:val="00827409"/>
    <w:rsid w:val="00827FDC"/>
    <w:rsid w:val="0083049F"/>
    <w:rsid w:val="00832F4A"/>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48AC"/>
    <w:rsid w:val="0088627F"/>
    <w:rsid w:val="0088718A"/>
    <w:rsid w:val="00887458"/>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1C1"/>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6CD9"/>
    <w:rsid w:val="00987631"/>
    <w:rsid w:val="00987AC6"/>
    <w:rsid w:val="009901CA"/>
    <w:rsid w:val="00991AA8"/>
    <w:rsid w:val="009927F3"/>
    <w:rsid w:val="00994027"/>
    <w:rsid w:val="00995AB2"/>
    <w:rsid w:val="00995F52"/>
    <w:rsid w:val="009969CD"/>
    <w:rsid w:val="00996C00"/>
    <w:rsid w:val="009970C9"/>
    <w:rsid w:val="00997487"/>
    <w:rsid w:val="009A0E43"/>
    <w:rsid w:val="009A2F3A"/>
    <w:rsid w:val="009A39C5"/>
    <w:rsid w:val="009A3A3B"/>
    <w:rsid w:val="009A4EA9"/>
    <w:rsid w:val="009A7022"/>
    <w:rsid w:val="009A73BF"/>
    <w:rsid w:val="009A7E0A"/>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5837"/>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971C9"/>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45BC"/>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172A9"/>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53"/>
    <w:rsid w:val="00B510BE"/>
    <w:rsid w:val="00B51C0C"/>
    <w:rsid w:val="00B521D6"/>
    <w:rsid w:val="00B5453C"/>
    <w:rsid w:val="00B54736"/>
    <w:rsid w:val="00B54B0C"/>
    <w:rsid w:val="00B54BAE"/>
    <w:rsid w:val="00B5530A"/>
    <w:rsid w:val="00B5607F"/>
    <w:rsid w:val="00B56917"/>
    <w:rsid w:val="00B57101"/>
    <w:rsid w:val="00B57327"/>
    <w:rsid w:val="00B57797"/>
    <w:rsid w:val="00B60259"/>
    <w:rsid w:val="00B61180"/>
    <w:rsid w:val="00B61B91"/>
    <w:rsid w:val="00B61CA9"/>
    <w:rsid w:val="00B63A5F"/>
    <w:rsid w:val="00B645D9"/>
    <w:rsid w:val="00B6558B"/>
    <w:rsid w:val="00B65C83"/>
    <w:rsid w:val="00B671E9"/>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5D83"/>
    <w:rsid w:val="00C167E3"/>
    <w:rsid w:val="00C16976"/>
    <w:rsid w:val="00C207C9"/>
    <w:rsid w:val="00C20C80"/>
    <w:rsid w:val="00C20EA5"/>
    <w:rsid w:val="00C21F52"/>
    <w:rsid w:val="00C229FA"/>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C"/>
    <w:rsid w:val="00C53C93"/>
    <w:rsid w:val="00C56978"/>
    <w:rsid w:val="00C57AC1"/>
    <w:rsid w:val="00C57DFD"/>
    <w:rsid w:val="00C6017B"/>
    <w:rsid w:val="00C604DC"/>
    <w:rsid w:val="00C60C4F"/>
    <w:rsid w:val="00C6130D"/>
    <w:rsid w:val="00C63783"/>
    <w:rsid w:val="00C65B49"/>
    <w:rsid w:val="00C661EE"/>
    <w:rsid w:val="00C7096F"/>
    <w:rsid w:val="00C73794"/>
    <w:rsid w:val="00C74A32"/>
    <w:rsid w:val="00C754D0"/>
    <w:rsid w:val="00C75D4B"/>
    <w:rsid w:val="00C75EB0"/>
    <w:rsid w:val="00C76DD0"/>
    <w:rsid w:val="00C80221"/>
    <w:rsid w:val="00C80612"/>
    <w:rsid w:val="00C80756"/>
    <w:rsid w:val="00C86884"/>
    <w:rsid w:val="00C87108"/>
    <w:rsid w:val="00C87D63"/>
    <w:rsid w:val="00C9366C"/>
    <w:rsid w:val="00C94218"/>
    <w:rsid w:val="00C942E7"/>
    <w:rsid w:val="00C95549"/>
    <w:rsid w:val="00C95B3A"/>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A2B"/>
    <w:rsid w:val="00CE4C16"/>
    <w:rsid w:val="00CE736D"/>
    <w:rsid w:val="00CF2163"/>
    <w:rsid w:val="00CF24CA"/>
    <w:rsid w:val="00CF32DA"/>
    <w:rsid w:val="00CF4EDE"/>
    <w:rsid w:val="00CF5FF9"/>
    <w:rsid w:val="00CF6DCD"/>
    <w:rsid w:val="00D00395"/>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294"/>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1DFE"/>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1618"/>
    <w:rsid w:val="00ED39EF"/>
    <w:rsid w:val="00ED3C0A"/>
    <w:rsid w:val="00ED53E3"/>
    <w:rsid w:val="00ED5F43"/>
    <w:rsid w:val="00ED601B"/>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27F48"/>
    <w:rsid w:val="00F30FC5"/>
    <w:rsid w:val="00F3118B"/>
    <w:rsid w:val="00F32B78"/>
    <w:rsid w:val="00F37412"/>
    <w:rsid w:val="00F3754A"/>
    <w:rsid w:val="00F42885"/>
    <w:rsid w:val="00F451AA"/>
    <w:rsid w:val="00F45C0D"/>
    <w:rsid w:val="00F46B8A"/>
    <w:rsid w:val="00F47B9F"/>
    <w:rsid w:val="00F5061C"/>
    <w:rsid w:val="00F521EB"/>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A65"/>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A21B0"/>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B671E9"/>
    <w:pPr>
      <w:spacing w:after="120"/>
    </w:pPr>
    <w:rPr>
      <w:rFonts w:cs="Arial"/>
    </w:rPr>
  </w:style>
  <w:style w:type="character" w:customStyle="1" w:styleId="TekstpodstawowyZnak">
    <w:name w:val="Tekst podstawowy Znak"/>
    <w:basedOn w:val="Domylnaczcionkaakapitu"/>
    <w:link w:val="Tekstpodstawowy"/>
    <w:uiPriority w:val="99"/>
    <w:rsid w:val="00B671E9"/>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Ztyt">
    <w:name w:val="Ztyt"/>
    <w:basedOn w:val="Normalny"/>
    <w:link w:val="ZtytZnak"/>
    <w:qFormat/>
    <w:rsid w:val="00ED1618"/>
    <w:pPr>
      <w:keepNext/>
      <w:keepLines/>
      <w:spacing w:before="360" w:after="360" w:line="240" w:lineRule="auto"/>
      <w:jc w:val="center"/>
      <w:outlineLvl w:val="0"/>
    </w:pPr>
    <w:rPr>
      <w:rFonts w:cs="Calibri"/>
      <w:b/>
      <w:sz w:val="28"/>
      <w:szCs w:val="22"/>
    </w:rPr>
  </w:style>
  <w:style w:type="character" w:customStyle="1" w:styleId="ZtytZnak">
    <w:name w:val="Ztyt Znak"/>
    <w:basedOn w:val="Domylnaczcionkaakapitu"/>
    <w:link w:val="Ztyt"/>
    <w:rsid w:val="00ED1618"/>
    <w:rPr>
      <w:rFonts w:ascii="Calibri" w:eastAsia="Times New Roman" w:hAnsi="Calibri" w:cs="Calibri"/>
      <w:b/>
      <w:sz w:val="28"/>
    </w:rPr>
  </w:style>
  <w:style w:type="character" w:customStyle="1" w:styleId="AAReference">
    <w:name w:val="AA Reference"/>
    <w:rsid w:val="00E41DFE"/>
    <w:rPr>
      <w:rFonts w:ascii="Arial" w:hAnsi="Arial"/>
      <w:color w:val="auto"/>
      <w:spacing w:val="0"/>
      <w:w w:val="100"/>
      <w:position w:val="0"/>
      <w:sz w:val="14"/>
      <w:vertAlign w:val="baseli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63483A1482C2314BBFA052F6B564EB61" ma:contentTypeVersion="0" ma:contentTypeDescription="SWPP2 Dokument bazowy" ma:contentTypeScope="" ma:versionID="02705593bb36be1698368bc94bec2ba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 Oświadczenie o braku podstaw wykluczenia.docx</dmsv2BaseFileName>
    <dmsv2BaseDisplayName xmlns="http://schemas.microsoft.com/sharepoint/v3">Załącznik nr 6 - Oświadczenie o braku podstaw wykluczenia</dmsv2BaseDisplayName>
    <dmsv2SWPP2ObjectNumber xmlns="http://schemas.microsoft.com/sharepoint/v3">POST/DYS/OR/OZ/01505/2024                         </dmsv2SWPP2ObjectNumber>
    <dmsv2SWPP2SumMD5 xmlns="http://schemas.microsoft.com/sharepoint/v3">14c8d168649f6cef171bcaf01a501757</dmsv2SWPP2SumMD5>
    <dmsv2BaseMoved xmlns="http://schemas.microsoft.com/sharepoint/v3">false</dmsv2BaseMoved>
    <dmsv2BaseIsSensitive xmlns="http://schemas.microsoft.com/sharepoint/v3">true</dmsv2BaseIsSensitive>
    <dmsv2SWPP2IDSWPP2 xmlns="http://schemas.microsoft.com/sharepoint/v3">643778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19659748</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XRZ35PT62F6A-668910477-17594</_dlc_DocId>
    <_dlc_DocIdUrl xmlns="a19cb1c7-c5c7-46d4-85ae-d83685407bba">
      <Url>https://swpp2.dms.gkpge.pl/sites/29/_layouts/15/DocIdRedir.aspx?ID=XRZ35PT62F6A-668910477-17594</Url>
      <Description>XRZ35PT62F6A-668910477-17594</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33DA086A-B3C3-4530-A612-6B28C99B66FE}"/>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0184E40C-CC08-4185-893B-63BC11C6BAA0}">
  <ds:schemaRefs>
    <ds:schemaRef ds:uri="http://schemas.openxmlformats.org/officeDocument/2006/bibliography"/>
  </ds:schemaRefs>
</ds:datastoreItem>
</file>

<file path=customXml/itemProps6.xml><?xml version="1.0" encoding="utf-8"?>
<ds:datastoreItem xmlns:ds="http://schemas.openxmlformats.org/officeDocument/2006/customXml" ds:itemID="{A402BC3F-61DF-406A-A46C-71C1C56A7FD7}"/>
</file>

<file path=docProps/app.xml><?xml version="1.0" encoding="utf-8"?>
<Properties xmlns="http://schemas.openxmlformats.org/officeDocument/2006/extended-properties" xmlns:vt="http://schemas.openxmlformats.org/officeDocument/2006/docPropsVTypes">
  <Template>Normal</Template>
  <TotalTime>1062</TotalTime>
  <Pages>3</Pages>
  <Words>733</Words>
  <Characters>4398</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5121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Pazdan Małgorzata [PGE Dystr. O.Rzeszów]</cp:lastModifiedBy>
  <cp:revision>42</cp:revision>
  <cp:lastPrinted>2020-02-27T07:25:00Z</cp:lastPrinted>
  <dcterms:created xsi:type="dcterms:W3CDTF">2021-01-25T08:27:00Z</dcterms:created>
  <dcterms:modified xsi:type="dcterms:W3CDTF">2024-05-10T09:18:00Z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0x010189100063483A1482C2314BBFA052F6B564EB61</vt:lpwstr>
  </property>
  <property fmtid="{D5CDD505-2E9C-101B-9397-08002B2CF9AE}" pid="3" name="_dlc_DocIdItemGuid">
    <vt:lpwstr>3b81b097-d805-458f-8942-9cae92588552</vt:lpwstr>
  </property>
</Properties>
</file>