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3F0F8C" w:rsidRDefault="00BC2BB5" w:rsidP="006F525F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3F0F8C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ab/>
        <w:t>R</w:t>
      </w:r>
    </w:p>
    <w:p w:rsidR="006F7E85" w:rsidRPr="003F0F8C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Określenie przedmiotu zamówienia:</w:t>
      </w:r>
    </w:p>
    <w:p w:rsidR="006F7E85" w:rsidRPr="003F0F8C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Przedmiotem zamówienia jest wykonanie </w:t>
      </w:r>
      <w:r w:rsidR="00D50830" w:rsidRPr="003F0F8C">
        <w:rPr>
          <w:rFonts w:cs="Arial"/>
          <w:szCs w:val="22"/>
        </w:rPr>
        <w:t>robót budowlanych zgodnie z umową o roboty budowlane</w:t>
      </w:r>
      <w:r w:rsidRPr="003F0F8C">
        <w:rPr>
          <w:rFonts w:cs="Arial"/>
          <w:szCs w:val="22"/>
        </w:rPr>
        <w:t xml:space="preserve">, dla </w:t>
      </w:r>
      <w:r w:rsidR="005B1B0B" w:rsidRPr="003F0F8C">
        <w:rPr>
          <w:rFonts w:cs="Arial"/>
          <w:szCs w:val="22"/>
        </w:rPr>
        <w:t>części</w:t>
      </w:r>
      <w:r w:rsidR="0005777F" w:rsidRPr="003F0F8C">
        <w:rPr>
          <w:rFonts w:cs="Arial"/>
          <w:szCs w:val="22"/>
        </w:rPr>
        <w:t xml:space="preserve"> </w:t>
      </w:r>
      <w:r w:rsidR="005B1B0B" w:rsidRPr="003F0F8C">
        <w:rPr>
          <w:rFonts w:cs="Arial"/>
          <w:szCs w:val="22"/>
        </w:rPr>
        <w:t>(zadań)</w:t>
      </w:r>
      <w:r w:rsidRPr="003F0F8C">
        <w:rPr>
          <w:rFonts w:cs="Arial"/>
          <w:szCs w:val="22"/>
        </w:rPr>
        <w:t xml:space="preserve"> wyszczególnionych przez Zamawiającego poniżej.</w:t>
      </w:r>
    </w:p>
    <w:p w:rsidR="00C86FCD" w:rsidRPr="004B7FA7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3F0F8C">
        <w:rPr>
          <w:rFonts w:cs="Arial"/>
          <w:b w:val="0"/>
          <w:spacing w:val="-2"/>
          <w:sz w:val="22"/>
          <w:szCs w:val="22"/>
        </w:rPr>
        <w:t xml:space="preserve">Część </w:t>
      </w:r>
      <w:r w:rsidR="00A27E9E">
        <w:rPr>
          <w:rFonts w:cs="Arial"/>
          <w:b w:val="0"/>
          <w:spacing w:val="-2"/>
          <w:sz w:val="22"/>
          <w:szCs w:val="22"/>
        </w:rPr>
        <w:t>4</w:t>
      </w:r>
      <w:r w:rsidR="00D50830" w:rsidRPr="003F0F8C">
        <w:rPr>
          <w:rFonts w:cs="Arial"/>
          <w:b w:val="0"/>
          <w:spacing w:val="-2"/>
          <w:sz w:val="22"/>
          <w:szCs w:val="22"/>
        </w:rPr>
        <w:t>:</w:t>
      </w:r>
      <w:r w:rsidR="002B6C8A" w:rsidRPr="003F0F8C">
        <w:rPr>
          <w:rFonts w:cs="Arial"/>
          <w:b w:val="0"/>
          <w:spacing w:val="-2"/>
          <w:sz w:val="22"/>
          <w:szCs w:val="22"/>
        </w:rPr>
        <w:tab/>
      </w:r>
      <w:r w:rsidR="009B4788">
        <w:rPr>
          <w:rFonts w:ascii="Calibri" w:hAnsi="Calibri" w:cs="Arial"/>
          <w:i/>
          <w:snapToGrid w:val="0"/>
          <w:sz w:val="22"/>
          <w:szCs w:val="22"/>
        </w:rPr>
        <w:t>Budowa linii</w:t>
      </w:r>
      <w:r w:rsidR="0028459C" w:rsidRPr="0028459C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9B4788">
        <w:rPr>
          <w:rFonts w:ascii="Calibri" w:hAnsi="Calibri" w:cs="Arial"/>
          <w:i/>
          <w:snapToGrid w:val="0"/>
          <w:sz w:val="22"/>
          <w:szCs w:val="22"/>
        </w:rPr>
        <w:t>kablowej</w:t>
      </w:r>
      <w:r w:rsidR="0028459C" w:rsidRPr="004B7FA7">
        <w:rPr>
          <w:rFonts w:ascii="Calibri" w:hAnsi="Calibri" w:cs="Arial"/>
          <w:i/>
          <w:snapToGrid w:val="0"/>
          <w:sz w:val="22"/>
          <w:szCs w:val="22"/>
        </w:rPr>
        <w:t xml:space="preserve"> SN/</w:t>
      </w:r>
      <w:proofErr w:type="spellStart"/>
      <w:r w:rsidR="0028459C" w:rsidRPr="004B7FA7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28459C" w:rsidRPr="004B7FA7">
        <w:rPr>
          <w:rFonts w:ascii="Calibri" w:hAnsi="Calibri" w:cs="Arial"/>
          <w:i/>
          <w:snapToGrid w:val="0"/>
          <w:sz w:val="22"/>
          <w:szCs w:val="22"/>
        </w:rPr>
        <w:t xml:space="preserve"> w miej</w:t>
      </w:r>
      <w:r w:rsidR="009B4788">
        <w:rPr>
          <w:rFonts w:ascii="Calibri" w:hAnsi="Calibri" w:cs="Arial"/>
          <w:i/>
          <w:snapToGrid w:val="0"/>
          <w:sz w:val="22"/>
          <w:szCs w:val="22"/>
        </w:rPr>
        <w:t xml:space="preserve">scowości </w:t>
      </w:r>
      <w:r w:rsidR="00DD2E72" w:rsidRPr="003F73D0">
        <w:rPr>
          <w:rFonts w:cstheme="minorHAnsi"/>
          <w:i/>
          <w:sz w:val="22"/>
          <w:szCs w:val="22"/>
        </w:rPr>
        <w:t>Rzeszów, ul. Myśliwska (24-F1/S/00242)</w:t>
      </w:r>
    </w:p>
    <w:p w:rsidR="00C86FCD" w:rsidRPr="003F0F8C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3F0F8C">
        <w:rPr>
          <w:rFonts w:cs="Arial"/>
          <w:b w:val="0"/>
          <w:sz w:val="16"/>
          <w:szCs w:val="22"/>
        </w:rPr>
        <w:t xml:space="preserve">Nazwa </w:t>
      </w:r>
      <w:r w:rsidR="00CB3F8F" w:rsidRPr="003F0F8C">
        <w:rPr>
          <w:rFonts w:cs="Arial"/>
          <w:b w:val="0"/>
          <w:sz w:val="16"/>
          <w:szCs w:val="22"/>
        </w:rPr>
        <w:t>części</w:t>
      </w:r>
    </w:p>
    <w:p w:rsidR="006F7E85" w:rsidRPr="003F0F8C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Zasady realizacji robót budowlanych.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Na realizację robót budowlanych zawarta zostanie umowa pisemna, któ</w:t>
      </w:r>
      <w:r w:rsidR="00002349" w:rsidRPr="003F0F8C">
        <w:rPr>
          <w:rFonts w:cs="Arial"/>
          <w:szCs w:val="22"/>
        </w:rPr>
        <w:t>rej wzór jest załącznikiem do S</w:t>
      </w:r>
      <w:r w:rsidRPr="003F0F8C">
        <w:rPr>
          <w:rFonts w:cs="Arial"/>
          <w:szCs w:val="22"/>
        </w:rPr>
        <w:t>WZ.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Załącznikiem do ww. umowy będzie przyjęta oferta Wykonawcy.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Termin realizacji wykonania robót budowlanych może ulec przesunięciu tylko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określonych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umowie.</w:t>
      </w:r>
    </w:p>
    <w:p w:rsidR="006F7E85" w:rsidRPr="003F0F8C" w:rsidRDefault="006F7E85" w:rsidP="00C349EB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Roboty budowlane będą prowadzone na podstawie dokumentacji projektowej </w:t>
      </w:r>
      <w:r w:rsidR="00C349EB" w:rsidRPr="003F0F8C">
        <w:rPr>
          <w:rFonts w:cs="Arial"/>
          <w:szCs w:val="22"/>
        </w:rPr>
        <w:t>posiadanej przez Zamawiającego</w:t>
      </w:r>
      <w:r w:rsidRPr="003F0F8C">
        <w:rPr>
          <w:rFonts w:cs="Arial"/>
          <w:szCs w:val="22"/>
        </w:rPr>
        <w:t>.</w:t>
      </w:r>
    </w:p>
    <w:p w:rsidR="006F7E85" w:rsidRPr="003F0F8C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Obowiązki Wykonawcy przed złożeniem oferty: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="00D50830" w:rsidRPr="003F0F8C">
        <w:rPr>
          <w:rFonts w:cs="Arial"/>
          <w:szCs w:val="22"/>
        </w:rPr>
        <w:t>dokumentacją projektową</w:t>
      </w:r>
      <w:r w:rsidRPr="003F0F8C">
        <w:rPr>
          <w:rFonts w:cs="Arial"/>
          <w:szCs w:val="22"/>
        </w:rPr>
        <w:t>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wymaganiami ofertowymi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treścią projektu umowy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roboty budowlane,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Uwzględnienie ww. warunków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ofercie.</w:t>
      </w:r>
    </w:p>
    <w:p w:rsidR="00D50830" w:rsidRPr="003F0F8C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Dokumentacja projektowa jest:</w:t>
      </w:r>
    </w:p>
    <w:p w:rsidR="00E67BE9" w:rsidRPr="003B4AE3" w:rsidRDefault="00A27E9E" w:rsidP="00E67BE9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bookmarkStart w:id="1" w:name="_GoBack"/>
      <w:bookmarkEnd w:id="1"/>
      <w:r w:rsidRPr="003B4AE3">
        <w:rPr>
          <w:rFonts w:cs="Arial"/>
          <w:szCs w:val="22"/>
        </w:rPr>
        <w:t>Pliki są udostępniane w wersji elektronicznej zgodnie z warunkami określonymi w pkt. 1.2.3. SWZ.</w:t>
      </w:r>
    </w:p>
    <w:p w:rsidR="006F7E85" w:rsidRPr="003B4AE3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3B4AE3">
        <w:rPr>
          <w:rFonts w:cs="Arial"/>
          <w:b/>
          <w:szCs w:val="22"/>
        </w:rPr>
        <w:t>O</w:t>
      </w:r>
      <w:r w:rsidR="006F7E85" w:rsidRPr="003B4AE3">
        <w:rPr>
          <w:rFonts w:cs="Arial"/>
          <w:b/>
          <w:szCs w:val="22"/>
        </w:rPr>
        <w:t xml:space="preserve">pis </w:t>
      </w:r>
      <w:r w:rsidR="005B1B0B" w:rsidRPr="003B4AE3">
        <w:rPr>
          <w:rFonts w:cs="Arial"/>
          <w:b/>
          <w:szCs w:val="22"/>
        </w:rPr>
        <w:t>zadania</w:t>
      </w:r>
      <w:r w:rsidR="006F7E85" w:rsidRPr="003B4AE3">
        <w:rPr>
          <w:rFonts w:cs="Arial"/>
          <w:b/>
          <w:szCs w:val="22"/>
        </w:rPr>
        <w:t xml:space="preserve">: </w:t>
      </w:r>
    </w:p>
    <w:p w:rsidR="007E1955" w:rsidRPr="003B4AE3" w:rsidRDefault="0067197F" w:rsidP="007E1955">
      <w:pPr>
        <w:pStyle w:val="Tekstpodstawowywcity"/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3B4AE3">
        <w:rPr>
          <w:rFonts w:cs="Arial"/>
          <w:sz w:val="22"/>
          <w:szCs w:val="22"/>
        </w:rPr>
        <w:t xml:space="preserve">Część </w:t>
      </w:r>
      <w:r w:rsidR="00A27E9E" w:rsidRPr="003B4AE3">
        <w:rPr>
          <w:rFonts w:cs="Arial"/>
          <w:sz w:val="22"/>
          <w:szCs w:val="22"/>
        </w:rPr>
        <w:t>4</w:t>
      </w:r>
      <w:r w:rsidRPr="003B4AE3">
        <w:rPr>
          <w:rFonts w:cs="Arial"/>
          <w:sz w:val="22"/>
          <w:szCs w:val="22"/>
        </w:rPr>
        <w:t>:</w:t>
      </w:r>
      <w:r w:rsidR="00D50830" w:rsidRPr="003B4AE3">
        <w:rPr>
          <w:rFonts w:cs="Arial"/>
          <w:sz w:val="22"/>
          <w:szCs w:val="22"/>
        </w:rPr>
        <w:tab/>
      </w:r>
      <w:r w:rsidR="0028459C" w:rsidRPr="003B4AE3">
        <w:rPr>
          <w:rFonts w:cs="Arial"/>
          <w:b/>
          <w:i/>
          <w:sz w:val="22"/>
          <w:szCs w:val="22"/>
        </w:rPr>
        <w:t xml:space="preserve">Budowa </w:t>
      </w:r>
      <w:r w:rsidR="007A1B0B" w:rsidRPr="003B4AE3">
        <w:rPr>
          <w:rFonts w:ascii="Calibri" w:hAnsi="Calibri" w:cs="Arial"/>
          <w:b/>
          <w:i/>
          <w:snapToGrid w:val="0"/>
          <w:sz w:val="22"/>
          <w:szCs w:val="22"/>
        </w:rPr>
        <w:t>linii kablowej SN/</w:t>
      </w:r>
      <w:proofErr w:type="spellStart"/>
      <w:r w:rsidR="007A1B0B" w:rsidRPr="003B4AE3">
        <w:rPr>
          <w:rFonts w:ascii="Calibri" w:hAnsi="Calibri" w:cs="Arial"/>
          <w:b/>
          <w:i/>
          <w:snapToGrid w:val="0"/>
          <w:sz w:val="22"/>
          <w:szCs w:val="22"/>
        </w:rPr>
        <w:t>nN</w:t>
      </w:r>
      <w:proofErr w:type="spellEnd"/>
      <w:r w:rsidR="007A1B0B" w:rsidRPr="003B4AE3">
        <w:rPr>
          <w:rFonts w:ascii="Calibri" w:hAnsi="Calibri" w:cs="Arial"/>
          <w:b/>
          <w:i/>
          <w:snapToGrid w:val="0"/>
          <w:sz w:val="22"/>
          <w:szCs w:val="22"/>
        </w:rPr>
        <w:t xml:space="preserve"> w miejscowości </w:t>
      </w:r>
      <w:r w:rsidR="00B52203" w:rsidRPr="003B4AE3">
        <w:rPr>
          <w:rFonts w:cstheme="minorHAnsi"/>
          <w:b/>
          <w:i/>
          <w:sz w:val="22"/>
          <w:szCs w:val="22"/>
        </w:rPr>
        <w:t>Rzeszów, ul. Myśliwska</w:t>
      </w:r>
      <w:r w:rsidR="00B52203" w:rsidRPr="003B4AE3">
        <w:rPr>
          <w:rFonts w:cstheme="minorHAnsi"/>
          <w:b/>
          <w:bCs/>
          <w:i/>
          <w:sz w:val="22"/>
          <w:szCs w:val="22"/>
        </w:rPr>
        <w:t xml:space="preserve"> (24-F1/S/00242</w:t>
      </w:r>
      <w:r w:rsidR="00B52203" w:rsidRPr="003B4AE3">
        <w:rPr>
          <w:rFonts w:cstheme="minorHAnsi"/>
          <w:b/>
          <w:i/>
          <w:sz w:val="22"/>
          <w:szCs w:val="22"/>
        </w:rPr>
        <w:t>)</w:t>
      </w:r>
    </w:p>
    <w:p w:rsidR="007E1955" w:rsidRPr="003B4AE3" w:rsidRDefault="007E1955" w:rsidP="007E1955">
      <w:pPr>
        <w:spacing w:before="240" w:after="120" w:line="240" w:lineRule="auto"/>
        <w:ind w:left="850"/>
        <w:rPr>
          <w:rFonts w:cs="Arial"/>
          <w:i/>
          <w:szCs w:val="22"/>
        </w:rPr>
      </w:pPr>
      <w:r w:rsidRPr="003B4AE3">
        <w:rPr>
          <w:rFonts w:cs="Arial"/>
          <w:i/>
          <w:szCs w:val="22"/>
        </w:rPr>
        <w:t>STAN WYMAGANY</w:t>
      </w:r>
    </w:p>
    <w:p w:rsidR="007F4EA0" w:rsidRPr="003B4AE3" w:rsidRDefault="00351793" w:rsidP="00416F79">
      <w:pPr>
        <w:spacing w:before="240" w:after="120" w:line="276" w:lineRule="auto"/>
        <w:rPr>
          <w:b/>
          <w:sz w:val="24"/>
          <w:szCs w:val="24"/>
        </w:rPr>
      </w:pPr>
      <w:r w:rsidRPr="003B4AE3">
        <w:rPr>
          <w:b/>
          <w:sz w:val="24"/>
          <w:szCs w:val="24"/>
        </w:rPr>
        <w:t>Prace budowlane należy wykonać zgodnie z „Wytycznymi do budowy systemów elektroenergetycznych w PGE Dystrybucja S.A.</w:t>
      </w:r>
      <w:r w:rsidR="00326C98" w:rsidRPr="003B4AE3">
        <w:rPr>
          <w:b/>
          <w:sz w:val="24"/>
          <w:szCs w:val="24"/>
        </w:rPr>
        <w:t>”</w:t>
      </w:r>
    </w:p>
    <w:p w:rsidR="00351793" w:rsidRDefault="008B1D47" w:rsidP="00416F79">
      <w:pPr>
        <w:spacing w:before="240" w:after="120" w:line="276" w:lineRule="auto"/>
        <w:rPr>
          <w:rFonts w:cstheme="minorHAnsi"/>
          <w:b/>
          <w:bCs/>
          <w:i/>
          <w:iCs/>
          <w:sz w:val="24"/>
          <w:szCs w:val="24"/>
        </w:rPr>
      </w:pPr>
      <w:r w:rsidRPr="003B4AE3">
        <w:rPr>
          <w:rFonts w:cstheme="minorHAnsi"/>
          <w:b/>
          <w:bCs/>
          <w:i/>
          <w:iCs/>
          <w:sz w:val="24"/>
        </w:rPr>
        <w:t xml:space="preserve">Całość prac wykonać zgodnie z dokumentacją projektową </w:t>
      </w:r>
      <w:r w:rsidRPr="003B4AE3">
        <w:rPr>
          <w:rFonts w:cstheme="minorHAnsi"/>
          <w:sz w:val="24"/>
          <w:szCs w:val="22"/>
        </w:rPr>
        <w:t>– Załącznik nr 1 - Specyfikacja techniczna</w:t>
      </w:r>
    </w:p>
    <w:p w:rsidR="009621FF" w:rsidRDefault="009621FF" w:rsidP="00207F03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</w:p>
    <w:p w:rsidR="00207F03" w:rsidRPr="007E3CB9" w:rsidRDefault="00207F03" w:rsidP="00207F03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7E3CB9">
        <w:rPr>
          <w:rFonts w:cs="Arial"/>
          <w:b/>
          <w:i/>
          <w:szCs w:val="22"/>
          <w:u w:val="single"/>
        </w:rPr>
        <w:t xml:space="preserve">Zasilanie podstawowe </w:t>
      </w:r>
    </w:p>
    <w:p w:rsidR="00A04D1C" w:rsidRPr="007E3CB9" w:rsidRDefault="00B37CC3" w:rsidP="00207F03">
      <w:pPr>
        <w:numPr>
          <w:ilvl w:val="0"/>
          <w:numId w:val="18"/>
        </w:numPr>
        <w:spacing w:line="240" w:lineRule="auto"/>
        <w:rPr>
          <w:rFonts w:cs="Arial"/>
          <w:i/>
          <w:szCs w:val="22"/>
        </w:rPr>
      </w:pPr>
      <w:r w:rsidRPr="007E3CB9">
        <w:rPr>
          <w:rFonts w:cs="Arial"/>
          <w:i/>
          <w:szCs w:val="22"/>
        </w:rPr>
        <w:t xml:space="preserve">wybudować </w:t>
      </w:r>
      <w:r w:rsidR="00736FBC" w:rsidRPr="007E3CB9">
        <w:rPr>
          <w:rFonts w:eastAsia="Calibri"/>
          <w:i/>
          <w:noProof/>
          <w:szCs w:val="22"/>
        </w:rPr>
        <w:t xml:space="preserve">odcinek linii kablowej średniego </w:t>
      </w:r>
      <w:r w:rsidR="00953FCD">
        <w:rPr>
          <w:rFonts w:eastAsia="Calibri"/>
          <w:i/>
          <w:noProof/>
          <w:szCs w:val="22"/>
        </w:rPr>
        <w:t>napięcia XRUHAKXS 3x1x120/50</w:t>
      </w:r>
      <w:r w:rsidR="00736FBC" w:rsidRPr="007E3CB9">
        <w:rPr>
          <w:i/>
          <w:szCs w:val="22"/>
        </w:rPr>
        <w:t>mm</w:t>
      </w:r>
      <w:r w:rsidR="00736FBC" w:rsidRPr="007E3CB9">
        <w:rPr>
          <w:i/>
          <w:szCs w:val="22"/>
          <w:vertAlign w:val="superscript"/>
        </w:rPr>
        <w:t>2</w:t>
      </w:r>
      <w:r w:rsidR="00736FBC" w:rsidRPr="007E3CB9">
        <w:rPr>
          <w:rFonts w:eastAsia="Calibri"/>
          <w:i/>
          <w:noProof/>
          <w:szCs w:val="22"/>
        </w:rPr>
        <w:t xml:space="preserve"> od słupa nr 2 zasilającej linii SN Staroniwa - Widełka odg. Pogwizdów Nowy 2, do projektowanej stacji transformatorowej SN/nN,</w:t>
      </w:r>
      <w:r w:rsidR="00207F03" w:rsidRPr="007E3CB9">
        <w:rPr>
          <w:rFonts w:cs="Arial"/>
          <w:i/>
          <w:szCs w:val="22"/>
        </w:rPr>
        <w:t xml:space="preserve"> </w:t>
      </w:r>
    </w:p>
    <w:p w:rsidR="00207F03" w:rsidRPr="007E3CB9" w:rsidRDefault="00B37CC3" w:rsidP="002A7B86">
      <w:pPr>
        <w:numPr>
          <w:ilvl w:val="0"/>
          <w:numId w:val="18"/>
        </w:numPr>
        <w:spacing w:line="240" w:lineRule="auto"/>
        <w:rPr>
          <w:rFonts w:cs="Arial"/>
          <w:i/>
          <w:szCs w:val="22"/>
        </w:rPr>
      </w:pPr>
      <w:r w:rsidRPr="007E3CB9">
        <w:rPr>
          <w:rFonts w:cs="Arial"/>
          <w:i/>
          <w:szCs w:val="22"/>
        </w:rPr>
        <w:t xml:space="preserve">wybudować </w:t>
      </w:r>
      <w:r w:rsidR="00181A8E" w:rsidRPr="007E3CB9">
        <w:rPr>
          <w:i/>
          <w:szCs w:val="22"/>
        </w:rPr>
        <w:t>słupową stację transformatorową SN/</w:t>
      </w:r>
      <w:proofErr w:type="spellStart"/>
      <w:r w:rsidR="00181A8E" w:rsidRPr="007E3CB9">
        <w:rPr>
          <w:i/>
          <w:szCs w:val="22"/>
        </w:rPr>
        <w:t>nN</w:t>
      </w:r>
      <w:proofErr w:type="spellEnd"/>
      <w:r w:rsidR="00181A8E" w:rsidRPr="007E3CB9">
        <w:rPr>
          <w:i/>
          <w:szCs w:val="22"/>
        </w:rPr>
        <w:t xml:space="preserve"> z transformatorem o mocy 250 kVA,</w:t>
      </w:r>
      <w:r w:rsidR="002A7B86" w:rsidRPr="007E3CB9">
        <w:rPr>
          <w:rFonts w:cs="Arial"/>
          <w:i/>
          <w:szCs w:val="22"/>
        </w:rPr>
        <w:t xml:space="preserve"> </w:t>
      </w:r>
    </w:p>
    <w:p w:rsidR="00B17FEF" w:rsidRPr="00BA2560" w:rsidRDefault="004160DE" w:rsidP="00B17FEF">
      <w:pPr>
        <w:numPr>
          <w:ilvl w:val="0"/>
          <w:numId w:val="18"/>
        </w:numPr>
        <w:spacing w:line="240" w:lineRule="auto"/>
        <w:rPr>
          <w:rFonts w:cs="Arial"/>
          <w:b/>
          <w:i/>
          <w:szCs w:val="22"/>
          <w:u w:val="single"/>
        </w:rPr>
      </w:pPr>
      <w:r w:rsidRPr="007E3CB9">
        <w:rPr>
          <w:rFonts w:cs="Arial"/>
          <w:i/>
          <w:szCs w:val="22"/>
        </w:rPr>
        <w:t>wybudować</w:t>
      </w:r>
      <w:r w:rsidR="00832710" w:rsidRPr="007E3CB9">
        <w:rPr>
          <w:rFonts w:cs="Arial"/>
          <w:i/>
          <w:szCs w:val="22"/>
        </w:rPr>
        <w:t xml:space="preserve"> </w:t>
      </w:r>
      <w:r w:rsidR="002E1988" w:rsidRPr="007E3CB9">
        <w:rPr>
          <w:i/>
          <w:szCs w:val="22"/>
        </w:rPr>
        <w:t xml:space="preserve">dwa odcinki linii kablowej </w:t>
      </w:r>
      <w:proofErr w:type="spellStart"/>
      <w:r w:rsidR="002E1988" w:rsidRPr="007E3CB9">
        <w:rPr>
          <w:i/>
          <w:szCs w:val="22"/>
        </w:rPr>
        <w:t>nN</w:t>
      </w:r>
      <w:proofErr w:type="spellEnd"/>
      <w:r w:rsidR="002E1988" w:rsidRPr="007E3CB9">
        <w:rPr>
          <w:i/>
          <w:szCs w:val="22"/>
        </w:rPr>
        <w:t xml:space="preserve"> YAKXS 4x120mm</w:t>
      </w:r>
      <w:r w:rsidR="002E1988" w:rsidRPr="007E3CB9">
        <w:rPr>
          <w:i/>
          <w:szCs w:val="22"/>
          <w:vertAlign w:val="superscript"/>
        </w:rPr>
        <w:t>2</w:t>
      </w:r>
      <w:r w:rsidR="002E1988" w:rsidRPr="007E3CB9">
        <w:rPr>
          <w:b/>
          <w:i/>
          <w:szCs w:val="22"/>
        </w:rPr>
        <w:t xml:space="preserve"> </w:t>
      </w:r>
      <w:r w:rsidR="002E1988" w:rsidRPr="007E3CB9">
        <w:rPr>
          <w:i/>
          <w:szCs w:val="22"/>
        </w:rPr>
        <w:t xml:space="preserve">z rozdzielni </w:t>
      </w:r>
      <w:proofErr w:type="spellStart"/>
      <w:r w:rsidR="002E1988" w:rsidRPr="007E3CB9">
        <w:rPr>
          <w:i/>
          <w:szCs w:val="22"/>
        </w:rPr>
        <w:t>nN</w:t>
      </w:r>
      <w:proofErr w:type="spellEnd"/>
      <w:r w:rsidR="002E1988" w:rsidRPr="007E3CB9">
        <w:rPr>
          <w:i/>
          <w:szCs w:val="22"/>
        </w:rPr>
        <w:t xml:space="preserve"> projektowanej stacji transformatorowej, poprzez </w:t>
      </w:r>
      <w:r w:rsidR="002E1988" w:rsidRPr="002E1988">
        <w:rPr>
          <w:i/>
          <w:szCs w:val="22"/>
        </w:rPr>
        <w:t>złącza kablowo-pomiarowe 20x ZK3/ZP2 i 1x ZK3/ZP1 zlokalizowane zgodnie z projektem, zastosować bezpośrednie układy pomiarowo-rozliczeniowe.</w:t>
      </w:r>
    </w:p>
    <w:p w:rsidR="004160DE" w:rsidRPr="00BA2560" w:rsidRDefault="004160DE" w:rsidP="004160DE">
      <w:pPr>
        <w:pStyle w:val="Akapitzlist"/>
        <w:rPr>
          <w:b/>
          <w:i/>
          <w:u w:val="single"/>
        </w:rPr>
      </w:pPr>
    </w:p>
    <w:p w:rsidR="00807280" w:rsidRDefault="00807280" w:rsidP="007860CD">
      <w:pPr>
        <w:spacing w:line="240" w:lineRule="auto"/>
        <w:ind w:left="1112"/>
        <w:rPr>
          <w:b/>
          <w:i/>
          <w:u w:val="single"/>
        </w:rPr>
      </w:pPr>
    </w:p>
    <w:p w:rsidR="00807280" w:rsidRDefault="00807280" w:rsidP="007860CD">
      <w:pPr>
        <w:spacing w:line="240" w:lineRule="auto"/>
        <w:ind w:left="1112"/>
        <w:rPr>
          <w:b/>
          <w:i/>
          <w:u w:val="single"/>
        </w:rPr>
      </w:pPr>
    </w:p>
    <w:p w:rsidR="00807280" w:rsidRDefault="00807280" w:rsidP="007860CD">
      <w:pPr>
        <w:spacing w:line="240" w:lineRule="auto"/>
        <w:ind w:left="1112"/>
        <w:rPr>
          <w:b/>
          <w:i/>
          <w:u w:val="single"/>
        </w:rPr>
      </w:pPr>
    </w:p>
    <w:p w:rsidR="006E202F" w:rsidRPr="00A81A54" w:rsidRDefault="006E202F" w:rsidP="007860CD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A81A54">
        <w:rPr>
          <w:b/>
          <w:i/>
          <w:u w:val="single"/>
        </w:rPr>
        <w:t>Przewidywany efekt rzeczowy (km, MVA, kubatura, szt.):</w:t>
      </w:r>
    </w:p>
    <w:p w:rsidR="00E446FA" w:rsidRPr="00A81A54" w:rsidRDefault="00E446FA" w:rsidP="00E446FA">
      <w:pPr>
        <w:pStyle w:val="Akapitzlist"/>
        <w:numPr>
          <w:ilvl w:val="0"/>
          <w:numId w:val="18"/>
        </w:numPr>
        <w:spacing w:before="240"/>
        <w:rPr>
          <w:rFonts w:cstheme="minorHAnsi"/>
          <w:i/>
          <w:szCs w:val="22"/>
        </w:rPr>
      </w:pPr>
      <w:r w:rsidRPr="00A81A54">
        <w:rPr>
          <w:rFonts w:cstheme="minorHAnsi"/>
          <w:i/>
          <w:szCs w:val="22"/>
        </w:rPr>
        <w:t xml:space="preserve">linia </w:t>
      </w:r>
      <w:r w:rsidR="009460FD" w:rsidRPr="00A81A54">
        <w:rPr>
          <w:i/>
        </w:rPr>
        <w:t xml:space="preserve">kablowa SN </w:t>
      </w:r>
      <w:r w:rsidR="00CF2322">
        <w:rPr>
          <w:i/>
          <w:szCs w:val="22"/>
        </w:rPr>
        <w:t>XRUHAKXS 3x1x120/50</w:t>
      </w:r>
      <w:r w:rsidR="009460FD" w:rsidRPr="00A81A54">
        <w:rPr>
          <w:i/>
          <w:szCs w:val="22"/>
        </w:rPr>
        <w:t>mm</w:t>
      </w:r>
      <w:r w:rsidR="009460FD" w:rsidRPr="00A81A54">
        <w:rPr>
          <w:i/>
          <w:szCs w:val="22"/>
          <w:vertAlign w:val="superscript"/>
        </w:rPr>
        <w:t>2</w:t>
      </w:r>
      <w:r w:rsidR="009460FD" w:rsidRPr="00A81A54">
        <w:rPr>
          <w:i/>
        </w:rPr>
        <w:t xml:space="preserve"> </w:t>
      </w:r>
      <w:r w:rsidR="009460FD" w:rsidRPr="00A81A54">
        <w:rPr>
          <w:i/>
          <w:vertAlign w:val="superscript"/>
        </w:rPr>
        <w:t xml:space="preserve"> </w:t>
      </w:r>
      <w:r w:rsidR="009460FD" w:rsidRPr="00A81A54">
        <w:rPr>
          <w:i/>
        </w:rPr>
        <w:t>długość ok. 38 m</w:t>
      </w:r>
      <w:r w:rsidRPr="00A81A54">
        <w:rPr>
          <w:rFonts w:cstheme="minorHAnsi"/>
          <w:i/>
          <w:szCs w:val="22"/>
        </w:rPr>
        <w:t xml:space="preserve">                                                                  </w:t>
      </w:r>
    </w:p>
    <w:p w:rsidR="00E446FA" w:rsidRPr="00A81A54" w:rsidRDefault="00E446FA" w:rsidP="00E446FA">
      <w:pPr>
        <w:pStyle w:val="Akapitzlist"/>
        <w:numPr>
          <w:ilvl w:val="0"/>
          <w:numId w:val="18"/>
        </w:numPr>
        <w:spacing w:before="240"/>
        <w:rPr>
          <w:rFonts w:cstheme="minorHAnsi"/>
          <w:szCs w:val="22"/>
        </w:rPr>
      </w:pPr>
      <w:r w:rsidRPr="00A81A54">
        <w:rPr>
          <w:rFonts w:cstheme="minorHAnsi"/>
          <w:i/>
          <w:szCs w:val="22"/>
        </w:rPr>
        <w:t>słupowa stacja transformatorowa SN/</w:t>
      </w:r>
      <w:proofErr w:type="spellStart"/>
      <w:r w:rsidRPr="00A81A54">
        <w:rPr>
          <w:rFonts w:cstheme="minorHAnsi"/>
          <w:i/>
          <w:szCs w:val="22"/>
        </w:rPr>
        <w:t>nN</w:t>
      </w:r>
      <w:proofErr w:type="spellEnd"/>
    </w:p>
    <w:p w:rsidR="00E446FA" w:rsidRPr="00A81A54" w:rsidRDefault="00E446FA" w:rsidP="00E446FA">
      <w:pPr>
        <w:pStyle w:val="Akapitzlist"/>
        <w:numPr>
          <w:ilvl w:val="0"/>
          <w:numId w:val="18"/>
        </w:numPr>
        <w:spacing w:before="240"/>
        <w:rPr>
          <w:rFonts w:cstheme="minorHAnsi"/>
          <w:i/>
          <w:szCs w:val="22"/>
        </w:rPr>
      </w:pPr>
      <w:r w:rsidRPr="00A81A54">
        <w:rPr>
          <w:rFonts w:cstheme="minorHAnsi"/>
          <w:i/>
          <w:szCs w:val="22"/>
        </w:rPr>
        <w:t xml:space="preserve">transformator o mocy 250 kVA - </w:t>
      </w:r>
      <w:r w:rsidRPr="00085C12">
        <w:rPr>
          <w:rFonts w:cstheme="minorHAnsi"/>
          <w:b/>
          <w:i/>
          <w:szCs w:val="22"/>
          <w:u w:val="single"/>
        </w:rPr>
        <w:t>dostawę zapewnia Wykonawca (uwzględnić w cenie oferty)</w:t>
      </w:r>
    </w:p>
    <w:p w:rsidR="00E446FA" w:rsidRPr="00A81A54" w:rsidRDefault="00AA33C8" w:rsidP="00E446FA">
      <w:pPr>
        <w:pStyle w:val="KZnum2"/>
        <w:numPr>
          <w:ilvl w:val="0"/>
          <w:numId w:val="18"/>
        </w:numPr>
        <w:spacing w:before="0"/>
        <w:rPr>
          <w:rFonts w:asciiTheme="minorHAnsi" w:hAnsiTheme="minorHAnsi" w:cstheme="minorHAnsi"/>
          <w:i/>
          <w:szCs w:val="22"/>
        </w:rPr>
      </w:pPr>
      <w:r w:rsidRPr="00A81A54">
        <w:rPr>
          <w:rFonts w:asciiTheme="minorHAnsi" w:hAnsiTheme="minorHAnsi" w:cstheme="minorHAnsi"/>
          <w:i/>
          <w:szCs w:val="22"/>
        </w:rPr>
        <w:t xml:space="preserve">dwa odcinki linii </w:t>
      </w:r>
      <w:r w:rsidRPr="00A81A54">
        <w:rPr>
          <w:rFonts w:asciiTheme="minorHAnsi" w:hAnsiTheme="minorHAnsi" w:cstheme="minorHAnsi"/>
          <w:i/>
        </w:rPr>
        <w:t>kablowej nN YAKXS 4x120mm</w:t>
      </w:r>
      <w:r w:rsidRPr="00A81A54">
        <w:rPr>
          <w:rFonts w:asciiTheme="minorHAnsi" w:hAnsiTheme="minorHAnsi" w:cstheme="minorHAnsi"/>
          <w:i/>
          <w:vertAlign w:val="superscript"/>
        </w:rPr>
        <w:t>2</w:t>
      </w:r>
      <w:r w:rsidRPr="00A81A54">
        <w:rPr>
          <w:rFonts w:asciiTheme="minorHAnsi" w:hAnsiTheme="minorHAnsi" w:cstheme="minorHAnsi"/>
          <w:i/>
        </w:rPr>
        <w:t> o długości łącznej 820 m,</w:t>
      </w:r>
      <w:r w:rsidR="00E446FA" w:rsidRPr="00A81A54">
        <w:rPr>
          <w:rFonts w:cstheme="minorHAnsi"/>
          <w:i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207F03" w:rsidRPr="00A81A54" w:rsidRDefault="00AC538A" w:rsidP="00E446FA">
      <w:pPr>
        <w:pStyle w:val="Akapitzlist"/>
        <w:numPr>
          <w:ilvl w:val="0"/>
          <w:numId w:val="18"/>
        </w:numPr>
        <w:rPr>
          <w:i/>
        </w:rPr>
      </w:pPr>
      <w:r w:rsidRPr="00A81A54">
        <w:rPr>
          <w:rFonts w:cstheme="minorHAnsi"/>
          <w:i/>
          <w:szCs w:val="22"/>
        </w:rPr>
        <w:t>21x złącze kablowe ZK</w:t>
      </w:r>
      <w:r w:rsidR="000E17C1" w:rsidRPr="00A81A54">
        <w:rPr>
          <w:rFonts w:cstheme="minorHAnsi"/>
          <w:i/>
          <w:szCs w:val="22"/>
        </w:rPr>
        <w:t>3,</w:t>
      </w:r>
      <w:r w:rsidR="00E446FA" w:rsidRPr="00A81A54">
        <w:rPr>
          <w:rFonts w:cstheme="minorHAnsi"/>
          <w:i/>
          <w:szCs w:val="22"/>
        </w:rPr>
        <w:t xml:space="preserve"> 41x układ pomiarowy bezpośredni</w:t>
      </w:r>
      <w:r w:rsidRPr="00A81A54">
        <w:rPr>
          <w:rFonts w:cstheme="minorHAnsi"/>
          <w:i/>
          <w:szCs w:val="22"/>
        </w:rPr>
        <w:t xml:space="preserve"> </w:t>
      </w:r>
      <w:r w:rsidR="004754D6" w:rsidRPr="00A81A54">
        <w:rPr>
          <w:i/>
          <w:szCs w:val="22"/>
        </w:rPr>
        <w:t>(20x ZK3/ZP2 + 1x ZK3/ZP1)</w:t>
      </w:r>
      <w:r w:rsidR="004754D6" w:rsidRPr="00A81A54">
        <w:rPr>
          <w:szCs w:val="22"/>
        </w:rPr>
        <w:t>.</w:t>
      </w:r>
    </w:p>
    <w:p w:rsidR="007B58FE" w:rsidRPr="006A0DA3" w:rsidRDefault="003F0F8C" w:rsidP="006A0DA3">
      <w:pPr>
        <w:pStyle w:val="Tekstpodstawowywcity"/>
        <w:spacing w:before="240" w:line="240" w:lineRule="auto"/>
        <w:rPr>
          <w:rFonts w:cs="Arial"/>
          <w:b/>
          <w:sz w:val="22"/>
          <w:szCs w:val="22"/>
        </w:rPr>
      </w:pPr>
      <w:r w:rsidRPr="00A81A54">
        <w:rPr>
          <w:rFonts w:cs="Arial"/>
          <w:b/>
          <w:sz w:val="22"/>
          <w:szCs w:val="22"/>
        </w:rPr>
        <w:t xml:space="preserve">Łączny czas przerw w dostawie energii elektrycznej dla odbiorców objętych realizowanym </w:t>
      </w:r>
      <w:r w:rsidRPr="007E1955">
        <w:rPr>
          <w:rFonts w:cs="Arial"/>
          <w:b/>
          <w:sz w:val="22"/>
          <w:szCs w:val="22"/>
        </w:rPr>
        <w:t xml:space="preserve">zadaniem </w:t>
      </w:r>
      <w:r w:rsidRPr="003F0F8C">
        <w:rPr>
          <w:rFonts w:cs="Arial"/>
          <w:b/>
          <w:sz w:val="22"/>
          <w:szCs w:val="22"/>
        </w:rPr>
        <w:t>nie może przekroczyć 8 godzin. Czas trwania jednorazowej pr</w:t>
      </w:r>
      <w:r w:rsidR="00BC2830">
        <w:rPr>
          <w:rFonts w:cs="Arial"/>
          <w:b/>
          <w:sz w:val="22"/>
          <w:szCs w:val="22"/>
        </w:rPr>
        <w:t>zerwy nie może być dłuższy niż 8</w:t>
      </w:r>
      <w:r w:rsidRPr="003F0F8C">
        <w:rPr>
          <w:rFonts w:cs="Arial"/>
          <w:b/>
          <w:sz w:val="22"/>
          <w:szCs w:val="22"/>
        </w:rPr>
        <w:t xml:space="preserve"> godzin</w:t>
      </w:r>
      <w:r w:rsidR="00D50830" w:rsidRPr="003F0F8C">
        <w:rPr>
          <w:rFonts w:eastAsia="Calibri" w:cs="Arial"/>
          <w:noProof/>
          <w:sz w:val="22"/>
          <w:szCs w:val="22"/>
        </w:rPr>
        <w:t>.</w:t>
      </w:r>
    </w:p>
    <w:p w:rsidR="00C9626D" w:rsidRDefault="00C9626D" w:rsidP="00D50830">
      <w:pPr>
        <w:pStyle w:val="Akapitzlist"/>
        <w:spacing w:before="240"/>
        <w:ind w:left="400"/>
        <w:jc w:val="both"/>
        <w:rPr>
          <w:rFonts w:cs="Arial"/>
          <w:b/>
          <w:u w:val="single"/>
        </w:rPr>
      </w:pPr>
    </w:p>
    <w:p w:rsidR="00D50830" w:rsidRPr="003F0F8C" w:rsidRDefault="00D50830" w:rsidP="00D50830">
      <w:pPr>
        <w:pStyle w:val="Akapitzlist"/>
        <w:spacing w:before="240"/>
        <w:ind w:left="400"/>
        <w:jc w:val="both"/>
        <w:rPr>
          <w:rFonts w:cs="Arial"/>
          <w:b/>
          <w:u w:val="single"/>
        </w:rPr>
      </w:pPr>
      <w:r w:rsidRPr="003F0F8C">
        <w:rPr>
          <w:rFonts w:cs="Arial"/>
          <w:b/>
          <w:u w:val="single"/>
        </w:rPr>
        <w:t>UWAGA !</w:t>
      </w:r>
    </w:p>
    <w:p w:rsidR="00D50830" w:rsidRDefault="00D50830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  <w:r w:rsidRPr="003F0F8C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:rsidR="00855836" w:rsidRDefault="00855836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</w:p>
    <w:p w:rsidR="006F7E85" w:rsidRPr="003F0F8C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Wymagania dodatkowe</w:t>
      </w:r>
    </w:p>
    <w:p w:rsidR="0067197F" w:rsidRPr="003F0F8C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W </w:t>
      </w:r>
      <w:r w:rsidR="00291272" w:rsidRPr="003F0F8C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3F0F8C">
        <w:rPr>
          <w:rFonts w:cs="Arial"/>
          <w:szCs w:val="22"/>
        </w:rPr>
        <w:t>dopuszczeń</w:t>
      </w:r>
      <w:proofErr w:type="spellEnd"/>
      <w:r w:rsidR="00291272" w:rsidRPr="003F0F8C">
        <w:rPr>
          <w:rFonts w:cs="Arial"/>
          <w:szCs w:val="22"/>
        </w:rPr>
        <w:t xml:space="preserve"> do pracy. Kwota pozostanie niezmienna do końca realizacji </w:t>
      </w:r>
      <w:r w:rsidR="005B1B0B" w:rsidRPr="003F0F8C">
        <w:rPr>
          <w:rFonts w:cs="Arial"/>
          <w:szCs w:val="22"/>
        </w:rPr>
        <w:t>zadania</w:t>
      </w:r>
      <w:r w:rsidR="00291272" w:rsidRPr="003F0F8C">
        <w:rPr>
          <w:rFonts w:cs="Arial"/>
          <w:szCs w:val="22"/>
        </w:rPr>
        <w:t>. Zakres kosztów obejmuje m.in.:</w:t>
      </w:r>
      <w:r w:rsidR="0067197F" w:rsidRPr="003F0F8C">
        <w:rPr>
          <w:rFonts w:cs="Arial"/>
          <w:szCs w:val="22"/>
        </w:rPr>
        <w:t xml:space="preserve"> 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wszystkich uzgodnień, niezbędnych do realizacji przedmiotu zamówienia,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zaplecza budowy dla potrzeb Wykonawcy robót oraz ewentualnych przerw</w:t>
      </w:r>
      <w:r w:rsidR="00F265AE" w:rsidRPr="003F0F8C">
        <w:rPr>
          <w:rFonts w:cs="Arial"/>
          <w:szCs w:val="22"/>
        </w:rPr>
        <w:t xml:space="preserve"> w w</w:t>
      </w:r>
      <w:r w:rsidRPr="003F0F8C">
        <w:rPr>
          <w:rFonts w:cs="Arial"/>
          <w:szCs w:val="22"/>
        </w:rPr>
        <w:t>ykonawstwie,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bezpiecznego prowadzenia prac przy urządzeniach energetycznych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przepisami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instrukcjami obowiązującymi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PGE Dystrybucja S.A. Oddział Rzeszów, a</w:t>
      </w:r>
      <w:r w:rsidR="00877DA2">
        <w:rPr>
          <w:rFonts w:cs="Arial"/>
          <w:szCs w:val="22"/>
        </w:rPr>
        <w:t> </w:t>
      </w:r>
      <w:r w:rsidRPr="003F0F8C">
        <w:rPr>
          <w:rFonts w:cs="Arial"/>
          <w:szCs w:val="22"/>
        </w:rPr>
        <w:t>mianowicie przygotowania miejsca pracy, dopuszczenie do robót, wymaganych nadzorów nad robotami,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wymaganych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składania oferty),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nadzorów specjalistycznych (m.in. drogowy, archeologiczny, kolejowy, dendrologiczny)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ewentualnymi opracowaniami powykonawczymi, sprawozdaniami, zgłoszeniami (w</w:t>
      </w:r>
      <w:r w:rsidR="00F265AE" w:rsidRPr="003F0F8C">
        <w:rPr>
          <w:rFonts w:cs="Arial"/>
          <w:szCs w:val="22"/>
        </w:rPr>
        <w:t> </w:t>
      </w:r>
      <w:r w:rsidRPr="003F0F8C">
        <w:rPr>
          <w:rFonts w:cs="Arial"/>
          <w:szCs w:val="22"/>
        </w:rPr>
        <w:t>przypadku konieczności wynikającej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uzgodnień dokumentacji projektowej lub przepisów odrębnych),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uzyskania wymaganych na etapie realizacji decyzji administracyjnych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zgód na zajęcie nieruchomości oraz 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nich: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kosztów zajęcia nieruchomości –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tym pasa drogowego</w:t>
      </w:r>
      <w:r w:rsidR="00F265AE" w:rsidRPr="003F0F8C">
        <w:rPr>
          <w:rFonts w:cs="Arial"/>
          <w:spacing w:val="-3"/>
          <w:szCs w:val="22"/>
        </w:rPr>
        <w:t xml:space="preserve">, zabezpieczeń wykopów i stref </w:t>
      </w:r>
      <w:r w:rsidRPr="003F0F8C">
        <w:rPr>
          <w:rFonts w:cs="Arial"/>
          <w:spacing w:val="-3"/>
          <w:szCs w:val="22"/>
        </w:rPr>
        <w:t>roboczych, ewentualnego wyznaczenia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oznakowania objazdów,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pozostałych kosztów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robót – m. in. zagęszczeń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3F0F8C">
        <w:rPr>
          <w:rFonts w:cs="Arial"/>
          <w:spacing w:val="-3"/>
          <w:szCs w:val="22"/>
        </w:rPr>
        <w:t>nasadzeń</w:t>
      </w:r>
      <w:proofErr w:type="spellEnd"/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ich pielęgnacji,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ewentualnych kar za przekroczenia lub wady odtworzenia,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zobowiązania powyższe nie obciążają Wykonawcy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3F0F8C">
        <w:rPr>
          <w:rFonts w:cs="Arial"/>
          <w:spacing w:val="-3"/>
          <w:szCs w:val="22"/>
        </w:rPr>
        <w:t>przesyłu</w:t>
      </w:r>
      <w:proofErr w:type="spellEnd"/>
      <w:r w:rsidRPr="003F0F8C">
        <w:rPr>
          <w:rFonts w:cs="Arial"/>
          <w:spacing w:val="-3"/>
          <w:szCs w:val="22"/>
        </w:rPr>
        <w:t xml:space="preserve"> lub jednoznacznych dyspozycji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terenie kolejowym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Lasów Państwowych,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czynności prawnych poczynionych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imieniu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na rzecz Zamawiającego, a 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 xml:space="preserve">najkrótszym możliwym czasie kopii dokumentów </w:t>
      </w:r>
      <w:r w:rsidRPr="003F0F8C">
        <w:rPr>
          <w:rFonts w:cs="Arial"/>
          <w:szCs w:val="22"/>
        </w:rPr>
        <w:lastRenderedPageBreak/>
        <w:t>własnych wystąpień, wniosków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stron,</w:t>
      </w:r>
      <w:r w:rsidR="00D91879" w:rsidRPr="003F0F8C">
        <w:rPr>
          <w:rFonts w:cs="Arial"/>
          <w:szCs w:val="22"/>
        </w:rPr>
        <w:t xml:space="preserve"> 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3F0F8C">
        <w:rPr>
          <w:rFonts w:cs="Arial"/>
          <w:szCs w:val="22"/>
        </w:rPr>
        <w:t>kpl</w:t>
      </w:r>
      <w:proofErr w:type="spellEnd"/>
      <w:r w:rsidRPr="003F0F8C">
        <w:rPr>
          <w:rFonts w:cs="Arial"/>
          <w:szCs w:val="22"/>
        </w:rPr>
        <w:t>.) odpowiednio do ilości decyzji pozwoleń na budowę lub zgłoszeń oraz dodatkowych egzemplarzy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przypadku robót na terenie właścicieli lub administratorów, którzy taki obowiązek zastrzegli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decyzjach lub zgodach na udostępnienie nieruchomości,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prób ciśnieniowych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kalibracji kanalizacji światłowodowej potwierdzone stosownymi protokołami,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konieczności budowy układów przejściowych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zasilania tymczasowego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zastosowaniem agregatów prądotwórczych,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skutecznego poinformowania Zamawiającego (z odpowiednim wyprzedzeniem)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zamierzonym terminie przeprowadzenia pomiarów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prób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wykazem urządzeń pomiarowych,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prac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technologii PPN,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wskazanych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dokumentacji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dokumentach przetargowych, a także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 xml:space="preserve">przypadku wyczerpania limitu czasu </w:t>
      </w:r>
      <w:proofErr w:type="spellStart"/>
      <w:r w:rsidRPr="003F0F8C">
        <w:rPr>
          <w:rFonts w:cs="Arial"/>
          <w:szCs w:val="22"/>
        </w:rPr>
        <w:t>wyłączeń</w:t>
      </w:r>
      <w:proofErr w:type="spellEnd"/>
      <w:r w:rsidRPr="003F0F8C">
        <w:rPr>
          <w:rFonts w:cs="Arial"/>
          <w:szCs w:val="22"/>
        </w:rPr>
        <w:t>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magazynów Zamawiającego,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wyrobów budowlanych będących dostawą inwestorską,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(w tym transformatorów)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 wskazanych przez przedstawiciela Zamawiającego do magazynów Zamawiającego,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zakupu, dostarczenia, składowania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montażu wszystkich urządzeń, aparatury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materiałów niezbędnych do wykonania przedmiotu zamówienia,</w:t>
      </w:r>
    </w:p>
    <w:p w:rsidR="007B5A8E" w:rsidRPr="003F0F8C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3F0F8C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prób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badań, przy czym próby napięciowe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badania kabli SN wykona odpłatnie PGE Dystrybucja S.A. Oddział Rzeszów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obowiązującymi cennikami, a ich koszty Wykonawca wkalkuluje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cenę oferty,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odbiorów innych niż odbiory inwestorskie sieci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elektroenergetycznych (częściowe, techniczne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końcowe), tj. m. in. odbiory pasa drogowego, terenów kolejowych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zamkniętych, rozwiązania kolizji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urządzeniami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Wodnych, Wojewódzkiego Konserwatora Zabytków, Zespołu Parków Krajobrazowych itp.,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pracy sprzętu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innego wyposażenia technicznego niezbędnego do wykonania przedmiotu zamówienia,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likwidacji placu budowy,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wszelkie koszty związane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rozbiórką urządzeń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usunięciem powstałych odpadów (m.in. załadunku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transportu),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inne koszty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trakcie realizacji przedmiotu zamówienia oraz koszty rekompensat za szkody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realizacji przedmiotu zamówienia (drogi, PKP, lasy itp.)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ryzyko handlowe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 xml:space="preserve">realizacji budowy oraz przygotowania dokumentów wymaganych do rozpoczęcia budowy, 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odszkodowań za szkody powstałe na gruncie,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uprawach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drzewostanie (odpowiadające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całości zapisom umów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właścicielami nieruchomości gruntowych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wyrażenie zgody na umieszczenie urządzeń, budowę, wejście służb energetycznych) wraz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dostarczeniem oświadczenia Wykonawcy (reprezentacja jak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zaspokojeniu wszystkich należności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roszczeń wszystkich właścicieli nieruchomości związanych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budową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demontażem urządzeń elektroenergetycznych objętych dokumentacją projektową,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ustaleniach na etapie projektowania,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lastRenderedPageBreak/>
        <w:t>wszelkie podjęte przez Wykonawcę środki, zabezpieczające Zamawiającego od roszczeń: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przy realizacji przedmiotu zamówienia,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powstania szkód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odszkodowań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stosunku do osób trzecich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szkód,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wykonywania prac,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gwarancji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rękojmi,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zabezpieczenia należytego wykonania umowy,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na terenie placu budowy na podstawie oględzin ternu budowy</w:t>
      </w:r>
      <w:r w:rsidR="00BA18FD" w:rsidRPr="003F0F8C">
        <w:rPr>
          <w:rFonts w:cs="Arial"/>
          <w:szCs w:val="22"/>
        </w:rPr>
        <w:t>.</w:t>
      </w:r>
    </w:p>
    <w:p w:rsidR="00540CB9" w:rsidRPr="003F0F8C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 w:rsidRPr="003F0F8C">
        <w:rPr>
          <w:rFonts w:cs="Arial"/>
          <w:szCs w:val="22"/>
        </w:rPr>
        <w:t>t ziemnych oraz odtworzeniowych</w:t>
      </w:r>
    </w:p>
    <w:p w:rsidR="00540CB9" w:rsidRPr="003F0F8C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Szczegółowe warunki realizacji robót:</w:t>
      </w:r>
    </w:p>
    <w:p w:rsidR="00540CB9" w:rsidRPr="003F0F8C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Dostarczane i montowane materiały i urządzenia winny być fabrycznie nowe (nie starsze niż 12 miesięcy)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15kV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12/20kV, natomiast 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30kV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18/30kV.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powiadomi Właścicieli gruntów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terminach wejścia na nieruchomość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wykonania robót.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Zamawiający wymaga szczególnie dokładnego zapoznania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 wykonania planowanych robót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miejscu ich przyszłej realizacji oraz ich koordynacji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innymi Wykonawcami działającymi na odrębne zlecenie Zamawiającego lub innych podmiotów.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przypadku zastania stanu zagospodarowania innego niż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wykonywania dokumentacji Wykonawca obowiązany jest uwzględnić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okres gwarancji,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Numerację urządzeń uzgodnić na roboczo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Rejonem Energetycznym.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dostarczy stację transformatorową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 xml:space="preserve">dokumentacją projektową, przygotowaną do pomiaru energii elektrycznej (przekładniki, listwa SK, obwody układu pomiarowego, wysięgnik antenowy itp.) oraz niezbędne materiały BHP, schematy, instrukcje. </w:t>
      </w:r>
      <w:r w:rsidRPr="006E025B">
        <w:rPr>
          <w:rFonts w:cs="Arial"/>
          <w:strike/>
          <w:szCs w:val="22"/>
        </w:rPr>
        <w:t>Zamawiający zapewni transformator (odbiór</w:t>
      </w:r>
      <w:r w:rsidR="00F265AE" w:rsidRPr="006E025B">
        <w:rPr>
          <w:rFonts w:cs="Arial"/>
          <w:strike/>
          <w:szCs w:val="22"/>
        </w:rPr>
        <w:t xml:space="preserve"> z </w:t>
      </w:r>
      <w:r w:rsidRPr="006E025B">
        <w:rPr>
          <w:rFonts w:cs="Arial"/>
          <w:strike/>
          <w:szCs w:val="22"/>
        </w:rPr>
        <w:t xml:space="preserve">magazynu – RE </w:t>
      </w:r>
      <w:r w:rsidR="006E025B" w:rsidRPr="006E025B">
        <w:rPr>
          <w:rFonts w:cs="Arial"/>
          <w:strike/>
          <w:szCs w:val="22"/>
        </w:rPr>
        <w:t>Rzeszów</w:t>
      </w:r>
      <w:r w:rsidRPr="006E025B">
        <w:rPr>
          <w:rFonts w:cs="Arial"/>
          <w:strike/>
          <w:szCs w:val="22"/>
        </w:rPr>
        <w:t>) transport</w:t>
      </w:r>
      <w:r w:rsidR="00F265AE" w:rsidRPr="006E025B">
        <w:rPr>
          <w:rFonts w:cs="Arial"/>
          <w:strike/>
          <w:szCs w:val="22"/>
        </w:rPr>
        <w:t xml:space="preserve"> i </w:t>
      </w:r>
      <w:r w:rsidRPr="006E025B">
        <w:rPr>
          <w:rFonts w:cs="Arial"/>
          <w:strike/>
          <w:szCs w:val="22"/>
        </w:rPr>
        <w:t>montaż zapewnia Wykonawca</w:t>
      </w:r>
      <w:r w:rsidRPr="003F0F8C">
        <w:rPr>
          <w:rFonts w:cs="Arial"/>
          <w:szCs w:val="22"/>
        </w:rPr>
        <w:t>. Liczniki elektroniczne, moduł do zdalnej transmisji oraz przystosowana do niego antena, zostaną dostarczone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 xml:space="preserve">podłączone we własnym zakresie przez RE. 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Materiały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porozumieniu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przedstawicielem Rejonu Energetycznego należy przekazać do magazynów, przy czym: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zdemontowane przewody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 xml:space="preserve">metale kolorowe – odpowiedni dla obszaru działania: magazyn RE </w:t>
      </w:r>
      <w:r w:rsidR="004F5A8A" w:rsidRPr="003F0F8C">
        <w:rPr>
          <w:rFonts w:cs="Arial"/>
          <w:spacing w:val="-3"/>
          <w:szCs w:val="22"/>
        </w:rPr>
        <w:t>Rzeszów</w:t>
      </w:r>
      <w:r w:rsidRPr="003F0F8C">
        <w:rPr>
          <w:rFonts w:cs="Arial"/>
          <w:spacing w:val="-3"/>
          <w:szCs w:val="22"/>
        </w:rPr>
        <w:t>.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Teren po robotach należy doprowadzić do stanu poprzedniego, wymaganego przez właśc</w:t>
      </w:r>
      <w:r w:rsidR="004F5A8A" w:rsidRPr="003F0F8C">
        <w:rPr>
          <w:rFonts w:cs="Arial"/>
          <w:szCs w:val="22"/>
        </w:rPr>
        <w:t>icieli nieruchomości gruntowych</w:t>
      </w:r>
      <w:r w:rsidR="00BA18FD" w:rsidRPr="003F0F8C">
        <w:rPr>
          <w:rFonts w:cs="Arial"/>
          <w:szCs w:val="22"/>
        </w:rPr>
        <w:t>.</w:t>
      </w:r>
    </w:p>
    <w:p w:rsidR="00BA18FD" w:rsidRPr="003F0F8C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Przy realizacji </w:t>
      </w:r>
      <w:r w:rsidR="00B97160" w:rsidRPr="003F0F8C">
        <w:rPr>
          <w:rFonts w:cs="Arial"/>
          <w:szCs w:val="22"/>
        </w:rPr>
        <w:t xml:space="preserve">zadań na </w:t>
      </w:r>
      <w:r w:rsidRPr="003F0F8C">
        <w:rPr>
          <w:rFonts w:cs="Arial"/>
          <w:szCs w:val="22"/>
        </w:rPr>
        <w:t>sieci</w:t>
      </w:r>
      <w:r w:rsidR="00B97160" w:rsidRPr="003F0F8C">
        <w:rPr>
          <w:rFonts w:cs="Arial"/>
          <w:szCs w:val="22"/>
        </w:rPr>
        <w:t>ach</w:t>
      </w:r>
      <w:r w:rsidRPr="003F0F8C">
        <w:rPr>
          <w:rFonts w:cs="Arial"/>
          <w:szCs w:val="22"/>
        </w:rPr>
        <w:t xml:space="preserve"> SN </w:t>
      </w:r>
      <w:r w:rsidR="00B97160" w:rsidRPr="003F0F8C">
        <w:rPr>
          <w:rFonts w:cs="Arial"/>
          <w:szCs w:val="22"/>
        </w:rPr>
        <w:t>łączących różne punkty</w:t>
      </w:r>
      <w:r w:rsidRPr="003F0F8C">
        <w:rPr>
          <w:rFonts w:cs="Arial"/>
          <w:szCs w:val="22"/>
        </w:rPr>
        <w:t xml:space="preserve"> zasilania</w:t>
      </w:r>
      <w:r w:rsidR="00B97160" w:rsidRPr="003F0F8C">
        <w:rPr>
          <w:rFonts w:cs="Arial"/>
          <w:szCs w:val="22"/>
        </w:rPr>
        <w:t>,</w:t>
      </w:r>
      <w:r w:rsidRPr="003F0F8C">
        <w:rPr>
          <w:rFonts w:cs="Arial"/>
          <w:szCs w:val="22"/>
        </w:rPr>
        <w:t xml:space="preserve"> obowiązkiem Wykonawcy jest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faz</w:t>
      </w:r>
      <w:r w:rsidR="00B97160" w:rsidRPr="003F0F8C">
        <w:rPr>
          <w:rFonts w:cs="Arial"/>
          <w:szCs w:val="22"/>
        </w:rPr>
        <w:t xml:space="preserve"> z Rejonem Energetycznym</w:t>
      </w:r>
      <w:r w:rsidRPr="003F0F8C">
        <w:rPr>
          <w:rFonts w:cs="Arial"/>
          <w:szCs w:val="22"/>
        </w:rPr>
        <w:t xml:space="preserve">.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winno być dokonane </w:t>
      </w:r>
      <w:r w:rsidR="00C3259D" w:rsidRPr="003F0F8C">
        <w:rPr>
          <w:rFonts w:cs="Arial"/>
          <w:szCs w:val="22"/>
        </w:rPr>
        <w:t xml:space="preserve">na etapie realizacji robót pozwalającym </w:t>
      </w:r>
      <w:r w:rsidR="009B0249" w:rsidRPr="003F0F8C">
        <w:rPr>
          <w:rFonts w:cs="Arial"/>
          <w:szCs w:val="22"/>
        </w:rPr>
        <w:t xml:space="preserve">na </w:t>
      </w:r>
      <w:r w:rsidR="00B97160" w:rsidRPr="003F0F8C">
        <w:rPr>
          <w:rFonts w:cs="Arial"/>
          <w:szCs w:val="22"/>
        </w:rPr>
        <w:t xml:space="preserve">ich </w:t>
      </w:r>
      <w:r w:rsidR="009B0249" w:rsidRPr="003F0F8C">
        <w:rPr>
          <w:rFonts w:cs="Arial"/>
          <w:szCs w:val="22"/>
        </w:rPr>
        <w:t>prawidłowe zakończenie.</w:t>
      </w:r>
    </w:p>
    <w:sectPr w:rsidR="00BA18FD" w:rsidRPr="003F0F8C" w:rsidSect="006F525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88E" w:rsidRDefault="0033688E">
      <w:r>
        <w:separator/>
      </w:r>
    </w:p>
  </w:endnote>
  <w:endnote w:type="continuationSeparator" w:id="0">
    <w:p w:rsidR="0033688E" w:rsidRDefault="0033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4AE3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4AE3"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4AE3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4AE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88E" w:rsidRDefault="0033688E">
      <w:r>
        <w:separator/>
      </w:r>
    </w:p>
  </w:footnote>
  <w:footnote w:type="continuationSeparator" w:id="0">
    <w:p w:rsidR="0033688E" w:rsidRDefault="0033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6F525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6F30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E78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DDB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5C12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7BB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7C1"/>
    <w:rsid w:val="000E1AF8"/>
    <w:rsid w:val="000E2862"/>
    <w:rsid w:val="000E3E19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1A8E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4B3"/>
    <w:rsid w:val="0019754E"/>
    <w:rsid w:val="001A1B87"/>
    <w:rsid w:val="001A1E5B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0F19"/>
    <w:rsid w:val="00201CCF"/>
    <w:rsid w:val="00202E83"/>
    <w:rsid w:val="00202EA3"/>
    <w:rsid w:val="0020526D"/>
    <w:rsid w:val="00205910"/>
    <w:rsid w:val="00207986"/>
    <w:rsid w:val="00207F03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6C55"/>
    <w:rsid w:val="002672B9"/>
    <w:rsid w:val="00267D94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59C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6C9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411"/>
    <w:rsid w:val="002A6AE0"/>
    <w:rsid w:val="002A6D00"/>
    <w:rsid w:val="002A779E"/>
    <w:rsid w:val="002A7A3E"/>
    <w:rsid w:val="002A7B86"/>
    <w:rsid w:val="002A7D32"/>
    <w:rsid w:val="002B074A"/>
    <w:rsid w:val="002B0A9E"/>
    <w:rsid w:val="002B0E63"/>
    <w:rsid w:val="002B19F9"/>
    <w:rsid w:val="002B4DD9"/>
    <w:rsid w:val="002B5F3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988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01C3"/>
    <w:rsid w:val="003217D0"/>
    <w:rsid w:val="003219FA"/>
    <w:rsid w:val="003234FF"/>
    <w:rsid w:val="003254C7"/>
    <w:rsid w:val="00325B80"/>
    <w:rsid w:val="0032603A"/>
    <w:rsid w:val="00326331"/>
    <w:rsid w:val="00326C98"/>
    <w:rsid w:val="003270FB"/>
    <w:rsid w:val="00327D24"/>
    <w:rsid w:val="00331812"/>
    <w:rsid w:val="00331BF1"/>
    <w:rsid w:val="00332D3D"/>
    <w:rsid w:val="00333716"/>
    <w:rsid w:val="0033381C"/>
    <w:rsid w:val="003357A1"/>
    <w:rsid w:val="00335D8D"/>
    <w:rsid w:val="0033688E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793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AE3"/>
    <w:rsid w:val="003B4EDD"/>
    <w:rsid w:val="003B52B7"/>
    <w:rsid w:val="003B6141"/>
    <w:rsid w:val="003C05CE"/>
    <w:rsid w:val="003C0607"/>
    <w:rsid w:val="003C08B5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0F8C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A18"/>
    <w:rsid w:val="00405FE3"/>
    <w:rsid w:val="00407F33"/>
    <w:rsid w:val="0041089E"/>
    <w:rsid w:val="00413AB5"/>
    <w:rsid w:val="00413C55"/>
    <w:rsid w:val="00415CEE"/>
    <w:rsid w:val="004160DE"/>
    <w:rsid w:val="00416F79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8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54D6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9703F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A7"/>
    <w:rsid w:val="004B7FC0"/>
    <w:rsid w:val="004C159F"/>
    <w:rsid w:val="004C17C3"/>
    <w:rsid w:val="004C1C00"/>
    <w:rsid w:val="004C2DE9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ABA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27D6C"/>
    <w:rsid w:val="00530FA7"/>
    <w:rsid w:val="005327B6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5E94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C0B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7C0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DAA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63AA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60CD"/>
    <w:rsid w:val="0063782F"/>
    <w:rsid w:val="00642733"/>
    <w:rsid w:val="006430AF"/>
    <w:rsid w:val="00646B45"/>
    <w:rsid w:val="0064711F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454F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14D8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0DA3"/>
    <w:rsid w:val="006A12D1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3124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25B"/>
    <w:rsid w:val="006E202F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0F9D"/>
    <w:rsid w:val="00711975"/>
    <w:rsid w:val="007119AB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0F3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269D"/>
    <w:rsid w:val="007331A8"/>
    <w:rsid w:val="00733CB9"/>
    <w:rsid w:val="00735AAC"/>
    <w:rsid w:val="00736E7C"/>
    <w:rsid w:val="00736FBC"/>
    <w:rsid w:val="0073719E"/>
    <w:rsid w:val="00737859"/>
    <w:rsid w:val="00737E04"/>
    <w:rsid w:val="00737F33"/>
    <w:rsid w:val="0074065F"/>
    <w:rsid w:val="00740DC8"/>
    <w:rsid w:val="00742443"/>
    <w:rsid w:val="007458BC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67B29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0CD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B0B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8FE"/>
    <w:rsid w:val="007B5979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2E7F"/>
    <w:rsid w:val="007E39FE"/>
    <w:rsid w:val="007E3CB9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4EA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07280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43E"/>
    <w:rsid w:val="00816F56"/>
    <w:rsid w:val="00817251"/>
    <w:rsid w:val="00821EEB"/>
    <w:rsid w:val="00823C05"/>
    <w:rsid w:val="008258D7"/>
    <w:rsid w:val="008313F6"/>
    <w:rsid w:val="00831A04"/>
    <w:rsid w:val="00832519"/>
    <w:rsid w:val="0083254F"/>
    <w:rsid w:val="00832710"/>
    <w:rsid w:val="00832AB6"/>
    <w:rsid w:val="008343CA"/>
    <w:rsid w:val="00834587"/>
    <w:rsid w:val="00835332"/>
    <w:rsid w:val="00836C42"/>
    <w:rsid w:val="0084083D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836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DA2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44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1D47"/>
    <w:rsid w:val="008B378A"/>
    <w:rsid w:val="008B61BC"/>
    <w:rsid w:val="008B6AC0"/>
    <w:rsid w:val="008C0A8C"/>
    <w:rsid w:val="008C0D32"/>
    <w:rsid w:val="008C249D"/>
    <w:rsid w:val="008C370B"/>
    <w:rsid w:val="008C493F"/>
    <w:rsid w:val="008D1DA7"/>
    <w:rsid w:val="008D27C9"/>
    <w:rsid w:val="008D2E64"/>
    <w:rsid w:val="008D391A"/>
    <w:rsid w:val="008D6444"/>
    <w:rsid w:val="008D78BE"/>
    <w:rsid w:val="008E0816"/>
    <w:rsid w:val="008E09F7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FDA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60FD"/>
    <w:rsid w:val="00947CFA"/>
    <w:rsid w:val="009520A8"/>
    <w:rsid w:val="009520FA"/>
    <w:rsid w:val="00953029"/>
    <w:rsid w:val="00953FCD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1FF"/>
    <w:rsid w:val="009623B8"/>
    <w:rsid w:val="009623C2"/>
    <w:rsid w:val="009642C1"/>
    <w:rsid w:val="0096460E"/>
    <w:rsid w:val="009665F1"/>
    <w:rsid w:val="009668CA"/>
    <w:rsid w:val="00970D20"/>
    <w:rsid w:val="00971046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238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788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96C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1E93"/>
    <w:rsid w:val="00A02A58"/>
    <w:rsid w:val="00A02FD0"/>
    <w:rsid w:val="00A03100"/>
    <w:rsid w:val="00A04090"/>
    <w:rsid w:val="00A04D1C"/>
    <w:rsid w:val="00A07E70"/>
    <w:rsid w:val="00A07F41"/>
    <w:rsid w:val="00A102F6"/>
    <w:rsid w:val="00A11C15"/>
    <w:rsid w:val="00A11C1D"/>
    <w:rsid w:val="00A12D5B"/>
    <w:rsid w:val="00A13301"/>
    <w:rsid w:val="00A14C0A"/>
    <w:rsid w:val="00A152AF"/>
    <w:rsid w:val="00A15D57"/>
    <w:rsid w:val="00A16238"/>
    <w:rsid w:val="00A16326"/>
    <w:rsid w:val="00A20D55"/>
    <w:rsid w:val="00A211EC"/>
    <w:rsid w:val="00A21240"/>
    <w:rsid w:val="00A2127E"/>
    <w:rsid w:val="00A23672"/>
    <w:rsid w:val="00A23E7A"/>
    <w:rsid w:val="00A262A2"/>
    <w:rsid w:val="00A2688B"/>
    <w:rsid w:val="00A26C80"/>
    <w:rsid w:val="00A27E9E"/>
    <w:rsid w:val="00A31240"/>
    <w:rsid w:val="00A31D0D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A54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3C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8A"/>
    <w:rsid w:val="00AC539C"/>
    <w:rsid w:val="00AC5F4B"/>
    <w:rsid w:val="00AC6123"/>
    <w:rsid w:val="00AC688A"/>
    <w:rsid w:val="00AD05F4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2E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A6E"/>
    <w:rsid w:val="00B10B03"/>
    <w:rsid w:val="00B1103E"/>
    <w:rsid w:val="00B11276"/>
    <w:rsid w:val="00B11C20"/>
    <w:rsid w:val="00B14511"/>
    <w:rsid w:val="00B14F5F"/>
    <w:rsid w:val="00B16088"/>
    <w:rsid w:val="00B16E6C"/>
    <w:rsid w:val="00B17FEF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CC3"/>
    <w:rsid w:val="00B37EB6"/>
    <w:rsid w:val="00B40165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203"/>
    <w:rsid w:val="00B52C67"/>
    <w:rsid w:val="00B5304B"/>
    <w:rsid w:val="00B54D4E"/>
    <w:rsid w:val="00B56375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1D58"/>
    <w:rsid w:val="00BA2560"/>
    <w:rsid w:val="00BA34CB"/>
    <w:rsid w:val="00BA4D0F"/>
    <w:rsid w:val="00BA61DD"/>
    <w:rsid w:val="00BB0448"/>
    <w:rsid w:val="00BB1BBC"/>
    <w:rsid w:val="00BB4E90"/>
    <w:rsid w:val="00BB6436"/>
    <w:rsid w:val="00BB7BAE"/>
    <w:rsid w:val="00BC0713"/>
    <w:rsid w:val="00BC2657"/>
    <w:rsid w:val="00BC2830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28C7"/>
    <w:rsid w:val="00C13A57"/>
    <w:rsid w:val="00C153B9"/>
    <w:rsid w:val="00C161FB"/>
    <w:rsid w:val="00C1635E"/>
    <w:rsid w:val="00C204AB"/>
    <w:rsid w:val="00C21C8C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1D7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2558"/>
    <w:rsid w:val="00C631F1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87F77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26D"/>
    <w:rsid w:val="00C96AD8"/>
    <w:rsid w:val="00C97769"/>
    <w:rsid w:val="00CA2701"/>
    <w:rsid w:val="00CA38F4"/>
    <w:rsid w:val="00CA43FD"/>
    <w:rsid w:val="00CA4876"/>
    <w:rsid w:val="00CA4B65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5B09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322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247"/>
    <w:rsid w:val="00D17002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454"/>
    <w:rsid w:val="00D56A9B"/>
    <w:rsid w:val="00D56E12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AA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E32"/>
    <w:rsid w:val="00D81FF6"/>
    <w:rsid w:val="00D82236"/>
    <w:rsid w:val="00D83036"/>
    <w:rsid w:val="00D83077"/>
    <w:rsid w:val="00D87AE9"/>
    <w:rsid w:val="00D87DEB"/>
    <w:rsid w:val="00D90BB5"/>
    <w:rsid w:val="00D91879"/>
    <w:rsid w:val="00D91D5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33D7"/>
    <w:rsid w:val="00DB4AF8"/>
    <w:rsid w:val="00DB5E5F"/>
    <w:rsid w:val="00DB6451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E72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548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1EB1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9BD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46F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EA1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1F4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048F"/>
    <w:rsid w:val="00E9355D"/>
    <w:rsid w:val="00E93CE5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1B57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4CA4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13D"/>
    <w:rsid w:val="00F9060D"/>
    <w:rsid w:val="00F9100F"/>
    <w:rsid w:val="00F91DC5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B76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5AAC"/>
    <w:rsid w:val="00FB6B00"/>
    <w:rsid w:val="00FC066D"/>
    <w:rsid w:val="00FC2EC7"/>
    <w:rsid w:val="00FC3C25"/>
    <w:rsid w:val="00FC416A"/>
    <w:rsid w:val="00FC458A"/>
    <w:rsid w:val="00FC57A6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– Specyfikacja Techniczna część nr 4.docx</dmsv2BaseFileName>
    <dmsv2BaseDisplayName xmlns="http://schemas.microsoft.com/sharepoint/v3">Załącznik nr 1 – Specyfikacja Techniczna część nr 4</dmsv2BaseDisplayName>
    <dmsv2SWPP2ObjectNumber xmlns="http://schemas.microsoft.com/sharepoint/v3">POST/DYS/OR/OZ/01275/2025                         </dmsv2SWPP2ObjectNumber>
    <dmsv2SWPP2SumMD5 xmlns="http://schemas.microsoft.com/sharepoint/v3">9195ef8fc66504a32faab4ec6053b4bf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22133248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0000000100070003000000000001</dmsv2SWPP2ObjectDepartment>
    <dmsv2SWPP2ObjectName xmlns="http://schemas.microsoft.com/sharepoint/v3">Postępowanie</dmsv2SWPP2ObjectName>
    <_dlc_DocId xmlns="a19cb1c7-c5c7-46d4-85ae-d83685407bba">MUFVPD5EPY3P-699274413-17545</_dlc_DocId>
    <_dlc_DocIdUrl xmlns="a19cb1c7-c5c7-46d4-85ae-d83685407bba">
      <Url>https://swpp2.dms.gkpge.pl/sites/36/_layouts/15/DocIdRedir.aspx?ID=MUFVPD5EPY3P-699274413-17545</Url>
      <Description>MUFVPD5EPY3P-699274413-17545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70E4449-4088-4EB7-9387-F336E150D7C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05563C-0BF5-458F-847B-039D0238D5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1859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5</cp:revision>
  <cp:lastPrinted>2025-03-25T11:45:00Z</cp:lastPrinted>
  <dcterms:created xsi:type="dcterms:W3CDTF">2025-03-25T11:45:00Z</dcterms:created>
  <dcterms:modified xsi:type="dcterms:W3CDTF">2025-04-08T05:51:00Z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e359f0fe-c650-44b7-a0b1-31ba31a42538</vt:lpwstr>
  </property>
</Properties>
</file>