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8C0CA" w14:textId="2A1F4602" w:rsidR="0067197F" w:rsidRPr="00813FAB" w:rsidRDefault="00BC2BB5" w:rsidP="006F525F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2AB8C11B" wp14:editId="2AB8C11C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AB8C0CB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2AB8C0CC" w14:textId="77777777" w:rsidR="006F7E85" w:rsidRPr="00A71EB1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Przedmiotem zamówienia jest wykonanie </w:t>
      </w:r>
      <w:r w:rsidR="00D50830" w:rsidRPr="00012E22">
        <w:rPr>
          <w:rFonts w:cs="Arial"/>
          <w:szCs w:val="22"/>
        </w:rPr>
        <w:t>robót budowlanych zgodnie z umową o roboty budowlane</w:t>
      </w:r>
      <w:r w:rsidRPr="00A71EB1">
        <w:rPr>
          <w:rFonts w:cs="Arial"/>
          <w:szCs w:val="22"/>
        </w:rPr>
        <w:t xml:space="preserve">, dla </w:t>
      </w:r>
      <w:r w:rsidR="005B1B0B">
        <w:rPr>
          <w:rFonts w:cs="Arial"/>
          <w:szCs w:val="22"/>
        </w:rPr>
        <w:t>części</w:t>
      </w:r>
      <w:r w:rsidR="0005777F">
        <w:rPr>
          <w:rFonts w:cs="Arial"/>
          <w:szCs w:val="22"/>
        </w:rPr>
        <w:t xml:space="preserve"> </w:t>
      </w:r>
      <w:r w:rsidR="005B1B0B">
        <w:rPr>
          <w:rFonts w:cs="Arial"/>
          <w:szCs w:val="22"/>
        </w:rPr>
        <w:t>(zadań)</w:t>
      </w:r>
      <w:r w:rsidRPr="00A71EB1">
        <w:rPr>
          <w:rFonts w:cs="Arial"/>
          <w:szCs w:val="22"/>
        </w:rPr>
        <w:t xml:space="preserve"> wyszczególnionych przez Zamawiającego poniżej.</w:t>
      </w:r>
    </w:p>
    <w:p w14:paraId="2AB8C0CD" w14:textId="021901A9" w:rsidR="00C86FCD" w:rsidRPr="006C53DD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  <w:lang w:val="en-US"/>
        </w:rPr>
      </w:pPr>
      <w:r w:rsidRPr="00D1526E">
        <w:rPr>
          <w:rFonts w:cs="Arial"/>
          <w:spacing w:val="-2"/>
          <w:sz w:val="22"/>
          <w:szCs w:val="22"/>
        </w:rPr>
        <w:t>Część 1</w:t>
      </w:r>
      <w:r w:rsidR="00D50830" w:rsidRPr="00580029">
        <w:rPr>
          <w:rFonts w:cs="Arial"/>
          <w:b w:val="0"/>
          <w:spacing w:val="-2"/>
          <w:sz w:val="22"/>
          <w:szCs w:val="22"/>
        </w:rPr>
        <w:t>:</w:t>
      </w:r>
      <w:r w:rsidR="002B6C8A" w:rsidRPr="00580029">
        <w:rPr>
          <w:rFonts w:cs="Arial"/>
          <w:b w:val="0"/>
          <w:spacing w:val="-2"/>
          <w:sz w:val="22"/>
          <w:szCs w:val="22"/>
        </w:rPr>
        <w:tab/>
      </w:r>
      <w:r w:rsidR="00580029">
        <w:rPr>
          <w:rFonts w:ascii="Calibri" w:hAnsi="Calibri" w:cs="Arial"/>
          <w:snapToGrid w:val="0"/>
          <w:sz w:val="22"/>
          <w:szCs w:val="22"/>
        </w:rPr>
        <w:t>B</w:t>
      </w:r>
      <w:r w:rsidR="00580029" w:rsidRPr="00AC6317">
        <w:rPr>
          <w:rFonts w:ascii="Calibri" w:hAnsi="Calibri" w:cs="Arial"/>
          <w:snapToGrid w:val="0"/>
          <w:sz w:val="22"/>
          <w:szCs w:val="22"/>
        </w:rPr>
        <w:t xml:space="preserve">udowa przyłączy kablowych </w:t>
      </w:r>
      <w:proofErr w:type="spellStart"/>
      <w:r w:rsidR="00580029" w:rsidRPr="00AC6317">
        <w:rPr>
          <w:rFonts w:ascii="Calibri" w:hAnsi="Calibri" w:cs="Arial"/>
          <w:snapToGrid w:val="0"/>
          <w:sz w:val="22"/>
          <w:szCs w:val="22"/>
        </w:rPr>
        <w:t>nN</w:t>
      </w:r>
      <w:proofErr w:type="spellEnd"/>
      <w:r w:rsidR="00580029" w:rsidRPr="00AC6317">
        <w:rPr>
          <w:rFonts w:ascii="Calibri" w:hAnsi="Calibri" w:cs="Arial"/>
          <w:snapToGrid w:val="0"/>
          <w:sz w:val="22"/>
          <w:szCs w:val="22"/>
        </w:rPr>
        <w:t xml:space="preserve"> na terenie działania RE Stalowa Wola w miejscowościach Pysznica i Stany, według opracowanej dokumentacji technicznej. </w:t>
      </w:r>
      <w:proofErr w:type="spellStart"/>
      <w:r w:rsidR="00580029" w:rsidRPr="00AC6317">
        <w:rPr>
          <w:rFonts w:ascii="Calibri" w:hAnsi="Calibri" w:cs="Arial"/>
          <w:snapToGrid w:val="0"/>
          <w:sz w:val="22"/>
          <w:szCs w:val="22"/>
          <w:lang w:val="en-US"/>
        </w:rPr>
        <w:t>Umowy</w:t>
      </w:r>
      <w:proofErr w:type="spellEnd"/>
      <w:r w:rsidR="00580029" w:rsidRPr="00AC6317">
        <w:rPr>
          <w:rFonts w:ascii="Calibri" w:hAnsi="Calibri" w:cs="Arial"/>
          <w:snapToGrid w:val="0"/>
          <w:sz w:val="22"/>
          <w:szCs w:val="22"/>
          <w:lang w:val="en-US"/>
        </w:rPr>
        <w:t xml:space="preserve"> </w:t>
      </w:r>
      <w:proofErr w:type="spellStart"/>
      <w:r w:rsidR="00580029" w:rsidRPr="00AC6317">
        <w:rPr>
          <w:rFonts w:ascii="Calibri" w:hAnsi="Calibri" w:cs="Arial"/>
          <w:snapToGrid w:val="0"/>
          <w:sz w:val="22"/>
          <w:szCs w:val="22"/>
          <w:lang w:val="en-US"/>
        </w:rPr>
        <w:t>nr</w:t>
      </w:r>
      <w:proofErr w:type="spellEnd"/>
      <w:r w:rsidR="00580029" w:rsidRPr="00AC6317">
        <w:rPr>
          <w:rFonts w:ascii="Calibri" w:hAnsi="Calibri" w:cs="Arial"/>
          <w:snapToGrid w:val="0"/>
          <w:sz w:val="22"/>
          <w:szCs w:val="22"/>
          <w:lang w:val="en-US"/>
        </w:rPr>
        <w:t xml:space="preserve">: 23-F5/UP/00424, 23-F5/UP/00614 </w:t>
      </w:r>
      <w:proofErr w:type="spellStart"/>
      <w:r w:rsidR="00580029" w:rsidRPr="00AC6317">
        <w:rPr>
          <w:rFonts w:ascii="Calibri" w:hAnsi="Calibri" w:cs="Arial"/>
          <w:snapToGrid w:val="0"/>
          <w:sz w:val="22"/>
          <w:szCs w:val="22"/>
          <w:lang w:val="en-US"/>
        </w:rPr>
        <w:t>oraz</w:t>
      </w:r>
      <w:proofErr w:type="spellEnd"/>
      <w:r w:rsidR="00580029" w:rsidRPr="00AC6317">
        <w:rPr>
          <w:rFonts w:ascii="Calibri" w:hAnsi="Calibri" w:cs="Arial"/>
          <w:snapToGrid w:val="0"/>
          <w:sz w:val="22"/>
          <w:szCs w:val="22"/>
          <w:lang w:val="en-US"/>
        </w:rPr>
        <w:t xml:space="preserve"> 23-F5/UP/00654, 24-F5/UP/00837.</w:t>
      </w:r>
    </w:p>
    <w:p w14:paraId="2AB8C0CE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AB8C0CF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AB8C0D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 w:rsidR="00002349"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AB8C0D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AB8C0D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2AB8C0D3" w14:textId="77777777" w:rsidR="006F7E85" w:rsidRPr="00A71EB1" w:rsidRDefault="006F7E85" w:rsidP="00C349EB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Roboty budowlane będą prowadzone na podstawie dokumentacji projektowej </w:t>
      </w:r>
      <w:r w:rsidR="00C349EB" w:rsidRPr="00C349EB">
        <w:rPr>
          <w:rFonts w:cs="Arial"/>
          <w:szCs w:val="22"/>
        </w:rPr>
        <w:t>posiadanej przez Zamawiającego</w:t>
      </w:r>
      <w:r w:rsidRPr="00A71EB1">
        <w:rPr>
          <w:rFonts w:cs="Arial"/>
          <w:szCs w:val="22"/>
        </w:rPr>
        <w:t>.</w:t>
      </w:r>
    </w:p>
    <w:p w14:paraId="2AB8C0D4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AB8C0D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2AB8C0D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AB8C0D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2AB8C0D8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2AB8C0D9" w14:textId="77777777" w:rsidR="00D5083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012E22">
        <w:rPr>
          <w:rFonts w:cs="Arial"/>
          <w:b/>
          <w:szCs w:val="22"/>
        </w:rPr>
        <w:t>Dokumentacja projektowa jest do wglądu w:</w:t>
      </w:r>
    </w:p>
    <w:p w14:paraId="2AB8C0DA" w14:textId="6B97DF6C" w:rsidR="00E67BE9" w:rsidRPr="00663D3F" w:rsidRDefault="00D50830" w:rsidP="00E67BE9">
      <w:pPr>
        <w:widowControl/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  <w:r w:rsidRPr="00663D3F">
        <w:rPr>
          <w:rFonts w:cs="Arial"/>
          <w:b/>
          <w:szCs w:val="22"/>
        </w:rPr>
        <w:t xml:space="preserve">Rejon Energetyczny </w:t>
      </w:r>
      <w:r w:rsidR="00580029" w:rsidRPr="00663D3F">
        <w:rPr>
          <w:rFonts w:cs="Arial"/>
          <w:b/>
          <w:szCs w:val="22"/>
        </w:rPr>
        <w:t>Stalowa Wola, ul. Komisji Edukacji Narodowej 18</w:t>
      </w:r>
      <w:r w:rsidRPr="00663D3F">
        <w:rPr>
          <w:rFonts w:cs="Arial"/>
          <w:b/>
          <w:szCs w:val="22"/>
        </w:rPr>
        <w:t xml:space="preserve">, </w:t>
      </w:r>
      <w:r w:rsidR="00580029" w:rsidRPr="00663D3F">
        <w:rPr>
          <w:rFonts w:cs="Arial"/>
          <w:b/>
          <w:szCs w:val="22"/>
        </w:rPr>
        <w:t>37</w:t>
      </w:r>
      <w:r w:rsidRPr="00663D3F">
        <w:rPr>
          <w:rFonts w:cs="Arial"/>
          <w:b/>
          <w:szCs w:val="22"/>
        </w:rPr>
        <w:t>-</w:t>
      </w:r>
      <w:r w:rsidR="00580029" w:rsidRPr="00663D3F">
        <w:rPr>
          <w:rFonts w:cs="Arial"/>
          <w:b/>
          <w:szCs w:val="22"/>
        </w:rPr>
        <w:t>450</w:t>
      </w:r>
      <w:r w:rsidRPr="00663D3F">
        <w:rPr>
          <w:rFonts w:cs="Arial"/>
          <w:b/>
          <w:szCs w:val="22"/>
        </w:rPr>
        <w:t xml:space="preserve"> </w:t>
      </w:r>
      <w:r w:rsidR="00580029" w:rsidRPr="00663D3F">
        <w:rPr>
          <w:rFonts w:cs="Arial"/>
          <w:b/>
          <w:szCs w:val="22"/>
        </w:rPr>
        <w:t>Stalowa Wola</w:t>
      </w:r>
      <w:r w:rsidRPr="00663D3F">
        <w:rPr>
          <w:rFonts w:cs="Arial"/>
          <w:b/>
          <w:szCs w:val="22"/>
        </w:rPr>
        <w:t xml:space="preserve">, pokój </w:t>
      </w:r>
      <w:r w:rsidR="00095910">
        <w:rPr>
          <w:rFonts w:cs="Arial"/>
          <w:b/>
          <w:szCs w:val="22"/>
        </w:rPr>
        <w:br/>
      </w:r>
      <w:r w:rsidRPr="00663D3F">
        <w:rPr>
          <w:rFonts w:cs="Arial"/>
          <w:b/>
          <w:szCs w:val="22"/>
        </w:rPr>
        <w:t xml:space="preserve">nr </w:t>
      </w:r>
      <w:r w:rsidR="00580029" w:rsidRPr="00663D3F">
        <w:rPr>
          <w:rFonts w:cs="Arial"/>
          <w:b/>
          <w:szCs w:val="22"/>
        </w:rPr>
        <w:t>6</w:t>
      </w:r>
      <w:r w:rsidRPr="00663D3F">
        <w:rPr>
          <w:rFonts w:cs="Arial"/>
          <w:b/>
          <w:szCs w:val="22"/>
        </w:rPr>
        <w:t xml:space="preserve"> w godz. 8:00 – 14:00 – dla </w:t>
      </w:r>
      <w:r w:rsidR="007D2E66" w:rsidRPr="00663D3F">
        <w:rPr>
          <w:rFonts w:cs="Arial"/>
          <w:b/>
          <w:szCs w:val="22"/>
        </w:rPr>
        <w:t>części</w:t>
      </w:r>
      <w:r w:rsidRPr="00663D3F">
        <w:rPr>
          <w:rFonts w:cs="Arial"/>
          <w:b/>
          <w:szCs w:val="22"/>
        </w:rPr>
        <w:t xml:space="preserve"> nr </w:t>
      </w:r>
      <w:r w:rsidR="005B1B0B" w:rsidRPr="00663D3F">
        <w:rPr>
          <w:rFonts w:cs="Arial"/>
          <w:b/>
          <w:szCs w:val="22"/>
        </w:rPr>
        <w:t>1</w:t>
      </w:r>
      <w:r w:rsidR="007D2E66" w:rsidRPr="00663D3F">
        <w:rPr>
          <w:rFonts w:cs="Arial"/>
          <w:b/>
          <w:szCs w:val="22"/>
        </w:rPr>
        <w:t>.</w:t>
      </w:r>
    </w:p>
    <w:p w14:paraId="2AB8C0DB" w14:textId="77777777" w:rsidR="006F7E85" w:rsidRPr="00E67BE9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E67BE9">
        <w:rPr>
          <w:rFonts w:cs="Arial"/>
          <w:b/>
          <w:szCs w:val="22"/>
        </w:rPr>
        <w:t>O</w:t>
      </w:r>
      <w:r w:rsidR="006F7E85" w:rsidRPr="00E67BE9">
        <w:rPr>
          <w:rFonts w:cs="Arial"/>
          <w:b/>
          <w:szCs w:val="22"/>
        </w:rPr>
        <w:t xml:space="preserve">pis </w:t>
      </w:r>
      <w:r w:rsidR="005B1B0B">
        <w:rPr>
          <w:rFonts w:cs="Arial"/>
          <w:b/>
          <w:szCs w:val="22"/>
        </w:rPr>
        <w:t>zadania</w:t>
      </w:r>
      <w:r w:rsidR="006F7E85" w:rsidRPr="00E67BE9">
        <w:rPr>
          <w:rFonts w:cs="Arial"/>
          <w:b/>
          <w:szCs w:val="22"/>
        </w:rPr>
        <w:t xml:space="preserve">: </w:t>
      </w:r>
    </w:p>
    <w:p w14:paraId="2AB8C0DC" w14:textId="4C89075F" w:rsidR="006F7E85" w:rsidRDefault="0067197F" w:rsidP="00D1526E">
      <w:pPr>
        <w:pStyle w:val="Tekstpodstawowywcity"/>
        <w:spacing w:line="240" w:lineRule="auto"/>
        <w:ind w:left="1418" w:hanging="992"/>
        <w:rPr>
          <w:rFonts w:ascii="Calibri" w:hAnsi="Calibri" w:cs="Arial"/>
          <w:b/>
          <w:snapToGrid w:val="0"/>
          <w:sz w:val="22"/>
          <w:szCs w:val="22"/>
          <w:lang w:val="en-US"/>
        </w:rPr>
      </w:pPr>
      <w:r w:rsidRPr="00D1526E">
        <w:rPr>
          <w:rFonts w:cs="Arial"/>
          <w:b/>
          <w:sz w:val="22"/>
          <w:szCs w:val="22"/>
        </w:rPr>
        <w:t>Część 1:</w:t>
      </w:r>
      <w:r w:rsidR="00D50830" w:rsidRPr="00D1526E">
        <w:rPr>
          <w:rFonts w:cs="Arial"/>
          <w:b/>
          <w:color w:val="0000FF"/>
          <w:sz w:val="22"/>
          <w:szCs w:val="22"/>
        </w:rPr>
        <w:tab/>
      </w:r>
      <w:r w:rsidR="00580029" w:rsidRPr="00663D3F">
        <w:rPr>
          <w:rFonts w:ascii="Calibri" w:hAnsi="Calibri" w:cs="Arial"/>
          <w:b/>
          <w:snapToGrid w:val="0"/>
          <w:sz w:val="22"/>
          <w:szCs w:val="22"/>
        </w:rPr>
        <w:t xml:space="preserve">Budowa przyłączy kablowych </w:t>
      </w:r>
      <w:proofErr w:type="spellStart"/>
      <w:r w:rsidR="00580029" w:rsidRPr="00663D3F">
        <w:rPr>
          <w:rFonts w:ascii="Calibri" w:hAnsi="Calibri" w:cs="Arial"/>
          <w:b/>
          <w:snapToGrid w:val="0"/>
          <w:sz w:val="22"/>
          <w:szCs w:val="22"/>
        </w:rPr>
        <w:t>nN</w:t>
      </w:r>
      <w:proofErr w:type="spellEnd"/>
      <w:r w:rsidR="00580029" w:rsidRPr="00663D3F">
        <w:rPr>
          <w:rFonts w:ascii="Calibri" w:hAnsi="Calibri" w:cs="Arial"/>
          <w:b/>
          <w:snapToGrid w:val="0"/>
          <w:sz w:val="22"/>
          <w:szCs w:val="22"/>
        </w:rPr>
        <w:t xml:space="preserve"> na terenie działania RE Stalowa Wola w miejscowościach Pysznica i Stany, według opracowanej dokumentacji technicznej. </w:t>
      </w:r>
      <w:proofErr w:type="spellStart"/>
      <w:r w:rsidR="00580029" w:rsidRPr="00663D3F">
        <w:rPr>
          <w:rFonts w:ascii="Calibri" w:hAnsi="Calibri" w:cs="Arial"/>
          <w:b/>
          <w:snapToGrid w:val="0"/>
          <w:sz w:val="22"/>
          <w:szCs w:val="22"/>
          <w:lang w:val="en-US"/>
        </w:rPr>
        <w:t>Umowy</w:t>
      </w:r>
      <w:proofErr w:type="spellEnd"/>
      <w:r w:rsidR="00580029" w:rsidRPr="00663D3F">
        <w:rPr>
          <w:rFonts w:ascii="Calibri" w:hAnsi="Calibri" w:cs="Arial"/>
          <w:b/>
          <w:snapToGrid w:val="0"/>
          <w:sz w:val="22"/>
          <w:szCs w:val="22"/>
          <w:lang w:val="en-US"/>
        </w:rPr>
        <w:t xml:space="preserve"> </w:t>
      </w:r>
      <w:proofErr w:type="spellStart"/>
      <w:r w:rsidR="00580029" w:rsidRPr="00663D3F">
        <w:rPr>
          <w:rFonts w:ascii="Calibri" w:hAnsi="Calibri" w:cs="Arial"/>
          <w:b/>
          <w:snapToGrid w:val="0"/>
          <w:sz w:val="22"/>
          <w:szCs w:val="22"/>
          <w:lang w:val="en-US"/>
        </w:rPr>
        <w:t>nr</w:t>
      </w:r>
      <w:proofErr w:type="spellEnd"/>
      <w:r w:rsidR="00580029" w:rsidRPr="00663D3F">
        <w:rPr>
          <w:rFonts w:ascii="Calibri" w:hAnsi="Calibri" w:cs="Arial"/>
          <w:b/>
          <w:snapToGrid w:val="0"/>
          <w:sz w:val="22"/>
          <w:szCs w:val="22"/>
          <w:lang w:val="en-US"/>
        </w:rPr>
        <w:t xml:space="preserve">: 23-F5/UP/00424, 23-F5/UP/00614 </w:t>
      </w:r>
      <w:proofErr w:type="spellStart"/>
      <w:r w:rsidR="00580029" w:rsidRPr="00663D3F">
        <w:rPr>
          <w:rFonts w:ascii="Calibri" w:hAnsi="Calibri" w:cs="Arial"/>
          <w:b/>
          <w:snapToGrid w:val="0"/>
          <w:sz w:val="22"/>
          <w:szCs w:val="22"/>
          <w:lang w:val="en-US"/>
        </w:rPr>
        <w:t>oraz</w:t>
      </w:r>
      <w:proofErr w:type="spellEnd"/>
      <w:r w:rsidR="00580029" w:rsidRPr="00663D3F">
        <w:rPr>
          <w:rFonts w:ascii="Calibri" w:hAnsi="Calibri" w:cs="Arial"/>
          <w:b/>
          <w:snapToGrid w:val="0"/>
          <w:sz w:val="22"/>
          <w:szCs w:val="22"/>
          <w:lang w:val="en-US"/>
        </w:rPr>
        <w:t xml:space="preserve"> 23-F5/UP/00654, 24-F5/UP/00837. </w:t>
      </w:r>
    </w:p>
    <w:p w14:paraId="3FECB4C2" w14:textId="25D999D2" w:rsidR="006C53DD" w:rsidRDefault="006C53DD" w:rsidP="00D1526E">
      <w:pPr>
        <w:pStyle w:val="Tekstpodstawowywcity"/>
        <w:spacing w:line="240" w:lineRule="auto"/>
        <w:ind w:left="1418" w:hanging="992"/>
        <w:rPr>
          <w:rFonts w:cs="Arial"/>
          <w:b/>
          <w:sz w:val="22"/>
          <w:szCs w:val="22"/>
        </w:rPr>
      </w:pPr>
      <w:r w:rsidRPr="006C53DD">
        <w:rPr>
          <w:rFonts w:cs="Arial"/>
          <w:b/>
          <w:sz w:val="22"/>
          <w:szCs w:val="22"/>
        </w:rPr>
        <w:t xml:space="preserve">                    </w:t>
      </w:r>
    </w:p>
    <w:p w14:paraId="27EECCAE" w14:textId="2567D60F" w:rsidR="006C53DD" w:rsidRPr="006C53DD" w:rsidRDefault="006C53DD" w:rsidP="006C53DD">
      <w:pPr>
        <w:pStyle w:val="Tekstpodstawowywcity"/>
        <w:numPr>
          <w:ilvl w:val="0"/>
          <w:numId w:val="31"/>
        </w:numPr>
        <w:spacing w:line="240" w:lineRule="auto"/>
        <w:rPr>
          <w:rFonts w:cstheme="minorHAnsi"/>
          <w:sz w:val="22"/>
          <w:szCs w:val="22"/>
        </w:rPr>
      </w:pPr>
      <w:r w:rsidRPr="006C53DD">
        <w:rPr>
          <w:rFonts w:cstheme="minorHAnsi"/>
          <w:color w:val="000000"/>
          <w:sz w:val="22"/>
          <w:szCs w:val="22"/>
          <w:shd w:val="clear" w:color="auto" w:fill="FDFDFD"/>
        </w:rPr>
        <w:t xml:space="preserve">Budowa przyłączy kablowych </w:t>
      </w:r>
      <w:proofErr w:type="spellStart"/>
      <w:r w:rsidRPr="006C53DD">
        <w:rPr>
          <w:rFonts w:cstheme="minorHAnsi"/>
          <w:color w:val="000000"/>
          <w:sz w:val="22"/>
          <w:szCs w:val="22"/>
          <w:shd w:val="clear" w:color="auto" w:fill="FDFDFD"/>
        </w:rPr>
        <w:t>nN</w:t>
      </w:r>
      <w:proofErr w:type="spellEnd"/>
      <w:r w:rsidRPr="006C53DD">
        <w:rPr>
          <w:rFonts w:cstheme="minorHAnsi"/>
          <w:color w:val="000000"/>
          <w:sz w:val="22"/>
          <w:szCs w:val="22"/>
          <w:shd w:val="clear" w:color="auto" w:fill="FDFDFD"/>
        </w:rPr>
        <w:t xml:space="preserve"> w m-ci Pysznica. Umowy 23-F5/S/00614, 23-F5/S/00424</w:t>
      </w:r>
    </w:p>
    <w:p w14:paraId="1B8BB1AD" w14:textId="0CAF8886" w:rsidR="006C53DD" w:rsidRPr="006C53DD" w:rsidRDefault="006C53DD" w:rsidP="006C53DD">
      <w:pPr>
        <w:pStyle w:val="Tekstpodstawowywcity"/>
        <w:numPr>
          <w:ilvl w:val="0"/>
          <w:numId w:val="31"/>
        </w:numPr>
        <w:spacing w:line="240" w:lineRule="auto"/>
        <w:rPr>
          <w:rFonts w:cstheme="minorHAnsi"/>
          <w:sz w:val="22"/>
          <w:szCs w:val="22"/>
        </w:rPr>
      </w:pPr>
      <w:r w:rsidRPr="006C53DD">
        <w:rPr>
          <w:rFonts w:cstheme="minorHAnsi"/>
          <w:color w:val="000000"/>
          <w:sz w:val="22"/>
          <w:szCs w:val="22"/>
          <w:shd w:val="clear" w:color="auto" w:fill="FDFDFD"/>
        </w:rPr>
        <w:t xml:space="preserve">Budowa przyłączy kablowych </w:t>
      </w:r>
      <w:proofErr w:type="spellStart"/>
      <w:r w:rsidRPr="006C53DD">
        <w:rPr>
          <w:rFonts w:cstheme="minorHAnsi"/>
          <w:color w:val="000000"/>
          <w:sz w:val="22"/>
          <w:szCs w:val="22"/>
          <w:shd w:val="clear" w:color="auto" w:fill="FDFDFD"/>
        </w:rPr>
        <w:t>nN</w:t>
      </w:r>
      <w:proofErr w:type="spellEnd"/>
      <w:r w:rsidRPr="006C53DD">
        <w:rPr>
          <w:rFonts w:cstheme="minorHAnsi"/>
          <w:color w:val="000000"/>
          <w:sz w:val="22"/>
          <w:szCs w:val="22"/>
          <w:shd w:val="clear" w:color="auto" w:fill="FDFDFD"/>
        </w:rPr>
        <w:t xml:space="preserve"> w m-ci Stany. Umowa 24-F5/S/00837, 23-F5/S/00654</w:t>
      </w:r>
    </w:p>
    <w:p w14:paraId="77529F28" w14:textId="77777777" w:rsidR="00D1526E" w:rsidRPr="006C53DD" w:rsidRDefault="00D1526E" w:rsidP="00D1526E">
      <w:pPr>
        <w:pStyle w:val="Tekstpodstawowywcity"/>
        <w:spacing w:line="240" w:lineRule="auto"/>
        <w:ind w:left="1418" w:hanging="992"/>
        <w:rPr>
          <w:rFonts w:ascii="Calibri" w:hAnsi="Calibri" w:cs="Arial"/>
          <w:b/>
          <w:snapToGrid w:val="0"/>
          <w:sz w:val="22"/>
          <w:szCs w:val="22"/>
        </w:rPr>
      </w:pPr>
    </w:p>
    <w:p w14:paraId="727C7725" w14:textId="0B8FBCA8" w:rsidR="00D1526E" w:rsidRPr="00D1526E" w:rsidRDefault="00D1526E" w:rsidP="00D1526E">
      <w:pPr>
        <w:pStyle w:val="Tekstpodstawowywcity"/>
        <w:spacing w:line="240" w:lineRule="auto"/>
        <w:ind w:left="1418" w:hanging="992"/>
        <w:rPr>
          <w:rFonts w:cs="Arial"/>
          <w:b/>
          <w:sz w:val="22"/>
          <w:szCs w:val="22"/>
          <w:u w:val="single"/>
        </w:rPr>
      </w:pPr>
      <w:r w:rsidRPr="006C53DD">
        <w:rPr>
          <w:rFonts w:cs="Arial"/>
          <w:b/>
          <w:sz w:val="22"/>
          <w:szCs w:val="22"/>
        </w:rPr>
        <w:t xml:space="preserve">                             </w:t>
      </w:r>
      <w:bookmarkStart w:id="1" w:name="_GoBack"/>
      <w:bookmarkEnd w:id="1"/>
    </w:p>
    <w:p w14:paraId="2AB8C0DD" w14:textId="2B78683A" w:rsidR="0067197F" w:rsidRPr="00663D3F" w:rsidRDefault="00D50830" w:rsidP="00D50830">
      <w:pPr>
        <w:pStyle w:val="Tekstpodstawowywcity"/>
        <w:spacing w:before="240" w:line="240" w:lineRule="auto"/>
        <w:ind w:left="426"/>
        <w:rPr>
          <w:rFonts w:cs="Arial"/>
          <w:sz w:val="22"/>
          <w:szCs w:val="22"/>
        </w:rPr>
      </w:pPr>
      <w:r w:rsidRPr="00663D3F">
        <w:rPr>
          <w:rFonts w:cs="Arial"/>
          <w:sz w:val="22"/>
          <w:szCs w:val="22"/>
        </w:rPr>
        <w:t>Łączny czas przerw w dostawie energii elektrycznej dla</w:t>
      </w:r>
      <w:r w:rsidR="005B1B0B" w:rsidRPr="00663D3F">
        <w:rPr>
          <w:rFonts w:cs="Arial"/>
          <w:sz w:val="22"/>
          <w:szCs w:val="22"/>
        </w:rPr>
        <w:t xml:space="preserve"> odbiorców objętych realizowanym</w:t>
      </w:r>
      <w:r w:rsidRPr="00663D3F">
        <w:rPr>
          <w:rFonts w:cs="Arial"/>
          <w:sz w:val="22"/>
          <w:szCs w:val="22"/>
        </w:rPr>
        <w:t xml:space="preserve"> </w:t>
      </w:r>
      <w:r w:rsidR="005B1B0B" w:rsidRPr="00663D3F">
        <w:rPr>
          <w:rFonts w:cs="Arial"/>
          <w:sz w:val="22"/>
          <w:szCs w:val="22"/>
        </w:rPr>
        <w:t>zadaniem</w:t>
      </w:r>
      <w:r w:rsidRPr="00663D3F">
        <w:rPr>
          <w:rFonts w:cs="Arial"/>
          <w:sz w:val="22"/>
          <w:szCs w:val="22"/>
        </w:rPr>
        <w:t xml:space="preserve"> nie może przekroczyć </w:t>
      </w:r>
      <w:r w:rsidR="00663D3F" w:rsidRPr="00663D3F">
        <w:rPr>
          <w:rFonts w:cs="Arial"/>
          <w:sz w:val="22"/>
          <w:szCs w:val="22"/>
        </w:rPr>
        <w:t>3</w:t>
      </w:r>
      <w:r w:rsidRPr="00663D3F">
        <w:rPr>
          <w:rFonts w:cs="Arial"/>
          <w:sz w:val="22"/>
          <w:szCs w:val="22"/>
        </w:rPr>
        <w:t xml:space="preserve"> godzin. </w:t>
      </w:r>
    </w:p>
    <w:p w14:paraId="2AB8C0DE" w14:textId="68C89FD8" w:rsidR="00D50830" w:rsidRPr="00663D3F" w:rsidRDefault="00D50830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  <w:r w:rsidRPr="00663D3F">
        <w:rPr>
          <w:rFonts w:cs="Arial"/>
          <w:sz w:val="22"/>
          <w:szCs w:val="22"/>
        </w:rPr>
        <w:t xml:space="preserve">Czas trwania jednorazowej przerwy nie może być dłuższy niż </w:t>
      </w:r>
      <w:r w:rsidR="00663D3F" w:rsidRPr="00663D3F">
        <w:rPr>
          <w:rFonts w:cs="Arial"/>
          <w:sz w:val="22"/>
          <w:szCs w:val="22"/>
        </w:rPr>
        <w:t>3</w:t>
      </w:r>
      <w:r w:rsidRPr="00663D3F">
        <w:rPr>
          <w:rFonts w:cs="Arial"/>
          <w:sz w:val="22"/>
          <w:szCs w:val="22"/>
        </w:rPr>
        <w:t xml:space="preserve"> godzin.</w:t>
      </w:r>
    </w:p>
    <w:p w14:paraId="2AB8C0E2" w14:textId="77777777" w:rsidR="006F7E85" w:rsidRPr="00A71EB1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2AB8C0E3" w14:textId="77777777" w:rsidR="0067197F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W </w:t>
      </w:r>
      <w:r w:rsidR="00291272" w:rsidRPr="0067197F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67197F">
        <w:rPr>
          <w:rFonts w:cs="Arial"/>
          <w:szCs w:val="22"/>
        </w:rPr>
        <w:t>dopuszczeń</w:t>
      </w:r>
      <w:proofErr w:type="spellEnd"/>
      <w:r w:rsidR="00291272" w:rsidRPr="0067197F">
        <w:rPr>
          <w:rFonts w:cs="Arial"/>
          <w:szCs w:val="22"/>
        </w:rPr>
        <w:t xml:space="preserve"> do pracy. Kwota pozostanie niezmienna do końca realizacji </w:t>
      </w:r>
      <w:r w:rsidR="005B1B0B" w:rsidRPr="0067197F">
        <w:rPr>
          <w:rFonts w:cs="Arial"/>
          <w:szCs w:val="22"/>
        </w:rPr>
        <w:t>zadania</w:t>
      </w:r>
      <w:r w:rsidR="00291272" w:rsidRPr="0067197F">
        <w:rPr>
          <w:rFonts w:cs="Arial"/>
          <w:szCs w:val="22"/>
        </w:rPr>
        <w:t>. Zakres kosztów obejmuje m.in.:</w:t>
      </w:r>
      <w:r w:rsidR="0067197F" w:rsidRPr="0067197F">
        <w:rPr>
          <w:rFonts w:cs="Arial"/>
          <w:szCs w:val="22"/>
        </w:rPr>
        <w:t xml:space="preserve"> </w:t>
      </w:r>
    </w:p>
    <w:p w14:paraId="2AB8C0E4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wszystkich uzgodnień, niezbędnych do realizacji przedmiotu zamówienia,</w:t>
      </w:r>
    </w:p>
    <w:p w14:paraId="2AB8C0E5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lastRenderedPageBreak/>
        <w:t>koszty organizacji zaplecza budowy dla potrzeb Wykonawcy robót oraz ewentualnych przerw</w:t>
      </w:r>
      <w:r w:rsidR="00F265AE" w:rsidRPr="0067197F">
        <w:rPr>
          <w:rFonts w:cs="Arial"/>
          <w:szCs w:val="22"/>
        </w:rPr>
        <w:t xml:space="preserve"> w w</w:t>
      </w:r>
      <w:r w:rsidRPr="0067197F">
        <w:rPr>
          <w:rFonts w:cs="Arial"/>
          <w:szCs w:val="22"/>
        </w:rPr>
        <w:t>ykonawstwie,</w:t>
      </w:r>
    </w:p>
    <w:p w14:paraId="2AB8C0E6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bezpiecznego prowadzenia prac przy urządzeniach energetycznych zgodnie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przepisami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instrukcjami obowiązującymi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AB8C0E7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wymaganych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dacie składania oferty),</w:t>
      </w:r>
    </w:p>
    <w:p w14:paraId="2AB8C0E8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nadzorów specjalistycznych (m.in. drogowy, archeologiczny, kolejowy, dendrologiczny)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ewentualnymi opracowaniami powykonawczymi, sprawozdaniami, zgłoszeniami (w</w:t>
      </w:r>
      <w:r w:rsidR="00F265AE" w:rsidRPr="0067197F">
        <w:rPr>
          <w:rFonts w:cs="Arial"/>
          <w:szCs w:val="22"/>
        </w:rPr>
        <w:t> </w:t>
      </w:r>
      <w:r w:rsidRPr="0067197F">
        <w:rPr>
          <w:rFonts w:cs="Arial"/>
          <w:szCs w:val="22"/>
        </w:rPr>
        <w:t>przypadku konieczności wynikającej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uzgodnień dokumentacji projektowej lub przepisów odrębnych),</w:t>
      </w:r>
    </w:p>
    <w:p w14:paraId="2AB8C0E9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AB8C0EA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uzyskania wymaganych na etapie realizacji decyzji administracyjnych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zgód na zajęcie nieruchomości oraz 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nich:</w:t>
      </w:r>
    </w:p>
    <w:p w14:paraId="2AB8C0EB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kosztów zajęcia nieruchomości –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tym pasa drogowego</w:t>
      </w:r>
      <w:r w:rsidR="00F265AE" w:rsidRPr="0067197F">
        <w:rPr>
          <w:rFonts w:cs="Arial"/>
          <w:spacing w:val="-3"/>
          <w:szCs w:val="22"/>
        </w:rPr>
        <w:t xml:space="preserve">, zabezpieczeń wykopów i stref </w:t>
      </w:r>
      <w:r w:rsidRPr="0067197F">
        <w:rPr>
          <w:rFonts w:cs="Arial"/>
          <w:spacing w:val="-3"/>
          <w:szCs w:val="22"/>
        </w:rPr>
        <w:t>roboczych, ewentualnego wyznaczenia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oznakowania objazdów,</w:t>
      </w:r>
    </w:p>
    <w:p w14:paraId="2AB8C0EC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pozostałych kosztów wynikających</w:t>
      </w:r>
      <w:r w:rsidR="00F265AE" w:rsidRPr="0067197F">
        <w:rPr>
          <w:rFonts w:cs="Arial"/>
          <w:spacing w:val="-3"/>
          <w:szCs w:val="22"/>
        </w:rPr>
        <w:t xml:space="preserve"> z </w:t>
      </w:r>
      <w:r w:rsidRPr="0067197F">
        <w:rPr>
          <w:rFonts w:cs="Arial"/>
          <w:spacing w:val="-3"/>
          <w:szCs w:val="22"/>
        </w:rPr>
        <w:t>prowadzonych robót – m. in. zagęszczeń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67197F">
        <w:rPr>
          <w:rFonts w:cs="Arial"/>
          <w:spacing w:val="-3"/>
          <w:szCs w:val="22"/>
        </w:rPr>
        <w:t>nasadzeń</w:t>
      </w:r>
      <w:proofErr w:type="spellEnd"/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ich pielęgnacji,</w:t>
      </w:r>
    </w:p>
    <w:p w14:paraId="2AB8C0ED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ewentualnych kar za przekroczenia lub wady odtworzenia,</w:t>
      </w:r>
    </w:p>
    <w:p w14:paraId="2AB8C0EE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zobowiązania powyższe nie obciążają Wykonawcy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67197F">
        <w:rPr>
          <w:rFonts w:cs="Arial"/>
          <w:spacing w:val="-3"/>
          <w:szCs w:val="22"/>
        </w:rPr>
        <w:t>przesyłu</w:t>
      </w:r>
      <w:proofErr w:type="spellEnd"/>
      <w:r w:rsidRPr="0067197F">
        <w:rPr>
          <w:rFonts w:cs="Arial"/>
          <w:spacing w:val="-3"/>
          <w:szCs w:val="22"/>
        </w:rPr>
        <w:t xml:space="preserve"> lub jednoznacznych dyspozycji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terenie kolejowym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Lasów Państwowych,</w:t>
      </w:r>
    </w:p>
    <w:p w14:paraId="2AB8C0EF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czynności prawnych poczynionych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imieniu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na rzecz Zamawiającego, a 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najkrótszym możliwym czasie kopii dokumentów własnych wystąpień, wniosków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stron,</w:t>
      </w:r>
      <w:r w:rsidR="00D91879" w:rsidRPr="0067197F">
        <w:rPr>
          <w:rFonts w:cs="Arial"/>
          <w:szCs w:val="22"/>
        </w:rPr>
        <w:t xml:space="preserve"> </w:t>
      </w:r>
    </w:p>
    <w:p w14:paraId="2AB8C0F0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7197F">
        <w:rPr>
          <w:rFonts w:cs="Arial"/>
          <w:szCs w:val="22"/>
        </w:rPr>
        <w:t>kpl</w:t>
      </w:r>
      <w:proofErr w:type="spellEnd"/>
      <w:r w:rsidRPr="0067197F">
        <w:rPr>
          <w:rFonts w:cs="Arial"/>
          <w:szCs w:val="22"/>
        </w:rPr>
        <w:t>.) odpowiednio do ilości decyzji pozwoleń na budowę lub zgłoszeń oraz dodatkowych egzemplarzy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przypadku robót na terenie właścicieli lub administratorów, którzy taki obowiązek zastrzegli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decyzjach lub zgodach na udostępnienie nieruchomości,</w:t>
      </w:r>
    </w:p>
    <w:p w14:paraId="2AB8C0F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prób ciśnieniowych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kalibracji kanalizacji światłowodowej potwierdzone stosownymi protokołami,</w:t>
      </w:r>
    </w:p>
    <w:p w14:paraId="2AB8C0F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konieczności budowy układów przejściowych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zasilania tymczasowego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zastosowaniem agregatów prądotwórczych,</w:t>
      </w:r>
    </w:p>
    <w:p w14:paraId="2AB8C0F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skutecznego poinformowania Zamawiającego (z odpowiednim wyprzedzeniem)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zamierzonym terminie przeprowadzenia pomiarów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prób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wykazem urządzeń pomiarowych,</w:t>
      </w:r>
    </w:p>
    <w:p w14:paraId="2AB8C0F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organizacji prac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technologii PPN,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przypadkach wskazanych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dokumentacji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dokumentach przetargowych, a także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 xml:space="preserve">przypadku wyczerpania limitu czasu </w:t>
      </w:r>
      <w:proofErr w:type="spellStart"/>
      <w:r w:rsidRPr="007B5A8E">
        <w:rPr>
          <w:rFonts w:cs="Arial"/>
          <w:szCs w:val="22"/>
        </w:rPr>
        <w:t>wyłączeń</w:t>
      </w:r>
      <w:proofErr w:type="spellEnd"/>
      <w:r w:rsidRPr="007B5A8E">
        <w:rPr>
          <w:rFonts w:cs="Arial"/>
          <w:szCs w:val="22"/>
        </w:rPr>
        <w:t>,</w:t>
      </w:r>
    </w:p>
    <w:p w14:paraId="2AB8C0F5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magazynów Zamawiającego,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wyrobów budowlanych będących dostawą inwestorską,</w:t>
      </w:r>
    </w:p>
    <w:p w14:paraId="2AB8C0F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(w tym transformatorów)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demontażu wskazanych przez przedstawiciela Zamawiającego do magazynów Zamawiającego,</w:t>
      </w:r>
    </w:p>
    <w:p w14:paraId="2AB8C0F7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zakupu, dostarczenia, składowania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montażu wszystkich urządzeń, aparatury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materiałów niezbędnych do wykonania przedmiotu zamówienia,</w:t>
      </w:r>
    </w:p>
    <w:p w14:paraId="2AB8C0F8" w14:textId="77777777" w:rsidR="007B5A8E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7B5A8E">
        <w:rPr>
          <w:szCs w:val="22"/>
        </w:rPr>
        <w:t xml:space="preserve">Zgodnie z art. 3 pkt 32 ustawy o odpadach wykonawca świadczący usługę </w:t>
      </w:r>
      <w:r w:rsidRPr="007B5A8E">
        <w:rPr>
          <w:szCs w:val="22"/>
        </w:rPr>
        <w:lastRenderedPageBreak/>
        <w:t>w zakresie budowy lub remontu jest wytwórcą odpadów powstających w wyniku świadczenia usługi,</w:t>
      </w:r>
    </w:p>
    <w:p w14:paraId="2AB8C0F9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prób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badań, przy czym próby napięciowe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badania kabli SN wykona odpłatnie PGE Dystrybucja S.A. Oddział Rzeszów zgodnie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obowiązującymi cennikami, a ich koszty Wykonawca wkalkuluje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cenę oferty,</w:t>
      </w:r>
    </w:p>
    <w:p w14:paraId="2AB8C0F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odbiorów innych niż odbiory inwestorskie sieci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elektroenergetycznych (częściowe, techniczne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końcowe), tj. m. in. odbiory pasa drogowego, terenów kolejowych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zamkniętych, rozwiązania kolizji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urządzeniami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Wodnych, Wojewódzkiego Konserwatora Zabytków, Zespołu Parków Krajobrazowych itp.,</w:t>
      </w:r>
    </w:p>
    <w:p w14:paraId="2AB8C0F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pracy sprzętu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innego wyposażenia technicznego niezbędnego do wykonania przedmiotu zamówienia,</w:t>
      </w:r>
    </w:p>
    <w:p w14:paraId="2AB8C0FC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likwidacji placu budowy,</w:t>
      </w:r>
    </w:p>
    <w:p w14:paraId="2AB8C0FD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koszty związane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rozbiórką urządzeń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usunięciem powstałych odpadów (m.in. załadunku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transportu),</w:t>
      </w:r>
    </w:p>
    <w:p w14:paraId="2AB8C0FE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inne koszty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trakcie realizacji przedmiotu zamówienia oraz koszty rekompensat za szkody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realizacji przedmiotu zamówienia (drogi, PKP, lasy itp.)</w:t>
      </w:r>
    </w:p>
    <w:p w14:paraId="2AB8C0F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ryzyko handlowe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 xml:space="preserve">realizacji budowy oraz przygotowania dokumentów wymaganych do rozpoczęcia budowy, </w:t>
      </w:r>
    </w:p>
    <w:p w14:paraId="2AB8C10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AB8C10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odszkodowań za szkody powstałe na gruncie,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uprawach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drzewostanie (odpowiadające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całości zapisom umów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właścicielami nieruchomości gruntowych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wyrażenie zgody na umieszczenie urządzeń, budowę, wejście służb energetycznych) wraz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dostarczeniem oświadczenia Wykonawcy (reprezentacja jak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umowie)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zaspokojeniu wszystkich należności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roszczeń wszystkich właścicieli nieruchomości związanych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budową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demontażem urządzeń elektroenergetycznych objętych dokumentacją projektową,</w:t>
      </w:r>
    </w:p>
    <w:p w14:paraId="2AB8C10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ustaleniach na etapie projektowania,</w:t>
      </w:r>
    </w:p>
    <w:p w14:paraId="2AB8C10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podjęte przez Wykonawcę środki, zabezpieczające Zamawiającego od roszczeń:</w:t>
      </w:r>
    </w:p>
    <w:p w14:paraId="2AB8C104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przy realizacji przedmiotu zamówienia,</w:t>
      </w:r>
    </w:p>
    <w:p w14:paraId="2AB8C105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powstania szkód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AB8C106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odszkodowań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stosunku do osób trzecich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prowadzonych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szkód,</w:t>
      </w:r>
    </w:p>
    <w:p w14:paraId="2AB8C107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wykonywania prac,</w:t>
      </w:r>
    </w:p>
    <w:p w14:paraId="2AB8C108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gwarancji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rękojmi,</w:t>
      </w:r>
    </w:p>
    <w:p w14:paraId="2AB8C109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zabezpieczenia należytego wykonania umowy,</w:t>
      </w:r>
    </w:p>
    <w:p w14:paraId="2AB8C10A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na terenie placu budowy na podstawie oględzin ternu budowy</w:t>
      </w:r>
      <w:r w:rsidR="00BA18FD" w:rsidRPr="007B5A8E">
        <w:rPr>
          <w:rFonts w:cs="Arial"/>
          <w:szCs w:val="22"/>
        </w:rPr>
        <w:t>.</w:t>
      </w:r>
    </w:p>
    <w:p w14:paraId="2AB8C10B" w14:textId="77777777" w:rsidR="00540CB9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>
        <w:rPr>
          <w:rFonts w:cs="Arial"/>
          <w:szCs w:val="22"/>
        </w:rPr>
        <w:t>t ziemnych oraz odtworzeniowych</w:t>
      </w:r>
    </w:p>
    <w:p w14:paraId="2AB8C10C" w14:textId="77777777" w:rsidR="00540CB9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Szczegółowe warunki realizacji robót:</w:t>
      </w:r>
    </w:p>
    <w:p w14:paraId="2AB8C10D" w14:textId="77777777" w:rsidR="00540CB9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Dostarczane i montowane materiały i urządzenia winny być fabrycznie nowe (nie starsze niż 12 miesięcy)</w:t>
      </w:r>
    </w:p>
    <w:p w14:paraId="2AB8C10E" w14:textId="77777777" w:rsidR="00540CB9" w:rsidRPr="002966FA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trike/>
          <w:szCs w:val="22"/>
        </w:rPr>
      </w:pPr>
      <w:r w:rsidRPr="002966FA">
        <w:rPr>
          <w:rFonts w:cs="Arial"/>
          <w:strike/>
          <w:szCs w:val="22"/>
        </w:rPr>
        <w:lastRenderedPageBreak/>
        <w:t>Dla linii</w:t>
      </w:r>
      <w:r w:rsidR="00F265AE" w:rsidRPr="002966FA">
        <w:rPr>
          <w:rFonts w:cs="Arial"/>
          <w:strike/>
          <w:szCs w:val="22"/>
        </w:rPr>
        <w:t xml:space="preserve"> o </w:t>
      </w:r>
      <w:r w:rsidRPr="002966FA">
        <w:rPr>
          <w:rFonts w:cs="Arial"/>
          <w:strike/>
          <w:szCs w:val="22"/>
        </w:rPr>
        <w:t>napięciu 15kV ująć należy kable</w:t>
      </w:r>
      <w:r w:rsidR="00F265AE" w:rsidRPr="002966FA">
        <w:rPr>
          <w:rFonts w:cs="Arial"/>
          <w:strike/>
          <w:szCs w:val="22"/>
        </w:rPr>
        <w:t xml:space="preserve"> w </w:t>
      </w:r>
      <w:r w:rsidRPr="002966FA">
        <w:rPr>
          <w:rFonts w:cs="Arial"/>
          <w:strike/>
          <w:szCs w:val="22"/>
        </w:rPr>
        <w:t>izolacji 12/20kV, natomiast dla linii</w:t>
      </w:r>
      <w:r w:rsidR="00F265AE" w:rsidRPr="002966FA">
        <w:rPr>
          <w:rFonts w:cs="Arial"/>
          <w:strike/>
          <w:szCs w:val="22"/>
        </w:rPr>
        <w:t xml:space="preserve"> o </w:t>
      </w:r>
      <w:r w:rsidRPr="002966FA">
        <w:rPr>
          <w:rFonts w:cs="Arial"/>
          <w:strike/>
          <w:szCs w:val="22"/>
        </w:rPr>
        <w:t>napięciu 30kV ująć należy kable</w:t>
      </w:r>
      <w:r w:rsidR="00F265AE" w:rsidRPr="002966FA">
        <w:rPr>
          <w:rFonts w:cs="Arial"/>
          <w:strike/>
          <w:szCs w:val="22"/>
        </w:rPr>
        <w:t xml:space="preserve"> w </w:t>
      </w:r>
      <w:r w:rsidRPr="002966FA">
        <w:rPr>
          <w:rFonts w:cs="Arial"/>
          <w:strike/>
          <w:szCs w:val="22"/>
        </w:rPr>
        <w:t>izolacji 18/30kV.</w:t>
      </w:r>
    </w:p>
    <w:p w14:paraId="2AB8C10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Wykonawca powiadomi Właścicieli gruntów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terminach wejścia na nieruchomość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wykonania robót.</w:t>
      </w:r>
    </w:p>
    <w:p w14:paraId="2AB8C110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wymaga szczególnie dokładnego zapoznania się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warunkami wykonania planowanych robót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miejscu ich przyszłej realizacji oraz ich koordynacji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innymi Wykonawcami działającymi na odrębne zlecenie Zamawiającego lub innych podmiotów.</w:t>
      </w:r>
    </w:p>
    <w:p w14:paraId="2AB8C11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 przypadku zastania stanu zagospodarowania innego niż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dacie wykonywania dokumentacji Wykonawca obowiązany jest uwzględnić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okres gwarancji,</w:t>
      </w:r>
    </w:p>
    <w:p w14:paraId="2AB8C112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Numerację urządzeń uzgodnić na roboczo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Rejonem Energetycznym.</w:t>
      </w:r>
    </w:p>
    <w:p w14:paraId="2AB8C113" w14:textId="77777777" w:rsidR="00540CB9" w:rsidRPr="00771BE3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trike/>
          <w:szCs w:val="22"/>
        </w:rPr>
      </w:pPr>
      <w:r w:rsidRPr="00771BE3">
        <w:rPr>
          <w:rFonts w:cs="Arial"/>
          <w:strike/>
          <w:szCs w:val="22"/>
        </w:rPr>
        <w:t>Wykonawca dostarczy stację transformatorową zgodnie</w:t>
      </w:r>
      <w:r w:rsidR="00F265AE" w:rsidRPr="00771BE3">
        <w:rPr>
          <w:rFonts w:cs="Arial"/>
          <w:strike/>
          <w:szCs w:val="22"/>
        </w:rPr>
        <w:t xml:space="preserve"> z </w:t>
      </w:r>
      <w:r w:rsidRPr="00771BE3">
        <w:rPr>
          <w:rFonts w:cs="Arial"/>
          <w:strike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771BE3">
        <w:rPr>
          <w:rFonts w:cs="Arial"/>
          <w:strike/>
          <w:szCs w:val="22"/>
        </w:rPr>
        <w:t xml:space="preserve"> z </w:t>
      </w:r>
      <w:r w:rsidRPr="00771BE3">
        <w:rPr>
          <w:rFonts w:cs="Arial"/>
          <w:strike/>
          <w:szCs w:val="22"/>
        </w:rPr>
        <w:t>magazynu – RE Krosno) transport</w:t>
      </w:r>
      <w:r w:rsidR="00F265AE" w:rsidRPr="00771BE3">
        <w:rPr>
          <w:rFonts w:cs="Arial"/>
          <w:strike/>
          <w:szCs w:val="22"/>
        </w:rPr>
        <w:t xml:space="preserve"> i </w:t>
      </w:r>
      <w:r w:rsidRPr="00771BE3">
        <w:rPr>
          <w:rFonts w:cs="Arial"/>
          <w:strike/>
          <w:szCs w:val="22"/>
        </w:rPr>
        <w:t>montaż zapewnia Wykonawca. Liczniki elektroniczne, moduł do zdalnej transmisji oraz przystosowana do niego antena, zostaną dostarczone</w:t>
      </w:r>
      <w:r w:rsidR="00F265AE" w:rsidRPr="00771BE3">
        <w:rPr>
          <w:rFonts w:cs="Arial"/>
          <w:strike/>
          <w:szCs w:val="22"/>
        </w:rPr>
        <w:t xml:space="preserve"> i </w:t>
      </w:r>
      <w:r w:rsidRPr="00771BE3">
        <w:rPr>
          <w:rFonts w:cs="Arial"/>
          <w:strike/>
          <w:szCs w:val="22"/>
        </w:rPr>
        <w:t xml:space="preserve">podłączone we własnym zakresie przez RE. </w:t>
      </w:r>
    </w:p>
    <w:p w14:paraId="2AB8C114" w14:textId="77777777" w:rsidR="00540CB9" w:rsidRPr="00771BE3" w:rsidRDefault="004F5A8A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trike/>
          <w:szCs w:val="22"/>
        </w:rPr>
      </w:pPr>
      <w:r w:rsidRPr="00771BE3">
        <w:rPr>
          <w:rFonts w:cs="Arial"/>
          <w:strike/>
          <w:szCs w:val="22"/>
        </w:rPr>
        <w:t>Zamawiający w terminie uzgodnionym z Wykonawcą zapewni n/w materiały i wyroby budowlane jako dostawę inwestorską:</w:t>
      </w:r>
    </w:p>
    <w:p w14:paraId="2AB8C116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Materiały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demontażu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porozumieniu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przedstawicielem Rejonu Energetycznego należy przekazać do magazynów, przy czym:</w:t>
      </w:r>
    </w:p>
    <w:p w14:paraId="2AB8C117" w14:textId="1A896FA2" w:rsidR="00540CB9" w:rsidRP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zdemontowane przewody</w:t>
      </w:r>
      <w:r w:rsidR="00F265AE" w:rsidRPr="00540CB9">
        <w:rPr>
          <w:rFonts w:cs="Arial"/>
          <w:spacing w:val="-3"/>
          <w:szCs w:val="22"/>
        </w:rPr>
        <w:t xml:space="preserve"> i </w:t>
      </w:r>
      <w:r w:rsidRPr="00540CB9">
        <w:rPr>
          <w:rFonts w:cs="Arial"/>
          <w:spacing w:val="-3"/>
          <w:szCs w:val="22"/>
        </w:rPr>
        <w:t xml:space="preserve">metale kolorowe – odpowiedni dla obszaru działania: magazyn </w:t>
      </w:r>
      <w:r w:rsidRPr="00771BE3">
        <w:rPr>
          <w:rFonts w:cs="Arial"/>
          <w:b/>
          <w:spacing w:val="-3"/>
          <w:szCs w:val="22"/>
        </w:rPr>
        <w:t xml:space="preserve">RE </w:t>
      </w:r>
      <w:r w:rsidR="00771BE3" w:rsidRPr="00771BE3">
        <w:rPr>
          <w:rFonts w:cs="Arial"/>
          <w:b/>
          <w:spacing w:val="-3"/>
          <w:szCs w:val="22"/>
        </w:rPr>
        <w:t>Stalowa Wola</w:t>
      </w:r>
      <w:r w:rsidRPr="00771BE3">
        <w:rPr>
          <w:rFonts w:cs="Arial"/>
          <w:b/>
          <w:spacing w:val="-3"/>
          <w:szCs w:val="22"/>
        </w:rPr>
        <w:t>.</w:t>
      </w:r>
    </w:p>
    <w:p w14:paraId="2AB8C118" w14:textId="77777777" w:rsid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2AB8C119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Teren po robotach należy doprowadzić do stanu poprzedniego, wymaganego przez właśc</w:t>
      </w:r>
      <w:r w:rsidR="004F5A8A" w:rsidRPr="00540CB9">
        <w:rPr>
          <w:rFonts w:cs="Arial"/>
          <w:szCs w:val="22"/>
        </w:rPr>
        <w:t>icieli nieruchomości gruntowych</w:t>
      </w:r>
      <w:r w:rsidR="00BA18FD" w:rsidRPr="00540CB9">
        <w:rPr>
          <w:rFonts w:cs="Arial"/>
          <w:szCs w:val="22"/>
        </w:rPr>
        <w:t>.</w:t>
      </w:r>
    </w:p>
    <w:sectPr w:rsidR="00540CB9" w:rsidSect="006F52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51050" w14:textId="77777777" w:rsidR="00E023A6" w:rsidRDefault="00E023A6">
      <w:r>
        <w:separator/>
      </w:r>
    </w:p>
  </w:endnote>
  <w:endnote w:type="continuationSeparator" w:id="0">
    <w:p w14:paraId="46F3806F" w14:textId="77777777" w:rsidR="00E023A6" w:rsidRDefault="00E0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C123" w14:textId="77777777"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C124" w14:textId="390C5522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50A95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50A95">
      <w:rPr>
        <w:noProof/>
      </w:rPr>
      <w:t>4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C126" w14:textId="125C6569"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50A95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50A95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DBCEF" w14:textId="77777777" w:rsidR="00E023A6" w:rsidRDefault="00E023A6">
      <w:r>
        <w:separator/>
      </w:r>
    </w:p>
  </w:footnote>
  <w:footnote w:type="continuationSeparator" w:id="0">
    <w:p w14:paraId="47A1DE5D" w14:textId="77777777" w:rsidR="00E023A6" w:rsidRDefault="00E0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C121" w14:textId="77777777"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C122" w14:textId="77777777"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C125" w14:textId="77777777"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7CC058B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  <w:strike w:val="0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F786EC3"/>
    <w:multiLevelType w:val="hybridMultilevel"/>
    <w:tmpl w:val="11869C5C"/>
    <w:lvl w:ilvl="0" w:tplc="BE462F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4F44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5910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A95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FA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029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D3F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3DD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1BE3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F49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7FD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5ED2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30C3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26E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34A3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3A6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8C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nr 1.docx</dmsv2BaseFileName>
    <dmsv2BaseDisplayName xmlns="http://schemas.microsoft.com/sharepoint/v3">Załącznik nr 1 - Specyfikacja techniczna część nr 1</dmsv2BaseDisplayName>
    <dmsv2SWPP2ObjectNumber xmlns="http://schemas.microsoft.com/sharepoint/v3">POST/DYS/OR/OZ/01229/2025                         </dmsv2SWPP2ObjectNumber>
    <dmsv2SWPP2SumMD5 xmlns="http://schemas.microsoft.com/sharepoint/v3">aa2e003153cf0cd46159a75d0c520f8e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675979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22106387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0000000100070003000000000001</dmsv2SWPP2ObjectDepartment>
    <dmsv2SWPP2ObjectName xmlns="http://schemas.microsoft.com/sharepoint/v3">Postępowanie</dmsv2SWPP2ObjectName>
    <_dlc_DocId xmlns="a19cb1c7-c5c7-46d4-85ae-d83685407bba">MUFVPD5EPY3P-699274413-1859</_dlc_DocId>
    <_dlc_DocIdUrl xmlns="a19cb1c7-c5c7-46d4-85ae-d83685407bba">
      <Url>https://swpp2.dms.gkpge.pl/sites/36/_layouts/15/DocIdRedir.aspx?ID=MUFVPD5EPY3P-699274413-1859</Url>
      <Description>MUFVPD5EPY3P-699274413-1859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A379D-DB56-433B-AB59-6CAE30FFD2D0}"/>
</file>

<file path=customXml/itemProps4.xml><?xml version="1.0" encoding="utf-8"?>
<ds:datastoreItem xmlns:ds="http://schemas.openxmlformats.org/officeDocument/2006/customXml" ds:itemID="{57656E22-BFCF-4E0A-999C-B4AA89C60AA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1687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3</cp:revision>
  <cp:lastPrinted>2017-05-29T09:28:00Z</cp:lastPrinted>
  <dcterms:created xsi:type="dcterms:W3CDTF">2025-04-04T07:23:00Z</dcterms:created>
  <dcterms:modified xsi:type="dcterms:W3CDTF">2025-04-04T10:00:00Z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8573d4ef-9bbf-45f8-b2ca-72ffb542d3f1</vt:lpwstr>
  </property>
</Properties>
</file>