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04" w:rsidRDefault="00D02E29" w:rsidP="00D02E29">
      <w:pPr>
        <w:shd w:val="clear" w:color="auto" w:fill="FFFFFF"/>
        <w:spacing w:after="1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                                 </w:t>
      </w:r>
    </w:p>
    <w:p w:rsidR="00243CCD" w:rsidRPr="00243CCD" w:rsidRDefault="00D02E29" w:rsidP="00243CCD">
      <w:pPr>
        <w:shd w:val="clear" w:color="auto" w:fill="FFFFFF"/>
        <w:spacing w:after="12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Opis przedmiotu Zamówienia     </w:t>
      </w:r>
      <w:r w:rsidR="00553E2E">
        <w:rPr>
          <w:rFonts w:ascii="Arial" w:eastAsia="Times New Roman" w:hAnsi="Arial" w:cs="Arial"/>
          <w:b/>
          <w:color w:val="000000"/>
        </w:rPr>
        <w:t xml:space="preserve">                       </w:t>
      </w:r>
      <w:r w:rsidR="00796003">
        <w:rPr>
          <w:rFonts w:ascii="Arial" w:eastAsia="Times New Roman" w:hAnsi="Arial" w:cs="Arial"/>
          <w:b/>
          <w:color w:val="000000"/>
        </w:rPr>
        <w:t xml:space="preserve">Załącznik nr </w:t>
      </w:r>
      <w:r w:rsidR="00290E36">
        <w:rPr>
          <w:rFonts w:ascii="Arial" w:eastAsia="Times New Roman" w:hAnsi="Arial" w:cs="Arial"/>
          <w:b/>
          <w:color w:val="000000"/>
        </w:rPr>
        <w:t>1.7.</w:t>
      </w:r>
      <w:r w:rsidR="00796003">
        <w:rPr>
          <w:rFonts w:ascii="Arial" w:eastAsia="Times New Roman" w:hAnsi="Arial" w:cs="Arial"/>
          <w:b/>
          <w:color w:val="000000"/>
        </w:rPr>
        <w:t xml:space="preserve"> </w:t>
      </w:r>
      <w:r w:rsidR="00290E36">
        <w:rPr>
          <w:rFonts w:ascii="Arial" w:eastAsia="Times New Roman" w:hAnsi="Arial" w:cs="Arial"/>
          <w:b/>
          <w:color w:val="000000"/>
        </w:rPr>
        <w:t>do S</w:t>
      </w:r>
      <w:r w:rsidR="00796003">
        <w:rPr>
          <w:rFonts w:ascii="Arial" w:eastAsia="Times New Roman" w:hAnsi="Arial" w:cs="Arial"/>
          <w:b/>
          <w:color w:val="000000"/>
        </w:rPr>
        <w:t>WZ/</w:t>
      </w:r>
      <w:r w:rsidR="00290E36">
        <w:rPr>
          <w:rFonts w:ascii="Arial" w:eastAsia="Times New Roman" w:hAnsi="Arial" w:cs="Arial"/>
          <w:b/>
          <w:color w:val="000000"/>
        </w:rPr>
        <w:t xml:space="preserve"> 2</w:t>
      </w:r>
      <w:r w:rsidR="00796003">
        <w:rPr>
          <w:rFonts w:ascii="Arial" w:eastAsia="Times New Roman" w:hAnsi="Arial" w:cs="Arial"/>
          <w:b/>
          <w:color w:val="000000"/>
        </w:rPr>
        <w:t xml:space="preserve"> do umowy</w:t>
      </w:r>
      <w:r w:rsidR="00553E2E">
        <w:rPr>
          <w:rFonts w:ascii="Arial" w:eastAsia="Times New Roman" w:hAnsi="Arial" w:cs="Arial"/>
          <w:b/>
          <w:color w:val="000000"/>
        </w:rPr>
        <w:t xml:space="preserve">               </w:t>
      </w:r>
      <w:r>
        <w:rPr>
          <w:rFonts w:ascii="Arial" w:eastAsia="Times New Roman" w:hAnsi="Arial" w:cs="Arial"/>
          <w:b/>
          <w:color w:val="000000"/>
        </w:rPr>
        <w:t xml:space="preserve"> </w:t>
      </w:r>
      <w:r w:rsidR="00243CCD" w:rsidRPr="00243CCD">
        <w:rPr>
          <w:rFonts w:ascii="Arial" w:eastAsia="Times New Roman" w:hAnsi="Arial" w:cs="Arial"/>
          <w:b/>
          <w:color w:val="000000"/>
        </w:rPr>
        <w:t xml:space="preserve">Oddział </w:t>
      </w:r>
      <w:r>
        <w:rPr>
          <w:rFonts w:ascii="Arial" w:eastAsia="Times New Roman" w:hAnsi="Arial" w:cs="Arial"/>
          <w:b/>
          <w:color w:val="000000"/>
        </w:rPr>
        <w:t>Zamość</w:t>
      </w:r>
      <w:r w:rsidR="00935BFF">
        <w:rPr>
          <w:rFonts w:ascii="Arial" w:eastAsia="Times New Roman" w:hAnsi="Arial" w:cs="Arial"/>
          <w:b/>
          <w:color w:val="000000"/>
        </w:rPr>
        <w:t xml:space="preserve">  </w:t>
      </w:r>
    </w:p>
    <w:p w:rsidR="00991E04" w:rsidRPr="004F3502" w:rsidRDefault="00991E04" w:rsidP="004F3502">
      <w:pPr>
        <w:shd w:val="clear" w:color="auto" w:fill="FFFFFF"/>
        <w:spacing w:after="120"/>
        <w:ind w:left="11" w:right="1208"/>
        <w:rPr>
          <w:rFonts w:ascii="Arial" w:eastAsia="Times New Roman" w:hAnsi="Arial" w:cs="Arial"/>
          <w:b/>
          <w:color w:val="000000"/>
        </w:rPr>
      </w:pPr>
    </w:p>
    <w:p w:rsidR="00991E04" w:rsidRPr="004F3502" w:rsidRDefault="006E1FAC" w:rsidP="004F3502">
      <w:pPr>
        <w:shd w:val="clear" w:color="auto" w:fill="FFFFFF"/>
        <w:spacing w:after="120"/>
        <w:ind w:left="141" w:hanging="130"/>
        <w:jc w:val="both"/>
        <w:rPr>
          <w:rFonts w:ascii="Arial" w:eastAsia="Times New Roman" w:hAnsi="Arial" w:cs="Arial"/>
          <w:b/>
          <w:color w:val="000000"/>
        </w:rPr>
      </w:pPr>
      <w:r w:rsidRPr="00D1454A">
        <w:rPr>
          <w:rFonts w:ascii="Arial" w:hAnsi="Arial" w:cs="Arial"/>
          <w:b/>
          <w:bCs/>
          <w:color w:val="000000"/>
        </w:rPr>
        <w:t xml:space="preserve">I. </w:t>
      </w:r>
      <w:r w:rsidR="004F3502">
        <w:rPr>
          <w:rFonts w:ascii="Arial" w:hAnsi="Arial" w:cs="Arial"/>
          <w:b/>
          <w:bCs/>
          <w:color w:val="000000"/>
        </w:rPr>
        <w:t>Ogólne założenia dotyczące wydruku</w:t>
      </w:r>
      <w:r w:rsidRPr="00D1454A">
        <w:rPr>
          <w:rFonts w:ascii="Arial" w:hAnsi="Arial" w:cs="Arial"/>
          <w:b/>
          <w:bCs/>
          <w:color w:val="000000"/>
        </w:rPr>
        <w:t xml:space="preserve"> dokument</w:t>
      </w:r>
      <w:r w:rsidRPr="00D1454A">
        <w:rPr>
          <w:rFonts w:ascii="Arial" w:eastAsia="Times New Roman" w:hAnsi="Arial"/>
          <w:b/>
          <w:bCs/>
          <w:color w:val="000000"/>
        </w:rPr>
        <w:t>ó</w:t>
      </w:r>
      <w:r w:rsidRPr="00D1454A">
        <w:rPr>
          <w:rFonts w:ascii="Arial" w:eastAsia="Times New Roman" w:hAnsi="Arial" w:cs="Arial"/>
          <w:b/>
          <w:bCs/>
          <w:color w:val="000000"/>
        </w:rPr>
        <w:t xml:space="preserve">w </w:t>
      </w:r>
      <w:r w:rsidRPr="00D1454A">
        <w:rPr>
          <w:rFonts w:ascii="Arial" w:eastAsia="Times New Roman" w:hAnsi="Arial" w:cs="Arial"/>
          <w:b/>
          <w:color w:val="000000"/>
        </w:rPr>
        <w:t>(faktur, wezwa</w:t>
      </w:r>
      <w:r w:rsidRPr="00D1454A">
        <w:rPr>
          <w:rFonts w:ascii="Arial" w:eastAsia="Times New Roman" w:hAnsi="Arial"/>
          <w:b/>
          <w:color w:val="000000"/>
        </w:rPr>
        <w:t>ń</w:t>
      </w:r>
      <w:r w:rsidRPr="00D1454A">
        <w:rPr>
          <w:rFonts w:ascii="Arial" w:eastAsia="Times New Roman" w:hAnsi="Arial" w:cs="Arial"/>
          <w:b/>
          <w:color w:val="000000"/>
        </w:rPr>
        <w:t xml:space="preserve"> do zap</w:t>
      </w:r>
      <w:r w:rsidRPr="00D1454A">
        <w:rPr>
          <w:rFonts w:ascii="Arial" w:eastAsia="Times New Roman" w:hAnsi="Arial"/>
          <w:b/>
          <w:color w:val="000000"/>
        </w:rPr>
        <w:t>ł</w:t>
      </w:r>
      <w:r w:rsidRPr="00D1454A">
        <w:rPr>
          <w:rFonts w:ascii="Arial" w:eastAsia="Times New Roman" w:hAnsi="Arial" w:cs="Arial"/>
          <w:b/>
          <w:color w:val="000000"/>
        </w:rPr>
        <w:t xml:space="preserve">aty, </w:t>
      </w:r>
      <w:r w:rsidR="004E12E0">
        <w:rPr>
          <w:rFonts w:ascii="Arial" w:eastAsia="Times New Roman" w:hAnsi="Arial" w:cs="Arial"/>
          <w:b/>
          <w:color w:val="000000"/>
        </w:rPr>
        <w:t xml:space="preserve">przypomnień o upływie terminu zapłaty, not odsetkowych, </w:t>
      </w:r>
      <w:r w:rsidR="00EA6F9C" w:rsidRPr="00EA6F9C">
        <w:rPr>
          <w:rFonts w:ascii="Arial" w:eastAsia="Times New Roman" w:hAnsi="Arial" w:cs="Arial"/>
          <w:b/>
          <w:color w:val="000000"/>
        </w:rPr>
        <w:t>potwierdzeń salda</w:t>
      </w:r>
      <w:r w:rsidRPr="00D1454A">
        <w:rPr>
          <w:rFonts w:ascii="Arial" w:eastAsia="Times New Roman" w:hAnsi="Arial" w:cs="Arial"/>
          <w:b/>
          <w:color w:val="000000"/>
        </w:rPr>
        <w:t xml:space="preserve"> </w:t>
      </w:r>
      <w:r w:rsidR="0024428D" w:rsidRPr="00D1454A">
        <w:rPr>
          <w:rFonts w:ascii="Arial" w:eastAsia="Times New Roman" w:hAnsi="Arial" w:cs="Arial"/>
          <w:b/>
          <w:color w:val="000000"/>
        </w:rPr>
        <w:t>itp</w:t>
      </w:r>
      <w:r w:rsidRPr="00D1454A">
        <w:rPr>
          <w:rFonts w:ascii="Arial" w:eastAsia="Times New Roman" w:hAnsi="Arial" w:cs="Arial"/>
          <w:b/>
          <w:color w:val="000000"/>
        </w:rPr>
        <w:t>.)</w:t>
      </w:r>
    </w:p>
    <w:p w:rsidR="00B7249D" w:rsidRPr="00D1454A" w:rsidRDefault="006E1FAC" w:rsidP="003A3708">
      <w:pPr>
        <w:shd w:val="clear" w:color="auto" w:fill="FFFFFF"/>
        <w:spacing w:after="100" w:afterAutospacing="1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W ramach realizacji zam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 xml:space="preserve">wienia Wykonawca </w:t>
      </w:r>
      <w:r w:rsidR="00724919" w:rsidRPr="00D1454A">
        <w:rPr>
          <w:rFonts w:ascii="Arial" w:eastAsia="Times New Roman" w:hAnsi="Arial" w:cs="Arial"/>
          <w:color w:val="000000"/>
        </w:rPr>
        <w:t>wykona</w:t>
      </w:r>
      <w:r w:rsidRPr="00D1454A">
        <w:rPr>
          <w:rFonts w:ascii="Arial" w:eastAsia="Times New Roman" w:hAnsi="Arial" w:cs="Arial"/>
          <w:color w:val="000000"/>
        </w:rPr>
        <w:t xml:space="preserve"> nast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puj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</w:t>
      </w:r>
      <w:r w:rsidR="00724919" w:rsidRPr="00D1454A">
        <w:rPr>
          <w:rFonts w:ascii="Arial" w:eastAsia="Times New Roman" w:hAnsi="Arial" w:cs="Arial"/>
          <w:color w:val="000000"/>
        </w:rPr>
        <w:t>e</w:t>
      </w:r>
      <w:r w:rsidRPr="00D1454A">
        <w:rPr>
          <w:rFonts w:ascii="Arial" w:eastAsia="Times New Roman" w:hAnsi="Arial" w:cs="Arial"/>
          <w:color w:val="000000"/>
        </w:rPr>
        <w:t xml:space="preserve"> czynno</w:t>
      </w:r>
      <w:r w:rsidRPr="00D1454A">
        <w:rPr>
          <w:rFonts w:ascii="Arial" w:eastAsia="Times New Roman" w:hAnsi="Arial"/>
          <w:color w:val="000000"/>
        </w:rPr>
        <w:t>ś</w:t>
      </w:r>
      <w:r w:rsidRPr="00D1454A">
        <w:rPr>
          <w:rFonts w:ascii="Arial" w:eastAsia="Times New Roman" w:hAnsi="Arial" w:cs="Arial"/>
          <w:color w:val="000000"/>
        </w:rPr>
        <w:t>ci: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Będzie odbierał dane </w:t>
      </w:r>
      <w:r>
        <w:rPr>
          <w:rFonts w:ascii="Arial" w:hAnsi="Arial" w:cs="Arial"/>
          <w:color w:val="000000"/>
        </w:rPr>
        <w:t xml:space="preserve">udostępniane </w:t>
      </w:r>
      <w:r w:rsidRPr="00D1454A">
        <w:rPr>
          <w:rFonts w:ascii="Arial" w:hAnsi="Arial" w:cs="Arial"/>
          <w:color w:val="000000"/>
        </w:rPr>
        <w:t xml:space="preserve">przez </w:t>
      </w:r>
      <w:r>
        <w:rPr>
          <w:rFonts w:ascii="Arial" w:hAnsi="Arial" w:cs="Arial"/>
          <w:color w:val="000000"/>
        </w:rPr>
        <w:t>Zamawiającego</w:t>
      </w:r>
      <w:r w:rsidRPr="00D1454A">
        <w:rPr>
          <w:rFonts w:ascii="Arial" w:hAnsi="Arial" w:cs="Arial"/>
          <w:color w:val="000000"/>
        </w:rPr>
        <w:t xml:space="preserve"> poprzez </w:t>
      </w:r>
      <w:r>
        <w:rPr>
          <w:rFonts w:ascii="Arial" w:hAnsi="Arial" w:cs="Arial"/>
          <w:color w:val="000000"/>
        </w:rPr>
        <w:t>szyfrowane połączenie z serwera</w:t>
      </w:r>
      <w:r w:rsidRPr="00D1454A">
        <w:rPr>
          <w:rFonts w:ascii="Arial" w:hAnsi="Arial" w:cs="Arial"/>
          <w:color w:val="000000"/>
        </w:rPr>
        <w:t xml:space="preserve"> </w:t>
      </w:r>
      <w:r w:rsidR="00400F55">
        <w:rPr>
          <w:rFonts w:ascii="Arial" w:hAnsi="Arial" w:cs="Arial"/>
          <w:color w:val="000000"/>
        </w:rPr>
        <w:t>S</w:t>
      </w:r>
      <w:r w:rsidRPr="00D1454A">
        <w:rPr>
          <w:rFonts w:ascii="Arial" w:hAnsi="Arial" w:cs="Arial"/>
          <w:color w:val="000000"/>
        </w:rPr>
        <w:t>FTP.</w:t>
      </w:r>
      <w:r>
        <w:rPr>
          <w:rFonts w:ascii="Arial" w:hAnsi="Arial" w:cs="Arial"/>
          <w:color w:val="000000"/>
        </w:rPr>
        <w:t xml:space="preserve"> </w:t>
      </w:r>
    </w:p>
    <w:p w:rsidR="00F42E8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Udost</w:t>
      </w:r>
      <w:r w:rsidRPr="003A3708">
        <w:rPr>
          <w:rFonts w:ascii="Arial" w:hAnsi="Arial" w:cs="Arial"/>
          <w:color w:val="000000"/>
        </w:rPr>
        <w:t>ępni portal raportujący WWW do śledzenia zaawansowania prac przekazanych do wydruku.</w:t>
      </w:r>
    </w:p>
    <w:p w:rsidR="00501F5D" w:rsidRPr="0095278D" w:rsidRDefault="00CD0247" w:rsidP="00AD5B6A">
      <w:pPr>
        <w:shd w:val="clear" w:color="auto" w:fill="FFFFFF"/>
        <w:tabs>
          <w:tab w:val="left" w:pos="336"/>
        </w:tabs>
        <w:spacing w:after="60"/>
        <w:ind w:lef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="00501F5D">
        <w:rPr>
          <w:rFonts w:ascii="Arial" w:hAnsi="Arial" w:cs="Arial"/>
          <w:color w:val="000000"/>
        </w:rPr>
        <w:t>Udostępniony portal powinien posiadać następujące funkcjonalności:</w:t>
      </w:r>
    </w:p>
    <w:p w:rsidR="00501F5D" w:rsidRPr="007D411F" w:rsidRDefault="00501F5D" w:rsidP="00501F5D">
      <w:pPr>
        <w:numPr>
          <w:ilvl w:val="1"/>
          <w:numId w:val="25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/>
        </w:rPr>
      </w:pPr>
      <w:r w:rsidRPr="007D411F">
        <w:rPr>
          <w:rFonts w:ascii="Arial" w:hAnsi="Arial" w:cs="Arial"/>
        </w:rPr>
        <w:t>Przygotowywanie dziennych raportów wysyłkowych  oraz raportowanie ilości nadanych przesyłek w przedziale - skali czasowej wybranej przez Zamawiającego</w:t>
      </w:r>
    </w:p>
    <w:p w:rsidR="00501F5D" w:rsidRPr="007D411F" w:rsidRDefault="00501F5D" w:rsidP="00501F5D">
      <w:pPr>
        <w:numPr>
          <w:ilvl w:val="1"/>
          <w:numId w:val="25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/>
        </w:rPr>
      </w:pPr>
      <w:r w:rsidRPr="007D411F">
        <w:rPr>
          <w:rFonts w:ascii="Arial" w:hAnsi="Arial" w:cs="Arial"/>
        </w:rPr>
        <w:t>Zabezpieczenie przed podwójnym wydrukowaniem i zakopertowaniem z tego samego pliku lub przed jego pominięciem.</w:t>
      </w:r>
    </w:p>
    <w:p w:rsidR="00501F5D" w:rsidRPr="007D411F" w:rsidRDefault="00501F5D" w:rsidP="00501F5D">
      <w:pPr>
        <w:numPr>
          <w:ilvl w:val="1"/>
          <w:numId w:val="25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/>
        </w:rPr>
      </w:pPr>
      <w:r w:rsidRPr="007D411F">
        <w:rPr>
          <w:rFonts w:ascii="Arial" w:hAnsi="Arial" w:cs="Arial"/>
        </w:rPr>
        <w:t>Bieżącą kontrola integralności kopertowanych zadań.</w:t>
      </w:r>
    </w:p>
    <w:p w:rsidR="00501F5D" w:rsidRPr="007D411F" w:rsidRDefault="00501F5D" w:rsidP="00501F5D">
      <w:pPr>
        <w:numPr>
          <w:ilvl w:val="1"/>
          <w:numId w:val="25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/>
        </w:rPr>
      </w:pPr>
      <w:r w:rsidRPr="007D411F">
        <w:rPr>
          <w:rFonts w:ascii="Arial" w:hAnsi="Arial" w:cs="Arial"/>
        </w:rPr>
        <w:t xml:space="preserve">Raportowanie w wybranym przez Zamawiającego przedziale czasowym dokonanych czynności obejmujących ilość otrzymanych faktur zawierających od 1 do 8 </w:t>
      </w:r>
      <w:r w:rsidR="002D09C7">
        <w:rPr>
          <w:rFonts w:ascii="Arial" w:hAnsi="Arial" w:cs="Arial"/>
        </w:rPr>
        <w:t>kartek</w:t>
      </w:r>
      <w:r w:rsidRPr="007D411F">
        <w:rPr>
          <w:rFonts w:ascii="Arial" w:hAnsi="Arial" w:cs="Arial"/>
        </w:rPr>
        <w:t xml:space="preserve">, faktur zawierających więcej niż 8 kartek oraz pozostałe czynności wymienione w załączniku nr </w:t>
      </w:r>
      <w:r>
        <w:rPr>
          <w:rFonts w:ascii="Arial" w:hAnsi="Arial" w:cs="Arial"/>
        </w:rPr>
        <w:t>1</w:t>
      </w:r>
      <w:r w:rsidRPr="007D411F">
        <w:rPr>
          <w:rFonts w:ascii="Arial" w:hAnsi="Arial" w:cs="Arial"/>
        </w:rPr>
        <w:t xml:space="preserve"> i statystyki z prowadzonej pracy.</w:t>
      </w:r>
    </w:p>
    <w:p w:rsidR="00501F5D" w:rsidRPr="007D411F" w:rsidRDefault="00501F5D" w:rsidP="00501F5D">
      <w:pPr>
        <w:numPr>
          <w:ilvl w:val="1"/>
          <w:numId w:val="25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/>
        </w:rPr>
      </w:pPr>
      <w:r w:rsidRPr="007D411F">
        <w:rPr>
          <w:rFonts w:ascii="Arial" w:hAnsi="Arial" w:cs="Arial"/>
        </w:rPr>
        <w:t>Planowanie procesu wydruków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sprawdzał poprawno</w:t>
      </w:r>
      <w:r w:rsidRPr="003A3708">
        <w:rPr>
          <w:rFonts w:ascii="Arial" w:hAnsi="Arial" w:cs="Arial"/>
          <w:color w:val="000000"/>
        </w:rPr>
        <w:t>ść otrzymanych dany</w:t>
      </w:r>
      <w:r>
        <w:rPr>
          <w:rFonts w:ascii="Arial" w:hAnsi="Arial" w:cs="Arial"/>
          <w:color w:val="000000"/>
        </w:rPr>
        <w:t>ch ze specyfikacją otrzymaną od Zamawiającego</w:t>
      </w:r>
      <w:r w:rsidRPr="003A3708">
        <w:rPr>
          <w:rFonts w:ascii="Arial" w:hAnsi="Arial" w:cs="Arial"/>
          <w:color w:val="000000"/>
        </w:rPr>
        <w:t xml:space="preserve"> poprzez weryfikację punktów kontrolnych wskazanych przez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a w </w:t>
      </w:r>
      <w:r w:rsidRPr="003A3708">
        <w:rPr>
          <w:rFonts w:ascii="Arial" w:hAnsi="Arial" w:cs="Arial"/>
          <w:color w:val="000000"/>
        </w:rPr>
        <w:t>szczególności: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nazw plik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FE60ED">
        <w:rPr>
          <w:rFonts w:ascii="Arial" w:hAnsi="Arial" w:cs="Arial"/>
          <w:color w:val="000000"/>
        </w:rPr>
        <w:t xml:space="preserve">kontroli daty </w:t>
      </w:r>
      <w:r>
        <w:rPr>
          <w:rFonts w:ascii="Arial" w:hAnsi="Arial" w:cs="Arial"/>
          <w:color w:val="000000"/>
        </w:rPr>
        <w:t xml:space="preserve">powstania </w:t>
      </w:r>
      <w:r w:rsidRPr="00FE60ED">
        <w:rPr>
          <w:rFonts w:ascii="Arial" w:hAnsi="Arial" w:cs="Arial"/>
          <w:color w:val="000000"/>
        </w:rPr>
        <w:t>plik</w:t>
      </w:r>
      <w:r w:rsidRPr="00FE60ED">
        <w:rPr>
          <w:rFonts w:ascii="Arial" w:hAnsi="Arial"/>
          <w:color w:val="000000"/>
        </w:rPr>
        <w:t>ó</w:t>
      </w:r>
      <w:r w:rsidRPr="00FE60ED">
        <w:rPr>
          <w:rFonts w:ascii="Arial" w:hAnsi="Arial" w:cs="Arial"/>
          <w:color w:val="000000"/>
        </w:rPr>
        <w:t>w</w:t>
      </w:r>
      <w:r w:rsidRPr="00D1454A"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poprawno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danych (ilo</w:t>
      </w:r>
      <w:r w:rsidRPr="00D1454A">
        <w:rPr>
          <w:rFonts w:ascii="Arial" w:hAnsi="Arial"/>
          <w:color w:val="000000"/>
        </w:rPr>
        <w:t>ść</w:t>
      </w:r>
      <w:r w:rsidRPr="00D1454A">
        <w:rPr>
          <w:rFonts w:ascii="Arial" w:hAnsi="Arial" w:cs="Arial"/>
          <w:color w:val="000000"/>
        </w:rPr>
        <w:t xml:space="preserve"> rekord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w, sum wskazanych p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l)</w:t>
      </w:r>
      <w:r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sum kontrolnych generowanych warto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</w:t>
      </w:r>
      <w:r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60"/>
        <w:ind w:left="709" w:hanging="284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kompletno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adresu korespondencyjnego</w:t>
      </w:r>
      <w:r>
        <w:rPr>
          <w:rFonts w:ascii="Arial" w:hAnsi="Arial" w:cs="Arial"/>
          <w:color w:val="000000"/>
        </w:rPr>
        <w:t>.</w:t>
      </w:r>
    </w:p>
    <w:p w:rsidR="00630A61" w:rsidRDefault="00630A61" w:rsidP="002B4718">
      <w:pPr>
        <w:widowControl/>
        <w:numPr>
          <w:ilvl w:val="0"/>
          <w:numId w:val="26"/>
        </w:numPr>
        <w:autoSpaceDE/>
        <w:autoSpaceDN/>
        <w:adjustRightInd/>
        <w:contextualSpacing/>
        <w:jc w:val="both"/>
        <w:rPr>
          <w:rFonts w:ascii="Arial" w:eastAsia="Calibri" w:hAnsi="Arial" w:cs="Arial"/>
        </w:rPr>
      </w:pPr>
      <w:r w:rsidRPr="00630A61">
        <w:rPr>
          <w:rFonts w:ascii="Arial" w:hAnsi="Arial" w:cs="Arial"/>
          <w:color w:val="000000"/>
        </w:rPr>
        <w:t xml:space="preserve"> </w:t>
      </w:r>
      <w:r w:rsidRPr="00B01623">
        <w:rPr>
          <w:rFonts w:ascii="Arial" w:hAnsi="Arial" w:cs="Arial"/>
          <w:color w:val="000000"/>
        </w:rPr>
        <w:t>Niezwłocznie</w:t>
      </w:r>
      <w:r w:rsidRPr="00131DA8">
        <w:rPr>
          <w:rFonts w:ascii="Arial" w:eastAsia="Calibri" w:hAnsi="Arial" w:cs="Arial"/>
        </w:rPr>
        <w:t xml:space="preserve"> (do 1 godz.) po otrzymaniu danych Wykonawca dokonuje sprawdzenia ich poprawności poprzez kontrolę:</w:t>
      </w:r>
    </w:p>
    <w:p w:rsidR="00630A61" w:rsidRPr="00131DA8" w:rsidRDefault="00630A61" w:rsidP="00630A61">
      <w:pPr>
        <w:ind w:left="720"/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>- nazewnictwa pliku</w:t>
      </w:r>
    </w:p>
    <w:p w:rsidR="00630A61" w:rsidRPr="00131DA8" w:rsidRDefault="00630A61" w:rsidP="00630A61">
      <w:pPr>
        <w:ind w:left="720"/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>- kompletności i zgodności ze specyfikacją</w:t>
      </w:r>
    </w:p>
    <w:p w:rsidR="00630A61" w:rsidRPr="00131DA8" w:rsidRDefault="00630A61" w:rsidP="00630A61">
      <w:pPr>
        <w:ind w:left="720"/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>- sum kontrolnych pliku</w:t>
      </w:r>
    </w:p>
    <w:p w:rsidR="00630A61" w:rsidRPr="00131DA8" w:rsidRDefault="00630A61" w:rsidP="00630A61">
      <w:pPr>
        <w:ind w:left="720"/>
        <w:contextualSpacing/>
        <w:jc w:val="both"/>
        <w:rPr>
          <w:rFonts w:ascii="Arial" w:eastAsia="Calibri" w:hAnsi="Arial" w:cs="Arial"/>
        </w:rPr>
      </w:pPr>
    </w:p>
    <w:p w:rsidR="00630A61" w:rsidRPr="00131DA8" w:rsidRDefault="00630A61" w:rsidP="00630A61">
      <w:pPr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>Raport</w:t>
      </w:r>
      <w:r>
        <w:rPr>
          <w:rFonts w:ascii="Arial" w:eastAsia="Calibri" w:hAnsi="Arial" w:cs="Arial"/>
        </w:rPr>
        <w:t>y</w:t>
      </w:r>
      <w:r w:rsidRPr="00131DA8">
        <w:rPr>
          <w:rFonts w:ascii="Arial" w:eastAsia="Calibri" w:hAnsi="Arial" w:cs="Arial"/>
        </w:rPr>
        <w:t xml:space="preserve"> z kontroli formalnej przesyłan</w:t>
      </w:r>
      <w:r>
        <w:rPr>
          <w:rFonts w:ascii="Arial" w:eastAsia="Calibri" w:hAnsi="Arial" w:cs="Arial"/>
        </w:rPr>
        <w:t>e</w:t>
      </w:r>
      <w:r w:rsidRPr="00131DA8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są</w:t>
      </w:r>
      <w:r w:rsidRPr="00131DA8">
        <w:rPr>
          <w:rFonts w:ascii="Arial" w:eastAsia="Calibri" w:hAnsi="Arial" w:cs="Arial"/>
        </w:rPr>
        <w:t xml:space="preserve"> niezwłocznie za pomocą poczty elektronicznej do </w:t>
      </w:r>
      <w:r>
        <w:rPr>
          <w:rFonts w:ascii="Arial" w:eastAsia="Calibri" w:hAnsi="Arial" w:cs="Arial"/>
        </w:rPr>
        <w:t>Zamawiającego</w:t>
      </w:r>
      <w:r w:rsidRPr="00131DA8">
        <w:rPr>
          <w:rFonts w:ascii="Arial" w:eastAsia="Calibri" w:hAnsi="Arial" w:cs="Arial"/>
        </w:rPr>
        <w:t>. Raport powinien zawierać:</w:t>
      </w:r>
    </w:p>
    <w:p w:rsidR="00630A61" w:rsidRPr="00131DA8" w:rsidRDefault="00630A61" w:rsidP="00630A61">
      <w:pPr>
        <w:ind w:left="720"/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>- nazwy przysłanych plików</w:t>
      </w:r>
    </w:p>
    <w:p w:rsidR="00630A61" w:rsidRPr="00131DA8" w:rsidRDefault="00630A61" w:rsidP="00630A61">
      <w:pPr>
        <w:ind w:left="720"/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>- datę i czas przysłania</w:t>
      </w:r>
    </w:p>
    <w:p w:rsidR="00630A61" w:rsidRPr="00131DA8" w:rsidRDefault="00630A61" w:rsidP="00630A61">
      <w:pPr>
        <w:ind w:left="720"/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>- informację o liczbie poprawnych dokumentów w pliku</w:t>
      </w:r>
    </w:p>
    <w:p w:rsidR="00630A61" w:rsidRPr="00131DA8" w:rsidRDefault="00630A61" w:rsidP="00630A61">
      <w:pPr>
        <w:ind w:left="720"/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>- ilość oraz wykaz dokumentów błędnych z podaniem przyczyny uznania ich za błędne</w:t>
      </w:r>
    </w:p>
    <w:p w:rsidR="00630A61" w:rsidRPr="00131DA8" w:rsidRDefault="00630A61" w:rsidP="00630A61">
      <w:pPr>
        <w:ind w:left="720"/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 xml:space="preserve">- ilość przesyłek w rozbiciu na </w:t>
      </w:r>
      <w:r>
        <w:rPr>
          <w:rFonts w:ascii="Arial" w:eastAsia="Calibri" w:hAnsi="Arial" w:cs="Arial"/>
        </w:rPr>
        <w:t>kategorie stosowane przez operatora pocztowego</w:t>
      </w:r>
    </w:p>
    <w:p w:rsidR="00630A61" w:rsidRPr="00B66F7B" w:rsidRDefault="00F42E8E" w:rsidP="00AD5B6A">
      <w:pPr>
        <w:widowControl/>
        <w:numPr>
          <w:ilvl w:val="0"/>
          <w:numId w:val="26"/>
        </w:numPr>
        <w:shd w:val="clear" w:color="auto" w:fill="FFFFFF"/>
        <w:tabs>
          <w:tab w:val="left" w:pos="336"/>
        </w:tabs>
        <w:autoSpaceDE/>
        <w:autoSpaceDN/>
        <w:adjustRightInd/>
        <w:spacing w:after="60"/>
        <w:contextualSpacing/>
        <w:jc w:val="both"/>
        <w:rPr>
          <w:rFonts w:ascii="Arial" w:eastAsia="Calibri" w:hAnsi="Arial" w:cs="Arial"/>
        </w:rPr>
      </w:pPr>
      <w:r w:rsidRPr="00630A61">
        <w:rPr>
          <w:rFonts w:ascii="Arial" w:hAnsi="Arial" w:cs="Arial"/>
          <w:color w:val="000000"/>
        </w:rPr>
        <w:t>.</w:t>
      </w:r>
      <w:r w:rsidR="00630A61" w:rsidRPr="00B66F7B">
        <w:rPr>
          <w:rFonts w:ascii="Arial" w:eastAsia="Calibri" w:hAnsi="Arial" w:cs="Arial"/>
        </w:rPr>
        <w:t>Informacje o nazwie, dacie i czasie przysłania pliku, ilości stron i kopert umieszczane są w serwisie informacyjnym Wykonawcy. Serwis powinien umożliwiać wizualizację dowolnej faktury z przysłanego pliku w postaci obrazu PDF oraz wycofanie z druku i wysyłki całego pliku lub pojedynczego dokumentu. Po stwierdzeniu poprawności osoba wysyłająca dokonuje zatwierdzenia danych do druku i kopertowania.</w:t>
      </w:r>
    </w:p>
    <w:p w:rsidR="0065650C" w:rsidRPr="00D1454A" w:rsidRDefault="00630A61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utrzymywał zapas</w:t>
      </w:r>
      <w:r w:rsidRPr="003A3708">
        <w:rPr>
          <w:rFonts w:ascii="Arial" w:hAnsi="Arial" w:cs="Arial"/>
          <w:color w:val="000000"/>
        </w:rPr>
        <w:t xml:space="preserve">y materiałów poligraficznych w ilości pokrywającej miesięczne potrzeby wysyłkowe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>.</w:t>
      </w:r>
    </w:p>
    <w:p w:rsidR="00F42E8E" w:rsidRPr="00D1454A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Będzie przygotowywał </w:t>
      </w:r>
      <w:r w:rsidRPr="00D1454A">
        <w:rPr>
          <w:rFonts w:ascii="Arial" w:hAnsi="Arial" w:cs="Arial"/>
          <w:color w:val="000000"/>
        </w:rPr>
        <w:t>do druku oraz druk</w:t>
      </w:r>
      <w:r>
        <w:rPr>
          <w:rFonts w:ascii="Arial" w:hAnsi="Arial" w:cs="Arial"/>
          <w:color w:val="000000"/>
        </w:rPr>
        <w:t>ował</w:t>
      </w:r>
      <w:r w:rsidRPr="00D1454A">
        <w:rPr>
          <w:rFonts w:ascii="Arial" w:hAnsi="Arial" w:cs="Arial"/>
          <w:color w:val="000000"/>
        </w:rPr>
        <w:t xml:space="preserve"> dokument</w:t>
      </w:r>
      <w:r w:rsidRPr="003A3708">
        <w:rPr>
          <w:rFonts w:ascii="Arial" w:hAnsi="Arial" w:cs="Arial"/>
          <w:color w:val="000000"/>
        </w:rPr>
        <w:t>y w</w:t>
      </w:r>
      <w:r>
        <w:rPr>
          <w:rFonts w:ascii="Arial" w:hAnsi="Arial" w:cs="Arial"/>
          <w:color w:val="000000"/>
        </w:rPr>
        <w:t>g otrzyma</w:t>
      </w:r>
      <w:r w:rsidRPr="003A3708">
        <w:rPr>
          <w:rFonts w:ascii="Arial" w:hAnsi="Arial" w:cs="Arial"/>
          <w:color w:val="000000"/>
        </w:rPr>
        <w:t>nych szablonów, z uwzględnieniem możliwości dokonania zmian w szablonach w trakcie okresu obowiązywania zamówienia, jak również możliwości wprowadzania nowych rodzajów dokumentów</w:t>
      </w:r>
      <w:r w:rsidR="00977AB4">
        <w:rPr>
          <w:rFonts w:ascii="Arial" w:hAnsi="Arial" w:cs="Arial"/>
          <w:color w:val="000000"/>
        </w:rPr>
        <w:t>.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Zmiana szablonów nie wymaga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zmiany umowy w tym zakresie dokonywanej w formie</w:t>
      </w:r>
      <w:r w:rsidR="00072E93">
        <w:rPr>
          <w:rFonts w:ascii="Arial" w:hAnsi="Arial" w:cs="Arial"/>
          <w:color w:val="000000"/>
        </w:rPr>
        <w:t xml:space="preserve"> aneksu</w:t>
      </w:r>
      <w:r w:rsidR="00977AB4">
        <w:rPr>
          <w:rFonts w:ascii="Arial" w:hAnsi="Arial" w:cs="Arial"/>
          <w:color w:val="000000"/>
        </w:rPr>
        <w:t>.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, odbywa się ona na zasadach</w:t>
      </w:r>
      <w:r w:rsidR="00072E93">
        <w:rPr>
          <w:rFonts w:ascii="Arial" w:hAnsi="Arial" w:cs="Arial"/>
          <w:color w:val="000000"/>
        </w:rPr>
        <w:t xml:space="preserve"> opisanych w Rozdziale VIII</w:t>
      </w:r>
      <w:r w:rsidR="00977AB4">
        <w:rPr>
          <w:rFonts w:ascii="Arial" w:hAnsi="Arial" w:cs="Arial"/>
          <w:color w:val="000000"/>
        </w:rPr>
        <w:t xml:space="preserve"> niniejszego załącznika nr </w:t>
      </w:r>
      <w:r w:rsidR="0065650C">
        <w:rPr>
          <w:rFonts w:ascii="Arial" w:hAnsi="Arial" w:cs="Arial"/>
          <w:color w:val="000000"/>
        </w:rPr>
        <w:t xml:space="preserve">2h </w:t>
      </w:r>
      <w:r w:rsidR="00977AB4">
        <w:rPr>
          <w:rFonts w:ascii="Arial" w:hAnsi="Arial" w:cs="Arial"/>
          <w:color w:val="000000"/>
        </w:rPr>
        <w:t>do umowy</w:t>
      </w:r>
      <w:r w:rsidRPr="003A3708">
        <w:rPr>
          <w:rFonts w:ascii="Arial" w:hAnsi="Arial" w:cs="Arial"/>
          <w:color w:val="000000"/>
        </w:rPr>
        <w:t>.</w:t>
      </w:r>
    </w:p>
    <w:p w:rsidR="00F42E8E" w:rsidRPr="00D1454A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Spakuje </w:t>
      </w:r>
      <w:r w:rsidRPr="003A3708">
        <w:rPr>
          <w:rFonts w:ascii="Arial" w:hAnsi="Arial" w:cs="Arial"/>
          <w:color w:val="000000"/>
        </w:rPr>
        <w:t>do kopert</w:t>
      </w:r>
      <w:r w:rsidRPr="00D1454A">
        <w:rPr>
          <w:rFonts w:ascii="Arial" w:hAnsi="Arial" w:cs="Arial"/>
          <w:color w:val="000000"/>
        </w:rPr>
        <w:t xml:space="preserve"> wydrukowane dokument</w:t>
      </w:r>
      <w:r w:rsidRPr="003A3708">
        <w:rPr>
          <w:rFonts w:ascii="Arial" w:hAnsi="Arial" w:cs="Arial"/>
          <w:color w:val="000000"/>
        </w:rPr>
        <w:t>y, wraz z materiałami dodatkowymi spełniającymi warunki maszynowego kopertowania.</w:t>
      </w:r>
    </w:p>
    <w:p w:rsidR="00F42E8E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sprawdzał, czy wszystkie dane adresata oraz data nadania s</w:t>
      </w:r>
      <w:r w:rsidRPr="003A3708">
        <w:rPr>
          <w:rFonts w:ascii="Arial" w:hAnsi="Arial" w:cs="Arial"/>
          <w:color w:val="000000"/>
        </w:rPr>
        <w:t>ą widoczne w okienku koperty.</w:t>
      </w:r>
    </w:p>
    <w:p w:rsidR="00F42E8E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Nada przygotowane przesyłki/dokumenty.</w:t>
      </w:r>
    </w:p>
    <w:p w:rsidR="002B4718" w:rsidRDefault="002B4718" w:rsidP="002B4718">
      <w:p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/>
        </w:rPr>
      </w:pPr>
    </w:p>
    <w:p w:rsidR="00F66D35" w:rsidRDefault="00F66D35" w:rsidP="002B4718">
      <w:p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/>
        </w:rPr>
      </w:pPr>
    </w:p>
    <w:p w:rsidR="002B4718" w:rsidRPr="00D1454A" w:rsidRDefault="002B4718" w:rsidP="002B4718">
      <w:p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/>
        </w:rPr>
      </w:pPr>
    </w:p>
    <w:p w:rsidR="00F42E8E" w:rsidRPr="00D1454A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archiwizował elektronicznie obraz</w:t>
      </w:r>
      <w:r w:rsidRPr="003A3708">
        <w:rPr>
          <w:rFonts w:ascii="Arial" w:hAnsi="Arial" w:cs="Arial"/>
          <w:color w:val="000000"/>
        </w:rPr>
        <w:t xml:space="preserve">y wszystkich dokumentów przekazywanych do wysyłki w formacie PDF oraz przesyłał je do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 w ciągu 2 dni roboczych po każdorazowej wysyłce dokumentów do adresatów</w:t>
      </w:r>
      <w:r>
        <w:rPr>
          <w:rFonts w:ascii="Arial" w:hAnsi="Arial" w:cs="Arial"/>
          <w:color w:val="000000"/>
        </w:rPr>
        <w:t xml:space="preserve"> na udostępniony przez Zamawiającego serwer SFTP</w:t>
      </w:r>
      <w:r w:rsidRPr="003A370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Jednocześnie o</w:t>
      </w:r>
      <w:r w:rsidRPr="00825CDC">
        <w:rPr>
          <w:rFonts w:ascii="Arial" w:hAnsi="Arial" w:cs="Arial"/>
          <w:color w:val="000000"/>
        </w:rPr>
        <w:t>brazy dokumentów będą utrwal</w:t>
      </w:r>
      <w:r>
        <w:rPr>
          <w:rFonts w:ascii="Arial" w:hAnsi="Arial" w:cs="Arial"/>
          <w:color w:val="000000"/>
        </w:rPr>
        <w:t>a</w:t>
      </w:r>
      <w:r w:rsidRPr="00825CDC">
        <w:rPr>
          <w:rFonts w:ascii="Arial" w:hAnsi="Arial" w:cs="Arial"/>
          <w:color w:val="000000"/>
        </w:rPr>
        <w:t>ne na płytach jednokrotnego zapisu CD lub DVD w</w:t>
      </w:r>
      <w:r w:rsidR="007D2A41">
        <w:rPr>
          <w:rFonts w:ascii="Arial" w:hAnsi="Arial" w:cs="Arial"/>
          <w:color w:val="000000"/>
        </w:rPr>
        <w:t> </w:t>
      </w:r>
      <w:r w:rsidRPr="00825CDC">
        <w:rPr>
          <w:rFonts w:ascii="Arial" w:hAnsi="Arial" w:cs="Arial"/>
          <w:color w:val="000000"/>
        </w:rPr>
        <w:t>sposób uniemożliwiający ich odczytanie przez osoby nieupoważnione</w:t>
      </w:r>
      <w:r>
        <w:rPr>
          <w:rFonts w:ascii="Arial" w:hAnsi="Arial" w:cs="Arial"/>
          <w:color w:val="000000"/>
        </w:rPr>
        <w:t xml:space="preserve"> i dostarczane, co miesiąc do </w:t>
      </w:r>
      <w:r w:rsidR="009D59C8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dnia następnego miesiąca</w:t>
      </w:r>
      <w:r w:rsidRPr="00825CDC">
        <w:rPr>
          <w:rFonts w:ascii="Arial" w:hAnsi="Arial" w:cs="Arial"/>
          <w:color w:val="000000"/>
        </w:rPr>
        <w:t>.</w:t>
      </w:r>
      <w:r w:rsidRPr="003A3708">
        <w:rPr>
          <w:rFonts w:ascii="Arial" w:hAnsi="Arial" w:cs="Arial"/>
          <w:color w:val="000000"/>
        </w:rPr>
        <w:t xml:space="preserve"> Wraz z obrazami dokumentów, Wykonawca będzie dostarczał skany raportów pocztowych i książek nadawczych, potwierdzonych przez operatora pocztowego.</w:t>
      </w:r>
    </w:p>
    <w:p w:rsidR="00F42E8E" w:rsidRPr="00D1454A" w:rsidRDefault="009D59C8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5 dnia następnego miesiąca po miesiącu, w którym świadczona była usługa,</w:t>
      </w:r>
      <w:r w:rsidRPr="00D1454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</w:t>
      </w:r>
      <w:r w:rsidR="00F42E8E" w:rsidRPr="00D1454A">
        <w:rPr>
          <w:rFonts w:ascii="Arial" w:hAnsi="Arial" w:cs="Arial"/>
          <w:color w:val="000000"/>
        </w:rPr>
        <w:t>rzygotuje i</w:t>
      </w:r>
      <w:r w:rsidR="007D2A41">
        <w:rPr>
          <w:rFonts w:ascii="Arial" w:hAnsi="Arial" w:cs="Arial"/>
          <w:color w:val="000000"/>
        </w:rPr>
        <w:t> </w:t>
      </w:r>
      <w:r w:rsidR="00F42E8E" w:rsidRPr="00D1454A">
        <w:rPr>
          <w:rFonts w:ascii="Arial" w:hAnsi="Arial" w:cs="Arial"/>
          <w:color w:val="000000"/>
        </w:rPr>
        <w:t xml:space="preserve">dostarczy do </w:t>
      </w:r>
      <w:r w:rsidR="00F42E8E">
        <w:rPr>
          <w:rFonts w:ascii="Arial" w:hAnsi="Arial" w:cs="Arial"/>
          <w:color w:val="000000"/>
        </w:rPr>
        <w:t>Zamawiającego</w:t>
      </w:r>
      <w:r w:rsidR="00F42E8E" w:rsidRPr="003A3708">
        <w:rPr>
          <w:rFonts w:ascii="Arial" w:hAnsi="Arial" w:cs="Arial"/>
          <w:color w:val="000000"/>
        </w:rPr>
        <w:t xml:space="preserve"> miesięczne </w:t>
      </w:r>
      <w:r w:rsidR="00F42E8E">
        <w:rPr>
          <w:rFonts w:ascii="Arial" w:hAnsi="Arial" w:cs="Arial"/>
          <w:color w:val="000000"/>
        </w:rPr>
        <w:t xml:space="preserve">zbiorcze </w:t>
      </w:r>
      <w:r w:rsidR="00F42E8E" w:rsidRPr="003A3708">
        <w:rPr>
          <w:rFonts w:ascii="Arial" w:hAnsi="Arial" w:cs="Arial"/>
          <w:color w:val="000000"/>
        </w:rPr>
        <w:t>raporty potwierdzające realizację</w:t>
      </w:r>
      <w:r w:rsidR="00F42E8E">
        <w:rPr>
          <w:rFonts w:ascii="Arial" w:hAnsi="Arial" w:cs="Arial"/>
          <w:color w:val="000000"/>
        </w:rPr>
        <w:t xml:space="preserve"> zlecenia w </w:t>
      </w:r>
      <w:r w:rsidR="00F42E8E" w:rsidRPr="003A3708">
        <w:rPr>
          <w:rFonts w:ascii="Arial" w:hAnsi="Arial" w:cs="Arial"/>
          <w:color w:val="000000"/>
        </w:rPr>
        <w:t>formie i według harmonogramu uzgodnionego z Zamawiający</w:t>
      </w:r>
      <w:r w:rsidR="00F42E8E">
        <w:rPr>
          <w:rFonts w:ascii="Arial" w:hAnsi="Arial" w:cs="Arial"/>
          <w:color w:val="000000"/>
        </w:rPr>
        <w:t>m</w:t>
      </w:r>
      <w:r w:rsidR="00F42E8E" w:rsidRPr="003A3708">
        <w:rPr>
          <w:rFonts w:ascii="Arial" w:hAnsi="Arial" w:cs="Arial"/>
          <w:color w:val="000000"/>
        </w:rPr>
        <w:t>.</w:t>
      </w:r>
      <w:r w:rsidR="00F42E8E">
        <w:rPr>
          <w:rFonts w:ascii="Arial" w:hAnsi="Arial" w:cs="Arial"/>
          <w:color w:val="000000"/>
        </w:rPr>
        <w:t xml:space="preserve"> Wraz ze zbiorczymi raportami z</w:t>
      </w:r>
      <w:r w:rsidR="007D2A41">
        <w:rPr>
          <w:rFonts w:ascii="Arial" w:hAnsi="Arial" w:cs="Arial"/>
          <w:color w:val="000000"/>
        </w:rPr>
        <w:t> </w:t>
      </w:r>
      <w:r w:rsidR="00F42E8E">
        <w:rPr>
          <w:rFonts w:ascii="Arial" w:hAnsi="Arial" w:cs="Arial"/>
          <w:color w:val="000000"/>
        </w:rPr>
        <w:t>realizacji usług, Wykonawca będzie dostarczał oryginały raportów pocztowych i </w:t>
      </w:r>
      <w:r w:rsidR="00F42E8E" w:rsidRPr="003A3708">
        <w:rPr>
          <w:rFonts w:ascii="Arial" w:hAnsi="Arial" w:cs="Arial"/>
          <w:color w:val="000000"/>
        </w:rPr>
        <w:t>książek nadawczych, potwierdzonych przez operatora pocztowego</w:t>
      </w:r>
      <w:r w:rsidR="00F42E8E">
        <w:rPr>
          <w:rFonts w:ascii="Arial" w:hAnsi="Arial" w:cs="Arial"/>
          <w:color w:val="000000"/>
        </w:rPr>
        <w:t>.</w:t>
      </w:r>
    </w:p>
    <w:p w:rsidR="00F42E8E" w:rsidRPr="00D1454A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Zapewni realizację zamówienia</w:t>
      </w:r>
      <w:r>
        <w:rPr>
          <w:rFonts w:ascii="Arial" w:hAnsi="Arial" w:cs="Arial"/>
          <w:color w:val="000000"/>
        </w:rPr>
        <w:t xml:space="preserve"> w </w:t>
      </w:r>
      <w:r w:rsidRPr="00D1454A">
        <w:rPr>
          <w:rFonts w:ascii="Arial" w:hAnsi="Arial" w:cs="Arial"/>
          <w:color w:val="000000"/>
        </w:rPr>
        <w:t>spos</w:t>
      </w:r>
      <w:r w:rsidRPr="003A3708">
        <w:rPr>
          <w:rFonts w:ascii="Arial" w:hAnsi="Arial" w:cs="Arial"/>
          <w:color w:val="000000"/>
        </w:rPr>
        <w:t xml:space="preserve">ób nie naruszający przepisów Ustawy o Ochronie Danych Osobowych </w:t>
      </w:r>
      <w:r w:rsidR="00215669" w:rsidRPr="009D5F2A">
        <w:rPr>
          <w:rFonts w:ascii="Arial" w:hAnsi="Arial" w:cs="Arial"/>
        </w:rPr>
        <w:t>(Dz.U.2018.1000 z dnia 2018.05.24)</w:t>
      </w:r>
      <w:r w:rsidR="00215669" w:rsidRPr="003A3708">
        <w:rPr>
          <w:rFonts w:ascii="Arial" w:hAnsi="Arial" w:cs="Arial"/>
          <w:color w:val="000000"/>
        </w:rPr>
        <w:t>.</w:t>
      </w:r>
      <w:r w:rsidRPr="003A3708">
        <w:rPr>
          <w:rFonts w:ascii="Arial" w:hAnsi="Arial" w:cs="Arial"/>
          <w:color w:val="000000"/>
        </w:rPr>
        <w:t>.</w:t>
      </w:r>
    </w:p>
    <w:p w:rsidR="00F42E8E" w:rsidRPr="00B7403C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B7403C">
        <w:rPr>
          <w:rFonts w:ascii="Arial" w:hAnsi="Arial" w:cs="Arial"/>
          <w:color w:val="000000"/>
        </w:rPr>
        <w:t>W przypadku niedostarczenia przesyłki do adresata Wykonawca o</w:t>
      </w:r>
      <w:r>
        <w:rPr>
          <w:rFonts w:ascii="Arial" w:hAnsi="Arial" w:cs="Arial"/>
          <w:color w:val="000000"/>
        </w:rPr>
        <w:t>deśle przesyłki do </w:t>
      </w:r>
      <w:r w:rsidRPr="00B7403C">
        <w:rPr>
          <w:rFonts w:ascii="Arial" w:hAnsi="Arial" w:cs="Arial"/>
          <w:color w:val="000000"/>
        </w:rPr>
        <w:t xml:space="preserve">Zamawiającego w stanie nienaruszonym oraz sporządzi i dostarczy raporty zawierające dane o niedostarczonych przesyłkach. </w:t>
      </w:r>
    </w:p>
    <w:p w:rsidR="00F42E8E" w:rsidRPr="00D1454A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Zapewni realizację </w:t>
      </w:r>
      <w:r w:rsidRPr="00B7403C">
        <w:rPr>
          <w:rFonts w:ascii="Arial" w:hAnsi="Arial" w:cs="Arial"/>
          <w:color w:val="000000"/>
        </w:rPr>
        <w:t>dołączania do przesyłek</w:t>
      </w:r>
      <w:r w:rsidRPr="003A3708">
        <w:rPr>
          <w:rFonts w:ascii="Arial" w:hAnsi="Arial" w:cs="Arial"/>
          <w:color w:val="000000"/>
        </w:rPr>
        <w:t xml:space="preserve"> dodatkowych </w:t>
      </w:r>
      <w:r>
        <w:rPr>
          <w:rFonts w:ascii="Arial" w:hAnsi="Arial" w:cs="Arial"/>
          <w:color w:val="000000"/>
        </w:rPr>
        <w:t>załączników</w:t>
      </w:r>
      <w:r w:rsidRPr="003A3708">
        <w:rPr>
          <w:rFonts w:ascii="Arial" w:hAnsi="Arial" w:cs="Arial"/>
          <w:color w:val="000000"/>
        </w:rPr>
        <w:t>. Format i gramatura przesył</w:t>
      </w:r>
      <w:r>
        <w:rPr>
          <w:rFonts w:ascii="Arial" w:hAnsi="Arial" w:cs="Arial"/>
          <w:color w:val="000000"/>
        </w:rPr>
        <w:t>ek będzie ustalana na bieżąco z </w:t>
      </w:r>
      <w:r w:rsidRPr="003A3708">
        <w:rPr>
          <w:rFonts w:ascii="Arial" w:hAnsi="Arial" w:cs="Arial"/>
          <w:color w:val="000000"/>
        </w:rPr>
        <w:t>Wykonawcą.</w:t>
      </w:r>
    </w:p>
    <w:p w:rsidR="00F42E8E" w:rsidRPr="00D1454A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</w:t>
      </w:r>
      <w:r w:rsidRPr="003A3708">
        <w:rPr>
          <w:rFonts w:ascii="Arial" w:hAnsi="Arial" w:cs="Arial"/>
          <w:color w:val="000000"/>
        </w:rPr>
        <w:t xml:space="preserve"> przekazywał bieżące informacje o wszelkich zdarzeniach mających wpływ na realizację usługi oraz o przyczynach ewentualnego niezrealizowania usługi.</w:t>
      </w:r>
    </w:p>
    <w:p w:rsidR="00F42E8E" w:rsidRDefault="00F42E8E" w:rsidP="00AD5B6A">
      <w:pPr>
        <w:numPr>
          <w:ilvl w:val="0"/>
          <w:numId w:val="27"/>
        </w:numPr>
        <w:shd w:val="clear" w:color="auto" w:fill="FFFFFF"/>
        <w:tabs>
          <w:tab w:val="left" w:pos="33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Udzieli gwarancji jako</w:t>
      </w:r>
      <w:r w:rsidRPr="003A3708">
        <w:rPr>
          <w:rFonts w:ascii="Arial" w:hAnsi="Arial" w:cs="Arial"/>
          <w:color w:val="000000"/>
        </w:rPr>
        <w:t xml:space="preserve">ści na przedmiot zamówienia w okresie </w:t>
      </w:r>
      <w:r>
        <w:rPr>
          <w:rFonts w:ascii="Arial" w:hAnsi="Arial" w:cs="Arial"/>
          <w:color w:val="000000"/>
        </w:rPr>
        <w:t>jego realizacji oraz na okres 4 </w:t>
      </w:r>
      <w:r w:rsidRPr="003A3708">
        <w:rPr>
          <w:rFonts w:ascii="Arial" w:hAnsi="Arial" w:cs="Arial"/>
          <w:color w:val="000000"/>
        </w:rPr>
        <w:t>miesięcy od daty wykonania całości usługi</w:t>
      </w:r>
      <w:r>
        <w:rPr>
          <w:rFonts w:ascii="Arial" w:hAnsi="Arial" w:cs="Arial"/>
          <w:color w:val="000000"/>
        </w:rPr>
        <w:t>. W</w:t>
      </w:r>
      <w:r w:rsidRPr="003A3708">
        <w:rPr>
          <w:rFonts w:ascii="Arial" w:hAnsi="Arial" w:cs="Arial"/>
          <w:color w:val="000000"/>
        </w:rPr>
        <w:t xml:space="preserve"> przypadku ujawnienia wad w okresie trwania gwarancji, usunie </w:t>
      </w:r>
      <w:r>
        <w:rPr>
          <w:rFonts w:ascii="Arial" w:hAnsi="Arial" w:cs="Arial"/>
          <w:color w:val="000000"/>
        </w:rPr>
        <w:t xml:space="preserve">je niezwłocznie </w:t>
      </w:r>
      <w:r w:rsidRPr="003A3708">
        <w:rPr>
          <w:rFonts w:ascii="Arial" w:hAnsi="Arial" w:cs="Arial"/>
          <w:color w:val="000000"/>
        </w:rPr>
        <w:t>na własny koszt.</w:t>
      </w:r>
    </w:p>
    <w:p w:rsidR="004D534C" w:rsidRPr="00D1454A" w:rsidRDefault="004D534C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B7249D" w:rsidRPr="00D1454A" w:rsidRDefault="006E1FAC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t xml:space="preserve">II. </w:t>
      </w:r>
      <w:r w:rsidRPr="00D1454A">
        <w:rPr>
          <w:rFonts w:ascii="Arial" w:hAnsi="Arial" w:cs="Arial"/>
          <w:b/>
          <w:color w:val="212121"/>
        </w:rPr>
        <w:t>Koperty</w:t>
      </w:r>
    </w:p>
    <w:p w:rsidR="00B7249D" w:rsidRPr="00D1454A" w:rsidRDefault="006E1FAC" w:rsidP="00FA2FDC">
      <w:pPr>
        <w:shd w:val="clear" w:color="auto" w:fill="FFFFFF"/>
        <w:ind w:left="40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cy wymaga </w:t>
      </w:r>
      <w:r w:rsidRPr="00C728CB">
        <w:rPr>
          <w:rFonts w:ascii="Arial" w:eastAsia="Times New Roman" w:hAnsi="Arial" w:cs="Arial"/>
          <w:color w:val="000000"/>
        </w:rPr>
        <w:t>stosowania bia</w:t>
      </w:r>
      <w:r w:rsidRPr="00C728CB">
        <w:rPr>
          <w:rFonts w:ascii="Arial" w:eastAsia="Times New Roman" w:hAnsi="Arial"/>
          <w:color w:val="000000"/>
        </w:rPr>
        <w:t>ł</w:t>
      </w:r>
      <w:r w:rsidRPr="00C728CB">
        <w:rPr>
          <w:rFonts w:ascii="Arial" w:eastAsia="Times New Roman" w:hAnsi="Arial" w:cs="Arial"/>
          <w:color w:val="000000"/>
        </w:rPr>
        <w:t xml:space="preserve">ych kopert C6/C5 z jednym </w:t>
      </w:r>
      <w:r w:rsidR="00205C2B" w:rsidRPr="00C728CB">
        <w:rPr>
          <w:rFonts w:ascii="Arial" w:eastAsia="Times New Roman" w:hAnsi="Arial" w:cs="Arial"/>
          <w:color w:val="000000"/>
        </w:rPr>
        <w:t>okienkiem, jako</w:t>
      </w:r>
      <w:r w:rsidRPr="00D1454A">
        <w:rPr>
          <w:rFonts w:ascii="Arial" w:eastAsia="Times New Roman" w:hAnsi="Arial" w:cs="Arial"/>
          <w:color w:val="000000"/>
        </w:rPr>
        <w:t xml:space="preserve"> podstawowych kopert do pakowania wysy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ek.</w:t>
      </w:r>
      <w:r w:rsidR="004D534C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Przy zestawach o ilo</w:t>
      </w:r>
      <w:r w:rsidRPr="00D1454A">
        <w:rPr>
          <w:rFonts w:ascii="Arial" w:eastAsia="Times New Roman" w:hAnsi="Arial"/>
          <w:color w:val="000000"/>
        </w:rPr>
        <w:t>ś</w:t>
      </w:r>
      <w:r w:rsidRPr="00D1454A">
        <w:rPr>
          <w:rFonts w:ascii="Arial" w:eastAsia="Times New Roman" w:hAnsi="Arial" w:cs="Arial"/>
          <w:color w:val="000000"/>
        </w:rPr>
        <w:t>ci kartek powy</w:t>
      </w:r>
      <w:r w:rsidRPr="00D1454A">
        <w:rPr>
          <w:rFonts w:ascii="Arial" w:eastAsia="Times New Roman" w:hAnsi="Arial"/>
          <w:color w:val="000000"/>
        </w:rPr>
        <w:t>ż</w:t>
      </w:r>
      <w:r w:rsidRPr="00D1454A">
        <w:rPr>
          <w:rFonts w:ascii="Arial" w:eastAsia="Times New Roman" w:hAnsi="Arial" w:cs="Arial"/>
          <w:color w:val="000000"/>
        </w:rPr>
        <w:t>ej 8 sztuk dopuszcza si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 xml:space="preserve"> stosowanie koperty wi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ksze</w:t>
      </w:r>
      <w:r w:rsidR="004D534C" w:rsidRPr="00D1454A">
        <w:rPr>
          <w:rFonts w:ascii="Arial" w:eastAsia="Times New Roman" w:hAnsi="Arial" w:cs="Arial"/>
          <w:color w:val="000000"/>
        </w:rPr>
        <w:t>j rozmiarowo z jednym okienkiem</w:t>
      </w:r>
      <w:r w:rsidRPr="00D1454A">
        <w:rPr>
          <w:rFonts w:ascii="Arial" w:eastAsia="Times New Roman" w:hAnsi="Arial" w:cs="Arial"/>
          <w:color w:val="000000"/>
        </w:rPr>
        <w:t>.</w:t>
      </w:r>
    </w:p>
    <w:p w:rsidR="00B7249D" w:rsidRPr="00D1454A" w:rsidRDefault="006E1FAC" w:rsidP="00FA2FDC">
      <w:pPr>
        <w:shd w:val="clear" w:color="auto" w:fill="FFFFFF"/>
        <w:ind w:left="43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 xml:space="preserve">Na kopercie </w:t>
      </w:r>
      <w:r w:rsidR="004D534C" w:rsidRPr="00D1454A">
        <w:rPr>
          <w:rFonts w:ascii="Arial" w:hAnsi="Arial" w:cs="Arial"/>
          <w:color w:val="000000"/>
        </w:rPr>
        <w:t>będą</w:t>
      </w:r>
      <w:r w:rsidRPr="00D1454A">
        <w:rPr>
          <w:rFonts w:ascii="Arial" w:eastAsia="Times New Roman" w:hAnsi="Arial" w:cs="Arial"/>
          <w:color w:val="000000"/>
        </w:rPr>
        <w:t xml:space="preserve"> nadrukowane nast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puj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 elementy:</w:t>
      </w:r>
    </w:p>
    <w:p w:rsidR="004D534C" w:rsidRPr="00D1454A" w:rsidRDefault="004D534C" w:rsidP="00D868F1">
      <w:pPr>
        <w:numPr>
          <w:ilvl w:val="0"/>
          <w:numId w:val="10"/>
        </w:numPr>
        <w:shd w:val="clear" w:color="auto" w:fill="FFFFFF"/>
        <w:ind w:left="426" w:right="883" w:hanging="284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w</w:t>
      </w:r>
      <w:r w:rsidR="006E1FAC" w:rsidRPr="00D1454A">
        <w:rPr>
          <w:rFonts w:ascii="Arial" w:hAnsi="Arial" w:cs="Arial"/>
          <w:color w:val="000000"/>
        </w:rPr>
        <w:t xml:space="preserve"> lewym g</w:t>
      </w:r>
      <w:r w:rsidR="006E1FAC" w:rsidRPr="00D1454A">
        <w:rPr>
          <w:rFonts w:ascii="Arial" w:eastAsia="Times New Roman" w:hAnsi="Arial"/>
          <w:color w:val="000000"/>
        </w:rPr>
        <w:t>ó</w:t>
      </w:r>
      <w:r w:rsidR="006E1FAC" w:rsidRPr="00D1454A">
        <w:rPr>
          <w:rFonts w:ascii="Arial" w:eastAsia="Times New Roman" w:hAnsi="Arial" w:cs="Arial"/>
          <w:color w:val="000000"/>
        </w:rPr>
        <w:t>rnym rogu koperty</w:t>
      </w:r>
      <w:r w:rsidR="009867DA" w:rsidRPr="00D1454A">
        <w:rPr>
          <w:rFonts w:ascii="Arial" w:eastAsia="Times New Roman" w:hAnsi="Arial" w:cs="Arial"/>
          <w:color w:val="000000"/>
        </w:rPr>
        <w:t xml:space="preserve"> – </w:t>
      </w:r>
      <w:r w:rsidR="006E1FAC" w:rsidRPr="00D1454A">
        <w:rPr>
          <w:rFonts w:ascii="Arial" w:eastAsia="Times New Roman" w:hAnsi="Arial" w:cs="Arial"/>
          <w:color w:val="000000"/>
        </w:rPr>
        <w:t>log</w:t>
      </w:r>
      <w:r w:rsidRPr="00D1454A">
        <w:rPr>
          <w:rFonts w:ascii="Arial" w:eastAsia="Times New Roman" w:hAnsi="Arial" w:cs="Arial"/>
          <w:color w:val="000000"/>
        </w:rPr>
        <w:t>o PGE</w:t>
      </w:r>
      <w:r w:rsidR="006E1FAC" w:rsidRPr="00D1454A">
        <w:rPr>
          <w:rFonts w:ascii="Arial" w:eastAsia="Times New Roman" w:hAnsi="Arial" w:cs="Arial"/>
          <w:color w:val="000000"/>
        </w:rPr>
        <w:t>,</w:t>
      </w:r>
    </w:p>
    <w:p w:rsidR="00B7249D" w:rsidRPr="00D1454A" w:rsidRDefault="004D534C" w:rsidP="00D868F1">
      <w:pPr>
        <w:numPr>
          <w:ilvl w:val="0"/>
          <w:numId w:val="10"/>
        </w:numPr>
        <w:shd w:val="clear" w:color="auto" w:fill="FFFFFF"/>
        <w:ind w:left="426" w:right="883" w:hanging="284"/>
        <w:jc w:val="both"/>
        <w:rPr>
          <w:rFonts w:ascii="Arial" w:hAnsi="Arial"/>
        </w:rPr>
      </w:pPr>
      <w:r w:rsidRPr="00D1454A">
        <w:rPr>
          <w:rFonts w:ascii="Arial" w:eastAsia="Times New Roman" w:hAnsi="Arial" w:cs="Arial"/>
          <w:color w:val="000000"/>
        </w:rPr>
        <w:t>w</w:t>
      </w:r>
      <w:r w:rsidR="006E1FAC" w:rsidRPr="00D1454A">
        <w:rPr>
          <w:rFonts w:ascii="Arial" w:eastAsia="Times New Roman" w:hAnsi="Arial" w:cs="Arial"/>
          <w:color w:val="000000"/>
        </w:rPr>
        <w:t xml:space="preserve"> prawym g</w:t>
      </w:r>
      <w:r w:rsidR="006E1FAC" w:rsidRPr="00D1454A">
        <w:rPr>
          <w:rFonts w:ascii="Arial" w:eastAsia="Times New Roman" w:hAnsi="Arial"/>
          <w:color w:val="000000"/>
        </w:rPr>
        <w:t>ó</w:t>
      </w:r>
      <w:r w:rsidR="006E1FAC" w:rsidRPr="00D1454A">
        <w:rPr>
          <w:rFonts w:ascii="Arial" w:eastAsia="Times New Roman" w:hAnsi="Arial" w:cs="Arial"/>
          <w:color w:val="000000"/>
        </w:rPr>
        <w:t>rnym rogu</w:t>
      </w:r>
      <w:r w:rsidR="009867DA" w:rsidRPr="00D1454A">
        <w:rPr>
          <w:rFonts w:ascii="Arial" w:eastAsia="Times New Roman" w:hAnsi="Arial" w:cs="Arial"/>
          <w:color w:val="000000"/>
        </w:rPr>
        <w:t xml:space="preserve"> – </w:t>
      </w:r>
      <w:r w:rsidR="006E1FAC" w:rsidRPr="00D1454A">
        <w:rPr>
          <w:rFonts w:ascii="Arial" w:eastAsia="Times New Roman" w:hAnsi="Arial" w:cs="Arial"/>
          <w:color w:val="000000"/>
        </w:rPr>
        <w:t>napis dotycz</w:t>
      </w:r>
      <w:r w:rsidR="006E1FAC" w:rsidRPr="00D1454A">
        <w:rPr>
          <w:rFonts w:ascii="Arial" w:eastAsia="Times New Roman" w:hAnsi="Arial"/>
          <w:color w:val="000000"/>
        </w:rPr>
        <w:t>ą</w:t>
      </w:r>
      <w:r w:rsidR="006E1FAC" w:rsidRPr="00D1454A">
        <w:rPr>
          <w:rFonts w:ascii="Arial" w:eastAsia="Times New Roman" w:hAnsi="Arial" w:cs="Arial"/>
          <w:color w:val="000000"/>
        </w:rPr>
        <w:t>cy op</w:t>
      </w:r>
      <w:r w:rsidR="006E1FAC" w:rsidRPr="00D1454A">
        <w:rPr>
          <w:rFonts w:ascii="Arial" w:eastAsia="Times New Roman" w:hAnsi="Arial"/>
          <w:color w:val="000000"/>
        </w:rPr>
        <w:t>ł</w:t>
      </w:r>
      <w:r w:rsidR="006E1FAC" w:rsidRPr="00D1454A">
        <w:rPr>
          <w:rFonts w:ascii="Arial" w:eastAsia="Times New Roman" w:hAnsi="Arial" w:cs="Arial"/>
          <w:color w:val="000000"/>
        </w:rPr>
        <w:t>aty pocztowej z numerem umowy</w:t>
      </w:r>
      <w:r w:rsidRPr="00D1454A">
        <w:rPr>
          <w:rFonts w:ascii="Arial" w:eastAsia="Times New Roman" w:hAnsi="Arial" w:cs="Arial"/>
          <w:color w:val="000000"/>
        </w:rPr>
        <w:t>,</w:t>
      </w:r>
    </w:p>
    <w:p w:rsidR="009867DA" w:rsidRPr="00D1454A" w:rsidRDefault="009867DA" w:rsidP="00D868F1">
      <w:pPr>
        <w:numPr>
          <w:ilvl w:val="0"/>
          <w:numId w:val="10"/>
        </w:numPr>
        <w:shd w:val="clear" w:color="auto" w:fill="FFFFFF"/>
        <w:spacing w:after="60"/>
        <w:ind w:left="426" w:right="885" w:hanging="284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n</w:t>
      </w:r>
      <w:r w:rsidR="006E1FAC" w:rsidRPr="00D1454A">
        <w:rPr>
          <w:rFonts w:ascii="Arial" w:hAnsi="Arial" w:cs="Arial"/>
          <w:color w:val="000000"/>
        </w:rPr>
        <w:t>a odwrocie koperty</w:t>
      </w:r>
      <w:r w:rsidRPr="00D1454A">
        <w:rPr>
          <w:rFonts w:ascii="Arial" w:hAnsi="Arial" w:cs="Arial"/>
          <w:color w:val="000000"/>
        </w:rPr>
        <w:t xml:space="preserve"> – informacja o przyczynach niedostarczenia przesy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ki</w:t>
      </w:r>
      <w:r w:rsidR="005233A0">
        <w:rPr>
          <w:rFonts w:ascii="Arial" w:eastAsia="Times New Roman" w:hAnsi="Arial" w:cs="Arial"/>
          <w:color w:val="000000"/>
        </w:rPr>
        <w:t>:</w:t>
      </w:r>
      <w:r w:rsidRPr="00D1454A">
        <w:rPr>
          <w:rFonts w:ascii="Arial" w:hAnsi="Arial" w:cs="Arial"/>
          <w:color w:val="000000"/>
        </w:rPr>
        <w:t xml:space="preserve"> </w:t>
      </w:r>
    </w:p>
    <w:p w:rsidR="005233A0" w:rsidRDefault="005233A0" w:rsidP="005233A0">
      <w:pPr>
        <w:shd w:val="clear" w:color="auto" w:fill="FFFFFF"/>
        <w:spacing w:after="60"/>
        <w:ind w:left="425" w:right="-23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„</w:t>
      </w:r>
      <w:r w:rsidRPr="005233A0">
        <w:rPr>
          <w:rFonts w:ascii="Arial" w:eastAsia="Times New Roman" w:hAnsi="Arial" w:cs="Arial"/>
          <w:color w:val="000000"/>
        </w:rPr>
        <w:t>W przypadku niedostarczenia przesyłki do adresata prosimy o wskazanie przyczyny i odesłanie przesyłki do nadawcy w stanie nienaruszonym</w:t>
      </w:r>
      <w:r>
        <w:rPr>
          <w:rFonts w:ascii="Arial" w:eastAsia="Times New Roman" w:hAnsi="Arial" w:cs="Arial"/>
          <w:color w:val="000000"/>
        </w:rPr>
        <w:t>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"/>
        <w:gridCol w:w="4170"/>
        <w:gridCol w:w="275"/>
        <w:gridCol w:w="4145"/>
      </w:tblGrid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nie podjął w terminie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wyprowadził się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nieznany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zmarł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odmówił przyjęcia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</w:t>
            </w:r>
            <w:r w:rsidRPr="005233A0">
              <w:rPr>
                <w:rFonts w:ascii="Arial" w:eastAsia="Times New Roman" w:hAnsi="Arial" w:cs="Arial"/>
                <w:color w:val="000000"/>
              </w:rPr>
              <w:t>nne</w:t>
            </w:r>
            <w:r>
              <w:rPr>
                <w:rFonts w:ascii="Arial" w:eastAsia="Times New Roman" w:hAnsi="Arial" w:cs="Arial"/>
                <w:color w:val="000000"/>
              </w:rPr>
              <w:t xml:space="preserve"> ………………………………………….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niewystarczające dane adresowe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nowy adres</w:t>
            </w:r>
            <w:r>
              <w:rPr>
                <w:rFonts w:ascii="Arial" w:eastAsia="Times New Roman" w:hAnsi="Arial" w:cs="Arial"/>
                <w:color w:val="000000"/>
              </w:rPr>
              <w:t xml:space="preserve"> …………………………………”</w:t>
            </w:r>
          </w:p>
        </w:tc>
      </w:tr>
    </w:tbl>
    <w:p w:rsidR="00B7249D" w:rsidRPr="00D1454A" w:rsidRDefault="00CF3672" w:rsidP="00D868F1">
      <w:pPr>
        <w:numPr>
          <w:ilvl w:val="0"/>
          <w:numId w:val="10"/>
        </w:numPr>
        <w:shd w:val="clear" w:color="auto" w:fill="FFFFFF"/>
        <w:spacing w:before="60"/>
        <w:ind w:left="426" w:right="885" w:hanging="284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 xml:space="preserve">Zastosowane </w:t>
      </w:r>
      <w:r w:rsidR="00D1454A" w:rsidRPr="00D1454A">
        <w:rPr>
          <w:rFonts w:ascii="Arial" w:hAnsi="Arial" w:cs="Arial"/>
          <w:color w:val="000000"/>
        </w:rPr>
        <w:t>kolory</w:t>
      </w:r>
      <w:r w:rsidR="008A61CB">
        <w:rPr>
          <w:rFonts w:ascii="Arial" w:hAnsi="Arial" w:cs="Arial"/>
          <w:color w:val="000000"/>
        </w:rPr>
        <w:t xml:space="preserve"> nadruku</w:t>
      </w:r>
      <w:r w:rsidR="00D1454A" w:rsidRPr="00D1454A">
        <w:rPr>
          <w:rFonts w:ascii="Arial" w:hAnsi="Arial" w:cs="Arial"/>
          <w:color w:val="000000"/>
        </w:rPr>
        <w:t xml:space="preserve">: </w:t>
      </w:r>
      <w:r w:rsidR="008A61CB">
        <w:rPr>
          <w:rFonts w:ascii="Arial" w:hAnsi="Arial" w:cs="Arial"/>
          <w:color w:val="000000"/>
        </w:rPr>
        <w:t>4+1</w:t>
      </w:r>
    </w:p>
    <w:p w:rsidR="00B7249D" w:rsidRPr="00D1454A" w:rsidRDefault="006E1FAC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Koperta z okienkiem musi spe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nia</w:t>
      </w:r>
      <w:r w:rsidRPr="00D1454A">
        <w:rPr>
          <w:rFonts w:ascii="Arial" w:eastAsia="Times New Roman" w:hAnsi="Arial"/>
          <w:color w:val="000000"/>
        </w:rPr>
        <w:t>ć</w:t>
      </w:r>
      <w:r w:rsidRPr="00D1454A">
        <w:rPr>
          <w:rFonts w:ascii="Arial" w:eastAsia="Times New Roman" w:hAnsi="Arial" w:cs="Arial"/>
          <w:color w:val="000000"/>
        </w:rPr>
        <w:t xml:space="preserve"> wszelkie obowi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zuj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 w Polsce normy pocztowe.</w:t>
      </w:r>
      <w:r w:rsidR="00CF3672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W okienku koperty musz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 by</w:t>
      </w:r>
      <w:r w:rsidRPr="00D1454A">
        <w:rPr>
          <w:rFonts w:ascii="Arial" w:eastAsia="Times New Roman" w:hAnsi="Arial"/>
          <w:color w:val="000000"/>
        </w:rPr>
        <w:t>ć</w:t>
      </w:r>
      <w:r w:rsidRPr="00D1454A">
        <w:rPr>
          <w:rFonts w:ascii="Arial" w:eastAsia="Times New Roman" w:hAnsi="Arial" w:cs="Arial"/>
          <w:color w:val="000000"/>
        </w:rPr>
        <w:t xml:space="preserve"> widoczne wszelkie informacje niezb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dne do dostarczenia przesy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ki</w:t>
      </w:r>
      <w:r w:rsidR="00FA2FDC"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>do adresata oraz pozosta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e informacje wymagane przez 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cego.</w:t>
      </w:r>
      <w:r w:rsidR="00CF3672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Nadruki na kopertach mog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 ulec zmianie w trakcie realizacji zam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>wienia</w:t>
      </w:r>
      <w:r w:rsidR="00CF3672" w:rsidRPr="00D1454A">
        <w:rPr>
          <w:rFonts w:ascii="Arial" w:eastAsia="Times New Roman" w:hAnsi="Arial" w:cs="Arial"/>
          <w:color w:val="000000"/>
        </w:rPr>
        <w:t>,</w:t>
      </w:r>
      <w:r w:rsidRPr="00D1454A">
        <w:rPr>
          <w:rFonts w:ascii="Arial" w:eastAsia="Times New Roman" w:hAnsi="Arial" w:cs="Arial"/>
          <w:color w:val="000000"/>
        </w:rPr>
        <w:t xml:space="preserve"> o czym Wykonawca zostanie poinformowany z miesi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cznym wyprzedzeniem.</w:t>
      </w:r>
    </w:p>
    <w:p w:rsidR="00CF3672" w:rsidRDefault="00CF3672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2B4718" w:rsidRDefault="002B4718" w:rsidP="004F3502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b/>
          <w:color w:val="000000"/>
        </w:rPr>
      </w:pPr>
    </w:p>
    <w:p w:rsidR="00CF3672" w:rsidRPr="004F3502" w:rsidRDefault="00CF3672" w:rsidP="004F3502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t xml:space="preserve">III. </w:t>
      </w:r>
      <w:r w:rsidRPr="00D1454A">
        <w:rPr>
          <w:rFonts w:ascii="Arial" w:hAnsi="Arial" w:cs="Arial"/>
          <w:b/>
          <w:color w:val="212121"/>
        </w:rPr>
        <w:t>Poddruk</w:t>
      </w:r>
    </w:p>
    <w:p w:rsidR="00982112" w:rsidRPr="00D1454A" w:rsidRDefault="00982112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cy u</w:t>
      </w:r>
      <w:r w:rsidRPr="00D1454A">
        <w:rPr>
          <w:rFonts w:ascii="Arial" w:eastAsia="Times New Roman" w:hAnsi="Arial"/>
          <w:color w:val="000000"/>
        </w:rPr>
        <w:t>ż</w:t>
      </w:r>
      <w:r w:rsidRPr="00D1454A">
        <w:rPr>
          <w:rFonts w:ascii="Arial" w:eastAsia="Times New Roman" w:hAnsi="Arial" w:cs="Arial"/>
          <w:color w:val="000000"/>
        </w:rPr>
        <w:t>ywa nast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puj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cych poddruk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>w:</w:t>
      </w:r>
    </w:p>
    <w:p w:rsidR="00CF3672" w:rsidRPr="00D1454A" w:rsidRDefault="00CF3672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3B3D98" w:rsidRDefault="00982112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  <w:r w:rsidRPr="00D1454A">
        <w:rPr>
          <w:rFonts w:ascii="Arial" w:eastAsia="Times New Roman" w:hAnsi="Arial" w:cs="Arial"/>
          <w:color w:val="000000"/>
        </w:rPr>
        <w:t>Pod</w:t>
      </w:r>
      <w:r w:rsidR="0074332A">
        <w:rPr>
          <w:rFonts w:ascii="Arial" w:eastAsia="Times New Roman" w:hAnsi="Arial" w:cs="Arial"/>
          <w:color w:val="000000"/>
        </w:rPr>
        <w:t>d</w:t>
      </w:r>
      <w:r w:rsidRPr="00D1454A">
        <w:rPr>
          <w:rFonts w:ascii="Arial" w:eastAsia="Times New Roman" w:hAnsi="Arial" w:cs="Arial"/>
          <w:color w:val="000000"/>
        </w:rPr>
        <w:t>ruk nr 1 z logo</w:t>
      </w:r>
      <w:r w:rsidR="00EF4E23" w:rsidRPr="00D1454A">
        <w:rPr>
          <w:rFonts w:ascii="Arial" w:eastAsia="Times New Roman" w:hAnsi="Arial" w:cs="Arial"/>
          <w:color w:val="000000"/>
        </w:rPr>
        <w:t xml:space="preserve"> </w:t>
      </w:r>
    </w:p>
    <w:p w:rsidR="003B3D98" w:rsidRDefault="003B3D98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noProof/>
          <w:color w:val="000000"/>
        </w:rPr>
      </w:pPr>
    </w:p>
    <w:p w:rsidR="00183515" w:rsidRPr="00D1454A" w:rsidRDefault="003B3D98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  <w:r w:rsidRPr="00F6592D">
        <w:rPr>
          <w:rFonts w:ascii="Arial" w:eastAsia="Times New Roman" w:hAnsi="Arial" w:cs="Arial"/>
          <w:noProof/>
          <w:color w:val="000000"/>
        </w:rPr>
        <w:drawing>
          <wp:inline distT="0" distB="0" distL="0" distR="0" wp14:anchorId="4D261466" wp14:editId="48E97295">
            <wp:extent cx="1329070" cy="932146"/>
            <wp:effectExtent l="0" t="0" r="4445" b="190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91" cy="943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A96" w:rsidRDefault="005C0A96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  <w:sectPr w:rsidR="005C0A9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9" w:h="16834"/>
          <w:pgMar w:top="1082" w:right="1456" w:bottom="360" w:left="1404" w:header="708" w:footer="708" w:gutter="0"/>
          <w:cols w:space="60"/>
          <w:noEndnote/>
        </w:sectPr>
      </w:pPr>
    </w:p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Poddruk nr 2 </w:t>
      </w:r>
      <w:r w:rsidR="004E12E0">
        <w:rPr>
          <w:rFonts w:ascii="Arial" w:hAnsi="Arial" w:cs="Arial"/>
          <w:color w:val="000000"/>
        </w:rPr>
        <w:t>nagłówek i stopka</w:t>
      </w:r>
    </w:p>
    <w:tbl>
      <w:tblPr>
        <w:tblW w:w="0" w:type="auto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4"/>
        <w:gridCol w:w="6750"/>
      </w:tblGrid>
      <w:tr w:rsidR="00903B0E" w:rsidTr="00277375">
        <w:trPr>
          <w:trHeight w:val="994"/>
        </w:trPr>
        <w:tc>
          <w:tcPr>
            <w:tcW w:w="2977" w:type="dxa"/>
            <w:tcBorders>
              <w:right w:val="single" w:sz="12" w:space="0" w:color="002060"/>
            </w:tcBorders>
            <w:shd w:val="clear" w:color="auto" w:fill="auto"/>
          </w:tcPr>
          <w:p w:rsidR="004E12E0" w:rsidRDefault="003C267B" w:rsidP="00277375">
            <w:pPr>
              <w:pStyle w:val="Nagwek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.85pt;height:103.95pt">
                  <v:imagedata r:id="rId19" o:title="PGE Dystrybucja logo do SAP"/>
                </v:shape>
              </w:pict>
            </w:r>
          </w:p>
        </w:tc>
        <w:tc>
          <w:tcPr>
            <w:tcW w:w="7118" w:type="dxa"/>
            <w:tcBorders>
              <w:top w:val="nil"/>
              <w:left w:val="single" w:sz="12" w:space="0" w:color="002060"/>
              <w:bottom w:val="nil"/>
            </w:tcBorders>
            <w:shd w:val="clear" w:color="auto" w:fill="auto"/>
            <w:tcMar>
              <w:left w:w="284" w:type="dxa"/>
            </w:tcMar>
            <w:vAlign w:val="center"/>
          </w:tcPr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6"/>
                <w:szCs w:val="16"/>
                <w:u w:val="single"/>
              </w:rPr>
            </w:pPr>
            <w:r w:rsidRPr="00D02E29">
              <w:rPr>
                <w:rFonts w:ascii="Arial" w:hAnsi="Arial" w:cs="Arial"/>
                <w:b/>
                <w:color w:val="002060"/>
                <w:sz w:val="16"/>
                <w:szCs w:val="16"/>
                <w:u w:val="single"/>
              </w:rPr>
              <w:t>SPRZEDAWCA</w:t>
            </w:r>
            <w:r w:rsidRPr="00D02E29">
              <w:rPr>
                <w:rFonts w:ascii="Arial" w:hAnsi="Arial" w:cs="Arial"/>
                <w:color w:val="002060"/>
                <w:sz w:val="16"/>
                <w:szCs w:val="16"/>
                <w:u w:val="single"/>
              </w:rPr>
              <w:t xml:space="preserve"> :                            </w:t>
            </w: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6"/>
                <w:szCs w:val="16"/>
                <w:u w:val="single"/>
              </w:rPr>
            </w:pP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D02E29">
              <w:rPr>
                <w:rFonts w:ascii="Arial" w:hAnsi="Arial" w:cs="Arial"/>
                <w:color w:val="002060"/>
                <w:sz w:val="16"/>
                <w:szCs w:val="16"/>
              </w:rPr>
              <w:t xml:space="preserve">PGE Dystrybucja S.A.                    </w:t>
            </w: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6"/>
                <w:szCs w:val="16"/>
              </w:rPr>
            </w:pPr>
            <w:proofErr w:type="spellStart"/>
            <w:r w:rsidRPr="00D02E29">
              <w:rPr>
                <w:rFonts w:ascii="Arial" w:hAnsi="Arial" w:cs="Arial"/>
                <w:color w:val="002060"/>
                <w:sz w:val="16"/>
                <w:szCs w:val="16"/>
              </w:rPr>
              <w:t>Ul.Garbarska</w:t>
            </w:r>
            <w:proofErr w:type="spellEnd"/>
            <w:r w:rsidRPr="00D02E29">
              <w:rPr>
                <w:rFonts w:ascii="Arial" w:hAnsi="Arial" w:cs="Arial"/>
                <w:color w:val="002060"/>
                <w:sz w:val="16"/>
                <w:szCs w:val="16"/>
              </w:rPr>
              <w:t xml:space="preserve"> 21 A</w:t>
            </w: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D02E29">
              <w:rPr>
                <w:rFonts w:ascii="Arial" w:hAnsi="Arial" w:cs="Arial"/>
                <w:color w:val="002060"/>
                <w:sz w:val="16"/>
                <w:szCs w:val="16"/>
              </w:rPr>
              <w:t>20-340 Lublin</w:t>
            </w: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D02E29">
              <w:rPr>
                <w:rFonts w:ascii="Arial" w:hAnsi="Arial" w:cs="Arial"/>
                <w:color w:val="002060"/>
                <w:sz w:val="16"/>
                <w:szCs w:val="16"/>
              </w:rPr>
              <w:t>NIP : 946-25-93-855</w:t>
            </w: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4"/>
                <w:szCs w:val="14"/>
              </w:rPr>
            </w:pPr>
            <w:r w:rsidRPr="00D02E29">
              <w:rPr>
                <w:rFonts w:ascii="Arial" w:hAnsi="Arial" w:cs="Arial"/>
                <w:color w:val="002060"/>
                <w:sz w:val="14"/>
                <w:szCs w:val="14"/>
              </w:rPr>
              <w:t>Oddział Zamość</w:t>
            </w: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4"/>
                <w:szCs w:val="14"/>
              </w:rPr>
            </w:pPr>
            <w:r w:rsidRPr="00D02E29">
              <w:rPr>
                <w:rFonts w:ascii="Arial" w:hAnsi="Arial" w:cs="Arial"/>
                <w:color w:val="002060"/>
                <w:sz w:val="14"/>
                <w:szCs w:val="14"/>
              </w:rPr>
              <w:t>ul. Koźmiana 1</w:t>
            </w: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4"/>
                <w:szCs w:val="14"/>
              </w:rPr>
            </w:pPr>
            <w:r w:rsidRPr="00D02E29">
              <w:rPr>
                <w:rFonts w:ascii="Arial" w:hAnsi="Arial" w:cs="Arial"/>
                <w:color w:val="002060"/>
                <w:sz w:val="14"/>
                <w:szCs w:val="14"/>
              </w:rPr>
              <w:t xml:space="preserve">22-400 Zamość, </w:t>
            </w:r>
          </w:p>
          <w:p w:rsidR="004E12E0" w:rsidRDefault="004E12E0" w:rsidP="00277375">
            <w:pPr>
              <w:pStyle w:val="Nagwek"/>
              <w:rPr>
                <w:rFonts w:ascii="Arial" w:hAnsi="Arial" w:cs="Arial"/>
                <w:color w:val="002060"/>
                <w:sz w:val="14"/>
                <w:szCs w:val="14"/>
              </w:rPr>
            </w:pPr>
            <w:r w:rsidRPr="00D02E29">
              <w:rPr>
                <w:rFonts w:ascii="Arial" w:hAnsi="Arial" w:cs="Arial"/>
                <w:color w:val="002060"/>
                <w:sz w:val="14"/>
                <w:szCs w:val="14"/>
              </w:rPr>
              <w:t>tel. (84) 539 21 00</w:t>
            </w:r>
            <w:r w:rsidR="00FA4AAE">
              <w:rPr>
                <w:rFonts w:ascii="Arial" w:hAnsi="Arial" w:cs="Arial"/>
                <w:color w:val="002060"/>
                <w:sz w:val="14"/>
                <w:szCs w:val="14"/>
              </w:rPr>
              <w:t xml:space="preserve"> fax (84) 539 21 09</w:t>
            </w:r>
          </w:p>
          <w:p w:rsidR="000F69E1" w:rsidRPr="00D14464" w:rsidRDefault="000F69E1" w:rsidP="00277375">
            <w:pPr>
              <w:pStyle w:val="Nagwek"/>
              <w:rPr>
                <w:b/>
                <w:color w:val="002060"/>
                <w:sz w:val="14"/>
                <w:szCs w:val="14"/>
              </w:rPr>
            </w:pPr>
            <w:r>
              <w:rPr>
                <w:rFonts w:ascii="Arial" w:hAnsi="Arial" w:cs="Arial"/>
                <w:color w:val="002060"/>
                <w:sz w:val="14"/>
                <w:szCs w:val="14"/>
              </w:rPr>
              <w:t>Pogotowie Energetyczne – tel. 991</w:t>
            </w:r>
          </w:p>
        </w:tc>
      </w:tr>
    </w:tbl>
    <w:p w:rsidR="004E12E0" w:rsidRPr="00D1454A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4E12E0" w:rsidRDefault="004E12E0" w:rsidP="004E12E0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tbl>
      <w:tblPr>
        <w:tblW w:w="0" w:type="auto"/>
        <w:tblInd w:w="284" w:type="dxa"/>
        <w:tblBorders>
          <w:left w:val="single" w:sz="12" w:space="0" w:color="002060"/>
        </w:tblBorders>
        <w:tblLook w:val="04A0" w:firstRow="1" w:lastRow="0" w:firstColumn="1" w:lastColumn="0" w:noHBand="0" w:noVBand="1"/>
      </w:tblPr>
      <w:tblGrid>
        <w:gridCol w:w="9157"/>
      </w:tblGrid>
      <w:tr w:rsidR="004E12E0" w:rsidRPr="00586BEB" w:rsidTr="00277375">
        <w:tc>
          <w:tcPr>
            <w:tcW w:w="9566" w:type="dxa"/>
            <w:shd w:val="clear" w:color="auto" w:fill="auto"/>
            <w:tcMar>
              <w:left w:w="284" w:type="dxa"/>
            </w:tcMar>
            <w:vAlign w:val="center"/>
          </w:tcPr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4"/>
                <w:szCs w:val="14"/>
              </w:rPr>
            </w:pPr>
            <w:r w:rsidRPr="00D02E29">
              <w:rPr>
                <w:rFonts w:ascii="Arial" w:hAnsi="Arial" w:cs="Arial"/>
                <w:b/>
                <w:color w:val="002060"/>
                <w:sz w:val="14"/>
                <w:szCs w:val="14"/>
              </w:rPr>
              <w:t>PGE Dystrybucja SA z siedzibą w Lublinie,</w:t>
            </w:r>
            <w:r w:rsidRPr="00D02E29">
              <w:rPr>
                <w:rFonts w:ascii="Arial" w:hAnsi="Arial" w:cs="Arial"/>
                <w:color w:val="002060"/>
                <w:sz w:val="14"/>
                <w:szCs w:val="14"/>
              </w:rPr>
              <w:t>20-340 Lublin, ul. Garbarska 21A,  wpisana do rejestru przedsiębiorców prowadzonego</w:t>
            </w: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color w:val="002060"/>
                <w:sz w:val="14"/>
                <w:szCs w:val="14"/>
              </w:rPr>
            </w:pPr>
            <w:r w:rsidRPr="00D02E29">
              <w:rPr>
                <w:rFonts w:ascii="Arial" w:hAnsi="Arial" w:cs="Arial"/>
                <w:color w:val="002060"/>
                <w:sz w:val="14"/>
                <w:szCs w:val="14"/>
              </w:rPr>
              <w:t xml:space="preserve"> przez Sąd Rejonowy  Lublin-Wschód w Lublinie z siedzibą w Świdniku, VI Wydział Gospodarczy pod nr KRS: 0000343124, </w:t>
            </w:r>
          </w:p>
          <w:p w:rsidR="004E12E0" w:rsidRPr="00D02E29" w:rsidRDefault="004E12E0" w:rsidP="00277375">
            <w:pPr>
              <w:pStyle w:val="Nagwek"/>
              <w:rPr>
                <w:rFonts w:ascii="Arial" w:hAnsi="Arial" w:cs="Arial"/>
                <w:b/>
                <w:color w:val="002060"/>
                <w:sz w:val="14"/>
                <w:szCs w:val="14"/>
              </w:rPr>
            </w:pPr>
            <w:r w:rsidRPr="00D02E29">
              <w:rPr>
                <w:rFonts w:ascii="Arial" w:hAnsi="Arial" w:cs="Arial"/>
                <w:color w:val="002060"/>
                <w:sz w:val="14"/>
                <w:szCs w:val="14"/>
              </w:rPr>
              <w:t>NIP: 946-25-93-855, REGON: 060552840,kapitał zakładowy: 9 730 742 890 zł. w pełni opłacony. www.pgedystrybucja.pl</w:t>
            </w:r>
          </w:p>
          <w:p w:rsidR="004E12E0" w:rsidRPr="00586BEB" w:rsidRDefault="004E12E0" w:rsidP="00277375">
            <w:pPr>
              <w:pStyle w:val="Stopka"/>
              <w:rPr>
                <w:b/>
                <w:color w:val="002060"/>
                <w:sz w:val="16"/>
                <w:szCs w:val="16"/>
              </w:rPr>
            </w:pPr>
          </w:p>
        </w:tc>
      </w:tr>
    </w:tbl>
    <w:p w:rsidR="004E12E0" w:rsidRDefault="004E12E0" w:rsidP="004E12E0"/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5C0A96" w:rsidRDefault="005C0A96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Poddruk nr </w:t>
      </w:r>
      <w:r w:rsidR="00A10E8F">
        <w:rPr>
          <w:rFonts w:ascii="Arial" w:eastAsia="Times New Roman" w:hAnsi="Arial" w:cs="Arial"/>
          <w:color w:val="000000"/>
        </w:rPr>
        <w:t>5</w:t>
      </w:r>
      <w:r>
        <w:rPr>
          <w:rFonts w:ascii="Arial" w:eastAsia="Times New Roman" w:hAnsi="Arial" w:cs="Arial"/>
          <w:color w:val="000000"/>
        </w:rPr>
        <w:t xml:space="preserve"> blankiet</w:t>
      </w: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60D3F" w:rsidRDefault="00C60D3F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  <w:sectPr w:rsidR="00C60D3F">
          <w:pgSz w:w="11909" w:h="16834"/>
          <w:pgMar w:top="1082" w:right="1456" w:bottom="360" w:left="1404" w:header="708" w:footer="708" w:gutter="0"/>
          <w:cols w:space="60"/>
          <w:noEndnote/>
        </w:sectPr>
      </w:pPr>
      <w:r w:rsidRPr="00F6592D">
        <w:rPr>
          <w:rFonts w:ascii="Arial" w:eastAsia="Times New Roman" w:hAnsi="Arial" w:cs="Arial"/>
          <w:noProof/>
          <w:color w:val="000000"/>
        </w:rPr>
        <w:lastRenderedPageBreak/>
        <w:drawing>
          <wp:inline distT="0" distB="0" distL="0" distR="0" wp14:anchorId="5D59DF31" wp14:editId="5BD44114">
            <wp:extent cx="5915472" cy="3933399"/>
            <wp:effectExtent l="0" t="0" r="9525" b="0"/>
            <wp:docPr id="2" name="Obraz 2" descr="C:\Users\Bakun Rafal\Pictures\blankie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kun Rafal\Pictures\blankiet 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164" cy="393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89E" w:rsidRPr="00D1454A" w:rsidRDefault="00DC789E" w:rsidP="00DC789E">
      <w:pPr>
        <w:shd w:val="clear" w:color="auto" w:fill="FFFFFF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lastRenderedPageBreak/>
        <w:t>Uwaga:</w:t>
      </w:r>
      <w:r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Poddruki mog</w:t>
      </w:r>
      <w:r w:rsidRPr="00D1454A">
        <w:rPr>
          <w:rFonts w:ascii="Arial" w:eastAsia="Times New Roman" w:hAnsi="Arial" w:cs="Arial"/>
          <w:color w:val="000000"/>
        </w:rPr>
        <w:t>ą ulec zmianie w trakcie realizacji umowy, o czym Wykonawca zostanie poinformowany z miesięcznym wyprzedzeniem</w:t>
      </w:r>
    </w:p>
    <w:p w:rsidR="00DC789E" w:rsidRPr="00AB67C1" w:rsidRDefault="00DC789E" w:rsidP="00DC789E">
      <w:pPr>
        <w:shd w:val="clear" w:color="auto" w:fill="FFFFFF"/>
        <w:rPr>
          <w:rFonts w:ascii="Arial" w:eastAsia="Times New Roman" w:hAnsi="Arial" w:cs="Arial"/>
          <w:color w:val="000000"/>
          <w:sz w:val="12"/>
          <w:szCs w:val="12"/>
        </w:rPr>
      </w:pPr>
    </w:p>
    <w:p w:rsidR="00DC789E" w:rsidRPr="00D1454A" w:rsidRDefault="00DC789E" w:rsidP="00DC789E">
      <w:pPr>
        <w:shd w:val="clear" w:color="auto" w:fill="FFFFFF"/>
        <w:spacing w:after="120"/>
        <w:rPr>
          <w:rFonts w:ascii="Arial" w:hAnsi="Arial" w:cs="Arial"/>
          <w:u w:val="single"/>
        </w:rPr>
      </w:pPr>
      <w:r w:rsidRPr="00D1454A">
        <w:rPr>
          <w:rFonts w:ascii="Arial" w:hAnsi="Arial" w:cs="Arial"/>
          <w:bCs/>
          <w:color w:val="000000"/>
          <w:u w:val="single"/>
        </w:rPr>
        <w:t>Dokumenty wp</w:t>
      </w:r>
      <w:r w:rsidRPr="00D1454A">
        <w:rPr>
          <w:rFonts w:ascii="Arial" w:eastAsia="Times New Roman" w:hAnsi="Arial" w:cs="Arial"/>
          <w:bCs/>
          <w:color w:val="000000"/>
          <w:u w:val="single"/>
        </w:rPr>
        <w:t>łat (blankiety wpłat)</w:t>
      </w:r>
    </w:p>
    <w:p w:rsidR="00DC789E" w:rsidRPr="00D1454A" w:rsidRDefault="00DC789E" w:rsidP="00DC789E">
      <w:pPr>
        <w:shd w:val="clear" w:color="auto" w:fill="FFFFFF"/>
        <w:ind w:left="38"/>
        <w:jc w:val="both"/>
        <w:rPr>
          <w:rFonts w:ascii="Arial" w:hAnsi="Arial" w:cs="Arial"/>
        </w:rPr>
      </w:pPr>
      <w:r w:rsidRPr="00D1454A">
        <w:rPr>
          <w:rFonts w:ascii="Arial" w:hAnsi="Arial" w:cs="Arial"/>
          <w:color w:val="000000"/>
        </w:rPr>
        <w:t>Blankiety wp</w:t>
      </w:r>
      <w:r w:rsidRPr="00D1454A">
        <w:rPr>
          <w:rFonts w:ascii="Arial" w:eastAsia="Times New Roman" w:hAnsi="Arial" w:cs="Arial"/>
          <w:color w:val="000000"/>
        </w:rPr>
        <w:t>łat muszą być realizowane na poddrukach, na które nadrukowywane będą wszelkie informacje potrzebne do dokonania płatności. Zarówno poddruk jak i na</w:t>
      </w:r>
      <w:r>
        <w:rPr>
          <w:rFonts w:ascii="Arial" w:eastAsia="Times New Roman" w:hAnsi="Arial" w:cs="Arial"/>
          <w:color w:val="000000"/>
        </w:rPr>
        <w:t>druk muszą być wykonane w </w:t>
      </w:r>
      <w:r w:rsidRPr="00D1454A">
        <w:rPr>
          <w:rFonts w:ascii="Arial" w:eastAsia="Times New Roman" w:hAnsi="Arial" w:cs="Arial"/>
          <w:color w:val="000000"/>
        </w:rPr>
        <w:t>wymiarach i kolorach akceptowanych przez banki i pozostałe podmioty przyjmujące wpłaty oraz spełniać wszelkie obowiązujące w Polsce standardy bankowe (</w:t>
      </w:r>
      <w:proofErr w:type="spellStart"/>
      <w:r w:rsidRPr="00D1454A">
        <w:rPr>
          <w:rFonts w:ascii="Arial" w:eastAsia="Times New Roman" w:hAnsi="Arial" w:cs="Arial"/>
          <w:color w:val="000000"/>
        </w:rPr>
        <w:t>tj</w:t>
      </w:r>
      <w:proofErr w:type="spellEnd"/>
      <w:r w:rsidRPr="00D1454A">
        <w:rPr>
          <w:rFonts w:ascii="Arial" w:eastAsia="Times New Roman" w:hAnsi="Arial" w:cs="Arial"/>
          <w:color w:val="000000"/>
        </w:rPr>
        <w:t>,. jakość papieru,</w:t>
      </w:r>
      <w:r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 xml:space="preserve">jakość druku, wielkość papieru, grubość papieru, itd.). Blankiety powinny być oddzielone perforacją na łączeniu </w:t>
      </w:r>
      <w:r>
        <w:rPr>
          <w:rFonts w:ascii="Arial" w:eastAsia="Times New Roman" w:hAnsi="Arial" w:cs="Arial"/>
          <w:color w:val="000000"/>
        </w:rPr>
        <w:t>z fakturą i odcinkiem</w:t>
      </w:r>
      <w:r w:rsidRPr="00D1454A">
        <w:rPr>
          <w:rFonts w:ascii="Arial" w:eastAsia="Times New Roman" w:hAnsi="Arial" w:cs="Arial"/>
          <w:color w:val="000000"/>
        </w:rPr>
        <w:t>.</w:t>
      </w:r>
    </w:p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7C2EE3" w:rsidRDefault="007C2EE3" w:rsidP="00B104C6">
      <w:pPr>
        <w:shd w:val="clear" w:color="auto" w:fill="FFFFFF"/>
        <w:ind w:left="754"/>
        <w:jc w:val="both"/>
      </w:pPr>
    </w:p>
    <w:p w:rsidR="00B104C6" w:rsidRPr="00082AEC" w:rsidRDefault="00B104C6" w:rsidP="00082AEC">
      <w:pPr>
        <w:shd w:val="clear" w:color="auto" w:fill="FFFFFF"/>
        <w:spacing w:after="120"/>
        <w:ind w:left="34"/>
        <w:rPr>
          <w:rFonts w:ascii="Arial" w:eastAsia="Times New Roman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IV. Zawarto</w:t>
      </w:r>
      <w:r w:rsidRPr="003E40D9">
        <w:rPr>
          <w:rFonts w:ascii="Arial" w:eastAsia="Times New Roman" w:hAnsi="Arial" w:cs="Arial"/>
          <w:b/>
          <w:bCs/>
          <w:color w:val="000000"/>
        </w:rPr>
        <w:t>ść typowych przesyłek</w:t>
      </w:r>
    </w:p>
    <w:p w:rsidR="00B104C6" w:rsidRPr="003E40D9" w:rsidRDefault="00B104C6" w:rsidP="00B104C6">
      <w:pPr>
        <w:shd w:val="clear" w:color="auto" w:fill="FFFFFF"/>
        <w:ind w:left="29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Poni</w:t>
      </w:r>
      <w:r w:rsidRPr="003E40D9">
        <w:rPr>
          <w:rFonts w:ascii="Arial" w:eastAsia="Times New Roman" w:hAnsi="Arial" w:cs="Arial"/>
          <w:color w:val="000000"/>
        </w:rPr>
        <w:t>żej przedstawion</w:t>
      </w:r>
      <w:r w:rsidR="006C60A0">
        <w:rPr>
          <w:rFonts w:ascii="Arial" w:eastAsia="Times New Roman" w:hAnsi="Arial" w:cs="Arial"/>
          <w:color w:val="000000"/>
        </w:rPr>
        <w:t>a</w:t>
      </w:r>
      <w:r w:rsidRPr="003E40D9">
        <w:rPr>
          <w:rFonts w:ascii="Arial" w:eastAsia="Times New Roman" w:hAnsi="Arial" w:cs="Arial"/>
          <w:color w:val="000000"/>
        </w:rPr>
        <w:t xml:space="preserve"> została zawartość typowych przesyłek, które są lub będą wykorzystywane przez Zamawiającego.</w:t>
      </w:r>
    </w:p>
    <w:p w:rsidR="00B104C6" w:rsidRPr="003E40D9" w:rsidRDefault="00B104C6" w:rsidP="00B104C6">
      <w:pPr>
        <w:shd w:val="clear" w:color="auto" w:fill="FFFFFF"/>
        <w:ind w:left="29"/>
        <w:rPr>
          <w:rFonts w:ascii="Arial" w:hAnsi="Arial" w:cs="Arial"/>
        </w:rPr>
      </w:pPr>
    </w:p>
    <w:p w:rsidR="00B24F5E" w:rsidRPr="00482868" w:rsidRDefault="00B24F5E" w:rsidP="00B24F5E">
      <w:pPr>
        <w:shd w:val="clear" w:color="auto" w:fill="FFFFFF"/>
        <w:ind w:left="284"/>
        <w:rPr>
          <w:rFonts w:ascii="Arial" w:hAnsi="Arial" w:cs="Arial"/>
        </w:rPr>
      </w:pPr>
      <w:r w:rsidRPr="00482868">
        <w:rPr>
          <w:rFonts w:ascii="Arial" w:hAnsi="Arial" w:cs="Arial"/>
          <w:b/>
          <w:bCs/>
        </w:rPr>
        <w:t>Zestaw I - Faktura taryfa G, rozliczenie 2 miesi</w:t>
      </w:r>
      <w:r w:rsidRPr="00482868">
        <w:rPr>
          <w:rFonts w:ascii="Arial" w:eastAsia="Times New Roman" w:hAnsi="Arial" w:cs="Arial"/>
          <w:b/>
          <w:bCs/>
        </w:rPr>
        <w:t>ęczne</w:t>
      </w:r>
    </w:p>
    <w:p w:rsidR="00B24F5E" w:rsidRPr="00482868" w:rsidRDefault="00B24F5E" w:rsidP="00B24F5E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</w:rPr>
      </w:pPr>
      <w:r w:rsidRPr="00482868">
        <w:rPr>
          <w:rFonts w:ascii="Arial" w:hAnsi="Arial" w:cs="Arial"/>
        </w:rPr>
        <w:t xml:space="preserve">faktura min. - </w:t>
      </w:r>
      <w:r w:rsidR="00FA4AAE">
        <w:rPr>
          <w:rFonts w:ascii="Arial" w:hAnsi="Arial" w:cs="Arial"/>
        </w:rPr>
        <w:t>3</w:t>
      </w:r>
      <w:r w:rsidR="00FA4AAE" w:rsidRPr="00482868">
        <w:rPr>
          <w:rFonts w:ascii="Arial" w:hAnsi="Arial" w:cs="Arial"/>
        </w:rPr>
        <w:t xml:space="preserve"> </w:t>
      </w:r>
      <w:r w:rsidRPr="00482868">
        <w:rPr>
          <w:rFonts w:ascii="Arial" w:hAnsi="Arial" w:cs="Arial"/>
        </w:rPr>
        <w:t xml:space="preserve">strona, max. - </w:t>
      </w:r>
      <w:r w:rsidR="00FA4AAE">
        <w:rPr>
          <w:rFonts w:ascii="Arial" w:hAnsi="Arial" w:cs="Arial"/>
        </w:rPr>
        <w:t>8</w:t>
      </w:r>
      <w:r w:rsidR="00FA4AAE" w:rsidRPr="00482868">
        <w:rPr>
          <w:rFonts w:ascii="Arial" w:hAnsi="Arial" w:cs="Arial"/>
        </w:rPr>
        <w:t xml:space="preserve"> </w:t>
      </w:r>
      <w:r w:rsidRPr="00482868">
        <w:rPr>
          <w:rFonts w:ascii="Arial" w:hAnsi="Arial" w:cs="Arial"/>
        </w:rPr>
        <w:t xml:space="preserve">strony, </w:t>
      </w:r>
      <w:r>
        <w:rPr>
          <w:rFonts w:ascii="Arial" w:hAnsi="Arial" w:cs="Arial"/>
        </w:rPr>
        <w:t>wydruk dwu</w:t>
      </w:r>
      <w:r w:rsidRPr="00482868">
        <w:rPr>
          <w:rFonts w:ascii="Arial" w:hAnsi="Arial" w:cs="Arial"/>
        </w:rPr>
        <w:t>stronny</w:t>
      </w:r>
    </w:p>
    <w:p w:rsidR="00B24F5E" w:rsidRPr="00482868" w:rsidRDefault="00B24F5E" w:rsidP="00B24F5E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</w:rPr>
      </w:pPr>
      <w:r w:rsidRPr="00482868">
        <w:rPr>
          <w:rFonts w:ascii="Arial" w:hAnsi="Arial" w:cs="Arial"/>
        </w:rPr>
        <w:t xml:space="preserve">koperta podłużna z okienkiem prawym </w:t>
      </w:r>
    </w:p>
    <w:p w:rsidR="00B24F5E" w:rsidRPr="00482868" w:rsidRDefault="00B24F5E" w:rsidP="00B24F5E">
      <w:pPr>
        <w:shd w:val="clear" w:color="auto" w:fill="FFFFFF"/>
        <w:ind w:left="284"/>
        <w:rPr>
          <w:rFonts w:ascii="Arial" w:eastAsia="Times New Roman" w:hAnsi="Arial" w:cs="Arial"/>
        </w:rPr>
      </w:pPr>
      <w:r w:rsidRPr="00482868">
        <w:rPr>
          <w:rFonts w:ascii="Arial" w:hAnsi="Arial" w:cs="Arial"/>
        </w:rPr>
        <w:t>Materia</w:t>
      </w:r>
      <w:r w:rsidRPr="00482868">
        <w:rPr>
          <w:rFonts w:ascii="Arial" w:eastAsia="Times New Roman" w:hAnsi="Arial" w:cs="Arial"/>
        </w:rPr>
        <w:t xml:space="preserve">ł poligraficzny: poddruk nr 1 z logo, poddruk nr 2 </w:t>
      </w:r>
      <w:r w:rsidRPr="00482868">
        <w:rPr>
          <w:rFonts w:ascii="Arial" w:hAnsi="Arial" w:cs="Arial"/>
        </w:rPr>
        <w:t>nagłówek i stopka</w:t>
      </w:r>
      <w:r w:rsidRPr="00482868">
        <w:rPr>
          <w:rFonts w:ascii="Arial" w:eastAsia="Times New Roman" w:hAnsi="Arial" w:cs="Arial"/>
        </w:rPr>
        <w:t>,</w:t>
      </w:r>
      <w:r w:rsidR="00C60D3F">
        <w:rPr>
          <w:rFonts w:ascii="Arial" w:eastAsia="Times New Roman" w:hAnsi="Arial" w:cs="Arial"/>
        </w:rPr>
        <w:t xml:space="preserve"> poddruk nr 3 blankiet,</w:t>
      </w:r>
      <w:r w:rsidRPr="00482868">
        <w:rPr>
          <w:rFonts w:ascii="Arial" w:eastAsia="Times New Roman" w:hAnsi="Arial" w:cs="Arial"/>
        </w:rPr>
        <w:t xml:space="preserve"> papier biały</w:t>
      </w:r>
    </w:p>
    <w:p w:rsidR="00B24F5E" w:rsidRPr="00482868" w:rsidRDefault="00B24F5E" w:rsidP="00B24F5E">
      <w:pPr>
        <w:shd w:val="clear" w:color="auto" w:fill="FFFFFF"/>
        <w:ind w:left="284"/>
        <w:rPr>
          <w:rFonts w:ascii="Arial" w:eastAsia="Times New Roman" w:hAnsi="Arial" w:cs="Arial"/>
        </w:rPr>
      </w:pPr>
    </w:p>
    <w:p w:rsidR="00B24F5E" w:rsidRPr="00482868" w:rsidRDefault="00B24F5E" w:rsidP="00B24F5E">
      <w:pPr>
        <w:shd w:val="clear" w:color="auto" w:fill="FFFFFF"/>
        <w:ind w:left="14" w:firstLine="270"/>
        <w:rPr>
          <w:rFonts w:ascii="Arial" w:hAnsi="Arial" w:cs="Arial"/>
        </w:rPr>
      </w:pPr>
      <w:r w:rsidRPr="00482868">
        <w:rPr>
          <w:rFonts w:ascii="Arial" w:hAnsi="Arial" w:cs="Arial"/>
          <w:b/>
          <w:bCs/>
        </w:rPr>
        <w:t>Zestaw II - Faktura taryfa A, B, C - płatnicy rozliczenie 1 miesi</w:t>
      </w:r>
      <w:r w:rsidRPr="00482868">
        <w:rPr>
          <w:rFonts w:ascii="Arial" w:eastAsia="Times New Roman" w:hAnsi="Arial" w:cs="Arial"/>
          <w:b/>
          <w:bCs/>
        </w:rPr>
        <w:t>ęczne</w:t>
      </w:r>
    </w:p>
    <w:p w:rsidR="00B24F5E" w:rsidRPr="00482868" w:rsidRDefault="00B24F5E" w:rsidP="00B24F5E">
      <w:pPr>
        <w:numPr>
          <w:ilvl w:val="0"/>
          <w:numId w:val="20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</w:rPr>
      </w:pPr>
      <w:r w:rsidRPr="00482868">
        <w:rPr>
          <w:rFonts w:ascii="Arial" w:hAnsi="Arial" w:cs="Arial"/>
        </w:rPr>
        <w:t xml:space="preserve">faktura min. - 2 strony, max. - 10 stron, wydruk </w:t>
      </w:r>
      <w:r>
        <w:rPr>
          <w:rFonts w:ascii="Arial" w:hAnsi="Arial" w:cs="Arial"/>
        </w:rPr>
        <w:t>dwu</w:t>
      </w:r>
      <w:r w:rsidRPr="00482868">
        <w:rPr>
          <w:rFonts w:ascii="Arial" w:hAnsi="Arial" w:cs="Arial"/>
        </w:rPr>
        <w:t>stronny</w:t>
      </w:r>
    </w:p>
    <w:p w:rsidR="00B24F5E" w:rsidRPr="00482868" w:rsidRDefault="00B24F5E" w:rsidP="00B24F5E">
      <w:pPr>
        <w:numPr>
          <w:ilvl w:val="0"/>
          <w:numId w:val="20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</w:rPr>
      </w:pPr>
      <w:r w:rsidRPr="00482868">
        <w:rPr>
          <w:rFonts w:ascii="Arial" w:hAnsi="Arial" w:cs="Arial"/>
        </w:rPr>
        <w:t>koperta podłużna z okienkiem prawym lub C5</w:t>
      </w:r>
    </w:p>
    <w:p w:rsidR="00B24F5E" w:rsidRPr="00482868" w:rsidRDefault="00B24F5E" w:rsidP="00B24F5E">
      <w:pPr>
        <w:shd w:val="clear" w:color="auto" w:fill="FFFFFF"/>
        <w:ind w:left="14" w:firstLine="270"/>
        <w:rPr>
          <w:rFonts w:ascii="Arial" w:hAnsi="Arial" w:cs="Arial"/>
        </w:rPr>
      </w:pPr>
      <w:r w:rsidRPr="00482868">
        <w:rPr>
          <w:rFonts w:ascii="Arial" w:hAnsi="Arial" w:cs="Arial"/>
        </w:rPr>
        <w:t>Wydruk najcz</w:t>
      </w:r>
      <w:r w:rsidRPr="00482868">
        <w:rPr>
          <w:rFonts w:ascii="Arial" w:eastAsia="Times New Roman" w:hAnsi="Arial" w:cs="Arial"/>
        </w:rPr>
        <w:t>ęściej zawiera 4 strony.</w:t>
      </w:r>
    </w:p>
    <w:p w:rsidR="00B24F5E" w:rsidRPr="00482868" w:rsidRDefault="00B24F5E" w:rsidP="00B24F5E">
      <w:pPr>
        <w:shd w:val="clear" w:color="auto" w:fill="FFFFFF"/>
        <w:ind w:left="24" w:firstLine="270"/>
        <w:rPr>
          <w:rFonts w:ascii="Arial" w:eastAsia="Times New Roman" w:hAnsi="Arial" w:cs="Arial"/>
        </w:rPr>
      </w:pPr>
      <w:r w:rsidRPr="00482868">
        <w:rPr>
          <w:rFonts w:ascii="Arial" w:hAnsi="Arial" w:cs="Arial"/>
        </w:rPr>
        <w:t>Materia</w:t>
      </w:r>
      <w:r w:rsidRPr="00482868">
        <w:rPr>
          <w:rFonts w:ascii="Arial" w:eastAsia="Times New Roman" w:hAnsi="Arial" w:cs="Arial"/>
        </w:rPr>
        <w:t xml:space="preserve">ł poligraficzny: poddruk nr 1 z logo, poddruk nr 2 </w:t>
      </w:r>
      <w:r w:rsidRPr="00482868">
        <w:rPr>
          <w:rFonts w:ascii="Arial" w:hAnsi="Arial" w:cs="Arial"/>
        </w:rPr>
        <w:t>nagłówek i stopka</w:t>
      </w:r>
      <w:r w:rsidRPr="00482868">
        <w:rPr>
          <w:rFonts w:ascii="Arial" w:eastAsia="Times New Roman" w:hAnsi="Arial" w:cs="Arial"/>
        </w:rPr>
        <w:t>, papier biały</w:t>
      </w:r>
    </w:p>
    <w:p w:rsidR="00B24F5E" w:rsidRPr="00482868" w:rsidRDefault="00B24F5E" w:rsidP="00B24F5E">
      <w:pPr>
        <w:shd w:val="clear" w:color="auto" w:fill="FFFFFF"/>
        <w:ind w:left="284"/>
        <w:rPr>
          <w:rFonts w:ascii="Arial" w:eastAsia="Times New Roman" w:hAnsi="Arial" w:cs="Arial"/>
        </w:rPr>
      </w:pPr>
    </w:p>
    <w:p w:rsidR="00B24F5E" w:rsidRPr="00482868" w:rsidRDefault="00B24F5E" w:rsidP="00B24F5E">
      <w:pPr>
        <w:shd w:val="clear" w:color="auto" w:fill="FFFFFF"/>
        <w:ind w:left="14" w:firstLine="270"/>
        <w:rPr>
          <w:rFonts w:ascii="Arial" w:hAnsi="Arial" w:cs="Arial"/>
        </w:rPr>
      </w:pPr>
      <w:r w:rsidRPr="00482868">
        <w:rPr>
          <w:rFonts w:ascii="Arial" w:hAnsi="Arial" w:cs="Arial"/>
          <w:b/>
          <w:bCs/>
        </w:rPr>
        <w:t>Zestaw III - Faktura taryfa B, C - płatnicy rozliczenie 1</w:t>
      </w:r>
      <w:r>
        <w:rPr>
          <w:rFonts w:ascii="Arial" w:hAnsi="Arial" w:cs="Arial"/>
          <w:b/>
          <w:bCs/>
        </w:rPr>
        <w:t xml:space="preserve"> lub 2</w:t>
      </w:r>
      <w:r w:rsidRPr="00482868">
        <w:rPr>
          <w:rFonts w:ascii="Arial" w:hAnsi="Arial" w:cs="Arial"/>
          <w:b/>
          <w:bCs/>
        </w:rPr>
        <w:t xml:space="preserve"> miesi</w:t>
      </w:r>
      <w:r w:rsidRPr="00482868">
        <w:rPr>
          <w:rFonts w:ascii="Arial" w:eastAsia="Times New Roman" w:hAnsi="Arial" w:cs="Arial"/>
          <w:b/>
          <w:bCs/>
        </w:rPr>
        <w:t>ęczne</w:t>
      </w:r>
    </w:p>
    <w:p w:rsidR="00B24F5E" w:rsidRPr="00482868" w:rsidRDefault="00B24F5E" w:rsidP="00B24F5E">
      <w:pPr>
        <w:numPr>
          <w:ilvl w:val="0"/>
          <w:numId w:val="21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</w:rPr>
      </w:pPr>
      <w:r w:rsidRPr="00482868">
        <w:rPr>
          <w:rFonts w:ascii="Arial" w:hAnsi="Arial" w:cs="Arial"/>
        </w:rPr>
        <w:t xml:space="preserve">faktura min. - 4 strony, max. - 30 stron, wydruk </w:t>
      </w:r>
      <w:r>
        <w:rPr>
          <w:rFonts w:ascii="Arial" w:hAnsi="Arial" w:cs="Arial"/>
        </w:rPr>
        <w:t>dwu</w:t>
      </w:r>
      <w:r w:rsidRPr="00482868">
        <w:rPr>
          <w:rFonts w:ascii="Arial" w:hAnsi="Arial" w:cs="Arial"/>
        </w:rPr>
        <w:t>stronny</w:t>
      </w:r>
    </w:p>
    <w:p w:rsidR="00B24F5E" w:rsidRPr="00482868" w:rsidRDefault="00B24F5E" w:rsidP="00B24F5E">
      <w:pPr>
        <w:numPr>
          <w:ilvl w:val="0"/>
          <w:numId w:val="21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</w:rPr>
      </w:pPr>
      <w:r w:rsidRPr="00482868">
        <w:rPr>
          <w:rFonts w:ascii="Arial" w:hAnsi="Arial" w:cs="Arial"/>
        </w:rPr>
        <w:t>koperta podłużna z okienkiem prawym lub C5</w:t>
      </w:r>
    </w:p>
    <w:p w:rsidR="00B24F5E" w:rsidRPr="00482868" w:rsidRDefault="00B24F5E" w:rsidP="00B24F5E">
      <w:pPr>
        <w:shd w:val="clear" w:color="auto" w:fill="FFFFFF"/>
        <w:ind w:left="14" w:firstLine="270"/>
        <w:rPr>
          <w:rFonts w:ascii="Arial" w:hAnsi="Arial" w:cs="Arial"/>
        </w:rPr>
      </w:pPr>
      <w:r w:rsidRPr="00482868">
        <w:rPr>
          <w:rFonts w:ascii="Arial" w:hAnsi="Arial" w:cs="Arial"/>
        </w:rPr>
        <w:t>Wydruk najcz</w:t>
      </w:r>
      <w:r w:rsidRPr="00482868">
        <w:rPr>
          <w:rFonts w:ascii="Arial" w:eastAsia="Times New Roman" w:hAnsi="Arial" w:cs="Arial"/>
        </w:rPr>
        <w:t xml:space="preserve">ęściej zawiera </w:t>
      </w:r>
      <w:r>
        <w:rPr>
          <w:rFonts w:ascii="Arial" w:eastAsia="Times New Roman" w:hAnsi="Arial" w:cs="Arial"/>
        </w:rPr>
        <w:t>4</w:t>
      </w:r>
      <w:r w:rsidRPr="00482868">
        <w:rPr>
          <w:rFonts w:ascii="Arial" w:eastAsia="Times New Roman" w:hAnsi="Arial" w:cs="Arial"/>
        </w:rPr>
        <w:t xml:space="preserve"> strony.</w:t>
      </w:r>
    </w:p>
    <w:p w:rsidR="00B24F5E" w:rsidRPr="00482868" w:rsidRDefault="00B24F5E" w:rsidP="00B24F5E">
      <w:pPr>
        <w:shd w:val="clear" w:color="auto" w:fill="FFFFFF"/>
        <w:ind w:left="24" w:firstLine="270"/>
        <w:rPr>
          <w:rFonts w:ascii="Arial" w:eastAsia="Times New Roman" w:hAnsi="Arial" w:cs="Arial"/>
        </w:rPr>
      </w:pPr>
      <w:r w:rsidRPr="00482868">
        <w:rPr>
          <w:rFonts w:ascii="Arial" w:hAnsi="Arial" w:cs="Arial"/>
        </w:rPr>
        <w:t>Materia</w:t>
      </w:r>
      <w:r w:rsidRPr="00482868">
        <w:rPr>
          <w:rFonts w:ascii="Arial" w:eastAsia="Times New Roman" w:hAnsi="Arial" w:cs="Arial"/>
        </w:rPr>
        <w:t xml:space="preserve">ł poligraficzny: poddruk nr 1 z logo, poddruk nr 2 </w:t>
      </w:r>
      <w:r w:rsidRPr="00482868">
        <w:rPr>
          <w:rFonts w:ascii="Arial" w:hAnsi="Arial" w:cs="Arial"/>
        </w:rPr>
        <w:t>nagłówek i stopka</w:t>
      </w:r>
      <w:r w:rsidRPr="00482868">
        <w:rPr>
          <w:rFonts w:ascii="Arial" w:eastAsia="Times New Roman" w:hAnsi="Arial" w:cs="Arial"/>
        </w:rPr>
        <w:t>, papier biały</w:t>
      </w:r>
    </w:p>
    <w:p w:rsidR="00B24F5E" w:rsidRPr="00482868" w:rsidRDefault="00B24F5E" w:rsidP="00B24F5E">
      <w:pPr>
        <w:shd w:val="clear" w:color="auto" w:fill="FFFFFF"/>
        <w:ind w:left="284"/>
        <w:rPr>
          <w:rFonts w:ascii="Arial" w:eastAsia="Times New Roman" w:hAnsi="Arial" w:cs="Arial"/>
        </w:rPr>
      </w:pPr>
    </w:p>
    <w:p w:rsidR="00B24F5E" w:rsidRPr="00482868" w:rsidRDefault="00B24F5E" w:rsidP="00B24F5E">
      <w:pPr>
        <w:shd w:val="clear" w:color="auto" w:fill="FFFFFF"/>
        <w:ind w:left="284"/>
        <w:rPr>
          <w:rFonts w:ascii="Arial" w:hAnsi="Arial" w:cs="Arial"/>
        </w:rPr>
      </w:pPr>
      <w:r w:rsidRPr="00482868">
        <w:rPr>
          <w:rFonts w:ascii="Arial" w:hAnsi="Arial" w:cs="Arial"/>
          <w:b/>
          <w:bCs/>
        </w:rPr>
        <w:t>Zestaw IV - Faktura taryfa B, C - p</w:t>
      </w:r>
      <w:r w:rsidRPr="00482868">
        <w:rPr>
          <w:rFonts w:ascii="Arial" w:eastAsia="Times New Roman" w:hAnsi="Arial" w:cs="Arial"/>
          <w:b/>
          <w:bCs/>
        </w:rPr>
        <w:t xml:space="preserve">łatnicy rozliczenie 1 miesięczne </w:t>
      </w:r>
    </w:p>
    <w:p w:rsidR="00B24F5E" w:rsidRPr="00482868" w:rsidRDefault="00B24F5E" w:rsidP="00B24F5E">
      <w:pPr>
        <w:numPr>
          <w:ilvl w:val="0"/>
          <w:numId w:val="5"/>
        </w:numPr>
        <w:shd w:val="clear" w:color="auto" w:fill="FFFFFF"/>
        <w:tabs>
          <w:tab w:val="left" w:pos="600"/>
        </w:tabs>
        <w:ind w:left="374"/>
        <w:rPr>
          <w:rFonts w:ascii="Arial" w:hAnsi="Arial" w:cs="Arial"/>
        </w:rPr>
      </w:pPr>
      <w:r w:rsidRPr="00482868">
        <w:rPr>
          <w:rFonts w:ascii="Arial" w:hAnsi="Arial" w:cs="Arial"/>
        </w:rPr>
        <w:t xml:space="preserve">faktura od - 60 strony, max. - 180 stron, wydruk </w:t>
      </w:r>
      <w:r>
        <w:rPr>
          <w:rFonts w:ascii="Arial" w:hAnsi="Arial" w:cs="Arial"/>
        </w:rPr>
        <w:t>dwu</w:t>
      </w:r>
      <w:r w:rsidRPr="00482868">
        <w:rPr>
          <w:rFonts w:ascii="Arial" w:hAnsi="Arial" w:cs="Arial"/>
        </w:rPr>
        <w:t>stronny</w:t>
      </w:r>
    </w:p>
    <w:p w:rsidR="00B24F5E" w:rsidRPr="00482868" w:rsidRDefault="00B24F5E" w:rsidP="00B24F5E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firstLine="90"/>
        <w:rPr>
          <w:rFonts w:ascii="Arial" w:hAnsi="Arial" w:cs="Arial"/>
        </w:rPr>
      </w:pPr>
      <w:r w:rsidRPr="00482868">
        <w:rPr>
          <w:rFonts w:ascii="Arial" w:hAnsi="Arial" w:cs="Arial"/>
        </w:rPr>
        <w:t xml:space="preserve">koperta A4 lub B4 rozszerzone dno i boki brązowa </w:t>
      </w:r>
      <w:r w:rsidRPr="00482868">
        <w:rPr>
          <w:rFonts w:ascii="Arial" w:hAnsi="Arial" w:cs="Arial"/>
        </w:rPr>
        <w:br/>
        <w:t>Wydruk najcz</w:t>
      </w:r>
      <w:r w:rsidRPr="00482868">
        <w:rPr>
          <w:rFonts w:ascii="Arial" w:eastAsia="Times New Roman" w:hAnsi="Arial" w:cs="Arial"/>
        </w:rPr>
        <w:t>ęściej zawiera 100 stron</w:t>
      </w:r>
    </w:p>
    <w:p w:rsidR="00B24F5E" w:rsidRPr="00482868" w:rsidRDefault="00B24F5E" w:rsidP="00B24F5E">
      <w:pPr>
        <w:shd w:val="clear" w:color="auto" w:fill="FFFFFF"/>
        <w:ind w:left="29" w:firstLine="255"/>
        <w:rPr>
          <w:rFonts w:ascii="Arial" w:eastAsia="Times New Roman" w:hAnsi="Arial" w:cs="Arial"/>
        </w:rPr>
      </w:pPr>
      <w:r w:rsidRPr="00482868">
        <w:rPr>
          <w:rFonts w:ascii="Arial" w:hAnsi="Arial" w:cs="Arial"/>
        </w:rPr>
        <w:t>Materia</w:t>
      </w:r>
      <w:r w:rsidRPr="00482868">
        <w:rPr>
          <w:rFonts w:ascii="Arial" w:eastAsia="Times New Roman" w:hAnsi="Arial" w:cs="Arial"/>
        </w:rPr>
        <w:t xml:space="preserve">ł poligraficzny: poddruk nr 1 z logo, poddruk nr 2 </w:t>
      </w:r>
      <w:r w:rsidRPr="00482868">
        <w:rPr>
          <w:rFonts w:ascii="Arial" w:hAnsi="Arial" w:cs="Arial"/>
        </w:rPr>
        <w:t>nagłówek i stopka</w:t>
      </w:r>
      <w:r w:rsidRPr="00482868">
        <w:rPr>
          <w:rFonts w:ascii="Arial" w:eastAsia="Times New Roman" w:hAnsi="Arial" w:cs="Arial"/>
        </w:rPr>
        <w:t>, papier biały</w:t>
      </w:r>
    </w:p>
    <w:p w:rsidR="00B24F5E" w:rsidRPr="00482868" w:rsidRDefault="00B24F5E" w:rsidP="00B24F5E">
      <w:pPr>
        <w:shd w:val="clear" w:color="auto" w:fill="FFFFFF"/>
        <w:ind w:left="29"/>
        <w:rPr>
          <w:rFonts w:ascii="Arial" w:hAnsi="Arial" w:cs="Arial"/>
        </w:rPr>
      </w:pPr>
    </w:p>
    <w:p w:rsidR="00B24F5E" w:rsidRPr="00482868" w:rsidRDefault="00B24F5E" w:rsidP="00B24F5E">
      <w:pPr>
        <w:shd w:val="clear" w:color="auto" w:fill="FFFFFF"/>
        <w:ind w:left="14" w:firstLine="270"/>
        <w:rPr>
          <w:rFonts w:ascii="Arial" w:hAnsi="Arial" w:cs="Arial"/>
        </w:rPr>
      </w:pPr>
      <w:r w:rsidRPr="00482868">
        <w:rPr>
          <w:rFonts w:ascii="Arial" w:hAnsi="Arial" w:cs="Arial"/>
          <w:b/>
          <w:bCs/>
        </w:rPr>
        <w:t>Zestaw V - Faktura taryfa B, C rozliczenie 1 miesi</w:t>
      </w:r>
      <w:r w:rsidRPr="00482868">
        <w:rPr>
          <w:rFonts w:ascii="Arial" w:eastAsia="Times New Roman" w:hAnsi="Arial" w:cs="Arial"/>
          <w:b/>
          <w:bCs/>
        </w:rPr>
        <w:t>ęczne</w:t>
      </w:r>
    </w:p>
    <w:p w:rsidR="00B24F5E" w:rsidRPr="00482868" w:rsidRDefault="00B24F5E" w:rsidP="00B24F5E">
      <w:pPr>
        <w:numPr>
          <w:ilvl w:val="0"/>
          <w:numId w:val="22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</w:rPr>
      </w:pPr>
      <w:r w:rsidRPr="00482868">
        <w:rPr>
          <w:rFonts w:ascii="Arial" w:hAnsi="Arial" w:cs="Arial"/>
        </w:rPr>
        <w:t xml:space="preserve">faktura min. - 500 strony, max. - </w:t>
      </w:r>
      <w:r w:rsidR="00A66D48">
        <w:rPr>
          <w:rFonts w:ascii="Arial" w:hAnsi="Arial" w:cs="Arial"/>
        </w:rPr>
        <w:t>8</w:t>
      </w:r>
      <w:r w:rsidR="00A66D48" w:rsidRPr="00482868">
        <w:rPr>
          <w:rFonts w:ascii="Arial" w:hAnsi="Arial" w:cs="Arial"/>
        </w:rPr>
        <w:t xml:space="preserve">00 </w:t>
      </w:r>
      <w:r w:rsidRPr="00482868">
        <w:rPr>
          <w:rFonts w:ascii="Arial" w:hAnsi="Arial" w:cs="Arial"/>
        </w:rPr>
        <w:t xml:space="preserve">stron, wydruk </w:t>
      </w:r>
      <w:r>
        <w:rPr>
          <w:rFonts w:ascii="Arial" w:hAnsi="Arial" w:cs="Arial"/>
        </w:rPr>
        <w:t>dwu</w:t>
      </w:r>
      <w:r w:rsidRPr="00482868">
        <w:rPr>
          <w:rFonts w:ascii="Arial" w:hAnsi="Arial" w:cs="Arial"/>
        </w:rPr>
        <w:t>stronny</w:t>
      </w:r>
    </w:p>
    <w:p w:rsidR="00B24F5E" w:rsidRPr="00482868" w:rsidRDefault="00B24F5E" w:rsidP="00B24F5E">
      <w:pPr>
        <w:numPr>
          <w:ilvl w:val="0"/>
          <w:numId w:val="22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</w:rPr>
      </w:pPr>
      <w:r w:rsidRPr="00482868">
        <w:rPr>
          <w:rFonts w:ascii="Arial" w:hAnsi="Arial" w:cs="Arial"/>
        </w:rPr>
        <w:t>koperta B4 rozszerzone dno i boki brązowa</w:t>
      </w:r>
    </w:p>
    <w:p w:rsidR="00B24F5E" w:rsidRPr="00482868" w:rsidRDefault="00B24F5E" w:rsidP="00B24F5E">
      <w:pPr>
        <w:shd w:val="clear" w:color="auto" w:fill="FFFFFF"/>
        <w:ind w:left="14" w:firstLine="270"/>
        <w:rPr>
          <w:rFonts w:ascii="Arial" w:hAnsi="Arial" w:cs="Arial"/>
        </w:rPr>
      </w:pPr>
      <w:r w:rsidRPr="00482868">
        <w:rPr>
          <w:rFonts w:ascii="Arial" w:hAnsi="Arial" w:cs="Arial"/>
        </w:rPr>
        <w:t>Wydruk najcz</w:t>
      </w:r>
      <w:r w:rsidRPr="00482868">
        <w:rPr>
          <w:rFonts w:ascii="Arial" w:eastAsia="Times New Roman" w:hAnsi="Arial" w:cs="Arial"/>
        </w:rPr>
        <w:t>ęściej zawiera 500 strony.</w:t>
      </w:r>
    </w:p>
    <w:p w:rsidR="00B24F5E" w:rsidRPr="00482868" w:rsidRDefault="00B24F5E" w:rsidP="00B24F5E">
      <w:pPr>
        <w:shd w:val="clear" w:color="auto" w:fill="FFFFFF"/>
        <w:ind w:left="24" w:firstLine="270"/>
        <w:rPr>
          <w:rFonts w:ascii="Arial" w:eastAsia="Times New Roman" w:hAnsi="Arial" w:cs="Arial"/>
        </w:rPr>
      </w:pPr>
      <w:r w:rsidRPr="00482868">
        <w:rPr>
          <w:rFonts w:ascii="Arial" w:hAnsi="Arial" w:cs="Arial"/>
        </w:rPr>
        <w:t>Materia</w:t>
      </w:r>
      <w:r w:rsidRPr="00482868">
        <w:rPr>
          <w:rFonts w:ascii="Arial" w:eastAsia="Times New Roman" w:hAnsi="Arial" w:cs="Arial"/>
        </w:rPr>
        <w:t xml:space="preserve">ł poligraficzny: poddruk nr 1 z logo, poddruk nr 2 </w:t>
      </w:r>
      <w:r w:rsidRPr="00482868">
        <w:rPr>
          <w:rFonts w:ascii="Arial" w:hAnsi="Arial" w:cs="Arial"/>
        </w:rPr>
        <w:t>nagłówek i stopka</w:t>
      </w:r>
      <w:r w:rsidRPr="00482868">
        <w:rPr>
          <w:rFonts w:ascii="Arial" w:eastAsia="Times New Roman" w:hAnsi="Arial" w:cs="Arial"/>
        </w:rPr>
        <w:t>, papier biały</w:t>
      </w:r>
    </w:p>
    <w:p w:rsidR="00B24F5E" w:rsidRPr="00482868" w:rsidRDefault="00B24F5E" w:rsidP="00B24F5E">
      <w:pPr>
        <w:shd w:val="clear" w:color="auto" w:fill="FFFFFF"/>
        <w:ind w:left="29"/>
        <w:rPr>
          <w:rFonts w:ascii="Arial" w:hAnsi="Arial" w:cs="Arial"/>
        </w:rPr>
      </w:pPr>
    </w:p>
    <w:p w:rsidR="00B24F5E" w:rsidRPr="00482868" w:rsidRDefault="00B24F5E" w:rsidP="00B24F5E">
      <w:pPr>
        <w:shd w:val="clear" w:color="auto" w:fill="FFFFFF"/>
        <w:ind w:left="19" w:firstLine="265"/>
        <w:rPr>
          <w:rFonts w:ascii="Arial" w:hAnsi="Arial" w:cs="Arial"/>
        </w:rPr>
      </w:pPr>
      <w:r w:rsidRPr="00482868">
        <w:rPr>
          <w:rFonts w:ascii="Arial" w:hAnsi="Arial" w:cs="Arial"/>
          <w:b/>
          <w:bCs/>
        </w:rPr>
        <w:t xml:space="preserve">Zestaw VI </w:t>
      </w:r>
      <w:r w:rsidR="00E76C81">
        <w:rPr>
          <w:rFonts w:ascii="Arial" w:hAnsi="Arial" w:cs="Arial"/>
          <w:b/>
          <w:bCs/>
        </w:rPr>
        <w:t>–</w:t>
      </w:r>
      <w:r w:rsidRPr="00482868">
        <w:rPr>
          <w:rFonts w:ascii="Arial" w:hAnsi="Arial" w:cs="Arial"/>
          <w:b/>
          <w:bCs/>
        </w:rPr>
        <w:t xml:space="preserve"> </w:t>
      </w:r>
      <w:r w:rsidR="00E76C81">
        <w:rPr>
          <w:rFonts w:ascii="Arial" w:hAnsi="Arial" w:cs="Arial"/>
          <w:b/>
          <w:bCs/>
        </w:rPr>
        <w:t>Ostateczne wezwanie do zapłaty</w:t>
      </w:r>
      <w:r w:rsidRPr="00482868">
        <w:rPr>
          <w:rFonts w:ascii="Arial" w:eastAsia="Times New Roman" w:hAnsi="Arial" w:cs="Arial"/>
          <w:b/>
          <w:bCs/>
        </w:rPr>
        <w:t>. Wydruk jednostronny</w:t>
      </w:r>
    </w:p>
    <w:p w:rsidR="00B24F5E" w:rsidRPr="00482868" w:rsidRDefault="00B24A96" w:rsidP="00B24F5E">
      <w:pPr>
        <w:numPr>
          <w:ilvl w:val="0"/>
          <w:numId w:val="17"/>
        </w:numPr>
        <w:shd w:val="clear" w:color="auto" w:fill="FFFFFF"/>
        <w:tabs>
          <w:tab w:val="left" w:pos="567"/>
        </w:tabs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wezwanie</w:t>
      </w:r>
      <w:r w:rsidRPr="00482868">
        <w:rPr>
          <w:rFonts w:ascii="Arial" w:hAnsi="Arial" w:cs="Arial"/>
        </w:rPr>
        <w:t xml:space="preserve"> </w:t>
      </w:r>
      <w:r w:rsidR="00B24F5E" w:rsidRPr="00482868">
        <w:rPr>
          <w:rFonts w:ascii="Arial" w:hAnsi="Arial" w:cs="Arial"/>
        </w:rPr>
        <w:t>- 1 strony</w:t>
      </w:r>
    </w:p>
    <w:p w:rsidR="00B24F5E" w:rsidRPr="00482868" w:rsidRDefault="00E76C81" w:rsidP="00B24F5E">
      <w:pPr>
        <w:numPr>
          <w:ilvl w:val="0"/>
          <w:numId w:val="17"/>
        </w:numPr>
        <w:shd w:val="clear" w:color="auto" w:fill="FFFFFF"/>
        <w:tabs>
          <w:tab w:val="left" w:pos="567"/>
        </w:tabs>
        <w:ind w:left="284" w:firstLine="142"/>
        <w:rPr>
          <w:rFonts w:ascii="Arial" w:hAnsi="Arial" w:cs="Arial"/>
        </w:rPr>
      </w:pPr>
      <w:r>
        <w:rPr>
          <w:rFonts w:ascii="Arial" w:hAnsi="Arial" w:cs="Arial"/>
        </w:rPr>
        <w:t xml:space="preserve">koperta </w:t>
      </w:r>
      <w:r w:rsidR="00CA4C81">
        <w:rPr>
          <w:rFonts w:ascii="Arial" w:hAnsi="Arial" w:cs="Arial"/>
        </w:rPr>
        <w:t>DL</w:t>
      </w:r>
      <w:r w:rsidR="00B24F5E" w:rsidRPr="00482868">
        <w:rPr>
          <w:rFonts w:ascii="Arial" w:hAnsi="Arial" w:cs="Arial"/>
        </w:rPr>
        <w:tab/>
      </w:r>
      <w:r w:rsidR="00B24F5E" w:rsidRPr="00482868">
        <w:rPr>
          <w:rFonts w:ascii="Arial" w:hAnsi="Arial" w:cs="Arial"/>
        </w:rPr>
        <w:br/>
        <w:t>Wydruk najcz</w:t>
      </w:r>
      <w:r w:rsidR="00B24F5E" w:rsidRPr="00482868">
        <w:rPr>
          <w:rFonts w:ascii="Arial" w:eastAsia="Times New Roman" w:hAnsi="Arial" w:cs="Arial"/>
        </w:rPr>
        <w:t>ęściej zawiera 1 stronę</w:t>
      </w:r>
    </w:p>
    <w:p w:rsidR="00B24F5E" w:rsidRPr="00482868" w:rsidRDefault="00B24F5E" w:rsidP="00B24F5E">
      <w:pPr>
        <w:shd w:val="clear" w:color="auto" w:fill="FFFFFF"/>
        <w:ind w:left="142" w:firstLine="142"/>
        <w:rPr>
          <w:rFonts w:ascii="Arial" w:eastAsia="Times New Roman" w:hAnsi="Arial" w:cs="Arial"/>
        </w:rPr>
      </w:pPr>
      <w:r w:rsidRPr="00482868">
        <w:rPr>
          <w:rFonts w:ascii="Arial" w:hAnsi="Arial" w:cs="Arial"/>
        </w:rPr>
        <w:t>Materia</w:t>
      </w:r>
      <w:r w:rsidRPr="00482868">
        <w:rPr>
          <w:rFonts w:ascii="Arial" w:eastAsia="Times New Roman" w:hAnsi="Arial" w:cs="Arial"/>
        </w:rPr>
        <w:t xml:space="preserve">ł poligraficzny: poddruk nr 2 </w:t>
      </w:r>
      <w:r w:rsidRPr="00482868">
        <w:rPr>
          <w:rFonts w:ascii="Arial" w:hAnsi="Arial" w:cs="Arial"/>
        </w:rPr>
        <w:t>nagłówek i stopka</w:t>
      </w:r>
    </w:p>
    <w:p w:rsidR="00B24F5E" w:rsidRPr="00482868" w:rsidRDefault="00B24F5E" w:rsidP="00B24F5E">
      <w:pPr>
        <w:shd w:val="clear" w:color="auto" w:fill="FFFFFF"/>
        <w:ind w:left="19"/>
        <w:rPr>
          <w:rFonts w:ascii="Arial" w:hAnsi="Arial" w:cs="Arial"/>
        </w:rPr>
      </w:pPr>
    </w:p>
    <w:p w:rsidR="00B24F5E" w:rsidRPr="003E40D9" w:rsidRDefault="00B24F5E" w:rsidP="00B24F5E">
      <w:pPr>
        <w:shd w:val="clear" w:color="auto" w:fill="FFFFFF"/>
        <w:ind w:left="284"/>
        <w:rPr>
          <w:rFonts w:ascii="Arial" w:hAnsi="Arial" w:cs="Arial"/>
        </w:rPr>
      </w:pPr>
      <w:r w:rsidRPr="00482868">
        <w:rPr>
          <w:rFonts w:ascii="Arial" w:hAnsi="Arial" w:cs="Arial"/>
          <w:b/>
          <w:bCs/>
        </w:rPr>
        <w:t xml:space="preserve">Zestaw VII - </w:t>
      </w:r>
      <w:r>
        <w:rPr>
          <w:rFonts w:ascii="Arial" w:hAnsi="Arial" w:cs="Arial"/>
          <w:b/>
          <w:bCs/>
          <w:color w:val="000000"/>
        </w:rPr>
        <w:t>Noty odsetkowe</w:t>
      </w:r>
      <w:r w:rsidRPr="003E40D9">
        <w:rPr>
          <w:rFonts w:ascii="Arial" w:hAnsi="Arial" w:cs="Arial"/>
          <w:b/>
          <w:bCs/>
          <w:color w:val="000000"/>
        </w:rPr>
        <w:t>. Wydruk jednostronny</w:t>
      </w:r>
    </w:p>
    <w:p w:rsidR="00B24F5E" w:rsidRPr="003E40D9" w:rsidRDefault="00B24F5E" w:rsidP="00B24F5E">
      <w:pPr>
        <w:numPr>
          <w:ilvl w:val="0"/>
          <w:numId w:val="6"/>
        </w:numPr>
        <w:shd w:val="clear" w:color="auto" w:fill="FFFFFF"/>
        <w:tabs>
          <w:tab w:val="left" w:pos="851"/>
        </w:tabs>
        <w:ind w:left="567" w:hanging="1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przewodnie 1 strona</w:t>
      </w:r>
    </w:p>
    <w:p w:rsidR="00B24F5E" w:rsidRPr="003E40D9" w:rsidRDefault="00B24F5E" w:rsidP="00B24F5E">
      <w:pPr>
        <w:numPr>
          <w:ilvl w:val="0"/>
          <w:numId w:val="6"/>
        </w:numPr>
        <w:shd w:val="clear" w:color="auto" w:fill="FFFFFF"/>
        <w:tabs>
          <w:tab w:val="left" w:pos="993"/>
        </w:tabs>
        <w:ind w:left="567" w:hanging="14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pismo dołączane i wysyłane wraz z fakturą</w:t>
      </w:r>
    </w:p>
    <w:p w:rsidR="00B24F5E" w:rsidRDefault="00B24F5E" w:rsidP="00B24F5E">
      <w:pPr>
        <w:shd w:val="clear" w:color="auto" w:fill="FFFFFF"/>
        <w:ind w:left="284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Materia</w:t>
      </w:r>
      <w:r w:rsidRPr="003E40D9">
        <w:rPr>
          <w:rFonts w:ascii="Arial" w:eastAsia="Times New Roman" w:hAnsi="Arial" w:cs="Arial"/>
          <w:color w:val="000000"/>
        </w:rPr>
        <w:t>ł po</w:t>
      </w:r>
      <w:r>
        <w:rPr>
          <w:rFonts w:ascii="Arial" w:eastAsia="Times New Roman" w:hAnsi="Arial" w:cs="Arial"/>
          <w:color w:val="000000"/>
        </w:rPr>
        <w:t xml:space="preserve">ligraficzny: poddruk nr 2 </w:t>
      </w:r>
      <w:r>
        <w:rPr>
          <w:rFonts w:ascii="Arial" w:hAnsi="Arial" w:cs="Arial"/>
          <w:color w:val="000000"/>
        </w:rPr>
        <w:t>nagłówek i stopka</w:t>
      </w:r>
    </w:p>
    <w:p w:rsidR="00E005E4" w:rsidRDefault="00E005E4" w:rsidP="00B24F5E">
      <w:pPr>
        <w:shd w:val="clear" w:color="auto" w:fill="FFFFFF"/>
        <w:ind w:left="284"/>
        <w:rPr>
          <w:rFonts w:ascii="Arial" w:hAnsi="Arial" w:cs="Arial"/>
          <w:color w:val="000000"/>
        </w:rPr>
      </w:pPr>
    </w:p>
    <w:p w:rsidR="00E005E4" w:rsidRPr="003E40D9" w:rsidRDefault="00E005E4" w:rsidP="00E005E4">
      <w:pPr>
        <w:shd w:val="clear" w:color="auto" w:fill="FFFFFF"/>
        <w:ind w:left="5" w:firstLine="279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>Zestaw V</w:t>
      </w:r>
      <w:r>
        <w:rPr>
          <w:rFonts w:ascii="Arial" w:hAnsi="Arial" w:cs="Arial"/>
          <w:b/>
          <w:bCs/>
          <w:color w:val="000000"/>
        </w:rPr>
        <w:t>III</w:t>
      </w:r>
      <w:r w:rsidRPr="003E40D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–</w:t>
      </w:r>
      <w:r w:rsidRPr="003E40D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Potwierdzenie salda</w:t>
      </w:r>
    </w:p>
    <w:p w:rsidR="00E005E4" w:rsidRDefault="00E005E4" w:rsidP="00E005E4">
      <w:pPr>
        <w:numPr>
          <w:ilvl w:val="0"/>
          <w:numId w:val="23"/>
        </w:numPr>
        <w:shd w:val="clear" w:color="auto" w:fill="FFFFFF"/>
        <w:tabs>
          <w:tab w:val="left" w:pos="1032"/>
        </w:tabs>
        <w:ind w:left="667" w:hanging="2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</w:t>
      </w:r>
      <w:r>
        <w:rPr>
          <w:rFonts w:ascii="Arial" w:hAnsi="Arial" w:cs="Arial"/>
          <w:color w:val="000000"/>
        </w:rPr>
        <w:t xml:space="preserve"> max 2</w:t>
      </w:r>
      <w:r w:rsidRPr="003E40D9">
        <w:rPr>
          <w:rFonts w:ascii="Arial" w:hAnsi="Arial" w:cs="Arial"/>
          <w:color w:val="000000"/>
        </w:rPr>
        <w:t>strony</w:t>
      </w:r>
    </w:p>
    <w:p w:rsidR="00E005E4" w:rsidRDefault="00E005E4" w:rsidP="00E005E4">
      <w:pPr>
        <w:numPr>
          <w:ilvl w:val="0"/>
          <w:numId w:val="23"/>
        </w:numPr>
        <w:shd w:val="clear" w:color="auto" w:fill="FFFFFF"/>
        <w:tabs>
          <w:tab w:val="left" w:pos="1032"/>
        </w:tabs>
        <w:ind w:left="667" w:hanging="241"/>
        <w:rPr>
          <w:rFonts w:ascii="Arial" w:hAnsi="Arial" w:cs="Arial"/>
          <w:color w:val="000000"/>
        </w:rPr>
      </w:pPr>
      <w:r w:rsidRPr="00DF6713">
        <w:rPr>
          <w:rFonts w:ascii="Arial" w:hAnsi="Arial" w:cs="Arial"/>
          <w:color w:val="000000"/>
        </w:rPr>
        <w:t>koperta C6/C5</w:t>
      </w:r>
    </w:p>
    <w:p w:rsidR="00E005E4" w:rsidRPr="003E40D9" w:rsidRDefault="00E005E4" w:rsidP="00E005E4">
      <w:pPr>
        <w:shd w:val="clear" w:color="auto" w:fill="FFFFFF"/>
        <w:ind w:left="34"/>
        <w:rPr>
          <w:rFonts w:ascii="Arial" w:hAnsi="Arial" w:cs="Arial"/>
        </w:rPr>
      </w:pPr>
    </w:p>
    <w:p w:rsidR="00E005E4" w:rsidRDefault="00E005E4" w:rsidP="00E005E4">
      <w:pPr>
        <w:shd w:val="clear" w:color="auto" w:fill="FFFFFF"/>
        <w:tabs>
          <w:tab w:val="left" w:pos="322"/>
        </w:tabs>
        <w:spacing w:after="120"/>
        <w:ind w:left="11"/>
        <w:rPr>
          <w:rFonts w:ascii="Arial" w:hAnsi="Arial" w:cs="Arial"/>
          <w:b/>
          <w:color w:val="000000"/>
        </w:rPr>
        <w:sectPr w:rsidR="00E005E4" w:rsidSect="00B1669A">
          <w:pgSz w:w="11909" w:h="16834"/>
          <w:pgMar w:top="1082" w:right="1456" w:bottom="360" w:left="1404" w:header="708" w:footer="708" w:gutter="0"/>
          <w:cols w:space="60"/>
          <w:noEndnote/>
        </w:sectPr>
      </w:pPr>
    </w:p>
    <w:p w:rsidR="00B104C6" w:rsidRPr="00082AEC" w:rsidRDefault="00B104C6" w:rsidP="00553E2E">
      <w:pPr>
        <w:shd w:val="clear" w:color="auto" w:fill="FFFFFF"/>
        <w:tabs>
          <w:tab w:val="left" w:pos="264"/>
        </w:tabs>
        <w:spacing w:after="120"/>
        <w:rPr>
          <w:rFonts w:ascii="Arial" w:eastAsia="Times New Roman" w:hAnsi="Arial" w:cs="Arial"/>
          <w:b/>
          <w:bCs/>
          <w:color w:val="000000"/>
        </w:rPr>
      </w:pPr>
    </w:p>
    <w:p w:rsidR="00B104C6" w:rsidRPr="00082AEC" w:rsidRDefault="00B104C6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eastAsia="Times New Roman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color w:val="000000"/>
        </w:rPr>
        <w:t>V.</w:t>
      </w:r>
      <w:r w:rsidRPr="003E40D9">
        <w:rPr>
          <w:rFonts w:ascii="Arial" w:hAnsi="Arial" w:cs="Arial"/>
          <w:b/>
          <w:color w:val="000000"/>
        </w:rPr>
        <w:tab/>
      </w:r>
      <w:r w:rsidRPr="003E40D9">
        <w:rPr>
          <w:rFonts w:ascii="Arial" w:hAnsi="Arial" w:cs="Arial"/>
          <w:b/>
          <w:bCs/>
          <w:color w:val="000000"/>
        </w:rPr>
        <w:t>Nadawanie przesy</w:t>
      </w:r>
      <w:r w:rsidRPr="003E40D9">
        <w:rPr>
          <w:rFonts w:ascii="Arial" w:eastAsia="Times New Roman" w:hAnsi="Arial" w:cs="Arial"/>
          <w:b/>
          <w:bCs/>
          <w:color w:val="000000"/>
        </w:rPr>
        <w:t>łek</w:t>
      </w:r>
    </w:p>
    <w:p w:rsidR="00B104C6" w:rsidRPr="003E40D9" w:rsidRDefault="00B104C6" w:rsidP="00B104C6">
      <w:pPr>
        <w:shd w:val="clear" w:color="auto" w:fill="FFFFFF"/>
        <w:ind w:left="14"/>
        <w:jc w:val="both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Przesy</w:t>
      </w:r>
      <w:r w:rsidRPr="003E40D9">
        <w:rPr>
          <w:rFonts w:ascii="Arial" w:eastAsia="Times New Roman" w:hAnsi="Arial" w:cs="Arial"/>
          <w:color w:val="000000"/>
        </w:rPr>
        <w:t xml:space="preserve">łki będą nadawane w terminie wskazanym w </w:t>
      </w:r>
      <w:r w:rsidR="00991F06">
        <w:rPr>
          <w:rFonts w:ascii="Arial" w:eastAsia="Times New Roman" w:hAnsi="Arial" w:cs="Arial"/>
          <w:color w:val="000000"/>
        </w:rPr>
        <w:t>Rozdziale</w:t>
      </w:r>
      <w:r w:rsidRPr="003E40D9">
        <w:rPr>
          <w:rFonts w:ascii="Arial" w:eastAsia="Times New Roman" w:hAnsi="Arial" w:cs="Arial"/>
          <w:color w:val="000000"/>
        </w:rPr>
        <w:t xml:space="preserve"> </w:t>
      </w:r>
      <w:r w:rsidR="007638EB">
        <w:rPr>
          <w:rFonts w:ascii="Arial" w:eastAsia="Times New Roman" w:hAnsi="Arial" w:cs="Arial"/>
          <w:color w:val="000000"/>
        </w:rPr>
        <w:t>I</w:t>
      </w:r>
      <w:r w:rsidRPr="003E40D9">
        <w:rPr>
          <w:rFonts w:ascii="Arial" w:eastAsia="Times New Roman" w:hAnsi="Arial" w:cs="Arial"/>
          <w:color w:val="000000"/>
        </w:rPr>
        <w:t xml:space="preserve">X niniejszego </w:t>
      </w:r>
      <w:r w:rsidR="007638EB">
        <w:rPr>
          <w:rFonts w:ascii="Arial" w:eastAsia="Times New Roman" w:hAnsi="Arial" w:cs="Arial"/>
          <w:color w:val="000000"/>
        </w:rPr>
        <w:t>Załącznika</w:t>
      </w:r>
      <w:r w:rsidRPr="003E40D9">
        <w:rPr>
          <w:rFonts w:ascii="Arial" w:eastAsia="Times New Roman" w:hAnsi="Arial" w:cs="Arial"/>
          <w:color w:val="000000"/>
        </w:rPr>
        <w:t>. Wykonawca nada przesyłki oraz zapewni ich doręczenie zgodnie z przepisami ustawy „Prawo pocztowe" z</w:t>
      </w:r>
      <w:r>
        <w:rPr>
          <w:rFonts w:ascii="Arial" w:eastAsia="Times New Roman" w:hAnsi="Arial" w:cs="Arial"/>
          <w:color w:val="000000"/>
        </w:rPr>
        <w:t> </w:t>
      </w:r>
      <w:r w:rsidRPr="003E40D9">
        <w:rPr>
          <w:rFonts w:ascii="Arial" w:eastAsia="Times New Roman" w:hAnsi="Arial" w:cs="Arial"/>
          <w:color w:val="000000"/>
        </w:rPr>
        <w:t xml:space="preserve">dnia </w:t>
      </w:r>
      <w:r>
        <w:rPr>
          <w:rFonts w:ascii="Arial" w:eastAsia="Times New Roman" w:hAnsi="Arial" w:cs="Arial"/>
          <w:color w:val="000000"/>
        </w:rPr>
        <w:t xml:space="preserve">12.06.2003 </w:t>
      </w:r>
      <w:r w:rsidRPr="003E40D9">
        <w:rPr>
          <w:rFonts w:ascii="Arial" w:eastAsia="Times New Roman" w:hAnsi="Arial" w:cs="Arial"/>
          <w:color w:val="000000"/>
        </w:rPr>
        <w:t>Dz.U.08.189.1159 z późniejszymi zmianami oraz przepisami wykonawczymi do tej ustawy.</w:t>
      </w:r>
    </w:p>
    <w:p w:rsidR="00B104C6" w:rsidRPr="003E40D9" w:rsidRDefault="00B104C6" w:rsidP="00B104C6">
      <w:pPr>
        <w:shd w:val="clear" w:color="auto" w:fill="FFFFFF"/>
        <w:ind w:left="14"/>
        <w:rPr>
          <w:rFonts w:ascii="Arial" w:hAnsi="Arial" w:cs="Arial"/>
        </w:rPr>
      </w:pPr>
    </w:p>
    <w:p w:rsidR="00B104C6" w:rsidRPr="00082AEC" w:rsidRDefault="00B104C6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VI.</w:t>
      </w:r>
      <w:r w:rsidRPr="003E40D9">
        <w:rPr>
          <w:rFonts w:ascii="Arial" w:hAnsi="Arial" w:cs="Arial"/>
          <w:b/>
          <w:bCs/>
          <w:color w:val="000000"/>
        </w:rPr>
        <w:tab/>
        <w:t>Zwroty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Wszelkie zwroty korespondencji b</w:t>
      </w:r>
      <w:r w:rsidRPr="003E40D9">
        <w:rPr>
          <w:rFonts w:ascii="Arial" w:eastAsia="Times New Roman" w:hAnsi="Arial" w:cs="Arial"/>
          <w:color w:val="000000"/>
        </w:rPr>
        <w:t xml:space="preserve">ędą obsługiwane przez Wykonawcę. Wykonawca będzie dostarczał Zleceniodawcy raporty zawierające dane o niedostarczonych przesyłkach. Zwrócona korespondencja będzie przekazywana do </w:t>
      </w:r>
      <w:r w:rsidR="00205C2B">
        <w:rPr>
          <w:rFonts w:ascii="Arial" w:eastAsia="Times New Roman" w:hAnsi="Arial" w:cs="Arial"/>
          <w:color w:val="000000"/>
        </w:rPr>
        <w:t>Zamawiającego</w:t>
      </w:r>
      <w:r w:rsidR="00205C2B" w:rsidRPr="003E40D9">
        <w:rPr>
          <w:rFonts w:ascii="Arial" w:eastAsia="Times New Roman" w:hAnsi="Arial" w:cs="Arial"/>
          <w:color w:val="000000"/>
        </w:rPr>
        <w:t>, co</w:t>
      </w:r>
      <w:r w:rsidRPr="003E40D9">
        <w:rPr>
          <w:rFonts w:ascii="Arial" w:eastAsia="Times New Roman" w:hAnsi="Arial" w:cs="Arial"/>
          <w:color w:val="000000"/>
        </w:rPr>
        <w:t xml:space="preserve"> najmniej raz na tydzień.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hAnsi="Arial" w:cs="Arial"/>
        </w:rPr>
      </w:pPr>
    </w:p>
    <w:p w:rsidR="00B104C6" w:rsidRPr="00082AEC" w:rsidRDefault="00B104C6" w:rsidP="00082AEC">
      <w:pPr>
        <w:shd w:val="clear" w:color="auto" w:fill="FFFFFF"/>
        <w:tabs>
          <w:tab w:val="left" w:pos="413"/>
        </w:tabs>
        <w:spacing w:after="120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VII.</w:t>
      </w:r>
      <w:r w:rsidRPr="003E40D9">
        <w:rPr>
          <w:rFonts w:ascii="Arial" w:hAnsi="Arial" w:cs="Arial"/>
          <w:b/>
          <w:bCs/>
          <w:color w:val="000000"/>
        </w:rPr>
        <w:tab/>
        <w:t>Wymagania techniczno – jakościowe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 ramach realizacji zam</w:t>
      </w:r>
      <w:r w:rsidRPr="00FA2FDC">
        <w:rPr>
          <w:rFonts w:ascii="Arial" w:hAnsi="Arial" w:cs="Arial"/>
          <w:color w:val="000000"/>
        </w:rPr>
        <w:t>ówienia Zamawiający będzie udos</w:t>
      </w:r>
      <w:r>
        <w:rPr>
          <w:rFonts w:ascii="Arial" w:hAnsi="Arial" w:cs="Arial"/>
          <w:color w:val="000000"/>
        </w:rPr>
        <w:t>tępniał Wykonawcy pliki</w:t>
      </w:r>
    </w:p>
    <w:p w:rsidR="00F42E8E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Pliki te mogą być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udostępniane w następujących formatach plików: 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format</w:t>
      </w:r>
      <w:r w:rsidRPr="000E474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tekstowy</w:t>
      </w:r>
      <w:r w:rsidRPr="000E4740">
        <w:rPr>
          <w:rFonts w:ascii="Arial" w:hAnsi="Arial" w:cs="Arial"/>
          <w:color w:val="000000"/>
        </w:rPr>
        <w:t xml:space="preserve"> (.txt</w:t>
      </w:r>
      <w:r>
        <w:rPr>
          <w:rFonts w:ascii="Arial" w:hAnsi="Arial" w:cs="Arial"/>
          <w:color w:val="000000"/>
        </w:rPr>
        <w:t xml:space="preserve">, </w:t>
      </w: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tag</w:t>
      </w:r>
      <w:proofErr w:type="spellEnd"/>
      <w:r>
        <w:rPr>
          <w:rFonts w:ascii="Arial" w:hAnsi="Arial" w:cs="Arial"/>
          <w:color w:val="000000"/>
        </w:rPr>
        <w:t>),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Microsoft Office (Excel, Word),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 xml:space="preserve">.pdf,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xml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html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E005E4" w:rsidRDefault="00F42E8E" w:rsidP="00E005E4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.ps.</w:t>
      </w:r>
      <w:r w:rsidR="00E005E4" w:rsidRPr="00E005E4">
        <w:rPr>
          <w:rFonts w:ascii="Arial" w:hAnsi="Arial" w:cs="Arial"/>
          <w:color w:val="000000"/>
        </w:rPr>
        <w:t xml:space="preserve"> </w:t>
      </w:r>
    </w:p>
    <w:p w:rsidR="00E005E4" w:rsidRDefault="00E005E4" w:rsidP="00E005E4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PCL</w:t>
      </w:r>
    </w:p>
    <w:p w:rsidR="00E005E4" w:rsidRDefault="00E005E4" w:rsidP="00E005E4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</w:t>
      </w:r>
      <w:proofErr w:type="spellStart"/>
      <w:r>
        <w:rPr>
          <w:rFonts w:ascii="Arial" w:hAnsi="Arial" w:cs="Arial"/>
          <w:color w:val="000000"/>
        </w:rPr>
        <w:t>prn</w:t>
      </w:r>
      <w:proofErr w:type="spellEnd"/>
    </w:p>
    <w:p w:rsidR="003B3D98" w:rsidRPr="000E4740" w:rsidRDefault="003B3D98" w:rsidP="00E005E4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.zip</w:t>
      </w:r>
    </w:p>
    <w:p w:rsidR="00F42E8E" w:rsidRPr="00D1454A" w:rsidRDefault="00F42E8E" w:rsidP="00F42E8E">
      <w:pPr>
        <w:numPr>
          <w:ilvl w:val="0"/>
          <w:numId w:val="14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zastrzega sobie prawo do </w:t>
      </w:r>
      <w:r w:rsidRPr="00FA2FDC">
        <w:rPr>
          <w:rFonts w:ascii="Arial" w:hAnsi="Arial" w:cs="Arial"/>
          <w:color w:val="000000"/>
        </w:rPr>
        <w:t>wprowadzenia nowych formatów</w:t>
      </w:r>
      <w:r>
        <w:rPr>
          <w:rFonts w:ascii="Arial" w:hAnsi="Arial" w:cs="Arial"/>
          <w:color w:val="000000"/>
        </w:rPr>
        <w:t xml:space="preserve"> i zmiany specyfikacji udostępnianych plików źródłowych. Wykonawca zostanie poinformowany o zmianie z 7 dniowym wyprzedzeniem. </w:t>
      </w:r>
      <w:r w:rsidRPr="003E40D9">
        <w:rPr>
          <w:rFonts w:ascii="Arial" w:hAnsi="Arial" w:cs="Arial"/>
          <w:color w:val="000000"/>
        </w:rPr>
        <w:t>Do Wykonawcy zostanie przes</w:t>
      </w:r>
      <w:r w:rsidRPr="00FA2FDC">
        <w:rPr>
          <w:rFonts w:ascii="Arial" w:hAnsi="Arial" w:cs="Arial"/>
          <w:color w:val="000000"/>
        </w:rPr>
        <w:t xml:space="preserve">łana nowa specyfikacja </w:t>
      </w:r>
      <w:r w:rsidR="007D2A41">
        <w:rPr>
          <w:rFonts w:ascii="Arial" w:hAnsi="Arial" w:cs="Arial"/>
          <w:color w:val="000000"/>
        </w:rPr>
        <w:t>z testowymi plikami i </w:t>
      </w:r>
      <w:r w:rsidRPr="003E40D9">
        <w:rPr>
          <w:rFonts w:ascii="Arial" w:hAnsi="Arial" w:cs="Arial"/>
          <w:color w:val="000000"/>
        </w:rPr>
        <w:t>wzorami wydruku dokument</w:t>
      </w:r>
      <w:r w:rsidRPr="00FA2FDC">
        <w:rPr>
          <w:rFonts w:ascii="Arial" w:hAnsi="Arial" w:cs="Arial"/>
          <w:color w:val="000000"/>
        </w:rPr>
        <w:t>ów</w:t>
      </w:r>
      <w:r w:rsidRPr="004F3502">
        <w:rPr>
          <w:rFonts w:ascii="Arial" w:hAnsi="Arial" w:cs="Arial"/>
          <w:color w:val="000000"/>
        </w:rPr>
        <w:t xml:space="preserve"> </w:t>
      </w:r>
      <w:r w:rsidRPr="000E4740">
        <w:rPr>
          <w:rFonts w:ascii="Arial" w:hAnsi="Arial" w:cs="Arial"/>
          <w:color w:val="000000"/>
        </w:rPr>
        <w:t>wraz</w:t>
      </w:r>
      <w:r w:rsidRPr="004F3502">
        <w:rPr>
          <w:rFonts w:ascii="Arial" w:hAnsi="Arial" w:cs="Arial"/>
          <w:color w:val="000000"/>
        </w:rPr>
        <w:t xml:space="preserve"> z informacją o terminie, od k</w:t>
      </w:r>
      <w:r w:rsidR="007D2A41">
        <w:rPr>
          <w:rFonts w:ascii="Arial" w:hAnsi="Arial" w:cs="Arial"/>
          <w:color w:val="000000"/>
        </w:rPr>
        <w:t>tórego będą przesyłane pliki wg </w:t>
      </w:r>
      <w:r w:rsidRPr="004F3502">
        <w:rPr>
          <w:rFonts w:ascii="Arial" w:hAnsi="Arial" w:cs="Arial"/>
          <w:color w:val="000000"/>
        </w:rPr>
        <w:t>nowych zasad.</w:t>
      </w:r>
    </w:p>
    <w:p w:rsidR="00F42E8E" w:rsidRPr="0077651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musi posiada</w:t>
      </w:r>
      <w:r w:rsidRPr="00FA2FDC">
        <w:rPr>
          <w:rFonts w:ascii="Arial" w:hAnsi="Arial" w:cs="Arial"/>
          <w:color w:val="000000"/>
        </w:rPr>
        <w:t>ć wszelkie niezbędne uprawnienia umożliwiające przetwarzanie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danych osobowych zgodnie z ustawą o ochronie danych osobowych.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Wykonawca musi posiadać infrastrukturę teleinformatyczną zapewniającą bezpieczeństwo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przesyłanych danych osobowych oraz weryfikację kompletności i prawidłowości przesyłanych danych do wydruku.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 xml:space="preserve">Zamawiający udostępni serwer </w:t>
      </w:r>
      <w:r w:rsidR="003B3D98">
        <w:rPr>
          <w:rFonts w:ascii="Arial" w:hAnsi="Arial" w:cs="Arial"/>
          <w:color w:val="000000"/>
        </w:rPr>
        <w:t>S</w:t>
      </w:r>
      <w:r w:rsidRPr="000E4740">
        <w:rPr>
          <w:rFonts w:ascii="Arial" w:hAnsi="Arial" w:cs="Arial"/>
          <w:color w:val="000000"/>
        </w:rPr>
        <w:t>FTP</w:t>
      </w:r>
      <w:r>
        <w:rPr>
          <w:rFonts w:ascii="Arial" w:hAnsi="Arial" w:cs="Arial"/>
          <w:color w:val="000000"/>
        </w:rPr>
        <w:t>.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sieci Zamawiającego stworzona zostanie </w:t>
      </w:r>
      <w:r w:rsidRPr="00FE60ED">
        <w:rPr>
          <w:rFonts w:ascii="Arial" w:hAnsi="Arial" w:cs="Arial"/>
          <w:color w:val="000000"/>
        </w:rPr>
        <w:t>reguła umożliwiająca dostęp tylko z określonych adresów IP Wykonawcy</w:t>
      </w:r>
    </w:p>
    <w:p w:rsidR="00F42E8E" w:rsidRPr="00527D0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527D06">
        <w:rPr>
          <w:rFonts w:ascii="Arial" w:hAnsi="Arial" w:cs="Arial"/>
          <w:color w:val="000000"/>
        </w:rPr>
        <w:t xml:space="preserve">Zamawiający na w/w serwerze </w:t>
      </w:r>
      <w:r w:rsidR="003B3D98">
        <w:rPr>
          <w:rFonts w:ascii="Arial" w:hAnsi="Arial" w:cs="Arial"/>
          <w:color w:val="000000"/>
        </w:rPr>
        <w:t>S</w:t>
      </w:r>
      <w:r w:rsidRPr="00527D06">
        <w:rPr>
          <w:rFonts w:ascii="Arial" w:hAnsi="Arial" w:cs="Arial"/>
          <w:color w:val="000000"/>
        </w:rPr>
        <w:t>FTP będzie umieszczał pliki z danymi do wydruku oraz</w:t>
      </w:r>
      <w:r>
        <w:rPr>
          <w:rFonts w:ascii="Arial" w:hAnsi="Arial" w:cs="Arial"/>
          <w:color w:val="000000"/>
        </w:rPr>
        <w:t xml:space="preserve"> na </w:t>
      </w:r>
      <w:r w:rsidRPr="00527D06">
        <w:rPr>
          <w:rFonts w:ascii="Arial" w:hAnsi="Arial" w:cs="Arial"/>
          <w:color w:val="000000"/>
        </w:rPr>
        <w:t>którym Wykonawca będzie umieszczał pliki transakcyjne z potwierdzen</w:t>
      </w:r>
      <w:r w:rsidR="007D2A41">
        <w:rPr>
          <w:rFonts w:ascii="Arial" w:hAnsi="Arial" w:cs="Arial"/>
          <w:color w:val="000000"/>
        </w:rPr>
        <w:t>iem wykonania wydruków. Treść i </w:t>
      </w:r>
      <w:r w:rsidRPr="00527D06">
        <w:rPr>
          <w:rFonts w:ascii="Arial" w:hAnsi="Arial" w:cs="Arial"/>
          <w:color w:val="000000"/>
        </w:rPr>
        <w:t>format pliku transakcyjnego zostanie uzgodniona z Zamawiającym. Udostępnianie odbywać si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 b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dzie w dni robocze. 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451ACD">
        <w:rPr>
          <w:rFonts w:ascii="Arial" w:hAnsi="Arial" w:cs="Arial"/>
          <w:color w:val="000000"/>
        </w:rPr>
        <w:t>Wykonawca zobowiązuje się</w:t>
      </w:r>
      <w:r w:rsidRPr="00FA2FDC">
        <w:rPr>
          <w:rFonts w:ascii="Arial" w:hAnsi="Arial" w:cs="Arial"/>
          <w:color w:val="000000"/>
        </w:rPr>
        <w:t xml:space="preserve"> do nieodpłatnej </w:t>
      </w:r>
      <w:r w:rsidRPr="00451ACD">
        <w:rPr>
          <w:rFonts w:ascii="Arial" w:hAnsi="Arial" w:cs="Arial"/>
          <w:color w:val="000000"/>
        </w:rPr>
        <w:t>współpracy w zakresie przystosowania systemów informatycznych</w:t>
      </w:r>
      <w:r>
        <w:rPr>
          <w:rFonts w:ascii="Arial" w:hAnsi="Arial" w:cs="Arial"/>
          <w:color w:val="000000"/>
        </w:rPr>
        <w:t xml:space="preserve"> Wykonawcy </w:t>
      </w:r>
      <w:r w:rsidRPr="00451ACD">
        <w:rPr>
          <w:rFonts w:ascii="Arial" w:hAnsi="Arial" w:cs="Arial"/>
          <w:color w:val="000000"/>
        </w:rPr>
        <w:t xml:space="preserve">i Zamawiającego w celu automatycznej wymiany danych pomiędzy tymi systemami oraz </w:t>
      </w:r>
      <w:r>
        <w:rPr>
          <w:rFonts w:ascii="Arial" w:hAnsi="Arial" w:cs="Arial"/>
          <w:color w:val="000000"/>
        </w:rPr>
        <w:t>przekazywanie informacji o postępie w realizacji zamówienia</w:t>
      </w:r>
      <w:r w:rsidRPr="00451ACD"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</w:t>
      </w:r>
      <w:r w:rsidRPr="003E40D9">
        <w:rPr>
          <w:rFonts w:ascii="Arial" w:hAnsi="Arial" w:cs="Arial"/>
          <w:color w:val="000000"/>
        </w:rPr>
        <w:t xml:space="preserve">okresie </w:t>
      </w:r>
      <w:r>
        <w:rPr>
          <w:rFonts w:ascii="Arial" w:hAnsi="Arial" w:cs="Arial"/>
          <w:color w:val="000000"/>
        </w:rPr>
        <w:t xml:space="preserve">obowiązywania umowy Wykonawca udostępni </w:t>
      </w:r>
      <w:r w:rsidRPr="00FA2FDC">
        <w:rPr>
          <w:rFonts w:ascii="Arial" w:hAnsi="Arial" w:cs="Arial"/>
          <w:color w:val="000000"/>
        </w:rPr>
        <w:t xml:space="preserve">w trybie on-line </w:t>
      </w:r>
      <w:r>
        <w:rPr>
          <w:rFonts w:ascii="Arial" w:hAnsi="Arial" w:cs="Arial"/>
          <w:color w:val="000000"/>
        </w:rPr>
        <w:t>przez portal WWW e</w:t>
      </w:r>
      <w:r w:rsidRPr="009C7A25">
        <w:rPr>
          <w:rFonts w:ascii="Arial" w:hAnsi="Arial" w:cs="Arial"/>
          <w:color w:val="000000"/>
        </w:rPr>
        <w:t>lektroniczne</w:t>
      </w:r>
      <w:r w:rsidRPr="003E40D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9C7A25">
        <w:rPr>
          <w:rFonts w:ascii="Arial" w:hAnsi="Arial" w:cs="Arial"/>
          <w:color w:val="000000"/>
        </w:rPr>
        <w:t xml:space="preserve">rchiwum </w:t>
      </w:r>
      <w:r w:rsidRPr="003E40D9">
        <w:rPr>
          <w:rFonts w:ascii="Arial" w:hAnsi="Arial" w:cs="Arial"/>
          <w:color w:val="000000"/>
        </w:rPr>
        <w:t>dokumentów</w:t>
      </w:r>
      <w:r>
        <w:rPr>
          <w:rFonts w:ascii="Arial" w:hAnsi="Arial" w:cs="Arial"/>
          <w:color w:val="000000"/>
        </w:rPr>
        <w:t xml:space="preserve"> powstałych w wyniku realizacji umowy. Wykonawca zapewni możliwość</w:t>
      </w:r>
      <w:r w:rsidRPr="00FA2FDC">
        <w:rPr>
          <w:rFonts w:ascii="Arial" w:hAnsi="Arial" w:cs="Arial"/>
          <w:color w:val="000000"/>
        </w:rPr>
        <w:t xml:space="preserve"> wyszukiwania </w:t>
      </w:r>
      <w:r>
        <w:rPr>
          <w:rFonts w:ascii="Arial" w:hAnsi="Arial" w:cs="Arial"/>
          <w:color w:val="000000"/>
        </w:rPr>
        <w:t>dokumentów wg </w:t>
      </w:r>
      <w:r w:rsidRPr="00FA2FDC">
        <w:rPr>
          <w:rFonts w:ascii="Arial" w:hAnsi="Arial" w:cs="Arial"/>
          <w:color w:val="000000"/>
        </w:rPr>
        <w:t xml:space="preserve">parametrów podanych przez Zamawiającego. </w:t>
      </w:r>
    </w:p>
    <w:p w:rsidR="00F42E8E" w:rsidRPr="00FE530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FE5303">
        <w:rPr>
          <w:rFonts w:ascii="Arial" w:hAnsi="Arial" w:cs="Arial"/>
          <w:color w:val="000000"/>
        </w:rPr>
        <w:t>Wykonawca zobowi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>zuje si</w:t>
      </w:r>
      <w:r w:rsidRPr="00FE5303">
        <w:rPr>
          <w:rFonts w:ascii="Arial" w:hAnsi="Arial"/>
          <w:color w:val="000000"/>
        </w:rPr>
        <w:t>ę</w:t>
      </w:r>
      <w:r w:rsidRPr="00FE5303">
        <w:rPr>
          <w:rFonts w:ascii="Arial" w:hAnsi="Arial" w:cs="Arial"/>
          <w:color w:val="000000"/>
        </w:rPr>
        <w:t xml:space="preserve"> do przekazywania bie</w:t>
      </w:r>
      <w:r w:rsidRPr="00FE5303">
        <w:rPr>
          <w:rFonts w:ascii="Arial" w:hAnsi="Arial"/>
          <w:color w:val="000000"/>
        </w:rPr>
        <w:t>żą</w:t>
      </w:r>
      <w:r w:rsidRPr="00FE5303">
        <w:rPr>
          <w:rFonts w:ascii="Arial" w:hAnsi="Arial" w:cs="Arial"/>
          <w:color w:val="000000"/>
        </w:rPr>
        <w:t xml:space="preserve">cych informacji o wszelkich </w:t>
      </w:r>
      <w:r w:rsidRPr="00FE5303">
        <w:rPr>
          <w:rFonts w:ascii="Arial" w:hAnsi="Arial" w:cs="Arial"/>
          <w:color w:val="000000"/>
          <w:spacing w:val="-1"/>
        </w:rPr>
        <w:t>zdarzeniach maj</w:t>
      </w:r>
      <w:r w:rsidRPr="00FE5303">
        <w:rPr>
          <w:rFonts w:ascii="Arial" w:hAnsi="Arial"/>
          <w:color w:val="000000"/>
          <w:spacing w:val="-1"/>
        </w:rPr>
        <w:t>ą</w:t>
      </w:r>
      <w:r w:rsidRPr="00FE5303">
        <w:rPr>
          <w:rFonts w:ascii="Arial" w:hAnsi="Arial" w:cs="Arial"/>
          <w:color w:val="000000"/>
          <w:spacing w:val="-1"/>
        </w:rPr>
        <w:t>cych wp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>yw na realizacj</w:t>
      </w:r>
      <w:r w:rsidRPr="00FE5303">
        <w:rPr>
          <w:rFonts w:ascii="Arial" w:hAnsi="Arial"/>
          <w:color w:val="000000"/>
          <w:spacing w:val="-1"/>
        </w:rPr>
        <w:t>ę</w:t>
      </w:r>
      <w:r w:rsidRPr="00FE5303">
        <w:rPr>
          <w:rFonts w:ascii="Arial" w:hAnsi="Arial" w:cs="Arial"/>
          <w:color w:val="000000"/>
          <w:spacing w:val="-1"/>
        </w:rPr>
        <w:t xml:space="preserve"> us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 xml:space="preserve">ugi w tym </w:t>
      </w:r>
      <w:r w:rsidRPr="00FE5303">
        <w:rPr>
          <w:rFonts w:ascii="Arial" w:hAnsi="Arial" w:cs="Arial"/>
          <w:color w:val="000000"/>
          <w:spacing w:val="2"/>
        </w:rPr>
        <w:t xml:space="preserve">informacji o przyczynach </w:t>
      </w:r>
      <w:r w:rsidRPr="00FE5303">
        <w:rPr>
          <w:rFonts w:ascii="Arial" w:hAnsi="Arial" w:cs="Arial"/>
          <w:color w:val="000000"/>
          <w:spacing w:val="6"/>
        </w:rPr>
        <w:t>niezrealizowania us</w:t>
      </w:r>
      <w:r w:rsidRPr="00FE5303">
        <w:rPr>
          <w:rFonts w:ascii="Arial" w:hAnsi="Arial"/>
          <w:color w:val="000000"/>
          <w:spacing w:val="6"/>
        </w:rPr>
        <w:t>ł</w:t>
      </w:r>
      <w:r w:rsidRPr="00FE5303">
        <w:rPr>
          <w:rFonts w:ascii="Arial" w:hAnsi="Arial" w:cs="Arial"/>
          <w:color w:val="000000"/>
          <w:spacing w:val="6"/>
        </w:rPr>
        <w:t xml:space="preserve">ugi. Oznacza to, </w:t>
      </w:r>
      <w:r w:rsidRPr="00FE5303">
        <w:rPr>
          <w:rFonts w:ascii="Arial" w:hAnsi="Arial"/>
          <w:color w:val="000000"/>
          <w:spacing w:val="6"/>
        </w:rPr>
        <w:t>ż</w:t>
      </w:r>
      <w:r w:rsidRPr="00FE5303">
        <w:rPr>
          <w:rFonts w:ascii="Arial" w:hAnsi="Arial" w:cs="Arial"/>
          <w:color w:val="000000"/>
          <w:spacing w:val="6"/>
        </w:rPr>
        <w:t xml:space="preserve">e w przypadku kiedy nie zostanie zrealizowana </w:t>
      </w:r>
      <w:r w:rsidRPr="00FE5303">
        <w:rPr>
          <w:rFonts w:ascii="Arial" w:hAnsi="Arial" w:cs="Arial"/>
          <w:color w:val="000000"/>
        </w:rPr>
        <w:t>us</w:t>
      </w:r>
      <w:r w:rsidRPr="00FE5303">
        <w:rPr>
          <w:rFonts w:ascii="Arial" w:hAnsi="Arial"/>
          <w:color w:val="000000"/>
        </w:rPr>
        <w:t>ł</w:t>
      </w:r>
      <w:r w:rsidRPr="00FE5303">
        <w:rPr>
          <w:rFonts w:ascii="Arial" w:hAnsi="Arial" w:cs="Arial"/>
          <w:color w:val="000000"/>
        </w:rPr>
        <w:t>uga w uzgodnionym czasie, osoby upowa</w:t>
      </w:r>
      <w:r w:rsidRPr="00FE5303">
        <w:rPr>
          <w:rFonts w:ascii="Arial" w:hAnsi="Arial"/>
          <w:color w:val="000000"/>
        </w:rPr>
        <w:t>ż</w:t>
      </w:r>
      <w:r w:rsidRPr="00FE5303">
        <w:rPr>
          <w:rFonts w:ascii="Arial" w:hAnsi="Arial" w:cs="Arial"/>
          <w:color w:val="000000"/>
        </w:rPr>
        <w:t>nione do kontakt</w:t>
      </w:r>
      <w:r w:rsidRPr="00FE5303">
        <w:rPr>
          <w:rFonts w:ascii="Arial" w:hAnsi="Arial"/>
          <w:color w:val="000000"/>
        </w:rPr>
        <w:t>ó</w:t>
      </w:r>
      <w:r w:rsidRPr="00FE5303">
        <w:rPr>
          <w:rFonts w:ascii="Arial" w:hAnsi="Arial" w:cs="Arial"/>
          <w:color w:val="000000"/>
        </w:rPr>
        <w:t>w z Wykonawc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 xml:space="preserve"> po stronie </w:t>
      </w:r>
      <w:r>
        <w:rPr>
          <w:rFonts w:ascii="Arial" w:hAnsi="Arial" w:cs="Arial"/>
          <w:color w:val="000000"/>
          <w:spacing w:val="2"/>
        </w:rPr>
        <w:t>Zamawiającego</w:t>
      </w:r>
      <w:r w:rsidRPr="00FE5303">
        <w:rPr>
          <w:rFonts w:ascii="Arial" w:hAnsi="Arial" w:cs="Arial"/>
          <w:color w:val="000000"/>
          <w:spacing w:val="2"/>
        </w:rPr>
        <w:t xml:space="preserve"> zostan</w:t>
      </w:r>
      <w:r w:rsidRPr="00FE5303">
        <w:rPr>
          <w:rFonts w:ascii="Arial" w:hAnsi="Arial"/>
          <w:color w:val="000000"/>
          <w:spacing w:val="2"/>
        </w:rPr>
        <w:t>ą</w:t>
      </w:r>
      <w:r w:rsidRPr="00FE5303">
        <w:rPr>
          <w:rFonts w:ascii="Arial" w:hAnsi="Arial" w:cs="Arial"/>
          <w:color w:val="000000"/>
          <w:spacing w:val="2"/>
        </w:rPr>
        <w:t xml:space="preserve"> niezw</w:t>
      </w:r>
      <w:r w:rsidRPr="00FE5303">
        <w:rPr>
          <w:rFonts w:ascii="Arial" w:hAnsi="Arial"/>
          <w:color w:val="000000"/>
          <w:spacing w:val="2"/>
        </w:rPr>
        <w:t>ł</w:t>
      </w:r>
      <w:r w:rsidRPr="00FE5303">
        <w:rPr>
          <w:rFonts w:ascii="Arial" w:hAnsi="Arial" w:cs="Arial"/>
          <w:color w:val="000000"/>
          <w:spacing w:val="2"/>
        </w:rPr>
        <w:t>ocznie poinformowane przez Wykonawc</w:t>
      </w:r>
      <w:r w:rsidRPr="00FE5303">
        <w:rPr>
          <w:rFonts w:ascii="Arial" w:hAnsi="Arial"/>
          <w:color w:val="000000"/>
          <w:spacing w:val="2"/>
        </w:rPr>
        <w:t>ę</w:t>
      </w:r>
      <w:r w:rsidRPr="00FE5303">
        <w:rPr>
          <w:rFonts w:ascii="Arial" w:hAnsi="Arial" w:cs="Arial"/>
          <w:color w:val="000000"/>
          <w:spacing w:val="2"/>
        </w:rPr>
        <w:t xml:space="preserve"> o fakcie i przyczynach </w:t>
      </w:r>
      <w:r w:rsidRPr="00FE5303">
        <w:rPr>
          <w:rFonts w:ascii="Arial" w:hAnsi="Arial" w:cs="Arial"/>
          <w:color w:val="000000"/>
          <w:spacing w:val="-2"/>
        </w:rPr>
        <w:t>niezrealizowania wysy</w:t>
      </w:r>
      <w:r w:rsidRPr="00FE5303">
        <w:rPr>
          <w:rFonts w:ascii="Arial" w:hAnsi="Arial"/>
          <w:color w:val="000000"/>
          <w:spacing w:val="-2"/>
        </w:rPr>
        <w:t>ł</w:t>
      </w:r>
      <w:r w:rsidRPr="00FE5303">
        <w:rPr>
          <w:rFonts w:ascii="Arial" w:hAnsi="Arial" w:cs="Arial"/>
          <w:color w:val="000000"/>
          <w:spacing w:val="-2"/>
        </w:rPr>
        <w:t>ki</w:t>
      </w:r>
      <w:r w:rsidRPr="00FE5303">
        <w:rPr>
          <w:rFonts w:ascii="Arial" w:hAnsi="Arial" w:cs="Arial"/>
          <w:color w:val="000000"/>
          <w:spacing w:val="-1"/>
        </w:rPr>
        <w:t>.</w:t>
      </w:r>
    </w:p>
    <w:p w:rsidR="00F42E8E" w:rsidRPr="00A2409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A24093">
        <w:rPr>
          <w:rFonts w:ascii="Arial" w:hAnsi="Arial" w:cs="Arial"/>
          <w:color w:val="000000"/>
        </w:rPr>
        <w:t>W przypadku opóźnień w realizacji wydruków lub w przypadku awarii systemu Wykonawcy, Wykonawca jest zobowiązany do niezwłocznego powiadomienia Zamawiającego o wystąpieniu opóźnień w realizacji wydruków lub awarii systemu komputerowego wraz z podaniem przewidywanego czasu usunięcia przyczyn opóźniających terminową realizację wydruków</w:t>
      </w:r>
      <w:r w:rsidR="00956190"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Pr="007B4BE5">
        <w:rPr>
          <w:rFonts w:ascii="Arial" w:hAnsi="Arial" w:cs="Arial"/>
          <w:color w:val="000000"/>
        </w:rPr>
        <w:t>zas realizacji usług w sytuacji awarii i innych opóźnie</w:t>
      </w:r>
      <w:r>
        <w:rPr>
          <w:rFonts w:ascii="Arial" w:hAnsi="Arial" w:cs="Arial"/>
          <w:color w:val="000000"/>
        </w:rPr>
        <w:t>ń będzie każdorazowo ustalany z </w:t>
      </w:r>
      <w:r w:rsidRPr="007B4BE5">
        <w:rPr>
          <w:rFonts w:ascii="Arial" w:hAnsi="Arial" w:cs="Arial"/>
          <w:color w:val="000000"/>
        </w:rPr>
        <w:t>Zamawiającym, przy czym nie może przekroczyć 24 godzin</w:t>
      </w:r>
      <w:r>
        <w:rPr>
          <w:rFonts w:ascii="Arial" w:hAnsi="Arial" w:cs="Arial"/>
          <w:color w:val="000000"/>
        </w:rPr>
        <w:t>.</w:t>
      </w:r>
    </w:p>
    <w:p w:rsidR="00843F99" w:rsidRDefault="00843F99" w:rsidP="00D02E29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</w:p>
    <w:p w:rsidR="00843F99" w:rsidRDefault="00843F99" w:rsidP="00D02E29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</w:p>
    <w:p w:rsidR="00C60D3F" w:rsidRDefault="00C60D3F" w:rsidP="00D02E29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</w:p>
    <w:p w:rsidR="00C60D3F" w:rsidRPr="003E40D9" w:rsidRDefault="00C60D3F" w:rsidP="00D02E29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wyznaczy pracownik</w:t>
      </w:r>
      <w:r w:rsidRPr="00FA2FDC">
        <w:rPr>
          <w:rFonts w:ascii="Arial" w:hAnsi="Arial" w:cs="Arial"/>
          <w:color w:val="000000"/>
        </w:rPr>
        <w:t>ów tzw. Opiekunów, z którymi Zamawiający będzie kontaktować się w celu omówienia wszelkich spraw bieżących związanych z obsługą objętą zamówie</w:t>
      </w:r>
      <w:r>
        <w:rPr>
          <w:rFonts w:ascii="Arial" w:hAnsi="Arial" w:cs="Arial"/>
          <w:color w:val="000000"/>
        </w:rPr>
        <w:t>niem.</w:t>
      </w:r>
      <w:r w:rsidRPr="00FA2FDC">
        <w:rPr>
          <w:rFonts w:ascii="Arial" w:hAnsi="Arial" w:cs="Arial"/>
          <w:color w:val="000000"/>
        </w:rPr>
        <w:t xml:space="preserve"> Wykonawca zapewni możliwość stałego kontak</w:t>
      </w:r>
      <w:r>
        <w:rPr>
          <w:rFonts w:ascii="Arial" w:hAnsi="Arial" w:cs="Arial"/>
          <w:color w:val="000000"/>
        </w:rPr>
        <w:t>tu telefonicznego w </w:t>
      </w:r>
      <w:r w:rsidRPr="00FA2FDC">
        <w:rPr>
          <w:rFonts w:ascii="Arial" w:hAnsi="Arial" w:cs="Arial"/>
          <w:color w:val="000000"/>
        </w:rPr>
        <w:t>godzinach 7.00-1</w:t>
      </w:r>
      <w:r>
        <w:rPr>
          <w:rFonts w:ascii="Arial" w:hAnsi="Arial" w:cs="Arial"/>
          <w:color w:val="000000"/>
        </w:rPr>
        <w:t>6</w:t>
      </w:r>
      <w:r w:rsidR="007D2A41">
        <w:rPr>
          <w:rFonts w:ascii="Arial" w:hAnsi="Arial" w:cs="Arial"/>
          <w:color w:val="000000"/>
        </w:rPr>
        <w:t>.00 i </w:t>
      </w:r>
      <w:r w:rsidRPr="00FA2FDC">
        <w:rPr>
          <w:rFonts w:ascii="Arial" w:hAnsi="Arial" w:cs="Arial"/>
          <w:color w:val="000000"/>
        </w:rPr>
        <w:t>za</w:t>
      </w:r>
      <w:r w:rsidR="007D2A41">
        <w:rPr>
          <w:rFonts w:ascii="Arial" w:hAnsi="Arial" w:cs="Arial"/>
          <w:color w:val="000000"/>
        </w:rPr>
        <w:t> </w:t>
      </w:r>
      <w:r w:rsidRPr="00FA2FDC">
        <w:rPr>
          <w:rFonts w:ascii="Arial" w:hAnsi="Arial" w:cs="Arial"/>
          <w:color w:val="000000"/>
        </w:rPr>
        <w:t>pomocą poczty elektronicznej z tymi pracownikami</w:t>
      </w:r>
      <w:r w:rsidRPr="00CA34D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Wyznaczonymi osobami są:</w:t>
      </w:r>
    </w:p>
    <w:p w:rsidR="009713EE" w:rsidRPr="009713EE" w:rsidRDefault="009713EE" w:rsidP="009713E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</w:rPr>
      </w:pPr>
      <w:r w:rsidRPr="009314AA">
        <w:rPr>
          <w:rFonts w:ascii="Arial" w:hAnsi="Arial" w:cs="Arial"/>
          <w:color w:val="000000"/>
        </w:rPr>
        <w:t xml:space="preserve">Tomasz Matacz,   tel. 81 532-98-73, 502-015-244, e-mail: </w:t>
      </w:r>
      <w:hyperlink r:id="rId21" w:history="1">
        <w:r w:rsidRPr="009713EE">
          <w:rPr>
            <w:rStyle w:val="Hipercze"/>
            <w:rFonts w:ascii="Arial" w:hAnsi="Arial" w:cs="Arial"/>
            <w:color w:val="auto"/>
          </w:rPr>
          <w:t>tomasz.matacz@poczta-polska.pl</w:t>
        </w:r>
      </w:hyperlink>
      <w:r w:rsidRPr="009713EE">
        <w:rPr>
          <w:rFonts w:ascii="Arial" w:hAnsi="Arial" w:cs="Arial"/>
        </w:rPr>
        <w:t xml:space="preserve">  </w:t>
      </w:r>
    </w:p>
    <w:p w:rsidR="009713EE" w:rsidRDefault="009713EE" w:rsidP="009713E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Style w:val="Hipercze"/>
          <w:rFonts w:ascii="Arial" w:hAnsi="Arial" w:cs="Arial"/>
          <w:color w:val="auto"/>
          <w:lang w:val="en-US"/>
        </w:rPr>
      </w:pPr>
      <w:r w:rsidRPr="009713EE">
        <w:rPr>
          <w:rFonts w:ascii="Arial" w:hAnsi="Arial" w:cs="Arial"/>
          <w:lang w:val="en-US"/>
        </w:rPr>
        <w:t xml:space="preserve">Artur Maciaszek,   tel. 67 215-68-65, 502-016-306, e-mail: </w:t>
      </w:r>
      <w:hyperlink r:id="rId22" w:history="1">
        <w:r w:rsidRPr="009713EE">
          <w:rPr>
            <w:rStyle w:val="Hipercze"/>
            <w:rFonts w:ascii="Arial" w:hAnsi="Arial" w:cs="Arial"/>
            <w:color w:val="auto"/>
            <w:lang w:val="en-US"/>
          </w:rPr>
          <w:t>artur.maciaszek@poczta-polska.pl</w:t>
        </w:r>
      </w:hyperlink>
    </w:p>
    <w:p w:rsidR="00950E93" w:rsidRPr="00950E93" w:rsidRDefault="00950E93" w:rsidP="009713E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</w:rPr>
      </w:pPr>
      <w:r w:rsidRPr="00950E93">
        <w:rPr>
          <w:rStyle w:val="Hipercze"/>
          <w:rFonts w:ascii="Arial" w:hAnsi="Arial" w:cs="Arial"/>
          <w:color w:val="auto"/>
          <w:u w:val="none"/>
        </w:rPr>
        <w:t xml:space="preserve">Ewa </w:t>
      </w:r>
      <w:proofErr w:type="spellStart"/>
      <w:r w:rsidRPr="00950E93">
        <w:rPr>
          <w:rStyle w:val="Hipercze"/>
          <w:rFonts w:ascii="Arial" w:hAnsi="Arial" w:cs="Arial"/>
          <w:color w:val="auto"/>
          <w:u w:val="none"/>
        </w:rPr>
        <w:t>Przednikowska</w:t>
      </w:r>
      <w:proofErr w:type="spellEnd"/>
      <w:r w:rsidRPr="00950E93">
        <w:rPr>
          <w:rStyle w:val="Hipercze"/>
          <w:rFonts w:ascii="Arial" w:hAnsi="Arial" w:cs="Arial"/>
          <w:color w:val="auto"/>
          <w:u w:val="none"/>
        </w:rPr>
        <w:t xml:space="preserve">,            tel. 89-522-73-84, e-mail: </w:t>
      </w:r>
      <w:r w:rsidRPr="00950E93">
        <w:rPr>
          <w:rStyle w:val="Hipercze"/>
          <w:rFonts w:ascii="Arial" w:hAnsi="Arial" w:cs="Arial"/>
          <w:color w:val="auto"/>
        </w:rPr>
        <w:t>ewa.przednikowska@poczta-polska.pl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Osobami uprawnionymi przez Zamawiającego do kontaktów w ramach obsługi spraw wynikających z przedmiotu zamówienia są: </w:t>
      </w:r>
    </w:p>
    <w:p w:rsidR="00F9470A" w:rsidRPr="00F9470A" w:rsidRDefault="00F9470A" w:rsidP="00F9470A">
      <w:pPr>
        <w:shd w:val="clear" w:color="auto" w:fill="FFFFFF"/>
        <w:tabs>
          <w:tab w:val="left" w:pos="426"/>
        </w:tabs>
        <w:ind w:left="426"/>
        <w:rPr>
          <w:rFonts w:ascii="Arial" w:hAnsi="Arial" w:cs="Arial"/>
          <w:color w:val="000000"/>
          <w:lang w:val="en-US"/>
        </w:rPr>
      </w:pPr>
      <w:r w:rsidRPr="00F9470A">
        <w:rPr>
          <w:rFonts w:ascii="Arial" w:hAnsi="Arial" w:cs="Arial"/>
          <w:color w:val="000000"/>
          <w:lang w:val="en-US"/>
        </w:rPr>
        <w:t>Rafał Bakun                   tel. 84 677 4468</w:t>
      </w:r>
      <w:r w:rsidRPr="00F9470A">
        <w:rPr>
          <w:rFonts w:ascii="Arial" w:hAnsi="Arial" w:cs="Arial"/>
          <w:color w:val="000000"/>
          <w:lang w:val="en-US"/>
        </w:rPr>
        <w:tab/>
        <w:t xml:space="preserve">e-mail: rafal.bakun@pgedystrybucja.pl </w:t>
      </w:r>
    </w:p>
    <w:p w:rsidR="00B104C6" w:rsidRPr="00290E36" w:rsidRDefault="00F9470A" w:rsidP="00F9470A">
      <w:pPr>
        <w:shd w:val="clear" w:color="auto" w:fill="FFFFFF"/>
        <w:tabs>
          <w:tab w:val="left" w:pos="426"/>
        </w:tabs>
        <w:ind w:left="426"/>
        <w:rPr>
          <w:rFonts w:ascii="Arial" w:eastAsia="Times New Roman" w:hAnsi="Arial" w:cs="Arial"/>
          <w:b/>
          <w:bCs/>
          <w:color w:val="000000"/>
        </w:rPr>
      </w:pPr>
      <w:r w:rsidRPr="00F9470A">
        <w:rPr>
          <w:rFonts w:ascii="Arial" w:hAnsi="Arial" w:cs="Arial"/>
          <w:color w:val="000000"/>
        </w:rPr>
        <w:t>Grażyna Waszek              tel. 84 677 4462</w:t>
      </w:r>
      <w:r w:rsidRPr="00F9470A">
        <w:rPr>
          <w:rFonts w:ascii="Arial" w:hAnsi="Arial" w:cs="Arial"/>
          <w:color w:val="000000"/>
        </w:rPr>
        <w:tab/>
        <w:t>e-mail: grazyna.waszek@pgedystrybucja.pl</w:t>
      </w:r>
    </w:p>
    <w:p w:rsidR="00B104C6" w:rsidRPr="00082AEC" w:rsidRDefault="00553E2E" w:rsidP="00082AEC">
      <w:pPr>
        <w:shd w:val="clear" w:color="auto" w:fill="FFFFFF"/>
        <w:tabs>
          <w:tab w:val="left" w:pos="264"/>
        </w:tabs>
        <w:spacing w:after="120"/>
        <w:ind w:left="17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VIII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>.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ab/>
        <w:t xml:space="preserve">Termin dostarczenia </w:t>
      </w:r>
      <w:r w:rsidR="00B104C6" w:rsidRPr="003E40D9">
        <w:rPr>
          <w:rFonts w:ascii="Arial" w:hAnsi="Arial" w:cs="Arial"/>
          <w:b/>
          <w:bCs/>
          <w:color w:val="000000"/>
        </w:rPr>
        <w:t>plik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ów i realizacji wydruków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 w:rsidRPr="00CD51DE">
        <w:rPr>
          <w:rFonts w:ascii="Arial" w:hAnsi="Arial" w:cs="Arial"/>
          <w:color w:val="000000"/>
        </w:rPr>
        <w:t>Zamawiający</w:t>
      </w:r>
      <w:r w:rsidRPr="003E40D9">
        <w:rPr>
          <w:rFonts w:ascii="Arial" w:hAnsi="Arial" w:cs="Arial"/>
          <w:color w:val="000000"/>
        </w:rPr>
        <w:t xml:space="preserve"> będzie przesyłał dane do wydruku</w:t>
      </w:r>
      <w:r>
        <w:rPr>
          <w:rFonts w:ascii="Arial" w:hAnsi="Arial" w:cs="Arial"/>
          <w:color w:val="000000"/>
        </w:rPr>
        <w:t xml:space="preserve"> w ciągu każdego miesiąca</w:t>
      </w:r>
      <w:r w:rsidRPr="003E40D9">
        <w:rPr>
          <w:rFonts w:ascii="Arial" w:hAnsi="Arial" w:cs="Arial"/>
          <w:color w:val="000000"/>
        </w:rPr>
        <w:t xml:space="preserve"> w sposób nierównomierny. Ilość przekazywanych danych nie będzie jednakowa.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H</w:t>
      </w:r>
      <w:r w:rsidRPr="003E40D9">
        <w:rPr>
          <w:rFonts w:ascii="Arial" w:hAnsi="Arial" w:cs="Arial"/>
          <w:color w:val="000000"/>
        </w:rPr>
        <w:t xml:space="preserve">armonogram realizacji wydruków będzie ustalany </w:t>
      </w:r>
      <w:r>
        <w:rPr>
          <w:rFonts w:ascii="Arial" w:hAnsi="Arial" w:cs="Arial"/>
          <w:color w:val="000000"/>
        </w:rPr>
        <w:t>pomięd</w:t>
      </w:r>
      <w:r w:rsidR="007D2A41">
        <w:rPr>
          <w:rFonts w:ascii="Arial" w:hAnsi="Arial" w:cs="Arial"/>
          <w:color w:val="000000"/>
        </w:rPr>
        <w:t>zy Wykonawcą, a Zamawiającym na </w:t>
      </w:r>
      <w:r>
        <w:rPr>
          <w:rFonts w:ascii="Arial" w:hAnsi="Arial" w:cs="Arial"/>
          <w:color w:val="000000"/>
        </w:rPr>
        <w:t xml:space="preserve">bieżąco, najpóźniej </w:t>
      </w:r>
      <w:r w:rsidR="00913378">
        <w:rPr>
          <w:rFonts w:ascii="Arial" w:hAnsi="Arial" w:cs="Arial"/>
          <w:color w:val="000000"/>
        </w:rPr>
        <w:t>na 2 dni robocze</w:t>
      </w:r>
      <w:r>
        <w:rPr>
          <w:rFonts w:ascii="Arial" w:hAnsi="Arial" w:cs="Arial"/>
          <w:color w:val="000000"/>
        </w:rPr>
        <w:t xml:space="preserve"> przed dniem </w:t>
      </w:r>
      <w:r w:rsidRPr="00FA2FDC">
        <w:rPr>
          <w:rFonts w:ascii="Arial" w:hAnsi="Arial" w:cs="Arial"/>
          <w:color w:val="000000"/>
        </w:rPr>
        <w:t>przekaz</w:t>
      </w:r>
      <w:r>
        <w:rPr>
          <w:rFonts w:ascii="Arial" w:hAnsi="Arial" w:cs="Arial"/>
          <w:color w:val="000000"/>
        </w:rPr>
        <w:t xml:space="preserve">ania plików do wydruku. </w:t>
      </w:r>
      <w:r w:rsidRPr="003E40D9">
        <w:rPr>
          <w:rFonts w:ascii="Arial" w:hAnsi="Arial" w:cs="Arial"/>
          <w:color w:val="000000"/>
        </w:rPr>
        <w:t>Zamawiający będzie przekazywać Wykonawcy pliki</w:t>
      </w:r>
      <w:r>
        <w:rPr>
          <w:rFonts w:ascii="Arial" w:hAnsi="Arial" w:cs="Arial"/>
          <w:color w:val="000000"/>
        </w:rPr>
        <w:t>, stanowiące partię dokumentów</w:t>
      </w:r>
      <w:r w:rsidRPr="003E40D9">
        <w:rPr>
          <w:rFonts w:ascii="Arial" w:hAnsi="Arial" w:cs="Arial"/>
          <w:color w:val="000000"/>
        </w:rPr>
        <w:t xml:space="preserve"> do wydruku w dni robocze - </w:t>
      </w:r>
      <w:r w:rsidRPr="00C728CB">
        <w:rPr>
          <w:rFonts w:ascii="Arial" w:hAnsi="Arial" w:cs="Arial"/>
          <w:color w:val="000000"/>
        </w:rPr>
        <w:t xml:space="preserve">dwa razy dziennie </w:t>
      </w:r>
      <w:r>
        <w:rPr>
          <w:rFonts w:ascii="Arial" w:hAnsi="Arial" w:cs="Arial"/>
          <w:color w:val="000000"/>
        </w:rPr>
        <w:t>d</w:t>
      </w:r>
      <w:r w:rsidRPr="00C728CB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godziny</w:t>
      </w:r>
      <w:r w:rsidRPr="00C728CB">
        <w:rPr>
          <w:rFonts w:ascii="Arial" w:hAnsi="Arial" w:cs="Arial"/>
          <w:color w:val="000000"/>
        </w:rPr>
        <w:t xml:space="preserve"> 9: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 xml:space="preserve"> oraz</w:t>
      </w:r>
      <w:r w:rsidRPr="00C728CB">
        <w:rPr>
          <w:rFonts w:ascii="Arial" w:hAnsi="Arial" w:cs="Arial"/>
        </w:rPr>
        <w:t xml:space="preserve"> </w:t>
      </w:r>
      <w:r w:rsidRPr="00C728CB">
        <w:rPr>
          <w:rFonts w:ascii="Arial" w:hAnsi="Arial" w:cs="Arial"/>
          <w:color w:val="000000"/>
        </w:rPr>
        <w:t>13: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>. Dane</w:t>
      </w:r>
      <w:r w:rsidRPr="003E40D9">
        <w:rPr>
          <w:rFonts w:ascii="Arial" w:hAnsi="Arial" w:cs="Arial"/>
          <w:color w:val="000000"/>
        </w:rPr>
        <w:t xml:space="preserve"> przekazane po </w:t>
      </w:r>
      <w:r>
        <w:rPr>
          <w:rFonts w:ascii="Arial" w:hAnsi="Arial" w:cs="Arial"/>
          <w:color w:val="000000"/>
        </w:rPr>
        <w:t>godzinie 13:00</w:t>
      </w:r>
      <w:r w:rsidRPr="003E40D9">
        <w:rPr>
          <w:rFonts w:ascii="Arial" w:hAnsi="Arial" w:cs="Arial"/>
          <w:color w:val="000000"/>
        </w:rPr>
        <w:t xml:space="preserve"> będą traktowane jako przekazane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w kolejnym dniu roboczym.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Wykonawca sporządzi </w:t>
      </w:r>
      <w:r w:rsidRPr="003E40D9">
        <w:rPr>
          <w:rFonts w:ascii="Arial" w:hAnsi="Arial" w:cs="Arial"/>
          <w:color w:val="000000"/>
        </w:rPr>
        <w:t>wydruk</w:t>
      </w:r>
      <w:r>
        <w:rPr>
          <w:rFonts w:ascii="Arial" w:hAnsi="Arial" w:cs="Arial"/>
          <w:color w:val="000000"/>
        </w:rPr>
        <w:t>i i nada przesyłki</w:t>
      </w:r>
      <w:r w:rsidRPr="003E40D9">
        <w:rPr>
          <w:rFonts w:ascii="Arial" w:hAnsi="Arial" w:cs="Arial"/>
          <w:color w:val="000000"/>
        </w:rPr>
        <w:t xml:space="preserve"> </w:t>
      </w:r>
      <w:r w:rsidR="007E6714">
        <w:rPr>
          <w:rFonts w:ascii="Arial" w:hAnsi="Arial" w:cs="Arial"/>
          <w:color w:val="000000"/>
        </w:rPr>
        <w:t>zgodnie</w:t>
      </w:r>
      <w:r w:rsidR="007D2A41">
        <w:rPr>
          <w:rFonts w:ascii="Arial" w:hAnsi="Arial" w:cs="Arial"/>
          <w:color w:val="000000"/>
        </w:rPr>
        <w:t xml:space="preserve"> ze wskazaniem Zamawiającego wg </w:t>
      </w:r>
      <w:r w:rsidR="007E6714">
        <w:rPr>
          <w:rFonts w:ascii="Arial" w:hAnsi="Arial" w:cs="Arial"/>
          <w:color w:val="000000"/>
        </w:rPr>
        <w:t xml:space="preserve">rodzajów przesyłek określonych w umowie, </w:t>
      </w:r>
      <w:r w:rsidRPr="003E40D9">
        <w:rPr>
          <w:rFonts w:ascii="Arial" w:hAnsi="Arial" w:cs="Arial"/>
          <w:color w:val="000000"/>
        </w:rPr>
        <w:t>w placówce świadczącej usługi pocztowe</w:t>
      </w:r>
      <w:r>
        <w:rPr>
          <w:rFonts w:ascii="Arial" w:hAnsi="Arial" w:cs="Arial"/>
          <w:color w:val="000000"/>
        </w:rPr>
        <w:t xml:space="preserve"> </w:t>
      </w:r>
      <w:r w:rsidR="00913378">
        <w:rPr>
          <w:rFonts w:ascii="Arial" w:hAnsi="Arial" w:cs="Arial"/>
          <w:color w:val="000000"/>
        </w:rPr>
        <w:t xml:space="preserve">najpóźniej następnego dnia liczonego </w:t>
      </w:r>
      <w:r w:rsidRPr="003E40D9">
        <w:rPr>
          <w:rFonts w:ascii="Arial" w:hAnsi="Arial" w:cs="Arial"/>
          <w:color w:val="000000"/>
        </w:rPr>
        <w:t xml:space="preserve">od </w:t>
      </w:r>
      <w:r w:rsidR="00913378">
        <w:rPr>
          <w:rFonts w:ascii="Arial" w:hAnsi="Arial" w:cs="Arial"/>
          <w:color w:val="000000"/>
        </w:rPr>
        <w:t xml:space="preserve">daty </w:t>
      </w:r>
      <w:r>
        <w:rPr>
          <w:rFonts w:ascii="Arial" w:hAnsi="Arial" w:cs="Arial"/>
          <w:color w:val="000000"/>
        </w:rPr>
        <w:t>udostępnienia</w:t>
      </w:r>
      <w:r w:rsidRPr="003E40D9">
        <w:rPr>
          <w:rFonts w:ascii="Arial" w:hAnsi="Arial" w:cs="Arial"/>
          <w:color w:val="000000"/>
        </w:rPr>
        <w:t xml:space="preserve"> plików</w:t>
      </w:r>
      <w:r>
        <w:rPr>
          <w:rFonts w:ascii="Arial" w:hAnsi="Arial" w:cs="Arial"/>
          <w:color w:val="000000"/>
        </w:rPr>
        <w:t xml:space="preserve"> przez Zamawiającego</w:t>
      </w:r>
      <w:r w:rsidRPr="003E40D9">
        <w:rPr>
          <w:rFonts w:ascii="Arial" w:hAnsi="Arial" w:cs="Arial"/>
          <w:color w:val="000000"/>
        </w:rPr>
        <w:t>.</w:t>
      </w:r>
    </w:p>
    <w:p w:rsidR="00B104C6" w:rsidRPr="003E40D9" w:rsidRDefault="00B104C6" w:rsidP="00B104C6">
      <w:pPr>
        <w:shd w:val="clear" w:color="auto" w:fill="FFFFFF"/>
        <w:ind w:left="67"/>
        <w:rPr>
          <w:rFonts w:ascii="Arial" w:hAnsi="Arial" w:cs="Arial"/>
        </w:rPr>
      </w:pPr>
    </w:p>
    <w:p w:rsidR="00B104C6" w:rsidRPr="003E40D9" w:rsidRDefault="00553E2E" w:rsidP="00082AEC">
      <w:pPr>
        <w:shd w:val="clear" w:color="auto" w:fill="FFFFFF"/>
        <w:spacing w:after="120"/>
        <w:ind w:left="45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</w:t>
      </w:r>
      <w:r w:rsidR="007638EB">
        <w:rPr>
          <w:rFonts w:ascii="Arial" w:hAnsi="Arial" w:cs="Arial"/>
          <w:b/>
          <w:bCs/>
          <w:color w:val="000000"/>
        </w:rPr>
        <w:t>X</w:t>
      </w:r>
      <w:r w:rsidR="00B104C6" w:rsidRPr="003E40D9">
        <w:rPr>
          <w:rFonts w:ascii="Arial" w:hAnsi="Arial" w:cs="Arial"/>
          <w:b/>
          <w:bCs/>
          <w:color w:val="000000"/>
        </w:rPr>
        <w:t>. Opis procesu wymiany danych pomi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ędzy Zamawiającym a Wykonawcą</w:t>
      </w:r>
    </w:p>
    <w:p w:rsidR="00F42E8E" w:rsidRPr="00722232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 xml:space="preserve">Dane do wydruku będą udostępniane Wykonawcy przez serwer </w:t>
      </w:r>
      <w:r w:rsidR="00CE3A68">
        <w:rPr>
          <w:rFonts w:ascii="Arial" w:hAnsi="Arial" w:cs="Arial"/>
          <w:color w:val="000000"/>
        </w:rPr>
        <w:t>S</w:t>
      </w:r>
      <w:r w:rsidRPr="00722232">
        <w:rPr>
          <w:rFonts w:ascii="Arial" w:hAnsi="Arial" w:cs="Arial"/>
          <w:color w:val="000000"/>
        </w:rPr>
        <w:t>FTP Zamawiającego.</w:t>
      </w:r>
    </w:p>
    <w:p w:rsidR="00F42E8E" w:rsidRPr="00EE2D56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Dostęp</w:t>
      </w:r>
      <w:r w:rsidRPr="003E40D9">
        <w:rPr>
          <w:rFonts w:ascii="Arial" w:hAnsi="Arial" w:cs="Arial"/>
          <w:color w:val="000000"/>
        </w:rPr>
        <w:t xml:space="preserve"> do </w:t>
      </w:r>
      <w:r>
        <w:rPr>
          <w:rFonts w:ascii="Arial" w:hAnsi="Arial" w:cs="Arial"/>
          <w:color w:val="000000"/>
        </w:rPr>
        <w:t xml:space="preserve">wyżej wymienionego serwera </w:t>
      </w:r>
      <w:r w:rsidR="00CE3A68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FTP </w:t>
      </w:r>
      <w:r w:rsidRPr="003E40D9">
        <w:rPr>
          <w:rFonts w:ascii="Arial" w:hAnsi="Arial" w:cs="Arial"/>
          <w:color w:val="000000"/>
        </w:rPr>
        <w:t>przygotowany będzie dla Wykonawcy w celu</w:t>
      </w:r>
      <w:r>
        <w:rPr>
          <w:rFonts w:ascii="Arial" w:hAnsi="Arial" w:cs="Arial"/>
          <w:color w:val="000000"/>
        </w:rPr>
        <w:t>: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pobrania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przygotowanych przez Zamawiającego danych w postaci elektronicznej, służących do</w:t>
      </w:r>
      <w:r>
        <w:rPr>
          <w:rFonts w:ascii="Arial" w:hAnsi="Arial" w:cs="Arial"/>
        </w:rPr>
        <w:t> </w:t>
      </w:r>
      <w:r w:rsidRPr="003E40D9">
        <w:rPr>
          <w:rFonts w:ascii="Arial" w:hAnsi="Arial" w:cs="Arial"/>
          <w:color w:val="000000"/>
        </w:rPr>
        <w:t>wydruku dokumentów przez Wykonawcę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przekazania przez Wykonawcę uzgodnionych dokumentów powstałych na etapie realizacji umowy</w:t>
      </w:r>
    </w:p>
    <w:p w:rsidR="00F42E8E" w:rsidRPr="000F70AB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Dane dostępowe do serwera </w:t>
      </w:r>
      <w:r w:rsidR="00CE3A68">
        <w:rPr>
          <w:rFonts w:ascii="Arial" w:hAnsi="Arial" w:cs="Arial"/>
        </w:rPr>
        <w:t>S</w:t>
      </w:r>
      <w:r>
        <w:rPr>
          <w:rFonts w:ascii="Arial" w:hAnsi="Arial" w:cs="Arial"/>
        </w:rPr>
        <w:t>FTP zostaną przekazane po podpisaniu umowy.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W przypadku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gdy przekazanie danych do wydruku w sposób opisany w punk</w:t>
      </w:r>
      <w:r>
        <w:rPr>
          <w:rFonts w:ascii="Arial" w:hAnsi="Arial" w:cs="Arial"/>
          <w:color w:val="000000"/>
        </w:rPr>
        <w:t>cie</w:t>
      </w:r>
      <w:r w:rsidRPr="003E40D9">
        <w:rPr>
          <w:rFonts w:ascii="Arial" w:hAnsi="Arial" w:cs="Arial"/>
          <w:color w:val="000000"/>
        </w:rPr>
        <w:t xml:space="preserve"> 1 okaże się niemożliwe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 przyczyn technicznych</w:t>
      </w:r>
      <w:r w:rsidRPr="000F70AB">
        <w:rPr>
          <w:rFonts w:ascii="Arial" w:hAnsi="Arial" w:cs="Arial"/>
          <w:color w:val="000000"/>
        </w:rPr>
        <w:t>, Wykonawca pobierze dane</w:t>
      </w:r>
      <w:r w:rsidRPr="003E40D9">
        <w:rPr>
          <w:rFonts w:ascii="Arial" w:hAnsi="Arial" w:cs="Arial"/>
          <w:color w:val="000000"/>
        </w:rPr>
        <w:t xml:space="preserve"> do wydruku na nośniku danych na swój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koszt z siedziby Zamawiającego.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wprowadzeniu pliku do programu sterującego procesem drukowania, program będzie weryfikował informacje, czy plik o tej nazwie nie był już wprowadzony do drukowania (w celu uniknięcia drukowania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plików z dni poprzednich, pomyłkowo przekazanych na serwer po raz kolejny).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W przypadku jakichkolwiek rozbieżności, przed przystąpieniem do drukowania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zakończeniu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wydruku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serii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dokumentów,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Wykonawca będzie przesyłał Zamawiającemu drogą elektroniczną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informację 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numerze serii</w:t>
      </w:r>
      <w:r w:rsidRPr="003E40D9">
        <w:rPr>
          <w:rFonts w:ascii="Arial" w:hAnsi="Arial" w:cs="Arial"/>
        </w:rPr>
        <w:t xml:space="preserve"> i </w:t>
      </w:r>
      <w:r w:rsidRPr="003E40D9">
        <w:rPr>
          <w:rFonts w:ascii="Arial" w:hAnsi="Arial" w:cs="Arial"/>
          <w:color w:val="000000"/>
        </w:rPr>
        <w:t>ilo</w:t>
      </w:r>
      <w:r>
        <w:rPr>
          <w:rFonts w:ascii="Arial" w:hAnsi="Arial" w:cs="Arial"/>
          <w:color w:val="000000"/>
        </w:rPr>
        <w:t>ści dokumentów w </w:t>
      </w:r>
      <w:r w:rsidRPr="003E40D9">
        <w:rPr>
          <w:rFonts w:ascii="Arial" w:hAnsi="Arial" w:cs="Arial"/>
          <w:color w:val="000000"/>
        </w:rPr>
        <w:t>serii.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Proces wydruków będzie monitorowany. Operator linii drukującej będzie wykonywał kontrole przynajmniej 5 dokumentów z każdego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drukowanego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pliku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celu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dokonania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oceny jego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zgodności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danymi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zawartymi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otrzymanym pliku tekstowym. W przypadku stwierdzenia jakichkolwiek rozbieżności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zakopertowaniu każdej partii faktur z danego pliku, nastąpi weryfikacja zgodności ilości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dokument</w:t>
      </w:r>
      <w:r>
        <w:rPr>
          <w:rFonts w:ascii="Arial" w:hAnsi="Arial" w:cs="Arial"/>
          <w:color w:val="000000"/>
        </w:rPr>
        <w:t>ów zakopertowanych z </w:t>
      </w:r>
      <w:r w:rsidR="007D2A41">
        <w:rPr>
          <w:rFonts w:ascii="Arial" w:hAnsi="Arial" w:cs="Arial"/>
          <w:color w:val="000000"/>
        </w:rPr>
        <w:t>ilością dokumentów w </w:t>
      </w:r>
      <w:r w:rsidRPr="003E40D9">
        <w:rPr>
          <w:rFonts w:ascii="Arial" w:hAnsi="Arial" w:cs="Arial"/>
          <w:color w:val="000000"/>
        </w:rPr>
        <w:t>pliku. Ewentualne rozbieżności muszą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zostać wyjaśnione przed przekazaniem dokumentów do wysyłki.</w:t>
      </w:r>
    </w:p>
    <w:p w:rsidR="00F42E8E" w:rsidRPr="002B4718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każdorazowym wysłaniu dokumentów do adresatów, Wykonawca wykona i dostarczy Zamawiającemu w ciągu 2 dni roboczych w formie elektronicznej obrazy wysłanych dokumentów oraz skany raportów pocztowych i książek nadawczych, potwierdzonych przez operatora pocztowego.</w:t>
      </w:r>
    </w:p>
    <w:p w:rsidR="002B4718" w:rsidRDefault="002B4718" w:rsidP="002B4718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CE3A68" w:rsidRDefault="00CE3A68" w:rsidP="002B4718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2B4718" w:rsidRDefault="002B4718" w:rsidP="002B4718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9053EB" w:rsidRDefault="009053EB" w:rsidP="002B4718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9053EB" w:rsidRDefault="009053EB" w:rsidP="002B4718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C60D3F" w:rsidRDefault="00C60D3F" w:rsidP="002B4718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9713EE" w:rsidRDefault="009713EE" w:rsidP="002B4718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C60D3F" w:rsidRPr="003E40D9" w:rsidRDefault="00C60D3F" w:rsidP="002B4718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Do 5 dnia następnego miesiąca po miesiącu, w którym świadczona była usługa, </w:t>
      </w:r>
      <w:r w:rsidRPr="003E40D9">
        <w:rPr>
          <w:rFonts w:ascii="Arial" w:hAnsi="Arial" w:cs="Arial"/>
          <w:color w:val="000000"/>
        </w:rPr>
        <w:t xml:space="preserve">Wykonawca sporządzi i przekaże zbiorczy raport z realizacji </w:t>
      </w:r>
      <w:r>
        <w:rPr>
          <w:rFonts w:ascii="Arial" w:hAnsi="Arial" w:cs="Arial"/>
          <w:color w:val="000000"/>
        </w:rPr>
        <w:t>usług</w:t>
      </w:r>
      <w:r w:rsidRPr="003E40D9">
        <w:rPr>
          <w:rFonts w:ascii="Arial" w:hAnsi="Arial" w:cs="Arial"/>
          <w:color w:val="000000"/>
        </w:rPr>
        <w:t xml:space="preserve">. </w:t>
      </w:r>
      <w:r w:rsidR="007D2A41">
        <w:rPr>
          <w:rFonts w:ascii="Arial" w:hAnsi="Arial" w:cs="Arial"/>
          <w:color w:val="000000"/>
        </w:rPr>
        <w:t>Zestawienie będzie zawierało, w </w:t>
      </w:r>
      <w:r w:rsidRPr="003E40D9">
        <w:rPr>
          <w:rFonts w:ascii="Arial" w:hAnsi="Arial" w:cs="Arial"/>
          <w:color w:val="000000"/>
        </w:rPr>
        <w:t>szczególności, następujące dane: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datę otrzymania i nazwę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ilość dokumentów w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wydrukowania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przekazania dokumentów z pliku do operatora pocztowego – w podziale na typy przesyłek (lis</w:t>
      </w:r>
      <w:r>
        <w:rPr>
          <w:rFonts w:ascii="Arial" w:hAnsi="Arial" w:cs="Arial"/>
          <w:color w:val="000000"/>
        </w:rPr>
        <w:t>ty zwykłe, polecone, polecone z </w:t>
      </w:r>
      <w:r w:rsidRPr="003E40D9">
        <w:rPr>
          <w:rFonts w:ascii="Arial" w:hAnsi="Arial" w:cs="Arial"/>
          <w:color w:val="000000"/>
        </w:rPr>
        <w:t>zwrotnym potwierdzeniem odbioru)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informacje w przypadku niedostarczenia korespondencji.</w:t>
      </w:r>
    </w:p>
    <w:p w:rsidR="00F42E8E" w:rsidRPr="003A521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</w:pPr>
      <w:r w:rsidRPr="003E40D9">
        <w:rPr>
          <w:rFonts w:ascii="Arial" w:hAnsi="Arial" w:cs="Arial"/>
          <w:color w:val="000000"/>
        </w:rPr>
        <w:t>Do 5 dnia miesiąca, Wykonawca przekaże Zamawiającemu oryginały raportów pocztowych oraz książek nadawczych potwierdzonych przez operatora pocztowe</w:t>
      </w:r>
      <w:r>
        <w:rPr>
          <w:rFonts w:ascii="Arial" w:hAnsi="Arial" w:cs="Arial"/>
          <w:color w:val="000000"/>
        </w:rPr>
        <w:t>go przesyłek zarejestrowanych w </w:t>
      </w:r>
      <w:r w:rsidRPr="003E40D9">
        <w:rPr>
          <w:rFonts w:ascii="Arial" w:hAnsi="Arial" w:cs="Arial"/>
          <w:color w:val="000000"/>
        </w:rPr>
        <w:t>poprzednim miesiącu. Raporty</w:t>
      </w:r>
      <w:r>
        <w:rPr>
          <w:rFonts w:ascii="Arial" w:hAnsi="Arial" w:cs="Arial"/>
          <w:color w:val="000000"/>
        </w:rPr>
        <w:t xml:space="preserve">, wraz ze zbiorczym raportem </w:t>
      </w:r>
      <w:r w:rsidRPr="007C2EE3">
        <w:rPr>
          <w:rFonts w:ascii="Arial" w:hAnsi="Arial" w:cs="Arial"/>
          <w:color w:val="000000"/>
        </w:rPr>
        <w:t>z realizacji usług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będą stanowiły podstawę do r</w:t>
      </w:r>
      <w:r>
        <w:rPr>
          <w:rFonts w:ascii="Arial" w:hAnsi="Arial" w:cs="Arial"/>
          <w:color w:val="000000"/>
        </w:rPr>
        <w:t>ozliczenia realizacji usługi za </w:t>
      </w:r>
      <w:r w:rsidRPr="003E40D9">
        <w:rPr>
          <w:rFonts w:ascii="Arial" w:hAnsi="Arial" w:cs="Arial"/>
          <w:color w:val="000000"/>
        </w:rPr>
        <w:t>miesiąc poprzedni.</w:t>
      </w:r>
      <w:r>
        <w:rPr>
          <w:rFonts w:ascii="Arial" w:hAnsi="Arial" w:cs="Arial"/>
          <w:color w:val="000000"/>
          <w:spacing w:val="-3"/>
        </w:rPr>
        <w:t xml:space="preserve"> </w:t>
      </w:r>
    </w:p>
    <w:p w:rsidR="00F42E8E" w:rsidRPr="003A521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 w:rsidRPr="00722232">
        <w:rPr>
          <w:rFonts w:ascii="Arial" w:hAnsi="Arial" w:cs="Arial"/>
          <w:color w:val="000000"/>
        </w:rPr>
        <w:t>W przypadku wystąpienia błędów w specyfikacji plików wydruku w trakcie przeprowadzania modyfikacji Zamawiający powiadomi o tym zdarzeniu Wykonawcę.</w:t>
      </w:r>
      <w:r>
        <w:rPr>
          <w:rFonts w:ascii="Arial" w:hAnsi="Arial" w:cs="Arial"/>
          <w:color w:val="000000"/>
        </w:rPr>
        <w:t xml:space="preserve"> </w:t>
      </w:r>
      <w:r w:rsidRPr="003A521E">
        <w:rPr>
          <w:rFonts w:ascii="Arial" w:hAnsi="Arial" w:cs="Arial"/>
          <w:color w:val="000000"/>
        </w:rPr>
        <w:t>Do Wykonawcy zostanie przesłana nowa specyfikacja wraz z testowymi plikami i wzorami wydruku dokumentów z pliku. Wykonawca</w:t>
      </w:r>
      <w:r>
        <w:rPr>
          <w:rFonts w:ascii="Arial" w:hAnsi="Arial" w:cs="Arial"/>
          <w:color w:val="000000"/>
        </w:rPr>
        <w:t xml:space="preserve"> przygotuje zmiany i dostarczy Z</w:t>
      </w:r>
      <w:r w:rsidRPr="003A521E">
        <w:rPr>
          <w:rFonts w:ascii="Arial" w:hAnsi="Arial" w:cs="Arial"/>
          <w:color w:val="000000"/>
        </w:rPr>
        <w:t xml:space="preserve">amawiającemu wydruki </w:t>
      </w:r>
      <w:r>
        <w:rPr>
          <w:rFonts w:ascii="Arial" w:hAnsi="Arial" w:cs="Arial"/>
          <w:color w:val="000000"/>
        </w:rPr>
        <w:t>dokumentów do </w:t>
      </w:r>
      <w:r w:rsidRPr="003A521E">
        <w:rPr>
          <w:rFonts w:ascii="Arial" w:hAnsi="Arial" w:cs="Arial"/>
          <w:color w:val="000000"/>
        </w:rPr>
        <w:t>akceptacji. Po zaakceptowan</w:t>
      </w:r>
      <w:r>
        <w:rPr>
          <w:rFonts w:ascii="Arial" w:hAnsi="Arial" w:cs="Arial"/>
          <w:color w:val="000000"/>
        </w:rPr>
        <w:t>iu przez Zamawiającego wydruków</w:t>
      </w:r>
      <w:r w:rsidRPr="003A521E">
        <w:rPr>
          <w:rFonts w:ascii="Arial" w:hAnsi="Arial" w:cs="Arial"/>
          <w:color w:val="000000"/>
        </w:rPr>
        <w:t>, Wykonaw</w:t>
      </w:r>
      <w:r w:rsidR="007D2A41">
        <w:rPr>
          <w:rFonts w:ascii="Arial" w:hAnsi="Arial" w:cs="Arial"/>
          <w:color w:val="000000"/>
        </w:rPr>
        <w:t>ca zostanie poinformowany o </w:t>
      </w:r>
      <w:r w:rsidRPr="003A521E">
        <w:rPr>
          <w:rFonts w:ascii="Arial" w:hAnsi="Arial" w:cs="Arial"/>
          <w:color w:val="000000"/>
        </w:rPr>
        <w:t>terminie, od którego będą przesyłane pliki wg nowych zasad i od tego terminu Wykonawca będzie stosował te zmiany w drukowanych dokumentach.</w:t>
      </w:r>
    </w:p>
    <w:p w:rsidR="00B104C6" w:rsidRDefault="00B104C6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  <w:highlight w:val="yellow"/>
        </w:rPr>
      </w:pPr>
    </w:p>
    <w:p w:rsidR="007638EB" w:rsidRPr="007638EB" w:rsidRDefault="007638EB" w:rsidP="007638EB">
      <w:pPr>
        <w:shd w:val="clear" w:color="auto" w:fill="FFFFFF"/>
        <w:tabs>
          <w:tab w:val="left" w:pos="754"/>
        </w:tabs>
        <w:spacing w:after="120"/>
        <w:rPr>
          <w:rFonts w:ascii="Arial" w:hAnsi="Arial" w:cs="Arial"/>
          <w:b/>
          <w:color w:val="000000"/>
        </w:rPr>
      </w:pPr>
      <w:r w:rsidRPr="007638EB">
        <w:rPr>
          <w:rFonts w:ascii="Arial" w:hAnsi="Arial" w:cs="Arial"/>
          <w:b/>
          <w:color w:val="000000"/>
        </w:rPr>
        <w:t xml:space="preserve">X. </w:t>
      </w:r>
      <w:r w:rsidRPr="007638EB">
        <w:rPr>
          <w:rFonts w:ascii="Arial" w:eastAsia="Times New Roman" w:hAnsi="Arial" w:cs="Arial"/>
          <w:b/>
          <w:color w:val="000000"/>
        </w:rPr>
        <w:t xml:space="preserve">System nazewnictwa </w:t>
      </w:r>
      <w:r w:rsidRPr="00D02E29">
        <w:rPr>
          <w:rFonts w:ascii="Arial" w:eastAsia="Times New Roman" w:hAnsi="Arial" w:cs="Arial"/>
          <w:b/>
          <w:color w:val="000000"/>
        </w:rPr>
        <w:t>plik</w:t>
      </w:r>
      <w:r w:rsidRPr="00D02E29">
        <w:rPr>
          <w:rFonts w:ascii="Arial" w:eastAsia="Times New Roman" w:hAnsi="Arial"/>
          <w:b/>
          <w:color w:val="000000"/>
        </w:rPr>
        <w:t>ó</w:t>
      </w:r>
      <w:r w:rsidRPr="00D02E29">
        <w:rPr>
          <w:rFonts w:ascii="Arial" w:eastAsia="Times New Roman" w:hAnsi="Arial" w:cs="Arial"/>
          <w:b/>
          <w:color w:val="000000"/>
        </w:rPr>
        <w:t>w</w:t>
      </w:r>
    </w:p>
    <w:p w:rsidR="00D70E74" w:rsidRPr="00AE28CC" w:rsidRDefault="00D70E74" w:rsidP="00D70E74">
      <w:pPr>
        <w:widowControl/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 Zamość</w:t>
      </w:r>
      <w:r w:rsidRPr="00AE2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proponuje</w:t>
      </w:r>
      <w:r w:rsidRPr="00AE28CC">
        <w:rPr>
          <w:rFonts w:ascii="Arial" w:hAnsi="Arial" w:cs="Arial"/>
        </w:rPr>
        <w:t xml:space="preserve"> następujący system nazewnictwa plików dla drukowanych dokumentów:</w:t>
      </w:r>
    </w:p>
    <w:p w:rsidR="00D70E74" w:rsidRPr="00AE28CC" w:rsidRDefault="00D70E74" w:rsidP="00D70E74">
      <w:pPr>
        <w:widowControl/>
        <w:autoSpaceDE/>
        <w:autoSpaceDN/>
        <w:adjustRightInd/>
        <w:ind w:left="720"/>
        <w:contextualSpacing/>
        <w:jc w:val="both"/>
        <w:rPr>
          <w:rFonts w:ascii="Arial" w:hAnsi="Arial" w:cs="Arial"/>
        </w:rPr>
      </w:pPr>
    </w:p>
    <w:p w:rsidR="00A66D48" w:rsidRPr="00290E36" w:rsidRDefault="00A66D48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b/>
          <w:sz w:val="16"/>
          <w:szCs w:val="16"/>
        </w:rPr>
      </w:pPr>
      <w:r w:rsidRPr="00290E36">
        <w:rPr>
          <w:rFonts w:ascii="Arial" w:hAnsi="Arial"/>
          <w:b/>
          <w:sz w:val="16"/>
          <w:szCs w:val="16"/>
        </w:rPr>
        <w:t>&lt;</w:t>
      </w:r>
      <w:r w:rsidR="00C450AB" w:rsidRPr="00290E36">
        <w:rPr>
          <w:rFonts w:ascii="Arial" w:hAnsi="Arial"/>
          <w:b/>
          <w:sz w:val="16"/>
          <w:szCs w:val="16"/>
        </w:rPr>
        <w:t>PPPPPP&gt;_&lt;O</w:t>
      </w:r>
      <w:r w:rsidRPr="00290E36">
        <w:rPr>
          <w:rFonts w:ascii="Arial" w:hAnsi="Arial"/>
          <w:b/>
          <w:sz w:val="16"/>
          <w:szCs w:val="16"/>
        </w:rPr>
        <w:t>&gt;_</w:t>
      </w:r>
      <w:r w:rsidR="00C450AB" w:rsidRPr="00290E36">
        <w:rPr>
          <w:rFonts w:ascii="Arial" w:hAnsi="Arial"/>
          <w:b/>
          <w:sz w:val="16"/>
          <w:szCs w:val="16"/>
        </w:rPr>
        <w:t>&lt;FFFFFFFFFF&gt;_</w:t>
      </w:r>
      <w:r w:rsidRPr="00290E36">
        <w:rPr>
          <w:rFonts w:ascii="Arial" w:hAnsi="Arial"/>
          <w:b/>
          <w:sz w:val="16"/>
          <w:szCs w:val="16"/>
        </w:rPr>
        <w:t>&lt;NN</w:t>
      </w:r>
      <w:r w:rsidR="00C450AB" w:rsidRPr="00290E36">
        <w:rPr>
          <w:rFonts w:ascii="Arial" w:hAnsi="Arial"/>
          <w:b/>
          <w:sz w:val="16"/>
          <w:szCs w:val="16"/>
        </w:rPr>
        <w:t>N</w:t>
      </w:r>
      <w:r w:rsidRPr="00290E36">
        <w:rPr>
          <w:rFonts w:ascii="Arial" w:hAnsi="Arial"/>
          <w:b/>
          <w:sz w:val="16"/>
          <w:szCs w:val="16"/>
        </w:rPr>
        <w:t>NNN&gt;.PRN</w:t>
      </w:r>
    </w:p>
    <w:p w:rsidR="00A66D48" w:rsidRDefault="00A66D48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b/>
          <w:sz w:val="16"/>
          <w:szCs w:val="16"/>
        </w:rPr>
      </w:pPr>
      <w:r w:rsidRPr="00F6592D">
        <w:rPr>
          <w:rFonts w:ascii="Arial" w:hAnsi="Arial"/>
          <w:b/>
          <w:sz w:val="16"/>
          <w:szCs w:val="16"/>
        </w:rPr>
        <w:t>&lt;PPPPPP&gt;_&lt;RRRRMMDD&gt;_&lt;NN</w:t>
      </w:r>
      <w:r w:rsidR="00AD3396">
        <w:rPr>
          <w:rFonts w:ascii="Arial" w:hAnsi="Arial"/>
          <w:b/>
          <w:sz w:val="16"/>
          <w:szCs w:val="16"/>
        </w:rPr>
        <w:t>N</w:t>
      </w:r>
      <w:r w:rsidRPr="00F6592D">
        <w:rPr>
          <w:rFonts w:ascii="Arial" w:hAnsi="Arial"/>
          <w:b/>
          <w:sz w:val="16"/>
          <w:szCs w:val="16"/>
        </w:rPr>
        <w:t>NNN&gt;</w:t>
      </w:r>
      <w:r w:rsidR="00AD3396">
        <w:rPr>
          <w:rFonts w:ascii="Arial" w:hAnsi="Arial"/>
          <w:b/>
          <w:sz w:val="16"/>
          <w:szCs w:val="16"/>
        </w:rPr>
        <w:t>.ZIP</w:t>
      </w:r>
    </w:p>
    <w:p w:rsidR="000B5101" w:rsidRPr="00F6592D" w:rsidRDefault="00EF18C5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>&lt;90</w:t>
      </w:r>
      <w:r w:rsidR="000B5101">
        <w:rPr>
          <w:rFonts w:ascii="Arial" w:hAnsi="Arial"/>
          <w:b/>
          <w:sz w:val="16"/>
          <w:szCs w:val="16"/>
        </w:rPr>
        <w:t>PPPPPP&gt;_&lt;RRRRMMDD&gt;_&lt;GGMMSS&gt;.PCL</w:t>
      </w:r>
    </w:p>
    <w:p w:rsidR="00D70E74" w:rsidRPr="00AE28CC" w:rsidRDefault="00D70E74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 xml:space="preserve">gdzie: </w:t>
      </w:r>
    </w:p>
    <w:p w:rsidR="00D70E74" w:rsidRPr="00AE28CC" w:rsidRDefault="00D70E74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</w:t>
      </w:r>
      <w:r w:rsidR="005F4C4E">
        <w:rPr>
          <w:rFonts w:ascii="Arial" w:hAnsi="Arial"/>
          <w:sz w:val="16"/>
          <w:szCs w:val="16"/>
        </w:rPr>
        <w:t>PPPPPP</w:t>
      </w:r>
      <w:r w:rsidRPr="00AE28CC">
        <w:rPr>
          <w:rFonts w:ascii="Arial" w:hAnsi="Arial"/>
          <w:sz w:val="16"/>
          <w:szCs w:val="16"/>
        </w:rPr>
        <w:t>&gt;</w:t>
      </w:r>
      <w:r w:rsidRPr="00AE28CC">
        <w:rPr>
          <w:rFonts w:ascii="Arial" w:hAnsi="Arial"/>
          <w:sz w:val="16"/>
          <w:szCs w:val="16"/>
        </w:rPr>
        <w:tab/>
      </w:r>
      <w:r w:rsidR="005F4C4E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 xml:space="preserve">- </w:t>
      </w:r>
      <w:r w:rsidR="00034176">
        <w:rPr>
          <w:rFonts w:ascii="Arial" w:hAnsi="Arial"/>
          <w:sz w:val="16"/>
          <w:szCs w:val="16"/>
        </w:rPr>
        <w:t>płatnik</w:t>
      </w:r>
      <w:r w:rsidRPr="00AE28CC">
        <w:rPr>
          <w:rFonts w:ascii="Arial" w:hAnsi="Arial"/>
          <w:sz w:val="16"/>
          <w:szCs w:val="16"/>
        </w:rPr>
        <w:t xml:space="preserve"> (</w:t>
      </w:r>
      <w:r w:rsidR="00AD3396">
        <w:rPr>
          <w:rFonts w:ascii="Arial" w:hAnsi="Arial"/>
          <w:sz w:val="16"/>
          <w:szCs w:val="16"/>
        </w:rPr>
        <w:t>6</w:t>
      </w:r>
      <w:r w:rsidRPr="00AE28CC">
        <w:rPr>
          <w:rFonts w:ascii="Arial" w:hAnsi="Arial"/>
          <w:sz w:val="16"/>
          <w:szCs w:val="16"/>
        </w:rPr>
        <w:t xml:space="preserve"> cyfr)</w:t>
      </w:r>
    </w:p>
    <w:p w:rsidR="00D70E74" w:rsidRPr="00AE28CC" w:rsidRDefault="00D70E74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</w:t>
      </w:r>
      <w:r w:rsidR="00C450AB">
        <w:rPr>
          <w:rFonts w:ascii="Arial" w:hAnsi="Arial"/>
          <w:sz w:val="16"/>
          <w:szCs w:val="16"/>
        </w:rPr>
        <w:t>O</w:t>
      </w:r>
      <w:r w:rsidRPr="00AE28CC">
        <w:rPr>
          <w:rFonts w:ascii="Arial" w:hAnsi="Arial"/>
          <w:sz w:val="16"/>
          <w:szCs w:val="16"/>
        </w:rPr>
        <w:t>&gt;</w:t>
      </w:r>
      <w:r w:rsidR="00C450AB">
        <w:rPr>
          <w:rFonts w:ascii="Arial" w:hAnsi="Arial"/>
          <w:sz w:val="16"/>
          <w:szCs w:val="16"/>
        </w:rPr>
        <w:tab/>
      </w:r>
      <w:r w:rsidR="00C450AB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 xml:space="preserve">- </w:t>
      </w:r>
      <w:r w:rsidR="005F4C4E" w:rsidRPr="00AE28CC">
        <w:rPr>
          <w:rFonts w:ascii="Arial" w:hAnsi="Arial"/>
          <w:sz w:val="16"/>
          <w:szCs w:val="16"/>
        </w:rPr>
        <w:t>oznaczenie rodzaju dokumentu:</w:t>
      </w:r>
    </w:p>
    <w:p w:rsidR="00D70E74" w:rsidRPr="00AE28CC" w:rsidRDefault="00034176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="00D70E74" w:rsidRPr="00AE28CC">
        <w:rPr>
          <w:rFonts w:ascii="Arial" w:hAnsi="Arial"/>
          <w:sz w:val="16"/>
          <w:szCs w:val="16"/>
        </w:rPr>
        <w:tab/>
      </w:r>
      <w:r w:rsidR="00D70E74" w:rsidRPr="00AE28CC">
        <w:rPr>
          <w:rFonts w:ascii="Arial" w:hAnsi="Arial"/>
          <w:sz w:val="16"/>
          <w:szCs w:val="16"/>
        </w:rPr>
        <w:tab/>
        <w:t>-</w:t>
      </w:r>
      <w:r w:rsidR="00AD3396">
        <w:rPr>
          <w:rFonts w:ascii="Arial" w:hAnsi="Arial"/>
          <w:sz w:val="16"/>
          <w:szCs w:val="16"/>
        </w:rPr>
        <w:t xml:space="preserve"> f -</w:t>
      </w:r>
      <w:r w:rsidR="00D70E74" w:rsidRPr="00AE28CC"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>faktura</w:t>
      </w:r>
    </w:p>
    <w:p w:rsidR="00D70E74" w:rsidRPr="00AE28CC" w:rsidRDefault="00034176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  <w:r w:rsidR="00D70E74" w:rsidRPr="00AE28CC">
        <w:rPr>
          <w:rFonts w:ascii="Arial" w:hAnsi="Arial"/>
          <w:sz w:val="16"/>
          <w:szCs w:val="16"/>
        </w:rPr>
        <w:tab/>
      </w:r>
      <w:r w:rsidR="00D70E74" w:rsidRPr="00AE28CC">
        <w:rPr>
          <w:rFonts w:ascii="Arial" w:hAnsi="Arial"/>
          <w:sz w:val="16"/>
          <w:szCs w:val="16"/>
        </w:rPr>
        <w:tab/>
      </w:r>
      <w:r w:rsidR="00D70E74" w:rsidRPr="00AE28CC">
        <w:rPr>
          <w:rFonts w:ascii="Arial" w:hAnsi="Arial"/>
          <w:sz w:val="16"/>
          <w:szCs w:val="16"/>
        </w:rPr>
        <w:tab/>
        <w:t xml:space="preserve">- </w:t>
      </w:r>
      <w:r w:rsidR="00AD3396">
        <w:rPr>
          <w:rFonts w:ascii="Arial" w:hAnsi="Arial"/>
          <w:sz w:val="16"/>
          <w:szCs w:val="16"/>
        </w:rPr>
        <w:t xml:space="preserve">z - </w:t>
      </w:r>
      <w:r>
        <w:rPr>
          <w:rFonts w:ascii="Arial" w:hAnsi="Arial"/>
          <w:sz w:val="16"/>
          <w:szCs w:val="16"/>
        </w:rPr>
        <w:t>załącznik</w:t>
      </w:r>
    </w:p>
    <w:p w:rsidR="00D70E74" w:rsidRDefault="00D70E74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="00034176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 xml:space="preserve">- </w:t>
      </w:r>
      <w:r w:rsidR="00AD3396">
        <w:rPr>
          <w:rFonts w:ascii="Arial" w:hAnsi="Arial"/>
          <w:sz w:val="16"/>
          <w:szCs w:val="16"/>
        </w:rPr>
        <w:t xml:space="preserve">p - </w:t>
      </w:r>
      <w:r w:rsidR="00034176">
        <w:rPr>
          <w:rFonts w:ascii="Arial" w:hAnsi="Arial"/>
          <w:sz w:val="16"/>
          <w:szCs w:val="16"/>
        </w:rPr>
        <w:t>przelew</w:t>
      </w:r>
    </w:p>
    <w:p w:rsidR="00C450AB" w:rsidRPr="00AE28CC" w:rsidRDefault="00C450AB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&lt;FFFFFFFFFF&gt;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-nr faktury (10 znaków alfanumerycznych)</w:t>
      </w:r>
    </w:p>
    <w:p w:rsidR="00D70E74" w:rsidRPr="00AE28CC" w:rsidRDefault="00D70E74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</w:t>
      </w:r>
      <w:r w:rsidR="00034176">
        <w:rPr>
          <w:rFonts w:ascii="Arial" w:hAnsi="Arial"/>
          <w:sz w:val="16"/>
          <w:szCs w:val="16"/>
        </w:rPr>
        <w:t>NNN</w:t>
      </w:r>
      <w:r w:rsidR="00C450AB">
        <w:rPr>
          <w:rFonts w:ascii="Arial" w:hAnsi="Arial"/>
          <w:sz w:val="16"/>
          <w:szCs w:val="16"/>
        </w:rPr>
        <w:t>N</w:t>
      </w:r>
      <w:r w:rsidR="00034176">
        <w:rPr>
          <w:rFonts w:ascii="Arial" w:hAnsi="Arial"/>
          <w:sz w:val="16"/>
          <w:szCs w:val="16"/>
        </w:rPr>
        <w:t>NN</w:t>
      </w:r>
      <w:r w:rsidRPr="00AE28CC">
        <w:rPr>
          <w:rFonts w:ascii="Arial" w:hAnsi="Arial"/>
          <w:sz w:val="16"/>
          <w:szCs w:val="16"/>
        </w:rPr>
        <w:t>&gt;</w:t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 xml:space="preserve">- </w:t>
      </w:r>
      <w:r w:rsidR="00C450AB">
        <w:rPr>
          <w:rFonts w:ascii="Arial" w:hAnsi="Arial"/>
          <w:sz w:val="16"/>
          <w:szCs w:val="16"/>
        </w:rPr>
        <w:t>numer systemowy (6</w:t>
      </w:r>
      <w:r w:rsidR="00034176">
        <w:rPr>
          <w:rFonts w:ascii="Arial" w:hAnsi="Arial"/>
          <w:sz w:val="16"/>
          <w:szCs w:val="16"/>
        </w:rPr>
        <w:t xml:space="preserve"> cyfr)</w:t>
      </w:r>
    </w:p>
    <w:p w:rsidR="00D70E74" w:rsidRDefault="00D70E74" w:rsidP="00D70E74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</w:t>
      </w:r>
      <w:r w:rsidR="00FA64B1">
        <w:rPr>
          <w:rFonts w:ascii="Arial" w:hAnsi="Arial"/>
          <w:sz w:val="16"/>
          <w:szCs w:val="16"/>
        </w:rPr>
        <w:t>RRRR</w:t>
      </w:r>
      <w:r w:rsidR="00C450AB">
        <w:rPr>
          <w:rFonts w:ascii="Arial" w:hAnsi="Arial"/>
          <w:sz w:val="16"/>
          <w:szCs w:val="16"/>
        </w:rPr>
        <w:t>MMDD</w:t>
      </w:r>
      <w:r w:rsidRPr="00AE28CC">
        <w:rPr>
          <w:rFonts w:ascii="Arial" w:hAnsi="Arial"/>
          <w:sz w:val="16"/>
          <w:szCs w:val="16"/>
        </w:rPr>
        <w:t>&gt;</w:t>
      </w:r>
      <w:r w:rsidR="00FA64B1">
        <w:rPr>
          <w:rFonts w:ascii="Arial" w:hAnsi="Arial"/>
          <w:sz w:val="16"/>
          <w:szCs w:val="16"/>
        </w:rPr>
        <w:tab/>
      </w:r>
      <w:r w:rsidR="00FA64B1">
        <w:rPr>
          <w:rFonts w:ascii="Arial" w:hAnsi="Arial"/>
          <w:sz w:val="16"/>
          <w:szCs w:val="16"/>
        </w:rPr>
        <w:tab/>
      </w:r>
      <w:r w:rsidR="00FA64B1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 xml:space="preserve">- </w:t>
      </w:r>
      <w:r w:rsidR="00FA64B1">
        <w:rPr>
          <w:rFonts w:ascii="Arial" w:hAnsi="Arial"/>
          <w:sz w:val="16"/>
          <w:szCs w:val="16"/>
        </w:rPr>
        <w:t>rok</w:t>
      </w:r>
      <w:r w:rsidR="00C450AB">
        <w:rPr>
          <w:rFonts w:ascii="Arial" w:hAnsi="Arial"/>
          <w:sz w:val="16"/>
          <w:szCs w:val="16"/>
        </w:rPr>
        <w:t>, miesiąc, dzień</w:t>
      </w:r>
      <w:r w:rsidRPr="00AE28CC">
        <w:rPr>
          <w:rFonts w:ascii="Arial" w:hAnsi="Arial"/>
          <w:sz w:val="16"/>
          <w:szCs w:val="16"/>
        </w:rPr>
        <w:t xml:space="preserve"> (</w:t>
      </w:r>
      <w:r w:rsidR="00C450AB">
        <w:rPr>
          <w:rFonts w:ascii="Arial" w:hAnsi="Arial"/>
          <w:sz w:val="16"/>
          <w:szCs w:val="16"/>
        </w:rPr>
        <w:t>8</w:t>
      </w:r>
      <w:r w:rsidRPr="00AE28CC">
        <w:rPr>
          <w:rFonts w:ascii="Arial" w:hAnsi="Arial"/>
          <w:sz w:val="16"/>
          <w:szCs w:val="16"/>
        </w:rPr>
        <w:t xml:space="preserve"> cyfr)</w:t>
      </w:r>
    </w:p>
    <w:p w:rsidR="00C450AB" w:rsidRDefault="00EF18C5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&lt;GGMMSS&gt;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- godz. minuta sekunda (6 cyfr)</w:t>
      </w:r>
    </w:p>
    <w:p w:rsidR="00D70E74" w:rsidRPr="00AE28CC" w:rsidRDefault="00D70E74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przykład:</w:t>
      </w:r>
    </w:p>
    <w:p w:rsidR="00C450AB" w:rsidRDefault="00C450AB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C450AB">
        <w:rPr>
          <w:rFonts w:ascii="Arial" w:hAnsi="Arial"/>
          <w:sz w:val="16"/>
          <w:szCs w:val="16"/>
        </w:rPr>
        <w:t>295233_f_A091841684_734654.prn</w:t>
      </w:r>
    </w:p>
    <w:p w:rsidR="00C450AB" w:rsidRDefault="00C450AB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C450AB">
        <w:rPr>
          <w:rFonts w:ascii="Arial" w:hAnsi="Arial"/>
          <w:sz w:val="16"/>
          <w:szCs w:val="16"/>
        </w:rPr>
        <w:t>295233_p_A091841684_734655.prn</w:t>
      </w:r>
    </w:p>
    <w:p w:rsidR="00C450AB" w:rsidRDefault="00C450AB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C450AB">
        <w:rPr>
          <w:rFonts w:ascii="Arial" w:hAnsi="Arial"/>
          <w:sz w:val="16"/>
          <w:szCs w:val="16"/>
        </w:rPr>
        <w:t>295233_z_A091841684_734656.prn</w:t>
      </w:r>
    </w:p>
    <w:p w:rsidR="000B5101" w:rsidRDefault="000B5101" w:rsidP="00D70E74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0B5101">
        <w:rPr>
          <w:rFonts w:ascii="Arial" w:hAnsi="Arial"/>
          <w:sz w:val="16"/>
          <w:szCs w:val="16"/>
        </w:rPr>
        <w:t>90293556_20190702_135426.pcl</w:t>
      </w:r>
    </w:p>
    <w:p w:rsidR="006A0AEC" w:rsidRDefault="006A0AEC" w:rsidP="00B104C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p w:rsidR="006A0AEC" w:rsidRPr="005C7D7C" w:rsidRDefault="006A0AE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color w:val="000000"/>
          <w:spacing w:val="-2"/>
          <w:sz w:val="16"/>
          <w:szCs w:val="16"/>
        </w:rPr>
      </w:pPr>
      <w:r w:rsidRPr="005C7D7C">
        <w:rPr>
          <w:rFonts w:ascii="Arial" w:hAnsi="Arial" w:cs="Arial"/>
          <w:b/>
          <w:bCs/>
          <w:color w:val="000000"/>
        </w:rPr>
        <w:t>WYKONAWCA</w:t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  <w:t>ZAMAWIAJ</w:t>
      </w:r>
      <w:r w:rsidRPr="005C7D7C">
        <w:rPr>
          <w:rFonts w:ascii="Arial" w:eastAsia="Times New Roman" w:hAnsi="Arial" w:cs="Arial"/>
          <w:b/>
          <w:bCs/>
          <w:color w:val="000000"/>
        </w:rPr>
        <w:t>ĄCY</w:t>
      </w:r>
    </w:p>
    <w:sectPr w:rsidR="006A0AEC" w:rsidRPr="005C7D7C" w:rsidSect="00B1669A">
      <w:pgSz w:w="11909" w:h="16834"/>
      <w:pgMar w:top="1082" w:right="1456" w:bottom="360" w:left="140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C04" w:rsidRDefault="004D1C04" w:rsidP="00EA25BF">
      <w:r>
        <w:separator/>
      </w:r>
    </w:p>
  </w:endnote>
  <w:endnote w:type="continuationSeparator" w:id="0">
    <w:p w:rsidR="004D1C04" w:rsidRDefault="004D1C04" w:rsidP="00EA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67B" w:rsidRDefault="003C26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67B" w:rsidRDefault="003C26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67B" w:rsidRDefault="003C26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C04" w:rsidRDefault="004D1C04" w:rsidP="00EA25BF">
      <w:r>
        <w:separator/>
      </w:r>
    </w:p>
  </w:footnote>
  <w:footnote w:type="continuationSeparator" w:id="0">
    <w:p w:rsidR="004D1C04" w:rsidRDefault="004D1C04" w:rsidP="00EA2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67B" w:rsidRDefault="003C26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67B" w:rsidRPr="003C267B" w:rsidRDefault="003C267B" w:rsidP="003C267B">
    <w:pPr>
      <w:widowControl/>
      <w:tabs>
        <w:tab w:val="center" w:pos="4536"/>
        <w:tab w:val="right" w:pos="9072"/>
      </w:tabs>
      <w:autoSpaceDE/>
      <w:autoSpaceDN/>
      <w:adjustRightInd/>
      <w:jc w:val="both"/>
      <w:rPr>
        <w:rFonts w:ascii="Calibri" w:eastAsia="Times New Roman" w:hAnsi="Calibri" w:cs="Calibri"/>
        <w:lang w:eastAsia="en-US"/>
      </w:rPr>
    </w:pPr>
    <w:r w:rsidRPr="003C267B">
      <w:rPr>
        <w:rFonts w:ascii="Calibri" w:eastAsia="Times New Roman" w:hAnsi="Calibri" w:cs="Calibri"/>
        <w:lang w:eastAsia="en-US"/>
      </w:rPr>
      <w:t>Postępowanie nr POST/DYS/OLD/GZ/11091/2022</w:t>
    </w:r>
  </w:p>
  <w:p w:rsidR="00EA25BF" w:rsidRDefault="00EA25BF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67B" w:rsidRDefault="003C26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12C102"/>
    <w:lvl w:ilvl="0">
      <w:numFmt w:val="bullet"/>
      <w:lvlText w:val="*"/>
      <w:lvlJc w:val="left"/>
    </w:lvl>
  </w:abstractNum>
  <w:abstractNum w:abstractNumId="1" w15:restartNumberingAfterBreak="0">
    <w:nsid w:val="0038162F"/>
    <w:multiLevelType w:val="hybridMultilevel"/>
    <w:tmpl w:val="9F38D63E"/>
    <w:lvl w:ilvl="0" w:tplc="B1406B7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B3CAF"/>
    <w:multiLevelType w:val="singleLevel"/>
    <w:tmpl w:val="9C2A93D0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3" w15:restartNumberingAfterBreak="0">
    <w:nsid w:val="0A5C0AF8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4" w15:restartNumberingAfterBreak="0">
    <w:nsid w:val="16C35D9F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5" w15:restartNumberingAfterBreak="0">
    <w:nsid w:val="213064D3"/>
    <w:multiLevelType w:val="multilevel"/>
    <w:tmpl w:val="A9BE7396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AF4B56"/>
    <w:multiLevelType w:val="hybridMultilevel"/>
    <w:tmpl w:val="B142AEC8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7" w15:restartNumberingAfterBreak="0">
    <w:nsid w:val="279127D1"/>
    <w:multiLevelType w:val="hybridMultilevel"/>
    <w:tmpl w:val="55E83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10A38"/>
    <w:multiLevelType w:val="singleLevel"/>
    <w:tmpl w:val="4ABA15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35AE12B9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0" w15:restartNumberingAfterBreak="0">
    <w:nsid w:val="37531789"/>
    <w:multiLevelType w:val="hybridMultilevel"/>
    <w:tmpl w:val="1C16CC24"/>
    <w:lvl w:ilvl="0" w:tplc="48CE9E7C">
      <w:start w:val="6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271B8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2" w15:restartNumberingAfterBreak="0">
    <w:nsid w:val="40635B81"/>
    <w:multiLevelType w:val="hybridMultilevel"/>
    <w:tmpl w:val="42EA86BC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3" w15:restartNumberingAfterBreak="0">
    <w:nsid w:val="438041FB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4" w15:restartNumberingAfterBreak="0">
    <w:nsid w:val="4A573357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5" w15:restartNumberingAfterBreak="0">
    <w:nsid w:val="4CAC19C4"/>
    <w:multiLevelType w:val="hybridMultilevel"/>
    <w:tmpl w:val="6FF0E7A2"/>
    <w:lvl w:ilvl="0" w:tplc="04150017">
      <w:start w:val="1"/>
      <w:numFmt w:val="lowerLetter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6" w15:restartNumberingAfterBreak="0">
    <w:nsid w:val="53AA79B8"/>
    <w:multiLevelType w:val="hybridMultilevel"/>
    <w:tmpl w:val="D9065AD6"/>
    <w:lvl w:ilvl="0" w:tplc="7ABE421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840EB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8" w15:restartNumberingAfterBreak="0">
    <w:nsid w:val="575E6FF6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9" w15:restartNumberingAfterBreak="0">
    <w:nsid w:val="5907197E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0" w15:restartNumberingAfterBreak="0">
    <w:nsid w:val="5A55319E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1" w15:restartNumberingAfterBreak="0">
    <w:nsid w:val="5DBE12D9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2" w15:restartNumberingAfterBreak="0">
    <w:nsid w:val="62E70853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3" w15:restartNumberingAfterBreak="0">
    <w:nsid w:val="67B72E85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4" w15:restartNumberingAfterBreak="0">
    <w:nsid w:val="74900B91"/>
    <w:multiLevelType w:val="hybridMultilevel"/>
    <w:tmpl w:val="F1BA1EB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9573EED"/>
    <w:multiLevelType w:val="hybridMultilevel"/>
    <w:tmpl w:val="45681292"/>
    <w:lvl w:ilvl="0" w:tplc="BEDA45B2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2"/>
  </w:num>
  <w:num w:numId="5">
    <w:abstractNumId w:val="21"/>
  </w:num>
  <w:num w:numId="6">
    <w:abstractNumId w:val="3"/>
  </w:num>
  <w:num w:numId="7">
    <w:abstractNumId w:val="23"/>
  </w:num>
  <w:num w:numId="8">
    <w:abstractNumId w:val="23"/>
    <w:lvlOverride w:ilvl="0">
      <w:lvl w:ilvl="0">
        <w:start w:val="1"/>
        <w:numFmt w:val="lowerLetter"/>
        <w:lvlText w:val="%1)"/>
        <w:legacy w:legacy="1" w:legacySpace="0" w:legacyIndent="36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0">
    <w:abstractNumId w:val="15"/>
  </w:num>
  <w:num w:numId="11">
    <w:abstractNumId w:val="1"/>
  </w:num>
  <w:num w:numId="12">
    <w:abstractNumId w:val="25"/>
  </w:num>
  <w:num w:numId="13">
    <w:abstractNumId w:val="12"/>
  </w:num>
  <w:num w:numId="14">
    <w:abstractNumId w:val="11"/>
  </w:num>
  <w:num w:numId="15">
    <w:abstractNumId w:val="19"/>
  </w:num>
  <w:num w:numId="16">
    <w:abstractNumId w:val="18"/>
  </w:num>
  <w:num w:numId="17">
    <w:abstractNumId w:val="16"/>
  </w:num>
  <w:num w:numId="18">
    <w:abstractNumId w:val="24"/>
  </w:num>
  <w:num w:numId="19">
    <w:abstractNumId w:val="6"/>
  </w:num>
  <w:num w:numId="20">
    <w:abstractNumId w:val="4"/>
  </w:num>
  <w:num w:numId="21">
    <w:abstractNumId w:val="13"/>
  </w:num>
  <w:num w:numId="22">
    <w:abstractNumId w:val="14"/>
  </w:num>
  <w:num w:numId="23">
    <w:abstractNumId w:val="20"/>
  </w:num>
  <w:num w:numId="24">
    <w:abstractNumId w:val="7"/>
  </w:num>
  <w:num w:numId="25">
    <w:abstractNumId w:val="5"/>
  </w:num>
  <w:num w:numId="26">
    <w:abstractNumId w:val="8"/>
  </w:num>
  <w:num w:numId="2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FC"/>
    <w:rsid w:val="00010441"/>
    <w:rsid w:val="000127BC"/>
    <w:rsid w:val="00030B89"/>
    <w:rsid w:val="00030DB2"/>
    <w:rsid w:val="00034176"/>
    <w:rsid w:val="0004137E"/>
    <w:rsid w:val="0004709A"/>
    <w:rsid w:val="0005125D"/>
    <w:rsid w:val="00055847"/>
    <w:rsid w:val="00067D3A"/>
    <w:rsid w:val="00072E93"/>
    <w:rsid w:val="00082AEC"/>
    <w:rsid w:val="000B5101"/>
    <w:rsid w:val="000C60A6"/>
    <w:rsid w:val="000C655D"/>
    <w:rsid w:val="000C778E"/>
    <w:rsid w:val="000F378E"/>
    <w:rsid w:val="000F4FB3"/>
    <w:rsid w:val="000F69E1"/>
    <w:rsid w:val="0010545C"/>
    <w:rsid w:val="001326BA"/>
    <w:rsid w:val="00135A7F"/>
    <w:rsid w:val="00170F1F"/>
    <w:rsid w:val="00177043"/>
    <w:rsid w:val="00183515"/>
    <w:rsid w:val="001A29E6"/>
    <w:rsid w:val="001A48F0"/>
    <w:rsid w:val="001B5DB2"/>
    <w:rsid w:val="001D32F3"/>
    <w:rsid w:val="001F4090"/>
    <w:rsid w:val="001F585C"/>
    <w:rsid w:val="00200D06"/>
    <w:rsid w:val="00205C2B"/>
    <w:rsid w:val="00215669"/>
    <w:rsid w:val="0023093B"/>
    <w:rsid w:val="0024008A"/>
    <w:rsid w:val="00243CCD"/>
    <w:rsid w:val="0024428D"/>
    <w:rsid w:val="00290E36"/>
    <w:rsid w:val="002B108E"/>
    <w:rsid w:val="002B10F2"/>
    <w:rsid w:val="002B4718"/>
    <w:rsid w:val="002D09C7"/>
    <w:rsid w:val="002D36BA"/>
    <w:rsid w:val="002D3C46"/>
    <w:rsid w:val="002D7414"/>
    <w:rsid w:val="002E1DC5"/>
    <w:rsid w:val="00311A0B"/>
    <w:rsid w:val="00321B20"/>
    <w:rsid w:val="003221A7"/>
    <w:rsid w:val="00367A71"/>
    <w:rsid w:val="00371A4C"/>
    <w:rsid w:val="0039027A"/>
    <w:rsid w:val="003A3708"/>
    <w:rsid w:val="003A521E"/>
    <w:rsid w:val="003B3D98"/>
    <w:rsid w:val="003B4F6C"/>
    <w:rsid w:val="003C267B"/>
    <w:rsid w:val="003D61A8"/>
    <w:rsid w:val="003E40D9"/>
    <w:rsid w:val="003F0F93"/>
    <w:rsid w:val="00400F55"/>
    <w:rsid w:val="0043240C"/>
    <w:rsid w:val="00461032"/>
    <w:rsid w:val="004619F8"/>
    <w:rsid w:val="00473876"/>
    <w:rsid w:val="00484E93"/>
    <w:rsid w:val="00486648"/>
    <w:rsid w:val="00490B83"/>
    <w:rsid w:val="00496F90"/>
    <w:rsid w:val="004A28E8"/>
    <w:rsid w:val="004D07B4"/>
    <w:rsid w:val="004D1C04"/>
    <w:rsid w:val="004D534C"/>
    <w:rsid w:val="004E12E0"/>
    <w:rsid w:val="004E68AB"/>
    <w:rsid w:val="004F3502"/>
    <w:rsid w:val="00501F5D"/>
    <w:rsid w:val="005233A0"/>
    <w:rsid w:val="00525628"/>
    <w:rsid w:val="00545291"/>
    <w:rsid w:val="00553E2E"/>
    <w:rsid w:val="0055740B"/>
    <w:rsid w:val="00573C38"/>
    <w:rsid w:val="005845E9"/>
    <w:rsid w:val="0058583B"/>
    <w:rsid w:val="005949A3"/>
    <w:rsid w:val="0059551E"/>
    <w:rsid w:val="005C0A96"/>
    <w:rsid w:val="005C6C6B"/>
    <w:rsid w:val="005C7D7C"/>
    <w:rsid w:val="005F4C4E"/>
    <w:rsid w:val="005F5CE2"/>
    <w:rsid w:val="00604A7C"/>
    <w:rsid w:val="00615CB8"/>
    <w:rsid w:val="00617BFD"/>
    <w:rsid w:val="00630A61"/>
    <w:rsid w:val="006433F6"/>
    <w:rsid w:val="0064786C"/>
    <w:rsid w:val="006560FC"/>
    <w:rsid w:val="0065650C"/>
    <w:rsid w:val="006657B3"/>
    <w:rsid w:val="00671965"/>
    <w:rsid w:val="00680814"/>
    <w:rsid w:val="00684A38"/>
    <w:rsid w:val="006A0AEC"/>
    <w:rsid w:val="006B0B1F"/>
    <w:rsid w:val="006C484A"/>
    <w:rsid w:val="006C60A0"/>
    <w:rsid w:val="006D12F0"/>
    <w:rsid w:val="006E1FAC"/>
    <w:rsid w:val="006E2370"/>
    <w:rsid w:val="006E3641"/>
    <w:rsid w:val="006E53F6"/>
    <w:rsid w:val="006E7F17"/>
    <w:rsid w:val="006F5EDB"/>
    <w:rsid w:val="00710110"/>
    <w:rsid w:val="00724919"/>
    <w:rsid w:val="00736616"/>
    <w:rsid w:val="0074332A"/>
    <w:rsid w:val="007638EB"/>
    <w:rsid w:val="0076673F"/>
    <w:rsid w:val="00782F7D"/>
    <w:rsid w:val="007876A5"/>
    <w:rsid w:val="00796003"/>
    <w:rsid w:val="007A2349"/>
    <w:rsid w:val="007B4BE5"/>
    <w:rsid w:val="007C2EE3"/>
    <w:rsid w:val="007D2A41"/>
    <w:rsid w:val="007E6714"/>
    <w:rsid w:val="007F5FF3"/>
    <w:rsid w:val="0080461E"/>
    <w:rsid w:val="00810EDD"/>
    <w:rsid w:val="008142FA"/>
    <w:rsid w:val="008158E8"/>
    <w:rsid w:val="008273C5"/>
    <w:rsid w:val="00832F32"/>
    <w:rsid w:val="008400A6"/>
    <w:rsid w:val="00843F99"/>
    <w:rsid w:val="00847655"/>
    <w:rsid w:val="00852BEF"/>
    <w:rsid w:val="00895397"/>
    <w:rsid w:val="008A21EB"/>
    <w:rsid w:val="008A61CB"/>
    <w:rsid w:val="008B64F3"/>
    <w:rsid w:val="008C19DC"/>
    <w:rsid w:val="008E4BCF"/>
    <w:rsid w:val="00903B0E"/>
    <w:rsid w:val="009053EB"/>
    <w:rsid w:val="00913378"/>
    <w:rsid w:val="0091461F"/>
    <w:rsid w:val="00935BFF"/>
    <w:rsid w:val="00947303"/>
    <w:rsid w:val="00950E93"/>
    <w:rsid w:val="0095179A"/>
    <w:rsid w:val="00951A54"/>
    <w:rsid w:val="00956190"/>
    <w:rsid w:val="009713EE"/>
    <w:rsid w:val="00977AB4"/>
    <w:rsid w:val="00982112"/>
    <w:rsid w:val="009867DA"/>
    <w:rsid w:val="00991E04"/>
    <w:rsid w:val="00991F06"/>
    <w:rsid w:val="00991FC2"/>
    <w:rsid w:val="009A6ADE"/>
    <w:rsid w:val="009D59C8"/>
    <w:rsid w:val="00A10E8F"/>
    <w:rsid w:val="00A11FFE"/>
    <w:rsid w:val="00A2245F"/>
    <w:rsid w:val="00A408C2"/>
    <w:rsid w:val="00A55DA2"/>
    <w:rsid w:val="00A603C4"/>
    <w:rsid w:val="00A65381"/>
    <w:rsid w:val="00A66D48"/>
    <w:rsid w:val="00A67245"/>
    <w:rsid w:val="00AA12AA"/>
    <w:rsid w:val="00AB0383"/>
    <w:rsid w:val="00AB67C1"/>
    <w:rsid w:val="00AC54F7"/>
    <w:rsid w:val="00AD3396"/>
    <w:rsid w:val="00AD5B6A"/>
    <w:rsid w:val="00B104C6"/>
    <w:rsid w:val="00B13843"/>
    <w:rsid w:val="00B1539C"/>
    <w:rsid w:val="00B15F5D"/>
    <w:rsid w:val="00B1669A"/>
    <w:rsid w:val="00B23E3F"/>
    <w:rsid w:val="00B240CB"/>
    <w:rsid w:val="00B24A96"/>
    <w:rsid w:val="00B24F5E"/>
    <w:rsid w:val="00B2663A"/>
    <w:rsid w:val="00B3695C"/>
    <w:rsid w:val="00B446B9"/>
    <w:rsid w:val="00B554D3"/>
    <w:rsid w:val="00B63967"/>
    <w:rsid w:val="00B66E00"/>
    <w:rsid w:val="00B66F7B"/>
    <w:rsid w:val="00B7249D"/>
    <w:rsid w:val="00B86ED0"/>
    <w:rsid w:val="00B93AE6"/>
    <w:rsid w:val="00B96100"/>
    <w:rsid w:val="00BE68F6"/>
    <w:rsid w:val="00C30920"/>
    <w:rsid w:val="00C450AB"/>
    <w:rsid w:val="00C60D3F"/>
    <w:rsid w:val="00C6379B"/>
    <w:rsid w:val="00C728CB"/>
    <w:rsid w:val="00C76BF1"/>
    <w:rsid w:val="00C83680"/>
    <w:rsid w:val="00C94D8E"/>
    <w:rsid w:val="00CA34DD"/>
    <w:rsid w:val="00CA4C81"/>
    <w:rsid w:val="00CC0FF0"/>
    <w:rsid w:val="00CD0247"/>
    <w:rsid w:val="00CD378F"/>
    <w:rsid w:val="00CD51DE"/>
    <w:rsid w:val="00CE3A68"/>
    <w:rsid w:val="00CF3672"/>
    <w:rsid w:val="00D02E29"/>
    <w:rsid w:val="00D1454A"/>
    <w:rsid w:val="00D55E82"/>
    <w:rsid w:val="00D64761"/>
    <w:rsid w:val="00D70E74"/>
    <w:rsid w:val="00D868F1"/>
    <w:rsid w:val="00DC66AF"/>
    <w:rsid w:val="00DC789E"/>
    <w:rsid w:val="00DE657F"/>
    <w:rsid w:val="00DF7229"/>
    <w:rsid w:val="00E005E4"/>
    <w:rsid w:val="00E5172D"/>
    <w:rsid w:val="00E54275"/>
    <w:rsid w:val="00E63546"/>
    <w:rsid w:val="00E67FFC"/>
    <w:rsid w:val="00E76C81"/>
    <w:rsid w:val="00E96BC6"/>
    <w:rsid w:val="00EA25BF"/>
    <w:rsid w:val="00EA521F"/>
    <w:rsid w:val="00EA6F9C"/>
    <w:rsid w:val="00EB6F78"/>
    <w:rsid w:val="00EC0953"/>
    <w:rsid w:val="00EF18C5"/>
    <w:rsid w:val="00EF4E23"/>
    <w:rsid w:val="00F00C33"/>
    <w:rsid w:val="00F014FF"/>
    <w:rsid w:val="00F019AB"/>
    <w:rsid w:val="00F156DB"/>
    <w:rsid w:val="00F243F6"/>
    <w:rsid w:val="00F25816"/>
    <w:rsid w:val="00F25F70"/>
    <w:rsid w:val="00F3018C"/>
    <w:rsid w:val="00F35727"/>
    <w:rsid w:val="00F36203"/>
    <w:rsid w:val="00F42E8E"/>
    <w:rsid w:val="00F4744E"/>
    <w:rsid w:val="00F6592D"/>
    <w:rsid w:val="00F66D35"/>
    <w:rsid w:val="00F67A7D"/>
    <w:rsid w:val="00F931C5"/>
    <w:rsid w:val="00F9470A"/>
    <w:rsid w:val="00F94D0E"/>
    <w:rsid w:val="00FA2FDC"/>
    <w:rsid w:val="00FA4AAE"/>
    <w:rsid w:val="00FA64B1"/>
    <w:rsid w:val="00FB7FB3"/>
    <w:rsid w:val="00FD0517"/>
    <w:rsid w:val="00FE182D"/>
    <w:rsid w:val="00FE5303"/>
    <w:rsid w:val="00FE6556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D289847-2D83-405F-958C-41500CFB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3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2E8E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54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37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378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378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A25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5BF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A25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F"/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053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tomasz.matacz@poczta-polska.pl" TargetMode="Externa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mailto:artur.maciaszek@poczta-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1.7 OZ - opis usług objętych przedmiotem umowy.docx</dmsv2BaseFileName>
    <dmsv2BaseDisplayName xmlns="http://schemas.microsoft.com/sharepoint/v3">Zał. nr 1.7 OZ - opis usług objętych przedmiotem umowy</dmsv2BaseDisplayName>
    <dmsv2SWPP2ObjectNumber xmlns="http://schemas.microsoft.com/sharepoint/v3">POST/DYS/OLD/GZ/11091/2022                        </dmsv2SWPP2ObjectNumber>
    <dmsv2SWPP2SumMD5 xmlns="http://schemas.microsoft.com/sharepoint/v3">2a21b97bc94077523875ae519cbc56cc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543511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13706159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00000001000700020000000000030000</dmsv2SWPP2ObjectDepartment>
    <dmsv2SWPP2ObjectName xmlns="http://schemas.microsoft.com/sharepoint/v3">Postępowanie</dmsv2SWPP2ObjectName>
    <_dlc_DocId xmlns="a19cb1c7-c5c7-46d4-85ae-d83685407bba">KM77HKJTQF6T-1176086885-709</_dlc_DocId>
    <_dlc_DocIdUrl xmlns="a19cb1c7-c5c7-46d4-85ae-d83685407bba">
      <Url>https://swpp2.dms.gkpge.pl/sites/17/_layouts/15/DocIdRedir.aspx?ID=KM77HKJTQF6T-1176086885-709</Url>
      <Description>KM77HKJTQF6T-1176086885-709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5BAB472E8CF5243B86AE514FA9EAD46" ma:contentTypeVersion="0" ma:contentTypeDescription="SWPP2 Dokument bazowy" ma:contentTypeScope="" ma:versionID="caa79e16c2a43ed8b37eabb4996db10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D6338-B596-449F-B797-CB092BA2AA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0189DB40-CAC7-4344-818B-B653BE2D3E10}"/>
</file>

<file path=customXml/itemProps3.xml><?xml version="1.0" encoding="utf-8"?>
<ds:datastoreItem xmlns:ds="http://schemas.openxmlformats.org/officeDocument/2006/customXml" ds:itemID="{E056F4F7-F888-4FC6-8966-A49C41F3959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AA95BF-2AA8-459D-9CB5-86A7B3C8D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CB0026A-A0E6-4597-8455-2929E065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2816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OŁM</Company>
  <LinksUpToDate>false</LinksUpToDate>
  <CharactersWithSpaces>19678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Sikora</dc:creator>
  <cp:lastModifiedBy>Kostrzewa Karolina [PGE Dystr. O.Łódź]</cp:lastModifiedBy>
  <cp:revision>24</cp:revision>
  <cp:lastPrinted>2021-08-19T12:04:00Z</cp:lastPrinted>
  <dcterms:created xsi:type="dcterms:W3CDTF">2018-10-26T11:54:00Z</dcterms:created>
  <dcterms:modified xsi:type="dcterms:W3CDTF">2022-05-23T12:06:00Z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0x0101891000F5BAB472E8CF5243B86AE514FA9EAD46</vt:lpwstr>
  </property>
  <property fmtid="{D5CDD505-2E9C-101B-9397-08002B2CF9AE}" pid="3" name="_dlc_DocIdItemGuid">
    <vt:lpwstr>f45fdc3f-4217-4cb9-9268-f960b68aeba9</vt:lpwstr>
  </property>
</Properties>
</file>