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532DB659" w:rsidR="00533FAA" w:rsidRPr="00533FAA" w:rsidRDefault="005B5686" w:rsidP="006F6683">
      <w:pPr>
        <w:pStyle w:val="Nagwek1"/>
        <w:shd w:val="clear" w:color="auto" w:fill="C6D9F1" w:themeFill="text2" w:themeFillTint="33"/>
        <w:spacing w:before="0" w:line="240" w:lineRule="auto"/>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1134FC">
        <w:rPr>
          <w:rFonts w:cstheme="minorHAnsi"/>
          <w:color w:val="000000" w:themeColor="text1"/>
          <w:sz w:val="20"/>
          <w:szCs w:val="20"/>
        </w:rPr>
        <w:t>7</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 xml:space="preserve">W SPRAWIE </w:t>
      </w:r>
      <w:r w:rsidR="009F4D68" w:rsidRPr="009F4D68">
        <w:rPr>
          <w:rFonts w:cstheme="minorHAnsi"/>
          <w:color w:val="000000" w:themeColor="text1"/>
          <w:sz w:val="20"/>
          <w:szCs w:val="20"/>
        </w:rPr>
        <w:t>DYSPONOWANIA OSOBAMI</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AB7E18" w:rsidRDefault="00670E55" w:rsidP="00670E55">
            <w:pPr>
              <w:spacing w:before="120" w:after="120" w:line="240" w:lineRule="auto"/>
              <w:contextualSpacing/>
              <w:jc w:val="center"/>
              <w:rPr>
                <w:rFonts w:asciiTheme="minorHAnsi" w:eastAsia="Calibri" w:hAnsiTheme="minorHAnsi" w:cstheme="minorHAnsi"/>
                <w:sz w:val="20"/>
              </w:rPr>
            </w:pPr>
            <w:r w:rsidRPr="00AB7E18">
              <w:rPr>
                <w:rFonts w:asciiTheme="minorHAnsi" w:eastAsia="Calibri" w:hAnsiTheme="minorHAnsi" w:cstheme="minorHAnsi"/>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AB7E18" w:rsidRDefault="00670E55" w:rsidP="00670E55">
            <w:pPr>
              <w:spacing w:line="360" w:lineRule="auto"/>
              <w:jc w:val="center"/>
              <w:rPr>
                <w:rFonts w:asciiTheme="minorHAnsi" w:eastAsiaTheme="majorEastAsia" w:hAnsiTheme="minorHAnsi" w:cstheme="minorHAnsi"/>
                <w:b/>
                <w:i/>
                <w:iCs/>
                <w:sz w:val="20"/>
              </w:rPr>
            </w:pPr>
            <w:r w:rsidRPr="00AB7E18">
              <w:rPr>
                <w:rFonts w:asciiTheme="minorHAnsi" w:eastAsia="Calibri" w:hAnsiTheme="minorHAnsi" w:cstheme="minorHAnsi"/>
                <w:b/>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68E92CFA" w14:textId="48E39ACA"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9F4D68">
        <w:rPr>
          <w:rFonts w:asciiTheme="minorHAnsi" w:hAnsiTheme="minorHAnsi" w:cstheme="minorHAnsi"/>
          <w:b/>
        </w:rPr>
        <w:t>DYSPONOWANIA OSOBAMI</w:t>
      </w:r>
      <w:r w:rsidR="001134FC">
        <w:rPr>
          <w:rFonts w:asciiTheme="minorHAnsi" w:hAnsiTheme="minorHAnsi" w:cstheme="minorHAnsi"/>
          <w:b/>
        </w:rPr>
        <w:t xml:space="preserve"> </w:t>
      </w:r>
      <w:r w:rsidR="001134FC" w:rsidRPr="001134FC">
        <w:rPr>
          <w:rFonts w:asciiTheme="minorHAnsi" w:hAnsiTheme="minorHAnsi" w:cstheme="minorHAnsi"/>
          <w:b/>
          <w:color w:val="C00000"/>
        </w:rPr>
        <w:t>dla części 1,2,4</w:t>
      </w:r>
    </w:p>
    <w:p w14:paraId="46EA4CC4" w14:textId="33A3EAF0" w:rsidR="00533FAA" w:rsidRDefault="00533FAA"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02DECAD" w14:textId="6DBF723D" w:rsidR="009F4D68" w:rsidRPr="00CE6D86" w:rsidRDefault="00533FAA" w:rsidP="001F1D82">
      <w:pPr>
        <w:spacing w:before="120" w:line="276" w:lineRule="auto"/>
        <w:rPr>
          <w:rFonts w:asciiTheme="minorHAnsi" w:hAnsiTheme="minorHAnsi" w:cstheme="minorHAnsi"/>
          <w:i/>
          <w:color w:val="002060"/>
          <w:sz w:val="20"/>
          <w:u w:val="single"/>
          <w:lang w:eastAsia="pl-PL"/>
        </w:rPr>
      </w:pPr>
      <w:r w:rsidRPr="00CD053C">
        <w:rPr>
          <w:rFonts w:asciiTheme="minorHAnsi" w:hAnsiTheme="minorHAnsi" w:cstheme="minorHAnsi"/>
          <w:sz w:val="20"/>
          <w:lang w:eastAsia="pl-PL"/>
        </w:rPr>
        <w:t xml:space="preserve">Składając Ofertę w postępowaniu zakupowym nr </w:t>
      </w:r>
      <w:r w:rsidR="00483534" w:rsidRPr="00483534">
        <w:rPr>
          <w:rFonts w:asciiTheme="minorHAnsi" w:hAnsiTheme="minorHAnsi" w:cstheme="minorHAnsi"/>
          <w:b/>
          <w:sz w:val="20"/>
          <w:lang w:eastAsia="pl-PL"/>
        </w:rPr>
        <w:t>POST/DYS/OLD/GZ/0</w:t>
      </w:r>
      <w:r w:rsidR="0028175B">
        <w:rPr>
          <w:rFonts w:asciiTheme="minorHAnsi" w:hAnsiTheme="minorHAnsi" w:cstheme="minorHAnsi"/>
          <w:b/>
          <w:sz w:val="20"/>
          <w:lang w:eastAsia="pl-PL"/>
        </w:rPr>
        <w:t>3</w:t>
      </w:r>
      <w:r w:rsidR="001134FC">
        <w:rPr>
          <w:rFonts w:asciiTheme="minorHAnsi" w:hAnsiTheme="minorHAnsi" w:cstheme="minorHAnsi"/>
          <w:b/>
          <w:sz w:val="20"/>
          <w:lang w:eastAsia="pl-PL"/>
        </w:rPr>
        <w:t>674</w:t>
      </w:r>
      <w:r w:rsidR="00483534" w:rsidRPr="00483534">
        <w:rPr>
          <w:rFonts w:asciiTheme="minorHAnsi" w:hAnsiTheme="minorHAnsi" w:cstheme="minorHAnsi"/>
          <w:b/>
          <w:sz w:val="20"/>
          <w:lang w:eastAsia="pl-PL"/>
        </w:rPr>
        <w:t>/2024</w:t>
      </w:r>
      <w:r w:rsidRPr="00AB7E18">
        <w:rPr>
          <w:rFonts w:asciiTheme="minorHAnsi" w:hAnsiTheme="minorHAnsi" w:cstheme="minorHAnsi"/>
          <w:sz w:val="20"/>
          <w:lang w:eastAsia="pl-PL"/>
        </w:rPr>
        <w:t xml:space="preserve"> </w:t>
      </w:r>
      <w:r w:rsidRPr="00CD053C">
        <w:rPr>
          <w:rFonts w:asciiTheme="minorHAnsi" w:hAnsiTheme="minorHAnsi" w:cstheme="minorHAnsi"/>
          <w:sz w:val="20"/>
          <w:lang w:eastAsia="pl-PL"/>
        </w:rPr>
        <w:t xml:space="preserve">prowadzonym w trybie przetargu nieograniczonego </w:t>
      </w:r>
      <w:r w:rsidR="00EF1BBE" w:rsidRPr="00CD053C">
        <w:rPr>
          <w:rFonts w:asciiTheme="minorHAnsi" w:hAnsiTheme="minorHAnsi" w:cstheme="minorHAnsi"/>
          <w:sz w:val="20"/>
          <w:lang w:eastAsia="pl-PL"/>
        </w:rPr>
        <w:t>pn</w:t>
      </w:r>
      <w:r w:rsidR="00670E55">
        <w:rPr>
          <w:rFonts w:asciiTheme="minorHAnsi" w:hAnsiTheme="minorHAnsi" w:cstheme="minorHAnsi"/>
          <w:sz w:val="20"/>
          <w:lang w:eastAsia="pl-PL"/>
        </w:rPr>
        <w:t>.</w:t>
      </w:r>
      <w:r w:rsidR="001134FC">
        <w:rPr>
          <w:rFonts w:asciiTheme="minorHAnsi" w:hAnsiTheme="minorHAnsi" w:cstheme="minorHAnsi"/>
          <w:sz w:val="20"/>
          <w:lang w:eastAsia="pl-PL"/>
        </w:rPr>
        <w:t>:</w:t>
      </w:r>
      <w:r w:rsidR="0017020E" w:rsidRPr="0017020E">
        <w:rPr>
          <w:rFonts w:asciiTheme="minorHAnsi" w:eastAsiaTheme="minorHAnsi" w:hAnsiTheme="minorHAnsi" w:cstheme="minorBidi"/>
          <w:b/>
          <w:szCs w:val="22"/>
        </w:rPr>
        <w:t xml:space="preserve"> </w:t>
      </w:r>
      <w:r w:rsidR="001134FC" w:rsidRPr="001134FC">
        <w:rPr>
          <w:rFonts w:asciiTheme="minorHAnsi" w:hAnsiTheme="minorHAnsi" w:cstheme="minorHAnsi"/>
          <w:i/>
          <w:color w:val="002060"/>
          <w:sz w:val="20"/>
          <w:u w:val="single"/>
          <w:lang w:eastAsia="pl-PL"/>
        </w:rPr>
        <w:t xml:space="preserve">Modernizacja obiektów PGE Dystrybucja S. A. Oddział Łódź z podziałem </w:t>
      </w:r>
      <w:r w:rsidR="009C37E3">
        <w:rPr>
          <w:rFonts w:asciiTheme="minorHAnsi" w:hAnsiTheme="minorHAnsi" w:cstheme="minorHAnsi"/>
          <w:i/>
          <w:color w:val="002060"/>
          <w:sz w:val="20"/>
          <w:u w:val="single"/>
          <w:lang w:eastAsia="pl-PL"/>
        </w:rPr>
        <w:br/>
      </w:r>
      <w:r w:rsidR="001134FC" w:rsidRPr="001134FC">
        <w:rPr>
          <w:rFonts w:asciiTheme="minorHAnsi" w:hAnsiTheme="minorHAnsi" w:cstheme="minorHAnsi"/>
          <w:i/>
          <w:color w:val="002060"/>
          <w:sz w:val="20"/>
          <w:u w:val="single"/>
          <w:lang w:eastAsia="pl-PL"/>
        </w:rPr>
        <w:t>na 4 części</w:t>
      </w:r>
      <w:r w:rsidRPr="00CD053C">
        <w:rPr>
          <w:rFonts w:asciiTheme="minorHAnsi" w:hAnsiTheme="minorHAnsi" w:cstheme="minorHAnsi"/>
          <w:sz w:val="20"/>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9F4D68">
        <w:rPr>
          <w:rFonts w:asciiTheme="minorHAnsi" w:hAnsiTheme="minorHAnsi" w:cstheme="minorHAnsi"/>
          <w:sz w:val="20"/>
          <w:lang w:eastAsia="pl-PL"/>
        </w:rPr>
        <w:t xml:space="preserve">dysponujemy </w:t>
      </w:r>
      <w:r w:rsidR="009F4D68" w:rsidRPr="009F4D68">
        <w:rPr>
          <w:rFonts w:asciiTheme="minorHAnsi" w:hAnsiTheme="minorHAnsi" w:cstheme="minorHAnsi"/>
          <w:sz w:val="20"/>
          <w:lang w:eastAsia="pl-PL"/>
        </w:rPr>
        <w:t>osobami przewidzianymi do realizacji zadania zdolnymi do wykonania przedmiotu zakupu</w:t>
      </w:r>
      <w:r w:rsidR="009F4D68">
        <w:rPr>
          <w:rFonts w:asciiTheme="minorHAnsi" w:hAnsiTheme="minorHAnsi" w:cstheme="minorHAnsi"/>
          <w:sz w:val="20"/>
          <w:lang w:eastAsia="pl-PL"/>
        </w:rPr>
        <w:t>, w tym:</w:t>
      </w:r>
      <w:r w:rsidR="009F4D68" w:rsidRPr="009F4D68">
        <w:rPr>
          <w:rFonts w:asciiTheme="minorHAnsi" w:hAnsiTheme="minorHAnsi" w:cstheme="minorHAnsi"/>
          <w:sz w:val="20"/>
          <w:lang w:eastAsia="pl-PL"/>
        </w:rPr>
        <w:tab/>
      </w:r>
    </w:p>
    <w:p w14:paraId="26229015" w14:textId="7C3DE873" w:rsidR="00A309B0" w:rsidRDefault="00ED3113" w:rsidP="00A309B0">
      <w:pPr>
        <w:numPr>
          <w:ilvl w:val="0"/>
          <w:numId w:val="7"/>
        </w:numPr>
        <w:spacing w:before="60" w:after="120" w:line="276" w:lineRule="auto"/>
        <w:ind w:left="284" w:hanging="284"/>
        <w:contextualSpacing/>
        <w:rPr>
          <w:rFonts w:asciiTheme="minorHAnsi" w:hAnsiTheme="minorHAnsi" w:cstheme="minorHAnsi"/>
          <w:sz w:val="20"/>
          <w:lang w:eastAsia="pl-PL"/>
        </w:rPr>
      </w:pPr>
      <w:r w:rsidRPr="00ED3113">
        <w:rPr>
          <w:rFonts w:asciiTheme="minorHAnsi" w:hAnsiTheme="minorHAnsi" w:cstheme="minorHAnsi"/>
          <w:sz w:val="20"/>
          <w:lang w:eastAsia="pl-PL"/>
        </w:rPr>
        <w:t xml:space="preserve">co najmniej 1 osobą posiadającą uprawnienia budowlane bez ograniczeń do kierowania robotami (uprawnienia z aktualną przynależnością do właściwej Izby Budownictwa), </w:t>
      </w:r>
      <w:r w:rsidRPr="009C37E3">
        <w:rPr>
          <w:rFonts w:asciiTheme="minorHAnsi" w:hAnsiTheme="minorHAnsi" w:cstheme="minorHAnsi"/>
          <w:sz w:val="20"/>
          <w:lang w:eastAsia="pl-PL"/>
        </w:rPr>
        <w:t>adekwatne do zakresu i rodzaju prac przewidzianych do realizacji zadań lub określonych w OPZ (załącznik nr 1 do SWZ)</w:t>
      </w:r>
      <w:r w:rsidR="00A309B0" w:rsidRPr="009C37E3">
        <w:rPr>
          <w:rFonts w:asciiTheme="minorHAnsi" w:hAnsiTheme="minorHAnsi" w:cstheme="minorHAnsi"/>
          <w:sz w:val="20"/>
          <w:lang w:eastAsia="pl-PL"/>
        </w:rPr>
        <w:t>.</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bookmarkStart w:id="2" w:name="_GoBack"/>
      <w:bookmarkEnd w:id="2"/>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ED6853" w14:textId="77777777" w:rsidR="00F7605E" w:rsidRDefault="00F7605E" w:rsidP="004A302B">
      <w:pPr>
        <w:spacing w:line="240" w:lineRule="auto"/>
      </w:pPr>
      <w:r>
        <w:separator/>
      </w:r>
    </w:p>
  </w:endnote>
  <w:endnote w:type="continuationSeparator" w:id="0">
    <w:p w14:paraId="0BF8CEE1" w14:textId="77777777" w:rsidR="00F7605E" w:rsidRDefault="00F7605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1E26A05"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C37E3">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C37E3">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BEE3A8" w14:textId="77777777" w:rsidR="00F7605E" w:rsidRDefault="00F7605E" w:rsidP="004A302B">
      <w:pPr>
        <w:spacing w:line="240" w:lineRule="auto"/>
      </w:pPr>
      <w:r>
        <w:separator/>
      </w:r>
    </w:p>
  </w:footnote>
  <w:footnote w:type="continuationSeparator" w:id="0">
    <w:p w14:paraId="16E47907" w14:textId="77777777" w:rsidR="00F7605E" w:rsidRDefault="00F7605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A13B48B"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5"/>
  </w:num>
  <w:num w:numId="2">
    <w:abstractNumId w:val="6"/>
  </w:num>
  <w:num w:numId="3">
    <w:abstractNumId w:val="7"/>
  </w:num>
  <w:num w:numId="4">
    <w:abstractNumId w:val="8"/>
  </w:num>
  <w:num w:numId="5">
    <w:abstractNumId w:val="4"/>
  </w:num>
  <w:num w:numId="6">
    <w:abstractNumId w:val="3"/>
  </w:num>
  <w:num w:numId="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1B6"/>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34FC"/>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48D5"/>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1D82"/>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77DE5"/>
    <w:rsid w:val="0028016B"/>
    <w:rsid w:val="00280C82"/>
    <w:rsid w:val="0028129B"/>
    <w:rsid w:val="0028175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08EC"/>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47C81"/>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75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169"/>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47B"/>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534"/>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1881"/>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628"/>
    <w:rsid w:val="004B4556"/>
    <w:rsid w:val="004B5230"/>
    <w:rsid w:val="004B5F30"/>
    <w:rsid w:val="004B6A92"/>
    <w:rsid w:val="004B6C06"/>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7FF"/>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7A4"/>
    <w:rsid w:val="005F6B3C"/>
    <w:rsid w:val="0060052B"/>
    <w:rsid w:val="00600D6A"/>
    <w:rsid w:val="0060143F"/>
    <w:rsid w:val="00601EF6"/>
    <w:rsid w:val="00603E00"/>
    <w:rsid w:val="00604135"/>
    <w:rsid w:val="00605F3B"/>
    <w:rsid w:val="00606149"/>
    <w:rsid w:val="00606457"/>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5924"/>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683"/>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230"/>
    <w:rsid w:val="007D6F04"/>
    <w:rsid w:val="007D7E9C"/>
    <w:rsid w:val="007E1BC8"/>
    <w:rsid w:val="007E1F0A"/>
    <w:rsid w:val="007E3062"/>
    <w:rsid w:val="007E3C64"/>
    <w:rsid w:val="007E51D6"/>
    <w:rsid w:val="007E5A99"/>
    <w:rsid w:val="007E6A61"/>
    <w:rsid w:val="007E7DC1"/>
    <w:rsid w:val="007F0213"/>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178D3"/>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03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7AB"/>
    <w:rsid w:val="00987AC6"/>
    <w:rsid w:val="009901CA"/>
    <w:rsid w:val="00991AA8"/>
    <w:rsid w:val="009927F3"/>
    <w:rsid w:val="00993DD6"/>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37E3"/>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D68"/>
    <w:rsid w:val="009F4ED6"/>
    <w:rsid w:val="009F5A16"/>
    <w:rsid w:val="009F66C9"/>
    <w:rsid w:val="009F6CAA"/>
    <w:rsid w:val="00A013C6"/>
    <w:rsid w:val="00A01CCC"/>
    <w:rsid w:val="00A0223F"/>
    <w:rsid w:val="00A02F21"/>
    <w:rsid w:val="00A037DC"/>
    <w:rsid w:val="00A03C09"/>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0557"/>
    <w:rsid w:val="00A309B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B7E18"/>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0F6"/>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50CA"/>
    <w:rsid w:val="00C86884"/>
    <w:rsid w:val="00C87108"/>
    <w:rsid w:val="00C87B0E"/>
    <w:rsid w:val="00C87D63"/>
    <w:rsid w:val="00C9208B"/>
    <w:rsid w:val="00C9366C"/>
    <w:rsid w:val="00C93C41"/>
    <w:rsid w:val="00C94218"/>
    <w:rsid w:val="00C942E7"/>
    <w:rsid w:val="00C95549"/>
    <w:rsid w:val="00C95BBA"/>
    <w:rsid w:val="00C95F22"/>
    <w:rsid w:val="00C95FDE"/>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6D86"/>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CAE"/>
    <w:rsid w:val="00D60F88"/>
    <w:rsid w:val="00D61407"/>
    <w:rsid w:val="00D63620"/>
    <w:rsid w:val="00D648A8"/>
    <w:rsid w:val="00D649DA"/>
    <w:rsid w:val="00D64B22"/>
    <w:rsid w:val="00D64ECE"/>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2FE1"/>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6F2"/>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0DD8"/>
    <w:rsid w:val="00EC165E"/>
    <w:rsid w:val="00EC33C8"/>
    <w:rsid w:val="00EC4992"/>
    <w:rsid w:val="00EC4E3D"/>
    <w:rsid w:val="00EC6C1E"/>
    <w:rsid w:val="00EC6FDB"/>
    <w:rsid w:val="00EC7904"/>
    <w:rsid w:val="00ED0661"/>
    <w:rsid w:val="00ED0668"/>
    <w:rsid w:val="00ED3113"/>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2897"/>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08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05E"/>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Oświadczenie_osoby dla cz. 1,2,4.docx</dmsv2BaseFileName>
    <dmsv2BaseDisplayName xmlns="http://schemas.microsoft.com/sharepoint/v3">Załącznik nr 7 do SWZ - Oświadczenie_osoby dla cz. 1,2,4</dmsv2BaseDisplayName>
    <dmsv2SWPP2ObjectNumber xmlns="http://schemas.microsoft.com/sharepoint/v3">POST/DYS/OLD/GZ/03674/2024                        </dmsv2SWPP2ObjectNumber>
    <dmsv2SWPP2SumMD5 xmlns="http://schemas.microsoft.com/sharepoint/v3">3095097b7c00916ab28139586f9fad9c</dmsv2SWPP2SumMD5>
    <dmsv2BaseMoved xmlns="http://schemas.microsoft.com/sharepoint/v3">false</dmsv2BaseMoved>
    <dmsv2BaseIsSensitive xmlns="http://schemas.microsoft.com/sharepoint/v3">true</dmsv2BaseIsSensitive>
    <dmsv2SWPP2IDSWPP2 xmlns="http://schemas.microsoft.com/sharepoint/v3">665254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21310511</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KEZCQAFP6VDC-781675992-2250</_dlc_DocId>
    <_dlc_DocIdUrl xmlns="a19cb1c7-c5c7-46d4-85ae-d83685407bba">
      <Url>https://swpp2.dms.gkpge.pl/sites/33/_layouts/15/DocIdRedir.aspx?ID=KEZCQAFP6VDC-781675992-2250</Url>
      <Description>KEZCQAFP6VDC-781675992-2250</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1B68A6-8E3D-4238-ADD8-F33F50C598EE}"/>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7A9EBAF8-874B-42C3-B557-EFEE9A625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159</Words>
  <Characters>959</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dc:creator>Kurpiewska Katarzyna [PGE S.A.]</dc:creator>
  <cp:lastModifiedBy>Jarosz Klaudia [PGE Dystr. O.Łódź]</cp:lastModifiedBy>
  <cp:revision>40</cp:revision>
  <cp:lastPrinted>2021-02-26T13:14:00Z</cp:lastPrinted>
  <dcterms:created xsi:type="dcterms:W3CDTF">2022-02-01T08:26:00Z</dcterms:created>
  <dcterms:modified xsi:type="dcterms:W3CDTF">2024-12-19T08:50:00Z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793eb180-befa-4438-a219-16629509292f</vt:lpwstr>
  </property>
</Properties>
</file>