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E4F31" w14:textId="102CACE1" w:rsidR="00F902C4" w:rsidRDefault="00F902C4" w:rsidP="00F902C4">
      <w:pPr>
        <w:jc w:val="right"/>
        <w:rPr>
          <w:rFonts w:asciiTheme="minorHAnsi" w:hAnsiTheme="minorHAnsi" w:cstheme="minorHAnsi"/>
          <w:b/>
        </w:rPr>
      </w:pPr>
      <w:r>
        <w:rPr>
          <w:rFonts w:asciiTheme="minorHAnsi" w:hAnsiTheme="minorHAnsi" w:cstheme="minorHAnsi"/>
          <w:b/>
        </w:rPr>
        <w:t xml:space="preserve">Załącznik nr </w:t>
      </w:r>
      <w:r w:rsidR="00621DA6">
        <w:rPr>
          <w:rFonts w:asciiTheme="minorHAnsi" w:hAnsiTheme="minorHAnsi" w:cstheme="minorHAnsi"/>
          <w:b/>
        </w:rPr>
        <w:t>5</w:t>
      </w:r>
      <w:r>
        <w:rPr>
          <w:rFonts w:asciiTheme="minorHAnsi" w:hAnsiTheme="minorHAnsi" w:cstheme="minorHAnsi"/>
          <w:b/>
        </w:rPr>
        <w:t xml:space="preserve"> do SWZ</w:t>
      </w:r>
    </w:p>
    <w:p w14:paraId="10230810" w14:textId="5B95C6F3" w:rsidR="00AF1038" w:rsidRDefault="00A73C44" w:rsidP="00AD445C">
      <w:pPr>
        <w:jc w:val="center"/>
        <w:rPr>
          <w:rFonts w:asciiTheme="minorHAnsi" w:hAnsiTheme="minorHAnsi" w:cstheme="minorHAnsi"/>
          <w:b/>
        </w:rPr>
      </w:pPr>
      <w:r w:rsidRPr="0031559D">
        <w:rPr>
          <w:rFonts w:asciiTheme="minorHAnsi" w:hAnsiTheme="minorHAnsi" w:cstheme="minorHAnsi"/>
          <w:b/>
        </w:rPr>
        <w:t>UMOWA</w:t>
      </w:r>
      <w:r w:rsidR="00AF1038" w:rsidRPr="00AF1038">
        <w:rPr>
          <w:rFonts w:asciiTheme="minorHAnsi" w:hAnsiTheme="minorHAnsi" w:cstheme="minorHAnsi"/>
          <w:b/>
        </w:rPr>
        <w:t xml:space="preserve"> O ŚWIADCZENIE USŁUG W PRZEDMIOCIE</w:t>
      </w:r>
    </w:p>
    <w:p w14:paraId="5078A718" w14:textId="1B92AA5A" w:rsidR="00AF1038" w:rsidRDefault="00C5189F" w:rsidP="005C1CFE">
      <w:pPr>
        <w:tabs>
          <w:tab w:val="left" w:pos="1418"/>
          <w:tab w:val="right" w:leader="dot" w:pos="8505"/>
        </w:tabs>
        <w:spacing w:before="240"/>
        <w:jc w:val="center"/>
        <w:rPr>
          <w:rFonts w:asciiTheme="minorHAnsi" w:hAnsiTheme="minorHAnsi" w:cstheme="minorHAnsi"/>
          <w:b/>
        </w:rPr>
      </w:pPr>
      <w:r>
        <w:rPr>
          <w:rFonts w:asciiTheme="minorHAnsi" w:hAnsiTheme="minorHAnsi" w:cs="Arial"/>
          <w:b/>
          <w:bCs/>
          <w:i/>
        </w:rPr>
        <w:t xml:space="preserve">Odbioru i doręczeń korespondencji </w:t>
      </w:r>
    </w:p>
    <w:p w14:paraId="08D7700A" w14:textId="120189C6" w:rsidR="00A73C44" w:rsidRPr="0031559D" w:rsidRDefault="00A73C44" w:rsidP="005B012D">
      <w:pPr>
        <w:tabs>
          <w:tab w:val="left" w:pos="1418"/>
        </w:tabs>
        <w:spacing w:before="240"/>
        <w:jc w:val="center"/>
        <w:rPr>
          <w:rFonts w:asciiTheme="minorHAnsi" w:hAnsiTheme="minorHAnsi" w:cstheme="minorHAnsi"/>
          <w:b/>
        </w:rPr>
      </w:pPr>
      <w:r w:rsidRPr="0031559D">
        <w:rPr>
          <w:rFonts w:asciiTheme="minorHAnsi" w:hAnsiTheme="minorHAnsi" w:cstheme="minorHAnsi"/>
          <w:b/>
        </w:rPr>
        <w:t>NR   ……………….</w:t>
      </w:r>
    </w:p>
    <w:p w14:paraId="4BF1E61B" w14:textId="77777777" w:rsidR="00A73C44" w:rsidRPr="0031559D" w:rsidRDefault="00A73C44" w:rsidP="005B012D">
      <w:pPr>
        <w:tabs>
          <w:tab w:val="left" w:pos="1418"/>
        </w:tabs>
        <w:jc w:val="center"/>
        <w:rPr>
          <w:rFonts w:asciiTheme="minorHAnsi" w:hAnsiTheme="minorHAnsi" w:cstheme="minorHAnsi"/>
          <w:b/>
        </w:rPr>
      </w:pPr>
      <w:r w:rsidRPr="0031559D">
        <w:rPr>
          <w:rFonts w:asciiTheme="minorHAnsi" w:hAnsiTheme="minorHAnsi" w:cstheme="minorHAnsi"/>
          <w:b/>
        </w:rPr>
        <w:t>(„Umowa”)</w:t>
      </w:r>
    </w:p>
    <w:p w14:paraId="4450157C" w14:textId="2105CB21" w:rsidR="00A73C44" w:rsidRPr="0031559D" w:rsidRDefault="00A73C44" w:rsidP="00AA1220">
      <w:pPr>
        <w:spacing w:before="240" w:after="240"/>
        <w:rPr>
          <w:rFonts w:asciiTheme="minorHAnsi" w:hAnsiTheme="minorHAnsi" w:cstheme="minorHAnsi"/>
        </w:rPr>
      </w:pPr>
      <w:r w:rsidRPr="0031559D">
        <w:rPr>
          <w:rFonts w:asciiTheme="minorHAnsi" w:hAnsiTheme="minorHAnsi" w:cstheme="minorHAnsi"/>
        </w:rPr>
        <w:t>z</w:t>
      </w:r>
      <w:r w:rsidR="00AD445C" w:rsidRPr="0031559D">
        <w:rPr>
          <w:rFonts w:asciiTheme="minorHAnsi" w:hAnsiTheme="minorHAnsi" w:cstheme="minorHAnsi"/>
        </w:rPr>
        <w:t>a</w:t>
      </w:r>
      <w:r w:rsidRPr="0031559D">
        <w:rPr>
          <w:rFonts w:asciiTheme="minorHAnsi" w:hAnsiTheme="minorHAnsi" w:cstheme="minorHAnsi"/>
        </w:rPr>
        <w:t>warta</w:t>
      </w:r>
      <w:r w:rsidR="00A26FD0">
        <w:rPr>
          <w:rFonts w:asciiTheme="minorHAnsi" w:hAnsiTheme="minorHAnsi" w:cstheme="minorHAnsi"/>
        </w:rPr>
        <w:t xml:space="preserve"> w </w:t>
      </w:r>
      <w:r w:rsidRPr="0031559D">
        <w:rPr>
          <w:rFonts w:asciiTheme="minorHAnsi" w:hAnsiTheme="minorHAnsi" w:cstheme="minorHAnsi"/>
        </w:rPr>
        <w:t>dniu ………………w …………… pomiędzy</w:t>
      </w:r>
      <w:r w:rsidR="00AD026B" w:rsidRPr="0031559D">
        <w:rPr>
          <w:rFonts w:asciiTheme="minorHAnsi" w:hAnsiTheme="minorHAnsi" w:cstheme="minorHAnsi"/>
        </w:rPr>
        <w:t>:</w:t>
      </w:r>
    </w:p>
    <w:p w14:paraId="7F7814D6" w14:textId="77777777" w:rsidR="00CB5D74" w:rsidRPr="00CB5D74" w:rsidRDefault="00CB5D74" w:rsidP="00CB5D74">
      <w:pPr>
        <w:widowControl w:val="0"/>
        <w:numPr>
          <w:ilvl w:val="0"/>
          <w:numId w:val="2"/>
        </w:numPr>
        <w:tabs>
          <w:tab w:val="left" w:pos="0"/>
        </w:tabs>
        <w:jc w:val="both"/>
        <w:rPr>
          <w:rFonts w:asciiTheme="minorHAnsi" w:hAnsiTheme="minorHAnsi" w:cstheme="minorHAnsi"/>
          <w:snapToGrid w:val="0"/>
        </w:rPr>
      </w:pPr>
      <w:r w:rsidRPr="00CB5D74">
        <w:rPr>
          <w:rFonts w:asciiTheme="minorHAnsi" w:hAnsiTheme="minorHAnsi" w:cstheme="minorHAnsi"/>
          <w:snapToGrid w:val="0"/>
        </w:rPr>
        <w:t>PGE Dystrybucja Spółka Akcyjna z siedzibą w Lublinie, 20-340 Lublin, ul. Garbarska 21A, wpisaną do Krajowego Rejestru Sądowego przez Sąd Rejonowy Lublin-Wschód w Lublinie z siedzibą w Świdniku VI Wydział Gospodarczy pod nr KRS: 0000343124, NIP: 946-25-93-855, REGON: 060552840, kapitał zakładowy: 9 729 424 160,00 zł, w całości opłacony, w </w:t>
      </w:r>
      <w:r w:rsidRPr="00CB5D74">
        <w:rPr>
          <w:rFonts w:asciiTheme="minorHAnsi" w:hAnsiTheme="minorHAnsi" w:cstheme="minorHAnsi"/>
          <w:color w:val="000000"/>
        </w:rPr>
        <w:t>imieniu której postępowanie zakupowe prowadzi</w:t>
      </w:r>
      <w:r w:rsidRPr="00CB5D74">
        <w:rPr>
          <w:rFonts w:asciiTheme="minorHAnsi" w:hAnsiTheme="minorHAnsi" w:cstheme="minorHAnsi"/>
          <w:snapToGrid w:val="0"/>
        </w:rPr>
        <w:t>:</w:t>
      </w:r>
    </w:p>
    <w:p w14:paraId="3CC45FD6" w14:textId="794A15D8" w:rsidR="00CB5D74" w:rsidRPr="00CB5D74" w:rsidRDefault="00CB5D74" w:rsidP="00CB5D74">
      <w:pPr>
        <w:widowControl w:val="0"/>
        <w:tabs>
          <w:tab w:val="left" w:pos="0"/>
        </w:tabs>
        <w:ind w:left="425"/>
        <w:jc w:val="both"/>
        <w:rPr>
          <w:rFonts w:asciiTheme="minorHAnsi" w:hAnsiTheme="minorHAnsi" w:cstheme="minorHAnsi"/>
          <w:bCs/>
        </w:rPr>
      </w:pPr>
      <w:r w:rsidRPr="00CB5D74">
        <w:rPr>
          <w:rFonts w:asciiTheme="minorHAnsi" w:hAnsiTheme="minorHAnsi" w:cstheme="minorHAnsi"/>
          <w:b/>
          <w:snapToGrid w:val="0"/>
        </w:rPr>
        <w:t xml:space="preserve">PGE Dystrybucja S.A. Oddział </w:t>
      </w:r>
      <w:r w:rsidR="00030BB2">
        <w:rPr>
          <w:rFonts w:asciiTheme="minorHAnsi" w:hAnsiTheme="minorHAnsi" w:cstheme="minorHAnsi"/>
          <w:snapToGrid w:val="0"/>
        </w:rPr>
        <w:t xml:space="preserve">Łódź 90-021, ul. Tuwima 58 </w:t>
      </w:r>
      <w:r w:rsidRPr="00CB5D74">
        <w:rPr>
          <w:rFonts w:asciiTheme="minorHAnsi" w:hAnsiTheme="minorHAnsi" w:cstheme="minorHAnsi"/>
          <w:snapToGrid w:val="0"/>
        </w:rPr>
        <w:t xml:space="preserve"> </w:t>
      </w:r>
      <w:r w:rsidRPr="00CB5D74">
        <w:rPr>
          <w:rFonts w:asciiTheme="minorHAnsi" w:hAnsiTheme="minorHAnsi" w:cstheme="minorHAnsi"/>
          <w:bCs/>
        </w:rPr>
        <w:t xml:space="preserve">reprezentowaną przez: </w:t>
      </w:r>
    </w:p>
    <w:p w14:paraId="549D6597" w14:textId="77777777" w:rsidR="00CB5D74" w:rsidRPr="00CB5D74" w:rsidRDefault="00CB5D74" w:rsidP="00CB5D74">
      <w:pPr>
        <w:overflowPunct w:val="0"/>
        <w:autoSpaceDE w:val="0"/>
        <w:autoSpaceDN w:val="0"/>
        <w:adjustRightInd w:val="0"/>
        <w:spacing w:before="960"/>
        <w:ind w:left="425"/>
        <w:textAlignment w:val="baseline"/>
        <w:rPr>
          <w:rFonts w:asciiTheme="minorHAnsi" w:eastAsia="Calibri" w:hAnsiTheme="minorHAnsi" w:cstheme="minorHAnsi"/>
        </w:rPr>
      </w:pPr>
      <w:r w:rsidRPr="00CB5D74">
        <w:rPr>
          <w:rFonts w:asciiTheme="minorHAnsi" w:eastAsia="Calibri" w:hAnsiTheme="minorHAnsi" w:cstheme="minorHAnsi"/>
        </w:rPr>
        <w:t xml:space="preserve">……………………………………………… </w:t>
      </w:r>
    </w:p>
    <w:p w14:paraId="354F2B52" w14:textId="77777777" w:rsidR="00CB5D74" w:rsidRPr="00CB5D74" w:rsidRDefault="00CB5D74" w:rsidP="00CB5D74">
      <w:pPr>
        <w:overflowPunct w:val="0"/>
        <w:autoSpaceDE w:val="0"/>
        <w:autoSpaceDN w:val="0"/>
        <w:adjustRightInd w:val="0"/>
        <w:ind w:left="425"/>
        <w:textAlignment w:val="baseline"/>
        <w:rPr>
          <w:rFonts w:asciiTheme="minorHAnsi" w:hAnsiTheme="minorHAnsi" w:cstheme="minorHAnsi"/>
        </w:rPr>
      </w:pPr>
      <w:r w:rsidRPr="00CB5D74">
        <w:rPr>
          <w:rFonts w:asciiTheme="minorHAnsi" w:hAnsiTheme="minorHAnsi" w:cstheme="minorHAnsi"/>
        </w:rPr>
        <w:t>- zwaną dalej w Umowie „</w:t>
      </w:r>
      <w:r w:rsidRPr="00CB5D74">
        <w:rPr>
          <w:rFonts w:asciiTheme="minorHAnsi" w:hAnsiTheme="minorHAnsi" w:cstheme="minorHAnsi"/>
          <w:b/>
        </w:rPr>
        <w:t>Zamawiającym”,</w:t>
      </w:r>
    </w:p>
    <w:p w14:paraId="393DBDFC" w14:textId="77777777" w:rsidR="00CB5D74" w:rsidRPr="00CB5D74" w:rsidRDefault="00CB5D74" w:rsidP="00CB5D74">
      <w:pPr>
        <w:overflowPunct w:val="0"/>
        <w:autoSpaceDE w:val="0"/>
        <w:autoSpaceDN w:val="0"/>
        <w:adjustRightInd w:val="0"/>
        <w:ind w:left="425"/>
        <w:textAlignment w:val="baseline"/>
        <w:rPr>
          <w:rFonts w:asciiTheme="minorHAnsi" w:hAnsiTheme="minorHAnsi" w:cstheme="minorHAnsi"/>
        </w:rPr>
      </w:pPr>
      <w:r w:rsidRPr="00CB5D74">
        <w:rPr>
          <w:rFonts w:asciiTheme="minorHAnsi" w:hAnsiTheme="minorHAnsi" w:cstheme="minorHAnsi"/>
        </w:rPr>
        <w:t>a</w:t>
      </w:r>
    </w:p>
    <w:p w14:paraId="10AE342E" w14:textId="77777777" w:rsidR="00CB5D74" w:rsidRPr="00CB5D74" w:rsidRDefault="00CB5D74" w:rsidP="00CB5D74">
      <w:pPr>
        <w:widowControl w:val="0"/>
        <w:numPr>
          <w:ilvl w:val="0"/>
          <w:numId w:val="2"/>
        </w:numPr>
        <w:tabs>
          <w:tab w:val="left" w:pos="0"/>
        </w:tabs>
        <w:spacing w:before="720"/>
        <w:jc w:val="both"/>
        <w:rPr>
          <w:rFonts w:asciiTheme="minorHAnsi" w:hAnsiTheme="minorHAnsi" w:cstheme="minorHAnsi"/>
          <w:snapToGrid w:val="0"/>
        </w:rPr>
      </w:pPr>
      <w:r w:rsidRPr="00CB5D74">
        <w:rPr>
          <w:rFonts w:asciiTheme="minorHAnsi" w:hAnsiTheme="minorHAnsi" w:cstheme="minorHAnsi"/>
          <w:b/>
          <w:snapToGrid w:val="0"/>
        </w:rPr>
        <w:t xml:space="preserve">…………………………………………………………………………………………… </w:t>
      </w:r>
    </w:p>
    <w:p w14:paraId="06149511" w14:textId="77777777" w:rsidR="00CB5D74" w:rsidRPr="00CB5D74" w:rsidRDefault="00CB5D74" w:rsidP="00CB5D74">
      <w:pPr>
        <w:ind w:firstLine="425"/>
        <w:rPr>
          <w:rFonts w:asciiTheme="minorHAnsi" w:hAnsiTheme="minorHAnsi" w:cstheme="minorHAnsi"/>
        </w:rPr>
      </w:pPr>
      <w:r w:rsidRPr="00CB5D74">
        <w:rPr>
          <w:rFonts w:asciiTheme="minorHAnsi" w:hAnsiTheme="minorHAnsi" w:cstheme="minorHAnsi"/>
        </w:rPr>
        <w:t>reprezentowanym przez:</w:t>
      </w:r>
    </w:p>
    <w:p w14:paraId="5EA7642C" w14:textId="77777777" w:rsidR="00CB5D74" w:rsidRPr="00CB5D74" w:rsidRDefault="00CB5D74" w:rsidP="00CB5D74">
      <w:pPr>
        <w:spacing w:before="360"/>
        <w:ind w:left="425"/>
        <w:rPr>
          <w:rFonts w:asciiTheme="minorHAnsi" w:hAnsiTheme="minorHAnsi" w:cstheme="minorHAnsi"/>
        </w:rPr>
      </w:pPr>
      <w:permStart w:id="1833573657" w:edGrp="everyone"/>
      <w:r w:rsidRPr="00CB5D74">
        <w:rPr>
          <w:rFonts w:asciiTheme="minorHAnsi" w:hAnsiTheme="minorHAnsi" w:cstheme="minorHAnsi"/>
        </w:rPr>
        <w:t>…………………………………………</w:t>
      </w:r>
      <w:permEnd w:id="1833573657"/>
    </w:p>
    <w:p w14:paraId="56BAD243" w14:textId="77777777" w:rsidR="00CB5D74" w:rsidRPr="00CB5D74" w:rsidRDefault="00CB5D74" w:rsidP="00CB5D74">
      <w:pPr>
        <w:tabs>
          <w:tab w:val="decimal" w:pos="4253"/>
        </w:tabs>
        <w:ind w:left="425"/>
        <w:rPr>
          <w:rFonts w:asciiTheme="minorHAnsi" w:hAnsiTheme="minorHAnsi" w:cstheme="minorHAnsi"/>
        </w:rPr>
      </w:pPr>
      <w:r w:rsidRPr="00CB5D74">
        <w:rPr>
          <w:rFonts w:asciiTheme="minorHAnsi" w:hAnsiTheme="minorHAnsi" w:cstheme="minorHAnsi"/>
        </w:rPr>
        <w:t>- zwanym dalej w Umowie „</w:t>
      </w:r>
      <w:r w:rsidRPr="00CB5D74">
        <w:rPr>
          <w:rFonts w:asciiTheme="minorHAnsi" w:hAnsiTheme="minorHAnsi" w:cstheme="minorHAnsi"/>
          <w:b/>
        </w:rPr>
        <w:t>Wykonawcą”,</w:t>
      </w:r>
    </w:p>
    <w:p w14:paraId="58212BDB" w14:textId="77777777" w:rsidR="00CB5D74" w:rsidRPr="00CB5D74" w:rsidRDefault="00CB5D74" w:rsidP="00CB5D74">
      <w:pPr>
        <w:tabs>
          <w:tab w:val="decimal" w:pos="4253"/>
        </w:tabs>
        <w:spacing w:before="120"/>
        <w:ind w:left="425"/>
        <w:rPr>
          <w:rFonts w:asciiTheme="minorHAnsi" w:hAnsiTheme="minorHAnsi" w:cstheme="minorHAnsi"/>
        </w:rPr>
      </w:pPr>
      <w:r w:rsidRPr="00CB5D74">
        <w:rPr>
          <w:rFonts w:asciiTheme="minorHAnsi" w:hAnsiTheme="minorHAnsi" w:cstheme="minorHAnsi"/>
        </w:rPr>
        <w:t>zwanymi dalej łącznie „</w:t>
      </w:r>
      <w:r w:rsidRPr="00CB5D74">
        <w:rPr>
          <w:rFonts w:asciiTheme="minorHAnsi" w:hAnsiTheme="minorHAnsi" w:cstheme="minorHAnsi"/>
          <w:b/>
        </w:rPr>
        <w:t>Stronami</w:t>
      </w:r>
      <w:r w:rsidRPr="00CB5D74">
        <w:rPr>
          <w:rFonts w:asciiTheme="minorHAnsi" w:hAnsiTheme="minorHAnsi" w:cstheme="minorHAnsi"/>
        </w:rPr>
        <w:t>”.</w:t>
      </w:r>
    </w:p>
    <w:p w14:paraId="74AE1E6F" w14:textId="3AF55744" w:rsidR="00A73C44" w:rsidRPr="0031559D" w:rsidRDefault="00264EE0" w:rsidP="00B0735C">
      <w:pPr>
        <w:overflowPunct w:val="0"/>
        <w:autoSpaceDE w:val="0"/>
        <w:autoSpaceDN w:val="0"/>
        <w:adjustRightInd w:val="0"/>
        <w:spacing w:before="480"/>
        <w:jc w:val="both"/>
        <w:textAlignment w:val="baseline"/>
        <w:rPr>
          <w:rFonts w:asciiTheme="minorHAnsi" w:hAnsiTheme="minorHAnsi" w:cstheme="minorHAnsi"/>
        </w:rPr>
      </w:pPr>
      <w:r w:rsidRPr="0031559D">
        <w:rPr>
          <w:rFonts w:asciiTheme="minorHAnsi" w:hAnsiTheme="minorHAnsi" w:cstheme="minorHAnsi"/>
        </w:rPr>
        <w:t>P</w:t>
      </w:r>
      <w:r w:rsidR="00A73C44" w:rsidRPr="0031559D">
        <w:rPr>
          <w:rFonts w:asciiTheme="minorHAnsi" w:hAnsiTheme="minorHAnsi" w:cstheme="minorHAnsi"/>
        </w:rPr>
        <w:t>o dokonaniu wyboru Wykonawcy</w:t>
      </w:r>
      <w:r w:rsidR="00A26FD0">
        <w:rPr>
          <w:rFonts w:asciiTheme="minorHAnsi" w:hAnsiTheme="minorHAnsi" w:cstheme="minorHAnsi"/>
        </w:rPr>
        <w:t xml:space="preserve"> w </w:t>
      </w:r>
      <w:r w:rsidR="00A73C44" w:rsidRPr="0031559D">
        <w:rPr>
          <w:rFonts w:asciiTheme="minorHAnsi" w:hAnsiTheme="minorHAnsi" w:cstheme="minorHAnsi"/>
        </w:rPr>
        <w:t>postępowaniu</w:t>
      </w:r>
      <w:r w:rsidR="00891AF2">
        <w:rPr>
          <w:rFonts w:asciiTheme="minorHAnsi" w:hAnsiTheme="minorHAnsi" w:cstheme="minorHAnsi"/>
        </w:rPr>
        <w:t xml:space="preserve"> o </w:t>
      </w:r>
      <w:r w:rsidR="00A73C44" w:rsidRPr="0031559D">
        <w:rPr>
          <w:rFonts w:asciiTheme="minorHAnsi" w:hAnsiTheme="minorHAnsi" w:cstheme="minorHAnsi"/>
        </w:rPr>
        <w:t>udzielenie zamówienia nr</w:t>
      </w:r>
      <w:r w:rsidR="007E1FD5" w:rsidRPr="0031559D">
        <w:rPr>
          <w:rFonts w:asciiTheme="minorHAnsi" w:hAnsiTheme="minorHAnsi" w:cstheme="minorHAnsi"/>
        </w:rPr>
        <w:t> </w:t>
      </w:r>
      <w:r w:rsidR="00C5313C" w:rsidRPr="00C5313C">
        <w:rPr>
          <w:rFonts w:asciiTheme="minorHAnsi" w:hAnsiTheme="minorHAnsi" w:cstheme="minorHAnsi"/>
        </w:rPr>
        <w:t>POST/DYS/OLD/GZ/03</w:t>
      </w:r>
      <w:r w:rsidR="001E53A1">
        <w:rPr>
          <w:rFonts w:asciiTheme="minorHAnsi" w:hAnsiTheme="minorHAnsi" w:cstheme="minorHAnsi"/>
        </w:rPr>
        <w:t>656</w:t>
      </w:r>
      <w:bookmarkStart w:id="0" w:name="_GoBack"/>
      <w:bookmarkEnd w:id="0"/>
      <w:r w:rsidR="00C5313C" w:rsidRPr="00C5313C">
        <w:rPr>
          <w:rFonts w:asciiTheme="minorHAnsi" w:hAnsiTheme="minorHAnsi" w:cstheme="minorHAnsi"/>
        </w:rPr>
        <w:t>/2024</w:t>
      </w:r>
      <w:r w:rsidR="00C5313C">
        <w:rPr>
          <w:rFonts w:asciiTheme="minorHAnsi" w:hAnsiTheme="minorHAnsi" w:cstheme="minorHAnsi"/>
        </w:rPr>
        <w:t xml:space="preserve"> </w:t>
      </w:r>
      <w:r w:rsidR="00A73C44" w:rsidRPr="0031559D">
        <w:rPr>
          <w:rFonts w:asciiTheme="minorHAnsi" w:hAnsiTheme="minorHAnsi" w:cstheme="minorHAnsi"/>
        </w:rPr>
        <w:t xml:space="preserve">prowadzonego </w:t>
      </w:r>
      <w:r w:rsidRPr="0031559D">
        <w:rPr>
          <w:rFonts w:asciiTheme="minorHAnsi" w:hAnsiTheme="minorHAnsi" w:cstheme="minorHAnsi"/>
        </w:rPr>
        <w:t>przez Zamawiającego</w:t>
      </w:r>
      <w:r w:rsidR="00A26FD0">
        <w:rPr>
          <w:rFonts w:asciiTheme="minorHAnsi" w:hAnsiTheme="minorHAnsi" w:cstheme="minorHAnsi"/>
        </w:rPr>
        <w:t xml:space="preserve"> w </w:t>
      </w:r>
      <w:r w:rsidR="00A73C44" w:rsidRPr="0031559D">
        <w:rPr>
          <w:rFonts w:asciiTheme="minorHAnsi" w:hAnsiTheme="minorHAnsi" w:cstheme="minorHAnsi"/>
        </w:rPr>
        <w:t xml:space="preserve">trybie </w:t>
      </w:r>
      <w:r w:rsidR="00C5313C">
        <w:rPr>
          <w:rFonts w:asciiTheme="minorHAnsi" w:hAnsiTheme="minorHAnsi" w:cstheme="minorHAnsi"/>
        </w:rPr>
        <w:t>przetargu nieograniczonego</w:t>
      </w:r>
      <w:r w:rsidR="00A73C44" w:rsidRPr="0031559D">
        <w:rPr>
          <w:rFonts w:asciiTheme="minorHAnsi" w:hAnsiTheme="minorHAnsi" w:cstheme="minorHAnsi"/>
        </w:rPr>
        <w:t xml:space="preserve"> na </w:t>
      </w:r>
      <w:r w:rsidR="005B012D">
        <w:rPr>
          <w:rFonts w:asciiTheme="minorHAnsi" w:hAnsiTheme="minorHAnsi" w:cstheme="minorHAnsi"/>
        </w:rPr>
        <w:t>usługę</w:t>
      </w:r>
      <w:r w:rsidR="00A73C44" w:rsidRPr="0031559D">
        <w:rPr>
          <w:rFonts w:asciiTheme="minorHAnsi" w:hAnsiTheme="minorHAnsi" w:cstheme="minorHAnsi"/>
        </w:rPr>
        <w:t xml:space="preserve"> </w:t>
      </w:r>
      <w:r w:rsidR="00C5313C" w:rsidRPr="00C5313C">
        <w:rPr>
          <w:rFonts w:asciiTheme="minorHAnsi" w:hAnsiTheme="minorHAnsi" w:cstheme="minorHAnsi"/>
        </w:rPr>
        <w:t>przekazywania dokumentów między lokalizacjami</w:t>
      </w:r>
      <w:r w:rsidR="00A73C44" w:rsidRPr="0031559D">
        <w:rPr>
          <w:rFonts w:asciiTheme="minorHAnsi" w:hAnsiTheme="minorHAnsi" w:cstheme="minorHAnsi"/>
        </w:rPr>
        <w:t xml:space="preserve"> („</w:t>
      </w:r>
      <w:r w:rsidR="00A73C44" w:rsidRPr="0031559D">
        <w:rPr>
          <w:rFonts w:asciiTheme="minorHAnsi" w:hAnsiTheme="minorHAnsi" w:cstheme="minorHAnsi"/>
          <w:b/>
        </w:rPr>
        <w:t>Postępowanie</w:t>
      </w:r>
      <w:r w:rsidR="00A73C44" w:rsidRPr="0031559D">
        <w:rPr>
          <w:rFonts w:asciiTheme="minorHAnsi" w:hAnsiTheme="minorHAnsi" w:cstheme="minorHAnsi"/>
        </w:rPr>
        <w:t xml:space="preserve">”), została zawarta </w:t>
      </w:r>
      <w:r w:rsidRPr="0031559D">
        <w:rPr>
          <w:rFonts w:asciiTheme="minorHAnsi" w:hAnsiTheme="minorHAnsi" w:cstheme="minorHAnsi"/>
        </w:rPr>
        <w:t xml:space="preserve">pomiędzy Stronami </w:t>
      </w:r>
      <w:r w:rsidR="00A73C44" w:rsidRPr="0031559D">
        <w:rPr>
          <w:rFonts w:asciiTheme="minorHAnsi" w:hAnsiTheme="minorHAnsi" w:cstheme="minorHAnsi"/>
        </w:rPr>
        <w:t>Umowa</w:t>
      </w:r>
      <w:r w:rsidR="00891AF2">
        <w:rPr>
          <w:rFonts w:asciiTheme="minorHAnsi" w:hAnsiTheme="minorHAnsi" w:cstheme="minorHAnsi"/>
        </w:rPr>
        <w:t xml:space="preserve"> o </w:t>
      </w:r>
      <w:r w:rsidR="00A73C44" w:rsidRPr="0031559D">
        <w:rPr>
          <w:rFonts w:asciiTheme="minorHAnsi" w:hAnsiTheme="minorHAnsi" w:cstheme="minorHAnsi"/>
        </w:rPr>
        <w:t>następującej treści:</w:t>
      </w:r>
    </w:p>
    <w:p w14:paraId="6C19BBD3" w14:textId="77777777" w:rsidR="00A73C44" w:rsidRPr="0031559D" w:rsidRDefault="00A73C44" w:rsidP="00BF5436">
      <w:pPr>
        <w:pStyle w:val="Par"/>
      </w:pPr>
      <w:r w:rsidRPr="0031559D">
        <w:t>§ 1</w:t>
      </w:r>
    </w:p>
    <w:p w14:paraId="32477F2B" w14:textId="7CAD17E6" w:rsidR="00A73C44" w:rsidRPr="0031559D" w:rsidRDefault="00A73C44" w:rsidP="00BF5436">
      <w:pPr>
        <w:pStyle w:val="ParTyt"/>
      </w:pPr>
      <w:r w:rsidRPr="0031559D">
        <w:t>Przedmiot Umowy</w:t>
      </w:r>
    </w:p>
    <w:p w14:paraId="0C426790" w14:textId="681A5F00" w:rsidR="005648EE" w:rsidRPr="00B40804" w:rsidRDefault="005B012D" w:rsidP="005648EE">
      <w:pPr>
        <w:pStyle w:val="Tekstpodstawowy"/>
        <w:numPr>
          <w:ilvl w:val="0"/>
          <w:numId w:val="41"/>
        </w:numPr>
        <w:spacing w:after="0"/>
        <w:jc w:val="both"/>
        <w:rPr>
          <w:rFonts w:cs="Arial"/>
        </w:rPr>
      </w:pPr>
      <w:r w:rsidRPr="005B012D">
        <w:rPr>
          <w:rFonts w:asciiTheme="minorHAnsi" w:hAnsiTheme="minorHAnsi" w:cstheme="minorHAnsi"/>
        </w:rPr>
        <w:t>Zamawiający powierza,</w:t>
      </w:r>
      <w:r w:rsidR="00A26FD0">
        <w:rPr>
          <w:rFonts w:asciiTheme="minorHAnsi" w:hAnsiTheme="minorHAnsi" w:cstheme="minorHAnsi"/>
        </w:rPr>
        <w:t xml:space="preserve"> a </w:t>
      </w:r>
      <w:r w:rsidRPr="005B012D">
        <w:rPr>
          <w:rFonts w:asciiTheme="minorHAnsi" w:hAnsiTheme="minorHAnsi" w:cstheme="minorHAnsi"/>
        </w:rPr>
        <w:t>Wykonawca przyjmuje do wykonania zamówienie polegaj</w:t>
      </w:r>
      <w:r w:rsidR="00C5189F">
        <w:rPr>
          <w:rFonts w:asciiTheme="minorHAnsi" w:hAnsiTheme="minorHAnsi" w:cstheme="minorHAnsi"/>
        </w:rPr>
        <w:t>ące na wykonaniu usługi</w:t>
      </w:r>
      <w:r w:rsidR="005648EE" w:rsidRPr="00B40804">
        <w:rPr>
          <w:rFonts w:cs="Arial"/>
        </w:rPr>
        <w:t xml:space="preserve"> </w:t>
      </w:r>
      <w:r w:rsidR="00110649">
        <w:rPr>
          <w:rFonts w:cs="Arial"/>
        </w:rPr>
        <w:t>odbioru, przekazywania</w:t>
      </w:r>
      <w:r w:rsidR="00C5189F">
        <w:rPr>
          <w:rFonts w:cs="Arial"/>
        </w:rPr>
        <w:t xml:space="preserve"> i </w:t>
      </w:r>
      <w:r w:rsidR="005648EE" w:rsidRPr="00B40804">
        <w:rPr>
          <w:rFonts w:cs="Arial"/>
        </w:rPr>
        <w:t>doręczani</w:t>
      </w:r>
      <w:r w:rsidR="00110649">
        <w:rPr>
          <w:rFonts w:cs="Arial"/>
        </w:rPr>
        <w:t>a</w:t>
      </w:r>
      <w:r w:rsidR="005648EE" w:rsidRPr="00B40804">
        <w:rPr>
          <w:rFonts w:cs="Arial"/>
        </w:rPr>
        <w:t xml:space="preserve"> dokumentów </w:t>
      </w:r>
      <w:r w:rsidR="005648EE">
        <w:rPr>
          <w:rFonts w:cs="Arial"/>
        </w:rPr>
        <w:t xml:space="preserve">Zamawiającego </w:t>
      </w:r>
      <w:r w:rsidR="005648EE" w:rsidRPr="00B40804">
        <w:rPr>
          <w:rFonts w:cs="Arial"/>
        </w:rPr>
        <w:t xml:space="preserve">pomiędzy następującymi lokalizacjami </w:t>
      </w:r>
      <w:r w:rsidR="005648EE">
        <w:rPr>
          <w:rFonts w:cs="Arial"/>
        </w:rPr>
        <w:t>Zamawiającego</w:t>
      </w:r>
      <w:r w:rsidR="005648EE" w:rsidRPr="00B40804">
        <w:rPr>
          <w:rFonts w:cs="Arial"/>
        </w:rPr>
        <w:t>, w podanej niżej kolejności:</w:t>
      </w:r>
    </w:p>
    <w:p w14:paraId="6A8BA812" w14:textId="77777777" w:rsidR="005648EE" w:rsidRPr="00B40804" w:rsidRDefault="005648EE" w:rsidP="005648EE">
      <w:pPr>
        <w:pStyle w:val="Tekstpodstawowy"/>
        <w:ind w:left="502"/>
        <w:rPr>
          <w:rFonts w:cs="Arial"/>
        </w:rPr>
      </w:pPr>
      <w:r w:rsidRPr="00B40804">
        <w:rPr>
          <w:rFonts w:cs="Arial"/>
        </w:rPr>
        <w:t>Łódź, ul. Tuwima 58</w:t>
      </w:r>
    </w:p>
    <w:p w14:paraId="0ABBB38D" w14:textId="77777777" w:rsidR="005648EE" w:rsidRPr="00B40804" w:rsidRDefault="005648EE" w:rsidP="005648EE">
      <w:pPr>
        <w:pStyle w:val="Tekstpodstawowy"/>
        <w:ind w:left="502"/>
        <w:rPr>
          <w:rFonts w:cs="Arial"/>
        </w:rPr>
      </w:pPr>
      <w:r w:rsidRPr="00B40804">
        <w:rPr>
          <w:rFonts w:cs="Arial"/>
        </w:rPr>
        <w:t>Łódź, ul. Ratajska 5/7</w:t>
      </w:r>
    </w:p>
    <w:p w14:paraId="5DE3E91C" w14:textId="77777777" w:rsidR="005648EE" w:rsidRPr="00B40804" w:rsidRDefault="005648EE" w:rsidP="005648EE">
      <w:pPr>
        <w:pStyle w:val="Tekstpodstawowy"/>
        <w:ind w:left="502"/>
        <w:rPr>
          <w:rFonts w:cs="Arial"/>
        </w:rPr>
      </w:pPr>
      <w:r w:rsidRPr="00B40804">
        <w:rPr>
          <w:rFonts w:cs="Arial"/>
        </w:rPr>
        <w:t>Łódź, ul. Rokicińska 144/146</w:t>
      </w:r>
    </w:p>
    <w:p w14:paraId="0B72BC8E" w14:textId="77777777" w:rsidR="005648EE" w:rsidRPr="00B40804" w:rsidRDefault="005648EE" w:rsidP="005648EE">
      <w:pPr>
        <w:pStyle w:val="Tekstpodstawowy"/>
        <w:ind w:left="502"/>
        <w:rPr>
          <w:rFonts w:cs="Arial"/>
        </w:rPr>
      </w:pPr>
      <w:r w:rsidRPr="00B40804">
        <w:rPr>
          <w:rFonts w:cs="Arial"/>
        </w:rPr>
        <w:t>Pabianice, ul. Piłsudskiego 19</w:t>
      </w:r>
    </w:p>
    <w:p w14:paraId="4BB83DD8" w14:textId="77777777" w:rsidR="005648EE" w:rsidRPr="00B40804" w:rsidRDefault="005648EE" w:rsidP="005648EE">
      <w:pPr>
        <w:pStyle w:val="Tekstpodstawowy"/>
        <w:ind w:left="502"/>
        <w:rPr>
          <w:rFonts w:cs="Arial"/>
        </w:rPr>
      </w:pPr>
      <w:r w:rsidRPr="00B40804">
        <w:rPr>
          <w:rFonts w:cs="Arial"/>
        </w:rPr>
        <w:t>Łódź, ul. Komunalna 1/11</w:t>
      </w:r>
    </w:p>
    <w:p w14:paraId="76297263" w14:textId="77777777" w:rsidR="005648EE" w:rsidRPr="00B40804" w:rsidRDefault="005648EE" w:rsidP="005648EE">
      <w:pPr>
        <w:pStyle w:val="Tekstpodstawowy"/>
        <w:ind w:left="502"/>
        <w:rPr>
          <w:rFonts w:cs="Arial"/>
        </w:rPr>
      </w:pPr>
      <w:r w:rsidRPr="00B40804">
        <w:rPr>
          <w:rFonts w:cs="Arial"/>
        </w:rPr>
        <w:t>Zgierz, ul. Wschodnia 1/3</w:t>
      </w:r>
    </w:p>
    <w:p w14:paraId="2F1647E3" w14:textId="77777777" w:rsidR="005648EE" w:rsidRDefault="005648EE" w:rsidP="005648EE">
      <w:pPr>
        <w:pStyle w:val="Tekstpodstawowy"/>
        <w:ind w:left="502"/>
        <w:rPr>
          <w:rFonts w:cs="Arial"/>
        </w:rPr>
      </w:pPr>
      <w:r w:rsidRPr="00B40804">
        <w:rPr>
          <w:rFonts w:cs="Arial"/>
        </w:rPr>
        <w:lastRenderedPageBreak/>
        <w:t>Łódź, ul. Tuwima 58</w:t>
      </w:r>
    </w:p>
    <w:p w14:paraId="533C6A1F" w14:textId="12AB94C1" w:rsidR="00A73C44" w:rsidRDefault="005B012D" w:rsidP="005648EE">
      <w:pPr>
        <w:pStyle w:val="Akapitzlist"/>
        <w:ind w:left="425"/>
        <w:jc w:val="both"/>
        <w:rPr>
          <w:rFonts w:asciiTheme="minorHAnsi" w:hAnsiTheme="minorHAnsi" w:cstheme="minorHAnsi"/>
        </w:rPr>
      </w:pPr>
      <w:r w:rsidRPr="005B012D">
        <w:rPr>
          <w:rFonts w:asciiTheme="minorHAnsi" w:hAnsiTheme="minorHAnsi" w:cstheme="minorHAnsi"/>
        </w:rPr>
        <w:t>zgodnie</w:t>
      </w:r>
      <w:r w:rsidR="00A26FD0">
        <w:rPr>
          <w:rFonts w:asciiTheme="minorHAnsi" w:hAnsiTheme="minorHAnsi" w:cstheme="minorHAnsi"/>
        </w:rPr>
        <w:t xml:space="preserve"> z </w:t>
      </w:r>
      <w:r w:rsidRPr="005B012D">
        <w:rPr>
          <w:rFonts w:asciiTheme="minorHAnsi" w:hAnsiTheme="minorHAnsi" w:cstheme="minorHAnsi"/>
        </w:rPr>
        <w:t>warunkami</w:t>
      </w:r>
      <w:r w:rsidR="00A26FD0">
        <w:rPr>
          <w:rFonts w:asciiTheme="minorHAnsi" w:hAnsiTheme="minorHAnsi" w:cstheme="minorHAnsi"/>
        </w:rPr>
        <w:t xml:space="preserve"> i </w:t>
      </w:r>
      <w:r w:rsidRPr="005B012D">
        <w:rPr>
          <w:rFonts w:asciiTheme="minorHAnsi" w:hAnsiTheme="minorHAnsi" w:cstheme="minorHAnsi"/>
        </w:rPr>
        <w:t>wymaganiami określonymi</w:t>
      </w:r>
      <w:r w:rsidR="00A26FD0">
        <w:rPr>
          <w:rFonts w:asciiTheme="minorHAnsi" w:hAnsiTheme="minorHAnsi" w:cstheme="minorHAnsi"/>
        </w:rPr>
        <w:t xml:space="preserve"> w </w:t>
      </w:r>
      <w:r w:rsidRPr="005B012D">
        <w:rPr>
          <w:rFonts w:asciiTheme="minorHAnsi" w:hAnsiTheme="minorHAnsi" w:cstheme="minorHAnsi"/>
        </w:rPr>
        <w:t>treści niniejszej Umowy,</w:t>
      </w:r>
      <w:r w:rsidR="00A26FD0">
        <w:rPr>
          <w:rFonts w:asciiTheme="minorHAnsi" w:hAnsiTheme="minorHAnsi" w:cstheme="minorHAnsi"/>
        </w:rPr>
        <w:t xml:space="preserve"> w </w:t>
      </w:r>
      <w:r w:rsidRPr="005B012D">
        <w:rPr>
          <w:rFonts w:asciiTheme="minorHAnsi" w:hAnsiTheme="minorHAnsi" w:cstheme="minorHAnsi"/>
        </w:rPr>
        <w:t>tym</w:t>
      </w:r>
      <w:r w:rsidR="00A26FD0">
        <w:rPr>
          <w:rFonts w:asciiTheme="minorHAnsi" w:hAnsiTheme="minorHAnsi" w:cstheme="minorHAnsi"/>
        </w:rPr>
        <w:t xml:space="preserve"> w </w:t>
      </w:r>
      <w:r w:rsidRPr="005B012D">
        <w:rPr>
          <w:rFonts w:asciiTheme="minorHAnsi" w:hAnsiTheme="minorHAnsi" w:cstheme="minorHAnsi"/>
        </w:rPr>
        <w:t>szczególności</w:t>
      </w:r>
      <w:r w:rsidR="00A26FD0">
        <w:rPr>
          <w:rFonts w:asciiTheme="minorHAnsi" w:hAnsiTheme="minorHAnsi" w:cstheme="minorHAnsi"/>
        </w:rPr>
        <w:t xml:space="preserve"> w </w:t>
      </w:r>
      <w:r w:rsidRPr="005B012D">
        <w:rPr>
          <w:rFonts w:asciiTheme="minorHAnsi" w:hAnsiTheme="minorHAnsi" w:cstheme="minorHAnsi"/>
        </w:rPr>
        <w:t>załącznikach nr 1</w:t>
      </w:r>
      <w:r w:rsidR="00A26FD0">
        <w:rPr>
          <w:rFonts w:asciiTheme="minorHAnsi" w:hAnsiTheme="minorHAnsi" w:cstheme="minorHAnsi"/>
        </w:rPr>
        <w:t xml:space="preserve"> i </w:t>
      </w:r>
      <w:r w:rsidRPr="005B012D">
        <w:rPr>
          <w:rFonts w:asciiTheme="minorHAnsi" w:hAnsiTheme="minorHAnsi" w:cstheme="minorHAnsi"/>
        </w:rPr>
        <w:t>nr 2 do Umowy („Usługa”). Usługa będzie realizowana na potrzeby PGE Dystrybucja S.A Oddział</w:t>
      </w:r>
      <w:r w:rsidR="00C5189F">
        <w:rPr>
          <w:rFonts w:asciiTheme="minorHAnsi" w:hAnsiTheme="minorHAnsi" w:cstheme="minorHAnsi"/>
        </w:rPr>
        <w:t xml:space="preserve"> Łódź</w:t>
      </w:r>
      <w:r w:rsidR="005648EE">
        <w:rPr>
          <w:rFonts w:asciiTheme="minorHAnsi" w:hAnsiTheme="minorHAnsi" w:cstheme="minorHAnsi"/>
        </w:rPr>
        <w:t>.</w:t>
      </w:r>
    </w:p>
    <w:p w14:paraId="4FC01B2D" w14:textId="21685DF9" w:rsidR="00A73C44" w:rsidRPr="005648EE" w:rsidRDefault="00A73C44" w:rsidP="005648EE">
      <w:pPr>
        <w:pStyle w:val="Akapitzlist"/>
        <w:numPr>
          <w:ilvl w:val="0"/>
          <w:numId w:val="41"/>
        </w:numPr>
        <w:jc w:val="both"/>
        <w:rPr>
          <w:rFonts w:asciiTheme="minorHAnsi" w:hAnsiTheme="minorHAnsi" w:cstheme="minorHAnsi"/>
        </w:rPr>
      </w:pPr>
      <w:r w:rsidRPr="005648EE">
        <w:rPr>
          <w:rFonts w:asciiTheme="minorHAnsi" w:hAnsiTheme="minorHAnsi" w:cstheme="minorHAnsi"/>
        </w:rPr>
        <w:t>Przedmiot Umowy obejmuje -</w:t>
      </w:r>
      <w:r w:rsidR="00A26FD0" w:rsidRPr="005648EE">
        <w:rPr>
          <w:rFonts w:asciiTheme="minorHAnsi" w:hAnsiTheme="minorHAnsi" w:cstheme="minorHAnsi"/>
        </w:rPr>
        <w:t xml:space="preserve"> w </w:t>
      </w:r>
      <w:r w:rsidRPr="005648EE">
        <w:rPr>
          <w:rFonts w:asciiTheme="minorHAnsi" w:hAnsiTheme="minorHAnsi" w:cstheme="minorHAnsi"/>
        </w:rPr>
        <w:t>zakresie oraz na warunkach</w:t>
      </w:r>
      <w:r w:rsidR="00A26FD0" w:rsidRPr="005648EE">
        <w:rPr>
          <w:rFonts w:asciiTheme="minorHAnsi" w:hAnsiTheme="minorHAnsi" w:cstheme="minorHAnsi"/>
        </w:rPr>
        <w:t xml:space="preserve"> i </w:t>
      </w:r>
      <w:r w:rsidRPr="005648EE">
        <w:rPr>
          <w:rFonts w:asciiTheme="minorHAnsi" w:hAnsiTheme="minorHAnsi" w:cstheme="minorHAnsi"/>
        </w:rPr>
        <w:t>zasadach określonych</w:t>
      </w:r>
      <w:r w:rsidR="00A26FD0" w:rsidRPr="005648EE">
        <w:rPr>
          <w:rFonts w:asciiTheme="minorHAnsi" w:hAnsiTheme="minorHAnsi" w:cstheme="minorHAnsi"/>
        </w:rPr>
        <w:t xml:space="preserve"> w </w:t>
      </w:r>
      <w:r w:rsidRPr="005648EE">
        <w:rPr>
          <w:rFonts w:asciiTheme="minorHAnsi" w:hAnsiTheme="minorHAnsi" w:cstheme="minorHAnsi"/>
        </w:rPr>
        <w:t xml:space="preserve">Umowie - </w:t>
      </w:r>
      <w:r w:rsidR="005B012D" w:rsidRPr="005648EE">
        <w:rPr>
          <w:rFonts w:asciiTheme="minorHAnsi" w:hAnsiTheme="minorHAnsi" w:cstheme="minorHAnsi"/>
        </w:rPr>
        <w:t>wykonanie czynności określonych</w:t>
      </w:r>
      <w:r w:rsidR="00A26FD0" w:rsidRPr="005648EE">
        <w:rPr>
          <w:rFonts w:asciiTheme="minorHAnsi" w:hAnsiTheme="minorHAnsi" w:cstheme="minorHAnsi"/>
        </w:rPr>
        <w:t xml:space="preserve"> w </w:t>
      </w:r>
      <w:r w:rsidR="005B012D" w:rsidRPr="005648EE">
        <w:rPr>
          <w:rFonts w:asciiTheme="minorHAnsi" w:hAnsiTheme="minorHAnsi" w:cstheme="minorHAnsi"/>
        </w:rPr>
        <w:t>załącznikach nr 1</w:t>
      </w:r>
      <w:r w:rsidR="00A26FD0" w:rsidRPr="005648EE">
        <w:rPr>
          <w:rFonts w:asciiTheme="minorHAnsi" w:hAnsiTheme="minorHAnsi" w:cstheme="minorHAnsi"/>
        </w:rPr>
        <w:t xml:space="preserve"> i </w:t>
      </w:r>
      <w:r w:rsidR="005B012D" w:rsidRPr="005648EE">
        <w:rPr>
          <w:rFonts w:asciiTheme="minorHAnsi" w:hAnsiTheme="minorHAnsi" w:cstheme="minorHAnsi"/>
        </w:rPr>
        <w:t>nr 2 do Umowy</w:t>
      </w:r>
      <w:r w:rsidRPr="005648EE">
        <w:rPr>
          <w:rFonts w:asciiTheme="minorHAnsi" w:hAnsiTheme="minorHAnsi" w:cstheme="minorHAnsi"/>
        </w:rPr>
        <w:t>, jak również realizację pozostałych zobowiązań umownych Wykonawcy,</w:t>
      </w:r>
      <w:r w:rsidR="00A26FD0" w:rsidRPr="005648EE">
        <w:rPr>
          <w:rFonts w:asciiTheme="minorHAnsi" w:hAnsiTheme="minorHAnsi" w:cstheme="minorHAnsi"/>
        </w:rPr>
        <w:t xml:space="preserve"> w </w:t>
      </w:r>
      <w:r w:rsidRPr="005648EE">
        <w:rPr>
          <w:rFonts w:asciiTheme="minorHAnsi" w:hAnsiTheme="minorHAnsi" w:cstheme="minorHAnsi"/>
        </w:rPr>
        <w:t>zamian za wynagrodzenie płatne</w:t>
      </w:r>
      <w:r w:rsidR="005B012D" w:rsidRPr="005648EE">
        <w:rPr>
          <w:rFonts w:asciiTheme="minorHAnsi" w:hAnsiTheme="minorHAnsi" w:cstheme="minorHAnsi"/>
        </w:rPr>
        <w:t xml:space="preserve"> Wykonawcy przez Zamawiającego.</w:t>
      </w:r>
    </w:p>
    <w:p w14:paraId="7C72720F" w14:textId="6961D5C1" w:rsidR="00A73C44" w:rsidRPr="0031559D" w:rsidRDefault="00D57B3B" w:rsidP="00B0735C">
      <w:pPr>
        <w:pStyle w:val="Par"/>
      </w:pPr>
      <w:r w:rsidRPr="0031559D">
        <w:t>§ 2</w:t>
      </w:r>
    </w:p>
    <w:p w14:paraId="4D8EB0FE" w14:textId="77777777" w:rsidR="00A73C44" w:rsidRPr="0031559D" w:rsidRDefault="00A73C44" w:rsidP="00B2690B">
      <w:pPr>
        <w:pStyle w:val="ParTyt"/>
      </w:pPr>
      <w:r w:rsidRPr="00B2690B">
        <w:t>Postanowienia</w:t>
      </w:r>
      <w:r w:rsidRPr="0031559D">
        <w:t xml:space="preserve"> ogólne</w:t>
      </w:r>
    </w:p>
    <w:p w14:paraId="3D962FCA" w14:textId="4A41290F"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 posiada odpowiednią wiedzę</w:t>
      </w:r>
      <w:r w:rsidR="00A26FD0">
        <w:rPr>
          <w:rFonts w:asciiTheme="minorHAnsi" w:hAnsiTheme="minorHAnsi" w:cstheme="minorHAnsi"/>
        </w:rPr>
        <w:t xml:space="preserve"> i </w:t>
      </w:r>
      <w:r w:rsidRPr="0031559D">
        <w:rPr>
          <w:rFonts w:asciiTheme="minorHAnsi" w:hAnsiTheme="minorHAnsi" w:cstheme="minorHAnsi"/>
        </w:rPr>
        <w:t>doświadczenie potrzebne do wykonania Umowy,</w:t>
      </w:r>
      <w:r w:rsidR="00A26FD0">
        <w:rPr>
          <w:rFonts w:asciiTheme="minorHAnsi" w:hAnsiTheme="minorHAnsi" w:cstheme="minorHAnsi"/>
        </w:rPr>
        <w:t xml:space="preserve"> a </w:t>
      </w:r>
      <w:r w:rsidRPr="0031559D">
        <w:rPr>
          <w:rFonts w:asciiTheme="minorHAnsi" w:hAnsiTheme="minorHAnsi" w:cstheme="minorHAnsi"/>
        </w:rPr>
        <w:t>także że posiada potencjał ekonomiczny, kadrowy, logistyczny</w:t>
      </w:r>
      <w:r w:rsidR="00A26FD0">
        <w:rPr>
          <w:rFonts w:asciiTheme="minorHAnsi" w:hAnsiTheme="minorHAnsi" w:cstheme="minorHAnsi"/>
        </w:rPr>
        <w:t xml:space="preserve"> i </w:t>
      </w:r>
      <w:r w:rsidRPr="0031559D">
        <w:rPr>
          <w:rFonts w:asciiTheme="minorHAnsi" w:hAnsiTheme="minorHAnsi" w:cstheme="minorHAnsi"/>
        </w:rPr>
        <w:t>techniczny niezbędny dla terminowej realizacji wszystkich zobowiązań określonych</w:t>
      </w:r>
      <w:r w:rsidR="00A26FD0">
        <w:rPr>
          <w:rFonts w:asciiTheme="minorHAnsi" w:hAnsiTheme="minorHAnsi" w:cstheme="minorHAnsi"/>
        </w:rPr>
        <w:t xml:space="preserve"> w </w:t>
      </w:r>
      <w:r w:rsidRPr="0031559D">
        <w:rPr>
          <w:rFonts w:asciiTheme="minorHAnsi" w:hAnsiTheme="minorHAnsi" w:cstheme="minorHAnsi"/>
        </w:rPr>
        <w:t>Umowie.</w:t>
      </w:r>
    </w:p>
    <w:p w14:paraId="4B3CF199" w14:textId="4634D666"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zobowiązuje się do terminowego</w:t>
      </w:r>
      <w:r w:rsidR="00A26FD0">
        <w:rPr>
          <w:rFonts w:asciiTheme="minorHAnsi" w:hAnsiTheme="minorHAnsi" w:cstheme="minorHAnsi"/>
        </w:rPr>
        <w:t xml:space="preserve"> i </w:t>
      </w:r>
      <w:r w:rsidRPr="0031559D">
        <w:rPr>
          <w:rFonts w:asciiTheme="minorHAnsi" w:hAnsiTheme="minorHAnsi" w:cstheme="minorHAnsi"/>
        </w:rPr>
        <w:t xml:space="preserve">należytego wykonania </w:t>
      </w:r>
      <w:r w:rsidR="00EB35F8" w:rsidRPr="0031559D">
        <w:rPr>
          <w:rFonts w:asciiTheme="minorHAnsi" w:hAnsiTheme="minorHAnsi" w:cstheme="minorHAnsi"/>
        </w:rPr>
        <w:t>Przedmiot</w:t>
      </w:r>
      <w:r w:rsidRPr="0031559D">
        <w:rPr>
          <w:rFonts w:asciiTheme="minorHAnsi" w:hAnsiTheme="minorHAnsi" w:cstheme="minorHAnsi"/>
        </w:rPr>
        <w:t>u Umowy,</w:t>
      </w:r>
      <w:r w:rsidR="00A26FD0">
        <w:rPr>
          <w:rFonts w:asciiTheme="minorHAnsi" w:hAnsiTheme="minorHAnsi" w:cstheme="minorHAnsi"/>
        </w:rPr>
        <w:t xml:space="preserve"> z </w:t>
      </w:r>
      <w:r w:rsidRPr="0031559D">
        <w:rPr>
          <w:rFonts w:asciiTheme="minorHAnsi" w:hAnsiTheme="minorHAnsi" w:cstheme="minorHAnsi"/>
        </w:rPr>
        <w:t>zachowaniem najwyższej staranności, zgodnie</w:t>
      </w:r>
      <w:r w:rsidR="00A26FD0">
        <w:rPr>
          <w:rFonts w:asciiTheme="minorHAnsi" w:hAnsiTheme="minorHAnsi" w:cstheme="minorHAnsi"/>
        </w:rPr>
        <w:t xml:space="preserve"> z </w:t>
      </w:r>
      <w:r w:rsidRPr="0031559D">
        <w:rPr>
          <w:rFonts w:asciiTheme="minorHAnsi" w:hAnsiTheme="minorHAnsi" w:cstheme="minorHAnsi"/>
        </w:rPr>
        <w:t>obowiązującymi</w:t>
      </w:r>
      <w:r w:rsidR="00A26FD0">
        <w:rPr>
          <w:rFonts w:asciiTheme="minorHAnsi" w:hAnsiTheme="minorHAnsi" w:cstheme="minorHAnsi"/>
        </w:rPr>
        <w:t xml:space="preserve"> w </w:t>
      </w:r>
      <w:r w:rsidRPr="0031559D">
        <w:rPr>
          <w:rFonts w:asciiTheme="minorHAnsi" w:hAnsiTheme="minorHAnsi" w:cstheme="minorHAnsi"/>
        </w:rPr>
        <w:t>tym zakresie normami, standardami</w:t>
      </w:r>
      <w:r w:rsidR="00A26FD0">
        <w:rPr>
          <w:rFonts w:asciiTheme="minorHAnsi" w:hAnsiTheme="minorHAnsi" w:cstheme="minorHAnsi"/>
        </w:rPr>
        <w:t xml:space="preserve"> i </w:t>
      </w:r>
      <w:r w:rsidRPr="0031559D">
        <w:rPr>
          <w:rFonts w:asciiTheme="minorHAnsi" w:hAnsiTheme="minorHAnsi" w:cstheme="minorHAnsi"/>
        </w:rPr>
        <w:t>wymogami,</w:t>
      </w:r>
      <w:r w:rsidR="00A26FD0">
        <w:rPr>
          <w:rFonts w:asciiTheme="minorHAnsi" w:hAnsiTheme="minorHAnsi" w:cstheme="minorHAnsi"/>
        </w:rPr>
        <w:t xml:space="preserve"> z </w:t>
      </w:r>
      <w:r w:rsidRPr="0031559D">
        <w:rPr>
          <w:rFonts w:asciiTheme="minorHAnsi" w:hAnsiTheme="minorHAnsi" w:cstheme="minorHAnsi"/>
        </w:rPr>
        <w:t>poszanowaniem wszelkich powszechnie obowiązujących przepisów praw</w:t>
      </w:r>
      <w:r w:rsidR="00800560" w:rsidRPr="0031559D">
        <w:rPr>
          <w:rFonts w:asciiTheme="minorHAnsi" w:hAnsiTheme="minorHAnsi" w:cstheme="minorHAnsi"/>
        </w:rPr>
        <w:t>a oraz uprawnień osób trzecich.</w:t>
      </w:r>
    </w:p>
    <w:p w14:paraId="169A34A1" w14:textId="018456A7"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Zamawiającemu przysługuje prawo do kontroli jakości</w:t>
      </w:r>
      <w:r w:rsidR="00A26FD0">
        <w:rPr>
          <w:rFonts w:asciiTheme="minorHAnsi" w:hAnsiTheme="minorHAnsi" w:cstheme="minorHAnsi"/>
        </w:rPr>
        <w:t xml:space="preserve"> i </w:t>
      </w:r>
      <w:r w:rsidRPr="0031559D">
        <w:rPr>
          <w:rFonts w:asciiTheme="minorHAnsi" w:hAnsiTheme="minorHAnsi" w:cstheme="minorHAnsi"/>
        </w:rPr>
        <w:t>sposobu realizacji Umowy lub poszczególnych obowiązków Wykonawcy objętych Umową</w:t>
      </w:r>
      <w:r w:rsidR="00A26FD0">
        <w:rPr>
          <w:rFonts w:asciiTheme="minorHAnsi" w:hAnsiTheme="minorHAnsi" w:cstheme="minorHAnsi"/>
        </w:rPr>
        <w:t xml:space="preserve"> w </w:t>
      </w:r>
      <w:r w:rsidRPr="0031559D">
        <w:rPr>
          <w:rFonts w:asciiTheme="minorHAnsi" w:hAnsiTheme="minorHAnsi" w:cstheme="minorHAnsi"/>
        </w:rPr>
        <w:t>każdym czasie, samodzielnie lub za pomocą upoważnionych przez Zamawiającego osób trzecich. Prawo to może być realizowane poprzez zobowiązanie Wykonawcy do niezwłocznego udzielenia wszelkich informacji, danych</w:t>
      </w:r>
      <w:r w:rsidR="00A26FD0">
        <w:rPr>
          <w:rFonts w:asciiTheme="minorHAnsi" w:hAnsiTheme="minorHAnsi" w:cstheme="minorHAnsi"/>
        </w:rPr>
        <w:t xml:space="preserve"> i </w:t>
      </w:r>
      <w:r w:rsidRPr="0031559D">
        <w:rPr>
          <w:rFonts w:asciiTheme="minorHAnsi" w:hAnsiTheme="minorHAnsi" w:cstheme="minorHAnsi"/>
        </w:rPr>
        <w:t>wyjaśnień</w:t>
      </w:r>
      <w:r w:rsidR="00A26FD0">
        <w:rPr>
          <w:rFonts w:asciiTheme="minorHAnsi" w:hAnsiTheme="minorHAnsi" w:cstheme="minorHAnsi"/>
        </w:rPr>
        <w:t xml:space="preserve"> w </w:t>
      </w:r>
      <w:r w:rsidRPr="0031559D">
        <w:rPr>
          <w:rFonts w:asciiTheme="minorHAnsi" w:hAnsiTheme="minorHAnsi" w:cstheme="minorHAnsi"/>
        </w:rPr>
        <w:t xml:space="preserve">żądanym zakresie. Na każde żądanie Zamawiającego Wykonawca jest zobowiązany niezwłocznie przedstawić Zamawiającemu dokumenty potwierdzające </w:t>
      </w:r>
      <w:r w:rsidR="005B012D" w:rsidRPr="005B012D">
        <w:rPr>
          <w:rFonts w:asciiTheme="minorHAnsi" w:hAnsiTheme="minorHAnsi" w:cstheme="minorHAnsi"/>
        </w:rPr>
        <w:t>prawidłowość wykonania Usługi</w:t>
      </w:r>
      <w:r w:rsidR="00800560" w:rsidRPr="0031559D">
        <w:rPr>
          <w:rFonts w:asciiTheme="minorHAnsi" w:hAnsiTheme="minorHAnsi" w:cstheme="minorHAnsi"/>
        </w:rPr>
        <w:t>.</w:t>
      </w:r>
    </w:p>
    <w:p w14:paraId="2BC2F206" w14:textId="676151ED"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 nie są mu znane żadne przeszkody natury technicznej, prawnej ani finansowej, które mogą uniemożliwić wykonanie Umowy. Wykonawca zobowiązany jest do informowania Zamawiającego</w:t>
      </w:r>
      <w:r w:rsidR="00891AF2">
        <w:rPr>
          <w:rFonts w:asciiTheme="minorHAnsi" w:hAnsiTheme="minorHAnsi" w:cstheme="minorHAnsi"/>
        </w:rPr>
        <w:t xml:space="preserve"> o </w:t>
      </w:r>
      <w:r w:rsidRPr="0031559D">
        <w:rPr>
          <w:rFonts w:asciiTheme="minorHAnsi" w:hAnsiTheme="minorHAnsi" w:cstheme="minorHAnsi"/>
        </w:rPr>
        <w:t>wszystkich zdarzeniach mających lub mogących mieć wpływ</w:t>
      </w:r>
      <w:r w:rsidR="00800560" w:rsidRPr="0031559D">
        <w:rPr>
          <w:rFonts w:asciiTheme="minorHAnsi" w:hAnsiTheme="minorHAnsi" w:cstheme="minorHAnsi"/>
        </w:rPr>
        <w:t xml:space="preserve"> na prawidłowe wykonanie Umowy.</w:t>
      </w:r>
    </w:p>
    <w:p w14:paraId="71971279" w14:textId="77777777" w:rsidR="00BA33BF" w:rsidRPr="0031559D" w:rsidRDefault="00BA33BF" w:rsidP="00BA33BF">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w:t>
      </w:r>
    </w:p>
    <w:p w14:paraId="4BAC8F63" w14:textId="77777777" w:rsidR="00BA33BF" w:rsidRDefault="00BA33BF" w:rsidP="00BA33BF">
      <w:pPr>
        <w:pStyle w:val="Akapitzlist"/>
        <w:numPr>
          <w:ilvl w:val="1"/>
          <w:numId w:val="3"/>
        </w:numPr>
        <w:jc w:val="both"/>
        <w:rPr>
          <w:rFonts w:asciiTheme="minorHAnsi" w:hAnsiTheme="minorHAnsi" w:cstheme="minorHAnsi"/>
        </w:rPr>
      </w:pPr>
      <w:r>
        <w:rPr>
          <w:rFonts w:asciiTheme="minorHAnsi" w:hAnsiTheme="minorHAnsi" w:cstheme="minorHAnsi"/>
        </w:rPr>
        <w:t xml:space="preserve">prowadzi działalność w sposób odpowiedzialny, zgodny z przepisami prawa, w tym </w:t>
      </w:r>
      <w:r>
        <w:rPr>
          <w:rFonts w:asciiTheme="minorHAnsi" w:hAnsiTheme="minorHAnsi" w:cstheme="minorHAnsi"/>
        </w:rPr>
        <w:br/>
        <w:t>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PGE Dystrybucja S.A., również stosowali się do ww. przepisów prawa.</w:t>
      </w:r>
    </w:p>
    <w:p w14:paraId="3605A44E" w14:textId="77777777" w:rsidR="00BA33BF" w:rsidRDefault="00BA33BF" w:rsidP="00BA33BF">
      <w:pPr>
        <w:pStyle w:val="Akapitzlist"/>
        <w:numPr>
          <w:ilvl w:val="1"/>
          <w:numId w:val="3"/>
        </w:numPr>
        <w:jc w:val="both"/>
        <w:rPr>
          <w:rFonts w:asciiTheme="minorHAnsi" w:hAnsiTheme="minorHAnsi" w:cstheme="minorHAnsi"/>
        </w:rPr>
      </w:pPr>
      <w:r w:rsidRPr="0031559D">
        <w:rPr>
          <w:rFonts w:asciiTheme="minorHAnsi" w:hAnsiTheme="minorHAnsi" w:cstheme="minorHAnsi"/>
        </w:rPr>
        <w:t xml:space="preserve">zapoznał się z treścią Kodeksu Postępowania dla Partnerów Biznesowych PGE Dystrybucja S.A. dostępnego na </w:t>
      </w:r>
      <w:hyperlink r:id="rId12" w:history="1">
        <w:r w:rsidRPr="0031559D">
          <w:rPr>
            <w:rStyle w:val="Hipercze"/>
            <w:rFonts w:asciiTheme="minorHAnsi" w:hAnsiTheme="minorHAnsi" w:cstheme="minorHAnsi"/>
          </w:rPr>
          <w:t>https://pgedystrybucja.pl/przetargi</w:t>
        </w:r>
      </w:hyperlink>
      <w:r>
        <w:rPr>
          <w:rFonts w:asciiTheme="minorHAnsi" w:hAnsiTheme="minorHAnsi" w:cstheme="minorHAnsi"/>
        </w:rPr>
        <w:t xml:space="preserve"> i </w:t>
      </w:r>
      <w:r w:rsidRPr="0031559D">
        <w:rPr>
          <w:rFonts w:asciiTheme="minorHAnsi" w:hAnsiTheme="minorHAnsi" w:cstheme="minorHAnsi"/>
        </w:rPr>
        <w:t xml:space="preserve">jako Partner Biznesowy </w:t>
      </w:r>
      <w:r>
        <w:rPr>
          <w:rFonts w:asciiTheme="minorHAnsi" w:hAnsiTheme="minorHAnsi" w:cstheme="minorHAnsi"/>
        </w:rPr>
        <w:t>PGE Dystrybucja S.A., w 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 również przestrzegali tych standardów.</w:t>
      </w:r>
    </w:p>
    <w:p w14:paraId="04A5BC6F" w14:textId="77777777" w:rsidR="00BA33BF" w:rsidRPr="0031559D" w:rsidRDefault="00BA33BF" w:rsidP="00BA33BF">
      <w:pPr>
        <w:pStyle w:val="Akapitzlist"/>
        <w:numPr>
          <w:ilvl w:val="0"/>
          <w:numId w:val="3"/>
        </w:numPr>
        <w:jc w:val="both"/>
        <w:rPr>
          <w:rFonts w:asciiTheme="minorHAnsi" w:hAnsiTheme="minorHAnsi" w:cstheme="minorHAnsi"/>
        </w:rPr>
      </w:pPr>
      <w:r w:rsidRPr="0031559D">
        <w:rPr>
          <w:rFonts w:asciiTheme="minorHAnsi" w:hAnsiTheme="minorHAnsi" w:cstheme="minorHAnsi"/>
        </w:rPr>
        <w:t xml:space="preserve">Wykonawca zobowiązuje się zapewnić, że realizacja spoczywających na Wykonawcy obowiązków umownych nie będzie zlecona lub powierzona pracownikom Zamawiającego, bądź przez nich współwykonywana. </w:t>
      </w:r>
    </w:p>
    <w:p w14:paraId="5E205B90" w14:textId="653A9DAD" w:rsidR="00800560" w:rsidRPr="0031559D" w:rsidRDefault="00BA33BF" w:rsidP="00BA33BF">
      <w:pPr>
        <w:pStyle w:val="Akapitzlist"/>
        <w:numPr>
          <w:ilvl w:val="0"/>
          <w:numId w:val="3"/>
        </w:numPr>
        <w:jc w:val="both"/>
        <w:rPr>
          <w:rFonts w:asciiTheme="minorHAnsi" w:hAnsiTheme="minorHAnsi" w:cstheme="minorHAnsi"/>
        </w:rPr>
      </w:pPr>
      <w:r w:rsidRPr="0031559D">
        <w:rPr>
          <w:rFonts w:asciiTheme="minorHAnsi" w:hAnsiTheme="minorHAnsi" w:cstheme="minorHAnsi"/>
        </w:rPr>
        <w:t xml:space="preserve">W razie zgłoszenia przez </w:t>
      </w:r>
      <w:r>
        <w:rPr>
          <w:rFonts w:asciiTheme="minorHAnsi" w:hAnsiTheme="minorHAnsi" w:cstheme="minorHAnsi"/>
        </w:rPr>
        <w:t xml:space="preserve">PGE Dystrybucja S.A. wątpliwości odnośnie przestrzegania zasad określonych w ustępach 5 - 6 powyżej przez Wykonawcę lub jego pracowników, </w:t>
      </w:r>
      <w:r>
        <w:rPr>
          <w:rFonts w:asciiTheme="minorHAnsi" w:hAnsiTheme="minorHAnsi" w:cstheme="minorHAnsi"/>
        </w:rPr>
        <w:lastRenderedPageBreak/>
        <w:t xml:space="preserve">współpracowników, podwykonawców lub osób, przy pomocy których świadczy </w:t>
      </w:r>
      <w:r>
        <w:rPr>
          <w:rFonts w:asciiTheme="minorHAnsi" w:hAnsiTheme="minorHAnsi" w:cstheme="minorHAnsi"/>
        </w:rPr>
        <w:br/>
        <w:t>on usługi/dostawy zasad, Wykonawca podejmie działania naprawcze mające na celu ich usunięcie / podejmie działania mające na celu ich usunięcie / podejmie rozmowy w celu usunięcia takich wątpliwości.</w:t>
      </w:r>
      <w:r w:rsidRPr="0031559D">
        <w:rPr>
          <w:rFonts w:asciiTheme="minorHAnsi" w:hAnsiTheme="minorHAnsi" w:cstheme="minorHAnsi"/>
        </w:rPr>
        <w:t xml:space="preserve"> Wykonawca zobowiązany jest przedłożyć Zamawiającemu stosowne</w:t>
      </w:r>
      <w:r>
        <w:rPr>
          <w:rFonts w:asciiTheme="minorHAnsi" w:hAnsiTheme="minorHAnsi" w:cstheme="minorHAnsi"/>
        </w:rPr>
        <w:t xml:space="preserve"> wyjaśnienia. </w:t>
      </w:r>
      <w:r w:rsidRPr="0031559D">
        <w:rPr>
          <w:rFonts w:asciiTheme="minorHAnsi" w:hAnsiTheme="minorHAnsi" w:cstheme="minorHAnsi"/>
        </w:rPr>
        <w:t>Powyższe nie ogranicza Zamawiającego w prawie do skorzystania z prawa do odstąpienia od Umowy na warunkach przewidzianych w Umowie.</w:t>
      </w:r>
    </w:p>
    <w:p w14:paraId="7E176B84" w14:textId="26591903" w:rsidR="005B012D" w:rsidRDefault="00DE6FBC" w:rsidP="00BF4F67">
      <w:pPr>
        <w:pStyle w:val="Akapitzlist"/>
        <w:numPr>
          <w:ilvl w:val="0"/>
          <w:numId w:val="3"/>
        </w:numPr>
        <w:jc w:val="both"/>
        <w:rPr>
          <w:rFonts w:asciiTheme="minorHAnsi" w:hAnsiTheme="minorHAnsi" w:cstheme="minorHAnsi"/>
        </w:rPr>
      </w:pPr>
      <w:r w:rsidRPr="00DE6FBC">
        <w:rPr>
          <w:rFonts w:asciiTheme="minorHAnsi" w:hAnsiTheme="minorHAnsi" w:cstheme="minorHAnsi"/>
        </w:rPr>
        <w:t>Wykonawca oświadcza, że ponosi pełną odpowiedzialność za realizację Usługi zgodnie</w:t>
      </w:r>
      <w:r w:rsidR="00A26FD0">
        <w:rPr>
          <w:rFonts w:asciiTheme="minorHAnsi" w:hAnsiTheme="minorHAnsi" w:cstheme="minorHAnsi"/>
        </w:rPr>
        <w:t xml:space="preserve"> z </w:t>
      </w:r>
      <w:r w:rsidRPr="00DE6FBC">
        <w:rPr>
          <w:rFonts w:asciiTheme="minorHAnsi" w:hAnsiTheme="minorHAnsi" w:cstheme="minorHAnsi"/>
        </w:rPr>
        <w:t>Umową, dokumentacją Postępowania oraz powszechnie obowiązującymi przepisami prawa,</w:t>
      </w:r>
      <w:r w:rsidR="00A26FD0">
        <w:rPr>
          <w:rFonts w:asciiTheme="minorHAnsi" w:hAnsiTheme="minorHAnsi" w:cstheme="minorHAnsi"/>
        </w:rPr>
        <w:t xml:space="preserve"> w </w:t>
      </w:r>
      <w:r w:rsidRPr="00DE6FBC">
        <w:rPr>
          <w:rFonts w:asciiTheme="minorHAnsi" w:hAnsiTheme="minorHAnsi" w:cstheme="minorHAnsi"/>
        </w:rPr>
        <w:t>tym także odpowiedzialność za jakość</w:t>
      </w:r>
      <w:r w:rsidR="00A26FD0">
        <w:rPr>
          <w:rFonts w:asciiTheme="minorHAnsi" w:hAnsiTheme="minorHAnsi" w:cstheme="minorHAnsi"/>
        </w:rPr>
        <w:t xml:space="preserve"> i </w:t>
      </w:r>
      <w:r w:rsidRPr="00DE6FBC">
        <w:rPr>
          <w:rFonts w:asciiTheme="minorHAnsi" w:hAnsiTheme="minorHAnsi" w:cstheme="minorHAnsi"/>
        </w:rPr>
        <w:t>terminowość wykonania prac objętych Usługą</w:t>
      </w:r>
      <w:r>
        <w:rPr>
          <w:rFonts w:asciiTheme="minorHAnsi" w:hAnsiTheme="minorHAnsi" w:cstheme="minorHAnsi"/>
        </w:rPr>
        <w:t>.</w:t>
      </w:r>
    </w:p>
    <w:p w14:paraId="288919DC" w14:textId="42455419" w:rsidR="005B012D" w:rsidRPr="00563152" w:rsidRDefault="005B012D" w:rsidP="00BF4F67">
      <w:pPr>
        <w:pStyle w:val="Akapitzlist"/>
        <w:numPr>
          <w:ilvl w:val="0"/>
          <w:numId w:val="3"/>
        </w:numPr>
        <w:jc w:val="both"/>
        <w:rPr>
          <w:rFonts w:asciiTheme="minorHAnsi" w:hAnsiTheme="minorHAnsi" w:cstheme="minorHAnsi"/>
        </w:rPr>
      </w:pPr>
      <w:r w:rsidRPr="00563152">
        <w:rPr>
          <w:rFonts w:asciiTheme="minorHAnsi" w:hAnsiTheme="minorHAnsi" w:cstheme="minorHAnsi"/>
        </w:rPr>
        <w:t>Wykonawca zapewni we własnym zakresie wszystkie niezbędne do prawidłowego wykonania Przedmiotu Umowy materiały</w:t>
      </w:r>
      <w:r w:rsidR="00A26FD0" w:rsidRPr="00563152">
        <w:rPr>
          <w:rFonts w:asciiTheme="minorHAnsi" w:hAnsiTheme="minorHAnsi" w:cstheme="minorHAnsi"/>
        </w:rPr>
        <w:t xml:space="preserve"> i </w:t>
      </w:r>
      <w:r w:rsidRPr="00563152">
        <w:rPr>
          <w:rFonts w:asciiTheme="minorHAnsi" w:hAnsiTheme="minorHAnsi" w:cstheme="minorHAnsi"/>
        </w:rPr>
        <w:t>urządzenia, które muszą być dopuszczone</w:t>
      </w:r>
      <w:r w:rsidR="00A26FD0" w:rsidRPr="00563152">
        <w:rPr>
          <w:rFonts w:asciiTheme="minorHAnsi" w:hAnsiTheme="minorHAnsi" w:cstheme="minorHAnsi"/>
        </w:rPr>
        <w:t xml:space="preserve"> w </w:t>
      </w:r>
      <w:r w:rsidRPr="00563152">
        <w:rPr>
          <w:rFonts w:asciiTheme="minorHAnsi" w:hAnsiTheme="minorHAnsi" w:cstheme="minorHAnsi"/>
        </w:rPr>
        <w:t>Polsce do obrotu</w:t>
      </w:r>
      <w:r w:rsidR="00A26FD0" w:rsidRPr="00563152">
        <w:rPr>
          <w:rFonts w:asciiTheme="minorHAnsi" w:hAnsiTheme="minorHAnsi" w:cstheme="minorHAnsi"/>
        </w:rPr>
        <w:t xml:space="preserve"> i </w:t>
      </w:r>
      <w:r w:rsidRPr="00563152">
        <w:rPr>
          <w:rFonts w:asciiTheme="minorHAnsi" w:hAnsiTheme="minorHAnsi" w:cstheme="minorHAnsi"/>
        </w:rPr>
        <w:t>stosowania oraz odpowiadać wymaganiom postawionym</w:t>
      </w:r>
      <w:r w:rsidR="00A26FD0" w:rsidRPr="00563152">
        <w:rPr>
          <w:rFonts w:asciiTheme="minorHAnsi" w:hAnsiTheme="minorHAnsi" w:cstheme="minorHAnsi"/>
        </w:rPr>
        <w:t xml:space="preserve"> w </w:t>
      </w:r>
      <w:r w:rsidRPr="00563152">
        <w:rPr>
          <w:rFonts w:asciiTheme="minorHAnsi" w:hAnsiTheme="minorHAnsi" w:cstheme="minorHAnsi"/>
        </w:rPr>
        <w:t>Umowie.</w:t>
      </w:r>
    </w:p>
    <w:p w14:paraId="75B16CED" w14:textId="7FCAD4DE" w:rsidR="00304F39" w:rsidRDefault="00304F39" w:rsidP="00EC4E2E">
      <w:pPr>
        <w:pStyle w:val="Akapitzlist"/>
        <w:ind w:left="425"/>
        <w:jc w:val="both"/>
        <w:rPr>
          <w:rFonts w:asciiTheme="minorHAnsi" w:hAnsiTheme="minorHAnsi" w:cstheme="minorHAnsi"/>
        </w:rPr>
      </w:pPr>
    </w:p>
    <w:p w14:paraId="55A32E00" w14:textId="77777777" w:rsidR="00C85B66" w:rsidRPr="0074275E" w:rsidRDefault="00C85B66" w:rsidP="00C85B66">
      <w:pPr>
        <w:pStyle w:val="Akapitzlist"/>
        <w:ind w:left="425"/>
        <w:jc w:val="both"/>
        <w:rPr>
          <w:rFonts w:asciiTheme="minorHAnsi" w:hAnsiTheme="minorHAnsi" w:cstheme="minorHAnsi"/>
        </w:rPr>
      </w:pPr>
    </w:p>
    <w:p w14:paraId="339393DA" w14:textId="0F23F706" w:rsidR="00DA4DC4" w:rsidRPr="0031559D" w:rsidRDefault="00EC4E2E" w:rsidP="00B0735C">
      <w:pPr>
        <w:pStyle w:val="Par"/>
      </w:pPr>
      <w:r>
        <w:t>§ 3</w:t>
      </w:r>
    </w:p>
    <w:p w14:paraId="3F9BE956" w14:textId="21038A9E" w:rsidR="00DA4DC4" w:rsidRPr="0031559D" w:rsidRDefault="00DA4DC4" w:rsidP="00B0735C">
      <w:pPr>
        <w:pStyle w:val="ParTyt"/>
      </w:pPr>
      <w:r w:rsidRPr="0031559D">
        <w:t>Okres obowiązywania</w:t>
      </w:r>
      <w:r w:rsidR="00007065">
        <w:t xml:space="preserve"> i realizacja</w:t>
      </w:r>
      <w:r w:rsidRPr="0031559D">
        <w:t xml:space="preserve"> Umowy</w:t>
      </w:r>
    </w:p>
    <w:p w14:paraId="09036DE1" w14:textId="66B2A7A0" w:rsidR="006E1C92" w:rsidRPr="001A170C" w:rsidRDefault="00490B34" w:rsidP="00BF4F67">
      <w:pPr>
        <w:pStyle w:val="Akapitzlist"/>
        <w:numPr>
          <w:ilvl w:val="0"/>
          <w:numId w:val="5"/>
        </w:numPr>
        <w:jc w:val="both"/>
        <w:rPr>
          <w:rFonts w:asciiTheme="minorHAnsi" w:hAnsiTheme="minorHAnsi" w:cstheme="minorHAnsi"/>
        </w:rPr>
      </w:pPr>
      <w:r w:rsidRPr="001A170C">
        <w:rPr>
          <w:rFonts w:asciiTheme="minorHAnsi" w:hAnsiTheme="minorHAnsi" w:cstheme="minorHAnsi"/>
        </w:rPr>
        <w:t>Umowę zawiera się na okres</w:t>
      </w:r>
      <w:r w:rsidR="00C85B66" w:rsidRPr="001A170C">
        <w:rPr>
          <w:rFonts w:asciiTheme="minorHAnsi" w:hAnsiTheme="minorHAnsi" w:cstheme="minorHAnsi"/>
        </w:rPr>
        <w:t xml:space="preserve"> </w:t>
      </w:r>
      <w:r w:rsidR="005648EE" w:rsidRPr="001A170C">
        <w:rPr>
          <w:rFonts w:asciiTheme="minorHAnsi" w:hAnsiTheme="minorHAnsi" w:cstheme="minorHAnsi"/>
        </w:rPr>
        <w:t>01.01.202</w:t>
      </w:r>
      <w:r w:rsidR="00D63E76">
        <w:rPr>
          <w:rFonts w:asciiTheme="minorHAnsi" w:hAnsiTheme="minorHAnsi" w:cstheme="minorHAnsi"/>
        </w:rPr>
        <w:t>5</w:t>
      </w:r>
      <w:r w:rsidR="005648EE" w:rsidRPr="001A170C">
        <w:rPr>
          <w:rFonts w:asciiTheme="minorHAnsi" w:hAnsiTheme="minorHAnsi" w:cstheme="minorHAnsi"/>
        </w:rPr>
        <w:t>r. do 31.12.202</w:t>
      </w:r>
      <w:r w:rsidR="00D63E76">
        <w:rPr>
          <w:rFonts w:asciiTheme="minorHAnsi" w:hAnsiTheme="minorHAnsi" w:cstheme="minorHAnsi"/>
        </w:rPr>
        <w:t>5</w:t>
      </w:r>
      <w:r w:rsidR="005648EE" w:rsidRPr="001A170C">
        <w:rPr>
          <w:rFonts w:asciiTheme="minorHAnsi" w:hAnsiTheme="minorHAnsi" w:cstheme="minorHAnsi"/>
        </w:rPr>
        <w:t>r.</w:t>
      </w:r>
    </w:p>
    <w:p w14:paraId="6E1BC2A9" w14:textId="1BD1500A" w:rsidR="00007065" w:rsidRPr="001A170C" w:rsidRDefault="005648EE" w:rsidP="005648EE">
      <w:pPr>
        <w:pStyle w:val="Tekstpodstawowy"/>
        <w:numPr>
          <w:ilvl w:val="0"/>
          <w:numId w:val="5"/>
        </w:numPr>
        <w:spacing w:after="0"/>
        <w:jc w:val="both"/>
        <w:rPr>
          <w:rFonts w:asciiTheme="minorHAnsi" w:hAnsiTheme="minorHAnsi" w:cstheme="minorHAnsi"/>
        </w:rPr>
      </w:pPr>
      <w:r w:rsidRPr="001A170C">
        <w:rPr>
          <w:rFonts w:asciiTheme="minorHAnsi" w:hAnsiTheme="minorHAnsi" w:cstheme="minorHAnsi"/>
        </w:rPr>
        <w:t xml:space="preserve">Usługa, o której mowa w § 1 będzie świadczona przez Wykonawcę codziennie od poniedziałku do piątku w dni robocze, w godz.: 7:00 ÷ 15:00, po uprzednim uzgodnieniu </w:t>
      </w:r>
      <w:r w:rsidR="00A4253C">
        <w:rPr>
          <w:rFonts w:asciiTheme="minorHAnsi" w:hAnsiTheme="minorHAnsi" w:cstheme="minorHAnsi"/>
        </w:rPr>
        <w:t xml:space="preserve">telefonicznym lub mailowym </w:t>
      </w:r>
      <w:r w:rsidRPr="001A170C">
        <w:rPr>
          <w:rFonts w:asciiTheme="minorHAnsi" w:hAnsiTheme="minorHAnsi" w:cstheme="minorHAnsi"/>
        </w:rPr>
        <w:t xml:space="preserve">z osobą upoważnioną do kontaktów po stronie Zamawiającego. </w:t>
      </w:r>
    </w:p>
    <w:p w14:paraId="419DC78E" w14:textId="7D3FB4D6" w:rsidR="005648EE" w:rsidRDefault="00007065" w:rsidP="005648EE">
      <w:pPr>
        <w:pStyle w:val="Tekstpodstawowy"/>
        <w:numPr>
          <w:ilvl w:val="0"/>
          <w:numId w:val="5"/>
        </w:numPr>
        <w:spacing w:after="0"/>
        <w:jc w:val="both"/>
        <w:rPr>
          <w:rFonts w:asciiTheme="minorHAnsi" w:hAnsiTheme="minorHAnsi" w:cstheme="minorHAnsi"/>
        </w:rPr>
      </w:pPr>
      <w:r w:rsidRPr="001A170C">
        <w:rPr>
          <w:rFonts w:asciiTheme="minorHAnsi" w:hAnsiTheme="minorHAnsi" w:cstheme="minorHAnsi"/>
        </w:rPr>
        <w:t>Realizacja Przedmiotu Umowy następować będzie sukcesywnie</w:t>
      </w:r>
      <w:r w:rsidR="00FA116A">
        <w:rPr>
          <w:rFonts w:asciiTheme="minorHAnsi" w:hAnsiTheme="minorHAnsi" w:cstheme="minorHAnsi"/>
        </w:rPr>
        <w:t xml:space="preserve">. </w:t>
      </w:r>
      <w:r w:rsidRPr="001A170C">
        <w:rPr>
          <w:rFonts w:asciiTheme="minorHAnsi" w:hAnsiTheme="minorHAnsi" w:cstheme="minorHAnsi"/>
        </w:rPr>
        <w:t xml:space="preserve"> </w:t>
      </w:r>
      <w:r w:rsidR="005648EE" w:rsidRPr="001A170C">
        <w:rPr>
          <w:rFonts w:asciiTheme="minorHAnsi" w:hAnsiTheme="minorHAnsi" w:cstheme="minorHAnsi"/>
        </w:rPr>
        <w:t>Wykonawca gwarantuje dostarczenie dokumentów do lokalizacji wskazanych w § 1 w tym samym dniu, w którym otrzymał zlecenie.</w:t>
      </w:r>
      <w:r w:rsidR="00EC4E2E">
        <w:rPr>
          <w:rFonts w:asciiTheme="minorHAnsi" w:hAnsiTheme="minorHAnsi" w:cstheme="minorHAnsi"/>
        </w:rPr>
        <w:t xml:space="preserve"> </w:t>
      </w:r>
    </w:p>
    <w:p w14:paraId="09781CBD" w14:textId="52A56253" w:rsidR="00EC4E2E" w:rsidRPr="001A170C" w:rsidRDefault="00EC4E2E" w:rsidP="005648EE">
      <w:pPr>
        <w:pStyle w:val="Tekstpodstawowy"/>
        <w:numPr>
          <w:ilvl w:val="0"/>
          <w:numId w:val="5"/>
        </w:numPr>
        <w:spacing w:after="0"/>
        <w:jc w:val="both"/>
        <w:rPr>
          <w:rFonts w:asciiTheme="minorHAnsi" w:hAnsiTheme="minorHAnsi" w:cstheme="minorHAnsi"/>
        </w:rPr>
      </w:pPr>
      <w:r>
        <w:rPr>
          <w:rFonts w:asciiTheme="minorHAnsi" w:hAnsiTheme="minorHAnsi" w:cstheme="minorHAnsi"/>
        </w:rPr>
        <w:t xml:space="preserve">Przesyłki przekazywane są do doręczenia w zamkniętych, kopertach/ opakowaniach. Wykonawca zobowiązany jest do doręczania przesyłek w stanie niepogorszonym, nienaruszonym, uniemożliwiając zapoznanie się z ich zawartością podmiotom innym niż nadawca i odbiorca przesyłki. </w:t>
      </w:r>
    </w:p>
    <w:p w14:paraId="1C593A63" w14:textId="768DAE76" w:rsidR="0074275E" w:rsidRPr="004B0E39" w:rsidRDefault="0074275E" w:rsidP="00BF5436">
      <w:pPr>
        <w:pStyle w:val="Par"/>
      </w:pPr>
      <w:r w:rsidRPr="004B0E39">
        <w:t xml:space="preserve">§ </w:t>
      </w:r>
      <w:r w:rsidR="00EC4E2E">
        <w:t>4</w:t>
      </w:r>
    </w:p>
    <w:p w14:paraId="2621A290" w14:textId="77777777" w:rsidR="0074275E" w:rsidRPr="00F56B7B" w:rsidRDefault="0074275E" w:rsidP="00B2690B">
      <w:pPr>
        <w:pStyle w:val="ParTyt"/>
      </w:pPr>
      <w:r w:rsidRPr="00F56B7B">
        <w:t>Obowiązki Wykonawcy</w:t>
      </w:r>
    </w:p>
    <w:p w14:paraId="66F280F1" w14:textId="1D76F151" w:rsidR="0074275E" w:rsidRPr="0074275E" w:rsidRDefault="0074275E" w:rsidP="00BF4F67">
      <w:pPr>
        <w:pStyle w:val="Akapitzlist"/>
        <w:numPr>
          <w:ilvl w:val="0"/>
          <w:numId w:val="21"/>
        </w:numPr>
        <w:jc w:val="both"/>
        <w:rPr>
          <w:rFonts w:asciiTheme="minorHAnsi" w:hAnsiTheme="minorHAnsi" w:cstheme="minorHAnsi"/>
        </w:rPr>
      </w:pPr>
      <w:r w:rsidRPr="0074275E">
        <w:rPr>
          <w:rFonts w:cs="Arial"/>
          <w:szCs w:val="24"/>
        </w:rPr>
        <w:t>Wykonawca zobowiązany jest do wykonywania prac związanych</w:t>
      </w:r>
      <w:r w:rsidR="00A26FD0">
        <w:rPr>
          <w:rFonts w:cs="Arial"/>
          <w:szCs w:val="24"/>
        </w:rPr>
        <w:t xml:space="preserve"> z </w:t>
      </w:r>
      <w:r w:rsidRPr="0074275E">
        <w:rPr>
          <w:rFonts w:cs="Arial"/>
          <w:szCs w:val="24"/>
        </w:rPr>
        <w:t>realizacją Przedmiotu Umowy</w:t>
      </w:r>
      <w:r w:rsidR="00A26FD0">
        <w:rPr>
          <w:rFonts w:cs="Arial"/>
          <w:szCs w:val="24"/>
        </w:rPr>
        <w:t xml:space="preserve"> w </w:t>
      </w:r>
      <w:r w:rsidRPr="0074275E">
        <w:rPr>
          <w:rFonts w:cs="Arial"/>
          <w:szCs w:val="24"/>
        </w:rPr>
        <w:t>sposób zgodny</w:t>
      </w:r>
      <w:r w:rsidR="00A26FD0">
        <w:rPr>
          <w:rFonts w:cs="Arial"/>
          <w:szCs w:val="24"/>
        </w:rPr>
        <w:t xml:space="preserve"> z </w:t>
      </w:r>
      <w:r w:rsidRPr="0074275E">
        <w:rPr>
          <w:rFonts w:cs="Arial"/>
          <w:szCs w:val="24"/>
        </w:rPr>
        <w:t>Umową,</w:t>
      </w:r>
      <w:r w:rsidR="00A26FD0">
        <w:rPr>
          <w:rFonts w:cs="Arial"/>
          <w:szCs w:val="24"/>
        </w:rPr>
        <w:t xml:space="preserve"> w </w:t>
      </w:r>
      <w:r w:rsidRPr="0074275E">
        <w:rPr>
          <w:rFonts w:cs="Arial"/>
          <w:szCs w:val="24"/>
        </w:rPr>
        <w:t>tym</w:t>
      </w:r>
      <w:r w:rsidR="00A26FD0">
        <w:rPr>
          <w:rFonts w:cs="Arial"/>
          <w:szCs w:val="24"/>
        </w:rPr>
        <w:t xml:space="preserve"> w </w:t>
      </w:r>
      <w:r w:rsidRPr="0074275E">
        <w:rPr>
          <w:rFonts w:cs="Arial"/>
          <w:szCs w:val="24"/>
        </w:rPr>
        <w:t xml:space="preserve">szczególności do obowiązków Wykonawcy </w:t>
      </w:r>
      <w:r>
        <w:rPr>
          <w:rFonts w:cs="Arial"/>
          <w:szCs w:val="24"/>
        </w:rPr>
        <w:t>należy:</w:t>
      </w:r>
    </w:p>
    <w:p w14:paraId="69E6BF1E" w14:textId="40C1844D" w:rsidR="0074275E" w:rsidRPr="0074275E" w:rsidRDefault="001805C5" w:rsidP="00BF4F67">
      <w:pPr>
        <w:pStyle w:val="Akapitzlist"/>
        <w:numPr>
          <w:ilvl w:val="1"/>
          <w:numId w:val="21"/>
        </w:numPr>
        <w:jc w:val="both"/>
        <w:rPr>
          <w:rFonts w:asciiTheme="minorHAnsi" w:hAnsiTheme="minorHAnsi" w:cstheme="minorHAnsi"/>
        </w:rPr>
      </w:pPr>
      <w:r>
        <w:rPr>
          <w:rFonts w:cs="Arial"/>
          <w:szCs w:val="24"/>
        </w:rPr>
        <w:t>Wykonywanie usług</w:t>
      </w:r>
      <w:r w:rsidR="00A26FD0">
        <w:rPr>
          <w:rFonts w:cs="Arial"/>
          <w:szCs w:val="24"/>
        </w:rPr>
        <w:t xml:space="preserve"> z </w:t>
      </w:r>
      <w:r w:rsidR="005648EE">
        <w:rPr>
          <w:rFonts w:cs="Arial"/>
          <w:szCs w:val="24"/>
        </w:rPr>
        <w:t>należytą starannością</w:t>
      </w:r>
      <w:r w:rsidR="0074275E" w:rsidRPr="0074275E">
        <w:rPr>
          <w:rFonts w:cs="Arial"/>
          <w:szCs w:val="24"/>
        </w:rPr>
        <w:t>,</w:t>
      </w:r>
      <w:r w:rsidR="00A26FD0">
        <w:rPr>
          <w:rFonts w:cs="Arial"/>
          <w:szCs w:val="24"/>
        </w:rPr>
        <w:t xml:space="preserve"> a </w:t>
      </w:r>
      <w:r w:rsidR="0074275E" w:rsidRPr="0074275E">
        <w:rPr>
          <w:rFonts w:cs="Arial"/>
          <w:szCs w:val="24"/>
        </w:rPr>
        <w:t>także zgodnie zaleceniami oraz wytycznymi Z</w:t>
      </w:r>
      <w:r w:rsidR="00490B34">
        <w:rPr>
          <w:rFonts w:cs="Arial"/>
          <w:szCs w:val="24"/>
        </w:rPr>
        <w:t>amawiającego;</w:t>
      </w:r>
    </w:p>
    <w:p w14:paraId="7045630D" w14:textId="33A48786"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wykonywanie Przedmiotu Umowy terminowo</w:t>
      </w:r>
      <w:r w:rsidR="00490B34">
        <w:rPr>
          <w:rFonts w:cs="Arial"/>
          <w:szCs w:val="24"/>
        </w:rPr>
        <w:t>;</w:t>
      </w:r>
    </w:p>
    <w:p w14:paraId="4D58AD16" w14:textId="103899A5"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koordynacja prac realizowanych przez pracowników lub podwykonawców Wykonawcy</w:t>
      </w:r>
      <w:r w:rsidR="00490B34">
        <w:rPr>
          <w:rFonts w:cs="Arial"/>
          <w:szCs w:val="24"/>
        </w:rPr>
        <w:t>;</w:t>
      </w:r>
    </w:p>
    <w:p w14:paraId="79F7AFD4" w14:textId="4E6D1D64"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posługiwanie się przy realizacji Umowy wyłącznie osobami pos</w:t>
      </w:r>
      <w:r w:rsidR="00490B34">
        <w:rPr>
          <w:rFonts w:cs="Arial"/>
          <w:szCs w:val="24"/>
        </w:rPr>
        <w:t>iadającym wymagane umiejętności;</w:t>
      </w:r>
      <w:r w:rsidRPr="0074275E">
        <w:rPr>
          <w:rFonts w:cs="Arial"/>
          <w:szCs w:val="24"/>
        </w:rPr>
        <w:t xml:space="preserve"> kwalifikacje</w:t>
      </w:r>
      <w:r w:rsidR="00A26FD0">
        <w:rPr>
          <w:rFonts w:cs="Arial"/>
          <w:szCs w:val="24"/>
        </w:rPr>
        <w:t xml:space="preserve"> i </w:t>
      </w:r>
      <w:r w:rsidRPr="0074275E">
        <w:rPr>
          <w:rFonts w:cs="Arial"/>
          <w:szCs w:val="24"/>
        </w:rPr>
        <w:t>doświadczenie</w:t>
      </w:r>
      <w:r w:rsidR="00490B34">
        <w:rPr>
          <w:rFonts w:cs="Arial"/>
          <w:szCs w:val="24"/>
        </w:rPr>
        <w:t>;</w:t>
      </w:r>
    </w:p>
    <w:p w14:paraId="565A56F3" w14:textId="460F87D7"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pełnej realizacji wszystkich zobowiązań umownych, wymogów Klau</w:t>
      </w:r>
      <w:r w:rsidR="00AB0CCF">
        <w:rPr>
          <w:rFonts w:cs="Arial"/>
          <w:szCs w:val="24"/>
        </w:rPr>
        <w:t>zuli Poufności oraz obowiązków z</w:t>
      </w:r>
      <w:r w:rsidRPr="0074275E">
        <w:rPr>
          <w:rFonts w:cs="Arial"/>
          <w:szCs w:val="24"/>
        </w:rPr>
        <w:t>wiązanych</w:t>
      </w:r>
      <w:r w:rsidR="00A26FD0">
        <w:rPr>
          <w:rFonts w:cs="Arial"/>
          <w:szCs w:val="24"/>
        </w:rPr>
        <w:t xml:space="preserve"> z </w:t>
      </w:r>
      <w:r w:rsidRPr="0074275E">
        <w:rPr>
          <w:rFonts w:cs="Arial"/>
          <w:szCs w:val="24"/>
        </w:rPr>
        <w:t>ochroną danych osobowych,</w:t>
      </w:r>
      <w:r w:rsidR="00A26FD0">
        <w:rPr>
          <w:rFonts w:cs="Arial"/>
          <w:szCs w:val="24"/>
        </w:rPr>
        <w:t xml:space="preserve"> w </w:t>
      </w:r>
      <w:r w:rsidRPr="0074275E">
        <w:rPr>
          <w:rFonts w:cs="Arial"/>
          <w:szCs w:val="24"/>
        </w:rPr>
        <w:t>szczególności</w:t>
      </w:r>
      <w:r w:rsidR="00A26FD0">
        <w:rPr>
          <w:rFonts w:cs="Arial"/>
          <w:szCs w:val="24"/>
        </w:rPr>
        <w:t xml:space="preserve"> w </w:t>
      </w:r>
      <w:r w:rsidRPr="0074275E">
        <w:rPr>
          <w:rFonts w:cs="Arial"/>
          <w:szCs w:val="24"/>
        </w:rPr>
        <w:t>zakresie opisanym</w:t>
      </w:r>
      <w:r w:rsidR="00A26FD0">
        <w:rPr>
          <w:rFonts w:cs="Arial"/>
          <w:szCs w:val="24"/>
        </w:rPr>
        <w:t xml:space="preserve"> w </w:t>
      </w:r>
      <w:r w:rsidR="00947882">
        <w:rPr>
          <w:rFonts w:cs="Arial"/>
          <w:szCs w:val="24"/>
        </w:rPr>
        <w:t>§17</w:t>
      </w:r>
      <w:r w:rsidRPr="0074275E">
        <w:rPr>
          <w:rFonts w:cs="Arial"/>
          <w:szCs w:val="24"/>
        </w:rPr>
        <w:t xml:space="preserve"> ust. 7</w:t>
      </w:r>
      <w:r w:rsidR="00A26FD0">
        <w:rPr>
          <w:rFonts w:cs="Arial"/>
          <w:szCs w:val="24"/>
        </w:rPr>
        <w:t xml:space="preserve"> i </w:t>
      </w:r>
      <w:r w:rsidRPr="0074275E">
        <w:rPr>
          <w:rFonts w:cs="Arial"/>
          <w:szCs w:val="24"/>
        </w:rPr>
        <w:t>ust. 8</w:t>
      </w:r>
      <w:r w:rsidR="00490B34">
        <w:rPr>
          <w:rFonts w:cs="Arial"/>
          <w:szCs w:val="24"/>
        </w:rPr>
        <w:t>;</w:t>
      </w:r>
    </w:p>
    <w:p w14:paraId="62A50C44" w14:textId="3B0FB662" w:rsidR="0074275E" w:rsidRPr="0074275E" w:rsidRDefault="005648EE" w:rsidP="005648EE">
      <w:pPr>
        <w:pStyle w:val="Akapitzlist"/>
        <w:numPr>
          <w:ilvl w:val="1"/>
          <w:numId w:val="21"/>
        </w:numPr>
        <w:jc w:val="both"/>
        <w:rPr>
          <w:rFonts w:asciiTheme="minorHAnsi" w:hAnsiTheme="minorHAnsi" w:cstheme="minorHAnsi"/>
        </w:rPr>
      </w:pPr>
      <w:r>
        <w:rPr>
          <w:rFonts w:cs="Arial"/>
          <w:szCs w:val="24"/>
        </w:rPr>
        <w:t>świadczenie Usługi</w:t>
      </w:r>
      <w:r w:rsidR="00A26FD0">
        <w:rPr>
          <w:rFonts w:cs="Arial"/>
          <w:szCs w:val="24"/>
        </w:rPr>
        <w:t xml:space="preserve"> w </w:t>
      </w:r>
      <w:r w:rsidR="0074275E" w:rsidRPr="0074275E">
        <w:rPr>
          <w:rFonts w:cs="Arial"/>
          <w:szCs w:val="24"/>
        </w:rPr>
        <w:t>sposób zgodny</w:t>
      </w:r>
      <w:r w:rsidR="00A26FD0">
        <w:rPr>
          <w:rFonts w:cs="Arial"/>
          <w:szCs w:val="24"/>
        </w:rPr>
        <w:t xml:space="preserve"> z </w:t>
      </w:r>
      <w:r w:rsidR="0074275E" w:rsidRPr="0074275E">
        <w:rPr>
          <w:rFonts w:cs="Arial"/>
          <w:szCs w:val="24"/>
        </w:rPr>
        <w:t>postanowieniami Umowy oraz powszechnie obowiązującymi przepisami prawa</w:t>
      </w:r>
      <w:r>
        <w:rPr>
          <w:rFonts w:cs="Arial"/>
          <w:szCs w:val="24"/>
        </w:rPr>
        <w:t>.</w:t>
      </w:r>
    </w:p>
    <w:p w14:paraId="7916E883" w14:textId="5621246A" w:rsidR="005648EE" w:rsidRPr="00854580" w:rsidRDefault="0074275E" w:rsidP="00854580">
      <w:pPr>
        <w:pStyle w:val="Akapitzlist"/>
        <w:numPr>
          <w:ilvl w:val="1"/>
          <w:numId w:val="21"/>
        </w:numPr>
        <w:jc w:val="both"/>
        <w:rPr>
          <w:rFonts w:cs="Arial"/>
          <w:szCs w:val="24"/>
        </w:rPr>
      </w:pPr>
      <w:r w:rsidRPr="00332B4C">
        <w:rPr>
          <w:rFonts w:cs="Arial"/>
          <w:szCs w:val="24"/>
        </w:rPr>
        <w:t>zapewnienie bezpieczeństwa pracownikom oraz wykonywania pracy zgodnie</w:t>
      </w:r>
      <w:r w:rsidR="00A26FD0">
        <w:rPr>
          <w:rFonts w:cs="Arial"/>
          <w:szCs w:val="24"/>
        </w:rPr>
        <w:t xml:space="preserve"> z </w:t>
      </w:r>
      <w:r w:rsidRPr="00332B4C">
        <w:rPr>
          <w:rFonts w:cs="Arial"/>
          <w:szCs w:val="24"/>
        </w:rPr>
        <w:t>przepisami powszechnie obowiązującymi,</w:t>
      </w:r>
      <w:r w:rsidR="00A26FD0">
        <w:rPr>
          <w:rFonts w:cs="Arial"/>
          <w:szCs w:val="24"/>
        </w:rPr>
        <w:t xml:space="preserve"> w </w:t>
      </w:r>
      <w:r w:rsidRPr="00332B4C">
        <w:rPr>
          <w:rFonts w:cs="Arial"/>
          <w:szCs w:val="24"/>
        </w:rPr>
        <w:t>tym przepisami BHP</w:t>
      </w:r>
      <w:r w:rsidR="00854580">
        <w:rPr>
          <w:rFonts w:cs="Arial"/>
          <w:szCs w:val="24"/>
        </w:rPr>
        <w:t>.</w:t>
      </w:r>
    </w:p>
    <w:p w14:paraId="385018DB" w14:textId="19E02C78" w:rsidR="00332B4C" w:rsidRPr="001A170C" w:rsidRDefault="00332B4C" w:rsidP="005648EE">
      <w:pPr>
        <w:ind w:left="425"/>
        <w:jc w:val="both"/>
        <w:rPr>
          <w:rFonts w:asciiTheme="minorHAnsi" w:hAnsiTheme="minorHAnsi" w:cstheme="minorHAnsi"/>
        </w:rPr>
      </w:pPr>
    </w:p>
    <w:p w14:paraId="7221358E" w14:textId="1AE422B1" w:rsidR="00332B4C" w:rsidRPr="001A170C" w:rsidRDefault="00332B4C" w:rsidP="005648EE">
      <w:pPr>
        <w:jc w:val="both"/>
        <w:rPr>
          <w:rFonts w:asciiTheme="minorHAnsi" w:hAnsiTheme="minorHAnsi" w:cstheme="minorHAnsi"/>
        </w:rPr>
      </w:pPr>
    </w:p>
    <w:p w14:paraId="16DEC33E" w14:textId="2F008C99" w:rsidR="00F44EFC" w:rsidRPr="001A170C" w:rsidRDefault="00F44EFC" w:rsidP="00BF5436">
      <w:pPr>
        <w:pStyle w:val="Par"/>
        <w:rPr>
          <w:sz w:val="22"/>
          <w:szCs w:val="22"/>
        </w:rPr>
      </w:pPr>
      <w:r w:rsidRPr="001A170C">
        <w:rPr>
          <w:sz w:val="22"/>
          <w:szCs w:val="22"/>
        </w:rPr>
        <w:lastRenderedPageBreak/>
        <w:t>§</w:t>
      </w:r>
      <w:r w:rsidR="00EC4E2E">
        <w:rPr>
          <w:sz w:val="22"/>
          <w:szCs w:val="22"/>
        </w:rPr>
        <w:t xml:space="preserve"> 5</w:t>
      </w:r>
    </w:p>
    <w:p w14:paraId="7AF4CCC1" w14:textId="77777777" w:rsidR="00F44EFC" w:rsidRPr="001A170C" w:rsidRDefault="00F44EFC" w:rsidP="00B2690B">
      <w:pPr>
        <w:pStyle w:val="ParTyt"/>
      </w:pPr>
      <w:r w:rsidRPr="001A170C">
        <w:t>Obowiązki Zamawiającego</w:t>
      </w:r>
    </w:p>
    <w:p w14:paraId="2DF69EA3" w14:textId="61C45B11" w:rsidR="00F44EFC" w:rsidRPr="001A170C" w:rsidRDefault="00F44EFC" w:rsidP="00BF4F67">
      <w:pPr>
        <w:pStyle w:val="Akapitzlist"/>
        <w:numPr>
          <w:ilvl w:val="0"/>
          <w:numId w:val="22"/>
        </w:numPr>
        <w:jc w:val="both"/>
        <w:rPr>
          <w:rFonts w:asciiTheme="minorHAnsi" w:hAnsiTheme="minorHAnsi" w:cstheme="minorHAnsi"/>
        </w:rPr>
      </w:pPr>
      <w:r w:rsidRPr="001A170C">
        <w:rPr>
          <w:rFonts w:cs="Arial"/>
        </w:rPr>
        <w:t>Zamawiający zobowiązany jest do realizacji obowiązków wynikających</w:t>
      </w:r>
      <w:r w:rsidR="00A26FD0" w:rsidRPr="001A170C">
        <w:rPr>
          <w:rFonts w:cs="Arial"/>
        </w:rPr>
        <w:t xml:space="preserve"> z </w:t>
      </w:r>
      <w:r w:rsidRPr="001A170C">
        <w:rPr>
          <w:rFonts w:cs="Arial"/>
        </w:rPr>
        <w:t>Umowy,</w:t>
      </w:r>
      <w:r w:rsidR="00A26FD0" w:rsidRPr="001A170C">
        <w:rPr>
          <w:rFonts w:cs="Arial"/>
        </w:rPr>
        <w:t xml:space="preserve"> w </w:t>
      </w:r>
      <w:r w:rsidRPr="001A170C">
        <w:rPr>
          <w:rFonts w:cs="Arial"/>
        </w:rPr>
        <w:t>tym</w:t>
      </w:r>
      <w:r w:rsidR="00A26FD0" w:rsidRPr="001A170C">
        <w:rPr>
          <w:rFonts w:cs="Arial"/>
        </w:rPr>
        <w:t xml:space="preserve"> w </w:t>
      </w:r>
      <w:r w:rsidRPr="001A170C">
        <w:rPr>
          <w:rFonts w:cs="Arial"/>
        </w:rPr>
        <w:t>szczególności do:</w:t>
      </w:r>
      <w:r w:rsidRPr="001A170C">
        <w:rPr>
          <w:rFonts w:asciiTheme="minorHAnsi" w:hAnsiTheme="minorHAnsi" w:cstheme="minorHAnsi"/>
        </w:rPr>
        <w:t xml:space="preserve"> </w:t>
      </w:r>
    </w:p>
    <w:p w14:paraId="0833631E" w14:textId="690CE564" w:rsidR="00F44EFC" w:rsidRPr="001A170C" w:rsidRDefault="00007065" w:rsidP="00BF4F67">
      <w:pPr>
        <w:pStyle w:val="Akapitzlist"/>
        <w:numPr>
          <w:ilvl w:val="1"/>
          <w:numId w:val="22"/>
        </w:numPr>
        <w:jc w:val="both"/>
        <w:rPr>
          <w:rFonts w:asciiTheme="minorHAnsi" w:hAnsiTheme="minorHAnsi" w:cstheme="minorHAnsi"/>
        </w:rPr>
      </w:pPr>
      <w:r w:rsidRPr="001A170C">
        <w:rPr>
          <w:rFonts w:cs="Arial"/>
          <w:snapToGrid w:val="0"/>
        </w:rPr>
        <w:t xml:space="preserve">Nadawania, przekazania, odbioru przesyłek od </w:t>
      </w:r>
      <w:r w:rsidR="00854580" w:rsidRPr="001A170C">
        <w:rPr>
          <w:rFonts w:cs="Arial"/>
          <w:snapToGrid w:val="0"/>
        </w:rPr>
        <w:t>Wykonawcy</w:t>
      </w:r>
      <w:r w:rsidR="002C28F2" w:rsidRPr="001A170C">
        <w:rPr>
          <w:rFonts w:cs="Arial"/>
          <w:snapToGrid w:val="0"/>
        </w:rPr>
        <w:t>;</w:t>
      </w:r>
    </w:p>
    <w:p w14:paraId="42A1CD44" w14:textId="626A4C29" w:rsidR="00F44EFC" w:rsidRPr="001A170C" w:rsidRDefault="00F44EFC" w:rsidP="00BF4F67">
      <w:pPr>
        <w:pStyle w:val="Akapitzlist"/>
        <w:numPr>
          <w:ilvl w:val="1"/>
          <w:numId w:val="22"/>
        </w:numPr>
        <w:jc w:val="both"/>
        <w:rPr>
          <w:rFonts w:asciiTheme="minorHAnsi" w:hAnsiTheme="minorHAnsi" w:cstheme="minorHAnsi"/>
        </w:rPr>
      </w:pPr>
      <w:r w:rsidRPr="001A170C">
        <w:rPr>
          <w:rFonts w:cs="Arial"/>
          <w:snapToGrid w:val="0"/>
        </w:rPr>
        <w:t>Zapłaty wynagrodzenia należnego Wykonawcy</w:t>
      </w:r>
      <w:r w:rsidR="00A26FD0" w:rsidRPr="001A170C">
        <w:rPr>
          <w:rFonts w:cs="Arial"/>
          <w:snapToGrid w:val="0"/>
        </w:rPr>
        <w:t xml:space="preserve"> w </w:t>
      </w:r>
      <w:r w:rsidR="00007065" w:rsidRPr="001A170C">
        <w:rPr>
          <w:rFonts w:cs="Arial"/>
          <w:snapToGrid w:val="0"/>
        </w:rPr>
        <w:t>przypadku kompletnej</w:t>
      </w:r>
      <w:r w:rsidR="00A26FD0" w:rsidRPr="001A170C">
        <w:rPr>
          <w:rFonts w:cs="Arial"/>
          <w:snapToGrid w:val="0"/>
        </w:rPr>
        <w:t xml:space="preserve"> i </w:t>
      </w:r>
      <w:r w:rsidRPr="001A170C">
        <w:rPr>
          <w:rFonts w:cs="Arial"/>
          <w:snapToGrid w:val="0"/>
        </w:rPr>
        <w:t>zgodnej</w:t>
      </w:r>
      <w:r w:rsidR="00A26FD0" w:rsidRPr="001A170C">
        <w:rPr>
          <w:rFonts w:cs="Arial"/>
          <w:snapToGrid w:val="0"/>
        </w:rPr>
        <w:t xml:space="preserve"> z </w:t>
      </w:r>
      <w:r w:rsidRPr="001A170C">
        <w:rPr>
          <w:rFonts w:cs="Arial"/>
          <w:snapToGrid w:val="0"/>
        </w:rPr>
        <w:t>Umową realizacji Przedmiotu Umowy – na zasadach określonych</w:t>
      </w:r>
      <w:r w:rsidR="00A26FD0" w:rsidRPr="001A170C">
        <w:rPr>
          <w:rFonts w:cs="Arial"/>
          <w:snapToGrid w:val="0"/>
        </w:rPr>
        <w:t xml:space="preserve"> w </w:t>
      </w:r>
      <w:r w:rsidRPr="001A170C">
        <w:rPr>
          <w:rFonts w:cs="Arial"/>
          <w:snapToGrid w:val="0"/>
        </w:rPr>
        <w:t>Umowie</w:t>
      </w:r>
      <w:r w:rsidR="002C28F2" w:rsidRPr="001A170C">
        <w:rPr>
          <w:rFonts w:cs="Arial"/>
          <w:snapToGrid w:val="0"/>
        </w:rPr>
        <w:t>;</w:t>
      </w:r>
    </w:p>
    <w:p w14:paraId="775AB713" w14:textId="5615A56C" w:rsidR="00F44EFC" w:rsidRPr="001A170C" w:rsidRDefault="00F44EFC" w:rsidP="00BF4F67">
      <w:pPr>
        <w:pStyle w:val="Akapitzlist"/>
        <w:numPr>
          <w:ilvl w:val="1"/>
          <w:numId w:val="22"/>
        </w:numPr>
        <w:jc w:val="both"/>
        <w:rPr>
          <w:rFonts w:asciiTheme="minorHAnsi" w:hAnsiTheme="minorHAnsi" w:cstheme="minorHAnsi"/>
        </w:rPr>
      </w:pPr>
      <w:r w:rsidRPr="001A170C">
        <w:rPr>
          <w:rFonts w:cs="Arial"/>
          <w:snapToGrid w:val="0"/>
        </w:rPr>
        <w:t>Informowania Wykonawcy</w:t>
      </w:r>
      <w:r w:rsidR="00891AF2" w:rsidRPr="001A170C">
        <w:rPr>
          <w:rFonts w:cs="Arial"/>
          <w:snapToGrid w:val="0"/>
        </w:rPr>
        <w:t xml:space="preserve"> o </w:t>
      </w:r>
      <w:r w:rsidR="00DB1E80" w:rsidRPr="001A170C">
        <w:rPr>
          <w:rFonts w:cs="Arial"/>
          <w:snapToGrid w:val="0"/>
        </w:rPr>
        <w:t>wadach Usługi</w:t>
      </w:r>
      <w:r w:rsidR="002C28F2" w:rsidRPr="001A170C">
        <w:rPr>
          <w:rFonts w:cs="Arial"/>
          <w:snapToGrid w:val="0"/>
        </w:rPr>
        <w:t>;</w:t>
      </w:r>
    </w:p>
    <w:p w14:paraId="73AFC077" w14:textId="1551F910" w:rsidR="00F44EFC" w:rsidRPr="001A170C" w:rsidRDefault="00F44EFC" w:rsidP="00BF4F67">
      <w:pPr>
        <w:pStyle w:val="Akapitzlist"/>
        <w:numPr>
          <w:ilvl w:val="1"/>
          <w:numId w:val="22"/>
        </w:numPr>
        <w:jc w:val="both"/>
        <w:rPr>
          <w:rFonts w:asciiTheme="minorHAnsi" w:hAnsiTheme="minorHAnsi" w:cstheme="minorHAnsi"/>
        </w:rPr>
      </w:pPr>
      <w:r w:rsidRPr="001A170C">
        <w:rPr>
          <w:rFonts w:cs="Arial"/>
          <w:snapToGrid w:val="0"/>
        </w:rPr>
        <w:t>Współpracy</w:t>
      </w:r>
      <w:r w:rsidR="00A26FD0" w:rsidRPr="001A170C">
        <w:rPr>
          <w:rFonts w:cs="Arial"/>
          <w:snapToGrid w:val="0"/>
        </w:rPr>
        <w:t xml:space="preserve"> z </w:t>
      </w:r>
      <w:r w:rsidRPr="001A170C">
        <w:rPr>
          <w:rFonts w:cs="Arial"/>
          <w:snapToGrid w:val="0"/>
        </w:rPr>
        <w:t>Wykonawcą</w:t>
      </w:r>
      <w:r w:rsidR="00A26FD0" w:rsidRPr="001A170C">
        <w:rPr>
          <w:rFonts w:cs="Arial"/>
          <w:snapToGrid w:val="0"/>
        </w:rPr>
        <w:t xml:space="preserve"> w </w:t>
      </w:r>
      <w:r w:rsidRPr="001A170C">
        <w:rPr>
          <w:rFonts w:cs="Arial"/>
          <w:snapToGrid w:val="0"/>
        </w:rPr>
        <w:t>zakresie,</w:t>
      </w:r>
      <w:r w:rsidR="00A26FD0" w:rsidRPr="001A170C">
        <w:rPr>
          <w:rFonts w:cs="Arial"/>
          <w:snapToGrid w:val="0"/>
        </w:rPr>
        <w:t xml:space="preserve"> w </w:t>
      </w:r>
      <w:r w:rsidRPr="001A170C">
        <w:rPr>
          <w:rFonts w:cs="Arial"/>
          <w:snapToGrid w:val="0"/>
        </w:rPr>
        <w:t>jakim jest niezbędne dla re</w:t>
      </w:r>
      <w:r w:rsidR="002C28F2" w:rsidRPr="001A170C">
        <w:rPr>
          <w:rFonts w:cs="Arial"/>
          <w:snapToGrid w:val="0"/>
        </w:rPr>
        <w:t>alizacji Umowy;</w:t>
      </w:r>
    </w:p>
    <w:p w14:paraId="6AD1FBA9" w14:textId="62A958BB" w:rsidR="00F44EFC" w:rsidRPr="00DB1E80" w:rsidRDefault="00F44EFC" w:rsidP="00DB1E80">
      <w:pPr>
        <w:jc w:val="both"/>
        <w:rPr>
          <w:rFonts w:asciiTheme="minorHAnsi" w:hAnsiTheme="minorHAnsi" w:cstheme="minorHAnsi"/>
        </w:rPr>
      </w:pPr>
    </w:p>
    <w:p w14:paraId="659294B3" w14:textId="259A6A87" w:rsidR="00F44EFC" w:rsidRPr="0031559D" w:rsidRDefault="00EC4E2E" w:rsidP="00BF5436">
      <w:pPr>
        <w:pStyle w:val="Par"/>
      </w:pPr>
      <w:r>
        <w:t>§ 6</w:t>
      </w:r>
    </w:p>
    <w:p w14:paraId="435F93EF" w14:textId="77777777" w:rsidR="00F44EFC" w:rsidRPr="0031559D" w:rsidRDefault="00F44EFC" w:rsidP="00B2690B">
      <w:pPr>
        <w:pStyle w:val="ParTyt"/>
      </w:pPr>
      <w:r w:rsidRPr="0031559D">
        <w:t>Porozumiewanie się Stron</w:t>
      </w:r>
    </w:p>
    <w:p w14:paraId="0799D3CC" w14:textId="77777777" w:rsidR="00B0735C" w:rsidRPr="00B0735C" w:rsidRDefault="00B0735C" w:rsidP="00B0735C">
      <w:pPr>
        <w:numPr>
          <w:ilvl w:val="0"/>
          <w:numId w:val="13"/>
        </w:numPr>
        <w:contextualSpacing/>
        <w:jc w:val="both"/>
        <w:rPr>
          <w:rFonts w:asciiTheme="minorHAnsi" w:hAnsiTheme="minorHAnsi" w:cstheme="minorHAnsi"/>
        </w:rPr>
      </w:pPr>
      <w:r w:rsidRPr="00B0735C">
        <w:rPr>
          <w:rFonts w:asciiTheme="minorHAnsi" w:hAnsiTheme="minorHAnsi" w:cstheme="minorHAnsi"/>
        </w:rPr>
        <w:t>Wszelkie zawiadomienia, zapytania lub informacje odnoszące się lub wynikające z realizacji Umowy będą przekazywane pomiędzy Stronami w formie pisemnej, bądź w formie wiadomości przekazanej poprzez pocztę e-mail - chyba że Umowa stanowi inaczej.</w:t>
      </w:r>
    </w:p>
    <w:p w14:paraId="335EF008" w14:textId="77777777" w:rsidR="00B0735C" w:rsidRPr="00B0735C" w:rsidRDefault="00B0735C" w:rsidP="00B0735C">
      <w:pPr>
        <w:numPr>
          <w:ilvl w:val="0"/>
          <w:numId w:val="13"/>
        </w:numPr>
        <w:contextualSpacing/>
        <w:jc w:val="both"/>
        <w:rPr>
          <w:rFonts w:asciiTheme="minorHAnsi" w:hAnsiTheme="minorHAnsi" w:cstheme="minorHAnsi"/>
        </w:rPr>
      </w:pPr>
      <w:r w:rsidRPr="00B0735C">
        <w:rPr>
          <w:rFonts w:asciiTheme="minorHAnsi" w:hAnsiTheme="minorHAnsi" w:cstheme="minorHAnsi"/>
        </w:rPr>
        <w:t>Pisma Stron powinny powoływać się na tytuł Umowy i jej numer. Za datę otrzymania wiadomości, o których mowa w ust. 1, Strony uznają dzień ich przekazania pocztą elektroniczną lub faksem.</w:t>
      </w:r>
    </w:p>
    <w:p w14:paraId="5C2B4237" w14:textId="77777777" w:rsidR="00B0735C" w:rsidRPr="00B0735C" w:rsidRDefault="00B0735C" w:rsidP="00B0735C">
      <w:pPr>
        <w:numPr>
          <w:ilvl w:val="0"/>
          <w:numId w:val="13"/>
        </w:numPr>
        <w:contextualSpacing/>
        <w:jc w:val="both"/>
        <w:rPr>
          <w:rFonts w:asciiTheme="minorHAnsi" w:hAnsiTheme="minorHAnsi" w:cstheme="minorHAnsi"/>
        </w:rPr>
      </w:pPr>
      <w:r w:rsidRPr="00B0735C">
        <w:rPr>
          <w:rFonts w:asciiTheme="minorHAnsi" w:hAnsiTheme="minorHAnsi" w:cstheme="minorHAnsi"/>
        </w:rPr>
        <w:t>Osoby odpowiedzialne za realizację Umowy (do których należy kierować korespondencję):</w:t>
      </w:r>
    </w:p>
    <w:p w14:paraId="0298139F" w14:textId="77777777" w:rsidR="00B0735C" w:rsidRPr="00B0735C" w:rsidRDefault="00B0735C" w:rsidP="00B0735C">
      <w:pPr>
        <w:widowControl w:val="0"/>
        <w:ind w:left="426"/>
        <w:rPr>
          <w:rFonts w:asciiTheme="minorHAnsi" w:hAnsiTheme="minorHAnsi" w:cstheme="minorHAnsi"/>
          <w:snapToGrid w:val="0"/>
        </w:rPr>
      </w:pPr>
      <w:r w:rsidRPr="00B0735C">
        <w:rPr>
          <w:rFonts w:asciiTheme="minorHAnsi" w:hAnsiTheme="minorHAnsi" w:cstheme="minorHAnsi"/>
          <w:snapToGrid w:val="0"/>
        </w:rPr>
        <w:t>Osobą odpowiedzialną za realizację Umowy ze strony Zamawiającego jest:</w:t>
      </w:r>
    </w:p>
    <w:p w14:paraId="1F3573DC"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Imię i Nazwisko:</w:t>
      </w:r>
      <w:r w:rsidRPr="00B0735C">
        <w:rPr>
          <w:rFonts w:asciiTheme="minorHAnsi" w:hAnsiTheme="minorHAnsi" w:cstheme="minorHAnsi"/>
          <w:snapToGrid w:val="0"/>
        </w:rPr>
        <w:tab/>
        <w:t>…………….</w:t>
      </w:r>
    </w:p>
    <w:p w14:paraId="60AA8222"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Adres:</w:t>
      </w:r>
      <w:r w:rsidRPr="00B0735C">
        <w:rPr>
          <w:rFonts w:asciiTheme="minorHAnsi" w:hAnsiTheme="minorHAnsi" w:cstheme="minorHAnsi"/>
          <w:snapToGrid w:val="0"/>
        </w:rPr>
        <w:tab/>
      </w:r>
    </w:p>
    <w:p w14:paraId="084F4093"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Telefon:</w:t>
      </w:r>
      <w:r w:rsidRPr="00B0735C">
        <w:rPr>
          <w:rFonts w:asciiTheme="minorHAnsi" w:hAnsiTheme="minorHAnsi" w:cstheme="minorHAnsi"/>
          <w:snapToGrid w:val="0"/>
        </w:rPr>
        <w:tab/>
      </w:r>
    </w:p>
    <w:p w14:paraId="636D024B"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e-mail:</w:t>
      </w:r>
      <w:r w:rsidRPr="00B0735C">
        <w:rPr>
          <w:rFonts w:asciiTheme="minorHAnsi" w:hAnsiTheme="minorHAnsi" w:cstheme="minorHAnsi"/>
          <w:snapToGrid w:val="0"/>
        </w:rPr>
        <w:tab/>
      </w:r>
    </w:p>
    <w:p w14:paraId="67FDEE9B" w14:textId="77777777" w:rsidR="00B0735C" w:rsidRPr="00B0735C" w:rsidRDefault="00B0735C" w:rsidP="00B0735C">
      <w:pPr>
        <w:widowControl w:val="0"/>
        <w:spacing w:before="240"/>
        <w:ind w:left="425"/>
        <w:rPr>
          <w:rFonts w:asciiTheme="minorHAnsi" w:hAnsiTheme="minorHAnsi" w:cstheme="minorHAnsi"/>
          <w:snapToGrid w:val="0"/>
        </w:rPr>
      </w:pPr>
      <w:r w:rsidRPr="00B0735C">
        <w:rPr>
          <w:rFonts w:asciiTheme="minorHAnsi" w:hAnsiTheme="minorHAnsi" w:cstheme="minorHAnsi"/>
          <w:snapToGrid w:val="0"/>
        </w:rPr>
        <w:t>Osobą odpowiedzialną za realizację Umowy ze strony Wykonawcy jest:</w:t>
      </w:r>
    </w:p>
    <w:p w14:paraId="13B797B6"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permStart w:id="747333269" w:edGrp="everyone"/>
      <w:r w:rsidRPr="00B0735C">
        <w:rPr>
          <w:rFonts w:asciiTheme="minorHAnsi" w:hAnsiTheme="minorHAnsi" w:cstheme="minorHAnsi"/>
          <w:snapToGrid w:val="0"/>
        </w:rPr>
        <w:t>Imię i Nazwisko:</w:t>
      </w:r>
      <w:r w:rsidRPr="00B0735C">
        <w:rPr>
          <w:rFonts w:asciiTheme="minorHAnsi" w:hAnsiTheme="minorHAnsi" w:cstheme="minorHAnsi"/>
          <w:snapToGrid w:val="0"/>
        </w:rPr>
        <w:tab/>
        <w:t>…………….</w:t>
      </w:r>
    </w:p>
    <w:p w14:paraId="0543EE13"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Adres:</w:t>
      </w:r>
      <w:r w:rsidRPr="00B0735C">
        <w:rPr>
          <w:rFonts w:asciiTheme="minorHAnsi" w:hAnsiTheme="minorHAnsi" w:cstheme="minorHAnsi"/>
          <w:snapToGrid w:val="0"/>
        </w:rPr>
        <w:tab/>
      </w:r>
    </w:p>
    <w:p w14:paraId="1A10F0EC"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Telefon:</w:t>
      </w:r>
      <w:r w:rsidRPr="00B0735C">
        <w:rPr>
          <w:rFonts w:asciiTheme="minorHAnsi" w:hAnsiTheme="minorHAnsi" w:cstheme="minorHAnsi"/>
          <w:snapToGrid w:val="0"/>
        </w:rPr>
        <w:tab/>
      </w:r>
    </w:p>
    <w:p w14:paraId="16F7530C"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e-mail:</w:t>
      </w:r>
      <w:r w:rsidRPr="00B0735C">
        <w:rPr>
          <w:rFonts w:asciiTheme="minorHAnsi" w:hAnsiTheme="minorHAnsi" w:cstheme="minorHAnsi"/>
          <w:snapToGrid w:val="0"/>
        </w:rPr>
        <w:tab/>
      </w:r>
    </w:p>
    <w:permEnd w:id="747333269"/>
    <w:p w14:paraId="2F7903FC" w14:textId="68CFEE93" w:rsidR="00F44EFC" w:rsidRPr="002A2AC0" w:rsidRDefault="00F44EFC" w:rsidP="00F44EFC">
      <w:pPr>
        <w:widowControl w:val="0"/>
        <w:spacing w:before="120"/>
        <w:ind w:left="425"/>
        <w:jc w:val="both"/>
        <w:rPr>
          <w:rFonts w:asciiTheme="minorHAnsi" w:hAnsiTheme="minorHAnsi" w:cstheme="minorHAnsi"/>
          <w:snapToGrid w:val="0"/>
        </w:rPr>
      </w:pPr>
      <w:r w:rsidRPr="002A2AC0">
        <w:rPr>
          <w:rFonts w:asciiTheme="minorHAnsi" w:hAnsiTheme="minorHAnsi" w:cstheme="minorHAnsi"/>
          <w:snapToGrid w:val="0"/>
        </w:rPr>
        <w:t>Zmiana danych wskazanych</w:t>
      </w:r>
      <w:r w:rsidR="00A26FD0">
        <w:rPr>
          <w:rFonts w:asciiTheme="minorHAnsi" w:hAnsiTheme="minorHAnsi" w:cstheme="minorHAnsi"/>
          <w:snapToGrid w:val="0"/>
        </w:rPr>
        <w:t xml:space="preserve"> w </w:t>
      </w:r>
      <w:r w:rsidRPr="002A2AC0">
        <w:rPr>
          <w:rFonts w:asciiTheme="minorHAnsi" w:hAnsiTheme="minorHAnsi" w:cstheme="minorHAnsi"/>
          <w:snapToGrid w:val="0"/>
        </w:rPr>
        <w:t>ust. 3, jak również wyznaczenie dodatkowych osób odpowiedzialnych za realizację Umowy</w:t>
      </w:r>
      <w:r w:rsidR="00A26FD0">
        <w:rPr>
          <w:rFonts w:asciiTheme="minorHAnsi" w:hAnsiTheme="minorHAnsi" w:cstheme="minorHAnsi"/>
          <w:snapToGrid w:val="0"/>
        </w:rPr>
        <w:t xml:space="preserve"> w </w:t>
      </w:r>
      <w:r w:rsidRPr="002A2AC0">
        <w:rPr>
          <w:rFonts w:asciiTheme="minorHAnsi" w:hAnsiTheme="minorHAnsi" w:cstheme="minorHAnsi"/>
          <w:snapToGrid w:val="0"/>
        </w:rPr>
        <w:t>całości lub części, nie wymaga zmiany Umowy</w:t>
      </w:r>
      <w:r w:rsidR="00A26FD0">
        <w:rPr>
          <w:rFonts w:asciiTheme="minorHAnsi" w:hAnsiTheme="minorHAnsi" w:cstheme="minorHAnsi"/>
          <w:snapToGrid w:val="0"/>
        </w:rPr>
        <w:t xml:space="preserve"> w </w:t>
      </w:r>
      <w:r w:rsidRPr="002A2AC0">
        <w:rPr>
          <w:rFonts w:asciiTheme="minorHAnsi" w:hAnsiTheme="minorHAnsi" w:cstheme="minorHAnsi"/>
          <w:snapToGrid w:val="0"/>
        </w:rPr>
        <w:t>formie aneksu</w:t>
      </w:r>
      <w:r w:rsidR="00A26FD0">
        <w:rPr>
          <w:rFonts w:asciiTheme="minorHAnsi" w:hAnsiTheme="minorHAnsi" w:cstheme="minorHAnsi"/>
          <w:snapToGrid w:val="0"/>
        </w:rPr>
        <w:t xml:space="preserve"> i </w:t>
      </w:r>
      <w:r w:rsidRPr="002A2AC0">
        <w:rPr>
          <w:rFonts w:asciiTheme="minorHAnsi" w:hAnsiTheme="minorHAnsi" w:cstheme="minorHAnsi"/>
          <w:snapToGrid w:val="0"/>
        </w:rPr>
        <w:t>jest skuteczna</w:t>
      </w:r>
      <w:r w:rsidR="00A26FD0">
        <w:rPr>
          <w:rFonts w:asciiTheme="minorHAnsi" w:hAnsiTheme="minorHAnsi" w:cstheme="minorHAnsi"/>
          <w:snapToGrid w:val="0"/>
        </w:rPr>
        <w:t xml:space="preserve"> z </w:t>
      </w:r>
      <w:r w:rsidRPr="002A2AC0">
        <w:rPr>
          <w:rFonts w:asciiTheme="minorHAnsi" w:hAnsiTheme="minorHAnsi" w:cstheme="minorHAnsi"/>
          <w:snapToGrid w:val="0"/>
        </w:rPr>
        <w:t>dniem powiadomienia drugiej Strony</w:t>
      </w:r>
      <w:r w:rsidR="00A26FD0">
        <w:rPr>
          <w:rFonts w:asciiTheme="minorHAnsi" w:hAnsiTheme="minorHAnsi" w:cstheme="minorHAnsi"/>
          <w:snapToGrid w:val="0"/>
        </w:rPr>
        <w:t xml:space="preserve"> w </w:t>
      </w:r>
      <w:r w:rsidRPr="002A2AC0">
        <w:rPr>
          <w:rFonts w:asciiTheme="minorHAnsi" w:hAnsiTheme="minorHAnsi" w:cstheme="minorHAnsi"/>
          <w:snapToGrid w:val="0"/>
        </w:rPr>
        <w:t>sposób wskazany</w:t>
      </w:r>
      <w:r w:rsidR="00A26FD0">
        <w:rPr>
          <w:rFonts w:asciiTheme="minorHAnsi" w:hAnsiTheme="minorHAnsi" w:cstheme="minorHAnsi"/>
          <w:snapToGrid w:val="0"/>
        </w:rPr>
        <w:t xml:space="preserve"> w </w:t>
      </w:r>
      <w:r w:rsidRPr="002A2AC0">
        <w:rPr>
          <w:rFonts w:asciiTheme="minorHAnsi" w:hAnsiTheme="minorHAnsi" w:cstheme="minorHAnsi"/>
          <w:snapToGrid w:val="0"/>
        </w:rPr>
        <w:t>ust. 1. Każda ze Stron zobowiązana jest do niezwłocznego poinformowania drugiej Strony</w:t>
      </w:r>
      <w:r w:rsidR="00891AF2">
        <w:rPr>
          <w:rFonts w:asciiTheme="minorHAnsi" w:hAnsiTheme="minorHAnsi" w:cstheme="minorHAnsi"/>
          <w:snapToGrid w:val="0"/>
        </w:rPr>
        <w:t xml:space="preserve"> o </w:t>
      </w:r>
      <w:r w:rsidRPr="002A2AC0">
        <w:rPr>
          <w:rFonts w:asciiTheme="minorHAnsi" w:hAnsiTheme="minorHAnsi" w:cstheme="minorHAnsi"/>
          <w:snapToGrid w:val="0"/>
        </w:rPr>
        <w:t>zmianie adresu do korespondencji. Do chwili takiego powiadomienia dotychczasowy adres korespondencyjny uważa się za aktualny.</w:t>
      </w:r>
    </w:p>
    <w:p w14:paraId="17E610CC" w14:textId="16E6140A" w:rsidR="00F44EFC" w:rsidRDefault="00F44EFC" w:rsidP="00691B60">
      <w:pPr>
        <w:pStyle w:val="Akapitzlist"/>
        <w:numPr>
          <w:ilvl w:val="0"/>
          <w:numId w:val="13"/>
        </w:numPr>
        <w:jc w:val="both"/>
        <w:rPr>
          <w:rFonts w:asciiTheme="minorHAnsi" w:hAnsiTheme="minorHAnsi" w:cstheme="minorHAnsi"/>
        </w:rPr>
      </w:pPr>
      <w:r w:rsidRPr="00691B60">
        <w:rPr>
          <w:rFonts w:asciiTheme="minorHAnsi" w:hAnsiTheme="minorHAnsi" w:cstheme="minorHAnsi"/>
        </w:rPr>
        <w:t>Wykonawca</w:t>
      </w:r>
      <w:r w:rsidR="00A26FD0" w:rsidRPr="00691B60">
        <w:rPr>
          <w:rFonts w:asciiTheme="minorHAnsi" w:hAnsiTheme="minorHAnsi" w:cstheme="minorHAnsi"/>
        </w:rPr>
        <w:t xml:space="preserve"> w </w:t>
      </w:r>
      <w:r w:rsidRPr="00691B60">
        <w:rPr>
          <w:rFonts w:asciiTheme="minorHAnsi" w:hAnsiTheme="minorHAnsi" w:cstheme="minorHAnsi"/>
        </w:rPr>
        <w:t>trakcie realizacji Umowy zobowiązany jest do ścisłej współpracy</w:t>
      </w:r>
      <w:r w:rsidR="00A26FD0" w:rsidRPr="00691B60">
        <w:rPr>
          <w:rFonts w:asciiTheme="minorHAnsi" w:hAnsiTheme="minorHAnsi" w:cstheme="minorHAnsi"/>
        </w:rPr>
        <w:t xml:space="preserve"> z </w:t>
      </w:r>
      <w:r w:rsidRPr="00691B60">
        <w:rPr>
          <w:rFonts w:asciiTheme="minorHAnsi" w:hAnsiTheme="minorHAnsi" w:cstheme="minorHAnsi"/>
        </w:rPr>
        <w:t>Zamawiającym oraz współpracy</w:t>
      </w:r>
      <w:r w:rsidR="00A26FD0" w:rsidRPr="00691B60">
        <w:rPr>
          <w:rFonts w:asciiTheme="minorHAnsi" w:hAnsiTheme="minorHAnsi" w:cstheme="minorHAnsi"/>
        </w:rPr>
        <w:t xml:space="preserve"> z </w:t>
      </w:r>
      <w:r w:rsidRPr="00691B60">
        <w:rPr>
          <w:rFonts w:asciiTheme="minorHAnsi" w:hAnsiTheme="minorHAnsi" w:cstheme="minorHAnsi"/>
        </w:rPr>
        <w:t>innymi zespołami osób występujących po stronie Zamawiającego</w:t>
      </w:r>
      <w:r w:rsidR="00A26FD0" w:rsidRPr="00691B60">
        <w:rPr>
          <w:rFonts w:asciiTheme="minorHAnsi" w:hAnsiTheme="minorHAnsi" w:cstheme="minorHAnsi"/>
        </w:rPr>
        <w:t xml:space="preserve"> i </w:t>
      </w:r>
      <w:r w:rsidRPr="00691B60">
        <w:rPr>
          <w:rFonts w:asciiTheme="minorHAnsi" w:hAnsiTheme="minorHAnsi" w:cstheme="minorHAnsi"/>
        </w:rPr>
        <w:t>biorących udział</w:t>
      </w:r>
      <w:r w:rsidR="00A26FD0" w:rsidRPr="00691B60">
        <w:rPr>
          <w:rFonts w:asciiTheme="minorHAnsi" w:hAnsiTheme="minorHAnsi" w:cstheme="minorHAnsi"/>
        </w:rPr>
        <w:t xml:space="preserve"> w </w:t>
      </w:r>
      <w:r w:rsidRPr="00691B60">
        <w:rPr>
          <w:rFonts w:asciiTheme="minorHAnsi" w:hAnsiTheme="minorHAnsi" w:cstheme="minorHAnsi"/>
        </w:rPr>
        <w:t>realizacji zadań na rzecz Zamawiającego.</w:t>
      </w:r>
    </w:p>
    <w:p w14:paraId="139B8413" w14:textId="5B9060B0" w:rsidR="00691B60" w:rsidRDefault="00691B60" w:rsidP="00691B60">
      <w:pPr>
        <w:jc w:val="both"/>
        <w:rPr>
          <w:rFonts w:asciiTheme="minorHAnsi" w:hAnsiTheme="minorHAnsi" w:cstheme="minorHAnsi"/>
        </w:rPr>
      </w:pPr>
    </w:p>
    <w:p w14:paraId="4CDA259D" w14:textId="77777777" w:rsidR="00691B60" w:rsidRPr="00691B60" w:rsidRDefault="00691B60" w:rsidP="00691B60">
      <w:pPr>
        <w:jc w:val="both"/>
        <w:rPr>
          <w:rFonts w:asciiTheme="minorHAnsi" w:hAnsiTheme="minorHAnsi" w:cstheme="minorHAnsi"/>
        </w:rPr>
      </w:pPr>
    </w:p>
    <w:p w14:paraId="4D613AA4" w14:textId="70E0F204" w:rsidR="00F44EFC" w:rsidRPr="0031559D" w:rsidRDefault="00EC4E2E" w:rsidP="00BF5436">
      <w:pPr>
        <w:pStyle w:val="Par"/>
      </w:pPr>
      <w:r>
        <w:lastRenderedPageBreak/>
        <w:t>§ 7</w:t>
      </w:r>
    </w:p>
    <w:p w14:paraId="26137D9F" w14:textId="77777777" w:rsidR="00F44EFC" w:rsidRPr="0031559D" w:rsidRDefault="00F44EFC" w:rsidP="00B2690B">
      <w:pPr>
        <w:pStyle w:val="ParTyt"/>
      </w:pPr>
      <w:r w:rsidRPr="0031559D">
        <w:t>Podwykonawcy</w:t>
      </w:r>
    </w:p>
    <w:p w14:paraId="13DA571A" w14:textId="77777777" w:rsidR="005648EE" w:rsidRPr="00C85B66" w:rsidRDefault="005648EE" w:rsidP="005648EE">
      <w:pPr>
        <w:pStyle w:val="Akapitzlist"/>
        <w:numPr>
          <w:ilvl w:val="0"/>
          <w:numId w:val="15"/>
        </w:numPr>
        <w:jc w:val="both"/>
        <w:rPr>
          <w:rFonts w:asciiTheme="minorHAnsi" w:hAnsiTheme="minorHAnsi" w:cstheme="minorHAnsi"/>
        </w:rPr>
      </w:pPr>
      <w:r>
        <w:rPr>
          <w:rFonts w:cs="Arial"/>
        </w:rPr>
        <w:t>P</w:t>
      </w:r>
      <w:r w:rsidRPr="00555BB6">
        <w:rPr>
          <w:rFonts w:cs="Arial"/>
        </w:rPr>
        <w:t xml:space="preserve">owierzenie wykonywania usługi będącej przedmiotem niniejszej umowy </w:t>
      </w:r>
      <w:r>
        <w:rPr>
          <w:rFonts w:cs="Arial"/>
        </w:rPr>
        <w:t xml:space="preserve">danemu </w:t>
      </w:r>
      <w:r w:rsidRPr="00555BB6">
        <w:rPr>
          <w:rFonts w:cs="Arial"/>
        </w:rPr>
        <w:t>podwykonawcy</w:t>
      </w:r>
      <w:r>
        <w:rPr>
          <w:rFonts w:cs="Arial"/>
        </w:rPr>
        <w:t xml:space="preserve"> wymaga zgody Zamawiającego w formie pisemnej lub dokumentowej (np. wiadomość e-mail)</w:t>
      </w:r>
      <w:r w:rsidRPr="00555BB6">
        <w:rPr>
          <w:rFonts w:cs="Arial"/>
        </w:rPr>
        <w:t>.</w:t>
      </w:r>
    </w:p>
    <w:p w14:paraId="7170A982" w14:textId="17F542A9" w:rsidR="00F44EFC" w:rsidRPr="0031559D" w:rsidRDefault="00F44EFC" w:rsidP="00BF4F67">
      <w:pPr>
        <w:pStyle w:val="Akapitzlist"/>
        <w:numPr>
          <w:ilvl w:val="0"/>
          <w:numId w:val="15"/>
        </w:numPr>
        <w:jc w:val="both"/>
        <w:rPr>
          <w:rFonts w:asciiTheme="minorHAnsi" w:hAnsiTheme="minorHAnsi" w:cstheme="minorHAnsi"/>
        </w:rPr>
      </w:pPr>
      <w:r w:rsidRPr="0031559D">
        <w:rPr>
          <w:rFonts w:asciiTheme="minorHAnsi" w:hAnsiTheme="minorHAnsi" w:cstheme="minorHAnsi"/>
        </w:rPr>
        <w:t>W przypadku powierzenia wykonania części prac podwykonawcom, Wykonawca odpowiada za działania</w:t>
      </w:r>
      <w:r w:rsidR="00A26FD0">
        <w:rPr>
          <w:rFonts w:asciiTheme="minorHAnsi" w:hAnsiTheme="minorHAnsi" w:cstheme="minorHAnsi"/>
        </w:rPr>
        <w:t xml:space="preserve"> i </w:t>
      </w:r>
      <w:r w:rsidRPr="0031559D">
        <w:rPr>
          <w:rFonts w:asciiTheme="minorHAnsi" w:hAnsiTheme="minorHAnsi" w:cstheme="minorHAnsi"/>
        </w:rPr>
        <w:t>zaniechania osób lub podmiotów trzecich, którymi się posługuje</w:t>
      </w:r>
      <w:r w:rsidR="00A26FD0">
        <w:rPr>
          <w:rFonts w:asciiTheme="minorHAnsi" w:hAnsiTheme="minorHAnsi" w:cstheme="minorHAnsi"/>
        </w:rPr>
        <w:t xml:space="preserve"> w </w:t>
      </w:r>
      <w:r w:rsidRPr="0031559D">
        <w:rPr>
          <w:rFonts w:asciiTheme="minorHAnsi" w:hAnsiTheme="minorHAnsi" w:cstheme="minorHAnsi"/>
        </w:rPr>
        <w:t>trakcie realizacji niniejszej Umowy, jak za własne działania</w:t>
      </w:r>
      <w:r w:rsidR="00A26FD0">
        <w:rPr>
          <w:rFonts w:asciiTheme="minorHAnsi" w:hAnsiTheme="minorHAnsi" w:cstheme="minorHAnsi"/>
        </w:rPr>
        <w:t xml:space="preserve"> i </w:t>
      </w:r>
      <w:r w:rsidRPr="0031559D">
        <w:rPr>
          <w:rFonts w:asciiTheme="minorHAnsi" w:hAnsiTheme="minorHAnsi" w:cstheme="minorHAnsi"/>
        </w:rPr>
        <w:t>zaniechania.</w:t>
      </w:r>
    </w:p>
    <w:p w14:paraId="57FE33ED" w14:textId="2060FC8B" w:rsidR="00F44EFC" w:rsidRPr="0031559D" w:rsidRDefault="00EC4E2E" w:rsidP="00BF5436">
      <w:pPr>
        <w:pStyle w:val="Par"/>
      </w:pPr>
      <w:r>
        <w:t>§ 8</w:t>
      </w:r>
    </w:p>
    <w:p w14:paraId="4E1AFC77" w14:textId="77777777" w:rsidR="00F44EFC" w:rsidRPr="0031559D" w:rsidRDefault="00F44EFC" w:rsidP="00B2690B">
      <w:pPr>
        <w:pStyle w:val="ParTyt"/>
      </w:pPr>
      <w:r w:rsidRPr="0031559D">
        <w:t xml:space="preserve">Wymagania dotyczące odbioru </w:t>
      </w:r>
    </w:p>
    <w:p w14:paraId="7A85DD49" w14:textId="1D681B30" w:rsidR="002C28F2" w:rsidRPr="002C28F2"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Przedmiotem odbioru jest weryfikacja przez Zamawiającego  wykonania Przedmiotu Umowy przez Wykonawcę</w:t>
      </w:r>
      <w:r w:rsidR="00A26FD0">
        <w:rPr>
          <w:rFonts w:asciiTheme="minorHAnsi" w:hAnsiTheme="minorHAnsi" w:cstheme="minorHAnsi"/>
          <w:snapToGrid w:val="0"/>
        </w:rPr>
        <w:t xml:space="preserve"> w </w:t>
      </w:r>
      <w:r w:rsidRPr="002C28F2">
        <w:rPr>
          <w:rFonts w:asciiTheme="minorHAnsi" w:hAnsiTheme="minorHAnsi" w:cstheme="minorHAnsi"/>
          <w:snapToGrid w:val="0"/>
        </w:rPr>
        <w:t xml:space="preserve">zakresie podlegającym odbiorowi. </w:t>
      </w:r>
    </w:p>
    <w:p w14:paraId="7C87329A" w14:textId="79D8D728" w:rsidR="002C28F2" w:rsidRPr="002C28F2"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 xml:space="preserve">O ile Umowa nie stanowi inaczej - przez dokonanie odbioru przez Zamawiającego rozumie się podpisanie przez Zamawiającego </w:t>
      </w:r>
      <w:r w:rsidR="00DB1E80">
        <w:rPr>
          <w:rFonts w:asciiTheme="minorHAnsi" w:hAnsiTheme="minorHAnsi" w:cstheme="minorHAnsi"/>
          <w:snapToGrid w:val="0"/>
        </w:rPr>
        <w:t xml:space="preserve">dokumentu potwierdzającego stan i kompletności doręczonej korespondencji. </w:t>
      </w:r>
    </w:p>
    <w:p w14:paraId="69AD2C2A" w14:textId="785F3DD0" w:rsidR="002C28F2"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 xml:space="preserve">Podpisanie przez Zamawiającego </w:t>
      </w:r>
      <w:r w:rsidR="00A4253C">
        <w:rPr>
          <w:rFonts w:asciiTheme="minorHAnsi" w:hAnsiTheme="minorHAnsi" w:cstheme="minorHAnsi"/>
          <w:snapToGrid w:val="0"/>
        </w:rPr>
        <w:t xml:space="preserve"> dokumentu wskazanego w §8 pkt. 2 </w:t>
      </w:r>
      <w:r w:rsidR="00DB1E80">
        <w:rPr>
          <w:rFonts w:asciiTheme="minorHAnsi" w:hAnsiTheme="minorHAnsi" w:cstheme="minorHAnsi"/>
          <w:snapToGrid w:val="0"/>
        </w:rPr>
        <w:t xml:space="preserve">nie ma wpływu na </w:t>
      </w:r>
      <w:r w:rsidRPr="002C28F2">
        <w:rPr>
          <w:rFonts w:asciiTheme="minorHAnsi" w:hAnsiTheme="minorHAnsi" w:cstheme="minorHAnsi"/>
          <w:snapToGrid w:val="0"/>
        </w:rPr>
        <w:t xml:space="preserve">Zamawiającego </w:t>
      </w:r>
      <w:r w:rsidR="00A26FD0">
        <w:rPr>
          <w:rFonts w:asciiTheme="minorHAnsi" w:hAnsiTheme="minorHAnsi" w:cstheme="minorHAnsi"/>
          <w:snapToGrid w:val="0"/>
        </w:rPr>
        <w:t>i </w:t>
      </w:r>
      <w:r w:rsidRPr="002C28F2">
        <w:rPr>
          <w:rFonts w:asciiTheme="minorHAnsi" w:hAnsiTheme="minorHAnsi" w:cstheme="minorHAnsi"/>
          <w:snapToGrid w:val="0"/>
        </w:rPr>
        <w:t>nie może być interpretowane jako okoliczność zwalniająca Wykonawcę</w:t>
      </w:r>
      <w:r w:rsidR="00A26FD0">
        <w:rPr>
          <w:rFonts w:asciiTheme="minorHAnsi" w:hAnsiTheme="minorHAnsi" w:cstheme="minorHAnsi"/>
          <w:snapToGrid w:val="0"/>
        </w:rPr>
        <w:t xml:space="preserve"> z </w:t>
      </w:r>
      <w:r w:rsidRPr="002C28F2">
        <w:rPr>
          <w:rFonts w:asciiTheme="minorHAnsi" w:hAnsiTheme="minorHAnsi" w:cstheme="minorHAnsi"/>
          <w:snapToGrid w:val="0"/>
        </w:rPr>
        <w:t>odpowiedzialności</w:t>
      </w:r>
      <w:r w:rsidR="00A26FD0">
        <w:rPr>
          <w:rFonts w:asciiTheme="minorHAnsi" w:hAnsiTheme="minorHAnsi" w:cstheme="minorHAnsi"/>
          <w:snapToGrid w:val="0"/>
        </w:rPr>
        <w:t xml:space="preserve"> z </w:t>
      </w:r>
      <w:r w:rsidRPr="002C28F2">
        <w:rPr>
          <w:rFonts w:asciiTheme="minorHAnsi" w:hAnsiTheme="minorHAnsi" w:cstheme="minorHAnsi"/>
          <w:snapToGrid w:val="0"/>
        </w:rPr>
        <w:t>tytułu niewykonania lub nienależytego wykonania Umowy.</w:t>
      </w:r>
    </w:p>
    <w:p w14:paraId="78D345C7" w14:textId="18B04613" w:rsidR="00CD7B76" w:rsidRPr="002C28F2" w:rsidRDefault="00CD7B76" w:rsidP="00BF4F67">
      <w:pPr>
        <w:pStyle w:val="Akapitzlist"/>
        <w:numPr>
          <w:ilvl w:val="0"/>
          <w:numId w:val="6"/>
        </w:numPr>
        <w:jc w:val="both"/>
        <w:rPr>
          <w:rFonts w:asciiTheme="minorHAnsi" w:hAnsiTheme="minorHAnsi" w:cstheme="minorHAnsi"/>
          <w:snapToGrid w:val="0"/>
        </w:rPr>
      </w:pPr>
      <w:r>
        <w:rPr>
          <w:rFonts w:asciiTheme="minorHAnsi" w:hAnsiTheme="minorHAnsi" w:cstheme="minorHAnsi"/>
          <w:snapToGrid w:val="0"/>
        </w:rPr>
        <w:t>Stwierdzenie braków w korespondencji lub nieprawidłowości w jej stanie stanowią podstawę do odmowy płatności wynagrodzenia na rzecz Wykon</w:t>
      </w:r>
      <w:r w:rsidR="00596A25">
        <w:rPr>
          <w:rFonts w:asciiTheme="minorHAnsi" w:hAnsiTheme="minorHAnsi" w:cstheme="minorHAnsi"/>
          <w:snapToGrid w:val="0"/>
        </w:rPr>
        <w:t>a</w:t>
      </w:r>
      <w:r>
        <w:rPr>
          <w:rFonts w:asciiTheme="minorHAnsi" w:hAnsiTheme="minorHAnsi" w:cstheme="minorHAnsi"/>
          <w:snapToGrid w:val="0"/>
        </w:rPr>
        <w:t>wcy, w części dotyczącej dnia, w którym doszło d</w:t>
      </w:r>
      <w:r w:rsidR="00FB28B2">
        <w:rPr>
          <w:rFonts w:asciiTheme="minorHAnsi" w:hAnsiTheme="minorHAnsi" w:cstheme="minorHAnsi"/>
          <w:snapToGrid w:val="0"/>
        </w:rPr>
        <w:t>o nienależytego wykonania Umowy</w:t>
      </w:r>
      <w:r>
        <w:rPr>
          <w:rFonts w:asciiTheme="minorHAnsi" w:hAnsiTheme="minorHAnsi" w:cstheme="minorHAnsi"/>
          <w:snapToGrid w:val="0"/>
        </w:rPr>
        <w:t xml:space="preserve">. Nie wyklucza to realizacji uprawnień wskazanych  w  </w:t>
      </w:r>
      <w:r w:rsidR="00596A25" w:rsidRPr="0031559D">
        <w:t>§</w:t>
      </w:r>
      <w:r w:rsidR="00596A25">
        <w:t xml:space="preserve"> 13. </w:t>
      </w:r>
    </w:p>
    <w:p w14:paraId="26D869CB" w14:textId="314B7626" w:rsidR="00760F32" w:rsidRPr="0031559D" w:rsidRDefault="00760F32" w:rsidP="00B0735C">
      <w:pPr>
        <w:pStyle w:val="Par"/>
      </w:pPr>
      <w:r w:rsidRPr="0031559D">
        <w:t xml:space="preserve">§ </w:t>
      </w:r>
      <w:r w:rsidR="00EC4E2E">
        <w:t>9</w:t>
      </w:r>
    </w:p>
    <w:p w14:paraId="575F5860" w14:textId="44883306" w:rsidR="00760F32" w:rsidRPr="0031559D" w:rsidRDefault="00760F32" w:rsidP="00B0735C">
      <w:pPr>
        <w:pStyle w:val="ParTyt"/>
      </w:pPr>
      <w:r w:rsidRPr="00760F32">
        <w:t>Rozliczenie Usługi</w:t>
      </w:r>
      <w:r w:rsidR="00A26FD0">
        <w:t xml:space="preserve"> i </w:t>
      </w:r>
      <w:r w:rsidRPr="00760F32">
        <w:t>wynagrodzenie</w:t>
      </w:r>
    </w:p>
    <w:p w14:paraId="121FCF43" w14:textId="77777777" w:rsidR="00AD4874" w:rsidRDefault="00AD4874" w:rsidP="00AD4874">
      <w:pPr>
        <w:pStyle w:val="Tekstpodstawowy"/>
        <w:numPr>
          <w:ilvl w:val="0"/>
          <w:numId w:val="44"/>
        </w:numPr>
        <w:tabs>
          <w:tab w:val="clear" w:pos="360"/>
          <w:tab w:val="num" w:pos="0"/>
        </w:tabs>
        <w:spacing w:after="0"/>
        <w:ind w:left="426" w:hanging="284"/>
        <w:jc w:val="both"/>
      </w:pPr>
      <w:r>
        <w:t>Zamawiający</w:t>
      </w:r>
      <w:r w:rsidRPr="007564E8">
        <w:t xml:space="preserve"> zobowiązuje się do zapłaty wynagrodzenia w kwocie </w:t>
      </w:r>
      <w:r>
        <w:t xml:space="preserve">netto </w:t>
      </w:r>
      <w:r w:rsidRPr="007564E8">
        <w:t>....................zł (słownie:.........................................................................) jako ryczałt miesięczny za usługę przekazywania dokumentów plus należny podatek VAT.</w:t>
      </w:r>
      <w:r>
        <w:t xml:space="preserve"> Okresem rozliczeniowym jest miesiąc kalendarzowy. </w:t>
      </w:r>
    </w:p>
    <w:p w14:paraId="695EEBF1" w14:textId="77777777" w:rsidR="00AD4874" w:rsidRDefault="00AD4874" w:rsidP="00AD4874">
      <w:pPr>
        <w:pStyle w:val="Tekstpodstawowy"/>
        <w:numPr>
          <w:ilvl w:val="0"/>
          <w:numId w:val="44"/>
        </w:numPr>
        <w:tabs>
          <w:tab w:val="clear" w:pos="360"/>
          <w:tab w:val="num" w:pos="0"/>
        </w:tabs>
        <w:spacing w:after="0"/>
        <w:ind w:left="426" w:hanging="284"/>
        <w:jc w:val="both"/>
      </w:pPr>
      <w:r>
        <w:t>Całkowita wartość wynagrodzenia Wykonawcy z tytułu realizacji umowy nie przekroczy kwoty:</w:t>
      </w:r>
    </w:p>
    <w:p w14:paraId="798E7C00" w14:textId="77777777" w:rsidR="00AD4874" w:rsidRDefault="00AD4874" w:rsidP="00AD4874">
      <w:pPr>
        <w:pStyle w:val="Tekstpodstawowy"/>
        <w:ind w:left="426"/>
      </w:pPr>
      <w:r>
        <w:t>Netto: …………………………, podatek VAT według obowiązującej stawki.</w:t>
      </w:r>
    </w:p>
    <w:p w14:paraId="2374782D" w14:textId="43039AAF" w:rsidR="00842ECE" w:rsidRDefault="00AD4874" w:rsidP="00842ECE">
      <w:pPr>
        <w:pStyle w:val="Tekstpodstawowy"/>
        <w:ind w:left="426"/>
      </w:pPr>
      <w:r>
        <w:t>Brutto: ……………………………….</w:t>
      </w:r>
    </w:p>
    <w:p w14:paraId="71787114" w14:textId="6ECEE5C0" w:rsidR="007339F0" w:rsidRPr="00EC4E2E" w:rsidRDefault="00760F32" w:rsidP="00110649">
      <w:pPr>
        <w:pStyle w:val="Tekstpodstawowy"/>
        <w:numPr>
          <w:ilvl w:val="0"/>
          <w:numId w:val="44"/>
        </w:numPr>
        <w:jc w:val="both"/>
      </w:pPr>
      <w:r w:rsidRPr="00EC4E2E">
        <w:rPr>
          <w:rFonts w:asciiTheme="minorHAnsi" w:hAnsiTheme="minorHAnsi" w:cstheme="minorHAnsi"/>
        </w:rPr>
        <w:t>Zapłata należności za wykonane Usługi zostanie uregulowana przelewem na</w:t>
      </w:r>
      <w:r w:rsidR="004502B1">
        <w:rPr>
          <w:rFonts w:asciiTheme="minorHAnsi" w:hAnsiTheme="minorHAnsi" w:cstheme="minorHAnsi"/>
        </w:rPr>
        <w:t xml:space="preserve"> numer rachunku </w:t>
      </w:r>
      <w:r w:rsidRPr="00EC4E2E">
        <w:rPr>
          <w:rFonts w:asciiTheme="minorHAnsi" w:hAnsiTheme="minorHAnsi" w:cstheme="minorHAnsi"/>
        </w:rPr>
        <w:t xml:space="preserve"> podan</w:t>
      </w:r>
      <w:r w:rsidR="004502B1">
        <w:rPr>
          <w:rFonts w:asciiTheme="minorHAnsi" w:hAnsiTheme="minorHAnsi" w:cstheme="minorHAnsi"/>
        </w:rPr>
        <w:t>y</w:t>
      </w:r>
      <w:r w:rsidRPr="00EC4E2E">
        <w:rPr>
          <w:rFonts w:asciiTheme="minorHAnsi" w:hAnsiTheme="minorHAnsi" w:cstheme="minorHAnsi"/>
        </w:rPr>
        <w:t xml:space="preserve"> przez Wykonawcę na fakturze</w:t>
      </w:r>
      <w:r w:rsidR="004502B1">
        <w:rPr>
          <w:rFonts w:asciiTheme="minorHAnsi" w:hAnsiTheme="minorHAnsi" w:cstheme="minorHAnsi"/>
        </w:rPr>
        <w:t>,</w:t>
      </w:r>
      <w:r w:rsidR="004502B1" w:rsidRPr="00EC4E2E">
        <w:rPr>
          <w:rFonts w:cs="Arial"/>
        </w:rPr>
        <w:t> zgłoszony przez Wykonawcę właściwemu naczelnikowi urzędu skarbowego zgodnie z art. 5 i 9 ustawy z dnia 13 października 1995 r. o zasadach ewidencji i identyfikacji podatników i płatników.</w:t>
      </w:r>
      <w:r w:rsidRPr="00EC4E2E">
        <w:rPr>
          <w:rFonts w:asciiTheme="minorHAnsi" w:hAnsiTheme="minorHAnsi" w:cstheme="minorHAnsi"/>
        </w:rPr>
        <w:t xml:space="preserve"> </w:t>
      </w:r>
      <w:r w:rsidR="004502B1">
        <w:rPr>
          <w:rFonts w:asciiTheme="minorHAnsi" w:hAnsiTheme="minorHAnsi" w:cstheme="minorHAnsi"/>
        </w:rPr>
        <w:t xml:space="preserve">Zapłata nastąpi </w:t>
      </w:r>
      <w:r w:rsidR="00A26FD0" w:rsidRPr="00EC4E2E">
        <w:rPr>
          <w:rFonts w:asciiTheme="minorHAnsi" w:hAnsiTheme="minorHAnsi" w:cstheme="minorHAnsi"/>
        </w:rPr>
        <w:t>w </w:t>
      </w:r>
      <w:r w:rsidRPr="00EC4E2E">
        <w:rPr>
          <w:rFonts w:asciiTheme="minorHAnsi" w:hAnsiTheme="minorHAnsi" w:cstheme="minorHAnsi"/>
        </w:rPr>
        <w:t xml:space="preserve">terminie </w:t>
      </w:r>
      <w:r w:rsidRPr="00FB28B2">
        <w:rPr>
          <w:rFonts w:asciiTheme="minorHAnsi" w:hAnsiTheme="minorHAnsi" w:cstheme="minorHAnsi"/>
        </w:rPr>
        <w:t>30</w:t>
      </w:r>
      <w:r w:rsidRPr="00EC4E2E">
        <w:rPr>
          <w:rFonts w:asciiTheme="minorHAnsi" w:hAnsiTheme="minorHAnsi" w:cstheme="minorHAnsi"/>
        </w:rPr>
        <w:t xml:space="preserve"> dni od daty</w:t>
      </w:r>
      <w:r w:rsidR="00C226AF">
        <w:rPr>
          <w:rFonts w:asciiTheme="minorHAnsi" w:hAnsiTheme="minorHAnsi" w:cstheme="minorHAnsi"/>
        </w:rPr>
        <w:t xml:space="preserve"> wystawienia</w:t>
      </w:r>
      <w:r w:rsidRPr="00EC4E2E">
        <w:rPr>
          <w:rFonts w:asciiTheme="minorHAnsi" w:hAnsiTheme="minorHAnsi" w:cstheme="minorHAnsi"/>
        </w:rPr>
        <w:t xml:space="preserve"> </w:t>
      </w:r>
      <w:r w:rsidR="00261D4F" w:rsidRPr="00EC4E2E">
        <w:rPr>
          <w:rFonts w:asciiTheme="minorHAnsi" w:hAnsiTheme="minorHAnsi" w:cstheme="minorHAnsi"/>
        </w:rPr>
        <w:t xml:space="preserve"> </w:t>
      </w:r>
      <w:r w:rsidRPr="00EC4E2E">
        <w:rPr>
          <w:rFonts w:asciiTheme="minorHAnsi" w:hAnsiTheme="minorHAnsi" w:cstheme="minorHAnsi"/>
        </w:rPr>
        <w:t>przez Wykonawcę pra</w:t>
      </w:r>
      <w:r w:rsidR="00842ECE" w:rsidRPr="00EC4E2E">
        <w:rPr>
          <w:rFonts w:asciiTheme="minorHAnsi" w:hAnsiTheme="minorHAnsi" w:cstheme="minorHAnsi"/>
        </w:rPr>
        <w:t>widłow</w:t>
      </w:r>
      <w:r w:rsidR="003143BA">
        <w:rPr>
          <w:rFonts w:asciiTheme="minorHAnsi" w:hAnsiTheme="minorHAnsi" w:cstheme="minorHAnsi"/>
        </w:rPr>
        <w:t>ej</w:t>
      </w:r>
      <w:r w:rsidR="00842ECE" w:rsidRPr="00EC4E2E">
        <w:rPr>
          <w:rFonts w:asciiTheme="minorHAnsi" w:hAnsiTheme="minorHAnsi" w:cstheme="minorHAnsi"/>
        </w:rPr>
        <w:t xml:space="preserve">  faktury.</w:t>
      </w:r>
    </w:p>
    <w:p w14:paraId="3C8ACC2C" w14:textId="70FA8C4D" w:rsidR="000E4497" w:rsidRPr="00FB28B2" w:rsidRDefault="00760F32" w:rsidP="00EC4E2E">
      <w:pPr>
        <w:pStyle w:val="Tekstpodstawowy"/>
        <w:numPr>
          <w:ilvl w:val="0"/>
          <w:numId w:val="44"/>
        </w:numPr>
        <w:jc w:val="both"/>
      </w:pPr>
      <w:r w:rsidRPr="00EC4E2E">
        <w:rPr>
          <w:rFonts w:asciiTheme="minorHAnsi" w:hAnsiTheme="minorHAnsi" w:cstheme="minorHAnsi"/>
        </w:rPr>
        <w:t>Zapłata wynagrodzenia Wykonawcy nastąpi na podstawie prawidłowo wystawionej faktury. Faktura musi zawierać numer zamówienia SAP (zamówienia realizacyjnego utworzonego</w:t>
      </w:r>
      <w:r w:rsidR="00A26FD0" w:rsidRPr="00EC4E2E">
        <w:rPr>
          <w:rFonts w:asciiTheme="minorHAnsi" w:hAnsiTheme="minorHAnsi" w:cstheme="minorHAnsi"/>
        </w:rPr>
        <w:t xml:space="preserve"> w </w:t>
      </w:r>
      <w:r w:rsidRPr="00EC4E2E">
        <w:rPr>
          <w:rFonts w:asciiTheme="minorHAnsi" w:hAnsiTheme="minorHAnsi" w:cstheme="minorHAnsi"/>
        </w:rPr>
        <w:t>systemie SAP Zamawiającego) lub numer kontraktu SAP (umowy utworzonej</w:t>
      </w:r>
      <w:r w:rsidR="00A26FD0" w:rsidRPr="00EC4E2E">
        <w:rPr>
          <w:rFonts w:asciiTheme="minorHAnsi" w:hAnsiTheme="minorHAnsi" w:cstheme="minorHAnsi"/>
        </w:rPr>
        <w:t xml:space="preserve"> w </w:t>
      </w:r>
      <w:r w:rsidRPr="00EC4E2E">
        <w:rPr>
          <w:rFonts w:asciiTheme="minorHAnsi" w:hAnsiTheme="minorHAnsi" w:cstheme="minorHAnsi"/>
        </w:rPr>
        <w:t>systemie SAP Zamawiającego) –</w:t>
      </w:r>
      <w:r w:rsidR="00A26FD0" w:rsidRPr="00EC4E2E">
        <w:rPr>
          <w:rFonts w:asciiTheme="minorHAnsi" w:hAnsiTheme="minorHAnsi" w:cstheme="minorHAnsi"/>
        </w:rPr>
        <w:t xml:space="preserve"> w </w:t>
      </w:r>
      <w:r w:rsidRPr="00EC4E2E">
        <w:rPr>
          <w:rFonts w:asciiTheme="minorHAnsi" w:hAnsiTheme="minorHAnsi" w:cstheme="minorHAnsi"/>
        </w:rPr>
        <w:t xml:space="preserve">przypadku, gdy taki numer (numery) zostały podane Wykonawcy przed wystawieniem faktury, </w:t>
      </w:r>
      <w:r w:rsidR="000E4497" w:rsidRPr="00EC4E2E">
        <w:rPr>
          <w:rFonts w:asciiTheme="minorHAnsi" w:hAnsiTheme="minorHAnsi" w:cstheme="minorHAnsi"/>
        </w:rPr>
        <w:t xml:space="preserve">oraz następujące dane: 1) Nabywca: PGE Dystrybucja S.A., ul. Garbarska 21A, 20-340 Lublin </w:t>
      </w:r>
      <w:r w:rsidR="000E4497" w:rsidRPr="00EC4E2E">
        <w:rPr>
          <w:rFonts w:asciiTheme="minorHAnsi" w:hAnsiTheme="minorHAnsi" w:cstheme="minorHAnsi"/>
          <w:color w:val="0070C0"/>
        </w:rPr>
        <w:t>-</w:t>
      </w:r>
      <w:r w:rsidR="00A26FD0" w:rsidRPr="00EC4E2E">
        <w:rPr>
          <w:rFonts w:asciiTheme="minorHAnsi" w:hAnsiTheme="minorHAnsi" w:cstheme="minorHAnsi"/>
          <w:color w:val="0070C0"/>
        </w:rPr>
        <w:t xml:space="preserve"> </w:t>
      </w:r>
      <w:r w:rsidR="00A26FD0" w:rsidRPr="00FB28B2">
        <w:rPr>
          <w:rFonts w:asciiTheme="minorHAnsi" w:hAnsiTheme="minorHAnsi" w:cstheme="minorHAnsi"/>
        </w:rPr>
        <w:t>a w </w:t>
      </w:r>
      <w:r w:rsidR="000E4497" w:rsidRPr="00FB28B2">
        <w:rPr>
          <w:rFonts w:asciiTheme="minorHAnsi" w:hAnsiTheme="minorHAnsi" w:cstheme="minorHAnsi"/>
        </w:rPr>
        <w:t xml:space="preserve">przypadku, gdy odbiorcą dostaw lub usług jest Oddział Spółki – dodatkowo: 2) Odbiorca: </w:t>
      </w:r>
      <w:r w:rsidRPr="00FB28B2">
        <w:rPr>
          <w:rFonts w:asciiTheme="minorHAnsi" w:hAnsiTheme="minorHAnsi" w:cstheme="minorHAnsi"/>
        </w:rPr>
        <w:t xml:space="preserve">PGE Dystrybucja S.A. Oddział </w:t>
      </w:r>
      <w:r w:rsidR="00842ECE" w:rsidRPr="00FB28B2">
        <w:rPr>
          <w:rFonts w:asciiTheme="minorHAnsi" w:hAnsiTheme="minorHAnsi" w:cstheme="minorHAnsi"/>
        </w:rPr>
        <w:t>Łódź</w:t>
      </w:r>
    </w:p>
    <w:p w14:paraId="7480A81B" w14:textId="6B1FC30D" w:rsidR="00760F32" w:rsidRPr="000E4497" w:rsidRDefault="00760F32" w:rsidP="00EC4E2E">
      <w:pPr>
        <w:pStyle w:val="Akapitzlist"/>
        <w:ind w:left="425"/>
        <w:jc w:val="both"/>
        <w:rPr>
          <w:rFonts w:asciiTheme="minorHAnsi" w:hAnsiTheme="minorHAnsi" w:cstheme="minorHAnsi"/>
        </w:rPr>
      </w:pPr>
      <w:r w:rsidRPr="000E4497">
        <w:rPr>
          <w:rFonts w:asciiTheme="minorHAnsi" w:hAnsiTheme="minorHAnsi" w:cstheme="minorHAnsi"/>
        </w:rPr>
        <w:t>Faktura może być przekazana Zamawiającemu:</w:t>
      </w:r>
    </w:p>
    <w:p w14:paraId="0A800A86" w14:textId="77777777" w:rsidR="003A27FD" w:rsidRPr="003A27FD" w:rsidRDefault="003A27FD" w:rsidP="00EC4E2E">
      <w:pPr>
        <w:keepNext/>
        <w:numPr>
          <w:ilvl w:val="1"/>
          <w:numId w:val="36"/>
        </w:numPr>
        <w:contextualSpacing/>
        <w:jc w:val="both"/>
        <w:rPr>
          <w:rFonts w:asciiTheme="minorHAnsi" w:hAnsiTheme="minorHAnsi" w:cstheme="minorHAnsi"/>
        </w:rPr>
      </w:pPr>
      <w:r w:rsidRPr="003A27FD">
        <w:rPr>
          <w:rFonts w:asciiTheme="minorHAnsi" w:hAnsiTheme="minorHAnsi" w:cstheme="minorHAnsi"/>
        </w:rPr>
        <w:lastRenderedPageBreak/>
        <w:t>w formie papierowej na adres:</w:t>
      </w:r>
    </w:p>
    <w:p w14:paraId="6D207265" w14:textId="77777777" w:rsidR="003A27FD" w:rsidRPr="003A27FD" w:rsidRDefault="003A27FD" w:rsidP="00EC4E2E">
      <w:pPr>
        <w:keepNext/>
        <w:ind w:left="2126"/>
        <w:jc w:val="both"/>
        <w:rPr>
          <w:rFonts w:asciiTheme="minorHAnsi" w:hAnsiTheme="minorHAnsi" w:cstheme="minorHAnsi"/>
          <w:b/>
          <w:szCs w:val="16"/>
        </w:rPr>
      </w:pPr>
      <w:r w:rsidRPr="003A27FD">
        <w:rPr>
          <w:rFonts w:asciiTheme="minorHAnsi" w:hAnsiTheme="minorHAnsi" w:cstheme="minorHAnsi"/>
          <w:b/>
          <w:szCs w:val="16"/>
        </w:rPr>
        <w:t>ArchiDoc S.A.</w:t>
      </w:r>
    </w:p>
    <w:p w14:paraId="10D183FB" w14:textId="77777777" w:rsidR="003A27FD" w:rsidRPr="003A27FD" w:rsidRDefault="003A27FD" w:rsidP="00EC4E2E">
      <w:pPr>
        <w:keepNext/>
        <w:ind w:left="2126"/>
        <w:jc w:val="both"/>
        <w:rPr>
          <w:rFonts w:asciiTheme="minorHAnsi" w:hAnsiTheme="minorHAnsi" w:cstheme="minorHAnsi"/>
          <w:b/>
          <w:szCs w:val="16"/>
        </w:rPr>
      </w:pPr>
      <w:r w:rsidRPr="003A27FD">
        <w:rPr>
          <w:rFonts w:asciiTheme="minorHAnsi" w:hAnsiTheme="minorHAnsi" w:cstheme="minorHAnsi"/>
          <w:b/>
          <w:szCs w:val="16"/>
        </w:rPr>
        <w:t>ul. Niedźwiedziniec 10</w:t>
      </w:r>
    </w:p>
    <w:p w14:paraId="50C0EE41" w14:textId="77777777" w:rsidR="003A27FD" w:rsidRPr="003A27FD" w:rsidRDefault="003A27FD" w:rsidP="00EC4E2E">
      <w:pPr>
        <w:keepNext/>
        <w:ind w:left="2126"/>
        <w:jc w:val="both"/>
        <w:rPr>
          <w:rFonts w:asciiTheme="minorHAnsi" w:hAnsiTheme="minorHAnsi" w:cstheme="minorHAnsi"/>
          <w:b/>
          <w:szCs w:val="16"/>
        </w:rPr>
      </w:pPr>
      <w:r w:rsidRPr="003A27FD">
        <w:rPr>
          <w:rFonts w:asciiTheme="minorHAnsi" w:hAnsiTheme="minorHAnsi" w:cstheme="minorHAnsi"/>
          <w:b/>
          <w:szCs w:val="16"/>
        </w:rPr>
        <w:t>41-506 Chorzów</w:t>
      </w:r>
    </w:p>
    <w:p w14:paraId="148104B0" w14:textId="77777777" w:rsidR="003A27FD" w:rsidRPr="003A27FD" w:rsidRDefault="003A27FD" w:rsidP="00EC4E2E">
      <w:pPr>
        <w:ind w:left="2126"/>
        <w:jc w:val="both"/>
        <w:rPr>
          <w:rFonts w:asciiTheme="minorHAnsi" w:hAnsiTheme="minorHAnsi" w:cstheme="minorHAnsi"/>
          <w:b/>
          <w:szCs w:val="16"/>
        </w:rPr>
      </w:pPr>
      <w:r w:rsidRPr="003A27FD">
        <w:rPr>
          <w:rFonts w:asciiTheme="minorHAnsi" w:hAnsiTheme="minorHAnsi" w:cstheme="minorHAnsi"/>
          <w:b/>
          <w:szCs w:val="16"/>
        </w:rPr>
        <w:t>dot. PGE</w:t>
      </w:r>
    </w:p>
    <w:p w14:paraId="3FFF7157" w14:textId="0F1319FD" w:rsidR="00760F32" w:rsidRPr="0031559D" w:rsidRDefault="000E4497" w:rsidP="00EC4E2E">
      <w:pPr>
        <w:ind w:left="425" w:firstLine="425"/>
        <w:jc w:val="both"/>
        <w:rPr>
          <w:rFonts w:asciiTheme="minorHAnsi" w:hAnsiTheme="minorHAnsi" w:cstheme="minorHAnsi"/>
        </w:rPr>
      </w:pPr>
      <w:r>
        <w:rPr>
          <w:rFonts w:asciiTheme="minorHAnsi" w:hAnsiTheme="minorHAnsi" w:cstheme="minorHAnsi"/>
        </w:rPr>
        <w:t>albo</w:t>
      </w:r>
      <w:r w:rsidR="00606A05">
        <w:rPr>
          <w:rFonts w:asciiTheme="minorHAnsi" w:hAnsiTheme="minorHAnsi" w:cstheme="minorHAnsi"/>
        </w:rPr>
        <w:t>;</w:t>
      </w:r>
    </w:p>
    <w:p w14:paraId="45ABF970" w14:textId="22657AF6" w:rsidR="00760F32" w:rsidRPr="0031559D" w:rsidRDefault="00760F32" w:rsidP="00EC4E2E">
      <w:pPr>
        <w:pStyle w:val="Akapitzlist"/>
        <w:numPr>
          <w:ilvl w:val="1"/>
          <w:numId w:val="27"/>
        </w:numPr>
        <w:jc w:val="both"/>
        <w:rPr>
          <w:rFonts w:asciiTheme="minorHAnsi" w:hAnsiTheme="minorHAnsi" w:cstheme="minorHAnsi"/>
        </w:rPr>
      </w:pPr>
      <w:r w:rsidRPr="0031559D">
        <w:rPr>
          <w:rFonts w:asciiTheme="minorHAnsi" w:hAnsiTheme="minorHAnsi" w:cstheme="minorHAnsi"/>
        </w:rPr>
        <w:t xml:space="preserve">w formie elektronicznej - na adres poczty elektronicznej: </w:t>
      </w:r>
      <w:hyperlink r:id="rId13" w:history="1">
        <w:r w:rsidR="003A27FD" w:rsidRPr="002E1CF7">
          <w:rPr>
            <w:rStyle w:val="Hipercze"/>
            <w:rFonts w:asciiTheme="minorHAnsi" w:hAnsiTheme="minorHAnsi" w:cstheme="minorHAnsi"/>
          </w:rPr>
          <w:t>efaktura.pge-dystrybucja@archidoc.pl</w:t>
        </w:r>
      </w:hyperlink>
      <w:r w:rsidRPr="0031559D">
        <w:rPr>
          <w:rFonts w:asciiTheme="minorHAnsi" w:hAnsiTheme="minorHAnsi" w:cstheme="minorHAnsi"/>
        </w:rPr>
        <w:t xml:space="preserve"> - pod warunkiem uzyskania uprzedniej</w:t>
      </w:r>
      <w:r w:rsidR="00A26FD0">
        <w:rPr>
          <w:rFonts w:asciiTheme="minorHAnsi" w:hAnsiTheme="minorHAnsi" w:cstheme="minorHAnsi"/>
        </w:rPr>
        <w:t xml:space="preserve"> i </w:t>
      </w:r>
      <w:r w:rsidRPr="0031559D">
        <w:rPr>
          <w:rFonts w:asciiTheme="minorHAnsi" w:hAnsiTheme="minorHAnsi" w:cstheme="minorHAnsi"/>
        </w:rPr>
        <w:t>odrębnej zgody Zamawiającego dla stosowania faktur</w:t>
      </w:r>
      <w:r w:rsidR="00A26FD0">
        <w:rPr>
          <w:rFonts w:asciiTheme="minorHAnsi" w:hAnsiTheme="minorHAnsi" w:cstheme="minorHAnsi"/>
        </w:rPr>
        <w:t xml:space="preserve"> w </w:t>
      </w:r>
      <w:r w:rsidRPr="0031559D">
        <w:rPr>
          <w:rFonts w:asciiTheme="minorHAnsi" w:hAnsiTheme="minorHAnsi" w:cstheme="minorHAnsi"/>
        </w:rPr>
        <w:t>formie elektronicznej. Zamawiający</w:t>
      </w:r>
      <w:r w:rsidR="00A26FD0">
        <w:rPr>
          <w:rFonts w:asciiTheme="minorHAnsi" w:hAnsiTheme="minorHAnsi" w:cstheme="minorHAnsi"/>
        </w:rPr>
        <w:t xml:space="preserve"> w </w:t>
      </w:r>
      <w:r w:rsidRPr="0031559D">
        <w:rPr>
          <w:rFonts w:asciiTheme="minorHAnsi" w:hAnsiTheme="minorHAnsi" w:cstheme="minorHAnsi"/>
        </w:rPr>
        <w:t>każdej chwili może wycofać akceptację na wystawianie</w:t>
      </w:r>
      <w:r w:rsidR="00A26FD0">
        <w:rPr>
          <w:rFonts w:asciiTheme="minorHAnsi" w:hAnsiTheme="minorHAnsi" w:cstheme="minorHAnsi"/>
        </w:rPr>
        <w:t xml:space="preserve"> i </w:t>
      </w:r>
      <w:r w:rsidRPr="0031559D">
        <w:rPr>
          <w:rFonts w:asciiTheme="minorHAnsi" w:hAnsiTheme="minorHAnsi" w:cstheme="minorHAnsi"/>
        </w:rPr>
        <w:t>przesyłanie faktur</w:t>
      </w:r>
      <w:r w:rsidR="00A26FD0">
        <w:rPr>
          <w:rFonts w:asciiTheme="minorHAnsi" w:hAnsiTheme="minorHAnsi" w:cstheme="minorHAnsi"/>
        </w:rPr>
        <w:t xml:space="preserve"> w </w:t>
      </w:r>
      <w:r w:rsidRPr="0031559D">
        <w:rPr>
          <w:rFonts w:asciiTheme="minorHAnsi" w:hAnsiTheme="minorHAnsi" w:cstheme="minorHAnsi"/>
        </w:rPr>
        <w:t>formie elektronicznej. Wymogu uzyskania zgody Zamawiającego nie stosuje się wobec faktur elektronicznych, których przyjęcie przez Zamawiającego jest obowiązkiem wynikającym</w:t>
      </w:r>
      <w:r w:rsidR="00A26FD0">
        <w:rPr>
          <w:rFonts w:asciiTheme="minorHAnsi" w:hAnsiTheme="minorHAnsi" w:cstheme="minorHAnsi"/>
        </w:rPr>
        <w:t xml:space="preserve"> z </w:t>
      </w:r>
      <w:r w:rsidRPr="0031559D">
        <w:rPr>
          <w:rFonts w:asciiTheme="minorHAnsi" w:hAnsiTheme="minorHAnsi" w:cstheme="minorHAnsi"/>
        </w:rPr>
        <w:t>powszechnie obowiązujących przepisów prawa, albo</w:t>
      </w:r>
      <w:r w:rsidR="00606A05">
        <w:rPr>
          <w:rFonts w:asciiTheme="minorHAnsi" w:hAnsiTheme="minorHAnsi" w:cstheme="minorHAnsi"/>
        </w:rPr>
        <w:t>;</w:t>
      </w:r>
    </w:p>
    <w:p w14:paraId="718D0790" w14:textId="6AF4D0EF" w:rsidR="00760F32" w:rsidRPr="0031559D" w:rsidRDefault="00760F32" w:rsidP="00EC4E2E">
      <w:pPr>
        <w:pStyle w:val="Akapitzlist"/>
        <w:numPr>
          <w:ilvl w:val="1"/>
          <w:numId w:val="27"/>
        </w:numPr>
        <w:jc w:val="both"/>
        <w:rPr>
          <w:rFonts w:asciiTheme="minorHAnsi" w:hAnsiTheme="minorHAnsi" w:cstheme="minorHAnsi"/>
        </w:rPr>
      </w:pPr>
      <w:r w:rsidRPr="0031559D">
        <w:rPr>
          <w:rFonts w:asciiTheme="minorHAnsi" w:hAnsiTheme="minorHAnsi" w:cstheme="minorHAnsi"/>
        </w:rPr>
        <w:t>w formie ustrukturyzowanej faktury elektronicznej za pośrednictwem platformy elektronicznego fakturowania, zgodnie</w:t>
      </w:r>
      <w:r w:rsidR="00A26FD0">
        <w:rPr>
          <w:rFonts w:asciiTheme="minorHAnsi" w:hAnsiTheme="minorHAnsi" w:cstheme="minorHAnsi"/>
        </w:rPr>
        <w:t xml:space="preserve"> z </w:t>
      </w:r>
      <w:r w:rsidRPr="0031559D">
        <w:rPr>
          <w:rFonts w:asciiTheme="minorHAnsi" w:hAnsiTheme="minorHAnsi" w:cstheme="minorHAnsi"/>
        </w:rPr>
        <w:t>ustawą</w:t>
      </w:r>
      <w:r w:rsidR="00A26FD0">
        <w:rPr>
          <w:rFonts w:asciiTheme="minorHAnsi" w:hAnsiTheme="minorHAnsi" w:cstheme="minorHAnsi"/>
        </w:rPr>
        <w:t xml:space="preserve"> z </w:t>
      </w:r>
      <w:r w:rsidRPr="0031559D">
        <w:rPr>
          <w:rFonts w:asciiTheme="minorHAnsi" w:hAnsiTheme="minorHAnsi" w:cstheme="minorHAnsi"/>
        </w:rPr>
        <w:t>dnia 9 listopada 2018 r.</w:t>
      </w:r>
      <w:r w:rsidR="00891AF2">
        <w:rPr>
          <w:rFonts w:asciiTheme="minorHAnsi" w:hAnsiTheme="minorHAnsi" w:cstheme="minorHAnsi"/>
        </w:rPr>
        <w:t xml:space="preserve"> o </w:t>
      </w:r>
      <w:r w:rsidRPr="0031559D">
        <w:rPr>
          <w:rFonts w:asciiTheme="minorHAnsi" w:hAnsiTheme="minorHAnsi" w:cstheme="minorHAnsi"/>
        </w:rPr>
        <w:t>elektronicznym fakturowaniu</w:t>
      </w:r>
      <w:r w:rsidR="00A26FD0">
        <w:rPr>
          <w:rFonts w:asciiTheme="minorHAnsi" w:hAnsiTheme="minorHAnsi" w:cstheme="minorHAnsi"/>
        </w:rPr>
        <w:t xml:space="preserve"> w </w:t>
      </w:r>
      <w:r w:rsidRPr="0031559D">
        <w:rPr>
          <w:rFonts w:asciiTheme="minorHAnsi" w:hAnsiTheme="minorHAnsi" w:cstheme="minorHAnsi"/>
        </w:rPr>
        <w:t>zamówieniach publicznych, koncesjach na roboty budowlane lub usługi oraz partnerstwie publiczno-prywatnym  – na konto Zamawiającego na w/w platformie – rodzaj adresu PEF: NIP, numer adresu PEF: 9462593855.</w:t>
      </w:r>
    </w:p>
    <w:p w14:paraId="4A682343" w14:textId="65BABA44" w:rsidR="00760F32" w:rsidRDefault="00760F32" w:rsidP="00EC4E2E">
      <w:pPr>
        <w:pStyle w:val="Akapitzlist"/>
        <w:ind w:left="426"/>
        <w:jc w:val="both"/>
        <w:rPr>
          <w:rFonts w:asciiTheme="minorHAnsi" w:hAnsiTheme="minorHAnsi" w:cstheme="minorHAnsi"/>
        </w:rPr>
      </w:pPr>
      <w:r w:rsidRPr="0031559D">
        <w:rPr>
          <w:rFonts w:asciiTheme="minorHAnsi" w:hAnsiTheme="minorHAnsi" w:cstheme="minorHAnsi"/>
        </w:rPr>
        <w:t>Zmiana danych kontaktowych wskazanych</w:t>
      </w:r>
      <w:r w:rsidR="00A26FD0">
        <w:rPr>
          <w:rFonts w:asciiTheme="minorHAnsi" w:hAnsiTheme="minorHAnsi" w:cstheme="minorHAnsi"/>
        </w:rPr>
        <w:t xml:space="preserve"> w </w:t>
      </w:r>
      <w:r w:rsidRPr="0031559D">
        <w:rPr>
          <w:rFonts w:asciiTheme="minorHAnsi" w:hAnsiTheme="minorHAnsi" w:cstheme="minorHAnsi"/>
        </w:rPr>
        <w:t>niniejszym ustępie nie wymaga aneksu do Umowy</w:t>
      </w:r>
      <w:r w:rsidR="00A26FD0">
        <w:rPr>
          <w:rFonts w:asciiTheme="minorHAnsi" w:hAnsiTheme="minorHAnsi" w:cstheme="minorHAnsi"/>
        </w:rPr>
        <w:t xml:space="preserve"> i </w:t>
      </w:r>
      <w:r w:rsidRPr="0031559D">
        <w:rPr>
          <w:rFonts w:asciiTheme="minorHAnsi" w:hAnsiTheme="minorHAnsi" w:cstheme="minorHAnsi"/>
        </w:rPr>
        <w:t>jest skuteczna względem Wykonawcy</w:t>
      </w:r>
      <w:r w:rsidR="00A26FD0">
        <w:rPr>
          <w:rFonts w:asciiTheme="minorHAnsi" w:hAnsiTheme="minorHAnsi" w:cstheme="minorHAnsi"/>
        </w:rPr>
        <w:t xml:space="preserve"> z </w:t>
      </w:r>
      <w:r w:rsidRPr="0031559D">
        <w:rPr>
          <w:rFonts w:asciiTheme="minorHAnsi" w:hAnsiTheme="minorHAnsi" w:cstheme="minorHAnsi"/>
        </w:rPr>
        <w:t>chwilą poinformowania go</w:t>
      </w:r>
      <w:r w:rsidR="00891AF2">
        <w:rPr>
          <w:rFonts w:asciiTheme="minorHAnsi" w:hAnsiTheme="minorHAnsi" w:cstheme="minorHAnsi"/>
        </w:rPr>
        <w:t xml:space="preserve"> o </w:t>
      </w:r>
      <w:r w:rsidRPr="0031559D">
        <w:rPr>
          <w:rFonts w:asciiTheme="minorHAnsi" w:hAnsiTheme="minorHAnsi" w:cstheme="minorHAnsi"/>
        </w:rPr>
        <w:t xml:space="preserve">takiej zmianie przez Zamawiającego. </w:t>
      </w:r>
    </w:p>
    <w:p w14:paraId="181D963D" w14:textId="79F29C51" w:rsidR="00760F32" w:rsidRDefault="00FF608C" w:rsidP="00EC4E2E">
      <w:pPr>
        <w:pStyle w:val="Akapitzlist"/>
        <w:numPr>
          <w:ilvl w:val="0"/>
          <w:numId w:val="44"/>
        </w:numPr>
        <w:jc w:val="both"/>
        <w:rPr>
          <w:rFonts w:asciiTheme="minorHAnsi" w:hAnsiTheme="minorHAnsi" w:cstheme="minorHAnsi"/>
        </w:rPr>
      </w:pPr>
      <w:r>
        <w:rPr>
          <w:rFonts w:asciiTheme="minorHAnsi" w:hAnsiTheme="minorHAnsi" w:cstheme="minorHAnsi"/>
        </w:rPr>
        <w:t xml:space="preserve"> Faktura wystawiona i doręczona będzie przez Wykonawcę po zakończeniu każdego miesiąca wykonania umowy.</w:t>
      </w:r>
    </w:p>
    <w:p w14:paraId="5FCF0D35" w14:textId="73F253FF" w:rsidR="00760F32" w:rsidRPr="0031559D" w:rsidRDefault="00760F32" w:rsidP="00EC4E2E">
      <w:pPr>
        <w:pStyle w:val="Akapitzlist"/>
        <w:numPr>
          <w:ilvl w:val="0"/>
          <w:numId w:val="44"/>
        </w:numPr>
        <w:jc w:val="both"/>
        <w:rPr>
          <w:rFonts w:asciiTheme="minorHAnsi" w:hAnsiTheme="minorHAnsi" w:cstheme="minorHAnsi"/>
        </w:rPr>
      </w:pPr>
      <w:r w:rsidRPr="0031559D">
        <w:rPr>
          <w:rFonts w:asciiTheme="minorHAnsi" w:hAnsiTheme="minorHAnsi" w:cstheme="minorHAnsi"/>
        </w:rPr>
        <w:t>Wykonawca wystawi Zamawiającemu fakturę według obowiązujących przepisów podatkowych,</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obowiązującej stawki VAT. Faktury wystawiane są</w:t>
      </w:r>
      <w:r w:rsidR="00A26FD0">
        <w:rPr>
          <w:rFonts w:asciiTheme="minorHAnsi" w:hAnsiTheme="minorHAnsi" w:cstheme="minorHAnsi"/>
        </w:rPr>
        <w:t xml:space="preserve"> w </w:t>
      </w:r>
      <w:r w:rsidRPr="0031559D">
        <w:rPr>
          <w:rFonts w:asciiTheme="minorHAnsi" w:hAnsiTheme="minorHAnsi" w:cstheme="minorHAnsi"/>
        </w:rPr>
        <w:t>złotych polskich.</w:t>
      </w:r>
    </w:p>
    <w:p w14:paraId="253A861E" w14:textId="47966121" w:rsidR="00760F32" w:rsidRPr="0031559D" w:rsidRDefault="000E4497" w:rsidP="00EC4E2E">
      <w:pPr>
        <w:pStyle w:val="Akapitzlist"/>
        <w:numPr>
          <w:ilvl w:val="0"/>
          <w:numId w:val="44"/>
        </w:numPr>
        <w:jc w:val="both"/>
        <w:rPr>
          <w:rFonts w:asciiTheme="minorHAnsi" w:hAnsiTheme="minorHAnsi" w:cstheme="minorHAnsi"/>
        </w:rPr>
      </w:pPr>
      <w:r w:rsidRPr="000E4497">
        <w:rPr>
          <w:rFonts w:asciiTheme="minorHAnsi" w:hAnsiTheme="minorHAnsi" w:cstheme="minorHAnsi"/>
        </w:rPr>
        <w:t>Wynagrodzenie Wykonawcy za wykonaną Usługę stanowi całkowite wynagrodzenie należne Wykonawcy</w:t>
      </w:r>
      <w:r w:rsidR="00A26FD0">
        <w:rPr>
          <w:rFonts w:asciiTheme="minorHAnsi" w:hAnsiTheme="minorHAnsi" w:cstheme="minorHAnsi"/>
        </w:rPr>
        <w:t xml:space="preserve"> z </w:t>
      </w:r>
      <w:r w:rsidRPr="000E4497">
        <w:rPr>
          <w:rFonts w:asciiTheme="minorHAnsi" w:hAnsiTheme="minorHAnsi" w:cstheme="minorHAnsi"/>
        </w:rPr>
        <w:t>tego tytułu</w:t>
      </w:r>
      <w:r w:rsidR="00A26FD0">
        <w:rPr>
          <w:rFonts w:asciiTheme="minorHAnsi" w:hAnsiTheme="minorHAnsi" w:cstheme="minorHAnsi"/>
        </w:rPr>
        <w:t xml:space="preserve"> i </w:t>
      </w:r>
      <w:r w:rsidRPr="000E4497">
        <w:rPr>
          <w:rFonts w:asciiTheme="minorHAnsi" w:hAnsiTheme="minorHAnsi" w:cstheme="minorHAnsi"/>
        </w:rPr>
        <w:t>pokrywa wszystkie wydatki, nakłady</w:t>
      </w:r>
      <w:r w:rsidR="00A26FD0">
        <w:rPr>
          <w:rFonts w:asciiTheme="minorHAnsi" w:hAnsiTheme="minorHAnsi" w:cstheme="minorHAnsi"/>
        </w:rPr>
        <w:t xml:space="preserve"> i </w:t>
      </w:r>
      <w:r w:rsidRPr="000E4497">
        <w:rPr>
          <w:rFonts w:asciiTheme="minorHAnsi" w:hAnsiTheme="minorHAnsi" w:cstheme="minorHAnsi"/>
        </w:rPr>
        <w:t>koszty poniesione przez Wykonawcę, jak również jego honorarium (marżę)</w:t>
      </w:r>
      <w:r w:rsidR="00A26FD0">
        <w:rPr>
          <w:rFonts w:asciiTheme="minorHAnsi" w:hAnsiTheme="minorHAnsi" w:cstheme="minorHAnsi"/>
        </w:rPr>
        <w:t xml:space="preserve"> z </w:t>
      </w:r>
      <w:r w:rsidRPr="000E4497">
        <w:rPr>
          <w:rFonts w:asciiTheme="minorHAnsi" w:hAnsiTheme="minorHAnsi" w:cstheme="minorHAnsi"/>
        </w:rPr>
        <w:t>tytułu wykonania przez niego wszystkich zobowiązań, jakie pośrednio lub bezpośrednio wynikają</w:t>
      </w:r>
      <w:r w:rsidR="00A26FD0">
        <w:rPr>
          <w:rFonts w:asciiTheme="minorHAnsi" w:hAnsiTheme="minorHAnsi" w:cstheme="minorHAnsi"/>
        </w:rPr>
        <w:t xml:space="preserve"> z </w:t>
      </w:r>
      <w:r w:rsidRPr="000E4497">
        <w:rPr>
          <w:rFonts w:asciiTheme="minorHAnsi" w:hAnsiTheme="minorHAnsi" w:cstheme="minorHAnsi"/>
        </w:rPr>
        <w:t>Umowy -</w:t>
      </w:r>
      <w:r w:rsidR="00A26FD0">
        <w:rPr>
          <w:rFonts w:asciiTheme="minorHAnsi" w:hAnsiTheme="minorHAnsi" w:cstheme="minorHAnsi"/>
        </w:rPr>
        <w:t xml:space="preserve"> w </w:t>
      </w:r>
      <w:r w:rsidRPr="000E4497">
        <w:rPr>
          <w:rFonts w:asciiTheme="minorHAnsi" w:hAnsiTheme="minorHAnsi" w:cstheme="minorHAnsi"/>
        </w:rPr>
        <w:t>szczególności obejmuje to koszty udzielenia rękojmi</w:t>
      </w:r>
      <w:r w:rsidR="00A26FD0">
        <w:rPr>
          <w:rFonts w:asciiTheme="minorHAnsi" w:hAnsiTheme="minorHAnsi" w:cstheme="minorHAnsi"/>
        </w:rPr>
        <w:t xml:space="preserve"> i </w:t>
      </w:r>
      <w:r w:rsidRPr="000E4497">
        <w:rPr>
          <w:rFonts w:asciiTheme="minorHAnsi" w:hAnsiTheme="minorHAnsi" w:cstheme="minorHAnsi"/>
        </w:rPr>
        <w:t>gwarancji Zamawiającemu na Usługi, narzuty, zysk, ewentualne upusty, ubezpieczenia, koszty materiałów</w:t>
      </w:r>
      <w:r w:rsidR="00A26FD0">
        <w:rPr>
          <w:rFonts w:asciiTheme="minorHAnsi" w:hAnsiTheme="minorHAnsi" w:cstheme="minorHAnsi"/>
        </w:rPr>
        <w:t xml:space="preserve"> i </w:t>
      </w:r>
      <w:r w:rsidRPr="000E4497">
        <w:rPr>
          <w:rFonts w:asciiTheme="minorHAnsi" w:hAnsiTheme="minorHAnsi" w:cstheme="minorHAnsi"/>
        </w:rPr>
        <w:t>pozostałe składniki cenotwórcze, koszty związane</w:t>
      </w:r>
      <w:r w:rsidR="00A26FD0">
        <w:rPr>
          <w:rFonts w:asciiTheme="minorHAnsi" w:hAnsiTheme="minorHAnsi" w:cstheme="minorHAnsi"/>
        </w:rPr>
        <w:t xml:space="preserve"> z </w:t>
      </w:r>
      <w:r w:rsidRPr="000E4497">
        <w:rPr>
          <w:rFonts w:asciiTheme="minorHAnsi" w:hAnsiTheme="minorHAnsi" w:cstheme="minorHAnsi"/>
        </w:rPr>
        <w:t>odbiorami wykonywanych prac, wszelkie koszty administracyjne, pozwolenia, zgody, koszty związane</w:t>
      </w:r>
      <w:r w:rsidR="00A26FD0">
        <w:rPr>
          <w:rFonts w:asciiTheme="minorHAnsi" w:hAnsiTheme="minorHAnsi" w:cstheme="minorHAnsi"/>
        </w:rPr>
        <w:t xml:space="preserve"> z </w:t>
      </w:r>
      <w:r w:rsidRPr="000E4497">
        <w:rPr>
          <w:rFonts w:asciiTheme="minorHAnsi" w:hAnsiTheme="minorHAnsi" w:cstheme="minorHAnsi"/>
        </w:rPr>
        <w:t>ewentualnym przetwarzaniem danych osobowych lub przeniesieniem praw autorskich oraz wykonywania wszelkich innych obowiązków umownych obciążających Wykonawcę. Za wyjątkiem obowiązku zapłaty wynagrodzenia zgodnie</w:t>
      </w:r>
      <w:r w:rsidR="00A26FD0">
        <w:rPr>
          <w:rFonts w:asciiTheme="minorHAnsi" w:hAnsiTheme="minorHAnsi" w:cstheme="minorHAnsi"/>
        </w:rPr>
        <w:t xml:space="preserve"> z </w:t>
      </w:r>
      <w:r w:rsidRPr="000E4497">
        <w:rPr>
          <w:rFonts w:asciiTheme="minorHAnsi" w:hAnsiTheme="minorHAnsi" w:cstheme="minorHAnsi"/>
        </w:rPr>
        <w:t>Umową, Zamawiający nie jest zobowiązany do dokonywania jakichkolwiek innych (dodatkowych) płatności</w:t>
      </w:r>
      <w:r w:rsidR="00A26FD0">
        <w:rPr>
          <w:rFonts w:asciiTheme="minorHAnsi" w:hAnsiTheme="minorHAnsi" w:cstheme="minorHAnsi"/>
        </w:rPr>
        <w:t xml:space="preserve"> i </w:t>
      </w:r>
      <w:r w:rsidRPr="000E4497">
        <w:rPr>
          <w:rFonts w:asciiTheme="minorHAnsi" w:hAnsiTheme="minorHAnsi" w:cstheme="minorHAnsi"/>
        </w:rPr>
        <w:t>świadczeń,</w:t>
      </w:r>
      <w:r w:rsidR="00A26FD0">
        <w:rPr>
          <w:rFonts w:asciiTheme="minorHAnsi" w:hAnsiTheme="minorHAnsi" w:cstheme="minorHAnsi"/>
        </w:rPr>
        <w:t xml:space="preserve"> w </w:t>
      </w:r>
      <w:r w:rsidRPr="000E4497">
        <w:rPr>
          <w:rFonts w:asciiTheme="minorHAnsi" w:hAnsiTheme="minorHAnsi" w:cstheme="minorHAnsi"/>
        </w:rPr>
        <w:t>tym pokrywania opłat lub kaucji, wynikających</w:t>
      </w:r>
      <w:r w:rsidR="00A26FD0">
        <w:rPr>
          <w:rFonts w:asciiTheme="minorHAnsi" w:hAnsiTheme="minorHAnsi" w:cstheme="minorHAnsi"/>
        </w:rPr>
        <w:t xml:space="preserve"> z </w:t>
      </w:r>
      <w:r w:rsidRPr="000E4497">
        <w:rPr>
          <w:rFonts w:asciiTheme="minorHAnsi" w:hAnsiTheme="minorHAnsi" w:cstheme="minorHAnsi"/>
        </w:rPr>
        <w:t>realizacji obowiązków umownych przez Wykonawcę</w:t>
      </w:r>
      <w:r w:rsidR="00760F32" w:rsidRPr="0031559D">
        <w:rPr>
          <w:rFonts w:asciiTheme="minorHAnsi" w:hAnsiTheme="minorHAnsi" w:cstheme="minorHAnsi"/>
        </w:rPr>
        <w:t>.</w:t>
      </w:r>
    </w:p>
    <w:p w14:paraId="5137FAE6" w14:textId="3F45CF2D" w:rsidR="00760F32" w:rsidRPr="0031559D" w:rsidRDefault="00760F32" w:rsidP="00EC4E2E">
      <w:pPr>
        <w:pStyle w:val="Akapitzlist"/>
        <w:numPr>
          <w:ilvl w:val="0"/>
          <w:numId w:val="44"/>
        </w:numPr>
        <w:jc w:val="both"/>
        <w:rPr>
          <w:rFonts w:asciiTheme="minorHAnsi" w:hAnsiTheme="minorHAnsi" w:cstheme="minorHAnsi"/>
        </w:rPr>
      </w:pPr>
      <w:r w:rsidRPr="0031559D">
        <w:rPr>
          <w:rFonts w:asciiTheme="minorHAnsi" w:hAnsiTheme="minorHAnsi" w:cstheme="minorHAnsi"/>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w:t>
      </w:r>
      <w:r w:rsidR="00A26FD0">
        <w:rPr>
          <w:rFonts w:asciiTheme="minorHAnsi" w:hAnsiTheme="minorHAnsi" w:cstheme="minorHAnsi"/>
        </w:rPr>
        <w:t xml:space="preserve"> w </w:t>
      </w:r>
      <w:r w:rsidRPr="0031559D">
        <w:rPr>
          <w:rFonts w:asciiTheme="minorHAnsi" w:hAnsiTheme="minorHAnsi" w:cstheme="minorHAnsi"/>
        </w:rPr>
        <w:t>dniu, który jest najbliższym dniem roboczym dla Zamawiającego.</w:t>
      </w:r>
    </w:p>
    <w:p w14:paraId="6BA126C3" w14:textId="5E1CCC7A" w:rsidR="00760F32" w:rsidRDefault="00760F32" w:rsidP="00EC4E2E">
      <w:pPr>
        <w:pStyle w:val="Akapitzlist"/>
        <w:numPr>
          <w:ilvl w:val="0"/>
          <w:numId w:val="44"/>
        </w:numPr>
        <w:jc w:val="both"/>
        <w:rPr>
          <w:rFonts w:asciiTheme="minorHAnsi" w:hAnsiTheme="minorHAnsi" w:cstheme="minorHAnsi"/>
        </w:rPr>
      </w:pPr>
      <w:r w:rsidRPr="0031559D">
        <w:rPr>
          <w:rFonts w:asciiTheme="minorHAnsi" w:hAnsiTheme="minorHAnsi" w:cstheme="minorHAnsi"/>
        </w:rPr>
        <w:t>W przypadku doręczenia Zamawiającemu faktury zawierającej błędy lub niezawierającej wszystkich danych wymaganych przepisami prawa</w:t>
      </w:r>
      <w:r w:rsidR="00A26FD0">
        <w:rPr>
          <w:rFonts w:asciiTheme="minorHAnsi" w:hAnsiTheme="minorHAnsi" w:cstheme="minorHAnsi"/>
        </w:rPr>
        <w:t xml:space="preserve"> i </w:t>
      </w:r>
      <w:r w:rsidRPr="0031559D">
        <w:rPr>
          <w:rFonts w:asciiTheme="minorHAnsi" w:hAnsiTheme="minorHAnsi" w:cstheme="minorHAnsi"/>
        </w:rPr>
        <w:t>postanowieniami Umowy (w tym nr zamówienia SAP), do czasu otrzymania od Wykonawcy prawidłowo wystawionej faktury, Zamawiający nie będzie zobowiązany do dokonania płatności objętej fakturą,</w:t>
      </w:r>
      <w:r w:rsidR="00A26FD0">
        <w:rPr>
          <w:rFonts w:asciiTheme="minorHAnsi" w:hAnsiTheme="minorHAnsi" w:cstheme="minorHAnsi"/>
        </w:rPr>
        <w:t xml:space="preserve"> a </w:t>
      </w:r>
      <w:r w:rsidRPr="0031559D">
        <w:rPr>
          <w:rFonts w:asciiTheme="minorHAnsi" w:hAnsiTheme="minorHAnsi" w:cstheme="minorHAnsi"/>
        </w:rPr>
        <w:t>Wykonawcy nie przysługuje prawo do naliczania odsetek za związane</w:t>
      </w:r>
      <w:r w:rsidR="00A26FD0">
        <w:rPr>
          <w:rFonts w:asciiTheme="minorHAnsi" w:hAnsiTheme="minorHAnsi" w:cstheme="minorHAnsi"/>
        </w:rPr>
        <w:t xml:space="preserve"> z </w:t>
      </w:r>
      <w:r w:rsidRPr="0031559D">
        <w:rPr>
          <w:rFonts w:asciiTheme="minorHAnsi" w:hAnsiTheme="minorHAnsi" w:cstheme="minorHAnsi"/>
        </w:rPr>
        <w:t>tym opóźnienie</w:t>
      </w:r>
      <w:r w:rsidR="00A26FD0">
        <w:rPr>
          <w:rFonts w:asciiTheme="minorHAnsi" w:hAnsiTheme="minorHAnsi" w:cstheme="minorHAnsi"/>
        </w:rPr>
        <w:t xml:space="preserve"> w </w:t>
      </w:r>
      <w:r w:rsidRPr="0031559D">
        <w:rPr>
          <w:rFonts w:asciiTheme="minorHAnsi" w:hAnsiTheme="minorHAnsi" w:cstheme="minorHAnsi"/>
        </w:rPr>
        <w:t>płatności wynagrodzenia.</w:t>
      </w:r>
    </w:p>
    <w:p w14:paraId="2440512F" w14:textId="6624A6BB" w:rsidR="006B2E1A" w:rsidRPr="0031559D" w:rsidRDefault="006B2E1A" w:rsidP="006B2E1A">
      <w:pPr>
        <w:pStyle w:val="Akapitzlist"/>
        <w:numPr>
          <w:ilvl w:val="0"/>
          <w:numId w:val="44"/>
        </w:numPr>
        <w:jc w:val="both"/>
        <w:rPr>
          <w:rFonts w:asciiTheme="minorHAnsi" w:hAnsiTheme="minorHAnsi" w:cstheme="minorHAnsi"/>
        </w:rPr>
      </w:pPr>
      <w:r w:rsidRPr="006B2E1A">
        <w:rPr>
          <w:rFonts w:asciiTheme="minorHAnsi" w:hAnsiTheme="minorHAnsi" w:cstheme="minorHAnsi"/>
        </w:rPr>
        <w:t xml:space="preserve">W przypadku wystawienia faktury przez  Wykonawcę w sposób niezgodny z obowiązującymi przepisami, o których mowa w Ustawie VAT oraz stosownych do niej rozporządzeniach, jeżeli z </w:t>
      </w:r>
      <w:r w:rsidRPr="006B2E1A">
        <w:rPr>
          <w:rFonts w:asciiTheme="minorHAnsi" w:hAnsiTheme="minorHAnsi" w:cstheme="minorHAnsi"/>
        </w:rPr>
        <w:lastRenderedPageBreak/>
        <w:t>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03CC1CA8" w14:textId="211DFFCA" w:rsidR="00760F32" w:rsidRDefault="00261D4F" w:rsidP="00EC4E2E">
      <w:pPr>
        <w:pStyle w:val="Akapitzlist"/>
        <w:numPr>
          <w:ilvl w:val="0"/>
          <w:numId w:val="44"/>
        </w:numPr>
        <w:jc w:val="both"/>
        <w:rPr>
          <w:rFonts w:asciiTheme="minorHAnsi" w:hAnsiTheme="minorHAnsi" w:cstheme="minorHAnsi"/>
        </w:rPr>
      </w:pPr>
      <w:r w:rsidRPr="00261D4F">
        <w:rPr>
          <w:rFonts w:asciiTheme="minorHAnsi" w:hAnsiTheme="minorHAnsi" w:cstheme="minorHAnsi"/>
        </w:rPr>
        <w:t>Wykonawca zapewni, że wypełni ustawowy obowiązek w zakresie wykazania w części ewidencyjnej i deklaracyjnej pliku JPK_VAT podatku należnego z tytułu wystawionych faktur w wyniku realizacji Umowy</w:t>
      </w:r>
      <w:r>
        <w:rPr>
          <w:rFonts w:asciiTheme="minorHAnsi" w:hAnsiTheme="minorHAnsi" w:cstheme="minorHAnsi"/>
        </w:rPr>
        <w:t>.</w:t>
      </w:r>
      <w:r w:rsidR="006B2E1A">
        <w:rPr>
          <w:rFonts w:asciiTheme="minorHAnsi" w:hAnsiTheme="minorHAnsi" w:cstheme="minorHAnsi"/>
        </w:rPr>
        <w:t xml:space="preserve"> </w:t>
      </w:r>
      <w:r w:rsidR="00760F32" w:rsidRPr="0031559D">
        <w:rPr>
          <w:rFonts w:asciiTheme="minorHAnsi" w:hAnsiTheme="minorHAnsi" w:cstheme="minorHAnsi"/>
        </w:rPr>
        <w:t>Wynagrodzenie może być zapłacone przez Zamawiającego</w:t>
      </w:r>
      <w:r w:rsidR="00A26FD0">
        <w:rPr>
          <w:rFonts w:asciiTheme="minorHAnsi" w:hAnsiTheme="minorHAnsi" w:cstheme="minorHAnsi"/>
        </w:rPr>
        <w:t xml:space="preserve"> z </w:t>
      </w:r>
      <w:r w:rsidR="00760F32" w:rsidRPr="0031559D">
        <w:rPr>
          <w:rFonts w:asciiTheme="minorHAnsi" w:hAnsiTheme="minorHAnsi" w:cstheme="minorHAnsi"/>
        </w:rPr>
        <w:t>zastosowaniem mechanizmu podzielonej płatności,</w:t>
      </w:r>
      <w:r w:rsidR="00891AF2">
        <w:rPr>
          <w:rFonts w:asciiTheme="minorHAnsi" w:hAnsiTheme="minorHAnsi" w:cstheme="minorHAnsi"/>
        </w:rPr>
        <w:t xml:space="preserve"> o </w:t>
      </w:r>
      <w:r w:rsidR="00760F32" w:rsidRPr="0031559D">
        <w:rPr>
          <w:rFonts w:asciiTheme="minorHAnsi" w:hAnsiTheme="minorHAnsi" w:cstheme="minorHAnsi"/>
        </w:rPr>
        <w:t>którym mowa</w:t>
      </w:r>
      <w:r w:rsidR="00A26FD0">
        <w:rPr>
          <w:rFonts w:asciiTheme="minorHAnsi" w:hAnsiTheme="minorHAnsi" w:cstheme="minorHAnsi"/>
        </w:rPr>
        <w:t xml:space="preserve"> w </w:t>
      </w:r>
      <w:r w:rsidR="00760F32" w:rsidRPr="0031559D">
        <w:rPr>
          <w:rFonts w:asciiTheme="minorHAnsi" w:hAnsiTheme="minorHAnsi" w:cstheme="minorHAnsi"/>
        </w:rPr>
        <w:t>art. 108a ustawy</w:t>
      </w:r>
      <w:r w:rsidR="00891AF2">
        <w:rPr>
          <w:rFonts w:asciiTheme="minorHAnsi" w:hAnsiTheme="minorHAnsi" w:cstheme="minorHAnsi"/>
        </w:rPr>
        <w:t xml:space="preserve"> o </w:t>
      </w:r>
      <w:r w:rsidR="00760F32" w:rsidRPr="0031559D">
        <w:rPr>
          <w:rFonts w:asciiTheme="minorHAnsi" w:hAnsiTheme="minorHAnsi" w:cstheme="minorHAnsi"/>
        </w:rPr>
        <w:t>podatku od towarów</w:t>
      </w:r>
      <w:r w:rsidR="00A26FD0">
        <w:rPr>
          <w:rFonts w:asciiTheme="minorHAnsi" w:hAnsiTheme="minorHAnsi" w:cstheme="minorHAnsi"/>
        </w:rPr>
        <w:t xml:space="preserve"> i </w:t>
      </w:r>
      <w:r w:rsidR="00760F32" w:rsidRPr="0031559D">
        <w:rPr>
          <w:rFonts w:asciiTheme="minorHAnsi" w:hAnsiTheme="minorHAnsi" w:cstheme="minorHAnsi"/>
        </w:rPr>
        <w:t xml:space="preserve">usług. </w:t>
      </w:r>
    </w:p>
    <w:p w14:paraId="54B535ED" w14:textId="0AB396EA" w:rsidR="006B2E1A" w:rsidRDefault="006B2E1A" w:rsidP="006B2E1A">
      <w:pPr>
        <w:pStyle w:val="Akapitzlist"/>
        <w:numPr>
          <w:ilvl w:val="0"/>
          <w:numId w:val="44"/>
        </w:numPr>
        <w:jc w:val="both"/>
        <w:rPr>
          <w:rFonts w:asciiTheme="minorHAnsi" w:hAnsiTheme="minorHAnsi" w:cstheme="minorHAnsi"/>
        </w:rPr>
      </w:pPr>
      <w:r w:rsidRPr="006B2E1A">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26B13287" w14:textId="1E08D2A7" w:rsidR="006B2E1A" w:rsidRDefault="006B2E1A" w:rsidP="006B2E1A">
      <w:pPr>
        <w:pStyle w:val="Akapitzlist"/>
        <w:numPr>
          <w:ilvl w:val="0"/>
          <w:numId w:val="44"/>
        </w:numPr>
        <w:jc w:val="both"/>
        <w:rPr>
          <w:rFonts w:asciiTheme="minorHAnsi" w:hAnsiTheme="minorHAnsi" w:cstheme="minorHAnsi"/>
        </w:rPr>
      </w:pPr>
      <w:r w:rsidRPr="006B2E1A">
        <w:rPr>
          <w:rFonts w:asciiTheme="minorHAnsi" w:hAnsiTheme="minorHAnsi" w:cstheme="minorHAnsi"/>
        </w:rPr>
        <w:t>Przeniesienie przez Wykonawcę na jakąkolwiek osobę trzecią praw lub obowiązków, w tym wierzytelności związanych z wykonywaniem Umowy wymaga zgody Zamawiającego - udzielonej w formie pisemnej pod rygorem nieważności</w:t>
      </w:r>
      <w:r>
        <w:rPr>
          <w:rFonts w:asciiTheme="minorHAnsi" w:hAnsiTheme="minorHAnsi" w:cstheme="minorHAnsi"/>
        </w:rPr>
        <w:t>.</w:t>
      </w:r>
    </w:p>
    <w:p w14:paraId="4B8202D0" w14:textId="5881C67F" w:rsidR="004A607A" w:rsidRPr="001075E1" w:rsidRDefault="004A607A" w:rsidP="00EC4E2E">
      <w:pPr>
        <w:pStyle w:val="Akapitzlist"/>
        <w:numPr>
          <w:ilvl w:val="0"/>
          <w:numId w:val="44"/>
        </w:numPr>
        <w:jc w:val="both"/>
        <w:rPr>
          <w:rFonts w:asciiTheme="minorHAnsi" w:hAnsiTheme="minorHAnsi" w:cstheme="minorHAnsi"/>
        </w:rPr>
      </w:pPr>
      <w:r w:rsidRPr="001075E1">
        <w:t>Zamawiający oświadcza, że posiada status dużego przedsiębiorcy - w rozumieniu ustawy z dnia 8 marca 2013 r. o przeciwdziałaniu nadmiernym opóźnieniom w transakcjach handlowych.</w:t>
      </w:r>
    </w:p>
    <w:p w14:paraId="711747FF" w14:textId="05292267" w:rsidR="004A607A" w:rsidRPr="007339F0" w:rsidRDefault="004A607A" w:rsidP="00EC4E2E">
      <w:pPr>
        <w:pStyle w:val="Akapitzlist"/>
        <w:numPr>
          <w:ilvl w:val="0"/>
          <w:numId w:val="44"/>
        </w:numPr>
        <w:jc w:val="both"/>
        <w:rPr>
          <w:rFonts w:asciiTheme="minorHAnsi" w:hAnsiTheme="minorHAnsi" w:cstheme="minorHAnsi"/>
        </w:rPr>
      </w:pPr>
      <w:r w:rsidRPr="007339F0">
        <w:t>Wykonawca oświadcza, że posiada status mikroprzedsiębiorcy /małego przedsiębiorcy/średniego przedsiębiorcy/dużego przedsiębiorcy - w rozumieniu ustawy z dnia 8 marca 2013 r. o przeciwdziałaniu nadmiernym opóźnieniom w transakcjach handlowych.</w:t>
      </w:r>
    </w:p>
    <w:p w14:paraId="6E524480" w14:textId="274327A6" w:rsidR="000E3247" w:rsidRPr="000E3247" w:rsidRDefault="00AB0CCF" w:rsidP="00BF5436">
      <w:pPr>
        <w:pStyle w:val="Par"/>
      </w:pPr>
      <w:r>
        <w:t>§ 10</w:t>
      </w:r>
    </w:p>
    <w:p w14:paraId="651ACBB3" w14:textId="0321E15F" w:rsidR="000E3247" w:rsidRPr="000E3247" w:rsidRDefault="000E3247" w:rsidP="00B2690B">
      <w:pPr>
        <w:pStyle w:val="ParTyt"/>
      </w:pPr>
      <w:r>
        <w:t>Waloryzacja wynagrodzenia</w:t>
      </w:r>
    </w:p>
    <w:p w14:paraId="5040E366" w14:textId="66F2D520" w:rsidR="000E3247" w:rsidRPr="000E3247" w:rsidRDefault="000E3247" w:rsidP="00BF4F67">
      <w:pPr>
        <w:pStyle w:val="Akapitzlist"/>
        <w:numPr>
          <w:ilvl w:val="0"/>
          <w:numId w:val="28"/>
        </w:numPr>
        <w:jc w:val="both"/>
        <w:rPr>
          <w:rFonts w:asciiTheme="minorHAnsi" w:hAnsiTheme="minorHAnsi" w:cstheme="minorHAnsi"/>
        </w:rPr>
      </w:pPr>
      <w:r w:rsidRPr="000E3247">
        <w:rPr>
          <w:rFonts w:cs="Arial"/>
          <w:szCs w:val="24"/>
        </w:rPr>
        <w:t>Wynagrodzenie zostaje ustalone na czas obowiązywania niniejszej Umowy</w:t>
      </w:r>
      <w:r w:rsidR="00A26FD0">
        <w:rPr>
          <w:rFonts w:cs="Arial"/>
          <w:szCs w:val="24"/>
        </w:rPr>
        <w:t xml:space="preserve"> i </w:t>
      </w:r>
      <w:r w:rsidRPr="000E3247">
        <w:rPr>
          <w:rFonts w:cs="Arial"/>
          <w:szCs w:val="24"/>
        </w:rPr>
        <w:t>nie będzie podlegać waloryzacji</w:t>
      </w:r>
      <w:r w:rsidR="00A26FD0">
        <w:rPr>
          <w:rFonts w:cs="Arial"/>
          <w:szCs w:val="24"/>
        </w:rPr>
        <w:t xml:space="preserve"> z </w:t>
      </w:r>
      <w:r w:rsidRPr="000E3247">
        <w:rPr>
          <w:rFonts w:cs="Arial"/>
          <w:szCs w:val="24"/>
        </w:rPr>
        <w:t>wyjątkiem zmiany stawki podatku od towarów</w:t>
      </w:r>
      <w:r w:rsidR="00A26FD0">
        <w:rPr>
          <w:rFonts w:cs="Arial"/>
          <w:szCs w:val="24"/>
        </w:rPr>
        <w:t xml:space="preserve"> i </w:t>
      </w:r>
      <w:r w:rsidRPr="000E3247">
        <w:rPr>
          <w:rFonts w:cs="Arial"/>
          <w:szCs w:val="24"/>
        </w:rPr>
        <w:t>usług (VAT) dla Usługi</w:t>
      </w:r>
      <w:r w:rsidR="00A26FD0">
        <w:rPr>
          <w:rFonts w:cs="Arial"/>
          <w:szCs w:val="24"/>
        </w:rPr>
        <w:t xml:space="preserve"> w </w:t>
      </w:r>
      <w:r w:rsidRPr="000E3247">
        <w:rPr>
          <w:rFonts w:cs="Arial"/>
          <w:szCs w:val="24"/>
        </w:rPr>
        <w:t>okresie obowiązywania Umowy. Powyższa zmiana nie wymaga aneksu do Umowy - Wykonawca uwzględnia na wystawianej fakturze aktualną stawkę VAT, wynikającą ze zmienionych przepisów prawa podatkowego. Wykonawca dodatkowo poinformuje Zamawiającego na piśmie</w:t>
      </w:r>
      <w:r w:rsidR="00891AF2">
        <w:rPr>
          <w:rFonts w:cs="Arial"/>
          <w:szCs w:val="24"/>
        </w:rPr>
        <w:t xml:space="preserve"> o </w:t>
      </w:r>
      <w:r>
        <w:rPr>
          <w:rFonts w:cs="Arial"/>
          <w:szCs w:val="24"/>
        </w:rPr>
        <w:t>wystąpieniu tej okoliczności.</w:t>
      </w:r>
    </w:p>
    <w:p w14:paraId="14E1A67D" w14:textId="77777777" w:rsidR="00AB0CCF" w:rsidRDefault="00AB0CCF" w:rsidP="00BF5436">
      <w:pPr>
        <w:pStyle w:val="Par"/>
      </w:pPr>
    </w:p>
    <w:p w14:paraId="483CA9BA" w14:textId="7FB71BCB" w:rsidR="009873DE" w:rsidRPr="0031559D" w:rsidRDefault="00AB0CCF" w:rsidP="00BF5436">
      <w:pPr>
        <w:pStyle w:val="Par"/>
      </w:pPr>
      <w:r>
        <w:t xml:space="preserve"> 11</w:t>
      </w:r>
    </w:p>
    <w:p w14:paraId="5A4829CC" w14:textId="77777777" w:rsidR="009873DE" w:rsidRPr="0031559D" w:rsidRDefault="009873DE" w:rsidP="00B2690B">
      <w:pPr>
        <w:pStyle w:val="ParTyt"/>
      </w:pPr>
      <w:r w:rsidRPr="0031559D">
        <w:t>Zabezpieczenia należytego wykonania Umowy</w:t>
      </w:r>
    </w:p>
    <w:p w14:paraId="1D786029" w14:textId="77777777" w:rsidR="009873DE" w:rsidRPr="0031559D" w:rsidRDefault="009873DE" w:rsidP="00BF4F67">
      <w:pPr>
        <w:pStyle w:val="Akapitzlist"/>
        <w:numPr>
          <w:ilvl w:val="0"/>
          <w:numId w:val="9"/>
        </w:numPr>
        <w:jc w:val="both"/>
        <w:rPr>
          <w:rFonts w:asciiTheme="minorHAnsi" w:hAnsiTheme="minorHAnsi" w:cstheme="minorHAnsi"/>
        </w:rPr>
      </w:pPr>
      <w:r w:rsidRPr="0031559D">
        <w:rPr>
          <w:rFonts w:asciiTheme="minorHAnsi" w:hAnsiTheme="minorHAnsi" w:cstheme="minorHAnsi"/>
          <w:color w:val="000000"/>
        </w:rPr>
        <w:t>Zamawiający nie wymaga ustanowienia/wniesienia zabezpieczenia należytego wykonania Umowy.</w:t>
      </w:r>
    </w:p>
    <w:p w14:paraId="6FF845FF" w14:textId="5CE83EDF" w:rsidR="009873DE" w:rsidRPr="0031559D" w:rsidRDefault="00AB0CCF" w:rsidP="00BF5436">
      <w:pPr>
        <w:pStyle w:val="Par"/>
      </w:pPr>
      <w:r>
        <w:t>§ 12</w:t>
      </w:r>
    </w:p>
    <w:p w14:paraId="22A22CB8" w14:textId="77777777" w:rsidR="009873DE" w:rsidRPr="0031559D" w:rsidRDefault="009873DE" w:rsidP="00B2690B">
      <w:pPr>
        <w:pStyle w:val="ParTyt"/>
      </w:pPr>
      <w:r w:rsidRPr="0031559D">
        <w:t>Siła wyższa</w:t>
      </w:r>
    </w:p>
    <w:p w14:paraId="429A43AB" w14:textId="11CC16A4" w:rsidR="009873DE" w:rsidRPr="0031559D" w:rsidRDefault="009873DE" w:rsidP="00BF4F67">
      <w:pPr>
        <w:pStyle w:val="Akapitzlist"/>
        <w:numPr>
          <w:ilvl w:val="0"/>
          <w:numId w:val="8"/>
        </w:numPr>
        <w:jc w:val="both"/>
        <w:rPr>
          <w:rFonts w:asciiTheme="minorHAnsi" w:hAnsiTheme="minorHAnsi" w:cstheme="minorHAnsi"/>
        </w:rPr>
      </w:pPr>
      <w:r w:rsidRPr="0031559D">
        <w:rPr>
          <w:rFonts w:asciiTheme="minorHAnsi" w:hAnsiTheme="minorHAnsi" w:cstheme="minorHAnsi"/>
        </w:rPr>
        <w:t>Odpowiedzialność Stron</w:t>
      </w:r>
      <w:r w:rsidR="00A26FD0">
        <w:rPr>
          <w:rFonts w:asciiTheme="minorHAnsi" w:hAnsiTheme="minorHAnsi" w:cstheme="minorHAnsi"/>
        </w:rPr>
        <w:t xml:space="preserve"> z </w:t>
      </w:r>
      <w:r w:rsidRPr="0031559D">
        <w:rPr>
          <w:rFonts w:asciiTheme="minorHAnsi" w:hAnsiTheme="minorHAnsi" w:cstheme="minorHAnsi"/>
        </w:rPr>
        <w:t>tytułu nienależytego wykonania lub niewykonania Umowy wyłączają zdarzenia siły wyższej, których pomimo zachowania należytej staranności żadna ze Stron nie mogła przewidzieć</w:t>
      </w:r>
      <w:r w:rsidR="00A26FD0">
        <w:rPr>
          <w:rFonts w:asciiTheme="minorHAnsi" w:hAnsiTheme="minorHAnsi" w:cstheme="minorHAnsi"/>
        </w:rPr>
        <w:t xml:space="preserve"> i </w:t>
      </w:r>
      <w:r w:rsidRPr="0031559D">
        <w:rPr>
          <w:rFonts w:asciiTheme="minorHAnsi" w:hAnsiTheme="minorHAnsi" w:cstheme="minorHAnsi"/>
        </w:rPr>
        <w:t>nie może przezwyciężyć,</w:t>
      </w:r>
      <w:r w:rsidR="00A26FD0">
        <w:rPr>
          <w:rFonts w:asciiTheme="minorHAnsi" w:hAnsiTheme="minorHAnsi" w:cstheme="minorHAnsi"/>
        </w:rPr>
        <w:t xml:space="preserve"> w </w:t>
      </w:r>
      <w:r w:rsidRPr="0031559D">
        <w:rPr>
          <w:rFonts w:asciiTheme="minorHAnsi" w:hAnsiTheme="minorHAnsi" w:cstheme="minorHAnsi"/>
        </w:rPr>
        <w:t>szczególności: akty terroru, wojny wypowiedziane</w:t>
      </w:r>
      <w:r w:rsidR="00A26FD0">
        <w:rPr>
          <w:rFonts w:asciiTheme="minorHAnsi" w:hAnsiTheme="minorHAnsi" w:cstheme="minorHAnsi"/>
        </w:rPr>
        <w:t xml:space="preserve"> i </w:t>
      </w:r>
      <w:r w:rsidRPr="0031559D">
        <w:rPr>
          <w:rFonts w:asciiTheme="minorHAnsi" w:hAnsiTheme="minorHAnsi" w:cstheme="minorHAnsi"/>
        </w:rPr>
        <w:t>niewypowiedziane, blokady, powstania, zamieszki, epidemie, osunięcia gruntu, trzęsienia ziemi, powodzie.</w:t>
      </w:r>
    </w:p>
    <w:p w14:paraId="3322D322" w14:textId="1247577D" w:rsidR="009873DE" w:rsidRPr="0031559D" w:rsidRDefault="009873DE" w:rsidP="00BF4F67">
      <w:pPr>
        <w:pStyle w:val="Akapitzlist"/>
        <w:numPr>
          <w:ilvl w:val="0"/>
          <w:numId w:val="8"/>
        </w:numPr>
        <w:jc w:val="both"/>
        <w:rPr>
          <w:rFonts w:asciiTheme="minorHAnsi" w:hAnsiTheme="minorHAnsi" w:cstheme="minorHAnsi"/>
        </w:rPr>
      </w:pPr>
      <w:r w:rsidRPr="0031559D">
        <w:rPr>
          <w:rFonts w:asciiTheme="minorHAnsi" w:hAnsiTheme="minorHAnsi" w:cstheme="minorHAnsi"/>
        </w:rPr>
        <w:t>Strona, która zamierza powołać się na siłę wyższą, zobowiązana jest do niezwłocznego powiadomienia drugiej Strony</w:t>
      </w:r>
      <w:r w:rsidR="00891AF2">
        <w:rPr>
          <w:rFonts w:asciiTheme="minorHAnsi" w:hAnsiTheme="minorHAnsi" w:cstheme="minorHAnsi"/>
        </w:rPr>
        <w:t xml:space="preserve"> o </w:t>
      </w:r>
      <w:r w:rsidRPr="0031559D">
        <w:rPr>
          <w:rFonts w:asciiTheme="minorHAnsi" w:hAnsiTheme="minorHAnsi" w:cstheme="minorHAnsi"/>
        </w:rPr>
        <w:t>wystąpieniu przypadku siły wyższej. W przypadku niewywiązania się</w:t>
      </w:r>
      <w:r w:rsidR="00A26FD0">
        <w:rPr>
          <w:rFonts w:asciiTheme="minorHAnsi" w:hAnsiTheme="minorHAnsi" w:cstheme="minorHAnsi"/>
        </w:rPr>
        <w:t xml:space="preserve"> z </w:t>
      </w:r>
      <w:r w:rsidRPr="0031559D">
        <w:rPr>
          <w:rFonts w:asciiTheme="minorHAnsi" w:hAnsiTheme="minorHAnsi" w:cstheme="minorHAnsi"/>
        </w:rPr>
        <w:t>powyższego obowiązku Strona ta nie może</w:t>
      </w:r>
      <w:r w:rsidR="00A26FD0">
        <w:rPr>
          <w:rFonts w:asciiTheme="minorHAnsi" w:hAnsiTheme="minorHAnsi" w:cstheme="minorHAnsi"/>
        </w:rPr>
        <w:t xml:space="preserve"> w </w:t>
      </w:r>
      <w:r w:rsidRPr="0031559D">
        <w:rPr>
          <w:rFonts w:asciiTheme="minorHAnsi" w:hAnsiTheme="minorHAnsi" w:cstheme="minorHAnsi"/>
        </w:rPr>
        <w:t>relacjach</w:t>
      </w:r>
      <w:r w:rsidR="00A26FD0">
        <w:rPr>
          <w:rFonts w:asciiTheme="minorHAnsi" w:hAnsiTheme="minorHAnsi" w:cstheme="minorHAnsi"/>
        </w:rPr>
        <w:t xml:space="preserve"> z </w:t>
      </w:r>
      <w:r w:rsidRPr="0031559D">
        <w:rPr>
          <w:rFonts w:asciiTheme="minorHAnsi" w:hAnsiTheme="minorHAnsi" w:cstheme="minorHAnsi"/>
        </w:rPr>
        <w:t>drugą Stroną skutecznie powoływać się na wystąpienie przypadku siły wyższej.</w:t>
      </w:r>
    </w:p>
    <w:p w14:paraId="34FC4313" w14:textId="54C81DFA" w:rsidR="009873DE" w:rsidRPr="0031559D" w:rsidRDefault="00AB0CCF" w:rsidP="00BF5436">
      <w:pPr>
        <w:pStyle w:val="Par"/>
      </w:pPr>
      <w:r>
        <w:lastRenderedPageBreak/>
        <w:t>§ 13</w:t>
      </w:r>
    </w:p>
    <w:p w14:paraId="4CA600C0" w14:textId="77777777" w:rsidR="009873DE" w:rsidRPr="0031559D" w:rsidRDefault="009873DE" w:rsidP="00B2690B">
      <w:pPr>
        <w:pStyle w:val="ParTyt"/>
      </w:pPr>
      <w:r w:rsidRPr="0031559D">
        <w:t>Kary umowne</w:t>
      </w:r>
    </w:p>
    <w:p w14:paraId="51C251DD" w14:textId="77777777" w:rsidR="00AF65AD" w:rsidRPr="00AF65AD" w:rsidRDefault="00AF65AD" w:rsidP="00BF4F67">
      <w:pPr>
        <w:pStyle w:val="Akapitzlist"/>
        <w:numPr>
          <w:ilvl w:val="0"/>
          <w:numId w:val="11"/>
        </w:numPr>
        <w:jc w:val="both"/>
        <w:rPr>
          <w:rFonts w:asciiTheme="minorHAnsi" w:hAnsiTheme="minorHAnsi" w:cstheme="minorHAnsi"/>
        </w:rPr>
      </w:pPr>
      <w:r w:rsidRPr="00AF65AD">
        <w:rPr>
          <w:rFonts w:asciiTheme="minorHAnsi" w:hAnsiTheme="minorHAnsi" w:cstheme="minorHAnsi"/>
        </w:rPr>
        <w:t>Zamawiającemu przysługuje prawo do naliczenia Wykonawcy następujących kar umownych:</w:t>
      </w:r>
    </w:p>
    <w:p w14:paraId="26CB77EF" w14:textId="48EF1A1B" w:rsidR="00AF65AD" w:rsidRDefault="00AF65AD" w:rsidP="00BF4F67">
      <w:pPr>
        <w:pStyle w:val="Akapitzlist"/>
        <w:numPr>
          <w:ilvl w:val="1"/>
          <w:numId w:val="11"/>
        </w:numPr>
        <w:jc w:val="both"/>
        <w:rPr>
          <w:rFonts w:asciiTheme="minorHAnsi" w:hAnsiTheme="minorHAnsi" w:cstheme="minorHAnsi"/>
        </w:rPr>
      </w:pPr>
      <w:r w:rsidRPr="00AF65AD">
        <w:rPr>
          <w:rFonts w:asciiTheme="minorHAnsi" w:hAnsiTheme="minorHAnsi" w:cstheme="minorHAnsi"/>
        </w:rPr>
        <w:t xml:space="preserve">za każdy dzień opóźnienia </w:t>
      </w:r>
      <w:r w:rsidR="00A26FD0">
        <w:rPr>
          <w:rFonts w:asciiTheme="minorHAnsi" w:hAnsiTheme="minorHAnsi" w:cstheme="minorHAnsi"/>
        </w:rPr>
        <w:t xml:space="preserve"> w </w:t>
      </w:r>
      <w:r w:rsidRPr="00AF65AD">
        <w:rPr>
          <w:rFonts w:asciiTheme="minorHAnsi" w:hAnsiTheme="minorHAnsi" w:cstheme="minorHAnsi"/>
        </w:rPr>
        <w:t>wykonaniu Usługi względem postanowień określonych</w:t>
      </w:r>
      <w:r w:rsidR="00A26FD0">
        <w:rPr>
          <w:rFonts w:asciiTheme="minorHAnsi" w:hAnsiTheme="minorHAnsi" w:cstheme="minorHAnsi"/>
        </w:rPr>
        <w:t xml:space="preserve"> w </w:t>
      </w:r>
      <w:r w:rsidR="00AB0CCF">
        <w:rPr>
          <w:rFonts w:asciiTheme="minorHAnsi" w:hAnsiTheme="minorHAnsi" w:cstheme="minorHAnsi"/>
        </w:rPr>
        <w:t>§ 3</w:t>
      </w:r>
      <w:r w:rsidRPr="00AF65AD">
        <w:rPr>
          <w:rFonts w:asciiTheme="minorHAnsi" w:hAnsiTheme="minorHAnsi" w:cstheme="minorHAnsi"/>
        </w:rPr>
        <w:t xml:space="preserve"> –</w:t>
      </w:r>
      <w:r w:rsidR="00A26FD0">
        <w:rPr>
          <w:rFonts w:asciiTheme="minorHAnsi" w:hAnsiTheme="minorHAnsi" w:cstheme="minorHAnsi"/>
        </w:rPr>
        <w:t xml:space="preserve"> w </w:t>
      </w:r>
      <w:r w:rsidRPr="00AF65AD">
        <w:rPr>
          <w:rFonts w:asciiTheme="minorHAnsi" w:hAnsiTheme="minorHAnsi" w:cstheme="minorHAnsi"/>
        </w:rPr>
        <w:t xml:space="preserve">wysokości </w:t>
      </w:r>
      <w:r w:rsidR="00FF608C">
        <w:rPr>
          <w:rFonts w:asciiTheme="minorHAnsi" w:hAnsiTheme="minorHAnsi" w:cstheme="minorHAnsi"/>
        </w:rPr>
        <w:t xml:space="preserve"> 0,3% całkowitej wartości wynagrodzenia brutto wskazanej w §</w:t>
      </w:r>
      <w:r w:rsidR="00596A25">
        <w:rPr>
          <w:rFonts w:asciiTheme="minorHAnsi" w:hAnsiTheme="minorHAnsi" w:cstheme="minorHAnsi"/>
        </w:rPr>
        <w:t xml:space="preserve"> </w:t>
      </w:r>
      <w:r w:rsidR="00FF608C">
        <w:rPr>
          <w:rFonts w:asciiTheme="minorHAnsi" w:hAnsiTheme="minorHAnsi" w:cstheme="minorHAnsi"/>
        </w:rPr>
        <w:t>9 pkt.2</w:t>
      </w:r>
      <w:r>
        <w:rPr>
          <w:rFonts w:asciiTheme="minorHAnsi" w:hAnsiTheme="minorHAnsi" w:cstheme="minorHAnsi"/>
        </w:rPr>
        <w:t>;</w:t>
      </w:r>
    </w:p>
    <w:p w14:paraId="26560249" w14:textId="7F1E0017" w:rsidR="00495B78" w:rsidRPr="00AF65AD" w:rsidRDefault="00A91E49" w:rsidP="00BF4F67">
      <w:pPr>
        <w:pStyle w:val="Akapitzlist"/>
        <w:numPr>
          <w:ilvl w:val="1"/>
          <w:numId w:val="11"/>
        </w:numPr>
        <w:jc w:val="both"/>
        <w:rPr>
          <w:rFonts w:asciiTheme="minorHAnsi" w:hAnsiTheme="minorHAnsi" w:cstheme="minorHAnsi"/>
        </w:rPr>
      </w:pPr>
      <w:r>
        <w:rPr>
          <w:rFonts w:asciiTheme="minorHAnsi" w:hAnsiTheme="minorHAnsi" w:cstheme="minorHAnsi"/>
        </w:rPr>
        <w:t>za nieuprawnione otwarcie przesyłki oraz każdą inną</w:t>
      </w:r>
      <w:r w:rsidR="00495B78">
        <w:rPr>
          <w:rFonts w:asciiTheme="minorHAnsi" w:hAnsiTheme="minorHAnsi" w:cstheme="minorHAnsi"/>
        </w:rPr>
        <w:t xml:space="preserve"> czy</w:t>
      </w:r>
      <w:r>
        <w:rPr>
          <w:rFonts w:asciiTheme="minorHAnsi" w:hAnsiTheme="minorHAnsi" w:cstheme="minorHAnsi"/>
        </w:rPr>
        <w:t>nność lub zaniechanie prowadzące  do lub powodujące ryzyko zapoznania</w:t>
      </w:r>
      <w:r w:rsidR="00495B78">
        <w:rPr>
          <w:rFonts w:asciiTheme="minorHAnsi" w:hAnsiTheme="minorHAnsi" w:cstheme="minorHAnsi"/>
        </w:rPr>
        <w:t xml:space="preserve"> się </w:t>
      </w:r>
      <w:r>
        <w:rPr>
          <w:rFonts w:asciiTheme="minorHAnsi" w:hAnsiTheme="minorHAnsi" w:cstheme="minorHAnsi"/>
        </w:rPr>
        <w:t xml:space="preserve"> ( </w:t>
      </w:r>
      <w:r w:rsidR="00596A25">
        <w:rPr>
          <w:rFonts w:asciiTheme="minorHAnsi" w:hAnsiTheme="minorHAnsi" w:cstheme="minorHAnsi"/>
        </w:rPr>
        <w:t xml:space="preserve">np. </w:t>
      </w:r>
      <w:r>
        <w:rPr>
          <w:rFonts w:asciiTheme="minorHAnsi" w:hAnsiTheme="minorHAnsi" w:cstheme="minorHAnsi"/>
        </w:rPr>
        <w:t xml:space="preserve">porzucenie przesyłek) </w:t>
      </w:r>
      <w:r w:rsidR="00495B78">
        <w:rPr>
          <w:rFonts w:asciiTheme="minorHAnsi" w:hAnsiTheme="minorHAnsi" w:cstheme="minorHAnsi"/>
        </w:rPr>
        <w:t>z treścią przesyłki przez</w:t>
      </w:r>
      <w:r>
        <w:rPr>
          <w:rFonts w:asciiTheme="minorHAnsi" w:hAnsiTheme="minorHAnsi" w:cstheme="minorHAnsi"/>
        </w:rPr>
        <w:t xml:space="preserve"> Wykonawcę,</w:t>
      </w:r>
      <w:r w:rsidR="00495B78">
        <w:rPr>
          <w:rFonts w:asciiTheme="minorHAnsi" w:hAnsiTheme="minorHAnsi" w:cstheme="minorHAnsi"/>
        </w:rPr>
        <w:t xml:space="preserve"> Podwykonawcę</w:t>
      </w:r>
      <w:r>
        <w:rPr>
          <w:rFonts w:asciiTheme="minorHAnsi" w:hAnsiTheme="minorHAnsi" w:cstheme="minorHAnsi"/>
        </w:rPr>
        <w:t xml:space="preserve"> lub osoby trzecie</w:t>
      </w:r>
      <w:r w:rsidR="00495B78">
        <w:rPr>
          <w:rFonts w:asciiTheme="minorHAnsi" w:hAnsiTheme="minorHAnsi" w:cstheme="minorHAnsi"/>
        </w:rPr>
        <w:t xml:space="preserve"> – w </w:t>
      </w:r>
      <w:r w:rsidR="00495B78" w:rsidRPr="00485829">
        <w:rPr>
          <w:rFonts w:asciiTheme="minorHAnsi" w:hAnsiTheme="minorHAnsi" w:cstheme="minorHAnsi"/>
        </w:rPr>
        <w:t xml:space="preserve">wysokości </w:t>
      </w:r>
      <w:r w:rsidR="00495B78" w:rsidRPr="007339F0">
        <w:rPr>
          <w:rFonts w:asciiTheme="minorHAnsi" w:hAnsiTheme="minorHAnsi" w:cstheme="minorHAnsi"/>
        </w:rPr>
        <w:t xml:space="preserve"> </w:t>
      </w:r>
      <w:r w:rsidR="00495B78">
        <w:rPr>
          <w:rFonts w:asciiTheme="minorHAnsi" w:hAnsiTheme="minorHAnsi" w:cstheme="minorHAnsi"/>
        </w:rPr>
        <w:t>2 </w:t>
      </w:r>
      <w:r w:rsidR="00495B78" w:rsidRPr="007339F0">
        <w:rPr>
          <w:rFonts w:asciiTheme="minorHAnsi" w:hAnsiTheme="minorHAnsi" w:cstheme="minorHAnsi"/>
        </w:rPr>
        <w:t xml:space="preserve">000 </w:t>
      </w:r>
      <w:r w:rsidR="00FF608C">
        <w:rPr>
          <w:rFonts w:asciiTheme="minorHAnsi" w:hAnsiTheme="minorHAnsi" w:cstheme="minorHAnsi"/>
        </w:rPr>
        <w:t xml:space="preserve">zł </w:t>
      </w:r>
      <w:r w:rsidR="00495B78">
        <w:rPr>
          <w:rFonts w:asciiTheme="minorHAnsi" w:hAnsiTheme="minorHAnsi" w:cstheme="minorHAnsi"/>
        </w:rPr>
        <w:t>za każdy przypadek naruszenia.</w:t>
      </w:r>
    </w:p>
    <w:p w14:paraId="2719658F" w14:textId="359C11EA" w:rsidR="00AF65AD" w:rsidRPr="00485829" w:rsidRDefault="00AF65AD" w:rsidP="00BF4F67">
      <w:pPr>
        <w:pStyle w:val="Akapitzlist"/>
        <w:numPr>
          <w:ilvl w:val="1"/>
          <w:numId w:val="11"/>
        </w:numPr>
        <w:jc w:val="both"/>
        <w:rPr>
          <w:rFonts w:asciiTheme="minorHAnsi" w:hAnsiTheme="minorHAnsi" w:cstheme="minorHAnsi"/>
        </w:rPr>
      </w:pPr>
      <w:r w:rsidRPr="00485829">
        <w:rPr>
          <w:rFonts w:asciiTheme="minorHAnsi" w:hAnsiTheme="minorHAnsi" w:cstheme="minorHAnsi"/>
        </w:rPr>
        <w:t>za naruszenie przez Wykonawcę zobowiązań do zachowania Klauzuli Poufności określonej</w:t>
      </w:r>
      <w:r w:rsidR="00A26FD0">
        <w:rPr>
          <w:rFonts w:asciiTheme="minorHAnsi" w:hAnsiTheme="minorHAnsi" w:cstheme="minorHAnsi"/>
        </w:rPr>
        <w:t xml:space="preserve"> w </w:t>
      </w:r>
      <w:r w:rsidR="00947882">
        <w:rPr>
          <w:rFonts w:asciiTheme="minorHAnsi" w:hAnsiTheme="minorHAnsi" w:cstheme="minorHAnsi"/>
        </w:rPr>
        <w:t>§ 15</w:t>
      </w:r>
      <w:r w:rsidRPr="00485829">
        <w:rPr>
          <w:rFonts w:asciiTheme="minorHAnsi" w:hAnsiTheme="minorHAnsi" w:cstheme="minorHAnsi"/>
        </w:rPr>
        <w:t xml:space="preserve"> Umowy –</w:t>
      </w:r>
      <w:r w:rsidR="00A91E49">
        <w:rPr>
          <w:rFonts w:asciiTheme="minorHAnsi" w:hAnsiTheme="minorHAnsi" w:cstheme="minorHAnsi"/>
        </w:rPr>
        <w:t xml:space="preserve"> </w:t>
      </w:r>
      <w:r w:rsidR="00FF608C">
        <w:rPr>
          <w:rFonts w:asciiTheme="minorHAnsi" w:hAnsiTheme="minorHAnsi" w:cstheme="minorHAnsi"/>
        </w:rPr>
        <w:t xml:space="preserve">1000 </w:t>
      </w:r>
      <w:r w:rsidRPr="007339F0">
        <w:rPr>
          <w:rFonts w:asciiTheme="minorHAnsi" w:hAnsiTheme="minorHAnsi" w:cstheme="minorHAnsi"/>
        </w:rPr>
        <w:t xml:space="preserve">zł </w:t>
      </w:r>
      <w:r w:rsidR="00485829">
        <w:rPr>
          <w:rFonts w:asciiTheme="minorHAnsi" w:hAnsiTheme="minorHAnsi" w:cstheme="minorHAnsi"/>
        </w:rPr>
        <w:t>za każdy przypadek naruszenia;</w:t>
      </w:r>
    </w:p>
    <w:p w14:paraId="1459D81F" w14:textId="7EC00330" w:rsidR="00AF65AD" w:rsidRPr="00AF65AD" w:rsidRDefault="00AF65AD" w:rsidP="00BF4F67">
      <w:pPr>
        <w:pStyle w:val="Akapitzlist"/>
        <w:numPr>
          <w:ilvl w:val="1"/>
          <w:numId w:val="11"/>
        </w:numPr>
        <w:jc w:val="both"/>
        <w:rPr>
          <w:rFonts w:asciiTheme="minorHAnsi" w:hAnsiTheme="minorHAnsi" w:cstheme="minorHAnsi"/>
        </w:rPr>
      </w:pPr>
      <w:r w:rsidRPr="00AF65AD">
        <w:rPr>
          <w:rFonts w:asciiTheme="minorHAnsi" w:hAnsiTheme="minorHAnsi" w:cstheme="minorHAnsi"/>
        </w:rPr>
        <w:t>za naruszenie przez Wykonawcę któregokolwiek</w:t>
      </w:r>
      <w:r w:rsidR="00A26FD0">
        <w:rPr>
          <w:rFonts w:asciiTheme="minorHAnsi" w:hAnsiTheme="minorHAnsi" w:cstheme="minorHAnsi"/>
        </w:rPr>
        <w:t xml:space="preserve"> z </w:t>
      </w:r>
      <w:r w:rsidR="00495B78">
        <w:rPr>
          <w:rFonts w:asciiTheme="minorHAnsi" w:hAnsiTheme="minorHAnsi" w:cstheme="minorHAnsi"/>
        </w:rPr>
        <w:t>pozostałych obowiązków Umownych</w:t>
      </w:r>
      <w:r w:rsidRPr="00AF65AD">
        <w:rPr>
          <w:rFonts w:asciiTheme="minorHAnsi" w:hAnsiTheme="minorHAnsi" w:cstheme="minorHAnsi"/>
        </w:rPr>
        <w:t xml:space="preserve"> –</w:t>
      </w:r>
      <w:r w:rsidR="00A26FD0">
        <w:rPr>
          <w:rFonts w:asciiTheme="minorHAnsi" w:hAnsiTheme="minorHAnsi" w:cstheme="minorHAnsi"/>
        </w:rPr>
        <w:t xml:space="preserve"> w </w:t>
      </w:r>
      <w:r w:rsidRPr="00AF65AD">
        <w:rPr>
          <w:rFonts w:asciiTheme="minorHAnsi" w:hAnsiTheme="minorHAnsi" w:cstheme="minorHAnsi"/>
        </w:rPr>
        <w:t xml:space="preserve">wysokości </w:t>
      </w:r>
      <w:r w:rsidR="007339F0" w:rsidRPr="007339F0">
        <w:rPr>
          <w:rFonts w:asciiTheme="minorHAnsi" w:hAnsiTheme="minorHAnsi" w:cstheme="minorHAnsi"/>
        </w:rPr>
        <w:t>100</w:t>
      </w:r>
      <w:r w:rsidRPr="007339F0">
        <w:rPr>
          <w:rFonts w:asciiTheme="minorHAnsi" w:hAnsiTheme="minorHAnsi" w:cstheme="minorHAnsi"/>
        </w:rPr>
        <w:t xml:space="preserve"> zł </w:t>
      </w:r>
      <w:r w:rsidRPr="00AF65AD">
        <w:rPr>
          <w:rFonts w:asciiTheme="minorHAnsi" w:hAnsiTheme="minorHAnsi" w:cstheme="minorHAnsi"/>
        </w:rPr>
        <w:t>za każdy przypadek naruszenia,</w:t>
      </w:r>
    </w:p>
    <w:p w14:paraId="55C4E771" w14:textId="50BA2DFA" w:rsidR="00AF65AD" w:rsidRPr="00AF65AD" w:rsidRDefault="00AF65AD" w:rsidP="00BF4F67">
      <w:pPr>
        <w:pStyle w:val="Akapitzlist"/>
        <w:numPr>
          <w:ilvl w:val="1"/>
          <w:numId w:val="11"/>
        </w:numPr>
        <w:jc w:val="both"/>
        <w:rPr>
          <w:rFonts w:asciiTheme="minorHAnsi" w:hAnsiTheme="minorHAnsi" w:cstheme="minorHAnsi"/>
        </w:rPr>
      </w:pPr>
      <w:r w:rsidRPr="00AF65AD">
        <w:rPr>
          <w:rFonts w:asciiTheme="minorHAnsi" w:hAnsiTheme="minorHAnsi" w:cstheme="minorHAnsi"/>
        </w:rPr>
        <w:t>za odstąpienie od Umowy</w:t>
      </w:r>
      <w:r w:rsidR="00A26FD0">
        <w:rPr>
          <w:rFonts w:asciiTheme="minorHAnsi" w:hAnsiTheme="minorHAnsi" w:cstheme="minorHAnsi"/>
        </w:rPr>
        <w:t xml:space="preserve"> z </w:t>
      </w:r>
      <w:r w:rsidRPr="00AF65AD">
        <w:rPr>
          <w:rFonts w:asciiTheme="minorHAnsi" w:hAnsiTheme="minorHAnsi" w:cstheme="minorHAnsi"/>
        </w:rPr>
        <w:t>przyczyn leżących po stronie Wykonawcy –</w:t>
      </w:r>
      <w:r w:rsidR="00A26FD0">
        <w:rPr>
          <w:rFonts w:asciiTheme="minorHAnsi" w:hAnsiTheme="minorHAnsi" w:cstheme="minorHAnsi"/>
        </w:rPr>
        <w:t xml:space="preserve"> w </w:t>
      </w:r>
      <w:r w:rsidRPr="00AF65AD">
        <w:rPr>
          <w:rFonts w:asciiTheme="minorHAnsi" w:hAnsiTheme="minorHAnsi" w:cstheme="minorHAnsi"/>
        </w:rPr>
        <w:t xml:space="preserve">wysokości </w:t>
      </w:r>
      <w:r w:rsidR="00854580">
        <w:rPr>
          <w:rFonts w:asciiTheme="minorHAnsi" w:hAnsiTheme="minorHAnsi" w:cstheme="minorHAnsi"/>
        </w:rPr>
        <w:t>20</w:t>
      </w:r>
      <w:r w:rsidR="007339F0" w:rsidRPr="007339F0">
        <w:rPr>
          <w:rFonts w:asciiTheme="minorHAnsi" w:hAnsiTheme="minorHAnsi" w:cstheme="minorHAnsi"/>
        </w:rPr>
        <w:t xml:space="preserve"> </w:t>
      </w:r>
      <w:r w:rsidRPr="007339F0">
        <w:rPr>
          <w:rFonts w:asciiTheme="minorHAnsi" w:hAnsiTheme="minorHAnsi" w:cstheme="minorHAnsi"/>
        </w:rPr>
        <w:t xml:space="preserve">%  </w:t>
      </w:r>
      <w:r w:rsidRPr="00AF65AD">
        <w:rPr>
          <w:rFonts w:asciiTheme="minorHAnsi" w:hAnsiTheme="minorHAnsi" w:cstheme="minorHAnsi"/>
        </w:rPr>
        <w:t xml:space="preserve">całkowitej wartości netto Umowy </w:t>
      </w:r>
      <w:r w:rsidR="00596A25">
        <w:rPr>
          <w:rFonts w:asciiTheme="minorHAnsi" w:hAnsiTheme="minorHAnsi" w:cstheme="minorHAnsi"/>
        </w:rPr>
        <w:t>wskazanej w § 9 pkt.2</w:t>
      </w:r>
      <w:r w:rsidRPr="00AF65AD">
        <w:rPr>
          <w:rFonts w:asciiTheme="minorHAnsi" w:hAnsiTheme="minorHAnsi" w:cstheme="minorHAnsi"/>
        </w:rPr>
        <w:t>;</w:t>
      </w:r>
    </w:p>
    <w:p w14:paraId="6ED24F23" w14:textId="0E7DBE5C" w:rsidR="00AF65AD" w:rsidRPr="00AF65AD" w:rsidRDefault="00AF65AD" w:rsidP="00485829">
      <w:pPr>
        <w:pStyle w:val="Akapitzlist"/>
        <w:ind w:left="425"/>
        <w:jc w:val="both"/>
        <w:rPr>
          <w:rFonts w:asciiTheme="minorHAnsi" w:hAnsiTheme="minorHAnsi" w:cstheme="minorHAnsi"/>
        </w:rPr>
      </w:pPr>
      <w:r w:rsidRPr="00AF65AD">
        <w:rPr>
          <w:rFonts w:asciiTheme="minorHAnsi" w:hAnsiTheme="minorHAnsi" w:cstheme="minorHAnsi"/>
        </w:rPr>
        <w:t>W oparciu</w:t>
      </w:r>
      <w:r w:rsidR="00891AF2">
        <w:rPr>
          <w:rFonts w:asciiTheme="minorHAnsi" w:hAnsiTheme="minorHAnsi" w:cstheme="minorHAnsi"/>
        </w:rPr>
        <w:t xml:space="preserve"> o </w:t>
      </w:r>
      <w:r w:rsidRPr="00AF65AD">
        <w:rPr>
          <w:rFonts w:asciiTheme="minorHAnsi" w:hAnsiTheme="minorHAnsi" w:cstheme="minorHAnsi"/>
        </w:rPr>
        <w:t>art. 473 § 1 k.c</w:t>
      </w:r>
      <w:r w:rsidR="00440E9C">
        <w:rPr>
          <w:rFonts w:asciiTheme="minorHAnsi" w:hAnsiTheme="minorHAnsi" w:cstheme="minorHAnsi"/>
        </w:rPr>
        <w:t>.</w:t>
      </w:r>
      <w:r w:rsidRPr="00AF65AD">
        <w:rPr>
          <w:rFonts w:asciiTheme="minorHAnsi" w:hAnsiTheme="minorHAnsi" w:cstheme="minorHAnsi"/>
        </w:rPr>
        <w:t xml:space="preserve"> Strony potwierdzają niniejszym, że opóźnienie podlegające sankcji kar umownych obejmuje zarówno zawinione, jak</w:t>
      </w:r>
      <w:r w:rsidR="00A26FD0">
        <w:rPr>
          <w:rFonts w:asciiTheme="minorHAnsi" w:hAnsiTheme="minorHAnsi" w:cstheme="minorHAnsi"/>
        </w:rPr>
        <w:t xml:space="preserve"> i </w:t>
      </w:r>
      <w:r w:rsidRPr="00AF65AD">
        <w:rPr>
          <w:rFonts w:asciiTheme="minorHAnsi" w:hAnsiTheme="minorHAnsi" w:cstheme="minorHAnsi"/>
        </w:rPr>
        <w:t>niezawinione przez Wykonawcę uchybienie t</w:t>
      </w:r>
      <w:r w:rsidR="00485829">
        <w:rPr>
          <w:rFonts w:asciiTheme="minorHAnsi" w:hAnsiTheme="minorHAnsi" w:cstheme="minorHAnsi"/>
        </w:rPr>
        <w:t>erminom przewidzianym</w:t>
      </w:r>
      <w:r w:rsidR="00A26FD0">
        <w:rPr>
          <w:rFonts w:asciiTheme="minorHAnsi" w:hAnsiTheme="minorHAnsi" w:cstheme="minorHAnsi"/>
        </w:rPr>
        <w:t xml:space="preserve"> w </w:t>
      </w:r>
      <w:r w:rsidR="00485829">
        <w:rPr>
          <w:rFonts w:asciiTheme="minorHAnsi" w:hAnsiTheme="minorHAnsi" w:cstheme="minorHAnsi"/>
        </w:rPr>
        <w:t>Umowie.</w:t>
      </w:r>
    </w:p>
    <w:p w14:paraId="35149967" w14:textId="1114CD39"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 xml:space="preserve">Zamawiający może zaspokoić wierzytelności </w:t>
      </w:r>
      <w:r w:rsidR="00A26FD0">
        <w:rPr>
          <w:rFonts w:asciiTheme="minorHAnsi" w:hAnsiTheme="minorHAnsi" w:cstheme="minorHAnsi"/>
        </w:rPr>
        <w:t xml:space="preserve"> w </w:t>
      </w:r>
      <w:r w:rsidRPr="00485829">
        <w:rPr>
          <w:rFonts w:asciiTheme="minorHAnsi" w:hAnsiTheme="minorHAnsi" w:cstheme="minorHAnsi"/>
        </w:rPr>
        <w:t>stosunku do Wykonawcy</w:t>
      </w:r>
      <w:r w:rsidR="00A26FD0">
        <w:rPr>
          <w:rFonts w:asciiTheme="minorHAnsi" w:hAnsiTheme="minorHAnsi" w:cstheme="minorHAnsi"/>
        </w:rPr>
        <w:t xml:space="preserve"> z </w:t>
      </w:r>
      <w:r w:rsidRPr="00485829">
        <w:rPr>
          <w:rFonts w:asciiTheme="minorHAnsi" w:hAnsiTheme="minorHAnsi" w:cstheme="minorHAnsi"/>
        </w:rPr>
        <w:t>tytułu kar umownych - także jeszcze niewymagalne - poprzez potrącanie tych kar</w:t>
      </w:r>
      <w:r w:rsidR="00A26FD0">
        <w:rPr>
          <w:rFonts w:asciiTheme="minorHAnsi" w:hAnsiTheme="minorHAnsi" w:cstheme="minorHAnsi"/>
        </w:rPr>
        <w:t xml:space="preserve"> z </w:t>
      </w:r>
      <w:r w:rsidRPr="00485829">
        <w:rPr>
          <w:rFonts w:asciiTheme="minorHAnsi" w:hAnsiTheme="minorHAnsi" w:cstheme="minorHAnsi"/>
        </w:rPr>
        <w:t>przysługującego Wykonawcy wynagrodzenia umownego, na co Wykonawca wyraża niniejszym zgodę. Potrącenie takie może zostać dokonane poprzez przekazanie Wykonawcy noty księgowej/noty obciążeniowej zawierającej informację</w:t>
      </w:r>
      <w:r w:rsidR="00891AF2">
        <w:rPr>
          <w:rFonts w:asciiTheme="minorHAnsi" w:hAnsiTheme="minorHAnsi" w:cstheme="minorHAnsi"/>
        </w:rPr>
        <w:t xml:space="preserve"> o </w:t>
      </w:r>
      <w:r w:rsidRPr="00485829">
        <w:rPr>
          <w:rFonts w:asciiTheme="minorHAnsi" w:hAnsiTheme="minorHAnsi" w:cstheme="minorHAnsi"/>
        </w:rPr>
        <w:t>potrąceniu, bądź</w:t>
      </w:r>
      <w:r w:rsidR="00A26FD0">
        <w:rPr>
          <w:rFonts w:asciiTheme="minorHAnsi" w:hAnsiTheme="minorHAnsi" w:cstheme="minorHAnsi"/>
        </w:rPr>
        <w:t xml:space="preserve"> w </w:t>
      </w:r>
      <w:r w:rsidRPr="00485829">
        <w:rPr>
          <w:rFonts w:asciiTheme="minorHAnsi" w:hAnsiTheme="minorHAnsi" w:cstheme="minorHAnsi"/>
        </w:rPr>
        <w:t>formie innej pisemnej informacji</w:t>
      </w:r>
      <w:r w:rsidR="00891AF2">
        <w:rPr>
          <w:rFonts w:asciiTheme="minorHAnsi" w:hAnsiTheme="minorHAnsi" w:cstheme="minorHAnsi"/>
        </w:rPr>
        <w:t xml:space="preserve"> o </w:t>
      </w:r>
      <w:r w:rsidRPr="00485829">
        <w:rPr>
          <w:rFonts w:asciiTheme="minorHAnsi" w:hAnsiTheme="minorHAnsi" w:cstheme="minorHAnsi"/>
        </w:rPr>
        <w:t>fakcie dokonanego potrącenia kary umownej. Dla możliwości dokonania przedmiotowego potrącenia przez Zamawiającego nie jest konieczne uprzednie doręczenie przez niego Wykonawcy jakiegokolwiek oświadczenia lub wezwania</w:t>
      </w:r>
      <w:r w:rsidR="00A26FD0">
        <w:rPr>
          <w:rFonts w:asciiTheme="minorHAnsi" w:hAnsiTheme="minorHAnsi" w:cstheme="minorHAnsi"/>
        </w:rPr>
        <w:t xml:space="preserve"> w </w:t>
      </w:r>
      <w:r w:rsidRPr="00485829">
        <w:rPr>
          <w:rFonts w:asciiTheme="minorHAnsi" w:hAnsiTheme="minorHAnsi" w:cstheme="minorHAnsi"/>
        </w:rPr>
        <w:t>przedmiocie potrącenia (potrącenie umowne). Tryb postępowania przewidziany dla potrącenia umownego nie ogranicza Zamawiającego</w:t>
      </w:r>
      <w:r w:rsidR="00A26FD0">
        <w:rPr>
          <w:rFonts w:asciiTheme="minorHAnsi" w:hAnsiTheme="minorHAnsi" w:cstheme="minorHAnsi"/>
        </w:rPr>
        <w:t xml:space="preserve"> w </w:t>
      </w:r>
      <w:r w:rsidRPr="00485829">
        <w:rPr>
          <w:rFonts w:asciiTheme="minorHAnsi" w:hAnsiTheme="minorHAnsi" w:cstheme="minorHAnsi"/>
        </w:rPr>
        <w:t>możliwości dokonywania potrącenia na zasadach ogólnych. Jeżeli kwota kar umownych przewyższy należne Wykonawcy wynagrodzenie, Wykonawca zapłaci kwotę kar umownych przewyższającą wartość należnego mu wynagrodzenia</w:t>
      </w:r>
      <w:r w:rsidR="00A26FD0">
        <w:rPr>
          <w:rFonts w:asciiTheme="minorHAnsi" w:hAnsiTheme="minorHAnsi" w:cstheme="minorHAnsi"/>
        </w:rPr>
        <w:t xml:space="preserve"> w </w:t>
      </w:r>
      <w:r w:rsidRPr="00485829">
        <w:rPr>
          <w:rFonts w:asciiTheme="minorHAnsi" w:hAnsiTheme="minorHAnsi" w:cstheme="minorHAnsi"/>
        </w:rPr>
        <w:t>terminie 7 dni od otrzymania stosownego wezwania do zapłaty/no</w:t>
      </w:r>
      <w:r w:rsidR="00485829">
        <w:rPr>
          <w:rFonts w:asciiTheme="minorHAnsi" w:hAnsiTheme="minorHAnsi" w:cstheme="minorHAnsi"/>
        </w:rPr>
        <w:t>ty księgowej/noty obciążeniowej.</w:t>
      </w:r>
    </w:p>
    <w:p w14:paraId="140E10DC" w14:textId="534B199D"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Kary umowne określone</w:t>
      </w:r>
      <w:r w:rsidR="00A26FD0">
        <w:rPr>
          <w:rFonts w:asciiTheme="minorHAnsi" w:hAnsiTheme="minorHAnsi" w:cstheme="minorHAnsi"/>
        </w:rPr>
        <w:t xml:space="preserve"> w </w:t>
      </w:r>
      <w:r w:rsidRPr="00485829">
        <w:rPr>
          <w:rFonts w:asciiTheme="minorHAnsi" w:hAnsiTheme="minorHAnsi" w:cstheme="minorHAnsi"/>
        </w:rPr>
        <w:t>Umowie będą naliczane za każdy odrębny przypadek naruszenia warunków Umowy oraz mogą podlegać sumowaniu na potrzeby wystawienia dokumentu określonego</w:t>
      </w:r>
      <w:r w:rsidR="00A26FD0">
        <w:rPr>
          <w:rFonts w:asciiTheme="minorHAnsi" w:hAnsiTheme="minorHAnsi" w:cstheme="minorHAnsi"/>
        </w:rPr>
        <w:t xml:space="preserve"> w </w:t>
      </w:r>
      <w:r w:rsidRPr="00485829">
        <w:rPr>
          <w:rFonts w:asciiTheme="minorHAnsi" w:hAnsiTheme="minorHAnsi" w:cstheme="minorHAnsi"/>
        </w:rPr>
        <w:t>ust. 3,</w:t>
      </w:r>
      <w:r w:rsidR="00A26FD0">
        <w:rPr>
          <w:rFonts w:asciiTheme="minorHAnsi" w:hAnsiTheme="minorHAnsi" w:cstheme="minorHAnsi"/>
        </w:rPr>
        <w:t xml:space="preserve"> z </w:t>
      </w:r>
      <w:r w:rsidRPr="00485829">
        <w:rPr>
          <w:rFonts w:asciiTheme="minorHAnsi" w:hAnsiTheme="minorHAnsi" w:cstheme="minorHAnsi"/>
        </w:rPr>
        <w:t>tym zastrzeżeniem że –</w:t>
      </w:r>
      <w:r w:rsidR="00891AF2">
        <w:rPr>
          <w:rFonts w:asciiTheme="minorHAnsi" w:hAnsiTheme="minorHAnsi" w:cstheme="minorHAnsi"/>
        </w:rPr>
        <w:t xml:space="preserve"> o </w:t>
      </w:r>
      <w:r w:rsidRPr="00485829">
        <w:rPr>
          <w:rFonts w:asciiTheme="minorHAnsi" w:hAnsiTheme="minorHAnsi" w:cstheme="minorHAnsi"/>
        </w:rPr>
        <w:t>ile Umowa nie stanowi inaczej - ten sam stan faktyczny, ujęty</w:t>
      </w:r>
      <w:r w:rsidR="00A26FD0">
        <w:rPr>
          <w:rFonts w:asciiTheme="minorHAnsi" w:hAnsiTheme="minorHAnsi" w:cstheme="minorHAnsi"/>
        </w:rPr>
        <w:t xml:space="preserve"> w </w:t>
      </w:r>
      <w:r w:rsidRPr="00485829">
        <w:rPr>
          <w:rFonts w:asciiTheme="minorHAnsi" w:hAnsiTheme="minorHAnsi" w:cstheme="minorHAnsi"/>
        </w:rPr>
        <w:t>konkretne działanie lub zaniechanie Wykonawcy, nie może być podstawą do naliczenia kilku kar umownych,</w:t>
      </w:r>
      <w:r w:rsidR="00A26FD0">
        <w:rPr>
          <w:rFonts w:asciiTheme="minorHAnsi" w:hAnsiTheme="minorHAnsi" w:cstheme="minorHAnsi"/>
        </w:rPr>
        <w:t xml:space="preserve"> w </w:t>
      </w:r>
      <w:r w:rsidRPr="00485829">
        <w:rPr>
          <w:rFonts w:asciiTheme="minorHAnsi" w:hAnsiTheme="minorHAnsi" w:cstheme="minorHAnsi"/>
        </w:rPr>
        <w:t>ty</w:t>
      </w:r>
      <w:r w:rsidR="00485829">
        <w:rPr>
          <w:rFonts w:asciiTheme="minorHAnsi" w:hAnsiTheme="minorHAnsi" w:cstheme="minorHAnsi"/>
        </w:rPr>
        <w:t>m naliczonych</w:t>
      </w:r>
      <w:r w:rsidR="00A26FD0">
        <w:rPr>
          <w:rFonts w:asciiTheme="minorHAnsi" w:hAnsiTheme="minorHAnsi" w:cstheme="minorHAnsi"/>
        </w:rPr>
        <w:t xml:space="preserve"> z </w:t>
      </w:r>
      <w:r w:rsidR="00485829">
        <w:rPr>
          <w:rFonts w:asciiTheme="minorHAnsi" w:hAnsiTheme="minorHAnsi" w:cstheme="minorHAnsi"/>
        </w:rPr>
        <w:t>różnych tytułów.</w:t>
      </w:r>
    </w:p>
    <w:p w14:paraId="03952D43" w14:textId="2FC0C784"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Całkowita odpowiedzialność Wykonawcy</w:t>
      </w:r>
      <w:r w:rsidR="00A26FD0">
        <w:rPr>
          <w:rFonts w:asciiTheme="minorHAnsi" w:hAnsiTheme="minorHAnsi" w:cstheme="minorHAnsi"/>
        </w:rPr>
        <w:t xml:space="preserve"> z </w:t>
      </w:r>
      <w:r w:rsidRPr="00485829">
        <w:rPr>
          <w:rFonts w:asciiTheme="minorHAnsi" w:hAnsiTheme="minorHAnsi" w:cstheme="minorHAnsi"/>
        </w:rPr>
        <w:t>tytułu naliczonych</w:t>
      </w:r>
      <w:r w:rsidR="00A26FD0">
        <w:rPr>
          <w:rFonts w:asciiTheme="minorHAnsi" w:hAnsiTheme="minorHAnsi" w:cstheme="minorHAnsi"/>
        </w:rPr>
        <w:t xml:space="preserve"> w </w:t>
      </w:r>
      <w:r w:rsidRPr="00485829">
        <w:rPr>
          <w:rFonts w:asciiTheme="minorHAnsi" w:hAnsiTheme="minorHAnsi" w:cstheme="minorHAnsi"/>
        </w:rPr>
        <w:t>ramach Umowy kar umownych,</w:t>
      </w:r>
      <w:r w:rsidR="00A26FD0">
        <w:rPr>
          <w:rFonts w:asciiTheme="minorHAnsi" w:hAnsiTheme="minorHAnsi" w:cstheme="minorHAnsi"/>
        </w:rPr>
        <w:t xml:space="preserve"> w </w:t>
      </w:r>
      <w:r w:rsidRPr="00485829">
        <w:rPr>
          <w:rFonts w:asciiTheme="minorHAnsi" w:hAnsiTheme="minorHAnsi" w:cstheme="minorHAnsi"/>
        </w:rPr>
        <w:t>tym kar</w:t>
      </w:r>
      <w:r w:rsidR="00A26FD0">
        <w:rPr>
          <w:rFonts w:asciiTheme="minorHAnsi" w:hAnsiTheme="minorHAnsi" w:cstheme="minorHAnsi"/>
        </w:rPr>
        <w:t xml:space="preserve"> z </w:t>
      </w:r>
      <w:r w:rsidRPr="00485829">
        <w:rPr>
          <w:rFonts w:asciiTheme="minorHAnsi" w:hAnsiTheme="minorHAnsi" w:cstheme="minorHAnsi"/>
        </w:rPr>
        <w:t>tytułu opóźnienia, ograniczona jest do wartości netto Umowy określonej</w:t>
      </w:r>
      <w:r w:rsidR="00A26FD0">
        <w:rPr>
          <w:rFonts w:asciiTheme="minorHAnsi" w:hAnsiTheme="minorHAnsi" w:cstheme="minorHAnsi"/>
        </w:rPr>
        <w:t xml:space="preserve"> w </w:t>
      </w:r>
      <w:r w:rsidR="00AB0CCF">
        <w:rPr>
          <w:rFonts w:asciiTheme="minorHAnsi" w:hAnsiTheme="minorHAnsi" w:cstheme="minorHAnsi"/>
        </w:rPr>
        <w:t xml:space="preserve">§ 9 </w:t>
      </w:r>
      <w:r w:rsidRPr="00485829">
        <w:rPr>
          <w:rFonts w:asciiTheme="minorHAnsi" w:hAnsiTheme="minorHAnsi" w:cstheme="minorHAnsi"/>
        </w:rPr>
        <w:t xml:space="preserve">ust. </w:t>
      </w:r>
      <w:r w:rsidR="00596A25">
        <w:rPr>
          <w:rFonts w:asciiTheme="minorHAnsi" w:hAnsiTheme="minorHAnsi" w:cstheme="minorHAnsi"/>
        </w:rPr>
        <w:t>2</w:t>
      </w:r>
      <w:r w:rsidRPr="00485829">
        <w:rPr>
          <w:rFonts w:asciiTheme="minorHAnsi" w:hAnsiTheme="minorHAnsi" w:cstheme="minorHAnsi"/>
        </w:rPr>
        <w:t xml:space="preserve"> Umowy. </w:t>
      </w:r>
    </w:p>
    <w:p w14:paraId="6A7A51AF" w14:textId="308334C9"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Zamawiający zastrzega sobie prawo do dochodzenia odszkodowania przewyższającego wysokość zastrzeżonych kar umownych, na zasadach ogólnych uregulowanych</w:t>
      </w:r>
      <w:r w:rsidR="00A26FD0">
        <w:rPr>
          <w:rFonts w:asciiTheme="minorHAnsi" w:hAnsiTheme="minorHAnsi" w:cstheme="minorHAnsi"/>
        </w:rPr>
        <w:t xml:space="preserve"> w </w:t>
      </w:r>
      <w:r w:rsidRPr="00485829">
        <w:rPr>
          <w:rFonts w:asciiTheme="minorHAnsi" w:hAnsiTheme="minorHAnsi" w:cstheme="minorHAnsi"/>
        </w:rPr>
        <w:t>Kodeksie Cywilnym.</w:t>
      </w:r>
    </w:p>
    <w:p w14:paraId="748ED252" w14:textId="71C99253"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Zapłata kary umownej nie zwalnia Wykonawcy</w:t>
      </w:r>
      <w:r w:rsidR="00A26FD0">
        <w:rPr>
          <w:rFonts w:asciiTheme="minorHAnsi" w:hAnsiTheme="minorHAnsi" w:cstheme="minorHAnsi"/>
        </w:rPr>
        <w:t xml:space="preserve"> z </w:t>
      </w:r>
      <w:r w:rsidRPr="00485829">
        <w:rPr>
          <w:rFonts w:asciiTheme="minorHAnsi" w:hAnsiTheme="minorHAnsi" w:cstheme="minorHAnsi"/>
        </w:rPr>
        <w:t>obowiązku realizacji jego obowiązków umownych -</w:t>
      </w:r>
      <w:r w:rsidR="00A26FD0">
        <w:rPr>
          <w:rFonts w:asciiTheme="minorHAnsi" w:hAnsiTheme="minorHAnsi" w:cstheme="minorHAnsi"/>
        </w:rPr>
        <w:t xml:space="preserve"> z </w:t>
      </w:r>
      <w:r w:rsidRPr="00485829">
        <w:rPr>
          <w:rFonts w:asciiTheme="minorHAnsi" w:hAnsiTheme="minorHAnsi" w:cstheme="minorHAnsi"/>
        </w:rPr>
        <w:t>zastrzeżeniem ewentualny</w:t>
      </w:r>
      <w:r w:rsidR="00485829">
        <w:rPr>
          <w:rFonts w:asciiTheme="minorHAnsi" w:hAnsiTheme="minorHAnsi" w:cstheme="minorHAnsi"/>
        </w:rPr>
        <w:t>ch skutków odstąpienia od Umowy.</w:t>
      </w:r>
    </w:p>
    <w:p w14:paraId="11860335" w14:textId="60DA09BB"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W przypadku gdyby wskutek naruszenia lub niedopełnienia przez Wykonawcę jakiegokolwiek obowiązku określonego</w:t>
      </w:r>
      <w:r w:rsidR="00A26FD0">
        <w:rPr>
          <w:rFonts w:asciiTheme="minorHAnsi" w:hAnsiTheme="minorHAnsi" w:cstheme="minorHAnsi"/>
        </w:rPr>
        <w:t xml:space="preserve"> w </w:t>
      </w:r>
      <w:r w:rsidRPr="00485829">
        <w:rPr>
          <w:rFonts w:asciiTheme="minorHAnsi" w:hAnsiTheme="minorHAnsi" w:cstheme="minorHAnsi"/>
        </w:rPr>
        <w:t>Umowie, Zamawiający zobowiązany został do zapłaty na rzecz osoby, podmiotu lub organu władzy publicznej,</w:t>
      </w:r>
      <w:r w:rsidR="00A26FD0">
        <w:rPr>
          <w:rFonts w:asciiTheme="minorHAnsi" w:hAnsiTheme="minorHAnsi" w:cstheme="minorHAnsi"/>
        </w:rPr>
        <w:t xml:space="preserve"> w </w:t>
      </w:r>
      <w:r w:rsidRPr="00485829">
        <w:rPr>
          <w:rFonts w:asciiTheme="minorHAnsi" w:hAnsiTheme="minorHAnsi" w:cstheme="minorHAnsi"/>
        </w:rPr>
        <w:t>tym organu administracji, jakichkolwiek kwot,</w:t>
      </w:r>
      <w:r w:rsidR="00A26FD0">
        <w:rPr>
          <w:rFonts w:asciiTheme="minorHAnsi" w:hAnsiTheme="minorHAnsi" w:cstheme="minorHAnsi"/>
        </w:rPr>
        <w:t xml:space="preserve"> w </w:t>
      </w:r>
      <w:r w:rsidRPr="00485829">
        <w:rPr>
          <w:rFonts w:asciiTheme="minorHAnsi" w:hAnsiTheme="minorHAnsi" w:cstheme="minorHAnsi"/>
        </w:rPr>
        <w:t>szczególności</w:t>
      </w:r>
      <w:r w:rsidR="00A26FD0">
        <w:rPr>
          <w:rFonts w:asciiTheme="minorHAnsi" w:hAnsiTheme="minorHAnsi" w:cstheme="minorHAnsi"/>
        </w:rPr>
        <w:t xml:space="preserve"> z </w:t>
      </w:r>
      <w:r w:rsidRPr="00485829">
        <w:rPr>
          <w:rFonts w:asciiTheme="minorHAnsi" w:hAnsiTheme="minorHAnsi" w:cstheme="minorHAnsi"/>
        </w:rPr>
        <w:t>tytułu odszkodowań, kar, grzywien bądź innych roszczeń, albo kwoty takie</w:t>
      </w:r>
      <w:r w:rsidR="00A26FD0">
        <w:rPr>
          <w:rFonts w:asciiTheme="minorHAnsi" w:hAnsiTheme="minorHAnsi" w:cstheme="minorHAnsi"/>
        </w:rPr>
        <w:t xml:space="preserve"> w </w:t>
      </w:r>
      <w:r w:rsidRPr="00485829">
        <w:rPr>
          <w:rFonts w:asciiTheme="minorHAnsi" w:hAnsiTheme="minorHAnsi" w:cstheme="minorHAnsi"/>
        </w:rPr>
        <w:t>całości bądź części zapłacił, Wykonawca zobowiązany jest odpowiednio zwolnić Zamawiającego</w:t>
      </w:r>
      <w:r w:rsidR="00A26FD0">
        <w:rPr>
          <w:rFonts w:asciiTheme="minorHAnsi" w:hAnsiTheme="minorHAnsi" w:cstheme="minorHAnsi"/>
        </w:rPr>
        <w:t xml:space="preserve"> z </w:t>
      </w:r>
      <w:r w:rsidRPr="00485829">
        <w:rPr>
          <w:rFonts w:asciiTheme="minorHAnsi" w:hAnsiTheme="minorHAnsi" w:cstheme="minorHAnsi"/>
        </w:rPr>
        <w:t>zobowiązania,</w:t>
      </w:r>
      <w:r w:rsidR="00A26FD0">
        <w:rPr>
          <w:rFonts w:asciiTheme="minorHAnsi" w:hAnsiTheme="minorHAnsi" w:cstheme="minorHAnsi"/>
        </w:rPr>
        <w:t xml:space="preserve"> a </w:t>
      </w:r>
      <w:r w:rsidRPr="00485829">
        <w:rPr>
          <w:rFonts w:asciiTheme="minorHAnsi" w:hAnsiTheme="minorHAnsi" w:cstheme="minorHAnsi"/>
        </w:rPr>
        <w:t xml:space="preserve">jeżeli nie będzie to możliwe, zwrócić Zamawiającemu </w:t>
      </w:r>
      <w:r w:rsidRPr="00485829">
        <w:rPr>
          <w:rFonts w:asciiTheme="minorHAnsi" w:hAnsiTheme="minorHAnsi" w:cstheme="minorHAnsi"/>
        </w:rPr>
        <w:lastRenderedPageBreak/>
        <w:t>uiszczone przez Zamawiającego należności oraz wszelkie</w:t>
      </w:r>
      <w:r w:rsidR="00A26FD0">
        <w:rPr>
          <w:rFonts w:asciiTheme="minorHAnsi" w:hAnsiTheme="minorHAnsi" w:cstheme="minorHAnsi"/>
        </w:rPr>
        <w:t xml:space="preserve"> z </w:t>
      </w:r>
      <w:r w:rsidRPr="00485829">
        <w:rPr>
          <w:rFonts w:asciiTheme="minorHAnsi" w:hAnsiTheme="minorHAnsi" w:cstheme="minorHAnsi"/>
        </w:rPr>
        <w:t>tym związane koszty -</w:t>
      </w:r>
      <w:r w:rsidR="00A26FD0">
        <w:rPr>
          <w:rFonts w:asciiTheme="minorHAnsi" w:hAnsiTheme="minorHAnsi" w:cstheme="minorHAnsi"/>
        </w:rPr>
        <w:t xml:space="preserve"> w </w:t>
      </w:r>
      <w:r w:rsidRPr="00485829">
        <w:rPr>
          <w:rFonts w:asciiTheme="minorHAnsi" w:hAnsiTheme="minorHAnsi" w:cstheme="minorHAnsi"/>
        </w:rPr>
        <w:t>terminie 30 dni od doręczenia Wykonawcy przez Zamawiającego pisemnego wezwania do zapłaty.</w:t>
      </w:r>
    </w:p>
    <w:p w14:paraId="17779F38" w14:textId="03C84CC8" w:rsidR="009873DE" w:rsidRPr="007339F0" w:rsidRDefault="00AF65AD" w:rsidP="00BF4F67">
      <w:pPr>
        <w:pStyle w:val="Akapitzlist"/>
        <w:numPr>
          <w:ilvl w:val="0"/>
          <w:numId w:val="11"/>
        </w:numPr>
        <w:jc w:val="both"/>
        <w:rPr>
          <w:rFonts w:asciiTheme="minorHAnsi" w:hAnsiTheme="minorHAnsi" w:cstheme="minorHAnsi"/>
        </w:rPr>
      </w:pPr>
      <w:r w:rsidRPr="007339F0">
        <w:rPr>
          <w:rFonts w:asciiTheme="minorHAnsi" w:hAnsiTheme="minorHAnsi" w:cstheme="minorHAnsi"/>
        </w:rPr>
        <w:t>Wykonawca ponosi wobec Zmawiającego odpowiedzialność za skutki naruszenia zasad przetwarzania danych osobowych, które jest wynikiem zawinionych działań lub zaniechań Wykonawcy,</w:t>
      </w:r>
      <w:r w:rsidR="00A26FD0" w:rsidRPr="007339F0">
        <w:rPr>
          <w:rFonts w:asciiTheme="minorHAnsi" w:hAnsiTheme="minorHAnsi" w:cstheme="minorHAnsi"/>
        </w:rPr>
        <w:t xml:space="preserve"> w </w:t>
      </w:r>
      <w:r w:rsidRPr="007339F0">
        <w:rPr>
          <w:rFonts w:asciiTheme="minorHAnsi" w:hAnsiTheme="minorHAnsi" w:cstheme="minorHAnsi"/>
        </w:rPr>
        <w:t>tym działań lub zaniechań jego podwykonawców (dalszych przetwarzających). W szczególności odpowiedzialność Wykonawcy obejmuje obowiązek zwrócenia Zamawiającemu równowartości nałożonych</w:t>
      </w:r>
      <w:r w:rsidR="00A26FD0" w:rsidRPr="007339F0">
        <w:rPr>
          <w:rFonts w:asciiTheme="minorHAnsi" w:hAnsiTheme="minorHAnsi" w:cstheme="minorHAnsi"/>
        </w:rPr>
        <w:t xml:space="preserve"> i </w:t>
      </w:r>
      <w:r w:rsidRPr="007339F0">
        <w:rPr>
          <w:rFonts w:asciiTheme="minorHAnsi" w:hAnsiTheme="minorHAnsi" w:cstheme="minorHAnsi"/>
        </w:rPr>
        <w:t>uiszczonych przez Zamawiającego</w:t>
      </w:r>
      <w:r w:rsidR="00A26FD0" w:rsidRPr="007339F0">
        <w:rPr>
          <w:rFonts w:asciiTheme="minorHAnsi" w:hAnsiTheme="minorHAnsi" w:cstheme="minorHAnsi"/>
        </w:rPr>
        <w:t xml:space="preserve"> z </w:t>
      </w:r>
      <w:r w:rsidRPr="007339F0">
        <w:rPr>
          <w:rFonts w:asciiTheme="minorHAnsi" w:hAnsiTheme="minorHAnsi" w:cstheme="minorHAnsi"/>
        </w:rPr>
        <w:t>tytułu takiego naruszenia administracyjnych kar pieniężnych lub równowartości zaspokojonych przez Zamawiającego roszczeń cywilnych osób trzecich wynikających</w:t>
      </w:r>
      <w:r w:rsidR="00A26FD0" w:rsidRPr="007339F0">
        <w:rPr>
          <w:rFonts w:asciiTheme="minorHAnsi" w:hAnsiTheme="minorHAnsi" w:cstheme="minorHAnsi"/>
        </w:rPr>
        <w:t xml:space="preserve"> z </w:t>
      </w:r>
      <w:r w:rsidRPr="007339F0">
        <w:rPr>
          <w:rFonts w:asciiTheme="minorHAnsi" w:hAnsiTheme="minorHAnsi" w:cstheme="minorHAnsi"/>
        </w:rPr>
        <w:t>tytułu takiego naruszenia; przedmiotowa odpowiedzialność obejmuje także prawo Zamawiającego do uzyskania od Wykonawcy zwrotu kosztów czynności obciążających administratora danych osobowych, które zostały wymuszone naruszeniem Wykonawcy,</w:t>
      </w:r>
      <w:r w:rsidR="00A26FD0" w:rsidRPr="007339F0">
        <w:rPr>
          <w:rFonts w:asciiTheme="minorHAnsi" w:hAnsiTheme="minorHAnsi" w:cstheme="minorHAnsi"/>
        </w:rPr>
        <w:t xml:space="preserve"> w </w:t>
      </w:r>
      <w:r w:rsidRPr="007339F0">
        <w:rPr>
          <w:rFonts w:asciiTheme="minorHAnsi" w:hAnsiTheme="minorHAnsi" w:cstheme="minorHAnsi"/>
        </w:rPr>
        <w:t>tym</w:t>
      </w:r>
      <w:r w:rsidR="00A26FD0" w:rsidRPr="007339F0">
        <w:rPr>
          <w:rFonts w:asciiTheme="minorHAnsi" w:hAnsiTheme="minorHAnsi" w:cstheme="minorHAnsi"/>
        </w:rPr>
        <w:t xml:space="preserve"> w </w:t>
      </w:r>
      <w:r w:rsidRPr="007339F0">
        <w:rPr>
          <w:rFonts w:asciiTheme="minorHAnsi" w:hAnsiTheme="minorHAnsi" w:cstheme="minorHAnsi"/>
        </w:rPr>
        <w:t>szczególności kosztów realizacji dodatkowego obowiązku informacyjnego względem osób, których dane osobowe dotyczą (umowne prawo regresu)</w:t>
      </w:r>
      <w:r w:rsidR="00485829" w:rsidRPr="007339F0">
        <w:rPr>
          <w:rFonts w:asciiTheme="minorHAnsi" w:hAnsiTheme="minorHAnsi" w:cstheme="minorHAnsi"/>
        </w:rPr>
        <w:t>.</w:t>
      </w:r>
    </w:p>
    <w:p w14:paraId="333C0088" w14:textId="547C0017" w:rsidR="009873DE" w:rsidRPr="0031559D" w:rsidRDefault="009873DE" w:rsidP="00BF5436">
      <w:pPr>
        <w:pStyle w:val="Par"/>
      </w:pPr>
      <w:r w:rsidRPr="0031559D">
        <w:t>§ 1</w:t>
      </w:r>
      <w:r w:rsidR="00AB0CCF">
        <w:t>4</w:t>
      </w:r>
    </w:p>
    <w:p w14:paraId="1FED219F" w14:textId="431F0AC5" w:rsidR="009873DE" w:rsidRPr="0031559D" w:rsidRDefault="009873DE" w:rsidP="00B2690B">
      <w:pPr>
        <w:pStyle w:val="ParTyt"/>
      </w:pPr>
      <w:r w:rsidRPr="0031559D">
        <w:t>Rozwiązanie Umowy</w:t>
      </w:r>
      <w:r w:rsidR="00A26FD0">
        <w:t xml:space="preserve"> i </w:t>
      </w:r>
      <w:r w:rsidRPr="0031559D">
        <w:t xml:space="preserve">Odstąpienie od Umowy </w:t>
      </w:r>
    </w:p>
    <w:p w14:paraId="672F9DC9" w14:textId="5A05B413"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Zamawiający może odstąpić od Umowy</w:t>
      </w:r>
      <w:r w:rsidR="00A26FD0">
        <w:rPr>
          <w:rFonts w:asciiTheme="minorHAnsi" w:hAnsiTheme="minorHAnsi" w:cstheme="minorHAnsi"/>
        </w:rPr>
        <w:t xml:space="preserve"> w </w:t>
      </w:r>
      <w:r w:rsidRPr="0031559D">
        <w:rPr>
          <w:rFonts w:asciiTheme="minorHAnsi" w:hAnsiTheme="minorHAnsi" w:cstheme="minorHAnsi"/>
        </w:rPr>
        <w:t>całości lub</w:t>
      </w:r>
      <w:r w:rsidR="00A26FD0">
        <w:rPr>
          <w:rFonts w:asciiTheme="minorHAnsi" w:hAnsiTheme="minorHAnsi" w:cstheme="minorHAnsi"/>
        </w:rPr>
        <w:t xml:space="preserve"> w </w:t>
      </w:r>
      <w:r w:rsidRPr="0031559D">
        <w:rPr>
          <w:rFonts w:asciiTheme="minorHAnsi" w:hAnsiTheme="minorHAnsi" w:cstheme="minorHAnsi"/>
        </w:rPr>
        <w:t>części:</w:t>
      </w:r>
    </w:p>
    <w:p w14:paraId="28C51DBC" w14:textId="1F96E19E" w:rsidR="009873DE" w:rsidRPr="0031559D" w:rsidRDefault="00984CC5" w:rsidP="00BF4F67">
      <w:pPr>
        <w:pStyle w:val="Akapitzlist"/>
        <w:numPr>
          <w:ilvl w:val="1"/>
          <w:numId w:val="16"/>
        </w:numPr>
        <w:jc w:val="both"/>
        <w:rPr>
          <w:rFonts w:asciiTheme="minorHAnsi" w:hAnsiTheme="minorHAnsi" w:cstheme="minorHAnsi"/>
        </w:rPr>
      </w:pPr>
      <w:r w:rsidRPr="00984CC5">
        <w:rPr>
          <w:rFonts w:asciiTheme="minorHAnsi" w:hAnsiTheme="minorHAnsi" w:cstheme="minorHAnsi"/>
        </w:rPr>
        <w:t>w razie opóźnienia</w:t>
      </w:r>
      <w:r w:rsidR="00A26FD0">
        <w:rPr>
          <w:rFonts w:asciiTheme="minorHAnsi" w:hAnsiTheme="minorHAnsi" w:cstheme="minorHAnsi"/>
        </w:rPr>
        <w:t xml:space="preserve"> w </w:t>
      </w:r>
      <w:r w:rsidRPr="00984CC5">
        <w:rPr>
          <w:rFonts w:asciiTheme="minorHAnsi" w:hAnsiTheme="minorHAnsi" w:cstheme="minorHAnsi"/>
        </w:rPr>
        <w:t>prawidłowym wykonaniu Usługi przez Wykonawcę, jeżel</w:t>
      </w:r>
      <w:r w:rsidR="00842ECE">
        <w:rPr>
          <w:rFonts w:asciiTheme="minorHAnsi" w:hAnsiTheme="minorHAnsi" w:cstheme="minorHAnsi"/>
        </w:rPr>
        <w:t>i termin opóźnienia przekroczy 1 dzień</w:t>
      </w:r>
      <w:r w:rsidRPr="00984CC5">
        <w:rPr>
          <w:rFonts w:asciiTheme="minorHAnsi" w:hAnsiTheme="minorHAnsi" w:cstheme="minorHAnsi"/>
        </w:rPr>
        <w:t xml:space="preserve"> -</w:t>
      </w:r>
      <w:r w:rsidR="00A26FD0">
        <w:rPr>
          <w:rFonts w:asciiTheme="minorHAnsi" w:hAnsiTheme="minorHAnsi" w:cstheme="minorHAnsi"/>
        </w:rPr>
        <w:t xml:space="preserve"> w </w:t>
      </w:r>
      <w:r w:rsidRPr="00984CC5">
        <w:rPr>
          <w:rFonts w:asciiTheme="minorHAnsi" w:hAnsiTheme="minorHAnsi" w:cstheme="minorHAnsi"/>
        </w:rPr>
        <w:t>terminie 30 dni od daty powzięcia wiadomości</w:t>
      </w:r>
      <w:r w:rsidR="00891AF2">
        <w:rPr>
          <w:rFonts w:asciiTheme="minorHAnsi" w:hAnsiTheme="minorHAnsi" w:cstheme="minorHAnsi"/>
        </w:rPr>
        <w:t xml:space="preserve"> o </w:t>
      </w:r>
      <w:r w:rsidRPr="00984CC5">
        <w:rPr>
          <w:rFonts w:asciiTheme="minorHAnsi" w:hAnsiTheme="minorHAnsi" w:cstheme="minorHAnsi"/>
        </w:rPr>
        <w:t>tych okolicznościach przez Zamawiającego</w:t>
      </w:r>
      <w:r>
        <w:rPr>
          <w:rFonts w:asciiTheme="minorHAnsi" w:hAnsiTheme="minorHAnsi" w:cstheme="minorHAnsi"/>
        </w:rPr>
        <w:t>;</w:t>
      </w:r>
    </w:p>
    <w:p w14:paraId="2D12767C" w14:textId="204BD2C5" w:rsidR="009873DE" w:rsidRPr="0031559D" w:rsidRDefault="00984CC5" w:rsidP="00BF4F67">
      <w:pPr>
        <w:pStyle w:val="Akapitzlist"/>
        <w:numPr>
          <w:ilvl w:val="1"/>
          <w:numId w:val="16"/>
        </w:numPr>
        <w:jc w:val="both"/>
        <w:rPr>
          <w:rFonts w:asciiTheme="minorHAnsi" w:hAnsiTheme="minorHAnsi" w:cstheme="minorHAnsi"/>
        </w:rPr>
      </w:pPr>
      <w:r w:rsidRPr="00984CC5">
        <w:rPr>
          <w:rFonts w:asciiTheme="minorHAnsi" w:hAnsiTheme="minorHAnsi" w:cstheme="minorHAnsi"/>
        </w:rPr>
        <w:t>w przypadku zmian</w:t>
      </w:r>
      <w:r w:rsidR="00A26FD0">
        <w:rPr>
          <w:rFonts w:asciiTheme="minorHAnsi" w:hAnsiTheme="minorHAnsi" w:cstheme="minorHAnsi"/>
        </w:rPr>
        <w:t xml:space="preserve"> w </w:t>
      </w:r>
      <w:r w:rsidRPr="00984CC5">
        <w:rPr>
          <w:rFonts w:asciiTheme="minorHAnsi" w:hAnsiTheme="minorHAnsi" w:cstheme="minorHAnsi"/>
        </w:rPr>
        <w:t>przepisach prawa wiążących się</w:t>
      </w:r>
      <w:r w:rsidR="00A26FD0">
        <w:rPr>
          <w:rFonts w:asciiTheme="minorHAnsi" w:hAnsiTheme="minorHAnsi" w:cstheme="minorHAnsi"/>
        </w:rPr>
        <w:t xml:space="preserve"> z </w:t>
      </w:r>
      <w:r w:rsidRPr="00984CC5">
        <w:rPr>
          <w:rFonts w:asciiTheme="minorHAnsi" w:hAnsiTheme="minorHAnsi" w:cstheme="minorHAnsi"/>
        </w:rPr>
        <w:t>koniecznością wykonania Usługi</w:t>
      </w:r>
      <w:r w:rsidR="00A26FD0">
        <w:rPr>
          <w:rFonts w:asciiTheme="minorHAnsi" w:hAnsiTheme="minorHAnsi" w:cstheme="minorHAnsi"/>
        </w:rPr>
        <w:t xml:space="preserve"> w </w:t>
      </w:r>
      <w:r w:rsidRPr="00984CC5">
        <w:rPr>
          <w:rFonts w:asciiTheme="minorHAnsi" w:hAnsiTheme="minorHAnsi" w:cstheme="minorHAnsi"/>
        </w:rPr>
        <w:t>inny sposób niż wynikające</w:t>
      </w:r>
      <w:r w:rsidR="00A26FD0">
        <w:rPr>
          <w:rFonts w:asciiTheme="minorHAnsi" w:hAnsiTheme="minorHAnsi" w:cstheme="minorHAnsi"/>
        </w:rPr>
        <w:t xml:space="preserve"> z </w:t>
      </w:r>
      <w:r w:rsidRPr="00984CC5">
        <w:rPr>
          <w:rFonts w:asciiTheme="minorHAnsi" w:hAnsiTheme="minorHAnsi" w:cstheme="minorHAnsi"/>
        </w:rPr>
        <w:t>Umowy, bez względu na termin wejścia</w:t>
      </w:r>
      <w:r w:rsidR="00A26FD0">
        <w:rPr>
          <w:rFonts w:asciiTheme="minorHAnsi" w:hAnsiTheme="minorHAnsi" w:cstheme="minorHAnsi"/>
        </w:rPr>
        <w:t xml:space="preserve"> w </w:t>
      </w:r>
      <w:r w:rsidRPr="00984CC5">
        <w:rPr>
          <w:rFonts w:asciiTheme="minorHAnsi" w:hAnsiTheme="minorHAnsi" w:cstheme="minorHAnsi"/>
        </w:rPr>
        <w:t>życie zmienionych wymagań</w:t>
      </w:r>
      <w:r w:rsidR="00A26FD0">
        <w:rPr>
          <w:rFonts w:asciiTheme="minorHAnsi" w:hAnsiTheme="minorHAnsi" w:cstheme="minorHAnsi"/>
        </w:rPr>
        <w:t xml:space="preserve"> i </w:t>
      </w:r>
      <w:r w:rsidRPr="00984CC5">
        <w:rPr>
          <w:rFonts w:asciiTheme="minorHAnsi" w:hAnsiTheme="minorHAnsi" w:cstheme="minorHAnsi"/>
        </w:rPr>
        <w:t>początek terminu ich stosowania -</w:t>
      </w:r>
      <w:r w:rsidR="00A26FD0">
        <w:rPr>
          <w:rFonts w:asciiTheme="minorHAnsi" w:hAnsiTheme="minorHAnsi" w:cstheme="minorHAnsi"/>
        </w:rPr>
        <w:t xml:space="preserve"> w </w:t>
      </w:r>
      <w:r w:rsidRPr="00984CC5">
        <w:rPr>
          <w:rFonts w:asciiTheme="minorHAnsi" w:hAnsiTheme="minorHAnsi" w:cstheme="minorHAnsi"/>
        </w:rPr>
        <w:t>terminie 30 dni od daty powzięcia wiadomości</w:t>
      </w:r>
      <w:r w:rsidR="00891AF2">
        <w:rPr>
          <w:rFonts w:asciiTheme="minorHAnsi" w:hAnsiTheme="minorHAnsi" w:cstheme="minorHAnsi"/>
        </w:rPr>
        <w:t xml:space="preserve"> o </w:t>
      </w:r>
      <w:r w:rsidRPr="00984CC5">
        <w:rPr>
          <w:rFonts w:asciiTheme="minorHAnsi" w:hAnsiTheme="minorHAnsi" w:cstheme="minorHAnsi"/>
        </w:rPr>
        <w:t>tej okoliczności przez Zamawiającego</w:t>
      </w:r>
      <w:r>
        <w:rPr>
          <w:rFonts w:asciiTheme="minorHAnsi" w:hAnsiTheme="minorHAnsi" w:cstheme="minorHAnsi"/>
        </w:rPr>
        <w:t>;</w:t>
      </w:r>
    </w:p>
    <w:p w14:paraId="38584DF0" w14:textId="1E3A07BD" w:rsidR="009873DE" w:rsidRPr="0031559D" w:rsidRDefault="009873DE" w:rsidP="00BF4F67">
      <w:pPr>
        <w:pStyle w:val="Akapitzlist"/>
        <w:numPr>
          <w:ilvl w:val="1"/>
          <w:numId w:val="16"/>
        </w:numPr>
        <w:jc w:val="both"/>
        <w:rPr>
          <w:rFonts w:asciiTheme="minorHAnsi" w:hAnsiTheme="minorHAnsi" w:cstheme="minorHAnsi"/>
        </w:rPr>
      </w:pPr>
      <w:r w:rsidRPr="0031559D">
        <w:rPr>
          <w:rFonts w:asciiTheme="minorHAnsi" w:hAnsiTheme="minorHAnsi" w:cstheme="minorHAnsi"/>
        </w:rPr>
        <w:t>jeśli wykonanie Umowy stanie się niemożliwe</w:t>
      </w:r>
      <w:r w:rsidR="00A26FD0">
        <w:rPr>
          <w:rFonts w:asciiTheme="minorHAnsi" w:hAnsiTheme="minorHAnsi" w:cstheme="minorHAnsi"/>
        </w:rPr>
        <w:t xml:space="preserve"> z </w:t>
      </w:r>
      <w:r w:rsidRPr="0031559D">
        <w:rPr>
          <w:rFonts w:asciiTheme="minorHAnsi" w:hAnsiTheme="minorHAnsi" w:cstheme="minorHAnsi"/>
        </w:rPr>
        <w:t>uwagi na wystąpienie siły wyższej -</w:t>
      </w:r>
      <w:r w:rsidR="00A26FD0">
        <w:rPr>
          <w:rFonts w:asciiTheme="minorHAnsi" w:hAnsiTheme="minorHAnsi" w:cstheme="minorHAnsi"/>
        </w:rPr>
        <w:t xml:space="preserve"> w </w:t>
      </w:r>
      <w:r w:rsidRPr="0031559D">
        <w:rPr>
          <w:rFonts w:asciiTheme="minorHAnsi" w:hAnsiTheme="minorHAnsi" w:cstheme="minorHAnsi"/>
        </w:rPr>
        <w:t>terminie 30 dni od daty zaistnienia tej przesłanki,</w:t>
      </w:r>
    </w:p>
    <w:p w14:paraId="41E9D061" w14:textId="1FFC349B" w:rsidR="00984CC5" w:rsidRPr="00984CC5" w:rsidRDefault="00984CC5" w:rsidP="00BF4F67">
      <w:pPr>
        <w:pStyle w:val="Akapitzlist"/>
        <w:numPr>
          <w:ilvl w:val="1"/>
          <w:numId w:val="16"/>
        </w:numPr>
        <w:jc w:val="both"/>
        <w:rPr>
          <w:rFonts w:asciiTheme="minorHAnsi" w:hAnsiTheme="minorHAnsi" w:cstheme="minorHAnsi"/>
        </w:rPr>
      </w:pPr>
      <w:r w:rsidRPr="00984CC5">
        <w:rPr>
          <w:rFonts w:asciiTheme="minorHAnsi" w:hAnsiTheme="minorHAnsi" w:cstheme="minorHAnsi"/>
        </w:rPr>
        <w:t>w przypadku stwierdzenia naruszenia przez Wykonawcę</w:t>
      </w:r>
      <w:r w:rsidR="00A26FD0">
        <w:rPr>
          <w:rFonts w:asciiTheme="minorHAnsi" w:hAnsiTheme="minorHAnsi" w:cstheme="minorHAnsi"/>
        </w:rPr>
        <w:t xml:space="preserve"> w </w:t>
      </w:r>
      <w:r w:rsidRPr="00984CC5">
        <w:rPr>
          <w:rFonts w:asciiTheme="minorHAnsi" w:hAnsiTheme="minorHAnsi" w:cstheme="minorHAnsi"/>
        </w:rPr>
        <w:t>sposób rażący obowiązków Wykonawcy określonych</w:t>
      </w:r>
      <w:r w:rsidR="00A26FD0">
        <w:rPr>
          <w:rFonts w:asciiTheme="minorHAnsi" w:hAnsiTheme="minorHAnsi" w:cstheme="minorHAnsi"/>
        </w:rPr>
        <w:t xml:space="preserve"> w </w:t>
      </w:r>
      <w:r w:rsidR="00AB0CCF">
        <w:rPr>
          <w:rFonts w:asciiTheme="minorHAnsi" w:hAnsiTheme="minorHAnsi" w:cstheme="minorHAnsi"/>
        </w:rPr>
        <w:t>Umowie</w:t>
      </w:r>
      <w:r w:rsidRPr="00984CC5">
        <w:rPr>
          <w:rFonts w:asciiTheme="minorHAnsi" w:hAnsiTheme="minorHAnsi" w:cstheme="minorHAnsi"/>
        </w:rPr>
        <w:t>-</w:t>
      </w:r>
      <w:r w:rsidR="00A26FD0">
        <w:rPr>
          <w:rFonts w:asciiTheme="minorHAnsi" w:hAnsiTheme="minorHAnsi" w:cstheme="minorHAnsi"/>
        </w:rPr>
        <w:t xml:space="preserve"> w </w:t>
      </w:r>
      <w:r w:rsidRPr="00984CC5">
        <w:rPr>
          <w:rFonts w:asciiTheme="minorHAnsi" w:hAnsiTheme="minorHAnsi" w:cstheme="minorHAnsi"/>
        </w:rPr>
        <w:t>terminie 30 dni od daty potwierdzenia przez Zamawiającego wystąpienia tej przesłanki;</w:t>
      </w:r>
    </w:p>
    <w:p w14:paraId="1D3D76E0" w14:textId="43B4946A" w:rsidR="009873DE" w:rsidRPr="0031559D" w:rsidRDefault="009873DE" w:rsidP="009873DE">
      <w:pPr>
        <w:ind w:left="426"/>
        <w:jc w:val="both"/>
        <w:rPr>
          <w:rFonts w:asciiTheme="minorHAnsi" w:hAnsiTheme="minorHAnsi" w:cstheme="minorHAnsi"/>
        </w:rPr>
      </w:pPr>
      <w:r w:rsidRPr="0031559D">
        <w:rPr>
          <w:rFonts w:asciiTheme="minorHAnsi" w:hAnsiTheme="minorHAnsi" w:cstheme="minorHAnsi"/>
        </w:rPr>
        <w:t>W oparciu</w:t>
      </w:r>
      <w:r w:rsidR="00891AF2">
        <w:rPr>
          <w:rFonts w:asciiTheme="minorHAnsi" w:hAnsiTheme="minorHAnsi" w:cstheme="minorHAnsi"/>
        </w:rPr>
        <w:t xml:space="preserve"> o </w:t>
      </w:r>
      <w:r w:rsidRPr="0031559D">
        <w:rPr>
          <w:rFonts w:asciiTheme="minorHAnsi" w:hAnsiTheme="minorHAnsi" w:cstheme="minorHAnsi"/>
        </w:rPr>
        <w:t>art. 473 § 1 k.c</w:t>
      </w:r>
      <w:r w:rsidR="00191761">
        <w:rPr>
          <w:rFonts w:asciiTheme="minorHAnsi" w:hAnsiTheme="minorHAnsi" w:cstheme="minorHAnsi"/>
        </w:rPr>
        <w:t>.</w:t>
      </w:r>
      <w:r w:rsidRPr="0031559D">
        <w:rPr>
          <w:rFonts w:asciiTheme="minorHAnsi" w:hAnsiTheme="minorHAnsi" w:cstheme="minorHAnsi"/>
        </w:rPr>
        <w:t xml:space="preserve"> Strony potwierdzają niniejszym, że uprawnienie Zamawiającego do odstąpienia od umowy</w:t>
      </w:r>
      <w:r w:rsidR="00A26FD0">
        <w:rPr>
          <w:rFonts w:asciiTheme="minorHAnsi" w:hAnsiTheme="minorHAnsi" w:cstheme="minorHAnsi"/>
        </w:rPr>
        <w:t xml:space="preserve"> z </w:t>
      </w:r>
      <w:r w:rsidRPr="0031559D">
        <w:rPr>
          <w:rFonts w:asciiTheme="minorHAnsi" w:hAnsiTheme="minorHAnsi" w:cstheme="minorHAnsi"/>
        </w:rPr>
        <w:t>tytułu opóźnienia obejmuje zarówno zawinione, jak</w:t>
      </w:r>
      <w:r w:rsidR="00A26FD0">
        <w:rPr>
          <w:rFonts w:asciiTheme="minorHAnsi" w:hAnsiTheme="minorHAnsi" w:cstheme="minorHAnsi"/>
        </w:rPr>
        <w:t xml:space="preserve"> i </w:t>
      </w:r>
      <w:r w:rsidRPr="0031559D">
        <w:rPr>
          <w:rFonts w:asciiTheme="minorHAnsi" w:hAnsiTheme="minorHAnsi" w:cstheme="minorHAnsi"/>
        </w:rPr>
        <w:t>niezawinione przez Wykonawcę uchybienie terminom przewidzianym</w:t>
      </w:r>
      <w:r w:rsidR="00A26FD0">
        <w:rPr>
          <w:rFonts w:asciiTheme="minorHAnsi" w:hAnsiTheme="minorHAnsi" w:cstheme="minorHAnsi"/>
        </w:rPr>
        <w:t xml:space="preserve"> w </w:t>
      </w:r>
      <w:r w:rsidRPr="0031559D">
        <w:rPr>
          <w:rFonts w:asciiTheme="minorHAnsi" w:hAnsiTheme="minorHAnsi" w:cstheme="minorHAnsi"/>
        </w:rPr>
        <w:t>Umowie.</w:t>
      </w:r>
    </w:p>
    <w:p w14:paraId="5A063030" w14:textId="1F89FBFB"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Zamawiający może także odstąpić od Umowy</w:t>
      </w:r>
      <w:r w:rsidR="00A26FD0">
        <w:rPr>
          <w:rFonts w:asciiTheme="minorHAnsi" w:hAnsiTheme="minorHAnsi" w:cstheme="minorHAnsi"/>
        </w:rPr>
        <w:t xml:space="preserve"> w </w:t>
      </w:r>
      <w:r w:rsidRPr="0031559D">
        <w:rPr>
          <w:rFonts w:asciiTheme="minorHAnsi" w:hAnsiTheme="minorHAnsi" w:cstheme="minorHAnsi"/>
        </w:rPr>
        <w:t>całości lub</w:t>
      </w:r>
      <w:r w:rsidR="00A26FD0">
        <w:rPr>
          <w:rFonts w:asciiTheme="minorHAnsi" w:hAnsiTheme="minorHAnsi" w:cstheme="minorHAnsi"/>
        </w:rPr>
        <w:t xml:space="preserve"> w </w:t>
      </w:r>
      <w:r w:rsidRPr="0031559D">
        <w:rPr>
          <w:rFonts w:asciiTheme="minorHAnsi" w:hAnsiTheme="minorHAnsi" w:cstheme="minorHAnsi"/>
        </w:rPr>
        <w:t>zakresie jej niewykonanej części,</w:t>
      </w:r>
      <w:r w:rsidR="00A26FD0">
        <w:rPr>
          <w:rFonts w:asciiTheme="minorHAnsi" w:hAnsiTheme="minorHAnsi" w:cstheme="minorHAnsi"/>
        </w:rPr>
        <w:t xml:space="preserve"> w </w:t>
      </w:r>
      <w:r w:rsidRPr="0031559D">
        <w:rPr>
          <w:rFonts w:asciiTheme="minorHAnsi" w:hAnsiTheme="minorHAnsi" w:cstheme="minorHAnsi"/>
        </w:rPr>
        <w:t>terminie 30 dni od pozyskania przez  Zamawiającego informacji</w:t>
      </w:r>
      <w:r w:rsidR="00891AF2">
        <w:rPr>
          <w:rFonts w:asciiTheme="minorHAnsi" w:hAnsiTheme="minorHAnsi" w:cstheme="minorHAnsi"/>
        </w:rPr>
        <w:t xml:space="preserve"> o </w:t>
      </w:r>
      <w:r w:rsidRPr="0031559D">
        <w:rPr>
          <w:rFonts w:asciiTheme="minorHAnsi" w:hAnsiTheme="minorHAnsi" w:cstheme="minorHAnsi"/>
        </w:rPr>
        <w:t>zaistnieniu okoliczności:</w:t>
      </w:r>
    </w:p>
    <w:p w14:paraId="3A737FD9" w14:textId="2C877FD4" w:rsidR="009873DE" w:rsidRPr="0031559D" w:rsidRDefault="009873DE" w:rsidP="00BF4F67">
      <w:pPr>
        <w:pStyle w:val="Akapitzlist"/>
        <w:numPr>
          <w:ilvl w:val="1"/>
          <w:numId w:val="16"/>
        </w:numPr>
        <w:jc w:val="both"/>
        <w:rPr>
          <w:rFonts w:asciiTheme="minorHAnsi" w:hAnsiTheme="minorHAnsi" w:cstheme="minorHAnsi"/>
        </w:rPr>
      </w:pPr>
      <w:r w:rsidRPr="0031559D">
        <w:rPr>
          <w:rFonts w:asciiTheme="minorHAnsi" w:hAnsiTheme="minorHAnsi" w:cstheme="minorHAnsi"/>
        </w:rPr>
        <w:t>które wskazują na spodziewane zakończenie prowadzenia działalności gospodarczej przez Wykonawcę,</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razie otwarcia postępowania likwidacyjnego Wykonawcy, bądź wskazują na leżący po stronie Wykonawcy brak możliwości lub zamiaru wykonania Umowy –</w:t>
      </w:r>
      <w:r w:rsidR="00A26FD0">
        <w:rPr>
          <w:rFonts w:asciiTheme="minorHAnsi" w:hAnsiTheme="minorHAnsi" w:cstheme="minorHAnsi"/>
        </w:rPr>
        <w:t xml:space="preserve"> z </w:t>
      </w:r>
      <w:r w:rsidRPr="0031559D">
        <w:rPr>
          <w:rFonts w:asciiTheme="minorHAnsi" w:hAnsiTheme="minorHAnsi" w:cstheme="minorHAnsi"/>
        </w:rPr>
        <w:t>zastrzeżeniem ograniczeń wynikających</w:t>
      </w:r>
      <w:r w:rsidR="00A26FD0">
        <w:rPr>
          <w:rFonts w:asciiTheme="minorHAnsi" w:hAnsiTheme="minorHAnsi" w:cstheme="minorHAnsi"/>
        </w:rPr>
        <w:t xml:space="preserve"> z </w:t>
      </w:r>
      <w:r w:rsidRPr="0031559D">
        <w:rPr>
          <w:rFonts w:asciiTheme="minorHAnsi" w:hAnsiTheme="minorHAnsi" w:cstheme="minorHAnsi"/>
        </w:rPr>
        <w:t>przepisów prawa upadłościowego lub prawa restrukturyzacyjnego</w:t>
      </w:r>
      <w:r w:rsidR="00984CC5">
        <w:rPr>
          <w:rFonts w:asciiTheme="minorHAnsi" w:hAnsiTheme="minorHAnsi" w:cstheme="minorHAnsi"/>
        </w:rPr>
        <w:t>;</w:t>
      </w:r>
    </w:p>
    <w:p w14:paraId="7BFC7C93" w14:textId="5AEF7F33" w:rsidR="009873DE" w:rsidRPr="0031559D" w:rsidRDefault="009873DE" w:rsidP="00BF4F67">
      <w:pPr>
        <w:pStyle w:val="Akapitzlist"/>
        <w:numPr>
          <w:ilvl w:val="1"/>
          <w:numId w:val="16"/>
        </w:numPr>
        <w:jc w:val="both"/>
        <w:rPr>
          <w:rFonts w:asciiTheme="minorHAnsi" w:hAnsiTheme="minorHAnsi" w:cstheme="minorHAnsi"/>
        </w:rPr>
      </w:pPr>
      <w:r w:rsidRPr="0031559D">
        <w:rPr>
          <w:rFonts w:asciiTheme="minorHAnsi" w:hAnsiTheme="minorHAnsi" w:cstheme="minorHAnsi"/>
        </w:rPr>
        <w:t>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w:t>
      </w:r>
      <w:r w:rsidR="00A26FD0">
        <w:rPr>
          <w:rFonts w:asciiTheme="minorHAnsi" w:hAnsiTheme="minorHAnsi" w:cstheme="minorHAnsi"/>
        </w:rPr>
        <w:t xml:space="preserve"> w </w:t>
      </w:r>
      <w:r w:rsidRPr="0031559D">
        <w:rPr>
          <w:rFonts w:asciiTheme="minorHAnsi" w:hAnsiTheme="minorHAnsi" w:cstheme="minorHAnsi"/>
        </w:rPr>
        <w:t>trakcie realizacji Umowy, prawomocnie skazany za co najmniej jedno</w:t>
      </w:r>
      <w:r w:rsidR="00A26FD0">
        <w:rPr>
          <w:rFonts w:asciiTheme="minorHAnsi" w:hAnsiTheme="minorHAnsi" w:cstheme="minorHAnsi"/>
        </w:rPr>
        <w:t xml:space="preserve"> z </w:t>
      </w:r>
      <w:r w:rsidRPr="0031559D">
        <w:rPr>
          <w:rFonts w:asciiTheme="minorHAnsi" w:hAnsiTheme="minorHAnsi" w:cstheme="minorHAnsi"/>
        </w:rPr>
        <w:t>przestępstw,</w:t>
      </w:r>
      <w:r w:rsidR="00891AF2">
        <w:rPr>
          <w:rFonts w:asciiTheme="minorHAnsi" w:hAnsiTheme="minorHAnsi" w:cstheme="minorHAnsi"/>
        </w:rPr>
        <w:t xml:space="preserve"> o </w:t>
      </w:r>
      <w:r w:rsidRPr="0031559D">
        <w:rPr>
          <w:rFonts w:asciiTheme="minorHAnsi" w:hAnsiTheme="minorHAnsi" w:cstheme="minorHAnsi"/>
        </w:rPr>
        <w:t>których mowa</w:t>
      </w:r>
      <w:r w:rsidR="00A26FD0">
        <w:rPr>
          <w:rFonts w:asciiTheme="minorHAnsi" w:hAnsiTheme="minorHAnsi" w:cstheme="minorHAnsi"/>
        </w:rPr>
        <w:t xml:space="preserve"> w </w:t>
      </w:r>
      <w:r w:rsidRPr="0031559D">
        <w:rPr>
          <w:rFonts w:asciiTheme="minorHAnsi" w:hAnsiTheme="minorHAnsi" w:cstheme="minorHAnsi"/>
        </w:rPr>
        <w:t>art. 24 ust. 1 pkt 13 lit.</w:t>
      </w:r>
      <w:r w:rsidR="00A26FD0">
        <w:rPr>
          <w:rFonts w:asciiTheme="minorHAnsi" w:hAnsiTheme="minorHAnsi" w:cstheme="minorHAnsi"/>
        </w:rPr>
        <w:t xml:space="preserve"> a </w:t>
      </w:r>
      <w:r w:rsidRPr="0031559D">
        <w:rPr>
          <w:rFonts w:asciiTheme="minorHAnsi" w:hAnsiTheme="minorHAnsi" w:cstheme="minorHAnsi"/>
        </w:rPr>
        <w:t>– d Ustawy Prawo zamówień publicznych.</w:t>
      </w:r>
    </w:p>
    <w:p w14:paraId="2043FDF4" w14:textId="733F6E21"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W razie powzięcia przez Zamawiającego informacji</w:t>
      </w:r>
      <w:r w:rsidR="00891AF2">
        <w:rPr>
          <w:rFonts w:asciiTheme="minorHAnsi" w:hAnsiTheme="minorHAnsi" w:cstheme="minorHAnsi"/>
        </w:rPr>
        <w:t xml:space="preserve"> o </w:t>
      </w:r>
      <w:r w:rsidRPr="0031559D">
        <w:rPr>
          <w:rFonts w:asciiTheme="minorHAnsi" w:hAnsiTheme="minorHAnsi" w:cstheme="minorHAnsi"/>
        </w:rPr>
        <w:t>toczącym się postępowaniu przed organem podatkowym</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podejrzeniem uczestnictwa Wykonawcy</w:t>
      </w:r>
      <w:r w:rsidR="00A26FD0">
        <w:rPr>
          <w:rFonts w:asciiTheme="minorHAnsi" w:hAnsiTheme="minorHAnsi" w:cstheme="minorHAnsi"/>
        </w:rPr>
        <w:t xml:space="preserve"> w </w:t>
      </w:r>
      <w:r w:rsidRPr="0031559D">
        <w:rPr>
          <w:rFonts w:asciiTheme="minorHAnsi" w:hAnsiTheme="minorHAnsi" w:cstheme="minorHAnsi"/>
        </w:rPr>
        <w:t>transakcjach mających na celu wyłudzenie</w:t>
      </w:r>
      <w:r w:rsidR="00A26FD0">
        <w:rPr>
          <w:rFonts w:asciiTheme="minorHAnsi" w:hAnsiTheme="minorHAnsi" w:cstheme="minorHAnsi"/>
        </w:rPr>
        <w:t xml:space="preserve"> z </w:t>
      </w:r>
      <w:r w:rsidRPr="0031559D">
        <w:rPr>
          <w:rFonts w:asciiTheme="minorHAnsi" w:hAnsiTheme="minorHAnsi" w:cstheme="minorHAnsi"/>
        </w:rPr>
        <w:t>budżetu państwa podatku VAT</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 xml:space="preserve">Umową, </w:t>
      </w:r>
      <w:r w:rsidRPr="0031559D">
        <w:rPr>
          <w:rFonts w:asciiTheme="minorHAnsi" w:hAnsiTheme="minorHAnsi" w:cstheme="minorHAnsi"/>
        </w:rPr>
        <w:lastRenderedPageBreak/>
        <w:t>Zamawiający, wedle swojego wyboru, może odstąpić od Umowy</w:t>
      </w:r>
      <w:r w:rsidR="00A26FD0">
        <w:rPr>
          <w:rFonts w:asciiTheme="minorHAnsi" w:hAnsiTheme="minorHAnsi" w:cstheme="minorHAnsi"/>
        </w:rPr>
        <w:t xml:space="preserve"> w </w:t>
      </w:r>
      <w:r w:rsidRPr="0031559D">
        <w:rPr>
          <w:rFonts w:asciiTheme="minorHAnsi" w:hAnsiTheme="minorHAnsi" w:cstheme="minorHAnsi"/>
        </w:rPr>
        <w:t>całości lub</w:t>
      </w:r>
      <w:r w:rsidR="00A26FD0">
        <w:rPr>
          <w:rFonts w:asciiTheme="minorHAnsi" w:hAnsiTheme="minorHAnsi" w:cstheme="minorHAnsi"/>
        </w:rPr>
        <w:t xml:space="preserve"> w </w:t>
      </w:r>
      <w:r w:rsidRPr="0031559D">
        <w:rPr>
          <w:rFonts w:asciiTheme="minorHAnsi" w:hAnsiTheme="minorHAnsi" w:cstheme="minorHAnsi"/>
        </w:rPr>
        <w:t>części</w:t>
      </w:r>
      <w:r w:rsidR="00A26FD0">
        <w:rPr>
          <w:rFonts w:asciiTheme="minorHAnsi" w:hAnsiTheme="minorHAnsi" w:cstheme="minorHAnsi"/>
        </w:rPr>
        <w:t xml:space="preserve"> w </w:t>
      </w:r>
      <w:r w:rsidRPr="0031559D">
        <w:rPr>
          <w:rFonts w:asciiTheme="minorHAnsi" w:hAnsiTheme="minorHAnsi" w:cstheme="minorHAnsi"/>
        </w:rPr>
        <w:t>trybie określonym poniżej.</w:t>
      </w:r>
    </w:p>
    <w:p w14:paraId="6B723881" w14:textId="779CA105"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W przypadku zaistnienia okoliczności przewidzianych</w:t>
      </w:r>
      <w:r w:rsidR="00A26FD0">
        <w:rPr>
          <w:rFonts w:asciiTheme="minorHAnsi" w:hAnsiTheme="minorHAnsi" w:cstheme="minorHAnsi"/>
        </w:rPr>
        <w:t xml:space="preserve"> w </w:t>
      </w:r>
      <w:r w:rsidRPr="0031559D">
        <w:rPr>
          <w:rFonts w:asciiTheme="minorHAnsi" w:hAnsiTheme="minorHAnsi" w:cstheme="minorHAnsi"/>
        </w:rPr>
        <w:t>ustępie 3, Zamawiający przed podjęciem decyzji</w:t>
      </w:r>
      <w:r w:rsidR="00891AF2">
        <w:rPr>
          <w:rFonts w:asciiTheme="minorHAnsi" w:hAnsiTheme="minorHAnsi" w:cstheme="minorHAnsi"/>
        </w:rPr>
        <w:t xml:space="preserve"> o </w:t>
      </w:r>
      <w:r w:rsidRPr="0031559D">
        <w:rPr>
          <w:rFonts w:asciiTheme="minorHAnsi" w:hAnsiTheme="minorHAnsi" w:cstheme="minorHAnsi"/>
        </w:rPr>
        <w:t>odstąpieniu od Umowy, zwróci się do Wykonawcy</w:t>
      </w:r>
      <w:r w:rsidR="00891AF2">
        <w:rPr>
          <w:rFonts w:asciiTheme="minorHAnsi" w:hAnsiTheme="minorHAnsi" w:cstheme="minorHAnsi"/>
        </w:rPr>
        <w:t xml:space="preserve"> o </w:t>
      </w:r>
      <w:r w:rsidRPr="0031559D">
        <w:rPr>
          <w:rFonts w:asciiTheme="minorHAnsi" w:hAnsiTheme="minorHAnsi" w:cstheme="minorHAnsi"/>
        </w:rPr>
        <w:t>przedłożenie</w:t>
      </w:r>
      <w:r w:rsidR="00A26FD0">
        <w:rPr>
          <w:rFonts w:asciiTheme="minorHAnsi" w:hAnsiTheme="minorHAnsi" w:cstheme="minorHAnsi"/>
        </w:rPr>
        <w:t xml:space="preserve"> w </w:t>
      </w:r>
      <w:r w:rsidRPr="0031559D">
        <w:rPr>
          <w:rFonts w:asciiTheme="minorHAnsi" w:hAnsiTheme="minorHAnsi" w:cstheme="minorHAnsi"/>
        </w:rPr>
        <w:t>oznaczonym terminie dodatkowych informacji, wyjaśnień lub dokumentów,</w:t>
      </w:r>
      <w:r w:rsidR="00A26FD0">
        <w:rPr>
          <w:rFonts w:asciiTheme="minorHAnsi" w:hAnsiTheme="minorHAnsi" w:cstheme="minorHAnsi"/>
        </w:rPr>
        <w:t xml:space="preserve"> a </w:t>
      </w:r>
      <w:r w:rsidRPr="0031559D">
        <w:rPr>
          <w:rFonts w:asciiTheme="minorHAnsi" w:hAnsiTheme="minorHAnsi" w:cstheme="minorHAnsi"/>
        </w:rPr>
        <w:t>Wykonawca jest je zobowiązany</w:t>
      </w:r>
      <w:r w:rsidR="00A26FD0">
        <w:rPr>
          <w:rFonts w:asciiTheme="minorHAnsi" w:hAnsiTheme="minorHAnsi" w:cstheme="minorHAnsi"/>
        </w:rPr>
        <w:t xml:space="preserve"> w </w:t>
      </w:r>
      <w:r w:rsidRPr="0031559D">
        <w:rPr>
          <w:rFonts w:asciiTheme="minorHAnsi" w:hAnsiTheme="minorHAnsi" w:cstheme="minorHAnsi"/>
        </w:rPr>
        <w:t>tym terminie przedłożyć. W przypadku zwrócenia się przez Zamawiającego</w:t>
      </w:r>
      <w:r w:rsidR="00A26FD0">
        <w:rPr>
          <w:rFonts w:asciiTheme="minorHAnsi" w:hAnsiTheme="minorHAnsi" w:cstheme="minorHAnsi"/>
        </w:rPr>
        <w:t xml:space="preserve"> z </w:t>
      </w:r>
      <w:r w:rsidRPr="0031559D">
        <w:rPr>
          <w:rFonts w:asciiTheme="minorHAnsi" w:hAnsiTheme="minorHAnsi" w:cstheme="minorHAnsi"/>
        </w:rPr>
        <w:t>żądaniem,</w:t>
      </w:r>
      <w:r w:rsidR="00891AF2">
        <w:rPr>
          <w:rFonts w:asciiTheme="minorHAnsi" w:hAnsiTheme="minorHAnsi" w:cstheme="minorHAnsi"/>
        </w:rPr>
        <w:t xml:space="preserve"> o </w:t>
      </w:r>
      <w:r w:rsidRPr="0031559D">
        <w:rPr>
          <w:rFonts w:asciiTheme="minorHAnsi" w:hAnsiTheme="minorHAnsi" w:cstheme="minorHAnsi"/>
        </w:rPr>
        <w:t>którym mowa</w:t>
      </w:r>
      <w:r w:rsidR="00A26FD0">
        <w:rPr>
          <w:rFonts w:asciiTheme="minorHAnsi" w:hAnsiTheme="minorHAnsi" w:cstheme="minorHAnsi"/>
        </w:rPr>
        <w:t xml:space="preserve"> w </w:t>
      </w:r>
      <w:r w:rsidRPr="0031559D">
        <w:rPr>
          <w:rFonts w:asciiTheme="minorHAnsi" w:hAnsiTheme="minorHAnsi" w:cstheme="minorHAnsi"/>
        </w:rPr>
        <w:t xml:space="preserve">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w:t>
      </w:r>
      <w:r w:rsidR="00984CC5">
        <w:rPr>
          <w:rFonts w:asciiTheme="minorHAnsi" w:hAnsiTheme="minorHAnsi" w:cstheme="minorHAnsi"/>
        </w:rPr>
        <w:t>Zamawiającego</w:t>
      </w:r>
      <w:r w:rsidRPr="0031559D">
        <w:rPr>
          <w:rFonts w:asciiTheme="minorHAnsi" w:hAnsiTheme="minorHAnsi" w:cstheme="minorHAnsi"/>
        </w:rPr>
        <w:t xml:space="preserve"> na złożenie informacji, wyjaśnień lub dokumentów przez Wykonawcę.</w:t>
      </w:r>
    </w:p>
    <w:p w14:paraId="17EE95EA" w14:textId="1BE3DFB0"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W przypadku odstąpienia od Umowy</w:t>
      </w:r>
      <w:r w:rsidR="00A26FD0">
        <w:rPr>
          <w:rFonts w:asciiTheme="minorHAnsi" w:hAnsiTheme="minorHAnsi" w:cstheme="minorHAnsi"/>
        </w:rPr>
        <w:t xml:space="preserve"> w </w:t>
      </w:r>
      <w:r w:rsidRPr="0031559D">
        <w:rPr>
          <w:rFonts w:asciiTheme="minorHAnsi" w:hAnsiTheme="minorHAnsi" w:cstheme="minorHAnsi"/>
        </w:rPr>
        <w:t>zakresie jej niewykonanej części, Wykonawca może żądać jedynie wynagrodzenia należnego mu</w:t>
      </w:r>
      <w:r w:rsidR="00A26FD0">
        <w:rPr>
          <w:rFonts w:asciiTheme="minorHAnsi" w:hAnsiTheme="minorHAnsi" w:cstheme="minorHAnsi"/>
        </w:rPr>
        <w:t xml:space="preserve"> z </w:t>
      </w:r>
      <w:r w:rsidRPr="0031559D">
        <w:rPr>
          <w:rFonts w:asciiTheme="minorHAnsi" w:hAnsiTheme="minorHAnsi" w:cstheme="minorHAnsi"/>
        </w:rPr>
        <w:t>tytułu prawidłowego wykonania zrealizowanej dotąd części Umowy</w:t>
      </w:r>
      <w:r w:rsidR="00AB0CCF">
        <w:rPr>
          <w:rFonts w:asciiTheme="minorHAnsi" w:hAnsiTheme="minorHAnsi" w:cstheme="minorHAnsi"/>
        </w:rPr>
        <w:t>.</w:t>
      </w:r>
    </w:p>
    <w:p w14:paraId="36F9FEF6" w14:textId="7679EB94"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W przypadku odstąpienia od Umowy przez którąkolwiek ze Stron</w:t>
      </w:r>
      <w:r w:rsidR="00A26FD0">
        <w:rPr>
          <w:rFonts w:asciiTheme="minorHAnsi" w:hAnsiTheme="minorHAnsi" w:cstheme="minorHAnsi"/>
        </w:rPr>
        <w:t xml:space="preserve"> w </w:t>
      </w:r>
      <w:r w:rsidRPr="0031559D">
        <w:rPr>
          <w:rFonts w:asciiTheme="minorHAnsi" w:hAnsiTheme="minorHAnsi" w:cstheme="minorHAnsi"/>
        </w:rPr>
        <w:t>zakresie jej niewykonanej części, postanowienia umowne mają nadal zastosowanie</w:t>
      </w:r>
      <w:r w:rsidR="00A26FD0">
        <w:rPr>
          <w:rFonts w:asciiTheme="minorHAnsi" w:hAnsiTheme="minorHAnsi" w:cstheme="minorHAnsi"/>
        </w:rPr>
        <w:t xml:space="preserve"> w </w:t>
      </w:r>
      <w:r w:rsidRPr="0031559D">
        <w:rPr>
          <w:rFonts w:asciiTheme="minorHAnsi" w:hAnsiTheme="minorHAnsi" w:cstheme="minorHAnsi"/>
        </w:rPr>
        <w:t>stosunku do Przedmiotu Umowy, który podlegał odbiorowi Zamawiającego</w:t>
      </w:r>
      <w:r w:rsidR="00A26FD0">
        <w:rPr>
          <w:rFonts w:asciiTheme="minorHAnsi" w:hAnsiTheme="minorHAnsi" w:cstheme="minorHAnsi"/>
        </w:rPr>
        <w:t xml:space="preserve"> i </w:t>
      </w:r>
      <w:r w:rsidRPr="0031559D">
        <w:rPr>
          <w:rFonts w:asciiTheme="minorHAnsi" w:hAnsiTheme="minorHAnsi" w:cstheme="minorHAnsi"/>
        </w:rPr>
        <w:t>nie podlega zwrotowi,</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kar umownych lub obowiązków Wykonawcy wynikających</w:t>
      </w:r>
      <w:r w:rsidR="00A26FD0">
        <w:rPr>
          <w:rFonts w:asciiTheme="minorHAnsi" w:hAnsiTheme="minorHAnsi" w:cstheme="minorHAnsi"/>
        </w:rPr>
        <w:t xml:space="preserve"> z </w:t>
      </w:r>
      <w:r w:rsidRPr="0031559D">
        <w:rPr>
          <w:rFonts w:asciiTheme="minorHAnsi" w:hAnsiTheme="minorHAnsi" w:cstheme="minorHAnsi"/>
        </w:rPr>
        <w:t>gwarancji</w:t>
      </w:r>
      <w:r w:rsidR="00A26FD0">
        <w:rPr>
          <w:rFonts w:asciiTheme="minorHAnsi" w:hAnsiTheme="minorHAnsi" w:cstheme="minorHAnsi"/>
        </w:rPr>
        <w:t xml:space="preserve"> i </w:t>
      </w:r>
      <w:r w:rsidRPr="0031559D">
        <w:rPr>
          <w:rFonts w:asciiTheme="minorHAnsi" w:hAnsiTheme="minorHAnsi" w:cstheme="minorHAnsi"/>
        </w:rPr>
        <w:t>rękojmi.</w:t>
      </w:r>
      <w:r w:rsidR="00984CC5" w:rsidRPr="00984CC5">
        <w:t xml:space="preserve"> </w:t>
      </w:r>
    </w:p>
    <w:p w14:paraId="2FB6EBC0" w14:textId="705F089B"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Odstąpienie od Umowy nie wpływa na wiążący Wykonawcę obowiązek przestrzegania Klauzuli Poufności oraz możliwość dochodzenia przez Zamawiającego kary umownej</w:t>
      </w:r>
      <w:r w:rsidR="00A26FD0">
        <w:rPr>
          <w:rFonts w:asciiTheme="minorHAnsi" w:hAnsiTheme="minorHAnsi" w:cstheme="minorHAnsi"/>
        </w:rPr>
        <w:t xml:space="preserve"> z </w:t>
      </w:r>
      <w:r w:rsidRPr="0031559D">
        <w:rPr>
          <w:rFonts w:asciiTheme="minorHAnsi" w:hAnsiTheme="minorHAnsi" w:cstheme="minorHAnsi"/>
        </w:rPr>
        <w:t>tytułu naruszenia tej Klauzuli, jak</w:t>
      </w:r>
      <w:r w:rsidR="00A26FD0">
        <w:rPr>
          <w:rFonts w:asciiTheme="minorHAnsi" w:hAnsiTheme="minorHAnsi" w:cstheme="minorHAnsi"/>
        </w:rPr>
        <w:t xml:space="preserve"> i z </w:t>
      </w:r>
      <w:r w:rsidRPr="0031559D">
        <w:rPr>
          <w:rFonts w:asciiTheme="minorHAnsi" w:hAnsiTheme="minorHAnsi" w:cstheme="minorHAnsi"/>
        </w:rPr>
        <w:t>tytułu odstąpienia od Umowy.</w:t>
      </w:r>
    </w:p>
    <w:p w14:paraId="177EEA10" w14:textId="3DB319C8"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Oświadczenie</w:t>
      </w:r>
      <w:r w:rsidR="00A26FD0">
        <w:rPr>
          <w:rFonts w:asciiTheme="minorHAnsi" w:hAnsiTheme="minorHAnsi" w:cstheme="minorHAnsi"/>
        </w:rPr>
        <w:t xml:space="preserve"> w </w:t>
      </w:r>
      <w:r w:rsidRPr="0031559D">
        <w:rPr>
          <w:rFonts w:asciiTheme="minorHAnsi" w:hAnsiTheme="minorHAnsi" w:cstheme="minorHAnsi"/>
        </w:rPr>
        <w:t>przedmiocie odstąpienia od Umowy lub rozwiązania Umowy powinno nastąpić</w:t>
      </w:r>
      <w:r w:rsidR="00A26FD0">
        <w:rPr>
          <w:rFonts w:asciiTheme="minorHAnsi" w:hAnsiTheme="minorHAnsi" w:cstheme="minorHAnsi"/>
        </w:rPr>
        <w:t xml:space="preserve"> w </w:t>
      </w:r>
      <w:r w:rsidRPr="0031559D">
        <w:rPr>
          <w:rFonts w:asciiTheme="minorHAnsi" w:hAnsiTheme="minorHAnsi" w:cstheme="minorHAnsi"/>
        </w:rPr>
        <w:t>formie pisemnej pod rygorem nieważności.</w:t>
      </w:r>
    </w:p>
    <w:p w14:paraId="575C1F46" w14:textId="3D10D29D" w:rsidR="009873DE" w:rsidRPr="0031559D" w:rsidRDefault="00AB0CCF" w:rsidP="00BF5436">
      <w:pPr>
        <w:pStyle w:val="Par"/>
      </w:pPr>
      <w:r>
        <w:t>§ 15</w:t>
      </w:r>
    </w:p>
    <w:p w14:paraId="0428A968" w14:textId="77777777" w:rsidR="009873DE" w:rsidRPr="0031559D" w:rsidRDefault="009873DE" w:rsidP="00B2690B">
      <w:pPr>
        <w:pStyle w:val="ParTyt"/>
      </w:pPr>
      <w:r w:rsidRPr="0031559D">
        <w:t>Klauzula Poufności</w:t>
      </w:r>
    </w:p>
    <w:p w14:paraId="26F7C09E" w14:textId="7AEA62BF"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Z zastrzeżeniem wymogów odmiennych nałożonych przez powszechnie obowiązujące przepisy prawa, Strony postanawiają, że wszelkie dotyczące Zamawiającego informacje uzyskane przez Wykonawcę</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zawarciem</w:t>
      </w:r>
      <w:r w:rsidR="00A26FD0">
        <w:rPr>
          <w:rFonts w:asciiTheme="minorHAnsi" w:hAnsiTheme="minorHAnsi" w:cstheme="minorHAnsi"/>
        </w:rPr>
        <w:t xml:space="preserve"> i </w:t>
      </w:r>
      <w:r w:rsidRPr="0031559D">
        <w:rPr>
          <w:rFonts w:asciiTheme="minorHAnsi" w:hAnsiTheme="minorHAnsi" w:cstheme="minorHAnsi"/>
        </w:rPr>
        <w:t>wykonywaniem Umowy – bez względu na ich źródło oraz formę udostępnienia -</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 dotyczące informacji technicznych, technologicznych, ekonomicznych, finansowych, handlowych, prawnych</w:t>
      </w:r>
      <w:r w:rsidR="00A26FD0">
        <w:rPr>
          <w:rFonts w:asciiTheme="minorHAnsi" w:hAnsiTheme="minorHAnsi" w:cstheme="minorHAnsi"/>
        </w:rPr>
        <w:t xml:space="preserve"> i </w:t>
      </w:r>
      <w:r w:rsidRPr="0031559D">
        <w:rPr>
          <w:rFonts w:asciiTheme="minorHAnsi" w:hAnsiTheme="minorHAnsi" w:cstheme="minorHAnsi"/>
        </w:rPr>
        <w:t>organizacyjnych Zamawiającego, stanowią informacje poufne objęte tajemnicą przedsiębiorcy Zamawiającego (</w:t>
      </w:r>
      <w:r w:rsidRPr="0031559D">
        <w:rPr>
          <w:rFonts w:asciiTheme="minorHAnsi" w:hAnsiTheme="minorHAnsi" w:cstheme="minorHAnsi"/>
          <w:b/>
        </w:rPr>
        <w:t>„Informacje Poufne”</w:t>
      </w:r>
      <w:r w:rsidRPr="0031559D">
        <w:rPr>
          <w:rFonts w:asciiTheme="minorHAnsi" w:hAnsiTheme="minorHAnsi" w:cstheme="minorHAnsi"/>
        </w:rPr>
        <w:t>), zaś Wykonawca zobowiązuje się do jej dochowania,</w:t>
      </w:r>
      <w:r w:rsidR="00A26FD0">
        <w:rPr>
          <w:rFonts w:asciiTheme="minorHAnsi" w:hAnsiTheme="minorHAnsi" w:cstheme="minorHAnsi"/>
        </w:rPr>
        <w:t xml:space="preserve"> w </w:t>
      </w:r>
      <w:r w:rsidRPr="0031559D">
        <w:rPr>
          <w:rFonts w:asciiTheme="minorHAnsi" w:hAnsiTheme="minorHAnsi" w:cstheme="minorHAnsi"/>
        </w:rPr>
        <w:t>tym nieujawniania</w:t>
      </w:r>
      <w:r w:rsidR="00A26FD0">
        <w:rPr>
          <w:rFonts w:asciiTheme="minorHAnsi" w:hAnsiTheme="minorHAnsi" w:cstheme="minorHAnsi"/>
        </w:rPr>
        <w:t xml:space="preserve"> i </w:t>
      </w:r>
      <w:r w:rsidRPr="0031559D">
        <w:rPr>
          <w:rFonts w:asciiTheme="minorHAnsi" w:hAnsiTheme="minorHAnsi" w:cstheme="minorHAnsi"/>
        </w:rPr>
        <w:t>nieudostępniania tych informacji osobom trzecim bez pisemnej zgody Zamawiającego -</w:t>
      </w:r>
      <w:r w:rsidR="00A26FD0">
        <w:rPr>
          <w:rFonts w:asciiTheme="minorHAnsi" w:hAnsiTheme="minorHAnsi" w:cstheme="minorHAnsi"/>
        </w:rPr>
        <w:t xml:space="preserve"> w </w:t>
      </w:r>
      <w:r w:rsidRPr="0031559D">
        <w:rPr>
          <w:rFonts w:asciiTheme="minorHAnsi" w:hAnsiTheme="minorHAnsi" w:cstheme="minorHAnsi"/>
        </w:rPr>
        <w:t xml:space="preserve">trakcie obowiązywania Umowy oraz przez </w:t>
      </w:r>
      <w:r w:rsidRPr="002A2AC0">
        <w:rPr>
          <w:rFonts w:asciiTheme="minorHAnsi" w:hAnsiTheme="minorHAnsi" w:cstheme="minorHAnsi"/>
        </w:rPr>
        <w:t xml:space="preserve">10 lat </w:t>
      </w:r>
      <w:r w:rsidRPr="0031559D">
        <w:rPr>
          <w:rFonts w:asciiTheme="minorHAnsi" w:hAnsiTheme="minorHAnsi" w:cstheme="minorHAnsi"/>
        </w:rPr>
        <w:t>po jej wykonaniu, rozwiązaniu, wygaśnięciu lub odstąpieniu od niej.</w:t>
      </w:r>
    </w:p>
    <w:p w14:paraId="09A52BF8" w14:textId="50EF8B05"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Wykonawca jest uprawniony ujawnić Informacje Poufne osobom</w:t>
      </w:r>
      <w:r w:rsidR="00A26FD0">
        <w:rPr>
          <w:rFonts w:asciiTheme="minorHAnsi" w:hAnsiTheme="minorHAnsi" w:cstheme="minorHAnsi"/>
        </w:rPr>
        <w:t xml:space="preserve"> i </w:t>
      </w:r>
      <w:r w:rsidRPr="0031559D">
        <w:rPr>
          <w:rFonts w:asciiTheme="minorHAnsi" w:hAnsiTheme="minorHAnsi" w:cstheme="minorHAnsi"/>
        </w:rPr>
        <w:t>podmiotom przez niego zatrudnionym,</w:t>
      </w:r>
      <w:r w:rsidR="00A26FD0">
        <w:rPr>
          <w:rFonts w:asciiTheme="minorHAnsi" w:hAnsiTheme="minorHAnsi" w:cstheme="minorHAnsi"/>
        </w:rPr>
        <w:t xml:space="preserve"> w </w:t>
      </w:r>
      <w:r w:rsidRPr="0031559D">
        <w:rPr>
          <w:rFonts w:asciiTheme="minorHAnsi" w:hAnsiTheme="minorHAnsi" w:cstheme="minorHAnsi"/>
        </w:rPr>
        <w:t>tym pracownikom, podwykonawcom, audytorom</w:t>
      </w:r>
      <w:r w:rsidR="00A26FD0">
        <w:rPr>
          <w:rFonts w:asciiTheme="minorHAnsi" w:hAnsiTheme="minorHAnsi" w:cstheme="minorHAnsi"/>
        </w:rPr>
        <w:t xml:space="preserve"> i </w:t>
      </w:r>
      <w:r w:rsidRPr="0031559D">
        <w:rPr>
          <w:rFonts w:asciiTheme="minorHAnsi" w:hAnsiTheme="minorHAnsi" w:cstheme="minorHAnsi"/>
        </w:rPr>
        <w:t>doradcom, wyłącznie</w:t>
      </w:r>
      <w:r w:rsidR="00A26FD0">
        <w:rPr>
          <w:rFonts w:asciiTheme="minorHAnsi" w:hAnsiTheme="minorHAnsi" w:cstheme="minorHAnsi"/>
        </w:rPr>
        <w:t xml:space="preserve"> w </w:t>
      </w:r>
      <w:r w:rsidRPr="0031559D">
        <w:rPr>
          <w:rFonts w:asciiTheme="minorHAnsi" w:hAnsiTheme="minorHAnsi" w:cstheme="minorHAnsi"/>
        </w:rPr>
        <w:t>zakresie niezbędnym do należytego wykonania obowiązków Wykonawcy wynikających</w:t>
      </w:r>
      <w:r w:rsidR="00A26FD0">
        <w:rPr>
          <w:rFonts w:asciiTheme="minorHAnsi" w:hAnsiTheme="minorHAnsi" w:cstheme="minorHAnsi"/>
        </w:rPr>
        <w:t xml:space="preserve"> z </w:t>
      </w:r>
      <w:r w:rsidRPr="0031559D">
        <w:rPr>
          <w:rFonts w:asciiTheme="minorHAnsi" w:hAnsiTheme="minorHAnsi" w:cstheme="minorHAnsi"/>
        </w:rPr>
        <w:t>Umowy oraz pod warunkiem zapewnienia że te osoby</w:t>
      </w:r>
      <w:r w:rsidR="00A26FD0">
        <w:rPr>
          <w:rFonts w:asciiTheme="minorHAnsi" w:hAnsiTheme="minorHAnsi" w:cstheme="minorHAnsi"/>
        </w:rPr>
        <w:t xml:space="preserve"> i </w:t>
      </w:r>
      <w:r w:rsidRPr="0031559D">
        <w:rPr>
          <w:rFonts w:asciiTheme="minorHAnsi" w:hAnsiTheme="minorHAnsi" w:cstheme="minorHAnsi"/>
        </w:rPr>
        <w:t>podmioty dochowają przewidzianych</w:t>
      </w:r>
      <w:r w:rsidR="00A26FD0">
        <w:rPr>
          <w:rFonts w:asciiTheme="minorHAnsi" w:hAnsiTheme="minorHAnsi" w:cstheme="minorHAnsi"/>
        </w:rPr>
        <w:t xml:space="preserve"> w </w:t>
      </w:r>
      <w:r w:rsidRPr="0031559D">
        <w:rPr>
          <w:rFonts w:asciiTheme="minorHAnsi" w:hAnsiTheme="minorHAnsi" w:cstheme="minorHAnsi"/>
        </w:rPr>
        <w:t>niniejszej Umowie warunków wykorzystywania</w:t>
      </w:r>
      <w:r w:rsidR="00A26FD0">
        <w:rPr>
          <w:rFonts w:asciiTheme="minorHAnsi" w:hAnsiTheme="minorHAnsi" w:cstheme="minorHAnsi"/>
        </w:rPr>
        <w:t xml:space="preserve"> i </w:t>
      </w:r>
      <w:r w:rsidRPr="0031559D">
        <w:rPr>
          <w:rFonts w:asciiTheme="minorHAnsi" w:hAnsiTheme="minorHAnsi" w:cstheme="minorHAnsi"/>
        </w:rPr>
        <w:t>udostępniania Informacji Poufnych. W zakresie ochrony tajemnicy Informacji Poufnych za działania osób</w:t>
      </w:r>
      <w:r w:rsidR="00A26FD0">
        <w:rPr>
          <w:rFonts w:asciiTheme="minorHAnsi" w:hAnsiTheme="minorHAnsi" w:cstheme="minorHAnsi"/>
        </w:rPr>
        <w:t xml:space="preserve"> i </w:t>
      </w:r>
      <w:r w:rsidRPr="0031559D">
        <w:rPr>
          <w:rFonts w:asciiTheme="minorHAnsi" w:hAnsiTheme="minorHAnsi" w:cstheme="minorHAnsi"/>
        </w:rPr>
        <w:t>podmiotów określonych</w:t>
      </w:r>
      <w:r w:rsidR="00A26FD0">
        <w:rPr>
          <w:rFonts w:asciiTheme="minorHAnsi" w:hAnsiTheme="minorHAnsi" w:cstheme="minorHAnsi"/>
        </w:rPr>
        <w:t xml:space="preserve"> w </w:t>
      </w:r>
      <w:r w:rsidRPr="0031559D">
        <w:rPr>
          <w:rFonts w:asciiTheme="minorHAnsi" w:hAnsiTheme="minorHAnsi" w:cstheme="minorHAnsi"/>
        </w:rPr>
        <w:t>zdaniu poprzedzającym Wykonawca odpowiada jak za działania własne.</w:t>
      </w:r>
    </w:p>
    <w:p w14:paraId="20946FE9" w14:textId="11539E21"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Wykonawca jest obowiązany wykorzystywać Informacje Poufne jedynie dla celów realizacji Umowy oraz zapewnić prawidłową ochronę, przechowywanie</w:t>
      </w:r>
      <w:r w:rsidR="00A26FD0">
        <w:rPr>
          <w:rFonts w:asciiTheme="minorHAnsi" w:hAnsiTheme="minorHAnsi" w:cstheme="minorHAnsi"/>
        </w:rPr>
        <w:t xml:space="preserve"> i </w:t>
      </w:r>
      <w:r w:rsidRPr="0031559D">
        <w:rPr>
          <w:rFonts w:asciiTheme="minorHAnsi" w:hAnsiTheme="minorHAnsi" w:cstheme="minorHAnsi"/>
        </w:rPr>
        <w:t>transfer Informacji Poufnych –</w:t>
      </w:r>
      <w:r w:rsidR="00A26FD0">
        <w:rPr>
          <w:rFonts w:asciiTheme="minorHAnsi" w:hAnsiTheme="minorHAnsi" w:cstheme="minorHAnsi"/>
        </w:rPr>
        <w:t xml:space="preserve"> w </w:t>
      </w:r>
      <w:r w:rsidRPr="0031559D">
        <w:rPr>
          <w:rFonts w:asciiTheme="minorHAnsi" w:hAnsiTheme="minorHAnsi" w:cstheme="minorHAnsi"/>
        </w:rPr>
        <w:t>tym zastosować odpowiednie dla profesjonalnego charakteru działalności Wykonawcy oraz adekwatne do formy</w:t>
      </w:r>
      <w:r w:rsidR="00A26FD0">
        <w:rPr>
          <w:rFonts w:asciiTheme="minorHAnsi" w:hAnsiTheme="minorHAnsi" w:cstheme="minorHAnsi"/>
        </w:rPr>
        <w:t xml:space="preserve"> i </w:t>
      </w:r>
      <w:r w:rsidRPr="0031559D">
        <w:rPr>
          <w:rFonts w:asciiTheme="minorHAnsi" w:hAnsiTheme="minorHAnsi" w:cstheme="minorHAnsi"/>
        </w:rPr>
        <w:t>sposobu utrwalenia tych informacji procedury</w:t>
      </w:r>
      <w:r w:rsidR="00A26FD0">
        <w:rPr>
          <w:rFonts w:asciiTheme="minorHAnsi" w:hAnsiTheme="minorHAnsi" w:cstheme="minorHAnsi"/>
        </w:rPr>
        <w:t xml:space="preserve"> i </w:t>
      </w:r>
      <w:r w:rsidRPr="0031559D">
        <w:rPr>
          <w:rFonts w:asciiTheme="minorHAnsi" w:hAnsiTheme="minorHAnsi" w:cstheme="minorHAnsi"/>
        </w:rPr>
        <w:t>mechanizmy zabezpieczające przed ich utratą, kradzieżą, powieleniem, zniszczeniem, zgubieniem lub dostępem osób nieupoważnionych.</w:t>
      </w:r>
    </w:p>
    <w:p w14:paraId="7995F490" w14:textId="49FEC71F"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 xml:space="preserve">W przypadku zakończenia realizacji Umowy oraz na każde żądanie Zamawiającego, Wykonawca  zwróci Zamawiającemu wszelkie dokumenty, które zawierają Informacje Poufne </w:t>
      </w:r>
      <w:r w:rsidRPr="0031559D">
        <w:rPr>
          <w:rFonts w:asciiTheme="minorHAnsi" w:hAnsiTheme="minorHAnsi" w:cstheme="minorHAnsi"/>
        </w:rPr>
        <w:lastRenderedPageBreak/>
        <w:t>lub opracowania powstałe na ich podstawie oraz zniszczy lub usunie</w:t>
      </w:r>
      <w:r w:rsidR="00A26FD0">
        <w:rPr>
          <w:rFonts w:asciiTheme="minorHAnsi" w:hAnsiTheme="minorHAnsi" w:cstheme="minorHAnsi"/>
        </w:rPr>
        <w:t xml:space="preserve"> w </w:t>
      </w:r>
      <w:r w:rsidRPr="0031559D">
        <w:rPr>
          <w:rFonts w:asciiTheme="minorHAnsi" w:hAnsiTheme="minorHAnsi" w:cstheme="minorHAnsi"/>
        </w:rPr>
        <w:t>sposób trwały wszelkie Informacje Poufne ze swoich zasobów. Powyższe nie obejmuje kopii tych informacji</w:t>
      </w:r>
      <w:r w:rsidR="00A26FD0">
        <w:rPr>
          <w:rFonts w:asciiTheme="minorHAnsi" w:hAnsiTheme="minorHAnsi" w:cstheme="minorHAnsi"/>
        </w:rPr>
        <w:t xml:space="preserve"> i </w:t>
      </w:r>
      <w:r w:rsidRPr="0031559D">
        <w:rPr>
          <w:rFonts w:asciiTheme="minorHAnsi" w:hAnsiTheme="minorHAnsi" w:cstheme="minorHAnsi"/>
        </w:rPr>
        <w:t>opracowań, które są niezbędne dla wykazania przez Wykonawcę prawidłowej realizacji Umowy.</w:t>
      </w:r>
    </w:p>
    <w:p w14:paraId="08D43DFD" w14:textId="026946E5"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Za Informacje Poufne nie uznaje się informacji, które zostały ujawnione lub podane do publicznej wiadomości przez Zamawiającego, jak również stały się publicznie jawne zgodnie</w:t>
      </w:r>
      <w:r w:rsidR="00A26FD0">
        <w:rPr>
          <w:rFonts w:asciiTheme="minorHAnsi" w:hAnsiTheme="minorHAnsi" w:cstheme="minorHAnsi"/>
        </w:rPr>
        <w:t xml:space="preserve"> z </w:t>
      </w:r>
      <w:r w:rsidRPr="0031559D">
        <w:rPr>
          <w:rFonts w:asciiTheme="minorHAnsi" w:hAnsiTheme="minorHAnsi" w:cstheme="minorHAnsi"/>
        </w:rPr>
        <w:t>bezpośrednią realizacją przez Wykonawcę lub inny podmiot obowiązków wynikających</w:t>
      </w:r>
      <w:r w:rsidR="00A26FD0">
        <w:rPr>
          <w:rFonts w:asciiTheme="minorHAnsi" w:hAnsiTheme="minorHAnsi" w:cstheme="minorHAnsi"/>
        </w:rPr>
        <w:t xml:space="preserve"> z </w:t>
      </w:r>
      <w:r w:rsidRPr="0031559D">
        <w:rPr>
          <w:rFonts w:asciiTheme="minorHAnsi" w:hAnsiTheme="minorHAnsi" w:cstheme="minorHAnsi"/>
        </w:rPr>
        <w:t>przepisów powszechnie obowiązujących. Późniejsze ujawnienie lub podanie do publicznej wiadomości danej Informacji Poufnej nie ma wpływu na odpowiedzialność Wykonawcy</w:t>
      </w:r>
      <w:r w:rsidR="00A26FD0">
        <w:rPr>
          <w:rFonts w:asciiTheme="minorHAnsi" w:hAnsiTheme="minorHAnsi" w:cstheme="minorHAnsi"/>
        </w:rPr>
        <w:t xml:space="preserve"> z </w:t>
      </w:r>
      <w:r w:rsidRPr="0031559D">
        <w:rPr>
          <w:rFonts w:asciiTheme="minorHAnsi" w:hAnsiTheme="minorHAnsi" w:cstheme="minorHAnsi"/>
        </w:rPr>
        <w:t>tytułu wcześniejszego naruszenia przez Wykonawcę warunków Umowy</w:t>
      </w:r>
      <w:r w:rsidR="00A26FD0">
        <w:rPr>
          <w:rFonts w:asciiTheme="minorHAnsi" w:hAnsiTheme="minorHAnsi" w:cstheme="minorHAnsi"/>
        </w:rPr>
        <w:t xml:space="preserve"> w </w:t>
      </w:r>
      <w:r w:rsidRPr="0031559D">
        <w:rPr>
          <w:rFonts w:asciiTheme="minorHAnsi" w:hAnsiTheme="minorHAnsi" w:cstheme="minorHAnsi"/>
        </w:rPr>
        <w:t>tym zakresie. Ujawnienie przez Wykonawcę Informacji Poufnych na zasadach określonych</w:t>
      </w:r>
      <w:r w:rsidR="00A26FD0">
        <w:rPr>
          <w:rFonts w:asciiTheme="minorHAnsi" w:hAnsiTheme="minorHAnsi" w:cstheme="minorHAnsi"/>
        </w:rPr>
        <w:t xml:space="preserve"> w </w:t>
      </w:r>
      <w:r w:rsidRPr="0031559D">
        <w:rPr>
          <w:rFonts w:asciiTheme="minorHAnsi" w:hAnsiTheme="minorHAnsi" w:cstheme="minorHAnsi"/>
        </w:rPr>
        <w:t>niniejszym ustępie może dotyczyć wyłącznie tego zakresu informacji, którego bezpośrednio dotyczy prawny wymóg ujawnienia. Strony zobowiązują informować się wzajemnie</w:t>
      </w:r>
      <w:r w:rsidR="00891AF2">
        <w:rPr>
          <w:rFonts w:asciiTheme="minorHAnsi" w:hAnsiTheme="minorHAnsi" w:cstheme="minorHAnsi"/>
        </w:rPr>
        <w:t xml:space="preserve"> o </w:t>
      </w:r>
      <w:r w:rsidRPr="0031559D">
        <w:rPr>
          <w:rFonts w:asciiTheme="minorHAnsi" w:hAnsiTheme="minorHAnsi" w:cstheme="minorHAnsi"/>
        </w:rPr>
        <w:t>ujawnieniu informacji lub danych.</w:t>
      </w:r>
    </w:p>
    <w:p w14:paraId="515AC82F" w14:textId="36A7FD2F"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Przewidziane</w:t>
      </w:r>
      <w:r w:rsidR="00A26FD0">
        <w:rPr>
          <w:rFonts w:asciiTheme="minorHAnsi" w:hAnsiTheme="minorHAnsi" w:cstheme="minorHAnsi"/>
        </w:rPr>
        <w:t xml:space="preserve"> w </w:t>
      </w:r>
      <w:r w:rsidRPr="0031559D">
        <w:rPr>
          <w:rFonts w:asciiTheme="minorHAnsi" w:hAnsiTheme="minorHAnsi" w:cstheme="minorHAnsi"/>
        </w:rPr>
        <w:t>Umowie zasady ujawniania</w:t>
      </w:r>
      <w:r w:rsidR="00A26FD0">
        <w:rPr>
          <w:rFonts w:asciiTheme="minorHAnsi" w:hAnsiTheme="minorHAnsi" w:cstheme="minorHAnsi"/>
        </w:rPr>
        <w:t xml:space="preserve"> i </w:t>
      </w:r>
      <w:r w:rsidRPr="0031559D">
        <w:rPr>
          <w:rFonts w:asciiTheme="minorHAnsi" w:hAnsiTheme="minorHAnsi" w:cstheme="minorHAnsi"/>
        </w:rPr>
        <w:t>ochrony Informacji Poufnych nie zwalniają Stron od zachowania dalej idących wymogów przewidzianych</w:t>
      </w:r>
      <w:r w:rsidR="00A26FD0">
        <w:rPr>
          <w:rFonts w:asciiTheme="minorHAnsi" w:hAnsiTheme="minorHAnsi" w:cstheme="minorHAnsi"/>
        </w:rPr>
        <w:t xml:space="preserve"> w </w:t>
      </w:r>
      <w:r w:rsidRPr="0031559D">
        <w:rPr>
          <w:rFonts w:asciiTheme="minorHAnsi" w:hAnsiTheme="minorHAnsi" w:cstheme="minorHAnsi"/>
        </w:rPr>
        <w:t>powszechnie obowiązujących przepisach prawa,</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przetwarzania danych osobowych.</w:t>
      </w:r>
    </w:p>
    <w:p w14:paraId="22BE9289" w14:textId="224B101F" w:rsidR="009873DE"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Zamawiający jest uprawniony do przekazania treści Umowy (w tym oferty Wykonawcy)</w:t>
      </w:r>
      <w:r w:rsidR="00191761">
        <w:rPr>
          <w:rFonts w:asciiTheme="minorHAnsi" w:hAnsiTheme="minorHAnsi" w:cstheme="minorHAnsi"/>
        </w:rPr>
        <w:t>,</w:t>
      </w:r>
      <w:r w:rsidRPr="0031559D">
        <w:rPr>
          <w:rFonts w:asciiTheme="minorHAnsi" w:hAnsiTheme="minorHAnsi" w:cstheme="minorHAnsi"/>
        </w:rPr>
        <w:t xml:space="preserve"> </w:t>
      </w:r>
      <w:r w:rsidR="00984CC5" w:rsidRPr="00984CC5">
        <w:rPr>
          <w:rFonts w:asciiTheme="minorHAnsi" w:hAnsiTheme="minorHAnsi" w:cstheme="minorHAnsi"/>
        </w:rPr>
        <w:t xml:space="preserve">rezultatów prac objętych Umową </w:t>
      </w:r>
      <w:r w:rsidRPr="0031559D">
        <w:rPr>
          <w:rFonts w:asciiTheme="minorHAnsi" w:hAnsiTheme="minorHAnsi" w:cstheme="minorHAnsi"/>
        </w:rPr>
        <w:t>oraz informacji dotyczących jej realizacji do PGE Polska Grupa Energetyczna S.A.</w:t>
      </w:r>
      <w:r w:rsidR="00A26FD0">
        <w:rPr>
          <w:rFonts w:asciiTheme="minorHAnsi" w:hAnsiTheme="minorHAnsi" w:cstheme="minorHAnsi"/>
        </w:rPr>
        <w:t xml:space="preserve"> z </w:t>
      </w:r>
      <w:r w:rsidRPr="0031559D">
        <w:rPr>
          <w:rFonts w:asciiTheme="minorHAnsi" w:hAnsiTheme="minorHAnsi" w:cstheme="minorHAnsi"/>
        </w:rPr>
        <w:t>siedzibą</w:t>
      </w:r>
      <w:r w:rsidR="00A26FD0">
        <w:rPr>
          <w:rFonts w:asciiTheme="minorHAnsi" w:hAnsiTheme="minorHAnsi" w:cstheme="minorHAnsi"/>
        </w:rPr>
        <w:t xml:space="preserve"> w </w:t>
      </w:r>
      <w:r w:rsidRPr="0031559D">
        <w:rPr>
          <w:rFonts w:asciiTheme="minorHAnsi" w:hAnsiTheme="minorHAnsi" w:cstheme="minorHAnsi"/>
        </w:rPr>
        <w:t>Warszawie lub innego podmiotu należącego do Grupy Kapitałowej PGE</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wymogami nałożonymi przepisami prawa.</w:t>
      </w:r>
    </w:p>
    <w:p w14:paraId="2977F000" w14:textId="0A9D7D88" w:rsidR="00D175A7" w:rsidRPr="00D175A7" w:rsidRDefault="00D175A7" w:rsidP="00D175A7">
      <w:pPr>
        <w:keepNext/>
        <w:spacing w:before="240" w:after="120"/>
        <w:jc w:val="center"/>
        <w:outlineLvl w:val="0"/>
        <w:rPr>
          <w:rFonts w:cs="Calibri"/>
          <w:b/>
          <w:snapToGrid w:val="0"/>
        </w:rPr>
      </w:pPr>
      <w:r w:rsidRPr="00D175A7">
        <w:rPr>
          <w:rFonts w:cs="Calibri"/>
          <w:b/>
          <w:snapToGrid w:val="0"/>
        </w:rPr>
        <w:t>§16</w:t>
      </w:r>
      <w:r w:rsidRPr="00D175A7">
        <w:rPr>
          <w:rFonts w:cs="Calibri"/>
          <w:b/>
          <w:snapToGrid w:val="0"/>
        </w:rPr>
        <w:br/>
        <w:t>Ochrona danych osobowych</w:t>
      </w:r>
    </w:p>
    <w:p w14:paraId="793EEDAA" w14:textId="77777777" w:rsidR="00D175A7" w:rsidRPr="00D175A7" w:rsidRDefault="00D175A7" w:rsidP="00D175A7">
      <w:pPr>
        <w:spacing w:after="120"/>
        <w:ind w:left="426" w:hanging="426"/>
        <w:jc w:val="both"/>
        <w:rPr>
          <w:rFonts w:cs="Calibri"/>
        </w:rPr>
      </w:pPr>
      <w:r w:rsidRPr="00D175A7">
        <w:rPr>
          <w:rFonts w:cs="Calibri"/>
          <w:sz w:val="24"/>
          <w:szCs w:val="24"/>
        </w:rPr>
        <w:t xml:space="preserve">1. </w:t>
      </w:r>
      <w:r w:rsidRPr="00D175A7">
        <w:rPr>
          <w:rFonts w:cs="Calibri"/>
          <w:sz w:val="24"/>
          <w:szCs w:val="24"/>
        </w:rPr>
        <w:tab/>
      </w:r>
      <w:r w:rsidRPr="00D175A7">
        <w:rPr>
          <w:rFonts w:cs="Calibr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7E307F66" w14:textId="77777777" w:rsidR="00D175A7" w:rsidRPr="00D175A7" w:rsidRDefault="00D175A7" w:rsidP="00D175A7">
      <w:pPr>
        <w:spacing w:after="120"/>
        <w:ind w:left="426" w:hanging="426"/>
        <w:jc w:val="both"/>
        <w:rPr>
          <w:rFonts w:cs="Calibri"/>
        </w:rPr>
      </w:pPr>
      <w:r w:rsidRPr="00D175A7">
        <w:rPr>
          <w:rFonts w:cs="Calibri"/>
        </w:rPr>
        <w:t xml:space="preserve">2. </w:t>
      </w:r>
      <w:r w:rsidRPr="00D175A7">
        <w:rPr>
          <w:rFonts w:cs="Calibri"/>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25947AF2" w14:textId="77777777" w:rsidR="00D175A7" w:rsidRPr="00D175A7" w:rsidRDefault="00D175A7" w:rsidP="00D175A7">
      <w:pPr>
        <w:spacing w:after="120"/>
        <w:ind w:left="426" w:hanging="426"/>
        <w:jc w:val="both"/>
        <w:rPr>
          <w:rFonts w:cs="Calibri"/>
        </w:rPr>
      </w:pPr>
      <w:r w:rsidRPr="00D175A7">
        <w:rPr>
          <w:rFonts w:cs="Calibri"/>
        </w:rPr>
        <w:t xml:space="preserve">3. </w:t>
      </w:r>
      <w:r w:rsidRPr="00D175A7">
        <w:rPr>
          <w:rFonts w:cs="Calibri"/>
        </w:rPr>
        <w:tab/>
        <w:t>Strony oświadczają, że udostępniają sobie wzajemnie dane pracowników wyznaczonych do reprezentacji Stron i realizacji Umowy  w celu i zakresie niezbędnym do prawidłowej realizacji Umowy.</w:t>
      </w:r>
    </w:p>
    <w:p w14:paraId="4C3D5860" w14:textId="77777777" w:rsidR="00D175A7" w:rsidRPr="00D175A7" w:rsidRDefault="00D175A7" w:rsidP="00D175A7">
      <w:pPr>
        <w:spacing w:after="120"/>
        <w:ind w:left="426" w:hanging="426"/>
        <w:jc w:val="both"/>
        <w:rPr>
          <w:rFonts w:cs="Calibri"/>
        </w:rPr>
      </w:pPr>
      <w:r w:rsidRPr="00D175A7">
        <w:rPr>
          <w:rFonts w:cs="Calibri"/>
        </w:rPr>
        <w:t>4.</w:t>
      </w:r>
      <w:r w:rsidRPr="00D175A7">
        <w:rPr>
          <w:rFonts w:cs="Calibri"/>
        </w:rPr>
        <w:tab/>
        <w:t xml:space="preserve">Dane osobowe osób wskazanych w umowie, będą przetwarzane przez Strony jedynie w celu i zakresie niezbędnym do wykonania zadań związanych z realizacją zawartej Umowy. </w:t>
      </w:r>
    </w:p>
    <w:p w14:paraId="68743922" w14:textId="5C2C5BA8" w:rsidR="00D175A7" w:rsidRPr="00D175A7" w:rsidRDefault="00D175A7" w:rsidP="00D175A7">
      <w:pPr>
        <w:spacing w:after="120"/>
        <w:ind w:left="426" w:hanging="426"/>
        <w:jc w:val="both"/>
        <w:rPr>
          <w:rFonts w:cs="Calibri"/>
        </w:rPr>
      </w:pPr>
      <w:r w:rsidRPr="00D175A7">
        <w:rPr>
          <w:rFonts w:cs="Calibri"/>
        </w:rPr>
        <w:t>5.</w:t>
      </w:r>
      <w:r w:rsidRPr="00D175A7">
        <w:rPr>
          <w:rFonts w:cs="Calibri"/>
        </w:rPr>
        <w:tab/>
        <w:t>Klauzula informacyjna dla osób wyznaczonych przez Wykonawcę do wykonywania Umowy stano</w:t>
      </w:r>
      <w:r>
        <w:rPr>
          <w:rFonts w:cs="Calibri"/>
        </w:rPr>
        <w:t>wi załącznik nr 3</w:t>
      </w:r>
      <w:r w:rsidRPr="00D175A7">
        <w:rPr>
          <w:rFonts w:cs="Calibri"/>
        </w:rPr>
        <w:t xml:space="preserve"> do umowy. Klauzula informacyjna dla osób wyznaczonych przez PGE Dystrybucja S.A. do wykonania Umowy stanowi załączn</w:t>
      </w:r>
      <w:r>
        <w:rPr>
          <w:rFonts w:cs="Calibri"/>
        </w:rPr>
        <w:t>ik nr 4</w:t>
      </w:r>
      <w:r w:rsidRPr="00D175A7">
        <w:rPr>
          <w:rFonts w:cs="Calibri"/>
        </w:rPr>
        <w:t xml:space="preserve"> (klauzula przekazana przez podmiot, z którym PGE Dystrybucja zawiera umowę).</w:t>
      </w:r>
    </w:p>
    <w:p w14:paraId="4DC0BA86" w14:textId="77777777" w:rsidR="00D175A7" w:rsidRPr="00D175A7" w:rsidRDefault="00D175A7" w:rsidP="00D175A7">
      <w:pPr>
        <w:spacing w:after="120"/>
        <w:ind w:left="426" w:hanging="426"/>
        <w:jc w:val="both"/>
        <w:rPr>
          <w:rFonts w:cs="Calibri"/>
        </w:rPr>
      </w:pPr>
      <w:r w:rsidRPr="00D175A7">
        <w:rPr>
          <w:rFonts w:cs="Calibri"/>
        </w:rPr>
        <w:lastRenderedPageBreak/>
        <w:t>6.</w:t>
      </w:r>
      <w:r w:rsidRPr="00D175A7">
        <w:rPr>
          <w:rFonts w:cs="Calibri"/>
        </w:rPr>
        <w:tab/>
        <w:t>Żadna ze Stron nie będzie ponosić odpowiedzialności za niezgodne z przepisami działania i zaniechania innej Strony w zakresie obowiązków związanych z przetwarzaniem danych osobowych.</w:t>
      </w:r>
    </w:p>
    <w:p w14:paraId="75C0731B" w14:textId="77777777" w:rsidR="00D175A7" w:rsidRPr="00D175A7" w:rsidRDefault="00D175A7" w:rsidP="00D175A7">
      <w:pPr>
        <w:spacing w:after="120"/>
        <w:ind w:left="426" w:hanging="426"/>
        <w:jc w:val="both"/>
        <w:rPr>
          <w:rFonts w:cs="Calibri"/>
        </w:rPr>
      </w:pPr>
      <w:r w:rsidRPr="00D175A7">
        <w:rPr>
          <w:rFonts w:cs="Calibri"/>
        </w:rPr>
        <w:t>7.</w:t>
      </w:r>
      <w:r w:rsidRPr="00D175A7">
        <w:rPr>
          <w:rFonts w:cs="Calibri"/>
        </w:rPr>
        <w:tab/>
        <w:t>Wykonawca zobowiązany jest na wezwanie Zamawiającego przedstawić potwierdzenie wypełnienia obowiązku informacyjnego, o którym mowa w ust. 5 w terminie nie dłuższym iż 7 dni od otrzymania wezwania. Wezwanie może zostać złożone pisemnie na adres korespondencyjny Wykonawcy lub za pośrednictwem poczty elektronicznej na adres mailowy osoby odpowiedzialnej za realizację Umowy.</w:t>
      </w:r>
    </w:p>
    <w:p w14:paraId="17608489" w14:textId="730CB723" w:rsidR="00D175A7" w:rsidRPr="00D175A7" w:rsidRDefault="00D175A7" w:rsidP="00D175A7">
      <w:pPr>
        <w:pStyle w:val="Par"/>
        <w:ind w:left="426" w:hanging="426"/>
        <w:jc w:val="both"/>
        <w:rPr>
          <w:sz w:val="22"/>
          <w:szCs w:val="22"/>
        </w:rPr>
      </w:pPr>
      <w:r w:rsidRPr="00D175A7">
        <w:rPr>
          <w:rFonts w:cs="Calibri"/>
          <w:b w:val="0"/>
          <w:snapToGrid/>
          <w:sz w:val="22"/>
          <w:szCs w:val="22"/>
        </w:rPr>
        <w:t>8.</w:t>
      </w:r>
      <w:r w:rsidRPr="00D175A7">
        <w:rPr>
          <w:rFonts w:cs="Calibri"/>
          <w:b w:val="0"/>
          <w:snapToGrid/>
          <w:sz w:val="22"/>
          <w:szCs w:val="22"/>
        </w:rPr>
        <w:tab/>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74E0A756" w14:textId="62561F5F" w:rsidR="007357FF" w:rsidRPr="0031559D" w:rsidRDefault="007357FF" w:rsidP="00BF5436">
      <w:pPr>
        <w:pStyle w:val="Par"/>
      </w:pPr>
      <w:r w:rsidRPr="0031559D">
        <w:t xml:space="preserve">§ </w:t>
      </w:r>
      <w:r w:rsidR="00AB0CCF">
        <w:t>17</w:t>
      </w:r>
    </w:p>
    <w:p w14:paraId="698075DE" w14:textId="77777777" w:rsidR="007357FF" w:rsidRPr="0031559D" w:rsidRDefault="007357FF" w:rsidP="00B2690B">
      <w:pPr>
        <w:pStyle w:val="ParTyt"/>
      </w:pPr>
      <w:r w:rsidRPr="0031559D">
        <w:t>Postanowienia końcowe</w:t>
      </w:r>
    </w:p>
    <w:p w14:paraId="5ED6E3C8" w14:textId="36FFC71A"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Językiem Umowy</w:t>
      </w:r>
      <w:r w:rsidR="00A26FD0">
        <w:rPr>
          <w:rFonts w:asciiTheme="minorHAnsi" w:hAnsiTheme="minorHAnsi" w:cstheme="minorHAnsi"/>
        </w:rPr>
        <w:t xml:space="preserve"> i </w:t>
      </w:r>
      <w:r w:rsidRPr="0031559D">
        <w:rPr>
          <w:rFonts w:asciiTheme="minorHAnsi" w:hAnsiTheme="minorHAnsi" w:cstheme="minorHAnsi"/>
        </w:rPr>
        <w:t>wszelkiej korespondencji Stron jest język polski. W przypadku gdy dokumenty wymagane Umową składane przez Wykonawcę sporządzone są</w:t>
      </w:r>
      <w:r w:rsidR="00A26FD0">
        <w:rPr>
          <w:rFonts w:asciiTheme="minorHAnsi" w:hAnsiTheme="minorHAnsi" w:cstheme="minorHAnsi"/>
        </w:rPr>
        <w:t xml:space="preserve"> w </w:t>
      </w:r>
      <w:r w:rsidRPr="0031559D">
        <w:rPr>
          <w:rFonts w:asciiTheme="minorHAnsi" w:hAnsiTheme="minorHAnsi" w:cstheme="minorHAnsi"/>
        </w:rPr>
        <w:t>języku obcym, Wykonawca dostarczy je wraz</w:t>
      </w:r>
      <w:r w:rsidR="00A26FD0">
        <w:rPr>
          <w:rFonts w:asciiTheme="minorHAnsi" w:hAnsiTheme="minorHAnsi" w:cstheme="minorHAnsi"/>
        </w:rPr>
        <w:t xml:space="preserve"> z </w:t>
      </w:r>
      <w:r w:rsidRPr="0031559D">
        <w:rPr>
          <w:rFonts w:asciiTheme="minorHAnsi" w:hAnsiTheme="minorHAnsi" w:cstheme="minorHAnsi"/>
        </w:rPr>
        <w:t>tłumaczeniem na język polski. Odstępstwa od powyższej zasady wymagają zgody Zamawiającego na piśmie pod rygorem nieważności.</w:t>
      </w:r>
    </w:p>
    <w:p w14:paraId="50DD4E76" w14:textId="6A2005DF"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Przez dni robocze Strony rozumieją dni tygodnia</w:t>
      </w:r>
      <w:r w:rsidR="00A26FD0">
        <w:rPr>
          <w:rFonts w:asciiTheme="minorHAnsi" w:hAnsiTheme="minorHAnsi" w:cstheme="minorHAnsi"/>
        </w:rPr>
        <w:t xml:space="preserve"> z </w:t>
      </w:r>
      <w:r w:rsidRPr="0031559D">
        <w:rPr>
          <w:rFonts w:asciiTheme="minorHAnsi" w:hAnsiTheme="minorHAnsi" w:cstheme="minorHAnsi"/>
        </w:rPr>
        <w:t>wyłączeniem sobót</w:t>
      </w:r>
      <w:r w:rsidR="00A26FD0">
        <w:rPr>
          <w:rFonts w:asciiTheme="minorHAnsi" w:hAnsiTheme="minorHAnsi" w:cstheme="minorHAnsi"/>
        </w:rPr>
        <w:t xml:space="preserve"> i </w:t>
      </w:r>
      <w:r w:rsidRPr="0031559D">
        <w:rPr>
          <w:rFonts w:asciiTheme="minorHAnsi" w:hAnsiTheme="minorHAnsi" w:cstheme="minorHAnsi"/>
        </w:rPr>
        <w:t>niedziel oraz dni ustawowo wolnych od pracy.</w:t>
      </w:r>
    </w:p>
    <w:p w14:paraId="334C1D92" w14:textId="2B6DB0CE" w:rsidR="00C3350B" w:rsidRPr="0031559D" w:rsidRDefault="00912982"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Przewidzian</w:t>
      </w:r>
      <w:r w:rsidR="0057207D" w:rsidRPr="0031559D">
        <w:rPr>
          <w:rFonts w:asciiTheme="minorHAnsi" w:hAnsiTheme="minorHAnsi" w:cstheme="minorHAnsi"/>
        </w:rPr>
        <w:t>e</w:t>
      </w:r>
      <w:r w:rsidR="00A26FD0">
        <w:rPr>
          <w:rFonts w:asciiTheme="minorHAnsi" w:hAnsiTheme="minorHAnsi" w:cstheme="minorHAnsi"/>
        </w:rPr>
        <w:t xml:space="preserve"> w </w:t>
      </w:r>
      <w:r w:rsidRPr="0031559D">
        <w:rPr>
          <w:rFonts w:asciiTheme="minorHAnsi" w:hAnsiTheme="minorHAnsi" w:cstheme="minorHAnsi"/>
        </w:rPr>
        <w:t>Umowie zasad</w:t>
      </w:r>
      <w:r w:rsidR="0057207D" w:rsidRPr="0031559D">
        <w:rPr>
          <w:rFonts w:asciiTheme="minorHAnsi" w:hAnsiTheme="minorHAnsi" w:cstheme="minorHAnsi"/>
        </w:rPr>
        <w:t>y</w:t>
      </w:r>
      <w:r w:rsidRPr="0031559D">
        <w:rPr>
          <w:rFonts w:asciiTheme="minorHAnsi" w:hAnsiTheme="minorHAnsi" w:cstheme="minorHAnsi"/>
        </w:rPr>
        <w:t xml:space="preserve"> odpowiedzialności Wykonawcy</w:t>
      </w:r>
      <w:r w:rsidR="00A26FD0">
        <w:rPr>
          <w:rFonts w:asciiTheme="minorHAnsi" w:hAnsiTheme="minorHAnsi" w:cstheme="minorHAnsi"/>
        </w:rPr>
        <w:t xml:space="preserve"> z </w:t>
      </w:r>
      <w:r w:rsidRPr="0031559D">
        <w:rPr>
          <w:rFonts w:asciiTheme="minorHAnsi" w:hAnsiTheme="minorHAnsi" w:cstheme="minorHAnsi"/>
        </w:rPr>
        <w:t xml:space="preserve">tytułu opóźnienia nie </w:t>
      </w:r>
      <w:r w:rsidR="0057207D" w:rsidRPr="0031559D">
        <w:rPr>
          <w:rFonts w:asciiTheme="minorHAnsi" w:hAnsiTheme="minorHAnsi" w:cstheme="minorHAnsi"/>
        </w:rPr>
        <w:t>mają zastosowania</w:t>
      </w:r>
      <w:r w:rsidR="00A26FD0">
        <w:rPr>
          <w:rFonts w:asciiTheme="minorHAnsi" w:hAnsiTheme="minorHAnsi" w:cstheme="minorHAnsi"/>
        </w:rPr>
        <w:t xml:space="preserve"> w </w:t>
      </w:r>
      <w:r w:rsidRPr="0031559D">
        <w:rPr>
          <w:rFonts w:asciiTheme="minorHAnsi" w:hAnsiTheme="minorHAnsi" w:cstheme="minorHAnsi"/>
        </w:rPr>
        <w:t>przypadkach</w:t>
      </w:r>
      <w:r w:rsidR="0057207D" w:rsidRPr="0031559D">
        <w:rPr>
          <w:rFonts w:asciiTheme="minorHAnsi" w:hAnsiTheme="minorHAnsi" w:cstheme="minorHAnsi"/>
        </w:rPr>
        <w:t>,</w:t>
      </w:r>
      <w:r w:rsidRPr="0031559D">
        <w:rPr>
          <w:rFonts w:asciiTheme="minorHAnsi" w:hAnsiTheme="minorHAnsi" w:cstheme="minorHAnsi"/>
        </w:rPr>
        <w:t xml:space="preserve"> </w:t>
      </w:r>
      <w:r w:rsidR="0057207D" w:rsidRPr="0031559D">
        <w:rPr>
          <w:rFonts w:asciiTheme="minorHAnsi" w:hAnsiTheme="minorHAnsi" w:cstheme="minorHAnsi"/>
        </w:rPr>
        <w:t>gdy dane opóźnienie</w:t>
      </w:r>
      <w:r w:rsidRPr="0031559D">
        <w:rPr>
          <w:rFonts w:asciiTheme="minorHAnsi" w:hAnsiTheme="minorHAnsi" w:cstheme="minorHAnsi"/>
        </w:rPr>
        <w:t xml:space="preserve"> </w:t>
      </w:r>
      <w:r w:rsidR="0057207D" w:rsidRPr="0031559D">
        <w:rPr>
          <w:rFonts w:asciiTheme="minorHAnsi" w:hAnsiTheme="minorHAnsi" w:cstheme="minorHAnsi"/>
        </w:rPr>
        <w:t>wynika</w:t>
      </w:r>
      <w:r w:rsidRPr="0031559D">
        <w:rPr>
          <w:rFonts w:asciiTheme="minorHAnsi" w:hAnsiTheme="minorHAnsi" w:cstheme="minorHAnsi"/>
        </w:rPr>
        <w:t xml:space="preserve"> wyłącznie</w:t>
      </w:r>
      <w:r w:rsidR="00A26FD0">
        <w:rPr>
          <w:rFonts w:asciiTheme="minorHAnsi" w:hAnsiTheme="minorHAnsi" w:cstheme="minorHAnsi"/>
        </w:rPr>
        <w:t xml:space="preserve"> z </w:t>
      </w:r>
      <w:r w:rsidRPr="0031559D">
        <w:rPr>
          <w:rFonts w:asciiTheme="minorHAnsi" w:hAnsiTheme="minorHAnsi" w:cstheme="minorHAnsi"/>
        </w:rPr>
        <w:t>przyczyn leżących po stronie</w:t>
      </w:r>
      <w:r w:rsidR="00C3350B" w:rsidRPr="0031559D">
        <w:rPr>
          <w:rFonts w:asciiTheme="minorHAnsi" w:hAnsiTheme="minorHAnsi" w:cstheme="minorHAnsi"/>
        </w:rPr>
        <w:t xml:space="preserve"> Zamawiającego.</w:t>
      </w:r>
    </w:p>
    <w:p w14:paraId="07705AFC" w14:textId="58CFC465" w:rsidR="00C3350B" w:rsidRPr="0031559D" w:rsidRDefault="009568FD"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Zamawiający</w:t>
      </w:r>
      <w:r w:rsidR="00A26FD0">
        <w:rPr>
          <w:rFonts w:asciiTheme="minorHAnsi" w:hAnsiTheme="minorHAnsi" w:cstheme="minorHAnsi"/>
        </w:rPr>
        <w:t xml:space="preserve"> i </w:t>
      </w:r>
      <w:r w:rsidRPr="0031559D">
        <w:rPr>
          <w:rFonts w:asciiTheme="minorHAnsi" w:hAnsiTheme="minorHAnsi" w:cstheme="minorHAnsi"/>
        </w:rPr>
        <w:t>Wykonawca dołożą wszelkich starań</w:t>
      </w:r>
      <w:r w:rsidR="00A26FD0">
        <w:rPr>
          <w:rFonts w:asciiTheme="minorHAnsi" w:hAnsiTheme="minorHAnsi" w:cstheme="minorHAnsi"/>
        </w:rPr>
        <w:t xml:space="preserve"> w </w:t>
      </w:r>
      <w:r w:rsidRPr="0031559D">
        <w:rPr>
          <w:rFonts w:asciiTheme="minorHAnsi" w:hAnsiTheme="minorHAnsi" w:cstheme="minorHAnsi"/>
        </w:rPr>
        <w:t>celu polubownego rozstrzygania sporów powstałych między nimi</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Umową. Jeżeli</w:t>
      </w:r>
      <w:r w:rsidR="00A26FD0">
        <w:rPr>
          <w:rFonts w:asciiTheme="minorHAnsi" w:hAnsiTheme="minorHAnsi" w:cstheme="minorHAnsi"/>
        </w:rPr>
        <w:t xml:space="preserve"> w </w:t>
      </w:r>
      <w:r w:rsidRPr="0031559D">
        <w:rPr>
          <w:rFonts w:asciiTheme="minorHAnsi" w:hAnsiTheme="minorHAnsi" w:cstheme="minorHAnsi"/>
        </w:rPr>
        <w:t xml:space="preserve">terminie 30 dni od rozpoczęcia negocjacji strony nie dojdą do porozumienia dla rozstrzygnięcia </w:t>
      </w:r>
      <w:r w:rsidR="008C77BE" w:rsidRPr="0031559D">
        <w:rPr>
          <w:rFonts w:asciiTheme="minorHAnsi" w:hAnsiTheme="minorHAnsi" w:cstheme="minorHAnsi"/>
        </w:rPr>
        <w:t xml:space="preserve">takiego </w:t>
      </w:r>
      <w:r w:rsidRPr="0031559D">
        <w:rPr>
          <w:rFonts w:asciiTheme="minorHAnsi" w:hAnsiTheme="minorHAnsi" w:cstheme="minorHAnsi"/>
        </w:rPr>
        <w:t>sporu</w:t>
      </w:r>
      <w:r w:rsidR="008C77BE" w:rsidRPr="0031559D">
        <w:rPr>
          <w:rFonts w:asciiTheme="minorHAnsi" w:hAnsiTheme="minorHAnsi" w:cstheme="minorHAnsi"/>
        </w:rPr>
        <w:t>,</w:t>
      </w:r>
      <w:r w:rsidRPr="0031559D">
        <w:rPr>
          <w:rFonts w:asciiTheme="minorHAnsi" w:hAnsiTheme="minorHAnsi" w:cstheme="minorHAnsi"/>
        </w:rPr>
        <w:t xml:space="preserve"> </w:t>
      </w:r>
      <w:r w:rsidR="008C77BE" w:rsidRPr="0031559D">
        <w:rPr>
          <w:rFonts w:asciiTheme="minorHAnsi" w:hAnsiTheme="minorHAnsi" w:cstheme="minorHAnsi"/>
        </w:rPr>
        <w:t xml:space="preserve">sądem </w:t>
      </w:r>
      <w:r w:rsidRPr="0031559D">
        <w:rPr>
          <w:rFonts w:asciiTheme="minorHAnsi" w:hAnsiTheme="minorHAnsi" w:cstheme="minorHAnsi"/>
        </w:rPr>
        <w:t xml:space="preserve">właściwym </w:t>
      </w:r>
      <w:r w:rsidR="008C77BE" w:rsidRPr="0031559D">
        <w:rPr>
          <w:rFonts w:asciiTheme="minorHAnsi" w:hAnsiTheme="minorHAnsi" w:cstheme="minorHAnsi"/>
        </w:rPr>
        <w:t>dla jego rozstrzygnięcia będzie s</w:t>
      </w:r>
      <w:r w:rsidRPr="0031559D">
        <w:rPr>
          <w:rFonts w:asciiTheme="minorHAnsi" w:hAnsiTheme="minorHAnsi" w:cstheme="minorHAnsi"/>
        </w:rPr>
        <w:t xml:space="preserve">ąd powszechny </w:t>
      </w:r>
      <w:r w:rsidR="008C77BE" w:rsidRPr="0031559D">
        <w:rPr>
          <w:rFonts w:asciiTheme="minorHAnsi" w:hAnsiTheme="minorHAnsi" w:cstheme="minorHAnsi"/>
        </w:rPr>
        <w:t xml:space="preserve">właściwy miejscowo </w:t>
      </w:r>
      <w:r w:rsidRPr="0031559D">
        <w:rPr>
          <w:rFonts w:asciiTheme="minorHAnsi" w:hAnsiTheme="minorHAnsi" w:cstheme="minorHAnsi"/>
        </w:rPr>
        <w:t>dla siedziby Oddziału Zamawiającego wskazanego we wstępie</w:t>
      </w:r>
      <w:r w:rsidR="00A26FD0">
        <w:rPr>
          <w:rFonts w:asciiTheme="minorHAnsi" w:hAnsiTheme="minorHAnsi" w:cstheme="minorHAnsi"/>
        </w:rPr>
        <w:t xml:space="preserve"> w </w:t>
      </w:r>
      <w:r w:rsidR="00C3350B" w:rsidRPr="0031559D">
        <w:rPr>
          <w:rFonts w:asciiTheme="minorHAnsi" w:hAnsiTheme="minorHAnsi" w:cstheme="minorHAnsi"/>
        </w:rPr>
        <w:t>oznaczeniu Strony.</w:t>
      </w:r>
    </w:p>
    <w:p w14:paraId="0FF3990E" w14:textId="1A237F2B" w:rsidR="00C3350B" w:rsidRPr="0031559D" w:rsidRDefault="00755890"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iCs/>
        </w:rPr>
        <w:t>Jeśli jakiekolwiek postanowienie niniejszej Umowy, kilka jej postanowień lub część tych postanowień jest lub stanie się bezskuteczne lub nieważne, nie powoduje to bezskuteczności czy nieważności całej Umowy</w:t>
      </w:r>
      <w:r w:rsidR="00A26FD0">
        <w:rPr>
          <w:rFonts w:asciiTheme="minorHAnsi" w:hAnsiTheme="minorHAnsi" w:cstheme="minorHAnsi"/>
          <w:iCs/>
        </w:rPr>
        <w:t xml:space="preserve"> i </w:t>
      </w:r>
      <w:r w:rsidRPr="0031559D">
        <w:rPr>
          <w:rFonts w:asciiTheme="minorHAnsi" w:hAnsiTheme="minorHAnsi" w:cstheme="minorHAnsi"/>
          <w:iCs/>
        </w:rPr>
        <w:t>pozostałych postanowień. W miejsce zakwestionowanych postanowień stosuje się reguły wynikające</w:t>
      </w:r>
      <w:r w:rsidR="00A26FD0">
        <w:rPr>
          <w:rFonts w:asciiTheme="minorHAnsi" w:hAnsiTheme="minorHAnsi" w:cstheme="minorHAnsi"/>
          <w:iCs/>
        </w:rPr>
        <w:t xml:space="preserve"> z </w:t>
      </w:r>
      <w:r w:rsidRPr="0031559D">
        <w:rPr>
          <w:rFonts w:asciiTheme="minorHAnsi" w:hAnsiTheme="minorHAnsi" w:cstheme="minorHAnsi"/>
          <w:iCs/>
        </w:rPr>
        <w:t>przepisów powszechnie obowiązujących,</w:t>
      </w:r>
      <w:r w:rsidR="00A26FD0">
        <w:rPr>
          <w:rFonts w:asciiTheme="minorHAnsi" w:hAnsiTheme="minorHAnsi" w:cstheme="minorHAnsi"/>
          <w:iCs/>
        </w:rPr>
        <w:t xml:space="preserve"> a </w:t>
      </w:r>
      <w:r w:rsidRPr="0031559D">
        <w:rPr>
          <w:rFonts w:asciiTheme="minorHAnsi" w:hAnsiTheme="minorHAnsi" w:cstheme="minorHAnsi"/>
          <w:iCs/>
        </w:rPr>
        <w:t>gdyby dana płaszczyzna nie podlegała szczegółowej regulacji, to wówczas Strony zobowiązują się do renegocjacji postanowień umownych</w:t>
      </w:r>
      <w:r w:rsidR="00A26FD0">
        <w:rPr>
          <w:rFonts w:asciiTheme="minorHAnsi" w:hAnsiTheme="minorHAnsi" w:cstheme="minorHAnsi"/>
          <w:iCs/>
        </w:rPr>
        <w:t xml:space="preserve"> w </w:t>
      </w:r>
      <w:r w:rsidRPr="0031559D">
        <w:rPr>
          <w:rFonts w:asciiTheme="minorHAnsi" w:hAnsiTheme="minorHAnsi" w:cstheme="minorHAnsi"/>
          <w:iCs/>
        </w:rPr>
        <w:t>celu uzgodnienia nowych treści, które będą</w:t>
      </w:r>
      <w:r w:rsidR="00A26FD0">
        <w:rPr>
          <w:rFonts w:asciiTheme="minorHAnsi" w:hAnsiTheme="minorHAnsi" w:cstheme="minorHAnsi"/>
          <w:iCs/>
        </w:rPr>
        <w:t xml:space="preserve"> w </w:t>
      </w:r>
      <w:r w:rsidRPr="0031559D">
        <w:rPr>
          <w:rFonts w:asciiTheme="minorHAnsi" w:hAnsiTheme="minorHAnsi" w:cstheme="minorHAnsi"/>
          <w:iCs/>
        </w:rPr>
        <w:t>możliwie największym stopniu odpowiadać funkcji, znaczeniu</w:t>
      </w:r>
      <w:r w:rsidR="00A26FD0">
        <w:rPr>
          <w:rFonts w:asciiTheme="minorHAnsi" w:hAnsiTheme="minorHAnsi" w:cstheme="minorHAnsi"/>
          <w:iCs/>
        </w:rPr>
        <w:t xml:space="preserve"> i </w:t>
      </w:r>
      <w:r w:rsidRPr="0031559D">
        <w:rPr>
          <w:rFonts w:asciiTheme="minorHAnsi" w:hAnsiTheme="minorHAnsi" w:cstheme="minorHAnsi"/>
          <w:iCs/>
        </w:rPr>
        <w:t>celowi postanowień zakwestionowanych. Zasady powyższe mają odpowiednie zastosowanie do luk</w:t>
      </w:r>
      <w:r w:rsidR="00A26FD0">
        <w:rPr>
          <w:rFonts w:asciiTheme="minorHAnsi" w:hAnsiTheme="minorHAnsi" w:cstheme="minorHAnsi"/>
          <w:iCs/>
        </w:rPr>
        <w:t xml:space="preserve"> w </w:t>
      </w:r>
      <w:r w:rsidRPr="0031559D">
        <w:rPr>
          <w:rFonts w:asciiTheme="minorHAnsi" w:hAnsiTheme="minorHAnsi" w:cstheme="minorHAnsi"/>
          <w:iCs/>
        </w:rPr>
        <w:t>Umowie</w:t>
      </w:r>
      <w:r w:rsidRPr="007339F0">
        <w:rPr>
          <w:rFonts w:asciiTheme="minorHAnsi" w:hAnsiTheme="minorHAnsi" w:cstheme="minorHAnsi"/>
          <w:iCs/>
        </w:rPr>
        <w:t>.</w:t>
      </w:r>
    </w:p>
    <w:p w14:paraId="30E8E5F5" w14:textId="1FA2E299"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Prawem właściwym dla wykonywania Umowy oraz odniesieniem interpretacyjnym dla wykładni Umowy jest prawo obowiązujące</w:t>
      </w:r>
      <w:r w:rsidR="00A26FD0">
        <w:rPr>
          <w:rFonts w:asciiTheme="minorHAnsi" w:hAnsiTheme="minorHAnsi" w:cstheme="minorHAnsi"/>
        </w:rPr>
        <w:t xml:space="preserve"> w </w:t>
      </w:r>
      <w:r w:rsidRPr="0031559D">
        <w:rPr>
          <w:rFonts w:asciiTheme="minorHAnsi" w:hAnsiTheme="minorHAnsi" w:cstheme="minorHAnsi"/>
        </w:rPr>
        <w:t>Polsce. W zakresie nieuregulowanym</w:t>
      </w:r>
      <w:r w:rsidR="00A26FD0">
        <w:rPr>
          <w:rFonts w:asciiTheme="minorHAnsi" w:hAnsiTheme="minorHAnsi" w:cstheme="minorHAnsi"/>
        </w:rPr>
        <w:t xml:space="preserve"> w </w:t>
      </w:r>
      <w:r w:rsidRPr="0031559D">
        <w:rPr>
          <w:rFonts w:asciiTheme="minorHAnsi" w:hAnsiTheme="minorHAnsi" w:cstheme="minorHAnsi"/>
        </w:rPr>
        <w:t>Umowie</w:t>
      </w:r>
      <w:r w:rsidR="005F1D5B" w:rsidRPr="0031559D">
        <w:rPr>
          <w:rFonts w:asciiTheme="minorHAnsi" w:hAnsiTheme="minorHAnsi" w:cstheme="minorHAnsi"/>
        </w:rPr>
        <w:t xml:space="preserve"> lub dokumentacji Postępowania</w:t>
      </w:r>
      <w:r w:rsidRPr="0031559D">
        <w:rPr>
          <w:rFonts w:asciiTheme="minorHAnsi" w:hAnsiTheme="minorHAnsi" w:cstheme="minorHAnsi"/>
        </w:rPr>
        <w:t xml:space="preserve"> zastosowanie mają powszechn</w:t>
      </w:r>
      <w:r w:rsidR="00C3350B" w:rsidRPr="0031559D">
        <w:rPr>
          <w:rFonts w:asciiTheme="minorHAnsi" w:hAnsiTheme="minorHAnsi" w:cstheme="minorHAnsi"/>
        </w:rPr>
        <w:t>ie obowiązujące przepisy prawa.</w:t>
      </w:r>
    </w:p>
    <w:p w14:paraId="22D6A8EC" w14:textId="2E6FE23D" w:rsidR="00C3350B" w:rsidRPr="0031559D" w:rsidRDefault="000C2A73"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lastRenderedPageBreak/>
        <w:t>Jeśli realizacja niniejszej U</w:t>
      </w:r>
      <w:r w:rsidR="00225A91" w:rsidRPr="0031559D">
        <w:rPr>
          <w:rFonts w:asciiTheme="minorHAnsi" w:hAnsiTheme="minorHAnsi" w:cstheme="minorHAnsi"/>
        </w:rPr>
        <w:t>mowy wymagać będzie przetwarzania przez Wykonawcę</w:t>
      </w:r>
      <w:r w:rsidR="00A26FD0">
        <w:rPr>
          <w:rFonts w:asciiTheme="minorHAnsi" w:hAnsiTheme="minorHAnsi" w:cstheme="minorHAnsi"/>
        </w:rPr>
        <w:t xml:space="preserve"> w </w:t>
      </w:r>
      <w:r w:rsidR="00225A91" w:rsidRPr="0031559D">
        <w:rPr>
          <w:rFonts w:asciiTheme="minorHAnsi" w:hAnsiTheme="minorHAnsi" w:cstheme="minorHAnsi"/>
        </w:rPr>
        <w:t xml:space="preserve">imieniu </w:t>
      </w:r>
      <w:r w:rsidR="00600571" w:rsidRPr="0031559D">
        <w:rPr>
          <w:rFonts w:asciiTheme="minorHAnsi" w:hAnsiTheme="minorHAnsi" w:cstheme="minorHAnsi"/>
        </w:rPr>
        <w:t xml:space="preserve">Zamawiającego </w:t>
      </w:r>
      <w:r w:rsidR="00225A91" w:rsidRPr="0031559D">
        <w:rPr>
          <w:rFonts w:asciiTheme="minorHAnsi" w:hAnsiTheme="minorHAnsi" w:cstheme="minorHAnsi"/>
        </w:rPr>
        <w:t xml:space="preserve">danych osobowych, których administratorem jest </w:t>
      </w:r>
      <w:r w:rsidR="00600571" w:rsidRPr="0031559D">
        <w:rPr>
          <w:rFonts w:asciiTheme="minorHAnsi" w:hAnsiTheme="minorHAnsi" w:cstheme="minorHAnsi"/>
        </w:rPr>
        <w:t>Zamawiający</w:t>
      </w:r>
      <w:r w:rsidR="00225A91" w:rsidRPr="0031559D">
        <w:rPr>
          <w:rFonts w:asciiTheme="minorHAnsi" w:hAnsiTheme="minorHAnsi" w:cstheme="minorHAnsi"/>
        </w:rPr>
        <w:t>, przetwarzanie takie może odbywać się wyłącznie po uregulowaniu zasad przetwarzania danych osobowych</w:t>
      </w:r>
      <w:r w:rsidR="00A26FD0">
        <w:rPr>
          <w:rFonts w:asciiTheme="minorHAnsi" w:hAnsiTheme="minorHAnsi" w:cstheme="minorHAnsi"/>
        </w:rPr>
        <w:t xml:space="preserve"> w </w:t>
      </w:r>
      <w:r w:rsidR="00225A91" w:rsidRPr="0031559D">
        <w:rPr>
          <w:rFonts w:asciiTheme="minorHAnsi" w:hAnsiTheme="minorHAnsi" w:cstheme="minorHAnsi"/>
        </w:rPr>
        <w:t>odrębnej umowie Stron. Zawarcie</w:t>
      </w:r>
      <w:r w:rsidR="00A26FD0">
        <w:rPr>
          <w:rFonts w:asciiTheme="minorHAnsi" w:hAnsiTheme="minorHAnsi" w:cstheme="minorHAnsi"/>
        </w:rPr>
        <w:t xml:space="preserve"> i </w:t>
      </w:r>
      <w:r w:rsidR="00225A91" w:rsidRPr="0031559D">
        <w:rPr>
          <w:rFonts w:asciiTheme="minorHAnsi" w:hAnsiTheme="minorHAnsi" w:cstheme="minorHAnsi"/>
        </w:rPr>
        <w:t>obowiązywanie umowy powierzenia jest</w:t>
      </w:r>
      <w:r w:rsidR="00A26FD0">
        <w:rPr>
          <w:rFonts w:asciiTheme="minorHAnsi" w:hAnsiTheme="minorHAnsi" w:cstheme="minorHAnsi"/>
        </w:rPr>
        <w:t xml:space="preserve"> w </w:t>
      </w:r>
      <w:r w:rsidR="00225A91" w:rsidRPr="0031559D">
        <w:rPr>
          <w:rFonts w:asciiTheme="minorHAnsi" w:hAnsiTheme="minorHAnsi" w:cstheme="minorHAnsi"/>
        </w:rPr>
        <w:t xml:space="preserve">takim wypadku warunkiem realizacji niniejszej </w:t>
      </w:r>
      <w:r w:rsidRPr="0031559D">
        <w:rPr>
          <w:rFonts w:asciiTheme="minorHAnsi" w:hAnsiTheme="minorHAnsi" w:cstheme="minorHAnsi"/>
        </w:rPr>
        <w:t>U</w:t>
      </w:r>
      <w:r w:rsidR="00225A91" w:rsidRPr="0031559D">
        <w:rPr>
          <w:rFonts w:asciiTheme="minorHAnsi" w:hAnsiTheme="minorHAnsi" w:cstheme="minorHAnsi"/>
        </w:rPr>
        <w:t>mowy</w:t>
      </w:r>
      <w:r w:rsidR="00A26FD0">
        <w:rPr>
          <w:rFonts w:asciiTheme="minorHAnsi" w:hAnsiTheme="minorHAnsi" w:cstheme="minorHAnsi"/>
        </w:rPr>
        <w:t xml:space="preserve"> w </w:t>
      </w:r>
      <w:r w:rsidR="00225A91" w:rsidRPr="0031559D">
        <w:rPr>
          <w:rFonts w:asciiTheme="minorHAnsi" w:hAnsiTheme="minorHAnsi" w:cstheme="minorHAnsi"/>
        </w:rPr>
        <w:t>zakresie określonym</w:t>
      </w:r>
      <w:r w:rsidR="00A26FD0">
        <w:rPr>
          <w:rFonts w:asciiTheme="minorHAnsi" w:hAnsiTheme="minorHAnsi" w:cstheme="minorHAnsi"/>
        </w:rPr>
        <w:t xml:space="preserve"> w </w:t>
      </w:r>
      <w:r w:rsidR="00225A91" w:rsidRPr="0031559D">
        <w:rPr>
          <w:rFonts w:asciiTheme="minorHAnsi" w:hAnsiTheme="minorHAnsi" w:cstheme="minorHAnsi"/>
        </w:rPr>
        <w:t>zdaniu poprzedzającym.</w:t>
      </w:r>
      <w:r w:rsidR="00600571" w:rsidRPr="0031559D">
        <w:rPr>
          <w:rFonts w:asciiTheme="minorHAnsi" w:hAnsiTheme="minorHAnsi" w:cstheme="minorHAnsi"/>
        </w:rPr>
        <w:t xml:space="preserve"> Z tytułu zawarcia umowy powierzenia przetwarzania danych osobowych nie przysługuje Wykonawcy dodatkowe wynagrodzenie. W przypadku wystąpienia zagrożenia naruszenia lub naruszenia zasad przetwarzania danych osobowych, Zamawiający może postanowić</w:t>
      </w:r>
      <w:r w:rsidR="00891AF2">
        <w:rPr>
          <w:rFonts w:asciiTheme="minorHAnsi" w:hAnsiTheme="minorHAnsi" w:cstheme="minorHAnsi"/>
        </w:rPr>
        <w:t xml:space="preserve"> o </w:t>
      </w:r>
      <w:r w:rsidR="00600571" w:rsidRPr="0031559D">
        <w:rPr>
          <w:rFonts w:asciiTheme="minorHAnsi" w:hAnsiTheme="minorHAnsi" w:cstheme="minorHAnsi"/>
        </w:rPr>
        <w:t>natychmiastowym wstrzymaniu realizacji Umowy</w:t>
      </w:r>
      <w:r w:rsidR="00A26FD0">
        <w:rPr>
          <w:rFonts w:asciiTheme="minorHAnsi" w:hAnsiTheme="minorHAnsi" w:cstheme="minorHAnsi"/>
        </w:rPr>
        <w:t xml:space="preserve"> w </w:t>
      </w:r>
      <w:r w:rsidR="00600571" w:rsidRPr="0031559D">
        <w:rPr>
          <w:rFonts w:asciiTheme="minorHAnsi" w:hAnsiTheme="minorHAnsi" w:cstheme="minorHAnsi"/>
        </w:rPr>
        <w:t>całości lub</w:t>
      </w:r>
      <w:r w:rsidR="00A26FD0">
        <w:rPr>
          <w:rFonts w:asciiTheme="minorHAnsi" w:hAnsiTheme="minorHAnsi" w:cstheme="minorHAnsi"/>
        </w:rPr>
        <w:t xml:space="preserve"> w </w:t>
      </w:r>
      <w:r w:rsidR="00600571" w:rsidRPr="0031559D">
        <w:rPr>
          <w:rFonts w:asciiTheme="minorHAnsi" w:hAnsiTheme="minorHAnsi" w:cstheme="minorHAnsi"/>
        </w:rPr>
        <w:t>części, na czas potrzebny do identyfikacji</w:t>
      </w:r>
      <w:r w:rsidR="00A26FD0">
        <w:rPr>
          <w:rFonts w:asciiTheme="minorHAnsi" w:hAnsiTheme="minorHAnsi" w:cstheme="minorHAnsi"/>
        </w:rPr>
        <w:t xml:space="preserve"> i </w:t>
      </w:r>
      <w:r w:rsidR="00600571" w:rsidRPr="0031559D">
        <w:rPr>
          <w:rFonts w:asciiTheme="minorHAnsi" w:hAnsiTheme="minorHAnsi" w:cstheme="minorHAnsi"/>
        </w:rPr>
        <w:t>usunięcia zagrożenia / naruszenia. Za zagrożenie naruszenia zasad przetwarzania danych osobowych uznaje się</w:t>
      </w:r>
      <w:r w:rsidR="00A26FD0">
        <w:rPr>
          <w:rFonts w:asciiTheme="minorHAnsi" w:hAnsiTheme="minorHAnsi" w:cstheme="minorHAnsi"/>
        </w:rPr>
        <w:t xml:space="preserve"> w </w:t>
      </w:r>
      <w:r w:rsidR="00600571" w:rsidRPr="0031559D">
        <w:rPr>
          <w:rFonts w:asciiTheme="minorHAnsi" w:hAnsiTheme="minorHAnsi" w:cstheme="minorHAnsi"/>
        </w:rPr>
        <w:t>szczególności brak zawarcia / obowiązywania pomiędzy Stronami wymaganej umowy powierzenia.</w:t>
      </w:r>
    </w:p>
    <w:p w14:paraId="77D4DD0B" w14:textId="77777777"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Załączniki do Umowy stanowią jej integralną część.</w:t>
      </w:r>
      <w:r w:rsidR="008D733F" w:rsidRPr="0031559D">
        <w:rPr>
          <w:rFonts w:asciiTheme="minorHAnsi" w:hAnsiTheme="minorHAnsi" w:cstheme="minorHAnsi"/>
        </w:rPr>
        <w:t xml:space="preserve"> Wszelkie odniesienia do Umowy oznaczają także odniesie</w:t>
      </w:r>
      <w:r w:rsidR="00C3350B" w:rsidRPr="0031559D">
        <w:rPr>
          <w:rFonts w:asciiTheme="minorHAnsi" w:hAnsiTheme="minorHAnsi" w:cstheme="minorHAnsi"/>
        </w:rPr>
        <w:t>nie do jej Załączników.</w:t>
      </w:r>
    </w:p>
    <w:p w14:paraId="21679EA1" w14:textId="39E41BFF"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Umowę sporządzono</w:t>
      </w:r>
      <w:r w:rsidR="00A26FD0">
        <w:rPr>
          <w:rFonts w:asciiTheme="minorHAnsi" w:hAnsiTheme="minorHAnsi" w:cstheme="minorHAnsi"/>
        </w:rPr>
        <w:t xml:space="preserve"> w </w:t>
      </w:r>
      <w:r w:rsidR="00550A38">
        <w:rPr>
          <w:rFonts w:asciiTheme="minorHAnsi" w:hAnsiTheme="minorHAnsi" w:cstheme="minorHAnsi"/>
        </w:rPr>
        <w:t>2</w:t>
      </w:r>
      <w:r w:rsidRPr="0031559D">
        <w:rPr>
          <w:rFonts w:asciiTheme="minorHAnsi" w:hAnsiTheme="minorHAnsi" w:cstheme="minorHAnsi"/>
        </w:rPr>
        <w:t xml:space="preserve"> jednobrzmiących</w:t>
      </w:r>
      <w:r w:rsidR="00957E6F" w:rsidRPr="0031559D">
        <w:rPr>
          <w:rFonts w:asciiTheme="minorHAnsi" w:hAnsiTheme="minorHAnsi" w:cstheme="minorHAnsi"/>
        </w:rPr>
        <w:t xml:space="preserve"> egzemplarzach,</w:t>
      </w:r>
      <w:r w:rsidR="00A26FD0">
        <w:rPr>
          <w:rFonts w:asciiTheme="minorHAnsi" w:hAnsiTheme="minorHAnsi" w:cstheme="minorHAnsi"/>
        </w:rPr>
        <w:t xml:space="preserve"> w </w:t>
      </w:r>
      <w:r w:rsidR="00957E6F" w:rsidRPr="0031559D">
        <w:rPr>
          <w:rFonts w:asciiTheme="minorHAnsi" w:hAnsiTheme="minorHAnsi" w:cstheme="minorHAnsi"/>
        </w:rPr>
        <w:t xml:space="preserve">tym </w:t>
      </w:r>
      <w:r w:rsidR="00550A38">
        <w:rPr>
          <w:rFonts w:asciiTheme="minorHAnsi" w:hAnsiTheme="minorHAnsi" w:cstheme="minorHAnsi"/>
        </w:rPr>
        <w:t>1</w:t>
      </w:r>
      <w:r w:rsidR="00957E6F" w:rsidRPr="0031559D">
        <w:rPr>
          <w:rFonts w:asciiTheme="minorHAnsi" w:hAnsiTheme="minorHAnsi" w:cstheme="minorHAnsi"/>
        </w:rPr>
        <w:t xml:space="preserve"> </w:t>
      </w:r>
      <w:r w:rsidRPr="0031559D">
        <w:rPr>
          <w:rFonts w:asciiTheme="minorHAnsi" w:hAnsiTheme="minorHAnsi" w:cstheme="minorHAnsi"/>
        </w:rPr>
        <w:t xml:space="preserve">dla </w:t>
      </w:r>
      <w:r w:rsidR="00957E6F" w:rsidRPr="0031559D">
        <w:rPr>
          <w:rFonts w:asciiTheme="minorHAnsi" w:hAnsiTheme="minorHAnsi" w:cstheme="minorHAnsi"/>
        </w:rPr>
        <w:t>Wykonawcy</w:t>
      </w:r>
      <w:r w:rsidR="00A26FD0">
        <w:rPr>
          <w:rFonts w:asciiTheme="minorHAnsi" w:hAnsiTheme="minorHAnsi" w:cstheme="minorHAnsi"/>
        </w:rPr>
        <w:t xml:space="preserve"> i </w:t>
      </w:r>
      <w:bookmarkStart w:id="1" w:name="_Ref3370998"/>
      <w:r w:rsidR="00550A38">
        <w:rPr>
          <w:rFonts w:asciiTheme="minorHAnsi" w:hAnsiTheme="minorHAnsi" w:cstheme="minorHAnsi"/>
        </w:rPr>
        <w:t>1</w:t>
      </w:r>
      <w:r w:rsidR="00C3350B" w:rsidRPr="0031559D">
        <w:rPr>
          <w:rFonts w:asciiTheme="minorHAnsi" w:hAnsiTheme="minorHAnsi" w:cstheme="minorHAnsi"/>
        </w:rPr>
        <w:t xml:space="preserve"> dla Zamawiającego.</w:t>
      </w:r>
    </w:p>
    <w:p w14:paraId="2DB96ADE" w14:textId="74514324" w:rsidR="007357FF"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Umowa wchodzi</w:t>
      </w:r>
      <w:r w:rsidR="00A26FD0">
        <w:rPr>
          <w:rFonts w:asciiTheme="minorHAnsi" w:hAnsiTheme="minorHAnsi" w:cstheme="minorHAnsi"/>
        </w:rPr>
        <w:t xml:space="preserve"> w </w:t>
      </w:r>
      <w:r w:rsidRPr="0031559D">
        <w:rPr>
          <w:rFonts w:asciiTheme="minorHAnsi" w:hAnsiTheme="minorHAnsi" w:cstheme="minorHAnsi"/>
        </w:rPr>
        <w:t>życie</w:t>
      </w:r>
      <w:r w:rsidR="00A26FD0">
        <w:rPr>
          <w:rFonts w:asciiTheme="minorHAnsi" w:hAnsiTheme="minorHAnsi" w:cstheme="minorHAnsi"/>
        </w:rPr>
        <w:t xml:space="preserve"> z </w:t>
      </w:r>
      <w:r w:rsidRPr="0031559D">
        <w:rPr>
          <w:rFonts w:asciiTheme="minorHAnsi" w:hAnsiTheme="minorHAnsi" w:cstheme="minorHAnsi"/>
        </w:rPr>
        <w:t>dniem jej podpisania przez obie Strony.</w:t>
      </w:r>
      <w:bookmarkEnd w:id="1"/>
    </w:p>
    <w:p w14:paraId="3697D10C" w14:textId="77777777" w:rsidR="007357FF" w:rsidRPr="0031559D" w:rsidRDefault="007357FF" w:rsidP="00C3350B">
      <w:pPr>
        <w:spacing w:before="480"/>
        <w:rPr>
          <w:rFonts w:asciiTheme="minorHAnsi" w:hAnsiTheme="minorHAnsi" w:cstheme="minorHAnsi"/>
          <w:b/>
          <w:i/>
        </w:rPr>
      </w:pPr>
      <w:r w:rsidRPr="0031559D">
        <w:rPr>
          <w:rFonts w:asciiTheme="minorHAnsi" w:hAnsiTheme="minorHAnsi" w:cstheme="minorHAnsi"/>
          <w:b/>
          <w:i/>
        </w:rPr>
        <w:t>Załączniki:</w:t>
      </w:r>
    </w:p>
    <w:p w14:paraId="793B9CB6" w14:textId="3539277F" w:rsidR="007357FF" w:rsidRPr="0031559D" w:rsidRDefault="005462CB" w:rsidP="005462CB">
      <w:pPr>
        <w:tabs>
          <w:tab w:val="left" w:pos="1701"/>
        </w:tabs>
        <w:ind w:left="1701" w:hanging="1701"/>
        <w:rPr>
          <w:rFonts w:asciiTheme="minorHAnsi" w:hAnsiTheme="minorHAnsi" w:cstheme="minorHAnsi"/>
          <w:b/>
          <w:i/>
          <w:color w:val="548DD4" w:themeColor="text2" w:themeTint="99"/>
        </w:rPr>
      </w:pPr>
      <w:r w:rsidRPr="0031559D">
        <w:rPr>
          <w:rFonts w:asciiTheme="minorHAnsi" w:hAnsiTheme="minorHAnsi" w:cstheme="minorHAnsi"/>
          <w:b/>
          <w:i/>
        </w:rPr>
        <w:t>Załącznik nr 1 –</w:t>
      </w:r>
      <w:r w:rsidRPr="0031559D">
        <w:rPr>
          <w:rFonts w:asciiTheme="minorHAnsi" w:hAnsiTheme="minorHAnsi" w:cstheme="minorHAnsi"/>
          <w:b/>
          <w:i/>
        </w:rPr>
        <w:tab/>
      </w:r>
      <w:r w:rsidR="00D20AB7" w:rsidRPr="0031559D">
        <w:rPr>
          <w:rFonts w:asciiTheme="minorHAnsi" w:hAnsiTheme="minorHAnsi" w:cstheme="minorHAnsi"/>
          <w:b/>
          <w:i/>
        </w:rPr>
        <w:t xml:space="preserve">Specyfikacja Warunków Zamówienia </w:t>
      </w:r>
      <w:r w:rsidR="00606A05" w:rsidRPr="007339F0">
        <w:rPr>
          <w:rFonts w:asciiTheme="minorHAnsi" w:hAnsiTheme="minorHAnsi" w:cstheme="minorHAnsi"/>
          <w:b/>
          <w:i/>
        </w:rPr>
        <w:t xml:space="preserve">/ </w:t>
      </w:r>
      <w:r w:rsidR="00D20AB7" w:rsidRPr="007339F0">
        <w:rPr>
          <w:rFonts w:asciiTheme="minorHAnsi" w:hAnsiTheme="minorHAnsi" w:cstheme="minorHAnsi"/>
          <w:b/>
          <w:i/>
        </w:rPr>
        <w:t>Szczegółowy Opis Przedmiotu Zamówienia</w:t>
      </w:r>
    </w:p>
    <w:p w14:paraId="08434F1C" w14:textId="4220F6E8" w:rsidR="007357FF" w:rsidRPr="007339F0" w:rsidRDefault="005462CB" w:rsidP="00E01E67">
      <w:pPr>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2 –</w:t>
      </w:r>
      <w:r w:rsidRPr="0031559D">
        <w:rPr>
          <w:rFonts w:asciiTheme="minorHAnsi" w:hAnsiTheme="minorHAnsi" w:cstheme="minorHAnsi"/>
          <w:b/>
          <w:i/>
        </w:rPr>
        <w:tab/>
      </w:r>
      <w:r w:rsidR="007357FF" w:rsidRPr="0031559D">
        <w:rPr>
          <w:rFonts w:asciiTheme="minorHAnsi" w:hAnsiTheme="minorHAnsi" w:cstheme="minorHAnsi"/>
          <w:b/>
          <w:i/>
        </w:rPr>
        <w:t>Oferta Wykonawcy</w:t>
      </w:r>
    </w:p>
    <w:p w14:paraId="122521F6" w14:textId="2C9D7B5A" w:rsidR="0004574C" w:rsidRDefault="00E01E67" w:rsidP="005462CB">
      <w:pPr>
        <w:tabs>
          <w:tab w:val="left" w:pos="1701"/>
        </w:tabs>
        <w:ind w:left="1701" w:hanging="1701"/>
        <w:rPr>
          <w:rFonts w:asciiTheme="minorHAnsi" w:hAnsiTheme="minorHAnsi" w:cstheme="minorHAnsi"/>
          <w:b/>
          <w:i/>
        </w:rPr>
      </w:pPr>
      <w:r>
        <w:rPr>
          <w:rFonts w:asciiTheme="minorHAnsi" w:hAnsiTheme="minorHAnsi" w:cstheme="minorHAnsi"/>
          <w:b/>
          <w:i/>
        </w:rPr>
        <w:t>Załącznik nr 3</w:t>
      </w:r>
      <w:r w:rsidR="005462CB" w:rsidRPr="0031559D">
        <w:rPr>
          <w:rFonts w:asciiTheme="minorHAnsi" w:hAnsiTheme="minorHAnsi" w:cstheme="minorHAnsi"/>
          <w:b/>
          <w:i/>
        </w:rPr>
        <w:t xml:space="preserve"> –</w:t>
      </w:r>
      <w:r w:rsidR="005462CB" w:rsidRPr="0031559D">
        <w:rPr>
          <w:rFonts w:asciiTheme="minorHAnsi" w:hAnsiTheme="minorHAnsi" w:cstheme="minorHAnsi"/>
          <w:b/>
          <w:i/>
        </w:rPr>
        <w:tab/>
      </w:r>
      <w:r w:rsidR="0004574C" w:rsidRPr="0031559D">
        <w:rPr>
          <w:rFonts w:asciiTheme="minorHAnsi" w:hAnsiTheme="minorHAnsi" w:cstheme="minorHAnsi"/>
          <w:b/>
          <w:i/>
        </w:rPr>
        <w:t>Klauzula informacyjna Zamawiającego</w:t>
      </w:r>
    </w:p>
    <w:p w14:paraId="3091E7DD" w14:textId="6F39D464" w:rsidR="00D175A7" w:rsidRDefault="00D175A7" w:rsidP="005462CB">
      <w:pPr>
        <w:tabs>
          <w:tab w:val="left" w:pos="1701"/>
        </w:tabs>
        <w:ind w:left="1701" w:hanging="1701"/>
        <w:rPr>
          <w:rFonts w:asciiTheme="minorHAnsi" w:hAnsiTheme="minorHAnsi" w:cstheme="minorHAnsi"/>
          <w:b/>
          <w:i/>
        </w:rPr>
      </w:pPr>
      <w:r w:rsidRPr="00D175A7">
        <w:rPr>
          <w:rFonts w:asciiTheme="minorHAnsi" w:hAnsiTheme="minorHAnsi" w:cstheme="minorHAnsi"/>
          <w:b/>
          <w:i/>
        </w:rPr>
        <w:t xml:space="preserve">Załącznik nr </w:t>
      </w:r>
      <w:r>
        <w:rPr>
          <w:rFonts w:asciiTheme="minorHAnsi" w:hAnsiTheme="minorHAnsi" w:cstheme="minorHAnsi"/>
          <w:b/>
          <w:i/>
        </w:rPr>
        <w:t>4</w:t>
      </w:r>
      <w:r w:rsidRPr="00D175A7">
        <w:rPr>
          <w:rFonts w:asciiTheme="minorHAnsi" w:hAnsiTheme="minorHAnsi" w:cstheme="minorHAnsi"/>
          <w:b/>
          <w:i/>
        </w:rPr>
        <w:t xml:space="preserve"> –</w:t>
      </w:r>
      <w:r w:rsidRPr="00D175A7">
        <w:rPr>
          <w:rFonts w:asciiTheme="minorHAnsi" w:hAnsiTheme="minorHAnsi" w:cstheme="minorHAnsi"/>
          <w:b/>
          <w:i/>
        </w:rPr>
        <w:tab/>
        <w:t xml:space="preserve">Klauzula informacyjna </w:t>
      </w:r>
      <w:r>
        <w:rPr>
          <w:rFonts w:asciiTheme="minorHAnsi" w:hAnsiTheme="minorHAnsi" w:cstheme="minorHAnsi"/>
          <w:b/>
          <w:i/>
        </w:rPr>
        <w:t>Wykonawcy</w:t>
      </w:r>
    </w:p>
    <w:p w14:paraId="7E3044E2" w14:textId="77777777" w:rsidR="00D175A7" w:rsidRDefault="00D175A7" w:rsidP="005462CB">
      <w:pPr>
        <w:tabs>
          <w:tab w:val="left" w:pos="1701"/>
        </w:tabs>
        <w:ind w:left="1701" w:hanging="1701"/>
        <w:rPr>
          <w:rFonts w:asciiTheme="minorHAnsi" w:hAnsiTheme="minorHAnsi" w:cstheme="minorHAnsi"/>
          <w:b/>
          <w:i/>
        </w:rPr>
      </w:pPr>
    </w:p>
    <w:p w14:paraId="08B00A28" w14:textId="701CC545" w:rsidR="00257C46" w:rsidRPr="0031559D" w:rsidRDefault="00257C46" w:rsidP="005462CB">
      <w:pPr>
        <w:tabs>
          <w:tab w:val="left" w:pos="1701"/>
        </w:tabs>
        <w:ind w:left="1701" w:hanging="1701"/>
        <w:rPr>
          <w:rFonts w:asciiTheme="minorHAnsi" w:hAnsiTheme="minorHAnsi" w:cstheme="minorHAnsi"/>
          <w:b/>
          <w:i/>
        </w:rPr>
      </w:pPr>
    </w:p>
    <w:p w14:paraId="35949A6F" w14:textId="1ED3C727" w:rsidR="00FA4DA7" w:rsidRDefault="00FA4DA7" w:rsidP="005462CB">
      <w:pPr>
        <w:tabs>
          <w:tab w:val="left" w:pos="1701"/>
        </w:tabs>
        <w:ind w:left="1701" w:hanging="1701"/>
        <w:rPr>
          <w:rFonts w:asciiTheme="minorHAnsi" w:hAnsiTheme="minorHAnsi" w:cstheme="minorHAnsi"/>
          <w:b/>
          <w:i/>
          <w:color w:val="0070C0"/>
        </w:rPr>
      </w:pPr>
    </w:p>
    <w:p w14:paraId="34A83731" w14:textId="77777777" w:rsidR="00593615" w:rsidRPr="00593615" w:rsidRDefault="00593615" w:rsidP="00593615">
      <w:pPr>
        <w:tabs>
          <w:tab w:val="center" w:pos="1701"/>
          <w:tab w:val="center" w:pos="7513"/>
        </w:tabs>
        <w:spacing w:before="960"/>
        <w:rPr>
          <w:rFonts w:asciiTheme="minorHAnsi" w:hAnsiTheme="minorHAnsi" w:cstheme="minorHAnsi"/>
          <w:b/>
          <w:i/>
        </w:rPr>
      </w:pPr>
      <w:r w:rsidRPr="00593615">
        <w:rPr>
          <w:rFonts w:asciiTheme="minorHAnsi" w:hAnsiTheme="minorHAnsi" w:cstheme="minorHAnsi"/>
          <w:b/>
          <w:i/>
        </w:rPr>
        <w:tab/>
        <w:t>Zamawiający</w:t>
      </w:r>
      <w:r w:rsidRPr="00593615">
        <w:rPr>
          <w:rFonts w:asciiTheme="minorHAnsi" w:hAnsiTheme="minorHAnsi" w:cstheme="minorHAnsi"/>
          <w:b/>
          <w:i/>
        </w:rPr>
        <w:tab/>
        <w:t>Wykonawca</w:t>
      </w:r>
    </w:p>
    <w:p w14:paraId="345A2E84" w14:textId="77777777" w:rsidR="00593615" w:rsidRPr="00593615" w:rsidRDefault="00593615" w:rsidP="00593615">
      <w:pPr>
        <w:rPr>
          <w:rFonts w:asciiTheme="minorHAnsi" w:hAnsiTheme="minorHAnsi" w:cstheme="minorHAnsi"/>
          <w:b/>
        </w:rPr>
      </w:pPr>
    </w:p>
    <w:p w14:paraId="1D39F89D" w14:textId="77777777" w:rsidR="00901B5A" w:rsidRPr="0031559D" w:rsidRDefault="00901B5A" w:rsidP="007357FF">
      <w:pPr>
        <w:rPr>
          <w:rFonts w:asciiTheme="minorHAnsi" w:hAnsiTheme="minorHAnsi" w:cstheme="minorHAnsi"/>
          <w:b/>
        </w:rPr>
        <w:sectPr w:rsidR="00901B5A" w:rsidRPr="0031559D" w:rsidSect="00BF5436">
          <w:headerReference w:type="even" r:id="rId14"/>
          <w:headerReference w:type="default" r:id="rId15"/>
          <w:footerReference w:type="even" r:id="rId16"/>
          <w:footerReference w:type="default" r:id="rId17"/>
          <w:headerReference w:type="first" r:id="rId18"/>
          <w:footerReference w:type="first" r:id="rId19"/>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pPr>
    </w:p>
    <w:p w14:paraId="479B22E0" w14:textId="1402E48D" w:rsidR="00B55420" w:rsidRPr="0031559D" w:rsidRDefault="00B55420" w:rsidP="00C3350B">
      <w:pPr>
        <w:tabs>
          <w:tab w:val="left" w:pos="5387"/>
        </w:tabs>
        <w:spacing w:after="480" w:line="300" w:lineRule="auto"/>
        <w:ind w:right="17"/>
        <w:jc w:val="right"/>
        <w:rPr>
          <w:rFonts w:asciiTheme="minorHAnsi" w:hAnsiTheme="minorHAnsi" w:cstheme="minorHAnsi"/>
          <w:b/>
          <w:color w:val="000000"/>
        </w:rPr>
      </w:pPr>
      <w:r w:rsidRPr="0031559D">
        <w:rPr>
          <w:rFonts w:asciiTheme="minorHAnsi" w:hAnsiTheme="minorHAnsi" w:cstheme="minorHAnsi"/>
          <w:b/>
          <w:color w:val="000000"/>
        </w:rPr>
        <w:lastRenderedPageBreak/>
        <w:t xml:space="preserve">ZAŁĄCZNIK NR </w:t>
      </w:r>
      <w:r w:rsidR="00E01E67">
        <w:rPr>
          <w:rFonts w:asciiTheme="minorHAnsi" w:hAnsiTheme="minorHAnsi" w:cstheme="minorHAnsi"/>
          <w:b/>
          <w:color w:val="000000"/>
        </w:rPr>
        <w:t>3</w:t>
      </w:r>
      <w:r w:rsidRPr="0031559D">
        <w:rPr>
          <w:rFonts w:asciiTheme="minorHAnsi" w:hAnsiTheme="minorHAnsi" w:cstheme="minorHAnsi"/>
          <w:b/>
          <w:color w:val="000000"/>
        </w:rPr>
        <w:t xml:space="preserve"> do Umowy nr……………………….</w:t>
      </w:r>
    </w:p>
    <w:p w14:paraId="2595D0D4" w14:textId="77777777" w:rsidR="00B55420" w:rsidRPr="0031559D" w:rsidRDefault="00B55420" w:rsidP="00737F4E">
      <w:pPr>
        <w:tabs>
          <w:tab w:val="left" w:pos="5387"/>
        </w:tabs>
        <w:spacing w:before="120"/>
        <w:ind w:right="15"/>
        <w:jc w:val="center"/>
        <w:rPr>
          <w:rFonts w:asciiTheme="minorHAnsi" w:hAnsiTheme="minorHAnsi" w:cstheme="minorHAnsi"/>
          <w:b/>
          <w:bCs/>
        </w:rPr>
      </w:pPr>
      <w:r w:rsidRPr="0031559D">
        <w:rPr>
          <w:rFonts w:asciiTheme="minorHAnsi" w:hAnsiTheme="minorHAnsi" w:cstheme="minorHAnsi"/>
          <w:b/>
          <w:bCs/>
        </w:rPr>
        <w:t>Klauzula informacyjna Zamawiającego</w:t>
      </w:r>
    </w:p>
    <w:p w14:paraId="7F792C9A" w14:textId="72D07616" w:rsidR="00B55420" w:rsidRPr="0031559D" w:rsidRDefault="00B55420" w:rsidP="00A26FD0">
      <w:pPr>
        <w:jc w:val="both"/>
        <w:rPr>
          <w:rFonts w:asciiTheme="minorHAnsi" w:hAnsiTheme="minorHAnsi" w:cstheme="minorHAnsi"/>
        </w:rPr>
      </w:pPr>
      <w:r w:rsidRPr="0031559D">
        <w:rPr>
          <w:rFonts w:asciiTheme="minorHAnsi" w:hAnsiTheme="minorHAnsi" w:cstheme="minorHAnsi"/>
        </w:rPr>
        <w:t>Poniższa klauzula informuje</w:t>
      </w:r>
      <w:r w:rsidR="00891AF2">
        <w:rPr>
          <w:rFonts w:asciiTheme="minorHAnsi" w:hAnsiTheme="minorHAnsi" w:cstheme="minorHAnsi"/>
        </w:rPr>
        <w:t xml:space="preserve"> o </w:t>
      </w:r>
      <w:r w:rsidRPr="0031559D">
        <w:rPr>
          <w:rFonts w:asciiTheme="minorHAnsi" w:hAnsiTheme="minorHAnsi" w:cstheme="minorHAnsi"/>
        </w:rPr>
        <w:t>tym jakie dane osobowe</w:t>
      </w:r>
      <w:r w:rsidR="00A26FD0">
        <w:rPr>
          <w:rFonts w:asciiTheme="minorHAnsi" w:hAnsiTheme="minorHAnsi" w:cstheme="minorHAnsi"/>
        </w:rPr>
        <w:t xml:space="preserve"> i w </w:t>
      </w:r>
      <w:r w:rsidRPr="0031559D">
        <w:rPr>
          <w:rFonts w:asciiTheme="minorHAnsi" w:hAnsiTheme="minorHAnsi" w:cstheme="minorHAnsi"/>
        </w:rPr>
        <w:t>jakim celu są przetwarzane, kto jest ich administratorem, jakim podmiotom mogą zostać udostępnione oraz</w:t>
      </w:r>
      <w:r w:rsidR="00891AF2">
        <w:rPr>
          <w:rFonts w:asciiTheme="minorHAnsi" w:hAnsiTheme="minorHAnsi" w:cstheme="minorHAnsi"/>
        </w:rPr>
        <w:t xml:space="preserve"> o </w:t>
      </w:r>
      <w:r w:rsidRPr="0031559D">
        <w:rPr>
          <w:rFonts w:asciiTheme="minorHAnsi" w:hAnsiTheme="minorHAnsi" w:cstheme="minorHAnsi"/>
        </w:rPr>
        <w:t>prawach przysługujących osobom, których dane dotyczą.</w:t>
      </w:r>
    </w:p>
    <w:p w14:paraId="66B11D1C" w14:textId="77777777" w:rsidR="00B55420" w:rsidRPr="0031559D" w:rsidRDefault="00B55420" w:rsidP="00737F4E">
      <w:pPr>
        <w:tabs>
          <w:tab w:val="left" w:pos="5387"/>
        </w:tabs>
        <w:spacing w:before="120"/>
        <w:ind w:right="15"/>
        <w:jc w:val="center"/>
        <w:rPr>
          <w:rFonts w:asciiTheme="minorHAnsi" w:hAnsiTheme="minorHAnsi" w:cstheme="minorHAnsi"/>
          <w:b/>
          <w:bCs/>
        </w:rPr>
      </w:pPr>
      <w:r w:rsidRPr="0031559D">
        <w:rPr>
          <w:rFonts w:asciiTheme="minorHAnsi" w:hAnsiTheme="minorHAnsi" w:cstheme="minorHAnsi"/>
          <w:b/>
          <w:bCs/>
        </w:rPr>
        <w:t>KLAUZULA INFORMACYJNA</w:t>
      </w:r>
    </w:p>
    <w:p w14:paraId="33B69D1B" w14:textId="6E2D1EB6" w:rsidR="00B55420" w:rsidRPr="0031559D" w:rsidRDefault="00B55420" w:rsidP="00A26FD0">
      <w:pPr>
        <w:jc w:val="both"/>
        <w:rPr>
          <w:rFonts w:asciiTheme="minorHAnsi" w:hAnsiTheme="minorHAnsi" w:cstheme="minorHAnsi"/>
        </w:rPr>
      </w:pPr>
      <w:r w:rsidRPr="0031559D">
        <w:rPr>
          <w:rFonts w:asciiTheme="minorHAnsi" w:hAnsiTheme="minorHAnsi" w:cstheme="minorHAnsi"/>
        </w:rPr>
        <w:t>Zgodnie</w:t>
      </w:r>
      <w:r w:rsidR="00A26FD0">
        <w:rPr>
          <w:rFonts w:asciiTheme="minorHAnsi" w:hAnsiTheme="minorHAnsi" w:cstheme="minorHAnsi"/>
        </w:rPr>
        <w:t xml:space="preserve"> z </w:t>
      </w:r>
      <w:r w:rsidRPr="0031559D">
        <w:rPr>
          <w:rFonts w:asciiTheme="minorHAnsi" w:hAnsiTheme="minorHAnsi" w:cstheme="minorHAnsi"/>
        </w:rPr>
        <w:t>art. 13 ust. 1-2</w:t>
      </w:r>
      <w:r w:rsidR="00A26FD0">
        <w:rPr>
          <w:rFonts w:asciiTheme="minorHAnsi" w:hAnsiTheme="minorHAnsi" w:cstheme="minorHAnsi"/>
        </w:rPr>
        <w:t xml:space="preserve"> i </w:t>
      </w:r>
      <w:r w:rsidRPr="0031559D">
        <w:rPr>
          <w:rFonts w:asciiTheme="minorHAnsi" w:hAnsiTheme="minorHAnsi" w:cstheme="minorHAnsi"/>
        </w:rPr>
        <w:t>art. 14 ust. 1-2 Rozporządzenia Parlamentu Europejskiego</w:t>
      </w:r>
      <w:r w:rsidR="00A26FD0">
        <w:rPr>
          <w:rFonts w:asciiTheme="minorHAnsi" w:hAnsiTheme="minorHAnsi" w:cstheme="minorHAnsi"/>
        </w:rPr>
        <w:t xml:space="preserve"> i </w:t>
      </w:r>
      <w:r w:rsidRPr="0031559D">
        <w:rPr>
          <w:rFonts w:asciiTheme="minorHAnsi" w:hAnsiTheme="minorHAnsi" w:cstheme="minorHAnsi"/>
        </w:rPr>
        <w:t>Rady (UE) 2016/679</w:t>
      </w:r>
      <w:r w:rsidR="00A26FD0">
        <w:rPr>
          <w:rFonts w:asciiTheme="minorHAnsi" w:hAnsiTheme="minorHAnsi" w:cstheme="minorHAnsi"/>
        </w:rPr>
        <w:t xml:space="preserve"> z </w:t>
      </w:r>
      <w:r w:rsidRPr="0031559D">
        <w:rPr>
          <w:rFonts w:asciiTheme="minorHAnsi" w:hAnsiTheme="minorHAnsi" w:cstheme="minorHAnsi"/>
        </w:rPr>
        <w:t>dnia 27 kwietnia 2016 r.</w:t>
      </w:r>
      <w:r w:rsidR="00A26FD0">
        <w:rPr>
          <w:rFonts w:asciiTheme="minorHAnsi" w:hAnsiTheme="minorHAnsi" w:cstheme="minorHAnsi"/>
        </w:rPr>
        <w:t xml:space="preserve"> w </w:t>
      </w:r>
      <w:r w:rsidRPr="0031559D">
        <w:rPr>
          <w:rFonts w:asciiTheme="minorHAnsi" w:hAnsiTheme="minorHAnsi" w:cstheme="minorHAnsi"/>
        </w:rPr>
        <w:t>sprawie ochrony osób fizycznych</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przetwarzaniem danych osobowych</w:t>
      </w:r>
      <w:r w:rsidR="00A26FD0">
        <w:rPr>
          <w:rFonts w:asciiTheme="minorHAnsi" w:hAnsiTheme="minorHAnsi" w:cstheme="minorHAnsi"/>
        </w:rPr>
        <w:t xml:space="preserve"> i w </w:t>
      </w:r>
      <w:r w:rsidRPr="0031559D">
        <w:rPr>
          <w:rFonts w:asciiTheme="minorHAnsi" w:hAnsiTheme="minorHAnsi" w:cstheme="minorHAnsi"/>
        </w:rPr>
        <w:t>sprawie swobodnego przepływu takich danych oraz uchylenia dyrektywy 95/46/WE (ogólne rozporządzenie</w:t>
      </w:r>
      <w:r w:rsidR="00891AF2">
        <w:rPr>
          <w:rFonts w:asciiTheme="minorHAnsi" w:hAnsiTheme="minorHAnsi" w:cstheme="minorHAnsi"/>
        </w:rPr>
        <w:t xml:space="preserve"> o </w:t>
      </w:r>
      <w:r w:rsidRPr="0031559D">
        <w:rPr>
          <w:rFonts w:asciiTheme="minorHAnsi" w:hAnsiTheme="minorHAnsi" w:cstheme="minorHAnsi"/>
        </w:rPr>
        <w:t>ochronie danych) (dalej „</w:t>
      </w:r>
      <w:r w:rsidRPr="0031559D">
        <w:rPr>
          <w:rFonts w:asciiTheme="minorHAnsi" w:hAnsiTheme="minorHAnsi" w:cstheme="minorHAnsi"/>
          <w:b/>
          <w:bCs/>
        </w:rPr>
        <w:t>RODO</w:t>
      </w:r>
      <w:r w:rsidRPr="0031559D">
        <w:rPr>
          <w:rFonts w:asciiTheme="minorHAnsi" w:hAnsiTheme="minorHAnsi" w:cstheme="minorHAnsi"/>
        </w:rPr>
        <w:t>”) informujemy, że:</w:t>
      </w:r>
    </w:p>
    <w:p w14:paraId="059CC45C" w14:textId="197CD5B2"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bCs/>
        </w:rPr>
        <w:t xml:space="preserve">Administratorem </w:t>
      </w:r>
      <w:r w:rsidRPr="0031559D">
        <w:rPr>
          <w:rFonts w:asciiTheme="minorHAnsi" w:hAnsiTheme="minorHAnsi" w:cstheme="minorHAnsi"/>
        </w:rPr>
        <w:t>Pani/Pana danych osobowych („ADO”) jest: PGE Dystrybucja S.A.</w:t>
      </w:r>
      <w:r w:rsidR="00A26FD0">
        <w:rPr>
          <w:rFonts w:asciiTheme="minorHAnsi" w:hAnsiTheme="minorHAnsi" w:cstheme="minorHAnsi"/>
        </w:rPr>
        <w:t xml:space="preserve"> z </w:t>
      </w:r>
      <w:r w:rsidRPr="0031559D">
        <w:rPr>
          <w:rFonts w:asciiTheme="minorHAnsi" w:hAnsiTheme="minorHAnsi" w:cstheme="minorHAnsi"/>
        </w:rPr>
        <w:t>siedzibą</w:t>
      </w:r>
      <w:r w:rsidR="00A26FD0">
        <w:rPr>
          <w:rFonts w:asciiTheme="minorHAnsi" w:hAnsiTheme="minorHAnsi" w:cstheme="minorHAnsi"/>
        </w:rPr>
        <w:t xml:space="preserve"> w </w:t>
      </w:r>
      <w:r w:rsidRPr="0031559D">
        <w:rPr>
          <w:rFonts w:asciiTheme="minorHAnsi" w:hAnsiTheme="minorHAnsi" w:cstheme="minorHAnsi"/>
        </w:rPr>
        <w:t>Lublinie, przy ul. Garbarska 21A, 20-340 Lublin (zwana dalej także „</w:t>
      </w:r>
      <w:r w:rsidRPr="0031559D">
        <w:rPr>
          <w:rFonts w:asciiTheme="minorHAnsi" w:hAnsiTheme="minorHAnsi" w:cstheme="minorHAnsi"/>
          <w:b/>
          <w:bCs/>
        </w:rPr>
        <w:t>Spółką</w:t>
      </w:r>
      <w:r w:rsidRPr="0031559D">
        <w:rPr>
          <w:rFonts w:asciiTheme="minorHAnsi" w:hAnsiTheme="minorHAnsi" w:cstheme="minorHAnsi"/>
        </w:rPr>
        <w:t>”)</w:t>
      </w:r>
      <w:r w:rsidR="00CA199B" w:rsidRPr="0031559D">
        <w:rPr>
          <w:rFonts w:asciiTheme="minorHAnsi" w:hAnsiTheme="minorHAnsi" w:cstheme="minorHAnsi"/>
        </w:rPr>
        <w:t xml:space="preserve"> </w:t>
      </w:r>
    </w:p>
    <w:p w14:paraId="697A2C5F" w14:textId="77777777"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rPr>
        <w:t>W sprawie przetwarzania (w tym ochrony) danych osobowych można skontaktować się z:</w:t>
      </w:r>
    </w:p>
    <w:p w14:paraId="0E5C2A11" w14:textId="5CBE8B81"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
          <w:bCs/>
        </w:rPr>
        <w:t xml:space="preserve">Inspektorem Ochrony Danych </w:t>
      </w:r>
      <w:r w:rsidRPr="0031559D">
        <w:rPr>
          <w:rFonts w:asciiTheme="minorHAnsi" w:hAnsiTheme="minorHAnsi" w:cstheme="minorHAnsi"/>
        </w:rPr>
        <w:t>powołanym</w:t>
      </w:r>
      <w:r w:rsidR="00A26FD0">
        <w:rPr>
          <w:rFonts w:asciiTheme="minorHAnsi" w:hAnsiTheme="minorHAnsi" w:cstheme="minorHAnsi"/>
        </w:rPr>
        <w:t xml:space="preserve"> w </w:t>
      </w:r>
      <w:r w:rsidRPr="0031559D">
        <w:rPr>
          <w:rFonts w:asciiTheme="minorHAnsi" w:hAnsiTheme="minorHAnsi" w:cstheme="minorHAnsi"/>
        </w:rPr>
        <w:t>ww. Spółce pod adresem e-mail: dane.osobowe@pgedystrybucja.pl lub pod adresem siedziby wskazanej</w:t>
      </w:r>
      <w:r w:rsidR="00A26FD0">
        <w:rPr>
          <w:rFonts w:asciiTheme="minorHAnsi" w:hAnsiTheme="minorHAnsi" w:cstheme="minorHAnsi"/>
        </w:rPr>
        <w:t xml:space="preserve"> w </w:t>
      </w:r>
      <w:r w:rsidR="004E5DED">
        <w:rPr>
          <w:rFonts w:asciiTheme="minorHAnsi" w:hAnsiTheme="minorHAnsi" w:cstheme="minorHAnsi"/>
        </w:rPr>
        <w:t>pkt</w:t>
      </w:r>
      <w:r w:rsidR="002A2AC0">
        <w:rPr>
          <w:rFonts w:asciiTheme="minorHAnsi" w:hAnsiTheme="minorHAnsi" w:cstheme="minorHAnsi"/>
        </w:rPr>
        <w:t xml:space="preserve"> 1.</w:t>
      </w:r>
      <w:r w:rsidR="00606A05">
        <w:rPr>
          <w:rFonts w:asciiTheme="minorHAnsi" w:hAnsiTheme="minorHAnsi" w:cstheme="minorHAnsi"/>
        </w:rPr>
        <w:t xml:space="preserve"> powyżej;</w:t>
      </w:r>
    </w:p>
    <w:p w14:paraId="2B52F0C3" w14:textId="69DAB75E"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
          <w:bCs/>
        </w:rPr>
        <w:t xml:space="preserve">Administratorem </w:t>
      </w:r>
      <w:r w:rsidRPr="0031559D">
        <w:rPr>
          <w:rFonts w:asciiTheme="minorHAnsi" w:hAnsiTheme="minorHAnsi" w:cstheme="minorHAnsi"/>
        </w:rPr>
        <w:t>pod adresem wskazanym</w:t>
      </w:r>
      <w:r w:rsidR="00A26FD0">
        <w:rPr>
          <w:rFonts w:asciiTheme="minorHAnsi" w:hAnsiTheme="minorHAnsi" w:cstheme="minorHAnsi"/>
        </w:rPr>
        <w:t xml:space="preserve"> w </w:t>
      </w:r>
      <w:r w:rsidR="002A2AC0">
        <w:rPr>
          <w:rFonts w:asciiTheme="minorHAnsi" w:hAnsiTheme="minorHAnsi" w:cstheme="minorHAnsi"/>
        </w:rPr>
        <w:t>pkt 1.</w:t>
      </w:r>
    </w:p>
    <w:p w14:paraId="51E938E8" w14:textId="46D2C7BA"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bCs/>
        </w:rPr>
        <w:t>Cele</w:t>
      </w:r>
      <w:r w:rsidR="00A26FD0">
        <w:rPr>
          <w:rFonts w:asciiTheme="minorHAnsi" w:hAnsiTheme="minorHAnsi" w:cstheme="minorHAnsi"/>
          <w:b/>
          <w:bCs/>
        </w:rPr>
        <w:t xml:space="preserve"> i </w:t>
      </w:r>
      <w:r w:rsidRPr="0031559D">
        <w:rPr>
          <w:rFonts w:asciiTheme="minorHAnsi" w:hAnsiTheme="minorHAnsi" w:cstheme="minorHAnsi"/>
          <w:b/>
          <w:bCs/>
        </w:rPr>
        <w:t xml:space="preserve">podstawy przetwarzania </w:t>
      </w:r>
      <w:r w:rsidRPr="0031559D">
        <w:rPr>
          <w:rFonts w:asciiTheme="minorHAnsi" w:hAnsiTheme="minorHAnsi" w:cstheme="minorHAnsi"/>
        </w:rPr>
        <w:t>Pani/Pana danych osobowych:</w:t>
      </w:r>
    </w:p>
    <w:p w14:paraId="385D26BC" w14:textId="2175685E"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celu podjęcia na Pani/Pana wniosek działań przed zawarciem umowy, związanych</w:t>
      </w:r>
      <w:r w:rsidR="00A26FD0">
        <w:rPr>
          <w:rFonts w:asciiTheme="minorHAnsi" w:hAnsiTheme="minorHAnsi" w:cstheme="minorHAnsi"/>
        </w:rPr>
        <w:t xml:space="preserve"> z </w:t>
      </w:r>
      <w:r w:rsidR="00B55420" w:rsidRPr="0031559D">
        <w:rPr>
          <w:rFonts w:asciiTheme="minorHAnsi" w:hAnsiTheme="minorHAnsi" w:cstheme="minorHAnsi"/>
        </w:rPr>
        <w:t>postępowaniem</w:t>
      </w:r>
      <w:r w:rsidR="00891AF2">
        <w:rPr>
          <w:rFonts w:asciiTheme="minorHAnsi" w:hAnsiTheme="minorHAnsi" w:cstheme="minorHAnsi"/>
        </w:rPr>
        <w:t xml:space="preserve"> o </w:t>
      </w:r>
      <w:r w:rsidR="00B55420" w:rsidRPr="0031559D">
        <w:rPr>
          <w:rFonts w:asciiTheme="minorHAnsi" w:hAnsiTheme="minorHAnsi" w:cstheme="minorHAnsi"/>
        </w:rPr>
        <w:t>udzielenie zamówienia, zmierzających do zawarcia ze Spółką umowy (</w:t>
      </w:r>
      <w:r w:rsidR="00B55420" w:rsidRPr="0031559D">
        <w:rPr>
          <w:rFonts w:asciiTheme="minorHAnsi" w:hAnsiTheme="minorHAnsi" w:cstheme="minorHAnsi"/>
          <w:b/>
          <w:bCs/>
        </w:rPr>
        <w:t>art.</w:t>
      </w:r>
      <w:r w:rsidR="00B55420" w:rsidRPr="0031559D">
        <w:rPr>
          <w:rFonts w:asciiTheme="minorHAnsi" w:hAnsiTheme="minorHAnsi" w:cstheme="minorHAnsi"/>
        </w:rPr>
        <w:t xml:space="preserve"> </w:t>
      </w:r>
      <w:r w:rsidR="00B55420" w:rsidRPr="0031559D">
        <w:rPr>
          <w:rFonts w:asciiTheme="minorHAnsi" w:hAnsiTheme="minorHAnsi" w:cstheme="minorHAnsi"/>
          <w:b/>
          <w:bCs/>
        </w:rPr>
        <w:t>6 ust. 1 lit. b RODO</w:t>
      </w:r>
      <w:r w:rsidR="002A2AC0">
        <w:rPr>
          <w:rFonts w:asciiTheme="minorHAnsi" w:hAnsiTheme="minorHAnsi" w:cstheme="minorHAnsi"/>
        </w:rPr>
        <w:t>);</w:t>
      </w:r>
    </w:p>
    <w:p w14:paraId="7FB8C9B0" w14:textId="7E325A19"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celu realizacji uzasadnionego interesu administratora</w:t>
      </w:r>
      <w:r w:rsidR="00A26FD0">
        <w:rPr>
          <w:rFonts w:asciiTheme="minorHAnsi" w:hAnsiTheme="minorHAnsi" w:cstheme="minorHAnsi"/>
        </w:rPr>
        <w:t xml:space="preserve"> w </w:t>
      </w:r>
      <w:r w:rsidR="00B55420" w:rsidRPr="0031559D">
        <w:rPr>
          <w:rFonts w:asciiTheme="minorHAnsi" w:hAnsiTheme="minorHAnsi" w:cstheme="minorHAnsi"/>
        </w:rPr>
        <w:t>postaci ustalenia, obrony</w:t>
      </w:r>
      <w:r w:rsidR="00A26FD0">
        <w:rPr>
          <w:rFonts w:asciiTheme="minorHAnsi" w:hAnsiTheme="minorHAnsi" w:cstheme="minorHAnsi"/>
        </w:rPr>
        <w:t xml:space="preserve"> i </w:t>
      </w:r>
      <w:r w:rsidR="00B55420" w:rsidRPr="0031559D">
        <w:rPr>
          <w:rFonts w:asciiTheme="minorHAnsi" w:hAnsiTheme="minorHAnsi" w:cstheme="minorHAnsi"/>
        </w:rPr>
        <w:t>dochodzenia roszczeń,</w:t>
      </w:r>
      <w:r w:rsidR="00A26FD0">
        <w:rPr>
          <w:rFonts w:asciiTheme="minorHAnsi" w:hAnsiTheme="minorHAnsi" w:cstheme="minorHAnsi"/>
        </w:rPr>
        <w:t xml:space="preserve"> w </w:t>
      </w:r>
      <w:r w:rsidR="00B55420" w:rsidRPr="0031559D">
        <w:rPr>
          <w:rFonts w:asciiTheme="minorHAnsi" w:hAnsiTheme="minorHAnsi" w:cstheme="minorHAnsi"/>
        </w:rPr>
        <w:t>celu prowadzenia działalności operacyjnej Spółki,</w:t>
      </w:r>
      <w:r w:rsidR="00A26FD0">
        <w:rPr>
          <w:rFonts w:asciiTheme="minorHAnsi" w:hAnsiTheme="minorHAnsi" w:cstheme="minorHAnsi"/>
        </w:rPr>
        <w:t xml:space="preserve"> w </w:t>
      </w:r>
      <w:r w:rsidR="00B55420" w:rsidRPr="0031559D">
        <w:rPr>
          <w:rFonts w:asciiTheme="minorHAnsi" w:hAnsiTheme="minorHAnsi" w:cstheme="minorHAnsi"/>
        </w:rPr>
        <w:t>tym statystyki</w:t>
      </w:r>
      <w:r w:rsidR="00A26FD0">
        <w:rPr>
          <w:rFonts w:asciiTheme="minorHAnsi" w:hAnsiTheme="minorHAnsi" w:cstheme="minorHAnsi"/>
        </w:rPr>
        <w:t xml:space="preserve"> i </w:t>
      </w:r>
      <w:r w:rsidR="00B55420" w:rsidRPr="0031559D">
        <w:rPr>
          <w:rFonts w:asciiTheme="minorHAnsi" w:hAnsiTheme="minorHAnsi" w:cstheme="minorHAnsi"/>
        </w:rPr>
        <w:t>raportowania, prowadzenia ewidencji prowadzonych postępowań zakupowych, zawartych umów,</w:t>
      </w:r>
      <w:r w:rsidR="00A26FD0">
        <w:rPr>
          <w:rFonts w:asciiTheme="minorHAnsi" w:hAnsiTheme="minorHAnsi" w:cstheme="minorHAnsi"/>
        </w:rPr>
        <w:t xml:space="preserve"> w </w:t>
      </w:r>
      <w:r w:rsidR="00B55420" w:rsidRPr="0031559D">
        <w:rPr>
          <w:rFonts w:asciiTheme="minorHAnsi" w:hAnsiTheme="minorHAnsi" w:cstheme="minorHAnsi"/>
        </w:rPr>
        <w:t>celach archiwalnych (dowodowych) będących realizacją naszego prawnie uzasadnionego interesu zabezpieczenia informacji na wypadek prawnej potrzeby wykazania faktów, wykazania wykonania obowiązków (</w:t>
      </w:r>
      <w:r w:rsidR="00B55420" w:rsidRPr="0031559D">
        <w:rPr>
          <w:rFonts w:asciiTheme="minorHAnsi" w:hAnsiTheme="minorHAnsi" w:cstheme="minorHAnsi"/>
          <w:b/>
          <w:bCs/>
        </w:rPr>
        <w:t>podstawa</w:t>
      </w:r>
      <w:r w:rsidR="00A26FD0">
        <w:rPr>
          <w:rFonts w:asciiTheme="minorHAnsi" w:hAnsiTheme="minorHAnsi" w:cstheme="minorHAnsi"/>
          <w:b/>
          <w:bCs/>
        </w:rPr>
        <w:t xml:space="preserve"> z </w:t>
      </w:r>
      <w:r w:rsidR="00CA199B" w:rsidRPr="0031559D">
        <w:rPr>
          <w:rFonts w:asciiTheme="minorHAnsi" w:hAnsiTheme="minorHAnsi" w:cstheme="minorHAnsi"/>
          <w:b/>
          <w:bCs/>
        </w:rPr>
        <w:t>art. 6 ust. 1 lit. f RODO)</w:t>
      </w:r>
      <w:r w:rsidR="002A2AC0">
        <w:rPr>
          <w:rFonts w:asciiTheme="minorHAnsi" w:hAnsiTheme="minorHAnsi" w:cstheme="minorHAnsi"/>
          <w:b/>
          <w:bCs/>
        </w:rPr>
        <w:t>;</w:t>
      </w:r>
    </w:p>
    <w:p w14:paraId="6B8241D8" w14:textId="4656B300"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celu realizacji prawnych obowiązków Spółki będącej Operatorem Systemu Dystrybucyjnego energii elektrycznej wynikających</w:t>
      </w:r>
      <w:r w:rsidR="00A26FD0">
        <w:rPr>
          <w:rFonts w:asciiTheme="minorHAnsi" w:hAnsiTheme="minorHAnsi" w:cstheme="minorHAnsi"/>
        </w:rPr>
        <w:t xml:space="preserve"> z </w:t>
      </w:r>
      <w:r w:rsidR="00B55420" w:rsidRPr="0031559D">
        <w:rPr>
          <w:rFonts w:asciiTheme="minorHAnsi" w:hAnsiTheme="minorHAnsi" w:cstheme="minorHAnsi"/>
        </w:rPr>
        <w:t>przepisów prawa,</w:t>
      </w:r>
      <w:r w:rsidR="00A26FD0">
        <w:rPr>
          <w:rFonts w:asciiTheme="minorHAnsi" w:hAnsiTheme="minorHAnsi" w:cstheme="minorHAnsi"/>
        </w:rPr>
        <w:t xml:space="preserve"> w </w:t>
      </w:r>
      <w:r w:rsidR="00B55420" w:rsidRPr="0031559D">
        <w:rPr>
          <w:rFonts w:asciiTheme="minorHAnsi" w:hAnsiTheme="minorHAnsi" w:cstheme="minorHAnsi"/>
        </w:rPr>
        <w:t>tym art. 9c ust. 3 ustawy - Prawo energetyczne, prawa budowlanego, szczególności związanych</w:t>
      </w:r>
      <w:r w:rsidR="00A26FD0">
        <w:rPr>
          <w:rFonts w:asciiTheme="minorHAnsi" w:hAnsiTheme="minorHAnsi" w:cstheme="minorHAnsi"/>
        </w:rPr>
        <w:t xml:space="preserve"> z </w:t>
      </w:r>
      <w:r w:rsidR="00B55420" w:rsidRPr="0031559D">
        <w:rPr>
          <w:rFonts w:asciiTheme="minorHAnsi" w:hAnsiTheme="minorHAnsi" w:cstheme="minorHAnsi"/>
        </w:rPr>
        <w:t xml:space="preserve">realizacją procesów inwestycyjnych przez Spółkę </w:t>
      </w:r>
      <w:r w:rsidR="00B55420" w:rsidRPr="0031559D">
        <w:rPr>
          <w:rFonts w:asciiTheme="minorHAnsi" w:hAnsiTheme="minorHAnsi" w:cstheme="minorHAnsi"/>
          <w:b/>
          <w:bCs/>
        </w:rPr>
        <w:t>(podstawa</w:t>
      </w:r>
      <w:r w:rsidR="00A26FD0">
        <w:rPr>
          <w:rFonts w:asciiTheme="minorHAnsi" w:hAnsiTheme="minorHAnsi" w:cstheme="minorHAnsi"/>
          <w:b/>
          <w:bCs/>
        </w:rPr>
        <w:t xml:space="preserve"> z </w:t>
      </w:r>
      <w:r w:rsidR="00B55420" w:rsidRPr="0031559D">
        <w:rPr>
          <w:rFonts w:asciiTheme="minorHAnsi" w:hAnsiTheme="minorHAnsi" w:cstheme="minorHAnsi"/>
          <w:b/>
          <w:bCs/>
        </w:rPr>
        <w:t>art. 6 ust. 1 lit. c RODO)</w:t>
      </w:r>
      <w:r w:rsidR="002A2AC0">
        <w:rPr>
          <w:rFonts w:asciiTheme="minorHAnsi" w:hAnsiTheme="minorHAnsi" w:cstheme="minorHAnsi"/>
          <w:b/>
          <w:bCs/>
        </w:rPr>
        <w:t>;</w:t>
      </w:r>
    </w:p>
    <w:p w14:paraId="0F55258D" w14:textId="18E0A54A" w:rsidR="00B55420"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przypadku postępowań</w:t>
      </w:r>
      <w:r w:rsidR="00891AF2">
        <w:rPr>
          <w:rFonts w:asciiTheme="minorHAnsi" w:hAnsiTheme="minorHAnsi" w:cstheme="minorHAnsi"/>
        </w:rPr>
        <w:t xml:space="preserve"> o </w:t>
      </w:r>
      <w:r w:rsidR="00B55420" w:rsidRPr="0031559D">
        <w:rPr>
          <w:rFonts w:asciiTheme="minorHAnsi" w:hAnsiTheme="minorHAnsi" w:cstheme="minorHAnsi"/>
        </w:rPr>
        <w:t>udzielenie zamówienia publicznego realizowanych na podstawie ustawy</w:t>
      </w:r>
      <w:r w:rsidR="00A26FD0">
        <w:rPr>
          <w:rFonts w:asciiTheme="minorHAnsi" w:hAnsiTheme="minorHAnsi" w:cstheme="minorHAnsi"/>
        </w:rPr>
        <w:t xml:space="preserve"> z </w:t>
      </w:r>
      <w:r w:rsidR="00B55420" w:rsidRPr="0031559D">
        <w:rPr>
          <w:rFonts w:asciiTheme="minorHAnsi" w:hAnsiTheme="minorHAnsi" w:cstheme="minorHAnsi"/>
        </w:rPr>
        <w:t xml:space="preserve">dnia 29.01.2004 r. – Prawo zamówień publicznych (PZP), </w:t>
      </w:r>
      <w:r w:rsidR="00B55420" w:rsidRPr="0031559D">
        <w:rPr>
          <w:rFonts w:asciiTheme="minorHAnsi" w:hAnsiTheme="minorHAnsi" w:cstheme="minorHAnsi"/>
          <w:b/>
          <w:bCs/>
        </w:rPr>
        <w:t>dodatkowo</w:t>
      </w:r>
      <w:r w:rsidR="00A26FD0">
        <w:rPr>
          <w:rFonts w:asciiTheme="minorHAnsi" w:hAnsiTheme="minorHAnsi" w:cstheme="minorHAnsi"/>
          <w:b/>
          <w:bCs/>
        </w:rPr>
        <w:t xml:space="preserve"> w </w:t>
      </w:r>
      <w:r w:rsidR="00B55420" w:rsidRPr="0031559D">
        <w:rPr>
          <w:rFonts w:asciiTheme="minorHAnsi" w:hAnsiTheme="minorHAnsi" w:cstheme="minorHAnsi"/>
        </w:rPr>
        <w:t>celu realizacji ciążących na Spółce obowiązków prawnych wynikających</w:t>
      </w:r>
      <w:r w:rsidR="00A26FD0">
        <w:rPr>
          <w:rFonts w:asciiTheme="minorHAnsi" w:hAnsiTheme="minorHAnsi" w:cstheme="minorHAnsi"/>
        </w:rPr>
        <w:t xml:space="preserve"> z </w:t>
      </w:r>
      <w:r w:rsidR="00B55420" w:rsidRPr="0031559D">
        <w:rPr>
          <w:rFonts w:asciiTheme="minorHAnsi" w:hAnsiTheme="minorHAnsi" w:cstheme="minorHAnsi"/>
        </w:rPr>
        <w:t>ww. ustawy PZP (i aktów wykonawczych) związanym</w:t>
      </w:r>
      <w:r w:rsidR="00A26FD0">
        <w:rPr>
          <w:rFonts w:asciiTheme="minorHAnsi" w:hAnsiTheme="minorHAnsi" w:cstheme="minorHAnsi"/>
        </w:rPr>
        <w:t xml:space="preserve"> z </w:t>
      </w:r>
      <w:r w:rsidR="00B55420" w:rsidRPr="0031559D">
        <w:rPr>
          <w:rFonts w:asciiTheme="minorHAnsi" w:hAnsiTheme="minorHAnsi" w:cstheme="minorHAnsi"/>
        </w:rPr>
        <w:t>postępowaniem</w:t>
      </w:r>
      <w:r w:rsidR="00891AF2">
        <w:rPr>
          <w:rFonts w:asciiTheme="minorHAnsi" w:hAnsiTheme="minorHAnsi" w:cstheme="minorHAnsi"/>
        </w:rPr>
        <w:t xml:space="preserve"> o </w:t>
      </w:r>
      <w:r w:rsidR="00B55420" w:rsidRPr="0031559D">
        <w:rPr>
          <w:rFonts w:asciiTheme="minorHAnsi" w:hAnsiTheme="minorHAnsi" w:cstheme="minorHAnsi"/>
        </w:rPr>
        <w:t>udzielenie zamówienia publicznego,</w:t>
      </w:r>
      <w:r w:rsidR="00A26FD0">
        <w:rPr>
          <w:rFonts w:asciiTheme="minorHAnsi" w:hAnsiTheme="minorHAnsi" w:cstheme="minorHAnsi"/>
        </w:rPr>
        <w:t xml:space="preserve"> w </w:t>
      </w:r>
      <w:r w:rsidR="00B55420" w:rsidRPr="0031559D">
        <w:rPr>
          <w:rFonts w:asciiTheme="minorHAnsi" w:hAnsiTheme="minorHAnsi" w:cstheme="minorHAnsi"/>
        </w:rPr>
        <w:t>tym informacji</w:t>
      </w:r>
      <w:r w:rsidR="00891AF2">
        <w:rPr>
          <w:rFonts w:asciiTheme="minorHAnsi" w:hAnsiTheme="minorHAnsi" w:cstheme="minorHAnsi"/>
        </w:rPr>
        <w:t xml:space="preserve"> o </w:t>
      </w:r>
      <w:r w:rsidR="00B55420" w:rsidRPr="0031559D">
        <w:rPr>
          <w:rFonts w:asciiTheme="minorHAnsi" w:hAnsiTheme="minorHAnsi" w:cstheme="minorHAnsi"/>
        </w:rPr>
        <w:t>skazaniach</w:t>
      </w:r>
      <w:r w:rsidR="00A26FD0">
        <w:rPr>
          <w:rFonts w:asciiTheme="minorHAnsi" w:hAnsiTheme="minorHAnsi" w:cstheme="minorHAnsi"/>
        </w:rPr>
        <w:t xml:space="preserve"> i</w:t>
      </w:r>
      <w:r w:rsidR="00891AF2">
        <w:rPr>
          <w:rFonts w:asciiTheme="minorHAnsi" w:hAnsiTheme="minorHAnsi" w:cstheme="minorHAnsi"/>
        </w:rPr>
        <w:t xml:space="preserve"> o </w:t>
      </w:r>
      <w:r w:rsidR="00B55420" w:rsidRPr="0031559D">
        <w:rPr>
          <w:rFonts w:asciiTheme="minorHAnsi" w:hAnsiTheme="minorHAnsi" w:cstheme="minorHAnsi"/>
        </w:rPr>
        <w:t>innych naruszeniach prawa uzyskiwanych</w:t>
      </w:r>
      <w:r w:rsidR="00A26FD0">
        <w:rPr>
          <w:rFonts w:asciiTheme="minorHAnsi" w:hAnsiTheme="minorHAnsi" w:cstheme="minorHAnsi"/>
        </w:rPr>
        <w:t xml:space="preserve"> w </w:t>
      </w:r>
      <w:r w:rsidR="00B55420" w:rsidRPr="0031559D">
        <w:rPr>
          <w:rFonts w:asciiTheme="minorHAnsi" w:hAnsiTheme="minorHAnsi" w:cstheme="minorHAnsi"/>
        </w:rPr>
        <w:t>granicach</w:t>
      </w:r>
      <w:r w:rsidR="00A26FD0">
        <w:rPr>
          <w:rFonts w:asciiTheme="minorHAnsi" w:hAnsiTheme="minorHAnsi" w:cstheme="minorHAnsi"/>
        </w:rPr>
        <w:t xml:space="preserve"> i </w:t>
      </w:r>
      <w:r w:rsidR="00B55420" w:rsidRPr="0031559D">
        <w:rPr>
          <w:rFonts w:asciiTheme="minorHAnsi" w:hAnsiTheme="minorHAnsi" w:cstheme="minorHAnsi"/>
        </w:rPr>
        <w:t>na zasadach określonych</w:t>
      </w:r>
      <w:r w:rsidR="00A26FD0">
        <w:rPr>
          <w:rFonts w:asciiTheme="minorHAnsi" w:hAnsiTheme="minorHAnsi" w:cstheme="minorHAnsi"/>
        </w:rPr>
        <w:t xml:space="preserve"> w </w:t>
      </w:r>
      <w:r w:rsidR="00B55420" w:rsidRPr="0031559D">
        <w:rPr>
          <w:rFonts w:asciiTheme="minorHAnsi" w:hAnsiTheme="minorHAnsi" w:cstheme="minorHAnsi"/>
        </w:rPr>
        <w:t>ww. przepisach (w tym informacje</w:t>
      </w:r>
      <w:r w:rsidR="00A26FD0">
        <w:rPr>
          <w:rFonts w:asciiTheme="minorHAnsi" w:hAnsiTheme="minorHAnsi" w:cstheme="minorHAnsi"/>
        </w:rPr>
        <w:t xml:space="preserve"> z </w:t>
      </w:r>
      <w:r w:rsidR="00B55420" w:rsidRPr="0031559D">
        <w:rPr>
          <w:rFonts w:asciiTheme="minorHAnsi" w:hAnsiTheme="minorHAnsi" w:cstheme="minorHAnsi"/>
        </w:rPr>
        <w:t>KRK, uzyskiwane</w:t>
      </w:r>
      <w:r w:rsidR="00A26FD0">
        <w:rPr>
          <w:rFonts w:asciiTheme="minorHAnsi" w:hAnsiTheme="minorHAnsi" w:cstheme="minorHAnsi"/>
        </w:rPr>
        <w:t xml:space="preserve"> w </w:t>
      </w:r>
      <w:r w:rsidR="00B55420" w:rsidRPr="0031559D">
        <w:rPr>
          <w:rFonts w:asciiTheme="minorHAnsi" w:hAnsiTheme="minorHAnsi" w:cstheme="minorHAnsi"/>
        </w:rPr>
        <w:t xml:space="preserve">ramach „samooczyszczenia”) </w:t>
      </w:r>
      <w:r w:rsidR="00B55420" w:rsidRPr="0031559D">
        <w:rPr>
          <w:rFonts w:asciiTheme="minorHAnsi" w:hAnsiTheme="minorHAnsi" w:cstheme="minorHAnsi"/>
          <w:b/>
          <w:bCs/>
        </w:rPr>
        <w:t>(podstawa</w:t>
      </w:r>
      <w:r w:rsidR="00A26FD0">
        <w:rPr>
          <w:rFonts w:asciiTheme="minorHAnsi" w:hAnsiTheme="minorHAnsi" w:cstheme="minorHAnsi"/>
          <w:b/>
          <w:bCs/>
        </w:rPr>
        <w:t xml:space="preserve"> z </w:t>
      </w:r>
      <w:r w:rsidR="00B55420" w:rsidRPr="0031559D">
        <w:rPr>
          <w:rFonts w:asciiTheme="minorHAnsi" w:hAnsiTheme="minorHAnsi" w:cstheme="minorHAnsi"/>
          <w:b/>
          <w:bCs/>
        </w:rPr>
        <w:t>art. 6 ust. 1 lit. c RODO)</w:t>
      </w:r>
      <w:r w:rsidR="00A26FD0">
        <w:rPr>
          <w:rFonts w:asciiTheme="minorHAnsi" w:hAnsiTheme="minorHAnsi" w:cstheme="minorHAnsi"/>
          <w:b/>
          <w:bCs/>
        </w:rPr>
        <w:t>.</w:t>
      </w:r>
    </w:p>
    <w:p w14:paraId="508E3BCF" w14:textId="394BDA10" w:rsidR="00B55420" w:rsidRPr="0031559D" w:rsidRDefault="00B55420" w:rsidP="00737F4E">
      <w:pPr>
        <w:ind w:left="425"/>
        <w:jc w:val="both"/>
        <w:rPr>
          <w:rFonts w:asciiTheme="minorHAnsi" w:hAnsiTheme="minorHAnsi" w:cstheme="minorHAnsi"/>
        </w:rPr>
      </w:pPr>
      <w:r w:rsidRPr="0031559D">
        <w:rPr>
          <w:rFonts w:asciiTheme="minorHAnsi" w:hAnsiTheme="minorHAnsi" w:cstheme="minorHAnsi"/>
          <w:b/>
          <w:bCs/>
        </w:rPr>
        <w:t>W przypadku gdy jest Pani/Pan pełnomocnikiem/reprezentantem wykonawcy do Pani/Pana danych osobowych (</w:t>
      </w:r>
      <w:r w:rsidRPr="0031559D">
        <w:rPr>
          <w:rFonts w:asciiTheme="minorHAnsi" w:hAnsiTheme="minorHAnsi" w:cstheme="minorHAnsi"/>
        </w:rPr>
        <w:t>w szczególności imię</w:t>
      </w:r>
      <w:r w:rsidR="00A26FD0">
        <w:rPr>
          <w:rFonts w:asciiTheme="minorHAnsi" w:hAnsiTheme="minorHAnsi" w:cstheme="minorHAnsi"/>
        </w:rPr>
        <w:t xml:space="preserve"> i </w:t>
      </w:r>
      <w:r w:rsidRPr="0031559D">
        <w:rPr>
          <w:rFonts w:asciiTheme="minorHAnsi" w:hAnsiTheme="minorHAnsi" w:cstheme="minorHAnsi"/>
        </w:rPr>
        <w:t>nazwisko, PESEL, nr telefonu, adres email)*,</w:t>
      </w:r>
      <w:r w:rsidRPr="0031559D">
        <w:rPr>
          <w:rFonts w:asciiTheme="minorHAnsi" w:hAnsiTheme="minorHAnsi" w:cstheme="minorHAnsi"/>
          <w:b/>
          <w:bCs/>
        </w:rPr>
        <w:t xml:space="preserve"> </w:t>
      </w:r>
      <w:r w:rsidRPr="0031559D">
        <w:rPr>
          <w:rFonts w:asciiTheme="minorHAnsi" w:hAnsiTheme="minorHAnsi" w:cstheme="minorHAnsi"/>
        </w:rPr>
        <w:t>wskazanych</w:t>
      </w:r>
      <w:r w:rsidR="00A26FD0">
        <w:rPr>
          <w:rFonts w:asciiTheme="minorHAnsi" w:hAnsiTheme="minorHAnsi" w:cstheme="minorHAnsi"/>
        </w:rPr>
        <w:t xml:space="preserve"> w </w:t>
      </w:r>
      <w:r w:rsidRPr="0031559D">
        <w:rPr>
          <w:rFonts w:asciiTheme="minorHAnsi" w:hAnsiTheme="minorHAnsi" w:cstheme="minorHAnsi"/>
        </w:rPr>
        <w:t>dokumentach przekazywanych Spółce</w:t>
      </w:r>
      <w:r w:rsidR="00A26FD0">
        <w:rPr>
          <w:rFonts w:asciiTheme="minorHAnsi" w:hAnsiTheme="minorHAnsi" w:cstheme="minorHAnsi"/>
        </w:rPr>
        <w:t xml:space="preserve"> w </w:t>
      </w:r>
      <w:r w:rsidRPr="0031559D">
        <w:rPr>
          <w:rFonts w:asciiTheme="minorHAnsi" w:hAnsiTheme="minorHAnsi" w:cstheme="minorHAnsi"/>
        </w:rPr>
        <w:t>ramach postępowania zakupowego, mają zastosowanie cele</w:t>
      </w:r>
      <w:r w:rsidR="00A26FD0">
        <w:rPr>
          <w:rFonts w:asciiTheme="minorHAnsi" w:hAnsiTheme="minorHAnsi" w:cstheme="minorHAnsi"/>
        </w:rPr>
        <w:t xml:space="preserve"> i </w:t>
      </w:r>
      <w:r w:rsidRPr="0031559D">
        <w:rPr>
          <w:rFonts w:asciiTheme="minorHAnsi" w:hAnsiTheme="minorHAnsi" w:cstheme="minorHAnsi"/>
        </w:rPr>
        <w:t>podstawy przetwarzania wskazane</w:t>
      </w:r>
      <w:r w:rsidR="00A26FD0">
        <w:rPr>
          <w:rFonts w:asciiTheme="minorHAnsi" w:hAnsiTheme="minorHAnsi" w:cstheme="minorHAnsi"/>
        </w:rPr>
        <w:t xml:space="preserve"> w pkt </w:t>
      </w:r>
      <w:r w:rsidRPr="0031559D">
        <w:rPr>
          <w:rFonts w:asciiTheme="minorHAnsi" w:hAnsiTheme="minorHAnsi" w:cstheme="minorHAnsi"/>
        </w:rPr>
        <w:t>3 lit. b-d,</w:t>
      </w:r>
      <w:r w:rsidR="00A26FD0">
        <w:rPr>
          <w:rFonts w:asciiTheme="minorHAnsi" w:hAnsiTheme="minorHAnsi" w:cstheme="minorHAnsi"/>
        </w:rPr>
        <w:t xml:space="preserve"> a </w:t>
      </w:r>
      <w:r w:rsidRPr="0031559D">
        <w:rPr>
          <w:rFonts w:asciiTheme="minorHAnsi" w:hAnsiTheme="minorHAnsi" w:cstheme="minorHAnsi"/>
        </w:rPr>
        <w:t>także dodatkowy cel</w:t>
      </w:r>
      <w:r w:rsidR="00A26FD0">
        <w:rPr>
          <w:rFonts w:asciiTheme="minorHAnsi" w:hAnsiTheme="minorHAnsi" w:cstheme="minorHAnsi"/>
        </w:rPr>
        <w:t xml:space="preserve"> i </w:t>
      </w:r>
      <w:r w:rsidRPr="0031559D">
        <w:rPr>
          <w:rFonts w:asciiTheme="minorHAnsi" w:hAnsiTheme="minorHAnsi" w:cstheme="minorHAnsi"/>
        </w:rPr>
        <w:t>podstawa przetwarzania: podjęcie działań przed zawarciem umowy pomiędzy Spółka</w:t>
      </w:r>
      <w:r w:rsidR="00A26FD0">
        <w:rPr>
          <w:rFonts w:asciiTheme="minorHAnsi" w:hAnsiTheme="minorHAnsi" w:cstheme="minorHAnsi"/>
        </w:rPr>
        <w:t xml:space="preserve"> a </w:t>
      </w:r>
      <w:r w:rsidRPr="0031559D">
        <w:rPr>
          <w:rFonts w:asciiTheme="minorHAnsi" w:hAnsiTheme="minorHAnsi" w:cstheme="minorHAnsi"/>
        </w:rPr>
        <w:t>wykonawcą, zmierzających do zawarcia umowy,</w:t>
      </w:r>
      <w:r w:rsidR="00A26FD0">
        <w:rPr>
          <w:rFonts w:asciiTheme="minorHAnsi" w:hAnsiTheme="minorHAnsi" w:cstheme="minorHAnsi"/>
        </w:rPr>
        <w:t xml:space="preserve"> w </w:t>
      </w:r>
      <w:r w:rsidRPr="0031559D">
        <w:rPr>
          <w:rFonts w:asciiTheme="minorHAnsi" w:hAnsiTheme="minorHAnsi" w:cstheme="minorHAnsi"/>
        </w:rPr>
        <w:t>szczególności przeprowadzenia postępowania zakupowego (</w:t>
      </w:r>
      <w:r w:rsidRPr="0031559D">
        <w:rPr>
          <w:rFonts w:asciiTheme="minorHAnsi" w:hAnsiTheme="minorHAnsi" w:cstheme="minorHAnsi"/>
          <w:b/>
        </w:rPr>
        <w:t>podstawa</w:t>
      </w:r>
      <w:r w:rsidR="00A26FD0">
        <w:rPr>
          <w:rFonts w:asciiTheme="minorHAnsi" w:hAnsiTheme="minorHAnsi" w:cstheme="minorHAnsi"/>
          <w:b/>
        </w:rPr>
        <w:t xml:space="preserve"> z </w:t>
      </w:r>
      <w:r w:rsidRPr="0031559D">
        <w:rPr>
          <w:rFonts w:asciiTheme="minorHAnsi" w:hAnsiTheme="minorHAnsi" w:cstheme="minorHAnsi"/>
          <w:b/>
        </w:rPr>
        <w:t>art. 6 ust. 1 lit. f RODO</w:t>
      </w:r>
      <w:r w:rsidRPr="0031559D">
        <w:rPr>
          <w:rFonts w:asciiTheme="minorHAnsi" w:hAnsiTheme="minorHAnsi" w:cstheme="minorHAnsi"/>
        </w:rPr>
        <w:t xml:space="preserve">). </w:t>
      </w:r>
      <w:r w:rsidRPr="0031559D">
        <w:rPr>
          <w:rFonts w:asciiTheme="minorHAnsi" w:hAnsiTheme="minorHAnsi" w:cstheme="minorHAnsi"/>
          <w:b/>
        </w:rPr>
        <w:t>W przypadku, gdy jest Pani/Pan wskazany do wykonywania umowy określonej</w:t>
      </w:r>
      <w:r w:rsidR="00A26FD0">
        <w:rPr>
          <w:rFonts w:asciiTheme="minorHAnsi" w:hAnsiTheme="minorHAnsi" w:cstheme="minorHAnsi"/>
          <w:b/>
        </w:rPr>
        <w:t xml:space="preserve"> w pkt </w:t>
      </w:r>
      <w:r w:rsidRPr="0031559D">
        <w:rPr>
          <w:rFonts w:asciiTheme="minorHAnsi" w:hAnsiTheme="minorHAnsi" w:cstheme="minorHAnsi"/>
          <w:b/>
        </w:rPr>
        <w:t>3,</w:t>
      </w:r>
      <w:r w:rsidR="00A26FD0">
        <w:rPr>
          <w:rFonts w:asciiTheme="minorHAnsi" w:hAnsiTheme="minorHAnsi" w:cstheme="minorHAnsi"/>
          <w:b/>
        </w:rPr>
        <w:t xml:space="preserve"> w </w:t>
      </w:r>
      <w:r w:rsidRPr="0031559D">
        <w:rPr>
          <w:rFonts w:asciiTheme="minorHAnsi" w:hAnsiTheme="minorHAnsi" w:cstheme="minorHAnsi"/>
          <w:b/>
        </w:rPr>
        <w:t>tym jako podwykonawca, osoby, którymi posługuje się podwykonawca do realizacji przedmiotu umowy,</w:t>
      </w:r>
      <w:r w:rsidRPr="0031559D">
        <w:rPr>
          <w:rFonts w:asciiTheme="minorHAnsi" w:hAnsiTheme="minorHAnsi" w:cstheme="minorHAnsi"/>
        </w:rPr>
        <w:t xml:space="preserve"> Pani/Pana dane osobowe wskazane</w:t>
      </w:r>
      <w:r w:rsidR="00A26FD0">
        <w:rPr>
          <w:rFonts w:asciiTheme="minorHAnsi" w:hAnsiTheme="minorHAnsi" w:cstheme="minorHAnsi"/>
        </w:rPr>
        <w:t xml:space="preserve"> w </w:t>
      </w:r>
      <w:r w:rsidRPr="0031559D">
        <w:rPr>
          <w:rFonts w:asciiTheme="minorHAnsi" w:hAnsiTheme="minorHAnsi" w:cstheme="minorHAnsi"/>
        </w:rPr>
        <w:t>dokumentach przekazywanych PGE Dystrybucja S.A.</w:t>
      </w:r>
      <w:r w:rsidR="00A26FD0">
        <w:rPr>
          <w:rFonts w:asciiTheme="minorHAnsi" w:hAnsiTheme="minorHAnsi" w:cstheme="minorHAnsi"/>
        </w:rPr>
        <w:t xml:space="preserve"> w </w:t>
      </w:r>
      <w:r w:rsidRPr="0031559D">
        <w:rPr>
          <w:rFonts w:asciiTheme="minorHAnsi" w:hAnsiTheme="minorHAnsi" w:cstheme="minorHAnsi"/>
        </w:rPr>
        <w:t xml:space="preserve">ramach </w:t>
      </w:r>
      <w:r w:rsidRPr="0031559D">
        <w:rPr>
          <w:rFonts w:asciiTheme="minorHAnsi" w:hAnsiTheme="minorHAnsi" w:cstheme="minorHAnsi"/>
        </w:rPr>
        <w:lastRenderedPageBreak/>
        <w:t>prowadzonego postępowania zakupowego, które uzyskaliśmy od Wykonawcy (w szczególności imię</w:t>
      </w:r>
      <w:r w:rsidR="00A26FD0">
        <w:rPr>
          <w:rFonts w:asciiTheme="minorHAnsi" w:hAnsiTheme="minorHAnsi" w:cstheme="minorHAnsi"/>
        </w:rPr>
        <w:t xml:space="preserve"> i </w:t>
      </w:r>
      <w:r w:rsidRPr="0031559D">
        <w:rPr>
          <w:rFonts w:asciiTheme="minorHAnsi" w:hAnsiTheme="minorHAnsi" w:cstheme="minorHAnsi"/>
        </w:rPr>
        <w:t>nazwisko, nr telefonu, adres e-mail) przetwarzane będą</w:t>
      </w:r>
      <w:r w:rsidR="00A26FD0">
        <w:rPr>
          <w:rFonts w:asciiTheme="minorHAnsi" w:hAnsiTheme="minorHAnsi" w:cstheme="minorHAnsi"/>
        </w:rPr>
        <w:t xml:space="preserve"> w </w:t>
      </w:r>
      <w:r w:rsidRPr="0031559D">
        <w:rPr>
          <w:rFonts w:asciiTheme="minorHAnsi" w:hAnsiTheme="minorHAnsi" w:cstheme="minorHAnsi"/>
        </w:rPr>
        <w:t>celu</w:t>
      </w:r>
      <w:r w:rsidR="00A26FD0">
        <w:rPr>
          <w:rFonts w:asciiTheme="minorHAnsi" w:hAnsiTheme="minorHAnsi" w:cstheme="minorHAnsi"/>
        </w:rPr>
        <w:t xml:space="preserve"> i </w:t>
      </w:r>
      <w:r w:rsidRPr="0031559D">
        <w:rPr>
          <w:rFonts w:asciiTheme="minorHAnsi" w:hAnsiTheme="minorHAnsi" w:cstheme="minorHAnsi"/>
        </w:rPr>
        <w:t>na podstawie wskazanej</w:t>
      </w:r>
      <w:r w:rsidR="00A26FD0">
        <w:rPr>
          <w:rFonts w:asciiTheme="minorHAnsi" w:hAnsiTheme="minorHAnsi" w:cstheme="minorHAnsi"/>
        </w:rPr>
        <w:t xml:space="preserve"> w pkt </w:t>
      </w:r>
      <w:r w:rsidRPr="0031559D">
        <w:rPr>
          <w:rFonts w:asciiTheme="minorHAnsi" w:hAnsiTheme="minorHAnsi" w:cstheme="minorHAnsi"/>
        </w:rPr>
        <w:t>3 lit. b</w:t>
      </w:r>
      <w:r w:rsidR="00737F4E">
        <w:rPr>
          <w:rFonts w:asciiTheme="minorHAnsi" w:hAnsiTheme="minorHAnsi" w:cstheme="minorHAnsi"/>
        </w:rPr>
        <w:noBreakHyphen/>
      </w:r>
      <w:r w:rsidRPr="0031559D">
        <w:rPr>
          <w:rFonts w:asciiTheme="minorHAnsi" w:hAnsiTheme="minorHAnsi" w:cstheme="minorHAnsi"/>
        </w:rPr>
        <w:t>d,</w:t>
      </w:r>
      <w:r w:rsidR="00A26FD0">
        <w:rPr>
          <w:rFonts w:asciiTheme="minorHAnsi" w:hAnsiTheme="minorHAnsi" w:cstheme="minorHAnsi"/>
        </w:rPr>
        <w:t xml:space="preserve"> a </w:t>
      </w:r>
      <w:r w:rsidRPr="0031559D">
        <w:rPr>
          <w:rFonts w:asciiTheme="minorHAnsi" w:hAnsiTheme="minorHAnsi" w:cstheme="minorHAnsi"/>
        </w:rPr>
        <w:t>także</w:t>
      </w:r>
      <w:r w:rsidR="00A26FD0">
        <w:rPr>
          <w:rFonts w:asciiTheme="minorHAnsi" w:hAnsiTheme="minorHAnsi" w:cstheme="minorHAnsi"/>
        </w:rPr>
        <w:t xml:space="preserve"> w </w:t>
      </w:r>
      <w:r w:rsidRPr="0031559D">
        <w:rPr>
          <w:rFonts w:asciiTheme="minorHAnsi" w:hAnsiTheme="minorHAnsi" w:cstheme="minorHAnsi"/>
        </w:rPr>
        <w:t>celu podjęcia działań przed zawarciem umowy pomiędzy Spółką</w:t>
      </w:r>
      <w:r w:rsidR="00A26FD0">
        <w:rPr>
          <w:rFonts w:asciiTheme="minorHAnsi" w:hAnsiTheme="minorHAnsi" w:cstheme="minorHAnsi"/>
        </w:rPr>
        <w:t xml:space="preserve"> a </w:t>
      </w:r>
      <w:r w:rsidRPr="0031559D">
        <w:rPr>
          <w:rFonts w:asciiTheme="minorHAnsi" w:hAnsiTheme="minorHAnsi" w:cstheme="minorHAnsi"/>
        </w:rPr>
        <w:t>Wykonawcą, zmierzających do zawarcia umowy,</w:t>
      </w:r>
      <w:r w:rsidR="00A26FD0">
        <w:rPr>
          <w:rFonts w:asciiTheme="minorHAnsi" w:hAnsiTheme="minorHAnsi" w:cstheme="minorHAnsi"/>
        </w:rPr>
        <w:t xml:space="preserve"> w </w:t>
      </w:r>
      <w:r w:rsidRPr="0031559D">
        <w:rPr>
          <w:rFonts w:asciiTheme="minorHAnsi" w:hAnsiTheme="minorHAnsi" w:cstheme="minorHAnsi"/>
        </w:rPr>
        <w:t xml:space="preserve">szczególności przeprowadzenia postępowania zakupowego </w:t>
      </w:r>
      <w:r w:rsidRPr="0031559D">
        <w:rPr>
          <w:rFonts w:asciiTheme="minorHAnsi" w:hAnsiTheme="minorHAnsi" w:cstheme="minorHAnsi"/>
          <w:b/>
        </w:rPr>
        <w:t>(podstawa</w:t>
      </w:r>
      <w:r w:rsidR="00A26FD0">
        <w:rPr>
          <w:rFonts w:asciiTheme="minorHAnsi" w:hAnsiTheme="minorHAnsi" w:cstheme="minorHAnsi"/>
          <w:b/>
        </w:rPr>
        <w:t xml:space="preserve"> z </w:t>
      </w:r>
      <w:r w:rsidRPr="0031559D">
        <w:rPr>
          <w:rFonts w:asciiTheme="minorHAnsi" w:hAnsiTheme="minorHAnsi" w:cstheme="minorHAnsi"/>
          <w:b/>
        </w:rPr>
        <w:t>art. 6 ust. 1 lit. f RODO). Powyższe ma zastosowanie także do pełnomocników/reprezentantów osób wskazanych</w:t>
      </w:r>
      <w:r w:rsidR="00A26FD0">
        <w:rPr>
          <w:rFonts w:asciiTheme="minorHAnsi" w:hAnsiTheme="minorHAnsi" w:cstheme="minorHAnsi"/>
          <w:b/>
        </w:rPr>
        <w:t xml:space="preserve"> w </w:t>
      </w:r>
      <w:r w:rsidRPr="0031559D">
        <w:rPr>
          <w:rFonts w:asciiTheme="minorHAnsi" w:hAnsiTheme="minorHAnsi" w:cstheme="minorHAnsi"/>
          <w:b/>
        </w:rPr>
        <w:t>zdaniu pierwszym.</w:t>
      </w:r>
    </w:p>
    <w:p w14:paraId="1D825965" w14:textId="6D260874"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rPr>
        <w:t>Będziemy przechowywać Pani/Pana dane osobowe przez czas niezbędny do realizacji celów określonych</w:t>
      </w:r>
      <w:r w:rsidR="00A26FD0">
        <w:rPr>
          <w:rFonts w:asciiTheme="minorHAnsi" w:hAnsiTheme="minorHAnsi" w:cstheme="minorHAnsi"/>
          <w:b/>
        </w:rPr>
        <w:t xml:space="preserve"> w pkt </w:t>
      </w:r>
      <w:r w:rsidRPr="0031559D">
        <w:rPr>
          <w:rFonts w:asciiTheme="minorHAnsi" w:hAnsiTheme="minorHAnsi" w:cstheme="minorHAnsi"/>
          <w:b/>
        </w:rPr>
        <w:t>3, tj.:</w:t>
      </w:r>
    </w:p>
    <w:p w14:paraId="6540BDBF" w14:textId="5C4CDF72"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podjęcia na Pani/Pana wniosek działań przed zawarciem umowy,</w:t>
      </w:r>
      <w:r w:rsidR="00A26FD0">
        <w:rPr>
          <w:rFonts w:asciiTheme="minorHAnsi" w:hAnsiTheme="minorHAnsi" w:cstheme="minorHAnsi"/>
        </w:rPr>
        <w:t xml:space="preserve"> w </w:t>
      </w:r>
      <w:r w:rsidR="00B55420" w:rsidRPr="0031559D">
        <w:rPr>
          <w:rFonts w:asciiTheme="minorHAnsi" w:hAnsiTheme="minorHAnsi" w:cstheme="minorHAnsi"/>
        </w:rPr>
        <w:t>szczególności</w:t>
      </w:r>
      <w:r w:rsidR="00A26FD0">
        <w:rPr>
          <w:rFonts w:asciiTheme="minorHAnsi" w:hAnsiTheme="minorHAnsi" w:cstheme="minorHAnsi"/>
        </w:rPr>
        <w:t xml:space="preserve"> w </w:t>
      </w:r>
      <w:r w:rsidR="00B55420" w:rsidRPr="0031559D">
        <w:rPr>
          <w:rFonts w:asciiTheme="minorHAnsi" w:hAnsiTheme="minorHAnsi" w:cstheme="minorHAnsi"/>
        </w:rPr>
        <w:t>celu związanym</w:t>
      </w:r>
      <w:r w:rsidR="00A26FD0">
        <w:rPr>
          <w:rFonts w:asciiTheme="minorHAnsi" w:hAnsiTheme="minorHAnsi" w:cstheme="minorHAnsi"/>
        </w:rPr>
        <w:t xml:space="preserve"> z </w:t>
      </w:r>
      <w:r w:rsidR="00B55420" w:rsidRPr="0031559D">
        <w:rPr>
          <w:rFonts w:asciiTheme="minorHAnsi" w:hAnsiTheme="minorHAnsi" w:cstheme="minorHAnsi"/>
        </w:rPr>
        <w:t xml:space="preserve">postępowaniem u udzielenie zamówienia, zmierzających do zawarcia ze Spółką umowy </w:t>
      </w:r>
      <w:r w:rsidR="00737F4E">
        <w:rPr>
          <w:rFonts w:asciiTheme="minorHAnsi" w:hAnsiTheme="minorHAnsi" w:cstheme="minorHAnsi"/>
        </w:rPr>
        <w:noBreakHyphen/>
        <w:t> </w:t>
      </w:r>
      <w:r w:rsidR="00B55420" w:rsidRPr="0031559D">
        <w:rPr>
          <w:rFonts w:asciiTheme="minorHAnsi" w:hAnsiTheme="minorHAnsi" w:cstheme="minorHAnsi"/>
        </w:rPr>
        <w:t>przez okres konieczny do podjęcia działań zmierzających do zawarcia umowy,</w:t>
      </w:r>
      <w:r w:rsidR="00A26FD0">
        <w:rPr>
          <w:rFonts w:asciiTheme="minorHAnsi" w:hAnsiTheme="minorHAnsi" w:cstheme="minorHAnsi"/>
        </w:rPr>
        <w:t xml:space="preserve"> a </w:t>
      </w:r>
      <w:r w:rsidR="00B55420" w:rsidRPr="0031559D">
        <w:rPr>
          <w:rFonts w:asciiTheme="minorHAnsi" w:hAnsiTheme="minorHAnsi" w:cstheme="minorHAnsi"/>
        </w:rPr>
        <w:t>także przez czas,</w:t>
      </w:r>
      <w:r w:rsidR="00A26FD0">
        <w:rPr>
          <w:rFonts w:asciiTheme="minorHAnsi" w:hAnsiTheme="minorHAnsi" w:cstheme="minorHAnsi"/>
        </w:rPr>
        <w:t xml:space="preserve"> w </w:t>
      </w:r>
      <w:r w:rsidR="00B55420" w:rsidRPr="0031559D">
        <w:rPr>
          <w:rFonts w:asciiTheme="minorHAnsi" w:hAnsiTheme="minorHAnsi" w:cstheme="minorHAnsi"/>
        </w:rPr>
        <w:t>którym przepisy nakaz</w:t>
      </w:r>
      <w:r w:rsidR="00A26FD0">
        <w:rPr>
          <w:rFonts w:asciiTheme="minorHAnsi" w:hAnsiTheme="minorHAnsi" w:cstheme="minorHAnsi"/>
        </w:rPr>
        <w:t>ują nam przechowywać dane;</w:t>
      </w:r>
    </w:p>
    <w:p w14:paraId="2255B306" w14:textId="5FABD6DF"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ustalenia, obrony</w:t>
      </w:r>
      <w:r w:rsidR="00A26FD0">
        <w:rPr>
          <w:rFonts w:asciiTheme="minorHAnsi" w:hAnsiTheme="minorHAnsi" w:cstheme="minorHAnsi"/>
        </w:rPr>
        <w:t xml:space="preserve"> i </w:t>
      </w:r>
      <w:r w:rsidR="00B55420" w:rsidRPr="0031559D">
        <w:rPr>
          <w:rFonts w:asciiTheme="minorHAnsi" w:hAnsiTheme="minorHAnsi" w:cstheme="minorHAnsi"/>
        </w:rPr>
        <w:t>dochodzenia roszczeń - przez okres przedawnienia roszczeń wynikających</w:t>
      </w:r>
      <w:r w:rsidR="00A26FD0">
        <w:rPr>
          <w:rFonts w:asciiTheme="minorHAnsi" w:hAnsiTheme="minorHAnsi" w:cstheme="minorHAnsi"/>
        </w:rPr>
        <w:t xml:space="preserve"> z </w:t>
      </w:r>
      <w:r w:rsidR="00B55420" w:rsidRPr="0031559D">
        <w:rPr>
          <w:rFonts w:asciiTheme="minorHAnsi" w:hAnsiTheme="minorHAnsi" w:cstheme="minorHAnsi"/>
        </w:rPr>
        <w:t>przepisów prawa,</w:t>
      </w:r>
      <w:r w:rsidR="00A26FD0">
        <w:rPr>
          <w:rFonts w:asciiTheme="minorHAnsi" w:hAnsiTheme="minorHAnsi" w:cstheme="minorHAnsi"/>
        </w:rPr>
        <w:t xml:space="preserve"> a </w:t>
      </w:r>
      <w:r w:rsidR="00B55420" w:rsidRPr="0031559D">
        <w:rPr>
          <w:rFonts w:asciiTheme="minorHAnsi" w:hAnsiTheme="minorHAnsi" w:cstheme="minorHAnsi"/>
        </w:rPr>
        <w:t>także przez czas,</w:t>
      </w:r>
      <w:r w:rsidR="00A26FD0">
        <w:rPr>
          <w:rFonts w:asciiTheme="minorHAnsi" w:hAnsiTheme="minorHAnsi" w:cstheme="minorHAnsi"/>
        </w:rPr>
        <w:t xml:space="preserve"> w </w:t>
      </w:r>
      <w:r w:rsidR="00B55420" w:rsidRPr="0031559D">
        <w:rPr>
          <w:rFonts w:asciiTheme="minorHAnsi" w:hAnsiTheme="minorHAnsi" w:cstheme="minorHAnsi"/>
        </w:rPr>
        <w:t>którym przepisy nakazują nam prz</w:t>
      </w:r>
      <w:r w:rsidR="00A26FD0">
        <w:rPr>
          <w:rFonts w:asciiTheme="minorHAnsi" w:hAnsiTheme="minorHAnsi" w:cstheme="minorHAnsi"/>
        </w:rPr>
        <w:t>echowywać dane;</w:t>
      </w:r>
    </w:p>
    <w:p w14:paraId="2589AF9F" w14:textId="089F13EB"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prowadzenia działalności operacyjnej Spółki,</w:t>
      </w:r>
      <w:r w:rsidR="00A26FD0">
        <w:rPr>
          <w:rFonts w:asciiTheme="minorHAnsi" w:hAnsiTheme="minorHAnsi" w:cstheme="minorHAnsi"/>
        </w:rPr>
        <w:t xml:space="preserve"> w </w:t>
      </w:r>
      <w:r w:rsidR="00B55420" w:rsidRPr="0031559D">
        <w:rPr>
          <w:rFonts w:asciiTheme="minorHAnsi" w:hAnsiTheme="minorHAnsi" w:cstheme="minorHAnsi"/>
        </w:rPr>
        <w:t>tym statystyki</w:t>
      </w:r>
      <w:r w:rsidR="00A26FD0">
        <w:rPr>
          <w:rFonts w:asciiTheme="minorHAnsi" w:hAnsiTheme="minorHAnsi" w:cstheme="minorHAnsi"/>
        </w:rPr>
        <w:t xml:space="preserve"> i </w:t>
      </w:r>
      <w:r w:rsidR="00B55420" w:rsidRPr="0031559D">
        <w:rPr>
          <w:rFonts w:asciiTheme="minorHAnsi" w:hAnsiTheme="minorHAnsi" w:cstheme="minorHAnsi"/>
        </w:rPr>
        <w:t>raportowania, prowadzenia ewidencji prowadzonych postępowań zakupowych, zawartych umów,</w:t>
      </w:r>
      <w:r w:rsidR="00A26FD0">
        <w:rPr>
          <w:rFonts w:asciiTheme="minorHAnsi" w:hAnsiTheme="minorHAnsi" w:cstheme="minorHAnsi"/>
        </w:rPr>
        <w:t xml:space="preserve"> w </w:t>
      </w:r>
      <w:r w:rsidR="00B55420" w:rsidRPr="0031559D">
        <w:rPr>
          <w:rFonts w:asciiTheme="minorHAnsi" w:hAnsiTheme="minorHAnsi" w:cstheme="minorHAnsi"/>
        </w:rPr>
        <w:t xml:space="preserve">celach archiwalnych (dowodowych) będących realizacją naszego prawnie uzasadnionego interesu zabezpieczenia informacji na wypadek prawnej potrzeby wykazania faktów, wykazania wykonania obowiązków </w:t>
      </w:r>
      <w:r w:rsidR="00737F4E">
        <w:rPr>
          <w:rFonts w:asciiTheme="minorHAnsi" w:hAnsiTheme="minorHAnsi" w:cstheme="minorHAnsi"/>
        </w:rPr>
        <w:noBreakHyphen/>
        <w:t> </w:t>
      </w:r>
      <w:r w:rsidR="00B55420" w:rsidRPr="0031559D">
        <w:rPr>
          <w:rFonts w:asciiTheme="minorHAnsi" w:hAnsiTheme="minorHAnsi" w:cstheme="minorHAnsi"/>
        </w:rPr>
        <w:t>do czasu istnienia prawnie uzasadnionych interesów Spółki stanowiących podstawę tego przetwarzania,</w:t>
      </w:r>
      <w:r w:rsidR="00A26FD0">
        <w:rPr>
          <w:rFonts w:asciiTheme="minorHAnsi" w:hAnsiTheme="minorHAnsi" w:cstheme="minorHAnsi"/>
        </w:rPr>
        <w:t xml:space="preserve"> a </w:t>
      </w:r>
      <w:r w:rsidR="00B55420" w:rsidRPr="0031559D">
        <w:rPr>
          <w:rFonts w:asciiTheme="minorHAnsi" w:hAnsiTheme="minorHAnsi" w:cstheme="minorHAnsi"/>
        </w:rPr>
        <w:t>także przez czas,</w:t>
      </w:r>
      <w:r w:rsidR="00A26FD0">
        <w:rPr>
          <w:rFonts w:asciiTheme="minorHAnsi" w:hAnsiTheme="minorHAnsi" w:cstheme="minorHAnsi"/>
        </w:rPr>
        <w:t xml:space="preserve"> w </w:t>
      </w:r>
      <w:r w:rsidR="00B55420" w:rsidRPr="0031559D">
        <w:rPr>
          <w:rFonts w:asciiTheme="minorHAnsi" w:hAnsiTheme="minorHAnsi" w:cstheme="minorHAnsi"/>
        </w:rPr>
        <w:t xml:space="preserve">którym przepisy nakazują </w:t>
      </w:r>
      <w:r w:rsidR="00A26FD0">
        <w:rPr>
          <w:rFonts w:asciiTheme="minorHAnsi" w:hAnsiTheme="minorHAnsi" w:cstheme="minorHAnsi"/>
        </w:rPr>
        <w:t>nam przechowywać dane;</w:t>
      </w:r>
    </w:p>
    <w:p w14:paraId="7D827AD5" w14:textId="0FB91920"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realizacji obowiązków prawnych Spółki - przez okres wykonywania tych obowiązków przez Spółkę,</w:t>
      </w:r>
      <w:r w:rsidR="00A26FD0">
        <w:rPr>
          <w:rFonts w:asciiTheme="minorHAnsi" w:hAnsiTheme="minorHAnsi" w:cstheme="minorHAnsi"/>
        </w:rPr>
        <w:t xml:space="preserve"> a </w:t>
      </w:r>
      <w:r w:rsidR="00B55420" w:rsidRPr="0031559D">
        <w:rPr>
          <w:rFonts w:asciiTheme="minorHAnsi" w:hAnsiTheme="minorHAnsi" w:cstheme="minorHAnsi"/>
        </w:rPr>
        <w:t>także przez czas,</w:t>
      </w:r>
      <w:r w:rsidR="00A26FD0">
        <w:rPr>
          <w:rFonts w:asciiTheme="minorHAnsi" w:hAnsiTheme="minorHAnsi" w:cstheme="minorHAnsi"/>
        </w:rPr>
        <w:t xml:space="preserve"> w </w:t>
      </w:r>
      <w:r w:rsidR="00B55420" w:rsidRPr="0031559D">
        <w:rPr>
          <w:rFonts w:asciiTheme="minorHAnsi" w:hAnsiTheme="minorHAnsi" w:cstheme="minorHAnsi"/>
        </w:rPr>
        <w:t>którym przepisy nakazują nam przechowywać dane,</w:t>
      </w:r>
      <w:r w:rsidR="00A26FD0">
        <w:rPr>
          <w:rFonts w:asciiTheme="minorHAnsi" w:hAnsiTheme="minorHAnsi" w:cstheme="minorHAnsi"/>
        </w:rPr>
        <w:t xml:space="preserve"> w </w:t>
      </w:r>
      <w:r w:rsidR="00B55420" w:rsidRPr="0031559D">
        <w:rPr>
          <w:rFonts w:asciiTheme="minorHAnsi" w:hAnsiTheme="minorHAnsi" w:cstheme="minorHAnsi"/>
        </w:rPr>
        <w:t>szczególności</w:t>
      </w:r>
      <w:r w:rsidR="00A26FD0">
        <w:rPr>
          <w:rFonts w:asciiTheme="minorHAnsi" w:hAnsiTheme="minorHAnsi" w:cstheme="minorHAnsi"/>
        </w:rPr>
        <w:t xml:space="preserve"> w </w:t>
      </w:r>
      <w:r w:rsidR="00B55420" w:rsidRPr="0031559D">
        <w:rPr>
          <w:rFonts w:asciiTheme="minorHAnsi" w:hAnsiTheme="minorHAnsi" w:cstheme="minorHAnsi"/>
        </w:rPr>
        <w:t>zakresie wskazanym</w:t>
      </w:r>
      <w:r w:rsidR="00A26FD0">
        <w:rPr>
          <w:rFonts w:asciiTheme="minorHAnsi" w:hAnsiTheme="minorHAnsi" w:cstheme="minorHAnsi"/>
        </w:rPr>
        <w:t xml:space="preserve"> w </w:t>
      </w:r>
      <w:r w:rsidR="00B55420" w:rsidRPr="0031559D">
        <w:rPr>
          <w:rFonts w:asciiTheme="minorHAnsi" w:hAnsiTheme="minorHAnsi" w:cstheme="minorHAnsi"/>
        </w:rPr>
        <w:t>art. 97 ust. 1 ustawy – Prawo zamówień publicznych.</w:t>
      </w:r>
    </w:p>
    <w:p w14:paraId="3AC52FF9" w14:textId="77777777"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rPr>
        <w:t>W każdej chwili przysługuje Pani/Panu:</w:t>
      </w:r>
    </w:p>
    <w:p w14:paraId="1A581E70" w14:textId="083E3B18"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
        </w:rPr>
        <w:t>prawo do wniesienia sprzeciwu</w:t>
      </w:r>
      <w:r w:rsidRPr="0031559D">
        <w:rPr>
          <w:rFonts w:asciiTheme="minorHAnsi" w:hAnsiTheme="minorHAnsi" w:cstheme="minorHAnsi"/>
        </w:rPr>
        <w:t xml:space="preserve"> wobec przetwarzania danych, przetwarzanych na podstawie art. 6 ust. 1 lit. f RODO wskazanych powyżej</w:t>
      </w:r>
      <w:r w:rsidR="00A26FD0">
        <w:rPr>
          <w:rFonts w:asciiTheme="minorHAnsi" w:hAnsiTheme="minorHAnsi" w:cstheme="minorHAnsi"/>
        </w:rPr>
        <w:t xml:space="preserve"> w </w:t>
      </w:r>
      <w:r w:rsidRPr="0031559D">
        <w:rPr>
          <w:rFonts w:asciiTheme="minorHAnsi" w:hAnsiTheme="minorHAnsi" w:cstheme="minorHAnsi"/>
        </w:rPr>
        <w:t>pkt 1.3. Przestaniemy przetwarzać dane</w:t>
      </w:r>
      <w:r w:rsidR="00A26FD0">
        <w:rPr>
          <w:rFonts w:asciiTheme="minorHAnsi" w:hAnsiTheme="minorHAnsi" w:cstheme="minorHAnsi"/>
        </w:rPr>
        <w:t xml:space="preserve"> w </w:t>
      </w:r>
      <w:r w:rsidRPr="0031559D">
        <w:rPr>
          <w:rFonts w:asciiTheme="minorHAnsi" w:hAnsiTheme="minorHAnsi" w:cstheme="minorHAnsi"/>
        </w:rPr>
        <w:t>tym zakresie, chyba że będziemy</w:t>
      </w:r>
      <w:r w:rsidR="00A26FD0">
        <w:rPr>
          <w:rFonts w:asciiTheme="minorHAnsi" w:hAnsiTheme="minorHAnsi" w:cstheme="minorHAnsi"/>
        </w:rPr>
        <w:t xml:space="preserve"> w </w:t>
      </w:r>
      <w:r w:rsidRPr="0031559D">
        <w:rPr>
          <w:rFonts w:asciiTheme="minorHAnsi" w:hAnsiTheme="minorHAnsi" w:cstheme="minorHAnsi"/>
        </w:rPr>
        <w:t>stanie wykazać, że istnieją ważne, prawnie uzasadnione podstawy, które są nadrzędne wobec Pani/Pana interesów, praw</w:t>
      </w:r>
      <w:r w:rsidR="00A26FD0">
        <w:rPr>
          <w:rFonts w:asciiTheme="minorHAnsi" w:hAnsiTheme="minorHAnsi" w:cstheme="minorHAnsi"/>
        </w:rPr>
        <w:t xml:space="preserve"> i </w:t>
      </w:r>
      <w:r w:rsidRPr="0031559D">
        <w:rPr>
          <w:rFonts w:asciiTheme="minorHAnsi" w:hAnsiTheme="minorHAnsi" w:cstheme="minorHAnsi"/>
        </w:rPr>
        <w:t>wolności lub dane będą nam niezbędne do ewentualnego ustalenia, dochodzenia lub obrony roszczeń</w:t>
      </w:r>
      <w:r w:rsidR="00A26FD0">
        <w:rPr>
          <w:rFonts w:asciiTheme="minorHAnsi" w:hAnsiTheme="minorHAnsi" w:cstheme="minorHAnsi"/>
        </w:rPr>
        <w:t>;</w:t>
      </w:r>
    </w:p>
    <w:p w14:paraId="58569FFA" w14:textId="78FE9DCE"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
        </w:rPr>
        <w:t>prawo żądania dostępu do swoich danych osobowych</w:t>
      </w:r>
      <w:r w:rsidRPr="0031559D">
        <w:rPr>
          <w:rFonts w:asciiTheme="minorHAnsi" w:hAnsiTheme="minorHAnsi" w:cstheme="minorHAnsi"/>
        </w:rPr>
        <w:t xml:space="preserve"> oraz otrzymania ich kopii, prawo żądania ich </w:t>
      </w:r>
      <w:r w:rsidRPr="0031559D">
        <w:rPr>
          <w:rFonts w:asciiTheme="minorHAnsi" w:hAnsiTheme="minorHAnsi" w:cstheme="minorHAnsi"/>
          <w:b/>
        </w:rPr>
        <w:t>sprostowania</w:t>
      </w:r>
      <w:r w:rsidRPr="0031559D">
        <w:rPr>
          <w:rFonts w:asciiTheme="minorHAnsi" w:hAnsiTheme="minorHAnsi" w:cstheme="minorHAnsi"/>
        </w:rPr>
        <w:t xml:space="preserve"> (poprawiania), </w:t>
      </w:r>
      <w:r w:rsidRPr="0031559D">
        <w:rPr>
          <w:rFonts w:asciiTheme="minorHAnsi" w:hAnsiTheme="minorHAnsi" w:cstheme="minorHAnsi"/>
          <w:b/>
        </w:rPr>
        <w:t>usunięcia lub ograniczenia przetwarzania</w:t>
      </w:r>
      <w:r w:rsidRPr="0031559D">
        <w:rPr>
          <w:rFonts w:asciiTheme="minorHAnsi" w:hAnsiTheme="minorHAnsi" w:cstheme="minorHAnsi"/>
        </w:rPr>
        <w:t xml:space="preserve"> swoich danych osobowych,</w:t>
      </w:r>
      <w:r w:rsidR="00A26FD0">
        <w:rPr>
          <w:rFonts w:asciiTheme="minorHAnsi" w:hAnsiTheme="minorHAnsi" w:cstheme="minorHAnsi"/>
        </w:rPr>
        <w:t xml:space="preserve"> a </w:t>
      </w:r>
      <w:r w:rsidRPr="0031559D">
        <w:rPr>
          <w:rFonts w:asciiTheme="minorHAnsi" w:hAnsiTheme="minorHAnsi" w:cstheme="minorHAnsi"/>
        </w:rPr>
        <w:t xml:space="preserve">także prawo do </w:t>
      </w:r>
      <w:r w:rsidRPr="0031559D">
        <w:rPr>
          <w:rFonts w:asciiTheme="minorHAnsi" w:hAnsiTheme="minorHAnsi" w:cstheme="minorHAnsi"/>
          <w:b/>
        </w:rPr>
        <w:t>przenoszenia</w:t>
      </w:r>
      <w:r w:rsidRPr="0031559D">
        <w:rPr>
          <w:rFonts w:asciiTheme="minorHAnsi" w:hAnsiTheme="minorHAnsi" w:cstheme="minorHAnsi"/>
        </w:rPr>
        <w:t xml:space="preserve"> swoich danych osobowych. Wnioski</w:t>
      </w:r>
      <w:r w:rsidR="00A26FD0">
        <w:rPr>
          <w:rFonts w:asciiTheme="minorHAnsi" w:hAnsiTheme="minorHAnsi" w:cstheme="minorHAnsi"/>
        </w:rPr>
        <w:t xml:space="preserve"> w </w:t>
      </w:r>
      <w:r w:rsidRPr="0031559D">
        <w:rPr>
          <w:rFonts w:asciiTheme="minorHAnsi" w:hAnsiTheme="minorHAnsi" w:cstheme="minorHAnsi"/>
        </w:rPr>
        <w:t>w/w zakresie można przesłać na adresy wskazane</w:t>
      </w:r>
      <w:r w:rsidR="00A26FD0">
        <w:rPr>
          <w:rFonts w:asciiTheme="minorHAnsi" w:hAnsiTheme="minorHAnsi" w:cstheme="minorHAnsi"/>
        </w:rPr>
        <w:t xml:space="preserve"> w pkt </w:t>
      </w:r>
      <w:r w:rsidRPr="0031559D">
        <w:rPr>
          <w:rFonts w:asciiTheme="minorHAnsi" w:hAnsiTheme="minorHAnsi" w:cstheme="minorHAnsi"/>
        </w:rPr>
        <w:t>2 powyżej Aby mieć pewność że jest Pani/Pan uprawniony do złożenia wniosku</w:t>
      </w:r>
      <w:r w:rsidR="00A26FD0">
        <w:rPr>
          <w:rFonts w:asciiTheme="minorHAnsi" w:hAnsiTheme="minorHAnsi" w:cstheme="minorHAnsi"/>
        </w:rPr>
        <w:t xml:space="preserve"> w </w:t>
      </w:r>
      <w:r w:rsidRPr="0031559D">
        <w:rPr>
          <w:rFonts w:asciiTheme="minorHAnsi" w:hAnsiTheme="minorHAnsi" w:cstheme="minorHAnsi"/>
        </w:rPr>
        <w:t>w/w sprawach, możemy prosić</w:t>
      </w:r>
      <w:r w:rsidR="00891AF2">
        <w:rPr>
          <w:rFonts w:asciiTheme="minorHAnsi" w:hAnsiTheme="minorHAnsi" w:cstheme="minorHAnsi"/>
        </w:rPr>
        <w:t xml:space="preserve"> o </w:t>
      </w:r>
      <w:r w:rsidRPr="0031559D">
        <w:rPr>
          <w:rFonts w:asciiTheme="minorHAnsi" w:hAnsiTheme="minorHAnsi" w:cstheme="minorHAnsi"/>
        </w:rPr>
        <w:t>podanie dodatkowych informacji pozwalających na uwierzytelnienie Pani/Pana tożsamości. Zakres każdego</w:t>
      </w:r>
      <w:r w:rsidR="00A26FD0">
        <w:rPr>
          <w:rFonts w:asciiTheme="minorHAnsi" w:hAnsiTheme="minorHAnsi" w:cstheme="minorHAnsi"/>
        </w:rPr>
        <w:t xml:space="preserve"> z </w:t>
      </w:r>
      <w:r w:rsidRPr="0031559D">
        <w:rPr>
          <w:rFonts w:asciiTheme="minorHAnsi" w:hAnsiTheme="minorHAnsi" w:cstheme="minorHAnsi"/>
        </w:rPr>
        <w:t>tych praw oraz sytuacje,</w:t>
      </w:r>
      <w:r w:rsidR="00A26FD0">
        <w:rPr>
          <w:rFonts w:asciiTheme="minorHAnsi" w:hAnsiTheme="minorHAnsi" w:cstheme="minorHAnsi"/>
        </w:rPr>
        <w:t xml:space="preserve"> w </w:t>
      </w:r>
      <w:r w:rsidRPr="0031559D">
        <w:rPr>
          <w:rFonts w:asciiTheme="minorHAnsi" w:hAnsiTheme="minorHAnsi" w:cstheme="minorHAnsi"/>
        </w:rPr>
        <w:t>których można</w:t>
      </w:r>
      <w:r w:rsidR="00A26FD0">
        <w:rPr>
          <w:rFonts w:asciiTheme="minorHAnsi" w:hAnsiTheme="minorHAnsi" w:cstheme="minorHAnsi"/>
        </w:rPr>
        <w:t xml:space="preserve"> z </w:t>
      </w:r>
      <w:r w:rsidRPr="0031559D">
        <w:rPr>
          <w:rFonts w:asciiTheme="minorHAnsi" w:hAnsiTheme="minorHAnsi" w:cstheme="minorHAnsi"/>
        </w:rPr>
        <w:t>nich skorzystać, wynikają</w:t>
      </w:r>
      <w:r w:rsidR="00A26FD0">
        <w:rPr>
          <w:rFonts w:asciiTheme="minorHAnsi" w:hAnsiTheme="minorHAnsi" w:cstheme="minorHAnsi"/>
        </w:rPr>
        <w:t xml:space="preserve"> z </w:t>
      </w:r>
      <w:r w:rsidR="00CA199B" w:rsidRPr="0031559D">
        <w:rPr>
          <w:rFonts w:asciiTheme="minorHAnsi" w:hAnsiTheme="minorHAnsi" w:cstheme="minorHAnsi"/>
        </w:rPr>
        <w:t>przepisów prawa – RODO</w:t>
      </w:r>
      <w:r w:rsidR="00A26FD0">
        <w:rPr>
          <w:rFonts w:asciiTheme="minorHAnsi" w:hAnsiTheme="minorHAnsi" w:cstheme="minorHAnsi"/>
        </w:rPr>
        <w:t>;</w:t>
      </w:r>
    </w:p>
    <w:p w14:paraId="780FA193" w14:textId="6940CCDF"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 xml:space="preserve">prawo do </w:t>
      </w:r>
      <w:r w:rsidRPr="0031559D">
        <w:rPr>
          <w:rFonts w:asciiTheme="minorHAnsi" w:hAnsiTheme="minorHAnsi" w:cstheme="minorHAnsi"/>
          <w:b/>
        </w:rPr>
        <w:t>wniesienia skargi</w:t>
      </w:r>
      <w:r w:rsidRPr="0031559D">
        <w:rPr>
          <w:rFonts w:asciiTheme="minorHAnsi" w:hAnsiTheme="minorHAnsi" w:cstheme="minorHAnsi"/>
        </w:rPr>
        <w:t xml:space="preserve"> do organu nadzorczego właściwego do monitorowania stosowania RODO zgodnie</w:t>
      </w:r>
      <w:r w:rsidR="00A26FD0">
        <w:rPr>
          <w:rFonts w:asciiTheme="minorHAnsi" w:hAnsiTheme="minorHAnsi" w:cstheme="minorHAnsi"/>
        </w:rPr>
        <w:t xml:space="preserve"> z </w:t>
      </w:r>
      <w:r w:rsidRPr="0031559D">
        <w:rPr>
          <w:rFonts w:asciiTheme="minorHAnsi" w:hAnsiTheme="minorHAnsi" w:cstheme="minorHAnsi"/>
        </w:rPr>
        <w:t>art. 51 RODO, tj. Prezesa Urzędu Ochrony Danych Osobowych.</w:t>
      </w:r>
    </w:p>
    <w:p w14:paraId="5F04925E" w14:textId="0470D7B3" w:rsidR="00B55420"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rPr>
        <w:t>Odbiorcy danych osobowych</w:t>
      </w:r>
    </w:p>
    <w:p w14:paraId="4D6FF724" w14:textId="0A5EFC8A" w:rsidR="00B55420" w:rsidRPr="0031559D" w:rsidRDefault="00B55420" w:rsidP="00737F4E">
      <w:pPr>
        <w:tabs>
          <w:tab w:val="left" w:pos="5387"/>
        </w:tabs>
        <w:ind w:left="425" w:right="17"/>
        <w:jc w:val="both"/>
        <w:rPr>
          <w:rFonts w:asciiTheme="minorHAnsi" w:hAnsiTheme="minorHAnsi" w:cstheme="minorHAnsi"/>
        </w:rPr>
      </w:pPr>
      <w:r w:rsidRPr="0031559D">
        <w:rPr>
          <w:rFonts w:asciiTheme="minorHAnsi" w:hAnsiTheme="minorHAnsi" w:cstheme="minorHAnsi"/>
        </w:rPr>
        <w:t xml:space="preserve">Pani/Pana dane osobowe mogą zostać udostępnione następującym </w:t>
      </w:r>
      <w:r w:rsidRPr="0031559D">
        <w:rPr>
          <w:rFonts w:asciiTheme="minorHAnsi" w:hAnsiTheme="minorHAnsi" w:cstheme="minorHAnsi"/>
          <w:b/>
        </w:rPr>
        <w:t>odbiorcom</w:t>
      </w:r>
      <w:r w:rsidR="00A26FD0">
        <w:rPr>
          <w:rFonts w:asciiTheme="minorHAnsi" w:hAnsiTheme="minorHAnsi" w:cstheme="minorHAnsi"/>
          <w:b/>
        </w:rPr>
        <w:t xml:space="preserve"> i </w:t>
      </w:r>
      <w:r w:rsidRPr="0031559D">
        <w:rPr>
          <w:rFonts w:asciiTheme="minorHAnsi" w:hAnsiTheme="minorHAnsi" w:cstheme="minorHAnsi"/>
          <w:b/>
        </w:rPr>
        <w:t>kategoriom odbiorców</w:t>
      </w:r>
      <w:r w:rsidRPr="0031559D">
        <w:rPr>
          <w:rFonts w:asciiTheme="minorHAnsi" w:hAnsiTheme="minorHAnsi" w:cstheme="minorHAnsi"/>
        </w:rPr>
        <w:t>: podmiotom, którym Spółka zobowiązana jest udostępnić dane na podstawie art.8, art. 96 ust. 3 ustawy – prawo zamówień publicznych, podmiotowi sprawującemu uprawnienia właścicielskie wobec Spółki, naszym partnerom,</w:t>
      </w:r>
      <w:r w:rsidR="00A26FD0">
        <w:rPr>
          <w:rFonts w:asciiTheme="minorHAnsi" w:hAnsiTheme="minorHAnsi" w:cstheme="minorHAnsi"/>
        </w:rPr>
        <w:t xml:space="preserve"> z </w:t>
      </w:r>
      <w:r w:rsidRPr="0031559D">
        <w:rPr>
          <w:rFonts w:asciiTheme="minorHAnsi" w:hAnsiTheme="minorHAnsi" w:cstheme="minorHAnsi"/>
        </w:rPr>
        <w:t xml:space="preserve">którymi współpracujemy przy prowadzeniu postępowań zakupowych, wykonywaniu obowiązków prawnych ciążących na Spółce, podmiotom prowadzącym działalność pocztową lub kurierską, podmiotom prowadzącym </w:t>
      </w:r>
      <w:r w:rsidRPr="0031559D">
        <w:rPr>
          <w:rFonts w:asciiTheme="minorHAnsi" w:hAnsiTheme="minorHAnsi" w:cstheme="minorHAnsi"/>
        </w:rPr>
        <w:lastRenderedPageBreak/>
        <w:t xml:space="preserve">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UZP, lub innym oraz </w:t>
      </w:r>
      <w:r w:rsidRPr="0031559D">
        <w:rPr>
          <w:rFonts w:asciiTheme="minorHAnsi" w:hAnsiTheme="minorHAnsi" w:cstheme="minorHAnsi"/>
          <w:b/>
        </w:rPr>
        <w:t>naszym podwykonawcom</w:t>
      </w:r>
      <w:r w:rsidRPr="0031559D">
        <w:rPr>
          <w:rFonts w:asciiTheme="minorHAnsi" w:hAnsiTheme="minorHAnsi" w:cstheme="minorHAnsi"/>
        </w:rPr>
        <w:t xml:space="preserve"> działającym na nasze zlecenie (podmiotom przetwarzającym dane osobowe</w:t>
      </w:r>
      <w:r w:rsidR="00A26FD0">
        <w:rPr>
          <w:rFonts w:asciiTheme="minorHAnsi" w:hAnsiTheme="minorHAnsi" w:cstheme="minorHAnsi"/>
        </w:rPr>
        <w:t xml:space="preserve"> w </w:t>
      </w:r>
      <w:r w:rsidRPr="0031559D">
        <w:rPr>
          <w:rFonts w:asciiTheme="minorHAnsi" w:hAnsiTheme="minorHAnsi" w:cstheme="minorHAnsi"/>
        </w:rPr>
        <w:t>zakresie wskazanym przez Spółkę), tj. firmom wspierających nas przy realizacji usług, np. firmom świadczącym nam usługi doradcze, konsultacyjne, audytowe, agencjom badawczym, firmom prawniczym, informatycznym, teleinformatycznym (w szczególności dostawcom oprogramowania</w:t>
      </w:r>
      <w:r w:rsidR="00A26FD0">
        <w:rPr>
          <w:rFonts w:asciiTheme="minorHAnsi" w:hAnsiTheme="minorHAnsi" w:cstheme="minorHAnsi"/>
        </w:rPr>
        <w:t xml:space="preserve"> i </w:t>
      </w:r>
      <w:r w:rsidRPr="0031559D">
        <w:rPr>
          <w:rFonts w:asciiTheme="minorHAnsi" w:hAnsiTheme="minorHAnsi" w:cstheme="minorHAnsi"/>
        </w:rPr>
        <w:t>utrzymującym, obsługującym systemy informatyczne, teleinformatyczne), obsługę korespondencji,</w:t>
      </w:r>
      <w:r w:rsidR="00A26FD0">
        <w:rPr>
          <w:rFonts w:asciiTheme="minorHAnsi" w:hAnsiTheme="minorHAnsi" w:cstheme="minorHAnsi"/>
        </w:rPr>
        <w:t xml:space="preserve"> a </w:t>
      </w:r>
      <w:r w:rsidRPr="0031559D">
        <w:rPr>
          <w:rFonts w:asciiTheme="minorHAnsi" w:hAnsiTheme="minorHAnsi" w:cstheme="minorHAnsi"/>
        </w:rPr>
        <w:t>także podwykonawcom w/w odbiorców</w:t>
      </w:r>
      <w:r w:rsidR="00A26FD0">
        <w:rPr>
          <w:rFonts w:asciiTheme="minorHAnsi" w:hAnsiTheme="minorHAnsi" w:cstheme="minorHAnsi"/>
        </w:rPr>
        <w:t xml:space="preserve"> i </w:t>
      </w:r>
      <w:r w:rsidRPr="0031559D">
        <w:rPr>
          <w:rFonts w:asciiTheme="minorHAnsi" w:hAnsiTheme="minorHAnsi" w:cstheme="minorHAnsi"/>
        </w:rPr>
        <w:t>podwykonawców.</w:t>
      </w:r>
    </w:p>
    <w:p w14:paraId="6E512572" w14:textId="0BB115CC"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rPr>
        <w:t>Pani/Pana dane osobowe mogą być przekazywane do państwa trzeciego/organizacji międzynarodowej (dalej: EOG)</w:t>
      </w:r>
      <w:r w:rsidR="00A26FD0">
        <w:rPr>
          <w:rFonts w:asciiTheme="minorHAnsi" w:hAnsiTheme="minorHAnsi" w:cstheme="minorHAnsi"/>
        </w:rPr>
        <w:t xml:space="preserve"> w </w:t>
      </w:r>
      <w:r w:rsidRPr="0031559D">
        <w:rPr>
          <w:rFonts w:asciiTheme="minorHAnsi" w:hAnsiTheme="minorHAnsi" w:cstheme="minorHAnsi"/>
        </w:rPr>
        <w:t>związku ze świadczeniem usług na rzecz PGE Dystrybucja S.A.</w:t>
      </w:r>
      <w:r w:rsidR="00A26FD0">
        <w:rPr>
          <w:rFonts w:asciiTheme="minorHAnsi" w:hAnsiTheme="minorHAnsi" w:cstheme="minorHAnsi"/>
        </w:rPr>
        <w:t xml:space="preserve"> w </w:t>
      </w:r>
      <w:r w:rsidRPr="0031559D">
        <w:rPr>
          <w:rFonts w:asciiTheme="minorHAnsi" w:hAnsiTheme="minorHAnsi" w:cstheme="minorHAnsi"/>
        </w:rPr>
        <w:t>zakresie IT</w:t>
      </w:r>
      <w:r w:rsidR="00A26FD0">
        <w:rPr>
          <w:rFonts w:asciiTheme="minorHAnsi" w:hAnsiTheme="minorHAnsi" w:cstheme="minorHAnsi"/>
        </w:rPr>
        <w:t xml:space="preserve"> i </w:t>
      </w:r>
      <w:r w:rsidRPr="0031559D">
        <w:rPr>
          <w:rFonts w:asciiTheme="minorHAnsi" w:hAnsiTheme="minorHAnsi" w:cstheme="minorHAnsi"/>
        </w:rPr>
        <w:t>infrastruktury. Według Komisji Europejskiej niektóre kraje, do których będą przekazywane Pani/Pana dane osobowe spoza EOG zapewniają odpowiedni stopień ochrony danych osobowych zgodny ze standardami EOG. W celu zapewnienia odpowiedniego stopnia ochrony Pani/Pana Danych Osobowych</w:t>
      </w:r>
      <w:r w:rsidR="00A26FD0">
        <w:rPr>
          <w:rFonts w:asciiTheme="minorHAnsi" w:hAnsiTheme="minorHAnsi" w:cstheme="minorHAnsi"/>
        </w:rPr>
        <w:t xml:space="preserve"> w </w:t>
      </w:r>
      <w:r w:rsidRPr="0031559D">
        <w:rPr>
          <w:rFonts w:asciiTheme="minorHAnsi" w:hAnsiTheme="minorHAnsi" w:cstheme="minorHAnsi"/>
        </w:rPr>
        <w:t>przypadku ich przekazywania do Państw wobec, których Komisja Europejska nie stwierdziła powyższego, PGE Dystrybucja S.A. zawiera umowy</w:t>
      </w:r>
      <w:r w:rsidR="00A26FD0">
        <w:rPr>
          <w:rFonts w:asciiTheme="minorHAnsi" w:hAnsiTheme="minorHAnsi" w:cstheme="minorHAnsi"/>
        </w:rPr>
        <w:t xml:space="preserve"> z </w:t>
      </w:r>
      <w:r w:rsidRPr="0031559D">
        <w:rPr>
          <w:rFonts w:asciiTheme="minorHAnsi" w:hAnsiTheme="minorHAnsi" w:cstheme="minorHAnsi"/>
        </w:rPr>
        <w:t>odbiorcami tych danych osobowych. Umowy,</w:t>
      </w:r>
      <w:r w:rsidR="00891AF2">
        <w:rPr>
          <w:rFonts w:asciiTheme="minorHAnsi" w:hAnsiTheme="minorHAnsi" w:cstheme="minorHAnsi"/>
        </w:rPr>
        <w:t xml:space="preserve"> o </w:t>
      </w:r>
      <w:r w:rsidRPr="0031559D">
        <w:rPr>
          <w:rFonts w:asciiTheme="minorHAnsi" w:hAnsiTheme="minorHAnsi" w:cstheme="minorHAnsi"/>
        </w:rPr>
        <w:t>których mowa powyżej</w:t>
      </w:r>
      <w:r w:rsidR="00A26FD0">
        <w:rPr>
          <w:rFonts w:asciiTheme="minorHAnsi" w:hAnsiTheme="minorHAnsi" w:cstheme="minorHAnsi"/>
        </w:rPr>
        <w:t xml:space="preserve"> w </w:t>
      </w:r>
      <w:r w:rsidRPr="0031559D">
        <w:rPr>
          <w:rFonts w:asciiTheme="minorHAnsi" w:hAnsiTheme="minorHAnsi" w:cstheme="minorHAnsi"/>
        </w:rPr>
        <w:t>stosownych przypadkach oparte są</w:t>
      </w:r>
      <w:r w:rsidR="00891AF2">
        <w:rPr>
          <w:rFonts w:asciiTheme="minorHAnsi" w:hAnsiTheme="minorHAnsi" w:cstheme="minorHAnsi"/>
        </w:rPr>
        <w:t xml:space="preserve"> o </w:t>
      </w:r>
      <w:r w:rsidRPr="0031559D">
        <w:rPr>
          <w:rFonts w:asciiTheme="minorHAnsi" w:hAnsiTheme="minorHAnsi" w:cstheme="minorHAnsi"/>
        </w:rPr>
        <w:t>standardowe klauzule umowne wydane przez Komisję Europejską zgodnie</w:t>
      </w:r>
      <w:r w:rsidR="00A26FD0">
        <w:rPr>
          <w:rFonts w:asciiTheme="minorHAnsi" w:hAnsiTheme="minorHAnsi" w:cstheme="minorHAnsi"/>
        </w:rPr>
        <w:t xml:space="preserve"> z </w:t>
      </w:r>
      <w:r w:rsidRPr="0031559D">
        <w:rPr>
          <w:rFonts w:asciiTheme="minorHAnsi" w:hAnsiTheme="minorHAnsi" w:cstheme="minorHAnsi"/>
        </w:rPr>
        <w:t>art. 46 ust. 2 lit. c RODO. Kopię standardowych klauzul umownych,</w:t>
      </w:r>
      <w:r w:rsidR="00891AF2">
        <w:rPr>
          <w:rFonts w:asciiTheme="minorHAnsi" w:hAnsiTheme="minorHAnsi" w:cstheme="minorHAnsi"/>
        </w:rPr>
        <w:t xml:space="preserve"> o </w:t>
      </w:r>
      <w:r w:rsidRPr="0031559D">
        <w:rPr>
          <w:rFonts w:asciiTheme="minorHAnsi" w:hAnsiTheme="minorHAnsi" w:cstheme="minorHAnsi"/>
        </w:rPr>
        <w:t>których mowa powyżej można uzyskać od Inspektora Ochrony Danych.</w:t>
      </w:r>
      <w:r w:rsidR="00CA199B" w:rsidRPr="0031559D">
        <w:rPr>
          <w:rFonts w:asciiTheme="minorHAnsi" w:hAnsiTheme="minorHAnsi" w:cstheme="minorHAnsi"/>
        </w:rPr>
        <w:t xml:space="preserve"> </w:t>
      </w:r>
    </w:p>
    <w:p w14:paraId="0564CF19" w14:textId="0B0DACAA" w:rsidR="00CA199B" w:rsidRPr="0031559D" w:rsidRDefault="00B55420" w:rsidP="001432C1">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rPr>
        <w:t>W przypadku postępowań</w:t>
      </w:r>
      <w:r w:rsidR="00891AF2">
        <w:rPr>
          <w:rFonts w:asciiTheme="minorHAnsi" w:hAnsiTheme="minorHAnsi" w:cstheme="minorHAnsi"/>
        </w:rPr>
        <w:t xml:space="preserve"> o </w:t>
      </w:r>
      <w:r w:rsidRPr="0031559D">
        <w:rPr>
          <w:rFonts w:asciiTheme="minorHAnsi" w:hAnsiTheme="minorHAnsi" w:cstheme="minorHAnsi"/>
        </w:rPr>
        <w:t>udzielenie zamówienia publicznego na podstawie ustawy</w:t>
      </w:r>
      <w:r w:rsidR="00A26FD0">
        <w:rPr>
          <w:rFonts w:asciiTheme="minorHAnsi" w:hAnsiTheme="minorHAnsi" w:cstheme="minorHAnsi"/>
        </w:rPr>
        <w:t xml:space="preserve"> z </w:t>
      </w:r>
      <w:r w:rsidR="001432C1">
        <w:rPr>
          <w:rFonts w:asciiTheme="minorHAnsi" w:hAnsiTheme="minorHAnsi" w:cstheme="minorHAnsi"/>
        </w:rPr>
        <w:t>dnia 11</w:t>
      </w:r>
      <w:r w:rsidRPr="0031559D">
        <w:rPr>
          <w:rFonts w:asciiTheme="minorHAnsi" w:hAnsiTheme="minorHAnsi" w:cstheme="minorHAnsi"/>
        </w:rPr>
        <w:t>.0</w:t>
      </w:r>
      <w:r w:rsidR="001432C1">
        <w:rPr>
          <w:rFonts w:asciiTheme="minorHAnsi" w:hAnsiTheme="minorHAnsi" w:cstheme="minorHAnsi"/>
        </w:rPr>
        <w:t>9</w:t>
      </w:r>
      <w:r w:rsidRPr="0031559D">
        <w:rPr>
          <w:rFonts w:asciiTheme="minorHAnsi" w:hAnsiTheme="minorHAnsi" w:cstheme="minorHAnsi"/>
        </w:rPr>
        <w:t>.20</w:t>
      </w:r>
      <w:r w:rsidR="001432C1">
        <w:rPr>
          <w:rFonts w:asciiTheme="minorHAnsi" w:hAnsiTheme="minorHAnsi" w:cstheme="minorHAnsi"/>
        </w:rPr>
        <w:t>19</w:t>
      </w:r>
      <w:r w:rsidRPr="0031559D">
        <w:rPr>
          <w:rFonts w:asciiTheme="minorHAnsi" w:hAnsiTheme="minorHAnsi" w:cstheme="minorHAnsi"/>
        </w:rPr>
        <w:t xml:space="preserve"> r. – Prawo zamówień publicznych</w:t>
      </w:r>
      <w:r w:rsidR="001432C1">
        <w:rPr>
          <w:rFonts w:asciiTheme="minorHAnsi" w:hAnsiTheme="minorHAnsi" w:cstheme="minorHAnsi"/>
        </w:rPr>
        <w:t xml:space="preserve"> (t.</w:t>
      </w:r>
      <w:r w:rsidR="001432C1" w:rsidRPr="001432C1">
        <w:rPr>
          <w:rFonts w:asciiTheme="minorHAnsi" w:hAnsiTheme="minorHAnsi" w:cstheme="minorHAnsi"/>
        </w:rPr>
        <w:t>j. Dz. U. z 2022 r. poz. 1710 z późn. zm.</w:t>
      </w:r>
      <w:r w:rsidR="001432C1">
        <w:rPr>
          <w:rFonts w:asciiTheme="minorHAnsi" w:hAnsiTheme="minorHAnsi" w:cstheme="minorHAnsi"/>
        </w:rPr>
        <w:t>)</w:t>
      </w:r>
      <w:r w:rsidRPr="0031559D">
        <w:rPr>
          <w:rFonts w:asciiTheme="minorHAnsi" w:hAnsiTheme="minorHAnsi" w:cstheme="minorHAnsi"/>
        </w:rPr>
        <w:t>, obowiązek podania danych osobowych jest wymogiem ustawowym określonym</w:t>
      </w:r>
      <w:r w:rsidR="00A26FD0">
        <w:rPr>
          <w:rFonts w:asciiTheme="minorHAnsi" w:hAnsiTheme="minorHAnsi" w:cstheme="minorHAnsi"/>
        </w:rPr>
        <w:t xml:space="preserve"> w </w:t>
      </w:r>
      <w:r w:rsidRPr="0031559D">
        <w:rPr>
          <w:rFonts w:asciiTheme="minorHAnsi" w:hAnsiTheme="minorHAnsi" w:cstheme="minorHAnsi"/>
        </w:rPr>
        <w:t>przepisach ustawy – Prawo zamówień publicznych; konsekwencje n</w:t>
      </w:r>
      <w:r w:rsidR="001432C1">
        <w:rPr>
          <w:rFonts w:asciiTheme="minorHAnsi" w:hAnsiTheme="minorHAnsi" w:cstheme="minorHAnsi"/>
        </w:rPr>
        <w:t>iepodania tych danych określa w</w:t>
      </w:r>
      <w:r w:rsidRPr="0031559D">
        <w:rPr>
          <w:rFonts w:asciiTheme="minorHAnsi" w:hAnsiTheme="minorHAnsi" w:cstheme="minorHAnsi"/>
        </w:rPr>
        <w:t>w. ustawa. Podanie danych</w:t>
      </w:r>
      <w:r w:rsidR="00A26FD0">
        <w:rPr>
          <w:rFonts w:asciiTheme="minorHAnsi" w:hAnsiTheme="minorHAnsi" w:cstheme="minorHAnsi"/>
        </w:rPr>
        <w:t xml:space="preserve"> w </w:t>
      </w:r>
      <w:r w:rsidRPr="0031559D">
        <w:rPr>
          <w:rFonts w:asciiTheme="minorHAnsi" w:hAnsiTheme="minorHAnsi" w:cstheme="minorHAnsi"/>
        </w:rPr>
        <w:t>pozostałych przypadkach jest dobrowolne, jednakże ich brak uniemożliwi udział</w:t>
      </w:r>
      <w:r w:rsidR="00A26FD0">
        <w:rPr>
          <w:rFonts w:asciiTheme="minorHAnsi" w:hAnsiTheme="minorHAnsi" w:cstheme="minorHAnsi"/>
        </w:rPr>
        <w:t xml:space="preserve"> w </w:t>
      </w:r>
      <w:r w:rsidRPr="0031559D">
        <w:rPr>
          <w:rFonts w:asciiTheme="minorHAnsi" w:hAnsiTheme="minorHAnsi" w:cstheme="minorHAnsi"/>
        </w:rPr>
        <w:t>postępowaniu zakupowym.</w:t>
      </w:r>
    </w:p>
    <w:p w14:paraId="3EDDDDD6" w14:textId="2EC34CF0" w:rsidR="001432C1"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rPr>
        <w:t>Zautomatyzowane podejmowanie decyzji. Informujemy, że</w:t>
      </w:r>
      <w:r w:rsidR="00A26FD0">
        <w:rPr>
          <w:rFonts w:asciiTheme="minorHAnsi" w:hAnsiTheme="minorHAnsi" w:cstheme="minorHAnsi"/>
        </w:rPr>
        <w:t xml:space="preserve"> w </w:t>
      </w:r>
      <w:r w:rsidRPr="0031559D">
        <w:rPr>
          <w:rFonts w:asciiTheme="minorHAnsi" w:hAnsiTheme="minorHAnsi" w:cstheme="minorHAnsi"/>
        </w:rPr>
        <w:t>ramach przetwarzania danych,</w:t>
      </w:r>
      <w:r w:rsidR="00891AF2">
        <w:rPr>
          <w:rFonts w:asciiTheme="minorHAnsi" w:hAnsiTheme="minorHAnsi" w:cstheme="minorHAnsi"/>
        </w:rPr>
        <w:t xml:space="preserve"> o </w:t>
      </w:r>
      <w:r w:rsidRPr="0031559D">
        <w:rPr>
          <w:rFonts w:asciiTheme="minorHAnsi" w:hAnsiTheme="minorHAnsi" w:cstheme="minorHAnsi"/>
        </w:rPr>
        <w:t>których mowa powyżej nie będą podejmowane decyzje</w:t>
      </w:r>
      <w:r w:rsidR="00A26FD0">
        <w:rPr>
          <w:rFonts w:asciiTheme="minorHAnsi" w:hAnsiTheme="minorHAnsi" w:cstheme="minorHAnsi"/>
        </w:rPr>
        <w:t xml:space="preserve"> w </w:t>
      </w:r>
      <w:r w:rsidRPr="0031559D">
        <w:rPr>
          <w:rFonts w:asciiTheme="minorHAnsi" w:hAnsiTheme="minorHAnsi" w:cstheme="minorHAnsi"/>
        </w:rPr>
        <w:t>sposób zautomatyzowany</w:t>
      </w:r>
      <w:r w:rsidR="00A26FD0">
        <w:rPr>
          <w:rFonts w:asciiTheme="minorHAnsi" w:hAnsiTheme="minorHAnsi" w:cstheme="minorHAnsi"/>
        </w:rPr>
        <w:t xml:space="preserve"> i </w:t>
      </w:r>
      <w:r w:rsidRPr="0031559D">
        <w:rPr>
          <w:rFonts w:asciiTheme="minorHAnsi" w:hAnsiTheme="minorHAnsi" w:cstheme="minorHAnsi"/>
        </w:rPr>
        <w:t>Pani/Pana dane nie będą profilowane.</w:t>
      </w:r>
    </w:p>
    <w:p w14:paraId="156B6948" w14:textId="7B3E7B44" w:rsidR="001432C1" w:rsidRDefault="001432C1">
      <w:pPr>
        <w:rPr>
          <w:rFonts w:asciiTheme="minorHAnsi" w:hAnsiTheme="minorHAnsi" w:cstheme="minorHAnsi"/>
        </w:rPr>
      </w:pPr>
    </w:p>
    <w:p w14:paraId="270BEA9F" w14:textId="25BB18DA" w:rsidR="001B79F6" w:rsidRDefault="001B79F6">
      <w:pPr>
        <w:rPr>
          <w:rFonts w:asciiTheme="minorHAnsi" w:hAnsiTheme="minorHAnsi" w:cstheme="minorHAnsi"/>
        </w:rPr>
      </w:pPr>
    </w:p>
    <w:p w14:paraId="15B51D6B" w14:textId="6B6FA88B" w:rsidR="001B79F6" w:rsidRDefault="001B79F6">
      <w:pPr>
        <w:rPr>
          <w:rFonts w:asciiTheme="minorHAnsi" w:hAnsiTheme="minorHAnsi" w:cstheme="minorHAnsi"/>
        </w:rPr>
      </w:pPr>
    </w:p>
    <w:p w14:paraId="35A1C339" w14:textId="0F70FB12" w:rsidR="001B79F6" w:rsidRDefault="001B79F6">
      <w:pPr>
        <w:rPr>
          <w:rFonts w:asciiTheme="minorHAnsi" w:hAnsiTheme="minorHAnsi" w:cstheme="minorHAnsi"/>
        </w:rPr>
      </w:pPr>
    </w:p>
    <w:p w14:paraId="7C5C9131" w14:textId="4A2D121F" w:rsidR="001B79F6" w:rsidRDefault="001B79F6">
      <w:pPr>
        <w:rPr>
          <w:rFonts w:asciiTheme="minorHAnsi" w:hAnsiTheme="minorHAnsi" w:cstheme="minorHAnsi"/>
        </w:rPr>
      </w:pPr>
    </w:p>
    <w:p w14:paraId="3E1CF9AA" w14:textId="0637BBF1" w:rsidR="001B79F6" w:rsidRDefault="001B79F6">
      <w:pPr>
        <w:rPr>
          <w:rFonts w:asciiTheme="minorHAnsi" w:hAnsiTheme="minorHAnsi" w:cstheme="minorHAnsi"/>
        </w:rPr>
      </w:pPr>
    </w:p>
    <w:p w14:paraId="2331B6E3" w14:textId="6990CEF9" w:rsidR="001B79F6" w:rsidRDefault="001B79F6">
      <w:pPr>
        <w:rPr>
          <w:rFonts w:asciiTheme="minorHAnsi" w:hAnsiTheme="minorHAnsi" w:cstheme="minorHAnsi"/>
        </w:rPr>
      </w:pPr>
    </w:p>
    <w:p w14:paraId="73611978" w14:textId="1A452D84" w:rsidR="001B79F6" w:rsidRDefault="001B79F6">
      <w:pPr>
        <w:rPr>
          <w:rFonts w:asciiTheme="minorHAnsi" w:hAnsiTheme="minorHAnsi" w:cstheme="minorHAnsi"/>
        </w:rPr>
      </w:pPr>
    </w:p>
    <w:p w14:paraId="6AEFE1FD" w14:textId="3D3307D3" w:rsidR="001B79F6" w:rsidRDefault="001B79F6">
      <w:pPr>
        <w:rPr>
          <w:rFonts w:asciiTheme="minorHAnsi" w:hAnsiTheme="minorHAnsi" w:cstheme="minorHAnsi"/>
        </w:rPr>
      </w:pPr>
    </w:p>
    <w:p w14:paraId="69C00417" w14:textId="4160AF50" w:rsidR="001B79F6" w:rsidRDefault="001B79F6">
      <w:pPr>
        <w:rPr>
          <w:rFonts w:asciiTheme="minorHAnsi" w:hAnsiTheme="minorHAnsi" w:cstheme="minorHAnsi"/>
        </w:rPr>
      </w:pPr>
    </w:p>
    <w:p w14:paraId="353262A2" w14:textId="04F28D59" w:rsidR="001B79F6" w:rsidRDefault="001B79F6">
      <w:pPr>
        <w:rPr>
          <w:rFonts w:asciiTheme="minorHAnsi" w:hAnsiTheme="minorHAnsi" w:cstheme="minorHAnsi"/>
        </w:rPr>
      </w:pPr>
    </w:p>
    <w:p w14:paraId="682553E4" w14:textId="2F4F8F19" w:rsidR="001B79F6" w:rsidRDefault="001B79F6">
      <w:pPr>
        <w:rPr>
          <w:rFonts w:asciiTheme="minorHAnsi" w:hAnsiTheme="minorHAnsi" w:cstheme="minorHAnsi"/>
        </w:rPr>
      </w:pPr>
    </w:p>
    <w:p w14:paraId="1A318195" w14:textId="5A8696E3" w:rsidR="001B79F6" w:rsidRDefault="001B79F6">
      <w:pPr>
        <w:rPr>
          <w:rFonts w:asciiTheme="minorHAnsi" w:hAnsiTheme="minorHAnsi" w:cstheme="minorHAnsi"/>
        </w:rPr>
      </w:pPr>
    </w:p>
    <w:p w14:paraId="785769CA" w14:textId="5DCD7B75" w:rsidR="001B79F6" w:rsidRDefault="001B79F6">
      <w:pPr>
        <w:rPr>
          <w:rFonts w:asciiTheme="minorHAnsi" w:hAnsiTheme="minorHAnsi" w:cstheme="minorHAnsi"/>
        </w:rPr>
      </w:pPr>
    </w:p>
    <w:p w14:paraId="2F06158A" w14:textId="3F5FE297" w:rsidR="001B79F6" w:rsidRDefault="001B79F6">
      <w:pPr>
        <w:rPr>
          <w:rFonts w:asciiTheme="minorHAnsi" w:hAnsiTheme="minorHAnsi" w:cstheme="minorHAnsi"/>
        </w:rPr>
      </w:pPr>
    </w:p>
    <w:p w14:paraId="5C84912C" w14:textId="29F31C11" w:rsidR="001B79F6" w:rsidRDefault="001B79F6">
      <w:pPr>
        <w:rPr>
          <w:rFonts w:asciiTheme="minorHAnsi" w:hAnsiTheme="minorHAnsi" w:cstheme="minorHAnsi"/>
        </w:rPr>
      </w:pPr>
    </w:p>
    <w:p w14:paraId="6E886F78" w14:textId="3A5BAA25" w:rsidR="001B79F6" w:rsidRDefault="001B79F6">
      <w:pPr>
        <w:rPr>
          <w:rFonts w:asciiTheme="minorHAnsi" w:hAnsiTheme="minorHAnsi" w:cstheme="minorHAnsi"/>
        </w:rPr>
      </w:pPr>
    </w:p>
    <w:p w14:paraId="699B2F4C" w14:textId="1458E645" w:rsidR="001B79F6" w:rsidRDefault="001B79F6">
      <w:pPr>
        <w:rPr>
          <w:rFonts w:asciiTheme="minorHAnsi" w:hAnsiTheme="minorHAnsi" w:cstheme="minorHAnsi"/>
        </w:rPr>
      </w:pPr>
    </w:p>
    <w:p w14:paraId="3186A9ED" w14:textId="6990F446" w:rsidR="001B79F6" w:rsidRDefault="001B79F6">
      <w:pPr>
        <w:rPr>
          <w:rFonts w:asciiTheme="minorHAnsi" w:hAnsiTheme="minorHAnsi" w:cstheme="minorHAnsi"/>
        </w:rPr>
      </w:pPr>
    </w:p>
    <w:p w14:paraId="78F806BB" w14:textId="369D09B4" w:rsidR="001B79F6" w:rsidRDefault="001B79F6">
      <w:pPr>
        <w:rPr>
          <w:rFonts w:asciiTheme="minorHAnsi" w:hAnsiTheme="minorHAnsi" w:cstheme="minorHAnsi"/>
        </w:rPr>
      </w:pPr>
    </w:p>
    <w:p w14:paraId="418A20D9" w14:textId="43DBD9D5" w:rsidR="001B79F6" w:rsidRDefault="001B79F6">
      <w:pPr>
        <w:rPr>
          <w:rFonts w:asciiTheme="minorHAnsi" w:hAnsiTheme="minorHAnsi" w:cstheme="minorHAnsi"/>
        </w:rPr>
      </w:pPr>
    </w:p>
    <w:sectPr w:rsidR="001B79F6" w:rsidSect="00BF5436">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C8EC0" w14:textId="77777777" w:rsidR="002E06D7" w:rsidRDefault="002E06D7" w:rsidP="00766FA0">
      <w:r>
        <w:separator/>
      </w:r>
    </w:p>
  </w:endnote>
  <w:endnote w:type="continuationSeparator" w:id="0">
    <w:p w14:paraId="7D3ED7CB" w14:textId="77777777" w:rsidR="002E06D7" w:rsidRDefault="002E06D7" w:rsidP="00766FA0">
      <w:r>
        <w:continuationSeparator/>
      </w:r>
    </w:p>
  </w:endnote>
  <w:endnote w:type="continuationNotice" w:id="1">
    <w:p w14:paraId="0D3BE8DD" w14:textId="77777777" w:rsidR="002E06D7" w:rsidRDefault="002E06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DC7BF" w14:textId="77777777" w:rsidR="005C1CFE" w:rsidRDefault="005C1C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B4994A" w14:textId="77777777" w:rsidR="005C1CFE" w:rsidRDefault="005C1CF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C6082" w14:textId="31C56FFE" w:rsidR="005C1CFE" w:rsidRPr="00BF5436" w:rsidRDefault="005C1CFE" w:rsidP="00BF5436">
    <w:pPr>
      <w:tabs>
        <w:tab w:val="center" w:pos="4536"/>
        <w:tab w:val="right" w:pos="9072"/>
      </w:tabs>
      <w:spacing w:before="240" w:after="240"/>
      <w:jc w:val="center"/>
      <w:rPr>
        <w:szCs w:val="20"/>
        <w:lang w:eastAsia="en-US"/>
      </w:rPr>
    </w:pPr>
    <w:r w:rsidRPr="00BF5436">
      <w:rPr>
        <w:sz w:val="16"/>
        <w:szCs w:val="16"/>
        <w:lang w:eastAsia="en-US"/>
      </w:rPr>
      <w:t xml:space="preserve">Strona </w:t>
    </w:r>
    <w:r w:rsidRPr="00BF5436">
      <w:rPr>
        <w:bCs/>
        <w:sz w:val="16"/>
        <w:szCs w:val="16"/>
        <w:lang w:eastAsia="en-US"/>
      </w:rPr>
      <w:fldChar w:fldCharType="begin"/>
    </w:r>
    <w:r w:rsidRPr="00BF5436">
      <w:rPr>
        <w:bCs/>
        <w:sz w:val="16"/>
        <w:szCs w:val="16"/>
        <w:lang w:eastAsia="en-US"/>
      </w:rPr>
      <w:instrText>PAGE</w:instrText>
    </w:r>
    <w:r w:rsidRPr="00BF5436">
      <w:rPr>
        <w:bCs/>
        <w:sz w:val="16"/>
        <w:szCs w:val="16"/>
        <w:lang w:eastAsia="en-US"/>
      </w:rPr>
      <w:fldChar w:fldCharType="separate"/>
    </w:r>
    <w:r w:rsidR="001E53A1">
      <w:rPr>
        <w:bCs/>
        <w:noProof/>
        <w:sz w:val="16"/>
        <w:szCs w:val="16"/>
        <w:lang w:eastAsia="en-US"/>
      </w:rPr>
      <w:t>1</w:t>
    </w:r>
    <w:r w:rsidRPr="00BF5436">
      <w:rPr>
        <w:bCs/>
        <w:sz w:val="16"/>
        <w:szCs w:val="16"/>
        <w:lang w:eastAsia="en-US"/>
      </w:rPr>
      <w:fldChar w:fldCharType="end"/>
    </w:r>
    <w:r w:rsidRPr="00BF5436">
      <w:rPr>
        <w:sz w:val="16"/>
        <w:szCs w:val="16"/>
        <w:lang w:eastAsia="en-US"/>
      </w:rPr>
      <w:t xml:space="preserve"> z </w:t>
    </w:r>
    <w:r w:rsidRPr="00BF5436">
      <w:rPr>
        <w:bCs/>
        <w:sz w:val="16"/>
        <w:szCs w:val="16"/>
        <w:lang w:eastAsia="en-US"/>
      </w:rPr>
      <w:fldChar w:fldCharType="begin"/>
    </w:r>
    <w:r w:rsidRPr="00BF5436">
      <w:rPr>
        <w:bCs/>
        <w:sz w:val="16"/>
        <w:szCs w:val="16"/>
        <w:lang w:eastAsia="en-US"/>
      </w:rPr>
      <w:instrText>NUMPAGES</w:instrText>
    </w:r>
    <w:r w:rsidRPr="00BF5436">
      <w:rPr>
        <w:bCs/>
        <w:sz w:val="16"/>
        <w:szCs w:val="16"/>
        <w:lang w:eastAsia="en-US"/>
      </w:rPr>
      <w:fldChar w:fldCharType="separate"/>
    </w:r>
    <w:r w:rsidR="001E53A1">
      <w:rPr>
        <w:bCs/>
        <w:noProof/>
        <w:sz w:val="16"/>
        <w:szCs w:val="16"/>
        <w:lang w:eastAsia="en-US"/>
      </w:rPr>
      <w:t>16</w:t>
    </w:r>
    <w:r w:rsidRPr="00BF5436">
      <w:rPr>
        <w:bC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AC98A" w14:textId="77777777" w:rsidR="00F902C4" w:rsidRDefault="00F902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D8D11" w14:textId="77777777" w:rsidR="002E06D7" w:rsidRDefault="002E06D7" w:rsidP="00766FA0">
      <w:r>
        <w:separator/>
      </w:r>
    </w:p>
  </w:footnote>
  <w:footnote w:type="continuationSeparator" w:id="0">
    <w:p w14:paraId="208C5B98" w14:textId="77777777" w:rsidR="002E06D7" w:rsidRDefault="002E06D7" w:rsidP="00766FA0">
      <w:r>
        <w:continuationSeparator/>
      </w:r>
    </w:p>
  </w:footnote>
  <w:footnote w:type="continuationNotice" w:id="1">
    <w:p w14:paraId="4F74CD38" w14:textId="77777777" w:rsidR="002E06D7" w:rsidRDefault="002E06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3E6BE" w14:textId="77777777" w:rsidR="00F902C4" w:rsidRDefault="00F902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297A6" w14:textId="0A32EC07" w:rsidR="005C1CFE" w:rsidRDefault="005C1CFE">
    <w:pPr>
      <w:pStyle w:val="Nagwek"/>
    </w:pPr>
    <w:r>
      <w:rPr>
        <w:noProof/>
      </w:rPr>
      <w:drawing>
        <wp:anchor distT="0" distB="0" distL="114300" distR="114300" simplePos="0" relativeHeight="251659264" behindDoc="0" locked="1" layoutInCell="1" allowOverlap="0" wp14:anchorId="5E958383" wp14:editId="28E3108F">
          <wp:simplePos x="0" y="0"/>
          <wp:positionH relativeFrom="column">
            <wp:posOffset>0</wp:posOffset>
          </wp:positionH>
          <wp:positionV relativeFrom="page">
            <wp:posOffset>431165</wp:posOffset>
          </wp:positionV>
          <wp:extent cx="752400" cy="532800"/>
          <wp:effectExtent l="0" t="0" r="0" b="635"/>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14EEC" w14:textId="77777777" w:rsidR="00F902C4" w:rsidRDefault="00F902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3ED"/>
    <w:multiLevelType w:val="multilevel"/>
    <w:tmpl w:val="CA2EFA34"/>
    <w:lvl w:ilvl="0">
      <w:start w:val="1"/>
      <w:numFmt w:val="decimal"/>
      <w:lvlText w:val="%1."/>
      <w:lvlJc w:val="left"/>
      <w:pPr>
        <w:ind w:left="425" w:hanging="425"/>
      </w:pPr>
      <w:rPr>
        <w:rFonts w:hint="default"/>
        <w:color w:val="auto"/>
        <w:sz w:val="22"/>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 w15:restartNumberingAfterBreak="0">
    <w:nsid w:val="08F842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 w15:restartNumberingAfterBreak="0">
    <w:nsid w:val="0E6577BB"/>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 w15:restartNumberingAfterBreak="0">
    <w:nsid w:val="0E7372D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 w15:restartNumberingAfterBreak="0">
    <w:nsid w:val="10374D1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5" w15:restartNumberingAfterBreak="0">
    <w:nsid w:val="11215F50"/>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 w15:restartNumberingAfterBreak="0">
    <w:nsid w:val="16AA2ADF"/>
    <w:multiLevelType w:val="multilevel"/>
    <w:tmpl w:val="E9F859AE"/>
    <w:lvl w:ilvl="0">
      <w:start w:val="1"/>
      <w:numFmt w:val="decimal"/>
      <w:lvlText w:val="%1a."/>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7" w15:restartNumberingAfterBreak="0">
    <w:nsid w:val="18FE745B"/>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8" w15:restartNumberingAfterBreak="0">
    <w:nsid w:val="1C0101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9" w15:restartNumberingAfterBreak="0">
    <w:nsid w:val="1E140ED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0" w15:restartNumberingAfterBreak="0">
    <w:nsid w:val="1FC63133"/>
    <w:multiLevelType w:val="multilevel"/>
    <w:tmpl w:val="8F2062A2"/>
    <w:lvl w:ilvl="0">
      <w:start w:val="2"/>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1" w15:restartNumberingAfterBreak="0">
    <w:nsid w:val="204701C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2" w15:restartNumberingAfterBreak="0">
    <w:nsid w:val="22735B1D"/>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3" w15:restartNumberingAfterBreak="0">
    <w:nsid w:val="24465D15"/>
    <w:multiLevelType w:val="hybridMultilevel"/>
    <w:tmpl w:val="D08E8A8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622329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5" w15:restartNumberingAfterBreak="0">
    <w:nsid w:val="279D614A"/>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6" w15:restartNumberingAfterBreak="0">
    <w:nsid w:val="286D11D5"/>
    <w:multiLevelType w:val="hybridMultilevel"/>
    <w:tmpl w:val="D53600C8"/>
    <w:lvl w:ilvl="0" w:tplc="530EBE68">
      <w:start w:val="1"/>
      <w:numFmt w:val="decimal"/>
      <w:lvlText w:val="%1."/>
      <w:lvlJc w:val="left"/>
      <w:pPr>
        <w:tabs>
          <w:tab w:val="num" w:pos="454"/>
        </w:tabs>
        <w:ind w:left="454" w:hanging="397"/>
      </w:pPr>
      <w:rPr>
        <w:rFonts w:ascii="Arial" w:hAnsi="Arial" w:cs="Arial"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C091738"/>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8" w15:restartNumberingAfterBreak="0">
    <w:nsid w:val="31A65EC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32E94D70"/>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0"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1" w15:restartNumberingAfterBreak="0">
    <w:nsid w:val="3FAE2B0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2" w15:restartNumberingAfterBreak="0">
    <w:nsid w:val="43055707"/>
    <w:multiLevelType w:val="multilevel"/>
    <w:tmpl w:val="0B5AD54A"/>
    <w:lvl w:ilvl="0">
      <w:start w:val="1"/>
      <w:numFmt w:val="decimal"/>
      <w:lvlText w:val="%1."/>
      <w:lvlJc w:val="left"/>
      <w:pPr>
        <w:tabs>
          <w:tab w:val="num" w:pos="705"/>
        </w:tabs>
        <w:ind w:left="425" w:hanging="425"/>
      </w:pPr>
      <w:rPr>
        <w:rFonts w:ascii="Calibri" w:hAnsi="Calibri" w:cs="Arial" w:hint="default"/>
        <w:b w:val="0"/>
        <w:color w:val="auto"/>
      </w:rPr>
    </w:lvl>
    <w:lvl w:ilvl="1">
      <w:start w:val="1"/>
      <w:numFmt w:val="decimal"/>
      <w:lvlText w:val="4.%2."/>
      <w:lvlJc w:val="left"/>
      <w:pPr>
        <w:tabs>
          <w:tab w:val="num" w:pos="705"/>
        </w:tabs>
        <w:ind w:left="425" w:hanging="425"/>
      </w:pPr>
      <w:rPr>
        <w:rFonts w:hint="default"/>
        <w:color w:val="auto"/>
      </w:rPr>
    </w:lvl>
    <w:lvl w:ilvl="2">
      <w:start w:val="1"/>
      <w:numFmt w:val="lowerLetter"/>
      <w:lvlText w:val="%3)"/>
      <w:lvlJc w:val="left"/>
      <w:pPr>
        <w:tabs>
          <w:tab w:val="num" w:pos="705"/>
        </w:tabs>
        <w:ind w:left="851" w:hanging="426"/>
      </w:pPr>
      <w:rPr>
        <w:rFonts w:hint="default"/>
        <w:color w:val="auto"/>
      </w:rPr>
    </w:lvl>
    <w:lvl w:ilvl="3">
      <w:start w:val="1"/>
      <w:numFmt w:val="decimal"/>
      <w:lvlText w:val="%1.%2.%3.%4."/>
      <w:lvlJc w:val="left"/>
      <w:pPr>
        <w:tabs>
          <w:tab w:val="num" w:pos="705"/>
        </w:tabs>
        <w:ind w:left="425" w:hanging="425"/>
      </w:pPr>
      <w:rPr>
        <w:rFonts w:hint="default"/>
        <w:color w:val="auto"/>
      </w:rPr>
    </w:lvl>
    <w:lvl w:ilvl="4">
      <w:start w:val="1"/>
      <w:numFmt w:val="decimal"/>
      <w:lvlText w:val="%1.%2.%3.%4.%5."/>
      <w:lvlJc w:val="left"/>
      <w:pPr>
        <w:tabs>
          <w:tab w:val="num" w:pos="705"/>
        </w:tabs>
        <w:ind w:left="425" w:hanging="425"/>
      </w:pPr>
      <w:rPr>
        <w:rFonts w:hint="default"/>
        <w:color w:val="auto"/>
      </w:rPr>
    </w:lvl>
    <w:lvl w:ilvl="5">
      <w:start w:val="1"/>
      <w:numFmt w:val="decimal"/>
      <w:lvlText w:val="%1.%2.%3.%4.%5.%6."/>
      <w:lvlJc w:val="left"/>
      <w:pPr>
        <w:tabs>
          <w:tab w:val="num" w:pos="705"/>
        </w:tabs>
        <w:ind w:left="425" w:hanging="425"/>
      </w:pPr>
      <w:rPr>
        <w:rFonts w:hint="default"/>
        <w:color w:val="auto"/>
      </w:rPr>
    </w:lvl>
    <w:lvl w:ilvl="6">
      <w:start w:val="1"/>
      <w:numFmt w:val="decimal"/>
      <w:lvlText w:val="%1.%2.%3.%4.%5.%6.%7."/>
      <w:lvlJc w:val="left"/>
      <w:pPr>
        <w:tabs>
          <w:tab w:val="num" w:pos="705"/>
        </w:tabs>
        <w:ind w:left="425" w:hanging="425"/>
      </w:pPr>
      <w:rPr>
        <w:rFonts w:hint="default"/>
        <w:color w:val="auto"/>
      </w:rPr>
    </w:lvl>
    <w:lvl w:ilvl="7">
      <w:start w:val="1"/>
      <w:numFmt w:val="decimal"/>
      <w:lvlText w:val="%1.%2.%3.%4.%5.%6.%7.%8."/>
      <w:lvlJc w:val="left"/>
      <w:pPr>
        <w:tabs>
          <w:tab w:val="num" w:pos="705"/>
        </w:tabs>
        <w:ind w:left="425" w:hanging="425"/>
      </w:pPr>
      <w:rPr>
        <w:rFonts w:hint="default"/>
        <w:color w:val="auto"/>
      </w:rPr>
    </w:lvl>
    <w:lvl w:ilvl="8">
      <w:start w:val="1"/>
      <w:numFmt w:val="decimal"/>
      <w:lvlText w:val="%1.%2.%3.%4.%5.%6.%7.%8.%9."/>
      <w:lvlJc w:val="left"/>
      <w:pPr>
        <w:tabs>
          <w:tab w:val="num" w:pos="705"/>
        </w:tabs>
        <w:ind w:left="425" w:hanging="425"/>
      </w:pPr>
      <w:rPr>
        <w:rFonts w:hint="default"/>
        <w:color w:val="auto"/>
      </w:rPr>
    </w:lvl>
  </w:abstractNum>
  <w:abstractNum w:abstractNumId="23" w15:restartNumberingAfterBreak="0">
    <w:nsid w:val="44B87DF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4" w15:restartNumberingAfterBreak="0">
    <w:nsid w:val="45773BBF"/>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5" w15:restartNumberingAfterBreak="0">
    <w:nsid w:val="4588479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6" w15:restartNumberingAfterBreak="0">
    <w:nsid w:val="4A487117"/>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7"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9" w15:restartNumberingAfterBreak="0">
    <w:nsid w:val="541B50D6"/>
    <w:multiLevelType w:val="multilevel"/>
    <w:tmpl w:val="5750036C"/>
    <w:lvl w:ilvl="0">
      <w:start w:val="1"/>
      <w:numFmt w:val="decimal"/>
      <w:lvlText w:val="%1."/>
      <w:lvlJc w:val="left"/>
      <w:pPr>
        <w:ind w:left="390" w:hanging="390"/>
      </w:pPr>
      <w:rPr>
        <w:rFonts w:hint="default"/>
        <w:color w:val="auto"/>
      </w:rPr>
    </w:lvl>
    <w:lvl w:ilvl="1">
      <w:start w:val="1"/>
      <w:numFmt w:val="decimal"/>
      <w:lvlText w:val="%1.%2."/>
      <w:lvlJc w:val="left"/>
      <w:pPr>
        <w:ind w:left="1425" w:hanging="720"/>
      </w:pPr>
      <w:rPr>
        <w:rFonts w:hint="default"/>
        <w:color w:val="auto"/>
      </w:rPr>
    </w:lvl>
    <w:lvl w:ilvl="2">
      <w:start w:val="1"/>
      <w:numFmt w:val="decimal"/>
      <w:lvlText w:val="%1.%2.%3."/>
      <w:lvlJc w:val="left"/>
      <w:pPr>
        <w:ind w:left="2130" w:hanging="720"/>
      </w:pPr>
      <w:rPr>
        <w:rFonts w:hint="default"/>
        <w:color w:val="auto"/>
      </w:rPr>
    </w:lvl>
    <w:lvl w:ilvl="3">
      <w:start w:val="1"/>
      <w:numFmt w:val="decimal"/>
      <w:lvlText w:val="%1.%2.%3.%4."/>
      <w:lvlJc w:val="left"/>
      <w:pPr>
        <w:ind w:left="3195" w:hanging="1080"/>
      </w:pPr>
      <w:rPr>
        <w:rFonts w:hint="default"/>
        <w:color w:val="auto"/>
      </w:rPr>
    </w:lvl>
    <w:lvl w:ilvl="4">
      <w:start w:val="1"/>
      <w:numFmt w:val="decimal"/>
      <w:lvlText w:val="%1.%2.%3.%4.%5."/>
      <w:lvlJc w:val="left"/>
      <w:pPr>
        <w:ind w:left="3900" w:hanging="1080"/>
      </w:pPr>
      <w:rPr>
        <w:rFonts w:hint="default"/>
        <w:color w:val="auto"/>
      </w:rPr>
    </w:lvl>
    <w:lvl w:ilvl="5">
      <w:start w:val="1"/>
      <w:numFmt w:val="decimal"/>
      <w:lvlText w:val="%1.%2.%3.%4.%5.%6."/>
      <w:lvlJc w:val="left"/>
      <w:pPr>
        <w:ind w:left="4965"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6735" w:hanging="1800"/>
      </w:pPr>
      <w:rPr>
        <w:rFonts w:hint="default"/>
        <w:color w:val="auto"/>
      </w:rPr>
    </w:lvl>
    <w:lvl w:ilvl="8">
      <w:start w:val="1"/>
      <w:numFmt w:val="decimal"/>
      <w:lvlText w:val="%1.%2.%3.%4.%5.%6.%7.%8.%9."/>
      <w:lvlJc w:val="left"/>
      <w:pPr>
        <w:ind w:left="7800" w:hanging="2160"/>
      </w:pPr>
      <w:rPr>
        <w:rFonts w:hint="default"/>
        <w:color w:val="auto"/>
      </w:rPr>
    </w:lvl>
  </w:abstractNum>
  <w:abstractNum w:abstractNumId="30" w15:restartNumberingAfterBreak="0">
    <w:nsid w:val="54D94749"/>
    <w:multiLevelType w:val="multilevel"/>
    <w:tmpl w:val="5E0C75A0"/>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31" w15:restartNumberingAfterBreak="0">
    <w:nsid w:val="598B7EA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2" w15:restartNumberingAfterBreak="0">
    <w:nsid w:val="5C62601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3" w15:restartNumberingAfterBreak="0">
    <w:nsid w:val="5FD359F7"/>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4" w15:restartNumberingAfterBreak="0">
    <w:nsid w:val="5FFB5A9B"/>
    <w:multiLevelType w:val="multilevel"/>
    <w:tmpl w:val="8BFA7916"/>
    <w:lvl w:ilvl="0">
      <w:start w:val="1"/>
      <w:numFmt w:val="decimal"/>
      <w:lvlText w:val="%1."/>
      <w:lvlJc w:val="left"/>
      <w:pPr>
        <w:ind w:left="425" w:hanging="425"/>
      </w:pPr>
      <w:rPr>
        <w:rFonts w:hint="default"/>
        <w:color w:val="auto"/>
        <w:sz w:val="22"/>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5" w15:restartNumberingAfterBreak="0">
    <w:nsid w:val="608405A6"/>
    <w:multiLevelType w:val="hybridMultilevel"/>
    <w:tmpl w:val="C410401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61956041"/>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7" w15:restartNumberingAfterBreak="0">
    <w:nsid w:val="62C578B3"/>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8"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6D5B7AF1"/>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0" w15:restartNumberingAfterBreak="0">
    <w:nsid w:val="71F81213"/>
    <w:multiLevelType w:val="hybridMultilevel"/>
    <w:tmpl w:val="3FB2002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874433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3" w15:restartNumberingAfterBreak="0">
    <w:nsid w:val="7AF6794D"/>
    <w:multiLevelType w:val="hybridMultilevel"/>
    <w:tmpl w:val="C410401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12"/>
  </w:num>
  <w:num w:numId="2">
    <w:abstractNumId w:val="30"/>
  </w:num>
  <w:num w:numId="3">
    <w:abstractNumId w:val="20"/>
  </w:num>
  <w:num w:numId="4">
    <w:abstractNumId w:val="18"/>
  </w:num>
  <w:num w:numId="5">
    <w:abstractNumId w:val="24"/>
  </w:num>
  <w:num w:numId="6">
    <w:abstractNumId w:val="3"/>
  </w:num>
  <w:num w:numId="7">
    <w:abstractNumId w:val="7"/>
  </w:num>
  <w:num w:numId="8">
    <w:abstractNumId w:val="25"/>
  </w:num>
  <w:num w:numId="9">
    <w:abstractNumId w:val="9"/>
  </w:num>
  <w:num w:numId="10">
    <w:abstractNumId w:val="42"/>
  </w:num>
  <w:num w:numId="11">
    <w:abstractNumId w:val="26"/>
  </w:num>
  <w:num w:numId="12">
    <w:abstractNumId w:val="28"/>
  </w:num>
  <w:num w:numId="13">
    <w:abstractNumId w:val="21"/>
  </w:num>
  <w:num w:numId="14">
    <w:abstractNumId w:val="19"/>
  </w:num>
  <w:num w:numId="15">
    <w:abstractNumId w:val="32"/>
  </w:num>
  <w:num w:numId="16">
    <w:abstractNumId w:val="14"/>
  </w:num>
  <w:num w:numId="17">
    <w:abstractNumId w:val="1"/>
  </w:num>
  <w:num w:numId="18">
    <w:abstractNumId w:val="15"/>
  </w:num>
  <w:num w:numId="19">
    <w:abstractNumId w:val="39"/>
  </w:num>
  <w:num w:numId="20">
    <w:abstractNumId w:val="33"/>
  </w:num>
  <w:num w:numId="21">
    <w:abstractNumId w:val="17"/>
  </w:num>
  <w:num w:numId="22">
    <w:abstractNumId w:val="5"/>
  </w:num>
  <w:num w:numId="23">
    <w:abstractNumId w:val="8"/>
  </w:num>
  <w:num w:numId="24">
    <w:abstractNumId w:val="4"/>
  </w:num>
  <w:num w:numId="25">
    <w:abstractNumId w:val="23"/>
  </w:num>
  <w:num w:numId="26">
    <w:abstractNumId w:val="2"/>
  </w:num>
  <w:num w:numId="27">
    <w:abstractNumId w:val="10"/>
  </w:num>
  <w:num w:numId="28">
    <w:abstractNumId w:val="29"/>
  </w:num>
  <w:num w:numId="29">
    <w:abstractNumId w:val="22"/>
  </w:num>
  <w:num w:numId="30">
    <w:abstractNumId w:val="0"/>
  </w:num>
  <w:num w:numId="31">
    <w:abstractNumId w:val="37"/>
  </w:num>
  <w:num w:numId="32">
    <w:abstractNumId w:val="6"/>
  </w:num>
  <w:num w:numId="33">
    <w:abstractNumId w:val="36"/>
  </w:num>
  <w:num w:numId="34">
    <w:abstractNumId w:val="31"/>
  </w:num>
  <w:num w:numId="35">
    <w:abstractNumId w:val="40"/>
  </w:num>
  <w:num w:numId="36">
    <w:abstractNumId w:val="11"/>
  </w:num>
  <w:num w:numId="37">
    <w:abstractNumId w:val="27"/>
  </w:num>
  <w:num w:numId="38">
    <w:abstractNumId w:val="41"/>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5"/>
  </w:num>
  <w:num w:numId="42">
    <w:abstractNumId w:val="16"/>
  </w:num>
  <w:num w:numId="43">
    <w:abstractNumId w:val="43"/>
  </w:num>
  <w:num w:numId="44">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425"/>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44"/>
    <w:rsid w:val="00005081"/>
    <w:rsid w:val="00007065"/>
    <w:rsid w:val="0000750A"/>
    <w:rsid w:val="00015806"/>
    <w:rsid w:val="00017733"/>
    <w:rsid w:val="000179FE"/>
    <w:rsid w:val="000225F1"/>
    <w:rsid w:val="000235F9"/>
    <w:rsid w:val="00026EF0"/>
    <w:rsid w:val="00030BB2"/>
    <w:rsid w:val="00030C63"/>
    <w:rsid w:val="0003135B"/>
    <w:rsid w:val="000346FB"/>
    <w:rsid w:val="00042D21"/>
    <w:rsid w:val="0004574C"/>
    <w:rsid w:val="00045E4E"/>
    <w:rsid w:val="00047D0E"/>
    <w:rsid w:val="0005545B"/>
    <w:rsid w:val="0006052A"/>
    <w:rsid w:val="000627ED"/>
    <w:rsid w:val="00073F85"/>
    <w:rsid w:val="00076C2C"/>
    <w:rsid w:val="0008089B"/>
    <w:rsid w:val="00081CAA"/>
    <w:rsid w:val="00081E29"/>
    <w:rsid w:val="00082AB3"/>
    <w:rsid w:val="000948BF"/>
    <w:rsid w:val="0009633D"/>
    <w:rsid w:val="000A4179"/>
    <w:rsid w:val="000A7047"/>
    <w:rsid w:val="000B1385"/>
    <w:rsid w:val="000B6A67"/>
    <w:rsid w:val="000C1A73"/>
    <w:rsid w:val="000C1D1F"/>
    <w:rsid w:val="000C2A73"/>
    <w:rsid w:val="000C53B6"/>
    <w:rsid w:val="000D4B01"/>
    <w:rsid w:val="000D5DD9"/>
    <w:rsid w:val="000E0BE0"/>
    <w:rsid w:val="000E2785"/>
    <w:rsid w:val="000E3247"/>
    <w:rsid w:val="000E3726"/>
    <w:rsid w:val="000E4497"/>
    <w:rsid w:val="000E4F16"/>
    <w:rsid w:val="00110649"/>
    <w:rsid w:val="0011727D"/>
    <w:rsid w:val="001233EE"/>
    <w:rsid w:val="001251D5"/>
    <w:rsid w:val="0013090A"/>
    <w:rsid w:val="001346A5"/>
    <w:rsid w:val="00136F5F"/>
    <w:rsid w:val="00142BA9"/>
    <w:rsid w:val="00142C46"/>
    <w:rsid w:val="001432C1"/>
    <w:rsid w:val="00147A7E"/>
    <w:rsid w:val="00153295"/>
    <w:rsid w:val="00154E91"/>
    <w:rsid w:val="0016522C"/>
    <w:rsid w:val="00167E10"/>
    <w:rsid w:val="001712E7"/>
    <w:rsid w:val="001713A7"/>
    <w:rsid w:val="00174DD6"/>
    <w:rsid w:val="00174FEB"/>
    <w:rsid w:val="001805C5"/>
    <w:rsid w:val="001805F5"/>
    <w:rsid w:val="001820CD"/>
    <w:rsid w:val="001836C4"/>
    <w:rsid w:val="001852CA"/>
    <w:rsid w:val="00187D18"/>
    <w:rsid w:val="00187E16"/>
    <w:rsid w:val="00191761"/>
    <w:rsid w:val="00191C70"/>
    <w:rsid w:val="00193862"/>
    <w:rsid w:val="00194C51"/>
    <w:rsid w:val="001A170C"/>
    <w:rsid w:val="001A3AE5"/>
    <w:rsid w:val="001A4537"/>
    <w:rsid w:val="001A6AE0"/>
    <w:rsid w:val="001B1B47"/>
    <w:rsid w:val="001B415B"/>
    <w:rsid w:val="001B42AA"/>
    <w:rsid w:val="001B43CD"/>
    <w:rsid w:val="001B79F6"/>
    <w:rsid w:val="001C0B36"/>
    <w:rsid w:val="001C68C9"/>
    <w:rsid w:val="001C7277"/>
    <w:rsid w:val="001C7534"/>
    <w:rsid w:val="001D035E"/>
    <w:rsid w:val="001D2395"/>
    <w:rsid w:val="001D3EC6"/>
    <w:rsid w:val="001E0C63"/>
    <w:rsid w:val="001E53A1"/>
    <w:rsid w:val="001F09AE"/>
    <w:rsid w:val="001F0D25"/>
    <w:rsid w:val="001F3B88"/>
    <w:rsid w:val="00200E85"/>
    <w:rsid w:val="00202FBD"/>
    <w:rsid w:val="002041EF"/>
    <w:rsid w:val="0020467F"/>
    <w:rsid w:val="00207D36"/>
    <w:rsid w:val="00207DF2"/>
    <w:rsid w:val="0021089B"/>
    <w:rsid w:val="00215829"/>
    <w:rsid w:val="0021609B"/>
    <w:rsid w:val="00216290"/>
    <w:rsid w:val="00220E0F"/>
    <w:rsid w:val="00220EE5"/>
    <w:rsid w:val="00223B8E"/>
    <w:rsid w:val="00225A91"/>
    <w:rsid w:val="002264A8"/>
    <w:rsid w:val="002304BB"/>
    <w:rsid w:val="00232459"/>
    <w:rsid w:val="00234C87"/>
    <w:rsid w:val="00250B17"/>
    <w:rsid w:val="00250BBB"/>
    <w:rsid w:val="00252646"/>
    <w:rsid w:val="00255802"/>
    <w:rsid w:val="0025728B"/>
    <w:rsid w:val="00257C46"/>
    <w:rsid w:val="00261D4F"/>
    <w:rsid w:val="00264EE0"/>
    <w:rsid w:val="00270425"/>
    <w:rsid w:val="0027278F"/>
    <w:rsid w:val="00276450"/>
    <w:rsid w:val="00276736"/>
    <w:rsid w:val="002855CD"/>
    <w:rsid w:val="00286CF6"/>
    <w:rsid w:val="0028748C"/>
    <w:rsid w:val="00291494"/>
    <w:rsid w:val="00294125"/>
    <w:rsid w:val="00295303"/>
    <w:rsid w:val="00296BC8"/>
    <w:rsid w:val="002A2AC0"/>
    <w:rsid w:val="002A538D"/>
    <w:rsid w:val="002A5A77"/>
    <w:rsid w:val="002A72C5"/>
    <w:rsid w:val="002B0B94"/>
    <w:rsid w:val="002B1A05"/>
    <w:rsid w:val="002B2230"/>
    <w:rsid w:val="002B5D9C"/>
    <w:rsid w:val="002B5DFA"/>
    <w:rsid w:val="002B62BD"/>
    <w:rsid w:val="002B73AC"/>
    <w:rsid w:val="002C19F8"/>
    <w:rsid w:val="002C2391"/>
    <w:rsid w:val="002C28F2"/>
    <w:rsid w:val="002C408A"/>
    <w:rsid w:val="002C4EFA"/>
    <w:rsid w:val="002D1451"/>
    <w:rsid w:val="002D21D2"/>
    <w:rsid w:val="002D4515"/>
    <w:rsid w:val="002D7220"/>
    <w:rsid w:val="002E06D7"/>
    <w:rsid w:val="002E1852"/>
    <w:rsid w:val="002E22FE"/>
    <w:rsid w:val="002E5E6D"/>
    <w:rsid w:val="002E79C0"/>
    <w:rsid w:val="002F16B3"/>
    <w:rsid w:val="002F1D67"/>
    <w:rsid w:val="002F6A42"/>
    <w:rsid w:val="003028CD"/>
    <w:rsid w:val="00304F39"/>
    <w:rsid w:val="00306E11"/>
    <w:rsid w:val="003143BA"/>
    <w:rsid w:val="0031559D"/>
    <w:rsid w:val="00315F3A"/>
    <w:rsid w:val="0032023F"/>
    <w:rsid w:val="003216D6"/>
    <w:rsid w:val="00324FD3"/>
    <w:rsid w:val="00330FEB"/>
    <w:rsid w:val="00332B4C"/>
    <w:rsid w:val="003356BB"/>
    <w:rsid w:val="00335AA1"/>
    <w:rsid w:val="00350673"/>
    <w:rsid w:val="003538D7"/>
    <w:rsid w:val="00353D6C"/>
    <w:rsid w:val="00356906"/>
    <w:rsid w:val="003638BD"/>
    <w:rsid w:val="003638FD"/>
    <w:rsid w:val="00364474"/>
    <w:rsid w:val="00365649"/>
    <w:rsid w:val="00366802"/>
    <w:rsid w:val="00370898"/>
    <w:rsid w:val="00374D73"/>
    <w:rsid w:val="00375FE4"/>
    <w:rsid w:val="00376D59"/>
    <w:rsid w:val="00382252"/>
    <w:rsid w:val="00390600"/>
    <w:rsid w:val="00392146"/>
    <w:rsid w:val="00395901"/>
    <w:rsid w:val="003A27FD"/>
    <w:rsid w:val="003A5B42"/>
    <w:rsid w:val="003A6B31"/>
    <w:rsid w:val="003B5BDB"/>
    <w:rsid w:val="003C3F12"/>
    <w:rsid w:val="003D0DF9"/>
    <w:rsid w:val="003D224E"/>
    <w:rsid w:val="003D7C71"/>
    <w:rsid w:val="003E2CE9"/>
    <w:rsid w:val="003E3D66"/>
    <w:rsid w:val="003E733D"/>
    <w:rsid w:val="003F1E1B"/>
    <w:rsid w:val="003F224D"/>
    <w:rsid w:val="003F40D2"/>
    <w:rsid w:val="003F4E67"/>
    <w:rsid w:val="004011A5"/>
    <w:rsid w:val="00403556"/>
    <w:rsid w:val="00403BAD"/>
    <w:rsid w:val="004048F0"/>
    <w:rsid w:val="004060E1"/>
    <w:rsid w:val="004068AD"/>
    <w:rsid w:val="00407AC0"/>
    <w:rsid w:val="00410F15"/>
    <w:rsid w:val="00411CFC"/>
    <w:rsid w:val="004200E9"/>
    <w:rsid w:val="00420649"/>
    <w:rsid w:val="00420B2D"/>
    <w:rsid w:val="00426094"/>
    <w:rsid w:val="00433E4E"/>
    <w:rsid w:val="00436B6B"/>
    <w:rsid w:val="00440E9C"/>
    <w:rsid w:val="0044609C"/>
    <w:rsid w:val="004468E6"/>
    <w:rsid w:val="004502B1"/>
    <w:rsid w:val="00461551"/>
    <w:rsid w:val="00464A51"/>
    <w:rsid w:val="00464FBD"/>
    <w:rsid w:val="00466A74"/>
    <w:rsid w:val="00471A2B"/>
    <w:rsid w:val="00472AE6"/>
    <w:rsid w:val="004740C8"/>
    <w:rsid w:val="004808C0"/>
    <w:rsid w:val="00482064"/>
    <w:rsid w:val="00483165"/>
    <w:rsid w:val="00484D5B"/>
    <w:rsid w:val="00485829"/>
    <w:rsid w:val="004878AB"/>
    <w:rsid w:val="00490B34"/>
    <w:rsid w:val="00493F17"/>
    <w:rsid w:val="00494E53"/>
    <w:rsid w:val="00495B78"/>
    <w:rsid w:val="00496082"/>
    <w:rsid w:val="004971D8"/>
    <w:rsid w:val="00497494"/>
    <w:rsid w:val="004A354E"/>
    <w:rsid w:val="004A3CDD"/>
    <w:rsid w:val="004A607A"/>
    <w:rsid w:val="004B381E"/>
    <w:rsid w:val="004B402C"/>
    <w:rsid w:val="004B503C"/>
    <w:rsid w:val="004B6963"/>
    <w:rsid w:val="004B76EE"/>
    <w:rsid w:val="004C3BB1"/>
    <w:rsid w:val="004C50BC"/>
    <w:rsid w:val="004C593E"/>
    <w:rsid w:val="004C64AB"/>
    <w:rsid w:val="004D4554"/>
    <w:rsid w:val="004D4789"/>
    <w:rsid w:val="004D5E67"/>
    <w:rsid w:val="004D7614"/>
    <w:rsid w:val="004E248B"/>
    <w:rsid w:val="004E2F6D"/>
    <w:rsid w:val="004E5DED"/>
    <w:rsid w:val="004E796C"/>
    <w:rsid w:val="004F466D"/>
    <w:rsid w:val="005054CB"/>
    <w:rsid w:val="00505A21"/>
    <w:rsid w:val="00510804"/>
    <w:rsid w:val="005131F7"/>
    <w:rsid w:val="0051525A"/>
    <w:rsid w:val="00515E02"/>
    <w:rsid w:val="005162AF"/>
    <w:rsid w:val="00520F53"/>
    <w:rsid w:val="0052119F"/>
    <w:rsid w:val="00521359"/>
    <w:rsid w:val="005230D5"/>
    <w:rsid w:val="005243FF"/>
    <w:rsid w:val="00530DAE"/>
    <w:rsid w:val="00533233"/>
    <w:rsid w:val="005402CC"/>
    <w:rsid w:val="005412B2"/>
    <w:rsid w:val="00541ED4"/>
    <w:rsid w:val="005462CB"/>
    <w:rsid w:val="005472D1"/>
    <w:rsid w:val="00550A38"/>
    <w:rsid w:val="00550BED"/>
    <w:rsid w:val="00557F9B"/>
    <w:rsid w:val="00562E18"/>
    <w:rsid w:val="005630C7"/>
    <w:rsid w:val="00563152"/>
    <w:rsid w:val="005635A1"/>
    <w:rsid w:val="005648EE"/>
    <w:rsid w:val="00565096"/>
    <w:rsid w:val="00565906"/>
    <w:rsid w:val="0057207D"/>
    <w:rsid w:val="0057439A"/>
    <w:rsid w:val="0057708F"/>
    <w:rsid w:val="0058068B"/>
    <w:rsid w:val="00586247"/>
    <w:rsid w:val="005877B0"/>
    <w:rsid w:val="00593615"/>
    <w:rsid w:val="00594067"/>
    <w:rsid w:val="00594A4F"/>
    <w:rsid w:val="00595E77"/>
    <w:rsid w:val="00596A25"/>
    <w:rsid w:val="005A44AA"/>
    <w:rsid w:val="005A7DF4"/>
    <w:rsid w:val="005B0111"/>
    <w:rsid w:val="005B012D"/>
    <w:rsid w:val="005B0302"/>
    <w:rsid w:val="005B3039"/>
    <w:rsid w:val="005B493C"/>
    <w:rsid w:val="005C1858"/>
    <w:rsid w:val="005C1CFE"/>
    <w:rsid w:val="005C2D5F"/>
    <w:rsid w:val="005C37F7"/>
    <w:rsid w:val="005D74DB"/>
    <w:rsid w:val="005F1D5B"/>
    <w:rsid w:val="005F6D55"/>
    <w:rsid w:val="00600571"/>
    <w:rsid w:val="00603279"/>
    <w:rsid w:val="006066AC"/>
    <w:rsid w:val="00606A05"/>
    <w:rsid w:val="00611518"/>
    <w:rsid w:val="00620BB0"/>
    <w:rsid w:val="00621DA6"/>
    <w:rsid w:val="006248CF"/>
    <w:rsid w:val="00630574"/>
    <w:rsid w:val="006356A8"/>
    <w:rsid w:val="00636745"/>
    <w:rsid w:val="006379FA"/>
    <w:rsid w:val="00637A0D"/>
    <w:rsid w:val="00641F41"/>
    <w:rsid w:val="00645CFD"/>
    <w:rsid w:val="00647908"/>
    <w:rsid w:val="0066527B"/>
    <w:rsid w:val="00666290"/>
    <w:rsid w:val="006676AF"/>
    <w:rsid w:val="00672658"/>
    <w:rsid w:val="00672817"/>
    <w:rsid w:val="0067291B"/>
    <w:rsid w:val="0067382F"/>
    <w:rsid w:val="006739EB"/>
    <w:rsid w:val="00673D00"/>
    <w:rsid w:val="00676786"/>
    <w:rsid w:val="006800E2"/>
    <w:rsid w:val="006802FE"/>
    <w:rsid w:val="00680B74"/>
    <w:rsid w:val="0068237F"/>
    <w:rsid w:val="00682E4C"/>
    <w:rsid w:val="006847F3"/>
    <w:rsid w:val="00685FE1"/>
    <w:rsid w:val="00691B60"/>
    <w:rsid w:val="00694BF4"/>
    <w:rsid w:val="00695E1B"/>
    <w:rsid w:val="00697DAF"/>
    <w:rsid w:val="006A3111"/>
    <w:rsid w:val="006B289D"/>
    <w:rsid w:val="006B2E1A"/>
    <w:rsid w:val="006B5272"/>
    <w:rsid w:val="006C0A0E"/>
    <w:rsid w:val="006C3AE1"/>
    <w:rsid w:val="006C6C28"/>
    <w:rsid w:val="006D7397"/>
    <w:rsid w:val="006D79A9"/>
    <w:rsid w:val="006E0F97"/>
    <w:rsid w:val="006E1C92"/>
    <w:rsid w:val="006E2653"/>
    <w:rsid w:val="006E3D39"/>
    <w:rsid w:val="006E3E19"/>
    <w:rsid w:val="006E3EB9"/>
    <w:rsid w:val="006E6806"/>
    <w:rsid w:val="006E7382"/>
    <w:rsid w:val="006F2CFB"/>
    <w:rsid w:val="006F3FCC"/>
    <w:rsid w:val="006F4EAA"/>
    <w:rsid w:val="006F793E"/>
    <w:rsid w:val="00703126"/>
    <w:rsid w:val="00704982"/>
    <w:rsid w:val="0070540B"/>
    <w:rsid w:val="00711792"/>
    <w:rsid w:val="00716A37"/>
    <w:rsid w:val="00722B4A"/>
    <w:rsid w:val="00724CCF"/>
    <w:rsid w:val="00724DF6"/>
    <w:rsid w:val="00725359"/>
    <w:rsid w:val="007257DE"/>
    <w:rsid w:val="0072620A"/>
    <w:rsid w:val="007264B5"/>
    <w:rsid w:val="007332E0"/>
    <w:rsid w:val="00733335"/>
    <w:rsid w:val="007339F0"/>
    <w:rsid w:val="00735793"/>
    <w:rsid w:val="007357FF"/>
    <w:rsid w:val="00736C18"/>
    <w:rsid w:val="00737301"/>
    <w:rsid w:val="00737F4E"/>
    <w:rsid w:val="0074275E"/>
    <w:rsid w:val="00746155"/>
    <w:rsid w:val="007468E0"/>
    <w:rsid w:val="00750DF8"/>
    <w:rsid w:val="00751D77"/>
    <w:rsid w:val="00753B79"/>
    <w:rsid w:val="00755890"/>
    <w:rsid w:val="007573ED"/>
    <w:rsid w:val="00760F32"/>
    <w:rsid w:val="0076183C"/>
    <w:rsid w:val="00766FA0"/>
    <w:rsid w:val="007730F5"/>
    <w:rsid w:val="00777A18"/>
    <w:rsid w:val="00785B1A"/>
    <w:rsid w:val="00785D29"/>
    <w:rsid w:val="007919EF"/>
    <w:rsid w:val="00796662"/>
    <w:rsid w:val="007974F9"/>
    <w:rsid w:val="00797FBD"/>
    <w:rsid w:val="007A185B"/>
    <w:rsid w:val="007A185D"/>
    <w:rsid w:val="007A2B5F"/>
    <w:rsid w:val="007A779B"/>
    <w:rsid w:val="007B022D"/>
    <w:rsid w:val="007B4E94"/>
    <w:rsid w:val="007B59EC"/>
    <w:rsid w:val="007B5B2A"/>
    <w:rsid w:val="007C083E"/>
    <w:rsid w:val="007C38F5"/>
    <w:rsid w:val="007C5961"/>
    <w:rsid w:val="007C61A4"/>
    <w:rsid w:val="007C6B1C"/>
    <w:rsid w:val="007C79F2"/>
    <w:rsid w:val="007D0124"/>
    <w:rsid w:val="007D0C98"/>
    <w:rsid w:val="007D318A"/>
    <w:rsid w:val="007D6550"/>
    <w:rsid w:val="007D6C8C"/>
    <w:rsid w:val="007E1FD5"/>
    <w:rsid w:val="007E461B"/>
    <w:rsid w:val="007E6950"/>
    <w:rsid w:val="007E7830"/>
    <w:rsid w:val="007E7D6A"/>
    <w:rsid w:val="007F61DC"/>
    <w:rsid w:val="00800461"/>
    <w:rsid w:val="00800560"/>
    <w:rsid w:val="00800795"/>
    <w:rsid w:val="008046B1"/>
    <w:rsid w:val="00805D98"/>
    <w:rsid w:val="00806569"/>
    <w:rsid w:val="008065F6"/>
    <w:rsid w:val="00806876"/>
    <w:rsid w:val="00807FE7"/>
    <w:rsid w:val="00817B0D"/>
    <w:rsid w:val="008205C2"/>
    <w:rsid w:val="0082448F"/>
    <w:rsid w:val="00825E97"/>
    <w:rsid w:val="00826391"/>
    <w:rsid w:val="00826A29"/>
    <w:rsid w:val="0082710D"/>
    <w:rsid w:val="00835082"/>
    <w:rsid w:val="00837982"/>
    <w:rsid w:val="00840D31"/>
    <w:rsid w:val="00842ECE"/>
    <w:rsid w:val="008461B9"/>
    <w:rsid w:val="008515B9"/>
    <w:rsid w:val="00854580"/>
    <w:rsid w:val="008550A5"/>
    <w:rsid w:val="008571EE"/>
    <w:rsid w:val="00860D9B"/>
    <w:rsid w:val="00861FAF"/>
    <w:rsid w:val="00870887"/>
    <w:rsid w:val="00872253"/>
    <w:rsid w:val="00875643"/>
    <w:rsid w:val="00875F62"/>
    <w:rsid w:val="00876B46"/>
    <w:rsid w:val="0088084E"/>
    <w:rsid w:val="00882214"/>
    <w:rsid w:val="0088350F"/>
    <w:rsid w:val="00891AF2"/>
    <w:rsid w:val="00892A9B"/>
    <w:rsid w:val="00893584"/>
    <w:rsid w:val="00893A6A"/>
    <w:rsid w:val="008947C9"/>
    <w:rsid w:val="008A40E1"/>
    <w:rsid w:val="008A5740"/>
    <w:rsid w:val="008A7E45"/>
    <w:rsid w:val="008B017F"/>
    <w:rsid w:val="008B0476"/>
    <w:rsid w:val="008B1993"/>
    <w:rsid w:val="008B1A34"/>
    <w:rsid w:val="008B1B17"/>
    <w:rsid w:val="008B2160"/>
    <w:rsid w:val="008B4C74"/>
    <w:rsid w:val="008B5E38"/>
    <w:rsid w:val="008C346D"/>
    <w:rsid w:val="008C4E6A"/>
    <w:rsid w:val="008C77BE"/>
    <w:rsid w:val="008D212D"/>
    <w:rsid w:val="008D6D43"/>
    <w:rsid w:val="008D733F"/>
    <w:rsid w:val="008E5144"/>
    <w:rsid w:val="008E6B11"/>
    <w:rsid w:val="008F6082"/>
    <w:rsid w:val="008F6FDD"/>
    <w:rsid w:val="00901B5A"/>
    <w:rsid w:val="00910081"/>
    <w:rsid w:val="00910AAF"/>
    <w:rsid w:val="00912982"/>
    <w:rsid w:val="00923024"/>
    <w:rsid w:val="00923861"/>
    <w:rsid w:val="00924627"/>
    <w:rsid w:val="009266B8"/>
    <w:rsid w:val="00927655"/>
    <w:rsid w:val="00930F79"/>
    <w:rsid w:val="00936EF6"/>
    <w:rsid w:val="00943DB1"/>
    <w:rsid w:val="00947882"/>
    <w:rsid w:val="00955D36"/>
    <w:rsid w:val="009568FD"/>
    <w:rsid w:val="00957E6F"/>
    <w:rsid w:val="009611E6"/>
    <w:rsid w:val="0097100E"/>
    <w:rsid w:val="00983F0F"/>
    <w:rsid w:val="00984CC5"/>
    <w:rsid w:val="009873DE"/>
    <w:rsid w:val="00987961"/>
    <w:rsid w:val="0099005F"/>
    <w:rsid w:val="00991657"/>
    <w:rsid w:val="009A0863"/>
    <w:rsid w:val="009A5426"/>
    <w:rsid w:val="009B2863"/>
    <w:rsid w:val="009B3ED0"/>
    <w:rsid w:val="009B4F38"/>
    <w:rsid w:val="009B538E"/>
    <w:rsid w:val="009B575C"/>
    <w:rsid w:val="009B6A7A"/>
    <w:rsid w:val="009D19BD"/>
    <w:rsid w:val="009D2673"/>
    <w:rsid w:val="009E0605"/>
    <w:rsid w:val="009E0AA9"/>
    <w:rsid w:val="009E0F41"/>
    <w:rsid w:val="009E120B"/>
    <w:rsid w:val="009E161C"/>
    <w:rsid w:val="009E3E62"/>
    <w:rsid w:val="009E681C"/>
    <w:rsid w:val="009F077C"/>
    <w:rsid w:val="009F4CDE"/>
    <w:rsid w:val="00A01C07"/>
    <w:rsid w:val="00A0248D"/>
    <w:rsid w:val="00A03AE1"/>
    <w:rsid w:val="00A11E08"/>
    <w:rsid w:val="00A128BF"/>
    <w:rsid w:val="00A13C71"/>
    <w:rsid w:val="00A13CBF"/>
    <w:rsid w:val="00A13FFC"/>
    <w:rsid w:val="00A148EB"/>
    <w:rsid w:val="00A14AB5"/>
    <w:rsid w:val="00A16911"/>
    <w:rsid w:val="00A16F76"/>
    <w:rsid w:val="00A1788E"/>
    <w:rsid w:val="00A20C22"/>
    <w:rsid w:val="00A26FD0"/>
    <w:rsid w:val="00A32A07"/>
    <w:rsid w:val="00A335C0"/>
    <w:rsid w:val="00A37DD0"/>
    <w:rsid w:val="00A40010"/>
    <w:rsid w:val="00A40709"/>
    <w:rsid w:val="00A419A7"/>
    <w:rsid w:val="00A4253C"/>
    <w:rsid w:val="00A42898"/>
    <w:rsid w:val="00A449B0"/>
    <w:rsid w:val="00A47A82"/>
    <w:rsid w:val="00A509CE"/>
    <w:rsid w:val="00A50B3D"/>
    <w:rsid w:val="00A545A2"/>
    <w:rsid w:val="00A60BCA"/>
    <w:rsid w:val="00A62536"/>
    <w:rsid w:val="00A642C9"/>
    <w:rsid w:val="00A70BD6"/>
    <w:rsid w:val="00A73C44"/>
    <w:rsid w:val="00A73C54"/>
    <w:rsid w:val="00A75592"/>
    <w:rsid w:val="00A82267"/>
    <w:rsid w:val="00A83874"/>
    <w:rsid w:val="00A85B65"/>
    <w:rsid w:val="00A85D87"/>
    <w:rsid w:val="00A869B3"/>
    <w:rsid w:val="00A870B8"/>
    <w:rsid w:val="00A91E49"/>
    <w:rsid w:val="00A92125"/>
    <w:rsid w:val="00A933D8"/>
    <w:rsid w:val="00AA1220"/>
    <w:rsid w:val="00AA6036"/>
    <w:rsid w:val="00AB0CCF"/>
    <w:rsid w:val="00AB6BE6"/>
    <w:rsid w:val="00AC1B7C"/>
    <w:rsid w:val="00AC3DC8"/>
    <w:rsid w:val="00AC4292"/>
    <w:rsid w:val="00AD026B"/>
    <w:rsid w:val="00AD15E0"/>
    <w:rsid w:val="00AD445C"/>
    <w:rsid w:val="00AD4874"/>
    <w:rsid w:val="00AD4927"/>
    <w:rsid w:val="00AD4F00"/>
    <w:rsid w:val="00AE2D79"/>
    <w:rsid w:val="00AE4344"/>
    <w:rsid w:val="00AE59BF"/>
    <w:rsid w:val="00AE5A60"/>
    <w:rsid w:val="00AE7BA9"/>
    <w:rsid w:val="00AF1038"/>
    <w:rsid w:val="00AF16FF"/>
    <w:rsid w:val="00AF3C1F"/>
    <w:rsid w:val="00AF3F84"/>
    <w:rsid w:val="00AF65AD"/>
    <w:rsid w:val="00B03A70"/>
    <w:rsid w:val="00B03B17"/>
    <w:rsid w:val="00B0735C"/>
    <w:rsid w:val="00B123C8"/>
    <w:rsid w:val="00B137D8"/>
    <w:rsid w:val="00B15919"/>
    <w:rsid w:val="00B17B6C"/>
    <w:rsid w:val="00B201C6"/>
    <w:rsid w:val="00B20600"/>
    <w:rsid w:val="00B20FFD"/>
    <w:rsid w:val="00B2690B"/>
    <w:rsid w:val="00B3655B"/>
    <w:rsid w:val="00B369D8"/>
    <w:rsid w:val="00B4113D"/>
    <w:rsid w:val="00B41FBF"/>
    <w:rsid w:val="00B5081C"/>
    <w:rsid w:val="00B548A4"/>
    <w:rsid w:val="00B55420"/>
    <w:rsid w:val="00B558B3"/>
    <w:rsid w:val="00B670C0"/>
    <w:rsid w:val="00B712DD"/>
    <w:rsid w:val="00B7164F"/>
    <w:rsid w:val="00B71FF9"/>
    <w:rsid w:val="00B733E5"/>
    <w:rsid w:val="00B754E6"/>
    <w:rsid w:val="00B7664B"/>
    <w:rsid w:val="00B77A3D"/>
    <w:rsid w:val="00B8161E"/>
    <w:rsid w:val="00B83DFB"/>
    <w:rsid w:val="00B8618C"/>
    <w:rsid w:val="00B931BC"/>
    <w:rsid w:val="00BA33BF"/>
    <w:rsid w:val="00BB31F4"/>
    <w:rsid w:val="00BB3607"/>
    <w:rsid w:val="00BC0577"/>
    <w:rsid w:val="00BC330F"/>
    <w:rsid w:val="00BC4F67"/>
    <w:rsid w:val="00BC5665"/>
    <w:rsid w:val="00BC59F3"/>
    <w:rsid w:val="00BC6C3C"/>
    <w:rsid w:val="00BD61D7"/>
    <w:rsid w:val="00BE17BF"/>
    <w:rsid w:val="00BE3C55"/>
    <w:rsid w:val="00BE4AF3"/>
    <w:rsid w:val="00BE6DC9"/>
    <w:rsid w:val="00BF1B90"/>
    <w:rsid w:val="00BF4F67"/>
    <w:rsid w:val="00BF5436"/>
    <w:rsid w:val="00C01671"/>
    <w:rsid w:val="00C11179"/>
    <w:rsid w:val="00C12429"/>
    <w:rsid w:val="00C211C3"/>
    <w:rsid w:val="00C21E41"/>
    <w:rsid w:val="00C226AF"/>
    <w:rsid w:val="00C26499"/>
    <w:rsid w:val="00C303AA"/>
    <w:rsid w:val="00C30B63"/>
    <w:rsid w:val="00C3350B"/>
    <w:rsid w:val="00C35254"/>
    <w:rsid w:val="00C37134"/>
    <w:rsid w:val="00C4331F"/>
    <w:rsid w:val="00C45EDE"/>
    <w:rsid w:val="00C47EB4"/>
    <w:rsid w:val="00C50521"/>
    <w:rsid w:val="00C50C0B"/>
    <w:rsid w:val="00C51248"/>
    <w:rsid w:val="00C5189F"/>
    <w:rsid w:val="00C5313C"/>
    <w:rsid w:val="00C5690B"/>
    <w:rsid w:val="00C57B06"/>
    <w:rsid w:val="00C57B83"/>
    <w:rsid w:val="00C60519"/>
    <w:rsid w:val="00C72D95"/>
    <w:rsid w:val="00C74FA6"/>
    <w:rsid w:val="00C7671D"/>
    <w:rsid w:val="00C84052"/>
    <w:rsid w:val="00C85B66"/>
    <w:rsid w:val="00C93599"/>
    <w:rsid w:val="00C9361C"/>
    <w:rsid w:val="00C9729D"/>
    <w:rsid w:val="00CA199B"/>
    <w:rsid w:val="00CB1FB4"/>
    <w:rsid w:val="00CB28A6"/>
    <w:rsid w:val="00CB5D74"/>
    <w:rsid w:val="00CC39A4"/>
    <w:rsid w:val="00CC4873"/>
    <w:rsid w:val="00CC5F01"/>
    <w:rsid w:val="00CD1316"/>
    <w:rsid w:val="00CD44B9"/>
    <w:rsid w:val="00CD5405"/>
    <w:rsid w:val="00CD5A6D"/>
    <w:rsid w:val="00CD5D73"/>
    <w:rsid w:val="00CD7B76"/>
    <w:rsid w:val="00CE2250"/>
    <w:rsid w:val="00CE252E"/>
    <w:rsid w:val="00CE2D4A"/>
    <w:rsid w:val="00CE374E"/>
    <w:rsid w:val="00CE3D7E"/>
    <w:rsid w:val="00CE5B5A"/>
    <w:rsid w:val="00CE6BEF"/>
    <w:rsid w:val="00CE6F7D"/>
    <w:rsid w:val="00CF2723"/>
    <w:rsid w:val="00CF4363"/>
    <w:rsid w:val="00CF4891"/>
    <w:rsid w:val="00CF4FD5"/>
    <w:rsid w:val="00CF6559"/>
    <w:rsid w:val="00CF7174"/>
    <w:rsid w:val="00D00247"/>
    <w:rsid w:val="00D06E89"/>
    <w:rsid w:val="00D078B9"/>
    <w:rsid w:val="00D07952"/>
    <w:rsid w:val="00D109F2"/>
    <w:rsid w:val="00D13F18"/>
    <w:rsid w:val="00D175A7"/>
    <w:rsid w:val="00D20784"/>
    <w:rsid w:val="00D20AB7"/>
    <w:rsid w:val="00D22855"/>
    <w:rsid w:val="00D24B6A"/>
    <w:rsid w:val="00D2635F"/>
    <w:rsid w:val="00D3016B"/>
    <w:rsid w:val="00D4129A"/>
    <w:rsid w:val="00D44BC0"/>
    <w:rsid w:val="00D4595E"/>
    <w:rsid w:val="00D47264"/>
    <w:rsid w:val="00D57B3B"/>
    <w:rsid w:val="00D57ED6"/>
    <w:rsid w:val="00D61B62"/>
    <w:rsid w:val="00D63E76"/>
    <w:rsid w:val="00D67D9E"/>
    <w:rsid w:val="00D73240"/>
    <w:rsid w:val="00D73EE6"/>
    <w:rsid w:val="00D804E7"/>
    <w:rsid w:val="00D8146A"/>
    <w:rsid w:val="00D8579E"/>
    <w:rsid w:val="00D86D0E"/>
    <w:rsid w:val="00D90C2B"/>
    <w:rsid w:val="00D926F9"/>
    <w:rsid w:val="00D93E3E"/>
    <w:rsid w:val="00D97ADE"/>
    <w:rsid w:val="00DA1037"/>
    <w:rsid w:val="00DA20D4"/>
    <w:rsid w:val="00DA34A6"/>
    <w:rsid w:val="00DA4DC4"/>
    <w:rsid w:val="00DA56B7"/>
    <w:rsid w:val="00DA67F1"/>
    <w:rsid w:val="00DB1E80"/>
    <w:rsid w:val="00DB2D11"/>
    <w:rsid w:val="00DC09F4"/>
    <w:rsid w:val="00DC4BC1"/>
    <w:rsid w:val="00DD075D"/>
    <w:rsid w:val="00DE0D9F"/>
    <w:rsid w:val="00DE27EF"/>
    <w:rsid w:val="00DE2AC0"/>
    <w:rsid w:val="00DE4E4E"/>
    <w:rsid w:val="00DE6CB4"/>
    <w:rsid w:val="00DE6FBC"/>
    <w:rsid w:val="00E01E67"/>
    <w:rsid w:val="00E0313E"/>
    <w:rsid w:val="00E04D2F"/>
    <w:rsid w:val="00E06A53"/>
    <w:rsid w:val="00E07E65"/>
    <w:rsid w:val="00E1195F"/>
    <w:rsid w:val="00E1235D"/>
    <w:rsid w:val="00E13F13"/>
    <w:rsid w:val="00E15FEA"/>
    <w:rsid w:val="00E20B38"/>
    <w:rsid w:val="00E228F7"/>
    <w:rsid w:val="00E25F3B"/>
    <w:rsid w:val="00E32CC1"/>
    <w:rsid w:val="00E35CF1"/>
    <w:rsid w:val="00E37382"/>
    <w:rsid w:val="00E37DF4"/>
    <w:rsid w:val="00E513C7"/>
    <w:rsid w:val="00E62700"/>
    <w:rsid w:val="00E63853"/>
    <w:rsid w:val="00E64F60"/>
    <w:rsid w:val="00E6635B"/>
    <w:rsid w:val="00E77161"/>
    <w:rsid w:val="00E77501"/>
    <w:rsid w:val="00E80EED"/>
    <w:rsid w:val="00E856DB"/>
    <w:rsid w:val="00E93969"/>
    <w:rsid w:val="00E93E1E"/>
    <w:rsid w:val="00E94DDA"/>
    <w:rsid w:val="00EA0B8D"/>
    <w:rsid w:val="00EA2260"/>
    <w:rsid w:val="00EB1B1D"/>
    <w:rsid w:val="00EB233B"/>
    <w:rsid w:val="00EB35F8"/>
    <w:rsid w:val="00EB36CC"/>
    <w:rsid w:val="00EB56C9"/>
    <w:rsid w:val="00EB59FB"/>
    <w:rsid w:val="00EB6552"/>
    <w:rsid w:val="00EB78B0"/>
    <w:rsid w:val="00EC4192"/>
    <w:rsid w:val="00EC4E2E"/>
    <w:rsid w:val="00EC4FF9"/>
    <w:rsid w:val="00ED2FDF"/>
    <w:rsid w:val="00ED6062"/>
    <w:rsid w:val="00EE4775"/>
    <w:rsid w:val="00EE58E9"/>
    <w:rsid w:val="00EE65D6"/>
    <w:rsid w:val="00EF28F3"/>
    <w:rsid w:val="00EF671B"/>
    <w:rsid w:val="00F00EFC"/>
    <w:rsid w:val="00F01B84"/>
    <w:rsid w:val="00F045CD"/>
    <w:rsid w:val="00F07933"/>
    <w:rsid w:val="00F143C4"/>
    <w:rsid w:val="00F14872"/>
    <w:rsid w:val="00F167EC"/>
    <w:rsid w:val="00F25CA4"/>
    <w:rsid w:val="00F271D0"/>
    <w:rsid w:val="00F27EFE"/>
    <w:rsid w:val="00F32E3B"/>
    <w:rsid w:val="00F336BB"/>
    <w:rsid w:val="00F35507"/>
    <w:rsid w:val="00F361C7"/>
    <w:rsid w:val="00F37619"/>
    <w:rsid w:val="00F403F3"/>
    <w:rsid w:val="00F42BD5"/>
    <w:rsid w:val="00F44EFC"/>
    <w:rsid w:val="00F45316"/>
    <w:rsid w:val="00F4643C"/>
    <w:rsid w:val="00F51C05"/>
    <w:rsid w:val="00F54F06"/>
    <w:rsid w:val="00F56F25"/>
    <w:rsid w:val="00F57EF1"/>
    <w:rsid w:val="00F61236"/>
    <w:rsid w:val="00F6390C"/>
    <w:rsid w:val="00F6434D"/>
    <w:rsid w:val="00F80982"/>
    <w:rsid w:val="00F81B07"/>
    <w:rsid w:val="00F84601"/>
    <w:rsid w:val="00F85625"/>
    <w:rsid w:val="00F86578"/>
    <w:rsid w:val="00F902C4"/>
    <w:rsid w:val="00F917B5"/>
    <w:rsid w:val="00F93F56"/>
    <w:rsid w:val="00F943F2"/>
    <w:rsid w:val="00FA116A"/>
    <w:rsid w:val="00FA2323"/>
    <w:rsid w:val="00FA27FE"/>
    <w:rsid w:val="00FA3B6A"/>
    <w:rsid w:val="00FA4566"/>
    <w:rsid w:val="00FA4DA7"/>
    <w:rsid w:val="00FA6457"/>
    <w:rsid w:val="00FB0F33"/>
    <w:rsid w:val="00FB28B2"/>
    <w:rsid w:val="00FB5811"/>
    <w:rsid w:val="00FB7233"/>
    <w:rsid w:val="00FC049F"/>
    <w:rsid w:val="00FC4A64"/>
    <w:rsid w:val="00FC4D43"/>
    <w:rsid w:val="00FC4D9F"/>
    <w:rsid w:val="00FC5CBE"/>
    <w:rsid w:val="00FC6A56"/>
    <w:rsid w:val="00FD12C7"/>
    <w:rsid w:val="00FD265B"/>
    <w:rsid w:val="00FD3775"/>
    <w:rsid w:val="00FD6D25"/>
    <w:rsid w:val="00FE450F"/>
    <w:rsid w:val="00FE4E13"/>
    <w:rsid w:val="00FE5954"/>
    <w:rsid w:val="00FE60E6"/>
    <w:rsid w:val="00FE6B15"/>
    <w:rsid w:val="00FE7841"/>
    <w:rsid w:val="00FF16A5"/>
    <w:rsid w:val="00FF298E"/>
    <w:rsid w:val="00FF3E28"/>
    <w:rsid w:val="00FF5A8D"/>
    <w:rsid w:val="00FF608C"/>
    <w:rsid w:val="00FF621E"/>
    <w:rsid w:val="00FF7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5FDB0A"/>
  <w15:docId w15:val="{E34E1DB0-7B2F-444F-860C-D207667E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45C"/>
    <w:rPr>
      <w:sz w:val="22"/>
      <w:szCs w:val="22"/>
    </w:rPr>
  </w:style>
  <w:style w:type="paragraph" w:styleId="Nagwek1">
    <w:name w:val="heading 1"/>
    <w:basedOn w:val="Normalny"/>
    <w:next w:val="Normalny"/>
    <w:link w:val="Nagwek1Znak"/>
    <w:uiPriority w:val="9"/>
    <w:qFormat/>
    <w:rsid w:val="001432C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A73C44"/>
    <w:pPr>
      <w:ind w:left="720"/>
      <w:contextualSpacing/>
    </w:pPr>
  </w:style>
  <w:style w:type="character" w:customStyle="1" w:styleId="AkapitzlistZnak">
    <w:name w:val="Akapit z listą Znak"/>
    <w:aliases w:val="Tytuł_procedury Znak,RR PGE Akapit z listą Znak,Styl 1 Znak"/>
    <w:basedOn w:val="Domylnaczcionkaakapitu"/>
    <w:link w:val="Akapitzlist"/>
    <w:uiPriority w:val="34"/>
    <w:locked/>
    <w:rsid w:val="00A73C44"/>
  </w:style>
  <w:style w:type="paragraph" w:styleId="Tekstkomentarza">
    <w:name w:val="annotation text"/>
    <w:basedOn w:val="Normalny"/>
    <w:link w:val="TekstkomentarzaZnak"/>
    <w:uiPriority w:val="99"/>
    <w:semiHidden/>
    <w:rsid w:val="00A73C44"/>
    <w:pPr>
      <w:spacing w:after="240"/>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qFormat/>
    <w:rsid w:val="00A73C44"/>
    <w:pPr>
      <w:spacing w:before="120" w:after="120" w:line="360" w:lineRule="auto"/>
      <w:jc w:val="both"/>
    </w:pPr>
    <w:rPr>
      <w:rFonts w:ascii="Arial" w:hAnsi="Arial"/>
      <w:szCs w:val="20"/>
    </w:rPr>
  </w:style>
  <w:style w:type="paragraph" w:styleId="Nagwek">
    <w:name w:val="header"/>
    <w:aliases w:val="Nagłówek strony"/>
    <w:basedOn w:val="Normalny"/>
    <w:link w:val="NagwekZnak"/>
    <w:uiPriority w:val="99"/>
    <w:unhideWhenUsed/>
    <w:rsid w:val="00766FA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66FA0"/>
  </w:style>
  <w:style w:type="paragraph" w:styleId="Stopka">
    <w:name w:val="footer"/>
    <w:basedOn w:val="Normalny"/>
    <w:link w:val="StopkaZnak"/>
    <w:unhideWhenUsed/>
    <w:rsid w:val="00766FA0"/>
    <w:pPr>
      <w:tabs>
        <w:tab w:val="center" w:pos="4536"/>
        <w:tab w:val="right" w:pos="9072"/>
      </w:tabs>
    </w:pPr>
  </w:style>
  <w:style w:type="character" w:customStyle="1" w:styleId="StopkaZnak">
    <w:name w:val="Stopka Znak"/>
    <w:basedOn w:val="Domylnaczcionkaakapitu"/>
    <w:link w:val="Stopka"/>
    <w:rsid w:val="00766FA0"/>
  </w:style>
  <w:style w:type="paragraph" w:styleId="Tekstpodstawowywcity">
    <w:name w:val="Body Text Indent"/>
    <w:basedOn w:val="Normalny"/>
    <w:link w:val="TekstpodstawowywcityZnak"/>
    <w:rsid w:val="00F143C4"/>
    <w:pPr>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qFormat/>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customStyle="1" w:styleId="Par">
    <w:name w:val="Par"/>
    <w:basedOn w:val="Normalny"/>
    <w:link w:val="ParZnak"/>
    <w:qFormat/>
    <w:rsid w:val="00BF5436"/>
    <w:pPr>
      <w:keepNext/>
      <w:overflowPunct w:val="0"/>
      <w:autoSpaceDE w:val="0"/>
      <w:autoSpaceDN w:val="0"/>
      <w:adjustRightInd w:val="0"/>
      <w:spacing w:before="240"/>
      <w:jc w:val="center"/>
      <w:textAlignment w:val="baseline"/>
    </w:pPr>
    <w:rPr>
      <w:rFonts w:cs="Arial"/>
      <w:b/>
      <w:snapToGrid w:val="0"/>
      <w:sz w:val="24"/>
      <w:szCs w:val="24"/>
    </w:rPr>
  </w:style>
  <w:style w:type="paragraph" w:customStyle="1" w:styleId="ParTyt">
    <w:name w:val="ParTyt"/>
    <w:basedOn w:val="Normalny"/>
    <w:link w:val="ParTytZnak"/>
    <w:qFormat/>
    <w:rsid w:val="00B2690B"/>
    <w:pPr>
      <w:keepNext/>
      <w:widowControl w:val="0"/>
      <w:spacing w:after="240"/>
      <w:jc w:val="center"/>
    </w:pPr>
    <w:rPr>
      <w:rFonts w:asciiTheme="minorHAnsi" w:hAnsiTheme="minorHAnsi" w:cstheme="minorHAnsi"/>
      <w:b/>
      <w:snapToGrid w:val="0"/>
    </w:rPr>
  </w:style>
  <w:style w:type="character" w:customStyle="1" w:styleId="ParZnak">
    <w:name w:val="Par Znak"/>
    <w:basedOn w:val="Domylnaczcionkaakapitu"/>
    <w:link w:val="Par"/>
    <w:rsid w:val="00BF5436"/>
    <w:rPr>
      <w:rFonts w:cs="Arial"/>
      <w:b/>
      <w:snapToGrid w:val="0"/>
      <w:sz w:val="24"/>
      <w:szCs w:val="24"/>
    </w:rPr>
  </w:style>
  <w:style w:type="character" w:customStyle="1" w:styleId="ParTytZnak">
    <w:name w:val="ParTyt Znak"/>
    <w:basedOn w:val="Domylnaczcionkaakapitu"/>
    <w:link w:val="ParTyt"/>
    <w:rsid w:val="00B2690B"/>
    <w:rPr>
      <w:rFonts w:asciiTheme="minorHAnsi" w:hAnsiTheme="minorHAnsi" w:cstheme="minorHAnsi"/>
      <w:b/>
      <w:snapToGrid w:val="0"/>
      <w:sz w:val="22"/>
      <w:szCs w:val="22"/>
    </w:rPr>
  </w:style>
  <w:style w:type="paragraph" w:customStyle="1" w:styleId="Paragraf">
    <w:name w:val="Paragraf"/>
    <w:basedOn w:val="Nagwek1"/>
    <w:next w:val="Normalny"/>
    <w:link w:val="ParagrafZnak"/>
    <w:qFormat/>
    <w:rsid w:val="001432C1"/>
    <w:pPr>
      <w:numPr>
        <w:numId w:val="37"/>
      </w:numPr>
      <w:spacing w:before="600" w:after="240" w:line="276" w:lineRule="auto"/>
      <w:jc w:val="center"/>
    </w:pPr>
    <w:rPr>
      <w:rFonts w:asciiTheme="minorHAnsi" w:eastAsia="Calibri" w:hAnsiTheme="minorHAnsi" w:cs="Times New Roman"/>
      <w:b/>
      <w:bCs/>
      <w:color w:val="000000"/>
      <w:sz w:val="22"/>
      <w:szCs w:val="28"/>
      <w:lang w:eastAsia="en-US"/>
    </w:rPr>
  </w:style>
  <w:style w:type="character" w:customStyle="1" w:styleId="ParagrafZnak">
    <w:name w:val="Paragraf Znak"/>
    <w:basedOn w:val="Domylnaczcionkaakapitu"/>
    <w:link w:val="Paragraf"/>
    <w:rsid w:val="001432C1"/>
    <w:rPr>
      <w:rFonts w:asciiTheme="minorHAnsi" w:eastAsia="Calibri" w:hAnsiTheme="minorHAnsi"/>
      <w:b/>
      <w:bCs/>
      <w:color w:val="000000"/>
      <w:sz w:val="22"/>
      <w:szCs w:val="28"/>
      <w:lang w:eastAsia="en-US"/>
    </w:rPr>
  </w:style>
  <w:style w:type="table" w:customStyle="1" w:styleId="Tabela-Siatka1">
    <w:name w:val="Tabela - Siatka1"/>
    <w:basedOn w:val="Standardowy"/>
    <w:next w:val="Tabela-Siatka"/>
    <w:uiPriority w:val="59"/>
    <w:rsid w:val="001432C1"/>
    <w:rPr>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1432C1"/>
    <w:rPr>
      <w:rFonts w:asciiTheme="majorHAnsi" w:eastAsiaTheme="majorEastAsia" w:hAnsiTheme="majorHAnsi" w:cstheme="majorBidi"/>
      <w:color w:val="365F91" w:themeColor="accent1" w:themeShade="BF"/>
      <w:sz w:val="32"/>
      <w:szCs w:val="32"/>
    </w:rPr>
  </w:style>
  <w:style w:type="table" w:styleId="Tabela-Siatka">
    <w:name w:val="Table Grid"/>
    <w:basedOn w:val="Standardowy"/>
    <w:uiPriority w:val="59"/>
    <w:rsid w:val="00143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95B78"/>
    <w:rPr>
      <w:sz w:val="20"/>
      <w:szCs w:val="20"/>
    </w:rPr>
  </w:style>
  <w:style w:type="character" w:customStyle="1" w:styleId="TekstprzypisukocowegoZnak">
    <w:name w:val="Tekst przypisu końcowego Znak"/>
    <w:basedOn w:val="Domylnaczcionkaakapitu"/>
    <w:link w:val="Tekstprzypisukocowego"/>
    <w:uiPriority w:val="99"/>
    <w:semiHidden/>
    <w:rsid w:val="00495B78"/>
  </w:style>
  <w:style w:type="character" w:styleId="Odwoanieprzypisukocowego">
    <w:name w:val="endnote reference"/>
    <w:basedOn w:val="Domylnaczcionkaakapitu"/>
    <w:uiPriority w:val="99"/>
    <w:semiHidden/>
    <w:unhideWhenUsed/>
    <w:rsid w:val="00495B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976">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785391366">
      <w:bodyDiv w:val="1"/>
      <w:marLeft w:val="0"/>
      <w:marRight w:val="0"/>
      <w:marTop w:val="0"/>
      <w:marBottom w:val="0"/>
      <w:divBdr>
        <w:top w:val="none" w:sz="0" w:space="0" w:color="auto"/>
        <w:left w:val="none" w:sz="0" w:space="0" w:color="auto"/>
        <w:bottom w:val="none" w:sz="0" w:space="0" w:color="auto"/>
        <w:right w:val="none" w:sz="0" w:space="0" w:color="auto"/>
      </w:divBdr>
    </w:div>
    <w:div w:id="864517571">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147358628">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e-dystrybucja@archidoc.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przekazywania dokumentów na 2025r_ (1).docx</dmsv2BaseFileName>
    <dmsv2BaseDisplayName xmlns="http://schemas.microsoft.com/sharepoint/v3">Załącznik nr 5 do SWZ - umowa przekazywania dokumentów na 2025r_ (1)</dmsv2BaseDisplayName>
    <dmsv2SWPP2ObjectNumber xmlns="http://schemas.microsoft.com/sharepoint/v3">POST/DYS/OLD/GZ/03656/2024                        </dmsv2SWPP2ObjectNumber>
    <dmsv2SWPP2SumMD5 xmlns="http://schemas.microsoft.com/sharepoint/v3">be353471f8b67ba71a07336ebc5ee382</dmsv2SWPP2SumMD5>
    <dmsv2BaseMoved xmlns="http://schemas.microsoft.com/sharepoint/v3">false</dmsv2BaseMoved>
    <dmsv2BaseIsSensitive xmlns="http://schemas.microsoft.com/sharepoint/v3">true</dmsv2BaseIsSensitive>
    <dmsv2SWPP2IDSWPP2 xmlns="http://schemas.microsoft.com/sharepoint/v3">665136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21275307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000000010007000200000003</dmsv2SWPP2ObjectDepartment>
    <dmsv2SWPP2ObjectName xmlns="http://schemas.microsoft.com/sharepoint/v3">Postępowanie</dmsv2SWPP2ObjectName>
    <_dlc_DocId xmlns="a19cb1c7-c5c7-46d4-85ae-d83685407bba">AEASQFSYQUA4-937588647-809</_dlc_DocId>
    <_dlc_DocIdUrl xmlns="a19cb1c7-c5c7-46d4-85ae-d83685407bba">
      <Url>https://swpp2.dms.gkpge.pl/sites/32/_layouts/15/DocIdRedir.aspx?ID=AEASQFSYQUA4-937588647-809</Url>
      <Description>AEASQFSYQUA4-937588647-809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08CA9-EAA1-475E-A82B-3B4B1319A5F4}">
  <ds:schemaRefs>
    <ds:schemaRef ds:uri="http://schemas.microsoft.com/sharepoint/events"/>
  </ds:schemaRefs>
</ds:datastoreItem>
</file>

<file path=customXml/itemProps2.xml><?xml version="1.0" encoding="utf-8"?>
<ds:datastoreItem xmlns:ds="http://schemas.openxmlformats.org/officeDocument/2006/customXml" ds:itemID="{40EF87AD-AC76-451D-A1F1-4EA90F566EC2}"/>
</file>

<file path=customXml/itemProps3.xml><?xml version="1.0" encoding="utf-8"?>
<ds:datastoreItem xmlns:ds="http://schemas.openxmlformats.org/officeDocument/2006/customXml" ds:itemID="{779D765B-5CFB-46DE-AC5C-6ADB66A7C780}">
  <ds:schemaRefs>
    <ds:schemaRef ds:uri="http://schemas.microsoft.com/sharepoint/v3/contenttype/forms"/>
  </ds:schemaRefs>
</ds:datastoreItem>
</file>

<file path=customXml/itemProps4.xml><?xml version="1.0" encoding="utf-8"?>
<ds:datastoreItem xmlns:ds="http://schemas.openxmlformats.org/officeDocument/2006/customXml" ds:itemID="{BA060C26-0032-48DD-AECA-65E2A99AC2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7C934C6-9245-4E99-83BA-C7924999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6932</Words>
  <Characters>41597</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brt</dc:creator>
  <cp:lastModifiedBy>Kaczorowska-Jakubowska Izabela [PGE Dystr. O.Łódź]</cp:lastModifiedBy>
  <cp:revision>8</cp:revision>
  <cp:lastPrinted>2024-11-04T12:13:00Z</cp:lastPrinted>
  <dcterms:created xsi:type="dcterms:W3CDTF">2024-11-04T12:13:00Z</dcterms:created>
  <dcterms:modified xsi:type="dcterms:W3CDTF">2024-12-17T12:49:00Z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a25e3738-cd33-43f1-8e6b-946e82aea12c</vt:lpwstr>
  </property>
</Properties>
</file>