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37AC1315"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147435">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5E38F667" w14:textId="540E92CE" w:rsidR="001E2491" w:rsidRPr="00FE08C6" w:rsidRDefault="001E2491" w:rsidP="001E2491">
      <w:pPr>
        <w:pStyle w:val="bezpunkw"/>
        <w:ind w:left="284" w:firstLine="0"/>
        <w:rPr>
          <w:rFonts w:asciiTheme="minorHAnsi" w:hAnsiTheme="minorHAnsi"/>
          <w:color w:val="000000" w:themeColor="text1"/>
          <w:sz w:val="20"/>
          <w:szCs w:val="20"/>
          <w:lang w:val="pl-PL"/>
        </w:rPr>
      </w:pPr>
      <w:bookmarkStart w:id="2" w:name="_Ref53927032"/>
      <w:r w:rsidRPr="00FE08C6">
        <w:rPr>
          <w:rFonts w:asciiTheme="minorHAnsi" w:hAnsiTheme="minorHAnsi"/>
          <w:color w:val="000000" w:themeColor="text1"/>
          <w:sz w:val="20"/>
          <w:szCs w:val="20"/>
        </w:rPr>
        <w:t>Przedmiotem zamówienia jest</w:t>
      </w:r>
      <w:r w:rsidRPr="00FE08C6">
        <w:rPr>
          <w:rFonts w:asciiTheme="minorHAnsi" w:hAnsiTheme="minorHAnsi"/>
          <w:color w:val="000000" w:themeColor="text1"/>
          <w:sz w:val="20"/>
          <w:szCs w:val="20"/>
          <w:lang w:val="pl-PL"/>
        </w:rPr>
        <w:t xml:space="preserve">: </w:t>
      </w:r>
      <w:r w:rsidRPr="00FE08C6">
        <w:rPr>
          <w:rFonts w:cs="Arial"/>
          <w:b/>
          <w:color w:val="000000" w:themeColor="text1"/>
          <w:sz w:val="20"/>
          <w:szCs w:val="20"/>
        </w:rPr>
        <w:t>świadczenie przez Wykonawcę usługi polegającej na doręczaniu dokumentów Zamawiającego pomiędzy lokalizacjami</w:t>
      </w:r>
      <w:r w:rsidR="000D0212">
        <w:rPr>
          <w:rFonts w:cs="Arial"/>
          <w:b/>
          <w:color w:val="000000" w:themeColor="text1"/>
          <w:sz w:val="20"/>
          <w:szCs w:val="20"/>
          <w:lang w:val="pl-PL"/>
        </w:rPr>
        <w:t>.</w:t>
      </w:r>
      <w:r w:rsidRPr="00FE08C6">
        <w:rPr>
          <w:rFonts w:cs="Arial"/>
          <w:color w:val="000000" w:themeColor="text1"/>
          <w:sz w:val="20"/>
          <w:szCs w:val="20"/>
        </w:rPr>
        <w:t xml:space="preserve"> </w:t>
      </w:r>
    </w:p>
    <w:p w14:paraId="465F20BB" w14:textId="000F9259" w:rsidR="009F55EE" w:rsidRDefault="009F55EE" w:rsidP="009F55EE">
      <w:pPr>
        <w:autoSpaceDE w:val="0"/>
        <w:autoSpaceDN w:val="0"/>
        <w:adjustRightInd w:val="0"/>
        <w:spacing w:line="240" w:lineRule="auto"/>
        <w:ind w:left="284"/>
        <w:rPr>
          <w:rFonts w:asciiTheme="minorHAnsi" w:hAnsiTheme="minorHAnsi" w:cstheme="minorHAnsi"/>
          <w:b/>
          <w:sz w:val="20"/>
        </w:rPr>
      </w:pPr>
    </w:p>
    <w:bookmarkEnd w:id="2"/>
    <w:p w14:paraId="2B85BB64" w14:textId="181239DA" w:rsidR="009F6CAA" w:rsidRDefault="00C431AC" w:rsidP="00147435">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 tym załadunku i rozładunku</w:t>
      </w:r>
      <w:r w:rsidR="00743147">
        <w:rPr>
          <w:rFonts w:asciiTheme="minorHAnsi" w:hAnsiTheme="minorHAnsi" w:cstheme="minorHAnsi"/>
          <w:b/>
          <w:sz w:val="20"/>
        </w:rPr>
        <w:t>)</w:t>
      </w:r>
    </w:p>
    <w:p w14:paraId="38E58B1F" w14:textId="77777777" w:rsidR="001E2491" w:rsidRPr="001E2491" w:rsidRDefault="001E2491" w:rsidP="001E2491">
      <w:pPr>
        <w:pStyle w:val="Akapitzlist"/>
        <w:spacing w:before="120" w:line="276" w:lineRule="auto"/>
        <w:ind w:left="284"/>
        <w:outlineLvl w:val="0"/>
        <w:rPr>
          <w:rFonts w:asciiTheme="minorHAnsi" w:hAnsiTheme="minorHAnsi" w:cstheme="minorHAnsi"/>
          <w:b/>
          <w:snapToGrid w:val="0"/>
          <w:color w:val="000000" w:themeColor="text1"/>
          <w:sz w:val="20"/>
        </w:rPr>
      </w:pPr>
      <w:r w:rsidRPr="001E2491">
        <w:rPr>
          <w:rFonts w:asciiTheme="minorHAnsi" w:hAnsiTheme="minorHAnsi" w:cstheme="minorHAnsi"/>
          <w:color w:val="000000" w:themeColor="text1"/>
          <w:sz w:val="20"/>
        </w:rPr>
        <w:t xml:space="preserve">Usługa będzie świadczona przez Wykonawcę codziennie od poniedziałku do piątku, </w:t>
      </w:r>
      <w:r w:rsidRPr="001E2491">
        <w:rPr>
          <w:rFonts w:asciiTheme="minorHAnsi" w:hAnsiTheme="minorHAnsi" w:cstheme="minorHAnsi"/>
          <w:color w:val="000000" w:themeColor="text1"/>
          <w:sz w:val="20"/>
        </w:rPr>
        <w:br/>
        <w:t>w godz.: 7:00 ÷ 15:00, po uprzednim uzgodnieniu z osobą odpowiedzialną Zamawiającego. Wykonawca gwarantuje dostarczenie dokumentów do lokalizacji wskazanych w umowie w formie zamkniętych kopert/opakowań w stanie niepogorszonym, nienaruszonym, uniemożliwiającym zapoznanie się z ich zawartością podmiotom innym niż nadawca i odbiorca przesyłki.</w:t>
      </w:r>
    </w:p>
    <w:p w14:paraId="3E792367"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225E0E5" w14:textId="7EEDBA24" w:rsidR="00C431AC" w:rsidRPr="00B16717" w:rsidRDefault="00C431AC" w:rsidP="00147435">
      <w:pPr>
        <w:pStyle w:val="Akapitzlist"/>
        <w:numPr>
          <w:ilvl w:val="0"/>
          <w:numId w:val="2"/>
        </w:numPr>
        <w:spacing w:before="120" w:line="276" w:lineRule="auto"/>
        <w:ind w:left="284" w:hanging="284"/>
        <w:outlineLvl w:val="0"/>
        <w:rPr>
          <w:rFonts w:asciiTheme="minorHAnsi" w:hAnsiTheme="minorHAnsi" w:cstheme="minorHAnsi"/>
          <w:b/>
          <w:color w:val="000000" w:themeColor="text1"/>
          <w:sz w:val="20"/>
        </w:rPr>
      </w:pPr>
      <w:r w:rsidRPr="00B16717">
        <w:rPr>
          <w:rFonts w:asciiTheme="minorHAnsi" w:hAnsiTheme="minorHAnsi" w:cstheme="minorHAnsi"/>
          <w:b/>
          <w:color w:val="000000" w:themeColor="text1"/>
          <w:sz w:val="20"/>
        </w:rPr>
        <w:t>Termin realizacji zakupu</w:t>
      </w:r>
    </w:p>
    <w:p w14:paraId="239B234D" w14:textId="36024E55" w:rsidR="001E2491" w:rsidRPr="001E2491" w:rsidRDefault="001E2491" w:rsidP="001E2491">
      <w:pPr>
        <w:spacing w:before="120" w:line="276" w:lineRule="auto"/>
        <w:ind w:left="284"/>
        <w:outlineLvl w:val="0"/>
        <w:rPr>
          <w:rFonts w:asciiTheme="minorHAnsi" w:hAnsiTheme="minorHAnsi" w:cstheme="minorHAnsi"/>
          <w:color w:val="000000" w:themeColor="text1"/>
          <w:sz w:val="20"/>
        </w:rPr>
      </w:pPr>
      <w:r w:rsidRPr="001E2491">
        <w:rPr>
          <w:rFonts w:asciiTheme="minorHAnsi" w:hAnsiTheme="minorHAnsi" w:cstheme="minorHAnsi"/>
          <w:color w:val="000000" w:themeColor="text1"/>
          <w:sz w:val="20"/>
        </w:rPr>
        <w:t xml:space="preserve">Realizacja usługi w okresie obowiązywania umowy od 01.01.2025r. do 31.12.2025r. oraz zgodnie </w:t>
      </w:r>
      <w:r w:rsidRPr="001E2491">
        <w:rPr>
          <w:rFonts w:asciiTheme="minorHAnsi" w:hAnsiTheme="minorHAnsi" w:cstheme="minorHAnsi"/>
          <w:color w:val="000000" w:themeColor="text1"/>
          <w:sz w:val="20"/>
        </w:rPr>
        <w:br/>
        <w:t xml:space="preserve">z projektem umowy zakupowej stanowiącym </w:t>
      </w:r>
      <w:r w:rsidRPr="001E2491">
        <w:rPr>
          <w:rFonts w:asciiTheme="minorHAnsi" w:hAnsiTheme="minorHAnsi" w:cstheme="minorHAnsi"/>
          <w:b/>
          <w:color w:val="000000" w:themeColor="text1"/>
          <w:sz w:val="20"/>
        </w:rPr>
        <w:t xml:space="preserve">Załącznik nr </w:t>
      </w:r>
      <w:r w:rsidR="00240B68">
        <w:rPr>
          <w:rFonts w:asciiTheme="minorHAnsi" w:hAnsiTheme="minorHAnsi" w:cstheme="minorHAnsi"/>
          <w:b/>
          <w:color w:val="000000" w:themeColor="text1"/>
          <w:sz w:val="20"/>
        </w:rPr>
        <w:t>5</w:t>
      </w:r>
      <w:r w:rsidRPr="001E2491">
        <w:rPr>
          <w:rFonts w:asciiTheme="minorHAnsi" w:hAnsiTheme="minorHAnsi" w:cstheme="minorHAnsi"/>
          <w:b/>
          <w:color w:val="000000" w:themeColor="text1"/>
          <w:sz w:val="20"/>
        </w:rPr>
        <w:t xml:space="preserve"> do SWZ</w:t>
      </w:r>
      <w:r w:rsidRPr="001E2491">
        <w:rPr>
          <w:rFonts w:asciiTheme="minorHAnsi" w:hAnsiTheme="minorHAnsi" w:cstheme="minorHAnsi"/>
          <w:color w:val="000000" w:themeColor="text1"/>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654DC312" w14:textId="089EFEDB" w:rsidR="00926866" w:rsidRPr="004B4556" w:rsidRDefault="009F6CAA" w:rsidP="00147435">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sidR="003A2B6A">
        <w:rPr>
          <w:rFonts w:asciiTheme="minorHAnsi" w:hAnsiTheme="minorHAnsi" w:cstheme="minorHAnsi"/>
          <w:b/>
          <w:sz w:val="20"/>
        </w:rPr>
        <w:t xml:space="preserve"> </w:t>
      </w:r>
    </w:p>
    <w:p w14:paraId="60B0E871" w14:textId="578565FD" w:rsidR="00A473BE" w:rsidRPr="00B16717" w:rsidRDefault="008F048E" w:rsidP="00A473BE">
      <w:pPr>
        <w:spacing w:before="120" w:line="276" w:lineRule="auto"/>
        <w:ind w:left="284"/>
        <w:outlineLvl w:val="0"/>
        <w:rPr>
          <w:rFonts w:asciiTheme="minorHAnsi" w:hAnsiTheme="minorHAnsi" w:cstheme="minorHAnsi"/>
          <w:color w:val="000000" w:themeColor="text1"/>
          <w:sz w:val="20"/>
        </w:rPr>
      </w:pPr>
      <w:r w:rsidRPr="00B16717">
        <w:rPr>
          <w:rFonts w:asciiTheme="minorHAnsi" w:hAnsiTheme="minorHAnsi" w:cstheme="minorHAnsi"/>
          <w:color w:val="000000" w:themeColor="text1"/>
          <w:sz w:val="20"/>
        </w:rPr>
        <w:t xml:space="preserve">Minimum logistyczne </w:t>
      </w:r>
      <w:r w:rsidR="00743147" w:rsidRPr="00B16717">
        <w:rPr>
          <w:rFonts w:asciiTheme="minorHAnsi" w:hAnsiTheme="minorHAnsi" w:cstheme="minorHAnsi"/>
          <w:color w:val="000000" w:themeColor="text1"/>
          <w:sz w:val="20"/>
        </w:rPr>
        <w:t xml:space="preserve">– brak </w:t>
      </w:r>
    </w:p>
    <w:p w14:paraId="31444CE3" w14:textId="77777777" w:rsidR="00A473BE" w:rsidRPr="00A473BE" w:rsidRDefault="00A473BE" w:rsidP="00A473BE">
      <w:pPr>
        <w:spacing w:before="120" w:line="276" w:lineRule="auto"/>
        <w:ind w:left="284"/>
        <w:outlineLvl w:val="0"/>
        <w:rPr>
          <w:rFonts w:asciiTheme="minorHAnsi" w:hAnsiTheme="minorHAnsi" w:cstheme="minorHAnsi"/>
          <w:sz w:val="20"/>
        </w:rPr>
      </w:pPr>
    </w:p>
    <w:p w14:paraId="2A77BCE5" w14:textId="77777777" w:rsidR="001E2491" w:rsidRPr="00FE08C6" w:rsidRDefault="001E2491" w:rsidP="001E2491">
      <w:pPr>
        <w:pStyle w:val="Akapitzlist"/>
        <w:numPr>
          <w:ilvl w:val="0"/>
          <w:numId w:val="2"/>
        </w:numPr>
        <w:spacing w:before="120" w:line="240" w:lineRule="exact"/>
        <w:ind w:left="284" w:hanging="284"/>
        <w:outlineLvl w:val="0"/>
        <w:rPr>
          <w:rFonts w:asciiTheme="minorHAnsi" w:hAnsiTheme="minorHAnsi" w:cstheme="minorHAnsi"/>
          <w:b/>
          <w:snapToGrid w:val="0"/>
          <w:color w:val="000000" w:themeColor="text1"/>
          <w:sz w:val="20"/>
        </w:rPr>
      </w:pPr>
      <w:r w:rsidRPr="00FE08C6">
        <w:rPr>
          <w:rFonts w:asciiTheme="minorHAnsi" w:hAnsiTheme="minorHAnsi" w:cstheme="minorHAnsi"/>
          <w:b/>
          <w:color w:val="000000" w:themeColor="text1"/>
          <w:sz w:val="20"/>
        </w:rPr>
        <w:t xml:space="preserve">Miejsce realizacji usługi </w:t>
      </w:r>
    </w:p>
    <w:p w14:paraId="4E967109" w14:textId="77777777" w:rsidR="001E2491" w:rsidRPr="00FE08C6" w:rsidRDefault="001E2491" w:rsidP="001E2491">
      <w:pPr>
        <w:pStyle w:val="Akapitzlist"/>
        <w:spacing w:before="120" w:line="240" w:lineRule="exact"/>
        <w:ind w:left="284"/>
        <w:outlineLvl w:val="0"/>
        <w:rPr>
          <w:rFonts w:asciiTheme="minorHAnsi" w:hAnsiTheme="minorHAnsi" w:cstheme="minorHAnsi"/>
          <w:b/>
          <w:color w:val="000000" w:themeColor="text1"/>
          <w:sz w:val="20"/>
        </w:rPr>
      </w:pPr>
    </w:p>
    <w:p w14:paraId="7C7B49EC" w14:textId="77777777" w:rsidR="001E2491" w:rsidRPr="00FE08C6" w:rsidRDefault="001E2491" w:rsidP="001E2491">
      <w:pPr>
        <w:pStyle w:val="Akapitzlist"/>
        <w:spacing w:before="120" w:line="240" w:lineRule="exact"/>
        <w:ind w:left="284"/>
        <w:outlineLvl w:val="0"/>
        <w:rPr>
          <w:rFonts w:asciiTheme="minorHAnsi" w:hAnsiTheme="minorHAnsi" w:cstheme="minorHAnsi"/>
          <w:b/>
          <w:snapToGrid w:val="0"/>
          <w:color w:val="000000" w:themeColor="text1"/>
          <w:sz w:val="20"/>
        </w:rPr>
      </w:pPr>
      <w:r w:rsidRPr="00FE08C6">
        <w:rPr>
          <w:rFonts w:asciiTheme="minorHAnsi" w:hAnsiTheme="minorHAnsi" w:cstheme="minorHAnsi"/>
          <w:b/>
          <w:snapToGrid w:val="0"/>
          <w:color w:val="000000" w:themeColor="text1"/>
          <w:sz w:val="20"/>
        </w:rPr>
        <w:t xml:space="preserve">Miejsce realizacji dostaw: </w:t>
      </w:r>
    </w:p>
    <w:p w14:paraId="20CFD2E7" w14:textId="77777777" w:rsidR="001E2491" w:rsidRPr="00FE08C6" w:rsidRDefault="001E2491" w:rsidP="001E2491">
      <w:pPr>
        <w:pStyle w:val="bezpunkw"/>
        <w:spacing w:before="0" w:after="0" w:line="240" w:lineRule="exact"/>
        <w:ind w:left="284" w:firstLine="0"/>
        <w:rPr>
          <w:rFonts w:asciiTheme="minorHAnsi" w:hAnsiTheme="minorHAnsi" w:cstheme="minorHAnsi"/>
          <w:color w:val="000000" w:themeColor="text1"/>
          <w:sz w:val="20"/>
          <w:szCs w:val="20"/>
        </w:rPr>
      </w:pPr>
      <w:r w:rsidRPr="00FE08C6">
        <w:rPr>
          <w:rFonts w:asciiTheme="minorHAnsi" w:hAnsiTheme="minorHAnsi" w:cstheme="minorHAnsi"/>
          <w:color w:val="000000" w:themeColor="text1"/>
          <w:sz w:val="20"/>
          <w:szCs w:val="20"/>
        </w:rPr>
        <w:t>PGE Dystrybucja S.A. Oddział Łódź, adres</w:t>
      </w:r>
      <w:r w:rsidRPr="00FE08C6">
        <w:rPr>
          <w:rFonts w:asciiTheme="minorHAnsi" w:hAnsiTheme="minorHAnsi" w:cstheme="minorHAnsi"/>
          <w:color w:val="000000" w:themeColor="text1"/>
          <w:sz w:val="20"/>
          <w:szCs w:val="20"/>
          <w:lang w:val="pl-PL"/>
        </w:rPr>
        <w:t>y</w:t>
      </w:r>
      <w:r w:rsidRPr="00FE08C6">
        <w:rPr>
          <w:rFonts w:asciiTheme="minorHAnsi" w:hAnsiTheme="minorHAnsi" w:cstheme="minorHAnsi"/>
          <w:color w:val="000000" w:themeColor="text1"/>
          <w:sz w:val="20"/>
          <w:szCs w:val="20"/>
        </w:rPr>
        <w:t>:</w:t>
      </w:r>
    </w:p>
    <w:p w14:paraId="5FDABE9C" w14:textId="77777777" w:rsidR="001E2491" w:rsidRPr="00FE08C6" w:rsidRDefault="001E2491" w:rsidP="001E2491">
      <w:pPr>
        <w:pStyle w:val="Tekstpodstawowy"/>
        <w:spacing w:after="0" w:line="240" w:lineRule="exact"/>
        <w:ind w:left="284"/>
        <w:rPr>
          <w:rFonts w:asciiTheme="minorHAnsi" w:hAnsiTheme="minorHAnsi" w:cstheme="minorHAnsi"/>
          <w:color w:val="000000" w:themeColor="text1"/>
          <w:sz w:val="20"/>
        </w:rPr>
      </w:pPr>
      <w:r w:rsidRPr="00FE08C6">
        <w:rPr>
          <w:rFonts w:asciiTheme="minorHAnsi" w:hAnsiTheme="minorHAnsi" w:cstheme="minorHAnsi"/>
          <w:color w:val="000000" w:themeColor="text1"/>
          <w:sz w:val="20"/>
        </w:rPr>
        <w:t>Łódź, ul. Tuwima 58</w:t>
      </w:r>
    </w:p>
    <w:p w14:paraId="65CF4694" w14:textId="77777777" w:rsidR="001E2491" w:rsidRPr="00FE08C6" w:rsidRDefault="001E2491" w:rsidP="001E2491">
      <w:pPr>
        <w:pStyle w:val="Tekstpodstawowy"/>
        <w:spacing w:after="0" w:line="240" w:lineRule="exact"/>
        <w:ind w:left="284"/>
        <w:rPr>
          <w:rFonts w:asciiTheme="minorHAnsi" w:hAnsiTheme="minorHAnsi" w:cstheme="minorHAnsi"/>
          <w:color w:val="000000" w:themeColor="text1"/>
          <w:sz w:val="20"/>
        </w:rPr>
      </w:pPr>
      <w:r w:rsidRPr="00FE08C6">
        <w:rPr>
          <w:rFonts w:asciiTheme="minorHAnsi" w:hAnsiTheme="minorHAnsi" w:cstheme="minorHAnsi"/>
          <w:color w:val="000000" w:themeColor="text1"/>
          <w:sz w:val="20"/>
        </w:rPr>
        <w:t>Łódź, ul. Ratajska 5/7</w:t>
      </w:r>
    </w:p>
    <w:p w14:paraId="5BD388C9" w14:textId="77777777" w:rsidR="001E2491" w:rsidRPr="00FE08C6" w:rsidRDefault="001E2491" w:rsidP="001E2491">
      <w:pPr>
        <w:pStyle w:val="Tekstpodstawowy"/>
        <w:spacing w:after="0" w:line="240" w:lineRule="exact"/>
        <w:ind w:left="284"/>
        <w:rPr>
          <w:rFonts w:asciiTheme="minorHAnsi" w:hAnsiTheme="minorHAnsi" w:cstheme="minorHAnsi"/>
          <w:color w:val="000000" w:themeColor="text1"/>
          <w:sz w:val="20"/>
        </w:rPr>
      </w:pPr>
      <w:r w:rsidRPr="00FE08C6">
        <w:rPr>
          <w:rFonts w:asciiTheme="minorHAnsi" w:hAnsiTheme="minorHAnsi" w:cstheme="minorHAnsi"/>
          <w:color w:val="000000" w:themeColor="text1"/>
          <w:sz w:val="20"/>
        </w:rPr>
        <w:t>Łódź, ul. Rokicińska 144/146</w:t>
      </w:r>
    </w:p>
    <w:p w14:paraId="5D336BDF" w14:textId="77777777" w:rsidR="001E2491" w:rsidRPr="00FE08C6" w:rsidRDefault="001E2491" w:rsidP="001E2491">
      <w:pPr>
        <w:pStyle w:val="Tekstpodstawowy"/>
        <w:spacing w:after="0" w:line="240" w:lineRule="exact"/>
        <w:ind w:left="284"/>
        <w:rPr>
          <w:rFonts w:asciiTheme="minorHAnsi" w:hAnsiTheme="minorHAnsi" w:cstheme="minorHAnsi"/>
          <w:color w:val="000000" w:themeColor="text1"/>
          <w:sz w:val="20"/>
        </w:rPr>
      </w:pPr>
      <w:r w:rsidRPr="00FE08C6">
        <w:rPr>
          <w:rFonts w:asciiTheme="minorHAnsi" w:hAnsiTheme="minorHAnsi" w:cstheme="minorHAnsi"/>
          <w:color w:val="000000" w:themeColor="text1"/>
          <w:sz w:val="20"/>
        </w:rPr>
        <w:t>Pabianice, ul. Piłsudskiego 19</w:t>
      </w:r>
    </w:p>
    <w:p w14:paraId="18BE3696" w14:textId="77777777" w:rsidR="001E2491" w:rsidRPr="00FE08C6" w:rsidRDefault="001E2491" w:rsidP="001E2491">
      <w:pPr>
        <w:pStyle w:val="Tekstpodstawowy"/>
        <w:spacing w:after="0" w:line="240" w:lineRule="exact"/>
        <w:ind w:left="284"/>
        <w:rPr>
          <w:rFonts w:asciiTheme="minorHAnsi" w:hAnsiTheme="minorHAnsi" w:cstheme="minorHAnsi"/>
          <w:color w:val="000000" w:themeColor="text1"/>
          <w:sz w:val="20"/>
        </w:rPr>
      </w:pPr>
      <w:r w:rsidRPr="00FE08C6">
        <w:rPr>
          <w:rFonts w:asciiTheme="minorHAnsi" w:hAnsiTheme="minorHAnsi" w:cstheme="minorHAnsi"/>
          <w:color w:val="000000" w:themeColor="text1"/>
          <w:sz w:val="20"/>
        </w:rPr>
        <w:t>Łódź, ul. Komunalna 1/11</w:t>
      </w:r>
    </w:p>
    <w:p w14:paraId="5440D389" w14:textId="77777777" w:rsidR="001E2491" w:rsidRPr="00FE08C6" w:rsidRDefault="001E2491" w:rsidP="001E2491">
      <w:pPr>
        <w:pStyle w:val="Tekstpodstawowy"/>
        <w:spacing w:after="0" w:line="240" w:lineRule="exact"/>
        <w:ind w:left="284"/>
        <w:rPr>
          <w:rFonts w:asciiTheme="minorHAnsi" w:hAnsiTheme="minorHAnsi" w:cstheme="minorHAnsi"/>
          <w:color w:val="000000" w:themeColor="text1"/>
          <w:sz w:val="20"/>
        </w:rPr>
      </w:pPr>
      <w:r w:rsidRPr="00FE08C6">
        <w:rPr>
          <w:rFonts w:asciiTheme="minorHAnsi" w:hAnsiTheme="minorHAnsi" w:cstheme="minorHAnsi"/>
          <w:color w:val="000000" w:themeColor="text1"/>
          <w:sz w:val="20"/>
        </w:rPr>
        <w:t>Zgierz, ul. Wschodnia 1/3</w:t>
      </w:r>
    </w:p>
    <w:p w14:paraId="56000DB4" w14:textId="5B1A918C" w:rsidR="001E2491" w:rsidRDefault="001E2491" w:rsidP="001E2491">
      <w:pPr>
        <w:pStyle w:val="Tekstpodstawowy"/>
        <w:spacing w:after="0" w:line="240" w:lineRule="exact"/>
        <w:ind w:left="284"/>
        <w:rPr>
          <w:rFonts w:asciiTheme="minorHAnsi" w:hAnsiTheme="minorHAnsi" w:cstheme="minorHAnsi"/>
          <w:color w:val="000000" w:themeColor="text1"/>
          <w:sz w:val="20"/>
        </w:rPr>
      </w:pPr>
      <w:r w:rsidRPr="00FE08C6">
        <w:rPr>
          <w:rFonts w:asciiTheme="minorHAnsi" w:hAnsiTheme="minorHAnsi" w:cstheme="minorHAnsi"/>
          <w:color w:val="000000" w:themeColor="text1"/>
          <w:sz w:val="20"/>
        </w:rPr>
        <w:t>Łódź, ul. Tuwima 58</w:t>
      </w:r>
    </w:p>
    <w:p w14:paraId="254E9BED" w14:textId="77777777" w:rsidR="001E2491" w:rsidRPr="00FE08C6" w:rsidRDefault="001E2491" w:rsidP="001E2491">
      <w:pPr>
        <w:pStyle w:val="Tekstpodstawowy"/>
        <w:spacing w:after="0" w:line="240" w:lineRule="exact"/>
        <w:ind w:left="284"/>
        <w:rPr>
          <w:rFonts w:asciiTheme="minorHAnsi" w:hAnsiTheme="minorHAnsi" w:cstheme="minorHAnsi"/>
          <w:color w:val="000000" w:themeColor="text1"/>
          <w:sz w:val="20"/>
        </w:rPr>
      </w:pPr>
    </w:p>
    <w:p w14:paraId="24C2F4FA" w14:textId="77777777" w:rsidR="001E2491" w:rsidRPr="004B4556" w:rsidRDefault="001E2491" w:rsidP="001E2491">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Podwykonawstwo</w:t>
      </w:r>
    </w:p>
    <w:p w14:paraId="66BA3581" w14:textId="77777777" w:rsidR="001E2491" w:rsidRDefault="001E2491" w:rsidP="001E2491">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Pr="009076D4">
        <w:rPr>
          <w:rFonts w:asciiTheme="minorHAnsi" w:hAnsiTheme="minorHAnsi" w:cstheme="minorHAnsi"/>
          <w:sz w:val="20"/>
        </w:rPr>
        <w:t xml:space="preserve"> wykonywanie/a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416343B6" w14:textId="0F1D00F3" w:rsidR="005712F0" w:rsidRPr="001E2491" w:rsidRDefault="001E2491" w:rsidP="001E2491">
      <w:pPr>
        <w:pStyle w:val="Akapitzlist"/>
        <w:numPr>
          <w:ilvl w:val="1"/>
          <w:numId w:val="2"/>
        </w:numPr>
        <w:spacing w:before="120" w:line="276" w:lineRule="auto"/>
        <w:ind w:left="426" w:hanging="426"/>
        <w:outlineLvl w:val="0"/>
        <w:rPr>
          <w:rFonts w:asciiTheme="minorHAnsi" w:hAnsiTheme="minorHAnsi" w:cstheme="minorHAnsi"/>
          <w:sz w:val="20"/>
        </w:rPr>
      </w:pPr>
      <w:r w:rsidRPr="001E2491">
        <w:rPr>
          <w:rFonts w:asciiTheme="minorHAnsi" w:hAnsiTheme="minorHAnsi" w:cstheme="minorHAnsi"/>
          <w:sz w:val="20"/>
        </w:rPr>
        <w:t>W przypadku powierzenia realizacji zakupu podwykonawcom, Wykonawca jest zobowiązany w formularzu Oferty wprowadzić ich nazwy oraz określić, jaką część usługi zamierza im powierzyć</w:t>
      </w:r>
    </w:p>
    <w:sectPr w:rsidR="005712F0" w:rsidRPr="001E2491"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24B81" w14:textId="77777777" w:rsidR="0054046A" w:rsidRDefault="0054046A" w:rsidP="004A302B">
      <w:pPr>
        <w:spacing w:line="240" w:lineRule="auto"/>
      </w:pPr>
      <w:r>
        <w:separator/>
      </w:r>
    </w:p>
  </w:endnote>
  <w:endnote w:type="continuationSeparator" w:id="0">
    <w:p w14:paraId="7633672A" w14:textId="77777777" w:rsidR="0054046A" w:rsidRDefault="005404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408EE1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E249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E249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89E10" w14:textId="77777777" w:rsidR="0054046A" w:rsidRDefault="0054046A" w:rsidP="004A302B">
      <w:pPr>
        <w:spacing w:line="240" w:lineRule="auto"/>
      </w:pPr>
      <w:r>
        <w:separator/>
      </w:r>
    </w:p>
  </w:footnote>
  <w:footnote w:type="continuationSeparator" w:id="0">
    <w:p w14:paraId="1946E99A" w14:textId="77777777" w:rsidR="0054046A" w:rsidRDefault="0054046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4F3C086" w:rsidR="008A2988" w:rsidRPr="000D0212" w:rsidRDefault="000D0212" w:rsidP="000D0212">
    <w:pPr>
      <w:pStyle w:val="Nagwek"/>
      <w:jc w:val="right"/>
      <w:rPr>
        <w:rFonts w:asciiTheme="minorHAnsi" w:hAnsiTheme="minorHAnsi" w:cstheme="minorHAnsi"/>
        <w:b/>
        <w:sz w:val="20"/>
      </w:rPr>
    </w:pPr>
    <w:bookmarkStart w:id="3" w:name="_GoBack"/>
    <w:bookmarkEnd w:id="3"/>
    <w:r w:rsidRPr="000D0212">
      <w:rPr>
        <w:rFonts w:asciiTheme="minorHAnsi" w:hAnsiTheme="minorHAnsi" w:cstheme="minorHAnsi"/>
        <w:b/>
        <w:sz w:val="20"/>
      </w:rPr>
      <w:t>Załącznik</w:t>
    </w:r>
    <w:r w:rsidR="005D79B5">
      <w:rPr>
        <w:rFonts w:asciiTheme="minorHAnsi" w:hAnsiTheme="minorHAnsi" w:cstheme="minorHAnsi"/>
        <w:b/>
        <w:sz w:val="20"/>
      </w:rPr>
      <w:t xml:space="preserve"> nr 1 do SWZ POST/DYS/OLD/GZ/03656</w:t>
    </w:r>
    <w:r w:rsidRPr="000D0212">
      <w:rPr>
        <w:rFonts w:asciiTheme="minorHAnsi" w:hAnsiTheme="minorHAnsi" w:cstheme="minorHAnsi"/>
        <w:b/>
        <w:sz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C8204B2"/>
    <w:multiLevelType w:val="hybridMultilevel"/>
    <w:tmpl w:val="AB74171A"/>
    <w:lvl w:ilvl="0" w:tplc="04150001">
      <w:start w:val="1"/>
      <w:numFmt w:val="bullet"/>
      <w:lvlText w:val=""/>
      <w:lvlJc w:val="left"/>
      <w:pPr>
        <w:tabs>
          <w:tab w:val="num" w:pos="567"/>
        </w:tabs>
        <w:ind w:left="454" w:hanging="394"/>
      </w:pPr>
      <w:rPr>
        <w:rFonts w:ascii="Symbol" w:hAnsi="Symbol" w:hint="default"/>
        <w:b w:val="0"/>
      </w:rPr>
    </w:lvl>
    <w:lvl w:ilvl="1" w:tplc="61EC3994">
      <w:start w:val="3"/>
      <w:numFmt w:val="upperRoman"/>
      <w:lvlText w:val="%2."/>
      <w:lvlJc w:val="left"/>
      <w:pPr>
        <w:tabs>
          <w:tab w:val="num" w:pos="1440"/>
        </w:tabs>
        <w:ind w:left="1440" w:hanging="360"/>
      </w:pPr>
      <w:rPr>
        <w:rFonts w:ascii="Times New Roman" w:eastAsia="Times New Roman" w:hAnsi="Times New Roman" w:cs="Times New Roman"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FAF280C"/>
    <w:multiLevelType w:val="hybridMultilevel"/>
    <w:tmpl w:val="0342637A"/>
    <w:lvl w:ilvl="0" w:tplc="0D689F74">
      <w:start w:val="1"/>
      <w:numFmt w:val="upperRoman"/>
      <w:lvlText w:val="%1."/>
      <w:lvlJc w:val="left"/>
      <w:pPr>
        <w:tabs>
          <w:tab w:val="num" w:pos="284"/>
        </w:tabs>
        <w:ind w:left="284" w:hanging="28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51D4430"/>
    <w:multiLevelType w:val="hybridMultilevel"/>
    <w:tmpl w:val="D158B076"/>
    <w:lvl w:ilvl="0" w:tplc="3C3EA248">
      <w:start w:val="1"/>
      <w:numFmt w:val="decimal"/>
      <w:lvlText w:val="%1)"/>
      <w:lvlJc w:val="left"/>
      <w:pPr>
        <w:tabs>
          <w:tab w:val="num" w:pos="567"/>
        </w:tabs>
        <w:ind w:left="454" w:hanging="394"/>
      </w:pPr>
      <w:rPr>
        <w:rFonts w:hint="default"/>
        <w:b w:val="0"/>
      </w:rPr>
    </w:lvl>
    <w:lvl w:ilvl="1" w:tplc="04150019">
      <w:start w:val="1"/>
      <w:numFmt w:val="lowerLetter"/>
      <w:lvlText w:val="%2."/>
      <w:lvlJc w:val="left"/>
      <w:pPr>
        <w:tabs>
          <w:tab w:val="num" w:pos="1440"/>
        </w:tabs>
        <w:ind w:left="1440" w:hanging="360"/>
      </w:pPr>
      <w:rPr>
        <w:rFonts w:hint="default"/>
      </w:rPr>
    </w:lvl>
    <w:lvl w:ilvl="2" w:tplc="E584A0CC">
      <w:start w:val="1"/>
      <w:numFmt w:val="bullet"/>
      <w:lvlText w:val="▪"/>
      <w:lvlJc w:val="left"/>
      <w:pPr>
        <w:tabs>
          <w:tab w:val="num" w:pos="2093"/>
        </w:tabs>
        <w:ind w:left="2150" w:hanging="170"/>
      </w:pPr>
      <w:rPr>
        <w:rFonts w:ascii="Courier New" w:hAnsi="Courier New"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7"/>
  </w:num>
  <w:num w:numId="4">
    <w:abstractNumId w:val="9"/>
  </w:num>
  <w:num w:numId="5">
    <w:abstractNumId w:val="10"/>
  </w:num>
  <w:num w:numId="6">
    <w:abstractNumId w:val="4"/>
  </w:num>
  <w:num w:numId="7">
    <w:abstractNumId w:val="11"/>
  </w:num>
  <w:num w:numId="8">
    <w:abstractNumId w:val="8"/>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E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54A"/>
    <w:rsid w:val="000A488B"/>
    <w:rsid w:val="000A6207"/>
    <w:rsid w:val="000B20CA"/>
    <w:rsid w:val="000B2838"/>
    <w:rsid w:val="000B3117"/>
    <w:rsid w:val="000B36E9"/>
    <w:rsid w:val="000B4623"/>
    <w:rsid w:val="000B5CB4"/>
    <w:rsid w:val="000B7143"/>
    <w:rsid w:val="000C0044"/>
    <w:rsid w:val="000C16FD"/>
    <w:rsid w:val="000C246E"/>
    <w:rsid w:val="000C2B9C"/>
    <w:rsid w:val="000C2E11"/>
    <w:rsid w:val="000C3A88"/>
    <w:rsid w:val="000C5FE9"/>
    <w:rsid w:val="000C6B4C"/>
    <w:rsid w:val="000C7F24"/>
    <w:rsid w:val="000C7F71"/>
    <w:rsid w:val="000D0212"/>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43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1C9A"/>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491"/>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765"/>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B68"/>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951"/>
    <w:rsid w:val="002D431C"/>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FF1"/>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1BD5"/>
    <w:rsid w:val="00383177"/>
    <w:rsid w:val="0038440E"/>
    <w:rsid w:val="00385471"/>
    <w:rsid w:val="0038622B"/>
    <w:rsid w:val="003868FF"/>
    <w:rsid w:val="003876F1"/>
    <w:rsid w:val="0039187A"/>
    <w:rsid w:val="00392A83"/>
    <w:rsid w:val="00393905"/>
    <w:rsid w:val="00395D26"/>
    <w:rsid w:val="00395FA0"/>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702"/>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C89"/>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1FE"/>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7036"/>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4C7"/>
    <w:rsid w:val="004B78BB"/>
    <w:rsid w:val="004B7C5F"/>
    <w:rsid w:val="004C009E"/>
    <w:rsid w:val="004C1C4B"/>
    <w:rsid w:val="004C485B"/>
    <w:rsid w:val="004C4A0D"/>
    <w:rsid w:val="004C5E08"/>
    <w:rsid w:val="004D17D7"/>
    <w:rsid w:val="004D29D4"/>
    <w:rsid w:val="004D3DF7"/>
    <w:rsid w:val="004D5611"/>
    <w:rsid w:val="004D58A7"/>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18CA"/>
    <w:rsid w:val="004F35DA"/>
    <w:rsid w:val="004F392B"/>
    <w:rsid w:val="004F39B6"/>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46A"/>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D79B5"/>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39C"/>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39A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3D0C"/>
    <w:rsid w:val="00734385"/>
    <w:rsid w:val="00737EE5"/>
    <w:rsid w:val="00741AF7"/>
    <w:rsid w:val="00742E71"/>
    <w:rsid w:val="00743147"/>
    <w:rsid w:val="00743EAC"/>
    <w:rsid w:val="00744148"/>
    <w:rsid w:val="0074514F"/>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569"/>
    <w:rsid w:val="00782340"/>
    <w:rsid w:val="0078319C"/>
    <w:rsid w:val="00783534"/>
    <w:rsid w:val="00785158"/>
    <w:rsid w:val="00786AEF"/>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08D7"/>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288"/>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218"/>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48E"/>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5EE"/>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9F"/>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717"/>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2BB"/>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439A"/>
    <w:rsid w:val="00BB6FB0"/>
    <w:rsid w:val="00BC1318"/>
    <w:rsid w:val="00BC27C8"/>
    <w:rsid w:val="00BC29DD"/>
    <w:rsid w:val="00BC2C80"/>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472"/>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47B"/>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84A"/>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C6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63C"/>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0EE"/>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bezpunkw">
    <w:name w:val="bez punków"/>
    <w:basedOn w:val="Normalny"/>
    <w:link w:val="bezpunkwZnak"/>
    <w:qFormat/>
    <w:rsid w:val="001E2491"/>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1E2491"/>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78209">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781311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96630"/>
    <w:rsid w:val="000A1772"/>
    <w:rsid w:val="000A3410"/>
    <w:rsid w:val="000B4E1F"/>
    <w:rsid w:val="000B5F48"/>
    <w:rsid w:val="00112677"/>
    <w:rsid w:val="0017290E"/>
    <w:rsid w:val="00197785"/>
    <w:rsid w:val="001A449C"/>
    <w:rsid w:val="001B1345"/>
    <w:rsid w:val="001F4D89"/>
    <w:rsid w:val="001F6AB2"/>
    <w:rsid w:val="002036E3"/>
    <w:rsid w:val="0021075D"/>
    <w:rsid w:val="00263FCB"/>
    <w:rsid w:val="0027219B"/>
    <w:rsid w:val="0027490D"/>
    <w:rsid w:val="002A5475"/>
    <w:rsid w:val="002C0761"/>
    <w:rsid w:val="002D0025"/>
    <w:rsid w:val="002D10BD"/>
    <w:rsid w:val="002D5E73"/>
    <w:rsid w:val="002D7537"/>
    <w:rsid w:val="002E672A"/>
    <w:rsid w:val="00305222"/>
    <w:rsid w:val="00313846"/>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4919"/>
    <w:rsid w:val="005A7CF4"/>
    <w:rsid w:val="005B35FD"/>
    <w:rsid w:val="005B5BB2"/>
    <w:rsid w:val="005C354C"/>
    <w:rsid w:val="005C5442"/>
    <w:rsid w:val="00600D1C"/>
    <w:rsid w:val="006115AF"/>
    <w:rsid w:val="0067331D"/>
    <w:rsid w:val="00675AF5"/>
    <w:rsid w:val="00690FBB"/>
    <w:rsid w:val="006A12EA"/>
    <w:rsid w:val="006A4C38"/>
    <w:rsid w:val="006A4DB0"/>
    <w:rsid w:val="006A6AFD"/>
    <w:rsid w:val="00723176"/>
    <w:rsid w:val="00774C40"/>
    <w:rsid w:val="007E096F"/>
    <w:rsid w:val="007E391E"/>
    <w:rsid w:val="007F10D6"/>
    <w:rsid w:val="00832C41"/>
    <w:rsid w:val="00843AAE"/>
    <w:rsid w:val="0085262B"/>
    <w:rsid w:val="00876E33"/>
    <w:rsid w:val="008803EB"/>
    <w:rsid w:val="008E019D"/>
    <w:rsid w:val="008E031B"/>
    <w:rsid w:val="0091435D"/>
    <w:rsid w:val="00920F8B"/>
    <w:rsid w:val="00923549"/>
    <w:rsid w:val="009324D2"/>
    <w:rsid w:val="009B2C80"/>
    <w:rsid w:val="009C7AFA"/>
    <w:rsid w:val="00A1340A"/>
    <w:rsid w:val="00A23ED7"/>
    <w:rsid w:val="00A241BE"/>
    <w:rsid w:val="00A27FD0"/>
    <w:rsid w:val="00A347BC"/>
    <w:rsid w:val="00A35DF1"/>
    <w:rsid w:val="00A72EB3"/>
    <w:rsid w:val="00A878A5"/>
    <w:rsid w:val="00AB1726"/>
    <w:rsid w:val="00AD5090"/>
    <w:rsid w:val="00B14DB9"/>
    <w:rsid w:val="00B32EA2"/>
    <w:rsid w:val="00B4616D"/>
    <w:rsid w:val="00B53165"/>
    <w:rsid w:val="00B60536"/>
    <w:rsid w:val="00B864C2"/>
    <w:rsid w:val="00B90592"/>
    <w:rsid w:val="00B922BE"/>
    <w:rsid w:val="00BA657E"/>
    <w:rsid w:val="00BB6011"/>
    <w:rsid w:val="00BC6FE2"/>
    <w:rsid w:val="00C102F1"/>
    <w:rsid w:val="00C80E37"/>
    <w:rsid w:val="00C849CA"/>
    <w:rsid w:val="00CD6EC5"/>
    <w:rsid w:val="00CE0027"/>
    <w:rsid w:val="00D12FA5"/>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F5F32"/>
    <w:rsid w:val="00F27083"/>
    <w:rsid w:val="00F535CB"/>
    <w:rsid w:val="00F5578E"/>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Szczegółowy opis przedmiotu zakupu poprawiony.docx</dmsv2BaseFileName>
    <dmsv2BaseDisplayName xmlns="http://schemas.microsoft.com/sharepoint/v3">Załącznik nr 1 do SWZ- Szczegółowy opis przedmiotu zakupu poprawiony</dmsv2BaseDisplayName>
    <dmsv2SWPP2ObjectNumber xmlns="http://schemas.microsoft.com/sharepoint/v3">POST/DYS/OLD/GZ/03656/2024                        </dmsv2SWPP2ObjectNumber>
    <dmsv2SWPP2SumMD5 xmlns="http://schemas.microsoft.com/sharepoint/v3">c5cfb5b42a36fe0952b0665de241a698</dmsv2SWPP2SumMD5>
    <dmsv2BaseMoved xmlns="http://schemas.microsoft.com/sharepoint/v3">false</dmsv2BaseMoved>
    <dmsv2BaseIsSensitive xmlns="http://schemas.microsoft.com/sharepoint/v3">true</dmsv2BaseIsSensitive>
    <dmsv2SWPP2IDSWPP2 xmlns="http://schemas.microsoft.com/sharepoint/v3">665136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21275302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000000010007000200000003</dmsv2SWPP2ObjectDepartment>
    <dmsv2SWPP2ObjectName xmlns="http://schemas.microsoft.com/sharepoint/v3">Postępowanie</dmsv2SWPP2ObjectName>
    <_dlc_DocId xmlns="a19cb1c7-c5c7-46d4-85ae-d83685407bba">AEASQFSYQUA4-937588647-799</_dlc_DocId>
    <_dlc_DocIdUrl xmlns="a19cb1c7-c5c7-46d4-85ae-d83685407bba">
      <Url>https://swpp2.dms.gkpge.pl/sites/32/_layouts/15/DocIdRedir.aspx?ID=AEASQFSYQUA4-937588647-799</Url>
      <Description>AEASQFSYQUA4-937588647-799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95E38-2F74-4E6D-BC4E-373118216C8E}">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68A0A55-6711-4E6D-A835-0ED8CA92174B}"/>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0FE8256D-E252-4BD7-9A6E-469D16DD8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1277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5</cp:revision>
  <cp:lastPrinted>2021-02-26T13:14:00Z</cp:lastPrinted>
  <dcterms:created xsi:type="dcterms:W3CDTF">2024-11-27T07:58:00Z</dcterms:created>
  <dcterms:modified xsi:type="dcterms:W3CDTF">2024-12-17T12:48:00Z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d901a844-e5fc-44ea-8320-e6dba67657e7</vt:lpwstr>
  </property>
</Properties>
</file>