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7C5FD3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9966E0">
        <w:rPr>
          <w:rFonts w:cstheme="minorHAnsi"/>
          <w:color w:val="000000" w:themeColor="text1"/>
          <w:sz w:val="20"/>
          <w:szCs w:val="20"/>
        </w:rPr>
        <w:t>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55E45E4" w:rsidR="00533FAA" w:rsidRPr="0050167D" w:rsidRDefault="00547A1B" w:rsidP="0050167D">
      <w:pPr>
        <w:spacing w:after="120" w:line="240" w:lineRule="auto"/>
        <w:rPr>
          <w:rFonts w:asciiTheme="minorHAnsi" w:hAnsiTheme="minorHAnsi" w:cstheme="minorHAnsi"/>
          <w:b/>
          <w:bCs/>
          <w:color w:val="000000"/>
          <w:szCs w:val="22"/>
          <w:shd w:val="clear" w:color="auto" w:fill="FDFDFD"/>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852E3C" w:rsidRPr="00CD053C">
        <w:rPr>
          <w:rFonts w:asciiTheme="minorHAnsi" w:hAnsiTheme="minorHAnsi" w:cstheme="minorHAnsi"/>
          <w:sz w:val="20"/>
          <w:lang w:eastAsia="pl-PL"/>
        </w:rPr>
        <w:t xml:space="preserve">nr </w:t>
      </w:r>
      <w:r w:rsidR="0050167D" w:rsidRPr="0050167D">
        <w:rPr>
          <w:rFonts w:asciiTheme="minorHAnsi" w:hAnsiTheme="minorHAnsi" w:cstheme="minorHAnsi"/>
          <w:b/>
          <w:bCs/>
          <w:color w:val="000000"/>
          <w:szCs w:val="22"/>
          <w:shd w:val="clear" w:color="auto" w:fill="FDFDFD"/>
        </w:rPr>
        <w:t>POST/DYS/OLD/GZ/03291/2024</w:t>
      </w:r>
      <w:r w:rsidR="0050167D">
        <w:rPr>
          <w:rFonts w:asciiTheme="minorHAnsi" w:hAnsiTheme="minorHAnsi" w:cstheme="minorHAnsi"/>
          <w:b/>
          <w:bCs/>
          <w:color w:val="000000"/>
          <w:szCs w:val="22"/>
          <w:shd w:val="clear" w:color="auto" w:fill="FDFDFD"/>
        </w:rPr>
        <w:t xml:space="preserve"> </w:t>
      </w:r>
      <w:r w:rsidR="005A0CC4" w:rsidRPr="00CD053C">
        <w:rPr>
          <w:rFonts w:asciiTheme="minorHAnsi" w:hAnsiTheme="minorHAnsi" w:cstheme="minorHAnsi"/>
          <w:sz w:val="20"/>
          <w:lang w:eastAsia="pl-PL"/>
        </w:rPr>
        <w:t>prowadzonym w trybie przetargu nieograniczonego pn</w:t>
      </w:r>
      <w:r w:rsidR="005A0CC4">
        <w:rPr>
          <w:rFonts w:asciiTheme="minorHAnsi" w:hAnsiTheme="minorHAnsi" w:cstheme="minorHAnsi"/>
          <w:sz w:val="20"/>
          <w:lang w:eastAsia="pl-PL"/>
        </w:rPr>
        <w:t>.</w:t>
      </w:r>
      <w:r w:rsidR="005A0CC4" w:rsidRPr="00E115D8">
        <w:rPr>
          <w:rFonts w:asciiTheme="minorHAnsi" w:hAnsiTheme="minorHAnsi" w:cstheme="minorHAnsi"/>
          <w:szCs w:val="22"/>
        </w:rPr>
        <w:t xml:space="preserve"> </w:t>
      </w:r>
      <w:r w:rsidR="0050167D" w:rsidRPr="0050167D">
        <w:rPr>
          <w:rFonts w:asciiTheme="minorHAnsi" w:hAnsiTheme="minorHAnsi" w:cstheme="minorHAnsi"/>
          <w:b/>
          <w:bCs/>
          <w:color w:val="000000"/>
          <w:spacing w:val="-15"/>
          <w:szCs w:val="22"/>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r w:rsidR="005A0CC4" w:rsidRPr="00E115D8">
        <w:rPr>
          <w:rFonts w:asciiTheme="minorHAnsi" w:hAnsiTheme="minorHAnsi" w:cstheme="minorHAnsi"/>
          <w:b/>
          <w:color w:val="000000"/>
          <w:spacing w:val="-15"/>
          <w:szCs w:val="22"/>
        </w:rPr>
        <w:t>,</w:t>
      </w:r>
      <w:r w:rsidR="005A0CC4" w:rsidRPr="00054BB5">
        <w:rPr>
          <w:rFonts w:asciiTheme="minorHAnsi" w:hAnsiTheme="minorHAnsi" w:cstheme="minorHAnsi"/>
          <w:color w:val="000000"/>
          <w:spacing w:val="-15"/>
          <w:szCs w:val="22"/>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bookmarkStart w:id="2" w:name="_GoBack"/>
        <w:bookmarkEnd w:id="2"/>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0EFCA4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0167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0167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D6752E5"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0167D">
          <w:rPr>
            <w:rFonts w:asciiTheme="minorHAnsi" w:hAnsiTheme="minorHAnsi" w:cstheme="minorHAnsi"/>
            <w:b/>
            <w:sz w:val="18"/>
            <w:szCs w:val="18"/>
          </w:rPr>
          <w:t>POST/DYS/OLD/GZ/03291</w:t>
        </w:r>
        <w:r w:rsidR="0065175A" w:rsidRPr="0065175A">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FAC"/>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BBA"/>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513"/>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4BE5"/>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25B8"/>
    <w:rsid w:val="004F35DA"/>
    <w:rsid w:val="004F392B"/>
    <w:rsid w:val="004F3D3C"/>
    <w:rsid w:val="004F4963"/>
    <w:rsid w:val="004F5B37"/>
    <w:rsid w:val="004F5F13"/>
    <w:rsid w:val="004F6F2C"/>
    <w:rsid w:val="004F75CF"/>
    <w:rsid w:val="004F7C92"/>
    <w:rsid w:val="004F7CF9"/>
    <w:rsid w:val="0050167D"/>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38A8"/>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CC4"/>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75A"/>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69C"/>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E3C"/>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87E84"/>
    <w:rsid w:val="009901CA"/>
    <w:rsid w:val="00991AA8"/>
    <w:rsid w:val="009927F3"/>
    <w:rsid w:val="00993B87"/>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469"/>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C58"/>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179A9"/>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353"/>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476"/>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865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9913419">
      <w:bodyDiv w:val="1"/>
      <w:marLeft w:val="0"/>
      <w:marRight w:val="0"/>
      <w:marTop w:val="0"/>
      <w:marBottom w:val="0"/>
      <w:divBdr>
        <w:top w:val="none" w:sz="0" w:space="0" w:color="auto"/>
        <w:left w:val="none" w:sz="0" w:space="0" w:color="auto"/>
        <w:bottom w:val="none" w:sz="0" w:space="0" w:color="auto"/>
        <w:right w:val="none" w:sz="0" w:space="0" w:color="auto"/>
      </w:divBdr>
    </w:div>
    <w:div w:id="1431463061">
      <w:bodyDiv w:val="1"/>
      <w:marLeft w:val="0"/>
      <w:marRight w:val="0"/>
      <w:marTop w:val="0"/>
      <w:marBottom w:val="0"/>
      <w:divBdr>
        <w:top w:val="none" w:sz="0" w:space="0" w:color="auto"/>
        <w:left w:val="none" w:sz="0" w:space="0" w:color="auto"/>
        <w:bottom w:val="none" w:sz="0" w:space="0" w:color="auto"/>
        <w:right w:val="none" w:sz="0" w:space="0" w:color="auto"/>
      </w:divBdr>
    </w:div>
    <w:div w:id="182026664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Ankieta.docx</dmsv2BaseFileName>
    <dmsv2BaseDisplayName xmlns="http://schemas.microsoft.com/sharepoint/v3">Załącznik nr 10 do SWZ - Ankieta</dmsv2BaseDisplayName>
    <dmsv2SWPP2ObjectNumber xmlns="http://schemas.microsoft.com/sharepoint/v3">POST/DYS/OLD/GZ/03291/2024                        </dmsv2SWPP2ObjectNumber>
    <dmsv2SWPP2SumMD5 xmlns="http://schemas.microsoft.com/sharepoint/v3">15257ac3531ba07d81db2c3a7a2984dd</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21045942</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AEASQFSYQUA4-848585078-13178</_dlc_DocId>
    <_dlc_DocIdUrl xmlns="a19cb1c7-c5c7-46d4-85ae-d83685407bba">
      <Url>https://swpp2.dms.gkpge.pl/sites/32/_layouts/15/DocIdRedir.aspx?ID=AEASQFSYQUA4-848585078-13178</Url>
      <Description>AEASQFSYQUA4-848585078-13178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98d7501-42e4-4a2d-b641-b529e1ab1d6e"/>
    <ds:schemaRef ds:uri="http://schemas.microsoft.com/office/infopath/2007/PartnerControls"/>
    <ds:schemaRef ds:uri="http://purl.org/dc/terms/"/>
    <ds:schemaRef ds:uri="http://schemas.microsoft.com/office/2006/metadata/properties"/>
    <ds:schemaRef ds:uri="http://schemas.microsoft.com/office/2006/documentManagement/types"/>
    <ds:schemaRef ds:uri="efb9c7a9-fb7a-49d0-ad5d-64d3cce8bf9e"/>
    <ds:schemaRef ds:uri="fa87e474-2c2a-4570-a952-e5d0e470b777"/>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1F462CD-AAFB-468F-8478-0821D582597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05D360C-BE2F-4C9E-A4EF-F57296552687}">
  <ds:schemaRefs>
    <ds:schemaRef ds:uri="http://schemas.openxmlformats.org/officeDocument/2006/bibliography"/>
  </ds:schemaRefs>
</ds:datastoreItem>
</file>

<file path=customXml/itemProps6.xml><?xml version="1.0" encoding="utf-8"?>
<ds:datastoreItem xmlns:ds="http://schemas.openxmlformats.org/officeDocument/2006/customXml" ds:itemID="{AEF2D549-72C1-4245-9DB6-3E753C3DE11A}"/>
</file>

<file path=docProps/app.xml><?xml version="1.0" encoding="utf-8"?>
<Properties xmlns="http://schemas.openxmlformats.org/officeDocument/2006/extended-properties" xmlns:vt="http://schemas.openxmlformats.org/officeDocument/2006/docPropsVTypes">
  <Template>Normal.dotm</Template>
  <TotalTime>49</TotalTime>
  <Pages>2</Pages>
  <Words>510</Words>
  <Characters>3062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POST/DYS/OLD/GZ/03291/2024</dc:subject>
  <dc:creator>Kurpiewska Katarzyna [PGE S.A.]</dc:creator>
  <cp:lastModifiedBy>Goc-Moszyńska Magdalena [PGE Dystr. O.Łódź]</cp:lastModifiedBy>
  <cp:revision>54</cp:revision>
  <cp:lastPrinted>2021-02-26T13:14:00Z</cp:lastPrinted>
  <dcterms:created xsi:type="dcterms:W3CDTF">2021-04-09T12:53:00Z</dcterms:created>
  <dcterms:modified xsi:type="dcterms:W3CDTF">2024-11-14T08:28:00Z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7748ef84-ca68-4608-9d5e-630432a02f02</vt:lpwstr>
  </property>
</Properties>
</file>