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BD5F7C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857603">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93D789D" w14:textId="224C1836" w:rsidR="007C5EB1" w:rsidRPr="007C5EB1" w:rsidRDefault="001068D7" w:rsidP="007C5EB1">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w:t>
            </w:r>
            <w:r w:rsidR="007C5EB1" w:rsidRPr="007C5EB1">
              <w:rPr>
                <w:rFonts w:asciiTheme="minorHAnsi" w:eastAsia="Calibri" w:hAnsiTheme="minorHAnsi" w:cstheme="minorHAnsi"/>
                <w:b/>
                <w:sz w:val="20"/>
              </w:rPr>
              <w:t>Oddział Łódź</w:t>
            </w:r>
          </w:p>
          <w:p w14:paraId="3BEE62C1" w14:textId="6648D009" w:rsidR="001068D7" w:rsidRPr="006B56FD" w:rsidRDefault="007C5EB1" w:rsidP="007C5EB1">
            <w:pPr>
              <w:spacing w:line="360" w:lineRule="auto"/>
              <w:jc w:val="center"/>
              <w:rPr>
                <w:rFonts w:asciiTheme="minorHAnsi" w:eastAsiaTheme="majorEastAsia" w:hAnsiTheme="minorHAnsi" w:cstheme="minorHAnsi"/>
                <w:i/>
                <w:iCs/>
                <w:sz w:val="20"/>
              </w:rPr>
            </w:pPr>
            <w:r w:rsidRPr="007C5EB1">
              <w:rPr>
                <w:rFonts w:asciiTheme="minorHAnsi" w:eastAsia="Calibri" w:hAnsiTheme="minorHAnsi" w:cstheme="minorHAnsi"/>
                <w:b/>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5070C44" w:rsidR="00533FAA" w:rsidRPr="00C66F00" w:rsidRDefault="00547A1B" w:rsidP="00C66F00">
      <w:pPr>
        <w:pStyle w:val="Nagwek2"/>
        <w:spacing w:before="0"/>
        <w:rPr>
          <w:rFonts w:asciiTheme="minorHAnsi" w:hAnsiTheme="minorHAnsi" w:cstheme="minorHAnsi"/>
          <w:b w:val="0"/>
          <w:color w:val="auto"/>
          <w:spacing w:val="-15"/>
          <w:sz w:val="22"/>
          <w:szCs w:val="22"/>
        </w:rPr>
      </w:pPr>
      <w:r w:rsidRPr="00C66F00">
        <w:rPr>
          <w:rFonts w:asciiTheme="minorHAnsi" w:hAnsiTheme="minorHAnsi" w:cstheme="minorHAnsi"/>
          <w:b w:val="0"/>
          <w:color w:val="auto"/>
          <w:sz w:val="22"/>
          <w:szCs w:val="22"/>
          <w:lang w:eastAsia="pl-PL"/>
        </w:rPr>
        <w:t>W związku z Ofertą Wykonawcy złożoną</w:t>
      </w:r>
      <w:r w:rsidR="00533FAA" w:rsidRPr="00C66F00">
        <w:rPr>
          <w:rFonts w:asciiTheme="minorHAnsi" w:hAnsiTheme="minorHAnsi" w:cstheme="minorHAnsi"/>
          <w:b w:val="0"/>
          <w:color w:val="auto"/>
          <w:sz w:val="22"/>
          <w:szCs w:val="22"/>
          <w:lang w:eastAsia="pl-PL"/>
        </w:rPr>
        <w:t xml:space="preserve"> w postępowaniu zakupowym </w:t>
      </w:r>
      <w:r w:rsidR="006203D5" w:rsidRPr="00C66F00">
        <w:rPr>
          <w:rFonts w:asciiTheme="minorHAnsi" w:hAnsiTheme="minorHAnsi" w:cstheme="minorHAnsi"/>
          <w:b w:val="0"/>
          <w:color w:val="auto"/>
          <w:sz w:val="22"/>
          <w:szCs w:val="22"/>
          <w:lang w:eastAsia="pl-PL"/>
        </w:rPr>
        <w:t xml:space="preserve">nr </w:t>
      </w:r>
      <w:r w:rsidR="006C4661" w:rsidRPr="00693C79">
        <w:rPr>
          <w:rFonts w:asciiTheme="minorHAnsi" w:hAnsiTheme="minorHAnsi" w:cstheme="minorHAnsi"/>
          <w:color w:val="auto"/>
          <w:sz w:val="22"/>
          <w:szCs w:val="22"/>
          <w:lang w:eastAsia="pl-PL"/>
        </w:rPr>
        <w:t>POST/DYS/OLD/GZ/03210/2024</w:t>
      </w:r>
      <w:r w:rsidR="006C4661" w:rsidRPr="00693C79">
        <w:rPr>
          <w:rFonts w:asciiTheme="minorHAnsi" w:hAnsiTheme="minorHAnsi" w:cstheme="minorHAnsi"/>
          <w:b w:val="0"/>
          <w:color w:val="auto"/>
          <w:sz w:val="20"/>
          <w:lang w:eastAsia="pl-PL"/>
        </w:rPr>
        <w:t xml:space="preserve"> prowadzonym w trybie przetargu nieograniczonego pn.</w:t>
      </w:r>
      <w:r w:rsidR="006C4661" w:rsidRPr="00693C79">
        <w:rPr>
          <w:rFonts w:asciiTheme="minorHAnsi" w:eastAsiaTheme="minorHAnsi" w:hAnsiTheme="minorHAnsi" w:cstheme="minorBidi"/>
          <w:b w:val="0"/>
          <w:color w:val="auto"/>
          <w:szCs w:val="22"/>
        </w:rPr>
        <w:t xml:space="preserve"> </w:t>
      </w:r>
      <w:r w:rsidR="006C4661" w:rsidRPr="00693C79">
        <w:rPr>
          <w:rFonts w:asciiTheme="minorHAnsi" w:hAnsiTheme="minorHAnsi" w:cstheme="minorHAnsi"/>
          <w:color w:val="auto"/>
          <w:spacing w:val="-15"/>
          <w:sz w:val="22"/>
          <w:szCs w:val="22"/>
        </w:rPr>
        <w:t>Wykonanie robót budowlanych w branży elektroenergetycznej na terenie OŁD w RE Piotrków Trybunalski i RE Sieradz w podziale na 5 części,</w:t>
      </w:r>
      <w:r w:rsidR="006C4661" w:rsidRPr="00693C79">
        <w:rPr>
          <w:rFonts w:asciiTheme="minorHAnsi" w:hAnsiTheme="minorHAnsi" w:cstheme="minorHAnsi"/>
          <w:color w:val="auto"/>
          <w:sz w:val="22"/>
          <w:szCs w:val="22"/>
        </w:rPr>
        <w:t xml:space="preserve"> </w:t>
      </w:r>
      <w:r w:rsidR="000654FF" w:rsidRPr="00C66F00">
        <w:rPr>
          <w:rFonts w:asciiTheme="minorHAnsi" w:hAnsiTheme="minorHAnsi" w:cstheme="minorHAnsi"/>
          <w:b w:val="0"/>
          <w:color w:val="auto"/>
          <w:sz w:val="22"/>
          <w:szCs w:val="22"/>
        </w:rPr>
        <w:t>po</w:t>
      </w:r>
      <w:r w:rsidR="00533FAA" w:rsidRPr="00C66F00">
        <w:rPr>
          <w:rFonts w:asciiTheme="minorHAnsi" w:hAnsiTheme="minorHAnsi" w:cstheme="minorHAnsi"/>
          <w:b w:val="0"/>
          <w:color w:val="auto"/>
          <w:sz w:val="22"/>
          <w:szCs w:val="22"/>
          <w:lang w:eastAsia="pl-PL"/>
        </w:rPr>
        <w:t>niżej</w:t>
      </w:r>
      <w:r w:rsidRPr="00C66F00">
        <w:rPr>
          <w:rFonts w:asciiTheme="minorHAnsi" w:hAnsiTheme="minorHAnsi" w:cstheme="minorHAnsi"/>
          <w:b w:val="0"/>
          <w:color w:val="auto"/>
          <w:sz w:val="22"/>
          <w:szCs w:val="22"/>
          <w:lang w:eastAsia="pl-PL"/>
        </w:rPr>
        <w:t xml:space="preserve"> wskazujemy informacje dotyczące zapewnienia gwarancji bezpieczeństwa przetwarzania</w:t>
      </w:r>
      <w:r w:rsidR="002B3C41" w:rsidRPr="00C66F00">
        <w:rPr>
          <w:rFonts w:asciiTheme="minorHAnsi" w:hAnsiTheme="minorHAnsi" w:cstheme="minorHAnsi"/>
          <w:b w:val="0"/>
          <w:color w:val="auto"/>
          <w:sz w:val="22"/>
          <w:szCs w:val="22"/>
          <w:lang w:eastAsia="pl-PL"/>
        </w:rPr>
        <w:t xml:space="preserve"> danych osobowych</w:t>
      </w:r>
      <w:r w:rsidR="00533FAA" w:rsidRPr="00C66F00">
        <w:rPr>
          <w:rFonts w:asciiTheme="minorHAnsi" w:hAnsiTheme="minorHAnsi" w:cstheme="minorHAnsi"/>
          <w:b w:val="0"/>
          <w:color w:val="auto"/>
          <w:sz w:val="22"/>
          <w:szCs w:val="22"/>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w:t>
            </w:r>
            <w:bookmarkStart w:id="2" w:name="_GoBack"/>
            <w:bookmarkEnd w:id="2"/>
            <w:r w:rsidRPr="007044E3">
              <w:rPr>
                <w:rFonts w:asciiTheme="minorHAnsi" w:hAnsiTheme="minorHAnsi" w:cstheme="minorHAnsi"/>
                <w:sz w:val="20"/>
              </w:rPr>
              <w:t>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0CAAFDD8" w:rsidR="00533FAA" w:rsidRDefault="00533FAA" w:rsidP="00533FAA">
      <w:pPr>
        <w:rPr>
          <w:rFonts w:asciiTheme="minorHAnsi" w:hAnsiTheme="minorHAnsi" w:cstheme="minorHAnsi"/>
          <w:sz w:val="20"/>
        </w:rPr>
      </w:pPr>
    </w:p>
    <w:p w14:paraId="16D90BCE" w14:textId="77777777" w:rsidR="007807DD" w:rsidRPr="004B4556" w:rsidRDefault="007807DD"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EBDE5" w14:textId="77777777" w:rsidR="00660EC8" w:rsidRDefault="00660EC8" w:rsidP="004A302B">
      <w:pPr>
        <w:spacing w:line="240" w:lineRule="auto"/>
      </w:pPr>
      <w:r>
        <w:separator/>
      </w:r>
    </w:p>
  </w:endnote>
  <w:endnote w:type="continuationSeparator" w:id="0">
    <w:p w14:paraId="5D511E5C" w14:textId="77777777" w:rsidR="00660EC8" w:rsidRDefault="00660EC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08214DD"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C4661">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C4661">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CBAF8D" w14:textId="77777777" w:rsidR="00660EC8" w:rsidRDefault="00660EC8" w:rsidP="004A302B">
      <w:pPr>
        <w:spacing w:line="240" w:lineRule="auto"/>
      </w:pPr>
      <w:r>
        <w:separator/>
      </w:r>
    </w:p>
  </w:footnote>
  <w:footnote w:type="continuationSeparator" w:id="0">
    <w:p w14:paraId="74C92480" w14:textId="77777777" w:rsidR="00660EC8" w:rsidRDefault="00660EC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1601BAF5"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B6E082B" w14:textId="77777777" w:rsidR="009966E0" w:rsidRDefault="009966E0"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5A5D573" w:rsidR="002369B6" w:rsidRPr="00A31C7C" w:rsidRDefault="002369B6" w:rsidP="009966E0">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Style w:val="Nagwek1Znak"/>
          <w:rFonts w:ascii="Calibri" w:hAnsi="Calibri" w:cs="Calibri"/>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512E11">
          <w:rPr>
            <w:rStyle w:val="Nagwek1Znak"/>
            <w:rFonts w:ascii="Calibri" w:hAnsi="Calibri" w:cs="Calibri"/>
            <w:szCs w:val="22"/>
            <w:shd w:val="clear" w:color="auto" w:fill="FDFDFD"/>
          </w:rPr>
          <w:t>POST/DYS/OLD/GZ/0</w:t>
        </w:r>
        <w:r w:rsidR="00036634">
          <w:rPr>
            <w:rStyle w:val="Nagwek1Znak"/>
            <w:rFonts w:ascii="Calibri" w:hAnsi="Calibri" w:cs="Calibri"/>
            <w:szCs w:val="22"/>
            <w:shd w:val="clear" w:color="auto" w:fill="FDFDFD"/>
          </w:rPr>
          <w:t>3</w:t>
        </w:r>
        <w:r w:rsidR="006C4661">
          <w:rPr>
            <w:rStyle w:val="Nagwek1Znak"/>
            <w:rFonts w:ascii="Calibri" w:hAnsi="Calibri" w:cs="Calibri"/>
            <w:szCs w:val="22"/>
            <w:shd w:val="clear" w:color="auto" w:fill="FDFDFD"/>
          </w:rPr>
          <w:t>210</w:t>
        </w:r>
        <w:r w:rsidR="00512E11">
          <w:rPr>
            <w:rStyle w:val="Nagwek1Znak"/>
            <w:rFonts w:ascii="Calibri" w:hAnsi="Calibri" w:cs="Calibri"/>
            <w:szCs w:val="22"/>
            <w:shd w:val="clear" w:color="auto" w:fill="FDFDFD"/>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36634"/>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14F"/>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628C"/>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2E11"/>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1572"/>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A96"/>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03D5"/>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6BD"/>
    <w:rsid w:val="00651CC4"/>
    <w:rsid w:val="006527F9"/>
    <w:rsid w:val="006534F2"/>
    <w:rsid w:val="006536DD"/>
    <w:rsid w:val="006537DA"/>
    <w:rsid w:val="006540CC"/>
    <w:rsid w:val="0065547D"/>
    <w:rsid w:val="00656B5A"/>
    <w:rsid w:val="00656E25"/>
    <w:rsid w:val="00657CE0"/>
    <w:rsid w:val="006600DF"/>
    <w:rsid w:val="006607AF"/>
    <w:rsid w:val="00660EC8"/>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661"/>
    <w:rsid w:val="006C4B6B"/>
    <w:rsid w:val="006C55D8"/>
    <w:rsid w:val="006C63E4"/>
    <w:rsid w:val="006C6DDE"/>
    <w:rsid w:val="006D36A6"/>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07D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5EB1"/>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8B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03"/>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F51"/>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4AB"/>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45AD"/>
    <w:rsid w:val="0093545B"/>
    <w:rsid w:val="009357A8"/>
    <w:rsid w:val="0093600E"/>
    <w:rsid w:val="009369F8"/>
    <w:rsid w:val="00937989"/>
    <w:rsid w:val="00937D51"/>
    <w:rsid w:val="00940033"/>
    <w:rsid w:val="009413F6"/>
    <w:rsid w:val="00941F93"/>
    <w:rsid w:val="0094230B"/>
    <w:rsid w:val="00942FED"/>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6E0"/>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5F13"/>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E03"/>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DC1"/>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0A1"/>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2C28"/>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00"/>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2CE8"/>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E3E"/>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6208"/>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161"/>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character" w:styleId="Pogrubienie">
    <w:name w:val="Strong"/>
    <w:basedOn w:val="Domylnaczcionkaakapitu"/>
    <w:uiPriority w:val="22"/>
    <w:qFormat/>
    <w:rsid w:val="00AF2C2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5457756">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674B1"/>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559DD"/>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9.docx</dmsv2BaseFileName>
    <dmsv2BaseDisplayName xmlns="http://schemas.microsoft.com/sharepoint/v3">Załącznik nr 9</dmsv2BaseDisplayName>
    <dmsv2SWPP2ObjectNumber xmlns="http://schemas.microsoft.com/sharepoint/v3">POST/DYS/OLD/GZ/03210/2024                        </dmsv2SWPP2ObjectNumber>
    <dmsv2SWPP2SumMD5 xmlns="http://schemas.microsoft.com/sharepoint/v3">c825d8f22c1efb2cb6022b2ecb1ae214</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20990612</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AEASQFSYQUA4-921679528-10603</_dlc_DocId>
    <_dlc_DocIdUrl xmlns="a19cb1c7-c5c7-46d4-85ae-d83685407bba">
      <Url>https://swpp2.dms.gkpge.pl/sites/32/_layouts/15/DocIdRedir.aspx?ID=AEASQFSYQUA4-921679528-10603</Url>
      <Description>AEASQFSYQUA4-921679528-10603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fa87e474-2c2a-4570-a952-e5d0e470b77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efb9c7a9-fb7a-49d0-ad5d-64d3cce8bf9e"/>
    <ds:schemaRef ds:uri="e98d7501-42e4-4a2d-b641-b529e1ab1d6e"/>
    <ds:schemaRef ds:uri="http://www.w3.org/XML/1998/namespace"/>
    <ds:schemaRef ds:uri="http://purl.org/dc/term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E448B6AE-F8DD-4FA1-A1B2-D169FEE15BE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4300C38-26F1-4A21-A64E-ECC84206E4CE}">
  <ds:schemaRefs>
    <ds:schemaRef ds:uri="http://schemas.openxmlformats.org/officeDocument/2006/bibliography"/>
  </ds:schemaRefs>
</ds:datastoreItem>
</file>

<file path=customXml/itemProps6.xml><?xml version="1.0" encoding="utf-8"?>
<ds:datastoreItem xmlns:ds="http://schemas.openxmlformats.org/officeDocument/2006/customXml" ds:itemID="{C850F6E3-585C-4FDD-9530-D087668CE2E8}"/>
</file>

<file path=docProps/app.xml><?xml version="1.0" encoding="utf-8"?>
<Properties xmlns="http://schemas.openxmlformats.org/officeDocument/2006/extended-properties" xmlns:vt="http://schemas.openxmlformats.org/officeDocument/2006/docPropsVTypes">
  <Template>Normal</Template>
  <TotalTime>52</TotalTime>
  <Pages>2</Pages>
  <Words>487</Words>
  <Characters>2926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POST/DYS/OLD/GZ/03210/2024</dc:subject>
  <dc:creator>Kurpiewska Katarzyna [PGE S.A.]</dc:creator>
  <cp:lastModifiedBy>Galińska-Mostowa Agnieszka [PGE Dystr. O.Łódź]</cp:lastModifiedBy>
  <cp:revision>53</cp:revision>
  <cp:lastPrinted>2021-02-26T13:14:00Z</cp:lastPrinted>
  <dcterms:created xsi:type="dcterms:W3CDTF">2021-04-09T12:53:00Z</dcterms:created>
  <dcterms:modified xsi:type="dcterms:W3CDTF">2024-11-06T06:49:00Z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4d380ffe-078e-4f64-8c56-d93dfc427117</vt:lpwstr>
  </property>
</Properties>
</file>