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02072E">
      <w:pPr>
        <w:pStyle w:val="Nagwek2"/>
        <w:keepNext w:val="0"/>
        <w:keepLines w:val="0"/>
        <w:widowControl w:val="0"/>
        <w:numPr>
          <w:ilvl w:val="0"/>
          <w:numId w:val="0"/>
        </w:numPr>
        <w:spacing w:after="24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23C51DF2" w14:textId="77777777" w:rsidR="0002072E" w:rsidRPr="003E43EB" w:rsidRDefault="008D5ACE" w:rsidP="0002072E">
      <w:pPr>
        <w:pStyle w:val="Akapitzlist"/>
        <w:spacing w:before="120" w:line="24" w:lineRule="atLeast"/>
        <w:ind w:left="0"/>
        <w:contextualSpacing w:val="0"/>
        <w:outlineLvl w:val="0"/>
        <w:rPr>
          <w:rFonts w:asciiTheme="minorHAnsi" w:hAnsiTheme="minorHAnsi" w:cstheme="minorHAnsi"/>
          <w:b/>
          <w:sz w:val="20"/>
        </w:rPr>
      </w:pPr>
      <w:r w:rsidRPr="004C703D">
        <w:rPr>
          <w:rFonts w:asciiTheme="minorHAnsi" w:hAnsiTheme="minorHAnsi" w:cstheme="minorHAnsi"/>
          <w:szCs w:val="22"/>
          <w:lang w:eastAsia="pl-PL"/>
        </w:rPr>
        <w:t xml:space="preserve">Dotyczy postępowania </w:t>
      </w:r>
      <w:r w:rsidR="00464363" w:rsidRPr="004C703D">
        <w:rPr>
          <w:rFonts w:asciiTheme="minorHAnsi" w:hAnsiTheme="minorHAnsi" w:cstheme="minorHAnsi"/>
          <w:szCs w:val="22"/>
          <w:lang w:eastAsia="pl-PL"/>
        </w:rPr>
        <w:t xml:space="preserve">zakupowego nr </w:t>
      </w:r>
      <w:r w:rsidR="00EB2B75" w:rsidRPr="004C703D">
        <w:rPr>
          <w:rStyle w:val="Pogrubienie"/>
          <w:rFonts w:asciiTheme="minorHAnsi" w:hAnsiTheme="minorHAnsi" w:cstheme="minorHAnsi"/>
          <w:szCs w:val="22"/>
          <w:shd w:val="clear" w:color="auto" w:fill="FDFDFD"/>
        </w:rPr>
        <w:t>POST/DYS/OLD/GZ/0</w:t>
      </w:r>
      <w:r w:rsidR="0002072E">
        <w:rPr>
          <w:rStyle w:val="Pogrubienie"/>
          <w:rFonts w:asciiTheme="minorHAnsi" w:hAnsiTheme="minorHAnsi" w:cstheme="minorHAnsi"/>
          <w:b w:val="0"/>
          <w:szCs w:val="22"/>
          <w:shd w:val="clear" w:color="auto" w:fill="FDFDFD"/>
        </w:rPr>
        <w:t>3210</w:t>
      </w:r>
      <w:r w:rsidR="00EB2B75" w:rsidRPr="004C703D">
        <w:rPr>
          <w:rStyle w:val="Pogrubienie"/>
          <w:rFonts w:asciiTheme="minorHAnsi" w:hAnsiTheme="minorHAnsi" w:cstheme="minorHAnsi"/>
          <w:szCs w:val="22"/>
          <w:shd w:val="clear" w:color="auto" w:fill="FDFDFD"/>
        </w:rPr>
        <w:t>/2024</w:t>
      </w:r>
      <w:r w:rsidR="00EB2B75" w:rsidRPr="004C703D">
        <w:rPr>
          <w:rFonts w:asciiTheme="minorHAnsi" w:hAnsiTheme="minorHAnsi" w:cstheme="minorHAnsi"/>
          <w:szCs w:val="22"/>
          <w:lang w:eastAsia="pl-PL"/>
        </w:rPr>
        <w:t xml:space="preserve"> </w:t>
      </w:r>
      <w:r w:rsidR="00464363" w:rsidRPr="004C703D">
        <w:rPr>
          <w:rFonts w:asciiTheme="minorHAnsi" w:hAnsiTheme="minorHAnsi" w:cstheme="minorHAnsi"/>
          <w:szCs w:val="22"/>
          <w:lang w:eastAsia="pl-PL"/>
        </w:rPr>
        <w:t xml:space="preserve">prowadzonego </w:t>
      </w:r>
      <w:r w:rsidRPr="004C703D">
        <w:rPr>
          <w:rFonts w:asciiTheme="minorHAnsi" w:hAnsiTheme="minorHAnsi" w:cstheme="minorHAnsi"/>
          <w:szCs w:val="22"/>
          <w:lang w:eastAsia="pl-PL"/>
        </w:rPr>
        <w:t xml:space="preserve">w trybie </w:t>
      </w:r>
      <w:r w:rsidR="005C3C8C" w:rsidRPr="004C703D">
        <w:rPr>
          <w:rFonts w:asciiTheme="minorHAnsi" w:hAnsiTheme="minorHAnsi" w:cstheme="minorHAnsi"/>
          <w:szCs w:val="22"/>
          <w:lang w:eastAsia="pl-PL"/>
        </w:rPr>
        <w:t>przetargu nieograniczonego</w:t>
      </w:r>
      <w:r w:rsidRPr="004C703D">
        <w:rPr>
          <w:rFonts w:asciiTheme="minorHAnsi" w:hAnsiTheme="minorHAnsi" w:cstheme="minorHAnsi"/>
          <w:szCs w:val="22"/>
          <w:lang w:eastAsia="pl-PL"/>
        </w:rPr>
        <w:t xml:space="preserve"> pn.</w:t>
      </w:r>
      <w:r w:rsidR="00001AE3" w:rsidRPr="004C703D">
        <w:rPr>
          <w:rFonts w:asciiTheme="minorHAnsi" w:hAnsiTheme="minorHAnsi" w:cstheme="minorHAnsi"/>
          <w:szCs w:val="22"/>
          <w:lang w:eastAsia="pl-PL"/>
        </w:rPr>
        <w:t>:</w:t>
      </w:r>
      <w:r w:rsidRPr="004C703D">
        <w:rPr>
          <w:rFonts w:asciiTheme="minorHAnsi" w:hAnsiTheme="minorHAnsi" w:cstheme="minorHAnsi"/>
          <w:szCs w:val="22"/>
          <w:lang w:eastAsia="pl-PL"/>
        </w:rPr>
        <w:t xml:space="preserve">  </w:t>
      </w:r>
      <w:r w:rsidR="0002072E" w:rsidRPr="003E43EB">
        <w:rPr>
          <w:rFonts w:asciiTheme="minorHAnsi" w:hAnsiTheme="minorHAnsi" w:cstheme="minorHAnsi"/>
          <w:b/>
          <w:spacing w:val="-15"/>
          <w:szCs w:val="22"/>
        </w:rPr>
        <w:t>Wykonanie robót budowlanych w branży elektroenergetycznej na terenie OŁD w RE Piotrków Trybunalski i RE Sieradz w podziale na 5 części</w:t>
      </w:r>
      <w:r w:rsidR="0002072E" w:rsidRPr="003E43EB">
        <w:rPr>
          <w:rFonts w:asciiTheme="minorHAnsi" w:hAnsiTheme="minorHAnsi" w:cstheme="minorHAnsi"/>
          <w:b/>
          <w:sz w:val="20"/>
        </w:rPr>
        <w:t xml:space="preserve"> </w:t>
      </w:r>
    </w:p>
    <w:p w14:paraId="455FD707" w14:textId="4F838460" w:rsidR="00111A1E" w:rsidRPr="00111A1E" w:rsidRDefault="00111A1E" w:rsidP="00111A1E">
      <w:pPr>
        <w:pStyle w:val="Nagwek2"/>
        <w:tabs>
          <w:tab w:val="clear" w:pos="567"/>
          <w:tab w:val="num" w:pos="0"/>
        </w:tabs>
        <w:spacing w:before="0"/>
        <w:ind w:left="0" w:firstLine="0"/>
        <w:rPr>
          <w:rFonts w:asciiTheme="minorHAnsi" w:hAnsiTheme="minorHAnsi" w:cstheme="minorHAnsi"/>
          <w:color w:val="000000"/>
          <w:spacing w:val="-15"/>
          <w:szCs w:val="22"/>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AF2B2E0" w14:textId="5843D060"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0C8E3822"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59D299D2" w14:textId="2574716D" w:rsidR="00E94712" w:rsidRPr="0002072E" w:rsidRDefault="00AC5F47"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02072E">
        <w:rPr>
          <w:rFonts w:asciiTheme="minorHAnsi" w:hAnsiTheme="minorHAnsi" w:cstheme="minorHAnsi"/>
          <w:b/>
          <w:color w:val="000000"/>
          <w:szCs w:val="22"/>
          <w:u w:val="single"/>
          <w:shd w:val="clear" w:color="auto" w:fill="FDFDFD"/>
        </w:rPr>
        <w:t xml:space="preserve">Część 1 - </w:t>
      </w:r>
      <w:r w:rsidR="0002072E" w:rsidRPr="0002072E">
        <w:rPr>
          <w:rFonts w:asciiTheme="minorHAnsi" w:hAnsiTheme="minorHAnsi" w:cstheme="minorHAnsi"/>
          <w:b/>
          <w:color w:val="000000"/>
          <w:szCs w:val="22"/>
          <w:u w:val="single"/>
          <w:shd w:val="clear" w:color="auto" w:fill="FDFDFD"/>
        </w:rPr>
        <w:t>Przyłączenie do sieci dystrybucyjnej nn 8 odbiorców usługowo-produkcyjni- handlowych w m. Wola Krzysztoporska ul. Fabryczna 1 dz. nr ewid. 480/88, 480/100, 480/113, 480/101, 480/102, 480/115, 480/70 ,480/112</w:t>
      </w:r>
    </w:p>
    <w:p w14:paraId="13A195A1" w14:textId="77777777" w:rsidR="00AC5F47" w:rsidRPr="005D0448" w:rsidRDefault="00AC5F47"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2B54EA30" w14:textId="7E2364FD" w:rsidR="00E94712" w:rsidRPr="0002072E" w:rsidRDefault="00AC5F47"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02072E">
        <w:rPr>
          <w:rFonts w:asciiTheme="minorHAnsi" w:hAnsiTheme="minorHAnsi" w:cstheme="minorHAnsi"/>
          <w:b/>
          <w:color w:val="000000"/>
          <w:szCs w:val="22"/>
          <w:u w:val="single"/>
          <w:shd w:val="clear" w:color="auto" w:fill="FDFDFD"/>
        </w:rPr>
        <w:t xml:space="preserve">Część 2 - </w:t>
      </w:r>
      <w:r w:rsidR="0002072E" w:rsidRPr="0002072E">
        <w:rPr>
          <w:rFonts w:asciiTheme="minorHAnsi" w:hAnsiTheme="minorHAnsi" w:cstheme="minorHAnsi"/>
          <w:b/>
          <w:color w:val="000000"/>
          <w:szCs w:val="22"/>
          <w:u w:val="single"/>
          <w:shd w:val="clear" w:color="auto" w:fill="FDFDFD"/>
        </w:rPr>
        <w:t>Przyłączenie do sieci dystrybucyjnej nn 12 gospodarstw domowych w m. Piotrków Trybunalski ul. Rolnicza dz. nr 483, 484, 485, 486, 487, 488, 489, 490, 491, 492, 493, 494 obręb 10, gmina Piotrków Trybunalski</w:t>
      </w:r>
    </w:p>
    <w:p w14:paraId="03DD7202" w14:textId="77777777" w:rsidR="00AC5F47" w:rsidRPr="005D0448" w:rsidRDefault="00AC5F47" w:rsidP="00006CD1">
      <w:pPr>
        <w:pStyle w:val="Akapitzlist"/>
        <w:spacing w:before="100" w:beforeAutospacing="1" w:after="100" w:afterAutospacing="1" w:line="240" w:lineRule="auto"/>
        <w:ind w:left="-284"/>
        <w:rPr>
          <w:rFonts w:ascii="Calibri" w:hAnsi="Calibri" w:cs="Calibri"/>
          <w:b/>
          <w:color w:val="000000"/>
          <w:szCs w:val="22"/>
          <w:u w:val="single"/>
          <w:shd w:val="clear" w:color="auto" w:fill="FDFDFD"/>
        </w:rPr>
      </w:pPr>
    </w:p>
    <w:p w14:paraId="4C23F1EC" w14:textId="6FE171E0" w:rsidR="005D0448" w:rsidRP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A327FA" w14:textId="77777777" w:rsidR="005D0448" w:rsidRPr="00006CD1"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006CD1">
        <w:rPr>
          <w:rFonts w:asciiTheme="minorHAnsi" w:hAnsiTheme="minorHAnsi" w:cstheme="minorHAnsi"/>
          <w:b/>
          <w:sz w:val="20"/>
        </w:rPr>
        <w:t>Cena brutto</w:t>
      </w:r>
      <w:r w:rsidRPr="00006CD1">
        <w:rPr>
          <w:rFonts w:asciiTheme="minorHAnsi" w:hAnsiTheme="minorHAnsi" w:cstheme="minorHAnsi"/>
          <w:sz w:val="20"/>
        </w:rPr>
        <w:t xml:space="preserve"> ................................. </w:t>
      </w:r>
      <w:r w:rsidRPr="00006CD1">
        <w:rPr>
          <w:rFonts w:asciiTheme="minorHAnsi" w:hAnsiTheme="minorHAnsi" w:cstheme="minorHAnsi"/>
          <w:b/>
          <w:sz w:val="20"/>
        </w:rPr>
        <w:t>zł</w:t>
      </w:r>
      <w:r w:rsidRPr="00006CD1">
        <w:rPr>
          <w:rFonts w:asciiTheme="minorHAnsi" w:hAnsiTheme="minorHAnsi" w:cstheme="minorHAnsi"/>
          <w:sz w:val="20"/>
        </w:rPr>
        <w:t xml:space="preserve"> (słownie ...........................................)</w:t>
      </w:r>
    </w:p>
    <w:p w14:paraId="652820DD" w14:textId="4AECC926" w:rsidR="00250AA8" w:rsidRPr="0002072E" w:rsidRDefault="00AC5F47"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02072E">
        <w:rPr>
          <w:rFonts w:asciiTheme="minorHAnsi" w:hAnsiTheme="minorHAnsi" w:cstheme="minorHAnsi"/>
          <w:b/>
          <w:color w:val="000000"/>
          <w:szCs w:val="22"/>
          <w:u w:val="single"/>
          <w:shd w:val="clear" w:color="auto" w:fill="FDFDFD"/>
        </w:rPr>
        <w:lastRenderedPageBreak/>
        <w:t xml:space="preserve">Część 3 - </w:t>
      </w:r>
      <w:r w:rsidR="0002072E" w:rsidRPr="0002072E">
        <w:rPr>
          <w:rFonts w:asciiTheme="minorHAnsi" w:hAnsiTheme="minorHAnsi" w:cstheme="minorHAnsi"/>
          <w:b/>
          <w:color w:val="000000"/>
          <w:szCs w:val="22"/>
          <w:u w:val="single"/>
          <w:shd w:val="clear" w:color="auto" w:fill="FDFDFD"/>
        </w:rPr>
        <w:t>Modernizacja stacji transformatorowej Orpelów 1 3-0257 dla potrzeb zwiększenia mocy odbiorcy dz. nr 358 w miejscowości Orpelów gm. Dobroń</w:t>
      </w:r>
    </w:p>
    <w:p w14:paraId="53B56DE2" w14:textId="77777777" w:rsidR="00AC5F47" w:rsidRPr="00006CD1" w:rsidRDefault="00AC5F47"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21F67A" w14:textId="10001CCC" w:rsidR="00227D91" w:rsidRDefault="005D0448" w:rsidP="00006CD1">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D3D6BC9" w14:textId="4E6EB315" w:rsidR="0002072E" w:rsidRPr="0002072E" w:rsidRDefault="0002072E"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02072E">
        <w:rPr>
          <w:rFonts w:asciiTheme="minorHAnsi" w:hAnsiTheme="minorHAnsi" w:cstheme="minorHAnsi"/>
          <w:b/>
          <w:color w:val="000000"/>
          <w:szCs w:val="22"/>
          <w:u w:val="single"/>
          <w:shd w:val="clear" w:color="auto" w:fill="FDFDFD"/>
        </w:rPr>
        <w:t>Część 4</w:t>
      </w:r>
      <w:r w:rsidRPr="0002072E">
        <w:rPr>
          <w:rFonts w:asciiTheme="minorHAnsi" w:hAnsiTheme="minorHAnsi" w:cstheme="minorHAnsi"/>
          <w:b/>
          <w:color w:val="000000"/>
          <w:szCs w:val="22"/>
          <w:u w:val="single"/>
          <w:shd w:val="clear" w:color="auto" w:fill="FDFDFD"/>
        </w:rPr>
        <w:t xml:space="preserve"> - Przebudowa sieci nN zasilanej ze stacji 3-0067 Biernacice 1 w m. Biernacice, gm. Wartkowice</w:t>
      </w:r>
    </w:p>
    <w:p w14:paraId="685CE98A" w14:textId="77777777" w:rsidR="0002072E" w:rsidRPr="00006CD1" w:rsidRDefault="0002072E" w:rsidP="0002072E">
      <w:pPr>
        <w:pStyle w:val="Akapitzlist"/>
        <w:spacing w:before="240" w:after="100" w:afterAutospacing="1" w:line="240" w:lineRule="auto"/>
        <w:ind w:left="-284"/>
        <w:rPr>
          <w:rFonts w:ascii="Calibri" w:hAnsi="Calibri" w:cs="Calibri"/>
          <w:b/>
          <w:color w:val="000000"/>
          <w:szCs w:val="22"/>
          <w:u w:val="single"/>
          <w:shd w:val="clear" w:color="auto" w:fill="FDFDFD"/>
        </w:rPr>
      </w:pPr>
    </w:p>
    <w:p w14:paraId="4F784626"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27F2AD"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95ACA5" w14:textId="77777777"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3743C1A0" w14:textId="7DEF584C" w:rsidR="0002072E" w:rsidRPr="0002072E" w:rsidRDefault="0002072E"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02072E">
        <w:rPr>
          <w:rFonts w:asciiTheme="minorHAnsi" w:hAnsiTheme="minorHAnsi" w:cstheme="minorHAnsi"/>
          <w:b/>
          <w:color w:val="000000"/>
          <w:szCs w:val="22"/>
          <w:u w:val="single"/>
          <w:shd w:val="clear" w:color="auto" w:fill="FDFDFD"/>
        </w:rPr>
        <w:t>Część 5</w:t>
      </w:r>
      <w:r w:rsidRPr="0002072E">
        <w:rPr>
          <w:rFonts w:asciiTheme="minorHAnsi" w:hAnsiTheme="minorHAnsi" w:cstheme="minorHAnsi"/>
          <w:b/>
          <w:color w:val="000000"/>
          <w:szCs w:val="22"/>
          <w:u w:val="single"/>
          <w:shd w:val="clear" w:color="auto" w:fill="FDFDFD"/>
        </w:rPr>
        <w:t xml:space="preserve"> - Przebudowa sieci nN (obwód 03 i 04) zasilanej ze stacji transformatorowej Kolumna 4 nr 3-0592 w m. Kolumna</w:t>
      </w:r>
    </w:p>
    <w:p w14:paraId="3D67D624" w14:textId="77777777" w:rsidR="0002072E" w:rsidRPr="00006CD1" w:rsidRDefault="0002072E" w:rsidP="0002072E">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38EF3B3"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E2804F4"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052BFD5" w14:textId="77777777"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Nie podlegamy wykluczeniu na podstawie przesłanek określonych w pkt. 1.1. Załącznika nr 2 do SWZ. Oświadczenie/a o braku podstaw do wykluczenia na postawie przesłanek określonych w pkt. 1.1. ppkt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02072E"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02072E"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02072E"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02072E"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lastRenderedPageBreak/>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51476D76" w14:textId="77777777" w:rsidR="00EB2B75" w:rsidRPr="00710B9F" w:rsidRDefault="00EB2B75" w:rsidP="00EB2B75">
      <w:pPr>
        <w:pStyle w:val="Akapitzlist"/>
        <w:numPr>
          <w:ilvl w:val="3"/>
          <w:numId w:val="33"/>
        </w:numPr>
        <w:spacing w:before="120" w:line="240" w:lineRule="auto"/>
        <w:ind w:left="426" w:hanging="426"/>
        <w:jc w:val="left"/>
        <w:rPr>
          <w:rFonts w:asciiTheme="minorHAnsi" w:hAnsiTheme="minorHAnsi" w:cstheme="minorHAnsi"/>
          <w:b/>
          <w:color w:val="112F51" w:themeColor="text2" w:themeShade="BF"/>
          <w:sz w:val="20"/>
          <w:lang w:eastAsia="pl-PL"/>
        </w:rPr>
      </w:pPr>
      <w:r w:rsidRPr="001B568F">
        <w:rPr>
          <w:rFonts w:asciiTheme="minorHAnsi" w:hAnsiTheme="minorHAnsi" w:cstheme="minorHAnsi"/>
          <w:b/>
          <w:color w:val="112F51" w:themeColor="text2" w:themeShade="BF"/>
          <w:sz w:val="20"/>
          <w:u w:val="single"/>
          <w:lang w:eastAsia="pl-PL"/>
        </w:rPr>
        <w:t xml:space="preserve">Wadium o wartości: </w:t>
      </w:r>
    </w:p>
    <w:p w14:paraId="6793E707" w14:textId="06C9241F" w:rsidR="0002072E" w:rsidRPr="0002072E" w:rsidRDefault="0002072E" w:rsidP="0002072E">
      <w:pPr>
        <w:spacing w:line="240" w:lineRule="auto"/>
        <w:ind w:firstLine="426"/>
        <w:jc w:val="left"/>
        <w:rPr>
          <w:rFonts w:asciiTheme="minorHAnsi" w:hAnsiTheme="minorHAnsi" w:cstheme="minorHAnsi"/>
          <w:b/>
          <w:color w:val="112F51" w:themeColor="text2" w:themeShade="BF"/>
          <w:sz w:val="20"/>
          <w:lang w:eastAsia="pl-PL"/>
        </w:rPr>
      </w:pPr>
      <w:r w:rsidRPr="0002072E">
        <w:rPr>
          <w:rFonts w:asciiTheme="minorHAnsi" w:hAnsiTheme="minorHAnsi" w:cstheme="minorHAnsi"/>
          <w:b/>
          <w:color w:val="112F51" w:themeColor="text2" w:themeShade="BF"/>
          <w:sz w:val="20"/>
          <w:lang w:eastAsia="pl-PL"/>
        </w:rPr>
        <w:t xml:space="preserve">Części </w:t>
      </w:r>
      <w:r>
        <w:rPr>
          <w:rFonts w:asciiTheme="minorHAnsi" w:hAnsiTheme="minorHAnsi" w:cstheme="minorHAnsi"/>
          <w:b/>
          <w:color w:val="112F51" w:themeColor="text2" w:themeShade="BF"/>
          <w:sz w:val="20"/>
          <w:lang w:eastAsia="pl-PL"/>
        </w:rPr>
        <w:t xml:space="preserve">1, </w:t>
      </w:r>
      <w:r w:rsidRPr="0002072E">
        <w:rPr>
          <w:rFonts w:asciiTheme="minorHAnsi" w:hAnsiTheme="minorHAnsi" w:cstheme="minorHAnsi"/>
          <w:b/>
          <w:color w:val="112F51" w:themeColor="text2" w:themeShade="BF"/>
          <w:sz w:val="20"/>
          <w:lang w:eastAsia="pl-PL"/>
        </w:rPr>
        <w:t>2</w:t>
      </w:r>
      <w:r>
        <w:rPr>
          <w:rFonts w:asciiTheme="minorHAnsi" w:hAnsiTheme="minorHAnsi" w:cstheme="minorHAnsi"/>
          <w:b/>
          <w:color w:val="112F51" w:themeColor="text2" w:themeShade="BF"/>
          <w:sz w:val="20"/>
          <w:lang w:eastAsia="pl-PL"/>
        </w:rPr>
        <w:t>, 3 i 5</w:t>
      </w:r>
      <w:r w:rsidRPr="0002072E">
        <w:rPr>
          <w:rFonts w:asciiTheme="minorHAnsi" w:hAnsiTheme="minorHAnsi" w:cstheme="minorHAnsi"/>
          <w:b/>
          <w:color w:val="112F51" w:themeColor="text2" w:themeShade="BF"/>
          <w:sz w:val="20"/>
          <w:lang w:eastAsia="pl-PL"/>
        </w:rPr>
        <w:t xml:space="preserve"> – nie dotyczy</w:t>
      </w:r>
    </w:p>
    <w:p w14:paraId="3C3F3B68" w14:textId="5AB04498" w:rsidR="00EB2B75" w:rsidRDefault="00111A1E" w:rsidP="004C703D">
      <w:pPr>
        <w:pStyle w:val="Akapitzlist"/>
        <w:spacing w:line="240" w:lineRule="auto"/>
        <w:ind w:left="426"/>
        <w:jc w:val="left"/>
        <w:rPr>
          <w:rFonts w:asciiTheme="minorHAnsi" w:hAnsiTheme="minorHAnsi" w:cstheme="minorHAnsi"/>
          <w:b/>
          <w:color w:val="112F51" w:themeColor="text2" w:themeShade="BF"/>
          <w:sz w:val="20"/>
          <w:lang w:eastAsia="pl-PL"/>
        </w:rPr>
      </w:pPr>
      <w:r>
        <w:rPr>
          <w:rFonts w:asciiTheme="minorHAnsi" w:hAnsiTheme="minorHAnsi" w:cstheme="minorHAnsi"/>
          <w:b/>
          <w:color w:val="112F51" w:themeColor="text2" w:themeShade="BF"/>
          <w:sz w:val="20"/>
          <w:lang w:eastAsia="pl-PL"/>
        </w:rPr>
        <w:t>C</w:t>
      </w:r>
      <w:r w:rsidR="0002072E">
        <w:rPr>
          <w:rFonts w:asciiTheme="minorHAnsi" w:hAnsiTheme="minorHAnsi" w:cstheme="minorHAnsi"/>
          <w:b/>
          <w:color w:val="112F51" w:themeColor="text2" w:themeShade="BF"/>
          <w:sz w:val="20"/>
          <w:lang w:eastAsia="pl-PL"/>
        </w:rPr>
        <w:t>zęść 4</w:t>
      </w:r>
      <w:r w:rsidR="00AC5F47">
        <w:rPr>
          <w:rFonts w:asciiTheme="minorHAnsi" w:hAnsiTheme="minorHAnsi" w:cstheme="minorHAnsi"/>
          <w:b/>
          <w:color w:val="112F51" w:themeColor="text2" w:themeShade="BF"/>
          <w:sz w:val="20"/>
          <w:lang w:eastAsia="pl-PL"/>
        </w:rPr>
        <w:t xml:space="preserve"> -  </w:t>
      </w:r>
      <w:r w:rsidR="0002072E">
        <w:rPr>
          <w:rFonts w:asciiTheme="minorHAnsi" w:hAnsiTheme="minorHAnsi" w:cstheme="minorHAnsi"/>
          <w:b/>
          <w:color w:val="112F51" w:themeColor="text2" w:themeShade="BF"/>
          <w:sz w:val="20"/>
          <w:lang w:eastAsia="pl-PL"/>
        </w:rPr>
        <w:t>5</w:t>
      </w:r>
      <w:bookmarkStart w:id="3" w:name="_GoBack"/>
      <w:bookmarkEnd w:id="3"/>
      <w:r w:rsidR="00EB2B75" w:rsidRPr="00710B9F">
        <w:rPr>
          <w:rFonts w:asciiTheme="minorHAnsi" w:hAnsiTheme="minorHAnsi" w:cstheme="minorHAnsi"/>
          <w:b/>
          <w:color w:val="112F51" w:themeColor="text2" w:themeShade="BF"/>
          <w:sz w:val="20"/>
          <w:lang w:eastAsia="pl-PL"/>
        </w:rPr>
        <w:t> 000,00 zł zostało wniesione w formie:……..………………………………</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5011D078" w14:textId="77777777" w:rsidR="00772F9E" w:rsidRPr="009C2468"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83B4E2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2072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2072E">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6E21ECFE" w14:textId="4885367A" w:rsidR="005169C4" w:rsidRDefault="005169C4">
    <w:pPr>
      <w:pStyle w:val="Nagwek"/>
    </w:pPr>
  </w:p>
  <w:p w14:paraId="3987C388" w14:textId="7988B31F"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EB2B75" w:rsidRPr="00887CD4">
      <w:rPr>
        <w:rStyle w:val="Pogrubienie"/>
        <w:rFonts w:ascii="Calibri" w:hAnsi="Calibri" w:cs="Calibri"/>
        <w:sz w:val="22"/>
        <w:szCs w:val="22"/>
        <w:shd w:val="clear" w:color="auto" w:fill="FDFDFD"/>
      </w:rPr>
      <w:t>POST/DYS/OLD/GZ/0</w:t>
    </w:r>
    <w:r w:rsidR="0002072E">
      <w:rPr>
        <w:rStyle w:val="Pogrubienie"/>
        <w:rFonts w:ascii="Calibri" w:hAnsi="Calibri" w:cs="Calibri"/>
        <w:sz w:val="22"/>
        <w:szCs w:val="22"/>
        <w:shd w:val="clear" w:color="auto" w:fill="FDFDFD"/>
      </w:rPr>
      <w:t>3210</w:t>
    </w:r>
    <w:r w:rsidR="00EB2B75" w:rsidRPr="00887CD4">
      <w:rPr>
        <w:rStyle w:val="Pogrubienie"/>
        <w:rFonts w:ascii="Calibri" w:hAnsi="Calibri" w:cs="Calibri"/>
        <w:sz w:val="22"/>
        <w:szCs w:val="22"/>
        <w:shd w:val="clear" w:color="auto" w:fill="FDFDFD"/>
      </w:rPr>
      <w:t>/2024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3.docx</dmsv2BaseFileName>
    <dmsv2BaseDisplayName xmlns="http://schemas.microsoft.com/sharepoint/v3">Załącznik nr 3</dmsv2BaseDisplayName>
    <dmsv2SWPP2ObjectNumber xmlns="http://schemas.microsoft.com/sharepoint/v3">POST/DYS/OLD/GZ/03210/2024                        </dmsv2SWPP2ObjectNumber>
    <dmsv2SWPP2SumMD5 xmlns="http://schemas.microsoft.com/sharepoint/v3">dc08d0a175534ef454564a0ce0e30425</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20990606</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AEASQFSYQUA4-921679528-10597</_dlc_DocId>
    <_dlc_DocIdUrl xmlns="a19cb1c7-c5c7-46d4-85ae-d83685407bba">
      <Url>https://swpp2.dms.gkpge.pl/sites/32/_layouts/15/DocIdRedir.aspx?ID=AEASQFSYQUA4-921679528-10597</Url>
      <Description>AEASQFSYQUA4-921679528-10597</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037DB-ED38-46FC-AEDA-94602D7EBD5D}"/>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purl.org/dc/elements/1.1/"/>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a19cb1c7-c5c7-46d4-85ae-d83685407bba"/>
    <ds:schemaRef ds:uri="http://www.w3.org/XML/1998/namespace"/>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24363D01-2CC4-41FE-A6B3-0CF2E74DB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1421</Words>
  <Characters>8529</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Galińska-Mostowa Agnieszka [PGE Dystr. O.Łódź]</cp:lastModifiedBy>
  <cp:revision>30</cp:revision>
  <cp:lastPrinted>2021-03-08T07:37:00Z</cp:lastPrinted>
  <dcterms:created xsi:type="dcterms:W3CDTF">2023-01-25T13:01:00Z</dcterms:created>
  <dcterms:modified xsi:type="dcterms:W3CDTF">2024-11-06T07:02:00Z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8a72aea3-25e2-47f0-8f68-394cda3fd039</vt:lpwstr>
  </property>
</Properties>
</file>