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6B2647D" w:rsidR="00533FAA" w:rsidRPr="00533FAA" w:rsidRDefault="005B5686" w:rsidP="00D628B8">
      <w:pPr>
        <w:pStyle w:val="Nagwek1"/>
        <w:shd w:val="clear" w:color="auto" w:fill="C6D9F1" w:themeFill="text2" w:themeFillTint="33"/>
        <w:jc w:val="center"/>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3E0917">
        <w:rPr>
          <w:rFonts w:cstheme="minorHAnsi"/>
          <w:color w:val="000000" w:themeColor="text1"/>
          <w:sz w:val="20"/>
          <w:szCs w:val="20"/>
        </w:rPr>
        <w:t>6</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10985C0F"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792A90">
        <w:rPr>
          <w:rFonts w:asciiTheme="minorHAnsi" w:hAnsiTheme="minorHAnsi" w:cstheme="minorHAnsi"/>
          <w:b/>
        </w:rPr>
        <w:t xml:space="preserve"> </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bookmarkStart w:id="2" w:name="_GoBack"/>
      <w:bookmarkEnd w:id="2"/>
    </w:p>
    <w:p w14:paraId="727DDCDB" w14:textId="68F57D3E" w:rsidR="00986BD9" w:rsidRDefault="00533FAA" w:rsidP="00986BD9">
      <w:pPr>
        <w:spacing w:before="120" w:line="276"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5D3607">
        <w:rPr>
          <w:rFonts w:asciiTheme="minorHAnsi" w:hAnsiTheme="minorHAnsi" w:cstheme="minorHAnsi"/>
          <w:b/>
          <w:sz w:val="20"/>
          <w:lang w:eastAsia="pl-PL"/>
        </w:rPr>
        <w:t>POST/DYS/OLD/GZ/03209</w:t>
      </w:r>
      <w:r w:rsidR="00986BD9">
        <w:rPr>
          <w:rFonts w:asciiTheme="minorHAnsi" w:hAnsiTheme="minorHAnsi" w:cstheme="minorHAnsi"/>
          <w:b/>
          <w:sz w:val="20"/>
          <w:lang w:eastAsia="pl-PL"/>
        </w:rPr>
        <w:t>/2024</w:t>
      </w:r>
      <w:r w:rsidR="006D3191">
        <w:rPr>
          <w:rFonts w:asciiTheme="minorHAnsi" w:hAnsiTheme="minorHAnsi" w:cstheme="minorHAnsi"/>
          <w:sz w:val="20"/>
          <w:lang w:eastAsia="pl-PL"/>
        </w:rPr>
        <w:t xml:space="preserve">  </w:t>
      </w:r>
      <w:r w:rsidR="003406E1" w:rsidRPr="00CD053C">
        <w:rPr>
          <w:rFonts w:asciiTheme="minorHAnsi" w:hAnsiTheme="minorHAnsi" w:cstheme="minorHAnsi"/>
          <w:sz w:val="20"/>
          <w:lang w:eastAsia="pl-PL"/>
        </w:rPr>
        <w:t>prowadzonym w trybie przetargu nieograniczonego pn</w:t>
      </w:r>
      <w:r w:rsidR="003406E1">
        <w:rPr>
          <w:rFonts w:asciiTheme="minorHAnsi" w:hAnsiTheme="minorHAnsi" w:cstheme="minorHAnsi"/>
          <w:sz w:val="20"/>
          <w:lang w:eastAsia="pl-PL"/>
        </w:rPr>
        <w:t>.</w:t>
      </w:r>
      <w:r w:rsidR="006D3191">
        <w:rPr>
          <w:rFonts w:asciiTheme="minorHAnsi" w:hAnsiTheme="minorHAnsi" w:cstheme="minorHAnsi"/>
          <w:sz w:val="20"/>
          <w:lang w:eastAsia="pl-PL"/>
        </w:rPr>
        <w:t xml:space="preserve"> </w:t>
      </w:r>
      <w:r w:rsidR="005D3607" w:rsidRPr="005D3607">
        <w:rPr>
          <w:rFonts w:asciiTheme="minorHAnsi" w:hAnsiTheme="minorHAnsi" w:cstheme="minorHAnsi"/>
          <w:b/>
          <w:sz w:val="20"/>
          <w:lang w:eastAsia="pl-PL"/>
        </w:rPr>
        <w:t xml:space="preserve">WYMIANA TRANSFORMATORÓW W STACJACH 110/15 KV w podziale na </w:t>
      </w:r>
      <w:r w:rsidR="005D3607">
        <w:rPr>
          <w:rFonts w:asciiTheme="minorHAnsi" w:hAnsiTheme="minorHAnsi" w:cstheme="minorHAnsi"/>
          <w:b/>
          <w:sz w:val="20"/>
          <w:lang w:eastAsia="pl-PL"/>
        </w:rPr>
        <w:br/>
      </w:r>
      <w:r w:rsidR="005D3607" w:rsidRPr="005D3607">
        <w:rPr>
          <w:rFonts w:asciiTheme="minorHAnsi" w:hAnsiTheme="minorHAnsi" w:cstheme="minorHAnsi"/>
          <w:b/>
          <w:sz w:val="20"/>
          <w:lang w:eastAsia="pl-PL"/>
        </w:rPr>
        <w:t>2 części</w:t>
      </w:r>
      <w:r w:rsidR="00792A90">
        <w:rPr>
          <w:rFonts w:ascii="Open Sans" w:hAnsi="Open Sans"/>
          <w:color w:val="00000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p>
    <w:p w14:paraId="302DECAD" w14:textId="4B7C16A7" w:rsidR="009F4D68" w:rsidRDefault="009F4D68" w:rsidP="00986BD9">
      <w:pPr>
        <w:spacing w:before="120" w:line="276" w:lineRule="auto"/>
        <w:rPr>
          <w:rFonts w:asciiTheme="minorHAnsi" w:hAnsiTheme="minorHAnsi" w:cstheme="minorHAnsi"/>
          <w:sz w:val="20"/>
          <w:lang w:eastAsia="pl-PL"/>
        </w:rPr>
      </w:pPr>
      <w:r w:rsidRPr="009F4D68">
        <w:rPr>
          <w:rFonts w:asciiTheme="minorHAnsi" w:hAnsiTheme="minorHAnsi" w:cstheme="minorHAnsi"/>
          <w:sz w:val="20"/>
          <w:lang w:eastAsia="pl-PL"/>
        </w:rPr>
        <w:tab/>
      </w:r>
    </w:p>
    <w:p w14:paraId="1FFBB571" w14:textId="0A38734A" w:rsidR="003406E1" w:rsidRPr="00EE53FB" w:rsidRDefault="003406E1" w:rsidP="00986BD9">
      <w:pPr>
        <w:numPr>
          <w:ilvl w:val="0"/>
          <w:numId w:val="7"/>
        </w:numPr>
        <w:spacing w:before="60" w:after="120" w:line="276" w:lineRule="auto"/>
        <w:ind w:left="567" w:hanging="567"/>
        <w:contextualSpacing/>
        <w:rPr>
          <w:rFonts w:asciiTheme="minorHAnsi" w:hAnsiTheme="minorHAnsi" w:cstheme="minorHAnsi"/>
          <w:sz w:val="20"/>
          <w:lang w:eastAsia="pl-PL"/>
        </w:rPr>
      </w:pPr>
      <w:r w:rsidRPr="00EE53FB">
        <w:rPr>
          <w:rFonts w:asciiTheme="minorHAnsi" w:hAnsiTheme="minorHAnsi" w:cstheme="minorHAnsi"/>
          <w:sz w:val="20"/>
          <w:lang w:eastAsia="pl-PL"/>
        </w:rPr>
        <w:t>posiadają świadectwo k</w:t>
      </w:r>
      <w:r w:rsidR="00986BD9">
        <w:rPr>
          <w:rFonts w:asciiTheme="minorHAnsi" w:hAnsiTheme="minorHAnsi" w:cstheme="minorHAnsi"/>
          <w:sz w:val="20"/>
          <w:lang w:eastAsia="pl-PL"/>
        </w:rPr>
        <w:t>walifikacyjne grupy D – 1 osoba</w:t>
      </w:r>
    </w:p>
    <w:p w14:paraId="166C7D01" w14:textId="6C36C790" w:rsidR="003406E1" w:rsidRDefault="003406E1" w:rsidP="00986BD9">
      <w:pPr>
        <w:numPr>
          <w:ilvl w:val="0"/>
          <w:numId w:val="7"/>
        </w:numPr>
        <w:spacing w:before="60" w:after="120" w:line="276" w:lineRule="auto"/>
        <w:ind w:left="567" w:hanging="567"/>
        <w:contextualSpacing/>
        <w:rPr>
          <w:rFonts w:asciiTheme="minorHAnsi" w:hAnsiTheme="minorHAnsi" w:cstheme="minorHAnsi"/>
          <w:sz w:val="20"/>
          <w:lang w:eastAsia="pl-PL"/>
        </w:rPr>
      </w:pPr>
      <w:r w:rsidRPr="00EE53FB">
        <w:rPr>
          <w:rFonts w:asciiTheme="minorHAnsi" w:hAnsiTheme="minorHAnsi" w:cstheme="minorHAnsi"/>
          <w:sz w:val="20"/>
          <w:lang w:eastAsia="pl-PL"/>
        </w:rPr>
        <w:t>posiadają świad</w:t>
      </w:r>
      <w:r w:rsidR="008605F2">
        <w:rPr>
          <w:rFonts w:asciiTheme="minorHAnsi" w:hAnsiTheme="minorHAnsi" w:cstheme="minorHAnsi"/>
          <w:sz w:val="20"/>
          <w:lang w:eastAsia="pl-PL"/>
        </w:rPr>
        <w:t>ectwo kwalifikacyjne grupy E – 2</w:t>
      </w:r>
      <w:r w:rsidR="00986BD9">
        <w:rPr>
          <w:rFonts w:asciiTheme="minorHAnsi" w:hAnsiTheme="minorHAnsi" w:cstheme="minorHAnsi"/>
          <w:sz w:val="20"/>
          <w:lang w:eastAsia="pl-PL"/>
        </w:rPr>
        <w:t xml:space="preserve"> osoby</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81BCB" w14:textId="77777777" w:rsidR="000627A6" w:rsidRDefault="000627A6" w:rsidP="004A302B">
      <w:pPr>
        <w:spacing w:line="240" w:lineRule="auto"/>
      </w:pPr>
      <w:r>
        <w:separator/>
      </w:r>
    </w:p>
  </w:endnote>
  <w:endnote w:type="continuationSeparator" w:id="0">
    <w:p w14:paraId="525269D4" w14:textId="77777777" w:rsidR="000627A6" w:rsidRDefault="000627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A3299C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D3607">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D3607">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D5DB3" w14:textId="77777777" w:rsidR="000627A6" w:rsidRDefault="000627A6" w:rsidP="004A302B">
      <w:pPr>
        <w:spacing w:line="240" w:lineRule="auto"/>
      </w:pPr>
      <w:r>
        <w:separator/>
      </w:r>
    </w:p>
  </w:footnote>
  <w:footnote w:type="continuationSeparator" w:id="0">
    <w:p w14:paraId="10B1EB4C" w14:textId="77777777" w:rsidR="000627A6" w:rsidRDefault="000627A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207"/>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7A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ADB"/>
    <w:rsid w:val="002B0F0A"/>
    <w:rsid w:val="002B28AF"/>
    <w:rsid w:val="002B2A7B"/>
    <w:rsid w:val="002B2E35"/>
    <w:rsid w:val="002B3312"/>
    <w:rsid w:val="002B3CB7"/>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6E1"/>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917"/>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7E7"/>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07"/>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19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A90"/>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05F2"/>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6BD9"/>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3F56"/>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D0BC7"/>
    <w:rsid w:val="00AD2645"/>
    <w:rsid w:val="00AD47D7"/>
    <w:rsid w:val="00AD6553"/>
    <w:rsid w:val="00AD7F35"/>
    <w:rsid w:val="00AE19DD"/>
    <w:rsid w:val="00AE1D6E"/>
    <w:rsid w:val="00AE24D4"/>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65B"/>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EBE"/>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28B8"/>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2AD4"/>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792A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SWZ.docx</dmsv2BaseFileName>
    <dmsv2BaseDisplayName xmlns="http://schemas.microsoft.com/sharepoint/v3">Załącznik nr 6 do SWZ</dmsv2BaseDisplayName>
    <dmsv2SWPP2ObjectNumber xmlns="http://schemas.microsoft.com/sharepoint/v3">POST/DYS/OLD/GZ/03209/2024                        </dmsv2SWPP2ObjectNumber>
    <dmsv2SWPP2SumMD5 xmlns="http://schemas.microsoft.com/sharepoint/v3">8520bff5696376475458a3e16f4ed4b2</dmsv2SWPP2SumMD5>
    <dmsv2BaseMoved xmlns="http://schemas.microsoft.com/sharepoint/v3">false</dmsv2BaseMoved>
    <dmsv2BaseIsSensitive xmlns="http://schemas.microsoft.com/sharepoint/v3">true</dmsv2BaseIsSensitive>
    <dmsv2SWPP2IDSWPP2 xmlns="http://schemas.microsoft.com/sharepoint/v3">661538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20990570</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AEASQFSYQUA4-921679528-10521</_dlc_DocId>
    <_dlc_DocIdUrl xmlns="a19cb1c7-c5c7-46d4-85ae-d83685407bba">
      <Url>https://swpp2.dms.gkpge.pl/sites/32/_layouts/15/DocIdRedir.aspx?ID=AEASQFSYQUA4-921679528-10521</Url>
      <Description>AEASQFSYQUA4-921679528-10521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96EBC491-10A1-4B56-B66F-883A46A97AAE}"/>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71DF9EB-76C7-4479-BBB6-1D1E7FC0C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132</Words>
  <Characters>793</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Klimacki Dariusz [PGE Dystr. O.Łódź]</cp:lastModifiedBy>
  <cp:revision>19</cp:revision>
  <cp:lastPrinted>2021-02-26T13:14:00Z</cp:lastPrinted>
  <dcterms:created xsi:type="dcterms:W3CDTF">2022-02-01T08:26:00Z</dcterms:created>
  <dcterms:modified xsi:type="dcterms:W3CDTF">2024-11-06T07:05:00Z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559f2382-d122-4f06-9df3-5effc89758fa</vt:lpwstr>
  </property>
</Properties>
</file>