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F6DBE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247A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DA5A7B7"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C0339C">
        <w:rPr>
          <w:rFonts w:asciiTheme="minorHAnsi" w:hAnsiTheme="minorHAnsi" w:cstheme="minorHAnsi"/>
          <w:b/>
          <w:sz w:val="20"/>
          <w:lang w:eastAsia="pl-PL"/>
        </w:rPr>
        <w:t>0</w:t>
      </w:r>
      <w:r w:rsidR="00BB5C71">
        <w:rPr>
          <w:rFonts w:asciiTheme="minorHAnsi" w:hAnsiTheme="minorHAnsi" w:cstheme="minorHAnsi"/>
          <w:b/>
          <w:sz w:val="20"/>
          <w:lang w:eastAsia="pl-PL"/>
        </w:rPr>
        <w:t>3208</w:t>
      </w:r>
      <w:r w:rsidR="00C752B7">
        <w:rPr>
          <w:rFonts w:asciiTheme="minorHAnsi" w:hAnsiTheme="minorHAnsi" w:cstheme="minorHAnsi"/>
          <w:b/>
          <w:sz w:val="20"/>
          <w:lang w:eastAsia="pl-PL"/>
        </w:rPr>
        <w:t>/2024</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BB5C71" w:rsidRPr="00BB5C71">
        <w:rPr>
          <w:rFonts w:asciiTheme="minorHAnsi" w:hAnsiTheme="minorHAnsi" w:cstheme="minorHAnsi"/>
          <w:b/>
          <w:sz w:val="20"/>
          <w:lang w:eastAsia="pl-PL"/>
        </w:rPr>
        <w:t>Wykonanie dokumentacji projektowej w branży elektroenergetycznej na terenie działania OŁD w RE Sieradz, RE Piotrków Tryb. w podziale na 4 części</w:t>
      </w:r>
      <w:bookmarkStart w:id="2" w:name="_GoBack"/>
      <w:bookmarkEnd w:id="2"/>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9D1F63">
      <w:headerReference w:type="default" r:id="rId12"/>
      <w:footerReference w:type="default" r:id="rId13"/>
      <w:headerReference w:type="first" r:id="rId14"/>
      <w:pgSz w:w="11909" w:h="16834" w:code="9"/>
      <w:pgMar w:top="709" w:right="1277" w:bottom="993" w:left="1560" w:header="709"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1071F9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B5C7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B5C71">
      <w:rPr>
        <w:rFonts w:ascii="Calibri" w:hAnsi="Calibri"/>
        <w:bCs/>
        <w:noProof/>
        <w:sz w:val="16"/>
        <w:szCs w:val="16"/>
      </w:rPr>
      <w:t>2</w:t>
    </w:r>
    <w:r w:rsidRPr="00DD5C5D">
      <w:rPr>
        <w:rFonts w:ascii="Calibri" w:hAnsi="Calibri"/>
        <w:bCs/>
        <w:sz w:val="16"/>
        <w:szCs w:val="16"/>
      </w:rPr>
      <w:fldChar w:fldCharType="end"/>
    </w:r>
  </w:p>
  <w:p w14:paraId="3052275A" w14:textId="6E70C95B" w:rsidR="002369B6" w:rsidRPr="009D1F63" w:rsidRDefault="009D1F63">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DC56F9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C0339C">
      <w:rPr>
        <w:rFonts w:asciiTheme="minorHAnsi" w:hAnsiTheme="minorHAnsi" w:cstheme="minorHAnsi"/>
        <w:sz w:val="18"/>
        <w:szCs w:val="18"/>
      </w:rPr>
      <w:t>0</w:t>
    </w:r>
    <w:r w:rsidR="00BB5C71">
      <w:rPr>
        <w:rFonts w:asciiTheme="minorHAnsi" w:hAnsiTheme="minorHAnsi" w:cstheme="minorHAnsi"/>
        <w:sz w:val="18"/>
        <w:szCs w:val="18"/>
      </w:rPr>
      <w:t>3208</w:t>
    </w:r>
    <w:r w:rsidR="00C752B7">
      <w:rPr>
        <w:rFonts w:asciiTheme="minorHAnsi" w:hAnsiTheme="minorHAnsi" w:cstheme="minorHAnsi"/>
        <w:sz w:val="18"/>
        <w:szCs w:val="18"/>
      </w:rPr>
      <w:t>/2024</w:t>
    </w:r>
    <w:r w:rsidR="004B2C9C" w:rsidRPr="004B2C9C">
      <w:rPr>
        <w:rFonts w:asciiTheme="minorHAnsi" w:hAnsiTheme="minorHAnsi" w:cstheme="minorHAnsi"/>
        <w:sz w:val="18"/>
        <w:szCs w:val="18"/>
      </w:rPr>
      <w:t xml:space="preserve"> </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47F"/>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5F7"/>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414E"/>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300"/>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23A3"/>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1F63"/>
    <w:rsid w:val="009D3A3A"/>
    <w:rsid w:val="009D4299"/>
    <w:rsid w:val="009D56D8"/>
    <w:rsid w:val="009D6F12"/>
    <w:rsid w:val="009E00A8"/>
    <w:rsid w:val="009E0A55"/>
    <w:rsid w:val="009E1F91"/>
    <w:rsid w:val="009E219F"/>
    <w:rsid w:val="009E3AE6"/>
    <w:rsid w:val="009E40CA"/>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881"/>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0687"/>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56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5C71"/>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2B7"/>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534"/>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7A7"/>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POST/DYS/OLD/GZ/03208/2024                        </dmsv2SWPP2ObjectNumber>
    <dmsv2SWPP2SumMD5 xmlns="http://schemas.microsoft.com/sharepoint/v3">0564e22b85ba1ba7652bcf88b2940d5e</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20994534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AEASQFSYQUA4-921679528-12125</_dlc_DocId>
    <_dlc_DocIdUrl xmlns="a19cb1c7-c5c7-46d4-85ae-d83685407bba">
      <Url>https://swpp2.dms.gkpge.pl/sites/32/_layouts/15/DocIdRedir.aspx?ID=AEASQFSYQUA4-921679528-12125</Url>
      <Description>AEASQFSYQUA4-921679528-12125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775FA5B-7670-4900-A13A-3EA6D88E26C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5320059-8159-4098-9CF3-4CA0C306FD69}">
  <ds:schemaRefs>
    <ds:schemaRef ds:uri="http://schemas.openxmlformats.org/officeDocument/2006/bibliography"/>
  </ds:schemaRefs>
</ds:datastoreItem>
</file>

<file path=customXml/itemProps6.xml><?xml version="1.0" encoding="utf-8"?>
<ds:datastoreItem xmlns:ds="http://schemas.openxmlformats.org/officeDocument/2006/customXml" ds:itemID="{DD5441E6-5E0E-4874-8EAE-D15FA37434C5}"/>
</file>

<file path=docProps/app.xml><?xml version="1.0" encoding="utf-8"?>
<Properties xmlns="http://schemas.openxmlformats.org/officeDocument/2006/extended-properties" xmlns:vt="http://schemas.openxmlformats.org/officeDocument/2006/docPropsVTypes">
  <Template>Normal</Template>
  <TotalTime>49</TotalTime>
  <Pages>2</Pages>
  <Words>489</Words>
  <Characters>2934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Kowalska Katarzyna [PGE Dystr. O.Łódź]</cp:lastModifiedBy>
  <cp:revision>48</cp:revision>
  <cp:lastPrinted>2021-02-26T13:14:00Z</cp:lastPrinted>
  <dcterms:created xsi:type="dcterms:W3CDTF">2021-04-09T12:53:00Z</dcterms:created>
  <dcterms:modified xsi:type="dcterms:W3CDTF">2024-11-06T09:10:00Z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ca4577e5-f7f1-4a57-a63a-1b76b3658d28</vt:lpwstr>
  </property>
</Properties>
</file>