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78FFCCC3"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12008B">
        <w:rPr>
          <w:rFonts w:asciiTheme="minorHAnsi" w:hAnsiTheme="minorHAnsi" w:cstheme="minorHAnsi"/>
          <w:b/>
          <w:bCs/>
          <w:color w:val="000000"/>
          <w:szCs w:val="22"/>
          <w:shd w:val="clear" w:color="auto" w:fill="FDFDFD"/>
        </w:rPr>
        <w:t>POST/DYS/OLD/GZ/0</w:t>
      </w:r>
      <w:r w:rsidR="008F094A">
        <w:rPr>
          <w:rFonts w:asciiTheme="minorHAnsi" w:hAnsiTheme="minorHAnsi" w:cstheme="minorHAnsi"/>
          <w:b/>
          <w:bCs/>
          <w:color w:val="000000"/>
          <w:szCs w:val="22"/>
          <w:shd w:val="clear" w:color="auto" w:fill="FDFDFD"/>
        </w:rPr>
        <w:t>2948</w:t>
      </w:r>
      <w:r w:rsidR="004C4DB7" w:rsidRPr="004C4DB7">
        <w:rPr>
          <w:rFonts w:asciiTheme="minorHAnsi" w:hAnsiTheme="minorHAnsi" w:cstheme="minorHAnsi"/>
          <w:b/>
          <w:bCs/>
          <w:color w:val="000000"/>
          <w:szCs w:val="22"/>
          <w:shd w:val="clear" w:color="auto" w:fill="FDFDFD"/>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66D6EC4" w14:textId="308A8DE6" w:rsidR="004F392B" w:rsidRPr="000E4A1C" w:rsidRDefault="008F094A" w:rsidP="001973B9">
      <w:pPr>
        <w:pStyle w:val="Nagwek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spacing w:before="0"/>
        <w:jc w:val="center"/>
        <w:rPr>
          <w:rFonts w:ascii="Arial" w:hAnsi="Arial" w:cs="Arial"/>
          <w:i/>
          <w:color w:val="1F497D" w:themeColor="text2"/>
          <w:spacing w:val="-15"/>
          <w:sz w:val="28"/>
          <w:szCs w:val="28"/>
        </w:rPr>
      </w:pPr>
      <w:r w:rsidRPr="008F094A">
        <w:rPr>
          <w:rFonts w:ascii="Arial" w:hAnsi="Arial" w:cs="Arial"/>
          <w:i/>
          <w:color w:val="1F497D" w:themeColor="text2"/>
          <w:spacing w:val="-15"/>
          <w:sz w:val="28"/>
          <w:szCs w:val="28"/>
        </w:rPr>
        <w:t>Wykonanie robót budowlanych w branży elektroenergetycznych na terenie działania PGE Dystrybucja S.A. w RE Bełchatów, RE Łódź-Pabianice i</w:t>
      </w:r>
      <w:r>
        <w:rPr>
          <w:rFonts w:ascii="Arial" w:hAnsi="Arial" w:cs="Arial"/>
          <w:i/>
          <w:color w:val="1F497D" w:themeColor="text2"/>
          <w:spacing w:val="-15"/>
          <w:sz w:val="28"/>
          <w:szCs w:val="28"/>
        </w:rPr>
        <w:t xml:space="preserve"> RE Łódź w podziale na 3 części</w:t>
      </w:r>
      <w:r w:rsidR="00E26E09" w:rsidRPr="00E26E09">
        <w:rPr>
          <w:rFonts w:ascii="Arial" w:hAnsi="Arial" w:cs="Arial"/>
          <w:i/>
          <w:color w:val="1F497D" w:themeColor="text2"/>
          <w:spacing w:val="-15"/>
          <w:sz w:val="28"/>
          <w:szCs w:val="28"/>
        </w:rPr>
        <w:t>.</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4EBEDA63"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8F094A">
        <w:rPr>
          <w:rFonts w:asciiTheme="minorHAnsi" w:hAnsiTheme="minorHAnsi" w:cstheme="minorHAnsi"/>
          <w:color w:val="17365D" w:themeColor="text2" w:themeShade="BF"/>
          <w:sz w:val="20"/>
        </w:rPr>
        <w:t xml:space="preserve">sierpień </w:t>
      </w:r>
      <w:r w:rsidR="004C4DB7">
        <w:rPr>
          <w:rFonts w:asciiTheme="minorHAnsi" w:hAnsiTheme="minorHAnsi" w:cstheme="minorHAnsi"/>
          <w:color w:val="17365D" w:themeColor="text2" w:themeShade="BF"/>
          <w:sz w:val="20"/>
        </w:rPr>
        <w:t>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860A7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860A7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860A7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860A7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860A7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860A7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860A7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860A7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860A7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860A7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860A7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860A7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860A7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860A7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860A79">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860A7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860A79"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lastRenderedPageBreak/>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860A79"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860A79"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860A79"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lastRenderedPageBreak/>
        <w:t xml:space="preserve">OPIS PRZEDMIOTU </w:t>
      </w:r>
      <w:bookmarkEnd w:id="48"/>
      <w:bookmarkEnd w:id="49"/>
      <w:r w:rsidR="001901BD" w:rsidRPr="004B4556">
        <w:rPr>
          <w:rFonts w:cstheme="minorHAnsi"/>
          <w:sz w:val="20"/>
          <w:szCs w:val="20"/>
        </w:rPr>
        <w:t>ZAKUPU</w:t>
      </w:r>
      <w:bookmarkEnd w:id="50"/>
    </w:p>
    <w:p w14:paraId="73CE960F" w14:textId="0726D5D2" w:rsidR="00876BC6" w:rsidRDefault="005712F0" w:rsidP="008A46AC">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p>
    <w:bookmarkEnd w:id="56"/>
    <w:bookmarkEnd w:id="57"/>
    <w:bookmarkEnd w:id="58"/>
    <w:bookmarkEnd w:id="59"/>
    <w:bookmarkEnd w:id="60"/>
    <w:p w14:paraId="1724A7C7" w14:textId="2361A6D5" w:rsidR="0092687B" w:rsidRDefault="00D754FA" w:rsidP="001973B9">
      <w:pPr>
        <w:pStyle w:val="Akapitzlist"/>
        <w:spacing w:before="120" w:line="24" w:lineRule="atLeast"/>
        <w:contextualSpacing w:val="0"/>
        <w:outlineLvl w:val="0"/>
        <w:rPr>
          <w:rFonts w:asciiTheme="minorHAnsi" w:eastAsiaTheme="majorEastAsia" w:hAnsiTheme="minorHAnsi" w:cstheme="minorHAnsi"/>
          <w:b/>
          <w:bCs/>
          <w:color w:val="000000"/>
          <w:spacing w:val="-15"/>
          <w:szCs w:val="22"/>
        </w:rPr>
      </w:pPr>
      <w:r w:rsidRPr="00D754FA">
        <w:rPr>
          <w:rFonts w:asciiTheme="minorHAnsi" w:eastAsiaTheme="majorEastAsia" w:hAnsiTheme="minorHAnsi" w:cstheme="minorHAnsi"/>
          <w:b/>
          <w:bCs/>
          <w:color w:val="000000"/>
          <w:spacing w:val="-15"/>
          <w:szCs w:val="22"/>
        </w:rPr>
        <w:t>Wykonanie robót budowlanych w branży elektroenergetycznych na terenie działania PGE Dystrybucja S.A. w RE Bełchatów, RE Łódź-Pabianice i</w:t>
      </w:r>
      <w:r>
        <w:rPr>
          <w:rFonts w:asciiTheme="minorHAnsi" w:eastAsiaTheme="majorEastAsia" w:hAnsiTheme="minorHAnsi" w:cstheme="minorHAnsi"/>
          <w:b/>
          <w:bCs/>
          <w:color w:val="000000"/>
          <w:spacing w:val="-15"/>
          <w:szCs w:val="22"/>
        </w:rPr>
        <w:t xml:space="preserve"> RE Łódź w podziale na 3 części</w:t>
      </w:r>
      <w:r w:rsidR="0092687B" w:rsidRPr="0092687B">
        <w:rPr>
          <w:rFonts w:asciiTheme="minorHAnsi" w:eastAsiaTheme="majorEastAsia" w:hAnsiTheme="minorHAnsi" w:cstheme="minorHAnsi"/>
          <w:b/>
          <w:bCs/>
          <w:color w:val="000000"/>
          <w:spacing w:val="-15"/>
          <w:szCs w:val="22"/>
        </w:rPr>
        <w:t>.</w:t>
      </w:r>
    </w:p>
    <w:p w14:paraId="03132F68" w14:textId="38FFF206" w:rsidR="002604C2" w:rsidRPr="00B90B3F" w:rsidRDefault="002604C2" w:rsidP="001973B9">
      <w:pPr>
        <w:pStyle w:val="Akapitzlist"/>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12008B">
        <w:rPr>
          <w:rFonts w:asciiTheme="minorHAnsi" w:hAnsiTheme="minorHAnsi" w:cstheme="minorHAnsi"/>
          <w:sz w:val="20"/>
        </w:rPr>
        <w:t xml:space="preserve">akup został podzielony na </w:t>
      </w:r>
      <w:r w:rsidR="00D754FA">
        <w:rPr>
          <w:rFonts w:asciiTheme="minorHAnsi" w:hAnsiTheme="minorHAnsi" w:cstheme="minorHAnsi"/>
          <w:sz w:val="20"/>
        </w:rPr>
        <w:t>3</w:t>
      </w:r>
      <w:r w:rsidRPr="00CA0688">
        <w:rPr>
          <w:rFonts w:asciiTheme="minorHAnsi" w:hAnsiTheme="minorHAnsi" w:cstheme="minorHAnsi"/>
          <w:sz w:val="20"/>
        </w:rPr>
        <w:t xml:space="preserve"> (słownie: </w:t>
      </w:r>
      <w:r w:rsidR="00D754FA">
        <w:rPr>
          <w:rFonts w:asciiTheme="minorHAnsi" w:hAnsiTheme="minorHAnsi" w:cstheme="minorHAnsi"/>
          <w:sz w:val="20"/>
        </w:rPr>
        <w:t>trzy</w:t>
      </w:r>
      <w:r w:rsidR="003A5180">
        <w:rPr>
          <w:rFonts w:asciiTheme="minorHAnsi" w:hAnsiTheme="minorHAnsi" w:cstheme="minorHAnsi"/>
          <w:sz w:val="20"/>
        </w:rPr>
        <w:t>) niezależn</w:t>
      </w:r>
      <w:r w:rsidR="00D754FA">
        <w:rPr>
          <w:rFonts w:asciiTheme="minorHAnsi" w:hAnsiTheme="minorHAnsi" w:cstheme="minorHAnsi"/>
          <w:sz w:val="20"/>
        </w:rPr>
        <w:t>e</w:t>
      </w:r>
      <w:r w:rsidRPr="00CA0688">
        <w:rPr>
          <w:rFonts w:asciiTheme="minorHAnsi" w:hAnsiTheme="minorHAnsi" w:cstheme="minorHAnsi"/>
          <w:sz w:val="20"/>
        </w:rPr>
        <w:t xml:space="preserve"> części w sposób opisany poniżej: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7654"/>
      </w:tblGrid>
      <w:tr w:rsidR="002604C2" w:rsidRPr="004B4556" w14:paraId="2CE155DE" w14:textId="77777777" w:rsidTr="00F0474E">
        <w:trPr>
          <w:trHeight w:val="1011"/>
        </w:trPr>
        <w:tc>
          <w:tcPr>
            <w:tcW w:w="879" w:type="dxa"/>
            <w:shd w:val="clear" w:color="auto" w:fill="DBE5F1" w:themeFill="accent1" w:themeFillTint="33"/>
            <w:vAlign w:val="center"/>
          </w:tcPr>
          <w:p w14:paraId="64A70F33" w14:textId="77777777" w:rsidR="00F0474E"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p>
          <w:p w14:paraId="120E554B" w14:textId="5B3A3F9B" w:rsidR="002604C2" w:rsidRPr="004B4556" w:rsidRDefault="002604C2" w:rsidP="00A3441C">
            <w:pPr>
              <w:spacing w:line="240" w:lineRule="auto"/>
              <w:ind w:left="426" w:hanging="676"/>
              <w:jc w:val="center"/>
              <w:rPr>
                <w:rFonts w:asciiTheme="minorHAnsi" w:hAnsiTheme="minorHAnsi" w:cstheme="minorHAnsi"/>
                <w:b/>
                <w:sz w:val="20"/>
              </w:rPr>
            </w:pPr>
            <w:r w:rsidRPr="004B4556">
              <w:rPr>
                <w:rFonts w:asciiTheme="minorHAnsi" w:hAnsiTheme="minorHAnsi" w:cstheme="minorHAnsi"/>
                <w:b/>
                <w:sz w:val="20"/>
              </w:rPr>
              <w:t>Części</w:t>
            </w:r>
          </w:p>
        </w:tc>
        <w:tc>
          <w:tcPr>
            <w:tcW w:w="7654"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F0474E">
        <w:tc>
          <w:tcPr>
            <w:tcW w:w="879" w:type="dxa"/>
            <w:shd w:val="clear" w:color="auto" w:fill="auto"/>
            <w:vAlign w:val="center"/>
          </w:tcPr>
          <w:p w14:paraId="5BA7EE54"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654" w:type="dxa"/>
            <w:shd w:val="clear" w:color="auto" w:fill="auto"/>
            <w:vAlign w:val="center"/>
          </w:tcPr>
          <w:p w14:paraId="546EEDB2" w14:textId="1309097E" w:rsidR="002604C2" w:rsidRPr="0012008B" w:rsidRDefault="00D754FA" w:rsidP="0012008B">
            <w:pPr>
              <w:autoSpaceDE w:val="0"/>
              <w:autoSpaceDN w:val="0"/>
              <w:adjustRightInd w:val="0"/>
              <w:jc w:val="left"/>
              <w:rPr>
                <w:rFonts w:asciiTheme="minorHAnsi" w:hAnsiTheme="minorHAnsi" w:cstheme="minorHAnsi"/>
                <w:color w:val="000000"/>
                <w:sz w:val="18"/>
                <w:szCs w:val="18"/>
              </w:rPr>
            </w:pPr>
            <w:r w:rsidRPr="00D754FA">
              <w:rPr>
                <w:rFonts w:asciiTheme="minorHAnsi" w:hAnsiTheme="minorHAnsi" w:cstheme="minorHAnsi"/>
                <w:color w:val="000000"/>
                <w:sz w:val="18"/>
                <w:szCs w:val="18"/>
              </w:rPr>
              <w:t xml:space="preserve">Wykonanie robót budowlanych w branży elektroenergetycznych. Modernizacja sieci </w:t>
            </w:r>
            <w:proofErr w:type="spellStart"/>
            <w:r w:rsidRPr="00D754FA">
              <w:rPr>
                <w:rFonts w:asciiTheme="minorHAnsi" w:hAnsiTheme="minorHAnsi" w:cstheme="minorHAnsi"/>
                <w:color w:val="000000"/>
                <w:sz w:val="18"/>
                <w:szCs w:val="18"/>
              </w:rPr>
              <w:t>nN</w:t>
            </w:r>
            <w:proofErr w:type="spellEnd"/>
            <w:r w:rsidRPr="00D754FA">
              <w:rPr>
                <w:rFonts w:asciiTheme="minorHAnsi" w:hAnsiTheme="minorHAnsi" w:cstheme="minorHAnsi"/>
                <w:color w:val="000000"/>
                <w:sz w:val="18"/>
                <w:szCs w:val="18"/>
              </w:rPr>
              <w:t xml:space="preserve"> w obrębie stacji nr 8-0539 Janówka 3 w m. Janówka, gm. Szczerców ( RE Bełchatów )</w:t>
            </w:r>
          </w:p>
        </w:tc>
      </w:tr>
      <w:tr w:rsidR="002604C2" w:rsidRPr="004B4556" w14:paraId="37FF6E27" w14:textId="77777777" w:rsidTr="00F0474E">
        <w:tc>
          <w:tcPr>
            <w:tcW w:w="879" w:type="dxa"/>
            <w:shd w:val="clear" w:color="auto" w:fill="auto"/>
            <w:vAlign w:val="center"/>
          </w:tcPr>
          <w:p w14:paraId="5CD2229B"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654" w:type="dxa"/>
            <w:shd w:val="clear" w:color="auto" w:fill="auto"/>
            <w:vAlign w:val="center"/>
          </w:tcPr>
          <w:p w14:paraId="04868741" w14:textId="491D2122" w:rsidR="002604C2" w:rsidRPr="0012008B" w:rsidRDefault="00D754FA"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D754FA">
              <w:rPr>
                <w:rFonts w:asciiTheme="minorHAnsi" w:hAnsiTheme="minorHAnsi" w:cstheme="minorHAnsi"/>
                <w:color w:val="000000"/>
                <w:sz w:val="18"/>
                <w:szCs w:val="18"/>
                <w:shd w:val="clear" w:color="auto" w:fill="FDFDFD"/>
              </w:rPr>
              <w:t xml:space="preserve">Wykonanie robót budowlanych w branży elektroenergetycznej. Budowa przyłącza kablowego </w:t>
            </w:r>
            <w:proofErr w:type="spellStart"/>
            <w:r w:rsidRPr="00D754FA">
              <w:rPr>
                <w:rFonts w:asciiTheme="minorHAnsi" w:hAnsiTheme="minorHAnsi" w:cstheme="minorHAnsi"/>
                <w:color w:val="000000"/>
                <w:sz w:val="18"/>
                <w:szCs w:val="18"/>
                <w:shd w:val="clear" w:color="auto" w:fill="FDFDFD"/>
              </w:rPr>
              <w:t>nN</w:t>
            </w:r>
            <w:proofErr w:type="spellEnd"/>
            <w:r w:rsidRPr="00D754FA">
              <w:rPr>
                <w:rFonts w:asciiTheme="minorHAnsi" w:hAnsiTheme="minorHAnsi" w:cstheme="minorHAnsi"/>
                <w:color w:val="000000"/>
                <w:sz w:val="18"/>
                <w:szCs w:val="18"/>
                <w:shd w:val="clear" w:color="auto" w:fill="FDFDFD"/>
              </w:rPr>
              <w:t>, Stryków, ul. Legionów, dz. nr 107/2 ( RE Zgierz-Pabianice )</w:t>
            </w:r>
          </w:p>
        </w:tc>
      </w:tr>
      <w:tr w:rsidR="002604C2" w:rsidRPr="004B4556" w14:paraId="7C9F5A55" w14:textId="77777777" w:rsidTr="00F0474E">
        <w:trPr>
          <w:trHeight w:val="493"/>
        </w:trPr>
        <w:tc>
          <w:tcPr>
            <w:tcW w:w="879" w:type="dxa"/>
            <w:shd w:val="clear" w:color="auto" w:fill="auto"/>
            <w:vAlign w:val="center"/>
          </w:tcPr>
          <w:p w14:paraId="5D31A815"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654" w:type="dxa"/>
            <w:shd w:val="clear" w:color="auto" w:fill="auto"/>
          </w:tcPr>
          <w:p w14:paraId="550A0645" w14:textId="3E65BDC7" w:rsidR="002604C2" w:rsidRPr="0012008B" w:rsidRDefault="00D754FA" w:rsidP="0012008B">
            <w:pPr>
              <w:pStyle w:val="Akapitzlist"/>
              <w:spacing w:line="240" w:lineRule="auto"/>
              <w:ind w:left="0"/>
              <w:rPr>
                <w:rFonts w:asciiTheme="minorHAnsi" w:hAnsiTheme="minorHAnsi" w:cstheme="minorHAnsi"/>
                <w:color w:val="000000"/>
                <w:sz w:val="18"/>
                <w:szCs w:val="18"/>
                <w:shd w:val="clear" w:color="auto" w:fill="FDFDFD"/>
              </w:rPr>
            </w:pPr>
            <w:r w:rsidRPr="00D754FA">
              <w:rPr>
                <w:rFonts w:asciiTheme="minorHAnsi" w:hAnsiTheme="minorHAnsi" w:cstheme="minorHAnsi"/>
                <w:color w:val="000000"/>
                <w:sz w:val="18"/>
                <w:szCs w:val="18"/>
                <w:shd w:val="clear" w:color="auto" w:fill="FDFDFD"/>
              </w:rPr>
              <w:t>Wykonanie robót budowlanych w branży elektroenergetycznej. Budowa kontenerowej stacji transformatorowej 15/0,4kV, złącza kablowego SN-15kV, linii kablowych SN-15kV, linii kablowych nN-0,4kV wraz ze złączami kablowymi w miejscowości Łódź, ul. Marmurowa/Budy  (RE Łódź)</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009A9832" w14:textId="77777777" w:rsidR="002604C2" w:rsidRPr="00BF4D1E" w:rsidRDefault="002604C2" w:rsidP="002604C2">
      <w:pPr>
        <w:pStyle w:val="Akapitzlist"/>
        <w:numPr>
          <w:ilvl w:val="1"/>
          <w:numId w:val="14"/>
        </w:numPr>
        <w:spacing w:before="120" w:line="24" w:lineRule="atLeast"/>
        <w:ind w:left="567" w:hanging="567"/>
        <w:outlineLvl w:val="0"/>
        <w:rPr>
          <w:rFonts w:asciiTheme="minorHAnsi" w:hAnsiTheme="minorHAnsi" w:cstheme="minorHAnsi"/>
          <w:color w:val="7030A0"/>
          <w:sz w:val="20"/>
          <w:u w:val="single"/>
        </w:rPr>
      </w:pPr>
      <w:bookmarkStart w:id="67" w:name="_Toc354752376"/>
      <w:bookmarkStart w:id="68" w:name="_Toc516581596"/>
      <w:bookmarkStart w:id="69" w:name="_Toc516738801"/>
      <w:bookmarkStart w:id="70" w:name="_Toc69029867"/>
      <w:r w:rsidRPr="004C1356">
        <w:rPr>
          <w:rFonts w:asciiTheme="minorHAnsi" w:hAnsiTheme="minorHAnsi" w:cstheme="minorHAnsi"/>
          <w:sz w:val="20"/>
          <w:u w:val="single"/>
        </w:rPr>
        <w:t xml:space="preserve">Wykonawca zobowiązany będzie do wniesienia wadium przed upływem terminu składania ofert </w:t>
      </w:r>
      <w:r w:rsidRPr="004C1356">
        <w:rPr>
          <w:rFonts w:asciiTheme="minorHAnsi" w:hAnsiTheme="minorHAnsi" w:cstheme="minorHAnsi"/>
          <w:sz w:val="20"/>
          <w:u w:val="single"/>
        </w:rPr>
        <w:br/>
        <w:t xml:space="preserve">w wysokości: </w:t>
      </w:r>
    </w:p>
    <w:p w14:paraId="75C64D18" w14:textId="34898A38" w:rsidR="004C4DB7" w:rsidRDefault="004C4DB7" w:rsidP="004C4DB7">
      <w:pPr>
        <w:pStyle w:val="Akapitzlist"/>
        <w:spacing w:line="240" w:lineRule="auto"/>
        <w:ind w:left="567"/>
        <w:jc w:val="left"/>
        <w:rPr>
          <w:rFonts w:asciiTheme="minorHAnsi" w:hAnsiTheme="minorHAnsi" w:cstheme="minorHAnsi"/>
          <w:b/>
          <w:color w:val="17365D" w:themeColor="text2" w:themeShade="BF"/>
          <w:sz w:val="20"/>
          <w:lang w:eastAsia="pl-PL"/>
        </w:rPr>
      </w:pPr>
      <w:bookmarkStart w:id="71" w:name="_Toc516566320"/>
      <w:bookmarkStart w:id="72" w:name="_Toc516581588"/>
      <w:bookmarkStart w:id="73" w:name="_Toc516734761"/>
      <w:bookmarkStart w:id="74" w:name="_Toc516738791"/>
      <w:r w:rsidRPr="004C4DB7">
        <w:rPr>
          <w:rFonts w:asciiTheme="minorHAnsi" w:hAnsiTheme="minorHAnsi" w:cstheme="minorHAnsi"/>
          <w:b/>
          <w:color w:val="17365D" w:themeColor="text2" w:themeShade="BF"/>
          <w:sz w:val="20"/>
          <w:lang w:eastAsia="pl-PL"/>
        </w:rPr>
        <w:t>Częś</w:t>
      </w:r>
      <w:r w:rsidR="002C6D36">
        <w:rPr>
          <w:rFonts w:asciiTheme="minorHAnsi" w:hAnsiTheme="minorHAnsi" w:cstheme="minorHAnsi"/>
          <w:b/>
          <w:color w:val="17365D" w:themeColor="text2" w:themeShade="BF"/>
          <w:sz w:val="20"/>
          <w:lang w:eastAsia="pl-PL"/>
        </w:rPr>
        <w:t xml:space="preserve">ć </w:t>
      </w:r>
      <w:r w:rsidR="0012008B">
        <w:rPr>
          <w:rFonts w:asciiTheme="minorHAnsi" w:hAnsiTheme="minorHAnsi" w:cstheme="minorHAnsi"/>
          <w:b/>
          <w:color w:val="17365D" w:themeColor="text2" w:themeShade="BF"/>
          <w:sz w:val="20"/>
          <w:lang w:eastAsia="pl-PL"/>
        </w:rPr>
        <w:t>1</w:t>
      </w:r>
      <w:r w:rsidR="00D754FA">
        <w:rPr>
          <w:rFonts w:asciiTheme="minorHAnsi" w:hAnsiTheme="minorHAnsi" w:cstheme="minorHAnsi"/>
          <w:b/>
          <w:color w:val="17365D" w:themeColor="text2" w:themeShade="BF"/>
          <w:sz w:val="20"/>
          <w:lang w:eastAsia="pl-PL"/>
        </w:rPr>
        <w:t>,2</w:t>
      </w:r>
      <w:r w:rsidR="0012008B">
        <w:rPr>
          <w:rFonts w:asciiTheme="minorHAnsi" w:hAnsiTheme="minorHAnsi" w:cstheme="minorHAnsi"/>
          <w:b/>
          <w:color w:val="17365D" w:themeColor="text2" w:themeShade="BF"/>
          <w:sz w:val="20"/>
          <w:lang w:eastAsia="pl-PL"/>
        </w:rPr>
        <w:t xml:space="preserve"> </w:t>
      </w:r>
      <w:r w:rsidR="002C6D36">
        <w:rPr>
          <w:rFonts w:asciiTheme="minorHAnsi" w:hAnsiTheme="minorHAnsi" w:cstheme="minorHAnsi"/>
          <w:b/>
          <w:color w:val="17365D" w:themeColor="text2" w:themeShade="BF"/>
          <w:sz w:val="20"/>
          <w:lang w:eastAsia="pl-PL"/>
        </w:rPr>
        <w:t xml:space="preserve">– </w:t>
      </w:r>
      <w:r w:rsidR="00D754FA" w:rsidRPr="00D754FA">
        <w:rPr>
          <w:rFonts w:asciiTheme="minorHAnsi" w:hAnsiTheme="minorHAnsi" w:cstheme="minorHAnsi"/>
          <w:b/>
          <w:color w:val="17365D" w:themeColor="text2" w:themeShade="BF"/>
          <w:sz w:val="20"/>
          <w:lang w:eastAsia="pl-PL"/>
        </w:rPr>
        <w:t>nie dotyczy</w:t>
      </w:r>
    </w:p>
    <w:p w14:paraId="2618E509" w14:textId="57DCB45F" w:rsidR="002C6D36" w:rsidRPr="004C4DB7" w:rsidRDefault="002C6D36" w:rsidP="004C4DB7">
      <w:pPr>
        <w:pStyle w:val="Akapitzlist"/>
        <w:spacing w:line="240" w:lineRule="auto"/>
        <w:ind w:left="567"/>
        <w:jc w:val="left"/>
        <w:rPr>
          <w:rFonts w:asciiTheme="minorHAnsi" w:hAnsiTheme="minorHAnsi" w:cstheme="minorHAnsi"/>
          <w:b/>
          <w:color w:val="17365D" w:themeColor="text2" w:themeShade="BF"/>
          <w:sz w:val="20"/>
          <w:lang w:eastAsia="pl-PL"/>
        </w:rPr>
      </w:pPr>
      <w:r>
        <w:rPr>
          <w:rFonts w:asciiTheme="minorHAnsi" w:hAnsiTheme="minorHAnsi" w:cstheme="minorHAnsi"/>
          <w:b/>
          <w:color w:val="17365D" w:themeColor="text2" w:themeShade="BF"/>
          <w:sz w:val="20"/>
          <w:lang w:eastAsia="pl-PL"/>
        </w:rPr>
        <w:t xml:space="preserve">Część </w:t>
      </w:r>
      <w:r w:rsidR="00D754FA">
        <w:rPr>
          <w:rFonts w:asciiTheme="minorHAnsi" w:hAnsiTheme="minorHAnsi" w:cstheme="minorHAnsi"/>
          <w:b/>
          <w:color w:val="17365D" w:themeColor="text2" w:themeShade="BF"/>
          <w:sz w:val="20"/>
          <w:lang w:eastAsia="pl-PL"/>
        </w:rPr>
        <w:t>3</w:t>
      </w:r>
      <w:r w:rsidR="00F0474E">
        <w:rPr>
          <w:rFonts w:asciiTheme="minorHAnsi" w:hAnsiTheme="minorHAnsi" w:cstheme="minorHAnsi"/>
          <w:b/>
          <w:color w:val="17365D" w:themeColor="text2" w:themeShade="BF"/>
          <w:sz w:val="20"/>
          <w:lang w:eastAsia="pl-PL"/>
        </w:rPr>
        <w:t xml:space="preserve"> </w:t>
      </w:r>
      <w:r>
        <w:rPr>
          <w:rFonts w:asciiTheme="minorHAnsi" w:hAnsiTheme="minorHAnsi" w:cstheme="minorHAnsi"/>
          <w:b/>
          <w:color w:val="17365D" w:themeColor="text2" w:themeShade="BF"/>
          <w:sz w:val="20"/>
          <w:lang w:eastAsia="pl-PL"/>
        </w:rPr>
        <w:t>–</w:t>
      </w:r>
      <w:r w:rsidR="00F0474E">
        <w:rPr>
          <w:rFonts w:asciiTheme="minorHAnsi" w:hAnsiTheme="minorHAnsi" w:cstheme="minorHAnsi"/>
          <w:b/>
          <w:color w:val="17365D" w:themeColor="text2" w:themeShade="BF"/>
          <w:sz w:val="20"/>
          <w:lang w:eastAsia="pl-PL"/>
        </w:rPr>
        <w:t xml:space="preserve"> </w:t>
      </w:r>
      <w:r w:rsidR="00D754FA">
        <w:rPr>
          <w:rFonts w:asciiTheme="minorHAnsi" w:hAnsiTheme="minorHAnsi" w:cstheme="minorHAnsi"/>
          <w:b/>
          <w:color w:val="17365D" w:themeColor="text2" w:themeShade="BF"/>
          <w:sz w:val="20"/>
          <w:lang w:eastAsia="pl-PL"/>
        </w:rPr>
        <w:t>8</w:t>
      </w:r>
      <w:r w:rsidR="00F0474E" w:rsidRPr="00F0474E">
        <w:rPr>
          <w:rFonts w:asciiTheme="minorHAnsi" w:hAnsiTheme="minorHAnsi" w:cstheme="minorHAnsi"/>
          <w:b/>
          <w:color w:val="17365D" w:themeColor="text2" w:themeShade="BF"/>
          <w:sz w:val="20"/>
          <w:lang w:eastAsia="pl-PL"/>
        </w:rPr>
        <w:t xml:space="preserve"> 000,00 zł.</w:t>
      </w:r>
    </w:p>
    <w:p w14:paraId="769F19FE" w14:textId="5828BDFC" w:rsidR="00703E16" w:rsidRDefault="00703E16" w:rsidP="00703E16">
      <w:pPr>
        <w:pStyle w:val="Akapitzlist"/>
        <w:spacing w:line="240" w:lineRule="auto"/>
        <w:ind w:left="567"/>
        <w:jc w:val="left"/>
        <w:rPr>
          <w:rFonts w:asciiTheme="minorHAnsi" w:hAnsiTheme="minorHAnsi" w:cstheme="minorHAnsi"/>
          <w:b/>
          <w:color w:val="17365D" w:themeColor="text2" w:themeShade="BF"/>
          <w:sz w:val="20"/>
          <w:lang w:eastAsia="pl-PL"/>
        </w:rPr>
      </w:pPr>
    </w:p>
    <w:p w14:paraId="0FC1664A" w14:textId="5262B236" w:rsidR="002604C2" w:rsidRPr="004B4556" w:rsidRDefault="00F22D84" w:rsidP="002604C2">
      <w:pPr>
        <w:pStyle w:val="Akapitzlist"/>
        <w:numPr>
          <w:ilvl w:val="1"/>
          <w:numId w:val="14"/>
        </w:numPr>
        <w:spacing w:before="120" w:line="24" w:lineRule="atLeast"/>
        <w:ind w:left="567" w:hanging="567"/>
        <w:outlineLvl w:val="0"/>
        <w:rPr>
          <w:rFonts w:asciiTheme="minorHAnsi" w:hAnsiTheme="minorHAnsi" w:cstheme="minorHAnsi"/>
          <w:sz w:val="20"/>
        </w:rPr>
      </w:pPr>
      <w:r>
        <w:rPr>
          <w:rFonts w:asciiTheme="minorHAnsi" w:hAnsiTheme="minorHAnsi" w:cstheme="minorHAnsi"/>
          <w:sz w:val="20"/>
        </w:rPr>
        <w:t>Wadiu</w:t>
      </w:r>
      <w:r w:rsidR="002604C2" w:rsidRPr="004B4556">
        <w:rPr>
          <w:rFonts w:asciiTheme="minorHAnsi" w:hAnsiTheme="minorHAnsi" w:cstheme="minorHAnsi"/>
          <w:sz w:val="20"/>
        </w:rPr>
        <w:t>m wnosi się na</w:t>
      </w:r>
      <w:r w:rsidR="002604C2" w:rsidRPr="004B4556">
        <w:rPr>
          <w:rFonts w:asciiTheme="minorHAnsi" w:hAnsiTheme="minorHAnsi" w:cstheme="minorHAnsi"/>
          <w:bCs/>
          <w:sz w:val="20"/>
        </w:rPr>
        <w:t xml:space="preserve"> cały</w:t>
      </w:r>
      <w:r w:rsidR="002604C2" w:rsidRPr="004B4556">
        <w:rPr>
          <w:rFonts w:asciiTheme="minorHAnsi" w:hAnsiTheme="minorHAnsi" w:cstheme="minorHAnsi"/>
          <w:sz w:val="20"/>
        </w:rPr>
        <w:t xml:space="preserve"> okres związania ofertą</w:t>
      </w:r>
      <w:r w:rsidR="002604C2" w:rsidRPr="004B4556">
        <w:rPr>
          <w:rFonts w:asciiTheme="minorHAnsi" w:hAnsiTheme="minorHAnsi" w:cstheme="minorHAnsi"/>
          <w:bCs/>
          <w:sz w:val="20"/>
        </w:rPr>
        <w:t>.</w:t>
      </w:r>
      <w:bookmarkEnd w:id="71"/>
      <w:bookmarkEnd w:id="72"/>
      <w:bookmarkEnd w:id="73"/>
      <w:bookmarkEnd w:id="74"/>
    </w:p>
    <w:p w14:paraId="097DDA2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3C270FFE"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19D467C"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49A5DA43"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7AB326A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45DF17EE" w14:textId="77777777" w:rsidR="002604C2" w:rsidRPr="004B4556" w:rsidRDefault="002604C2" w:rsidP="002604C2">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1AA5ED17" w14:textId="77777777" w:rsidR="002604C2" w:rsidRDefault="002604C2" w:rsidP="002604C2">
      <w:pPr>
        <w:autoSpaceDE w:val="0"/>
        <w:autoSpaceDN w:val="0"/>
        <w:spacing w:line="24" w:lineRule="atLeast"/>
        <w:ind w:left="851" w:hanging="851"/>
        <w:jc w:val="center"/>
        <w:rPr>
          <w:rFonts w:asciiTheme="minorHAnsi" w:hAnsiTheme="minorHAnsi" w:cstheme="minorHAnsi"/>
          <w:b/>
          <w:sz w:val="20"/>
        </w:rPr>
      </w:pPr>
    </w:p>
    <w:p w14:paraId="6A8546D9" w14:textId="77777777" w:rsidR="002604C2" w:rsidRPr="004B4556" w:rsidRDefault="002604C2" w:rsidP="002604C2">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15FBD537" w14:textId="77777777" w:rsidR="002604C2" w:rsidRPr="004B4556" w:rsidRDefault="002604C2" w:rsidP="002604C2">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792F6569" w14:textId="7DC502BD" w:rsidR="002604C2" w:rsidRPr="004B4556" w:rsidRDefault="002604C2" w:rsidP="002604C2">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4C4DB7" w:rsidRPr="004C4DB7">
        <w:rPr>
          <w:rFonts w:asciiTheme="minorHAnsi" w:hAnsiTheme="minorHAnsi" w:cstheme="minorHAnsi"/>
          <w:b/>
          <w:bCs/>
          <w:color w:val="000000"/>
          <w:szCs w:val="22"/>
          <w:shd w:val="clear" w:color="auto" w:fill="FDFDFD"/>
        </w:rPr>
        <w:t>POST/DYS/OLD/GZ/0</w:t>
      </w:r>
      <w:r w:rsidR="00D754FA">
        <w:rPr>
          <w:rFonts w:asciiTheme="minorHAnsi" w:hAnsiTheme="minorHAnsi" w:cstheme="minorHAnsi"/>
          <w:b/>
          <w:bCs/>
          <w:color w:val="000000"/>
          <w:szCs w:val="22"/>
          <w:shd w:val="clear" w:color="auto" w:fill="FDFDFD"/>
        </w:rPr>
        <w:t>2948</w:t>
      </w:r>
      <w:r w:rsidR="004C4DB7" w:rsidRPr="004C4DB7">
        <w:rPr>
          <w:rFonts w:asciiTheme="minorHAnsi" w:hAnsiTheme="minorHAnsi" w:cstheme="minorHAnsi"/>
          <w:b/>
          <w:bCs/>
          <w:color w:val="000000"/>
          <w:szCs w:val="22"/>
          <w:shd w:val="clear" w:color="auto" w:fill="FDFDFD"/>
        </w:rPr>
        <w:t>/2025</w:t>
      </w:r>
    </w:p>
    <w:p w14:paraId="2A526375"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wadium w formie gwarancji bankowej, gwarancji ubezpieczeniowej albo poręczenia,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w:t>
      </w:r>
      <w:r w:rsidRPr="004B4556">
        <w:rPr>
          <w:rFonts w:asciiTheme="minorHAnsi" w:hAnsiTheme="minorHAnsi" w:cstheme="minorHAnsi"/>
          <w:sz w:val="20"/>
        </w:rPr>
        <w:lastRenderedPageBreak/>
        <w:t xml:space="preserve">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t>
      </w:r>
      <w:r>
        <w:rPr>
          <w:rFonts w:asciiTheme="minorHAnsi" w:hAnsiTheme="minorHAnsi" w:cstheme="minorHAnsi"/>
          <w:sz w:val="20"/>
        </w:rPr>
        <w:br/>
      </w:r>
      <w:r w:rsidRPr="004B4556">
        <w:rPr>
          <w:rFonts w:asciiTheme="minorHAnsi" w:hAnsiTheme="minorHAnsi" w:cstheme="minorHAnsi"/>
          <w:sz w:val="20"/>
        </w:rPr>
        <w:t>w terminie zabezpieczenia należytego wykonania Umowy.</w:t>
      </w:r>
      <w:bookmarkEnd w:id="87"/>
      <w:bookmarkEnd w:id="88"/>
      <w:bookmarkEnd w:id="89"/>
      <w:bookmarkEnd w:id="90"/>
    </w:p>
    <w:p w14:paraId="35BE5227"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w:t>
      </w:r>
      <w:r>
        <w:rPr>
          <w:rFonts w:asciiTheme="minorHAnsi" w:hAnsiTheme="minorHAnsi" w:cstheme="minorHAnsi"/>
          <w:sz w:val="20"/>
        </w:rPr>
        <w:br/>
      </w:r>
      <w:r w:rsidRPr="00B634A2">
        <w:rPr>
          <w:rFonts w:asciiTheme="minorHAnsi" w:hAnsiTheme="minorHAnsi" w:cstheme="minorHAnsi"/>
          <w:sz w:val="20"/>
        </w:rPr>
        <w:t xml:space="preserve">za pośrednictwem Systemu Zakupowego oryginału właściwego dokumentu w formie elektronicznej, </w:t>
      </w:r>
      <w:r>
        <w:rPr>
          <w:rFonts w:asciiTheme="minorHAnsi" w:hAnsiTheme="minorHAnsi" w:cstheme="minorHAnsi"/>
          <w:sz w:val="20"/>
        </w:rPr>
        <w:br/>
      </w:r>
      <w:r w:rsidRPr="00B634A2">
        <w:rPr>
          <w:rFonts w:asciiTheme="minorHAnsi" w:hAnsiTheme="minorHAnsi" w:cstheme="minorHAnsi"/>
          <w:sz w:val="20"/>
        </w:rPr>
        <w:t xml:space="preserve">tj. opatrzonego kwalifikowanym podpisem elektronicznym osób upoważnionych do jego wystawienia </w:t>
      </w:r>
      <w:r>
        <w:rPr>
          <w:rFonts w:asciiTheme="minorHAnsi" w:hAnsiTheme="minorHAnsi" w:cstheme="minorHAnsi"/>
          <w:sz w:val="20"/>
        </w:rPr>
        <w:br/>
      </w:r>
      <w:r w:rsidRPr="00B634A2">
        <w:rPr>
          <w:rFonts w:asciiTheme="minorHAnsi" w:hAnsiTheme="minorHAnsi" w:cstheme="minorHAnsi"/>
          <w:sz w:val="20"/>
        </w:rPr>
        <w:t xml:space="preserve">ze </w:t>
      </w:r>
      <w:r w:rsidRPr="00C46600">
        <w:rPr>
          <w:rFonts w:asciiTheme="minorHAnsi" w:hAnsiTheme="minorHAnsi" w:cstheme="minorHAnsi"/>
          <w:sz w:val="20"/>
        </w:rPr>
        <w:t>strony gwaranta.</w:t>
      </w:r>
      <w:bookmarkEnd w:id="91"/>
      <w:bookmarkEnd w:id="92"/>
      <w:bookmarkEnd w:id="93"/>
      <w:bookmarkEnd w:id="94"/>
    </w:p>
    <w:p w14:paraId="6162630E" w14:textId="77777777" w:rsidR="002604C2" w:rsidRPr="003157EB"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67EF577"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1F9BA6DB"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315CE41F"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3A83474" w14:textId="77777777" w:rsidR="002604C2" w:rsidRPr="003157EB"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52ECD020" w14:textId="76EDD3EF" w:rsidR="003E43EB" w:rsidRPr="00364352" w:rsidRDefault="002604C2" w:rsidP="00364352">
      <w:pPr>
        <w:pStyle w:val="Nagwek2"/>
        <w:spacing w:before="0"/>
        <w:ind w:left="709"/>
        <w:rPr>
          <w:rFonts w:asciiTheme="minorHAnsi" w:hAnsiTheme="minorHAnsi" w:cstheme="minorHAnsi"/>
          <w:color w:val="auto"/>
          <w:spacing w:val="-15"/>
          <w:sz w:val="22"/>
          <w:szCs w:val="22"/>
        </w:rPr>
      </w:pPr>
      <w:r w:rsidRPr="000E4A1C">
        <w:rPr>
          <w:rFonts w:asciiTheme="minorHAnsi" w:hAnsiTheme="minorHAnsi" w:cstheme="minorHAnsi"/>
          <w:b w:val="0"/>
          <w:color w:val="auto"/>
          <w:sz w:val="20"/>
        </w:rPr>
        <w:t>z dopiskiem: „dot. Oferty do Postępowania zakupowego nr</w:t>
      </w:r>
      <w:r w:rsidRPr="000E4A1C">
        <w:rPr>
          <w:rFonts w:asciiTheme="minorHAnsi" w:hAnsiTheme="minorHAnsi" w:cstheme="minorHAnsi"/>
          <w:color w:val="auto"/>
          <w:sz w:val="20"/>
        </w:rPr>
        <w:t xml:space="preserve"> </w:t>
      </w:r>
      <w:r w:rsidR="004C4DB7" w:rsidRPr="000E4A1C">
        <w:rPr>
          <w:rFonts w:asciiTheme="minorHAnsi" w:hAnsiTheme="minorHAnsi" w:cstheme="minorHAnsi"/>
          <w:color w:val="auto"/>
          <w:sz w:val="22"/>
          <w:szCs w:val="22"/>
          <w:shd w:val="clear" w:color="auto" w:fill="FDFDFD"/>
        </w:rPr>
        <w:t>POST/DYS/OLD/GZ/0</w:t>
      </w:r>
      <w:r w:rsidR="00D754FA">
        <w:rPr>
          <w:rFonts w:asciiTheme="minorHAnsi" w:hAnsiTheme="minorHAnsi" w:cstheme="minorHAnsi"/>
          <w:color w:val="auto"/>
          <w:sz w:val="22"/>
          <w:szCs w:val="22"/>
          <w:shd w:val="clear" w:color="auto" w:fill="FDFDFD"/>
        </w:rPr>
        <w:t>2948</w:t>
      </w:r>
      <w:r w:rsidR="004C4DB7" w:rsidRPr="000E4A1C">
        <w:rPr>
          <w:rFonts w:asciiTheme="minorHAnsi" w:hAnsiTheme="minorHAnsi" w:cstheme="minorHAnsi"/>
          <w:color w:val="auto"/>
          <w:sz w:val="22"/>
          <w:szCs w:val="22"/>
          <w:shd w:val="clear" w:color="auto" w:fill="FDFDFD"/>
        </w:rPr>
        <w:t>/2025</w:t>
      </w:r>
      <w:r w:rsidR="004C4DB7" w:rsidRPr="000E4A1C">
        <w:rPr>
          <w:rFonts w:asciiTheme="minorHAnsi" w:hAnsiTheme="minorHAnsi" w:cstheme="minorHAnsi"/>
          <w:color w:val="auto"/>
          <w:szCs w:val="22"/>
          <w:shd w:val="clear" w:color="auto" w:fill="FDFDFD"/>
        </w:rPr>
        <w:t xml:space="preserve"> </w:t>
      </w:r>
      <w:r w:rsidRPr="000E4A1C">
        <w:rPr>
          <w:rFonts w:asciiTheme="minorHAnsi" w:hAnsiTheme="minorHAnsi" w:cstheme="minorHAnsi"/>
          <w:color w:val="auto"/>
          <w:szCs w:val="22"/>
        </w:rPr>
        <w:t xml:space="preserve">nazwa: </w:t>
      </w:r>
      <w:r w:rsidR="00D754FA" w:rsidRPr="00D754FA">
        <w:rPr>
          <w:rFonts w:asciiTheme="minorHAnsi" w:hAnsiTheme="minorHAnsi" w:cstheme="minorHAnsi"/>
          <w:color w:val="auto"/>
          <w:spacing w:val="-15"/>
          <w:sz w:val="22"/>
          <w:szCs w:val="22"/>
        </w:rPr>
        <w:t>Wykonanie robót budowlanych w branży elektroenergetycznych na terenie działania PGE Dystrybucja S.A. w RE Bełchatów, RE Łódź-Pabianice i RE Łódź w podziale na 3 części.</w:t>
      </w:r>
      <w:r w:rsidR="00D754FA">
        <w:rPr>
          <w:rFonts w:asciiTheme="minorHAnsi" w:hAnsiTheme="minorHAnsi" w:cstheme="minorHAnsi"/>
          <w:color w:val="auto"/>
          <w:spacing w:val="-15"/>
          <w:sz w:val="22"/>
          <w:szCs w:val="22"/>
        </w:rPr>
        <w:t xml:space="preserve"> Część 3</w:t>
      </w:r>
      <w:r w:rsidR="00B238BD">
        <w:rPr>
          <w:rFonts w:asciiTheme="minorHAnsi" w:hAnsiTheme="minorHAnsi" w:cstheme="minorHAnsi"/>
          <w:color w:val="auto"/>
          <w:spacing w:val="-15"/>
          <w:sz w:val="22"/>
          <w:szCs w:val="22"/>
        </w:rPr>
        <w:t>.</w:t>
      </w:r>
    </w:p>
    <w:p w14:paraId="1E3ED102" w14:textId="075A74B8" w:rsidR="002604C2" w:rsidRPr="003157EB"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AE5082D" w14:textId="77777777" w:rsidR="002604C2"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F778701"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5783177D"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5B29066D" w14:textId="77777777" w:rsidR="002604C2" w:rsidRPr="004B455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4FE872A4" w14:textId="77777777" w:rsidR="002604C2" w:rsidRPr="00F83E4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382DEC3" w14:textId="77777777" w:rsidR="002604C2" w:rsidRPr="002000A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EA8A8DE" w14:textId="77777777" w:rsidR="002604C2" w:rsidRPr="00711F9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bookmarkEnd w:id="105"/>
      <w:bookmarkEnd w:id="106"/>
      <w:r w:rsidRPr="004B4556">
        <w:rPr>
          <w:rFonts w:asciiTheme="minorHAnsi" w:hAnsiTheme="minorHAnsi" w:cstheme="minorHAnsi"/>
          <w:sz w:val="20"/>
        </w:rPr>
        <w:t xml:space="preserve">. </w:t>
      </w:r>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lastRenderedPageBreak/>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836B0B">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4"/>
      <w:bookmarkEnd w:id="134"/>
      <w:bookmarkEnd w:id="135"/>
      <w:bookmarkEnd w:id="136"/>
      <w:bookmarkEnd w:id="137"/>
      <w:bookmarkEnd w:id="138"/>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5"/>
      <w:bookmarkEnd w:id="145"/>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w:t>
      </w:r>
      <w:r w:rsidRPr="004B4556">
        <w:rPr>
          <w:rFonts w:asciiTheme="minorHAnsi" w:hAnsiTheme="minorHAnsi" w:cstheme="minorHAnsi"/>
          <w:sz w:val="20"/>
        </w:rPr>
        <w:lastRenderedPageBreak/>
        <w:t xml:space="preserve">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7" w:name="_Toc8212166"/>
      <w:bookmarkEnd w:id="14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47"/>
    </w:p>
    <w:p w14:paraId="305225AE" w14:textId="2FCC652F" w:rsidR="005E71EB" w:rsidRPr="004B4556" w:rsidRDefault="005E71EB" w:rsidP="002907F0">
      <w:pPr>
        <w:pStyle w:val="Nagwek1"/>
        <w:numPr>
          <w:ilvl w:val="0"/>
          <w:numId w:val="6"/>
        </w:numPr>
        <w:rPr>
          <w:rFonts w:cstheme="minorHAnsi"/>
          <w:sz w:val="20"/>
          <w:szCs w:val="20"/>
        </w:rPr>
      </w:pPr>
      <w:bookmarkStart w:id="148" w:name="_Toc354752429"/>
      <w:bookmarkStart w:id="149" w:name="_Toc516738853"/>
      <w:bookmarkStart w:id="150"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9"/>
      <w:bookmarkEnd w:id="15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1" w:name="_Toc354752430"/>
      <w:bookmarkStart w:id="152" w:name="_Toc516566369"/>
      <w:bookmarkStart w:id="153" w:name="_Toc516581639"/>
      <w:bookmarkStart w:id="154" w:name="_Toc516734824"/>
      <w:bookmarkStart w:id="15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1"/>
      <w:bookmarkEnd w:id="152"/>
      <w:bookmarkEnd w:id="153"/>
      <w:bookmarkEnd w:id="154"/>
      <w:bookmarkEnd w:id="15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6" w:name="_Toc516581640"/>
      <w:bookmarkStart w:id="157" w:name="_Toc516734825"/>
      <w:bookmarkStart w:id="15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6"/>
      <w:bookmarkEnd w:id="157"/>
      <w:bookmarkEnd w:id="15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9" w:name="_Toc354752432"/>
      <w:bookmarkStart w:id="160" w:name="_Toc516566371"/>
      <w:bookmarkStart w:id="161" w:name="_Toc516581641"/>
      <w:bookmarkStart w:id="162" w:name="_Toc516734826"/>
      <w:bookmarkStart w:id="16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9"/>
      <w:bookmarkEnd w:id="160"/>
      <w:bookmarkEnd w:id="161"/>
      <w:bookmarkEnd w:id="162"/>
      <w:bookmarkEnd w:id="16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4" w:name="_Toc354752433"/>
      <w:bookmarkStart w:id="165" w:name="_Toc516566372"/>
      <w:bookmarkStart w:id="166" w:name="_Toc516581642"/>
      <w:bookmarkStart w:id="167" w:name="_Toc516734827"/>
      <w:bookmarkStart w:id="16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4"/>
      <w:bookmarkEnd w:id="165"/>
      <w:bookmarkEnd w:id="166"/>
      <w:bookmarkEnd w:id="167"/>
      <w:bookmarkEnd w:id="168"/>
    </w:p>
    <w:p w14:paraId="305225B3" w14:textId="77777777" w:rsidR="000B3117" w:rsidRPr="004B4556" w:rsidRDefault="000B3117" w:rsidP="002907F0">
      <w:pPr>
        <w:pStyle w:val="Nagwek1"/>
        <w:numPr>
          <w:ilvl w:val="0"/>
          <w:numId w:val="7"/>
        </w:numPr>
        <w:rPr>
          <w:rFonts w:cstheme="minorHAnsi"/>
          <w:sz w:val="20"/>
          <w:szCs w:val="20"/>
        </w:rPr>
      </w:pPr>
      <w:bookmarkStart w:id="169" w:name="_Toc354752434"/>
      <w:bookmarkStart w:id="170" w:name="_Toc516738858"/>
      <w:bookmarkStart w:id="171" w:name="_Toc69029870"/>
      <w:r w:rsidRPr="004B4556">
        <w:rPr>
          <w:rFonts w:cstheme="minorHAnsi"/>
          <w:sz w:val="20"/>
          <w:szCs w:val="20"/>
        </w:rPr>
        <w:t>OPIS SPOSOBU OBLICZANIA CENY</w:t>
      </w:r>
      <w:bookmarkEnd w:id="169"/>
      <w:bookmarkEnd w:id="170"/>
      <w:bookmarkEnd w:id="17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3" w:name="_Toc354752445"/>
      <w:bookmarkStart w:id="174" w:name="_Toc516738859"/>
      <w:bookmarkStart w:id="175" w:name="_Toc69029871"/>
      <w:bookmarkEnd w:id="172"/>
      <w:r w:rsidRPr="004B4556">
        <w:rPr>
          <w:rFonts w:cstheme="minorHAnsi"/>
          <w:sz w:val="20"/>
          <w:szCs w:val="20"/>
        </w:rPr>
        <w:t>SPOSÓB POROZUMIEWANIA SIĘ Z WYKONAWCAMI</w:t>
      </w:r>
      <w:bookmarkEnd w:id="173"/>
      <w:bookmarkEnd w:id="174"/>
      <w:bookmarkEnd w:id="17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6" w:name="_Toc354752446"/>
      <w:bookmarkStart w:id="177" w:name="_Toc516566375"/>
      <w:bookmarkStart w:id="178" w:name="_Toc516581645"/>
      <w:bookmarkStart w:id="179" w:name="_Toc516734830"/>
      <w:bookmarkStart w:id="180" w:name="_Toc516738860"/>
      <w:r w:rsidRPr="00BA3B10">
        <w:rPr>
          <w:rFonts w:asciiTheme="minorHAnsi" w:hAnsiTheme="minorHAnsi" w:cstheme="minorHAnsi"/>
          <w:sz w:val="20"/>
        </w:rPr>
        <w:t>W niniejszym postępowaniu korespondencja przekazywana będzie:</w:t>
      </w:r>
      <w:bookmarkEnd w:id="176"/>
      <w:bookmarkEnd w:id="177"/>
      <w:bookmarkEnd w:id="178"/>
      <w:bookmarkEnd w:id="179"/>
      <w:bookmarkEnd w:id="18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1" w:name="_Toc354752447"/>
      <w:bookmarkStart w:id="182" w:name="_Toc516566376"/>
      <w:bookmarkStart w:id="183" w:name="_Toc516581646"/>
      <w:bookmarkStart w:id="184" w:name="_Toc516734831"/>
      <w:bookmarkStart w:id="18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6" w:name="_Toc354752448"/>
      <w:bookmarkEnd w:id="181"/>
      <w:bookmarkEnd w:id="182"/>
      <w:bookmarkEnd w:id="183"/>
      <w:bookmarkEnd w:id="184"/>
      <w:bookmarkEnd w:id="18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516566377"/>
      <w:bookmarkStart w:id="188" w:name="_Toc516581647"/>
      <w:bookmarkStart w:id="189" w:name="_Toc516734832"/>
      <w:bookmarkStart w:id="19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6"/>
      <w:bookmarkEnd w:id="187"/>
      <w:bookmarkEnd w:id="188"/>
      <w:bookmarkEnd w:id="189"/>
      <w:bookmarkEnd w:id="19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1" w:name="_Toc354752462"/>
      <w:bookmarkStart w:id="192" w:name="_Toc516566388"/>
      <w:bookmarkStart w:id="193" w:name="_Toc516581658"/>
      <w:bookmarkStart w:id="194" w:name="_Toc516734843"/>
      <w:bookmarkStart w:id="195" w:name="_Toc516738873"/>
      <w:bookmarkStart w:id="196" w:name="_Toc516566391"/>
      <w:bookmarkStart w:id="197" w:name="_Toc516581661"/>
      <w:bookmarkStart w:id="198" w:name="_Toc516734846"/>
      <w:bookmarkStart w:id="199" w:name="_Toc516738876"/>
      <w:r w:rsidRPr="00BA3B10">
        <w:rPr>
          <w:rFonts w:asciiTheme="minorHAnsi" w:hAnsiTheme="minorHAnsi" w:cstheme="minorHAnsi"/>
          <w:sz w:val="20"/>
        </w:rPr>
        <w:t>Osobą uprawnioną do porozumiewania się z Wykonawcami jest:</w:t>
      </w:r>
      <w:bookmarkEnd w:id="191"/>
      <w:bookmarkEnd w:id="192"/>
      <w:bookmarkEnd w:id="193"/>
      <w:bookmarkEnd w:id="194"/>
      <w:bookmarkEnd w:id="195"/>
    </w:p>
    <w:p w14:paraId="307CD982" w14:textId="77777777" w:rsidR="00054162" w:rsidRDefault="00DE64CB"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200" w:name="_Toc354752464"/>
      <w:bookmarkStart w:id="201" w:name="_Toc516566389"/>
      <w:bookmarkStart w:id="202" w:name="_Toc516581659"/>
      <w:bookmarkStart w:id="203" w:name="_Toc516734844"/>
      <w:bookmarkStart w:id="204" w:name="_Toc516738874"/>
      <w:bookmarkStart w:id="205" w:name="_Toc516566390"/>
      <w:bookmarkStart w:id="206" w:name="_Toc516581660"/>
      <w:bookmarkStart w:id="207" w:name="_Toc516734845"/>
      <w:bookmarkStart w:id="208" w:name="_Toc516738875"/>
      <w:r>
        <w:rPr>
          <w:rFonts w:asciiTheme="minorHAnsi" w:hAnsiTheme="minorHAnsi" w:cstheme="minorHAnsi"/>
          <w:b/>
          <w:sz w:val="20"/>
        </w:rPr>
        <w:t>Izabela Kaczorowska-Jakubowska</w:t>
      </w:r>
      <w:r w:rsidR="00E92BAC" w:rsidRPr="00A46E6A">
        <w:rPr>
          <w:rFonts w:asciiTheme="minorHAnsi" w:hAnsiTheme="minorHAnsi" w:cstheme="minorHAnsi"/>
          <w:b/>
          <w:sz w:val="20"/>
        </w:rPr>
        <w:t xml:space="preserve">, Wydział Zamówień Oddziału Łódź PGE Dystrybucja S.A., tel.: 42 675 </w:t>
      </w:r>
      <w:r>
        <w:rPr>
          <w:rFonts w:asciiTheme="minorHAnsi" w:hAnsiTheme="minorHAnsi" w:cstheme="minorHAnsi"/>
          <w:b/>
          <w:sz w:val="20"/>
        </w:rPr>
        <w:t>17 48</w:t>
      </w:r>
      <w:r w:rsidR="00E92BAC" w:rsidRPr="00A46E6A">
        <w:rPr>
          <w:rFonts w:asciiTheme="minorHAnsi" w:hAnsiTheme="minorHAnsi" w:cstheme="minorHAnsi"/>
          <w:b/>
          <w:sz w:val="20"/>
        </w:rPr>
        <w:t xml:space="preserve"> (w godz. 7:00-14:00),</w:t>
      </w:r>
    </w:p>
    <w:p w14:paraId="52D95AE2" w14:textId="255106C1" w:rsidR="00E92BAC" w:rsidRPr="00A46E6A" w:rsidRDefault="00E92BAC" w:rsidP="00054162">
      <w:pPr>
        <w:pStyle w:val="Akapitzlist"/>
        <w:spacing w:before="120" w:line="24" w:lineRule="atLeast"/>
        <w:ind w:left="1134"/>
        <w:outlineLvl w:val="0"/>
        <w:rPr>
          <w:rFonts w:asciiTheme="minorHAnsi" w:hAnsiTheme="minorHAnsi" w:cstheme="minorHAnsi"/>
          <w:b/>
          <w:sz w:val="20"/>
        </w:rPr>
      </w:pPr>
      <w:r w:rsidRPr="00A46E6A">
        <w:rPr>
          <w:rFonts w:asciiTheme="minorHAnsi" w:hAnsiTheme="minorHAnsi" w:cstheme="minorHAnsi"/>
          <w:b/>
          <w:sz w:val="20"/>
        </w:rPr>
        <w:t xml:space="preserve"> e-mail:</w:t>
      </w:r>
      <w:bookmarkEnd w:id="200"/>
      <w:r w:rsidRPr="00A46E6A">
        <w:rPr>
          <w:rFonts w:asciiTheme="minorHAnsi" w:hAnsiTheme="minorHAnsi" w:cstheme="minorHAnsi"/>
          <w:b/>
          <w:sz w:val="20"/>
        </w:rPr>
        <w:t xml:space="preserve"> </w:t>
      </w:r>
      <w:hyperlink r:id="rId20" w:history="1">
        <w:r w:rsidR="00DE64CB" w:rsidRPr="007A6865">
          <w:rPr>
            <w:rStyle w:val="Hipercze"/>
            <w:rFonts w:asciiTheme="minorHAnsi" w:hAnsiTheme="minorHAnsi" w:cstheme="minorHAnsi"/>
            <w:b/>
            <w:sz w:val="20"/>
          </w:rPr>
          <w:t>Izabela.Kaczorowska-Jakubowska@pgedystrybucja.pl</w:t>
        </w:r>
      </w:hyperlink>
      <w:r w:rsidRPr="00A46E6A">
        <w:rPr>
          <w:rFonts w:asciiTheme="minorHAnsi" w:hAnsiTheme="minorHAnsi" w:cstheme="minorHAnsi"/>
          <w:b/>
          <w:sz w:val="20"/>
        </w:rPr>
        <w:t xml:space="preserve"> </w:t>
      </w:r>
    </w:p>
    <w:p w14:paraId="7780716E" w14:textId="15D52DA2"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201"/>
      <w:bookmarkEnd w:id="202"/>
      <w:bookmarkEnd w:id="203"/>
      <w:bookmarkEnd w:id="204"/>
      <w:r w:rsidRPr="00A46E6A">
        <w:rPr>
          <w:rFonts w:asciiTheme="minorHAnsi" w:hAnsiTheme="minorHAnsi" w:cstheme="minorHAnsi"/>
          <w:b/>
          <w:sz w:val="20"/>
        </w:rPr>
        <w:t xml:space="preserve"> </w:t>
      </w:r>
      <w:hyperlink r:id="rId21" w:history="1">
        <w:r w:rsidR="00D754FA" w:rsidRPr="00781B0F">
          <w:rPr>
            <w:rStyle w:val="Hipercze"/>
            <w:rFonts w:asciiTheme="minorHAnsi" w:hAnsiTheme="minorHAnsi" w:cstheme="minorHAnsi"/>
            <w:b/>
            <w:sz w:val="20"/>
          </w:rPr>
          <w:t>Katarzyna.Plominska-Gorzkiewicz@pgedystrybucja.pl</w:t>
        </w:r>
      </w:hyperlink>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5"/>
      <w:bookmarkEnd w:id="206"/>
      <w:bookmarkEnd w:id="207"/>
      <w:bookmarkEnd w:id="208"/>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6"/>
      <w:bookmarkEnd w:id="197"/>
      <w:bookmarkEnd w:id="198"/>
      <w:bookmarkEnd w:id="19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9" w:name="_Toc354752465"/>
      <w:bookmarkStart w:id="210" w:name="_Toc516738877"/>
      <w:bookmarkStart w:id="211"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9"/>
      <w:bookmarkEnd w:id="210"/>
      <w:bookmarkEnd w:id="211"/>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2" w:name="_Toc354752466"/>
      <w:bookmarkStart w:id="213" w:name="_Toc516566393"/>
      <w:bookmarkStart w:id="214" w:name="_Toc516581663"/>
      <w:bookmarkStart w:id="215" w:name="_Toc516734848"/>
      <w:bookmarkStart w:id="216"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6041ED9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1E7C16">
        <w:rPr>
          <w:rFonts w:asciiTheme="minorHAnsi" w:hAnsiTheme="minorHAnsi" w:cstheme="minorHAnsi"/>
          <w:b/>
          <w:sz w:val="20"/>
        </w:rPr>
        <w:t xml:space="preserve"> </w:t>
      </w:r>
      <w:r w:rsidR="00D754FA">
        <w:rPr>
          <w:rFonts w:asciiTheme="minorHAnsi" w:hAnsiTheme="minorHAnsi" w:cstheme="minorHAnsi"/>
          <w:b/>
          <w:sz w:val="20"/>
        </w:rPr>
        <w:t>25.08</w:t>
      </w:r>
      <w:r w:rsidR="00CB3288">
        <w:rPr>
          <w:rFonts w:asciiTheme="minorHAnsi" w:hAnsiTheme="minorHAnsi" w:cstheme="minorHAnsi"/>
          <w:b/>
          <w:sz w:val="20"/>
        </w:rPr>
        <w:t>.</w:t>
      </w:r>
      <w:r w:rsidR="004C4DB7">
        <w:rPr>
          <w:rFonts w:asciiTheme="minorHAnsi" w:hAnsiTheme="minorHAnsi" w:cstheme="minorHAnsi"/>
          <w:b/>
          <w:sz w:val="20"/>
        </w:rPr>
        <w:t>2025</w:t>
      </w:r>
      <w:r w:rsidR="002B1F6F" w:rsidRPr="00E92BAC">
        <w:rPr>
          <w:rFonts w:asciiTheme="minorHAnsi" w:hAnsiTheme="minorHAnsi" w:cstheme="minorHAnsi"/>
          <w:b/>
          <w:sz w:val="20"/>
        </w:rPr>
        <w:t>r.</w:t>
      </w:r>
      <w:r w:rsidR="00593215" w:rsidRPr="00E92BAC">
        <w:rPr>
          <w:rFonts w:asciiTheme="minorHAnsi" w:hAnsiTheme="minorHAnsi" w:cstheme="minorHAnsi"/>
          <w:b/>
          <w:sz w:val="20"/>
        </w:rPr>
        <w:t xml:space="preserve"> do godz. </w:t>
      </w:r>
      <w:r w:rsidR="002B1F6F" w:rsidRPr="00E92BAC">
        <w:rPr>
          <w:rFonts w:asciiTheme="minorHAnsi" w:hAnsiTheme="minorHAnsi" w:cstheme="minorHAnsi"/>
          <w:b/>
          <w:sz w:val="20"/>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7" w:name="_Toc354752469"/>
      <w:bookmarkStart w:id="218" w:name="_Toc516738881"/>
      <w:bookmarkStart w:id="219" w:name="_Toc69029873"/>
      <w:bookmarkEnd w:id="212"/>
      <w:bookmarkEnd w:id="213"/>
      <w:bookmarkEnd w:id="214"/>
      <w:bookmarkEnd w:id="215"/>
      <w:bookmarkEnd w:id="216"/>
      <w:r w:rsidRPr="004B4556">
        <w:rPr>
          <w:rFonts w:cstheme="minorHAnsi"/>
          <w:sz w:val="20"/>
          <w:szCs w:val="20"/>
        </w:rPr>
        <w:t>TERMIN ZWIĄZANIA OFERTĄ</w:t>
      </w:r>
      <w:bookmarkEnd w:id="217"/>
      <w:bookmarkEnd w:id="218"/>
      <w:bookmarkEnd w:id="219"/>
    </w:p>
    <w:p w14:paraId="37A07957" w14:textId="10C9F631"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0" w:name="_Toc354752470"/>
      <w:bookmarkStart w:id="221" w:name="_Toc516566397"/>
      <w:bookmarkStart w:id="222" w:name="_Toc516581667"/>
      <w:bookmarkStart w:id="223" w:name="_Toc516734852"/>
      <w:bookmarkStart w:id="224"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80381A">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0"/>
      <w:bookmarkEnd w:id="221"/>
      <w:bookmarkEnd w:id="222"/>
      <w:bookmarkEnd w:id="223"/>
      <w:bookmarkEnd w:id="224"/>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5" w:name="_Toc354752471"/>
      <w:bookmarkStart w:id="226" w:name="_Toc516738883"/>
      <w:bookmarkStart w:id="227"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5"/>
      <w:bookmarkEnd w:id="226"/>
      <w:bookmarkEnd w:id="227"/>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8" w:name="_Toc516566400"/>
      <w:bookmarkStart w:id="229" w:name="_Toc516581670"/>
      <w:bookmarkStart w:id="230" w:name="_Toc516734855"/>
      <w:bookmarkStart w:id="231"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2" w:name="_Toc516734858"/>
      <w:bookmarkStart w:id="233" w:name="_Toc516738888"/>
      <w:bookmarkEnd w:id="228"/>
      <w:bookmarkEnd w:id="229"/>
      <w:bookmarkEnd w:id="230"/>
      <w:bookmarkEnd w:id="231"/>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32"/>
      <w:bookmarkEnd w:id="233"/>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234" w:name="_Toc354752474"/>
      <w:bookmarkStart w:id="235" w:name="_Toc516738889"/>
      <w:bookmarkStart w:id="236" w:name="_Toc69029875"/>
      <w:r w:rsidRPr="004B4556">
        <w:rPr>
          <w:rFonts w:cstheme="minorHAnsi"/>
          <w:sz w:val="20"/>
          <w:szCs w:val="20"/>
        </w:rPr>
        <w:t>ZABEZPIECZENIE NALEŻ</w:t>
      </w:r>
      <w:r w:rsidR="000B3117" w:rsidRPr="004B4556">
        <w:rPr>
          <w:rFonts w:cstheme="minorHAnsi"/>
          <w:sz w:val="20"/>
          <w:szCs w:val="20"/>
        </w:rPr>
        <w:t>YTEGO WYKONANIA UMOWY</w:t>
      </w:r>
      <w:bookmarkEnd w:id="234"/>
      <w:bookmarkEnd w:id="235"/>
      <w:bookmarkEnd w:id="236"/>
    </w:p>
    <w:p w14:paraId="3A8A06E9" w14:textId="1EB82EE2" w:rsidR="002604C2" w:rsidRPr="00860A79" w:rsidRDefault="002604C2" w:rsidP="00860A79">
      <w:pPr>
        <w:pStyle w:val="Akapitzlist"/>
        <w:numPr>
          <w:ilvl w:val="1"/>
          <w:numId w:val="27"/>
        </w:numPr>
        <w:spacing w:before="120" w:after="120" w:line="24" w:lineRule="atLeast"/>
        <w:ind w:hanging="547"/>
        <w:outlineLvl w:val="0"/>
        <w:rPr>
          <w:rFonts w:asciiTheme="minorHAnsi" w:hAnsiTheme="minorHAnsi" w:cstheme="minorHAnsi"/>
          <w:sz w:val="20"/>
          <w:u w:val="single"/>
        </w:rPr>
      </w:pPr>
      <w:bookmarkStart w:id="237" w:name="_Toc516566402"/>
      <w:bookmarkStart w:id="238" w:name="_Toc516581674"/>
      <w:bookmarkStart w:id="239" w:name="_Toc516734860"/>
      <w:bookmarkStart w:id="240" w:name="_Toc516738890"/>
      <w:bookmarkStart w:id="241" w:name="_Toc516566404"/>
      <w:bookmarkStart w:id="242" w:name="_Toc516581676"/>
      <w:bookmarkStart w:id="243" w:name="_Toc516734862"/>
      <w:bookmarkStart w:id="244" w:name="_Toc516738892"/>
      <w:bookmarkStart w:id="245" w:name="_Toc516738893"/>
      <w:bookmarkStart w:id="246" w:name="_Toc69029876"/>
      <w:bookmarkStart w:id="247" w:name="_GoBack"/>
      <w:bookmarkEnd w:id="247"/>
      <w:r w:rsidRPr="00860A79">
        <w:rPr>
          <w:rFonts w:asciiTheme="minorHAnsi" w:hAnsiTheme="minorHAnsi" w:cstheme="minorHAnsi"/>
          <w:sz w:val="20"/>
          <w:u w:val="single"/>
        </w:rPr>
        <w:t xml:space="preserve">Wykonawca zobowiązany będzie do wniesienia zabezpieczenia należytego wykonania umowy </w:t>
      </w:r>
      <w:r w:rsidRPr="00860A79">
        <w:rPr>
          <w:rFonts w:asciiTheme="minorHAnsi" w:hAnsiTheme="minorHAnsi" w:cstheme="minorHAnsi"/>
          <w:sz w:val="20"/>
          <w:u w:val="single"/>
        </w:rPr>
        <w:br/>
        <w:t>w wysokości:</w:t>
      </w:r>
    </w:p>
    <w:p w14:paraId="067A0BDF" w14:textId="0A3CBF5C" w:rsidR="002509F2" w:rsidRDefault="00B238BD" w:rsidP="00860A79">
      <w:pPr>
        <w:pStyle w:val="Akapitzlist"/>
        <w:spacing w:line="240" w:lineRule="auto"/>
        <w:ind w:left="547" w:firstLine="20"/>
        <w:contextualSpacing w:val="0"/>
        <w:outlineLvl w:val="0"/>
        <w:rPr>
          <w:rFonts w:asciiTheme="minorHAnsi" w:hAnsiTheme="minorHAnsi" w:cstheme="minorHAnsi"/>
          <w:b/>
          <w:sz w:val="20"/>
          <w:u w:val="single"/>
        </w:rPr>
      </w:pPr>
      <w:r>
        <w:rPr>
          <w:rFonts w:asciiTheme="minorHAnsi" w:hAnsiTheme="minorHAnsi" w:cstheme="minorHAnsi"/>
          <w:b/>
          <w:sz w:val="20"/>
          <w:u w:val="single"/>
        </w:rPr>
        <w:t>Część</w:t>
      </w:r>
      <w:r w:rsidR="0012008B">
        <w:rPr>
          <w:rFonts w:asciiTheme="minorHAnsi" w:hAnsiTheme="minorHAnsi" w:cstheme="minorHAnsi"/>
          <w:b/>
          <w:sz w:val="20"/>
          <w:u w:val="single"/>
        </w:rPr>
        <w:t xml:space="preserve"> </w:t>
      </w:r>
      <w:r w:rsidR="00D754FA">
        <w:rPr>
          <w:rFonts w:asciiTheme="minorHAnsi" w:hAnsiTheme="minorHAnsi" w:cstheme="minorHAnsi"/>
          <w:b/>
          <w:sz w:val="20"/>
          <w:u w:val="single"/>
        </w:rPr>
        <w:t>1,2</w:t>
      </w:r>
      <w:r w:rsidR="00766E33">
        <w:rPr>
          <w:rFonts w:asciiTheme="minorHAnsi" w:hAnsiTheme="minorHAnsi" w:cstheme="minorHAnsi"/>
          <w:b/>
          <w:sz w:val="20"/>
          <w:u w:val="single"/>
        </w:rPr>
        <w:t xml:space="preserve"> – nie dotyczy</w:t>
      </w:r>
    </w:p>
    <w:p w14:paraId="5785D27C" w14:textId="08BA2200" w:rsidR="00D754FA" w:rsidRPr="004C4DB7" w:rsidRDefault="00D754FA" w:rsidP="00860A79">
      <w:pPr>
        <w:pStyle w:val="Akapitzlist"/>
        <w:spacing w:line="240" w:lineRule="auto"/>
        <w:ind w:left="547" w:firstLine="20"/>
        <w:contextualSpacing w:val="0"/>
        <w:outlineLvl w:val="0"/>
        <w:rPr>
          <w:rFonts w:asciiTheme="minorHAnsi" w:hAnsiTheme="minorHAnsi" w:cstheme="minorHAnsi"/>
          <w:b/>
          <w:sz w:val="20"/>
          <w:u w:val="single"/>
        </w:rPr>
      </w:pPr>
      <w:r w:rsidRPr="00D754FA">
        <w:rPr>
          <w:rFonts w:asciiTheme="minorHAnsi" w:hAnsiTheme="minorHAnsi" w:cstheme="minorHAnsi"/>
          <w:b/>
          <w:sz w:val="20"/>
          <w:u w:val="single"/>
        </w:rPr>
        <w:t xml:space="preserve">Część </w:t>
      </w:r>
      <w:r>
        <w:rPr>
          <w:rFonts w:asciiTheme="minorHAnsi" w:hAnsiTheme="minorHAnsi" w:cstheme="minorHAnsi"/>
          <w:b/>
          <w:sz w:val="20"/>
          <w:u w:val="single"/>
        </w:rPr>
        <w:t>3</w:t>
      </w:r>
      <w:r w:rsidRPr="00D754FA">
        <w:rPr>
          <w:rFonts w:asciiTheme="minorHAnsi" w:hAnsiTheme="minorHAnsi" w:cstheme="minorHAnsi"/>
          <w:b/>
          <w:sz w:val="20"/>
          <w:u w:val="single"/>
        </w:rPr>
        <w:t xml:space="preserve"> - </w:t>
      </w:r>
      <w:r>
        <w:rPr>
          <w:rFonts w:asciiTheme="minorHAnsi" w:hAnsiTheme="minorHAnsi" w:cstheme="minorHAnsi"/>
          <w:b/>
          <w:sz w:val="20"/>
          <w:u w:val="single"/>
        </w:rPr>
        <w:t>3</w:t>
      </w:r>
      <w:r w:rsidRPr="00D754FA">
        <w:rPr>
          <w:rFonts w:asciiTheme="minorHAnsi" w:hAnsiTheme="minorHAnsi" w:cstheme="minorHAnsi"/>
          <w:b/>
          <w:sz w:val="20"/>
          <w:u w:val="single"/>
        </w:rPr>
        <w:t xml:space="preserve"> % wartości umowy brutto</w:t>
      </w:r>
    </w:p>
    <w:p w14:paraId="7F8D87D4" w14:textId="1CCD16A9" w:rsidR="002604C2" w:rsidRPr="004B4556" w:rsidRDefault="002604C2" w:rsidP="00860A79">
      <w:pPr>
        <w:pStyle w:val="Akapitzlist"/>
        <w:spacing w:line="240" w:lineRule="auto"/>
        <w:ind w:left="547" w:firstLine="20"/>
        <w:contextualSpacing w:val="0"/>
        <w:outlineLvl w:val="0"/>
        <w:rPr>
          <w:rFonts w:asciiTheme="minorHAnsi" w:hAnsiTheme="minorHAnsi" w:cstheme="minorHAnsi"/>
          <w:sz w:val="20"/>
        </w:rPr>
      </w:pPr>
      <w:r w:rsidRPr="004B4556">
        <w:rPr>
          <w:rFonts w:asciiTheme="minorHAnsi" w:hAnsiTheme="minorHAnsi" w:cstheme="minorHAnsi"/>
          <w:sz w:val="20"/>
        </w:rPr>
        <w:t>Zab</w:t>
      </w:r>
      <w:r>
        <w:rPr>
          <w:rFonts w:asciiTheme="minorHAnsi" w:hAnsiTheme="minorHAnsi" w:cstheme="minorHAnsi"/>
          <w:sz w:val="20"/>
        </w:rPr>
        <w:t>ezpieczenie musi być wniesione na warunkach podanych w załączniku nr 5 do SWZ</w:t>
      </w:r>
      <w:r w:rsidRPr="004B4556">
        <w:rPr>
          <w:rFonts w:asciiTheme="minorHAnsi" w:hAnsiTheme="minorHAnsi" w:cstheme="minorHAnsi"/>
          <w:sz w:val="20"/>
        </w:rPr>
        <w:t xml:space="preserve">. </w:t>
      </w:r>
    </w:p>
    <w:p w14:paraId="004984BB" w14:textId="77777777" w:rsidR="00860A79" w:rsidRDefault="002604C2" w:rsidP="00860A79">
      <w:pPr>
        <w:pStyle w:val="Akapitzlist"/>
        <w:numPr>
          <w:ilvl w:val="1"/>
          <w:numId w:val="27"/>
        </w:numPr>
        <w:spacing w:before="120" w:after="120" w:line="24" w:lineRule="atLeast"/>
        <w:ind w:hanging="547"/>
        <w:outlineLvl w:val="0"/>
        <w:rPr>
          <w:rFonts w:asciiTheme="minorHAnsi" w:hAnsiTheme="minorHAnsi" w:cstheme="minorHAnsi"/>
          <w:sz w:val="20"/>
        </w:rPr>
      </w:pPr>
      <w:bookmarkStart w:id="248" w:name="_Toc516566403"/>
      <w:bookmarkStart w:id="249" w:name="_Toc516581675"/>
      <w:bookmarkStart w:id="250" w:name="_Toc516734861"/>
      <w:bookmarkStart w:id="251" w:name="_Toc516738891"/>
      <w:r w:rsidRPr="004B4556">
        <w:rPr>
          <w:rFonts w:asciiTheme="minorHAnsi" w:hAnsiTheme="minorHAnsi" w:cstheme="minorHAnsi"/>
          <w:sz w:val="20"/>
        </w:rPr>
        <w:t xml:space="preserve">Zabezpieczenie może być wniesione w formie pieniężnej (przelewem na rachunek bankowy Zamawiającego: </w:t>
      </w:r>
      <w:r w:rsidRPr="00AE5501">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8"/>
      <w:bookmarkEnd w:id="249"/>
      <w:bookmarkEnd w:id="250"/>
      <w:bookmarkEnd w:id="251"/>
    </w:p>
    <w:p w14:paraId="23DD346C" w14:textId="77777777" w:rsidR="00860A79" w:rsidRDefault="002604C2" w:rsidP="00860A79">
      <w:pPr>
        <w:pStyle w:val="Akapitzlist"/>
        <w:numPr>
          <w:ilvl w:val="1"/>
          <w:numId w:val="27"/>
        </w:numPr>
        <w:spacing w:before="120" w:after="120" w:line="24" w:lineRule="atLeast"/>
        <w:ind w:hanging="547"/>
        <w:outlineLvl w:val="0"/>
        <w:rPr>
          <w:rFonts w:asciiTheme="minorHAnsi" w:hAnsiTheme="minorHAnsi" w:cstheme="minorHAnsi"/>
          <w:sz w:val="20"/>
        </w:rPr>
      </w:pPr>
      <w:r w:rsidRPr="00860A79">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5737B575" w14:textId="77777777" w:rsidR="00860A79" w:rsidRDefault="002604C2" w:rsidP="00860A79">
      <w:pPr>
        <w:pStyle w:val="Akapitzlist"/>
        <w:numPr>
          <w:ilvl w:val="1"/>
          <w:numId w:val="27"/>
        </w:numPr>
        <w:spacing w:before="120" w:after="120" w:line="24" w:lineRule="atLeast"/>
        <w:ind w:hanging="547"/>
        <w:outlineLvl w:val="0"/>
        <w:rPr>
          <w:rFonts w:asciiTheme="minorHAnsi" w:hAnsiTheme="minorHAnsi" w:cstheme="minorHAnsi"/>
          <w:sz w:val="20"/>
        </w:rPr>
      </w:pPr>
      <w:r w:rsidRPr="00860A79">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7C78A78F" w14:textId="1AB61B08" w:rsidR="002604C2" w:rsidRPr="00860A79" w:rsidRDefault="002604C2" w:rsidP="00860A79">
      <w:pPr>
        <w:pStyle w:val="Akapitzlist"/>
        <w:numPr>
          <w:ilvl w:val="1"/>
          <w:numId w:val="27"/>
        </w:numPr>
        <w:spacing w:before="120" w:after="120" w:line="24" w:lineRule="atLeast"/>
        <w:ind w:hanging="547"/>
        <w:outlineLvl w:val="0"/>
        <w:rPr>
          <w:rFonts w:asciiTheme="minorHAnsi" w:hAnsiTheme="minorHAnsi" w:cstheme="minorHAnsi"/>
          <w:sz w:val="20"/>
        </w:rPr>
      </w:pPr>
      <w:r w:rsidRPr="00860A79">
        <w:rPr>
          <w:rFonts w:asciiTheme="minorHAnsi" w:hAnsiTheme="minorHAnsi" w:cstheme="minorHAnsi"/>
          <w:sz w:val="20"/>
        </w:rPr>
        <w:t>Sposób wniesienia zabezpieczenia należytego wykonania umowy oraz zasady zwrotu zabezpieczenia określa Procedura Zakupów PGE Dystrybucja S.A. oraz Projekt Umowy stanowiący</w:t>
      </w:r>
      <w:r w:rsidRPr="00860A79">
        <w:rPr>
          <w:rFonts w:asciiTheme="minorHAnsi" w:hAnsiTheme="minorHAnsi" w:cstheme="minorHAnsi"/>
          <w:b/>
          <w:sz w:val="20"/>
        </w:rPr>
        <w:t xml:space="preserve"> Załącznik nr 5 do SWZ</w:t>
      </w:r>
      <w:r w:rsidRPr="00860A79">
        <w:rPr>
          <w:rFonts w:asciiTheme="minorHAnsi" w:hAnsiTheme="minorHAnsi" w:cstheme="minorHAnsi"/>
          <w:sz w:val="20"/>
        </w:rPr>
        <w:t>.</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52" w:name="_Toc516581678"/>
      <w:bookmarkStart w:id="253" w:name="_Toc516734864"/>
      <w:bookmarkStart w:id="254"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2"/>
      <w:bookmarkEnd w:id="253"/>
      <w:bookmarkEnd w:id="254"/>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55" w:name="_Toc516738895"/>
      <w:bookmarkStart w:id="256" w:name="_Toc69029877"/>
      <w:bookmarkStart w:id="257" w:name="_Toc354752478"/>
      <w:bookmarkStart w:id="258" w:name="_Toc516566406"/>
      <w:bookmarkEnd w:id="237"/>
      <w:bookmarkEnd w:id="238"/>
      <w:bookmarkEnd w:id="239"/>
      <w:bookmarkEnd w:id="240"/>
      <w:bookmarkEnd w:id="241"/>
      <w:bookmarkEnd w:id="242"/>
      <w:bookmarkEnd w:id="243"/>
      <w:bookmarkEnd w:id="244"/>
      <w:bookmarkEnd w:id="245"/>
      <w:bookmarkEnd w:id="246"/>
      <w:r w:rsidRPr="004B4556">
        <w:rPr>
          <w:rFonts w:cstheme="minorHAnsi"/>
          <w:sz w:val="20"/>
          <w:szCs w:val="20"/>
        </w:rPr>
        <w:t>DODATKOWE INFORMACJE</w:t>
      </w:r>
      <w:bookmarkEnd w:id="255"/>
      <w:bookmarkEnd w:id="256"/>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0"/>
      <w:bookmarkStart w:id="260" w:name="_Toc516734866"/>
      <w:bookmarkStart w:id="261"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2" w:name="_Toc354752479"/>
      <w:bookmarkEnd w:id="257"/>
      <w:bookmarkEnd w:id="258"/>
      <w:bookmarkEnd w:id="259"/>
      <w:bookmarkEnd w:id="260"/>
      <w:bookmarkEnd w:id="261"/>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1"/>
      <w:bookmarkStart w:id="264" w:name="_Toc516734867"/>
      <w:bookmarkStart w:id="265" w:name="_Toc516738897"/>
      <w:r w:rsidRPr="004B4556">
        <w:rPr>
          <w:rFonts w:asciiTheme="minorHAnsi" w:hAnsiTheme="minorHAnsi" w:cstheme="minorHAnsi"/>
          <w:sz w:val="20"/>
        </w:rPr>
        <w:lastRenderedPageBreak/>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3"/>
      <w:bookmarkEnd w:id="264"/>
      <w:bookmarkEnd w:id="265"/>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6" w:name="_Toc354752480"/>
      <w:bookmarkStart w:id="267" w:name="_Toc516566408"/>
      <w:bookmarkStart w:id="268" w:name="_Toc516581682"/>
      <w:bookmarkStart w:id="269" w:name="_Toc516734868"/>
      <w:bookmarkStart w:id="270"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1" w:name="_Toc516566409"/>
      <w:bookmarkStart w:id="272" w:name="_Toc516581683"/>
      <w:bookmarkStart w:id="273" w:name="_Toc516734869"/>
      <w:bookmarkStart w:id="274" w:name="_Toc516738899"/>
      <w:bookmarkEnd w:id="266"/>
      <w:bookmarkEnd w:id="267"/>
      <w:bookmarkEnd w:id="268"/>
      <w:bookmarkEnd w:id="269"/>
      <w:bookmarkEnd w:id="270"/>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5" w:name="_Toc354752481"/>
      <w:bookmarkStart w:id="276" w:name="_Toc516566410"/>
      <w:bookmarkStart w:id="277" w:name="_Toc516581684"/>
      <w:bookmarkStart w:id="278" w:name="_Toc516734870"/>
      <w:bookmarkStart w:id="279" w:name="_Toc516738900"/>
      <w:bookmarkEnd w:id="262"/>
      <w:bookmarkEnd w:id="271"/>
      <w:bookmarkEnd w:id="272"/>
      <w:bookmarkEnd w:id="273"/>
      <w:bookmarkEnd w:id="274"/>
    </w:p>
    <w:bookmarkEnd w:id="275"/>
    <w:bookmarkEnd w:id="276"/>
    <w:bookmarkEnd w:id="277"/>
    <w:bookmarkEnd w:id="278"/>
    <w:bookmarkEnd w:id="279"/>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471DD762" w14:textId="36C4FE5A"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0" w:name="_Toc516738901"/>
      <w:bookmarkStart w:id="281" w:name="_Toc69029878"/>
      <w:r w:rsidRPr="004B4556">
        <w:rPr>
          <w:rFonts w:cstheme="minorHAnsi"/>
          <w:sz w:val="20"/>
          <w:szCs w:val="20"/>
        </w:rPr>
        <w:t>AUKCJA ELEKTRONICZNA</w:t>
      </w:r>
      <w:bookmarkEnd w:id="280"/>
      <w:bookmarkEnd w:id="281"/>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2" w:name="_Toc8212194"/>
      <w:bookmarkStart w:id="283" w:name="_Toc354752482"/>
      <w:bookmarkStart w:id="284" w:name="_Toc516738902"/>
      <w:r w:rsidRPr="004B4556">
        <w:rPr>
          <w:rFonts w:asciiTheme="minorHAnsi" w:hAnsiTheme="minorHAnsi" w:cstheme="minorHAnsi"/>
          <w:b/>
          <w:sz w:val="20"/>
        </w:rPr>
        <w:t xml:space="preserve">SYSTEM ZAKUPOWY </w:t>
      </w:r>
      <w:bookmarkEnd w:id="282"/>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5" w:name="_Toc69029879"/>
      <w:r w:rsidRPr="00891C1E">
        <w:rPr>
          <w:rFonts w:cstheme="minorHAnsi"/>
          <w:color w:val="auto"/>
          <w:sz w:val="20"/>
          <w:szCs w:val="20"/>
        </w:rPr>
        <w:t>ZAŁĄCZNIKI</w:t>
      </w:r>
      <w:bookmarkEnd w:id="283"/>
      <w:bookmarkEnd w:id="284"/>
      <w:bookmarkEnd w:id="285"/>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6" w:name="_Toc354752483"/>
      <w:bookmarkStart w:id="287" w:name="_Toc516566412"/>
      <w:bookmarkStart w:id="288" w:name="_Toc516581686"/>
      <w:bookmarkStart w:id="289" w:name="_Toc516734873"/>
      <w:bookmarkStart w:id="290"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6"/>
      <w:bookmarkEnd w:id="287"/>
      <w:bookmarkEnd w:id="288"/>
      <w:bookmarkEnd w:id="289"/>
      <w:bookmarkEnd w:id="290"/>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91" w:name="_Toc354752484"/>
      <w:bookmarkStart w:id="292" w:name="_Toc516581687"/>
      <w:bookmarkStart w:id="293" w:name="_Toc516734874"/>
      <w:bookmarkStart w:id="294"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5" w:name="_Toc354752485"/>
      <w:bookmarkEnd w:id="291"/>
      <w:r w:rsidRPr="004B4556">
        <w:rPr>
          <w:rFonts w:asciiTheme="minorHAnsi" w:hAnsiTheme="minorHAnsi" w:cstheme="minorHAnsi"/>
          <w:sz w:val="20"/>
        </w:rPr>
        <w:t xml:space="preserve"> </w:t>
      </w:r>
      <w:bookmarkEnd w:id="295"/>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2"/>
      <w:bookmarkEnd w:id="293"/>
      <w:bookmarkEnd w:id="294"/>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96" w:name="_Toc354752486"/>
      <w:bookmarkStart w:id="297" w:name="_Toc516581688"/>
      <w:bookmarkStart w:id="298" w:name="_Toc516734875"/>
      <w:bookmarkStart w:id="299"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96"/>
    <w:bookmarkEnd w:id="297"/>
    <w:bookmarkEnd w:id="298"/>
    <w:bookmarkEnd w:id="299"/>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lastRenderedPageBreak/>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77BF6EB" w:rsidR="003A645A" w:rsidRPr="004B4556" w:rsidRDefault="00257C13" w:rsidP="00053F78">
      <w:pPr>
        <w:tabs>
          <w:tab w:val="left" w:pos="1276"/>
        </w:tabs>
        <w:spacing w:before="120" w:line="24" w:lineRule="atLeast"/>
        <w:ind w:left="1843" w:hanging="1276"/>
        <w:jc w:val="left"/>
        <w:outlineLvl w:val="0"/>
        <w:rPr>
          <w:rFonts w:asciiTheme="minorHAnsi" w:hAnsiTheme="minorHAnsi" w:cstheme="minorHAnsi"/>
          <w:sz w:val="20"/>
        </w:rPr>
      </w:pPr>
      <w:r w:rsidRPr="00257C13">
        <w:rPr>
          <w:rFonts w:asciiTheme="minorHAnsi" w:hAnsiTheme="minorHAnsi" w:cstheme="minorHAnsi"/>
          <w:b/>
          <w:sz w:val="20"/>
        </w:rPr>
        <w:t xml:space="preserve">Załącznik nr 9 -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33FA39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60A79">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60A79">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6643393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C4DB7" w:rsidRPr="004C4DB7">
          <w:rPr>
            <w:rFonts w:asciiTheme="minorHAnsi" w:hAnsiTheme="minorHAnsi" w:cstheme="minorHAnsi"/>
            <w:b/>
            <w:bCs/>
            <w:color w:val="000000"/>
            <w:szCs w:val="22"/>
            <w:shd w:val="clear" w:color="auto" w:fill="FDFDFD"/>
          </w:rPr>
          <w:t>POST/DYS/OLD/GZ/0</w:t>
        </w:r>
        <w:r w:rsidR="008F094A">
          <w:rPr>
            <w:rFonts w:asciiTheme="minorHAnsi" w:hAnsiTheme="minorHAnsi" w:cstheme="minorHAnsi"/>
            <w:b/>
            <w:bCs/>
            <w:color w:val="000000"/>
            <w:szCs w:val="22"/>
            <w:shd w:val="clear" w:color="auto" w:fill="FDFDFD"/>
          </w:rPr>
          <w:t>2948</w:t>
        </w:r>
        <w:r w:rsidR="004C4DB7" w:rsidRPr="004C4DB7">
          <w:rPr>
            <w:rFonts w:asciiTheme="minorHAnsi" w:hAnsiTheme="minorHAnsi" w:cstheme="minorHAnsi"/>
            <w:b/>
            <w:bCs/>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AEB51E8"/>
    <w:multiLevelType w:val="multilevel"/>
    <w:tmpl w:val="1A4C2870"/>
    <w:lvl w:ilvl="0">
      <w:start w:val="13"/>
      <w:numFmt w:val="decimal"/>
      <w:lvlText w:val="%1."/>
      <w:lvlJc w:val="left"/>
      <w:pPr>
        <w:ind w:left="405" w:hanging="405"/>
      </w:pPr>
      <w:rPr>
        <w:rFonts w:hint="default"/>
      </w:rPr>
    </w:lvl>
    <w:lvl w:ilvl="1">
      <w:start w:val="1"/>
      <w:numFmt w:val="decimal"/>
      <w:lvlText w:val="%1.%2."/>
      <w:lvlJc w:val="left"/>
      <w:pPr>
        <w:ind w:left="547" w:hanging="405"/>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862"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6"/>
  </w:num>
  <w:num w:numId="3">
    <w:abstractNumId w:val="4"/>
  </w:num>
  <w:num w:numId="4">
    <w:abstractNumId w:val="25"/>
  </w:num>
  <w:num w:numId="5">
    <w:abstractNumId w:val="14"/>
  </w:num>
  <w:num w:numId="6">
    <w:abstractNumId w:val="10"/>
  </w:num>
  <w:num w:numId="7">
    <w:abstractNumId w:val="18"/>
  </w:num>
  <w:num w:numId="8">
    <w:abstractNumId w:val="28"/>
  </w:num>
  <w:num w:numId="9">
    <w:abstractNumId w:val="8"/>
  </w:num>
  <w:num w:numId="10">
    <w:abstractNumId w:val="22"/>
  </w:num>
  <w:num w:numId="11">
    <w:abstractNumId w:val="13"/>
  </w:num>
  <w:num w:numId="12">
    <w:abstractNumId w:val="7"/>
  </w:num>
  <w:num w:numId="13">
    <w:abstractNumId w:val="24"/>
  </w:num>
  <w:num w:numId="14">
    <w:abstractNumId w:val="21"/>
  </w:num>
  <w:num w:numId="15">
    <w:abstractNumId w:val="29"/>
  </w:num>
  <w:num w:numId="16">
    <w:abstractNumId w:val="12"/>
  </w:num>
  <w:num w:numId="17">
    <w:abstractNumId w:val="5"/>
  </w:num>
  <w:num w:numId="18">
    <w:abstractNumId w:val="17"/>
  </w:num>
  <w:num w:numId="19">
    <w:abstractNumId w:val="20"/>
  </w:num>
  <w:num w:numId="20">
    <w:abstractNumId w:val="23"/>
  </w:num>
  <w:num w:numId="21">
    <w:abstractNumId w:val="11"/>
  </w:num>
  <w:num w:numId="22">
    <w:abstractNumId w:val="27"/>
  </w:num>
  <w:num w:numId="23">
    <w:abstractNumId w:val="26"/>
  </w:num>
  <w:num w:numId="24">
    <w:abstractNumId w:val="19"/>
  </w:num>
  <w:num w:numId="25">
    <w:abstractNumId w:val="16"/>
  </w:num>
  <w:num w:numId="26">
    <w:abstractNumId w:val="3"/>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4162"/>
    <w:rsid w:val="00055178"/>
    <w:rsid w:val="00056DB4"/>
    <w:rsid w:val="000571D6"/>
    <w:rsid w:val="00057E00"/>
    <w:rsid w:val="00060EB6"/>
    <w:rsid w:val="00062B6F"/>
    <w:rsid w:val="00062C54"/>
    <w:rsid w:val="00063EA6"/>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4A1C"/>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008B"/>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973B9"/>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09F2"/>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6D36"/>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352"/>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7E8"/>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0BF"/>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33"/>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729"/>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0A79"/>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94A"/>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687B"/>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2A65"/>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8BD"/>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4B9C"/>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77B31"/>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3288"/>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54FA"/>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4CB"/>
    <w:rsid w:val="00DE6F1D"/>
    <w:rsid w:val="00DE6FE6"/>
    <w:rsid w:val="00DF0B36"/>
    <w:rsid w:val="00DF0E2C"/>
    <w:rsid w:val="00DF1ECB"/>
    <w:rsid w:val="00DF1F03"/>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6E09"/>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74E"/>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714830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87193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Katarzyna.Plominska-Gorzkiewicz@pgedystrybucja.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SWZ_02948_2025.docx</dmsv2BaseFileName>
    <dmsv2BaseDisplayName xmlns="http://schemas.microsoft.com/sharepoint/v3">SWZ_02948_2025</dmsv2BaseDisplayName>
    <dmsv2SWPP2ObjectNumber xmlns="http://schemas.microsoft.com/sharepoint/v3">POST/DYS/OLD/GZ/02948/2025                        </dmsv2SWPP2ObjectNumber>
    <dmsv2SWPP2SumMD5 xmlns="http://schemas.microsoft.com/sharepoint/v3">c576d4e3f409c07099116dce5ad75340</dmsv2SWPP2SumMD5>
    <dmsv2BaseMoved xmlns="http://schemas.microsoft.com/sharepoint/v3">false</dmsv2BaseMoved>
    <dmsv2BaseIsSensitive xmlns="http://schemas.microsoft.com/sharepoint/v3">true</dmsv2BaseIsSensitive>
    <dmsv2SWPP2IDSWPP2 xmlns="http://schemas.microsoft.com/sharepoint/v3">689848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23128237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VMUH7Q3WANFY-367621228-6239</_dlc_DocId>
    <_dlc_DocIdUrl xmlns="a19cb1c7-c5c7-46d4-85ae-d83685407bba">
      <Url>https://swpp2.dms.gkpge.pl/sites/39/_layouts/15/DocIdRedir.aspx?ID=VMUH7Q3WANFY-367621228-6239</Url>
      <Description>VMUH7Q3WANFY-367621228-6239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5C5750E95257749A01A7EC24E80CB30" ma:contentTypeVersion="0" ma:contentTypeDescription="SWPP2 Dokument bazowy" ma:contentTypeScope="" ma:versionID="927ceedb857578bc843da0174319f30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schemas.microsoft.com/office/2006/documentManagement/types"/>
    <ds:schemaRef ds:uri="http://purl.org/dc/terms/"/>
    <ds:schemaRef ds:uri="http://schemas.openxmlformats.org/package/2006/metadata/core-properties"/>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9944BAF-452F-45DA-A242-C9CC16812F5E}"/>
</file>

<file path=customXml/itemProps5.xml><?xml version="1.0" encoding="utf-8"?>
<ds:datastoreItem xmlns:ds="http://schemas.openxmlformats.org/officeDocument/2006/customXml" ds:itemID="{E1DBFCA3-1D40-492A-A85C-9AEBDABC747A}">
  <ds:schemaRefs>
    <ds:schemaRef ds:uri="http://schemas.openxmlformats.org/officeDocument/2006/bibliography"/>
  </ds:schemaRefs>
</ds:datastoreItem>
</file>

<file path=customXml/itemProps6.xml><?xml version="1.0" encoding="utf-8"?>
<ds:datastoreItem xmlns:ds="http://schemas.openxmlformats.org/officeDocument/2006/customXml" ds:itemID="{D31FD8C1-BC16-411F-AC76-80CD148D74A5}"/>
</file>

<file path=docProps/app.xml><?xml version="1.0" encoding="utf-8"?>
<Properties xmlns="http://schemas.openxmlformats.org/officeDocument/2006/extended-properties" xmlns:vt="http://schemas.openxmlformats.org/officeDocument/2006/docPropsVTypes">
  <Template>Normal</Template>
  <TotalTime>1608</TotalTime>
  <Pages>13</Pages>
  <Words>5065</Words>
  <Characters>30394</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POST/DYS/OLD/GZ/02948/2025</dc:subject>
  <dc:creator>Kurpiewska Katarzyna [PGE S.A.]</dc:creator>
  <cp:lastModifiedBy>Kaczorowska-Jakubowska Izabela [PGE Dystr. O.Łódź]</cp:lastModifiedBy>
  <cp:revision>286</cp:revision>
  <cp:lastPrinted>2021-02-26T13:14:00Z</cp:lastPrinted>
  <dcterms:created xsi:type="dcterms:W3CDTF">2021-04-09T12:53:00Z</dcterms:created>
  <dcterms:modified xsi:type="dcterms:W3CDTF">2025-08-08T07:51:00Z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0x010189100085C5750E95257749A01A7EC24E80CB30</vt:lpwstr>
  </property>
  <property fmtid="{D5CDD505-2E9C-101B-9397-08002B2CF9AE}" pid="3" name="_dlc_DocIdItemGuid">
    <vt:lpwstr>b886f2e0-f42b-4e2f-9319-ca0a6b5a6e9c</vt:lpwstr>
  </property>
</Properties>
</file>