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A3E7D" w14:textId="77777777" w:rsidR="009D3578" w:rsidRPr="009D3578" w:rsidRDefault="009D3578" w:rsidP="007A7EEA">
      <w:pPr>
        <w:pStyle w:val="Nagwek1"/>
        <w:spacing w:before="0" w:line="240" w:lineRule="auto"/>
        <w:rPr>
          <w:sz w:val="12"/>
          <w:szCs w:val="12"/>
        </w:rPr>
      </w:pPr>
      <w:bookmarkStart w:id="0" w:name="_Toc18928753"/>
      <w:bookmarkStart w:id="1" w:name="_Toc516738909"/>
    </w:p>
    <w:bookmarkEnd w:id="0"/>
    <w:p w14:paraId="0ECF7C95" w14:textId="2D3706C2" w:rsidR="00425283" w:rsidRPr="00156D62" w:rsidRDefault="00891306" w:rsidP="007A7EEA">
      <w:pPr>
        <w:pStyle w:val="Nagwek1"/>
        <w:shd w:val="clear" w:color="auto" w:fill="C6D9F1" w:themeFill="text2" w:themeFillTint="33"/>
        <w:spacing w:before="0" w:line="240" w:lineRule="auto"/>
        <w:rPr>
          <w:rFonts w:cstheme="minorHAnsi"/>
          <w:color w:val="000000" w:themeColor="text1"/>
          <w:sz w:val="20"/>
          <w:szCs w:val="20"/>
        </w:rPr>
      </w:pPr>
      <w:r>
        <w:rPr>
          <w:rFonts w:cstheme="minorHAnsi"/>
          <w:color w:val="000000" w:themeColor="text1"/>
          <w:sz w:val="20"/>
          <w:szCs w:val="20"/>
        </w:rPr>
        <w:t>ZAŁĄCZNIK NR 7</w:t>
      </w:r>
      <w:r w:rsidR="00425283" w:rsidRPr="00156D62">
        <w:rPr>
          <w:rFonts w:cstheme="minorHAnsi"/>
          <w:color w:val="000000" w:themeColor="text1"/>
          <w:sz w:val="20"/>
          <w:szCs w:val="20"/>
        </w:rPr>
        <w:t xml:space="preserve"> DO SWZ – </w:t>
      </w:r>
      <w:r>
        <w:rPr>
          <w:rFonts w:cstheme="minorHAnsi"/>
          <w:color w:val="000000" w:themeColor="text1"/>
          <w:sz w:val="20"/>
          <w:szCs w:val="20"/>
        </w:rPr>
        <w:t>OŚWIADCZENIE O POSIADANIU</w:t>
      </w:r>
      <w:r w:rsidR="00C26228">
        <w:rPr>
          <w:rFonts w:cstheme="minorHAnsi"/>
          <w:color w:val="000000" w:themeColor="text1"/>
          <w:sz w:val="20"/>
          <w:szCs w:val="20"/>
        </w:rPr>
        <w:t xml:space="preserve"> I UDOSTĘPNIENIU</w:t>
      </w:r>
      <w:r>
        <w:rPr>
          <w:rFonts w:cstheme="minorHAnsi"/>
          <w:color w:val="000000" w:themeColor="text1"/>
          <w:sz w:val="20"/>
          <w:szCs w:val="20"/>
        </w:rPr>
        <w:t xml:space="preserve"> PLATFORMY ZEWNĘTRZNEJ</w:t>
      </w:r>
    </w:p>
    <w:p w14:paraId="326BAC34" w14:textId="6DC899FD" w:rsidR="00B57327" w:rsidRDefault="00B57327" w:rsidP="007A7EEA">
      <w:pPr>
        <w:pStyle w:val="Nagwek1"/>
        <w:spacing w:before="0" w:line="240" w:lineRule="auto"/>
        <w:rPr>
          <w:rFonts w:cs="Arial"/>
        </w:rPr>
      </w:pPr>
    </w:p>
    <w:p w14:paraId="43C87E10" w14:textId="7D990F17" w:rsidR="00891306" w:rsidRDefault="00891306" w:rsidP="00891306"/>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891306" w:rsidRPr="000A5F51" w14:paraId="06ED6E7E" w14:textId="77777777" w:rsidTr="00884869">
        <w:trPr>
          <w:trHeight w:val="1820"/>
        </w:trPr>
        <w:tc>
          <w:tcPr>
            <w:tcW w:w="3656" w:type="dxa"/>
            <w:tcBorders>
              <w:top w:val="thinThickSmallGap" w:sz="12" w:space="0" w:color="0070C0"/>
              <w:bottom w:val="thinThickSmallGap" w:sz="12" w:space="0" w:color="0070C0"/>
            </w:tcBorders>
          </w:tcPr>
          <w:p w14:paraId="2D676638" w14:textId="77777777" w:rsidR="00891306" w:rsidRPr="000A5F51" w:rsidRDefault="00891306" w:rsidP="00884869">
            <w:pPr>
              <w:spacing w:before="60" w:line="360" w:lineRule="auto"/>
              <w:rPr>
                <w:rFonts w:asciiTheme="minorHAnsi" w:eastAsiaTheme="majorEastAsia" w:hAnsiTheme="minorHAnsi" w:cstheme="majorBidi"/>
                <w:b/>
                <w:i/>
                <w:iCs/>
                <w:sz w:val="18"/>
                <w:szCs w:val="16"/>
                <w:u w:val="single"/>
              </w:rPr>
            </w:pPr>
            <w:r w:rsidRPr="000A5F51">
              <w:rPr>
                <w:rFonts w:asciiTheme="minorHAnsi" w:eastAsiaTheme="majorEastAsia" w:hAnsiTheme="minorHAnsi" w:cstheme="majorBidi"/>
                <w:b/>
                <w:i/>
                <w:iCs/>
                <w:sz w:val="18"/>
                <w:szCs w:val="16"/>
                <w:u w:val="single"/>
              </w:rPr>
              <w:t>Wykonawca</w:t>
            </w:r>
          </w:p>
          <w:p w14:paraId="72C9497C" w14:textId="77777777" w:rsidR="00891306" w:rsidRPr="000A5F51" w:rsidRDefault="00891306" w:rsidP="00884869">
            <w:pPr>
              <w:spacing w:line="360" w:lineRule="auto"/>
              <w:jc w:val="center"/>
              <w:rPr>
                <w:rFonts w:asciiTheme="minorHAnsi" w:eastAsiaTheme="majorEastAsia" w:hAnsiTheme="minorHAnsi" w:cstheme="majorBidi"/>
                <w:b/>
                <w:iCs/>
                <w:sz w:val="20"/>
              </w:rPr>
            </w:pPr>
          </w:p>
          <w:p w14:paraId="2F14FD67" w14:textId="77777777" w:rsidR="00891306" w:rsidRPr="000A5F51" w:rsidRDefault="00891306" w:rsidP="00884869">
            <w:pPr>
              <w:spacing w:line="360" w:lineRule="auto"/>
              <w:jc w:val="center"/>
              <w:rPr>
                <w:rFonts w:asciiTheme="minorHAnsi" w:eastAsiaTheme="majorEastAsia" w:hAnsiTheme="minorHAnsi" w:cstheme="majorBidi"/>
                <w:iCs/>
                <w:sz w:val="18"/>
              </w:rPr>
            </w:pPr>
          </w:p>
          <w:p w14:paraId="534A2CDC" w14:textId="77777777" w:rsidR="00891306" w:rsidRPr="000A5F51" w:rsidRDefault="00891306" w:rsidP="00884869">
            <w:pPr>
              <w:spacing w:line="360" w:lineRule="auto"/>
              <w:jc w:val="center"/>
              <w:rPr>
                <w:rFonts w:asciiTheme="minorHAnsi" w:eastAsiaTheme="majorEastAsia" w:hAnsiTheme="minorHAnsi" w:cstheme="majorBidi"/>
                <w:iCs/>
                <w:sz w:val="18"/>
              </w:rPr>
            </w:pPr>
          </w:p>
          <w:p w14:paraId="5FA7E8F5" w14:textId="77777777" w:rsidR="00891306" w:rsidRPr="000A5F51" w:rsidRDefault="00891306" w:rsidP="00884869">
            <w:pPr>
              <w:spacing w:line="240" w:lineRule="auto"/>
              <w:jc w:val="center"/>
              <w:rPr>
                <w:rFonts w:asciiTheme="minorHAnsi" w:eastAsiaTheme="majorEastAsia" w:hAnsiTheme="minorHAnsi" w:cstheme="majorBidi"/>
                <w:i/>
                <w:iCs/>
                <w:sz w:val="16"/>
                <w:szCs w:val="16"/>
              </w:rPr>
            </w:pPr>
            <w:r w:rsidRPr="000A5F51">
              <w:rPr>
                <w:rFonts w:asciiTheme="minorHAnsi" w:eastAsiaTheme="majorEastAsia" w:hAnsiTheme="minorHAnsi" w:cstheme="majorBidi"/>
                <w:i/>
                <w:iCs/>
                <w:sz w:val="16"/>
                <w:szCs w:val="16"/>
              </w:rPr>
              <w:t>Nazwa i adres</w:t>
            </w:r>
          </w:p>
        </w:tc>
        <w:tc>
          <w:tcPr>
            <w:tcW w:w="1701" w:type="dxa"/>
          </w:tcPr>
          <w:p w14:paraId="47A0F491" w14:textId="77777777" w:rsidR="00891306" w:rsidRPr="000A5F51" w:rsidRDefault="00891306" w:rsidP="0088486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04D3384B" w14:textId="77777777" w:rsidR="00891306" w:rsidRPr="000A5F51" w:rsidRDefault="00891306" w:rsidP="00884869">
            <w:pPr>
              <w:spacing w:before="60" w:line="360" w:lineRule="auto"/>
              <w:rPr>
                <w:rFonts w:asciiTheme="minorHAnsi" w:eastAsiaTheme="majorEastAsia" w:hAnsiTheme="minorHAnsi" w:cstheme="majorBidi"/>
                <w:b/>
                <w:i/>
                <w:iCs/>
                <w:sz w:val="16"/>
                <w:szCs w:val="16"/>
                <w:u w:val="single"/>
              </w:rPr>
            </w:pPr>
            <w:r w:rsidRPr="000A5F51">
              <w:rPr>
                <w:rFonts w:asciiTheme="minorHAnsi" w:eastAsiaTheme="majorEastAsia" w:hAnsiTheme="minorHAnsi" w:cstheme="majorBidi"/>
                <w:b/>
                <w:i/>
                <w:iCs/>
                <w:sz w:val="18"/>
                <w:szCs w:val="16"/>
                <w:u w:val="single"/>
              </w:rPr>
              <w:t>Zamawiający</w:t>
            </w:r>
            <w:r w:rsidRPr="000A5F51">
              <w:rPr>
                <w:rFonts w:asciiTheme="minorHAnsi" w:eastAsiaTheme="majorEastAsia" w:hAnsiTheme="minorHAnsi" w:cstheme="majorBidi"/>
                <w:b/>
                <w:i/>
                <w:iCs/>
                <w:sz w:val="16"/>
                <w:szCs w:val="16"/>
                <w:u w:val="single"/>
              </w:rPr>
              <w:t xml:space="preserve"> </w:t>
            </w:r>
          </w:p>
          <w:p w14:paraId="36235204" w14:textId="77777777" w:rsidR="00891306" w:rsidRPr="000A5F51" w:rsidRDefault="00891306" w:rsidP="00884869">
            <w:pPr>
              <w:spacing w:line="360" w:lineRule="auto"/>
              <w:rPr>
                <w:rFonts w:asciiTheme="minorHAnsi" w:eastAsiaTheme="majorEastAsia" w:hAnsiTheme="minorHAnsi" w:cstheme="majorBidi"/>
                <w:b/>
                <w:i/>
                <w:iCs/>
                <w:sz w:val="10"/>
                <w:szCs w:val="16"/>
                <w:u w:val="single"/>
              </w:rPr>
            </w:pPr>
          </w:p>
          <w:p w14:paraId="2F362330" w14:textId="77777777" w:rsidR="00891306" w:rsidRPr="009A4F52" w:rsidRDefault="00891306" w:rsidP="00891306">
            <w:pPr>
              <w:spacing w:before="120" w:after="120" w:line="240" w:lineRule="auto"/>
              <w:contextualSpacing/>
              <w:jc w:val="center"/>
              <w:rPr>
                <w:rFonts w:ascii="Calibri" w:eastAsia="Calibri" w:hAnsi="Calibri" w:cs="Arial"/>
                <w:sz w:val="20"/>
                <w:szCs w:val="22"/>
              </w:rPr>
            </w:pPr>
            <w:r w:rsidRPr="009A4F52">
              <w:rPr>
                <w:rFonts w:ascii="Calibri" w:eastAsia="Calibri" w:hAnsi="Calibri" w:cs="Arial"/>
                <w:sz w:val="20"/>
                <w:szCs w:val="22"/>
              </w:rPr>
              <w:t>PGE Dystrybucja S.A.</w:t>
            </w:r>
          </w:p>
          <w:p w14:paraId="4AF0C161" w14:textId="77777777" w:rsidR="00891306" w:rsidRPr="001212B3" w:rsidRDefault="00891306" w:rsidP="00891306">
            <w:pPr>
              <w:spacing w:before="120" w:after="120" w:line="240" w:lineRule="auto"/>
              <w:contextualSpacing/>
              <w:jc w:val="center"/>
              <w:rPr>
                <w:rFonts w:ascii="Calibri" w:eastAsia="Calibri" w:hAnsi="Calibri" w:cs="Arial"/>
                <w:sz w:val="20"/>
                <w:szCs w:val="22"/>
              </w:rPr>
            </w:pPr>
            <w:r w:rsidRPr="001212B3">
              <w:rPr>
                <w:rFonts w:ascii="Calibri" w:eastAsia="Calibri" w:hAnsi="Calibri" w:cs="Arial"/>
                <w:sz w:val="20"/>
                <w:szCs w:val="22"/>
              </w:rPr>
              <w:t>w imieniu i na rzecz której działa:</w:t>
            </w:r>
          </w:p>
          <w:p w14:paraId="11377105" w14:textId="77777777" w:rsidR="00891306" w:rsidRPr="001212B3" w:rsidRDefault="00891306" w:rsidP="00891306">
            <w:pPr>
              <w:spacing w:before="120" w:after="120" w:line="240" w:lineRule="auto"/>
              <w:contextualSpacing/>
              <w:jc w:val="center"/>
              <w:rPr>
                <w:rFonts w:ascii="Calibri" w:eastAsia="Calibri" w:hAnsi="Calibri" w:cs="Arial"/>
                <w:b/>
                <w:sz w:val="20"/>
                <w:szCs w:val="22"/>
              </w:rPr>
            </w:pPr>
            <w:r w:rsidRPr="001212B3">
              <w:rPr>
                <w:rFonts w:ascii="Calibri" w:eastAsia="Calibri" w:hAnsi="Calibri" w:cs="Arial"/>
                <w:b/>
                <w:sz w:val="20"/>
                <w:szCs w:val="22"/>
              </w:rPr>
              <w:t xml:space="preserve">PGE Dystrybucja S.A. Oddział </w:t>
            </w:r>
            <w:r>
              <w:rPr>
                <w:rFonts w:ascii="Calibri" w:eastAsia="Calibri" w:hAnsi="Calibri" w:cs="Arial"/>
                <w:b/>
                <w:sz w:val="20"/>
                <w:szCs w:val="22"/>
              </w:rPr>
              <w:t>Łódź</w:t>
            </w:r>
          </w:p>
          <w:p w14:paraId="16F78AEF" w14:textId="77777777" w:rsidR="00891306" w:rsidRPr="009A4F52" w:rsidRDefault="00891306" w:rsidP="00891306">
            <w:pPr>
              <w:spacing w:line="360" w:lineRule="auto"/>
              <w:jc w:val="center"/>
              <w:rPr>
                <w:rFonts w:asciiTheme="minorHAnsi" w:eastAsiaTheme="majorEastAsia" w:hAnsiTheme="minorHAnsi" w:cstheme="majorBidi"/>
                <w:b/>
                <w:i/>
                <w:iCs/>
                <w:sz w:val="14"/>
                <w:szCs w:val="16"/>
              </w:rPr>
            </w:pPr>
            <w:r w:rsidRPr="009A4F52">
              <w:rPr>
                <w:rFonts w:ascii="Calibri" w:eastAsia="Calibri" w:hAnsi="Calibri" w:cs="Arial"/>
                <w:b/>
                <w:color w:val="000000"/>
                <w:sz w:val="20"/>
                <w:szCs w:val="22"/>
              </w:rPr>
              <w:t>ul. Tuwima 58, 90-021 Łódź</w:t>
            </w:r>
          </w:p>
          <w:p w14:paraId="2B20085C" w14:textId="14F251BB" w:rsidR="00891306" w:rsidRPr="000A5F51" w:rsidRDefault="00891306" w:rsidP="00884869">
            <w:pPr>
              <w:spacing w:before="120" w:after="120" w:line="240" w:lineRule="auto"/>
              <w:contextualSpacing/>
              <w:jc w:val="center"/>
              <w:rPr>
                <w:rFonts w:asciiTheme="minorHAnsi" w:eastAsiaTheme="majorEastAsia" w:hAnsiTheme="minorHAnsi" w:cstheme="majorBidi"/>
                <w:i/>
                <w:iCs/>
                <w:sz w:val="18"/>
                <w:szCs w:val="16"/>
              </w:rPr>
            </w:pPr>
          </w:p>
        </w:tc>
      </w:tr>
    </w:tbl>
    <w:p w14:paraId="5919AF79" w14:textId="77777777" w:rsidR="00891306" w:rsidRDefault="00891306" w:rsidP="00891306">
      <w:pPr>
        <w:spacing w:line="240" w:lineRule="auto"/>
        <w:jc w:val="center"/>
        <w:rPr>
          <w:rFonts w:ascii="Calibri" w:hAnsi="Calibri" w:cs="Calibri"/>
          <w:b/>
          <w:szCs w:val="22"/>
        </w:rPr>
      </w:pPr>
    </w:p>
    <w:p w14:paraId="45F0E4DF" w14:textId="77777777" w:rsidR="00891306" w:rsidRDefault="00891306" w:rsidP="00891306">
      <w:pPr>
        <w:spacing w:line="240" w:lineRule="auto"/>
        <w:jc w:val="center"/>
        <w:rPr>
          <w:rFonts w:ascii="Calibri" w:hAnsi="Calibri" w:cs="Calibri"/>
          <w:b/>
          <w:szCs w:val="22"/>
        </w:rPr>
      </w:pPr>
    </w:p>
    <w:p w14:paraId="72858576" w14:textId="1132B8EB" w:rsidR="00891306" w:rsidRDefault="00891306" w:rsidP="00891306">
      <w:pPr>
        <w:spacing w:line="240" w:lineRule="auto"/>
        <w:jc w:val="center"/>
        <w:rPr>
          <w:rFonts w:ascii="Calibri" w:hAnsi="Calibri" w:cs="Calibri"/>
          <w:b/>
          <w:szCs w:val="22"/>
        </w:rPr>
      </w:pPr>
      <w:r w:rsidRPr="00891306">
        <w:rPr>
          <w:rFonts w:ascii="Calibri" w:hAnsi="Calibri" w:cs="Calibri"/>
          <w:b/>
          <w:szCs w:val="22"/>
        </w:rPr>
        <w:t>OŚWIADCZENIE O POSIADANIU</w:t>
      </w:r>
      <w:r w:rsidR="00923591">
        <w:rPr>
          <w:rFonts w:ascii="Calibri" w:hAnsi="Calibri" w:cs="Calibri"/>
          <w:b/>
          <w:szCs w:val="22"/>
        </w:rPr>
        <w:t xml:space="preserve"> I UDOSTĘPNIENIU</w:t>
      </w:r>
      <w:r w:rsidRPr="00891306">
        <w:rPr>
          <w:rFonts w:ascii="Calibri" w:hAnsi="Calibri" w:cs="Calibri"/>
          <w:b/>
          <w:szCs w:val="22"/>
        </w:rPr>
        <w:t xml:space="preserve"> PLATFORMY ZEWNĘTRZNEJ</w:t>
      </w:r>
    </w:p>
    <w:p w14:paraId="351DD9BA" w14:textId="55367DD9" w:rsidR="00891306" w:rsidRDefault="00891306" w:rsidP="00891306">
      <w:pPr>
        <w:spacing w:line="240" w:lineRule="auto"/>
        <w:jc w:val="center"/>
        <w:rPr>
          <w:rFonts w:ascii="Calibri" w:hAnsi="Calibri" w:cs="Calibri"/>
          <w:b/>
          <w:szCs w:val="22"/>
        </w:rPr>
      </w:pPr>
    </w:p>
    <w:p w14:paraId="2686E066" w14:textId="77777777" w:rsidR="00891306" w:rsidRPr="00891306" w:rsidRDefault="00891306" w:rsidP="00891306">
      <w:pPr>
        <w:spacing w:line="240" w:lineRule="auto"/>
        <w:jc w:val="center"/>
        <w:rPr>
          <w:rFonts w:ascii="Calibri" w:hAnsi="Calibri" w:cs="Calibri"/>
          <w:b/>
          <w:szCs w:val="22"/>
        </w:rPr>
      </w:pPr>
    </w:p>
    <w:p w14:paraId="4164AE2D" w14:textId="6FFEE8D5" w:rsidR="00A912F0" w:rsidRPr="00A912F0" w:rsidRDefault="00A912F0" w:rsidP="00B24A95">
      <w:pPr>
        <w:pStyle w:val="Akapitzlist"/>
        <w:ind w:left="0"/>
        <w:rPr>
          <w:rFonts w:asciiTheme="minorHAnsi" w:hAnsiTheme="minorHAnsi" w:cstheme="minorHAnsi"/>
        </w:rPr>
      </w:pPr>
      <w:r>
        <w:rPr>
          <w:rFonts w:asciiTheme="minorHAnsi" w:hAnsiTheme="minorHAnsi" w:cstheme="minorHAnsi"/>
        </w:rPr>
        <w:t xml:space="preserve">Oświadczamy, że </w:t>
      </w:r>
      <w:r w:rsidR="006E33A0">
        <w:rPr>
          <w:rFonts w:asciiTheme="minorHAnsi" w:hAnsiTheme="minorHAnsi" w:cstheme="minorHAnsi"/>
        </w:rPr>
        <w:t xml:space="preserve">posiadamy i </w:t>
      </w:r>
      <w:r w:rsidRPr="00A912F0">
        <w:rPr>
          <w:rFonts w:asciiTheme="minorHAnsi" w:hAnsiTheme="minorHAnsi" w:cstheme="minorHAnsi"/>
        </w:rPr>
        <w:t>udos</w:t>
      </w:r>
      <w:r>
        <w:rPr>
          <w:rFonts w:asciiTheme="minorHAnsi" w:hAnsiTheme="minorHAnsi" w:cstheme="minorHAnsi"/>
        </w:rPr>
        <w:t>tępnimy</w:t>
      </w:r>
      <w:r w:rsidRPr="00A912F0">
        <w:rPr>
          <w:rFonts w:asciiTheme="minorHAnsi" w:hAnsiTheme="minorHAnsi" w:cstheme="minorHAnsi"/>
        </w:rPr>
        <w:t xml:space="preserve"> Zamawiającemu platformę handlową (darmową) </w:t>
      </w:r>
      <w:r w:rsidR="009A4F52">
        <w:rPr>
          <w:rFonts w:asciiTheme="minorHAnsi" w:hAnsiTheme="minorHAnsi" w:cstheme="minorHAnsi"/>
        </w:rPr>
        <w:br/>
      </w:r>
      <w:r w:rsidRPr="00A912F0">
        <w:rPr>
          <w:rFonts w:asciiTheme="minorHAnsi" w:hAnsiTheme="minorHAnsi" w:cstheme="minorHAnsi"/>
        </w:rPr>
        <w:t>w formie aplikacji/s</w:t>
      </w:r>
      <w:r w:rsidR="00D47B5D">
        <w:rPr>
          <w:rFonts w:asciiTheme="minorHAnsi" w:hAnsiTheme="minorHAnsi" w:cstheme="minorHAnsi"/>
        </w:rPr>
        <w:t>trony internetowej, spełniającą</w:t>
      </w:r>
      <w:r w:rsidRPr="00A912F0">
        <w:rPr>
          <w:rFonts w:asciiTheme="minorHAnsi" w:hAnsiTheme="minorHAnsi" w:cstheme="minorHAnsi"/>
        </w:rPr>
        <w:t xml:space="preserve"> co najmniej poniższe wymagania:</w:t>
      </w:r>
    </w:p>
    <w:p w14:paraId="4E7AC8F1" w14:textId="77777777" w:rsidR="00A912F0" w:rsidRPr="00A912F0" w:rsidRDefault="00A912F0" w:rsidP="00A912F0">
      <w:pPr>
        <w:pStyle w:val="Akapitzlist"/>
        <w:rPr>
          <w:rFonts w:asciiTheme="minorHAnsi" w:hAnsiTheme="minorHAnsi" w:cstheme="minorHAnsi"/>
        </w:rPr>
      </w:pPr>
      <w:r w:rsidRPr="00A912F0">
        <w:rPr>
          <w:rFonts w:asciiTheme="minorHAnsi" w:hAnsiTheme="minorHAnsi" w:cstheme="minorHAnsi"/>
        </w:rPr>
        <w:t>•</w:t>
      </w:r>
      <w:r w:rsidRPr="00A912F0">
        <w:rPr>
          <w:rFonts w:asciiTheme="minorHAnsi" w:hAnsiTheme="minorHAnsi" w:cstheme="minorHAnsi"/>
        </w:rPr>
        <w:tab/>
        <w:t>identyfikację części po danych pojazdu;</w:t>
      </w:r>
    </w:p>
    <w:p w14:paraId="577BA229" w14:textId="77777777" w:rsidR="00A912F0" w:rsidRPr="00A912F0" w:rsidRDefault="00A912F0" w:rsidP="00A912F0">
      <w:pPr>
        <w:pStyle w:val="Akapitzlist"/>
        <w:rPr>
          <w:rFonts w:asciiTheme="minorHAnsi" w:hAnsiTheme="minorHAnsi" w:cstheme="minorHAnsi"/>
        </w:rPr>
      </w:pPr>
      <w:r w:rsidRPr="00A912F0">
        <w:rPr>
          <w:rFonts w:asciiTheme="minorHAnsi" w:hAnsiTheme="minorHAnsi" w:cstheme="minorHAnsi"/>
        </w:rPr>
        <w:t>•</w:t>
      </w:r>
      <w:r w:rsidRPr="00A912F0">
        <w:rPr>
          <w:rFonts w:asciiTheme="minorHAnsi" w:hAnsiTheme="minorHAnsi" w:cstheme="minorHAnsi"/>
        </w:rPr>
        <w:tab/>
        <w:t>identyfikację części po numerach VIN pojazdu;</w:t>
      </w:r>
    </w:p>
    <w:p w14:paraId="3D08EC37" w14:textId="77777777" w:rsidR="00A912F0" w:rsidRPr="00A912F0" w:rsidRDefault="00A912F0" w:rsidP="00A912F0">
      <w:pPr>
        <w:pStyle w:val="Akapitzlist"/>
        <w:rPr>
          <w:rFonts w:asciiTheme="minorHAnsi" w:hAnsiTheme="minorHAnsi" w:cstheme="minorHAnsi"/>
        </w:rPr>
      </w:pPr>
      <w:r w:rsidRPr="00A912F0">
        <w:rPr>
          <w:rFonts w:asciiTheme="minorHAnsi" w:hAnsiTheme="minorHAnsi" w:cstheme="minorHAnsi"/>
        </w:rPr>
        <w:t>•</w:t>
      </w:r>
      <w:r w:rsidRPr="00A912F0">
        <w:rPr>
          <w:rFonts w:asciiTheme="minorHAnsi" w:hAnsiTheme="minorHAnsi" w:cstheme="minorHAnsi"/>
        </w:rPr>
        <w:tab/>
        <w:t>identyfikację części po numerach części katalogowych;</w:t>
      </w:r>
    </w:p>
    <w:p w14:paraId="1A5AD459" w14:textId="77777777" w:rsidR="00A912F0" w:rsidRPr="00A912F0" w:rsidRDefault="00A912F0" w:rsidP="00A912F0">
      <w:pPr>
        <w:pStyle w:val="Akapitzlist"/>
        <w:rPr>
          <w:rFonts w:asciiTheme="minorHAnsi" w:hAnsiTheme="minorHAnsi" w:cstheme="minorHAnsi"/>
        </w:rPr>
      </w:pPr>
      <w:r w:rsidRPr="00A912F0">
        <w:rPr>
          <w:rFonts w:asciiTheme="minorHAnsi" w:hAnsiTheme="minorHAnsi" w:cstheme="minorHAnsi"/>
        </w:rPr>
        <w:t>•</w:t>
      </w:r>
      <w:r w:rsidRPr="00A912F0">
        <w:rPr>
          <w:rFonts w:asciiTheme="minorHAnsi" w:hAnsiTheme="minorHAnsi" w:cstheme="minorHAnsi"/>
        </w:rPr>
        <w:tab/>
        <w:t>podgląd w formie zdjęciowej oferowanych części;</w:t>
      </w:r>
    </w:p>
    <w:p w14:paraId="2991100F" w14:textId="77777777" w:rsidR="00A912F0" w:rsidRPr="00A912F0" w:rsidRDefault="00A912F0" w:rsidP="00A912F0">
      <w:pPr>
        <w:pStyle w:val="Akapitzlist"/>
        <w:rPr>
          <w:rFonts w:asciiTheme="minorHAnsi" w:hAnsiTheme="minorHAnsi" w:cstheme="minorHAnsi"/>
        </w:rPr>
      </w:pPr>
      <w:r w:rsidRPr="00A912F0">
        <w:rPr>
          <w:rFonts w:asciiTheme="minorHAnsi" w:hAnsiTheme="minorHAnsi" w:cstheme="minorHAnsi"/>
        </w:rPr>
        <w:t>•</w:t>
      </w:r>
      <w:r w:rsidRPr="00A912F0">
        <w:rPr>
          <w:rFonts w:asciiTheme="minorHAnsi" w:hAnsiTheme="minorHAnsi" w:cstheme="minorHAnsi"/>
        </w:rPr>
        <w:tab/>
        <w:t>dostępność części;</w:t>
      </w:r>
    </w:p>
    <w:p w14:paraId="3D21CBFE" w14:textId="77777777" w:rsidR="00A912F0" w:rsidRPr="00A912F0" w:rsidRDefault="00A912F0" w:rsidP="00A912F0">
      <w:pPr>
        <w:pStyle w:val="Akapitzlist"/>
        <w:rPr>
          <w:rFonts w:asciiTheme="minorHAnsi" w:hAnsiTheme="minorHAnsi" w:cstheme="minorHAnsi"/>
        </w:rPr>
      </w:pPr>
      <w:r w:rsidRPr="00A912F0">
        <w:rPr>
          <w:rFonts w:asciiTheme="minorHAnsi" w:hAnsiTheme="minorHAnsi" w:cstheme="minorHAnsi"/>
        </w:rPr>
        <w:t>•</w:t>
      </w:r>
      <w:r w:rsidRPr="00A912F0">
        <w:rPr>
          <w:rFonts w:asciiTheme="minorHAnsi" w:hAnsiTheme="minorHAnsi" w:cstheme="minorHAnsi"/>
        </w:rPr>
        <w:tab/>
        <w:t>podgląd cen detalicznych oraz cen z uwzględnionym rabatem;</w:t>
      </w:r>
    </w:p>
    <w:p w14:paraId="549BA01F" w14:textId="77777777" w:rsidR="00A912F0" w:rsidRPr="00A912F0" w:rsidRDefault="00A912F0" w:rsidP="00A912F0">
      <w:pPr>
        <w:pStyle w:val="Akapitzlist"/>
        <w:rPr>
          <w:rFonts w:asciiTheme="minorHAnsi" w:hAnsiTheme="minorHAnsi" w:cstheme="minorHAnsi"/>
        </w:rPr>
      </w:pPr>
      <w:r w:rsidRPr="00A912F0">
        <w:rPr>
          <w:rFonts w:asciiTheme="minorHAnsi" w:hAnsiTheme="minorHAnsi" w:cstheme="minorHAnsi"/>
        </w:rPr>
        <w:t>•</w:t>
      </w:r>
      <w:r w:rsidRPr="00A912F0">
        <w:rPr>
          <w:rFonts w:asciiTheme="minorHAnsi" w:hAnsiTheme="minorHAnsi" w:cstheme="minorHAnsi"/>
        </w:rPr>
        <w:tab/>
        <w:t>podgląd zamówień złożonych przez Zamawiającego oraz stanu ich realizacji.</w:t>
      </w:r>
    </w:p>
    <w:p w14:paraId="2698C48B" w14:textId="6832834F" w:rsidR="00A912F0" w:rsidRDefault="00A912F0" w:rsidP="00B24A95">
      <w:pPr>
        <w:pStyle w:val="Akapitzlist"/>
        <w:ind w:left="0"/>
        <w:rPr>
          <w:rFonts w:asciiTheme="minorHAnsi" w:hAnsiTheme="minorHAnsi" w:cstheme="minorHAnsi"/>
        </w:rPr>
      </w:pPr>
      <w:r w:rsidRPr="00A912F0">
        <w:rPr>
          <w:rFonts w:asciiTheme="minorHAnsi" w:hAnsiTheme="minorHAnsi" w:cstheme="minorHAnsi"/>
        </w:rPr>
        <w:t xml:space="preserve">Platforma nie </w:t>
      </w:r>
      <w:r>
        <w:rPr>
          <w:rFonts w:asciiTheme="minorHAnsi" w:hAnsiTheme="minorHAnsi" w:cstheme="minorHAnsi"/>
        </w:rPr>
        <w:t>jest</w:t>
      </w:r>
      <w:r w:rsidRPr="00A912F0">
        <w:rPr>
          <w:rFonts w:asciiTheme="minorHAnsi" w:hAnsiTheme="minorHAnsi" w:cstheme="minorHAnsi"/>
        </w:rPr>
        <w:t xml:space="preserve"> rozwiązaniem prototypowym, stworzonym wyłącznie na potrzeby przedmiotowego zamówienia. </w:t>
      </w:r>
      <w:r>
        <w:rPr>
          <w:rFonts w:asciiTheme="minorHAnsi" w:hAnsiTheme="minorHAnsi" w:cstheme="minorHAnsi"/>
        </w:rPr>
        <w:t>P</w:t>
      </w:r>
      <w:r w:rsidRPr="00A912F0">
        <w:rPr>
          <w:rFonts w:asciiTheme="minorHAnsi" w:hAnsiTheme="minorHAnsi" w:cstheme="minorHAnsi"/>
        </w:rPr>
        <w:t xml:space="preserve">latforma jest standardowo wykorzystywana przez Wykonawcę oraz udostępniana innym Zamawiającym. </w:t>
      </w:r>
    </w:p>
    <w:p w14:paraId="74E44F54" w14:textId="75C43D5A" w:rsidR="00B24A95" w:rsidRDefault="00B24A95" w:rsidP="00B24A95">
      <w:pPr>
        <w:pStyle w:val="Akapitzlist"/>
        <w:ind w:left="0"/>
        <w:rPr>
          <w:rFonts w:asciiTheme="minorHAnsi" w:hAnsiTheme="minorHAnsi" w:cstheme="minorHAnsi"/>
        </w:rPr>
      </w:pPr>
    </w:p>
    <w:p w14:paraId="3C4AC633" w14:textId="6D2CCA10" w:rsidR="00B24A95" w:rsidRDefault="00911EDE" w:rsidP="00B24A95">
      <w:pPr>
        <w:pStyle w:val="Akapitzlist"/>
        <w:ind w:left="0"/>
        <w:rPr>
          <w:rFonts w:asciiTheme="minorHAnsi" w:hAnsiTheme="minorHAnsi" w:cstheme="minorHAnsi"/>
        </w:rPr>
      </w:pPr>
      <w:r>
        <w:rPr>
          <w:rFonts w:asciiTheme="minorHAnsi" w:hAnsiTheme="minorHAnsi" w:cstheme="minorHAnsi"/>
        </w:rPr>
        <w:t>Platforma/s</w:t>
      </w:r>
      <w:r w:rsidR="00B24A95" w:rsidRPr="00F93A25">
        <w:rPr>
          <w:rFonts w:asciiTheme="minorHAnsi" w:hAnsiTheme="minorHAnsi" w:cstheme="minorHAnsi"/>
        </w:rPr>
        <w:t>tro</w:t>
      </w:r>
      <w:r w:rsidR="00B24A95">
        <w:rPr>
          <w:rFonts w:asciiTheme="minorHAnsi" w:hAnsiTheme="minorHAnsi" w:cstheme="minorHAnsi"/>
        </w:rPr>
        <w:t xml:space="preserve">na internetowa znajduję się pod </w:t>
      </w:r>
      <w:r w:rsidR="00B24A95" w:rsidRPr="00F93A25">
        <w:rPr>
          <w:rFonts w:asciiTheme="minorHAnsi" w:hAnsiTheme="minorHAnsi" w:cstheme="minorHAnsi"/>
        </w:rPr>
        <w:t>adresem:</w:t>
      </w:r>
      <w:r>
        <w:rPr>
          <w:rFonts w:asciiTheme="minorHAnsi" w:hAnsiTheme="minorHAnsi" w:cstheme="minorHAnsi"/>
        </w:rPr>
        <w:t>……………………………………………………………</w:t>
      </w:r>
      <w:r w:rsidR="00B24A95">
        <w:rPr>
          <w:rFonts w:asciiTheme="minorHAnsi" w:hAnsiTheme="minorHAnsi" w:cstheme="minorHAnsi"/>
        </w:rPr>
        <w:t xml:space="preserve">……, natomiast aplikację (jeżeli istnieje) </w:t>
      </w:r>
      <w:r w:rsidR="00B24A95" w:rsidRPr="00F93A25">
        <w:rPr>
          <w:rFonts w:asciiTheme="minorHAnsi" w:hAnsiTheme="minorHAnsi" w:cstheme="minorHAnsi"/>
        </w:rPr>
        <w:t>mo</w:t>
      </w:r>
      <w:r w:rsidR="00B24A95">
        <w:rPr>
          <w:rFonts w:asciiTheme="minorHAnsi" w:hAnsiTheme="minorHAnsi" w:cstheme="minorHAnsi"/>
        </w:rPr>
        <w:t xml:space="preserve">żna pobrać pod </w:t>
      </w:r>
      <w:r w:rsidR="00B24A95" w:rsidRPr="00F93A25">
        <w:rPr>
          <w:rFonts w:asciiTheme="minorHAnsi" w:hAnsiTheme="minorHAnsi" w:cstheme="minorHAnsi"/>
        </w:rPr>
        <w:t>adresem:</w:t>
      </w:r>
      <w:r w:rsidR="00B24A95">
        <w:rPr>
          <w:rFonts w:asciiTheme="minorHAnsi" w:hAnsiTheme="minorHAnsi" w:cstheme="minorHAnsi"/>
        </w:rPr>
        <w:t>……………………………………………</w:t>
      </w:r>
      <w:r>
        <w:rPr>
          <w:rFonts w:asciiTheme="minorHAnsi" w:hAnsiTheme="minorHAnsi" w:cstheme="minorHAnsi"/>
        </w:rPr>
        <w:t>………….</w:t>
      </w:r>
    </w:p>
    <w:p w14:paraId="04729F02" w14:textId="77777777" w:rsidR="00B24A95" w:rsidRDefault="00B24A95" w:rsidP="00A912F0">
      <w:pPr>
        <w:pStyle w:val="Akapitzlist"/>
        <w:rPr>
          <w:rFonts w:asciiTheme="minorHAnsi" w:hAnsiTheme="minorHAnsi" w:cstheme="minorHAnsi"/>
        </w:rPr>
      </w:pPr>
    </w:p>
    <w:p w14:paraId="5F4FD142" w14:textId="19E32CD1" w:rsidR="00A912F0" w:rsidRPr="003419D7" w:rsidRDefault="009A4F52" w:rsidP="003419D7">
      <w:pPr>
        <w:pStyle w:val="Akapitzlist"/>
        <w:ind w:left="0"/>
        <w:rPr>
          <w:rFonts w:asciiTheme="minorHAnsi" w:hAnsiTheme="minorHAnsi" w:cstheme="minorHAnsi"/>
          <w:i/>
          <w:color w:val="7030A0"/>
          <w:sz w:val="18"/>
          <w:szCs w:val="18"/>
        </w:rPr>
      </w:pPr>
      <w:r w:rsidRPr="003419D7">
        <w:rPr>
          <w:rFonts w:asciiTheme="minorHAnsi" w:hAnsiTheme="minorHAnsi" w:cstheme="minorHAnsi"/>
          <w:i/>
          <w:color w:val="7030A0"/>
          <w:sz w:val="18"/>
          <w:szCs w:val="18"/>
        </w:rPr>
        <w:t>Dotyczy postępowania zakupowego nr POST/DYS/OLD/GZ/02894/2024 prowadzonego w trybie przetargu nieograniczonego pn.:  "Sukcesywna dostawa części zamiennych do samochodów eksploatowanych w PGE Dystrybucja S.A. Oddział Łódź”</w:t>
      </w:r>
    </w:p>
    <w:p w14:paraId="2A3965E9" w14:textId="613B8547" w:rsidR="00891306" w:rsidRDefault="00891306" w:rsidP="00964BAD">
      <w:pPr>
        <w:pStyle w:val="Ztyt"/>
        <w:jc w:val="both"/>
      </w:pPr>
      <w:bookmarkStart w:id="2" w:name="_GoBack"/>
      <w:bookmarkEnd w:id="2"/>
    </w:p>
    <w:p w14:paraId="77075FD4" w14:textId="77777777" w:rsidR="00891306" w:rsidRPr="0079038D" w:rsidRDefault="00891306" w:rsidP="00891306">
      <w:pPr>
        <w:tabs>
          <w:tab w:val="left" w:pos="5670"/>
        </w:tabs>
        <w:spacing w:before="1440"/>
        <w:ind w:right="28"/>
        <w:rPr>
          <w:rFonts w:cs="Calibri"/>
          <w:szCs w:val="22"/>
        </w:rPr>
      </w:pPr>
      <w:r w:rsidRPr="00812CE8">
        <w:rPr>
          <w:rFonts w:asciiTheme="minorHAnsi" w:hAnsiTheme="minorHAnsi"/>
          <w:sz w:val="16"/>
          <w:szCs w:val="16"/>
        </w:rPr>
        <w:tab/>
      </w:r>
      <w:r w:rsidRPr="0079038D">
        <w:rPr>
          <w:rFonts w:cs="Calibri"/>
          <w:szCs w:val="22"/>
        </w:rPr>
        <w:t>.…….………..…...............................</w:t>
      </w:r>
    </w:p>
    <w:p w14:paraId="70F42D17" w14:textId="77777777" w:rsidR="00891306" w:rsidRPr="0079038D" w:rsidRDefault="00891306" w:rsidP="00891306">
      <w:pPr>
        <w:tabs>
          <w:tab w:val="center" w:pos="7230"/>
        </w:tabs>
        <w:spacing w:line="240" w:lineRule="auto"/>
        <w:ind w:right="68"/>
        <w:jc w:val="left"/>
        <w:rPr>
          <w:rFonts w:asciiTheme="minorHAnsi" w:hAnsiTheme="minorHAnsi" w:cstheme="minorHAnsi"/>
          <w:i/>
          <w:sz w:val="16"/>
          <w:szCs w:val="16"/>
        </w:rPr>
      </w:pPr>
      <w:r w:rsidRPr="0079038D">
        <w:rPr>
          <w:rFonts w:cs="Calibri"/>
          <w:i/>
          <w:sz w:val="16"/>
          <w:szCs w:val="16"/>
        </w:rPr>
        <w:tab/>
      </w: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6272CCE8" w14:textId="77777777" w:rsidR="00891306" w:rsidRDefault="00891306" w:rsidP="00891306">
      <w:pPr>
        <w:tabs>
          <w:tab w:val="center" w:pos="7230"/>
        </w:tabs>
        <w:spacing w:line="240" w:lineRule="auto"/>
        <w:ind w:right="68"/>
        <w:jc w:val="left"/>
        <w:rPr>
          <w:rFonts w:asciiTheme="minorHAnsi" w:hAnsiTheme="minorHAnsi" w:cstheme="minorHAnsi"/>
          <w:i/>
          <w:sz w:val="16"/>
          <w:szCs w:val="16"/>
        </w:rPr>
      </w:pPr>
      <w:r w:rsidRPr="0079038D">
        <w:rPr>
          <w:rFonts w:asciiTheme="minorHAnsi" w:hAnsiTheme="minorHAnsi" w:cstheme="minorHAnsi"/>
          <w:i/>
          <w:sz w:val="16"/>
          <w:szCs w:val="16"/>
        </w:rPr>
        <w:tab/>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p>
    <w:bookmarkEnd w:id="1"/>
    <w:p w14:paraId="73E4D90B" w14:textId="77777777" w:rsidR="00891306" w:rsidRPr="00891306" w:rsidRDefault="00891306" w:rsidP="00891306"/>
    <w:sectPr w:rsidR="00891306" w:rsidRPr="0089130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4A643" w14:textId="77777777" w:rsidR="007E4BBA" w:rsidRDefault="007E4BBA" w:rsidP="004A302B">
      <w:pPr>
        <w:spacing w:line="240" w:lineRule="auto"/>
      </w:pPr>
      <w:r>
        <w:separator/>
      </w:r>
    </w:p>
  </w:endnote>
  <w:endnote w:type="continuationSeparator" w:id="0">
    <w:p w14:paraId="49DBF224" w14:textId="77777777" w:rsidR="007E4BBA" w:rsidRDefault="007E4BB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44467A" w:rsidRPr="00DD5C5D" w:rsidRDefault="0044467A" w:rsidP="00DD5C5D">
    <w:pPr>
      <w:pStyle w:val="Nagwek"/>
      <w:jc w:val="center"/>
      <w:rPr>
        <w:rFonts w:ascii="Calibri" w:hAnsi="Calibri"/>
        <w:bCs/>
        <w:sz w:val="16"/>
        <w:szCs w:val="16"/>
      </w:rPr>
    </w:pPr>
  </w:p>
  <w:p w14:paraId="30522759" w14:textId="4474499B" w:rsidR="0044467A" w:rsidRDefault="0044467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912F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912F0">
      <w:rPr>
        <w:rFonts w:ascii="Calibri" w:hAnsi="Calibri"/>
        <w:bCs/>
        <w:noProof/>
        <w:sz w:val="16"/>
        <w:szCs w:val="16"/>
      </w:rPr>
      <w:t>2</w:t>
    </w:r>
    <w:r w:rsidRPr="00DD5C5D">
      <w:rPr>
        <w:rFonts w:ascii="Calibri" w:hAnsi="Calibri"/>
        <w:bCs/>
        <w:sz w:val="16"/>
        <w:szCs w:val="16"/>
      </w:rPr>
      <w:fldChar w:fldCharType="end"/>
    </w:r>
  </w:p>
  <w:p w14:paraId="3052275A" w14:textId="77777777" w:rsidR="0044467A" w:rsidRDefault="004446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570D6" w14:textId="77777777" w:rsidR="007E4BBA" w:rsidRDefault="007E4BBA" w:rsidP="004A302B">
      <w:pPr>
        <w:spacing w:line="240" w:lineRule="auto"/>
      </w:pPr>
      <w:r>
        <w:separator/>
      </w:r>
    </w:p>
  </w:footnote>
  <w:footnote w:type="continuationSeparator" w:id="0">
    <w:p w14:paraId="355D3ACF" w14:textId="77777777" w:rsidR="007E4BBA" w:rsidRDefault="007E4BB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9279F38" w:rsidR="0044467A" w:rsidRPr="000F58B6" w:rsidRDefault="00CA16AF" w:rsidP="00CA16AF">
    <w:pPr>
      <w:pStyle w:val="Nagwek"/>
      <w:jc w:val="left"/>
      <w:rPr>
        <w:rFonts w:asciiTheme="minorHAnsi" w:hAnsiTheme="minorHAnsi" w:cstheme="minorHAnsi"/>
        <w:sz w:val="16"/>
        <w:szCs w:val="16"/>
      </w:rPr>
    </w:pPr>
    <w:r>
      <w:rPr>
        <w:b/>
        <w:noProof/>
        <w:sz w:val="40"/>
        <w:szCs w:val="40"/>
        <w:lang w:eastAsia="pl-PL"/>
      </w:rPr>
      <w:drawing>
        <wp:inline distT="0" distB="0" distL="0" distR="0" wp14:anchorId="2013D43A" wp14:editId="2C6C527A">
          <wp:extent cx="1082650" cy="842062"/>
          <wp:effectExtent l="0" t="0" r="3810" b="0"/>
          <wp:docPr id="672" name="Obraz 672" descr="pge_dystrybucja_o_Łódź_logo_pi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_dystrybucja_o_Łódź_logo_pion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6930" cy="85316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4AEDC" w14:textId="084D2626" w:rsidR="00672FB3" w:rsidRDefault="00CA16AF">
    <w:pPr>
      <w:pStyle w:val="Nagwek"/>
    </w:pPr>
    <w:r>
      <w:rPr>
        <w:b/>
        <w:noProof/>
        <w:sz w:val="40"/>
        <w:szCs w:val="40"/>
        <w:lang w:eastAsia="pl-PL"/>
      </w:rPr>
      <w:drawing>
        <wp:inline distT="0" distB="0" distL="0" distR="0" wp14:anchorId="12BD305C" wp14:editId="7EF507DE">
          <wp:extent cx="1111910" cy="864820"/>
          <wp:effectExtent l="0" t="0" r="0" b="0"/>
          <wp:docPr id="3" name="Obraz 3" descr="pge_dystrybucja_o_Łódź_logo_pi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_dystrybucja_o_Łódź_logo_pion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469" cy="8706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FF36C6"/>
    <w:multiLevelType w:val="hybridMultilevel"/>
    <w:tmpl w:val="9A8A0A30"/>
    <w:lvl w:ilvl="0" w:tplc="8E6EA39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371478F"/>
    <w:multiLevelType w:val="hybridMultilevel"/>
    <w:tmpl w:val="9B708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2"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11"/>
  </w:num>
  <w:num w:numId="3">
    <w:abstractNumId w:val="6"/>
  </w:num>
  <w:num w:numId="4">
    <w:abstractNumId w:val="38"/>
  </w:num>
  <w:num w:numId="5">
    <w:abstractNumId w:val="21"/>
  </w:num>
  <w:num w:numId="6">
    <w:abstractNumId w:val="16"/>
  </w:num>
  <w:num w:numId="7">
    <w:abstractNumId w:val="29"/>
  </w:num>
  <w:num w:numId="8">
    <w:abstractNumId w:val="45"/>
  </w:num>
  <w:num w:numId="9">
    <w:abstractNumId w:val="14"/>
  </w:num>
  <w:num w:numId="10">
    <w:abstractNumId w:val="35"/>
  </w:num>
  <w:num w:numId="11">
    <w:abstractNumId w:val="26"/>
  </w:num>
  <w:num w:numId="12">
    <w:abstractNumId w:val="20"/>
  </w:num>
  <w:num w:numId="13">
    <w:abstractNumId w:val="12"/>
  </w:num>
  <w:num w:numId="14">
    <w:abstractNumId w:val="27"/>
  </w:num>
  <w:num w:numId="15">
    <w:abstractNumId w:val="37"/>
  </w:num>
  <w:num w:numId="16">
    <w:abstractNumId w:val="34"/>
  </w:num>
  <w:num w:numId="17">
    <w:abstractNumId w:val="46"/>
  </w:num>
  <w:num w:numId="18">
    <w:abstractNumId w:val="18"/>
  </w:num>
  <w:num w:numId="19">
    <w:abstractNumId w:val="7"/>
  </w:num>
  <w:num w:numId="20">
    <w:abstractNumId w:val="3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48"/>
  </w:num>
  <w:num w:numId="24">
    <w:abstractNumId w:val="10"/>
  </w:num>
  <w:num w:numId="25">
    <w:abstractNumId w:val="22"/>
  </w:num>
  <w:num w:numId="26">
    <w:abstractNumId w:val="15"/>
  </w:num>
  <w:num w:numId="27">
    <w:abstractNumId w:val="25"/>
  </w:num>
  <w:num w:numId="28">
    <w:abstractNumId w:val="8"/>
  </w:num>
  <w:num w:numId="29">
    <w:abstractNumId w:val="23"/>
  </w:num>
  <w:num w:numId="30">
    <w:abstractNumId w:val="30"/>
  </w:num>
  <w:num w:numId="31">
    <w:abstractNumId w:val="28"/>
  </w:num>
  <w:num w:numId="32">
    <w:abstractNumId w:val="33"/>
  </w:num>
  <w:num w:numId="33">
    <w:abstractNumId w:val="36"/>
  </w:num>
  <w:num w:numId="34">
    <w:abstractNumId w:val="17"/>
  </w:num>
  <w:num w:numId="35">
    <w:abstractNumId w:val="19"/>
  </w:num>
  <w:num w:numId="36">
    <w:abstractNumId w:val="5"/>
  </w:num>
  <w:num w:numId="37">
    <w:abstractNumId w:val="43"/>
  </w:num>
  <w:num w:numId="38">
    <w:abstractNumId w:val="40"/>
  </w:num>
  <w:num w:numId="39">
    <w:abstractNumId w:val="47"/>
  </w:num>
  <w:num w:numId="40">
    <w:abstractNumId w:val="39"/>
  </w:num>
  <w:num w:numId="41">
    <w:abstractNumId w:val="3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 w:numId="46">
    <w:abstractNumId w:val="42"/>
  </w:num>
  <w:num w:numId="47">
    <w:abstractNumId w:val="41"/>
  </w:num>
  <w:num w:numId="48">
    <w:abstractNumId w:val="3"/>
  </w:num>
  <w:num w:numId="49">
    <w:abstractNumId w:val="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1B57"/>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765BD"/>
    <w:rsid w:val="0008002B"/>
    <w:rsid w:val="0008032E"/>
    <w:rsid w:val="0008088A"/>
    <w:rsid w:val="00080BE1"/>
    <w:rsid w:val="00082C2E"/>
    <w:rsid w:val="00084857"/>
    <w:rsid w:val="0008582E"/>
    <w:rsid w:val="00086905"/>
    <w:rsid w:val="00086D98"/>
    <w:rsid w:val="00090541"/>
    <w:rsid w:val="0009272C"/>
    <w:rsid w:val="00092A66"/>
    <w:rsid w:val="00096F2D"/>
    <w:rsid w:val="000A072E"/>
    <w:rsid w:val="000A2EBE"/>
    <w:rsid w:val="000A31C6"/>
    <w:rsid w:val="000A6207"/>
    <w:rsid w:val="000B20CA"/>
    <w:rsid w:val="000B3117"/>
    <w:rsid w:val="000B36E9"/>
    <w:rsid w:val="000B7143"/>
    <w:rsid w:val="000B7C4E"/>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34D"/>
    <w:rsid w:val="001567FB"/>
    <w:rsid w:val="0015712B"/>
    <w:rsid w:val="001575B5"/>
    <w:rsid w:val="00161CAB"/>
    <w:rsid w:val="00165652"/>
    <w:rsid w:val="00166625"/>
    <w:rsid w:val="00166E39"/>
    <w:rsid w:val="00167D1F"/>
    <w:rsid w:val="00171C78"/>
    <w:rsid w:val="00172208"/>
    <w:rsid w:val="001728F5"/>
    <w:rsid w:val="00172EC1"/>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522"/>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096"/>
    <w:rsid w:val="001C4D26"/>
    <w:rsid w:val="001C6F0D"/>
    <w:rsid w:val="001C7E2C"/>
    <w:rsid w:val="001D0464"/>
    <w:rsid w:val="001D054B"/>
    <w:rsid w:val="001D2EAF"/>
    <w:rsid w:val="001D39D8"/>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2FC3"/>
    <w:rsid w:val="00203373"/>
    <w:rsid w:val="00204C16"/>
    <w:rsid w:val="0020505A"/>
    <w:rsid w:val="002073F1"/>
    <w:rsid w:val="00211C1B"/>
    <w:rsid w:val="00212167"/>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7FFA"/>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62D"/>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040"/>
    <w:rsid w:val="002C7E68"/>
    <w:rsid w:val="002D431C"/>
    <w:rsid w:val="002E39C6"/>
    <w:rsid w:val="002E4B11"/>
    <w:rsid w:val="002E5592"/>
    <w:rsid w:val="002E561D"/>
    <w:rsid w:val="002E5638"/>
    <w:rsid w:val="002E69CF"/>
    <w:rsid w:val="002E7764"/>
    <w:rsid w:val="002E78F5"/>
    <w:rsid w:val="002F13A6"/>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62D0"/>
    <w:rsid w:val="003076FA"/>
    <w:rsid w:val="00311E7B"/>
    <w:rsid w:val="00312570"/>
    <w:rsid w:val="00312A60"/>
    <w:rsid w:val="0031343F"/>
    <w:rsid w:val="00314589"/>
    <w:rsid w:val="0031587F"/>
    <w:rsid w:val="00321DD5"/>
    <w:rsid w:val="00325F85"/>
    <w:rsid w:val="00327148"/>
    <w:rsid w:val="0033270E"/>
    <w:rsid w:val="00334A4C"/>
    <w:rsid w:val="00335E18"/>
    <w:rsid w:val="00337033"/>
    <w:rsid w:val="00337F58"/>
    <w:rsid w:val="003416DA"/>
    <w:rsid w:val="003419D7"/>
    <w:rsid w:val="00341A18"/>
    <w:rsid w:val="00341AAC"/>
    <w:rsid w:val="003420E8"/>
    <w:rsid w:val="00345B10"/>
    <w:rsid w:val="003472D6"/>
    <w:rsid w:val="00350BB2"/>
    <w:rsid w:val="00350D63"/>
    <w:rsid w:val="00350E02"/>
    <w:rsid w:val="003536F1"/>
    <w:rsid w:val="003545BD"/>
    <w:rsid w:val="003551FC"/>
    <w:rsid w:val="00355D67"/>
    <w:rsid w:val="00356F74"/>
    <w:rsid w:val="00360A08"/>
    <w:rsid w:val="003629C9"/>
    <w:rsid w:val="0036497F"/>
    <w:rsid w:val="003663AF"/>
    <w:rsid w:val="0036696B"/>
    <w:rsid w:val="003669AE"/>
    <w:rsid w:val="00367795"/>
    <w:rsid w:val="00374571"/>
    <w:rsid w:val="00375E4D"/>
    <w:rsid w:val="003766F7"/>
    <w:rsid w:val="00377017"/>
    <w:rsid w:val="0038146C"/>
    <w:rsid w:val="00383177"/>
    <w:rsid w:val="0038440E"/>
    <w:rsid w:val="0038466F"/>
    <w:rsid w:val="00384F05"/>
    <w:rsid w:val="00385471"/>
    <w:rsid w:val="0038622B"/>
    <w:rsid w:val="003868FF"/>
    <w:rsid w:val="003876F1"/>
    <w:rsid w:val="0039187A"/>
    <w:rsid w:val="00392A83"/>
    <w:rsid w:val="00393A6C"/>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C35"/>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632"/>
    <w:rsid w:val="003E6756"/>
    <w:rsid w:val="003E760F"/>
    <w:rsid w:val="003F06A6"/>
    <w:rsid w:val="003F0EB2"/>
    <w:rsid w:val="003F31AB"/>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283"/>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053F4"/>
    <w:rsid w:val="005113C7"/>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04B"/>
    <w:rsid w:val="00560BBA"/>
    <w:rsid w:val="00561B4B"/>
    <w:rsid w:val="00562B36"/>
    <w:rsid w:val="00562EF4"/>
    <w:rsid w:val="00563105"/>
    <w:rsid w:val="00563B46"/>
    <w:rsid w:val="00563B50"/>
    <w:rsid w:val="005665D2"/>
    <w:rsid w:val="005669B3"/>
    <w:rsid w:val="0056761A"/>
    <w:rsid w:val="00570A04"/>
    <w:rsid w:val="00571290"/>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29B6"/>
    <w:rsid w:val="005A3BC8"/>
    <w:rsid w:val="005A4B76"/>
    <w:rsid w:val="005A4C41"/>
    <w:rsid w:val="005A65EF"/>
    <w:rsid w:val="005A6B74"/>
    <w:rsid w:val="005A7129"/>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57A3"/>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547D"/>
    <w:rsid w:val="00656B5A"/>
    <w:rsid w:val="00656E25"/>
    <w:rsid w:val="00657AA5"/>
    <w:rsid w:val="00657CE0"/>
    <w:rsid w:val="006600DF"/>
    <w:rsid w:val="006607AF"/>
    <w:rsid w:val="0066308D"/>
    <w:rsid w:val="0066557A"/>
    <w:rsid w:val="00666793"/>
    <w:rsid w:val="00667104"/>
    <w:rsid w:val="0066752C"/>
    <w:rsid w:val="00667625"/>
    <w:rsid w:val="00670205"/>
    <w:rsid w:val="00670A6B"/>
    <w:rsid w:val="00671462"/>
    <w:rsid w:val="00672FB3"/>
    <w:rsid w:val="00673E6B"/>
    <w:rsid w:val="00674AFB"/>
    <w:rsid w:val="0067570D"/>
    <w:rsid w:val="00676D80"/>
    <w:rsid w:val="006810E0"/>
    <w:rsid w:val="00681E01"/>
    <w:rsid w:val="00682A4B"/>
    <w:rsid w:val="00685B7C"/>
    <w:rsid w:val="006868F1"/>
    <w:rsid w:val="00687290"/>
    <w:rsid w:val="006875CA"/>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A7A89"/>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234"/>
    <w:rsid w:val="006D630C"/>
    <w:rsid w:val="006D77AB"/>
    <w:rsid w:val="006E09F7"/>
    <w:rsid w:val="006E25E8"/>
    <w:rsid w:val="006E33A0"/>
    <w:rsid w:val="006E349D"/>
    <w:rsid w:val="006E5C2B"/>
    <w:rsid w:val="006E7435"/>
    <w:rsid w:val="006F166E"/>
    <w:rsid w:val="006F2267"/>
    <w:rsid w:val="006F2D30"/>
    <w:rsid w:val="006F326D"/>
    <w:rsid w:val="006F53B0"/>
    <w:rsid w:val="006F6DF3"/>
    <w:rsid w:val="007005DF"/>
    <w:rsid w:val="007007C7"/>
    <w:rsid w:val="0070150B"/>
    <w:rsid w:val="00701F3D"/>
    <w:rsid w:val="00701FC4"/>
    <w:rsid w:val="00702D79"/>
    <w:rsid w:val="00703132"/>
    <w:rsid w:val="00704769"/>
    <w:rsid w:val="0070703A"/>
    <w:rsid w:val="00707264"/>
    <w:rsid w:val="00707281"/>
    <w:rsid w:val="00710DC5"/>
    <w:rsid w:val="00712338"/>
    <w:rsid w:val="007140FB"/>
    <w:rsid w:val="00716A25"/>
    <w:rsid w:val="00722DA7"/>
    <w:rsid w:val="00723157"/>
    <w:rsid w:val="00723DBB"/>
    <w:rsid w:val="00723F16"/>
    <w:rsid w:val="00726536"/>
    <w:rsid w:val="007276F9"/>
    <w:rsid w:val="007304DE"/>
    <w:rsid w:val="0073050F"/>
    <w:rsid w:val="00730560"/>
    <w:rsid w:val="00730FB0"/>
    <w:rsid w:val="00731E14"/>
    <w:rsid w:val="007328FA"/>
    <w:rsid w:val="00734385"/>
    <w:rsid w:val="00737EE5"/>
    <w:rsid w:val="00740ACC"/>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272"/>
    <w:rsid w:val="00792212"/>
    <w:rsid w:val="00792F1C"/>
    <w:rsid w:val="00795EC8"/>
    <w:rsid w:val="007969CF"/>
    <w:rsid w:val="0079738C"/>
    <w:rsid w:val="007A1170"/>
    <w:rsid w:val="007A21D1"/>
    <w:rsid w:val="007A4D2D"/>
    <w:rsid w:val="007A5A0C"/>
    <w:rsid w:val="007A6ACD"/>
    <w:rsid w:val="007A7EEA"/>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672"/>
    <w:rsid w:val="007C7751"/>
    <w:rsid w:val="007C7771"/>
    <w:rsid w:val="007D19BE"/>
    <w:rsid w:val="007D44A7"/>
    <w:rsid w:val="007D450D"/>
    <w:rsid w:val="007D6F04"/>
    <w:rsid w:val="007D7E9C"/>
    <w:rsid w:val="007E1BC8"/>
    <w:rsid w:val="007E1F0A"/>
    <w:rsid w:val="007E3062"/>
    <w:rsid w:val="007E3C64"/>
    <w:rsid w:val="007E4BBA"/>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6E8D"/>
    <w:rsid w:val="00867C48"/>
    <w:rsid w:val="008700D0"/>
    <w:rsid w:val="0087290E"/>
    <w:rsid w:val="00876028"/>
    <w:rsid w:val="00877A05"/>
    <w:rsid w:val="00877F1D"/>
    <w:rsid w:val="00880069"/>
    <w:rsid w:val="00880C90"/>
    <w:rsid w:val="00881138"/>
    <w:rsid w:val="0088627F"/>
    <w:rsid w:val="0088718A"/>
    <w:rsid w:val="00887458"/>
    <w:rsid w:val="00891306"/>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53A4"/>
    <w:rsid w:val="008C65B6"/>
    <w:rsid w:val="008C65F4"/>
    <w:rsid w:val="008D0E90"/>
    <w:rsid w:val="008D1D7D"/>
    <w:rsid w:val="008D202F"/>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69F"/>
    <w:rsid w:val="00902F35"/>
    <w:rsid w:val="00903DD6"/>
    <w:rsid w:val="00904D37"/>
    <w:rsid w:val="00910808"/>
    <w:rsid w:val="00910827"/>
    <w:rsid w:val="00911A6A"/>
    <w:rsid w:val="00911EDE"/>
    <w:rsid w:val="00911FFB"/>
    <w:rsid w:val="009135F5"/>
    <w:rsid w:val="00913DE7"/>
    <w:rsid w:val="0091448F"/>
    <w:rsid w:val="009175F7"/>
    <w:rsid w:val="00920172"/>
    <w:rsid w:val="009205CA"/>
    <w:rsid w:val="00920BDB"/>
    <w:rsid w:val="00921547"/>
    <w:rsid w:val="0092165D"/>
    <w:rsid w:val="00923591"/>
    <w:rsid w:val="009235A1"/>
    <w:rsid w:val="00923BE8"/>
    <w:rsid w:val="009244D3"/>
    <w:rsid w:val="009258EF"/>
    <w:rsid w:val="00925E4A"/>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48E"/>
    <w:rsid w:val="00956311"/>
    <w:rsid w:val="009613E2"/>
    <w:rsid w:val="00964788"/>
    <w:rsid w:val="009648AE"/>
    <w:rsid w:val="00964A1F"/>
    <w:rsid w:val="00964BAD"/>
    <w:rsid w:val="009652C4"/>
    <w:rsid w:val="009653CD"/>
    <w:rsid w:val="00967011"/>
    <w:rsid w:val="00967132"/>
    <w:rsid w:val="00970F3A"/>
    <w:rsid w:val="00972A8A"/>
    <w:rsid w:val="00972E2D"/>
    <w:rsid w:val="00973A31"/>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4F52"/>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139"/>
    <w:rsid w:val="009D05C5"/>
    <w:rsid w:val="009D1EEC"/>
    <w:rsid w:val="009D3578"/>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1D33"/>
    <w:rsid w:val="00A138C2"/>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4B01"/>
    <w:rsid w:val="00A65996"/>
    <w:rsid w:val="00A66077"/>
    <w:rsid w:val="00A667A7"/>
    <w:rsid w:val="00A672D5"/>
    <w:rsid w:val="00A7083F"/>
    <w:rsid w:val="00A70FDA"/>
    <w:rsid w:val="00A712F7"/>
    <w:rsid w:val="00A719F5"/>
    <w:rsid w:val="00A725C9"/>
    <w:rsid w:val="00A735CD"/>
    <w:rsid w:val="00A735EB"/>
    <w:rsid w:val="00A73E2F"/>
    <w:rsid w:val="00A74D84"/>
    <w:rsid w:val="00A76C91"/>
    <w:rsid w:val="00A770B1"/>
    <w:rsid w:val="00A82AC4"/>
    <w:rsid w:val="00A8313D"/>
    <w:rsid w:val="00A846FF"/>
    <w:rsid w:val="00A8506D"/>
    <w:rsid w:val="00A8524C"/>
    <w:rsid w:val="00A85391"/>
    <w:rsid w:val="00A85C67"/>
    <w:rsid w:val="00A8659D"/>
    <w:rsid w:val="00A908CB"/>
    <w:rsid w:val="00A912F0"/>
    <w:rsid w:val="00A923B8"/>
    <w:rsid w:val="00A92AC0"/>
    <w:rsid w:val="00A93AC0"/>
    <w:rsid w:val="00A95464"/>
    <w:rsid w:val="00AA063E"/>
    <w:rsid w:val="00AA06CD"/>
    <w:rsid w:val="00AA2CCF"/>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4CC7"/>
    <w:rsid w:val="00AD6553"/>
    <w:rsid w:val="00AD6FE2"/>
    <w:rsid w:val="00AE18D4"/>
    <w:rsid w:val="00AE1D6E"/>
    <w:rsid w:val="00AE25E7"/>
    <w:rsid w:val="00AE2ABB"/>
    <w:rsid w:val="00AE2DAA"/>
    <w:rsid w:val="00AE2DB8"/>
    <w:rsid w:val="00AE36CA"/>
    <w:rsid w:val="00AE500B"/>
    <w:rsid w:val="00AE56CC"/>
    <w:rsid w:val="00AE6E5A"/>
    <w:rsid w:val="00AE7004"/>
    <w:rsid w:val="00AE76C3"/>
    <w:rsid w:val="00AF489C"/>
    <w:rsid w:val="00AF4E05"/>
    <w:rsid w:val="00AF7AC1"/>
    <w:rsid w:val="00AF7C48"/>
    <w:rsid w:val="00B01A16"/>
    <w:rsid w:val="00B029AB"/>
    <w:rsid w:val="00B030AF"/>
    <w:rsid w:val="00B034AC"/>
    <w:rsid w:val="00B04BD8"/>
    <w:rsid w:val="00B06158"/>
    <w:rsid w:val="00B0654D"/>
    <w:rsid w:val="00B065BF"/>
    <w:rsid w:val="00B06E16"/>
    <w:rsid w:val="00B06EE1"/>
    <w:rsid w:val="00B11056"/>
    <w:rsid w:val="00B12412"/>
    <w:rsid w:val="00B126F2"/>
    <w:rsid w:val="00B128B6"/>
    <w:rsid w:val="00B1308A"/>
    <w:rsid w:val="00B14DCD"/>
    <w:rsid w:val="00B16FD2"/>
    <w:rsid w:val="00B1702B"/>
    <w:rsid w:val="00B20A96"/>
    <w:rsid w:val="00B23DB2"/>
    <w:rsid w:val="00B241AF"/>
    <w:rsid w:val="00B24A95"/>
    <w:rsid w:val="00B30852"/>
    <w:rsid w:val="00B32391"/>
    <w:rsid w:val="00B33C61"/>
    <w:rsid w:val="00B33C73"/>
    <w:rsid w:val="00B346DC"/>
    <w:rsid w:val="00B352D2"/>
    <w:rsid w:val="00B35536"/>
    <w:rsid w:val="00B357E8"/>
    <w:rsid w:val="00B35A0F"/>
    <w:rsid w:val="00B36BAE"/>
    <w:rsid w:val="00B36DF0"/>
    <w:rsid w:val="00B405BE"/>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BC0"/>
    <w:rsid w:val="00B5607F"/>
    <w:rsid w:val="00B56866"/>
    <w:rsid w:val="00B56917"/>
    <w:rsid w:val="00B57101"/>
    <w:rsid w:val="00B57327"/>
    <w:rsid w:val="00B60259"/>
    <w:rsid w:val="00B61180"/>
    <w:rsid w:val="00B61B91"/>
    <w:rsid w:val="00B61CA9"/>
    <w:rsid w:val="00B63A5F"/>
    <w:rsid w:val="00B645D9"/>
    <w:rsid w:val="00B64C71"/>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25F"/>
    <w:rsid w:val="00BA6FF1"/>
    <w:rsid w:val="00BB0B40"/>
    <w:rsid w:val="00BB27C2"/>
    <w:rsid w:val="00BB287E"/>
    <w:rsid w:val="00BB3EA1"/>
    <w:rsid w:val="00BB42EE"/>
    <w:rsid w:val="00BC27C8"/>
    <w:rsid w:val="00BC49EE"/>
    <w:rsid w:val="00BC505C"/>
    <w:rsid w:val="00BC73E1"/>
    <w:rsid w:val="00BC7E5B"/>
    <w:rsid w:val="00BD26CD"/>
    <w:rsid w:val="00BD2CCB"/>
    <w:rsid w:val="00BD3A3E"/>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EC3"/>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2B59"/>
    <w:rsid w:val="00C15AB8"/>
    <w:rsid w:val="00C167E3"/>
    <w:rsid w:val="00C16976"/>
    <w:rsid w:val="00C207C9"/>
    <w:rsid w:val="00C20C80"/>
    <w:rsid w:val="00C20EA5"/>
    <w:rsid w:val="00C21BB1"/>
    <w:rsid w:val="00C21F52"/>
    <w:rsid w:val="00C229FA"/>
    <w:rsid w:val="00C22E0F"/>
    <w:rsid w:val="00C25CB5"/>
    <w:rsid w:val="00C26228"/>
    <w:rsid w:val="00C26719"/>
    <w:rsid w:val="00C269E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26B2"/>
    <w:rsid w:val="00C63783"/>
    <w:rsid w:val="00C6544F"/>
    <w:rsid w:val="00C65B49"/>
    <w:rsid w:val="00C661EE"/>
    <w:rsid w:val="00C73794"/>
    <w:rsid w:val="00C74A32"/>
    <w:rsid w:val="00C754D0"/>
    <w:rsid w:val="00C75D4B"/>
    <w:rsid w:val="00C75EB0"/>
    <w:rsid w:val="00C76DD0"/>
    <w:rsid w:val="00C80221"/>
    <w:rsid w:val="00C80612"/>
    <w:rsid w:val="00C80756"/>
    <w:rsid w:val="00C8196F"/>
    <w:rsid w:val="00C86884"/>
    <w:rsid w:val="00C87108"/>
    <w:rsid w:val="00C87D63"/>
    <w:rsid w:val="00C91E2E"/>
    <w:rsid w:val="00C9366C"/>
    <w:rsid w:val="00C94218"/>
    <w:rsid w:val="00C942E7"/>
    <w:rsid w:val="00C95549"/>
    <w:rsid w:val="00C95BBA"/>
    <w:rsid w:val="00C95F22"/>
    <w:rsid w:val="00C960BB"/>
    <w:rsid w:val="00CA16AF"/>
    <w:rsid w:val="00CA26B1"/>
    <w:rsid w:val="00CA44E3"/>
    <w:rsid w:val="00CA6A35"/>
    <w:rsid w:val="00CB2C41"/>
    <w:rsid w:val="00CB30B5"/>
    <w:rsid w:val="00CB310C"/>
    <w:rsid w:val="00CB40EB"/>
    <w:rsid w:val="00CB5799"/>
    <w:rsid w:val="00CB5B28"/>
    <w:rsid w:val="00CB6674"/>
    <w:rsid w:val="00CC1799"/>
    <w:rsid w:val="00CC3C2E"/>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3389"/>
    <w:rsid w:val="00D35265"/>
    <w:rsid w:val="00D374E7"/>
    <w:rsid w:val="00D41914"/>
    <w:rsid w:val="00D42F0B"/>
    <w:rsid w:val="00D46A1C"/>
    <w:rsid w:val="00D47B5D"/>
    <w:rsid w:val="00D52AB1"/>
    <w:rsid w:val="00D568D6"/>
    <w:rsid w:val="00D60F88"/>
    <w:rsid w:val="00D61407"/>
    <w:rsid w:val="00D648A8"/>
    <w:rsid w:val="00D649DA"/>
    <w:rsid w:val="00D654CA"/>
    <w:rsid w:val="00D65598"/>
    <w:rsid w:val="00D671CB"/>
    <w:rsid w:val="00D67713"/>
    <w:rsid w:val="00D7038C"/>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31A1"/>
    <w:rsid w:val="00E75DF0"/>
    <w:rsid w:val="00E7632B"/>
    <w:rsid w:val="00E770AB"/>
    <w:rsid w:val="00E801DE"/>
    <w:rsid w:val="00E8230E"/>
    <w:rsid w:val="00E82DF1"/>
    <w:rsid w:val="00E831C3"/>
    <w:rsid w:val="00E85104"/>
    <w:rsid w:val="00E85487"/>
    <w:rsid w:val="00E85FEA"/>
    <w:rsid w:val="00E8723D"/>
    <w:rsid w:val="00E90971"/>
    <w:rsid w:val="00E90C95"/>
    <w:rsid w:val="00E93213"/>
    <w:rsid w:val="00E95C22"/>
    <w:rsid w:val="00E95DF3"/>
    <w:rsid w:val="00E97161"/>
    <w:rsid w:val="00E974F2"/>
    <w:rsid w:val="00E97A2C"/>
    <w:rsid w:val="00EA0469"/>
    <w:rsid w:val="00EA0560"/>
    <w:rsid w:val="00EA057F"/>
    <w:rsid w:val="00EA4D6B"/>
    <w:rsid w:val="00EA5926"/>
    <w:rsid w:val="00EA6484"/>
    <w:rsid w:val="00EA6796"/>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18D"/>
    <w:rsid w:val="00EE07DB"/>
    <w:rsid w:val="00EE2117"/>
    <w:rsid w:val="00EE30D7"/>
    <w:rsid w:val="00EE3DB1"/>
    <w:rsid w:val="00EE4B8A"/>
    <w:rsid w:val="00EE51DB"/>
    <w:rsid w:val="00EE5F45"/>
    <w:rsid w:val="00EE76C8"/>
    <w:rsid w:val="00EE7E0A"/>
    <w:rsid w:val="00EF20BE"/>
    <w:rsid w:val="00EF611A"/>
    <w:rsid w:val="00EF7DD4"/>
    <w:rsid w:val="00F00B3C"/>
    <w:rsid w:val="00F011BC"/>
    <w:rsid w:val="00F01E0C"/>
    <w:rsid w:val="00F023E1"/>
    <w:rsid w:val="00F158A3"/>
    <w:rsid w:val="00F165ED"/>
    <w:rsid w:val="00F2017D"/>
    <w:rsid w:val="00F2052C"/>
    <w:rsid w:val="00F24980"/>
    <w:rsid w:val="00F259B6"/>
    <w:rsid w:val="00F30FC5"/>
    <w:rsid w:val="00F3118B"/>
    <w:rsid w:val="00F32B78"/>
    <w:rsid w:val="00F37412"/>
    <w:rsid w:val="00F3754A"/>
    <w:rsid w:val="00F40797"/>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4A8F"/>
    <w:rsid w:val="00F85A34"/>
    <w:rsid w:val="00F9332E"/>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4A55"/>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2724"/>
    <w:rsid w:val="00FF3953"/>
    <w:rsid w:val="00FF4DA7"/>
    <w:rsid w:val="00FF592D"/>
    <w:rsid w:val="00FF74D8"/>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E59F0B2C-03E3-415D-9538-0A9C54311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891306"/>
    <w:pPr>
      <w:keepNext/>
      <w:keepLines/>
      <w:spacing w:before="360" w:after="360" w:line="240" w:lineRule="auto"/>
      <w:jc w:val="center"/>
      <w:outlineLvl w:val="0"/>
    </w:pPr>
    <w:rPr>
      <w:rFonts w:ascii="Calibri" w:hAnsi="Calibri" w:cs="Calibri"/>
      <w:b/>
      <w:sz w:val="28"/>
      <w:szCs w:val="22"/>
    </w:rPr>
  </w:style>
  <w:style w:type="character" w:customStyle="1" w:styleId="ZtytZnak">
    <w:name w:val="Ztyt Znak"/>
    <w:basedOn w:val="Domylnaczcionkaakapitu"/>
    <w:link w:val="Ztyt"/>
    <w:rsid w:val="00891306"/>
    <w:rPr>
      <w:rFonts w:ascii="Calibri" w:eastAsia="Times New Roman" w:hAnsi="Calibri" w:cs="Calibri"/>
      <w:b/>
      <w:sz w:val="28"/>
    </w:rPr>
  </w:style>
  <w:style w:type="character" w:customStyle="1" w:styleId="Uwagi">
    <w:name w:val="Uwagi"/>
    <w:basedOn w:val="Domylnaczcionkaakapitu"/>
    <w:uiPriority w:val="1"/>
    <w:qFormat/>
    <w:rsid w:val="00891306"/>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7. Załącznik nr 7 do SWZ - Oświadczenie o posiadaniu i udostępnieniu platformy zewnętrznej.docx</dmsv2BaseFileName>
    <dmsv2BaseDisplayName xmlns="http://schemas.microsoft.com/sharepoint/v3">7. Załącznik nr 7 do SWZ - Oświadczenie o posiadaniu i udostępnieniu platformy zewnętrznej</dmsv2BaseDisplayName>
    <dmsv2SWPP2ObjectNumber xmlns="http://schemas.microsoft.com/sharepoint/v3">POST/DYS/OLD/GZ/05566/2021                        </dmsv2SWPP2ObjectNumber>
    <dmsv2SWPP2SumMD5 xmlns="http://schemas.microsoft.com/sharepoint/v3">d8c0d6a57f234642e39c84154a6eb6b2</dmsv2SWPP2SumMD5>
    <dmsv2BaseMoved xmlns="http://schemas.microsoft.com/sharepoint/v3">false</dmsv2BaseMoved>
    <dmsv2BaseIsSensitive xmlns="http://schemas.microsoft.com/sharepoint/v3">true</dmsv2BaseIsSensitive>
    <dmsv2SWPP2IDSWPP2 xmlns="http://schemas.microsoft.com/sharepoint/v3">657383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20631364</dmsv2BaseClientSystemDocumentID>
    <dmsv2BaseModifiedByID xmlns="http://schemas.microsoft.com/sharepoint/v3">11803158</dmsv2BaseModifiedByID>
    <dmsv2BaseCreatedByID xmlns="http://schemas.microsoft.com/sharepoint/v3">11803158</dmsv2BaseCreatedByID>
    <dmsv2SWPP2ObjectDepartment xmlns="http://schemas.microsoft.com/sharepoint/v3">0000000100070002000000010001</dmsv2SWPP2ObjectDepartment>
    <dmsv2SWPP2ObjectName xmlns="http://schemas.microsoft.com/sharepoint/v3">Wniosek</dmsv2SWPP2ObjectName>
    <_dlc_DocId xmlns="a19cb1c7-c5c7-46d4-85ae-d83685407bba">ZKQJDXMXURTQ-1645358399-7731</_dlc_DocId>
    <_dlc_DocIdUrl xmlns="a19cb1c7-c5c7-46d4-85ae-d83685407bba">
      <Url>https://swpp2.dms.gkpge.pl/sites/31/_layouts/15/DocIdRedir.aspx?ID=ZKQJDXMXURTQ-1645358399-7731</Url>
      <Description>ZKQJDXMXURTQ-1645358399-7731</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BDDF2-A0E8-46A1-A6B3-61992B71E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913B9-468E-432C-8025-F1A322417C1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23272A0-33E4-46CE-B296-009E2ABB3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223</Words>
  <Characters>1343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Jarosz Klaudia [PGE Dystr. O.Łódź]</cp:lastModifiedBy>
  <cp:revision>14</cp:revision>
  <cp:lastPrinted>2019-09-20T10:18:00Z</cp:lastPrinted>
  <dcterms:created xsi:type="dcterms:W3CDTF">2023-11-29T14:34:00Z</dcterms:created>
  <dcterms:modified xsi:type="dcterms:W3CDTF">2024-10-03T09:28:00Z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2497839c-cf92-4e5f-beb4-3856170b8bd1</vt:lpwstr>
  </property>
</Properties>
</file>