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875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70098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4168EB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4168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>OŚWIADCZE</w:t>
      </w:r>
      <w:r>
        <w:rPr>
          <w:rFonts w:asciiTheme="minorHAnsi" w:hAnsiTheme="minorHAnsi" w:cstheme="minorHAnsi"/>
          <w:b/>
          <w:bCs/>
          <w:color w:val="000000"/>
          <w:sz w:val="20"/>
        </w:rPr>
        <w:t>NIE O BRAKU PODSTAW WYKLUCZENIA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Na potrzeby postępowania o udzielenie zamówienia </w:t>
      </w:r>
      <w:r>
        <w:rPr>
          <w:rFonts w:asciiTheme="minorHAnsi" w:hAnsiTheme="minorHAnsi" w:cstheme="minorHAnsi"/>
          <w:sz w:val="20"/>
        </w:rPr>
        <w:t xml:space="preserve">prowadzonego </w:t>
      </w:r>
      <w:r w:rsidR="004E42CC">
        <w:rPr>
          <w:rFonts w:asciiTheme="minorHAnsi" w:hAnsiTheme="minorHAnsi" w:cstheme="minorHAnsi"/>
          <w:sz w:val="20"/>
        </w:rPr>
        <w:t xml:space="preserve">przez PGE Dystrybucja S.A. Oddział Łódź, </w:t>
      </w:r>
      <w:r>
        <w:rPr>
          <w:rFonts w:asciiTheme="minorHAnsi" w:hAnsiTheme="minorHAnsi" w:cstheme="minorHAnsi"/>
          <w:sz w:val="20"/>
        </w:rPr>
        <w:t xml:space="preserve">w trybie przetargu nieograniczonego </w:t>
      </w:r>
      <w:r w:rsidRPr="007623D7">
        <w:rPr>
          <w:rFonts w:asciiTheme="minorHAnsi" w:hAnsiTheme="minorHAnsi" w:cstheme="minorHAnsi"/>
          <w:sz w:val="20"/>
        </w:rPr>
        <w:t xml:space="preserve">pn. </w:t>
      </w:r>
      <w:r w:rsidR="00F205E4" w:rsidRPr="00F205E4">
        <w:rPr>
          <w:rFonts w:asciiTheme="minorHAnsi" w:hAnsiTheme="minorHAnsi" w:cstheme="minorHAnsi"/>
          <w:b/>
          <w:i/>
          <w:sz w:val="20"/>
        </w:rPr>
        <w:t>Wykonywanie usług w zakresie stałej konserwacji urządzeń transportu bliskiego w jednostkach organizacyjnych  PGE Dystrybucja S.A. Oddziału  Łódź</w:t>
      </w:r>
      <w:r>
        <w:rPr>
          <w:rFonts w:asciiTheme="minorHAnsi" w:hAnsiTheme="minorHAnsi" w:cstheme="minorHAnsi"/>
          <w:sz w:val="20"/>
        </w:rPr>
        <w:t>, nr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="0047496C">
        <w:rPr>
          <w:rFonts w:asciiTheme="minorHAnsi" w:hAnsiTheme="minorHAnsi" w:cstheme="minorHAnsi"/>
          <w:b/>
          <w:sz w:val="20"/>
        </w:rPr>
        <w:t>POST/DYS/OLD/GZ/0</w:t>
      </w:r>
      <w:r w:rsidR="00F205E4">
        <w:rPr>
          <w:rFonts w:asciiTheme="minorHAnsi" w:hAnsiTheme="minorHAnsi" w:cstheme="minorHAnsi"/>
          <w:b/>
          <w:sz w:val="20"/>
        </w:rPr>
        <w:t>2831</w:t>
      </w:r>
      <w:r w:rsidR="00C7641A">
        <w:rPr>
          <w:rFonts w:asciiTheme="minorHAnsi" w:hAnsiTheme="minorHAnsi" w:cstheme="minorHAnsi"/>
          <w:b/>
          <w:sz w:val="20"/>
        </w:rPr>
        <w:t>/2024</w:t>
      </w:r>
      <w:r w:rsidRPr="007623D7">
        <w:rPr>
          <w:rFonts w:asciiTheme="minorHAnsi" w:hAnsiTheme="minorHAnsi" w:cstheme="minorHAnsi"/>
          <w:i/>
          <w:sz w:val="20"/>
        </w:rPr>
        <w:t xml:space="preserve">, </w:t>
      </w:r>
      <w:r w:rsidRPr="007623D7">
        <w:rPr>
          <w:rFonts w:asciiTheme="minorHAnsi" w:hAnsiTheme="minorHAnsi" w:cstheme="minorHAnsi"/>
          <w:sz w:val="20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bookmarkStart w:id="0" w:name="_GoBack"/>
      <w:bookmarkEnd w:id="0"/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7623D7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bCs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>(podać pełną nazwę/ firmę, adres, a także w zależności od podmiotu: NIP/ PESEL, KRS/ 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581A1E" w:rsidRDefault="00581A1E" w:rsidP="00FA77BE">
      <w:pPr>
        <w:rPr>
          <w:rFonts w:asciiTheme="minorHAnsi" w:hAnsiTheme="minorHAnsi" w:cstheme="minorHAnsi"/>
          <w:i/>
          <w:sz w:val="20"/>
        </w:rPr>
      </w:pPr>
    </w:p>
    <w:p w:rsidR="004344FE" w:rsidRPr="007623D7" w:rsidRDefault="004344F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sz w:val="16"/>
          <w:szCs w:val="16"/>
        </w:rPr>
        <w:t xml:space="preserve">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4ECD">
        <w:rPr>
          <w:rFonts w:asciiTheme="minorHAnsi" w:hAnsiTheme="minorHAnsi" w:cstheme="minorHAnsi"/>
          <w:i/>
          <w:sz w:val="16"/>
          <w:szCs w:val="16"/>
        </w:rPr>
        <w:t xml:space="preserve">      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11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3ED" w:rsidRDefault="00B763ED" w:rsidP="00FA77BE">
      <w:pPr>
        <w:spacing w:line="240" w:lineRule="auto"/>
      </w:pPr>
      <w:r>
        <w:separator/>
      </w:r>
    </w:p>
  </w:endnote>
  <w:endnote w:type="continuationSeparator" w:id="0">
    <w:p w:rsidR="00B763ED" w:rsidRDefault="00B763ED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F205E4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F205E4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F205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3ED" w:rsidRDefault="00B763ED" w:rsidP="00FA77BE">
      <w:pPr>
        <w:spacing w:line="240" w:lineRule="auto"/>
      </w:pPr>
      <w:r>
        <w:separator/>
      </w:r>
    </w:p>
  </w:footnote>
  <w:footnote w:type="continuationSeparator" w:id="0">
    <w:p w:rsidR="00B763ED" w:rsidRDefault="00B763ED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D7441"/>
    <w:rsid w:val="000F5994"/>
    <w:rsid w:val="000F7246"/>
    <w:rsid w:val="00150FEE"/>
    <w:rsid w:val="00171AAB"/>
    <w:rsid w:val="001A0AB5"/>
    <w:rsid w:val="001B2D84"/>
    <w:rsid w:val="00210FD2"/>
    <w:rsid w:val="00226412"/>
    <w:rsid w:val="00241049"/>
    <w:rsid w:val="002A5F78"/>
    <w:rsid w:val="002B2142"/>
    <w:rsid w:val="00313419"/>
    <w:rsid w:val="0032237B"/>
    <w:rsid w:val="00391488"/>
    <w:rsid w:val="003C3FD0"/>
    <w:rsid w:val="003E7788"/>
    <w:rsid w:val="0041193A"/>
    <w:rsid w:val="004168EB"/>
    <w:rsid w:val="00425313"/>
    <w:rsid w:val="004344FE"/>
    <w:rsid w:val="0047496C"/>
    <w:rsid w:val="004E42CC"/>
    <w:rsid w:val="00527304"/>
    <w:rsid w:val="00581A1E"/>
    <w:rsid w:val="005A6257"/>
    <w:rsid w:val="005D47F6"/>
    <w:rsid w:val="005E0ABB"/>
    <w:rsid w:val="00627714"/>
    <w:rsid w:val="0066004E"/>
    <w:rsid w:val="00700989"/>
    <w:rsid w:val="008A617D"/>
    <w:rsid w:val="00923E38"/>
    <w:rsid w:val="009B6574"/>
    <w:rsid w:val="00A8737C"/>
    <w:rsid w:val="00AE3A21"/>
    <w:rsid w:val="00B763ED"/>
    <w:rsid w:val="00B86C8F"/>
    <w:rsid w:val="00BB4ECD"/>
    <w:rsid w:val="00BC0091"/>
    <w:rsid w:val="00C12CC8"/>
    <w:rsid w:val="00C7641A"/>
    <w:rsid w:val="00CA77E6"/>
    <w:rsid w:val="00CE16C6"/>
    <w:rsid w:val="00D00188"/>
    <w:rsid w:val="00D00264"/>
    <w:rsid w:val="00D670D4"/>
    <w:rsid w:val="00D80F54"/>
    <w:rsid w:val="00DB17BB"/>
    <w:rsid w:val="00DB1D6D"/>
    <w:rsid w:val="00DD03B8"/>
    <w:rsid w:val="00DD609E"/>
    <w:rsid w:val="00F205E4"/>
    <w:rsid w:val="00F37757"/>
    <w:rsid w:val="00FA068E"/>
    <w:rsid w:val="00FA77BE"/>
    <w:rsid w:val="00FB718D"/>
    <w:rsid w:val="00FF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60E270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POST/DYS/OLD/GZ/02831/2024                        </dmsv2SWPP2ObjectNumber>
    <dmsv2SWPP2SumMD5 xmlns="http://schemas.microsoft.com/sharepoint/v3">2f1665e3a8065b5f1796542057817106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657489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20655807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0000000100070002000000010001</dmsv2SWPP2ObjectDepartment>
    <dmsv2SWPP2ObjectName xmlns="http://schemas.microsoft.com/sharepoint/v3">Postępowanie</dmsv2SWPP2ObjectName>
    <_dlc_DocId xmlns="a19cb1c7-c5c7-46d4-85ae-d83685407bba">ZKQJDXMXURTQ-1645358399-13249</_dlc_DocId>
    <_dlc_DocIdUrl xmlns="a19cb1c7-c5c7-46d4-85ae-d83685407bba">
      <Url>https://swpp2.dms.gkpge.pl/sites/31/_layouts/15/DocIdRedir.aspx?ID=ZKQJDXMXURTQ-1645358399-13249</Url>
      <Description>ZKQJDXMXURTQ-1645358399-13249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573ECD-F02C-4B9F-9334-8132A33D945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3F0E9A0B-977A-4703-82A0-F974F3B720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4FF82B-AD7A-424C-A6BB-C87F0D83F86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3485159-B7C4-4597-8583-7FDAF87798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757</Words>
  <Characters>4542</Characters>
  <Application>Microsoft Office Word</Application>
  <DocSecurity>0</DocSecurity>
  <Lines>37</Lines>
  <Paragraphs>10</Paragraphs>
  <ScaleCrop>false</ScaleCrop>
  <Company>PGE Systemy</Company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Klimacki Dariusz [PGE Dystr. O.Łódź]</cp:lastModifiedBy>
  <cp:revision>37</cp:revision>
  <dcterms:created xsi:type="dcterms:W3CDTF">2022-12-22T07:22:00Z</dcterms:created>
  <dcterms:modified xsi:type="dcterms:W3CDTF">2024-09-27T05:30:00Z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0x0101891000A0BC4239EE2CFD4794D55FEB1A40D5DC</vt:lpwstr>
  </property>
  <property fmtid="{D5CDD505-2E9C-101B-9397-08002B2CF9AE}" pid="3" name="_dlc_DocIdItemGuid">
    <vt:lpwstr>e1e5e0d6-6cb2-466b-93b9-6888b8083cf0</vt:lpwstr>
  </property>
</Properties>
</file>