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64F6FC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A4036">
        <w:rPr>
          <w:rFonts w:cstheme="minorHAnsi"/>
          <w:color w:val="000000" w:themeColor="text1"/>
          <w:sz w:val="20"/>
          <w:szCs w:val="20"/>
        </w:rPr>
        <w:t>14</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3F4B93B"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711718" w:rsidRPr="00711718">
        <w:rPr>
          <w:rFonts w:ascii="Calibri" w:hAnsi="Calibri"/>
          <w:b/>
          <w:sz w:val="20"/>
        </w:rPr>
        <w:t>POST/DYS/OLD/GZ/02724/2024</w:t>
      </w:r>
      <w:r w:rsidR="00711718">
        <w:rPr>
          <w:rFonts w:ascii="Calibri" w:hAnsi="Calibri"/>
          <w:b/>
          <w:sz w:val="20"/>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FA4036" w:rsidRPr="00FA4036">
        <w:rPr>
          <w:rFonts w:ascii="Calibri" w:hAnsi="Calibri"/>
          <w:b/>
          <w:bCs/>
          <w:sz w:val="20"/>
        </w:rPr>
        <w:t>Opracowanie dokumentacji projektowej w branży elektroenergetycznej na terenie działania OŁD w RE Zgierz-Pabianice i RE Piotrków Trybunalski dla zadania pn. „Budowa dwutorowej linii napowietrznej 110kV do stacji RS Kruszów”</w:t>
      </w:r>
      <w:bookmarkStart w:id="2" w:name="_GoBack"/>
      <w:bookmarkEnd w:id="2"/>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4B2C9C">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DBCE7C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A403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A403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2E80D83E" w:rsidR="002369B6" w:rsidRPr="000F58B6" w:rsidRDefault="002369B6" w:rsidP="000A57C8">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sz w:val="18"/>
        <w:szCs w:val="18"/>
      </w:rPr>
      <w:t xml:space="preserve">Postępowanie zakupowe nr </w:t>
    </w:r>
    <w:r w:rsidR="00711718">
      <w:rPr>
        <w:rFonts w:ascii="Calibri" w:hAnsi="Calibri"/>
        <w:b/>
        <w:sz w:val="20"/>
      </w:rPr>
      <w:t>POST/DYS/OLD/GZ/02724</w:t>
    </w:r>
    <w:r w:rsidR="00804D3A">
      <w:rPr>
        <w:rFonts w:ascii="Calibri" w:hAnsi="Calibri"/>
        <w:b/>
        <w:sz w:val="20"/>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1D8A9D74"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711718">
      <w:rPr>
        <w:rFonts w:asciiTheme="minorHAnsi" w:hAnsiTheme="minorHAnsi" w:cstheme="minorHAnsi"/>
        <w:b/>
        <w:sz w:val="18"/>
        <w:szCs w:val="18"/>
      </w:rPr>
      <w:t>POST/DYS/OLD/GZ/02724</w:t>
    </w:r>
    <w:r w:rsidR="000158F4">
      <w:rPr>
        <w:rFonts w:asciiTheme="minorHAnsi" w:hAnsiTheme="minorHAnsi" w:cstheme="minorHAnsi"/>
        <w:b/>
        <w:sz w:val="18"/>
        <w:szCs w:val="18"/>
      </w:rPr>
      <w:t>/202</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58F4">
      <w:rPr>
        <w:rFonts w:asciiTheme="minorHAnsi" w:hAnsiTheme="minorHAnsi" w:cstheme="minorHAnsi"/>
        <w:b/>
        <w:sz w:val="18"/>
        <w:szCs w:val="18"/>
      </w:rPr>
      <w:t>4</w:t>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58F4"/>
    <w:rsid w:val="0001784E"/>
    <w:rsid w:val="00017CEA"/>
    <w:rsid w:val="0002064D"/>
    <w:rsid w:val="00020792"/>
    <w:rsid w:val="00020F62"/>
    <w:rsid w:val="000239B3"/>
    <w:rsid w:val="00023EDE"/>
    <w:rsid w:val="00025E9D"/>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7C8"/>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5F"/>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67E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718"/>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4D3A"/>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1E"/>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5C6"/>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774A5"/>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C16"/>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036"/>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52D"/>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14 do SWZ- Ankieta.docx</dmsv2BaseFileName>
    <dmsv2BaseDisplayName xmlns="http://schemas.microsoft.com/sharepoint/v3">Załącznik nr 14 do SWZ- Ankieta</dmsv2BaseDisplayName>
    <dmsv2SWPP2ObjectNumber xmlns="http://schemas.microsoft.com/sharepoint/v3">POST/DYS/OLD/GZ/02724/2024                        </dmsv2SWPP2ObjectNumber>
    <dmsv2SWPP2SumMD5 xmlns="http://schemas.microsoft.com/sharepoint/v3">c2c7d9bacae9fe69f234dba98deae073</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20701233</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ZKQJDXMXURTQ-1688516315-4005</_dlc_DocId>
    <_dlc_DocIdUrl xmlns="a19cb1c7-c5c7-46d4-85ae-d83685407bba">
      <Url>https://swpp2.dms.gkpge.pl/sites/31/_layouts/15/DocIdRedir.aspx?ID=ZKQJDXMXURTQ-1688516315-4005</Url>
      <Description>ZKQJDXMXURTQ-1688516315-4005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C641402-22A5-41E8-A144-C1B302974D6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openxmlformats.org/package/2006/metadata/core-properties"/>
    <ds:schemaRef ds:uri="e98d7501-42e4-4a2d-b641-b529e1ab1d6e"/>
    <ds:schemaRef ds:uri="http://purl.org/dc/elements/1.1/"/>
    <ds:schemaRef ds:uri="http://schemas.microsoft.com/office/2006/metadata/properties"/>
    <ds:schemaRef ds:uri="efb9c7a9-fb7a-49d0-ad5d-64d3cce8bf9e"/>
    <ds:schemaRef ds:uri="http://purl.org/dc/terms/"/>
    <ds:schemaRef ds:uri="fa87e474-2c2a-4570-a952-e5d0e470b777"/>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61CC4DA6-1ADA-46E5-9154-B824A2E96E91}">
  <ds:schemaRefs>
    <ds:schemaRef ds:uri="http://schemas.openxmlformats.org/officeDocument/2006/bibliography"/>
  </ds:schemaRefs>
</ds:datastoreItem>
</file>

<file path=customXml/itemProps6.xml><?xml version="1.0" encoding="utf-8"?>
<ds:datastoreItem xmlns:ds="http://schemas.openxmlformats.org/officeDocument/2006/customXml" ds:itemID="{025D93B6-95BE-40E1-8F42-82855BF97B6E}"/>
</file>

<file path=docProps/app.xml><?xml version="1.0" encoding="utf-8"?>
<Properties xmlns="http://schemas.openxmlformats.org/officeDocument/2006/extended-properties" xmlns:vt="http://schemas.openxmlformats.org/officeDocument/2006/docPropsVTypes">
  <Template>Normal</Template>
  <TotalTime>62</TotalTime>
  <Pages>2</Pages>
  <Words>500</Words>
  <Characters>3001</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Płomińska-Gorzkiewicz Katarzyna [PGE Dystr. O.Łódź]</cp:lastModifiedBy>
  <cp:revision>41</cp:revision>
  <cp:lastPrinted>2021-02-26T13:14:00Z</cp:lastPrinted>
  <dcterms:created xsi:type="dcterms:W3CDTF">2021-04-09T12:53:00Z</dcterms:created>
  <dcterms:modified xsi:type="dcterms:W3CDTF">2024-10-03T11:26:00Z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2024-01-08T09:31:07Z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360608f6-19f0-4a35-9d32-0f130dc11fe1</vt:lpwstr>
  </property>
  <property fmtid="{D5CDD505-2E9C-101B-9397-08002B2CF9AE}" pid="9" name="MSIP_Label_66b5d990-821a-4d41-b503-280f184b2126_ContentBits">
    <vt:lpwstr>0</vt:lpwstr>
  </property>
  <property fmtid="{D5CDD505-2E9C-101B-9397-08002B2CF9AE}" pid="10" name="_dlc_DocIdItemGuid">
    <vt:lpwstr>1c6a116d-2f9b-4fc3-91bc-d8b25bc8af83</vt:lpwstr>
  </property>
</Properties>
</file>