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79302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515B64">
        <w:rPr>
          <w:rFonts w:cstheme="minorHAnsi"/>
          <w:color w:val="000000" w:themeColor="text1"/>
          <w:sz w:val="20"/>
          <w:szCs w:val="20"/>
        </w:rPr>
        <w:t>6</w:t>
      </w:r>
      <w:bookmarkStart w:id="2" w:name="_GoBack"/>
      <w:bookmarkEnd w:id="2"/>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515B64">
        <w:rPr>
          <w:rFonts w:cstheme="minorHAnsi"/>
          <w:color w:val="000000" w:themeColor="text1"/>
          <w:sz w:val="20"/>
          <w:szCs w:val="20"/>
        </w:rPr>
        <w:t>posiadanego potencjału technicznego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BFE1B19"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15B64">
        <w:rPr>
          <w:rFonts w:asciiTheme="minorHAnsi" w:hAnsiTheme="minorHAnsi" w:cstheme="minorHAnsi"/>
          <w:b/>
        </w:rPr>
        <w:t>posiadanego potencjału technicznego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711D9ED4" w:rsidR="004D20CD" w:rsidRPr="00515B64" w:rsidRDefault="00533FAA" w:rsidP="00B41A6C">
      <w:pPr>
        <w:pStyle w:val="Nagwek2"/>
        <w:spacing w:before="0"/>
        <w:rPr>
          <w:rFonts w:ascii="Open Sans" w:hAnsi="Open Sans"/>
          <w:color w:val="000000"/>
          <w:spacing w:val="-15"/>
          <w:sz w:val="28"/>
          <w:szCs w:val="28"/>
        </w:rPr>
      </w:pPr>
      <w:r w:rsidRPr="00B41A6C">
        <w:rPr>
          <w:rFonts w:asciiTheme="minorHAnsi" w:hAnsiTheme="minorHAnsi" w:cstheme="minorHAnsi"/>
          <w:b w:val="0"/>
          <w:color w:val="auto"/>
          <w:sz w:val="20"/>
          <w:szCs w:val="20"/>
          <w:lang w:eastAsia="pl-PL"/>
        </w:rPr>
        <w:t xml:space="preserve">Składając Ofertę w postępowaniu zakupowym nr </w:t>
      </w:r>
      <w:r w:rsidR="00B41A6C" w:rsidRPr="00B41A6C">
        <w:rPr>
          <w:rStyle w:val="Pogrubienie"/>
          <w:rFonts w:asciiTheme="minorHAnsi" w:hAnsiTheme="minorHAnsi" w:cstheme="minorHAnsi"/>
          <w:b/>
          <w:color w:val="auto"/>
          <w:sz w:val="22"/>
          <w:szCs w:val="22"/>
          <w:shd w:val="clear" w:color="auto" w:fill="FDFDFD"/>
        </w:rPr>
        <w:t>POST/DYS/OLD/GZ/026</w:t>
      </w:r>
      <w:r w:rsidR="00515B64">
        <w:rPr>
          <w:rStyle w:val="Pogrubienie"/>
          <w:rFonts w:asciiTheme="minorHAnsi" w:hAnsiTheme="minorHAnsi" w:cstheme="minorHAnsi"/>
          <w:b/>
          <w:color w:val="auto"/>
          <w:sz w:val="22"/>
          <w:szCs w:val="22"/>
          <w:shd w:val="clear" w:color="auto" w:fill="FDFDFD"/>
        </w:rPr>
        <w:t>80</w:t>
      </w:r>
      <w:r w:rsidR="00B41A6C" w:rsidRPr="00B41A6C">
        <w:rPr>
          <w:rStyle w:val="Pogrubienie"/>
          <w:rFonts w:asciiTheme="minorHAnsi" w:hAnsiTheme="minorHAnsi" w:cstheme="minorHAnsi"/>
          <w:b/>
          <w:color w:val="auto"/>
          <w:sz w:val="22"/>
          <w:szCs w:val="22"/>
          <w:shd w:val="clear" w:color="auto" w:fill="FDFDFD"/>
        </w:rPr>
        <w:t>/2024</w:t>
      </w:r>
      <w:r w:rsidR="00F02243" w:rsidRPr="00B41A6C">
        <w:rPr>
          <w:rFonts w:asciiTheme="minorHAnsi" w:hAnsiTheme="minorHAnsi" w:cstheme="minorHAnsi"/>
          <w:b w:val="0"/>
          <w:color w:val="auto"/>
          <w:sz w:val="20"/>
          <w:szCs w:val="20"/>
          <w:lang w:eastAsia="pl-PL"/>
        </w:rPr>
        <w:t xml:space="preserve"> prowadzonym w trybie przetargu nieograniczonego pn</w:t>
      </w:r>
      <w:r w:rsidR="00B41A6C" w:rsidRPr="00515B64">
        <w:rPr>
          <w:rFonts w:asciiTheme="minorHAnsi" w:hAnsiTheme="minorHAnsi" w:cstheme="minorHAnsi"/>
          <w:b w:val="0"/>
          <w:color w:val="auto"/>
          <w:sz w:val="22"/>
          <w:szCs w:val="22"/>
          <w:lang w:eastAsia="pl-PL"/>
        </w:rPr>
        <w:t xml:space="preserve">. </w:t>
      </w:r>
      <w:r w:rsidR="00515B64" w:rsidRPr="00515B64">
        <w:rPr>
          <w:rFonts w:asciiTheme="minorHAnsi" w:hAnsiTheme="minorHAnsi" w:cstheme="minorHAnsi"/>
          <w:color w:val="000000"/>
          <w:spacing w:val="-15"/>
          <w:sz w:val="22"/>
          <w:szCs w:val="22"/>
        </w:rPr>
        <w:t>Zakup wraz z montażem przesłony ściany budynku przy ul. Kilińskiego 68/70 w Łodzi</w:t>
      </w:r>
      <w:r w:rsidR="00200CC0" w:rsidRPr="00515B64">
        <w:rPr>
          <w:rFonts w:asciiTheme="minorHAnsi" w:hAnsiTheme="minorHAnsi" w:cstheme="minorHAnsi"/>
          <w:b w:val="0"/>
          <w:color w:val="auto"/>
          <w:sz w:val="22"/>
          <w:szCs w:val="22"/>
        </w:rPr>
        <w:t>,</w:t>
      </w:r>
      <w:r w:rsidR="00200CC0" w:rsidRPr="00B41A6C">
        <w:rPr>
          <w:rFonts w:asciiTheme="minorHAnsi" w:hAnsiTheme="minorHAnsi" w:cstheme="minorHAnsi"/>
          <w:b w:val="0"/>
          <w:color w:val="auto"/>
          <w:sz w:val="20"/>
          <w:szCs w:val="20"/>
        </w:rPr>
        <w:t xml:space="preserve"> </w:t>
      </w:r>
      <w:r w:rsidRPr="00B41A6C">
        <w:rPr>
          <w:rFonts w:asciiTheme="minorHAnsi" w:hAnsiTheme="minorHAnsi" w:cstheme="minorHAnsi"/>
          <w:b w:val="0"/>
          <w:color w:val="auto"/>
          <w:sz w:val="20"/>
          <w:szCs w:val="20"/>
          <w:lang w:eastAsia="pl-PL"/>
        </w:rPr>
        <w:t xml:space="preserve">oświadczamy, że </w:t>
      </w:r>
      <w:r w:rsidR="00EC7904" w:rsidRPr="00B41A6C">
        <w:rPr>
          <w:rFonts w:asciiTheme="minorHAnsi" w:hAnsiTheme="minorHAnsi" w:cstheme="minorHAnsi"/>
          <w:b w:val="0"/>
          <w:color w:val="auto"/>
          <w:sz w:val="20"/>
          <w:szCs w:val="20"/>
          <w:lang w:eastAsia="pl-PL"/>
        </w:rPr>
        <w:t>posiadamy odpow</w:t>
      </w:r>
      <w:r w:rsidR="00515B64">
        <w:rPr>
          <w:rFonts w:asciiTheme="minorHAnsi" w:hAnsiTheme="minorHAnsi" w:cstheme="minorHAnsi"/>
          <w:b w:val="0"/>
          <w:color w:val="auto"/>
          <w:sz w:val="20"/>
          <w:szCs w:val="20"/>
          <w:lang w:eastAsia="pl-PL"/>
        </w:rPr>
        <w:t>iedn</w:t>
      </w:r>
      <w:r w:rsidR="00B5336B" w:rsidRPr="00B41A6C">
        <w:rPr>
          <w:rFonts w:asciiTheme="minorHAnsi" w:hAnsiTheme="minorHAnsi" w:cstheme="minorHAnsi"/>
          <w:b w:val="0"/>
          <w:color w:val="auto"/>
          <w:sz w:val="20"/>
          <w:szCs w:val="20"/>
          <w:lang w:eastAsia="pl-PL"/>
        </w:rPr>
        <w:t>i</w:t>
      </w:r>
      <w:r w:rsidR="00515B64">
        <w:rPr>
          <w:rFonts w:asciiTheme="minorHAnsi" w:hAnsiTheme="minorHAnsi" w:cstheme="minorHAnsi"/>
          <w:b w:val="0"/>
          <w:color w:val="auto"/>
          <w:sz w:val="20"/>
          <w:szCs w:val="20"/>
          <w:lang w:eastAsia="pl-PL"/>
        </w:rPr>
        <w:t xml:space="preserve"> potencjał techniczny i</w:t>
      </w:r>
      <w:r w:rsidR="004D20CD" w:rsidRPr="00B41A6C">
        <w:rPr>
          <w:rFonts w:asciiTheme="minorHAnsi" w:hAnsiTheme="minorHAnsi" w:cstheme="minorHAnsi"/>
          <w:b w:val="0"/>
          <w:color w:val="auto"/>
          <w:sz w:val="20"/>
          <w:szCs w:val="20"/>
          <w:lang w:eastAsia="pl-PL"/>
        </w:rPr>
        <w:t>:</w:t>
      </w:r>
    </w:p>
    <w:p w14:paraId="5F5AB69E" w14:textId="37155019" w:rsidR="00515B64" w:rsidRDefault="00515B64" w:rsidP="00515B64">
      <w:pPr>
        <w:spacing w:before="120" w:after="120" w:line="240" w:lineRule="auto"/>
        <w:ind w:left="1276"/>
        <w:contextualSpacing/>
        <w:rPr>
          <w:rFonts w:asciiTheme="minorHAnsi" w:hAnsiTheme="minorHAnsi" w:cstheme="minorHAnsi"/>
          <w:snapToGrid w:val="0"/>
          <w:sz w:val="20"/>
          <w:lang w:eastAsia="pl-PL"/>
        </w:rPr>
      </w:pPr>
      <w:r>
        <w:rPr>
          <w:rFonts w:asciiTheme="minorHAnsi" w:hAnsiTheme="minorHAnsi" w:cstheme="minorHAnsi"/>
          <w:snapToGrid w:val="0"/>
          <w:sz w:val="20"/>
          <w:lang w:eastAsia="pl-PL"/>
        </w:rPr>
        <w:t>- Dysponujemy</w:t>
      </w:r>
      <w:r w:rsidRPr="001D0B50">
        <w:rPr>
          <w:rFonts w:asciiTheme="minorHAnsi" w:hAnsiTheme="minorHAnsi" w:cstheme="minorHAnsi"/>
          <w:snapToGrid w:val="0"/>
          <w:sz w:val="20"/>
          <w:lang w:eastAsia="pl-PL"/>
        </w:rPr>
        <w:t xml:space="preserve"> środkami transportu umożliwiającymi realizację czynności o</w:t>
      </w:r>
      <w:r>
        <w:rPr>
          <w:rFonts w:asciiTheme="minorHAnsi" w:hAnsiTheme="minorHAnsi" w:cstheme="minorHAnsi"/>
          <w:snapToGrid w:val="0"/>
          <w:sz w:val="20"/>
          <w:lang w:eastAsia="pl-PL"/>
        </w:rPr>
        <w:t>bjętych przedmiotem zakupu.</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46877" w14:textId="77777777" w:rsidR="00B126A3" w:rsidRDefault="00B126A3" w:rsidP="004A302B">
      <w:pPr>
        <w:spacing w:line="240" w:lineRule="auto"/>
      </w:pPr>
      <w:r>
        <w:separator/>
      </w:r>
    </w:p>
  </w:endnote>
  <w:endnote w:type="continuationSeparator" w:id="0">
    <w:p w14:paraId="0D55AFB2" w14:textId="77777777" w:rsidR="00B126A3" w:rsidRDefault="00B126A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C7A3A2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15B6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15B6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FC798" w14:textId="77777777" w:rsidR="00B126A3" w:rsidRDefault="00B126A3" w:rsidP="004A302B">
      <w:pPr>
        <w:spacing w:line="240" w:lineRule="auto"/>
      </w:pPr>
      <w:r>
        <w:separator/>
      </w:r>
    </w:p>
  </w:footnote>
  <w:footnote w:type="continuationSeparator" w:id="0">
    <w:p w14:paraId="07E4F463" w14:textId="77777777" w:rsidR="00B126A3" w:rsidRDefault="00B126A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356A"/>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CC0"/>
    <w:rsid w:val="00201A92"/>
    <w:rsid w:val="00203292"/>
    <w:rsid w:val="00203373"/>
    <w:rsid w:val="00203C4B"/>
    <w:rsid w:val="00204C16"/>
    <w:rsid w:val="0020505A"/>
    <w:rsid w:val="002073F1"/>
    <w:rsid w:val="0021031F"/>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F11"/>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B64"/>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CEA"/>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AE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7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9D"/>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87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A3"/>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1A6C"/>
    <w:rsid w:val="00B425A6"/>
    <w:rsid w:val="00B42A00"/>
    <w:rsid w:val="00B43BD7"/>
    <w:rsid w:val="00B43F40"/>
    <w:rsid w:val="00B44B90"/>
    <w:rsid w:val="00B4512C"/>
    <w:rsid w:val="00B454A4"/>
    <w:rsid w:val="00B45FA6"/>
    <w:rsid w:val="00B46ABA"/>
    <w:rsid w:val="00B502C4"/>
    <w:rsid w:val="00B510BE"/>
    <w:rsid w:val="00B51C0C"/>
    <w:rsid w:val="00B526F4"/>
    <w:rsid w:val="00B5336B"/>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C7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243"/>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1EB"/>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24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00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947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6254385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6.docx</dmsv2BaseFileName>
    <dmsv2BaseDisplayName xmlns="http://schemas.microsoft.com/sharepoint/v3">Załącznik nr 6</dmsv2BaseDisplayName>
    <dmsv2SWPP2ObjectNumber xmlns="http://schemas.microsoft.com/sharepoint/v3">POST/DYS/OLD/GZ/02680/2024                        </dmsv2SWPP2ObjectNumber>
    <dmsv2SWPP2SumMD5 xmlns="http://schemas.microsoft.com/sharepoint/v3">626c3622aa03b55db068390cd8832eaf</dmsv2SWPP2SumMD5>
    <dmsv2BaseMoved xmlns="http://schemas.microsoft.com/sharepoint/v3">false</dmsv2BaseMoved>
    <dmsv2BaseIsSensitive xmlns="http://schemas.microsoft.com/sharepoint/v3">true</dmsv2BaseIsSensitive>
    <dmsv2SWPP2IDSWPP2 xmlns="http://schemas.microsoft.com/sharepoint/v3">655751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20518331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ZKQJDXMXURTQ-23589584-2741</_dlc_DocId>
    <_dlc_DocIdUrl xmlns="a19cb1c7-c5c7-46d4-85ae-d83685407bba">
      <Url>https://swpp2.dms.gkpge.pl/sites/31/_layouts/15/DocIdRedir.aspx?ID=ZKQJDXMXURTQ-23589584-2741</Url>
      <Description>ZKQJDXMXURTQ-23589584-2741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A405EC9-F689-43CD-B944-FAF2620249E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A5070B7F-F59A-4E8D-B54B-01F7D5D5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127</Words>
  <Characters>762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Galińska-Mostowa Agnieszka [PGE Dystr. O.Łódź]</cp:lastModifiedBy>
  <cp:revision>19</cp:revision>
  <cp:lastPrinted>2021-02-26T13:14:00Z</cp:lastPrinted>
  <dcterms:created xsi:type="dcterms:W3CDTF">2022-02-01T08:26:00Z</dcterms:created>
  <dcterms:modified xsi:type="dcterms:W3CDTF">2024-09-10T08:13:00Z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ed1efe51-4cdb-4bb0-894f-c67c154ffbba</vt:lpwstr>
  </property>
</Properties>
</file>