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4B9A4E0"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0E65CD">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ZAKUPU</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052262D" w14:textId="5208689B" w:rsidR="009A4EA9"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Określenie przedmiotu zakupu</w:t>
      </w:r>
    </w:p>
    <w:p w14:paraId="20F74481" w14:textId="37E94F4D" w:rsidR="005716F7" w:rsidRDefault="00C941AF" w:rsidP="00C941AF">
      <w:pPr>
        <w:pStyle w:val="Akapitzlist"/>
        <w:numPr>
          <w:ilvl w:val="1"/>
          <w:numId w:val="29"/>
        </w:numPr>
        <w:spacing w:before="120" w:line="276" w:lineRule="auto"/>
        <w:outlineLvl w:val="0"/>
        <w:rPr>
          <w:rFonts w:asciiTheme="minorHAnsi" w:hAnsiTheme="minorHAnsi" w:cstheme="minorHAnsi"/>
          <w:sz w:val="20"/>
        </w:rPr>
      </w:pPr>
      <w:r w:rsidRPr="00C941AF">
        <w:rPr>
          <w:rFonts w:asciiTheme="minorHAnsi" w:hAnsiTheme="minorHAnsi" w:cstheme="minorHAnsi"/>
          <w:b/>
          <w:sz w:val="20"/>
        </w:rPr>
        <w:t>Zakup wraz z montażem przesłony ściany budynku przy ul. Kilińskiego 68/70 w Łodzi</w:t>
      </w:r>
    </w:p>
    <w:p w14:paraId="5027F5B4" w14:textId="2239E7D1" w:rsidR="00A658B4" w:rsidRPr="00C941AF" w:rsidRDefault="00A658B4" w:rsidP="00C941AF">
      <w:pPr>
        <w:spacing w:line="360" w:lineRule="auto"/>
        <w:rPr>
          <w:rFonts w:asciiTheme="minorHAnsi" w:hAnsiTheme="minorHAnsi" w:cstheme="minorHAnsi"/>
          <w:sz w:val="20"/>
        </w:rPr>
      </w:pPr>
    </w:p>
    <w:p w14:paraId="5DF06BF4" w14:textId="608D61F2" w:rsidR="00A658B4" w:rsidRPr="00A658B4" w:rsidRDefault="00C70544" w:rsidP="00A658B4">
      <w:pPr>
        <w:pStyle w:val="Akapitzlist"/>
        <w:ind w:left="567" w:hanging="283"/>
        <w:rPr>
          <w:rFonts w:asciiTheme="minorHAnsi" w:hAnsiTheme="minorHAnsi" w:cstheme="minorHAnsi"/>
          <w:sz w:val="20"/>
        </w:rPr>
      </w:pPr>
      <w:r>
        <w:rPr>
          <w:rFonts w:asciiTheme="minorHAnsi" w:hAnsiTheme="minorHAnsi" w:cstheme="minorHAnsi"/>
          <w:sz w:val="20"/>
        </w:rPr>
        <w:t>1</w:t>
      </w:r>
      <w:r w:rsidR="00C941AF">
        <w:rPr>
          <w:rFonts w:asciiTheme="minorHAnsi" w:hAnsiTheme="minorHAnsi" w:cstheme="minorHAnsi"/>
          <w:sz w:val="20"/>
        </w:rPr>
        <w:t>.2</w:t>
      </w:r>
      <w:r w:rsidR="00A658B4">
        <w:rPr>
          <w:rFonts w:asciiTheme="minorHAnsi" w:hAnsiTheme="minorHAnsi" w:cstheme="minorHAnsi"/>
          <w:sz w:val="20"/>
        </w:rPr>
        <w:t xml:space="preserve">. </w:t>
      </w:r>
      <w:r w:rsidR="00A658B4" w:rsidRPr="00A658B4">
        <w:rPr>
          <w:rFonts w:asciiTheme="minorHAnsi" w:hAnsiTheme="minorHAnsi" w:cstheme="minorHAnsi"/>
          <w:sz w:val="20"/>
        </w:rPr>
        <w:t>W celu złożenia oferty Wykonawca zobowiązany jest w szczególności do:</w:t>
      </w:r>
    </w:p>
    <w:p w14:paraId="6B6A456E" w14:textId="59FAF596" w:rsidR="00A658B4" w:rsidRPr="00A658B4" w:rsidRDefault="00C941AF" w:rsidP="00A658B4">
      <w:pPr>
        <w:pStyle w:val="Akapitzlist"/>
        <w:ind w:left="1276" w:hanging="709"/>
        <w:rPr>
          <w:rFonts w:asciiTheme="minorHAnsi" w:hAnsiTheme="minorHAnsi" w:cstheme="minorHAnsi"/>
          <w:sz w:val="20"/>
        </w:rPr>
      </w:pPr>
      <w:r>
        <w:rPr>
          <w:rFonts w:asciiTheme="minorHAnsi" w:hAnsiTheme="minorHAnsi" w:cstheme="minorHAnsi"/>
          <w:sz w:val="20"/>
        </w:rPr>
        <w:t>1.2</w:t>
      </w:r>
      <w:r w:rsidR="00C70544">
        <w:rPr>
          <w:rFonts w:asciiTheme="minorHAnsi" w:hAnsiTheme="minorHAnsi" w:cstheme="minorHAnsi"/>
          <w:sz w:val="20"/>
        </w:rPr>
        <w:t>.1.</w:t>
      </w:r>
      <w:r w:rsidR="00C70544">
        <w:rPr>
          <w:rFonts w:asciiTheme="minorHAnsi" w:hAnsiTheme="minorHAnsi" w:cstheme="minorHAnsi"/>
          <w:sz w:val="20"/>
        </w:rPr>
        <w:tab/>
        <w:t xml:space="preserve">Zapoznania się </w:t>
      </w:r>
      <w:r w:rsidR="00A658B4" w:rsidRPr="00A658B4">
        <w:rPr>
          <w:rFonts w:asciiTheme="minorHAnsi" w:hAnsiTheme="minorHAnsi" w:cstheme="minorHAnsi"/>
          <w:sz w:val="20"/>
        </w:rPr>
        <w:t>z planowaną lokalizacją robót budowlanych, warunkami terenowymi, uwarunkowaniami zagospodarowania terenu (tereny zamknięte, kategoria dróg, administracja - gminy, starostwa. Konserwator zabytków, itp., ).</w:t>
      </w:r>
    </w:p>
    <w:p w14:paraId="66F68C56" w14:textId="11DFA151" w:rsidR="00A658B4" w:rsidRPr="00A658B4" w:rsidRDefault="00C941AF" w:rsidP="00A658B4">
      <w:pPr>
        <w:pStyle w:val="Akapitzlist"/>
        <w:ind w:left="1276" w:hanging="709"/>
        <w:rPr>
          <w:rFonts w:asciiTheme="minorHAnsi" w:hAnsiTheme="minorHAnsi" w:cstheme="minorHAnsi"/>
          <w:sz w:val="20"/>
        </w:rPr>
      </w:pPr>
      <w:r>
        <w:rPr>
          <w:rFonts w:asciiTheme="minorHAnsi" w:hAnsiTheme="minorHAnsi" w:cstheme="minorHAnsi"/>
          <w:sz w:val="20"/>
        </w:rPr>
        <w:t>1.2</w:t>
      </w:r>
      <w:r w:rsidR="00A658B4" w:rsidRPr="00A658B4">
        <w:rPr>
          <w:rFonts w:asciiTheme="minorHAnsi" w:hAnsiTheme="minorHAnsi" w:cstheme="minorHAnsi"/>
          <w:sz w:val="20"/>
        </w:rPr>
        <w:t>.2.</w:t>
      </w:r>
      <w:r w:rsidR="00A658B4" w:rsidRPr="00A658B4">
        <w:rPr>
          <w:rFonts w:asciiTheme="minorHAnsi" w:hAnsiTheme="minorHAnsi" w:cstheme="minorHAnsi"/>
          <w:sz w:val="20"/>
        </w:rPr>
        <w:tab/>
        <w:t>Zapoznania się z warunkami i wymaganiami SWZ, w tym z treścią Projektu Umowy stanowiącego Załącznik nr 5 do SWZ.</w:t>
      </w:r>
    </w:p>
    <w:p w14:paraId="22FC52E8" w14:textId="223C8F87" w:rsidR="00A658B4" w:rsidRPr="00A658B4" w:rsidRDefault="00C941AF" w:rsidP="00A658B4">
      <w:pPr>
        <w:pStyle w:val="Akapitzlist"/>
        <w:ind w:left="1276" w:hanging="709"/>
        <w:rPr>
          <w:rFonts w:asciiTheme="minorHAnsi" w:hAnsiTheme="minorHAnsi" w:cstheme="minorHAnsi"/>
          <w:sz w:val="20"/>
        </w:rPr>
      </w:pPr>
      <w:r>
        <w:rPr>
          <w:rFonts w:asciiTheme="minorHAnsi" w:hAnsiTheme="minorHAnsi" w:cstheme="minorHAnsi"/>
          <w:sz w:val="20"/>
        </w:rPr>
        <w:t>1.2</w:t>
      </w:r>
      <w:r w:rsidR="00A658B4" w:rsidRPr="00A658B4">
        <w:rPr>
          <w:rFonts w:asciiTheme="minorHAnsi" w:hAnsiTheme="minorHAnsi" w:cstheme="minorHAnsi"/>
          <w:sz w:val="20"/>
        </w:rPr>
        <w:t>.3.</w:t>
      </w:r>
      <w:r w:rsidR="00A658B4" w:rsidRPr="00A658B4">
        <w:rPr>
          <w:rFonts w:asciiTheme="minorHAnsi" w:hAnsiTheme="minorHAnsi" w:cstheme="minorHAnsi"/>
          <w:sz w:val="20"/>
        </w:rPr>
        <w:tab/>
        <w:t>Uwzględnienia w ofercie wymaganych przez Zamawiającego warunków (przedmiar robót nie stanowi podstawy do wyceny oferty)</w:t>
      </w:r>
    </w:p>
    <w:p w14:paraId="7EA015D0" w14:textId="77777777" w:rsidR="00A473BE" w:rsidRPr="00A473BE" w:rsidRDefault="00A473BE" w:rsidP="00A473BE">
      <w:pPr>
        <w:pStyle w:val="Akapitzlist"/>
        <w:spacing w:before="120" w:line="276" w:lineRule="auto"/>
        <w:ind w:left="284"/>
        <w:outlineLvl w:val="0"/>
        <w:rPr>
          <w:rFonts w:asciiTheme="minorHAnsi" w:hAnsiTheme="minorHAnsi" w:cstheme="minorHAnsi"/>
          <w:b/>
          <w:sz w:val="20"/>
        </w:rPr>
      </w:pPr>
    </w:p>
    <w:p w14:paraId="2B85BB64" w14:textId="1B64D595" w:rsidR="009F6CAA"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w:t>
      </w:r>
      <w:r w:rsidR="009F6CAA" w:rsidRPr="00A473BE">
        <w:rPr>
          <w:rFonts w:asciiTheme="minorHAnsi" w:hAnsiTheme="minorHAnsi" w:cstheme="minorHAnsi"/>
          <w:b/>
          <w:sz w:val="20"/>
        </w:rPr>
        <w:t xml:space="preserve"> </w:t>
      </w:r>
    </w:p>
    <w:p w14:paraId="68E06270" w14:textId="12CCA37B" w:rsidR="00A658B4" w:rsidRDefault="001D26AE" w:rsidP="002D7E85">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 xml:space="preserve">Zgodnie </w:t>
      </w:r>
      <w:r w:rsidR="00C941AF">
        <w:rPr>
          <w:rFonts w:asciiTheme="minorHAnsi" w:hAnsiTheme="minorHAnsi" w:cstheme="minorHAnsi"/>
          <w:sz w:val="20"/>
        </w:rPr>
        <w:t>z</w:t>
      </w:r>
      <w:r w:rsidR="00CE16E5">
        <w:rPr>
          <w:rFonts w:asciiTheme="minorHAnsi" w:hAnsiTheme="minorHAnsi" w:cstheme="minorHAnsi"/>
          <w:sz w:val="20"/>
        </w:rPr>
        <w:t xml:space="preserve"> OPZ</w:t>
      </w:r>
      <w:r>
        <w:rPr>
          <w:rFonts w:asciiTheme="minorHAnsi" w:hAnsiTheme="minorHAnsi" w:cstheme="minorHAnsi"/>
          <w:sz w:val="20"/>
        </w:rPr>
        <w:t xml:space="preserve"> </w:t>
      </w:r>
      <w:r w:rsidR="00A473BE">
        <w:rPr>
          <w:rFonts w:asciiTheme="minorHAnsi" w:hAnsiTheme="minorHAnsi" w:cstheme="minorHAnsi"/>
          <w:sz w:val="20"/>
        </w:rPr>
        <w:t xml:space="preserve">oraz zgodnie </w:t>
      </w:r>
      <w:r w:rsidR="005C497A">
        <w:rPr>
          <w:rFonts w:asciiTheme="minorHAnsi" w:hAnsiTheme="minorHAnsi" w:cstheme="minorHAnsi"/>
          <w:sz w:val="20"/>
        </w:rPr>
        <w:t>z projektem</w:t>
      </w:r>
      <w:r w:rsidR="00926866" w:rsidRPr="004B4556">
        <w:rPr>
          <w:rFonts w:asciiTheme="minorHAnsi" w:hAnsiTheme="minorHAnsi" w:cstheme="minorHAnsi"/>
          <w:sz w:val="20"/>
        </w:rPr>
        <w:t xml:space="preserve"> umowy </w:t>
      </w:r>
      <w:r w:rsidR="00A473BE">
        <w:rPr>
          <w:rFonts w:asciiTheme="minorHAnsi" w:hAnsiTheme="minorHAnsi" w:cstheme="minorHAnsi"/>
          <w:sz w:val="20"/>
        </w:rPr>
        <w:t xml:space="preserve">zakupowej </w:t>
      </w:r>
      <w:r w:rsidR="00926866" w:rsidRPr="004B4556">
        <w:rPr>
          <w:rFonts w:asciiTheme="minorHAnsi" w:hAnsiTheme="minorHAnsi" w:cstheme="minorHAnsi"/>
          <w:sz w:val="20"/>
        </w:rPr>
        <w:t>stanowiąc</w:t>
      </w:r>
      <w:r w:rsidR="00A473BE">
        <w:rPr>
          <w:rFonts w:asciiTheme="minorHAnsi" w:hAnsiTheme="minorHAnsi" w:cstheme="minorHAnsi"/>
          <w:sz w:val="20"/>
        </w:rPr>
        <w:t xml:space="preserve">ym </w:t>
      </w:r>
      <w:r w:rsidR="00A473BE" w:rsidRPr="00A473BE">
        <w:rPr>
          <w:rFonts w:asciiTheme="minorHAnsi" w:hAnsiTheme="minorHAnsi" w:cstheme="minorHAnsi"/>
          <w:b/>
          <w:sz w:val="20"/>
        </w:rPr>
        <w:t>Z</w:t>
      </w:r>
      <w:r w:rsidR="00926866" w:rsidRPr="00A473BE">
        <w:rPr>
          <w:rFonts w:asciiTheme="minorHAnsi" w:hAnsiTheme="minorHAnsi" w:cstheme="minorHAnsi"/>
          <w:b/>
          <w:sz w:val="20"/>
        </w:rPr>
        <w:t xml:space="preserve">ałącznik nr </w:t>
      </w:r>
      <w:r w:rsidR="006A569E">
        <w:rPr>
          <w:rFonts w:asciiTheme="minorHAnsi" w:hAnsiTheme="minorHAnsi" w:cstheme="minorHAnsi"/>
          <w:b/>
          <w:sz w:val="20"/>
        </w:rPr>
        <w:t>5</w:t>
      </w:r>
      <w:r w:rsidR="00A473BE" w:rsidRPr="00A473BE">
        <w:rPr>
          <w:rFonts w:asciiTheme="minorHAnsi" w:hAnsiTheme="minorHAnsi" w:cstheme="minorHAnsi"/>
          <w:b/>
          <w:sz w:val="20"/>
        </w:rPr>
        <w:t xml:space="preserve"> do SWZ</w:t>
      </w:r>
      <w:r w:rsidR="00A473BE">
        <w:rPr>
          <w:rFonts w:asciiTheme="minorHAnsi" w:hAnsiTheme="minorHAnsi" w:cstheme="minorHAnsi"/>
          <w:sz w:val="20"/>
        </w:rPr>
        <w:t>.</w:t>
      </w:r>
    </w:p>
    <w:p w14:paraId="7A459A83" w14:textId="77777777" w:rsidR="002D7E85" w:rsidRPr="002D7E85" w:rsidRDefault="002D7E85" w:rsidP="002D7E85">
      <w:pPr>
        <w:pStyle w:val="Akapitzlist"/>
        <w:spacing w:before="120" w:line="276" w:lineRule="auto"/>
        <w:ind w:left="284"/>
        <w:outlineLvl w:val="0"/>
        <w:rPr>
          <w:rFonts w:asciiTheme="minorHAnsi" w:hAnsiTheme="minorHAnsi" w:cstheme="minorHAnsi"/>
          <w:sz w:val="20"/>
        </w:rPr>
      </w:pPr>
    </w:p>
    <w:p w14:paraId="77E5550A" w14:textId="3A4CC050" w:rsidR="00C941AF" w:rsidRPr="00C941AF" w:rsidRDefault="00C431AC" w:rsidP="00C941AF">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Termin realizacji zakupu</w:t>
      </w:r>
    </w:p>
    <w:p w14:paraId="6F75403B" w14:textId="77777777" w:rsidR="00C941AF" w:rsidRDefault="00C941AF" w:rsidP="00C70544">
      <w:pPr>
        <w:pStyle w:val="Akapitzlist"/>
        <w:spacing w:before="120" w:line="276" w:lineRule="auto"/>
        <w:outlineLvl w:val="0"/>
        <w:rPr>
          <w:rFonts w:asciiTheme="minorHAnsi" w:hAnsiTheme="minorHAnsi" w:cstheme="minorHAnsi"/>
          <w:sz w:val="20"/>
        </w:rPr>
      </w:pPr>
    </w:p>
    <w:p w14:paraId="242DEF4B" w14:textId="58E1F4B2" w:rsidR="00C70544" w:rsidRDefault="00C941AF" w:rsidP="00C70544">
      <w:pPr>
        <w:pStyle w:val="Akapitzlist"/>
        <w:spacing w:before="120" w:line="276" w:lineRule="auto"/>
        <w:outlineLvl w:val="0"/>
        <w:rPr>
          <w:rFonts w:asciiTheme="minorHAnsi" w:hAnsiTheme="minorHAnsi" w:cstheme="minorHAnsi"/>
          <w:sz w:val="20"/>
        </w:rPr>
      </w:pPr>
      <w:r>
        <w:rPr>
          <w:rFonts w:asciiTheme="minorHAnsi" w:hAnsiTheme="minorHAnsi" w:cstheme="minorHAnsi"/>
          <w:sz w:val="20"/>
        </w:rPr>
        <w:t>30.09.2024</w:t>
      </w:r>
    </w:p>
    <w:p w14:paraId="4753AC39" w14:textId="38AB98E8" w:rsidR="00A473BE" w:rsidRPr="002C2BE6" w:rsidRDefault="00A473BE" w:rsidP="002C2BE6">
      <w:pPr>
        <w:spacing w:before="120" w:line="276" w:lineRule="auto"/>
        <w:outlineLvl w:val="0"/>
        <w:rPr>
          <w:rFonts w:asciiTheme="minorHAnsi" w:hAnsiTheme="minorHAnsi" w:cstheme="minorHAnsi"/>
          <w:sz w:val="20"/>
        </w:rPr>
      </w:pPr>
      <w:r w:rsidRPr="002C2BE6">
        <w:rPr>
          <w:rFonts w:asciiTheme="minorHAnsi" w:hAnsiTheme="minorHAnsi" w:cstheme="minorHAnsi"/>
          <w:sz w:val="20"/>
        </w:rPr>
        <w:t xml:space="preserve">oraz zgodnie </w:t>
      </w:r>
      <w:r w:rsidR="005C497A" w:rsidRPr="002C2BE6">
        <w:rPr>
          <w:rFonts w:asciiTheme="minorHAnsi" w:hAnsiTheme="minorHAnsi" w:cstheme="minorHAnsi"/>
          <w:sz w:val="20"/>
        </w:rPr>
        <w:t>z projektem</w:t>
      </w:r>
      <w:r w:rsidRPr="002C2BE6">
        <w:rPr>
          <w:rFonts w:asciiTheme="minorHAnsi" w:hAnsiTheme="minorHAnsi" w:cstheme="minorHAnsi"/>
          <w:sz w:val="20"/>
        </w:rPr>
        <w:t xml:space="preserve"> umowy zakupowej stanowiącym </w:t>
      </w:r>
      <w:r w:rsidRPr="002C2BE6">
        <w:rPr>
          <w:rFonts w:asciiTheme="minorHAnsi" w:hAnsiTheme="minorHAnsi" w:cstheme="minorHAnsi"/>
          <w:b/>
          <w:sz w:val="20"/>
        </w:rPr>
        <w:t>Załącznik nr</w:t>
      </w:r>
      <w:r w:rsidR="006A569E">
        <w:rPr>
          <w:rFonts w:asciiTheme="minorHAnsi" w:hAnsiTheme="minorHAnsi" w:cstheme="minorHAnsi"/>
          <w:b/>
          <w:sz w:val="20"/>
        </w:rPr>
        <w:t xml:space="preserve"> 5</w:t>
      </w:r>
      <w:r w:rsidRPr="002C2BE6">
        <w:rPr>
          <w:rFonts w:asciiTheme="minorHAnsi" w:hAnsiTheme="minorHAnsi" w:cstheme="minorHAnsi"/>
          <w:b/>
          <w:sz w:val="20"/>
        </w:rPr>
        <w:t xml:space="preserve"> do SWZ</w:t>
      </w:r>
      <w:r w:rsidRPr="002C2BE6">
        <w:rPr>
          <w:rFonts w:asciiTheme="minorHAnsi" w:hAnsiTheme="minorHAnsi" w:cstheme="minorHAnsi"/>
          <w:sz w:val="20"/>
        </w:rPr>
        <w:t>.</w:t>
      </w:r>
    </w:p>
    <w:p w14:paraId="34C2116A" w14:textId="77777777" w:rsidR="00A473BE" w:rsidRPr="004B4556" w:rsidRDefault="00A473BE" w:rsidP="00A473BE">
      <w:pPr>
        <w:spacing w:before="120" w:line="276" w:lineRule="auto"/>
        <w:outlineLvl w:val="0"/>
        <w:rPr>
          <w:rFonts w:asciiTheme="minorHAnsi" w:hAnsiTheme="minorHAnsi" w:cstheme="minorHAnsi"/>
          <w:sz w:val="20"/>
        </w:rPr>
      </w:pPr>
    </w:p>
    <w:p w14:paraId="654DC312" w14:textId="31DBDF81" w:rsidR="00926866" w:rsidRPr="004B4556" w:rsidRDefault="009F6CAA"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Minimum logistyczne</w:t>
      </w:r>
      <w:r w:rsidR="003A2B6A">
        <w:rPr>
          <w:rFonts w:asciiTheme="minorHAnsi" w:hAnsiTheme="minorHAnsi" w:cstheme="minorHAnsi"/>
          <w:b/>
          <w:sz w:val="20"/>
        </w:rPr>
        <w:t xml:space="preserve"> </w:t>
      </w:r>
    </w:p>
    <w:p w14:paraId="60B0E871" w14:textId="11E1CE63" w:rsidR="00A473BE" w:rsidRDefault="00CE16E5" w:rsidP="00A473BE">
      <w:pPr>
        <w:spacing w:before="120" w:line="276" w:lineRule="auto"/>
        <w:ind w:left="284"/>
        <w:outlineLvl w:val="0"/>
        <w:rPr>
          <w:rFonts w:asciiTheme="minorHAnsi" w:hAnsiTheme="minorHAnsi" w:cstheme="minorHAnsi"/>
          <w:sz w:val="20"/>
        </w:rPr>
      </w:pPr>
      <w:r>
        <w:rPr>
          <w:rFonts w:asciiTheme="minorHAnsi" w:hAnsiTheme="minorHAnsi" w:cstheme="minorHAnsi"/>
          <w:sz w:val="20"/>
        </w:rPr>
        <w:t>Nie dotyczy</w:t>
      </w:r>
      <w:r w:rsidR="00A473BE" w:rsidRPr="00A473BE">
        <w:rPr>
          <w:rFonts w:asciiTheme="minorHAnsi" w:hAnsiTheme="minorHAnsi" w:cstheme="minorHAnsi"/>
          <w:sz w:val="20"/>
        </w:rPr>
        <w:t>.</w:t>
      </w:r>
    </w:p>
    <w:p w14:paraId="31444CE3" w14:textId="77777777" w:rsidR="00A473BE" w:rsidRPr="00A473BE" w:rsidRDefault="00A473BE" w:rsidP="00A473BE">
      <w:pPr>
        <w:spacing w:before="120" w:line="276" w:lineRule="auto"/>
        <w:ind w:left="284"/>
        <w:outlineLvl w:val="0"/>
        <w:rPr>
          <w:rFonts w:asciiTheme="minorHAnsi" w:hAnsiTheme="minorHAnsi" w:cstheme="minorHAnsi"/>
          <w:sz w:val="20"/>
        </w:rPr>
      </w:pPr>
    </w:p>
    <w:p w14:paraId="59E18477" w14:textId="1E816019" w:rsidR="00C431AC" w:rsidRPr="004B4556"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sidR="003A2B6A">
        <w:rPr>
          <w:rFonts w:asciiTheme="minorHAnsi" w:hAnsiTheme="minorHAnsi" w:cstheme="minorHAnsi"/>
          <w:b/>
          <w:sz w:val="20"/>
        </w:rPr>
        <w:t>realizacji zakupu</w:t>
      </w:r>
    </w:p>
    <w:p w14:paraId="5C220D9D" w14:textId="5BB97B45" w:rsidR="00981AEC" w:rsidRPr="006E097E" w:rsidRDefault="00C941AF" w:rsidP="00981AEC">
      <w:pPr>
        <w:spacing w:before="120" w:line="276" w:lineRule="auto"/>
        <w:outlineLvl w:val="0"/>
        <w:rPr>
          <w:rFonts w:asciiTheme="minorHAnsi" w:hAnsiTheme="minorHAnsi" w:cstheme="minorHAnsi"/>
          <w:sz w:val="20"/>
          <w:highlight w:val="yellow"/>
        </w:rPr>
      </w:pPr>
      <w:r>
        <w:rPr>
          <w:rFonts w:asciiTheme="minorHAnsi" w:hAnsiTheme="minorHAnsi" w:cstheme="minorHAnsi"/>
          <w:sz w:val="20"/>
        </w:rPr>
        <w:t>Łódź, ul. Kilińskiego 68/70</w:t>
      </w:r>
    </w:p>
    <w:p w14:paraId="016E0035" w14:textId="77777777" w:rsidR="00A473BE" w:rsidRPr="004B4556" w:rsidRDefault="00A473BE" w:rsidP="00A473BE">
      <w:pPr>
        <w:spacing w:before="120" w:line="276" w:lineRule="auto"/>
        <w:ind w:firstLine="284"/>
        <w:outlineLvl w:val="0"/>
        <w:rPr>
          <w:rFonts w:asciiTheme="minorHAnsi" w:hAnsiTheme="minorHAnsi" w:cstheme="minorHAnsi"/>
          <w:sz w:val="20"/>
        </w:rPr>
      </w:pPr>
    </w:p>
    <w:p w14:paraId="2AB9D283" w14:textId="1BC50D69" w:rsidR="009F6CAA" w:rsidRPr="004B4556" w:rsidRDefault="009F6CAA"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881AD73" w14:textId="21B8E0F7" w:rsidR="005712F0" w:rsidRDefault="005712F0" w:rsidP="00A473BE">
      <w:pPr>
        <w:pStyle w:val="Akapitzlist"/>
        <w:numPr>
          <w:ilvl w:val="1"/>
          <w:numId w:val="29"/>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Wymagana gwarancja zrealizowanej usługi - nie krócej niż</w:t>
      </w:r>
      <w:r w:rsidR="00C941AF">
        <w:rPr>
          <w:rFonts w:asciiTheme="minorHAnsi" w:hAnsiTheme="minorHAnsi" w:cstheme="minorHAnsi"/>
          <w:sz w:val="20"/>
        </w:rPr>
        <w:t xml:space="preserve"> 18</w:t>
      </w:r>
      <w:r w:rsidRPr="004B4556">
        <w:rPr>
          <w:rFonts w:asciiTheme="minorHAnsi" w:hAnsiTheme="minorHAnsi" w:cstheme="minorHAnsi"/>
          <w:sz w:val="20"/>
        </w:rPr>
        <w:t xml:space="preserve"> </w:t>
      </w:r>
      <w:r w:rsidR="00EA2F59">
        <w:rPr>
          <w:rFonts w:asciiTheme="minorHAnsi" w:hAnsiTheme="minorHAnsi" w:cstheme="minorHAnsi"/>
          <w:sz w:val="20"/>
        </w:rPr>
        <w:t>m</w:t>
      </w:r>
      <w:r w:rsidRPr="004B4556">
        <w:rPr>
          <w:rFonts w:asciiTheme="minorHAnsi" w:hAnsiTheme="minorHAnsi" w:cstheme="minorHAnsi"/>
          <w:sz w:val="20"/>
        </w:rPr>
        <w:t>iesięcy</w:t>
      </w:r>
      <w:r w:rsidR="00274AB8" w:rsidRPr="004B4556">
        <w:rPr>
          <w:rFonts w:asciiTheme="minorHAnsi" w:hAnsiTheme="minorHAnsi" w:cstheme="minorHAnsi"/>
          <w:sz w:val="20"/>
        </w:rPr>
        <w:t xml:space="preserve"> oraz zgodnie z </w:t>
      </w:r>
      <w:r w:rsidR="005C497A">
        <w:rPr>
          <w:rFonts w:asciiTheme="minorHAnsi" w:hAnsiTheme="minorHAnsi" w:cstheme="minorHAnsi"/>
          <w:sz w:val="20"/>
        </w:rPr>
        <w:t>projektem</w:t>
      </w:r>
      <w:r w:rsidR="00274AB8" w:rsidRPr="004B4556">
        <w:rPr>
          <w:rFonts w:asciiTheme="minorHAnsi" w:hAnsiTheme="minorHAnsi" w:cstheme="minorHAnsi"/>
          <w:sz w:val="20"/>
        </w:rPr>
        <w:t xml:space="preserve"> umowy stanowią</w:t>
      </w:r>
      <w:r w:rsidR="00EA2F59">
        <w:rPr>
          <w:rFonts w:asciiTheme="minorHAnsi" w:hAnsiTheme="minorHAnsi" w:cstheme="minorHAnsi"/>
          <w:sz w:val="20"/>
        </w:rPr>
        <w:t xml:space="preserve">cym </w:t>
      </w:r>
      <w:r w:rsidR="00EA2F59" w:rsidRPr="00EA2F59">
        <w:rPr>
          <w:rFonts w:asciiTheme="minorHAnsi" w:hAnsiTheme="minorHAnsi" w:cstheme="minorHAnsi"/>
          <w:b/>
          <w:sz w:val="20"/>
        </w:rPr>
        <w:t xml:space="preserve">Załącznik nr </w:t>
      </w:r>
      <w:r w:rsidR="006A569E">
        <w:rPr>
          <w:rFonts w:asciiTheme="minorHAnsi" w:hAnsiTheme="minorHAnsi" w:cstheme="minorHAnsi"/>
          <w:b/>
          <w:sz w:val="20"/>
        </w:rPr>
        <w:t>5</w:t>
      </w:r>
      <w:r w:rsidR="00EA2F59" w:rsidRPr="00EA2F59">
        <w:rPr>
          <w:rFonts w:asciiTheme="minorHAnsi" w:hAnsiTheme="minorHAnsi" w:cstheme="minorHAnsi"/>
          <w:b/>
          <w:sz w:val="20"/>
        </w:rPr>
        <w:t xml:space="preserve"> do SWZ</w:t>
      </w:r>
      <w:r w:rsidR="00EA2F59">
        <w:rPr>
          <w:rFonts w:asciiTheme="minorHAnsi" w:hAnsiTheme="minorHAnsi" w:cstheme="minorHAnsi"/>
          <w:sz w:val="20"/>
        </w:rPr>
        <w:t>.</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5712F0">
      <w:pPr>
        <w:pStyle w:val="Akapitzlist"/>
        <w:numPr>
          <w:ilvl w:val="0"/>
          <w:numId w:val="29"/>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60AA4DAE" w14:textId="48CF0EA2" w:rsidR="005F50E0" w:rsidRPr="005F50E0" w:rsidRDefault="005712F0" w:rsidP="00EB4847">
      <w:pPr>
        <w:pStyle w:val="Akapitzlist"/>
        <w:numPr>
          <w:ilvl w:val="1"/>
          <w:numId w:val="29"/>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sidRPr="009076D4">
        <w:rPr>
          <w:rFonts w:asciiTheme="minorHAnsi" w:hAnsiTheme="minorHAnsi" w:cstheme="minorHAnsi"/>
          <w:sz w:val="20"/>
        </w:rPr>
        <w:t xml:space="preserve"> wykonywanie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1829790F" w14:textId="166E3D34" w:rsidR="005712F0" w:rsidRPr="00E4674E" w:rsidRDefault="005712F0">
      <w:pPr>
        <w:pStyle w:val="Akapitzlist"/>
        <w:numPr>
          <w:ilvl w:val="1"/>
          <w:numId w:val="29"/>
        </w:numPr>
        <w:spacing w:before="120" w:line="276" w:lineRule="auto"/>
        <w:ind w:left="426" w:hanging="426"/>
        <w:outlineLvl w:val="0"/>
        <w:rPr>
          <w:rFonts w:asciiTheme="minorHAnsi" w:hAnsiTheme="minorHAnsi" w:cstheme="minorHAnsi"/>
          <w:sz w:val="20"/>
        </w:rPr>
      </w:pPr>
      <w:r w:rsidRPr="00E4674E">
        <w:rPr>
          <w:rFonts w:asciiTheme="minorHAnsi" w:hAnsiTheme="minorHAnsi" w:cstheme="minorHAnsi"/>
          <w:sz w:val="20"/>
        </w:rPr>
        <w:t>W przypadku powierzenia realizacji zakupu podwykonawcom, Wykonawca jest zobowiązany w formularzu Oferty wprowadzić ich nazwy oraz określić</w:t>
      </w:r>
      <w:r w:rsidR="007659E5" w:rsidRPr="00E4674E">
        <w:rPr>
          <w:rFonts w:asciiTheme="minorHAnsi" w:hAnsiTheme="minorHAnsi" w:cstheme="minorHAnsi"/>
          <w:sz w:val="20"/>
        </w:rPr>
        <w:t>,</w:t>
      </w:r>
      <w:r w:rsidRPr="00E4674E">
        <w:rPr>
          <w:rFonts w:asciiTheme="minorHAnsi" w:hAnsiTheme="minorHAnsi" w:cstheme="minorHAnsi"/>
          <w:sz w:val="20"/>
        </w:rPr>
        <w:t xml:space="preserve"> jaką część </w:t>
      </w:r>
      <w:r w:rsidR="007659E5" w:rsidRPr="00E4674E">
        <w:rPr>
          <w:rFonts w:asciiTheme="minorHAnsi" w:hAnsiTheme="minorHAnsi" w:cstheme="minorHAnsi"/>
          <w:sz w:val="20"/>
        </w:rPr>
        <w:t>Zakupu</w:t>
      </w:r>
      <w:r w:rsidRPr="00E4674E">
        <w:rPr>
          <w:rFonts w:asciiTheme="minorHAnsi" w:hAnsiTheme="minorHAnsi" w:cstheme="minorHAnsi"/>
          <w:sz w:val="20"/>
        </w:rPr>
        <w:t xml:space="preserve"> zamierza im powierzyć.</w:t>
      </w:r>
    </w:p>
    <w:p w14:paraId="3BA42221" w14:textId="77BDA58D" w:rsidR="00020F62" w:rsidRDefault="005712F0" w:rsidP="005C497A">
      <w:pPr>
        <w:pStyle w:val="Akapitzlist"/>
        <w:numPr>
          <w:ilvl w:val="1"/>
          <w:numId w:val="29"/>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Wykonawca zobowiązany będzie przedłożyć w odniesieniu do podwykonawców dokumenty w</w:t>
      </w:r>
      <w:r w:rsidR="00491705">
        <w:rPr>
          <w:rFonts w:asciiTheme="minorHAnsi" w:hAnsiTheme="minorHAnsi" w:cstheme="minorHAnsi"/>
          <w:sz w:val="20"/>
        </w:rPr>
        <w:t xml:space="preserve">skazane </w:t>
      </w:r>
      <w:r w:rsidR="007F058B">
        <w:rPr>
          <w:rFonts w:asciiTheme="minorHAnsi" w:hAnsiTheme="minorHAnsi" w:cstheme="minorHAnsi"/>
          <w:sz w:val="20"/>
        </w:rPr>
        <w:br/>
      </w:r>
      <w:r w:rsidR="00491705">
        <w:rPr>
          <w:rFonts w:asciiTheme="minorHAnsi" w:hAnsiTheme="minorHAnsi" w:cstheme="minorHAnsi"/>
          <w:sz w:val="20"/>
        </w:rPr>
        <w:t xml:space="preserve">w </w:t>
      </w:r>
      <w:r w:rsidR="006A569E">
        <w:rPr>
          <w:rFonts w:asciiTheme="minorHAnsi" w:hAnsiTheme="minorHAnsi" w:cstheme="minorHAnsi"/>
          <w:b/>
          <w:sz w:val="20"/>
        </w:rPr>
        <w:t>Załączniku</w:t>
      </w:r>
      <w:r w:rsidR="00700206" w:rsidRPr="004B4556">
        <w:rPr>
          <w:rFonts w:asciiTheme="minorHAnsi" w:hAnsiTheme="minorHAnsi" w:cstheme="minorHAnsi"/>
          <w:b/>
          <w:sz w:val="20"/>
        </w:rPr>
        <w:t xml:space="preserve"> nr 2 do S</w:t>
      </w:r>
      <w:r w:rsidRPr="004B4556">
        <w:rPr>
          <w:rFonts w:asciiTheme="minorHAnsi" w:hAnsiTheme="minorHAnsi" w:cstheme="minorHAnsi"/>
          <w:b/>
          <w:sz w:val="20"/>
        </w:rPr>
        <w:t>WZ</w:t>
      </w:r>
      <w:r w:rsidRPr="004B4556">
        <w:rPr>
          <w:rFonts w:asciiTheme="minorHAnsi" w:hAnsiTheme="minorHAnsi" w:cstheme="minorHAnsi"/>
          <w:sz w:val="20"/>
        </w:rPr>
        <w:t>.</w:t>
      </w:r>
    </w:p>
    <w:p w14:paraId="6BF9DEC3" w14:textId="67AA2F42" w:rsidR="00D84B85" w:rsidRDefault="00D84B85" w:rsidP="00D84B85">
      <w:pPr>
        <w:pStyle w:val="Akapitzlist"/>
        <w:spacing w:before="120" w:line="276" w:lineRule="auto"/>
        <w:ind w:left="426" w:hanging="426"/>
        <w:outlineLvl w:val="0"/>
        <w:rPr>
          <w:rFonts w:asciiTheme="minorHAnsi" w:hAnsiTheme="minorHAnsi" w:cstheme="minorHAnsi"/>
          <w:sz w:val="20"/>
        </w:rPr>
      </w:pPr>
    </w:p>
    <w:p w14:paraId="7EBDCEA4" w14:textId="5FCCA73C" w:rsidR="00D84B85" w:rsidRPr="00D84B85" w:rsidRDefault="00D84B85" w:rsidP="00D84B85">
      <w:pPr>
        <w:pStyle w:val="Akapitzlist"/>
        <w:numPr>
          <w:ilvl w:val="0"/>
          <w:numId w:val="29"/>
        </w:numPr>
        <w:spacing w:before="120" w:line="276" w:lineRule="auto"/>
        <w:outlineLvl w:val="0"/>
        <w:rPr>
          <w:rFonts w:asciiTheme="minorHAnsi" w:hAnsiTheme="minorHAnsi" w:cstheme="minorHAnsi"/>
          <w:b/>
          <w:sz w:val="20"/>
        </w:rPr>
      </w:pPr>
      <w:r w:rsidRPr="00D84B85">
        <w:rPr>
          <w:rFonts w:asciiTheme="minorHAnsi" w:hAnsiTheme="minorHAnsi" w:cstheme="minorHAnsi"/>
          <w:b/>
          <w:sz w:val="20"/>
        </w:rPr>
        <w:t>Wizja lokalna lub sprawdzenie dokumentów niezbędnych do realizacji zamówienia</w:t>
      </w:r>
      <w:r w:rsidRPr="00D84B85">
        <w:rPr>
          <w:rFonts w:asciiTheme="minorHAnsi" w:hAnsiTheme="minorHAnsi" w:cstheme="minorHAnsi"/>
          <w:sz w:val="20"/>
        </w:rPr>
        <w:t xml:space="preserve"> </w:t>
      </w:r>
    </w:p>
    <w:p w14:paraId="12CC3EC2" w14:textId="2484479F" w:rsidR="0030086A" w:rsidRDefault="00C941AF" w:rsidP="00870565">
      <w:pPr>
        <w:spacing w:before="120" w:line="276" w:lineRule="auto"/>
        <w:outlineLvl w:val="0"/>
        <w:rPr>
          <w:rFonts w:asciiTheme="minorHAnsi" w:hAnsiTheme="minorHAnsi" w:cstheme="minorHAnsi"/>
          <w:sz w:val="20"/>
        </w:rPr>
      </w:pPr>
      <w:r w:rsidRPr="00A6409D">
        <w:rPr>
          <w:rFonts w:asciiTheme="minorHAnsi" w:hAnsiTheme="minorHAnsi" w:cstheme="minorHAnsi"/>
          <w:sz w:val="20"/>
          <w:u w:val="single"/>
        </w:rPr>
        <w:t>Wykonawca zobowiązany będzie do przeprowadzenie wizji lokalnej</w:t>
      </w:r>
      <w:r w:rsidRPr="00C941AF">
        <w:rPr>
          <w:rFonts w:asciiTheme="minorHAnsi" w:hAnsiTheme="minorHAnsi" w:cstheme="minorHAnsi"/>
          <w:sz w:val="20"/>
        </w:rPr>
        <w:t xml:space="preserve"> w celu zbadania przedmiotu Umowy i jego otoczenia oraz uzyskania wszelkich informacji, które mogą być konieczne do przygotowania Oferty oraz zawarcia Umowy. </w:t>
      </w:r>
      <w:r w:rsidRPr="00A6409D">
        <w:rPr>
          <w:rFonts w:asciiTheme="minorHAnsi" w:hAnsiTheme="minorHAnsi" w:cstheme="minorHAnsi"/>
          <w:sz w:val="20"/>
          <w:u w:val="single"/>
        </w:rPr>
        <w:t>Udział w wizji lokalnej jest warunkiem koniecznym do złożenia Oferty</w:t>
      </w:r>
      <w:r w:rsidRPr="00C941AF">
        <w:rPr>
          <w:rFonts w:asciiTheme="minorHAnsi" w:hAnsiTheme="minorHAnsi" w:cstheme="minorHAnsi"/>
          <w:sz w:val="20"/>
        </w:rPr>
        <w:t xml:space="preserve">. Koszty wizji lokalnej </w:t>
      </w:r>
      <w:r w:rsidRPr="00C941AF">
        <w:rPr>
          <w:rFonts w:asciiTheme="minorHAnsi" w:hAnsiTheme="minorHAnsi" w:cstheme="minorHAnsi"/>
          <w:sz w:val="20"/>
        </w:rPr>
        <w:lastRenderedPageBreak/>
        <w:t>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Wizja lokalna zostanie przeprowadzona na wniosek Wykonawców. Osobą odpowiedzialną za przeprowadzenie wizji lokalnej będzie: Piotr Mikuła tel. 605 973 586. W celu potwierdzenia odbycia wizji lokalnej Wykonawca dostarczy podpisane Oświadczen</w:t>
      </w:r>
      <w:r w:rsidR="00232B21">
        <w:rPr>
          <w:rFonts w:asciiTheme="minorHAnsi" w:hAnsiTheme="minorHAnsi" w:cstheme="minorHAnsi"/>
          <w:sz w:val="20"/>
        </w:rPr>
        <w:t>ie o jej odbyciu (Załącznik nr 7</w:t>
      </w:r>
      <w:bookmarkStart w:id="2" w:name="_GoBack"/>
      <w:bookmarkEnd w:id="2"/>
      <w:r w:rsidRPr="00C941AF">
        <w:rPr>
          <w:rFonts w:asciiTheme="minorHAnsi" w:hAnsiTheme="minorHAnsi" w:cstheme="minorHAnsi"/>
          <w:sz w:val="20"/>
        </w:rPr>
        <w:t xml:space="preserve"> do SWZ). Podczas wizji lokalnej nie będą udzielane przez przedstawicieli Zamawiającego odpowiedzi na pytania dotyczące przedmiotu Zamówienia lub SWZ. Pytania takie należy kierować za pośrednictwem Systemu Zakupowego GK PGE w zakładce „Pytania/Informacje”]</w:t>
      </w:r>
      <w:r w:rsidR="00D84B85" w:rsidRPr="00EB4847">
        <w:rPr>
          <w:rFonts w:asciiTheme="minorHAnsi" w:hAnsiTheme="minorHAnsi" w:cstheme="minorHAnsi"/>
          <w:sz w:val="20"/>
        </w:rPr>
        <w:t>:</w:t>
      </w:r>
      <w:r w:rsidR="00870565" w:rsidRPr="00EB4847">
        <w:rPr>
          <w:rFonts w:asciiTheme="minorHAnsi" w:hAnsiTheme="minorHAnsi" w:cstheme="minorHAnsi"/>
          <w:sz w:val="20"/>
        </w:rPr>
        <w:t xml:space="preserve"> </w:t>
      </w:r>
    </w:p>
    <w:p w14:paraId="5AACEBAE" w14:textId="3442504A" w:rsidR="00820395" w:rsidRPr="00EB4847" w:rsidRDefault="00820395" w:rsidP="00820395">
      <w:pPr>
        <w:spacing w:before="120" w:line="276" w:lineRule="auto"/>
        <w:outlineLvl w:val="0"/>
        <w:rPr>
          <w:rFonts w:asciiTheme="minorHAnsi" w:hAnsiTheme="minorHAnsi" w:cstheme="minorHAnsi"/>
          <w:sz w:val="20"/>
        </w:rPr>
      </w:pPr>
    </w:p>
    <w:p w14:paraId="50BAEDED" w14:textId="77777777" w:rsidR="00C941AF" w:rsidRPr="00C941AF" w:rsidRDefault="00C941AF" w:rsidP="00C941AF">
      <w:pPr>
        <w:spacing w:before="120" w:line="276" w:lineRule="auto"/>
        <w:outlineLvl w:val="0"/>
        <w:rPr>
          <w:rFonts w:asciiTheme="minorHAnsi" w:hAnsiTheme="minorHAnsi" w:cstheme="minorHAnsi"/>
          <w:sz w:val="20"/>
        </w:rPr>
      </w:pPr>
      <w:r w:rsidRPr="00C941AF">
        <w:rPr>
          <w:rFonts w:asciiTheme="minorHAnsi" w:hAnsiTheme="minorHAnsi" w:cstheme="minorHAnsi"/>
          <w:sz w:val="20"/>
        </w:rPr>
        <w:t>9.</w:t>
      </w:r>
      <w:r w:rsidRPr="00C941AF">
        <w:rPr>
          <w:rFonts w:asciiTheme="minorHAnsi" w:hAnsiTheme="minorHAnsi" w:cstheme="minorHAnsi"/>
          <w:sz w:val="20"/>
        </w:rPr>
        <w:tab/>
      </w:r>
      <w:r w:rsidRPr="00C941AF">
        <w:rPr>
          <w:rFonts w:asciiTheme="minorHAnsi" w:hAnsiTheme="minorHAnsi" w:cstheme="minorHAnsi"/>
          <w:b/>
          <w:sz w:val="20"/>
        </w:rPr>
        <w:t>Uwagi dodatkowe</w:t>
      </w:r>
    </w:p>
    <w:p w14:paraId="0A6FFFFB" w14:textId="56C731BF" w:rsidR="00D84B85" w:rsidRDefault="00C941AF" w:rsidP="00C941AF">
      <w:pPr>
        <w:spacing w:before="120" w:line="276" w:lineRule="auto"/>
        <w:outlineLvl w:val="0"/>
        <w:rPr>
          <w:rFonts w:asciiTheme="minorHAnsi" w:hAnsiTheme="minorHAnsi" w:cstheme="minorHAnsi"/>
          <w:sz w:val="20"/>
        </w:rPr>
      </w:pPr>
      <w:r w:rsidRPr="00C941AF">
        <w:rPr>
          <w:rFonts w:asciiTheme="minorHAnsi" w:hAnsiTheme="minorHAnsi" w:cstheme="minorHAnsi"/>
          <w:sz w:val="20"/>
        </w:rPr>
        <w:t>9.1</w:t>
      </w:r>
      <w:r w:rsidRPr="00C941AF">
        <w:rPr>
          <w:rFonts w:asciiTheme="minorHAnsi" w:hAnsiTheme="minorHAnsi" w:cstheme="minorHAnsi"/>
          <w:sz w:val="20"/>
        </w:rPr>
        <w:tab/>
      </w:r>
      <w:r w:rsidR="00A6409D">
        <w:rPr>
          <w:rFonts w:asciiTheme="minorHAnsi" w:hAnsiTheme="minorHAnsi" w:cstheme="minorHAnsi"/>
          <w:sz w:val="20"/>
        </w:rPr>
        <w:t>Wykonawca zobowiązany jest uzyskać zgodę UMŁ na umieszczenie przesłony budynku.</w:t>
      </w:r>
    </w:p>
    <w:p w14:paraId="32CC416E" w14:textId="0CFB3044" w:rsidR="007976DF" w:rsidRDefault="007976DF" w:rsidP="00C941AF">
      <w:pPr>
        <w:spacing w:before="120" w:line="276" w:lineRule="auto"/>
        <w:outlineLvl w:val="0"/>
        <w:rPr>
          <w:rFonts w:asciiTheme="minorHAnsi" w:hAnsiTheme="minorHAnsi" w:cstheme="minorHAnsi"/>
          <w:sz w:val="20"/>
        </w:rPr>
      </w:pPr>
      <w:r>
        <w:rPr>
          <w:rFonts w:asciiTheme="minorHAnsi" w:hAnsiTheme="minorHAnsi" w:cstheme="minorHAnsi"/>
          <w:sz w:val="20"/>
        </w:rPr>
        <w:t>9.2</w:t>
      </w:r>
      <w:r>
        <w:rPr>
          <w:rFonts w:asciiTheme="minorHAnsi" w:hAnsiTheme="minorHAnsi" w:cstheme="minorHAnsi"/>
          <w:sz w:val="20"/>
        </w:rPr>
        <w:tab/>
        <w:t>Wstępnie zaakceptowany projekt przesłony stanowi załącznik nr 1.1 do OPZ</w:t>
      </w:r>
    </w:p>
    <w:p w14:paraId="1B7764BE" w14:textId="5C8DE1F9" w:rsidR="00C13A22" w:rsidRPr="00627E97" w:rsidRDefault="00C13A22" w:rsidP="00C941AF">
      <w:pPr>
        <w:spacing w:before="120" w:line="276" w:lineRule="auto"/>
        <w:outlineLvl w:val="0"/>
        <w:rPr>
          <w:rFonts w:asciiTheme="minorHAnsi" w:hAnsiTheme="minorHAnsi" w:cstheme="minorHAnsi"/>
          <w:sz w:val="20"/>
        </w:rPr>
      </w:pPr>
      <w:r>
        <w:rPr>
          <w:rFonts w:asciiTheme="minorHAnsi" w:hAnsiTheme="minorHAnsi" w:cstheme="minorHAnsi"/>
          <w:sz w:val="20"/>
        </w:rPr>
        <w:t>9.3</w:t>
      </w:r>
      <w:r>
        <w:rPr>
          <w:rFonts w:asciiTheme="minorHAnsi" w:hAnsiTheme="minorHAnsi" w:cstheme="minorHAnsi"/>
          <w:sz w:val="20"/>
        </w:rPr>
        <w:tab/>
      </w:r>
      <w:r w:rsidRPr="00C13A22">
        <w:rPr>
          <w:rFonts w:asciiTheme="minorHAnsi" w:hAnsiTheme="minorHAnsi" w:cstheme="minorHAnsi"/>
          <w:sz w:val="20"/>
        </w:rPr>
        <w:t>Wymiary ściany ok. 14,80 m (wysokość) x 12,70 m (szerokość)</w:t>
      </w:r>
    </w:p>
    <w:p w14:paraId="49878068" w14:textId="77777777" w:rsidR="00D84B85" w:rsidRPr="00D84B85" w:rsidRDefault="00D84B85" w:rsidP="00D84B85">
      <w:pPr>
        <w:spacing w:before="120" w:line="276" w:lineRule="auto"/>
        <w:outlineLvl w:val="0"/>
      </w:pPr>
    </w:p>
    <w:sectPr w:rsidR="00D84B85" w:rsidRPr="00D84B85"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4695F" w14:textId="77777777" w:rsidR="008B5254" w:rsidRDefault="008B5254" w:rsidP="004A302B">
      <w:pPr>
        <w:spacing w:line="240" w:lineRule="auto"/>
      </w:pPr>
      <w:r>
        <w:separator/>
      </w:r>
    </w:p>
  </w:endnote>
  <w:endnote w:type="continuationSeparator" w:id="0">
    <w:p w14:paraId="676491BE" w14:textId="77777777" w:rsidR="008B5254" w:rsidRDefault="008B525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D651C4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32B2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32B21">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7A1A09" w14:textId="77777777" w:rsidR="008B5254" w:rsidRDefault="008B5254" w:rsidP="004A302B">
      <w:pPr>
        <w:spacing w:line="240" w:lineRule="auto"/>
      </w:pPr>
      <w:r>
        <w:separator/>
      </w:r>
    </w:p>
  </w:footnote>
  <w:footnote w:type="continuationSeparator" w:id="0">
    <w:p w14:paraId="37522690" w14:textId="77777777" w:rsidR="008B5254" w:rsidRDefault="008B525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154388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Style w:val="Pogrubienie"/>
          <w:rFonts w:ascii="Arial" w:hAnsi="Arial" w:cs="Arial"/>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rPr>
          <w:rStyle w:val="Pogrubienie"/>
        </w:rPr>
      </w:sdtEndPr>
      <w:sdtContent>
        <w:r w:rsidR="006A569E" w:rsidRPr="006A569E">
          <w:rPr>
            <w:rStyle w:val="Pogrubienie"/>
            <w:rFonts w:ascii="Arial" w:hAnsi="Arial" w:cs="Arial"/>
            <w:color w:val="000000"/>
            <w:sz w:val="18"/>
            <w:szCs w:val="18"/>
            <w:shd w:val="clear" w:color="auto" w:fill="FDFDFD"/>
          </w:rPr>
          <w:t>POST/DYS/OLD/GZ/02680/2024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73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65CD"/>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2EA1"/>
    <w:rsid w:val="001C4D26"/>
    <w:rsid w:val="001C6F0D"/>
    <w:rsid w:val="001C7E2C"/>
    <w:rsid w:val="001D0464"/>
    <w:rsid w:val="001D054B"/>
    <w:rsid w:val="001D26AE"/>
    <w:rsid w:val="001D2EAF"/>
    <w:rsid w:val="001D348E"/>
    <w:rsid w:val="001D509F"/>
    <w:rsid w:val="001D5115"/>
    <w:rsid w:val="001D5208"/>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2B21"/>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0D2D"/>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BE6"/>
    <w:rsid w:val="002C3192"/>
    <w:rsid w:val="002C3573"/>
    <w:rsid w:val="002C62F5"/>
    <w:rsid w:val="002C6CE5"/>
    <w:rsid w:val="002C7E68"/>
    <w:rsid w:val="002D2596"/>
    <w:rsid w:val="002D431C"/>
    <w:rsid w:val="002D58A4"/>
    <w:rsid w:val="002D6DB5"/>
    <w:rsid w:val="002D79DF"/>
    <w:rsid w:val="002D7E85"/>
    <w:rsid w:val="002E2F38"/>
    <w:rsid w:val="002E39C6"/>
    <w:rsid w:val="002E4B11"/>
    <w:rsid w:val="002E5592"/>
    <w:rsid w:val="002E561D"/>
    <w:rsid w:val="002E5638"/>
    <w:rsid w:val="002E69CF"/>
    <w:rsid w:val="002E7764"/>
    <w:rsid w:val="002E7770"/>
    <w:rsid w:val="002E78F5"/>
    <w:rsid w:val="002F167E"/>
    <w:rsid w:val="002F1A99"/>
    <w:rsid w:val="002F24E7"/>
    <w:rsid w:val="002F399A"/>
    <w:rsid w:val="002F3A74"/>
    <w:rsid w:val="002F3D50"/>
    <w:rsid w:val="002F401A"/>
    <w:rsid w:val="002F4ACE"/>
    <w:rsid w:val="002F71FA"/>
    <w:rsid w:val="002F7BAF"/>
    <w:rsid w:val="00300054"/>
    <w:rsid w:val="0030086A"/>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8E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030"/>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B6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C80"/>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68E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16F7"/>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0E0"/>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27E97"/>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4907"/>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69E"/>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7E"/>
    <w:rsid w:val="006E09F7"/>
    <w:rsid w:val="006E25E8"/>
    <w:rsid w:val="006E349D"/>
    <w:rsid w:val="006E5C2B"/>
    <w:rsid w:val="006E7435"/>
    <w:rsid w:val="006E7C7F"/>
    <w:rsid w:val="006F166E"/>
    <w:rsid w:val="006F2267"/>
    <w:rsid w:val="006F2D30"/>
    <w:rsid w:val="006F326D"/>
    <w:rsid w:val="006F488E"/>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976DF"/>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58B"/>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0395"/>
    <w:rsid w:val="00821056"/>
    <w:rsid w:val="0082172A"/>
    <w:rsid w:val="00821E64"/>
    <w:rsid w:val="00822410"/>
    <w:rsid w:val="00822D63"/>
    <w:rsid w:val="00824CAE"/>
    <w:rsid w:val="008254B7"/>
    <w:rsid w:val="00827409"/>
    <w:rsid w:val="00827FDC"/>
    <w:rsid w:val="0083049F"/>
    <w:rsid w:val="00831B6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52FC"/>
    <w:rsid w:val="00857C86"/>
    <w:rsid w:val="0086173D"/>
    <w:rsid w:val="00862D0A"/>
    <w:rsid w:val="00865E3B"/>
    <w:rsid w:val="00865F25"/>
    <w:rsid w:val="00867C48"/>
    <w:rsid w:val="008700D0"/>
    <w:rsid w:val="00870565"/>
    <w:rsid w:val="0087290E"/>
    <w:rsid w:val="0087310E"/>
    <w:rsid w:val="00876028"/>
    <w:rsid w:val="00876BC6"/>
    <w:rsid w:val="00877A05"/>
    <w:rsid w:val="00877F1D"/>
    <w:rsid w:val="00880069"/>
    <w:rsid w:val="00880C90"/>
    <w:rsid w:val="00881138"/>
    <w:rsid w:val="00882FFE"/>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8FC"/>
    <w:rsid w:val="008A2988"/>
    <w:rsid w:val="008A58C7"/>
    <w:rsid w:val="008A5C73"/>
    <w:rsid w:val="008A64BE"/>
    <w:rsid w:val="008A736E"/>
    <w:rsid w:val="008B1FD5"/>
    <w:rsid w:val="008B4363"/>
    <w:rsid w:val="008B4FBD"/>
    <w:rsid w:val="008B5203"/>
    <w:rsid w:val="008B5254"/>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8F70AE"/>
    <w:rsid w:val="00901F83"/>
    <w:rsid w:val="00902F35"/>
    <w:rsid w:val="00903DD6"/>
    <w:rsid w:val="00904D37"/>
    <w:rsid w:val="00907400"/>
    <w:rsid w:val="009076D4"/>
    <w:rsid w:val="00907BEA"/>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1AEC"/>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09D"/>
    <w:rsid w:val="00A642D3"/>
    <w:rsid w:val="00A6457E"/>
    <w:rsid w:val="00A65310"/>
    <w:rsid w:val="00A6585C"/>
    <w:rsid w:val="00A658B4"/>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8C8"/>
    <w:rsid w:val="00AB62CD"/>
    <w:rsid w:val="00AB68B1"/>
    <w:rsid w:val="00AB6A7B"/>
    <w:rsid w:val="00AB6DE4"/>
    <w:rsid w:val="00AB6F87"/>
    <w:rsid w:val="00AC0757"/>
    <w:rsid w:val="00AC0B63"/>
    <w:rsid w:val="00AC13BD"/>
    <w:rsid w:val="00AC17B8"/>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16C"/>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A22"/>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0544"/>
    <w:rsid w:val="00C73794"/>
    <w:rsid w:val="00C74A32"/>
    <w:rsid w:val="00C754D0"/>
    <w:rsid w:val="00C75D4B"/>
    <w:rsid w:val="00C75EB0"/>
    <w:rsid w:val="00C76DD0"/>
    <w:rsid w:val="00C77727"/>
    <w:rsid w:val="00C80221"/>
    <w:rsid w:val="00C80612"/>
    <w:rsid w:val="00C80756"/>
    <w:rsid w:val="00C86884"/>
    <w:rsid w:val="00C87108"/>
    <w:rsid w:val="00C87D63"/>
    <w:rsid w:val="00C9208B"/>
    <w:rsid w:val="00C9366C"/>
    <w:rsid w:val="00C941AF"/>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16E5"/>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4B85"/>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1B3"/>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74E"/>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4847"/>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6A3F"/>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6A56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F4D89"/>
    <w:rsid w:val="001F6AB2"/>
    <w:rsid w:val="002036E3"/>
    <w:rsid w:val="0021075D"/>
    <w:rsid w:val="00263FCB"/>
    <w:rsid w:val="0027219B"/>
    <w:rsid w:val="0027490D"/>
    <w:rsid w:val="002A5475"/>
    <w:rsid w:val="002D0025"/>
    <w:rsid w:val="002D10BD"/>
    <w:rsid w:val="002D5E73"/>
    <w:rsid w:val="002D7537"/>
    <w:rsid w:val="002E672A"/>
    <w:rsid w:val="00305222"/>
    <w:rsid w:val="00334924"/>
    <w:rsid w:val="00337C7B"/>
    <w:rsid w:val="00341F66"/>
    <w:rsid w:val="00373BEF"/>
    <w:rsid w:val="0038682C"/>
    <w:rsid w:val="003B4965"/>
    <w:rsid w:val="003C4DB9"/>
    <w:rsid w:val="003D3C04"/>
    <w:rsid w:val="003F09C6"/>
    <w:rsid w:val="003F28CC"/>
    <w:rsid w:val="00411C41"/>
    <w:rsid w:val="0046204C"/>
    <w:rsid w:val="004755AE"/>
    <w:rsid w:val="00486F64"/>
    <w:rsid w:val="00496BD7"/>
    <w:rsid w:val="004B30AB"/>
    <w:rsid w:val="004F7BEE"/>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49CA"/>
    <w:rsid w:val="00CD6EC5"/>
    <w:rsid w:val="00D34CE5"/>
    <w:rsid w:val="00D405FD"/>
    <w:rsid w:val="00D522E1"/>
    <w:rsid w:val="00D84B3B"/>
    <w:rsid w:val="00DA0DD7"/>
    <w:rsid w:val="00DB34D2"/>
    <w:rsid w:val="00DB544B"/>
    <w:rsid w:val="00DB73BB"/>
    <w:rsid w:val="00DC7A68"/>
    <w:rsid w:val="00DD6B38"/>
    <w:rsid w:val="00DF269A"/>
    <w:rsid w:val="00DF40DA"/>
    <w:rsid w:val="00E35FDA"/>
    <w:rsid w:val="00EC3A65"/>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Załacznik nr 1.docx</dmsv2BaseFileName>
    <dmsv2BaseDisplayName xmlns="http://schemas.microsoft.com/sharepoint/v3">Załacznik nr 1</dmsv2BaseDisplayName>
    <dmsv2SWPP2ObjectNumber xmlns="http://schemas.microsoft.com/sharepoint/v3">POST/DYS/OLD/GZ/02680/2024                        </dmsv2SWPP2ObjectNumber>
    <dmsv2SWPP2SumMD5 xmlns="http://schemas.microsoft.com/sharepoint/v3">35ad1a7101f044b4b7f1ac8be31d3cf7</dmsv2SWPP2SumMD5>
    <dmsv2BaseMoved xmlns="http://schemas.microsoft.com/sharepoint/v3">false</dmsv2BaseMoved>
    <dmsv2BaseIsSensitive xmlns="http://schemas.microsoft.com/sharepoint/v3">true</dmsv2BaseIsSensitive>
    <dmsv2SWPP2IDSWPP2 xmlns="http://schemas.microsoft.com/sharepoint/v3">655751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20518326</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ZKQJDXMXURTQ-23589584-2751</_dlc_DocId>
    <_dlc_DocIdUrl xmlns="a19cb1c7-c5c7-46d4-85ae-d83685407bba">
      <Url>https://swpp2.dms.gkpge.pl/sites/31/_layouts/15/DocIdRedir.aspx?ID=ZKQJDXMXURTQ-23589584-2751</Url>
      <Description>ZKQJDXMXURTQ-23589584-2751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8224CAD0-350A-4812-8B80-1D03AB74916F}">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B25316E-21A0-4118-BD6B-C9FABF8D5812}"/>
</file>

<file path=customXml/itemProps6.xml><?xml version="1.0" encoding="utf-8"?>
<ds:datastoreItem xmlns:ds="http://schemas.openxmlformats.org/officeDocument/2006/customXml" ds:itemID="{BC7E0E20-E2C7-47D6-8DE8-5376314F4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2</Pages>
  <Words>448</Words>
  <Characters>2689</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POST/DYS/OLD/GZ/02680/2024</dc:subject>
  <dc:creator>Kurpiewska Katarzyna [PGE S.A.]</dc:creator>
  <cp:lastModifiedBy>Galińska-Mostowa Agnieszka [PGE Dystr. O.Łódź]</cp:lastModifiedBy>
  <cp:revision>26</cp:revision>
  <cp:lastPrinted>2021-02-26T13:14:00Z</cp:lastPrinted>
  <dcterms:created xsi:type="dcterms:W3CDTF">2023-01-26T08:30:00Z</dcterms:created>
  <dcterms:modified xsi:type="dcterms:W3CDTF">2024-09-10T08:14:00Z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20bf4f4f-a90e-4219-82c1-72775058aa8e</vt:lpwstr>
  </property>
</Properties>
</file>