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85EA116" w14:textId="77777777" w:rsidR="00A64B9F" w:rsidRDefault="00A64B9F" w:rsidP="00611078">
      <w:pPr>
        <w:overflowPunct w:val="0"/>
        <w:autoSpaceDE w:val="0"/>
        <w:autoSpaceDN w:val="0"/>
        <w:adjustRightInd w:val="0"/>
        <w:spacing w:after="0" w:line="240" w:lineRule="auto"/>
        <w:jc w:val="center"/>
        <w:textAlignment w:val="baseline"/>
        <w:rPr>
          <w:rFonts w:cs="Arial"/>
          <w:b/>
          <w:caps/>
          <w:sz w:val="24"/>
          <w:szCs w:val="24"/>
        </w:rPr>
      </w:pPr>
      <w:bookmarkStart w:id="0" w:name="_GoBack"/>
      <w:bookmarkEnd w:id="0"/>
    </w:p>
    <w:p w14:paraId="4156AE98"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AF3C1F">
        <w:rPr>
          <w:rFonts w:cs="Arial"/>
          <w:b/>
          <w:caps/>
          <w:sz w:val="24"/>
          <w:szCs w:val="24"/>
        </w:rPr>
        <w:t xml:space="preserve">UMOWA na dostawę </w:t>
      </w:r>
      <w:r w:rsidRPr="006D7397">
        <w:rPr>
          <w:rFonts w:cs="Arial"/>
          <w:b/>
          <w:sz w:val="24"/>
          <w:szCs w:val="24"/>
        </w:rPr>
        <w:t>JEDNORAZOWĄ</w:t>
      </w:r>
      <w:r w:rsidRPr="006D7397">
        <w:rPr>
          <w:rFonts w:cs="Arial"/>
          <w:sz w:val="24"/>
          <w:szCs w:val="24"/>
        </w:rPr>
        <w:t xml:space="preserve"> </w:t>
      </w:r>
      <w:r w:rsidRPr="006D7397">
        <w:rPr>
          <w:rFonts w:cs="Arial"/>
          <w:b/>
          <w:caps/>
          <w:sz w:val="24"/>
          <w:szCs w:val="24"/>
        </w:rPr>
        <w:t>NR   ……………….</w:t>
      </w:r>
    </w:p>
    <w:p w14:paraId="3574E2BF" w14:textId="77777777" w:rsidR="00611078" w:rsidRPr="006D7397" w:rsidRDefault="00611078" w:rsidP="00611078">
      <w:pPr>
        <w:overflowPunct w:val="0"/>
        <w:autoSpaceDE w:val="0"/>
        <w:autoSpaceDN w:val="0"/>
        <w:adjustRightInd w:val="0"/>
        <w:spacing w:after="0" w:line="240" w:lineRule="auto"/>
        <w:jc w:val="center"/>
        <w:textAlignment w:val="baseline"/>
        <w:rPr>
          <w:rFonts w:cs="Arial"/>
          <w:b/>
          <w:caps/>
          <w:sz w:val="24"/>
          <w:szCs w:val="24"/>
        </w:rPr>
      </w:pPr>
      <w:r w:rsidRPr="006D7397">
        <w:rPr>
          <w:rFonts w:cs="Arial"/>
          <w:b/>
          <w:caps/>
          <w:sz w:val="24"/>
          <w:szCs w:val="24"/>
        </w:rPr>
        <w:t>(„U</w:t>
      </w:r>
      <w:r w:rsidRPr="006D7397">
        <w:rPr>
          <w:rFonts w:cs="Arial"/>
          <w:b/>
          <w:sz w:val="24"/>
          <w:szCs w:val="24"/>
        </w:rPr>
        <w:t>mowa</w:t>
      </w:r>
      <w:r w:rsidRPr="006D7397">
        <w:rPr>
          <w:rFonts w:cs="Arial"/>
          <w:b/>
          <w:caps/>
          <w:sz w:val="24"/>
          <w:szCs w:val="24"/>
        </w:rPr>
        <w:t>”)</w:t>
      </w:r>
    </w:p>
    <w:p w14:paraId="602B97F2" w14:textId="77777777" w:rsidR="00611078" w:rsidRPr="006D7397" w:rsidRDefault="00611078" w:rsidP="00611078">
      <w:pPr>
        <w:overflowPunct w:val="0"/>
        <w:autoSpaceDE w:val="0"/>
        <w:autoSpaceDN w:val="0"/>
        <w:adjustRightInd w:val="0"/>
        <w:spacing w:after="0" w:line="240" w:lineRule="auto"/>
        <w:jc w:val="both"/>
        <w:textAlignment w:val="baseline"/>
        <w:rPr>
          <w:rFonts w:cs="Arial"/>
          <w:b/>
          <w:sz w:val="24"/>
          <w:szCs w:val="24"/>
        </w:rPr>
      </w:pPr>
    </w:p>
    <w:p w14:paraId="03710199"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 xml:space="preserve">zawarta w dniu ………………w </w:t>
      </w:r>
      <w:r w:rsidR="00F17BD0" w:rsidRPr="0047739A">
        <w:rPr>
          <w:rFonts w:asciiTheme="minorHAnsi" w:hAnsiTheme="minorHAnsi" w:cstheme="minorHAnsi"/>
        </w:rPr>
        <w:t>Łodzi</w:t>
      </w:r>
      <w:r w:rsidRPr="0047739A">
        <w:rPr>
          <w:rFonts w:asciiTheme="minorHAnsi" w:hAnsiTheme="minorHAnsi" w:cstheme="minorHAnsi"/>
        </w:rPr>
        <w:t xml:space="preserve"> pomiędzy:</w:t>
      </w:r>
    </w:p>
    <w:p w14:paraId="21570687"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p>
    <w:p w14:paraId="22A22882"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snapToGrid w:val="0"/>
        </w:rPr>
      </w:pPr>
      <w:r w:rsidRPr="0047739A">
        <w:rPr>
          <w:rFonts w:asciiTheme="minorHAnsi" w:hAnsiTheme="minorHAnsi" w:cstheme="minorHAnsi"/>
          <w:b/>
          <w:snapToGrid w:val="0"/>
        </w:rPr>
        <w:t>1)</w:t>
      </w:r>
      <w:r w:rsidRPr="0047739A">
        <w:rPr>
          <w:rFonts w:asciiTheme="minorHAnsi" w:hAnsiTheme="minorHAnsi" w:cstheme="minorHAnsi"/>
          <w:b/>
          <w:snapToGrid w:val="0"/>
        </w:rPr>
        <w:tab/>
        <w:t>PGE Dystrybucja Spółka Akcyjna</w:t>
      </w:r>
      <w:r w:rsidRPr="0047739A">
        <w:rPr>
          <w:rFonts w:asciiTheme="minorHAnsi" w:hAnsiTheme="minorHAnsi" w:cstheme="minorHAnsi"/>
          <w:snapToGrid w:val="0"/>
        </w:rPr>
        <w:t xml:space="preserve"> z siedzibą w Lublinie, 20-340 Lublin, ul. Garbarska 21A, wpisaną do Krajowego Rejestru Sądowego przez Sąd Rejonowy Lublin-Wschód w Lublinie z siedzibą w Świdniku VI Wydział Gospodarczy pod nr KRS: 0000343124, NIP: 946-25-93-855, REGON: 060552840, kapitał zakładowy: 9 729 424 160,00 zł, w pełni opłacony </w:t>
      </w:r>
    </w:p>
    <w:p w14:paraId="41F8D74C"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bCs/>
        </w:rPr>
      </w:pPr>
      <w:r w:rsidRPr="0047739A">
        <w:rPr>
          <w:rFonts w:asciiTheme="minorHAnsi" w:hAnsiTheme="minorHAnsi" w:cstheme="minorHAnsi"/>
          <w:snapToGrid w:val="0"/>
        </w:rPr>
        <w:tab/>
      </w:r>
      <w:r w:rsidRPr="0047739A">
        <w:rPr>
          <w:rFonts w:asciiTheme="minorHAnsi" w:hAnsiTheme="minorHAnsi" w:cstheme="minorHAnsi"/>
          <w:b/>
          <w:snapToGrid w:val="0"/>
        </w:rPr>
        <w:t xml:space="preserve">- </w:t>
      </w:r>
      <w:r w:rsidR="000D6CE5" w:rsidRPr="0047739A">
        <w:rPr>
          <w:rFonts w:asciiTheme="minorHAnsi" w:hAnsiTheme="minorHAnsi" w:cstheme="minorHAnsi"/>
          <w:b/>
          <w:bCs/>
        </w:rPr>
        <w:t>Oddział Łódź</w:t>
      </w:r>
      <w:r w:rsidR="000D6CE5" w:rsidRPr="0047739A">
        <w:rPr>
          <w:rFonts w:asciiTheme="minorHAnsi" w:hAnsiTheme="minorHAnsi" w:cstheme="minorHAnsi"/>
          <w:bCs/>
        </w:rPr>
        <w:t xml:space="preserve"> z siedzibą w Łodzi</w:t>
      </w:r>
      <w:r w:rsidRPr="0047739A">
        <w:rPr>
          <w:rFonts w:asciiTheme="minorHAnsi" w:hAnsiTheme="minorHAnsi" w:cstheme="minorHAnsi"/>
          <w:bCs/>
        </w:rPr>
        <w:t xml:space="preserve">, </w:t>
      </w:r>
      <w:r w:rsidR="000D6CE5" w:rsidRPr="0047739A">
        <w:rPr>
          <w:rFonts w:asciiTheme="minorHAnsi" w:hAnsiTheme="minorHAnsi" w:cstheme="minorHAnsi"/>
        </w:rPr>
        <w:t>90-021 Łódź, ul. Tuwima 58</w:t>
      </w:r>
    </w:p>
    <w:p w14:paraId="026850CF" w14:textId="77777777" w:rsidR="00611078" w:rsidRPr="0047739A" w:rsidRDefault="00611078" w:rsidP="00611078">
      <w:pPr>
        <w:widowControl w:val="0"/>
        <w:tabs>
          <w:tab w:val="left" w:pos="0"/>
        </w:tabs>
        <w:spacing w:after="0" w:line="240" w:lineRule="auto"/>
        <w:ind w:hanging="284"/>
        <w:jc w:val="both"/>
        <w:rPr>
          <w:rFonts w:asciiTheme="minorHAnsi" w:hAnsiTheme="minorHAnsi" w:cstheme="minorHAnsi"/>
          <w:bCs/>
        </w:rPr>
      </w:pPr>
      <w:r w:rsidRPr="0047739A">
        <w:rPr>
          <w:rFonts w:asciiTheme="minorHAnsi" w:hAnsiTheme="minorHAnsi" w:cstheme="minorHAnsi"/>
          <w:bCs/>
        </w:rPr>
        <w:tab/>
        <w:t xml:space="preserve">reprezentowaną przez: </w:t>
      </w:r>
    </w:p>
    <w:p w14:paraId="76F0D2A3" w14:textId="77777777" w:rsidR="00611078" w:rsidRPr="0047739A" w:rsidRDefault="00611078" w:rsidP="00611078">
      <w:pPr>
        <w:widowControl w:val="0"/>
        <w:adjustRightInd w:val="0"/>
        <w:spacing w:after="0" w:line="240" w:lineRule="auto"/>
        <w:contextualSpacing/>
        <w:jc w:val="both"/>
        <w:textAlignment w:val="baseline"/>
        <w:rPr>
          <w:rFonts w:asciiTheme="minorHAnsi" w:hAnsiTheme="minorHAnsi" w:cstheme="minorHAnsi"/>
          <w:bCs/>
        </w:rPr>
      </w:pPr>
    </w:p>
    <w:p w14:paraId="0FCDB553" w14:textId="77777777" w:rsidR="00611078" w:rsidRPr="0047739A" w:rsidRDefault="00611078" w:rsidP="00611078">
      <w:pPr>
        <w:overflowPunct w:val="0"/>
        <w:autoSpaceDE w:val="0"/>
        <w:autoSpaceDN w:val="0"/>
        <w:adjustRightInd w:val="0"/>
        <w:spacing w:after="0" w:line="240" w:lineRule="auto"/>
        <w:textAlignment w:val="baseline"/>
        <w:rPr>
          <w:rFonts w:asciiTheme="minorHAnsi" w:eastAsia="Calibri" w:hAnsiTheme="minorHAnsi" w:cstheme="minorHAnsi"/>
        </w:rPr>
      </w:pPr>
      <w:r w:rsidRPr="0047739A">
        <w:rPr>
          <w:rFonts w:asciiTheme="minorHAnsi" w:eastAsia="Calibri" w:hAnsiTheme="minorHAnsi" w:cstheme="minorHAnsi"/>
        </w:rPr>
        <w:t xml:space="preserve">……………………………………………… </w:t>
      </w:r>
      <w:r w:rsidRPr="0047739A">
        <w:rPr>
          <w:rFonts w:asciiTheme="minorHAnsi" w:eastAsia="Calibri" w:hAnsiTheme="minorHAnsi" w:cstheme="minorHAnsi"/>
        </w:rPr>
        <w:tab/>
        <w:t xml:space="preserve">……………………………………………… </w:t>
      </w:r>
    </w:p>
    <w:p w14:paraId="61B1F02A"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 zwaną dalej w Umowie „</w:t>
      </w:r>
      <w:r w:rsidRPr="0047739A">
        <w:rPr>
          <w:rFonts w:asciiTheme="minorHAnsi" w:hAnsiTheme="minorHAnsi" w:cstheme="minorHAnsi"/>
          <w:b/>
        </w:rPr>
        <w:t>Zamawiającym”,</w:t>
      </w:r>
    </w:p>
    <w:p w14:paraId="0257723F" w14:textId="77777777" w:rsidR="00611078" w:rsidRPr="0047739A" w:rsidRDefault="00611078" w:rsidP="00611078">
      <w:pPr>
        <w:overflowPunct w:val="0"/>
        <w:autoSpaceDE w:val="0"/>
        <w:autoSpaceDN w:val="0"/>
        <w:adjustRightInd w:val="0"/>
        <w:spacing w:after="0" w:line="240" w:lineRule="auto"/>
        <w:ind w:left="4248" w:firstLine="708"/>
        <w:jc w:val="both"/>
        <w:textAlignment w:val="baseline"/>
        <w:rPr>
          <w:rFonts w:asciiTheme="minorHAnsi" w:hAnsiTheme="minorHAnsi" w:cstheme="minorHAnsi"/>
        </w:rPr>
      </w:pPr>
    </w:p>
    <w:p w14:paraId="6FC69F72" w14:textId="77777777" w:rsidR="00611078" w:rsidRPr="0047739A" w:rsidRDefault="00611078" w:rsidP="00611078">
      <w:pPr>
        <w:overflowPunct w:val="0"/>
        <w:autoSpaceDE w:val="0"/>
        <w:autoSpaceDN w:val="0"/>
        <w:adjustRightInd w:val="0"/>
        <w:spacing w:after="0" w:line="240" w:lineRule="auto"/>
        <w:textAlignment w:val="baseline"/>
        <w:rPr>
          <w:rFonts w:asciiTheme="minorHAnsi" w:hAnsiTheme="minorHAnsi" w:cstheme="minorHAnsi"/>
        </w:rPr>
      </w:pPr>
      <w:r w:rsidRPr="0047739A">
        <w:rPr>
          <w:rFonts w:asciiTheme="minorHAnsi" w:hAnsiTheme="minorHAnsi" w:cstheme="minorHAnsi"/>
        </w:rPr>
        <w:t>a</w:t>
      </w:r>
    </w:p>
    <w:p w14:paraId="31DFB9F9" w14:textId="77777777" w:rsidR="00611078" w:rsidRPr="0047739A" w:rsidRDefault="00611078" w:rsidP="00611078">
      <w:pPr>
        <w:tabs>
          <w:tab w:val="left" w:pos="567"/>
        </w:tabs>
        <w:overflowPunct w:val="0"/>
        <w:autoSpaceDE w:val="0"/>
        <w:autoSpaceDN w:val="0"/>
        <w:adjustRightInd w:val="0"/>
        <w:spacing w:after="0" w:line="240" w:lineRule="auto"/>
        <w:ind w:hanging="284"/>
        <w:jc w:val="both"/>
        <w:textAlignment w:val="baseline"/>
        <w:rPr>
          <w:rFonts w:asciiTheme="minorHAnsi" w:hAnsiTheme="minorHAnsi" w:cstheme="minorHAnsi"/>
          <w:snapToGrid w:val="0"/>
        </w:rPr>
      </w:pPr>
      <w:r w:rsidRPr="0047739A">
        <w:rPr>
          <w:rFonts w:asciiTheme="minorHAnsi" w:hAnsiTheme="minorHAnsi" w:cstheme="minorHAnsi"/>
          <w:b/>
          <w:snapToGrid w:val="0"/>
        </w:rPr>
        <w:t>2)</w:t>
      </w:r>
      <w:r w:rsidRPr="0047739A">
        <w:rPr>
          <w:rFonts w:asciiTheme="minorHAnsi" w:hAnsiTheme="minorHAnsi" w:cstheme="minorHAnsi"/>
          <w:b/>
          <w:snapToGrid w:val="0"/>
        </w:rPr>
        <w:tab/>
      </w:r>
      <w:r w:rsidRPr="00462142">
        <w:rPr>
          <w:rFonts w:asciiTheme="minorHAnsi" w:hAnsiTheme="minorHAnsi" w:cstheme="minorHAnsi"/>
          <w:b/>
          <w:snapToGrid w:val="0"/>
          <w:highlight w:val="yellow"/>
        </w:rPr>
        <w:t>……………………………………………………………………………………………</w:t>
      </w:r>
      <w:r w:rsidRPr="0047739A">
        <w:rPr>
          <w:rFonts w:asciiTheme="minorHAnsi" w:hAnsiTheme="minorHAnsi" w:cstheme="minorHAnsi"/>
          <w:b/>
          <w:snapToGrid w:val="0"/>
        </w:rPr>
        <w:t xml:space="preserve"> </w:t>
      </w:r>
    </w:p>
    <w:p w14:paraId="6EEE630A"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reprezentowanym przez:</w:t>
      </w:r>
    </w:p>
    <w:p w14:paraId="4A5A71D1"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snapToGrid w:val="0"/>
        </w:rPr>
      </w:pPr>
    </w:p>
    <w:p w14:paraId="0ACD2A15"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ermStart w:id="1775632649" w:edGrp="everyone"/>
      <w:r w:rsidRPr="0047739A">
        <w:rPr>
          <w:rFonts w:asciiTheme="minorHAnsi" w:hAnsiTheme="minorHAnsi" w:cstheme="minorHAnsi"/>
        </w:rPr>
        <w:t>…………………………………………</w:t>
      </w:r>
    </w:p>
    <w:permEnd w:id="1775632649"/>
    <w:p w14:paraId="7BD42238"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
    <w:p w14:paraId="1431C03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 zwanym dalej w Umowie „</w:t>
      </w:r>
      <w:r w:rsidRPr="0047739A">
        <w:rPr>
          <w:rFonts w:asciiTheme="minorHAnsi" w:hAnsiTheme="minorHAnsi" w:cstheme="minorHAnsi"/>
          <w:b/>
        </w:rPr>
        <w:t>Wykonawcą”,</w:t>
      </w:r>
    </w:p>
    <w:p w14:paraId="53A70FC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zwanymi dalej łącznie „</w:t>
      </w:r>
      <w:r w:rsidRPr="0047739A">
        <w:rPr>
          <w:rFonts w:asciiTheme="minorHAnsi" w:hAnsiTheme="minorHAnsi" w:cstheme="minorHAnsi"/>
          <w:b/>
        </w:rPr>
        <w:t>Stronami</w:t>
      </w:r>
      <w:r w:rsidRPr="0047739A">
        <w:rPr>
          <w:rFonts w:asciiTheme="minorHAnsi" w:hAnsiTheme="minorHAnsi" w:cstheme="minorHAnsi"/>
        </w:rPr>
        <w:t>”.</w:t>
      </w:r>
    </w:p>
    <w:p w14:paraId="4B147E43"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
    <w:p w14:paraId="6C3CA2AF" w14:textId="77777777" w:rsidR="00611078" w:rsidRPr="0047739A" w:rsidRDefault="00611078" w:rsidP="00611078">
      <w:pPr>
        <w:overflowPunct w:val="0"/>
        <w:autoSpaceDE w:val="0"/>
        <w:autoSpaceDN w:val="0"/>
        <w:adjustRightInd w:val="0"/>
        <w:spacing w:after="0" w:line="240" w:lineRule="auto"/>
        <w:jc w:val="both"/>
        <w:textAlignment w:val="baseline"/>
        <w:rPr>
          <w:rFonts w:asciiTheme="minorHAnsi" w:hAnsiTheme="minorHAnsi" w:cstheme="minorHAnsi"/>
        </w:rPr>
      </w:pPr>
    </w:p>
    <w:p w14:paraId="6D3A0550" w14:textId="77777777" w:rsidR="00611078" w:rsidRPr="0047739A" w:rsidRDefault="00611078" w:rsidP="00712C15">
      <w:p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 xml:space="preserve">Po dokonaniu wyboru Wykonawcy w postępowaniu o udzielenie zamówienia </w:t>
      </w:r>
      <w:r w:rsidRPr="0047739A">
        <w:rPr>
          <w:rFonts w:asciiTheme="minorHAnsi" w:hAnsiTheme="minorHAnsi" w:cstheme="minorHAnsi"/>
        </w:rPr>
        <w:br/>
        <w:t xml:space="preserve">nr </w:t>
      </w:r>
      <w:r w:rsidRPr="00397793">
        <w:rPr>
          <w:rFonts w:asciiTheme="minorHAnsi" w:hAnsiTheme="minorHAnsi" w:cstheme="minorHAnsi"/>
          <w:highlight w:val="yellow"/>
        </w:rPr>
        <w:t>………………..</w:t>
      </w:r>
      <w:r w:rsidRPr="0047739A">
        <w:rPr>
          <w:rFonts w:asciiTheme="minorHAnsi" w:hAnsiTheme="minorHAnsi" w:cstheme="minorHAnsi"/>
        </w:rPr>
        <w:t xml:space="preserve"> prowadzonego przez Zamawiającego w trybie </w:t>
      </w:r>
      <w:r w:rsidRPr="00397793">
        <w:rPr>
          <w:rFonts w:asciiTheme="minorHAnsi" w:hAnsiTheme="minorHAnsi" w:cstheme="minorHAnsi"/>
          <w:highlight w:val="yellow"/>
        </w:rPr>
        <w:t>……………..……..</w:t>
      </w:r>
      <w:r w:rsidRPr="0047739A">
        <w:rPr>
          <w:rFonts w:asciiTheme="minorHAnsi" w:hAnsiTheme="minorHAnsi" w:cstheme="minorHAnsi"/>
        </w:rPr>
        <w:t xml:space="preserve"> na dostawę </w:t>
      </w:r>
      <w:r w:rsidRPr="00397793">
        <w:rPr>
          <w:rFonts w:asciiTheme="minorHAnsi" w:hAnsiTheme="minorHAnsi" w:cstheme="minorHAnsi"/>
          <w:highlight w:val="yellow"/>
        </w:rPr>
        <w:t>…………………….……….</w:t>
      </w:r>
      <w:r w:rsidRPr="0047739A">
        <w:rPr>
          <w:rFonts w:asciiTheme="minorHAnsi" w:hAnsiTheme="minorHAnsi" w:cstheme="minorHAnsi"/>
        </w:rPr>
        <w:t xml:space="preserve"> („</w:t>
      </w:r>
      <w:r w:rsidRPr="0047739A">
        <w:rPr>
          <w:rFonts w:asciiTheme="minorHAnsi" w:hAnsiTheme="minorHAnsi" w:cstheme="minorHAnsi"/>
          <w:b/>
        </w:rPr>
        <w:t>Postępowanie</w:t>
      </w:r>
      <w:r w:rsidRPr="0047739A">
        <w:rPr>
          <w:rFonts w:asciiTheme="minorHAnsi" w:hAnsiTheme="minorHAnsi" w:cstheme="minorHAnsi"/>
        </w:rPr>
        <w:t>”), została zawarta pomiędzy Stronami Umowa o następującej treści:</w:t>
      </w:r>
    </w:p>
    <w:p w14:paraId="65EAC413" w14:textId="77777777" w:rsidR="00712C15" w:rsidRPr="0047739A" w:rsidRDefault="00712C15" w:rsidP="00712C15">
      <w:pPr>
        <w:overflowPunct w:val="0"/>
        <w:autoSpaceDE w:val="0"/>
        <w:autoSpaceDN w:val="0"/>
        <w:adjustRightInd w:val="0"/>
        <w:spacing w:after="0" w:line="240" w:lineRule="auto"/>
        <w:jc w:val="both"/>
        <w:textAlignment w:val="baseline"/>
        <w:rPr>
          <w:rFonts w:asciiTheme="minorHAnsi" w:hAnsiTheme="minorHAnsi" w:cstheme="minorHAnsi"/>
        </w:rPr>
      </w:pPr>
    </w:p>
    <w:p w14:paraId="7A70EA09" w14:textId="77777777" w:rsidR="00611078" w:rsidRPr="0047739A" w:rsidRDefault="00611078" w:rsidP="00611078">
      <w:pPr>
        <w:widowControl w:val="0"/>
        <w:spacing w:after="0" w:line="240" w:lineRule="auto"/>
        <w:jc w:val="center"/>
        <w:rPr>
          <w:rFonts w:asciiTheme="minorHAnsi" w:hAnsiTheme="minorHAnsi" w:cstheme="minorHAnsi"/>
          <w:b/>
          <w:snapToGrid w:val="0"/>
        </w:rPr>
      </w:pPr>
    </w:p>
    <w:p w14:paraId="58CF5301"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1</w:t>
      </w:r>
    </w:p>
    <w:p w14:paraId="24B03165"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xml:space="preserve"> Przedmiot Umowy</w:t>
      </w:r>
    </w:p>
    <w:p w14:paraId="1663B5FA" w14:textId="77777777" w:rsidR="00611078" w:rsidRPr="0047739A" w:rsidRDefault="00611078" w:rsidP="00611078">
      <w:pPr>
        <w:widowControl w:val="0"/>
        <w:spacing w:after="0" w:line="240" w:lineRule="auto"/>
        <w:jc w:val="center"/>
        <w:rPr>
          <w:rFonts w:asciiTheme="minorHAnsi" w:hAnsiTheme="minorHAnsi" w:cstheme="minorHAnsi"/>
          <w:b/>
          <w:snapToGrid w:val="0"/>
        </w:rPr>
      </w:pPr>
    </w:p>
    <w:p w14:paraId="0A48F9D6" w14:textId="281EE125" w:rsidR="00611078" w:rsidRPr="0047739A" w:rsidRDefault="00611078" w:rsidP="00611078">
      <w:pPr>
        <w:pStyle w:val="Akapitzlist"/>
        <w:numPr>
          <w:ilvl w:val="0"/>
          <w:numId w:val="1"/>
        </w:numPr>
        <w:tabs>
          <w:tab w:val="clear" w:pos="705"/>
        </w:tabs>
        <w:spacing w:after="0" w:line="240" w:lineRule="auto"/>
        <w:ind w:left="448" w:hanging="425"/>
        <w:jc w:val="both"/>
        <w:rPr>
          <w:rFonts w:asciiTheme="minorHAnsi" w:hAnsiTheme="minorHAnsi" w:cstheme="minorHAnsi"/>
        </w:rPr>
      </w:pPr>
      <w:r w:rsidRPr="0047739A">
        <w:rPr>
          <w:rFonts w:asciiTheme="minorHAnsi" w:hAnsiTheme="minorHAnsi" w:cstheme="minorHAnsi"/>
        </w:rPr>
        <w:t>Zamawiający powierza, a Wykonawca przyjmuje do wykonania zamówienie polegające na jednorazo</w:t>
      </w:r>
      <w:r w:rsidR="00BE1BDF">
        <w:rPr>
          <w:rFonts w:asciiTheme="minorHAnsi" w:hAnsiTheme="minorHAnsi" w:cstheme="minorHAnsi"/>
        </w:rPr>
        <w:t xml:space="preserve">wej dostawie </w:t>
      </w:r>
      <w:r w:rsidR="00BE1BDF" w:rsidRPr="00BE1BDF">
        <w:rPr>
          <w:rFonts w:asciiTheme="minorHAnsi" w:hAnsiTheme="minorHAnsi" w:cstheme="minorHAnsi"/>
          <w:highlight w:val="yellow"/>
        </w:rPr>
        <w:t>………………</w:t>
      </w:r>
      <w:r w:rsidRPr="0047739A">
        <w:rPr>
          <w:rFonts w:asciiTheme="minorHAnsi" w:hAnsiTheme="minorHAnsi" w:cstheme="minorHAnsi"/>
        </w:rPr>
        <w:t>, zgodnie z warunkami i wymaganiami określonymi w treści niniejszej Umowy, w tym w</w:t>
      </w:r>
      <w:r w:rsidR="00BE1BDF">
        <w:rPr>
          <w:rFonts w:asciiTheme="minorHAnsi" w:hAnsiTheme="minorHAnsi" w:cstheme="minorHAnsi"/>
        </w:rPr>
        <w:t> </w:t>
      </w:r>
      <w:r w:rsidRPr="0047739A">
        <w:rPr>
          <w:rFonts w:asciiTheme="minorHAnsi" w:hAnsiTheme="minorHAnsi" w:cstheme="minorHAnsi"/>
        </w:rPr>
        <w:t>szczególności w załącznikach nr 1 i nr 2 do Umowy („</w:t>
      </w:r>
      <w:r w:rsidRPr="0047739A">
        <w:rPr>
          <w:rFonts w:asciiTheme="minorHAnsi" w:hAnsiTheme="minorHAnsi" w:cstheme="minorHAnsi"/>
          <w:b/>
        </w:rPr>
        <w:t>Asortyment</w:t>
      </w:r>
      <w:r w:rsidRPr="0047739A">
        <w:rPr>
          <w:rFonts w:asciiTheme="minorHAnsi" w:hAnsiTheme="minorHAnsi" w:cstheme="minorHAnsi"/>
        </w:rPr>
        <w:t xml:space="preserve">”). Dostawa w ramach zamówienia jest realizowana na potrzeby PGE Dystrybucja S.A Oddział </w:t>
      </w:r>
      <w:r w:rsidR="005145DE" w:rsidRPr="0047739A">
        <w:rPr>
          <w:rFonts w:asciiTheme="minorHAnsi" w:hAnsiTheme="minorHAnsi" w:cstheme="minorHAnsi"/>
        </w:rPr>
        <w:t>Łódź.</w:t>
      </w:r>
    </w:p>
    <w:p w14:paraId="2CA53B32" w14:textId="77777777" w:rsidR="00611078" w:rsidRPr="0047739A" w:rsidRDefault="00611078" w:rsidP="00611078">
      <w:pPr>
        <w:numPr>
          <w:ilvl w:val="0"/>
          <w:numId w:val="1"/>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Przedmiot Umowy obejmuje - w zakresie oraz na warunkach i zasadach określonych w Umowie - dostarczenie oraz przeniesienie przez Wykonawcę na Zamawiającego własności rzeczy ruchomych objętych Asortymentem, jak również realizację pozostałych zobowiązań umownych Wykonawcy, w</w:t>
      </w:r>
      <w:r w:rsidR="0047739A">
        <w:rPr>
          <w:rFonts w:asciiTheme="minorHAnsi" w:hAnsiTheme="minorHAnsi" w:cstheme="minorHAnsi"/>
        </w:rPr>
        <w:t> </w:t>
      </w:r>
      <w:r w:rsidRPr="0047739A">
        <w:rPr>
          <w:rFonts w:asciiTheme="minorHAnsi" w:hAnsiTheme="minorHAnsi" w:cstheme="minorHAnsi"/>
        </w:rPr>
        <w:t>zamian za wynagrodzenie płatne</w:t>
      </w:r>
      <w:r w:rsidR="0047739A">
        <w:rPr>
          <w:rFonts w:asciiTheme="minorHAnsi" w:hAnsiTheme="minorHAnsi" w:cstheme="minorHAnsi"/>
        </w:rPr>
        <w:t xml:space="preserve"> Wykonawcy przez Zamawiającego.</w:t>
      </w:r>
    </w:p>
    <w:p w14:paraId="59DCA655" w14:textId="77777777" w:rsidR="00712C15" w:rsidRPr="0047739A" w:rsidRDefault="00611078" w:rsidP="00712C15">
      <w:pPr>
        <w:pStyle w:val="Akapitzlist"/>
        <w:numPr>
          <w:ilvl w:val="0"/>
          <w:numId w:val="1"/>
        </w:numPr>
        <w:tabs>
          <w:tab w:val="clear" w:pos="705"/>
        </w:tabs>
        <w:spacing w:after="0" w:line="240" w:lineRule="auto"/>
        <w:ind w:left="448" w:hanging="425"/>
        <w:jc w:val="both"/>
        <w:rPr>
          <w:rFonts w:asciiTheme="minorHAnsi" w:hAnsiTheme="minorHAnsi" w:cstheme="minorHAnsi"/>
        </w:rPr>
      </w:pPr>
      <w:r w:rsidRPr="0047739A">
        <w:rPr>
          <w:rFonts w:asciiTheme="minorHAnsi" w:hAnsiTheme="minorHAnsi" w:cstheme="minorHAnsi"/>
        </w:rPr>
        <w:t>Wykonawca zobowiązuje się, że dostarczony Zamawiającemu w ramach Umowy Asortyment będzie:</w:t>
      </w:r>
    </w:p>
    <w:p w14:paraId="00E5FB6D" w14:textId="77777777" w:rsidR="00611078" w:rsidRPr="0047739A" w:rsidRDefault="00611078" w:rsidP="00611078">
      <w:pPr>
        <w:pStyle w:val="Akapitzlist"/>
        <w:numPr>
          <w:ilvl w:val="0"/>
          <w:numId w:val="2"/>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ab/>
        <w:t>zgodny z wymaganiami szczegółowymi określonymi w Umowie, w tym w szczególności w Załącznikach nr 1 i nr 2 oraz warunkami zawartymi w dokumentacji Postępowania, w tym zgodny z przekazanymi w</w:t>
      </w:r>
      <w:r w:rsidR="0047739A">
        <w:rPr>
          <w:rFonts w:asciiTheme="minorHAnsi" w:hAnsiTheme="minorHAnsi" w:cstheme="minorHAnsi"/>
        </w:rPr>
        <w:t> </w:t>
      </w:r>
      <w:r w:rsidRPr="0047739A">
        <w:rPr>
          <w:rFonts w:asciiTheme="minorHAnsi" w:hAnsiTheme="minorHAnsi" w:cstheme="minorHAnsi"/>
        </w:rPr>
        <w:t>ramach Postępowania próbkami, o ile takowe były składan</w:t>
      </w:r>
      <w:r w:rsidR="0047739A">
        <w:rPr>
          <w:rFonts w:asciiTheme="minorHAnsi" w:hAnsiTheme="minorHAnsi" w:cstheme="minorHAnsi"/>
        </w:rPr>
        <w:t>e,</w:t>
      </w:r>
    </w:p>
    <w:p w14:paraId="11EB3155" w14:textId="77777777" w:rsidR="00611078" w:rsidRPr="0047739A" w:rsidRDefault="00611078" w:rsidP="00611078">
      <w:pPr>
        <w:numPr>
          <w:ilvl w:val="0"/>
          <w:numId w:val="2"/>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ab/>
        <w:t xml:space="preserve">fabrycznie nowy - tj. wyprodukowany nie wcześniej niż </w:t>
      </w:r>
      <w:r w:rsidR="00960D46" w:rsidRPr="0047739A">
        <w:rPr>
          <w:rFonts w:asciiTheme="minorHAnsi" w:hAnsiTheme="minorHAnsi" w:cstheme="minorHAnsi"/>
        </w:rPr>
        <w:t xml:space="preserve">12 </w:t>
      </w:r>
      <w:r w:rsidRPr="0047739A">
        <w:rPr>
          <w:rFonts w:asciiTheme="minorHAnsi" w:hAnsiTheme="minorHAnsi" w:cstheme="minorHAnsi"/>
        </w:rPr>
        <w:t>miesięcy przed datą dostawy oraz kompletny, tj. zawierający wszystkie wymagane elementy składowe oraz związaną z nimi dokumentację, w tym instrukcje obsługi, zasady montażu, karty gwarancyjne, jak również zalecenia dotyczące prawidłowego transportu, składowania, przechowywania, eksploatacji itp.,</w:t>
      </w:r>
    </w:p>
    <w:p w14:paraId="06D04E38"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w pełni sprawny i pozbawiony uszkodzeń oraz wad fizycznych, umieszczony w opakowaniach nieuszkodzonych i adekwatnie zabezpieczających Asortyment  przed oddziaływaniem czynników atmosferycznych/zewnętrznych,</w:t>
      </w:r>
    </w:p>
    <w:p w14:paraId="00556C23"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 xml:space="preserve">pozbawiony wad prawnych – w tym w szczególności spełniający wszystkie obowiązujące w Polsce (krajowe, wspólnotowe, międzynarodowe) wymogi, normy, atesty, aprobaty i inne warunki wynikające z powszechnie obowiązujących przepisów prawa, niezbędne dla legalnego wprowadzenia Asortymentu </w:t>
      </w:r>
      <w:r w:rsidRPr="0047739A">
        <w:rPr>
          <w:rFonts w:asciiTheme="minorHAnsi" w:hAnsiTheme="minorHAnsi" w:cstheme="minorHAnsi"/>
        </w:rPr>
        <w:lastRenderedPageBreak/>
        <w:t>do obrotu, nabycia go na własność od Wykonawcy przez Zamawiającego bez obciążeń oraz dalszego bezpiecznego i efektywnego eksploatowania, używania lub rozporządzenia nim przez Zamawiającego,</w:t>
      </w:r>
    </w:p>
    <w:p w14:paraId="682235DE" w14:textId="77777777" w:rsidR="00611078" w:rsidRPr="0047739A" w:rsidRDefault="00611078" w:rsidP="00611078">
      <w:pPr>
        <w:numPr>
          <w:ilvl w:val="0"/>
          <w:numId w:val="2"/>
        </w:numPr>
        <w:spacing w:after="0" w:line="240" w:lineRule="auto"/>
        <w:jc w:val="both"/>
        <w:rPr>
          <w:rFonts w:asciiTheme="minorHAnsi" w:hAnsiTheme="minorHAnsi" w:cstheme="minorHAnsi"/>
        </w:rPr>
      </w:pPr>
      <w:r w:rsidRPr="0047739A">
        <w:rPr>
          <w:rFonts w:asciiTheme="minorHAnsi" w:hAnsiTheme="minorHAnsi" w:cstheme="minorHAnsi"/>
        </w:rPr>
        <w:t>dostarczony w sposób zabezpieczający Asortyment przed uszkodzeniami w t</w:t>
      </w:r>
      <w:r w:rsidR="0047739A">
        <w:rPr>
          <w:rFonts w:asciiTheme="minorHAnsi" w:hAnsiTheme="minorHAnsi" w:cstheme="minorHAnsi"/>
        </w:rPr>
        <w:t>rakcie transportu i rozładunku.</w:t>
      </w:r>
    </w:p>
    <w:p w14:paraId="03798239" w14:textId="77777777" w:rsidR="00611078" w:rsidRPr="0047739A" w:rsidRDefault="00611078" w:rsidP="00611078">
      <w:pPr>
        <w:numPr>
          <w:ilvl w:val="0"/>
          <w:numId w:val="1"/>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gwarantuje zachowanie parametrów dostarczonego Asortymentu – zgodnie z wymogami określonymi w Umowie lub w dokumentacji Postępowania.</w:t>
      </w:r>
    </w:p>
    <w:p w14:paraId="6785727C" w14:textId="77777777" w:rsidR="00611078" w:rsidRPr="0047739A" w:rsidRDefault="00611078" w:rsidP="00611078">
      <w:pPr>
        <w:numPr>
          <w:ilvl w:val="0"/>
          <w:numId w:val="1"/>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Na potrzeby wykładni Umowy, o ile Umowa wprost nie stanowi inaczej, przyjmuje się następujące zasady interpretacyjne:</w:t>
      </w:r>
    </w:p>
    <w:p w14:paraId="0585FE94"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przypadku niezgodności pomiędzy treścią niniejszego dokumentu a treścią Załączników, rozstrzygające znaczenie ma treść niniejszego dokumentu,</w:t>
      </w:r>
    </w:p>
    <w:p w14:paraId="00842D17"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przypadku niezgodności pomiędzy Umową a dokumentacją Postępowania, rozstrzyg</w:t>
      </w:r>
      <w:r w:rsidR="0047739A">
        <w:rPr>
          <w:rFonts w:asciiTheme="minorHAnsi" w:hAnsiTheme="minorHAnsi" w:cstheme="minorHAnsi"/>
        </w:rPr>
        <w:t>ające znaczenie ma treść Umowy,</w:t>
      </w:r>
    </w:p>
    <w:p w14:paraId="69C27D1B" w14:textId="77777777" w:rsidR="00611078" w:rsidRPr="0047739A" w:rsidRDefault="00611078" w:rsidP="00611078">
      <w:pPr>
        <w:pStyle w:val="Akapitzlist"/>
        <w:numPr>
          <w:ilvl w:val="0"/>
          <w:numId w:val="5"/>
        </w:numPr>
        <w:tabs>
          <w:tab w:val="left" w:pos="567"/>
        </w:tabs>
        <w:spacing w:after="0" w:line="240" w:lineRule="auto"/>
        <w:jc w:val="both"/>
        <w:rPr>
          <w:rFonts w:asciiTheme="minorHAnsi" w:hAnsiTheme="minorHAnsi" w:cstheme="minorHAnsi"/>
        </w:rPr>
      </w:pPr>
      <w:r w:rsidRPr="0047739A">
        <w:rPr>
          <w:rFonts w:asciiTheme="minorHAnsi" w:hAnsiTheme="minorHAnsi" w:cstheme="minorHAnsi"/>
        </w:rPr>
        <w:t>w zakresie nieuregulowanym wprost w Umowie zastosowanie mają wymogi i postanowienia wynikające z treści dokumentacji Postępo</w:t>
      </w:r>
      <w:r w:rsidR="0047739A">
        <w:rPr>
          <w:rFonts w:asciiTheme="minorHAnsi" w:hAnsiTheme="minorHAnsi" w:cstheme="minorHAnsi"/>
        </w:rPr>
        <w:t>wania.</w:t>
      </w:r>
    </w:p>
    <w:p w14:paraId="65466606"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p>
    <w:p w14:paraId="58C4EB17" w14:textId="77777777" w:rsidR="00611078" w:rsidRPr="0047739A" w:rsidRDefault="0047739A" w:rsidP="00611078">
      <w:pPr>
        <w:widowControl w:val="0"/>
        <w:spacing w:after="0" w:line="240" w:lineRule="auto"/>
        <w:jc w:val="center"/>
        <w:rPr>
          <w:rFonts w:asciiTheme="minorHAnsi" w:hAnsiTheme="minorHAnsi" w:cstheme="minorHAnsi"/>
          <w:b/>
          <w:snapToGrid w:val="0"/>
        </w:rPr>
      </w:pPr>
      <w:r>
        <w:rPr>
          <w:rFonts w:asciiTheme="minorHAnsi" w:hAnsiTheme="minorHAnsi" w:cstheme="minorHAnsi"/>
          <w:b/>
          <w:snapToGrid w:val="0"/>
        </w:rPr>
        <w:t>§ 2</w:t>
      </w:r>
    </w:p>
    <w:p w14:paraId="157BB550"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Postanowienia ogólne</w:t>
      </w:r>
    </w:p>
    <w:p w14:paraId="45E77D60" w14:textId="77777777" w:rsidR="00611078" w:rsidRPr="0047739A" w:rsidRDefault="00611078" w:rsidP="00611078">
      <w:pPr>
        <w:pStyle w:val="AMItxt"/>
        <w:spacing w:before="0" w:after="0" w:line="240" w:lineRule="auto"/>
        <w:jc w:val="center"/>
        <w:rPr>
          <w:rFonts w:asciiTheme="minorHAnsi" w:hAnsiTheme="minorHAnsi" w:cstheme="minorHAnsi"/>
          <w:b/>
          <w:szCs w:val="22"/>
        </w:rPr>
      </w:pPr>
    </w:p>
    <w:p w14:paraId="5CC1B85F"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oświadcza, że posiada odpowiednią wiedzę i doświadczenie potrzebne do wykonania Umowy, a także że posiada potencjał ekonomiczny, kadrowy, logistyczny i techniczny niezbędny dla terminowej realizacji wszystkich zobowiązań określonych w Umowie.</w:t>
      </w:r>
    </w:p>
    <w:p w14:paraId="0ECAEEF4" w14:textId="165C8163"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do terminowego i należytego wykonania Przedmiotu Umowy, z zachowaniem najwyższej staranności wynikającej z profesjonalnego charakteru wykonywanej przez niego działalności, zgodnie z obowiązującymi w tym zakresie normami, standardami i wymogami branżowymi, z</w:t>
      </w:r>
      <w:r w:rsidR="00BE1BDF">
        <w:rPr>
          <w:rFonts w:asciiTheme="minorHAnsi" w:hAnsiTheme="minorHAnsi" w:cstheme="minorHAnsi"/>
        </w:rPr>
        <w:t> </w:t>
      </w:r>
      <w:r w:rsidRPr="0047739A">
        <w:rPr>
          <w:rFonts w:asciiTheme="minorHAnsi" w:hAnsiTheme="minorHAnsi" w:cstheme="minorHAnsi"/>
        </w:rPr>
        <w:t>poszanowaniem wszelkich powszechnie obowiązujących przepisów praw</w:t>
      </w:r>
      <w:r w:rsidR="0047739A">
        <w:rPr>
          <w:rFonts w:asciiTheme="minorHAnsi" w:hAnsiTheme="minorHAnsi" w:cstheme="minorHAnsi"/>
        </w:rPr>
        <w:t>a oraz uprawnień osób trzecich.</w:t>
      </w:r>
    </w:p>
    <w:p w14:paraId="1A3DC356"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właściwości, cechy oraz stan prawny dostarczonego Asortymentu, w</w:t>
      </w:r>
      <w:r w:rsidR="0047739A">
        <w:rPr>
          <w:rFonts w:asciiTheme="minorHAnsi" w:hAnsiTheme="minorHAnsi" w:cstheme="minorHAnsi"/>
        </w:rPr>
        <w:t> </w:t>
      </w:r>
      <w:r w:rsidRPr="0047739A">
        <w:rPr>
          <w:rFonts w:asciiTheme="minorHAnsi" w:hAnsiTheme="minorHAnsi" w:cstheme="minorHAnsi"/>
        </w:rPr>
        <w:t>szczególności dokumenty określone w § 1 ust. 3 d). Zamawiający zastrzega sobie także możliwość sprawdzenia w trakcie obowiązywania Umowy źródła pochodzenia Asortymentu (producenta) oraz jego typu.</w:t>
      </w:r>
    </w:p>
    <w:p w14:paraId="4E7B72AA"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oświadcza, że nie są mu znane żadne przeszkody natury technicznej, prawnej ani finansowej, które mogą uniemożliwić wykonanie Umowy. Wykonawca zobowiązany jest do informowania Zamawiającego o wszystkich zdarzeniach mających lub mogących mieć wpływ</w:t>
      </w:r>
      <w:r w:rsidR="0047739A">
        <w:rPr>
          <w:rFonts w:asciiTheme="minorHAnsi" w:hAnsiTheme="minorHAnsi" w:cstheme="minorHAnsi"/>
        </w:rPr>
        <w:t xml:space="preserve"> na prawidłowe wykonanie Umowy.</w:t>
      </w:r>
    </w:p>
    <w:p w14:paraId="70EAB4FA" w14:textId="3FE5AB85" w:rsidR="00611078" w:rsidRPr="0047739A" w:rsidRDefault="00BE1BDF"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Pr>
          <w:rFonts w:asciiTheme="minorHAnsi" w:hAnsiTheme="minorHAnsi" w:cstheme="minorHAnsi"/>
        </w:rPr>
        <w:t>Wykonawca oświadcza, że</w:t>
      </w:r>
    </w:p>
    <w:p w14:paraId="772DD720" w14:textId="7826A4F6"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zapoznał się z zasadami określonymi w „Dobrych praktykach zakupowych PGE Dystrybucja S.A.” (</w:t>
      </w:r>
      <w:hyperlink r:id="rId12" w:history="1">
        <w:r w:rsidRPr="0047739A">
          <w:rPr>
            <w:rStyle w:val="Hipercze"/>
            <w:rFonts w:asciiTheme="minorHAnsi" w:hAnsiTheme="minorHAnsi" w:cstheme="minorHAnsi"/>
          </w:rPr>
          <w:t>http://www.pgedystrybucja.pl/przetargi</w:t>
        </w:r>
      </w:hyperlink>
      <w:r w:rsidRPr="0047739A">
        <w:rPr>
          <w:rFonts w:asciiTheme="minorHAnsi" w:hAnsiTheme="minorHAnsi" w:cstheme="minorHAnsi"/>
        </w:rPr>
        <w:t>) oraz zapewnia, że on, jego pracownicy, współpracownicy, osoby przy pomocy których świadczy usługi na rzecz Zamawiającego lub podwykonawcy przy realizacji niniejszej Umowy, będą przestrzegać wszystkich obowiązujących przepisów prawa oraz postanowie</w:t>
      </w:r>
      <w:r w:rsidR="00BE1BDF">
        <w:rPr>
          <w:rFonts w:asciiTheme="minorHAnsi" w:hAnsiTheme="minorHAnsi" w:cstheme="minorHAnsi"/>
        </w:rPr>
        <w:t>ń wyżej wymienionego dokumentu;</w:t>
      </w:r>
    </w:p>
    <w:p w14:paraId="34A2CDA7" w14:textId="2B74F70F"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 xml:space="preserve">zapoznał się z treścią Kodeksu Postępowania dla Partnerów Biznesowych PGE Dystrybucja S.A. dostępnego na </w:t>
      </w:r>
      <w:hyperlink r:id="rId13" w:history="1">
        <w:r w:rsidR="00891D29" w:rsidRPr="0047739A">
          <w:rPr>
            <w:rStyle w:val="Hipercze"/>
            <w:rFonts w:asciiTheme="minorHAnsi" w:hAnsiTheme="minorHAnsi" w:cstheme="minorHAnsi"/>
          </w:rPr>
          <w:t>https://pgedystrybucja.pl/przetargi</w:t>
        </w:r>
      </w:hyperlink>
      <w:r w:rsidR="00891D29" w:rsidRPr="0047739A">
        <w:rPr>
          <w:rFonts w:asciiTheme="minorHAnsi" w:hAnsiTheme="minorHAnsi" w:cstheme="minorHAnsi"/>
        </w:rPr>
        <w:t xml:space="preserve"> </w:t>
      </w:r>
      <w:r w:rsidRPr="0047739A">
        <w:rPr>
          <w:rFonts w:asciiTheme="minorHAnsi" w:hAnsiTheme="minorHAnsi" w:cstheme="minorHAnsi"/>
        </w:rPr>
        <w:t>i jako Partner Biznesowy Zamawiającego, w</w:t>
      </w:r>
      <w:r w:rsidR="0047739A">
        <w:rPr>
          <w:rFonts w:asciiTheme="minorHAnsi" w:hAnsiTheme="minorHAnsi" w:cstheme="minorHAnsi"/>
        </w:rPr>
        <w:t> </w:t>
      </w:r>
      <w:r w:rsidRPr="0047739A">
        <w:rPr>
          <w:rFonts w:asciiTheme="minorHAnsi" w:hAnsiTheme="minorHAnsi" w:cstheme="minorHAnsi"/>
        </w:rPr>
        <w:t>rozumieniu tego kodeksu, w swojej działalności przestrzega określonych w Kodeksie standardów prawnych i etycznych oraz wymaga przestrzegania tych standardów ze strony swoich podwykonawców i dostawców w sprawach związanych z realizacj</w:t>
      </w:r>
      <w:r w:rsidR="00BE1BDF">
        <w:rPr>
          <w:rFonts w:asciiTheme="minorHAnsi" w:hAnsiTheme="minorHAnsi" w:cstheme="minorHAnsi"/>
        </w:rPr>
        <w:t>ą umów zawartych z Zamawiającym;</w:t>
      </w:r>
    </w:p>
    <w:p w14:paraId="64B85037" w14:textId="77777777" w:rsidR="00611078" w:rsidRPr="0047739A" w:rsidRDefault="00611078" w:rsidP="00611078">
      <w:pPr>
        <w:numPr>
          <w:ilvl w:val="0"/>
          <w:numId w:val="4"/>
        </w:numPr>
        <w:tabs>
          <w:tab w:val="left" w:pos="567"/>
        </w:tabs>
        <w:spacing w:after="0" w:line="240" w:lineRule="auto"/>
        <w:ind w:hanging="502"/>
        <w:jc w:val="both"/>
        <w:rPr>
          <w:rFonts w:asciiTheme="minorHAnsi" w:hAnsiTheme="minorHAnsi" w:cstheme="minorHAnsi"/>
        </w:rPr>
      </w:pPr>
      <w:r w:rsidRPr="0047739A">
        <w:rPr>
          <w:rFonts w:asciiTheme="minorHAnsi" w:hAnsiTheme="minorHAnsi" w:cstheme="minorHAnsi"/>
        </w:rPr>
        <w:tab/>
        <w:t xml:space="preserve">prowadzi działalność w sposób odpowiedzialny, w swojej działalności stosuje się do obowiązujących go zasad etyki, przepisów powszechnie obowiązującego prawa - w szczególności przepisów dotyczących przeciwdziałaniu korupcji, procederom prania brudnych pieniędzy i finansowania terroryzmu, przepisów dotyczących przestrzegania praw pracowniczych, przepisów dotyczących przestrzegania zasad bezpieczeństwa i higieny pracy, przepisów przeciwpożarowych, prawa ochrony konkurencji, przepisów dotyczących gospodarki odpadami, przepisów w zakresie ochrony mienia oraz przepisów </w:t>
      </w:r>
      <w:r w:rsidRPr="0047739A">
        <w:rPr>
          <w:rFonts w:asciiTheme="minorHAnsi" w:hAnsiTheme="minorHAnsi" w:cstheme="minorHAnsi"/>
        </w:rPr>
        <w:lastRenderedPageBreak/>
        <w:t>ochrony środowiska, a także dokłada należytej staranności przy weryfikacji swoich podwykonawców w powyższym zakresie.</w:t>
      </w:r>
    </w:p>
    <w:p w14:paraId="0DEA31F0"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zapewnić, że realizacja spoczywających na Wykonawcy obowiązków umownych nie będzie zlecona lub powierzona pracownikom Zamawiającego, bądź prz</w:t>
      </w:r>
      <w:r w:rsidR="0047739A">
        <w:rPr>
          <w:rFonts w:asciiTheme="minorHAnsi" w:hAnsiTheme="minorHAnsi" w:cstheme="minorHAnsi"/>
        </w:rPr>
        <w:t>ez nich współwykonywana.</w:t>
      </w:r>
    </w:p>
    <w:p w14:paraId="6C8A8380" w14:textId="77777777" w:rsidR="00611078" w:rsidRPr="0047739A" w:rsidRDefault="00611078" w:rsidP="00611078">
      <w:pPr>
        <w:numPr>
          <w:ilvl w:val="0"/>
          <w:numId w:val="3"/>
        </w:numPr>
        <w:tabs>
          <w:tab w:val="num" w:pos="426"/>
          <w:tab w:val="left"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W razie zgłoszenia przez Zamawiającego jakichkolwiek wątpliwości dotyczących przestrzegania przez Wykonawcę, w tym jego pracowników, współpracowników, podwykonawców lub osób przy pomocy których będzie świadczyć dostawy, zasad określonych w ust. 5 – 6 powyżej, Wykonawca zobowiązany jest przedłożyć Zamawiającemu stosowne wyjaśnienia oraz podejmie działania naprawcze mające na celu usunięcie wszelkich potwierdzonych nieprawidłowości. Powyższe nie ogranicza Zamawiającego w prawie do skorzystania z prawa do odstąpienia od Umowy na warunkach przewidzianych w Umowie.</w:t>
      </w:r>
    </w:p>
    <w:p w14:paraId="18E3B200" w14:textId="63F981F6" w:rsidR="00611078" w:rsidRPr="0047739A" w:rsidRDefault="00611078" w:rsidP="00611078">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 przypadku, gdy po Stronie Wykonawcy występuje kilka podmiotów działających wspólnie (w tym w</w:t>
      </w:r>
      <w:r w:rsidR="0047739A">
        <w:rPr>
          <w:rFonts w:asciiTheme="minorHAnsi" w:hAnsiTheme="minorHAnsi" w:cstheme="minorHAnsi"/>
        </w:rPr>
        <w:t> </w:t>
      </w:r>
      <w:r w:rsidRPr="0047739A">
        <w:rPr>
          <w:rFonts w:asciiTheme="minorHAnsi" w:hAnsiTheme="minorHAnsi" w:cstheme="minorHAnsi"/>
        </w:rPr>
        <w:t>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w:t>
      </w:r>
      <w:r w:rsidR="00BE1BDF">
        <w:rPr>
          <w:rFonts w:asciiTheme="minorHAnsi" w:hAnsiTheme="minorHAnsi" w:cstheme="minorHAnsi"/>
        </w:rPr>
        <w:t> </w:t>
      </w:r>
      <w:r w:rsidRPr="0047739A">
        <w:rPr>
          <w:rFonts w:asciiTheme="minorHAnsi" w:hAnsiTheme="minorHAnsi" w:cstheme="minorHAnsi"/>
        </w:rPr>
        <w:t>oświadczeń na rzecz i w imieniu wszystkich podmiotów realizujących wspólnie Umowę.</w:t>
      </w:r>
    </w:p>
    <w:p w14:paraId="72305E13" w14:textId="77777777" w:rsidR="00611078" w:rsidRPr="0047739A" w:rsidRDefault="00611078" w:rsidP="00611078">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Zamawiający może przekazywać oświadczenia, zawiadomienia oraz realizować płatności na rzecz Lidera, o</w:t>
      </w:r>
      <w:r w:rsidR="0047739A">
        <w:rPr>
          <w:rFonts w:asciiTheme="minorHAnsi" w:hAnsiTheme="minorHAnsi" w:cstheme="minorHAnsi"/>
        </w:rPr>
        <w:t> </w:t>
      </w:r>
      <w:r w:rsidRPr="0047739A">
        <w:rPr>
          <w:rFonts w:asciiTheme="minorHAnsi" w:hAnsiTheme="minorHAnsi" w:cstheme="minorHAnsi"/>
        </w:rPr>
        <w:t>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w:t>
      </w:r>
      <w:r w:rsidR="0047739A">
        <w:rPr>
          <w:rFonts w:asciiTheme="minorHAnsi" w:hAnsiTheme="minorHAnsi" w:cstheme="minorHAnsi"/>
        </w:rPr>
        <w:t> </w:t>
      </w:r>
      <w:r w:rsidRPr="0047739A">
        <w:rPr>
          <w:rFonts w:asciiTheme="minorHAnsi" w:hAnsiTheme="minorHAnsi" w:cstheme="minorHAnsi"/>
        </w:rPr>
        <w:t>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4495E1F5" w14:textId="77777777" w:rsidR="00712C15" w:rsidRPr="0047739A" w:rsidRDefault="00611078" w:rsidP="000B360E">
      <w:pPr>
        <w:numPr>
          <w:ilvl w:val="0"/>
          <w:numId w:val="3"/>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a także obowiązek zwolnienia Zamawiającego z odpowiedzialności względem osób trzecich.</w:t>
      </w:r>
    </w:p>
    <w:p w14:paraId="450A52F0"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p>
    <w:p w14:paraId="381CA059"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 3</w:t>
      </w:r>
    </w:p>
    <w:p w14:paraId="3D404408" w14:textId="77777777" w:rsidR="00611078" w:rsidRPr="0047739A" w:rsidRDefault="00611078" w:rsidP="00611078">
      <w:pPr>
        <w:widowControl w:val="0"/>
        <w:spacing w:after="0" w:line="240" w:lineRule="auto"/>
        <w:jc w:val="center"/>
        <w:rPr>
          <w:rFonts w:asciiTheme="minorHAnsi" w:hAnsiTheme="minorHAnsi" w:cstheme="minorHAnsi"/>
          <w:b/>
        </w:rPr>
      </w:pPr>
      <w:r w:rsidRPr="0047739A">
        <w:rPr>
          <w:rFonts w:asciiTheme="minorHAnsi" w:hAnsiTheme="minorHAnsi" w:cstheme="minorHAnsi"/>
          <w:b/>
          <w:snapToGrid w:val="0"/>
        </w:rPr>
        <w:t>Wartość Umowy</w:t>
      </w:r>
      <w:r w:rsidRPr="0047739A">
        <w:rPr>
          <w:rFonts w:asciiTheme="minorHAnsi" w:hAnsiTheme="minorHAnsi" w:cstheme="minorHAnsi"/>
          <w:b/>
        </w:rPr>
        <w:t xml:space="preserve"> i wynagrodzenie Wykonawcy</w:t>
      </w:r>
    </w:p>
    <w:p w14:paraId="657ECE9B" w14:textId="77777777" w:rsidR="00611078" w:rsidRPr="0047739A" w:rsidRDefault="00611078" w:rsidP="0047739A">
      <w:pPr>
        <w:tabs>
          <w:tab w:val="left" w:pos="1786"/>
        </w:tabs>
        <w:spacing w:after="0" w:line="240" w:lineRule="auto"/>
        <w:jc w:val="center"/>
        <w:rPr>
          <w:rFonts w:asciiTheme="minorHAnsi" w:hAnsiTheme="minorHAnsi" w:cstheme="minorHAnsi"/>
          <w:b/>
          <w:snapToGrid w:val="0"/>
        </w:rPr>
      </w:pPr>
    </w:p>
    <w:p w14:paraId="4CC8F922"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Wartość Umowy wynosi:</w:t>
      </w:r>
    </w:p>
    <w:p w14:paraId="550A6B9C" w14:textId="77777777" w:rsidR="00611078" w:rsidRPr="0047739A" w:rsidRDefault="00611078" w:rsidP="00611078">
      <w:pPr>
        <w:tabs>
          <w:tab w:val="left" w:pos="567"/>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wartość Umowy netto: </w:t>
      </w:r>
      <w:r w:rsidRPr="004617C3">
        <w:rPr>
          <w:rFonts w:asciiTheme="minorHAnsi" w:hAnsiTheme="minorHAnsi" w:cstheme="minorHAnsi"/>
          <w:highlight w:val="yellow"/>
        </w:rPr>
        <w:t>…………….</w:t>
      </w:r>
      <w:r w:rsidRPr="0047739A">
        <w:rPr>
          <w:rFonts w:asciiTheme="minorHAnsi" w:hAnsiTheme="minorHAnsi" w:cstheme="minorHAnsi"/>
        </w:rPr>
        <w:t xml:space="preserve"> PLN (słownie: </w:t>
      </w:r>
      <w:r w:rsidRPr="004617C3">
        <w:rPr>
          <w:rFonts w:asciiTheme="minorHAnsi" w:hAnsiTheme="minorHAnsi" w:cstheme="minorHAnsi"/>
          <w:highlight w:val="yellow"/>
        </w:rPr>
        <w:t>……………………………………….</w:t>
      </w:r>
      <w:r w:rsidRPr="0047739A">
        <w:rPr>
          <w:rFonts w:asciiTheme="minorHAnsi" w:hAnsiTheme="minorHAnsi" w:cstheme="minorHAnsi"/>
        </w:rPr>
        <w:t xml:space="preserve"> PLN),</w:t>
      </w:r>
    </w:p>
    <w:p w14:paraId="0BCF2CD9"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color w:val="000000"/>
        </w:rPr>
        <w:t xml:space="preserve">wartość VAT: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(słownie: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w:t>
      </w:r>
    </w:p>
    <w:p w14:paraId="25F826E6"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color w:val="000000"/>
        </w:rPr>
        <w:t xml:space="preserve">wartość Umowy brutto: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(słownie: </w:t>
      </w:r>
      <w:r w:rsidRPr="004617C3">
        <w:rPr>
          <w:rFonts w:asciiTheme="minorHAnsi" w:hAnsiTheme="minorHAnsi" w:cstheme="minorHAnsi"/>
          <w:color w:val="000000"/>
          <w:highlight w:val="yellow"/>
        </w:rPr>
        <w:t>………………………………</w:t>
      </w:r>
      <w:r w:rsidRPr="0047739A">
        <w:rPr>
          <w:rFonts w:asciiTheme="minorHAnsi" w:hAnsiTheme="minorHAnsi" w:cstheme="minorHAnsi"/>
          <w:color w:val="000000"/>
        </w:rPr>
        <w:t xml:space="preserve"> PLN) </w:t>
      </w:r>
    </w:p>
    <w:p w14:paraId="3BF90385" w14:textId="77777777" w:rsidR="00611078" w:rsidRPr="0047739A" w:rsidRDefault="00611078" w:rsidP="00611078">
      <w:pPr>
        <w:tabs>
          <w:tab w:val="left" w:pos="567"/>
        </w:tabs>
        <w:spacing w:after="0" w:line="240" w:lineRule="auto"/>
        <w:ind w:left="426"/>
        <w:jc w:val="both"/>
        <w:rPr>
          <w:rFonts w:asciiTheme="minorHAnsi" w:hAnsiTheme="minorHAnsi" w:cstheme="minorHAnsi"/>
          <w:color w:val="000000"/>
        </w:rPr>
      </w:pPr>
      <w:r w:rsidRPr="0047739A">
        <w:rPr>
          <w:rFonts w:asciiTheme="minorHAnsi" w:hAnsiTheme="minorHAnsi" w:cstheme="minorHAnsi"/>
        </w:rPr>
        <w:t xml:space="preserve">Wartość Umowy określa maksymalną wartość wynagrodzenia, jakie może otrzymać Wykonawca z tytułu prawidłowej realizacji całego zakresu Umowy, z zastrzeżeniem dopuszczalnych </w:t>
      </w:r>
      <w:r w:rsidR="0047739A">
        <w:rPr>
          <w:rFonts w:asciiTheme="minorHAnsi" w:hAnsiTheme="minorHAnsi" w:cstheme="minorHAnsi"/>
        </w:rPr>
        <w:t>przypadków zmiany treści Umowy.</w:t>
      </w:r>
    </w:p>
    <w:p w14:paraId="5B08E779"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do realizacji dostawy Asortymentu za ceny jednostkowe wskazane w ofercie, stanowiącej załącznik nr 2 do Umowy.</w:t>
      </w:r>
    </w:p>
    <w:p w14:paraId="7FA4E4D8"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Za prawidłowo zrealizowaną przez Wykonawcę dostawę Asortymentu Zamawiający zapłaci Wykonawcy wynagrodzenie netto zgodne z ofertą, powiększone o podatek VAT według obowiązu</w:t>
      </w:r>
      <w:r w:rsidR="0047739A">
        <w:rPr>
          <w:rFonts w:asciiTheme="minorHAnsi" w:hAnsiTheme="minorHAnsi" w:cstheme="minorHAnsi"/>
        </w:rPr>
        <w:t>jącej stawki.</w:t>
      </w:r>
    </w:p>
    <w:p w14:paraId="73EC3524" w14:textId="77777777" w:rsidR="00611078" w:rsidRPr="0047739A" w:rsidRDefault="00611078" w:rsidP="00611078">
      <w:pPr>
        <w:numPr>
          <w:ilvl w:val="0"/>
          <w:numId w:val="6"/>
        </w:numPr>
        <w:tabs>
          <w:tab w:val="num" w:pos="426"/>
        </w:tabs>
        <w:spacing w:after="0" w:line="240" w:lineRule="auto"/>
        <w:ind w:left="426" w:hanging="426"/>
        <w:jc w:val="both"/>
        <w:rPr>
          <w:rFonts w:asciiTheme="minorHAnsi" w:hAnsiTheme="minorHAnsi" w:cstheme="minorHAnsi"/>
        </w:rPr>
      </w:pPr>
      <w:r w:rsidRPr="0047739A">
        <w:rPr>
          <w:rFonts w:asciiTheme="minorHAnsi" w:hAnsiTheme="minorHAnsi" w:cstheme="minorHAnsi"/>
        </w:rPr>
        <w:t>Zapłata wynagrodzenia Wykonawcy nastąpi na podstawie prawidłowo wystawionej faktury VAT. Faktura musi zawierać numer zamówienia SAP (zamówienia realizacyjnego utworzonego w systemie SAP Zamawiającego) lub numer kontraktu SAP (umowy utworzonej w systemie SAP Zamawiającego) – w</w:t>
      </w:r>
      <w:r w:rsidR="0047739A">
        <w:rPr>
          <w:rFonts w:asciiTheme="minorHAnsi" w:hAnsiTheme="minorHAnsi" w:cstheme="minorHAnsi"/>
        </w:rPr>
        <w:t> </w:t>
      </w:r>
      <w:r w:rsidRPr="0047739A">
        <w:rPr>
          <w:rFonts w:asciiTheme="minorHAnsi" w:hAnsiTheme="minorHAnsi" w:cstheme="minorHAnsi"/>
        </w:rPr>
        <w:t xml:space="preserve">przypadku, gdy taki numer (numery) zostały podane Wykonawcy przed wystawieniem faktury, oraz następujące dane: 1) Nabywca: PGE Dystrybucja S.A., ul. Garbarska 21A, 20-340 Lublin - a w przypadku, gdy </w:t>
      </w:r>
      <w:r w:rsidRPr="0047739A">
        <w:rPr>
          <w:rFonts w:asciiTheme="minorHAnsi" w:hAnsiTheme="minorHAnsi" w:cstheme="minorHAnsi"/>
        </w:rPr>
        <w:lastRenderedPageBreak/>
        <w:t xml:space="preserve">odbiorcą dostaw lub usług jest Oddział Spółki – dodatkowo: 2) Odbiorca: PGE Dystrybucja S.A. Oddział </w:t>
      </w:r>
      <w:r w:rsidR="005145DE" w:rsidRPr="0047739A">
        <w:rPr>
          <w:rFonts w:asciiTheme="minorHAnsi" w:hAnsiTheme="minorHAnsi" w:cstheme="minorHAnsi"/>
        </w:rPr>
        <w:t>Łódź adres: 90-021 Łódź ul. Tuwima 58</w:t>
      </w:r>
    </w:p>
    <w:p w14:paraId="47BF9DE3" w14:textId="77777777" w:rsidR="00611078" w:rsidRPr="0047739A" w:rsidRDefault="00611078" w:rsidP="00611078">
      <w:pPr>
        <w:spacing w:after="0" w:line="240" w:lineRule="auto"/>
        <w:ind w:left="426"/>
        <w:jc w:val="both"/>
        <w:rPr>
          <w:rFonts w:asciiTheme="minorHAnsi" w:hAnsiTheme="minorHAnsi" w:cstheme="minorHAnsi"/>
        </w:rPr>
      </w:pPr>
      <w:r w:rsidRPr="0047739A">
        <w:rPr>
          <w:rFonts w:asciiTheme="minorHAnsi" w:hAnsiTheme="minorHAnsi" w:cstheme="minorHAnsi"/>
        </w:rPr>
        <w:t>Faktura może być przekazana Zamawiającemu:</w:t>
      </w:r>
    </w:p>
    <w:p w14:paraId="1D18F864" w14:textId="77777777" w:rsidR="00611078" w:rsidRPr="0047739A" w:rsidRDefault="00611078" w:rsidP="00611078">
      <w:pPr>
        <w:pStyle w:val="Akapitzlist"/>
        <w:numPr>
          <w:ilvl w:val="0"/>
          <w:numId w:val="11"/>
        </w:numPr>
        <w:spacing w:after="0" w:line="240" w:lineRule="auto"/>
        <w:jc w:val="both"/>
        <w:rPr>
          <w:rFonts w:asciiTheme="minorHAnsi" w:hAnsiTheme="minorHAnsi" w:cstheme="minorHAnsi"/>
        </w:rPr>
      </w:pPr>
      <w:r w:rsidRPr="0047739A">
        <w:rPr>
          <w:rFonts w:asciiTheme="minorHAnsi" w:hAnsiTheme="minorHAnsi" w:cstheme="minorHAnsi"/>
        </w:rPr>
        <w:t>w formie papierowej na adres:</w:t>
      </w:r>
    </w:p>
    <w:p w14:paraId="61FDCF85" w14:textId="77777777" w:rsidR="00712C15" w:rsidRPr="0047739A" w:rsidRDefault="00712C15" w:rsidP="00712C15">
      <w:pPr>
        <w:pStyle w:val="Akapitzlist"/>
        <w:spacing w:after="0" w:line="240" w:lineRule="auto"/>
        <w:ind w:left="1146"/>
        <w:jc w:val="both"/>
        <w:rPr>
          <w:rFonts w:asciiTheme="minorHAnsi" w:hAnsiTheme="minorHAnsi" w:cstheme="minorHAnsi"/>
        </w:rPr>
      </w:pPr>
    </w:p>
    <w:p w14:paraId="610F0E2F"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ArchiDoc S.A.</w:t>
      </w:r>
    </w:p>
    <w:p w14:paraId="19A01E5B"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ul. Niedźwiedziniec 10</w:t>
      </w:r>
    </w:p>
    <w:p w14:paraId="2EB95783"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41-506 Chorzów</w:t>
      </w:r>
    </w:p>
    <w:p w14:paraId="175EF6E3" w14:textId="77777777" w:rsidR="00F17BD0" w:rsidRPr="0047739A" w:rsidRDefault="00F17BD0" w:rsidP="0047739A">
      <w:pPr>
        <w:spacing w:after="0" w:line="240" w:lineRule="auto"/>
        <w:ind w:left="1134"/>
        <w:jc w:val="center"/>
        <w:rPr>
          <w:rFonts w:asciiTheme="minorHAnsi" w:hAnsiTheme="minorHAnsi" w:cstheme="minorHAnsi"/>
          <w:b/>
        </w:rPr>
      </w:pPr>
      <w:r w:rsidRPr="0047739A">
        <w:rPr>
          <w:rFonts w:asciiTheme="minorHAnsi" w:hAnsiTheme="minorHAnsi" w:cstheme="minorHAnsi"/>
          <w:b/>
        </w:rPr>
        <w:t>dot. PGE</w:t>
      </w:r>
    </w:p>
    <w:p w14:paraId="31322215" w14:textId="77777777" w:rsidR="00611078" w:rsidRPr="0047739A" w:rsidRDefault="0047739A" w:rsidP="00F17BD0">
      <w:pPr>
        <w:spacing w:after="0" w:line="240" w:lineRule="auto"/>
        <w:ind w:left="1134"/>
        <w:jc w:val="both"/>
        <w:rPr>
          <w:rFonts w:asciiTheme="minorHAnsi" w:hAnsiTheme="minorHAnsi" w:cstheme="minorHAnsi"/>
        </w:rPr>
      </w:pPr>
      <w:r>
        <w:rPr>
          <w:rFonts w:asciiTheme="minorHAnsi" w:hAnsiTheme="minorHAnsi" w:cstheme="minorHAnsi"/>
        </w:rPr>
        <w:t>albo</w:t>
      </w:r>
    </w:p>
    <w:p w14:paraId="6B523B45" w14:textId="77777777" w:rsidR="0047739A" w:rsidRDefault="00611078" w:rsidP="00611078">
      <w:pPr>
        <w:pStyle w:val="Akapitzlist"/>
        <w:numPr>
          <w:ilvl w:val="0"/>
          <w:numId w:val="11"/>
        </w:numPr>
        <w:spacing w:after="0" w:line="240" w:lineRule="auto"/>
        <w:jc w:val="both"/>
        <w:rPr>
          <w:rFonts w:asciiTheme="minorHAnsi" w:hAnsiTheme="minorHAnsi" w:cstheme="minorHAnsi"/>
        </w:rPr>
      </w:pPr>
      <w:r w:rsidRPr="0047739A">
        <w:rPr>
          <w:rFonts w:asciiTheme="minorHAnsi" w:hAnsiTheme="minorHAnsi" w:cstheme="minorHAnsi"/>
        </w:rPr>
        <w:t xml:space="preserve">w formie elektronicznej - na adres poczty elektronicznej: </w:t>
      </w:r>
      <w:hyperlink r:id="rId14" w:history="1">
        <w:r w:rsidR="00F17BD0" w:rsidRPr="0047739A">
          <w:rPr>
            <w:rStyle w:val="Hipercze"/>
            <w:rFonts w:asciiTheme="minorHAnsi" w:hAnsiTheme="minorHAnsi" w:cstheme="minorHAnsi"/>
          </w:rPr>
          <w:t>efaktura.pge-dystrybucja@archidoc.pl</w:t>
        </w:r>
      </w:hyperlink>
      <w:r w:rsidRPr="0047739A">
        <w:rPr>
          <w:rFonts w:asciiTheme="minorHAnsi" w:hAnsiTheme="minorHAnsi" w:cstheme="minorHAnsi"/>
        </w:rPr>
        <w:t xml:space="preserve"> - pod warunkiem uzyskania uprzedniej i odrębnej zgody Zamawiającego dla stosowania faktur w</w:t>
      </w:r>
      <w:r w:rsidR="0047739A">
        <w:rPr>
          <w:rFonts w:asciiTheme="minorHAnsi" w:hAnsiTheme="minorHAnsi" w:cstheme="minorHAnsi"/>
        </w:rPr>
        <w:t> </w:t>
      </w:r>
      <w:r w:rsidRPr="0047739A">
        <w:rPr>
          <w:rFonts w:asciiTheme="minorHAnsi" w:hAnsiTheme="minorHAnsi" w:cstheme="minorHAnsi"/>
        </w:rPr>
        <w:t>formie elektronicznej. Zamawiający w każdej chwili może wycofać akceptację na wystawianie i</w:t>
      </w:r>
      <w:r w:rsidR="0047739A">
        <w:rPr>
          <w:rFonts w:asciiTheme="minorHAnsi" w:hAnsiTheme="minorHAnsi" w:cstheme="minorHAnsi"/>
        </w:rPr>
        <w:t> </w:t>
      </w:r>
      <w:r w:rsidRPr="0047739A">
        <w:rPr>
          <w:rFonts w:asciiTheme="minorHAnsi" w:hAnsiTheme="minorHAnsi" w:cstheme="minorHAnsi"/>
        </w:rPr>
        <w:t>przesyłanie faktur w formie elektronicznej. Wymogu uzyskania zgody Zamawiającego nie stosuje się wobec faktur elektronicznych, których przyjęcie przez Zamawiającego jest obowiązkiem wynikającym z powszechnie obowiązujących przepisów prawa</w:t>
      </w:r>
      <w:r w:rsidR="0047739A">
        <w:rPr>
          <w:rFonts w:asciiTheme="minorHAnsi" w:hAnsiTheme="minorHAnsi" w:cstheme="minorHAnsi"/>
        </w:rPr>
        <w:t>,</w:t>
      </w:r>
    </w:p>
    <w:p w14:paraId="4CB8B662" w14:textId="77777777" w:rsidR="00611078" w:rsidRPr="0047739A" w:rsidRDefault="0047739A" w:rsidP="0047739A">
      <w:pPr>
        <w:pStyle w:val="Akapitzlist"/>
        <w:spacing w:after="0" w:line="240" w:lineRule="auto"/>
        <w:ind w:left="1146"/>
        <w:jc w:val="both"/>
        <w:rPr>
          <w:rFonts w:asciiTheme="minorHAnsi" w:hAnsiTheme="minorHAnsi" w:cstheme="minorHAnsi"/>
        </w:rPr>
      </w:pPr>
      <w:r>
        <w:rPr>
          <w:rFonts w:asciiTheme="minorHAnsi" w:hAnsiTheme="minorHAnsi" w:cstheme="minorHAnsi"/>
        </w:rPr>
        <w:t>albo</w:t>
      </w:r>
    </w:p>
    <w:p w14:paraId="6539B23A" w14:textId="77777777" w:rsidR="00611078" w:rsidRPr="0047739A" w:rsidRDefault="00611078" w:rsidP="005528EB">
      <w:pPr>
        <w:pStyle w:val="Akapitzlist"/>
        <w:numPr>
          <w:ilvl w:val="0"/>
          <w:numId w:val="11"/>
        </w:numPr>
        <w:spacing w:after="120" w:line="240" w:lineRule="auto"/>
        <w:ind w:left="1145" w:hanging="357"/>
        <w:jc w:val="both"/>
        <w:rPr>
          <w:rFonts w:asciiTheme="minorHAnsi" w:hAnsiTheme="minorHAnsi" w:cstheme="minorHAnsi"/>
        </w:rPr>
      </w:pPr>
      <w:r w:rsidRPr="0047739A">
        <w:rPr>
          <w:rFonts w:asciiTheme="minorHAnsi" w:hAnsiTheme="minorHAnsi" w:cstheme="minorHAnsi"/>
        </w:rPr>
        <w:t>w formie ustrukturyzowanej faktury elektronicznej za pośrednictwem platformy elektronicznego fakturowania, zgodnie z ustawą z dnia 9 listopada 2018 r. o elektronicznym fakturowaniu w</w:t>
      </w:r>
      <w:r w:rsidR="0047739A">
        <w:rPr>
          <w:rFonts w:asciiTheme="minorHAnsi" w:hAnsiTheme="minorHAnsi" w:cstheme="minorHAnsi"/>
        </w:rPr>
        <w:t> </w:t>
      </w:r>
      <w:r w:rsidRPr="0047739A">
        <w:rPr>
          <w:rFonts w:asciiTheme="minorHAnsi" w:hAnsiTheme="minorHAnsi" w:cstheme="minorHAnsi"/>
        </w:rPr>
        <w:t>zamówieniach publicznych, koncesjach na roboty budowlane lub usługi oraz partnerstw</w:t>
      </w:r>
      <w:r w:rsidR="005528EB">
        <w:rPr>
          <w:rFonts w:asciiTheme="minorHAnsi" w:hAnsiTheme="minorHAnsi" w:cstheme="minorHAnsi"/>
        </w:rPr>
        <w:t xml:space="preserve">ie publiczno-prywatnym (Dz. U. </w:t>
      </w:r>
      <w:r w:rsidRPr="0047739A">
        <w:rPr>
          <w:rFonts w:asciiTheme="minorHAnsi" w:hAnsiTheme="minorHAnsi" w:cstheme="minorHAnsi"/>
        </w:rPr>
        <w:t>poz. 2191) – na konto Zamawiającego na w/w platformie – rodzaj adresu PEF: NIP, numer adresu PEF: 9462593855.</w:t>
      </w:r>
    </w:p>
    <w:p w14:paraId="71775919" w14:textId="77777777" w:rsidR="00611078" w:rsidRPr="0047739A" w:rsidRDefault="00611078" w:rsidP="005528EB">
      <w:pPr>
        <w:pStyle w:val="Akapitzlist"/>
        <w:spacing w:before="120" w:after="120" w:line="240" w:lineRule="auto"/>
        <w:ind w:left="425"/>
        <w:jc w:val="both"/>
        <w:rPr>
          <w:rFonts w:asciiTheme="minorHAnsi" w:hAnsiTheme="minorHAnsi" w:cstheme="minorHAnsi"/>
        </w:rPr>
      </w:pPr>
      <w:r w:rsidRPr="0047739A">
        <w:rPr>
          <w:rFonts w:asciiTheme="minorHAnsi" w:hAnsiTheme="minorHAnsi" w:cstheme="minorHAnsi"/>
        </w:rPr>
        <w:t>Zmiana danych kontaktowych wskazanych w niniejszym ustępie nie wymaga aneksu do Umowy i jest skuteczna względem Wykonawcy z chwilą poinformowania go o takiej zmianie przez Zamawiającego.</w:t>
      </w:r>
    </w:p>
    <w:p w14:paraId="0AA201DB" w14:textId="3473619B" w:rsidR="0023206F" w:rsidRPr="00882A73" w:rsidRDefault="00611078" w:rsidP="005528EB">
      <w:pPr>
        <w:pStyle w:val="Akapitzlist"/>
        <w:numPr>
          <w:ilvl w:val="0"/>
          <w:numId w:val="6"/>
        </w:numPr>
        <w:tabs>
          <w:tab w:val="clear" w:pos="705"/>
          <w:tab w:val="num" w:pos="567"/>
        </w:tabs>
        <w:spacing w:before="120" w:after="0" w:line="240" w:lineRule="auto"/>
        <w:ind w:left="425" w:hanging="425"/>
        <w:jc w:val="both"/>
        <w:rPr>
          <w:rFonts w:asciiTheme="minorHAnsi" w:hAnsiTheme="minorHAnsi" w:cstheme="minorHAnsi"/>
        </w:rPr>
      </w:pPr>
      <w:r w:rsidRPr="0047739A">
        <w:rPr>
          <w:rFonts w:asciiTheme="minorHAnsi" w:hAnsiTheme="minorHAnsi" w:cstheme="minorHAnsi"/>
        </w:rPr>
        <w:t>Faktura VAT z tytułu wykonania dostawy zostanie przez Wykonawcę wystawiona i doręczona do Zamawiającego po potwierdzeniu dokonania odbioru dostawy, nie później jednak niż 5 dni od daty jej odbioru. Za odbiór dostawy uważa się podpisanie dokumentu dostawy przez Zamawiającego na warunkach przewidzianych w § 7</w:t>
      </w:r>
      <w:r w:rsidRPr="00882A73">
        <w:rPr>
          <w:rFonts w:asciiTheme="minorHAnsi" w:hAnsiTheme="minorHAnsi" w:cstheme="minorHAnsi"/>
        </w:rPr>
        <w:t>.</w:t>
      </w:r>
    </w:p>
    <w:p w14:paraId="042DE616" w14:textId="3626D6A4" w:rsidR="00611078" w:rsidRPr="0047739A" w:rsidRDefault="00611078" w:rsidP="0023206F">
      <w:pPr>
        <w:pStyle w:val="Akapitzlist"/>
        <w:numPr>
          <w:ilvl w:val="0"/>
          <w:numId w:val="6"/>
        </w:numPr>
        <w:tabs>
          <w:tab w:val="clear" w:pos="705"/>
          <w:tab w:val="num" w:pos="567"/>
        </w:tabs>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Zapłata należności </w:t>
      </w:r>
      <w:r w:rsidR="0023206F" w:rsidRPr="0047739A">
        <w:rPr>
          <w:rFonts w:asciiTheme="minorHAnsi" w:hAnsiTheme="minorHAnsi" w:cstheme="minorHAnsi"/>
        </w:rPr>
        <w:t>przez Zamawiającego za odebrany Asortyment będzie dokonana przelewem bankowym na rachunek podany przez Wykonawcę na fakturze i zgłoszony przez Wykonawcę właściwemu naczelnikowi urzędu skarbowego zgodnie z art. 5 i 9 ustawy z dnia 13 października 1995 r. o zasadach ewidencji i</w:t>
      </w:r>
      <w:r w:rsidR="00BE1BDF">
        <w:rPr>
          <w:rFonts w:asciiTheme="minorHAnsi" w:hAnsiTheme="minorHAnsi" w:cstheme="minorHAnsi"/>
        </w:rPr>
        <w:t> </w:t>
      </w:r>
      <w:r w:rsidR="0023206F" w:rsidRPr="0047739A">
        <w:rPr>
          <w:rFonts w:asciiTheme="minorHAnsi" w:hAnsiTheme="minorHAnsi" w:cstheme="minorHAnsi"/>
        </w:rPr>
        <w:t>identyfikacji podatników i płatników. Zapłata należności nastąpi w terminie 30 dni od daty dostarczenia przez Wykonawcę prawidłowo wystawionej faktury VAT.</w:t>
      </w:r>
    </w:p>
    <w:p w14:paraId="6FE07DF5"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wystawi Zamawiającemu fakturę VAT według obowiązujących przepisów podatkowych, w</w:t>
      </w:r>
      <w:r w:rsidR="005528EB">
        <w:rPr>
          <w:rFonts w:asciiTheme="minorHAnsi" w:hAnsiTheme="minorHAnsi" w:cstheme="minorHAnsi"/>
        </w:rPr>
        <w:t> </w:t>
      </w:r>
      <w:r w:rsidRPr="0047739A">
        <w:rPr>
          <w:rFonts w:asciiTheme="minorHAnsi" w:hAnsiTheme="minorHAnsi" w:cstheme="minorHAnsi"/>
        </w:rPr>
        <w:t>szczególności w zakresie obowiązującej stawki VAT. W przypadku Wykonawcy zagranicznego niebędącego podatnikiem VAT według obowiązującego w tym zakresie prawa polskiego, kwota należnego podatku VAT zostanie rozliczona z Urzędem Skarbowym przez Zamawiającego zgodnie z obowiązującym prawem polskim. Jeśli Wykonawca działa w niniejszej Umowie w ramach konsorcjum, faktury wystawiane są w imieniu Wykonawcy przez lidera Konsorcjum. Faktury wystawiane są w złotych polskich.</w:t>
      </w:r>
    </w:p>
    <w:p w14:paraId="124D010A"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Wynagrodzenie za dostawę stanowi całkowite wynagrodzenie należne Wykonawcy z tego tytułu i</w:t>
      </w:r>
      <w:r w:rsidR="005528EB">
        <w:rPr>
          <w:rFonts w:asciiTheme="minorHAnsi" w:hAnsiTheme="minorHAnsi" w:cstheme="minorHAnsi"/>
        </w:rPr>
        <w:t> </w:t>
      </w:r>
      <w:r w:rsidRPr="0047739A">
        <w:rPr>
          <w:rFonts w:asciiTheme="minorHAnsi" w:hAnsiTheme="minorHAnsi" w:cstheme="minorHAnsi"/>
        </w:rPr>
        <w:t>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w:t>
      </w:r>
    </w:p>
    <w:p w14:paraId="2F2D98CD"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 dzień dokonania płatności przyjmuje się dzień obciążenia rachunku bankowego Zamawiającego.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034BC4D9"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w:t>
      </w:r>
      <w:r w:rsidRPr="0047739A">
        <w:rPr>
          <w:rFonts w:asciiTheme="minorHAnsi" w:hAnsiTheme="minorHAnsi" w:cstheme="minorHAnsi"/>
        </w:rPr>
        <w:lastRenderedPageBreak/>
        <w:t>dokonania płatności objętej fakturą VAT, a Wykonawcy nie przysługuje prawo do naliczania odsetek za</w:t>
      </w:r>
      <w:r w:rsidR="005528EB">
        <w:rPr>
          <w:rFonts w:asciiTheme="minorHAnsi" w:hAnsiTheme="minorHAnsi" w:cstheme="minorHAnsi"/>
        </w:rPr>
        <w:t> </w:t>
      </w:r>
      <w:r w:rsidRPr="0047739A">
        <w:rPr>
          <w:rFonts w:asciiTheme="minorHAnsi" w:hAnsiTheme="minorHAnsi" w:cstheme="minorHAnsi"/>
        </w:rPr>
        <w:t>związane z tym opóźni</w:t>
      </w:r>
      <w:r w:rsidR="005528EB">
        <w:rPr>
          <w:rFonts w:asciiTheme="minorHAnsi" w:hAnsiTheme="minorHAnsi" w:cstheme="minorHAnsi"/>
        </w:rPr>
        <w:t>enie w płatności wynagrodzenia.</w:t>
      </w:r>
    </w:p>
    <w:p w14:paraId="0CCB5A2E"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 przypadku nieterminowej zapłaty wynagrodzenia przez Zamawiającego – i z zastrzeżeniem innych postanowień umownych - Wykonawca będzie miał prawo do naliczenia Zamawiającemu odsetek na zasadach określonych w przepisach powszechnie obowiązujących.</w:t>
      </w:r>
    </w:p>
    <w:p w14:paraId="704F43AB"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Określone w ofercie Wykonawcy ceny jednostkowe netto są stałe i nie podlegają waloryzacji, z wyjątkiem odrębnych postanowień Umowy, w tym w razie zmiany stawki podatku od towarów i usług (VAT) dla</w:t>
      </w:r>
      <w:r w:rsidR="005528EB">
        <w:rPr>
          <w:rFonts w:asciiTheme="minorHAnsi" w:hAnsiTheme="minorHAnsi" w:cstheme="minorHAnsi"/>
        </w:rPr>
        <w:t> </w:t>
      </w:r>
      <w:r w:rsidRPr="0047739A">
        <w:rPr>
          <w:rFonts w:asciiTheme="minorHAnsi" w:hAnsiTheme="minorHAnsi" w:cstheme="minorHAnsi"/>
        </w:rPr>
        <w:t>Asortymentu w okresie obowiązywania Umowy. Zmiana stawki podatku VAT nie wymaga aneksu do</w:t>
      </w:r>
      <w:r w:rsidR="005528EB">
        <w:rPr>
          <w:rFonts w:asciiTheme="minorHAnsi" w:hAnsiTheme="minorHAnsi" w:cstheme="minorHAnsi"/>
        </w:rPr>
        <w:t> </w:t>
      </w:r>
      <w:r w:rsidRPr="0047739A">
        <w:rPr>
          <w:rFonts w:asciiTheme="minorHAnsi" w:hAnsiTheme="minorHAnsi" w:cstheme="minorHAnsi"/>
        </w:rPr>
        <w:t>Umowy, a Wykonawca uwzględnia na wystawianej fakturze aktualną stawkę VAT, wynikającą ze</w:t>
      </w:r>
      <w:r w:rsidR="005528EB">
        <w:rPr>
          <w:rFonts w:asciiTheme="minorHAnsi" w:hAnsiTheme="minorHAnsi" w:cstheme="minorHAnsi"/>
        </w:rPr>
        <w:t> </w:t>
      </w:r>
      <w:r w:rsidRPr="0047739A">
        <w:rPr>
          <w:rFonts w:asciiTheme="minorHAnsi" w:hAnsiTheme="minorHAnsi" w:cstheme="minorHAnsi"/>
        </w:rPr>
        <w:t xml:space="preserve">zmienionych przepisów prawa podatkowego. Wykonawca dodatkowo poinformuje Zamawiającego na piśmie </w:t>
      </w:r>
      <w:r w:rsidR="005528EB">
        <w:rPr>
          <w:rFonts w:asciiTheme="minorHAnsi" w:hAnsiTheme="minorHAnsi" w:cstheme="minorHAnsi"/>
        </w:rPr>
        <w:t>o wystąpieniu tej okoliczności.</w:t>
      </w:r>
    </w:p>
    <w:p w14:paraId="2BE3E75B" w14:textId="77777777" w:rsidR="00611078" w:rsidRPr="0047739A" w:rsidRDefault="00611078" w:rsidP="00611078">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Wykonawca zobowiązuje się, że wypełni ustawowy obowiązek w zakresie wykazania w deklaracji VAT podatku należnego z tytułu wystawionych faktur objętych przedmiotową Umową. Ponadto Wykonawca oświadcza, że pochodzenie towaru, który jest objęty Przedmiotem Umowy jest</w:t>
      </w:r>
      <w:r w:rsidR="001050A0" w:rsidRPr="0047739A">
        <w:rPr>
          <w:rFonts w:asciiTheme="minorHAnsi" w:hAnsiTheme="minorHAnsi" w:cstheme="minorHAnsi"/>
        </w:rPr>
        <w:t xml:space="preserve"> </w:t>
      </w:r>
      <w:r w:rsidRPr="0047739A">
        <w:rPr>
          <w:rFonts w:asciiTheme="minorHAnsi" w:hAnsiTheme="minorHAnsi" w:cstheme="minorHAnsi"/>
        </w:rPr>
        <w:t>legalne i według jego wiedzy nie uczestniczy w łańcuchu transakcji mających na celu wyłudzenie z budżetu państwa podatku VAT.</w:t>
      </w:r>
    </w:p>
    <w:p w14:paraId="612F5C82" w14:textId="77777777" w:rsidR="00611078" w:rsidRPr="0047739A" w:rsidRDefault="00611078" w:rsidP="00712C15">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Wynagrodzenie może być zapłacone przez Zamawiającego z zastosowaniem mechanizmu podzielonej płatności, o którym mowa w art. 108a ustawy o podatku od towarów i usług. W przypadku, gdy rachunek bankowy lub rachunek w spółdzielczej kasie oszczędnościowo –kredytowej, wskazany na fakturze przez Wykonawcę, nie jest rachunkiem, dla którego prowadzony jest rachunek VAT przeznaczony do przyjmowania i dokonywania płatności w ramach mechanizmu podzielonej płatności, Wykonawca jest obowiązany zgłosić ten fakt Zamawiającemu w formie pisemnego oświadczenia na co najmniej 7 dni przed terminem płatności danej faktury. Zamawiający nie ponosi odpowiedzialności za opóźnienie w płatności, które zostało wywołane naruszeniem przez Wykonawcę wymogu okreś</w:t>
      </w:r>
      <w:r w:rsidR="005528EB">
        <w:rPr>
          <w:rFonts w:asciiTheme="minorHAnsi" w:hAnsiTheme="minorHAnsi" w:cstheme="minorHAnsi"/>
        </w:rPr>
        <w:t>lonego w zdaniu poprzedzającym.</w:t>
      </w:r>
    </w:p>
    <w:p w14:paraId="70FCC7E2" w14:textId="77777777" w:rsidR="009A5EFF" w:rsidRPr="0047739A" w:rsidRDefault="009A5EFF" w:rsidP="009A5EFF">
      <w:pPr>
        <w:numPr>
          <w:ilvl w:val="0"/>
          <w:numId w:val="6"/>
        </w:numPr>
        <w:tabs>
          <w:tab w:val="clear" w:pos="705"/>
        </w:tabs>
        <w:spacing w:after="0" w:line="240" w:lineRule="auto"/>
        <w:ind w:left="426" w:hanging="426"/>
        <w:jc w:val="both"/>
        <w:rPr>
          <w:rFonts w:asciiTheme="minorHAnsi" w:hAnsiTheme="minorHAnsi" w:cstheme="minorHAnsi"/>
        </w:rPr>
      </w:pPr>
      <w:r w:rsidRPr="0047739A">
        <w:rPr>
          <w:rFonts w:asciiTheme="minorHAnsi" w:hAnsiTheme="minorHAnsi" w:cstheme="minorHAnsi"/>
        </w:rPr>
        <w:t>Zamawiający oświadcza, że posiada status dużego przedsiębiorcy - w rozumieniu ustawy z dnia 8</w:t>
      </w:r>
      <w:r w:rsidR="005528EB">
        <w:rPr>
          <w:rFonts w:asciiTheme="minorHAnsi" w:hAnsiTheme="minorHAnsi" w:cstheme="minorHAnsi"/>
        </w:rPr>
        <w:t> </w:t>
      </w:r>
      <w:r w:rsidRPr="0047739A">
        <w:rPr>
          <w:rFonts w:asciiTheme="minorHAnsi" w:hAnsiTheme="minorHAnsi" w:cstheme="minorHAnsi"/>
        </w:rPr>
        <w:t>marca</w:t>
      </w:r>
      <w:r w:rsidR="005528EB">
        <w:rPr>
          <w:rFonts w:asciiTheme="minorHAnsi" w:hAnsiTheme="minorHAnsi" w:cstheme="minorHAnsi"/>
        </w:rPr>
        <w:t> 2013</w:t>
      </w:r>
      <w:r w:rsidRPr="0047739A">
        <w:rPr>
          <w:rFonts w:asciiTheme="minorHAnsi" w:hAnsiTheme="minorHAnsi" w:cstheme="minorHAnsi"/>
        </w:rPr>
        <w:t>r. o przeciwdziałaniu nadmiernym opóźnieniom w transakcjach handlowych (</w:t>
      </w:r>
      <w:r w:rsidR="005528EB" w:rsidRPr="0047739A">
        <w:rPr>
          <w:rFonts w:asciiTheme="minorHAnsi" w:hAnsiTheme="minorHAnsi" w:cstheme="minorHAnsi"/>
        </w:rPr>
        <w:t>tj.</w:t>
      </w:r>
      <w:r w:rsidR="005528EB">
        <w:rPr>
          <w:rFonts w:asciiTheme="minorHAnsi" w:hAnsiTheme="minorHAnsi" w:cstheme="minorHAnsi"/>
        </w:rPr>
        <w:t> </w:t>
      </w:r>
      <w:r w:rsidRPr="0047739A">
        <w:rPr>
          <w:rFonts w:asciiTheme="minorHAnsi" w:hAnsiTheme="minorHAnsi" w:cstheme="minorHAnsi"/>
        </w:rPr>
        <w:t>Dz.U.2019.118 z późn. zm.).</w:t>
      </w:r>
    </w:p>
    <w:p w14:paraId="2C8D0F15" w14:textId="77777777" w:rsidR="00A64B9F" w:rsidRPr="0047739A" w:rsidRDefault="00A64B9F" w:rsidP="00A64B9F">
      <w:pPr>
        <w:spacing w:after="0" w:line="240" w:lineRule="auto"/>
        <w:ind w:left="426"/>
        <w:jc w:val="both"/>
        <w:rPr>
          <w:rFonts w:asciiTheme="minorHAnsi" w:hAnsiTheme="minorHAnsi" w:cstheme="minorHAnsi"/>
        </w:rPr>
      </w:pPr>
    </w:p>
    <w:p w14:paraId="3A885459"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4</w:t>
      </w:r>
    </w:p>
    <w:p w14:paraId="1B18AB4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Okres obowiązywania Umowy</w:t>
      </w:r>
    </w:p>
    <w:p w14:paraId="1C6EBD0C"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F57466E" w14:textId="2631B203" w:rsidR="00611078" w:rsidRPr="0047739A" w:rsidRDefault="00611078" w:rsidP="00611078">
      <w:pPr>
        <w:pStyle w:val="Akapitzlist"/>
        <w:overflowPunct w:val="0"/>
        <w:autoSpaceDE w:val="0"/>
        <w:autoSpaceDN w:val="0"/>
        <w:spacing w:after="0" w:line="240" w:lineRule="auto"/>
        <w:ind w:left="378" w:hanging="360"/>
        <w:jc w:val="both"/>
        <w:textAlignment w:val="baseline"/>
        <w:rPr>
          <w:rFonts w:asciiTheme="minorHAnsi" w:hAnsiTheme="minorHAnsi" w:cstheme="minorHAnsi"/>
        </w:rPr>
      </w:pPr>
      <w:r w:rsidRPr="0047739A">
        <w:rPr>
          <w:rFonts w:asciiTheme="minorHAnsi" w:hAnsiTheme="minorHAnsi" w:cstheme="minorHAnsi"/>
        </w:rPr>
        <w:t>1.</w:t>
      </w:r>
      <w:r w:rsidR="005528EB">
        <w:rPr>
          <w:rFonts w:asciiTheme="minorHAnsi" w:hAnsiTheme="minorHAnsi" w:cstheme="minorHAnsi"/>
        </w:rPr>
        <w:tab/>
      </w:r>
      <w:r w:rsidRPr="0047739A">
        <w:rPr>
          <w:rFonts w:asciiTheme="minorHAnsi" w:hAnsiTheme="minorHAnsi" w:cstheme="minorHAnsi"/>
        </w:rPr>
        <w:t xml:space="preserve">Umowę zawiera się na czas określony tj. </w:t>
      </w:r>
      <w:r w:rsidR="00BE1BDF" w:rsidRPr="00BE1BDF">
        <w:rPr>
          <w:rFonts w:asciiTheme="minorHAnsi" w:hAnsiTheme="minorHAnsi" w:cstheme="minorHAnsi"/>
          <w:highlight w:val="yellow"/>
        </w:rPr>
        <w:t>………..</w:t>
      </w:r>
      <w:r w:rsidRPr="0047739A">
        <w:rPr>
          <w:rFonts w:asciiTheme="minorHAnsi" w:hAnsiTheme="minorHAnsi" w:cstheme="minorHAnsi"/>
          <w:i/>
          <w:iCs/>
        </w:rPr>
        <w:t xml:space="preserve"> </w:t>
      </w:r>
      <w:r w:rsidR="000621EE" w:rsidRPr="0047739A">
        <w:rPr>
          <w:rFonts w:asciiTheme="minorHAnsi" w:hAnsiTheme="minorHAnsi" w:cstheme="minorHAnsi"/>
          <w:iCs/>
        </w:rPr>
        <w:t>miesiąc</w:t>
      </w:r>
      <w:r w:rsidR="00197C83" w:rsidRPr="0047739A">
        <w:rPr>
          <w:rFonts w:asciiTheme="minorHAnsi" w:hAnsiTheme="minorHAnsi" w:cstheme="minorHAnsi"/>
          <w:iCs/>
        </w:rPr>
        <w:t>e</w:t>
      </w:r>
      <w:r w:rsidR="000621EE" w:rsidRPr="0047739A">
        <w:rPr>
          <w:rFonts w:asciiTheme="minorHAnsi" w:hAnsiTheme="minorHAnsi" w:cstheme="minorHAnsi"/>
          <w:i/>
          <w:iCs/>
        </w:rPr>
        <w:t xml:space="preserve"> </w:t>
      </w:r>
      <w:r w:rsidR="000621EE" w:rsidRPr="0047739A">
        <w:rPr>
          <w:rFonts w:asciiTheme="minorHAnsi" w:hAnsiTheme="minorHAnsi" w:cstheme="minorHAnsi"/>
          <w:iCs/>
        </w:rPr>
        <w:t>od daty podpisania umowy</w:t>
      </w:r>
      <w:r w:rsidRPr="0047739A">
        <w:rPr>
          <w:rFonts w:asciiTheme="minorHAnsi" w:hAnsiTheme="minorHAnsi" w:cstheme="minorHAnsi"/>
          <w:i/>
          <w:iCs/>
        </w:rPr>
        <w:t xml:space="preserve">, </w:t>
      </w:r>
      <w:r w:rsidRPr="0047739A">
        <w:rPr>
          <w:rFonts w:asciiTheme="minorHAnsi" w:hAnsiTheme="minorHAnsi" w:cstheme="minorHAnsi"/>
        </w:rPr>
        <w:t>z zastrzeżeniem ust. 2.</w:t>
      </w:r>
    </w:p>
    <w:p w14:paraId="56B8FDB5" w14:textId="11601382" w:rsidR="00611078" w:rsidRPr="00BE1BDF" w:rsidRDefault="00611078" w:rsidP="00BE1BDF">
      <w:pPr>
        <w:pStyle w:val="Akapitzlist"/>
        <w:overflowPunct w:val="0"/>
        <w:autoSpaceDE w:val="0"/>
        <w:autoSpaceDN w:val="0"/>
        <w:spacing w:after="0" w:line="240" w:lineRule="auto"/>
        <w:ind w:left="378" w:hanging="360"/>
        <w:jc w:val="both"/>
        <w:textAlignment w:val="baseline"/>
        <w:rPr>
          <w:rFonts w:asciiTheme="minorHAnsi" w:hAnsiTheme="minorHAnsi" w:cstheme="minorHAnsi"/>
        </w:rPr>
      </w:pPr>
      <w:r w:rsidRPr="0047739A">
        <w:rPr>
          <w:rFonts w:asciiTheme="minorHAnsi" w:hAnsiTheme="minorHAnsi" w:cstheme="minorHAnsi"/>
        </w:rPr>
        <w:t>2.</w:t>
      </w:r>
      <w:r w:rsidR="005528EB">
        <w:rPr>
          <w:rFonts w:asciiTheme="minorHAnsi" w:hAnsiTheme="minorHAnsi" w:cstheme="minorHAnsi"/>
        </w:rPr>
        <w:tab/>
      </w:r>
      <w:r w:rsidRPr="0047739A">
        <w:rPr>
          <w:rFonts w:asciiTheme="minorHAnsi" w:hAnsiTheme="minorHAnsi" w:cstheme="minorHAnsi"/>
        </w:rPr>
        <w:t>Przez wskazany czas obowiązywania Umowy Zamawiający jest uprawniony złożyć Zamówienie, zgodnie z</w:t>
      </w:r>
      <w:r w:rsidR="005528EB">
        <w:rPr>
          <w:rFonts w:asciiTheme="minorHAnsi" w:hAnsiTheme="minorHAnsi" w:cstheme="minorHAnsi"/>
        </w:rPr>
        <w:t> </w:t>
      </w:r>
      <w:r w:rsidRPr="0047739A">
        <w:rPr>
          <w:rFonts w:asciiTheme="minorHAnsi" w:hAnsiTheme="minorHAnsi" w:cstheme="minorHAnsi"/>
        </w:rPr>
        <w:t>postanowieniami §6. Jeśli Zamawiający nie złoży Zamówienia w tym okresie, to wówczas Zamówienie uznaje się za złożone w ostatnim dniu tego okresu. Upływ okresu obowiązywania Umowy określonego w</w:t>
      </w:r>
      <w:r w:rsidR="005528EB">
        <w:rPr>
          <w:rFonts w:asciiTheme="minorHAnsi" w:hAnsiTheme="minorHAnsi" w:cstheme="minorHAnsi"/>
        </w:rPr>
        <w:t> </w:t>
      </w:r>
      <w:r w:rsidRPr="0047739A">
        <w:rPr>
          <w:rFonts w:asciiTheme="minorHAnsi" w:hAnsiTheme="minorHAnsi" w:cstheme="minorHAnsi"/>
        </w:rPr>
        <w:t>ust. 1 nie stanowi ograniczenia dla realizacji innych zobowiązań umownych Stron, w tym w szczególności nie zwalnia Wykonawcy z obowiązku realizacji Zamówienia lub wykonywania usług gwarancyjnych.</w:t>
      </w:r>
    </w:p>
    <w:p w14:paraId="11E9F7E0" w14:textId="77777777" w:rsidR="00611078" w:rsidRPr="0047739A" w:rsidRDefault="00611078" w:rsidP="00BE1BDF">
      <w:pPr>
        <w:keepNext/>
        <w:overflowPunct w:val="0"/>
        <w:autoSpaceDE w:val="0"/>
        <w:autoSpaceDN w:val="0"/>
        <w:adjustRightInd w:val="0"/>
        <w:spacing w:before="120" w:after="0" w:line="240" w:lineRule="auto"/>
        <w:jc w:val="center"/>
        <w:textAlignment w:val="baseline"/>
        <w:rPr>
          <w:rFonts w:asciiTheme="minorHAnsi" w:hAnsiTheme="minorHAnsi" w:cstheme="minorHAnsi"/>
          <w:b/>
        </w:rPr>
      </w:pPr>
      <w:r w:rsidRPr="0047739A">
        <w:rPr>
          <w:rFonts w:asciiTheme="minorHAnsi" w:hAnsiTheme="minorHAnsi" w:cstheme="minorHAnsi"/>
          <w:b/>
        </w:rPr>
        <w:t>§ 5</w:t>
      </w:r>
    </w:p>
    <w:p w14:paraId="57D70E29"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Miejsce wykonania Umowy</w:t>
      </w:r>
    </w:p>
    <w:p w14:paraId="7047272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74B66227" w14:textId="39A115F6" w:rsidR="00611078" w:rsidRPr="0047739A"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rPr>
        <w:t>Dostawa Asortymentu w ramach Umowy będzie realizowana przez Wykonawcę do ni</w:t>
      </w:r>
      <w:r w:rsidR="00BE1BDF">
        <w:rPr>
          <w:rFonts w:asciiTheme="minorHAnsi" w:hAnsiTheme="minorHAnsi" w:cstheme="minorHAnsi"/>
        </w:rPr>
        <w:t>żej wymienionych miejsc dostaw:</w:t>
      </w:r>
    </w:p>
    <w:p w14:paraId="13E06197" w14:textId="77777777" w:rsidR="00611078" w:rsidRPr="0047739A" w:rsidRDefault="00611078" w:rsidP="00611078">
      <w:pPr>
        <w:pStyle w:val="Akapitzlist"/>
        <w:numPr>
          <w:ilvl w:val="0"/>
          <w:numId w:val="7"/>
        </w:numPr>
        <w:rPr>
          <w:rFonts w:asciiTheme="minorHAnsi" w:hAnsiTheme="minorHAnsi" w:cstheme="minorHAnsi"/>
        </w:rPr>
      </w:pPr>
      <w:r w:rsidRPr="0047739A">
        <w:rPr>
          <w:rFonts w:asciiTheme="minorHAnsi" w:hAnsiTheme="minorHAnsi" w:cstheme="minorHAnsi"/>
        </w:rPr>
        <w:t xml:space="preserve">PGE Dystrybucja S.A. Oddział </w:t>
      </w:r>
      <w:r w:rsidR="00960D46" w:rsidRPr="0047739A">
        <w:rPr>
          <w:rFonts w:asciiTheme="minorHAnsi" w:hAnsiTheme="minorHAnsi" w:cstheme="minorHAnsi"/>
        </w:rPr>
        <w:t>Łódź</w:t>
      </w:r>
    </w:p>
    <w:p w14:paraId="220C953B" w14:textId="77777777" w:rsidR="00611078" w:rsidRPr="00BE1BDF" w:rsidRDefault="0047739A" w:rsidP="00960D46">
      <w:pPr>
        <w:pStyle w:val="Akapitzlist"/>
        <w:numPr>
          <w:ilvl w:val="0"/>
          <w:numId w:val="8"/>
        </w:numPr>
        <w:ind w:left="851" w:hanging="284"/>
        <w:rPr>
          <w:rFonts w:asciiTheme="minorHAnsi" w:hAnsiTheme="minorHAnsi" w:cstheme="minorHAnsi"/>
          <w:b/>
          <w:highlight w:val="yellow"/>
          <w:lang w:val="x-none"/>
        </w:rPr>
      </w:pPr>
      <w:r w:rsidRPr="00BE1BDF">
        <w:rPr>
          <w:rFonts w:asciiTheme="minorHAnsi" w:hAnsiTheme="minorHAnsi" w:cstheme="minorHAnsi"/>
          <w:b/>
          <w:highlight w:val="yellow"/>
        </w:rPr>
        <w:t>………………………………………</w:t>
      </w:r>
    </w:p>
    <w:p w14:paraId="57C5B4D3" w14:textId="77777777" w:rsidR="00611078" w:rsidRPr="0047739A"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rPr>
      </w:pPr>
      <w:r w:rsidRPr="0047739A">
        <w:rPr>
          <w:rFonts w:asciiTheme="minorHAnsi" w:hAnsiTheme="minorHAnsi" w:cstheme="minorHAnsi"/>
          <w:snapToGrid w:val="0"/>
        </w:rPr>
        <w:t>Wydanie przedmiotu dostawy Zamawiającemu oraz przeniesienie własności Asortymentu objętego dostawą na Zamawiającego następuje z chwilą podpisania przez Zamawiającego w przedmiotowym zakresie dowodu dostawy w miejscu dostawy (miejsce spełnienia świadczenia)</w:t>
      </w:r>
      <w:r w:rsidRPr="0047739A">
        <w:rPr>
          <w:rFonts w:asciiTheme="minorHAnsi" w:hAnsiTheme="minorHAnsi" w:cstheme="minorHAnsi"/>
        </w:rPr>
        <w:t>, niezależnie od okoliczności skorzystania przez Wykonawcę z usług zawodowego przewoźnika.</w:t>
      </w:r>
      <w:r w:rsidRPr="0047739A">
        <w:rPr>
          <w:rFonts w:asciiTheme="minorHAnsi" w:hAnsiTheme="minorHAnsi" w:cstheme="minorHAnsi"/>
          <w:snapToGrid w:val="0"/>
        </w:rPr>
        <w:t xml:space="preserve"> Ryzyko wcześniejszej utraty lub uszkodzenia przedmiotu dostawy obciąża Wykonawcę i nie ma wpływu na uprawnienia umowne Zamawiającego.</w:t>
      </w:r>
    </w:p>
    <w:p w14:paraId="56B6EBED" w14:textId="77777777" w:rsidR="00611078" w:rsidRPr="005528EB" w:rsidRDefault="00611078" w:rsidP="00611078">
      <w:pPr>
        <w:numPr>
          <w:ilvl w:val="0"/>
          <w:numId w:val="9"/>
        </w:numPr>
        <w:overflowPunct w:val="0"/>
        <w:autoSpaceDE w:val="0"/>
        <w:autoSpaceDN w:val="0"/>
        <w:adjustRightInd w:val="0"/>
        <w:spacing w:after="0" w:line="240" w:lineRule="auto"/>
        <w:jc w:val="both"/>
        <w:textAlignment w:val="baseline"/>
        <w:rPr>
          <w:rFonts w:asciiTheme="minorHAnsi" w:hAnsiTheme="minorHAnsi" w:cstheme="minorHAnsi"/>
          <w:snapToGrid w:val="0"/>
        </w:rPr>
      </w:pPr>
      <w:r w:rsidRPr="0047739A">
        <w:rPr>
          <w:rFonts w:asciiTheme="minorHAnsi" w:hAnsiTheme="minorHAnsi" w:cstheme="minorHAnsi"/>
          <w:snapToGrid w:val="0"/>
        </w:rPr>
        <w:t xml:space="preserve">Zamawiający na każdym etapie wykonywania Umowy zastrzega sobie prawo do zmiany miejsca dostawy, przy czym miejsce to może być wyznaczone jedynie na terytorium działalności PGE Dystrybucja S.A. na terenie Rzeczypospolitej Polskiej. Zmiana ta nie wymaga zmiany Umowy i może być dokonana w formie fax-owego lub mail-owego powiadomienia Wykonawcy przez Zamawiającego. Zmiana miejsca dostawy staje się </w:t>
      </w:r>
      <w:r w:rsidRPr="0047739A">
        <w:rPr>
          <w:rFonts w:asciiTheme="minorHAnsi" w:hAnsiTheme="minorHAnsi" w:cstheme="minorHAnsi"/>
          <w:snapToGrid w:val="0"/>
        </w:rPr>
        <w:lastRenderedPageBreak/>
        <w:t>skuteczna względem Wykonawcy, jeżeli informacja o zmianie została Wykonawcy przekazana co najmniej 10 dni roboczyc</w:t>
      </w:r>
      <w:r w:rsidR="005528EB">
        <w:rPr>
          <w:rFonts w:asciiTheme="minorHAnsi" w:hAnsiTheme="minorHAnsi" w:cstheme="minorHAnsi"/>
          <w:snapToGrid w:val="0"/>
        </w:rPr>
        <w:t>h przed planowaną datą dostawy.</w:t>
      </w:r>
    </w:p>
    <w:p w14:paraId="4285C4CE" w14:textId="77777777" w:rsidR="00611078" w:rsidRPr="0047739A" w:rsidRDefault="00611078" w:rsidP="00611078">
      <w:pPr>
        <w:rPr>
          <w:rFonts w:asciiTheme="minorHAnsi" w:hAnsiTheme="minorHAnsi" w:cstheme="minorHAnsi"/>
        </w:rPr>
      </w:pPr>
    </w:p>
    <w:p w14:paraId="20DBE748" w14:textId="77777777" w:rsidR="00611078" w:rsidRPr="0047739A" w:rsidRDefault="005528EB" w:rsidP="00611078">
      <w:pPr>
        <w:widowControl w:val="0"/>
        <w:spacing w:after="0" w:line="240" w:lineRule="auto"/>
        <w:jc w:val="center"/>
        <w:rPr>
          <w:rFonts w:asciiTheme="minorHAnsi" w:hAnsiTheme="minorHAnsi" w:cstheme="minorHAnsi"/>
          <w:b/>
          <w:snapToGrid w:val="0"/>
        </w:rPr>
      </w:pPr>
      <w:r>
        <w:rPr>
          <w:rFonts w:asciiTheme="minorHAnsi" w:hAnsiTheme="minorHAnsi" w:cstheme="minorHAnsi"/>
          <w:b/>
          <w:snapToGrid w:val="0"/>
        </w:rPr>
        <w:t>§ 6</w:t>
      </w:r>
    </w:p>
    <w:p w14:paraId="2F4483D5" w14:textId="77777777" w:rsidR="00611078" w:rsidRPr="0047739A" w:rsidRDefault="00611078" w:rsidP="00611078">
      <w:pPr>
        <w:widowControl w:val="0"/>
        <w:spacing w:after="0" w:line="240" w:lineRule="auto"/>
        <w:jc w:val="center"/>
        <w:rPr>
          <w:rFonts w:asciiTheme="minorHAnsi" w:hAnsiTheme="minorHAnsi" w:cstheme="minorHAnsi"/>
          <w:b/>
          <w:snapToGrid w:val="0"/>
        </w:rPr>
      </w:pPr>
      <w:r w:rsidRPr="0047739A">
        <w:rPr>
          <w:rFonts w:asciiTheme="minorHAnsi" w:hAnsiTheme="minorHAnsi" w:cstheme="minorHAnsi"/>
          <w:b/>
          <w:snapToGrid w:val="0"/>
        </w:rPr>
        <w:t>Realizacja Przedmiotu Umowy</w:t>
      </w:r>
    </w:p>
    <w:p w14:paraId="72825193" w14:textId="77777777" w:rsidR="00611078" w:rsidRPr="0047739A" w:rsidRDefault="00611078" w:rsidP="00611078">
      <w:pPr>
        <w:widowControl w:val="0"/>
        <w:tabs>
          <w:tab w:val="left" w:pos="1244"/>
        </w:tabs>
        <w:spacing w:after="0" w:line="240" w:lineRule="auto"/>
        <w:rPr>
          <w:rFonts w:asciiTheme="minorHAnsi" w:hAnsiTheme="minorHAnsi" w:cstheme="minorHAnsi"/>
          <w:b/>
          <w:snapToGrid w:val="0"/>
        </w:rPr>
      </w:pPr>
    </w:p>
    <w:p w14:paraId="0C807462"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Realizacja Przedmiotu Umowy nastąpi na podstawie złożonego przez Zamawiającego Zamówienia na Asortyment. Zamówienie powinno zawierać co najmniej oznaczenie: Stron, Umowy, ilości i rodzaju Asortymentu oraz dane osoby składającej Zamówienie, a także datę i miejsce dostawy. Wzór formularza Zamówienia stanowi załącznik nr 4 do Umowy. Zmiany układu lub treści formularza objętego Załącznikiem nr 4 nie wymagają aneksu do Umowy i mogą być dokonywane jed</w:t>
      </w:r>
      <w:r w:rsidR="005528EB">
        <w:rPr>
          <w:rFonts w:asciiTheme="minorHAnsi" w:hAnsiTheme="minorHAnsi" w:cstheme="minorHAnsi"/>
          <w:snapToGrid w:val="0"/>
        </w:rPr>
        <w:t>nostronnie przez Zamawiającego.</w:t>
      </w:r>
    </w:p>
    <w:p w14:paraId="36FD905F"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 xml:space="preserve">Składanie Zamówień odbywa się drogą elektroniczną (e-mail) lub fax-em lub w formie pisemnej. </w:t>
      </w:r>
      <w:r w:rsidRPr="0047739A">
        <w:rPr>
          <w:rFonts w:asciiTheme="minorHAnsi" w:hAnsiTheme="minorHAnsi" w:cstheme="minorHAnsi"/>
        </w:rPr>
        <w:t xml:space="preserve">W razie wątpliwości Strony ustalają, że Zamówienie będzie skutecznie złożone Wykonawcy w dniu wysłania tego Zamówienia przez Zamawiającego do Wykonawcy faxem lub za pośrednictwem poczty e-mail. Nie dotyczy to przypadku, gdy Zamawiający niezwłocznie po wysłaniu Zamówienia za pośrednictwem faxu lub poczty e-mail otrzyma komunikat o błędzie w transmisji lub braku możliwości dostarczenia takiego zamówienia, chyba że Wykonawca następnie potwierdził otrzymanie takiego Zamówienia. W przypadku złożenia Zamówienia w formie pisemnej za datę złożenia takiego Zamówienia przyjmuje się </w:t>
      </w:r>
      <w:r w:rsidRPr="0047739A">
        <w:rPr>
          <w:rFonts w:asciiTheme="minorHAnsi" w:hAnsiTheme="minorHAnsi" w:cstheme="minorHAnsi"/>
          <w:snapToGrid w:val="0"/>
        </w:rPr>
        <w:t>dzień</w:t>
      </w:r>
      <w:r w:rsidR="005528EB">
        <w:rPr>
          <w:rFonts w:asciiTheme="minorHAnsi" w:hAnsiTheme="minorHAnsi" w:cstheme="minorHAnsi"/>
        </w:rPr>
        <w:t xml:space="preserve"> jego odbioru przez Wykonawcę.</w:t>
      </w:r>
    </w:p>
    <w:p w14:paraId="38984BE7"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W terminie jednego dnia roboczego od daty złożenia Zamówienia przez Zamawiającego, Wykonawca potwierdza poprzez pocztę e-mail otrzymanie i przyjęcie go do realizacji, przy czym na żądanie Zamawiającego potwierdzenie powinno być dokonane niezwłocznie. Brak takiego potwierdzenia nie ma wpływu na obowiązek wykonania dostawy przez Wykonawcę, jeśli Zamówienie uznaje się za skutecznie złożone na zasadach przewidzianych w ustępie poprzedzającym. W tym samym terminie Wykonawca jest obowiązany zgłaszać wszelkie nieprawidłowości lub wątpliwości w przedmiocie treści tego Zamówienia, w</w:t>
      </w:r>
      <w:r w:rsidR="005528EB">
        <w:rPr>
          <w:rFonts w:asciiTheme="minorHAnsi" w:hAnsiTheme="minorHAnsi" w:cstheme="minorHAnsi"/>
          <w:snapToGrid w:val="0"/>
        </w:rPr>
        <w:t> </w:t>
      </w:r>
      <w:r w:rsidRPr="0047739A">
        <w:rPr>
          <w:rFonts w:asciiTheme="minorHAnsi" w:hAnsiTheme="minorHAnsi" w:cstheme="minorHAnsi"/>
          <w:snapToGrid w:val="0"/>
        </w:rPr>
        <w:t>tym w zakresie ewentualnych niejednoznaczności Zamówienia</w:t>
      </w:r>
      <w:r w:rsidR="005528EB">
        <w:rPr>
          <w:rFonts w:asciiTheme="minorHAnsi" w:hAnsiTheme="minorHAnsi" w:cstheme="minorHAnsi"/>
          <w:snapToGrid w:val="0"/>
        </w:rPr>
        <w:t xml:space="preserve"> lub jego niezgodności z Umową.</w:t>
      </w:r>
    </w:p>
    <w:p w14:paraId="45A4AA05"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Wykonawca potwierdza Zamawiającemu (za pośrednictwem poczty elektronicznej, fax-u lub pisemnie) gotowość do realizacji dostawy na co najmniej 3 dni przed uz</w:t>
      </w:r>
      <w:r w:rsidR="005528EB">
        <w:rPr>
          <w:rFonts w:asciiTheme="minorHAnsi" w:hAnsiTheme="minorHAnsi" w:cstheme="minorHAnsi"/>
          <w:snapToGrid w:val="0"/>
        </w:rPr>
        <w:t>godnionym terminem dostawy.</w:t>
      </w:r>
    </w:p>
    <w:p w14:paraId="591B5822" w14:textId="66FE08C2"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snapToGrid w:val="0"/>
        </w:rPr>
        <w:t xml:space="preserve">Zamówienie będzie zrealizowane przez Wykonawcę w </w:t>
      </w:r>
      <w:r w:rsidRPr="0047739A">
        <w:rPr>
          <w:rFonts w:asciiTheme="minorHAnsi" w:hAnsiTheme="minorHAnsi" w:cstheme="minorHAnsi"/>
        </w:rPr>
        <w:t>terminie</w:t>
      </w:r>
      <w:r w:rsidRPr="0047739A">
        <w:rPr>
          <w:rFonts w:asciiTheme="minorHAnsi" w:hAnsiTheme="minorHAnsi" w:cstheme="minorHAnsi"/>
          <w:snapToGrid w:val="0"/>
        </w:rPr>
        <w:t xml:space="preserve"> nie dłuższym </w:t>
      </w:r>
      <w:r w:rsidRPr="004617C3">
        <w:rPr>
          <w:rFonts w:asciiTheme="minorHAnsi" w:hAnsiTheme="minorHAnsi" w:cstheme="minorHAnsi"/>
          <w:snapToGrid w:val="0"/>
        </w:rPr>
        <w:t>niż</w:t>
      </w:r>
      <w:r w:rsidR="008B4792">
        <w:rPr>
          <w:rFonts w:asciiTheme="minorHAnsi" w:hAnsiTheme="minorHAnsi" w:cstheme="minorHAnsi"/>
          <w:snapToGrid w:val="0"/>
          <w:highlight w:val="yellow"/>
        </w:rPr>
        <w:t xml:space="preserve"> </w:t>
      </w:r>
      <w:r w:rsidR="008B4792" w:rsidRPr="008B4792">
        <w:rPr>
          <w:rFonts w:asciiTheme="minorHAnsi" w:hAnsiTheme="minorHAnsi" w:cstheme="minorHAnsi"/>
          <w:snapToGrid w:val="0"/>
          <w:highlight w:val="yellow"/>
        </w:rPr>
        <w:t>………..</w:t>
      </w:r>
      <w:r w:rsidR="008B4792">
        <w:rPr>
          <w:rFonts w:asciiTheme="minorHAnsi" w:hAnsiTheme="minorHAnsi" w:cstheme="minorHAnsi"/>
          <w:snapToGrid w:val="0"/>
        </w:rPr>
        <w:t xml:space="preserve"> </w:t>
      </w:r>
      <w:r w:rsidR="005528EB" w:rsidRPr="004617C3">
        <w:rPr>
          <w:rFonts w:asciiTheme="minorHAnsi" w:hAnsiTheme="minorHAnsi" w:cstheme="minorHAnsi"/>
          <w:snapToGrid w:val="0"/>
        </w:rPr>
        <w:t>miesiąc</w:t>
      </w:r>
      <w:r w:rsidR="00EA16BA" w:rsidRPr="004617C3">
        <w:rPr>
          <w:rFonts w:asciiTheme="minorHAnsi" w:hAnsiTheme="minorHAnsi" w:cstheme="minorHAnsi"/>
          <w:snapToGrid w:val="0"/>
        </w:rPr>
        <w:t>e</w:t>
      </w:r>
      <w:r w:rsidRPr="0047739A">
        <w:rPr>
          <w:rFonts w:asciiTheme="minorHAnsi" w:hAnsiTheme="minorHAnsi" w:cstheme="minorHAnsi"/>
          <w:snapToGrid w:val="0"/>
        </w:rPr>
        <w:t>, liczon</w:t>
      </w:r>
      <w:r w:rsidR="005528EB">
        <w:rPr>
          <w:rFonts w:asciiTheme="minorHAnsi" w:hAnsiTheme="minorHAnsi" w:cstheme="minorHAnsi"/>
          <w:snapToGrid w:val="0"/>
        </w:rPr>
        <w:t>e</w:t>
      </w:r>
      <w:r w:rsidRPr="0047739A">
        <w:rPr>
          <w:rFonts w:asciiTheme="minorHAnsi" w:hAnsiTheme="minorHAnsi" w:cstheme="minorHAnsi"/>
          <w:snapToGrid w:val="0"/>
        </w:rPr>
        <w:t xml:space="preserve"> od określonej w ust. 2 daty złożenia </w:t>
      </w:r>
      <w:r w:rsidR="005528EB">
        <w:rPr>
          <w:rFonts w:asciiTheme="minorHAnsi" w:hAnsiTheme="minorHAnsi" w:cstheme="minorHAnsi"/>
          <w:snapToGrid w:val="0"/>
        </w:rPr>
        <w:t>Zamówienia przez Zamawiającego.</w:t>
      </w:r>
    </w:p>
    <w:p w14:paraId="0910F3C9" w14:textId="77777777" w:rsidR="00611078" w:rsidRPr="0047739A" w:rsidRDefault="00611078" w:rsidP="00611078">
      <w:pPr>
        <w:pStyle w:val="Akapitzlist"/>
        <w:widowControl w:val="0"/>
        <w:numPr>
          <w:ilvl w:val="0"/>
          <w:numId w:val="10"/>
        </w:numPr>
        <w:tabs>
          <w:tab w:val="clear" w:pos="705"/>
        </w:tabs>
        <w:spacing w:after="0" w:line="240" w:lineRule="auto"/>
        <w:ind w:left="426" w:hanging="426"/>
        <w:jc w:val="both"/>
        <w:rPr>
          <w:rFonts w:asciiTheme="minorHAnsi" w:hAnsiTheme="minorHAnsi" w:cstheme="minorHAnsi"/>
          <w:snapToGrid w:val="0"/>
        </w:rPr>
      </w:pPr>
      <w:r w:rsidRPr="0047739A">
        <w:rPr>
          <w:rFonts w:asciiTheme="minorHAnsi" w:hAnsiTheme="minorHAnsi" w:cstheme="minorHAnsi"/>
        </w:rPr>
        <w:t>Dostawa będzie przedstawiona przez Wykonawcę Zamawiającemu do odbioru wyłącznie w dni robocze od poniedz</w:t>
      </w:r>
      <w:r w:rsidR="005528EB">
        <w:rPr>
          <w:rFonts w:asciiTheme="minorHAnsi" w:hAnsiTheme="minorHAnsi" w:cstheme="minorHAnsi"/>
        </w:rPr>
        <w:t xml:space="preserve">iałku do piątku - w </w:t>
      </w:r>
      <w:r w:rsidR="005528EB" w:rsidRPr="005528EB">
        <w:rPr>
          <w:rFonts w:asciiTheme="minorHAnsi" w:hAnsiTheme="minorHAnsi" w:cstheme="minorHAnsi"/>
        </w:rPr>
        <w:t xml:space="preserve">godzinach </w:t>
      </w:r>
      <w:r w:rsidR="00960D46" w:rsidRPr="005528EB">
        <w:rPr>
          <w:rFonts w:asciiTheme="minorHAnsi" w:hAnsiTheme="minorHAnsi" w:cstheme="minorHAnsi"/>
        </w:rPr>
        <w:t>9</w:t>
      </w:r>
      <w:r w:rsidRPr="005528EB">
        <w:rPr>
          <w:rFonts w:asciiTheme="minorHAnsi" w:hAnsiTheme="minorHAnsi" w:cstheme="minorHAnsi"/>
        </w:rPr>
        <w:t xml:space="preserve">:00 – </w:t>
      </w:r>
      <w:r w:rsidR="00960D46" w:rsidRPr="005528EB">
        <w:rPr>
          <w:rFonts w:asciiTheme="minorHAnsi" w:hAnsiTheme="minorHAnsi" w:cstheme="minorHAnsi"/>
        </w:rPr>
        <w:t>13</w:t>
      </w:r>
      <w:r w:rsidRPr="005528EB">
        <w:rPr>
          <w:rFonts w:asciiTheme="minorHAnsi" w:hAnsiTheme="minorHAnsi" w:cstheme="minorHAnsi"/>
        </w:rPr>
        <w:t>:00</w:t>
      </w:r>
    </w:p>
    <w:p w14:paraId="6A651AEB" w14:textId="77777777" w:rsidR="009A5EFF" w:rsidRPr="0047739A" w:rsidRDefault="009A5EFF" w:rsidP="00611078">
      <w:pPr>
        <w:widowControl w:val="0"/>
        <w:spacing w:after="0" w:line="240" w:lineRule="auto"/>
        <w:ind w:left="567"/>
        <w:jc w:val="both"/>
        <w:rPr>
          <w:rFonts w:asciiTheme="minorHAnsi" w:hAnsiTheme="minorHAnsi" w:cstheme="minorHAnsi"/>
          <w:snapToGrid w:val="0"/>
        </w:rPr>
      </w:pPr>
    </w:p>
    <w:p w14:paraId="43C68C5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7</w:t>
      </w:r>
    </w:p>
    <w:p w14:paraId="33033083" w14:textId="6F86D822" w:rsidR="00611078" w:rsidRPr="0047739A" w:rsidRDefault="008B4792"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Wymagania dotyczące odbioru</w:t>
      </w:r>
    </w:p>
    <w:p w14:paraId="1C68E6F0" w14:textId="77777777" w:rsidR="00611078" w:rsidRPr="0047739A" w:rsidRDefault="00611078" w:rsidP="00611078">
      <w:pPr>
        <w:widowControl w:val="0"/>
        <w:autoSpaceDE w:val="0"/>
        <w:autoSpaceDN w:val="0"/>
        <w:adjustRightInd w:val="0"/>
        <w:spacing w:after="0" w:line="252" w:lineRule="exact"/>
        <w:jc w:val="both"/>
        <w:rPr>
          <w:rFonts w:asciiTheme="minorHAnsi" w:hAnsiTheme="minorHAnsi" w:cstheme="minorHAnsi"/>
        </w:rPr>
      </w:pPr>
    </w:p>
    <w:p w14:paraId="7F703464"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 xml:space="preserve">Dowodem potwierdzającym dostawę Asortymentu przez Wykonawcę jest dokument </w:t>
      </w:r>
      <w:r w:rsidRPr="0047739A">
        <w:rPr>
          <w:rFonts w:asciiTheme="minorHAnsi" w:hAnsiTheme="minorHAnsi" w:cstheme="minorHAnsi"/>
          <w:snapToGrid w:val="0"/>
        </w:rPr>
        <w:t xml:space="preserve">dostawy </w:t>
      </w:r>
      <w:r w:rsidRPr="0047739A">
        <w:rPr>
          <w:rFonts w:asciiTheme="minorHAnsi" w:hAnsiTheme="minorHAnsi" w:cstheme="minorHAnsi"/>
        </w:rPr>
        <w:t>podpisany przez Zamawiającego,</w:t>
      </w:r>
      <w:r w:rsidRPr="0047739A">
        <w:rPr>
          <w:rFonts w:asciiTheme="minorHAnsi" w:hAnsiTheme="minorHAnsi" w:cstheme="minorHAnsi"/>
          <w:snapToGrid w:val="0"/>
        </w:rPr>
        <w:t xml:space="preserve"> zawierający numer realizowanego Zamówienia oraz wystawiony w sposób umożliwiający pełną i jednoznaczną identyfikację pod względem ilościowym i asortymentowym przedmiotu dostawy. Dokumentem dostawy może być w szczególności dokument WZ.</w:t>
      </w:r>
    </w:p>
    <w:p w14:paraId="0E96CACE"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Dokument dostawy musi zawierać odwołanie do numeru Zamówienia Zamawiającego również w</w:t>
      </w:r>
      <w:r w:rsidR="00D20D5B">
        <w:rPr>
          <w:rFonts w:asciiTheme="minorHAnsi" w:hAnsiTheme="minorHAnsi" w:cstheme="minorHAnsi"/>
          <w:snapToGrid w:val="0"/>
        </w:rPr>
        <w:t> </w:t>
      </w:r>
      <w:r w:rsidRPr="0047739A">
        <w:rPr>
          <w:rFonts w:asciiTheme="minorHAnsi" w:hAnsiTheme="minorHAnsi" w:cstheme="minorHAnsi"/>
          <w:snapToGrid w:val="0"/>
        </w:rPr>
        <w:t>przypadku, kiedy dostawę realiz</w:t>
      </w:r>
      <w:r w:rsidR="00D20D5B">
        <w:rPr>
          <w:rFonts w:asciiTheme="minorHAnsi" w:hAnsiTheme="minorHAnsi" w:cstheme="minorHAnsi"/>
          <w:snapToGrid w:val="0"/>
        </w:rPr>
        <w:t>uje inny podmiot niż Wykonawca.</w:t>
      </w:r>
    </w:p>
    <w:p w14:paraId="49EEF8A8"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Wykonawca zobowiązuje się dostarczyć wraz z dostawą wszystkie dokumenty dotyczące danego Asortymentu i zgodnie z wymogami Umowy</w:t>
      </w:r>
      <w:r w:rsidR="00D20D5B">
        <w:rPr>
          <w:rFonts w:asciiTheme="minorHAnsi" w:hAnsiTheme="minorHAnsi" w:cstheme="minorHAnsi"/>
          <w:snapToGrid w:val="0"/>
        </w:rPr>
        <w:t xml:space="preserve"> lub dokumentacji Postępowania.</w:t>
      </w:r>
    </w:p>
    <w:p w14:paraId="6FC62B3B"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Dokument dostawy potwierdza wyłącznie ilość odebranego Asortymentu oraz jego rodzaj</w:t>
      </w:r>
      <w:r w:rsidR="00D20D5B">
        <w:rPr>
          <w:rFonts w:asciiTheme="minorHAnsi" w:hAnsiTheme="minorHAnsi" w:cstheme="minorHAnsi"/>
          <w:snapToGrid w:val="0"/>
        </w:rPr>
        <w:t> </w:t>
      </w:r>
      <w:r w:rsidRPr="0047739A">
        <w:rPr>
          <w:rFonts w:asciiTheme="minorHAnsi" w:hAnsiTheme="minorHAnsi" w:cstheme="minorHAnsi"/>
          <w:snapToGrid w:val="0"/>
        </w:rPr>
        <w:t>i wyłącznie w</w:t>
      </w:r>
      <w:r w:rsidR="00D20D5B">
        <w:rPr>
          <w:rFonts w:asciiTheme="minorHAnsi" w:hAnsiTheme="minorHAnsi" w:cstheme="minorHAnsi"/>
          <w:snapToGrid w:val="0"/>
        </w:rPr>
        <w:t> </w:t>
      </w:r>
      <w:r w:rsidRPr="0047739A">
        <w:rPr>
          <w:rFonts w:asciiTheme="minorHAnsi" w:hAnsiTheme="minorHAnsi" w:cstheme="minorHAnsi"/>
          <w:snapToGrid w:val="0"/>
        </w:rPr>
        <w:t>zakresie, w jakim Zamawiający jest w stanie naocznie zweryfikować te aspekty. Dokonanie odbioru dostawy nie stanowi przeszkody dla późniejszego powoływania się przez Zamawiającego na niezgodność Asortymentu z Umową, w tym w ramach uprawnień wynikających z gwarancji lub rękojmi. Na etapie odbioru dostawy Zamawiający nie jest zobowiązany dokonywać badania rzeczy w zakresie stwierdzenia lub wykluczenia</w:t>
      </w:r>
      <w:r w:rsidR="00D20D5B">
        <w:rPr>
          <w:rFonts w:asciiTheme="minorHAnsi" w:hAnsiTheme="minorHAnsi" w:cstheme="minorHAnsi"/>
          <w:snapToGrid w:val="0"/>
        </w:rPr>
        <w:t xml:space="preserve"> wad dostarczonego Asortymentu.</w:t>
      </w:r>
    </w:p>
    <w:p w14:paraId="20756D59"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rPr>
      </w:pPr>
      <w:r w:rsidRPr="0047739A">
        <w:rPr>
          <w:rFonts w:asciiTheme="minorHAnsi" w:hAnsiTheme="minorHAnsi" w:cstheme="minorHAnsi"/>
          <w:snapToGrid w:val="0"/>
        </w:rPr>
        <w:t>Zamaw</w:t>
      </w:r>
      <w:r w:rsidRPr="0047739A">
        <w:rPr>
          <w:rFonts w:asciiTheme="minorHAnsi" w:hAnsiTheme="minorHAnsi" w:cstheme="minorHAnsi"/>
        </w:rPr>
        <w:t>iający może odmówić odbioru części lub całości dostawy w przypadku stwierdzenia, że:</w:t>
      </w:r>
    </w:p>
    <w:p w14:paraId="53F0ACFF"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t>a) rzeczy objęte przedmiotem dostawy są niezgodne z Za</w:t>
      </w:r>
      <w:r w:rsidR="00D20D5B">
        <w:rPr>
          <w:rFonts w:asciiTheme="minorHAnsi" w:hAnsiTheme="minorHAnsi" w:cstheme="minorHAnsi"/>
        </w:rPr>
        <w:t>mówieniem lub nie są kompletne,</w:t>
      </w:r>
    </w:p>
    <w:p w14:paraId="53299F48"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t>b) rzeczy objęte przedmiotem dostawy posiadają ślady uszkodzenia,</w:t>
      </w:r>
    </w:p>
    <w:p w14:paraId="7ED07587" w14:textId="77777777" w:rsidR="00611078" w:rsidRPr="0047739A" w:rsidRDefault="00611078" w:rsidP="00611078">
      <w:pPr>
        <w:widowControl w:val="0"/>
        <w:autoSpaceDE w:val="0"/>
        <w:autoSpaceDN w:val="0"/>
        <w:adjustRightInd w:val="0"/>
        <w:spacing w:after="0"/>
        <w:ind w:left="426"/>
        <w:jc w:val="both"/>
        <w:rPr>
          <w:rFonts w:asciiTheme="minorHAnsi" w:hAnsiTheme="minorHAnsi" w:cstheme="minorHAnsi"/>
        </w:rPr>
      </w:pPr>
      <w:r w:rsidRPr="0047739A">
        <w:rPr>
          <w:rFonts w:asciiTheme="minorHAnsi" w:hAnsiTheme="minorHAnsi" w:cstheme="minorHAnsi"/>
        </w:rPr>
        <w:lastRenderedPageBreak/>
        <w:t>c) nie zostały przekazane wraz z dostawą dokumenty określone w ust. 3.</w:t>
      </w:r>
    </w:p>
    <w:p w14:paraId="1E39BD39"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 xml:space="preserve">W </w:t>
      </w:r>
      <w:r w:rsidRPr="0047739A">
        <w:rPr>
          <w:rFonts w:asciiTheme="minorHAnsi" w:hAnsiTheme="minorHAnsi" w:cstheme="minorHAnsi"/>
          <w:snapToGrid w:val="0"/>
        </w:rPr>
        <w:t>przypadku odmowy odbioru dostawy Zamawiający sporządza informację wskazującą na przyczyny odmowy oraz przesyła tę informację do Wykonawcy fax-em lub z</w:t>
      </w:r>
      <w:r w:rsidR="00D20D5B">
        <w:rPr>
          <w:rFonts w:asciiTheme="minorHAnsi" w:hAnsiTheme="minorHAnsi" w:cstheme="minorHAnsi"/>
          <w:snapToGrid w:val="0"/>
        </w:rPr>
        <w:t>a pomocą poczty elektronicznej.</w:t>
      </w:r>
    </w:p>
    <w:p w14:paraId="281CECE1"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W zakresie, w jakim Zamawiający odmówił odbioru dostawy, przedmiot dostawy uważa się za niedostarczony przez Wykonawcę. Wykonawca jest zobowiązany do odebrania takiego przedmiotu dostawy od Zamawiającego niezwłocznie, nie później niż w ciągu 3 dni roboczych od otrzymani</w:t>
      </w:r>
      <w:r w:rsidR="007649EB">
        <w:rPr>
          <w:rFonts w:asciiTheme="minorHAnsi" w:hAnsiTheme="minorHAnsi" w:cstheme="minorHAnsi"/>
          <w:snapToGrid w:val="0"/>
        </w:rPr>
        <w:t>a informacji o odmowie odbioru.</w:t>
      </w:r>
    </w:p>
    <w:p w14:paraId="78B83DEA" w14:textId="77777777" w:rsidR="00611078" w:rsidRPr="0047739A" w:rsidRDefault="00611078" w:rsidP="00611078">
      <w:pPr>
        <w:numPr>
          <w:ilvl w:val="0"/>
          <w:numId w:val="13"/>
        </w:numPr>
        <w:tabs>
          <w:tab w:val="clear" w:pos="928"/>
        </w:tabs>
        <w:spacing w:after="0" w:line="240" w:lineRule="auto"/>
        <w:ind w:left="426"/>
        <w:jc w:val="both"/>
        <w:rPr>
          <w:rFonts w:asciiTheme="minorHAnsi" w:hAnsiTheme="minorHAnsi" w:cstheme="minorHAnsi"/>
        </w:rPr>
      </w:pPr>
      <w:r w:rsidRPr="0047739A">
        <w:rPr>
          <w:rFonts w:asciiTheme="minorHAnsi" w:hAnsiTheme="minorHAnsi" w:cstheme="minorHAnsi"/>
          <w:snapToGrid w:val="0"/>
        </w:rPr>
        <w:t>Wyk</w:t>
      </w:r>
      <w:r w:rsidRPr="0047739A">
        <w:rPr>
          <w:rFonts w:asciiTheme="minorHAnsi" w:hAnsiTheme="minorHAnsi" w:cstheme="minorHAnsi"/>
        </w:rPr>
        <w:t>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przewidzianych w niniejszym paragrafie. Prawidłowe wykonanie ponownej dostawy nie zwalnia Wykonawcy z możliwości naliczenia kar umownych przez Zamawiającego w związku z powstałym opóźnieniem w stosunku do pierwotnego terminu dostawy.</w:t>
      </w:r>
    </w:p>
    <w:p w14:paraId="4F2C3377" w14:textId="1275AE3B" w:rsidR="00611078" w:rsidRDefault="00611078" w:rsidP="00611078">
      <w:pPr>
        <w:widowControl w:val="0"/>
        <w:numPr>
          <w:ilvl w:val="0"/>
          <w:numId w:val="12"/>
        </w:numPr>
        <w:tabs>
          <w:tab w:val="clear" w:pos="928"/>
        </w:tabs>
        <w:autoSpaceDE w:val="0"/>
        <w:autoSpaceDN w:val="0"/>
        <w:adjustRightInd w:val="0"/>
        <w:spacing w:after="0" w:line="240" w:lineRule="auto"/>
        <w:ind w:left="426" w:hanging="426"/>
        <w:jc w:val="both"/>
        <w:rPr>
          <w:rFonts w:asciiTheme="minorHAnsi" w:hAnsiTheme="minorHAnsi" w:cstheme="minorHAnsi"/>
        </w:rPr>
      </w:pPr>
      <w:r w:rsidRPr="0047739A">
        <w:rPr>
          <w:rFonts w:asciiTheme="minorHAnsi" w:hAnsiTheme="minorHAnsi" w:cstheme="minorHAnsi"/>
        </w:rPr>
        <w:t xml:space="preserve">Zamawiający może nie przystąpić do procedury odbioru, jeśli dostawa została przedstawiona do odbioru niezgodnie z warunkami określonymi w § 6 ust. 6, bez potwierdzenia wymaganego zgodnie z § 6 ust. 4 lub w innym dniu niż pierwotnie zakładana data dostawy. Postanowienia ust. 7 i ust. 8 niniejszego paragrafu stosuje się w takim wypadku </w:t>
      </w:r>
      <w:r w:rsidR="007649EB">
        <w:rPr>
          <w:rFonts w:asciiTheme="minorHAnsi" w:hAnsiTheme="minorHAnsi" w:cstheme="minorHAnsi"/>
        </w:rPr>
        <w:t>odpowiednio.</w:t>
      </w:r>
    </w:p>
    <w:p w14:paraId="47A9C375" w14:textId="056E0B4B" w:rsidR="008A1306" w:rsidRPr="008A1306" w:rsidRDefault="008A1306" w:rsidP="008A1306">
      <w:pPr>
        <w:widowControl w:val="0"/>
        <w:numPr>
          <w:ilvl w:val="0"/>
          <w:numId w:val="12"/>
        </w:numPr>
        <w:tabs>
          <w:tab w:val="clear" w:pos="928"/>
        </w:tabs>
        <w:autoSpaceDE w:val="0"/>
        <w:autoSpaceDN w:val="0"/>
        <w:adjustRightInd w:val="0"/>
        <w:spacing w:after="0" w:line="240" w:lineRule="auto"/>
        <w:ind w:left="426" w:hanging="426"/>
        <w:jc w:val="both"/>
        <w:rPr>
          <w:rFonts w:asciiTheme="minorHAnsi" w:hAnsiTheme="minorHAnsi" w:cstheme="minorHAnsi"/>
        </w:rPr>
      </w:pPr>
      <w:r w:rsidRPr="0047739A">
        <w:rPr>
          <w:rFonts w:asciiTheme="minorHAnsi" w:hAnsiTheme="minorHAnsi" w:cstheme="minorHAnsi"/>
        </w:rPr>
        <w:t>Szczegółowe zasady Odbioru określone są w Załączniku nr 1.</w:t>
      </w:r>
    </w:p>
    <w:p w14:paraId="3778C64C" w14:textId="77777777" w:rsidR="00611078" w:rsidRPr="0047739A" w:rsidRDefault="00611078" w:rsidP="00611078">
      <w:pPr>
        <w:keepNext/>
        <w:tabs>
          <w:tab w:val="left" w:pos="8621"/>
        </w:tabs>
        <w:overflowPunct w:val="0"/>
        <w:autoSpaceDE w:val="0"/>
        <w:autoSpaceDN w:val="0"/>
        <w:adjustRightInd w:val="0"/>
        <w:spacing w:after="0" w:line="240" w:lineRule="auto"/>
        <w:jc w:val="both"/>
        <w:textAlignment w:val="baseline"/>
        <w:rPr>
          <w:rFonts w:asciiTheme="minorHAnsi" w:hAnsiTheme="minorHAnsi" w:cstheme="minorHAnsi"/>
          <w:b/>
        </w:rPr>
      </w:pPr>
      <w:r w:rsidRPr="0047739A">
        <w:rPr>
          <w:rFonts w:asciiTheme="minorHAnsi" w:hAnsiTheme="minorHAnsi" w:cstheme="minorHAnsi"/>
          <w:b/>
        </w:rPr>
        <w:tab/>
      </w:r>
    </w:p>
    <w:p w14:paraId="2F5C27C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7a</w:t>
      </w:r>
    </w:p>
    <w:p w14:paraId="7D6ED2C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Korzystanie ze znaków towarowych</w:t>
      </w:r>
    </w:p>
    <w:p w14:paraId="1F994C8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71992E9" w14:textId="28288F92"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Na potrzeby realizacji Umowy Zamawiający udziela Wykonawcy zezwolenia na wykorzystywanie przysługujących Zamawiającemu nazw handlowych, logotypów i innych znaków towarowych – wyłącznie w</w:t>
      </w:r>
      <w:r w:rsidR="004617C3">
        <w:rPr>
          <w:rFonts w:asciiTheme="minorHAnsi" w:hAnsiTheme="minorHAnsi" w:cstheme="minorHAnsi"/>
        </w:rPr>
        <w:t> </w:t>
      </w:r>
      <w:r w:rsidRPr="0047739A">
        <w:rPr>
          <w:rFonts w:asciiTheme="minorHAnsi" w:hAnsiTheme="minorHAnsi" w:cstheme="minorHAnsi"/>
        </w:rPr>
        <w:t>zakresie niezbędnym dla realizacji Przedmiotu Umowy i dostarczenia Asortymentu zgodnego z Umową i</w:t>
      </w:r>
      <w:r w:rsidR="007649EB">
        <w:rPr>
          <w:rFonts w:asciiTheme="minorHAnsi" w:hAnsiTheme="minorHAnsi" w:cstheme="minorHAnsi"/>
        </w:rPr>
        <w:t> oczekiwaniami Zamawiającego.</w:t>
      </w:r>
    </w:p>
    <w:p w14:paraId="0B25D382" w14:textId="77777777"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Wykonawca zobowiązany jest odtwarzać udostępnione mu przez Zamawiającego znaki towarowe w</w:t>
      </w:r>
      <w:r w:rsidR="007649EB">
        <w:rPr>
          <w:rFonts w:asciiTheme="minorHAnsi" w:hAnsiTheme="minorHAnsi" w:cstheme="minorHAnsi"/>
        </w:rPr>
        <w:t> </w:t>
      </w:r>
      <w:r w:rsidRPr="0047739A">
        <w:rPr>
          <w:rFonts w:asciiTheme="minorHAnsi" w:hAnsiTheme="minorHAnsi" w:cstheme="minorHAnsi"/>
        </w:rPr>
        <w:t>formie niezniekształconej oraz według zasad identyfikacji wizualnej Zamawiającego określonych w</w:t>
      </w:r>
      <w:r w:rsidR="007649EB">
        <w:rPr>
          <w:rFonts w:asciiTheme="minorHAnsi" w:hAnsiTheme="minorHAnsi" w:cstheme="minorHAnsi"/>
        </w:rPr>
        <w:t> </w:t>
      </w:r>
      <w:r w:rsidRPr="0047739A">
        <w:rPr>
          <w:rFonts w:asciiTheme="minorHAnsi" w:hAnsiTheme="minorHAnsi" w:cstheme="minorHAnsi"/>
        </w:rPr>
        <w:t>„Księdze Identyfikacji Wizualnej” („KIW”) lub innym dokumenc</w:t>
      </w:r>
      <w:r w:rsidR="007649EB">
        <w:rPr>
          <w:rFonts w:asciiTheme="minorHAnsi" w:hAnsiTheme="minorHAnsi" w:cstheme="minorHAnsi"/>
        </w:rPr>
        <w:t>ie wskazanym w Załączniku nr 1.</w:t>
      </w:r>
    </w:p>
    <w:p w14:paraId="452FD40E" w14:textId="77777777" w:rsidR="00611078" w:rsidRPr="0047739A"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Zamawiający przekaże Wykonawcy, w posiadanym formacie i formie, dokumenty lub pliki niezbędne do oznaczenia Asortymentu znakami towarowymi zgodnie z wymogami Przedmiotu Umowy.</w:t>
      </w:r>
    </w:p>
    <w:p w14:paraId="56E6EEE8" w14:textId="77777777" w:rsidR="00611078" w:rsidRPr="007649EB" w:rsidRDefault="00611078" w:rsidP="00611078">
      <w:pPr>
        <w:pStyle w:val="Akapitzlist"/>
        <w:numPr>
          <w:ilvl w:val="6"/>
          <w:numId w:val="14"/>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W toku obowiązywania Umowy Zamawiający jest uprawniony do jednorazowego dokonania zmiany formy lub wyglądu znaków towarowych, o których mowa w ust. 1., w tym wprowadzenia do stosowania zupełnie nowych znaków towarowych, a Wykonawca jest zobowiązany – w ramach zasadniczego wynagrodzenia określonego w Umowie – dostosować dostarczany Asortyment do przedmiotowej zmiany. Konieczność dokonania przedmiotowej zmiany Zamawiający powinien zgłosić  Wykonawcy z co najmniej 60 dniowym wyprzedzeniem, chyba że Strony uzgodnią wspólnie inny termin na przyjęcie zmiany do stosowania. Dostawy Asortymentu realizowane po upływie terminu określonego w zdaniu poprzedzającym, muszą już uwzględniać dokonaną zmianę znaków towarowych. Postanowienia ustępów 1 – 3 stosuje się odpowied</w:t>
      </w:r>
      <w:r w:rsidR="007649EB">
        <w:rPr>
          <w:rFonts w:asciiTheme="minorHAnsi" w:hAnsiTheme="minorHAnsi" w:cstheme="minorHAnsi"/>
        </w:rPr>
        <w:t>nio.</w:t>
      </w:r>
    </w:p>
    <w:p w14:paraId="7468219B" w14:textId="77777777" w:rsidR="009A5EFF" w:rsidRPr="0047739A" w:rsidRDefault="009A5EFF"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59DE23A7"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8</w:t>
      </w:r>
    </w:p>
    <w:p w14:paraId="3A0AB0AF"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Siła wyższa</w:t>
      </w:r>
    </w:p>
    <w:p w14:paraId="4728FC7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0A697736" w14:textId="77777777" w:rsidR="00611078" w:rsidRPr="0047739A" w:rsidRDefault="00611078" w:rsidP="00611078">
      <w:pPr>
        <w:pStyle w:val="Akapitzlist"/>
        <w:numPr>
          <w:ilvl w:val="6"/>
          <w:numId w:val="17"/>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Odpowiedzialność Stron z tytułu nienależytego wykonania lub niewykonania Umowy wyłączają zdarzenia siły wyższej, których pomimo zachowania należytej staranności żadna ze Stron nie mogła przewidzieć i nie może przezwyciężyć, w szczególności: akty terroru, wojny wypowiedziane i niewypowiedziane, blokady, powstania, zamieszki, epidemie, osunięcia gruntu, trzęsienia ziemi, powodzie.</w:t>
      </w:r>
    </w:p>
    <w:p w14:paraId="0B0F0546" w14:textId="77777777" w:rsidR="00611078" w:rsidRPr="0047739A" w:rsidRDefault="00611078" w:rsidP="00611078">
      <w:pPr>
        <w:pStyle w:val="Akapitzlist"/>
        <w:numPr>
          <w:ilvl w:val="6"/>
          <w:numId w:val="17"/>
        </w:numPr>
        <w:tabs>
          <w:tab w:val="clear" w:pos="5749"/>
        </w:tabs>
        <w:spacing w:after="0" w:line="240" w:lineRule="auto"/>
        <w:ind w:left="425" w:hanging="357"/>
        <w:jc w:val="both"/>
        <w:rPr>
          <w:rFonts w:asciiTheme="minorHAnsi" w:hAnsiTheme="minorHAnsi" w:cstheme="minorHAnsi"/>
        </w:rPr>
      </w:pPr>
      <w:r w:rsidRPr="0047739A">
        <w:rPr>
          <w:rFonts w:asciiTheme="minorHAnsi" w:hAnsiTheme="minorHAnsi" w:cstheme="minorHAnsi"/>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5A49F9D0" w14:textId="77777777" w:rsidR="001050A0" w:rsidRPr="0047739A" w:rsidRDefault="001050A0" w:rsidP="00611078">
      <w:pPr>
        <w:spacing w:after="0" w:line="240" w:lineRule="auto"/>
        <w:ind w:left="426"/>
        <w:jc w:val="both"/>
        <w:rPr>
          <w:rFonts w:asciiTheme="minorHAnsi" w:hAnsiTheme="minorHAnsi" w:cstheme="minorHAnsi"/>
        </w:rPr>
      </w:pPr>
    </w:p>
    <w:p w14:paraId="630180EB"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lastRenderedPageBreak/>
        <w:t>§ 9</w:t>
      </w:r>
    </w:p>
    <w:p w14:paraId="4BBBA7D7"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Zabezpieczenia należytego wykonania Umowy</w:t>
      </w:r>
    </w:p>
    <w:p w14:paraId="7922AF3B" w14:textId="77777777" w:rsidR="00611078" w:rsidRPr="0047739A" w:rsidRDefault="00611078" w:rsidP="00611078">
      <w:pPr>
        <w:rPr>
          <w:rFonts w:asciiTheme="minorHAnsi" w:hAnsiTheme="minorHAnsi" w:cstheme="minorHAnsi"/>
        </w:rPr>
      </w:pPr>
    </w:p>
    <w:p w14:paraId="42A95941" w14:textId="77777777" w:rsidR="00611078" w:rsidRPr="0047739A" w:rsidRDefault="00611078" w:rsidP="00611078">
      <w:pPr>
        <w:pStyle w:val="Akapitzlist"/>
        <w:numPr>
          <w:ilvl w:val="0"/>
          <w:numId w:val="15"/>
        </w:numPr>
        <w:autoSpaceDE w:val="0"/>
        <w:autoSpaceDN w:val="0"/>
        <w:spacing w:after="0" w:line="240" w:lineRule="auto"/>
        <w:jc w:val="both"/>
        <w:rPr>
          <w:rFonts w:asciiTheme="minorHAnsi" w:hAnsiTheme="minorHAnsi" w:cstheme="minorHAnsi"/>
          <w:color w:val="000000"/>
        </w:rPr>
      </w:pPr>
      <w:r w:rsidRPr="0047739A">
        <w:rPr>
          <w:rFonts w:asciiTheme="minorHAnsi" w:hAnsiTheme="minorHAnsi" w:cstheme="minorHAnsi"/>
          <w:color w:val="000000"/>
        </w:rPr>
        <w:t>Zamawiający nie wymaga ustanowienia/wniesienia zabezpieczenia należytego wykonania Umowy.</w:t>
      </w:r>
    </w:p>
    <w:p w14:paraId="0F63871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10</w:t>
      </w:r>
    </w:p>
    <w:p w14:paraId="784263C8"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Kary umowne</w:t>
      </w:r>
    </w:p>
    <w:p w14:paraId="25FAD51C" w14:textId="77777777" w:rsidR="00611078" w:rsidRPr="0047739A" w:rsidRDefault="00611078" w:rsidP="00611078">
      <w:pPr>
        <w:spacing w:after="0" w:line="240" w:lineRule="auto"/>
        <w:jc w:val="both"/>
        <w:rPr>
          <w:rFonts w:asciiTheme="minorHAnsi" w:hAnsiTheme="minorHAnsi" w:cstheme="minorHAnsi"/>
          <w:b/>
        </w:rPr>
      </w:pPr>
    </w:p>
    <w:p w14:paraId="22CE6AE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Zamawiającemu przysługuje prawo do naliczenia Wykonawcy następujących kar umownych:</w:t>
      </w:r>
    </w:p>
    <w:p w14:paraId="63E86162"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opóźnienie w zrealizowaniu dostawy Asortymentu w stosunku do terminów określonych w Umowie lub Zamówieniu - w </w:t>
      </w:r>
      <w:r w:rsidRPr="007649EB">
        <w:rPr>
          <w:rFonts w:asciiTheme="minorHAnsi" w:hAnsiTheme="minorHAnsi" w:cstheme="minorHAnsi"/>
        </w:rPr>
        <w:t xml:space="preserve">wysokości </w:t>
      </w:r>
      <w:r w:rsidR="00960D46" w:rsidRPr="007649EB">
        <w:rPr>
          <w:rFonts w:asciiTheme="minorHAnsi" w:hAnsiTheme="minorHAnsi" w:cstheme="minorHAnsi"/>
        </w:rPr>
        <w:t>2,0</w:t>
      </w:r>
      <w:r w:rsidRPr="007649EB">
        <w:rPr>
          <w:rFonts w:asciiTheme="minorHAnsi" w:hAnsiTheme="minorHAnsi" w:cstheme="minorHAnsi"/>
        </w:rPr>
        <w:t>% wartości</w:t>
      </w:r>
      <w:r w:rsidRPr="0047739A">
        <w:rPr>
          <w:rFonts w:asciiTheme="minorHAnsi" w:hAnsiTheme="minorHAnsi" w:cstheme="minorHAnsi"/>
        </w:rPr>
        <w:t xml:space="preserve"> niedostarczonego w terminie zakresu dostawy, ustalonej jako iloczyn liczby rzeczy niedostarczonych oraz ich ceny jednostkowej netto wynikającej z Umowy - za każdy rozpoczęty dzień opóźnienia;</w:t>
      </w:r>
    </w:p>
    <w:p w14:paraId="64ECC64A"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za opóźnienie w wykonaniu obowiązków Wykonawcy wynikających z gwarancji lub rękojmi, w tym w</w:t>
      </w:r>
      <w:r w:rsidR="007649EB">
        <w:rPr>
          <w:rFonts w:asciiTheme="minorHAnsi" w:hAnsiTheme="minorHAnsi" w:cstheme="minorHAnsi"/>
        </w:rPr>
        <w:t> </w:t>
      </w:r>
      <w:r w:rsidRPr="0047739A">
        <w:rPr>
          <w:rFonts w:asciiTheme="minorHAnsi" w:hAnsiTheme="minorHAnsi" w:cstheme="minorHAnsi"/>
        </w:rPr>
        <w:t xml:space="preserve">szczególności za opóźnienie w usunięciu stwierdzonych w okresie gwarancji / rękojmi wad Asortymentu lub w jego wymianie - w </w:t>
      </w:r>
      <w:r w:rsidRPr="007649EB">
        <w:rPr>
          <w:rFonts w:asciiTheme="minorHAnsi" w:hAnsiTheme="minorHAnsi" w:cstheme="minorHAnsi"/>
        </w:rPr>
        <w:t xml:space="preserve">wysokości </w:t>
      </w:r>
      <w:r w:rsidR="00960D46" w:rsidRPr="007649EB">
        <w:rPr>
          <w:rFonts w:asciiTheme="minorHAnsi" w:hAnsiTheme="minorHAnsi" w:cstheme="minorHAnsi"/>
        </w:rPr>
        <w:t xml:space="preserve">2,0% </w:t>
      </w:r>
      <w:r w:rsidRPr="0047739A">
        <w:rPr>
          <w:rFonts w:asciiTheme="minorHAnsi" w:hAnsiTheme="minorHAnsi" w:cstheme="minorHAnsi"/>
        </w:rPr>
        <w:t>wynikającej z Umowy ceny jednostkowej netto rzeczy, której</w:t>
      </w:r>
      <w:r w:rsidR="007649EB">
        <w:rPr>
          <w:rFonts w:asciiTheme="minorHAnsi" w:hAnsiTheme="minorHAnsi" w:cstheme="minorHAnsi"/>
        </w:rPr>
        <w:t xml:space="preserve"> </w:t>
      </w:r>
      <w:r w:rsidRPr="0047739A">
        <w:rPr>
          <w:rFonts w:asciiTheme="minorHAnsi" w:hAnsiTheme="minorHAnsi" w:cstheme="minorHAnsi"/>
        </w:rPr>
        <w:t>(ych) dotyczyło zgłoszenie reklamacyjne - za każdy rozpoczęty dzień opóźnienia;</w:t>
      </w:r>
    </w:p>
    <w:p w14:paraId="6A7FEEFB" w14:textId="77777777" w:rsidR="00611078" w:rsidRPr="007649EB"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odstąpienie od Umowy z przyczyn leżących po stronie Wykonawcy – w </w:t>
      </w:r>
      <w:r w:rsidRPr="007649EB">
        <w:rPr>
          <w:rFonts w:asciiTheme="minorHAnsi" w:hAnsiTheme="minorHAnsi" w:cstheme="minorHAnsi"/>
        </w:rPr>
        <w:t>wysokości 5</w:t>
      </w:r>
      <w:r w:rsidR="00960D46" w:rsidRPr="007649EB">
        <w:rPr>
          <w:rFonts w:asciiTheme="minorHAnsi" w:hAnsiTheme="minorHAnsi" w:cstheme="minorHAnsi"/>
        </w:rPr>
        <w:t xml:space="preserve"> </w:t>
      </w:r>
      <w:r w:rsidRPr="007649EB">
        <w:rPr>
          <w:rFonts w:asciiTheme="minorHAnsi" w:hAnsiTheme="minorHAnsi" w:cstheme="minorHAnsi"/>
        </w:rPr>
        <w:t>%</w:t>
      </w:r>
      <w:r w:rsidR="007649EB" w:rsidRPr="007649EB">
        <w:rPr>
          <w:rFonts w:asciiTheme="minorHAnsi" w:hAnsiTheme="minorHAnsi" w:cstheme="minorHAnsi"/>
        </w:rPr>
        <w:t xml:space="preserve"> </w:t>
      </w:r>
      <w:r w:rsidRPr="0047739A">
        <w:rPr>
          <w:rFonts w:asciiTheme="minorHAnsi" w:hAnsiTheme="minorHAnsi" w:cstheme="minorHAnsi"/>
        </w:rPr>
        <w:t>całkowitej wartości netto Umowy, określonej w § 3 ust. 1, z zastrzeżeniem postanowień ust. 2 poniżej</w:t>
      </w:r>
      <w:r w:rsidRPr="007649EB">
        <w:rPr>
          <w:rFonts w:asciiTheme="minorHAnsi" w:hAnsiTheme="minorHAnsi" w:cstheme="minorHAnsi"/>
        </w:rPr>
        <w:t>;</w:t>
      </w:r>
    </w:p>
    <w:p w14:paraId="48FFF4D1" w14:textId="77777777" w:rsidR="00611078" w:rsidRPr="0047739A" w:rsidRDefault="00611078" w:rsidP="00611078">
      <w:pPr>
        <w:numPr>
          <w:ilvl w:val="1"/>
          <w:numId w:val="20"/>
        </w:numPr>
        <w:tabs>
          <w:tab w:val="left" w:pos="851"/>
        </w:tabs>
        <w:spacing w:after="0" w:line="240" w:lineRule="auto"/>
        <w:ind w:left="851"/>
        <w:jc w:val="both"/>
        <w:rPr>
          <w:rFonts w:asciiTheme="minorHAnsi" w:hAnsiTheme="minorHAnsi" w:cstheme="minorHAnsi"/>
        </w:rPr>
      </w:pPr>
      <w:r w:rsidRPr="0047739A">
        <w:rPr>
          <w:rFonts w:asciiTheme="minorHAnsi" w:hAnsiTheme="minorHAnsi" w:cstheme="minorHAnsi"/>
        </w:rPr>
        <w:t xml:space="preserve">za naruszenie przez Wykonawcę zobowiązań do zachowania Klauzuli Poufności określonej w § 11 Umowy – w wysokości </w:t>
      </w:r>
      <w:r w:rsidR="00960D46" w:rsidRPr="007649EB">
        <w:rPr>
          <w:rFonts w:asciiTheme="minorHAnsi" w:hAnsiTheme="minorHAnsi" w:cstheme="minorHAnsi"/>
        </w:rPr>
        <w:t>2.000</w:t>
      </w:r>
      <w:r w:rsidRPr="007649EB">
        <w:rPr>
          <w:rFonts w:asciiTheme="minorHAnsi" w:hAnsiTheme="minorHAnsi" w:cstheme="minorHAnsi"/>
        </w:rPr>
        <w:t xml:space="preserve"> zł za </w:t>
      </w:r>
      <w:r w:rsidRPr="0047739A">
        <w:rPr>
          <w:rFonts w:asciiTheme="minorHAnsi" w:hAnsiTheme="minorHAnsi" w:cstheme="minorHAnsi"/>
        </w:rPr>
        <w:t>każdy przypadek naruszenia.</w:t>
      </w:r>
    </w:p>
    <w:p w14:paraId="1E5FC367" w14:textId="77777777" w:rsidR="00611078" w:rsidRPr="0047739A" w:rsidRDefault="00611078" w:rsidP="00611078">
      <w:pPr>
        <w:spacing w:after="0" w:line="240" w:lineRule="auto"/>
        <w:ind w:left="426" w:hanging="426"/>
        <w:jc w:val="both"/>
        <w:rPr>
          <w:rFonts w:asciiTheme="minorHAnsi" w:hAnsiTheme="minorHAnsi" w:cstheme="minorHAnsi"/>
        </w:rPr>
      </w:pPr>
      <w:r w:rsidRPr="0047739A">
        <w:rPr>
          <w:rFonts w:asciiTheme="minorHAnsi" w:hAnsiTheme="minorHAnsi" w:cstheme="minorHAnsi"/>
        </w:rPr>
        <w:tab/>
        <w:t xml:space="preserve">W oparciu o art. 473 § 1 </w:t>
      </w:r>
      <w:r w:rsidR="007649EB" w:rsidRPr="0047739A">
        <w:rPr>
          <w:rFonts w:asciiTheme="minorHAnsi" w:hAnsiTheme="minorHAnsi" w:cstheme="minorHAnsi"/>
        </w:rPr>
        <w:t>k.c.</w:t>
      </w:r>
      <w:r w:rsidRPr="0047739A">
        <w:rPr>
          <w:rFonts w:asciiTheme="minorHAnsi" w:hAnsiTheme="minorHAnsi" w:cstheme="minorHAnsi"/>
        </w:rPr>
        <w:t xml:space="preserve"> Strony potwierdzają niniejszym, że opóźnienie podlegające sankcji kar umownych obejmuje zarówno zawinione, jak i niezawinione przez Wykonawcę uchybienie terminom przewidzianym w Umowie.</w:t>
      </w:r>
    </w:p>
    <w:p w14:paraId="5AD81936"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jedynie w zakresie jej niewykonanej części, wartość Umowy określoną zgodnie z ust. 1 lit. c) pomniejsza się o wartość dostaw, które zostały prawidłowo wykonane w</w:t>
      </w:r>
      <w:r w:rsidR="007649EB">
        <w:rPr>
          <w:rFonts w:asciiTheme="minorHAnsi" w:hAnsiTheme="minorHAnsi" w:cstheme="minorHAnsi"/>
        </w:rPr>
        <w:t> </w:t>
      </w:r>
      <w:r w:rsidRPr="0047739A">
        <w:rPr>
          <w:rFonts w:asciiTheme="minorHAnsi" w:hAnsiTheme="minorHAnsi" w:cstheme="minorHAnsi"/>
        </w:rPr>
        <w:t xml:space="preserve">toku </w:t>
      </w:r>
      <w:r w:rsidR="007649EB">
        <w:rPr>
          <w:rFonts w:asciiTheme="minorHAnsi" w:hAnsiTheme="minorHAnsi" w:cstheme="minorHAnsi"/>
        </w:rPr>
        <w:t>Umowy i nie podlegają zwrotowi.</w:t>
      </w:r>
    </w:p>
    <w:p w14:paraId="2F4C21CE" w14:textId="218B632E"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Zamawiający</w:t>
      </w:r>
      <w:r w:rsidR="008B4792">
        <w:rPr>
          <w:rFonts w:asciiTheme="minorHAnsi" w:hAnsiTheme="minorHAnsi" w:cstheme="minorHAnsi"/>
        </w:rPr>
        <w:t xml:space="preserve"> może zaspokoić wierzytelności </w:t>
      </w:r>
      <w:r w:rsidRPr="0047739A">
        <w:rPr>
          <w:rFonts w:asciiTheme="minorHAnsi" w:hAnsiTheme="minorHAnsi" w:cstheme="minorHAnsi"/>
        </w:rPr>
        <w:t>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w:t>
      </w:r>
      <w:r w:rsidR="007649EB">
        <w:rPr>
          <w:rFonts w:asciiTheme="minorHAnsi" w:hAnsiTheme="minorHAnsi" w:cstheme="minorHAnsi"/>
        </w:rPr>
        <w:t> </w:t>
      </w:r>
      <w:r w:rsidRPr="0047739A">
        <w:rPr>
          <w:rFonts w:asciiTheme="minorHAnsi" w:hAnsiTheme="minorHAnsi" w:cstheme="minorHAnsi"/>
        </w:rPr>
        <w:t>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w:t>
      </w:r>
      <w:r w:rsidR="007649EB">
        <w:rPr>
          <w:rFonts w:asciiTheme="minorHAnsi" w:hAnsiTheme="minorHAnsi" w:cstheme="minorHAnsi"/>
        </w:rPr>
        <w:t> </w:t>
      </w:r>
      <w:r w:rsidRPr="0047739A">
        <w:rPr>
          <w:rFonts w:asciiTheme="minorHAnsi" w:hAnsiTheme="minorHAnsi" w:cstheme="minorHAnsi"/>
        </w:rPr>
        <w:t>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16B9B8F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6DF9F9D4"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Całkowita odpowiedzialność Wykonawcy z tytułu naliczonych w ramach Umowy kar umownych, w tym kar z tytułu opóźnienia, ograniczona jest do wartości netto Umowy</w:t>
      </w:r>
      <w:r w:rsidR="007649EB">
        <w:rPr>
          <w:rFonts w:asciiTheme="minorHAnsi" w:hAnsiTheme="minorHAnsi" w:cstheme="minorHAnsi"/>
        </w:rPr>
        <w:t xml:space="preserve"> określonej w § 3 ust. 1 Umowy.</w:t>
      </w:r>
    </w:p>
    <w:p w14:paraId="29F21DE6"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Zamawiający zastrzega sobie prawo do dochodzenia odszkodowania przewyższającego wysokość zastrzeżonych kar umownych, na zasadach ogólnych uregulowanych w Kodeksie Cywilnym.</w:t>
      </w:r>
    </w:p>
    <w:p w14:paraId="4871B8FA" w14:textId="77777777" w:rsidR="00611078" w:rsidRPr="0047739A" w:rsidRDefault="00611078" w:rsidP="00611078">
      <w:pPr>
        <w:numPr>
          <w:ilvl w:val="0"/>
          <w:numId w:val="21"/>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Zapłata kary umownej nie zwalnia Wykonawcy z obowiązku realizacji jego obowiązków umownych </w:t>
      </w:r>
      <w:r w:rsidR="007649EB">
        <w:rPr>
          <w:rFonts w:asciiTheme="minorHAnsi" w:hAnsiTheme="minorHAnsi" w:cstheme="minorHAnsi"/>
        </w:rPr>
        <w:t>–</w:t>
      </w:r>
      <w:r w:rsidRPr="0047739A">
        <w:rPr>
          <w:rFonts w:asciiTheme="minorHAnsi" w:hAnsiTheme="minorHAnsi" w:cstheme="minorHAnsi"/>
        </w:rPr>
        <w:t xml:space="preserve"> z</w:t>
      </w:r>
      <w:r w:rsidR="007649EB">
        <w:rPr>
          <w:rFonts w:asciiTheme="minorHAnsi" w:hAnsiTheme="minorHAnsi" w:cstheme="minorHAnsi"/>
        </w:rPr>
        <w:t> </w:t>
      </w:r>
      <w:r w:rsidRPr="0047739A">
        <w:rPr>
          <w:rFonts w:asciiTheme="minorHAnsi" w:hAnsiTheme="minorHAnsi" w:cstheme="minorHAnsi"/>
        </w:rPr>
        <w:t>zastrzeżeniem ewentualnych skutków odstąpienia od Umowy.</w:t>
      </w:r>
    </w:p>
    <w:p w14:paraId="4DD2200B" w14:textId="77777777" w:rsidR="00611078" w:rsidRPr="0047739A" w:rsidRDefault="00611078" w:rsidP="00611078">
      <w:pPr>
        <w:autoSpaceDE w:val="0"/>
        <w:autoSpaceDN w:val="0"/>
        <w:spacing w:after="0" w:line="240" w:lineRule="auto"/>
        <w:jc w:val="both"/>
        <w:rPr>
          <w:rFonts w:asciiTheme="minorHAnsi" w:hAnsiTheme="minorHAnsi" w:cstheme="minorHAnsi"/>
        </w:rPr>
      </w:pPr>
    </w:p>
    <w:p w14:paraId="11241BF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lastRenderedPageBreak/>
        <w:t xml:space="preserve">§ 11 </w:t>
      </w:r>
    </w:p>
    <w:p w14:paraId="3150AD24"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Klauzula Poufności</w:t>
      </w:r>
    </w:p>
    <w:p w14:paraId="7F0F0794"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7EA2C03C" w14:textId="77777777" w:rsidR="00611078" w:rsidRPr="0047739A" w:rsidRDefault="00611078" w:rsidP="00611078">
      <w:pPr>
        <w:pStyle w:val="Akapitzlist"/>
        <w:numPr>
          <w:ilvl w:val="0"/>
          <w:numId w:val="19"/>
        </w:numPr>
        <w:spacing w:line="240" w:lineRule="auto"/>
        <w:ind w:left="426"/>
        <w:jc w:val="both"/>
        <w:rPr>
          <w:rFonts w:asciiTheme="minorHAnsi" w:hAnsiTheme="minorHAnsi" w:cstheme="minorHAnsi"/>
        </w:rPr>
      </w:pPr>
      <w:r w:rsidRPr="0047739A">
        <w:rPr>
          <w:rFonts w:asciiTheme="minorHAnsi" w:hAnsiTheme="minorHAnsi" w:cstheme="minorHAnsi"/>
        </w:rPr>
        <w:t>Z zastrzeżeniem wymogów odmiennych nałożonych przez powszechnie obowiązujące przepisy prawa, Strony postanawiają, że wszelkie dotyczące Zamawiającego informacje uzyskane przez Wykonawcę w</w:t>
      </w:r>
      <w:r w:rsidR="007649EB">
        <w:rPr>
          <w:rFonts w:asciiTheme="minorHAnsi" w:hAnsiTheme="minorHAnsi" w:cstheme="minorHAnsi"/>
        </w:rPr>
        <w:t> </w:t>
      </w:r>
      <w:r w:rsidRPr="0047739A">
        <w:rPr>
          <w:rFonts w:asciiTheme="minorHAnsi" w:hAnsiTheme="minorHAnsi" w:cstheme="minorHAnsi"/>
        </w:rPr>
        <w:t>związku z zawarciem i wykonywaniem Umowy – bez względu na ich źródło oraz formę udostępnienia - w tym w szczególności dotyczące informacji technicznych, technologicznych, ekonomicznych, finansowych, handlowych, prawnych i organizacyjnych Zamawiającego, stanowią informacje poufne objęte tajemnicą przedsiębiorcy Zamawiającego (</w:t>
      </w:r>
      <w:r w:rsidRPr="0047739A">
        <w:rPr>
          <w:rFonts w:asciiTheme="minorHAnsi" w:hAnsiTheme="minorHAnsi" w:cstheme="minorHAnsi"/>
          <w:b/>
        </w:rPr>
        <w:t>„Informacje Poufne”</w:t>
      </w:r>
      <w:r w:rsidRPr="0047739A">
        <w:rPr>
          <w:rFonts w:asciiTheme="minorHAnsi" w:hAnsiTheme="minorHAnsi" w:cstheme="minorHAnsi"/>
        </w:rPr>
        <w:t>), zaś Wykonawca zobowiązuje się do jej dochowania, w tym nieujawniania i nieudostępniania tych informacji osobom trzecim bez pisemnej zgody Zamawiającego - w trakcie obowiązywania Umowy oraz przez 10 lat po jej wykonaniu, rozwiązaniu, wygaś</w:t>
      </w:r>
      <w:r w:rsidR="007649EB">
        <w:rPr>
          <w:rFonts w:asciiTheme="minorHAnsi" w:hAnsiTheme="minorHAnsi" w:cstheme="minorHAnsi"/>
        </w:rPr>
        <w:t>nięciu lub odstąpieniu od niej.</w:t>
      </w:r>
    </w:p>
    <w:p w14:paraId="44B5A739"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w:t>
      </w:r>
      <w:r w:rsidR="007649EB">
        <w:rPr>
          <w:rFonts w:asciiTheme="minorHAnsi" w:hAnsiTheme="minorHAnsi" w:cstheme="minorHAnsi"/>
        </w:rPr>
        <w:t> </w:t>
      </w:r>
      <w:r w:rsidRPr="0047739A">
        <w:rPr>
          <w:rFonts w:asciiTheme="minorHAnsi" w:hAnsiTheme="minorHAnsi" w:cstheme="minorHAnsi"/>
        </w:rPr>
        <w:t>udostępniania Informacji Poufnych. W zakresie ochrony tajemnicy Informacji Poufnych za działania osób i podmiotów określonych w zdaniu poprzedzającym Wykonawca odpowiada jak za działania własne.</w:t>
      </w:r>
    </w:p>
    <w:p w14:paraId="07DCFF11"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 mechanizmy zabezpieczające przed ich utratą, kradzieżą, powieleniem, zniszczeniem, zgubieniem lub dostępem osób nieupoważnionych.</w:t>
      </w:r>
    </w:p>
    <w:p w14:paraId="4431DBFC"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w:t>
      </w:r>
      <w:r w:rsidR="007649EB">
        <w:rPr>
          <w:rFonts w:asciiTheme="minorHAnsi" w:hAnsiTheme="minorHAnsi" w:cstheme="minorHAnsi"/>
        </w:rPr>
        <w:t>ę prawidłowej realizacji Umowy.</w:t>
      </w:r>
    </w:p>
    <w:p w14:paraId="47D11DDA"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 przepisów powszechnie obowiązujących. Późniejsze ujawnienie lub podanie do publicznej wiadomości danej Informacji Poufnej nie ma wpływu na odpowiedzialność Wykonawcy z tytułu wcześniejszego naruszenia przez Wykonawcę warunków Umowy w</w:t>
      </w:r>
      <w:r w:rsidR="007649EB">
        <w:rPr>
          <w:rFonts w:asciiTheme="minorHAnsi" w:hAnsiTheme="minorHAnsi" w:cstheme="minorHAnsi"/>
        </w:rPr>
        <w:t> </w:t>
      </w:r>
      <w:r w:rsidRPr="0047739A">
        <w:rPr>
          <w:rFonts w:asciiTheme="minorHAnsi" w:hAnsiTheme="minorHAnsi" w:cstheme="minorHAnsi"/>
        </w:rPr>
        <w:t>tym zakresie.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p>
    <w:p w14:paraId="3C72FCBA"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Przewidziane w Umowie zasady ujawniania i ochrony Informacji Poufnych nie zwalniają Stron od zachowania dalej idących wymogów przewidzianych w powszechnie obowiązujących przepisach prawa, w</w:t>
      </w:r>
      <w:r w:rsidR="007649EB">
        <w:rPr>
          <w:rFonts w:asciiTheme="minorHAnsi" w:hAnsiTheme="minorHAnsi" w:cstheme="minorHAnsi"/>
        </w:rPr>
        <w:t> </w:t>
      </w:r>
      <w:r w:rsidRPr="0047739A">
        <w:rPr>
          <w:rFonts w:asciiTheme="minorHAnsi" w:hAnsiTheme="minorHAnsi" w:cstheme="minorHAnsi"/>
        </w:rPr>
        <w:t>tym w szczególności w zakresie przetwarzania danych osobowych.</w:t>
      </w:r>
    </w:p>
    <w:p w14:paraId="22563ED1" w14:textId="77777777" w:rsidR="00611078" w:rsidRPr="0047739A" w:rsidRDefault="00611078" w:rsidP="00611078">
      <w:pPr>
        <w:pStyle w:val="Akapitzlist"/>
        <w:numPr>
          <w:ilvl w:val="0"/>
          <w:numId w:val="19"/>
        </w:numPr>
        <w:spacing w:after="0" w:line="240" w:lineRule="auto"/>
        <w:ind w:left="426"/>
        <w:contextualSpacing w:val="0"/>
        <w:jc w:val="both"/>
        <w:rPr>
          <w:rFonts w:asciiTheme="minorHAnsi" w:hAnsiTheme="minorHAnsi" w:cstheme="minorHAnsi"/>
        </w:rPr>
      </w:pPr>
      <w:r w:rsidRPr="0047739A">
        <w:rPr>
          <w:rFonts w:asciiTheme="minorHAnsi" w:hAnsiTheme="minorHAnsi" w:cstheme="minorHAnsi"/>
        </w:rPr>
        <w:t>Zamawiający jest uprawniony do przekazania treści Umowy (w tym oferty Wykonawcy) oraz informacji dotyczących jej realizacji do PGE Polska Grupa Energetyczna S.A. z siedzibą w Warszawie lub innego podmiotu należącego do Grupy Kapitałowej PGE w związku z wymogami nałożonymi przepisami prawa.</w:t>
      </w:r>
    </w:p>
    <w:p w14:paraId="61B4AA3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p>
    <w:p w14:paraId="6AF22AEF" w14:textId="6E4D1A18" w:rsidR="00611078" w:rsidRPr="0047739A" w:rsidRDefault="00EA16BA"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12</w:t>
      </w:r>
    </w:p>
    <w:p w14:paraId="67660CCE"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Porozumiewanie się Stron</w:t>
      </w:r>
    </w:p>
    <w:p w14:paraId="756A5371"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0B1011E9"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Pisma Stron powinny powoływać się na tytuł Umowy i jej numer. Za datę otrzymania wiadomości, o</w:t>
      </w:r>
      <w:r w:rsidR="007649EB">
        <w:rPr>
          <w:rFonts w:asciiTheme="minorHAnsi" w:hAnsiTheme="minorHAnsi" w:cstheme="minorHAnsi"/>
        </w:rPr>
        <w:t> </w:t>
      </w:r>
      <w:r w:rsidRPr="0047739A">
        <w:rPr>
          <w:rFonts w:asciiTheme="minorHAnsi" w:hAnsiTheme="minorHAnsi" w:cstheme="minorHAnsi"/>
        </w:rPr>
        <w:t>których mowa w ust. 1, Strony uznają dzień ich przekazania pocztą elektroniczną lub faksem.</w:t>
      </w:r>
    </w:p>
    <w:p w14:paraId="028BD4DD" w14:textId="77777777" w:rsidR="00611078" w:rsidRPr="0047739A" w:rsidRDefault="00611078" w:rsidP="00611078">
      <w:pPr>
        <w:numPr>
          <w:ilvl w:val="0"/>
          <w:numId w:val="18"/>
        </w:numPr>
        <w:tabs>
          <w:tab w:val="num" w:pos="426"/>
        </w:tabs>
        <w:overflowPunct w:val="0"/>
        <w:autoSpaceDE w:val="0"/>
        <w:autoSpaceDN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Osoby odpowiedzialne za realizację Umowy (do których należy kierować korespondencję):</w:t>
      </w:r>
    </w:p>
    <w:p w14:paraId="4971E51F"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Osobą odpowiedzialną za realizację Umowy ze strony Zamawiającego jest:</w:t>
      </w:r>
    </w:p>
    <w:p w14:paraId="316FB101" w14:textId="6A162DB3"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Imię i Nazwisko:</w:t>
      </w:r>
      <w:r w:rsidRPr="0047739A">
        <w:rPr>
          <w:rFonts w:asciiTheme="minorHAnsi" w:hAnsiTheme="minorHAnsi" w:cstheme="minorHAnsi"/>
          <w:snapToGrid w:val="0"/>
        </w:rPr>
        <w:tab/>
      </w:r>
      <w:r w:rsidR="004617C3" w:rsidRPr="004617C3">
        <w:rPr>
          <w:rFonts w:asciiTheme="minorHAnsi" w:hAnsiTheme="minorHAnsi" w:cstheme="minorHAnsi"/>
          <w:snapToGrid w:val="0"/>
          <w:highlight w:val="yellow"/>
        </w:rPr>
        <w:t>………………</w:t>
      </w:r>
    </w:p>
    <w:p w14:paraId="24E63C92" w14:textId="38D02044"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Telefon:</w:t>
      </w:r>
      <w:r w:rsidR="008B4792">
        <w:rPr>
          <w:rFonts w:asciiTheme="minorHAnsi" w:hAnsiTheme="minorHAnsi" w:cstheme="minorHAnsi"/>
          <w:snapToGrid w:val="0"/>
        </w:rPr>
        <w:t xml:space="preserve"> </w:t>
      </w:r>
      <w:r w:rsidR="008B4792" w:rsidRPr="008B4792">
        <w:rPr>
          <w:rFonts w:asciiTheme="minorHAnsi" w:hAnsiTheme="minorHAnsi" w:cstheme="minorHAnsi"/>
          <w:snapToGrid w:val="0"/>
          <w:highlight w:val="yellow"/>
        </w:rPr>
        <w:t>………………………..</w:t>
      </w:r>
    </w:p>
    <w:p w14:paraId="2FAE7246" w14:textId="11CFEA48"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e-mail:</w:t>
      </w:r>
      <w:r w:rsidR="008B4792">
        <w:rPr>
          <w:rFonts w:asciiTheme="minorHAnsi" w:hAnsiTheme="minorHAnsi" w:cstheme="minorHAnsi"/>
          <w:snapToGrid w:val="0"/>
        </w:rPr>
        <w:t xml:space="preserve"> </w:t>
      </w:r>
      <w:r w:rsidR="008B4792" w:rsidRPr="008B4792">
        <w:rPr>
          <w:rFonts w:asciiTheme="minorHAnsi" w:hAnsiTheme="minorHAnsi" w:cstheme="minorHAnsi"/>
          <w:snapToGrid w:val="0"/>
          <w:highlight w:val="yellow"/>
        </w:rPr>
        <w:t>……………………….</w:t>
      </w:r>
    </w:p>
    <w:p w14:paraId="5262BAF9" w14:textId="77777777" w:rsidR="00611078" w:rsidRPr="0047739A" w:rsidRDefault="00611078" w:rsidP="00611078">
      <w:pPr>
        <w:widowControl w:val="0"/>
        <w:spacing w:after="0" w:line="240" w:lineRule="auto"/>
        <w:ind w:left="426"/>
        <w:rPr>
          <w:rFonts w:asciiTheme="minorHAnsi" w:hAnsiTheme="minorHAnsi" w:cstheme="minorHAnsi"/>
          <w:snapToGrid w:val="0"/>
        </w:rPr>
      </w:pPr>
    </w:p>
    <w:p w14:paraId="30ABD09A"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Osobą odpowiedzialną za realizację Umowy ze strony Wykonawcy jest:</w:t>
      </w:r>
    </w:p>
    <w:p w14:paraId="4A6E7E3C" w14:textId="77777777" w:rsidR="00611078" w:rsidRPr="0047739A" w:rsidRDefault="00611078" w:rsidP="00611078">
      <w:pPr>
        <w:widowControl w:val="0"/>
        <w:spacing w:after="0" w:line="240" w:lineRule="auto"/>
        <w:ind w:left="426"/>
        <w:rPr>
          <w:rFonts w:asciiTheme="minorHAnsi" w:hAnsiTheme="minorHAnsi" w:cstheme="minorHAnsi"/>
          <w:snapToGrid w:val="0"/>
        </w:rPr>
      </w:pPr>
      <w:permStart w:id="2104099479" w:edGrp="everyone"/>
      <w:r w:rsidRPr="0047739A">
        <w:rPr>
          <w:rFonts w:asciiTheme="minorHAnsi" w:hAnsiTheme="minorHAnsi" w:cstheme="minorHAnsi"/>
          <w:snapToGrid w:val="0"/>
        </w:rPr>
        <w:t>Imię i Nazwisko:</w:t>
      </w:r>
      <w:r w:rsidRPr="0047739A">
        <w:rPr>
          <w:rFonts w:asciiTheme="minorHAnsi" w:hAnsiTheme="minorHAnsi" w:cstheme="minorHAnsi"/>
          <w:snapToGrid w:val="0"/>
        </w:rPr>
        <w:tab/>
      </w:r>
      <w:r w:rsidRPr="008B4792">
        <w:rPr>
          <w:rFonts w:asciiTheme="minorHAnsi" w:hAnsiTheme="minorHAnsi" w:cstheme="minorHAnsi"/>
          <w:snapToGrid w:val="0"/>
          <w:highlight w:val="yellow"/>
        </w:rPr>
        <w:t>………………….</w:t>
      </w:r>
    </w:p>
    <w:p w14:paraId="0BED98EB"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 xml:space="preserve">Adres:    </w:t>
      </w:r>
      <w:r w:rsidRPr="0047739A">
        <w:rPr>
          <w:rFonts w:asciiTheme="minorHAnsi" w:hAnsiTheme="minorHAnsi" w:cstheme="minorHAnsi"/>
          <w:snapToGrid w:val="0"/>
        </w:rPr>
        <w:tab/>
        <w:t>…………………………….</w:t>
      </w:r>
    </w:p>
    <w:p w14:paraId="35103009"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Telefon:  ………………………</w:t>
      </w:r>
      <w:r w:rsidRPr="0047739A">
        <w:rPr>
          <w:rFonts w:asciiTheme="minorHAnsi" w:hAnsiTheme="minorHAnsi" w:cstheme="minorHAnsi"/>
          <w:snapToGrid w:val="0"/>
        </w:rPr>
        <w:br/>
        <w:t xml:space="preserve">Fax:    </w:t>
      </w:r>
      <w:r w:rsidRPr="0047739A">
        <w:rPr>
          <w:rFonts w:asciiTheme="minorHAnsi" w:hAnsiTheme="minorHAnsi" w:cstheme="minorHAnsi"/>
          <w:snapToGrid w:val="0"/>
        </w:rPr>
        <w:tab/>
        <w:t>…………………………………</w:t>
      </w:r>
    </w:p>
    <w:p w14:paraId="490F99BE" w14:textId="77777777" w:rsidR="00611078" w:rsidRPr="0047739A" w:rsidRDefault="00611078" w:rsidP="00611078">
      <w:pPr>
        <w:widowControl w:val="0"/>
        <w:spacing w:after="0" w:line="240" w:lineRule="auto"/>
        <w:ind w:left="426"/>
        <w:rPr>
          <w:rFonts w:asciiTheme="minorHAnsi" w:hAnsiTheme="minorHAnsi" w:cstheme="minorHAnsi"/>
          <w:snapToGrid w:val="0"/>
        </w:rPr>
      </w:pPr>
      <w:r w:rsidRPr="0047739A">
        <w:rPr>
          <w:rFonts w:asciiTheme="minorHAnsi" w:hAnsiTheme="minorHAnsi" w:cstheme="minorHAnsi"/>
          <w:snapToGrid w:val="0"/>
        </w:rPr>
        <w:t xml:space="preserve">e-mail:    </w:t>
      </w:r>
      <w:r w:rsidRPr="008B4792">
        <w:rPr>
          <w:rFonts w:asciiTheme="minorHAnsi" w:hAnsiTheme="minorHAnsi" w:cstheme="minorHAnsi"/>
          <w:snapToGrid w:val="0"/>
          <w:highlight w:val="yellow"/>
        </w:rPr>
        <w:t>…………………………………….</w:t>
      </w:r>
    </w:p>
    <w:permEnd w:id="2104099479"/>
    <w:p w14:paraId="7689EB02"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p>
    <w:p w14:paraId="24099587"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 xml:space="preserve">Adres e-mail Wykonawcy do wysłania Zamówienia: </w:t>
      </w:r>
      <w:r w:rsidRPr="008B4792">
        <w:rPr>
          <w:rFonts w:asciiTheme="minorHAnsi" w:hAnsiTheme="minorHAnsi" w:cstheme="minorHAnsi"/>
          <w:snapToGrid w:val="0"/>
          <w:highlight w:val="yellow"/>
        </w:rPr>
        <w:t>………………………..</w:t>
      </w:r>
    </w:p>
    <w:p w14:paraId="1EBA21CE"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 xml:space="preserve">Nr FAX-u Wykonawcy do wysłania Zamówienia: </w:t>
      </w:r>
      <w:r w:rsidRPr="008B4792">
        <w:rPr>
          <w:rFonts w:asciiTheme="minorHAnsi" w:hAnsiTheme="minorHAnsi" w:cstheme="minorHAnsi"/>
          <w:snapToGrid w:val="0"/>
          <w:highlight w:val="yellow"/>
        </w:rPr>
        <w:t>………………………..</w:t>
      </w:r>
    </w:p>
    <w:p w14:paraId="65AF936E" w14:textId="77777777" w:rsidR="00611078" w:rsidRPr="0047739A" w:rsidRDefault="00611078" w:rsidP="00611078">
      <w:pPr>
        <w:widowControl w:val="0"/>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Zmiana danych wskazanych w ust. 3, jak również wyznaczenie dodatkowych osób odpowiedzialnych za realizację Umowy w całości lub części, nie wymaga zmiany Umowy w formie aneksu i jest skuteczna z</w:t>
      </w:r>
      <w:r w:rsidR="007649EB">
        <w:rPr>
          <w:rFonts w:asciiTheme="minorHAnsi" w:hAnsiTheme="minorHAnsi" w:cstheme="minorHAnsi"/>
          <w:snapToGrid w:val="0"/>
        </w:rPr>
        <w:t> </w:t>
      </w:r>
      <w:r w:rsidRPr="0047739A">
        <w:rPr>
          <w:rFonts w:asciiTheme="minorHAnsi" w:hAnsiTheme="minorHAnsi" w:cstheme="minorHAnsi"/>
          <w:snapToGrid w:val="0"/>
        </w:rPr>
        <w:t>dniem powiadomienia drugiej Strony w sposób wskazany w ust. 1. Każda ze Stron zobowiązana jest do niezwłocznego poinformowania drugiej Strony o zmianie adresu do korespondencji. Do chwili takiego powiadomienia dotychczasowy adres korespondencyjny uważa się za aktualny.</w:t>
      </w:r>
    </w:p>
    <w:p w14:paraId="1BB7DAA0"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Osoby, o których mowa w ust. 3 są uprawnione do ustalania wszelkich szczegółów związanych z realizacją Umowy, w tym do komunikowania się w zakresie złożenia Zamówienia lub realizacji uprawnień gwarancyjnych. W przypadkach nagłych ustalenia tych osób mogą być dokonywane także telefonicznie, przy czym w takim wypadku wymagają one późniejszego potwierdzenia w formie określonej w ust. 1.</w:t>
      </w:r>
    </w:p>
    <w:p w14:paraId="774AE2AB"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snapToGrid w:val="0"/>
        </w:rPr>
        <w:t>Osoby określone w ust. 3 nie są uprawnione do składania oświadczeń w przedmiocie rozwiązania lub odstąpienia od Umowy, jak również do zawierania aneksów dotyczących zmiany Umowy, chyba że posiadają odrębne umocowan</w:t>
      </w:r>
      <w:r w:rsidR="007649EB">
        <w:rPr>
          <w:rFonts w:asciiTheme="minorHAnsi" w:hAnsiTheme="minorHAnsi" w:cstheme="minorHAnsi"/>
          <w:snapToGrid w:val="0"/>
        </w:rPr>
        <w:t>ie do działania w tym zakresie.</w:t>
      </w:r>
    </w:p>
    <w:p w14:paraId="0EE6C351" w14:textId="77777777" w:rsidR="00611078" w:rsidRPr="0047739A" w:rsidRDefault="00611078" w:rsidP="00611078">
      <w:pPr>
        <w:widowControl w:val="0"/>
        <w:numPr>
          <w:ilvl w:val="0"/>
          <w:numId w:val="18"/>
        </w:numPr>
        <w:tabs>
          <w:tab w:val="num" w:pos="426"/>
        </w:tabs>
        <w:spacing w:after="0" w:line="240" w:lineRule="auto"/>
        <w:ind w:left="426"/>
        <w:jc w:val="both"/>
        <w:rPr>
          <w:rFonts w:asciiTheme="minorHAnsi" w:hAnsiTheme="minorHAnsi" w:cstheme="minorHAnsi"/>
          <w:snapToGrid w:val="0"/>
        </w:rPr>
      </w:pPr>
      <w:r w:rsidRPr="0047739A">
        <w:rPr>
          <w:rFonts w:asciiTheme="minorHAnsi" w:hAnsiTheme="minorHAnsi" w:cstheme="minorHAnsi"/>
        </w:rPr>
        <w:t>Wykonawca obowiązany jest zagwarantować i zapewnić po swojej stronie dostępność oraz prawidłowe funkcjonowanie - zwłaszcza w zakresie możliwości odbioru Zamówienia od Zamawiającego – urządzeń i</w:t>
      </w:r>
      <w:r w:rsidR="007649EB">
        <w:rPr>
          <w:rFonts w:asciiTheme="minorHAnsi" w:hAnsiTheme="minorHAnsi" w:cstheme="minorHAnsi"/>
        </w:rPr>
        <w:t> </w:t>
      </w:r>
      <w:r w:rsidRPr="0047739A">
        <w:rPr>
          <w:rFonts w:asciiTheme="minorHAnsi" w:hAnsiTheme="minorHAnsi" w:cstheme="minorHAnsi"/>
        </w:rPr>
        <w:t>usług niezbędnych dla stałego utrzymywania kanałów komunikacji przewidzianych w ust. 3.</w:t>
      </w:r>
    </w:p>
    <w:p w14:paraId="347DA1CB" w14:textId="77777777" w:rsidR="00611078" w:rsidRPr="0047739A" w:rsidRDefault="007649EB"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Pr>
          <w:rFonts w:asciiTheme="minorHAnsi" w:hAnsiTheme="minorHAnsi" w:cstheme="minorHAnsi"/>
          <w:b/>
        </w:rPr>
        <w:t>§ 13</w:t>
      </w:r>
    </w:p>
    <w:p w14:paraId="52B4B97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Gwarancja</w:t>
      </w:r>
    </w:p>
    <w:p w14:paraId="47C59BFC" w14:textId="6D3E5031"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 xml:space="preserve">Wykonawca udziela gwarancji na dostarczony w ramach dostawy Asortyment na okres </w:t>
      </w:r>
      <w:r w:rsidR="008B4792" w:rsidRPr="008B4792">
        <w:rPr>
          <w:rFonts w:asciiTheme="minorHAnsi" w:hAnsiTheme="minorHAnsi" w:cstheme="minorHAnsi"/>
          <w:highlight w:val="yellow"/>
        </w:rPr>
        <w:t>……….</w:t>
      </w:r>
      <w:r w:rsidRPr="0047739A">
        <w:rPr>
          <w:rFonts w:asciiTheme="minorHAnsi" w:hAnsiTheme="minorHAnsi" w:cstheme="minorHAnsi"/>
        </w:rPr>
        <w:t xml:space="preserve"> miesięcy licząc od dnia podpisania dokumentu dostawy. Gwarancja obejmuje obowiązek Wykonawcy do usunięcia niezgodności Asortymentu z Umową, w szczególności dotyczy to wad niewykrytych w momencie odbioru danej dostawy oraz wszelkich innych wad powstałych z przyczyn tkwiących lub wynikających z właściwości Asortymentu i</w:t>
      </w:r>
      <w:r w:rsidR="007649EB">
        <w:rPr>
          <w:rFonts w:asciiTheme="minorHAnsi" w:hAnsiTheme="minorHAnsi" w:cstheme="minorHAnsi"/>
        </w:rPr>
        <w:t xml:space="preserve"> niezależnych od Zamawiającego.</w:t>
      </w:r>
    </w:p>
    <w:p w14:paraId="02FDFFDF" w14:textId="77777777"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Ogólne warunki gwarancji określone są w Ogólnych Warunkach Gwarancji stanowiących załącznik nr 3 do Umowy.</w:t>
      </w:r>
    </w:p>
    <w:p w14:paraId="654DC203" w14:textId="77777777" w:rsidR="00611078" w:rsidRPr="0047739A" w:rsidRDefault="00611078" w:rsidP="00611078">
      <w:pPr>
        <w:numPr>
          <w:ilvl w:val="2"/>
          <w:numId w:val="22"/>
        </w:numPr>
        <w:tabs>
          <w:tab w:val="num" w:pos="426"/>
        </w:tabs>
        <w:spacing w:after="0" w:line="240" w:lineRule="auto"/>
        <w:ind w:left="426"/>
        <w:jc w:val="both"/>
        <w:rPr>
          <w:rFonts w:asciiTheme="minorHAnsi" w:hAnsiTheme="minorHAnsi" w:cstheme="minorHAnsi"/>
        </w:rPr>
      </w:pPr>
      <w:r w:rsidRPr="0047739A">
        <w:rPr>
          <w:rFonts w:asciiTheme="minorHAnsi" w:hAnsiTheme="minorHAnsi" w:cstheme="minorHAnsi"/>
        </w:rPr>
        <w:t>Niezależnie od gwarancji Zamawiającemu przysługuje także w stosunku do dostarczonego Asortymentu rękojmia na warunkach przewidzianych w Kodeksie cywilnym. Okres umożliwiający skorzystanie z rękojmi jest zrównany z okresem gwarancji wskazanym w ust. 1, z tym zastrzeżeniem, że okres rękojmi nie może być w żadnym wypadku krótszy niż okres dwóch lat od daty wydan</w:t>
      </w:r>
      <w:r w:rsidR="007649EB">
        <w:rPr>
          <w:rFonts w:asciiTheme="minorHAnsi" w:hAnsiTheme="minorHAnsi" w:cstheme="minorHAnsi"/>
        </w:rPr>
        <w:t>ia Asortymentu Zamawiającemu.</w:t>
      </w:r>
    </w:p>
    <w:p w14:paraId="18EABD42"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14</w:t>
      </w:r>
    </w:p>
    <w:p w14:paraId="006B54D6"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Podwykonawcy</w:t>
      </w:r>
    </w:p>
    <w:p w14:paraId="5DFC4E36" w14:textId="77777777" w:rsidR="00611078" w:rsidRPr="0047739A" w:rsidRDefault="00611078" w:rsidP="00611078">
      <w:pPr>
        <w:numPr>
          <w:ilvl w:val="0"/>
          <w:numId w:val="24"/>
        </w:numPr>
        <w:spacing w:after="0" w:line="240" w:lineRule="auto"/>
        <w:ind w:left="426"/>
        <w:jc w:val="both"/>
        <w:rPr>
          <w:rFonts w:asciiTheme="minorHAnsi" w:hAnsiTheme="minorHAnsi" w:cstheme="minorHAnsi"/>
        </w:rPr>
      </w:pPr>
      <w:r w:rsidRPr="0047739A">
        <w:rPr>
          <w:rFonts w:asciiTheme="minorHAnsi" w:hAnsiTheme="minorHAnsi" w:cstheme="minorHAnsi"/>
        </w:rPr>
        <w:t xml:space="preserve">Powierzenie przez Wykonawcę prac objętych Przedmiotem Umowy do wykonania podwykonawcom jest dopuszczalne wyłącznie za uprzednią zgodą Zamawiającego, z zastrzeżeniem szczegółowych warunków przewidzianych </w:t>
      </w:r>
      <w:r w:rsidR="007649EB">
        <w:rPr>
          <w:rFonts w:asciiTheme="minorHAnsi" w:hAnsiTheme="minorHAnsi" w:cstheme="minorHAnsi"/>
        </w:rPr>
        <w:t>w Załączniku nr 1.</w:t>
      </w:r>
    </w:p>
    <w:p w14:paraId="33516085" w14:textId="77777777" w:rsidR="00611078" w:rsidRPr="0047739A" w:rsidRDefault="00611078" w:rsidP="00611078">
      <w:pPr>
        <w:numPr>
          <w:ilvl w:val="0"/>
          <w:numId w:val="24"/>
        </w:numPr>
        <w:spacing w:after="0" w:line="240" w:lineRule="auto"/>
        <w:ind w:left="426"/>
        <w:jc w:val="both"/>
        <w:rPr>
          <w:rFonts w:asciiTheme="minorHAnsi" w:hAnsiTheme="minorHAnsi" w:cstheme="minorHAnsi"/>
        </w:rPr>
      </w:pPr>
      <w:r w:rsidRPr="0047739A">
        <w:rPr>
          <w:rFonts w:asciiTheme="minorHAnsi" w:hAnsiTheme="minorHAnsi" w:cstheme="minorHAnsi"/>
        </w:rPr>
        <w:t>W przypadku powierzenia wykonania części prac podwykonawcom, Wykonawca odpowiada za działania i</w:t>
      </w:r>
      <w:r w:rsidR="007649EB">
        <w:rPr>
          <w:rFonts w:asciiTheme="minorHAnsi" w:hAnsiTheme="minorHAnsi" w:cstheme="minorHAnsi"/>
        </w:rPr>
        <w:t> </w:t>
      </w:r>
      <w:r w:rsidRPr="0047739A">
        <w:rPr>
          <w:rFonts w:asciiTheme="minorHAnsi" w:hAnsiTheme="minorHAnsi" w:cstheme="minorHAnsi"/>
        </w:rPr>
        <w:t>zaniechania osób lub podmiotów trzecich, którymi się posługuje w trakcie realizacji niniejszej Umowy, jak za własne działania i zaniechania.</w:t>
      </w:r>
    </w:p>
    <w:p w14:paraId="52B1F53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15</w:t>
      </w:r>
    </w:p>
    <w:p w14:paraId="10199FC5"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Rozwiązan</w:t>
      </w:r>
      <w:r w:rsidR="007649EB">
        <w:rPr>
          <w:rFonts w:asciiTheme="minorHAnsi" w:hAnsiTheme="minorHAnsi" w:cstheme="minorHAnsi"/>
          <w:b/>
        </w:rPr>
        <w:t>ie Umowy i Odstąpienie od Umowy</w:t>
      </w:r>
    </w:p>
    <w:p w14:paraId="6CE908D7"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Zamawiający może odstąpić od Umowy w całości lub w części:</w:t>
      </w:r>
    </w:p>
    <w:p w14:paraId="430504E2"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razie opóźnienia w prawidłowym wykonaniu zamówienia przez Wykonawcę, jeżeli termin opóźnienia przekroczy 10 dni roboczych - w terminie 30 dni od daty powzięcia wiadomości o tych okolicznościach przez Zamawiającego;</w:t>
      </w:r>
    </w:p>
    <w:p w14:paraId="329937C8"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 xml:space="preserve">w przypadku zmian w przepisach prawa, wiążących się z koniecznością stosowania przez Zamawiającego asortymentu o innych parametrach, funkcjonalności i możliwościach niż wynikające z Umowy, bez </w:t>
      </w:r>
      <w:r w:rsidRPr="0047739A">
        <w:rPr>
          <w:rFonts w:asciiTheme="minorHAnsi" w:hAnsiTheme="minorHAnsi" w:cstheme="minorHAnsi"/>
        </w:rPr>
        <w:lastRenderedPageBreak/>
        <w:t>względu na termin wejścia w życie zmienionych wymagań i początek terminu ich stosowania - w terminie 30 dni od daty powzięcia wiadomości o tej okoliczności przez Zamawiającego,</w:t>
      </w:r>
    </w:p>
    <w:p w14:paraId="3AFDB9CA"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jeśli wykonanie Umowy stanie się niemożliwe z uwagi na wystąpienie siły wyższej - w terminie 30 dni od d</w:t>
      </w:r>
      <w:r w:rsidR="007649EB">
        <w:rPr>
          <w:rFonts w:asciiTheme="minorHAnsi" w:hAnsiTheme="minorHAnsi" w:cstheme="minorHAnsi"/>
        </w:rPr>
        <w:t>aty zaistnienia tej przesłanki,</w:t>
      </w:r>
    </w:p>
    <w:p w14:paraId="32CD54D3"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przypadku stwierdzenia naruszenia w sposób rażący zobowiązania Wykonawcy określonego w § 2 ust. 5 - w terminie 30 dni od daty potwierdzenia przez Zamawiającego wystąpienia tej przesłanki.</w:t>
      </w:r>
    </w:p>
    <w:p w14:paraId="0A3BDF59" w14:textId="77777777" w:rsidR="00611078" w:rsidRPr="0047739A" w:rsidRDefault="00611078" w:rsidP="00611078">
      <w:pPr>
        <w:numPr>
          <w:ilvl w:val="0"/>
          <w:numId w:val="23"/>
        </w:numPr>
        <w:tabs>
          <w:tab w:val="clear" w:pos="360"/>
        </w:tabs>
        <w:spacing w:after="0" w:line="240" w:lineRule="auto"/>
        <w:ind w:left="709" w:hanging="283"/>
        <w:jc w:val="both"/>
        <w:rPr>
          <w:rFonts w:asciiTheme="minorHAnsi" w:hAnsiTheme="minorHAnsi" w:cstheme="minorHAnsi"/>
        </w:rPr>
      </w:pPr>
      <w:r w:rsidRPr="0047739A">
        <w:rPr>
          <w:rFonts w:asciiTheme="minorHAnsi" w:hAnsiTheme="minorHAnsi" w:cstheme="minorHAnsi"/>
        </w:rPr>
        <w:t>w przypadku stwierdzenia przez Zamawiającego, że zamawiany Asortyment nie pochodzi od deklarowanego przez Wykonawcę w ofercie producenta – w terminie 30 dni od daty powzięcia wiadomości o tej okoliczności przez Zamawiającego.</w:t>
      </w:r>
    </w:p>
    <w:p w14:paraId="35F411C1" w14:textId="77777777" w:rsidR="00611078" w:rsidRPr="0047739A" w:rsidRDefault="00611078" w:rsidP="00611078">
      <w:pPr>
        <w:pStyle w:val="Akapitzlist"/>
        <w:spacing w:after="0" w:line="240" w:lineRule="auto"/>
        <w:ind w:left="426"/>
        <w:jc w:val="both"/>
        <w:rPr>
          <w:rFonts w:asciiTheme="minorHAnsi" w:hAnsiTheme="minorHAnsi" w:cstheme="minorHAnsi"/>
        </w:rPr>
      </w:pPr>
      <w:r w:rsidRPr="0047739A">
        <w:rPr>
          <w:rFonts w:asciiTheme="minorHAnsi" w:hAnsiTheme="minorHAnsi" w:cstheme="minorHAnsi"/>
        </w:rPr>
        <w:t xml:space="preserve">W oparciu o art. 473 § 1 </w:t>
      </w:r>
      <w:r w:rsidR="007649EB" w:rsidRPr="0047739A">
        <w:rPr>
          <w:rFonts w:asciiTheme="minorHAnsi" w:hAnsiTheme="minorHAnsi" w:cstheme="minorHAnsi"/>
        </w:rPr>
        <w:t>k.c.</w:t>
      </w:r>
      <w:r w:rsidRPr="0047739A">
        <w:rPr>
          <w:rFonts w:asciiTheme="minorHAnsi" w:hAnsiTheme="minorHAnsi" w:cstheme="minorHAnsi"/>
        </w:rPr>
        <w:t xml:space="preserve"> Strony potwierdzają niniejszym, że uprawnienie Zamawiającego do odstąpienia od umowy z tytułu opóźnienia obejmuje zarówno zawinione, jak i niezawinione przez Wykonawcę uchybienie terminom przewidzianym w Umowie.</w:t>
      </w:r>
    </w:p>
    <w:p w14:paraId="6F59EA55"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Zamawiający może także odstąpić od Umowy w całości lub w zakresie jej niewykonanej części, w terminie 30 dni od pozyskania przez  Zamawiającego informacji o zaistnieniu okoliczności,:</w:t>
      </w:r>
    </w:p>
    <w:p w14:paraId="677FBB2F" w14:textId="77777777" w:rsidR="00611078" w:rsidRPr="0047739A" w:rsidRDefault="00611078" w:rsidP="00611078">
      <w:pPr>
        <w:pStyle w:val="Akapitzlist"/>
        <w:numPr>
          <w:ilvl w:val="1"/>
          <w:numId w:val="25"/>
        </w:numPr>
        <w:tabs>
          <w:tab w:val="clear" w:pos="2357"/>
        </w:tabs>
        <w:spacing w:after="0" w:line="240" w:lineRule="auto"/>
        <w:ind w:left="709" w:hanging="425"/>
        <w:jc w:val="both"/>
        <w:rPr>
          <w:rFonts w:asciiTheme="minorHAnsi" w:hAnsiTheme="minorHAnsi" w:cstheme="minorHAnsi"/>
        </w:rPr>
      </w:pPr>
      <w:r w:rsidRPr="0047739A">
        <w:rPr>
          <w:rFonts w:asciiTheme="minorHAnsi" w:hAnsiTheme="minorHAnsi" w:cstheme="minorHAnsi"/>
        </w:rPr>
        <w:t>które wskazują na spodziewane zakończenie prowadzenia działalności gospodarczej przez Wykonawcę, w tym w razie otwarcia postępowania likwidacyjnego Wykonawcy, bądź wskazują na leżący po stronie Wykonawcy brak możliwości lub zamiaru wykonania Umowy – z zastrzeżeniem ograniczeń wynikających z przepisów prawa upadłościowego lub prawa restrukturyzacyjnego;</w:t>
      </w:r>
    </w:p>
    <w:p w14:paraId="2A3CE11A" w14:textId="77777777" w:rsidR="00611078" w:rsidRPr="0047739A" w:rsidRDefault="00611078" w:rsidP="00611078">
      <w:pPr>
        <w:pStyle w:val="Akapitzlist"/>
        <w:numPr>
          <w:ilvl w:val="1"/>
          <w:numId w:val="25"/>
        </w:numPr>
        <w:tabs>
          <w:tab w:val="clear" w:pos="2357"/>
        </w:tabs>
        <w:spacing w:after="0" w:line="240" w:lineRule="auto"/>
        <w:ind w:left="709" w:hanging="425"/>
        <w:jc w:val="both"/>
        <w:rPr>
          <w:rFonts w:asciiTheme="minorHAnsi" w:hAnsiTheme="minorHAnsi" w:cstheme="minorHAnsi"/>
        </w:rPr>
      </w:pPr>
      <w:r w:rsidRPr="0047739A">
        <w:rPr>
          <w:rFonts w:asciiTheme="minorHAnsi" w:hAnsiTheme="minorHAnsi" w:cstheme="minorHAnsi"/>
        </w:rPr>
        <w:t>iż 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w:t>
      </w:r>
      <w:r w:rsidR="007649EB">
        <w:rPr>
          <w:rFonts w:asciiTheme="minorHAnsi" w:hAnsiTheme="minorHAnsi" w:cstheme="minorHAnsi"/>
        </w:rPr>
        <w:t> </w:t>
      </w:r>
      <w:r w:rsidRPr="0047739A">
        <w:rPr>
          <w:rFonts w:asciiTheme="minorHAnsi" w:hAnsiTheme="minorHAnsi" w:cstheme="minorHAnsi"/>
        </w:rPr>
        <w:t>trakcie realizacji Umowy, prawomocnie skazany za co najmniej jedno z przestępstw, o których mowa w art. 24 ust. 1 pkt 13 lit. a – d Ustawy Prawo zamówień publicznych.</w:t>
      </w:r>
    </w:p>
    <w:p w14:paraId="7C9472EA"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66097E5B"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zaistnienia okoliczności przewidzianych w ustępie 3, Zamawiający przed podjęciem decyzji o</w:t>
      </w:r>
      <w:r w:rsidR="007649EB">
        <w:rPr>
          <w:rFonts w:asciiTheme="minorHAnsi" w:hAnsiTheme="minorHAnsi" w:cstheme="minorHAnsi"/>
        </w:rPr>
        <w:t> </w:t>
      </w:r>
      <w:r w:rsidRPr="0047739A">
        <w:rPr>
          <w:rFonts w:asciiTheme="minorHAnsi" w:hAnsiTheme="minorHAnsi" w:cstheme="minorHAnsi"/>
        </w:rPr>
        <w:t>odstąpieniu od Umowy, zwróci się do Wykonawcy o przedłożenie w oznaczonym terminie dodatkowych informacji, wyjaśnień lub dokumentów, a Wykonawca jest je zobowiązany w tym terminie przedłożyć. W</w:t>
      </w:r>
      <w:r w:rsidR="007649EB">
        <w:rPr>
          <w:rFonts w:asciiTheme="minorHAnsi" w:hAnsiTheme="minorHAnsi" w:cstheme="minorHAnsi"/>
        </w:rPr>
        <w:t> </w:t>
      </w:r>
      <w:r w:rsidRPr="0047739A">
        <w:rPr>
          <w:rFonts w:asciiTheme="minorHAnsi" w:hAnsiTheme="minorHAnsi" w:cstheme="minorHAnsi"/>
        </w:rPr>
        <w:t>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154152EF"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w zakresie jej niewykonanej części, Wykonawca może żądać jedynie wynagrodzenia należnego mu z tytułu prawidłowego wykonania zrealizowanej dotąd części Umowy, z</w:t>
      </w:r>
      <w:r w:rsidR="007649EB">
        <w:rPr>
          <w:rFonts w:asciiTheme="minorHAnsi" w:hAnsiTheme="minorHAnsi" w:cstheme="minorHAnsi"/>
        </w:rPr>
        <w:t> </w:t>
      </w:r>
      <w:r w:rsidRPr="0047739A">
        <w:rPr>
          <w:rFonts w:asciiTheme="minorHAnsi" w:hAnsiTheme="minorHAnsi" w:cstheme="minorHAnsi"/>
        </w:rPr>
        <w:t>zastrzeżeniem §10 ust. 3.</w:t>
      </w:r>
    </w:p>
    <w:p w14:paraId="0617678E"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W przypadku odstąpienia od Umowy przez którąkolwiek ze Stron w zakresie jej niewykonanej części, postanowienia umowne mają nadal zastosowanie w stosunku do Przedmiotu Umowy, który podlegał odbiorowi Zamawiającego i nie podlega zwrotowi, w tym w szczególności w zakresie kar umownych lub obowiązków Wykonawcy wyni</w:t>
      </w:r>
      <w:r w:rsidR="007649EB">
        <w:rPr>
          <w:rFonts w:asciiTheme="minorHAnsi" w:hAnsiTheme="minorHAnsi" w:cstheme="minorHAnsi"/>
        </w:rPr>
        <w:t>kających z gwarancji i rękojmi.</w:t>
      </w:r>
    </w:p>
    <w:p w14:paraId="4AEC6610"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Odstąpienie od Umowy nie wpływa na wiążący Wykonawcę obowiązek przestrzegania Klauzuli Poufności oraz możliwość dochodzenia przez Zamawiającego kary umownej z tytułu naruszenia tej Klauzuli, jak</w:t>
      </w:r>
      <w:r w:rsidR="007649EB">
        <w:rPr>
          <w:rFonts w:asciiTheme="minorHAnsi" w:hAnsiTheme="minorHAnsi" w:cstheme="minorHAnsi"/>
        </w:rPr>
        <w:t> </w:t>
      </w:r>
      <w:r w:rsidRPr="0047739A">
        <w:rPr>
          <w:rFonts w:asciiTheme="minorHAnsi" w:hAnsiTheme="minorHAnsi" w:cstheme="minorHAnsi"/>
        </w:rPr>
        <w:t>i</w:t>
      </w:r>
      <w:r w:rsidR="007649EB">
        <w:rPr>
          <w:rFonts w:asciiTheme="minorHAnsi" w:hAnsiTheme="minorHAnsi" w:cstheme="minorHAnsi"/>
        </w:rPr>
        <w:t> </w:t>
      </w:r>
      <w:r w:rsidRPr="0047739A">
        <w:rPr>
          <w:rFonts w:asciiTheme="minorHAnsi" w:hAnsiTheme="minorHAnsi" w:cstheme="minorHAnsi"/>
        </w:rPr>
        <w:t>z</w:t>
      </w:r>
      <w:r w:rsidR="007649EB">
        <w:rPr>
          <w:rFonts w:asciiTheme="minorHAnsi" w:hAnsiTheme="minorHAnsi" w:cstheme="minorHAnsi"/>
        </w:rPr>
        <w:t> </w:t>
      </w:r>
      <w:r w:rsidRPr="0047739A">
        <w:rPr>
          <w:rFonts w:asciiTheme="minorHAnsi" w:hAnsiTheme="minorHAnsi" w:cstheme="minorHAnsi"/>
        </w:rPr>
        <w:t>tytułu odstąpienia od Umowy.</w:t>
      </w:r>
    </w:p>
    <w:p w14:paraId="6A14457B" w14:textId="77777777" w:rsidR="00611078" w:rsidRPr="0047739A" w:rsidRDefault="00611078" w:rsidP="00611078">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Oświadczenie w przedmiocie odstąpienia od Umowy lub rozwiązania Umowy powinno nastąpić w formie pisemnej pod rygorem nieważności.</w:t>
      </w:r>
    </w:p>
    <w:p w14:paraId="26BA7F70" w14:textId="77777777" w:rsidR="009A5EFF" w:rsidRPr="0047739A" w:rsidRDefault="00611078" w:rsidP="004E6411">
      <w:pPr>
        <w:numPr>
          <w:ilvl w:val="6"/>
          <w:numId w:val="21"/>
        </w:numPr>
        <w:tabs>
          <w:tab w:val="clear" w:pos="5749"/>
        </w:tabs>
        <w:spacing w:after="0" w:line="240" w:lineRule="auto"/>
        <w:ind w:left="426"/>
        <w:jc w:val="both"/>
        <w:rPr>
          <w:rFonts w:asciiTheme="minorHAnsi" w:hAnsiTheme="minorHAnsi" w:cstheme="minorHAnsi"/>
        </w:rPr>
      </w:pPr>
      <w:r w:rsidRPr="0047739A">
        <w:rPr>
          <w:rFonts w:asciiTheme="minorHAnsi" w:hAnsiTheme="minorHAnsi" w:cstheme="minorHAnsi"/>
        </w:rPr>
        <w:t>Postanowienia powyższe nie ograniczają Stron w zakresie ich uprawnień do rozwiązania Umowy lub odstąpienia od Umowy przysługujących na podstawie przepi</w:t>
      </w:r>
      <w:r w:rsidR="007649EB">
        <w:rPr>
          <w:rFonts w:asciiTheme="minorHAnsi" w:hAnsiTheme="minorHAnsi" w:cstheme="minorHAnsi"/>
        </w:rPr>
        <w:t>sów powszechnie obowiązujących.</w:t>
      </w:r>
    </w:p>
    <w:p w14:paraId="326411C3"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16</w:t>
      </w:r>
    </w:p>
    <w:p w14:paraId="440A31D1"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Zmiana Umowy</w:t>
      </w:r>
    </w:p>
    <w:p w14:paraId="0AD37CB9" w14:textId="77777777" w:rsidR="00611078" w:rsidRPr="0047739A" w:rsidRDefault="00611078" w:rsidP="00611078">
      <w:pPr>
        <w:widowControl w:val="0"/>
        <w:numPr>
          <w:ilvl w:val="0"/>
          <w:numId w:val="32"/>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snapToGrid w:val="0"/>
        </w:rPr>
        <w:t>Zamawiający przewiduje możliwość zmian postanowień Umow</w:t>
      </w:r>
      <w:r w:rsidR="007649EB">
        <w:rPr>
          <w:rFonts w:asciiTheme="minorHAnsi" w:hAnsiTheme="minorHAnsi" w:cstheme="minorHAnsi"/>
          <w:snapToGrid w:val="0"/>
        </w:rPr>
        <w:t>y na warunkach przewidzianych w </w:t>
      </w:r>
      <w:r w:rsidRPr="0047739A">
        <w:rPr>
          <w:rFonts w:asciiTheme="minorHAnsi" w:hAnsiTheme="minorHAnsi" w:cstheme="minorHAnsi"/>
          <w:snapToGrid w:val="0"/>
        </w:rPr>
        <w:t>przepisach powszechnie obowiązujących, z uwzględnieniem dodatkowych przesłanek i zakresów określonych w Umowie, w tym w prz</w:t>
      </w:r>
      <w:r w:rsidR="000B360E">
        <w:rPr>
          <w:rFonts w:asciiTheme="minorHAnsi" w:hAnsiTheme="minorHAnsi" w:cstheme="minorHAnsi"/>
          <w:snapToGrid w:val="0"/>
        </w:rPr>
        <w:t>ypadku określonym w §17 ust. 5.</w:t>
      </w:r>
    </w:p>
    <w:p w14:paraId="6E64747C" w14:textId="77777777"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lastRenderedPageBreak/>
        <w:t xml:space="preserve">Strony mogą dokonać zmian </w:t>
      </w:r>
      <w:r w:rsidRPr="0047739A">
        <w:rPr>
          <w:rFonts w:asciiTheme="minorHAnsi" w:hAnsiTheme="minorHAnsi" w:cstheme="minorHAnsi"/>
          <w:snapToGrid w:val="0"/>
        </w:rPr>
        <w:t xml:space="preserve">technicznych, technologicznych i ilościowych w Przedmiocie Umowy, w tym poprzez </w:t>
      </w:r>
      <w:r w:rsidRPr="0047739A">
        <w:rPr>
          <w:rFonts w:asciiTheme="minorHAnsi" w:hAnsiTheme="minorHAnsi" w:cstheme="minorHAnsi"/>
        </w:rPr>
        <w:t>wprowadzenie określonego zamiennika dla Asortymentu, jeśli świadczenie dostaw pierwotnie ustalonego Asortymentu jest utrudnione, niemożliwe lub niecelowe z powodu wystąpien</w:t>
      </w:r>
      <w:r w:rsidR="000B360E">
        <w:rPr>
          <w:rFonts w:asciiTheme="minorHAnsi" w:hAnsiTheme="minorHAnsi" w:cstheme="minorHAnsi"/>
        </w:rPr>
        <w:t>ia następujących okoliczności:</w:t>
      </w:r>
    </w:p>
    <w:p w14:paraId="1ED5AA7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 xml:space="preserve">niedostępności na rynku Asortymentu wymaganego Umową, spowodowanej zaprzestaniem produkcji lub </w:t>
      </w:r>
      <w:r w:rsidR="000B360E">
        <w:rPr>
          <w:rFonts w:asciiTheme="minorHAnsi" w:hAnsiTheme="minorHAnsi" w:cstheme="minorHAnsi"/>
        </w:rPr>
        <w:t>wycofaniem Asortymentu z rynku,</w:t>
      </w:r>
    </w:p>
    <w:p w14:paraId="05FA578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zmiany obiektywnych potrzeb i wymagań Zamawiającego w stosunku do parametrów Asortymentu, uzasadnionej rozwojem nauki lub techniki, w tym w zakresie wymaganej kompatybilności i</w:t>
      </w:r>
      <w:r w:rsidR="000B360E">
        <w:rPr>
          <w:rFonts w:asciiTheme="minorHAnsi" w:hAnsiTheme="minorHAnsi" w:cstheme="minorHAnsi"/>
        </w:rPr>
        <w:t> wydajności Asortymentu,</w:t>
      </w:r>
    </w:p>
    <w:p w14:paraId="6FFD8367"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wprowadzenia na rynek przez producenta nowszej wersji danego Asortymentu,</w:t>
      </w:r>
    </w:p>
    <w:p w14:paraId="6BA6F5AF"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powszechnie występującej wady oferowanego Asortymentu lub stwierdzenia innych nieznanych wcześniej powszechnie właściwości lub dysfunkcjonalności Asortymentu, które grożą powstaniem szkody w przypadku korzystania z Asortymentu,</w:t>
      </w:r>
    </w:p>
    <w:p w14:paraId="7F2C30BC"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zmiany powszechnie obowiązujących przepisów prawa lub wynikających z nich stawek lub wskaźników, w tym także prawa wspólnotowego, jak również wydania wiążącego Stronę rozstrzygnięcia organu władzy publicznej lub rekomendacji Prezesa URE, mających wpływ na c</w:t>
      </w:r>
      <w:r w:rsidR="000B360E">
        <w:rPr>
          <w:rFonts w:asciiTheme="minorHAnsi" w:hAnsiTheme="minorHAnsi" w:cstheme="minorHAnsi"/>
        </w:rPr>
        <w:t>el lub sposób realizacji Umowy,</w:t>
      </w:r>
    </w:p>
    <w:p w14:paraId="5D56875E" w14:textId="77777777" w:rsidR="00611078" w:rsidRPr="0047739A" w:rsidRDefault="00611078" w:rsidP="00611078">
      <w:pPr>
        <w:widowControl w:val="0"/>
        <w:numPr>
          <w:ilvl w:val="1"/>
          <w:numId w:val="28"/>
        </w:numPr>
        <w:tabs>
          <w:tab w:val="clear" w:pos="2149"/>
        </w:tabs>
        <w:adjustRightInd w:val="0"/>
        <w:spacing w:after="0" w:line="240" w:lineRule="auto"/>
        <w:ind w:left="993"/>
        <w:jc w:val="both"/>
        <w:textAlignment w:val="baseline"/>
        <w:rPr>
          <w:rFonts w:asciiTheme="minorHAnsi" w:hAnsiTheme="minorHAnsi" w:cstheme="minorHAnsi"/>
        </w:rPr>
      </w:pPr>
      <w:r w:rsidRPr="0047739A">
        <w:rPr>
          <w:rFonts w:asciiTheme="minorHAnsi" w:hAnsiTheme="minorHAnsi" w:cstheme="minorHAnsi"/>
        </w:rPr>
        <w:t>wystąpienia siły wyższej.</w:t>
      </w:r>
    </w:p>
    <w:p w14:paraId="5B9410B7" w14:textId="77777777" w:rsidR="00611078" w:rsidRPr="0047739A" w:rsidRDefault="00611078" w:rsidP="00611078">
      <w:pPr>
        <w:widowControl w:val="0"/>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Przedmiotowe zmiany mogą nastąpić jedynie w takim zakresie, w jakim okoliczność uzasadniająca daną zmianę wpływa na możliwość realizacji Przedmiotu Umowy na dotychczasowych warunkach.</w:t>
      </w:r>
    </w:p>
    <w:p w14:paraId="5A522814" w14:textId="77777777"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snapToGrid w:val="0"/>
        </w:rPr>
      </w:pPr>
      <w:r w:rsidRPr="0047739A">
        <w:rPr>
          <w:rFonts w:asciiTheme="minorHAnsi" w:hAnsiTheme="minorHAnsi" w:cstheme="minorHAnsi"/>
          <w:snapToGrid w:val="0"/>
        </w:rPr>
        <w:t>Zamawiający przewiduje możliwość zmiany postanowień Umowy w zakresie terminu obowiązania Umowy w przypadkach zaistnienia:</w:t>
      </w:r>
    </w:p>
    <w:p w14:paraId="1CD85AD0"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okoliczności wskazanych w ust.</w:t>
      </w:r>
      <w:r w:rsidR="000B360E">
        <w:rPr>
          <w:rFonts w:asciiTheme="minorHAnsi" w:hAnsiTheme="minorHAnsi" w:cstheme="minorHAnsi"/>
        </w:rPr>
        <w:t xml:space="preserve"> 1 i 2 powyżej,</w:t>
      </w:r>
    </w:p>
    <w:p w14:paraId="3320A558"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zmiany w innych, powiązanych z Umową przedsięwzięciach realizowanych lub przewidzianych do</w:t>
      </w:r>
      <w:r w:rsidR="000B360E">
        <w:rPr>
          <w:rFonts w:asciiTheme="minorHAnsi" w:hAnsiTheme="minorHAnsi" w:cstheme="minorHAnsi"/>
        </w:rPr>
        <w:t> </w:t>
      </w:r>
      <w:r w:rsidRPr="0047739A">
        <w:rPr>
          <w:rFonts w:asciiTheme="minorHAnsi" w:hAnsiTheme="minorHAnsi" w:cstheme="minorHAnsi"/>
        </w:rPr>
        <w:t>realizacji przez Zamawiającego,</w:t>
      </w:r>
    </w:p>
    <w:p w14:paraId="0673FB43"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zmiany w organizacji lub strukturze przedsiębiorstwa bądź grupy kapitałowej Zamawiającego,</w:t>
      </w:r>
    </w:p>
    <w:p w14:paraId="2A7AE819" w14:textId="77777777" w:rsidR="00611078" w:rsidRPr="0047739A" w:rsidRDefault="00611078" w:rsidP="00611078">
      <w:pPr>
        <w:pStyle w:val="Akapitzlist"/>
        <w:numPr>
          <w:ilvl w:val="0"/>
          <w:numId w:val="29"/>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konieczności wstrzymania, zawieszenia lub ograniczenia zakresu prac w oczekiwaniu na dokonanie zmian w obowiązujących przepisach prawa, które mają wpływ na realizację i cel Umowy – w</w:t>
      </w:r>
      <w:r w:rsidR="000B360E">
        <w:rPr>
          <w:rFonts w:asciiTheme="minorHAnsi" w:hAnsiTheme="minorHAnsi" w:cstheme="minorHAnsi"/>
        </w:rPr>
        <w:t> </w:t>
      </w:r>
      <w:r w:rsidRPr="0047739A">
        <w:rPr>
          <w:rFonts w:asciiTheme="minorHAnsi" w:hAnsiTheme="minorHAnsi" w:cstheme="minorHAnsi"/>
        </w:rPr>
        <w:t>przypadku, gdy takie zmiany zostały formalnie objęte procesem legislacyjnym.</w:t>
      </w:r>
    </w:p>
    <w:p w14:paraId="4826C7BF" w14:textId="77777777" w:rsidR="00611078" w:rsidRPr="0047739A" w:rsidRDefault="00611078" w:rsidP="00611078">
      <w:pPr>
        <w:tabs>
          <w:tab w:val="center" w:pos="284"/>
        </w:tabs>
        <w:autoSpaceDE w:val="0"/>
        <w:autoSpaceDN w:val="0"/>
        <w:adjustRightInd w:val="0"/>
        <w:spacing w:after="0" w:line="240" w:lineRule="auto"/>
        <w:ind w:left="426"/>
        <w:jc w:val="both"/>
        <w:rPr>
          <w:rFonts w:asciiTheme="minorHAnsi" w:hAnsiTheme="minorHAnsi" w:cstheme="minorHAnsi"/>
        </w:rPr>
      </w:pPr>
      <w:r w:rsidRPr="0047739A">
        <w:rPr>
          <w:rFonts w:asciiTheme="minorHAnsi" w:hAnsiTheme="minorHAnsi" w:cstheme="minorHAnsi"/>
        </w:rPr>
        <w:t>Przedmiotowe zmiany mogą obejmować przesunięcie terminu obowiązywania umowy o czas niezbędny do zakończenia czynności lub usunięcia przeszkód stanowiących przesłankę danej zmiany, jednak łącznie nie dłużej niż o 48 miesięcy.</w:t>
      </w:r>
    </w:p>
    <w:p w14:paraId="12C9BADD" w14:textId="3275B55D" w:rsidR="00611078" w:rsidRPr="0047739A" w:rsidRDefault="00611078" w:rsidP="00611078">
      <w:pPr>
        <w:widowControl w:val="0"/>
        <w:numPr>
          <w:ilvl w:val="0"/>
          <w:numId w:val="27"/>
        </w:numPr>
        <w:tabs>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Przesłanki opisane w ust. 1 – 3 powyżej mogą stanowić podstawę do zmiany wynagrodzenia Wykonawcy, z</w:t>
      </w:r>
      <w:r w:rsidR="00EA16BA">
        <w:rPr>
          <w:rFonts w:asciiTheme="minorHAnsi" w:hAnsiTheme="minorHAnsi" w:cstheme="minorHAnsi"/>
        </w:rPr>
        <w:t> </w:t>
      </w:r>
      <w:r w:rsidRPr="0047739A">
        <w:rPr>
          <w:rFonts w:asciiTheme="minorHAnsi" w:hAnsiTheme="minorHAnsi" w:cstheme="minorHAnsi"/>
        </w:rPr>
        <w:t>tym zastrzeżeniem, że:</w:t>
      </w:r>
    </w:p>
    <w:p w14:paraId="601266E8" w14:textId="77777777" w:rsidR="00611078" w:rsidRPr="0047739A" w:rsidRDefault="00611078" w:rsidP="00611078">
      <w:pPr>
        <w:pStyle w:val="Akapitzlist"/>
        <w:numPr>
          <w:ilvl w:val="0"/>
          <w:numId w:val="30"/>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 xml:space="preserve">zmiana nie może kształtować praw i obowiązków </w:t>
      </w:r>
      <w:r w:rsidRPr="0047739A">
        <w:rPr>
          <w:rFonts w:asciiTheme="minorHAnsi" w:eastAsia="Calibri" w:hAnsiTheme="minorHAnsi" w:cstheme="minorHAnsi"/>
        </w:rPr>
        <w:t xml:space="preserve">Zamawiającego </w:t>
      </w:r>
      <w:r w:rsidRPr="0047739A">
        <w:rPr>
          <w:rFonts w:asciiTheme="minorHAnsi" w:hAnsiTheme="minorHAnsi" w:cstheme="minorHAnsi"/>
        </w:rPr>
        <w:t>w sposób mniej korzystny niż dotychczas – z uwzględnieniem wszelkich okoliczności faktycznych i prawnych związanych z</w:t>
      </w:r>
      <w:r w:rsidR="000B360E">
        <w:rPr>
          <w:rFonts w:asciiTheme="minorHAnsi" w:hAnsiTheme="minorHAnsi" w:cstheme="minorHAnsi"/>
        </w:rPr>
        <w:t> </w:t>
      </w:r>
      <w:r w:rsidRPr="0047739A">
        <w:rPr>
          <w:rFonts w:asciiTheme="minorHAnsi" w:hAnsiTheme="minorHAnsi" w:cstheme="minorHAnsi"/>
        </w:rPr>
        <w:t>przyczynami i skutkami takiej zmiany, a w szczególności z uwzględnieniem ewentualnego zwiększenia ilości lub wartości Asortymentu wprowadzonego do Umowy na skutek zmiany;</w:t>
      </w:r>
    </w:p>
    <w:p w14:paraId="3D02BC15" w14:textId="77777777" w:rsidR="00611078" w:rsidRPr="0047739A" w:rsidRDefault="00611078" w:rsidP="00611078">
      <w:pPr>
        <w:pStyle w:val="Akapitzlist"/>
        <w:numPr>
          <w:ilvl w:val="0"/>
          <w:numId w:val="30"/>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całkowita w</w:t>
      </w:r>
      <w:r w:rsidR="000B360E">
        <w:rPr>
          <w:rFonts w:asciiTheme="minorHAnsi" w:hAnsiTheme="minorHAnsi" w:cstheme="minorHAnsi"/>
        </w:rPr>
        <w:t>ysokość wynagrodzenia Wykonawcy</w:t>
      </w:r>
    </w:p>
    <w:p w14:paraId="2CF63763" w14:textId="0AEE3091"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nie może ulec zwiększeniu, jeśli przyczyny zm</w:t>
      </w:r>
      <w:r w:rsidR="00EA16BA">
        <w:rPr>
          <w:rFonts w:asciiTheme="minorHAnsi" w:hAnsiTheme="minorHAnsi" w:cstheme="minorHAnsi"/>
        </w:rPr>
        <w:t>iany leżą po stronie Wykonawcy;</w:t>
      </w:r>
    </w:p>
    <w:p w14:paraId="7CB7AEEC" w14:textId="77777777"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 xml:space="preserve">może ulec zwiększeniu, przy czym zwiększenie to nie może </w:t>
      </w:r>
      <w:r w:rsidRPr="000B360E">
        <w:rPr>
          <w:rFonts w:asciiTheme="minorHAnsi" w:hAnsiTheme="minorHAnsi" w:cstheme="minorHAnsi"/>
        </w:rPr>
        <w:t xml:space="preserve">przekroczyć </w:t>
      </w:r>
      <w:r w:rsidR="0011731D" w:rsidRPr="000B360E">
        <w:rPr>
          <w:rFonts w:asciiTheme="minorHAnsi" w:hAnsiTheme="minorHAnsi" w:cstheme="minorHAnsi"/>
        </w:rPr>
        <w:t>10</w:t>
      </w:r>
      <w:r w:rsidRPr="000B360E">
        <w:rPr>
          <w:rFonts w:asciiTheme="minorHAnsi" w:hAnsiTheme="minorHAnsi" w:cstheme="minorHAnsi"/>
        </w:rPr>
        <w:t xml:space="preserve"> % </w:t>
      </w:r>
      <w:r w:rsidRPr="0047739A">
        <w:rPr>
          <w:rFonts w:asciiTheme="minorHAnsi" w:hAnsiTheme="minorHAnsi" w:cstheme="minorHAnsi"/>
        </w:rPr>
        <w:t>wartości netto Umowy, jeśli przyczyny zmiany leżą po stronie Zamawiającego;</w:t>
      </w:r>
    </w:p>
    <w:p w14:paraId="2DBE8B65" w14:textId="77777777" w:rsidR="00611078" w:rsidRPr="0047739A" w:rsidRDefault="00611078" w:rsidP="00611078">
      <w:pPr>
        <w:pStyle w:val="Akapitzlist"/>
        <w:numPr>
          <w:ilvl w:val="0"/>
          <w:numId w:val="31"/>
        </w:numPr>
        <w:tabs>
          <w:tab w:val="center" w:pos="284"/>
        </w:tabs>
        <w:autoSpaceDE w:val="0"/>
        <w:autoSpaceDN w:val="0"/>
        <w:adjustRightInd w:val="0"/>
        <w:spacing w:after="0" w:line="240" w:lineRule="auto"/>
        <w:jc w:val="both"/>
        <w:rPr>
          <w:rFonts w:asciiTheme="minorHAnsi" w:hAnsiTheme="minorHAnsi" w:cstheme="minorHAnsi"/>
        </w:rPr>
      </w:pPr>
      <w:r w:rsidRPr="0047739A">
        <w:rPr>
          <w:rFonts w:asciiTheme="minorHAnsi" w:hAnsiTheme="minorHAnsi" w:cstheme="minorHAnsi"/>
        </w:rPr>
        <w:t>może ulec zwiększeniu, przy czym zwiększenie to nie może przekroczyć 50% wartości netto Umowy, jeśli przyczyny zmiany są obiektywne, tj. zostały wywołane siłą wyższą, nie są zawinione przez żadną ze Stron Umowy albo też leżą po stronie Zamawiającego, ale są spowodowane okolicznościami, których Zamawiający, działając z należytą starannością, nie</w:t>
      </w:r>
      <w:r w:rsidR="000B360E">
        <w:rPr>
          <w:rFonts w:asciiTheme="minorHAnsi" w:hAnsiTheme="minorHAnsi" w:cstheme="minorHAnsi"/>
        </w:rPr>
        <w:t> </w:t>
      </w:r>
      <w:r w:rsidRPr="0047739A">
        <w:rPr>
          <w:rFonts w:asciiTheme="minorHAnsi" w:hAnsiTheme="minorHAnsi" w:cstheme="minorHAnsi"/>
        </w:rPr>
        <w:t>mógł przewidzieć.</w:t>
      </w:r>
    </w:p>
    <w:p w14:paraId="01F67EAE" w14:textId="77777777"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snapToGrid w:val="0"/>
        </w:rPr>
      </w:pPr>
      <w:r w:rsidRPr="0047739A">
        <w:rPr>
          <w:rFonts w:asciiTheme="minorHAnsi" w:hAnsiTheme="minorHAnsi" w:cstheme="minorHAnsi"/>
          <w:snapToGrid w:val="0"/>
        </w:rPr>
        <w:t>Zmiana Umowy może nastąpić wyłącznie na pisemny wniosek jednej ze Stron Umowy, przedstawiony drugiej stronie i dokonywana jest poprzez zawarcie aneksu w formie pisemnej zastrzeżonej pod rygorem nieważności - chyba że Umowa stanowi inaczej. Wykonawca powinien wykazać i udokumentować przesłanki zmiany, na które się powołuje. Strony podejmą starania, aby negocjacje w zakresie możliwości dokonania zmiany Umowy nie trwały dłużej niż 30 dni kalendarzowych, chyba że Strony zgodnie przedłużą</w:t>
      </w:r>
      <w:r w:rsidR="000B360E">
        <w:rPr>
          <w:rFonts w:asciiTheme="minorHAnsi" w:hAnsiTheme="minorHAnsi" w:cstheme="minorHAnsi"/>
          <w:snapToGrid w:val="0"/>
        </w:rPr>
        <w:t xml:space="preserve"> ten termin przed jego upływem.</w:t>
      </w:r>
    </w:p>
    <w:p w14:paraId="68669CA5" w14:textId="77777777"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lastRenderedPageBreak/>
        <w:t>Przeniesienie przez Wykonawcę na jakąkolwiek osobę trzecią wierzytelności związanych z </w:t>
      </w:r>
      <w:r w:rsidRPr="0047739A">
        <w:rPr>
          <w:rFonts w:asciiTheme="minorHAnsi" w:hAnsiTheme="minorHAnsi" w:cstheme="minorHAnsi"/>
          <w:snapToGrid w:val="0"/>
        </w:rPr>
        <w:t>wykonywaniem</w:t>
      </w:r>
      <w:r w:rsidRPr="0047739A">
        <w:rPr>
          <w:rFonts w:asciiTheme="minorHAnsi" w:hAnsiTheme="minorHAnsi" w:cstheme="minorHAnsi"/>
        </w:rPr>
        <w:t xml:space="preserve"> Umowy wymaga zgody Zamawiającego - udzielonej w formie pi</w:t>
      </w:r>
      <w:r w:rsidR="000B360E">
        <w:rPr>
          <w:rFonts w:asciiTheme="minorHAnsi" w:hAnsiTheme="minorHAnsi" w:cstheme="minorHAnsi"/>
        </w:rPr>
        <w:t>semnej pod rygorem nieważności.</w:t>
      </w:r>
    </w:p>
    <w:p w14:paraId="43945211" w14:textId="4BDEB4D3" w:rsidR="00611078" w:rsidRPr="0047739A" w:rsidRDefault="00611078" w:rsidP="00611078">
      <w:pPr>
        <w:widowControl w:val="0"/>
        <w:numPr>
          <w:ilvl w:val="0"/>
          <w:numId w:val="27"/>
        </w:numPr>
        <w:tabs>
          <w:tab w:val="clear" w:pos="1429"/>
          <w:tab w:val="num" w:pos="426"/>
        </w:tabs>
        <w:adjustRightInd w:val="0"/>
        <w:spacing w:after="0" w:line="240" w:lineRule="auto"/>
        <w:ind w:left="426"/>
        <w:jc w:val="both"/>
        <w:textAlignment w:val="baseline"/>
        <w:rPr>
          <w:rFonts w:asciiTheme="minorHAnsi" w:hAnsiTheme="minorHAnsi" w:cstheme="minorHAnsi"/>
        </w:rPr>
      </w:pPr>
      <w:r w:rsidRPr="0047739A">
        <w:rPr>
          <w:rFonts w:asciiTheme="minorHAnsi" w:hAnsiTheme="minorHAnsi" w:cstheme="minorHAnsi"/>
        </w:rPr>
        <w:t xml:space="preserve">Wykonawca </w:t>
      </w:r>
      <w:r w:rsidRPr="0047739A">
        <w:rPr>
          <w:rFonts w:asciiTheme="minorHAnsi" w:hAnsiTheme="minorHAnsi" w:cstheme="minorHAnsi"/>
          <w:snapToGrid w:val="0"/>
        </w:rPr>
        <w:t>wyraża</w:t>
      </w:r>
      <w:r w:rsidRPr="0047739A">
        <w:rPr>
          <w:rFonts w:asciiTheme="minorHAnsi" w:hAnsiTheme="minorHAnsi" w:cstheme="minorHAnsi"/>
        </w:rPr>
        <w:t xml:space="preserve"> niniejszym zgodę na przeniesienie przez Zamawiającego przysługujących Zamawiającemu praw i obowiązków (w tym praw i obowiązków przyszłych)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w:t>
      </w:r>
      <w:r w:rsidR="00EA16BA">
        <w:rPr>
          <w:rFonts w:asciiTheme="minorHAnsi" w:hAnsiTheme="minorHAnsi" w:cstheme="minorHAnsi"/>
        </w:rPr>
        <w:t>–</w:t>
      </w:r>
      <w:r w:rsidRPr="0047739A">
        <w:rPr>
          <w:rFonts w:asciiTheme="minorHAnsi" w:hAnsiTheme="minorHAnsi" w:cstheme="minorHAnsi"/>
        </w:rPr>
        <w:t xml:space="preserve"> w</w:t>
      </w:r>
      <w:r w:rsidR="00EA16BA">
        <w:rPr>
          <w:rFonts w:asciiTheme="minorHAnsi" w:hAnsiTheme="minorHAnsi" w:cstheme="minorHAnsi"/>
        </w:rPr>
        <w:t> </w:t>
      </w:r>
      <w:r w:rsidRPr="0047739A">
        <w:rPr>
          <w:rFonts w:asciiTheme="minorHAnsi" w:hAnsiTheme="minorHAnsi" w:cstheme="minorHAnsi"/>
        </w:rPr>
        <w:t>rozumieniu art. 519 k.c.</w:t>
      </w:r>
    </w:p>
    <w:p w14:paraId="4EEC286A"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 17</w:t>
      </w:r>
    </w:p>
    <w:p w14:paraId="54D74D56" w14:textId="77777777" w:rsidR="00611078" w:rsidRPr="0047739A" w:rsidRDefault="00611078" w:rsidP="00611078">
      <w:pPr>
        <w:keepNext/>
        <w:overflowPunct w:val="0"/>
        <w:autoSpaceDE w:val="0"/>
        <w:autoSpaceDN w:val="0"/>
        <w:adjustRightInd w:val="0"/>
        <w:spacing w:after="0" w:line="240" w:lineRule="auto"/>
        <w:jc w:val="center"/>
        <w:textAlignment w:val="baseline"/>
        <w:rPr>
          <w:rFonts w:asciiTheme="minorHAnsi" w:hAnsiTheme="minorHAnsi" w:cstheme="minorHAnsi"/>
          <w:b/>
        </w:rPr>
      </w:pPr>
      <w:r w:rsidRPr="0047739A">
        <w:rPr>
          <w:rFonts w:asciiTheme="minorHAnsi" w:hAnsiTheme="minorHAnsi" w:cstheme="minorHAnsi"/>
          <w:b/>
        </w:rPr>
        <w:t>Postanowienia końcowe</w:t>
      </w:r>
    </w:p>
    <w:p w14:paraId="4CB78EA2" w14:textId="62C6092C"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Językiem Umowy i wszelkiej korespondencji Stron jest język polski. W przypadku gdy dokumenty wymagane Umową składane przez Wykonawcę sporządzone są w języku obcym, Wykonawca dostarczy je wraz z</w:t>
      </w:r>
      <w:r w:rsidR="00EA16BA">
        <w:rPr>
          <w:rFonts w:asciiTheme="minorHAnsi" w:hAnsiTheme="minorHAnsi" w:cstheme="minorHAnsi"/>
        </w:rPr>
        <w:t> </w:t>
      </w:r>
      <w:r w:rsidRPr="0047739A">
        <w:rPr>
          <w:rFonts w:asciiTheme="minorHAnsi" w:hAnsiTheme="minorHAnsi" w:cstheme="minorHAnsi"/>
        </w:rPr>
        <w:t>tłumaczeniem na język polski. Odstępstwa od powyższej zasady wymagają zgody Zamawiającego na piśmie pod rygorem nieważności.</w:t>
      </w:r>
    </w:p>
    <w:p w14:paraId="38E7B1AC"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Przez dni robocze Strony rozumieją dni tygodnia z wyłączeniem sobót i niedziel oraz dni ustawowo wolnych od pracy.</w:t>
      </w:r>
    </w:p>
    <w:p w14:paraId="2B97DEA4"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Przewidziane w Umowie zasady odpowiedzialności Wykonawcy z tytułu opóźnienia nie mają zastosowania w przypadkach, gdy dane opóźnienie wynika wyłącznie z przyczyn leżą</w:t>
      </w:r>
      <w:r w:rsidR="000B360E">
        <w:rPr>
          <w:rFonts w:asciiTheme="minorHAnsi" w:hAnsiTheme="minorHAnsi" w:cstheme="minorHAnsi"/>
        </w:rPr>
        <w:t>cych po stronie Zamawiającego.</w:t>
      </w:r>
    </w:p>
    <w:p w14:paraId="7C44F42B"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Zamawiający i Wykonawca dołożą wszelkich starań w celu polubownego rozstrzygania sporów powstałych między nimi w związku z Umową. Jeżeli w terminie 30 dni od rozpoczęcia negocjacji strony nie dojdą do porozumienia dla rozstrzygnięcia takiego sporu, sądem właściwym dla jego rozstrzygnięcia będzie sąd powszechny właściwy miejscowo dla siedziby Oddziału Zamawiającego wskazanego we wstępie w</w:t>
      </w:r>
      <w:r w:rsidR="000B360E">
        <w:rPr>
          <w:rFonts w:asciiTheme="minorHAnsi" w:hAnsiTheme="minorHAnsi" w:cstheme="minorHAnsi"/>
        </w:rPr>
        <w:t> oznaczeniu Strony.</w:t>
      </w:r>
    </w:p>
    <w:p w14:paraId="7C581778"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iCs/>
        </w:rPr>
        <w:t>Jeśli jakiekolwiek postanowienie niniejszej Umowy, kilka jej postanowień lub część tych postanowień jest lub stanie się bezskuteczne lub nieważne, nie powoduje to bezskuteczności czy nieważności całej Umowy i</w:t>
      </w:r>
      <w:r w:rsidR="000B360E">
        <w:rPr>
          <w:rFonts w:asciiTheme="minorHAnsi" w:hAnsiTheme="minorHAnsi" w:cstheme="minorHAnsi"/>
          <w:iCs/>
        </w:rPr>
        <w:t> </w:t>
      </w:r>
      <w:r w:rsidRPr="0047739A">
        <w:rPr>
          <w:rFonts w:asciiTheme="minorHAnsi" w:hAnsiTheme="minorHAnsi" w:cstheme="minorHAnsi"/>
          <w:iCs/>
        </w:rPr>
        <w:t>pozostałych postanowień. W miejsce zakwestionowanych postanowień stosuje się reguły wynikające z</w:t>
      </w:r>
      <w:r w:rsidR="000B360E">
        <w:rPr>
          <w:rFonts w:asciiTheme="minorHAnsi" w:hAnsiTheme="minorHAnsi" w:cstheme="minorHAnsi"/>
          <w:iCs/>
        </w:rPr>
        <w:t> </w:t>
      </w:r>
      <w:r w:rsidRPr="0047739A">
        <w:rPr>
          <w:rFonts w:asciiTheme="minorHAnsi" w:hAnsiTheme="minorHAnsi" w:cstheme="minorHAnsi"/>
          <w:iCs/>
        </w:rPr>
        <w:t>przepisów powszechnie obowiązujących, a gdyby dana płaszczyzna nie podlegała szczegółowej regulacji, to wówczas Strony zobowiązują się do renegocjacji postanowień umownych w celu uzgodnienia nowych treści, które będą w możliwie największym stopniu odpowiadać funkcji, znaczeniu i celowi postanowień zakwestionowanych. Zasady powyższe mają odpowiednie zastosowanie do luk w Umowie</w:t>
      </w:r>
      <w:r w:rsidRPr="0047739A">
        <w:rPr>
          <w:rFonts w:asciiTheme="minorHAnsi" w:hAnsiTheme="minorHAnsi" w:cstheme="minorHAnsi"/>
          <w:iCs/>
          <w:color w:val="0070C0"/>
        </w:rPr>
        <w:t xml:space="preserve">, </w:t>
      </w:r>
      <w:r w:rsidRPr="0047739A">
        <w:rPr>
          <w:rFonts w:asciiTheme="minorHAnsi" w:hAnsiTheme="minorHAnsi" w:cstheme="minorHAnsi"/>
          <w:iCs/>
        </w:rPr>
        <w:t>z zastrzeżeniem §1 ust. 5.</w:t>
      </w:r>
    </w:p>
    <w:p w14:paraId="5A894E8D"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Prawem właściwym dla wykonywania Umowy oraz odniesieniem interpretacyjnym dla wykładni Umowy jest prawo obowiązujące w Polsce. W zakresie nieuregulowanym w Umowie lub dokumentacji Postępowania zastosowanie mają powszechn</w:t>
      </w:r>
      <w:r w:rsidR="000B360E">
        <w:rPr>
          <w:rFonts w:asciiTheme="minorHAnsi" w:hAnsiTheme="minorHAnsi" w:cstheme="minorHAnsi"/>
        </w:rPr>
        <w:t>ie obowiązujące przepisy prawa.</w:t>
      </w:r>
    </w:p>
    <w:p w14:paraId="60977015" w14:textId="77777777" w:rsidR="00611078" w:rsidRPr="0047739A" w:rsidRDefault="00611078" w:rsidP="00611078">
      <w:pPr>
        <w:pStyle w:val="Akapitzlist"/>
        <w:numPr>
          <w:ilvl w:val="0"/>
          <w:numId w:val="26"/>
        </w:numPr>
        <w:spacing w:line="240" w:lineRule="auto"/>
        <w:jc w:val="both"/>
        <w:rPr>
          <w:rFonts w:asciiTheme="minorHAnsi" w:hAnsiTheme="minorHAnsi" w:cstheme="minorHAnsi"/>
        </w:rPr>
      </w:pPr>
      <w:r w:rsidRPr="0047739A">
        <w:rPr>
          <w:rFonts w:asciiTheme="minorHAnsi" w:hAnsiTheme="minorHAnsi" w:cstheme="minorHAnsi"/>
        </w:rPr>
        <w:t>Wykonawca oświadcza, że spełnił w imieniu Zamawiającego – w zakresie przekazanych przez Wykonawcę Zamawiającemu danych osobowych - obowiązek informacyjny Zamawiającego, o którym mowa w art. 14 RODO (Rozporządzenie Parlamentu Europejskiego i Rady (UE) 2016/679 z dnia 27 kwietnia 2016 r.)  – w</w:t>
      </w:r>
      <w:r w:rsidR="000B360E">
        <w:rPr>
          <w:rFonts w:asciiTheme="minorHAnsi" w:hAnsiTheme="minorHAnsi" w:cstheme="minorHAnsi"/>
        </w:rPr>
        <w:t> </w:t>
      </w:r>
      <w:r w:rsidRPr="0047739A">
        <w:rPr>
          <w:rFonts w:asciiTheme="minorHAnsi" w:hAnsiTheme="minorHAnsi" w:cstheme="minorHAnsi"/>
        </w:rPr>
        <w:t>tym w szczególności wobec osób, którymi Wykonawca posługuje się w celu zawarcia i realizacji Umowy. Przedmiotowy obowiązek Wykonawca będzie wypełniał także względem każdej nowej osoby, która zostanie zaangażowana przez niego do realizacji Umowy. Obowiązek jest realizowany w oparciu o wzór klauzuli przekazany przez Zamawiającego. Na każde żądanie Zamawiającego Wykonawca jest zobowiązany przedstawić dowody na wykonanie przedmiotowego obowiązku wobec wszystkich lub poszczególnych osób, których dane osobowe b</w:t>
      </w:r>
      <w:r w:rsidR="000B360E">
        <w:rPr>
          <w:rFonts w:asciiTheme="minorHAnsi" w:hAnsiTheme="minorHAnsi" w:cstheme="minorHAnsi"/>
        </w:rPr>
        <w:t>ędą przekazywane Zamawiającemu.</w:t>
      </w:r>
    </w:p>
    <w:p w14:paraId="2CB3AEF2" w14:textId="77777777" w:rsidR="00611078" w:rsidRPr="0047739A" w:rsidRDefault="00611078" w:rsidP="00611078">
      <w:pPr>
        <w:pStyle w:val="Akapitzlist"/>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Jeśli realizacja niniejszej Umowy wymagać będzie przetwarzania przez Wykonawcę w imieniu Zamawiającego  danych osobowych, których administratorem jest Zamawiający, przetwarzanie takie może odbywać się wyłącznie po uregulowaniu zasad przetwarzania danych osobowych w odrębnej umowie Stron. Zawarcie i obowiązywanie umowy powierzenia jest w takim wypadku warunkiem realizacji niniejszej Umowy w zakresie określonym w zdaniu poprzedzającym. Z tytułu zawarcia umowy powierzenia przetwarzania danych osobowych nie przysługuje Wykonawcy dodatkowe wynagrodzenie. W przypadku wystąpienia zagrożenia naruszenia lub naruszenia zasad przetwarzania danych osobowych, Zamawiający może postanowić o natychmiastowym wstrzymaniu realizacji Umowy w całości lub w części, na czas potrzebny do identyfikacji i usunięcia zagrożenia / naruszenia. Za zagrożenie naruszenia zasad przetwarzania danych osobowych uznaje się w szczególności brak zawarcia / obowiązywania pomiędzy Stronami wymaganej umowy powierzenia.</w:t>
      </w:r>
    </w:p>
    <w:p w14:paraId="044B412D"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lastRenderedPageBreak/>
        <w:t xml:space="preserve">Załączniki do Umowy stanowią jej integralną część. Wszelkie odniesienia do Umowy oznaczają także </w:t>
      </w:r>
      <w:r w:rsidR="000B360E">
        <w:rPr>
          <w:rFonts w:asciiTheme="minorHAnsi" w:hAnsiTheme="minorHAnsi" w:cstheme="minorHAnsi"/>
        </w:rPr>
        <w:t>odniesienie do jej Załączników.</w:t>
      </w:r>
    </w:p>
    <w:p w14:paraId="561004DB" w14:textId="77777777" w:rsidR="00611078" w:rsidRPr="0047739A" w:rsidRDefault="00611078" w:rsidP="00611078">
      <w:pPr>
        <w:numPr>
          <w:ilvl w:val="0"/>
          <w:numId w:val="26"/>
        </w:numPr>
        <w:spacing w:after="0" w:line="240" w:lineRule="auto"/>
        <w:jc w:val="both"/>
        <w:rPr>
          <w:rFonts w:asciiTheme="minorHAnsi" w:hAnsiTheme="minorHAnsi" w:cstheme="minorHAnsi"/>
        </w:rPr>
      </w:pPr>
      <w:r w:rsidRPr="0047739A">
        <w:rPr>
          <w:rFonts w:asciiTheme="minorHAnsi" w:hAnsiTheme="minorHAnsi" w:cstheme="minorHAnsi"/>
        </w:rPr>
        <w:t xml:space="preserve">Umowę sporządzono w </w:t>
      </w:r>
      <w:r w:rsidR="00B03916" w:rsidRPr="0047739A">
        <w:rPr>
          <w:rFonts w:asciiTheme="minorHAnsi" w:hAnsiTheme="minorHAnsi" w:cstheme="minorHAnsi"/>
        </w:rPr>
        <w:t>3</w:t>
      </w:r>
      <w:r w:rsidRPr="0047739A">
        <w:rPr>
          <w:rFonts w:asciiTheme="minorHAnsi" w:hAnsiTheme="minorHAnsi" w:cstheme="minorHAnsi"/>
        </w:rPr>
        <w:t xml:space="preserve"> jednobrzmiących egzemplarzach, w tym </w:t>
      </w:r>
      <w:r w:rsidR="00B03916" w:rsidRPr="0047739A">
        <w:rPr>
          <w:rFonts w:asciiTheme="minorHAnsi" w:hAnsiTheme="minorHAnsi" w:cstheme="minorHAnsi"/>
        </w:rPr>
        <w:t>1</w:t>
      </w:r>
      <w:r w:rsidRPr="0047739A">
        <w:rPr>
          <w:rFonts w:asciiTheme="minorHAnsi" w:hAnsiTheme="minorHAnsi" w:cstheme="minorHAnsi"/>
        </w:rPr>
        <w:t xml:space="preserve"> dla Wykonawcy i </w:t>
      </w:r>
      <w:r w:rsidR="00B03916" w:rsidRPr="0047739A">
        <w:rPr>
          <w:rFonts w:asciiTheme="minorHAnsi" w:hAnsiTheme="minorHAnsi" w:cstheme="minorHAnsi"/>
        </w:rPr>
        <w:t xml:space="preserve">2 </w:t>
      </w:r>
      <w:r w:rsidRPr="0047739A">
        <w:rPr>
          <w:rFonts w:asciiTheme="minorHAnsi" w:hAnsiTheme="minorHAnsi" w:cstheme="minorHAnsi"/>
        </w:rPr>
        <w:t xml:space="preserve">dla Zamawiającego. </w:t>
      </w:r>
    </w:p>
    <w:p w14:paraId="3F973786" w14:textId="77777777" w:rsidR="009A5EFF" w:rsidRPr="0047739A" w:rsidRDefault="00611078" w:rsidP="00611078">
      <w:pPr>
        <w:numPr>
          <w:ilvl w:val="0"/>
          <w:numId w:val="26"/>
        </w:numPr>
        <w:spacing w:after="0" w:line="240" w:lineRule="auto"/>
        <w:jc w:val="both"/>
        <w:rPr>
          <w:rFonts w:asciiTheme="minorHAnsi" w:hAnsiTheme="minorHAnsi" w:cstheme="minorHAnsi"/>
        </w:rPr>
      </w:pPr>
      <w:bookmarkStart w:id="1" w:name="_Ref3370998"/>
      <w:r w:rsidRPr="0047739A">
        <w:rPr>
          <w:rFonts w:asciiTheme="minorHAnsi" w:hAnsiTheme="minorHAnsi" w:cstheme="minorHAnsi"/>
        </w:rPr>
        <w:t>Umowa wchodzi w życie z dniem jej podpisania przez obie Strony.</w:t>
      </w:r>
      <w:bookmarkEnd w:id="1"/>
    </w:p>
    <w:p w14:paraId="2739F416" w14:textId="77777777" w:rsidR="00611078" w:rsidRPr="0047739A" w:rsidRDefault="00611078" w:rsidP="00EA16BA">
      <w:pPr>
        <w:spacing w:before="840" w:after="0" w:line="240" w:lineRule="auto"/>
        <w:rPr>
          <w:rFonts w:asciiTheme="minorHAnsi" w:hAnsiTheme="minorHAnsi" w:cstheme="minorHAnsi"/>
          <w:b/>
          <w:i/>
        </w:rPr>
      </w:pPr>
      <w:r w:rsidRPr="0047739A">
        <w:rPr>
          <w:rFonts w:asciiTheme="minorHAnsi" w:hAnsiTheme="minorHAnsi" w:cstheme="minorHAnsi"/>
          <w:b/>
          <w:i/>
        </w:rPr>
        <w:t>Załączniki:</w:t>
      </w:r>
    </w:p>
    <w:p w14:paraId="7555B2C0" w14:textId="4AD686B6" w:rsidR="00611078" w:rsidRPr="00742D14" w:rsidRDefault="00742D14" w:rsidP="00611078">
      <w:pPr>
        <w:spacing w:after="0" w:line="240" w:lineRule="auto"/>
        <w:rPr>
          <w:rFonts w:asciiTheme="minorHAnsi" w:hAnsiTheme="minorHAnsi" w:cstheme="minorHAnsi"/>
          <w:b/>
          <w:i/>
        </w:rPr>
      </w:pPr>
      <w:r>
        <w:rPr>
          <w:rFonts w:asciiTheme="minorHAnsi" w:hAnsiTheme="minorHAnsi" w:cstheme="minorHAnsi"/>
          <w:b/>
          <w:i/>
        </w:rPr>
        <w:t>Załącznik nr 1</w:t>
      </w:r>
      <w:r w:rsidR="00882A73">
        <w:rPr>
          <w:rFonts w:asciiTheme="minorHAnsi" w:hAnsiTheme="minorHAnsi" w:cstheme="minorHAnsi"/>
          <w:b/>
          <w:i/>
        </w:rPr>
        <w:t xml:space="preserve"> </w:t>
      </w:r>
      <w:r>
        <w:rPr>
          <w:rFonts w:asciiTheme="minorHAnsi" w:hAnsiTheme="minorHAnsi" w:cstheme="minorHAnsi"/>
          <w:b/>
          <w:i/>
        </w:rPr>
        <w:t xml:space="preserve"> – </w:t>
      </w:r>
      <w:r w:rsidR="00611078" w:rsidRPr="00742D14">
        <w:rPr>
          <w:rFonts w:asciiTheme="minorHAnsi" w:hAnsiTheme="minorHAnsi" w:cstheme="minorHAnsi"/>
          <w:b/>
          <w:i/>
        </w:rPr>
        <w:t>Szczegółowy Opis Przedmiotu Zamówienia</w:t>
      </w:r>
    </w:p>
    <w:p w14:paraId="73B769E1" w14:textId="2126FAD2"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2</w:t>
      </w:r>
      <w:r w:rsidR="00882A73">
        <w:rPr>
          <w:rFonts w:asciiTheme="minorHAnsi" w:hAnsiTheme="minorHAnsi" w:cstheme="minorHAnsi"/>
          <w:b/>
          <w:i/>
        </w:rPr>
        <w:t xml:space="preserve"> </w:t>
      </w:r>
      <w:r w:rsidRPr="0047739A">
        <w:rPr>
          <w:rFonts w:asciiTheme="minorHAnsi" w:hAnsiTheme="minorHAnsi" w:cstheme="minorHAnsi"/>
          <w:b/>
          <w:i/>
        </w:rPr>
        <w:t xml:space="preserve"> – Oferta Wykonawcy</w:t>
      </w:r>
    </w:p>
    <w:p w14:paraId="5E65DFF0" w14:textId="0253DB00"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3</w:t>
      </w:r>
      <w:r w:rsidR="00882A73">
        <w:rPr>
          <w:rFonts w:asciiTheme="minorHAnsi" w:hAnsiTheme="minorHAnsi" w:cstheme="minorHAnsi"/>
          <w:b/>
          <w:i/>
        </w:rPr>
        <w:t xml:space="preserve"> </w:t>
      </w:r>
      <w:r w:rsidRPr="0047739A">
        <w:rPr>
          <w:rFonts w:asciiTheme="minorHAnsi" w:hAnsiTheme="minorHAnsi" w:cstheme="minorHAnsi"/>
          <w:b/>
          <w:i/>
        </w:rPr>
        <w:t xml:space="preserve"> – Ogólne Warunki Gwarancji</w:t>
      </w:r>
    </w:p>
    <w:p w14:paraId="054CD621" w14:textId="021B8957" w:rsidR="00611078" w:rsidRPr="0047739A"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4</w:t>
      </w:r>
      <w:r w:rsidR="00882A73">
        <w:rPr>
          <w:rFonts w:asciiTheme="minorHAnsi" w:hAnsiTheme="minorHAnsi" w:cstheme="minorHAnsi"/>
          <w:b/>
          <w:i/>
        </w:rPr>
        <w:t xml:space="preserve"> </w:t>
      </w:r>
      <w:r w:rsidRPr="0047739A">
        <w:rPr>
          <w:rFonts w:asciiTheme="minorHAnsi" w:hAnsiTheme="minorHAnsi" w:cstheme="minorHAnsi"/>
          <w:b/>
          <w:i/>
        </w:rPr>
        <w:t xml:space="preserve"> – Wzór formul</w:t>
      </w:r>
      <w:r w:rsidR="00742D14">
        <w:rPr>
          <w:rFonts w:asciiTheme="minorHAnsi" w:hAnsiTheme="minorHAnsi" w:cstheme="minorHAnsi"/>
          <w:b/>
          <w:i/>
        </w:rPr>
        <w:t>arza zamówienia realizacyjnego</w:t>
      </w:r>
    </w:p>
    <w:p w14:paraId="6FBF5E97" w14:textId="3F3416AC" w:rsidR="00611078" w:rsidRDefault="00611078" w:rsidP="00611078">
      <w:pPr>
        <w:spacing w:after="0" w:line="240" w:lineRule="auto"/>
        <w:rPr>
          <w:rFonts w:asciiTheme="minorHAnsi" w:hAnsiTheme="minorHAnsi" w:cstheme="minorHAnsi"/>
          <w:b/>
          <w:i/>
        </w:rPr>
      </w:pPr>
      <w:r w:rsidRPr="0047739A">
        <w:rPr>
          <w:rFonts w:asciiTheme="minorHAnsi" w:hAnsiTheme="minorHAnsi" w:cstheme="minorHAnsi"/>
          <w:b/>
          <w:i/>
        </w:rPr>
        <w:t>Załącznik nr 5</w:t>
      </w:r>
      <w:r w:rsidR="00882A73">
        <w:rPr>
          <w:rFonts w:asciiTheme="minorHAnsi" w:hAnsiTheme="minorHAnsi" w:cstheme="minorHAnsi"/>
          <w:b/>
          <w:i/>
        </w:rPr>
        <w:t xml:space="preserve"> </w:t>
      </w:r>
      <w:r w:rsidRPr="0047739A">
        <w:rPr>
          <w:rFonts w:asciiTheme="minorHAnsi" w:hAnsiTheme="minorHAnsi" w:cstheme="minorHAnsi"/>
          <w:b/>
          <w:i/>
        </w:rPr>
        <w:t xml:space="preserve"> – Klauzula informacyjna Zamawiającego</w:t>
      </w:r>
    </w:p>
    <w:p w14:paraId="0DEF0B98" w14:textId="6F686ABC" w:rsidR="00882A73" w:rsidRPr="0047739A" w:rsidRDefault="00882A73" w:rsidP="00611078">
      <w:pPr>
        <w:spacing w:after="0" w:line="240" w:lineRule="auto"/>
        <w:rPr>
          <w:rFonts w:asciiTheme="minorHAnsi" w:hAnsiTheme="minorHAnsi" w:cstheme="minorHAnsi"/>
          <w:b/>
          <w:i/>
        </w:rPr>
      </w:pPr>
      <w:r>
        <w:rPr>
          <w:rFonts w:asciiTheme="minorHAnsi" w:hAnsiTheme="minorHAnsi" w:cstheme="minorHAnsi"/>
          <w:b/>
          <w:i/>
        </w:rPr>
        <w:t>Załącznik nr 6  – Klauzula sankcyjna</w:t>
      </w:r>
    </w:p>
    <w:tbl>
      <w:tblPr>
        <w:tblW w:w="14319" w:type="dxa"/>
        <w:tblLayout w:type="fixed"/>
        <w:tblCellMar>
          <w:left w:w="70" w:type="dxa"/>
          <w:right w:w="70" w:type="dxa"/>
        </w:tblCellMar>
        <w:tblLook w:val="0000" w:firstRow="0" w:lastRow="0" w:firstColumn="0" w:lastColumn="0" w:noHBand="0" w:noVBand="0"/>
      </w:tblPr>
      <w:tblGrid>
        <w:gridCol w:w="4773"/>
        <w:gridCol w:w="4773"/>
        <w:gridCol w:w="4773"/>
      </w:tblGrid>
      <w:tr w:rsidR="00742D14" w:rsidRPr="0047739A" w14:paraId="4356A79E" w14:textId="77777777" w:rsidTr="00742D14">
        <w:trPr>
          <w:trHeight w:val="1146"/>
        </w:trPr>
        <w:tc>
          <w:tcPr>
            <w:tcW w:w="4773" w:type="dxa"/>
          </w:tcPr>
          <w:p w14:paraId="1B9CC650" w14:textId="77777777" w:rsidR="00742D14" w:rsidRPr="0047739A" w:rsidRDefault="00742D14" w:rsidP="000B360E">
            <w:pPr>
              <w:overflowPunct w:val="0"/>
              <w:autoSpaceDE w:val="0"/>
              <w:autoSpaceDN w:val="0"/>
              <w:adjustRightInd w:val="0"/>
              <w:spacing w:before="4440" w:after="0" w:line="240" w:lineRule="auto"/>
              <w:ind w:left="1701"/>
              <w:textAlignment w:val="baseline"/>
              <w:rPr>
                <w:rFonts w:asciiTheme="minorHAnsi" w:hAnsiTheme="minorHAnsi" w:cstheme="minorHAnsi"/>
                <w:b/>
              </w:rPr>
            </w:pPr>
            <w:r>
              <w:rPr>
                <w:rFonts w:asciiTheme="minorHAnsi" w:hAnsiTheme="minorHAnsi" w:cstheme="minorHAnsi"/>
                <w:b/>
              </w:rPr>
              <w:t>Zamawiający</w:t>
            </w:r>
          </w:p>
        </w:tc>
        <w:tc>
          <w:tcPr>
            <w:tcW w:w="4773" w:type="dxa"/>
          </w:tcPr>
          <w:p w14:paraId="0155B4CF" w14:textId="43F2E4C0" w:rsidR="00742D14" w:rsidRPr="0047739A" w:rsidRDefault="00742D14" w:rsidP="000B360E">
            <w:pPr>
              <w:overflowPunct w:val="0"/>
              <w:autoSpaceDE w:val="0"/>
              <w:autoSpaceDN w:val="0"/>
              <w:adjustRightInd w:val="0"/>
              <w:spacing w:before="4440" w:after="0" w:line="240" w:lineRule="auto"/>
              <w:ind w:left="760" w:firstLine="142"/>
              <w:jc w:val="center"/>
              <w:textAlignment w:val="baseline"/>
              <w:rPr>
                <w:rFonts w:asciiTheme="minorHAnsi" w:hAnsiTheme="minorHAnsi" w:cstheme="minorHAnsi"/>
                <w:b/>
              </w:rPr>
            </w:pPr>
            <w:r>
              <w:rPr>
                <w:rFonts w:asciiTheme="minorHAnsi" w:hAnsiTheme="minorHAnsi" w:cstheme="minorHAnsi"/>
                <w:b/>
              </w:rPr>
              <w:t>Wykonawca</w:t>
            </w:r>
          </w:p>
        </w:tc>
        <w:tc>
          <w:tcPr>
            <w:tcW w:w="4773" w:type="dxa"/>
          </w:tcPr>
          <w:p w14:paraId="68709D7D" w14:textId="782A1432" w:rsidR="00742D14" w:rsidRPr="0047739A" w:rsidRDefault="00742D14" w:rsidP="000B360E">
            <w:pPr>
              <w:overflowPunct w:val="0"/>
              <w:autoSpaceDE w:val="0"/>
              <w:autoSpaceDN w:val="0"/>
              <w:adjustRightInd w:val="0"/>
              <w:spacing w:before="4440" w:after="0" w:line="240" w:lineRule="auto"/>
              <w:ind w:left="760" w:firstLine="142"/>
              <w:jc w:val="center"/>
              <w:textAlignment w:val="baseline"/>
              <w:rPr>
                <w:rFonts w:asciiTheme="minorHAnsi" w:hAnsiTheme="minorHAnsi" w:cstheme="minorHAnsi"/>
                <w:b/>
              </w:rPr>
            </w:pPr>
            <w:r w:rsidRPr="0047739A">
              <w:rPr>
                <w:rFonts w:asciiTheme="minorHAnsi" w:hAnsiTheme="minorHAnsi" w:cstheme="minorHAnsi"/>
                <w:b/>
              </w:rPr>
              <w:t>Wykonawca</w:t>
            </w:r>
          </w:p>
        </w:tc>
      </w:tr>
    </w:tbl>
    <w:p w14:paraId="6E691EC1" w14:textId="77777777" w:rsidR="00A64B9F" w:rsidRPr="0047739A" w:rsidRDefault="00A64B9F" w:rsidP="00A64B9F">
      <w:pPr>
        <w:pStyle w:val="Style5"/>
        <w:widowControl/>
        <w:spacing w:line="240" w:lineRule="auto"/>
        <w:rPr>
          <w:rFonts w:asciiTheme="minorHAnsi" w:hAnsiTheme="minorHAnsi" w:cstheme="minorHAnsi"/>
          <w:sz w:val="22"/>
          <w:szCs w:val="22"/>
        </w:rPr>
      </w:pPr>
    </w:p>
    <w:p w14:paraId="51CDC175" w14:textId="77777777" w:rsidR="00BF6512" w:rsidRPr="0047739A" w:rsidRDefault="00BF6512" w:rsidP="00A64B9F">
      <w:pPr>
        <w:pStyle w:val="Style5"/>
        <w:widowControl/>
        <w:spacing w:line="240" w:lineRule="auto"/>
        <w:jc w:val="right"/>
        <w:rPr>
          <w:rFonts w:asciiTheme="minorHAnsi" w:hAnsiTheme="minorHAnsi" w:cstheme="minorHAnsi"/>
          <w:b/>
          <w:sz w:val="22"/>
          <w:szCs w:val="22"/>
        </w:rPr>
      </w:pPr>
    </w:p>
    <w:p w14:paraId="5D837C58" w14:textId="77777777" w:rsidR="00BF6512" w:rsidRPr="0047739A" w:rsidRDefault="00BF6512">
      <w:pPr>
        <w:spacing w:after="160" w:line="259" w:lineRule="auto"/>
        <w:rPr>
          <w:rFonts w:asciiTheme="minorHAnsi" w:hAnsiTheme="minorHAnsi" w:cstheme="minorHAnsi"/>
          <w:b/>
        </w:rPr>
      </w:pPr>
      <w:r w:rsidRPr="0047739A">
        <w:rPr>
          <w:rFonts w:asciiTheme="minorHAnsi" w:hAnsiTheme="minorHAnsi" w:cstheme="minorHAnsi"/>
          <w:b/>
        </w:rPr>
        <w:br w:type="page"/>
      </w:r>
    </w:p>
    <w:p w14:paraId="184629D1" w14:textId="77777777" w:rsidR="00611078" w:rsidRPr="0047739A" w:rsidRDefault="00611078" w:rsidP="00A64B9F">
      <w:pPr>
        <w:pStyle w:val="Style5"/>
        <w:widowControl/>
        <w:spacing w:line="240" w:lineRule="auto"/>
        <w:jc w:val="right"/>
        <w:rPr>
          <w:rFonts w:asciiTheme="minorHAnsi" w:hAnsiTheme="minorHAnsi" w:cstheme="minorHAnsi"/>
          <w:b/>
          <w:sz w:val="22"/>
          <w:szCs w:val="22"/>
        </w:rPr>
      </w:pPr>
      <w:r w:rsidRPr="0047739A">
        <w:rPr>
          <w:rFonts w:asciiTheme="minorHAnsi" w:hAnsiTheme="minorHAnsi" w:cstheme="minorHAnsi"/>
          <w:b/>
          <w:sz w:val="22"/>
          <w:szCs w:val="22"/>
        </w:rPr>
        <w:lastRenderedPageBreak/>
        <w:t>ZAŁĄCZNIK NR 3 do Umowy nr...................</w:t>
      </w:r>
    </w:p>
    <w:p w14:paraId="76D6F035" w14:textId="3C77BD9F" w:rsidR="00611078" w:rsidRPr="0047739A" w:rsidRDefault="00742D14" w:rsidP="00F07801">
      <w:pPr>
        <w:pStyle w:val="Style5"/>
        <w:widowControl/>
        <w:spacing w:line="240" w:lineRule="auto"/>
        <w:jc w:val="center"/>
        <w:rPr>
          <w:rFonts w:asciiTheme="minorHAnsi" w:hAnsiTheme="minorHAnsi" w:cstheme="minorHAnsi"/>
          <w:b/>
          <w:sz w:val="22"/>
          <w:szCs w:val="22"/>
        </w:rPr>
      </w:pPr>
      <w:r>
        <w:rPr>
          <w:rFonts w:asciiTheme="minorHAnsi" w:hAnsiTheme="minorHAnsi" w:cstheme="minorHAnsi"/>
          <w:b/>
          <w:sz w:val="22"/>
          <w:szCs w:val="22"/>
        </w:rPr>
        <w:t>Ogólne Warunki Gwarancji</w:t>
      </w:r>
    </w:p>
    <w:p w14:paraId="1773054B" w14:textId="48EABAA6"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Zamawiający informuje Wykonawcę o zauważonych wadach Asortymentu poprzez zgłoszenie reklamacyjne, w którym wskazuje rodzaj, oznaczenie (np. numer seryjny) wadliwego egzemplarza Asortymentu oraz opis występującej wady („</w:t>
      </w:r>
      <w:r w:rsidRPr="0047739A">
        <w:rPr>
          <w:rFonts w:asciiTheme="minorHAnsi" w:hAnsiTheme="minorHAnsi" w:cstheme="minorHAnsi"/>
          <w:b/>
          <w:szCs w:val="22"/>
        </w:rPr>
        <w:t>Zgłoszenie</w:t>
      </w:r>
      <w:r w:rsidRPr="0047739A">
        <w:rPr>
          <w:rFonts w:asciiTheme="minorHAnsi" w:hAnsiTheme="minorHAnsi" w:cstheme="minorHAnsi"/>
          <w:szCs w:val="22"/>
        </w:rPr>
        <w:t>”). Zgłoszenie powinno być przekazane Wykonawcy w terminie 5 dni roboczych od daty zauważenia wady przez Zamawiającego. Za wadę uznaje się wszelką n</w:t>
      </w:r>
      <w:r w:rsidR="00742D14">
        <w:rPr>
          <w:rFonts w:asciiTheme="minorHAnsi" w:hAnsiTheme="minorHAnsi" w:cstheme="minorHAnsi"/>
          <w:szCs w:val="22"/>
        </w:rPr>
        <w:t>iezgodność Asortymentu z Umową.</w:t>
      </w:r>
    </w:p>
    <w:p w14:paraId="329ED18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terminie do 2 dni roboczych od daty otrzymania Zgłoszenia Wykonawca potwierdza Zamawiającemu jego przyjęcie („</w:t>
      </w:r>
      <w:r w:rsidRPr="0047739A">
        <w:rPr>
          <w:rFonts w:asciiTheme="minorHAnsi" w:hAnsiTheme="minorHAnsi" w:cstheme="minorHAnsi"/>
          <w:b/>
          <w:szCs w:val="22"/>
        </w:rPr>
        <w:t>Potwierdzenie</w:t>
      </w:r>
      <w:r w:rsidRPr="0047739A">
        <w:rPr>
          <w:rFonts w:asciiTheme="minorHAnsi" w:hAnsiTheme="minorHAnsi" w:cstheme="minorHAnsi"/>
          <w:szCs w:val="22"/>
        </w:rPr>
        <w:t>”) oraz informuje o dalszym sposobie procedowania Zgłoszenia. Brak Potwierdzenia nie wstrzymuje terminu na rozpatrzenie Zgłoszenia.</w:t>
      </w:r>
    </w:p>
    <w:p w14:paraId="11D92C98" w14:textId="33714953"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w:t>
      </w:r>
      <w:r w:rsidR="00742D14">
        <w:rPr>
          <w:rFonts w:asciiTheme="minorHAnsi" w:hAnsiTheme="minorHAnsi" w:cstheme="minorHAnsi"/>
          <w:szCs w:val="22"/>
        </w:rPr>
        <w:t> </w:t>
      </w:r>
      <w:r w:rsidRPr="0047739A">
        <w:rPr>
          <w:rFonts w:asciiTheme="minorHAnsi" w:hAnsiTheme="minorHAnsi" w:cstheme="minorHAnsi"/>
          <w:szCs w:val="22"/>
        </w:rPr>
        <w:t>Umowie miejsca dostawy.</w:t>
      </w:r>
    </w:p>
    <w:p w14:paraId="5390830F"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w:t>
      </w:r>
      <w:r w:rsidR="000B360E">
        <w:rPr>
          <w:rFonts w:asciiTheme="minorHAnsi" w:hAnsiTheme="minorHAnsi" w:cstheme="minorHAnsi"/>
          <w:szCs w:val="22"/>
        </w:rPr>
        <w:t>naprawy nie może przekroczyć 10 </w:t>
      </w:r>
      <w:r w:rsidRPr="0047739A">
        <w:rPr>
          <w:rFonts w:asciiTheme="minorHAnsi" w:hAnsiTheme="minorHAnsi" w:cstheme="minorHAnsi"/>
          <w:szCs w:val="22"/>
        </w:rPr>
        <w:t>dni roboczych.</w:t>
      </w:r>
    </w:p>
    <w:p w14:paraId="6A00A6FF"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Prace te wykonywane są zgodnie z zasadami przyjętymi u</w:t>
      </w:r>
      <w:r w:rsidR="000B360E">
        <w:rPr>
          <w:rFonts w:asciiTheme="minorHAnsi" w:hAnsiTheme="minorHAnsi" w:cstheme="minorHAnsi"/>
          <w:szCs w:val="22"/>
        </w:rPr>
        <w:t> </w:t>
      </w:r>
      <w:r w:rsidRPr="0047739A">
        <w:rPr>
          <w:rFonts w:asciiTheme="minorHAnsi" w:hAnsiTheme="minorHAnsi" w:cstheme="minorHAnsi"/>
          <w:szCs w:val="22"/>
        </w:rPr>
        <w:t>Zamawiającego, w szczególności w zgodzie z zasadami bezpieczeństwa i higieny pracy oraz innymi wiążącymi Zamawiającego wymogami przepisów prawa lub IRiESD. Zamawiający nie odpowiada za normalne zużycie eksploatacyjne zamiennika.</w:t>
      </w:r>
    </w:p>
    <w:p w14:paraId="3613689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Wykonawca jest obowiązany rozpatrzyć Zgłoszenie, a w razie jego uwzględnienia - także wykonać w tym zakresie wszystkie obowiązki wynikające z gwarancji, w terminie do 10 dn</w:t>
      </w:r>
      <w:r w:rsidR="000B360E">
        <w:rPr>
          <w:rFonts w:asciiTheme="minorHAnsi" w:hAnsiTheme="minorHAnsi" w:cstheme="minorHAnsi"/>
          <w:szCs w:val="22"/>
        </w:rPr>
        <w:t>i roboczych od daty Zgłoszenia.</w:t>
      </w:r>
    </w:p>
    <w:p w14:paraId="21A04E89" w14:textId="627973FF"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Brak ustosunkowania się przez Wykonawcę do Zgłoszenia w terminie określonym w ust. 6, jest równoznaczne z dorozumianym uwzględnieniem Zgłoszenia i skutkuje opóźnieniem Wykonawcy w</w:t>
      </w:r>
      <w:r w:rsidR="000B360E">
        <w:rPr>
          <w:rFonts w:asciiTheme="minorHAnsi" w:hAnsiTheme="minorHAnsi" w:cstheme="minorHAnsi"/>
          <w:szCs w:val="22"/>
        </w:rPr>
        <w:t> </w:t>
      </w:r>
      <w:r w:rsidRPr="0047739A">
        <w:rPr>
          <w:rFonts w:asciiTheme="minorHAnsi" w:hAnsiTheme="minorHAnsi" w:cstheme="minorHAnsi"/>
          <w:szCs w:val="22"/>
        </w:rPr>
        <w:t>reali</w:t>
      </w:r>
      <w:r w:rsidR="00742D14">
        <w:rPr>
          <w:rFonts w:asciiTheme="minorHAnsi" w:hAnsiTheme="minorHAnsi" w:cstheme="minorHAnsi"/>
          <w:szCs w:val="22"/>
        </w:rPr>
        <w:t>zacji obowiązków gwarancyjnych.</w:t>
      </w:r>
    </w:p>
    <w:p w14:paraId="1DF1A3E8"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przypadku niedopełnienia przez Wykonawcę obowiązku wynikającego z gwarancji w terminach określonych w Umowie, Zamawiający – niezależnie od innych uprawień wynikających z Umowy - ma prawo samodzielnie dokonać na rynku zakupu egzemplarzy Asortymentu tożsamych z tymi, których dotyczy Zgłoszenie - na koszt i ryzyko Wykonawcy.</w:t>
      </w:r>
    </w:p>
    <w:p w14:paraId="5A29AF5B"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Do procedury odbioru egzemplarzy Asortymentu dostarczanych w ramach gwarancji stosuje się odpowiednio postanowienia Umowy w przedmiocie odbioru dostaw.</w:t>
      </w:r>
    </w:p>
    <w:p w14:paraId="0C39191E"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 przypadku wymiany lub naprawy Asortymentu okres gwarancji i rękojmi biegnie na nowo od dnia potwierdzenia przez Zamawiającego dokonania naprawy lub odbioru egzemplarza Asortymentu wolnego od wad.</w:t>
      </w:r>
    </w:p>
    <w:p w14:paraId="05854C53"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Wszelkie koszty realizacji obowiązków gwarancyjnych objęte są generalnym umownym wynagrodzeniem Wykonawcy, w tym w szczególności obejmuje to koszty demontażu, wymiany, zapewnienia zamiennika, na</w:t>
      </w:r>
      <w:r w:rsidR="000B360E">
        <w:rPr>
          <w:rFonts w:asciiTheme="minorHAnsi" w:hAnsiTheme="minorHAnsi" w:cstheme="minorHAnsi"/>
          <w:szCs w:val="22"/>
        </w:rPr>
        <w:t>prawy i transportu Asortymentu.</w:t>
      </w:r>
    </w:p>
    <w:p w14:paraId="65CDB702"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Powyższe uprawnienia z tytułu gwarancji w zakresie egzemplarzy Asortymentu już odebranych przysługują Zamawiającemu niezależnie od ustalonego w Umowie terminu płatności wynagrodzenia za dostawę  tych konkretnych egzemplarzy</w:t>
      </w:r>
      <w:r w:rsidR="000B360E">
        <w:rPr>
          <w:rFonts w:asciiTheme="minorHAnsi" w:hAnsiTheme="minorHAnsi" w:cstheme="minorHAnsi"/>
          <w:szCs w:val="22"/>
        </w:rPr>
        <w:t>.</w:t>
      </w:r>
    </w:p>
    <w:p w14:paraId="1FF2C409"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Upływ okresu obowiązywania gwarancji nie ma wpływu na procedowanie Zgłoszeń przekazanych Wykonawcy </w:t>
      </w:r>
      <w:r w:rsidR="000B360E">
        <w:rPr>
          <w:rFonts w:asciiTheme="minorHAnsi" w:hAnsiTheme="minorHAnsi" w:cstheme="minorHAnsi"/>
          <w:szCs w:val="22"/>
        </w:rPr>
        <w:t>przed upływem okresu gwarancji.</w:t>
      </w:r>
    </w:p>
    <w:p w14:paraId="3F574DDC"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 xml:space="preserve">Wszelkie uzasadnione koszty i wydatki Zamawiającego, które poniósł on w związku z realizacją uprawnień gwarancyjnych obciążają Wykonawcę. Należności te mogą zostać potrącone z wynagrodzenia </w:t>
      </w:r>
      <w:r w:rsidR="000B360E">
        <w:rPr>
          <w:rFonts w:asciiTheme="minorHAnsi" w:hAnsiTheme="minorHAnsi" w:cstheme="minorHAnsi"/>
          <w:szCs w:val="22"/>
        </w:rPr>
        <w:t>Wykonawcy wynikającego z Umowy.</w:t>
      </w:r>
    </w:p>
    <w:p w14:paraId="1352BA6E" w14:textId="77777777" w:rsidR="00611078" w:rsidRPr="0047739A" w:rsidRDefault="00611078" w:rsidP="00611078">
      <w:pPr>
        <w:pStyle w:val="AMItxt"/>
        <w:numPr>
          <w:ilvl w:val="0"/>
          <w:numId w:val="33"/>
        </w:numPr>
        <w:spacing w:before="0" w:after="0" w:line="240" w:lineRule="auto"/>
        <w:ind w:left="426"/>
        <w:rPr>
          <w:rFonts w:asciiTheme="minorHAnsi" w:hAnsiTheme="minorHAnsi" w:cstheme="minorHAnsi"/>
          <w:szCs w:val="22"/>
        </w:rPr>
      </w:pPr>
      <w:r w:rsidRPr="0047739A">
        <w:rPr>
          <w:rFonts w:asciiTheme="minorHAnsi" w:hAnsiTheme="minorHAnsi" w:cstheme="minorHAnsi"/>
          <w:szCs w:val="22"/>
        </w:rPr>
        <w:t>Do realizacji uprawnień Zamawiającego z tytułu rękojmi stosuje się odpowiednio postan</w:t>
      </w:r>
      <w:r w:rsidR="000B360E">
        <w:rPr>
          <w:rFonts w:asciiTheme="minorHAnsi" w:hAnsiTheme="minorHAnsi" w:cstheme="minorHAnsi"/>
          <w:szCs w:val="22"/>
        </w:rPr>
        <w:t>owienia niniejszego załącznika.</w:t>
      </w:r>
    </w:p>
    <w:p w14:paraId="500E8AD0" w14:textId="77777777" w:rsidR="00611078" w:rsidRPr="0047739A" w:rsidRDefault="00611078" w:rsidP="00611078">
      <w:pPr>
        <w:jc w:val="right"/>
        <w:rPr>
          <w:rFonts w:asciiTheme="minorHAnsi" w:hAnsiTheme="minorHAnsi" w:cstheme="minorHAnsi"/>
        </w:rPr>
      </w:pPr>
      <w:r w:rsidRPr="0047739A">
        <w:rPr>
          <w:rFonts w:asciiTheme="minorHAnsi" w:hAnsiTheme="minorHAnsi" w:cstheme="minorHAnsi"/>
          <w:b/>
        </w:rPr>
        <w:lastRenderedPageBreak/>
        <w:t>ZAŁĄCZNIK NR 4 do Umowy nr...................</w:t>
      </w:r>
    </w:p>
    <w:p w14:paraId="58F03D34" w14:textId="77777777" w:rsidR="00611078" w:rsidRPr="0047739A" w:rsidRDefault="00611078" w:rsidP="00611078">
      <w:pPr>
        <w:spacing w:after="0" w:line="240" w:lineRule="auto"/>
        <w:jc w:val="right"/>
        <w:rPr>
          <w:rFonts w:asciiTheme="minorHAnsi" w:hAnsiTheme="minorHAnsi" w:cstheme="minorHAnsi"/>
          <w:i/>
          <w:iCs/>
        </w:rPr>
      </w:pPr>
    </w:p>
    <w:p w14:paraId="1368E676" w14:textId="77777777" w:rsidR="00611078" w:rsidRPr="0047739A" w:rsidRDefault="00611078" w:rsidP="00611078">
      <w:pPr>
        <w:spacing w:after="0" w:line="240" w:lineRule="auto"/>
        <w:jc w:val="right"/>
        <w:rPr>
          <w:rFonts w:asciiTheme="minorHAnsi" w:hAnsiTheme="minorHAnsi" w:cstheme="minorHAnsi"/>
          <w:i/>
          <w:iCs/>
        </w:rPr>
      </w:pPr>
    </w:p>
    <w:p w14:paraId="3A5DE5EE" w14:textId="77777777" w:rsidR="00611078" w:rsidRPr="0047739A" w:rsidRDefault="00611078" w:rsidP="00611078">
      <w:pPr>
        <w:spacing w:after="0" w:line="240" w:lineRule="auto"/>
        <w:jc w:val="center"/>
        <w:rPr>
          <w:rFonts w:asciiTheme="minorHAnsi" w:hAnsiTheme="minorHAnsi" w:cstheme="minorHAnsi"/>
          <w:b/>
          <w:iCs/>
        </w:rPr>
      </w:pPr>
      <w:r w:rsidRPr="0047739A">
        <w:rPr>
          <w:rFonts w:asciiTheme="minorHAnsi" w:hAnsiTheme="minorHAnsi" w:cstheme="minorHAnsi"/>
          <w:b/>
        </w:rPr>
        <w:t>Wzór formularza zamówienia realizacyjnego</w:t>
      </w:r>
    </w:p>
    <w:p w14:paraId="3F4AA39E" w14:textId="77777777" w:rsidR="00611078" w:rsidRPr="0047739A" w:rsidRDefault="00611078" w:rsidP="00611078">
      <w:pPr>
        <w:spacing w:after="0" w:line="240" w:lineRule="auto"/>
        <w:jc w:val="center"/>
        <w:rPr>
          <w:rFonts w:asciiTheme="minorHAnsi" w:hAnsiTheme="minorHAnsi" w:cstheme="minorHAnsi"/>
          <w:b/>
        </w:rPr>
      </w:pPr>
      <w:r w:rsidRPr="0047739A">
        <w:rPr>
          <w:rFonts w:asciiTheme="minorHAnsi" w:hAnsiTheme="minorHAnsi" w:cstheme="minorHAnsi"/>
          <w:b/>
        </w:rPr>
        <w:t>Formularz z systemu SAP</w:t>
      </w:r>
    </w:p>
    <w:p w14:paraId="2D73BB2B" w14:textId="77777777" w:rsidR="00611078" w:rsidRPr="0047739A" w:rsidRDefault="00611078" w:rsidP="00611078">
      <w:pPr>
        <w:spacing w:after="0" w:line="240" w:lineRule="auto"/>
        <w:jc w:val="center"/>
        <w:rPr>
          <w:rFonts w:asciiTheme="minorHAnsi" w:hAnsiTheme="minorHAnsi" w:cstheme="minorHAnsi"/>
          <w:b/>
          <w:iCs/>
        </w:rPr>
      </w:pPr>
    </w:p>
    <w:p w14:paraId="4BE02122" w14:textId="77777777" w:rsidR="00611078" w:rsidRPr="0047739A" w:rsidRDefault="00611078" w:rsidP="00611078">
      <w:pPr>
        <w:rPr>
          <w:rFonts w:asciiTheme="minorHAnsi" w:hAnsiTheme="minorHAnsi" w:cstheme="minorHAnsi"/>
          <w:b/>
          <w:i/>
          <w:iCs/>
        </w:rPr>
      </w:pPr>
      <w:r w:rsidRPr="0047739A">
        <w:rPr>
          <w:rFonts w:asciiTheme="minorHAnsi" w:hAnsiTheme="minorHAnsi" w:cstheme="minorHAnsi"/>
          <w:b/>
          <w:i/>
          <w:iCs/>
          <w:noProof/>
        </w:rPr>
        <w:drawing>
          <wp:inline distT="0" distB="0" distL="0" distR="0" wp14:anchorId="32B76D22" wp14:editId="41E27B02">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7063FE40" w14:textId="77777777" w:rsidR="00A64B9F" w:rsidRPr="0047739A" w:rsidRDefault="00A64B9F" w:rsidP="00611078">
      <w:pPr>
        <w:tabs>
          <w:tab w:val="left" w:pos="4820"/>
        </w:tabs>
        <w:spacing w:before="120" w:line="300" w:lineRule="auto"/>
        <w:ind w:right="15"/>
        <w:jc w:val="both"/>
        <w:rPr>
          <w:rFonts w:asciiTheme="minorHAnsi" w:hAnsiTheme="minorHAnsi" w:cstheme="minorHAnsi"/>
          <w:b/>
          <w:color w:val="000000"/>
        </w:rPr>
      </w:pPr>
    </w:p>
    <w:p w14:paraId="471DC27A" w14:textId="77777777" w:rsidR="00A64B9F" w:rsidRPr="0047739A" w:rsidRDefault="00A64B9F" w:rsidP="00611078">
      <w:pPr>
        <w:tabs>
          <w:tab w:val="left" w:pos="4820"/>
        </w:tabs>
        <w:spacing w:before="120" w:line="300" w:lineRule="auto"/>
        <w:ind w:right="15"/>
        <w:jc w:val="both"/>
        <w:rPr>
          <w:rFonts w:asciiTheme="minorHAnsi" w:hAnsiTheme="minorHAnsi" w:cstheme="minorHAnsi"/>
          <w:b/>
          <w:color w:val="000000"/>
        </w:rPr>
      </w:pPr>
    </w:p>
    <w:p w14:paraId="5BBAAB71" w14:textId="77777777" w:rsidR="00611078" w:rsidRPr="0047739A" w:rsidRDefault="00611078" w:rsidP="00A64B9F">
      <w:pPr>
        <w:tabs>
          <w:tab w:val="left" w:pos="4820"/>
        </w:tabs>
        <w:spacing w:before="120" w:line="300" w:lineRule="auto"/>
        <w:ind w:right="15"/>
        <w:jc w:val="right"/>
        <w:rPr>
          <w:rFonts w:asciiTheme="minorHAnsi" w:hAnsiTheme="minorHAnsi" w:cstheme="minorHAnsi"/>
          <w:b/>
          <w:color w:val="000000"/>
        </w:rPr>
      </w:pPr>
      <w:r w:rsidRPr="0047739A">
        <w:rPr>
          <w:rFonts w:asciiTheme="minorHAnsi" w:hAnsiTheme="minorHAnsi" w:cstheme="minorHAnsi"/>
          <w:b/>
          <w:color w:val="000000"/>
        </w:rPr>
        <w:lastRenderedPageBreak/>
        <w:t>ZAŁĄCZNIK NR 5 do Umowy nr……………………….</w:t>
      </w:r>
    </w:p>
    <w:p w14:paraId="23500830" w14:textId="77777777" w:rsidR="00611078" w:rsidRPr="0047739A" w:rsidRDefault="00611078" w:rsidP="00611078">
      <w:pPr>
        <w:tabs>
          <w:tab w:val="left" w:pos="5387"/>
        </w:tabs>
        <w:spacing w:before="120" w:line="300" w:lineRule="auto"/>
        <w:ind w:right="15"/>
        <w:jc w:val="both"/>
        <w:rPr>
          <w:rFonts w:asciiTheme="minorHAnsi" w:hAnsiTheme="minorHAnsi" w:cstheme="minorHAnsi"/>
          <w:b/>
          <w:bCs/>
        </w:rPr>
      </w:pPr>
      <w:r w:rsidRPr="0047739A">
        <w:rPr>
          <w:rFonts w:asciiTheme="minorHAnsi" w:hAnsiTheme="minorHAnsi" w:cstheme="minorHAnsi"/>
          <w:b/>
          <w:bCs/>
        </w:rPr>
        <w:t>Klauzula informacyjna Zamawiającego</w:t>
      </w:r>
    </w:p>
    <w:p w14:paraId="5056CFC3"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Poniższa klauzula informuje o tym jakie dane osobowe i w jakim celu są przetwarzane, kto jest ich administratorem, jakim podmiotom mogą zostać udostępnione oraz o prawach przysługujących osobom, których dane dotyczą.</w:t>
      </w:r>
    </w:p>
    <w:p w14:paraId="2D6D39C4" w14:textId="77777777" w:rsidR="00611078" w:rsidRPr="0047739A" w:rsidRDefault="00611078" w:rsidP="00611078">
      <w:pPr>
        <w:tabs>
          <w:tab w:val="left" w:pos="5387"/>
        </w:tabs>
        <w:spacing w:before="120" w:line="300" w:lineRule="auto"/>
        <w:ind w:right="15"/>
        <w:jc w:val="center"/>
        <w:rPr>
          <w:rFonts w:asciiTheme="minorHAnsi" w:hAnsiTheme="minorHAnsi" w:cstheme="minorHAnsi"/>
          <w:b/>
          <w:bCs/>
        </w:rPr>
      </w:pPr>
      <w:r w:rsidRPr="0047739A">
        <w:rPr>
          <w:rFonts w:asciiTheme="minorHAnsi" w:hAnsiTheme="minorHAnsi" w:cstheme="minorHAnsi"/>
          <w:b/>
          <w:bCs/>
        </w:rPr>
        <w:t>KLAUZULA INFORMACYJNA</w:t>
      </w:r>
    </w:p>
    <w:p w14:paraId="524DEA72"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Zgodnie z art. 13 ust. 1-2 i art. 14 ust. 1-2 Rozporządzenia Parlamentu Europejskiego i Rady (UE) 2016/679 z</w:t>
      </w:r>
      <w:r w:rsidR="000B360E">
        <w:rPr>
          <w:rFonts w:asciiTheme="minorHAnsi" w:hAnsiTheme="minorHAnsi" w:cstheme="minorHAnsi"/>
        </w:rPr>
        <w:t> </w:t>
      </w:r>
      <w:r w:rsidRPr="0047739A">
        <w:rPr>
          <w:rFonts w:asciiTheme="minorHAnsi" w:hAnsiTheme="minorHAnsi" w:cstheme="minorHAnsi"/>
        </w:rPr>
        <w:t>dnia 27 kwietnia 2016 r. w sprawie ochrony osób fizycznych w związku z przetwarzaniem danych osobowych i</w:t>
      </w:r>
      <w:r w:rsidR="000B360E">
        <w:rPr>
          <w:rFonts w:asciiTheme="minorHAnsi" w:hAnsiTheme="minorHAnsi" w:cstheme="minorHAnsi"/>
        </w:rPr>
        <w:t> </w:t>
      </w:r>
      <w:r w:rsidRPr="0047739A">
        <w:rPr>
          <w:rFonts w:asciiTheme="minorHAnsi" w:hAnsiTheme="minorHAnsi" w:cstheme="minorHAnsi"/>
        </w:rPr>
        <w:t>w sprawie swobodnego przepływu takich danych oraz uchylenia dyrektywy 95/46/WE (ogólne rozporządzenie o ochronie danych) (dalej „</w:t>
      </w:r>
      <w:r w:rsidRPr="0047739A">
        <w:rPr>
          <w:rFonts w:asciiTheme="minorHAnsi" w:hAnsiTheme="minorHAnsi" w:cstheme="minorHAnsi"/>
          <w:b/>
          <w:bCs/>
        </w:rPr>
        <w:t>RODO</w:t>
      </w:r>
      <w:r w:rsidRPr="0047739A">
        <w:rPr>
          <w:rFonts w:asciiTheme="minorHAnsi" w:hAnsiTheme="minorHAnsi" w:cstheme="minorHAnsi"/>
        </w:rPr>
        <w:t>”) informujemy, że:</w:t>
      </w:r>
    </w:p>
    <w:p w14:paraId="1227F3E1"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bCs/>
        </w:rPr>
        <w:t xml:space="preserve">Administratorem </w:t>
      </w:r>
      <w:r w:rsidRPr="0047739A">
        <w:rPr>
          <w:rFonts w:asciiTheme="minorHAnsi" w:hAnsiTheme="minorHAnsi" w:cstheme="minorHAnsi"/>
        </w:rPr>
        <w:t>Pani/Pana danych osobowych („ADO”) jest: PGE Dystrybucja S.A. z siedzibą w</w:t>
      </w:r>
      <w:r w:rsidR="000B360E">
        <w:rPr>
          <w:rFonts w:asciiTheme="minorHAnsi" w:hAnsiTheme="minorHAnsi" w:cstheme="minorHAnsi"/>
        </w:rPr>
        <w:t> </w:t>
      </w:r>
      <w:r w:rsidRPr="0047739A">
        <w:rPr>
          <w:rFonts w:asciiTheme="minorHAnsi" w:hAnsiTheme="minorHAnsi" w:cstheme="minorHAnsi"/>
        </w:rPr>
        <w:t>Lublinie, przy ul. Garbarska 21A, 20-340 Lublin (zwana dalej także „</w:t>
      </w:r>
      <w:r w:rsidRPr="0047739A">
        <w:rPr>
          <w:rFonts w:asciiTheme="minorHAnsi" w:hAnsiTheme="minorHAnsi" w:cstheme="minorHAnsi"/>
          <w:b/>
          <w:bCs/>
        </w:rPr>
        <w:t>Spółką</w:t>
      </w:r>
      <w:r w:rsidRPr="0047739A">
        <w:rPr>
          <w:rFonts w:asciiTheme="minorHAnsi" w:hAnsiTheme="minorHAnsi" w:cstheme="minorHAnsi"/>
        </w:rPr>
        <w:t>”)</w:t>
      </w:r>
    </w:p>
    <w:p w14:paraId="21C3B7C3"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rPr>
        <w:t>W sprawie przetwarzania (w tym ochrony) danych osobowych można skontaktować się z:</w:t>
      </w:r>
    </w:p>
    <w:p w14:paraId="6C6D7014"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a) </w:t>
      </w:r>
      <w:r w:rsidRPr="0047739A">
        <w:rPr>
          <w:rFonts w:asciiTheme="minorHAnsi" w:hAnsiTheme="minorHAnsi" w:cstheme="minorHAnsi"/>
          <w:b/>
          <w:bCs/>
        </w:rPr>
        <w:t xml:space="preserve">Inspektorem Ochrony Danych </w:t>
      </w:r>
      <w:r w:rsidRPr="0047739A">
        <w:rPr>
          <w:rFonts w:asciiTheme="minorHAnsi" w:hAnsiTheme="minorHAnsi" w:cstheme="minorHAnsi"/>
        </w:rPr>
        <w:t>powołanym w ww. Spółce pod adresem e-mail: dane.osobowe@pgedystrybucja.pl lub pod adresem siedziby wskazanej w punkcie 1.1. powyżej,</w:t>
      </w:r>
    </w:p>
    <w:p w14:paraId="3D71B0F8"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b) </w:t>
      </w:r>
      <w:r w:rsidRPr="0047739A">
        <w:rPr>
          <w:rFonts w:asciiTheme="minorHAnsi" w:hAnsiTheme="minorHAnsi" w:cstheme="minorHAnsi"/>
          <w:b/>
          <w:bCs/>
        </w:rPr>
        <w:t xml:space="preserve">Administratorem </w:t>
      </w:r>
      <w:r w:rsidRPr="0047739A">
        <w:rPr>
          <w:rFonts w:asciiTheme="minorHAnsi" w:hAnsiTheme="minorHAnsi" w:cstheme="minorHAnsi"/>
        </w:rPr>
        <w:t>pod adresem wskazanym w pkt 1.1.</w:t>
      </w:r>
    </w:p>
    <w:p w14:paraId="4D9EDDC1"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bCs/>
        </w:rPr>
        <w:t xml:space="preserve">Cele i podstawy przetwarzania </w:t>
      </w:r>
      <w:r w:rsidRPr="0047739A">
        <w:rPr>
          <w:rFonts w:asciiTheme="minorHAnsi" w:hAnsiTheme="minorHAnsi" w:cstheme="minorHAnsi"/>
        </w:rPr>
        <w:t>Pani/Pana danych osobowych:</w:t>
      </w:r>
    </w:p>
    <w:p w14:paraId="62AE0FC6"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rPr>
        <w:t>a)</w:t>
      </w:r>
      <w:r w:rsidRPr="0047739A">
        <w:rPr>
          <w:rFonts w:asciiTheme="minorHAnsi" w:hAnsiTheme="minorHAnsi" w:cstheme="minorHAnsi"/>
        </w:rPr>
        <w:t xml:space="preserve"> w celu podjęcia na Pani/Pana wniosek działań przed zawarciem umowy, związanych z postępowaniem o</w:t>
      </w:r>
      <w:r w:rsidR="000B360E">
        <w:rPr>
          <w:rFonts w:asciiTheme="minorHAnsi" w:hAnsiTheme="minorHAnsi" w:cstheme="minorHAnsi"/>
        </w:rPr>
        <w:t> </w:t>
      </w:r>
      <w:r w:rsidRPr="0047739A">
        <w:rPr>
          <w:rFonts w:asciiTheme="minorHAnsi" w:hAnsiTheme="minorHAnsi" w:cstheme="minorHAnsi"/>
        </w:rPr>
        <w:t>udzielenie zamówienia, zmierzających do zawarcia ze Spółką umowy (</w:t>
      </w:r>
      <w:r w:rsidRPr="0047739A">
        <w:rPr>
          <w:rFonts w:asciiTheme="minorHAnsi" w:hAnsiTheme="minorHAnsi" w:cstheme="minorHAnsi"/>
          <w:b/>
          <w:bCs/>
        </w:rPr>
        <w:t>art.</w:t>
      </w:r>
      <w:r w:rsidRPr="0047739A">
        <w:rPr>
          <w:rFonts w:asciiTheme="minorHAnsi" w:hAnsiTheme="minorHAnsi" w:cstheme="minorHAnsi"/>
        </w:rPr>
        <w:t xml:space="preserve"> </w:t>
      </w:r>
      <w:r w:rsidRPr="0047739A">
        <w:rPr>
          <w:rFonts w:asciiTheme="minorHAnsi" w:hAnsiTheme="minorHAnsi" w:cstheme="minorHAnsi"/>
          <w:b/>
          <w:bCs/>
        </w:rPr>
        <w:t>6 ust. 1 lit. b RODO</w:t>
      </w:r>
      <w:r w:rsidRPr="0047739A">
        <w:rPr>
          <w:rFonts w:asciiTheme="minorHAnsi" w:hAnsiTheme="minorHAnsi" w:cstheme="minorHAnsi"/>
        </w:rPr>
        <w:t>),</w:t>
      </w:r>
    </w:p>
    <w:p w14:paraId="4AA016E4"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b) </w:t>
      </w:r>
      <w:r w:rsidRPr="0047739A">
        <w:rPr>
          <w:rFonts w:asciiTheme="minorHAnsi" w:hAnsiTheme="minorHAnsi" w:cstheme="minorHAnsi"/>
        </w:rPr>
        <w:t>w celu realizacji uzasadnionego interesu administratora w postaci ustalenia, obrony i dochodzenia roszczeń, w celu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w:t>
      </w:r>
      <w:r w:rsidRPr="0047739A">
        <w:rPr>
          <w:rFonts w:asciiTheme="minorHAnsi" w:hAnsiTheme="minorHAnsi" w:cstheme="minorHAnsi"/>
          <w:b/>
          <w:bCs/>
        </w:rPr>
        <w:t>podstawa z art. 6 ust. 1 lit. f RODO)</w:t>
      </w:r>
      <w:r w:rsidR="000B360E" w:rsidRPr="000B360E">
        <w:rPr>
          <w:rFonts w:asciiTheme="minorHAnsi" w:hAnsiTheme="minorHAnsi" w:cstheme="minorHAnsi"/>
          <w:bCs/>
        </w:rPr>
        <w:t>,</w:t>
      </w:r>
    </w:p>
    <w:p w14:paraId="7A9AFB3F"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c) </w:t>
      </w:r>
      <w:r w:rsidRPr="0047739A">
        <w:rPr>
          <w:rFonts w:asciiTheme="minorHAnsi" w:hAnsiTheme="minorHAnsi" w:cstheme="minorHAnsi"/>
        </w:rPr>
        <w:t xml:space="preserve">w celu realizacji prawnych obowiązków Spółki będącej Operatorem Systemu Dystrybucyjnego energii elektrycznej wynikających z przepisów prawa, w tym art. 9c ust. 3 ustawy - Prawo energetyczne, prawa budowlanego, szczególności związanych z realizacją procesów inwestycyjnych przez Spółkę </w:t>
      </w:r>
      <w:r w:rsidRPr="0047739A">
        <w:rPr>
          <w:rFonts w:asciiTheme="minorHAnsi" w:hAnsiTheme="minorHAnsi" w:cstheme="minorHAnsi"/>
          <w:b/>
          <w:bCs/>
        </w:rPr>
        <w:t>(podstawa z art. 6 ust. 1 lit. c RODO)</w:t>
      </w:r>
      <w:r w:rsidR="000B360E" w:rsidRPr="000B360E">
        <w:rPr>
          <w:rFonts w:asciiTheme="minorHAnsi" w:hAnsiTheme="minorHAnsi" w:cstheme="minorHAnsi"/>
          <w:bCs/>
        </w:rPr>
        <w:t>,</w:t>
      </w:r>
    </w:p>
    <w:p w14:paraId="26A59899"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 xml:space="preserve">d) </w:t>
      </w:r>
      <w:r w:rsidRPr="0047739A">
        <w:rPr>
          <w:rFonts w:asciiTheme="minorHAnsi" w:hAnsiTheme="minorHAnsi" w:cstheme="minorHAnsi"/>
        </w:rPr>
        <w:t xml:space="preserve">w przypadku postępowań o udzielenie zamówienia publicznego realizowanych na podstawie ustawy z dnia 29.01.2004 r. – Prawo zamówień publicznych (PZP), </w:t>
      </w:r>
      <w:r w:rsidRPr="0047739A">
        <w:rPr>
          <w:rFonts w:asciiTheme="minorHAnsi" w:hAnsiTheme="minorHAnsi" w:cstheme="minorHAnsi"/>
          <w:b/>
          <w:bCs/>
        </w:rPr>
        <w:t xml:space="preserve">dodatkowo </w:t>
      </w:r>
      <w:r w:rsidRPr="0047739A">
        <w:rPr>
          <w:rFonts w:asciiTheme="minorHAnsi" w:hAnsiTheme="minorHAnsi" w:cstheme="minorHAnsi"/>
        </w:rPr>
        <w:t>w celu realizacji ciążących na Spółce obowiązków prawnych wynikających z ww. ustawy PZP (i aktów wykonawczych) związanym z postępowaniem o udzielenie zamówienia publicznego, w tym informacji o skazaniach i o innych naruszeniach prawa uzyskiwanych w granicach i na zasadach określonych w ww. przepisach (w tym informacje z KRK, uzyskiwane w</w:t>
      </w:r>
      <w:r w:rsidR="000B360E">
        <w:rPr>
          <w:rFonts w:asciiTheme="minorHAnsi" w:hAnsiTheme="minorHAnsi" w:cstheme="minorHAnsi"/>
        </w:rPr>
        <w:t> </w:t>
      </w:r>
      <w:r w:rsidRPr="0047739A">
        <w:rPr>
          <w:rFonts w:asciiTheme="minorHAnsi" w:hAnsiTheme="minorHAnsi" w:cstheme="minorHAnsi"/>
        </w:rPr>
        <w:t xml:space="preserve">ramach „samooczyszczenia”) </w:t>
      </w:r>
      <w:r w:rsidRPr="0047739A">
        <w:rPr>
          <w:rFonts w:asciiTheme="minorHAnsi" w:hAnsiTheme="minorHAnsi" w:cstheme="minorHAnsi"/>
          <w:b/>
          <w:bCs/>
        </w:rPr>
        <w:t>(podstawa z art. 6 ust. 1 lit. c RODO)</w:t>
      </w:r>
      <w:r w:rsidR="000B360E">
        <w:rPr>
          <w:rFonts w:asciiTheme="minorHAnsi" w:hAnsiTheme="minorHAnsi" w:cstheme="minorHAnsi"/>
          <w:b/>
          <w:bCs/>
        </w:rPr>
        <w:t>.</w:t>
      </w:r>
    </w:p>
    <w:p w14:paraId="39DBF109"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b/>
          <w:bCs/>
        </w:rPr>
        <w:t>W przypadku gdy jest Pani/Pan pełnomocnikiem/reprezentantem wykonawcy do Pani/Pana danych osobowych (</w:t>
      </w:r>
      <w:r w:rsidRPr="0047739A">
        <w:rPr>
          <w:rFonts w:asciiTheme="minorHAnsi" w:hAnsiTheme="minorHAnsi" w:cstheme="minorHAnsi"/>
        </w:rPr>
        <w:t>w szczególności imię i nazwisko, PESEL, nr telefonu, adres email)*,</w:t>
      </w:r>
      <w:r w:rsidRPr="0047739A">
        <w:rPr>
          <w:rFonts w:asciiTheme="minorHAnsi" w:hAnsiTheme="minorHAnsi" w:cstheme="minorHAnsi"/>
          <w:b/>
          <w:bCs/>
        </w:rPr>
        <w:t xml:space="preserve"> </w:t>
      </w:r>
      <w:r w:rsidRPr="0047739A">
        <w:rPr>
          <w:rFonts w:asciiTheme="minorHAnsi" w:hAnsiTheme="minorHAnsi" w:cstheme="minorHAnsi"/>
        </w:rPr>
        <w:t xml:space="preserve">wskazanych w dokumentach </w:t>
      </w:r>
      <w:r w:rsidRPr="0047739A">
        <w:rPr>
          <w:rFonts w:asciiTheme="minorHAnsi" w:hAnsiTheme="minorHAnsi" w:cstheme="minorHAnsi"/>
        </w:rPr>
        <w:lastRenderedPageBreak/>
        <w:t>przekazywanych Spółce w ramach postępowania zakupowego, mają zastosowanie cele i podstawy przetwarzania wskazane w pkt 1.3 lit. b-d, a także dodatkowy cel i podstawa przetwarzania: podjęcie działań przed zawarciem umowy pomiędzy Spółka a wykonawcą, zmierzających do zawarcia umowy, w szczególności przeprowadzenia postępowania zakupowego (</w:t>
      </w:r>
      <w:r w:rsidRPr="0047739A">
        <w:rPr>
          <w:rFonts w:asciiTheme="minorHAnsi" w:hAnsiTheme="minorHAnsi" w:cstheme="minorHAnsi"/>
          <w:b/>
        </w:rPr>
        <w:t>podstawa z art. 6 ust. 1 lit. f RODO</w:t>
      </w:r>
      <w:r w:rsidRPr="0047739A">
        <w:rPr>
          <w:rFonts w:asciiTheme="minorHAnsi" w:hAnsiTheme="minorHAnsi" w:cstheme="minorHAnsi"/>
        </w:rPr>
        <w:t xml:space="preserve">). </w:t>
      </w:r>
      <w:r w:rsidRPr="0047739A">
        <w:rPr>
          <w:rFonts w:asciiTheme="minorHAnsi" w:hAnsiTheme="minorHAnsi" w:cstheme="minorHAnsi"/>
          <w:b/>
        </w:rPr>
        <w:t>W przypadku, gdy jest Pani/Pan wskazany do wykonywania umowy określonej w pkt 1.3, w tym jako podwykonawca, osoby, którymi posługuje się podwykonawca do realizacji przedmiotu umowy,</w:t>
      </w:r>
      <w:r w:rsidRPr="0047739A">
        <w:rPr>
          <w:rFonts w:asciiTheme="minorHAnsi" w:hAnsiTheme="minorHAnsi" w:cstheme="minorHAnsi"/>
        </w:rPr>
        <w:t xml:space="preserve"> Pani/Pana dane osobowe wskazane w dokumentach przekazywanych PGE Dystrybucja S.A. w ramach prowadzonego postępowania zakupowego, które uzyskaliśmy od Wykonawcy (w szczególności imię i nazwisko, nr telefonu, adres e-mail) przetwarzane będą w celu i na podstawie wskazanej w pkt 1.3 lit. b-d, a także w celu podjęcia działań przed zawarciem umowy pomiędzy Spółką a Wykonawcą, zmierzających do zawarcia umowy, w szczególności przeprowadzenia postępowania zakupowego </w:t>
      </w:r>
      <w:r w:rsidRPr="0047739A">
        <w:rPr>
          <w:rFonts w:asciiTheme="minorHAnsi" w:hAnsiTheme="minorHAnsi" w:cstheme="minorHAnsi"/>
          <w:b/>
        </w:rPr>
        <w:t>(podstawa z art. 6 ust. 1 lit. f RODO). Powyższe ma zastosowanie także do pełnomocników/reprezentantów osób wskazanych w zdaniu pierwszym.</w:t>
      </w:r>
    </w:p>
    <w:p w14:paraId="45BABCBD"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Będziemy przechowywać Pani/Pana dane osobowe przez czas niezbędny do realizacji celów określonych w pkt 1.3, tj.:</w:t>
      </w:r>
    </w:p>
    <w:p w14:paraId="27E769AA"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podjęcia na Pani/Pana wniosek działań przed zawarciem umowy, w szczególności w celu związanym z postępowaniem u udzielenie zamówienia, zmierzających do zawarcia ze Spółką umowy - przez okres konieczny do podjęcia działań zmierzających do zawarcia umowy, a także przez czas, w którym przepisy nakazują nam przechowywać dane,</w:t>
      </w:r>
    </w:p>
    <w:p w14:paraId="73CD71C7"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ustalenia, obrony i dochodzenia roszczeń - przez okres przedawnienia roszczeń wynikających z</w:t>
      </w:r>
      <w:r w:rsidR="000B360E">
        <w:rPr>
          <w:rFonts w:asciiTheme="minorHAnsi" w:hAnsiTheme="minorHAnsi" w:cstheme="minorHAnsi"/>
        </w:rPr>
        <w:t> </w:t>
      </w:r>
      <w:r w:rsidRPr="0047739A">
        <w:rPr>
          <w:rFonts w:asciiTheme="minorHAnsi" w:hAnsiTheme="minorHAnsi" w:cstheme="minorHAnsi"/>
        </w:rPr>
        <w:t>przepisów prawa, a także przez czas, w którym przepisy nakazują nam przechowywać dane,</w:t>
      </w:r>
    </w:p>
    <w:p w14:paraId="2B92C306"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prowadzenia działalności operacyjnej Spółki, w tym statystyki i raportowania, prowadzenia ewidencji prowadzonych postępowań zakupowych, zawartych umów,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38508E07"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w zakresie realizacji obowiązków prawnych Spółki - przez okres wykonywania tych obowiązków przez Spółkę, a także przez czas, w którym przepisy nakazują nam przechowywać dane, w szczególności w zakresie wskazanym w art. 97 ust. 1 ustawy – Prawo zamówień publicznych.</w:t>
      </w:r>
    </w:p>
    <w:p w14:paraId="05657C03"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W każdej chwili przysługuje Pani/Panu:</w:t>
      </w:r>
    </w:p>
    <w:p w14:paraId="21532DEC" w14:textId="1962965D"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w:t>
      </w:r>
      <w:r w:rsidRPr="0047739A">
        <w:rPr>
          <w:rFonts w:asciiTheme="minorHAnsi" w:hAnsiTheme="minorHAnsi" w:cstheme="minorHAnsi"/>
          <w:b/>
        </w:rPr>
        <w:t>prawo do wniesienia sprzeciwu</w:t>
      </w:r>
      <w:r w:rsidRPr="0047739A">
        <w:rPr>
          <w:rFonts w:asciiTheme="minorHAnsi" w:hAnsiTheme="minorHAnsi" w:cstheme="minorHAnsi"/>
        </w:rPr>
        <w:t xml:space="preserve"> wobec przetwarzania danych, przetwarzanych na podstawie art. 6 ust. 1 lit. f RODO wskazanych powyżej w pkt 1.3. Przestaniemy przetwarzać dane w tym zakresie, chyba że będziemy w</w:t>
      </w:r>
      <w:r w:rsidR="000B360E">
        <w:rPr>
          <w:rFonts w:asciiTheme="minorHAnsi" w:hAnsiTheme="minorHAnsi" w:cstheme="minorHAnsi"/>
        </w:rPr>
        <w:t> </w:t>
      </w:r>
      <w:r w:rsidRPr="0047739A">
        <w:rPr>
          <w:rFonts w:asciiTheme="minorHAnsi" w:hAnsiTheme="minorHAnsi" w:cstheme="minorHAnsi"/>
        </w:rPr>
        <w:t xml:space="preserve">stanie wykazać, że istnieją ważne, prawnie uzasadnione podstawy, które są nadrzędne wobec Pani/Pana interesów, praw i wolności lub dane będą nam niezbędne do ewentualnego ustalenia, </w:t>
      </w:r>
      <w:r w:rsidR="002B266B">
        <w:rPr>
          <w:rFonts w:asciiTheme="minorHAnsi" w:hAnsiTheme="minorHAnsi" w:cstheme="minorHAnsi"/>
        </w:rPr>
        <w:t>dochodzenia lub obrony roszczeń;</w:t>
      </w:r>
    </w:p>
    <w:p w14:paraId="0F157E5E"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w:t>
      </w:r>
      <w:r w:rsidRPr="0047739A">
        <w:rPr>
          <w:rFonts w:asciiTheme="minorHAnsi" w:hAnsiTheme="minorHAnsi" w:cstheme="minorHAnsi"/>
          <w:b/>
        </w:rPr>
        <w:t>prawo żądania dostępu do swoich danych osobowych</w:t>
      </w:r>
      <w:r w:rsidRPr="0047739A">
        <w:rPr>
          <w:rFonts w:asciiTheme="minorHAnsi" w:hAnsiTheme="minorHAnsi" w:cstheme="minorHAnsi"/>
        </w:rPr>
        <w:t xml:space="preserve"> oraz otrzymania ich kopii, prawo żądania ich </w:t>
      </w:r>
      <w:r w:rsidRPr="0047739A">
        <w:rPr>
          <w:rFonts w:asciiTheme="minorHAnsi" w:hAnsiTheme="minorHAnsi" w:cstheme="minorHAnsi"/>
          <w:b/>
        </w:rPr>
        <w:t>sprostowania</w:t>
      </w:r>
      <w:r w:rsidRPr="0047739A">
        <w:rPr>
          <w:rFonts w:asciiTheme="minorHAnsi" w:hAnsiTheme="minorHAnsi" w:cstheme="minorHAnsi"/>
        </w:rPr>
        <w:t xml:space="preserve"> (poprawiania), </w:t>
      </w:r>
      <w:r w:rsidRPr="0047739A">
        <w:rPr>
          <w:rFonts w:asciiTheme="minorHAnsi" w:hAnsiTheme="minorHAnsi" w:cstheme="minorHAnsi"/>
          <w:b/>
        </w:rPr>
        <w:t>usunięcia lub ograniczenia przetwarzania</w:t>
      </w:r>
      <w:r w:rsidRPr="0047739A">
        <w:rPr>
          <w:rFonts w:asciiTheme="minorHAnsi" w:hAnsiTheme="minorHAnsi" w:cstheme="minorHAnsi"/>
        </w:rPr>
        <w:t xml:space="preserve"> swoich danych osobowych, a także prawo do </w:t>
      </w:r>
      <w:r w:rsidRPr="0047739A">
        <w:rPr>
          <w:rFonts w:asciiTheme="minorHAnsi" w:hAnsiTheme="minorHAnsi" w:cstheme="minorHAnsi"/>
          <w:b/>
        </w:rPr>
        <w:t>przenoszenia</w:t>
      </w:r>
      <w:r w:rsidRPr="0047739A">
        <w:rPr>
          <w:rFonts w:asciiTheme="minorHAnsi" w:hAnsiTheme="minorHAnsi" w:cstheme="minorHAnsi"/>
        </w:rPr>
        <w:t xml:space="preserve"> swoich danych osobowych. Wnioski w w/w zakresie można przesłać na adresy wskazane w pkt 1.2 powyżej Aby mieć pewność że jest Pani/Pan uprawniony do złożenia wniosku w w/w sprawach, możemy prosić o podanie dodatkowych informacji pozwalających na uwierzytelnienie Pani/Pana tożsamości. </w:t>
      </w:r>
      <w:r w:rsidRPr="0047739A">
        <w:rPr>
          <w:rFonts w:asciiTheme="minorHAnsi" w:hAnsiTheme="minorHAnsi" w:cstheme="minorHAnsi"/>
        </w:rPr>
        <w:lastRenderedPageBreak/>
        <w:t>Zakres każdego z tych praw oraz sytuacje, w których można z nich skorzystać, wynikają z</w:t>
      </w:r>
      <w:r w:rsidR="000B360E">
        <w:rPr>
          <w:rFonts w:asciiTheme="minorHAnsi" w:hAnsiTheme="minorHAnsi" w:cstheme="minorHAnsi"/>
        </w:rPr>
        <w:t> przepisów prawa – RODO;</w:t>
      </w:r>
    </w:p>
    <w:p w14:paraId="469DA880"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 prawo do </w:t>
      </w:r>
      <w:r w:rsidRPr="0047739A">
        <w:rPr>
          <w:rFonts w:asciiTheme="minorHAnsi" w:hAnsiTheme="minorHAnsi" w:cstheme="minorHAnsi"/>
          <w:b/>
        </w:rPr>
        <w:t>wniesienia skargi</w:t>
      </w:r>
      <w:r w:rsidRPr="0047739A">
        <w:rPr>
          <w:rFonts w:asciiTheme="minorHAnsi" w:hAnsiTheme="minorHAnsi" w:cstheme="minorHAnsi"/>
        </w:rPr>
        <w:t xml:space="preserve"> do organu nadzorczego właściwego do monitorowania stosowania RODO zgodnie z art. 51 RODO, tj. Prezesa Urzędu Ochrony Danych Osobowych.</w:t>
      </w:r>
    </w:p>
    <w:p w14:paraId="295613DD" w14:textId="77777777" w:rsidR="00611078" w:rsidRPr="0047739A" w:rsidRDefault="00611078" w:rsidP="00611078">
      <w:pPr>
        <w:numPr>
          <w:ilvl w:val="0"/>
          <w:numId w:val="34"/>
        </w:numPr>
        <w:tabs>
          <w:tab w:val="left" w:pos="709"/>
        </w:tabs>
        <w:spacing w:before="120" w:after="0" w:line="300" w:lineRule="auto"/>
        <w:ind w:right="15"/>
        <w:jc w:val="both"/>
        <w:rPr>
          <w:rFonts w:asciiTheme="minorHAnsi" w:hAnsiTheme="minorHAnsi" w:cstheme="minorHAnsi"/>
        </w:rPr>
      </w:pPr>
      <w:r w:rsidRPr="0047739A">
        <w:rPr>
          <w:rFonts w:asciiTheme="minorHAnsi" w:hAnsiTheme="minorHAnsi" w:cstheme="minorHAnsi"/>
          <w:b/>
        </w:rPr>
        <w:t>Odbiorcy danych osobowych</w:t>
      </w:r>
    </w:p>
    <w:p w14:paraId="6644C532" w14:textId="77777777" w:rsidR="00611078" w:rsidRPr="0047739A" w:rsidRDefault="00611078" w:rsidP="00611078">
      <w:pPr>
        <w:tabs>
          <w:tab w:val="left" w:pos="5387"/>
        </w:tabs>
        <w:spacing w:before="120" w:line="300" w:lineRule="auto"/>
        <w:ind w:right="15"/>
        <w:jc w:val="both"/>
        <w:rPr>
          <w:rFonts w:asciiTheme="minorHAnsi" w:hAnsiTheme="minorHAnsi" w:cstheme="minorHAnsi"/>
        </w:rPr>
      </w:pPr>
      <w:r w:rsidRPr="0047739A">
        <w:rPr>
          <w:rFonts w:asciiTheme="minorHAnsi" w:hAnsiTheme="minorHAnsi" w:cstheme="minorHAnsi"/>
        </w:rPr>
        <w:t xml:space="preserve">Pani/Pana dane osobowe mogą zostać udostępnione następującym </w:t>
      </w:r>
      <w:r w:rsidRPr="0047739A">
        <w:rPr>
          <w:rFonts w:asciiTheme="minorHAnsi" w:hAnsiTheme="minorHAnsi" w:cstheme="minorHAnsi"/>
          <w:b/>
        </w:rPr>
        <w:t>odbiorcom i kategoriom odbiorców</w:t>
      </w:r>
      <w:r w:rsidRPr="0047739A">
        <w:rPr>
          <w:rFonts w:asciiTheme="minorHAnsi" w:hAnsiTheme="minorHAnsi" w:cstheme="minorHAnsi"/>
        </w:rPr>
        <w:t xml:space="preserve">: podmiotom, którym Spółka zobowiązana jest udostępnić dane na podstawie art.8, art. 96 ust. 3 ustawy – prawo zamówień publicznych, podmiotowi sprawującemu uprawnienia właścicielskie wobec Spółki, naszym partnerom, z którymi współpracujemy przy prowadzeniu postępowań zakupowych, wykonywaniu obowiązków prawnych ciążących na Spółce,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UZP, lub innym oraz </w:t>
      </w:r>
      <w:r w:rsidRPr="0047739A">
        <w:rPr>
          <w:rFonts w:asciiTheme="minorHAnsi" w:hAnsiTheme="minorHAnsi" w:cstheme="minorHAnsi"/>
          <w:b/>
        </w:rPr>
        <w:t>naszym podwykonawcom</w:t>
      </w:r>
      <w:r w:rsidRPr="0047739A">
        <w:rPr>
          <w:rFonts w:asciiTheme="minorHAnsi" w:hAnsiTheme="minorHAnsi" w:cstheme="minorHAnsi"/>
        </w:rPr>
        <w:t xml:space="preserve"> działającym na nasze zlecenie (podmiotom przetwarzającym dane osobowe w zakresie wskazanym przez Spółkę), tj. firmom wspierających nas przy realizacji usług,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w:t>
      </w:r>
    </w:p>
    <w:p w14:paraId="774E0D0A" w14:textId="77777777" w:rsidR="00611078" w:rsidRPr="0047739A" w:rsidRDefault="00611078" w:rsidP="00611078">
      <w:pPr>
        <w:numPr>
          <w:ilvl w:val="0"/>
          <w:numId w:val="34"/>
        </w:numPr>
        <w:tabs>
          <w:tab w:val="left" w:pos="709"/>
        </w:tabs>
        <w:spacing w:before="120" w:after="0" w:line="300" w:lineRule="auto"/>
        <w:ind w:left="0" w:right="15" w:firstLine="426"/>
        <w:jc w:val="both"/>
        <w:rPr>
          <w:rFonts w:asciiTheme="minorHAnsi" w:hAnsiTheme="minorHAnsi" w:cstheme="minorHAnsi"/>
        </w:rPr>
      </w:pPr>
      <w:r w:rsidRPr="0047739A">
        <w:rPr>
          <w:rFonts w:asciiTheme="minorHAnsi" w:hAnsiTheme="minorHAnsi" w:cstheme="minorHAnsi"/>
        </w:rPr>
        <w:t>Pani/Pana dane osobowe mogą być przekazywane do państwa trzeciego/organizacji międzynarodowej (dalej: EOG) w związku ze świadczeniem usług na rzecz PGE Dystrybucja S.A. w zakresie IT i infrastruktury. Według Komisji Europejskiej niektóre kraje, do których będą przekazywane Pani/Pana dane osobowe spoza EOG zapewniają odpowiedni stopień ochrony danych osobowych zgodny ze standardami EOG. W celu zapewnienia odpowiedniego stopnia ochrony Pani/Pana Danych Osobowych w przypadku ich przekazywania do Państw wobec, których Komisja Europejska nie stwierdziła powyższego, PGE Dystrybucja S.A. zawiera umowy z odbiorcami tych danych osobowych. Umowy, o których mowa powyżej w stosownych przypadkach oparte są o standardowe klauzule umowne wydane przez Komisję Europejską zgodnie z art. 46 ust. 2 lit. c RODO. Kopię standardowych klauzul umownych, o których mowa powyżej można uzyskać od Inspektora Ochrony Danych.</w:t>
      </w:r>
    </w:p>
    <w:p w14:paraId="08573ED5" w14:textId="77777777" w:rsidR="00611078" w:rsidRPr="0047739A" w:rsidRDefault="00611078" w:rsidP="00611078">
      <w:pPr>
        <w:numPr>
          <w:ilvl w:val="0"/>
          <w:numId w:val="34"/>
        </w:numPr>
        <w:tabs>
          <w:tab w:val="left" w:pos="709"/>
          <w:tab w:val="left" w:pos="5387"/>
        </w:tabs>
        <w:spacing w:before="120" w:after="0" w:line="300" w:lineRule="auto"/>
        <w:ind w:left="0" w:right="15" w:firstLine="426"/>
        <w:jc w:val="both"/>
        <w:rPr>
          <w:rFonts w:asciiTheme="minorHAnsi" w:hAnsiTheme="minorHAnsi" w:cstheme="minorHAnsi"/>
        </w:rPr>
      </w:pPr>
      <w:r w:rsidRPr="0047739A">
        <w:rPr>
          <w:rFonts w:asciiTheme="minorHAnsi" w:hAnsiTheme="minorHAnsi" w:cstheme="minorHAnsi"/>
        </w:rPr>
        <w:t xml:space="preserve">W przypadku postępowań o udzielenie zamówienia publicznego na podstawie ustawy z dnia 29.01.2004 r. – Prawo zamówień publicznych, obowiązek podania danych osobowych jest wymogiem ustawowym określonym w przepisach ustawy – Prawo zamówień publicznych; konsekwencje niepodania tych danych określa </w:t>
      </w:r>
      <w:r w:rsidR="000B360E" w:rsidRPr="0047739A">
        <w:rPr>
          <w:rFonts w:asciiTheme="minorHAnsi" w:hAnsiTheme="minorHAnsi" w:cstheme="minorHAnsi"/>
        </w:rPr>
        <w:t>ww.</w:t>
      </w:r>
      <w:r w:rsidRPr="0047739A">
        <w:rPr>
          <w:rFonts w:asciiTheme="minorHAnsi" w:hAnsiTheme="minorHAnsi" w:cstheme="minorHAnsi"/>
        </w:rPr>
        <w:t xml:space="preserve"> ustawa. Podanie danych w pozostałych przypadkach jest dobrowolne, jednakże ich brak uniemożliwi udział w postępowaniu zakupowym.</w:t>
      </w:r>
    </w:p>
    <w:p w14:paraId="16123125" w14:textId="77777777" w:rsidR="00A64B9F" w:rsidRPr="000B360E" w:rsidRDefault="00611078" w:rsidP="00A64B9F">
      <w:pPr>
        <w:numPr>
          <w:ilvl w:val="0"/>
          <w:numId w:val="34"/>
        </w:numPr>
        <w:tabs>
          <w:tab w:val="left" w:pos="709"/>
        </w:tabs>
        <w:spacing w:before="120" w:after="0" w:line="300" w:lineRule="auto"/>
        <w:ind w:left="142" w:right="15" w:firstLine="284"/>
        <w:jc w:val="both"/>
        <w:rPr>
          <w:rFonts w:asciiTheme="minorHAnsi" w:hAnsiTheme="minorHAnsi" w:cstheme="minorHAnsi"/>
        </w:rPr>
      </w:pPr>
      <w:r w:rsidRPr="0047739A">
        <w:rPr>
          <w:rFonts w:asciiTheme="minorHAnsi" w:hAnsiTheme="minorHAnsi" w:cstheme="minorHAnsi"/>
        </w:rPr>
        <w:t>Zautomatyzowane podejmowanie decyzji. Informujemy, że w ramach przetwarzania danych, o których mowa powyżej nie będą podejmowane decyzje w sposób zautomatyzowany i Pani/Pana dane nie będą profilowane.</w:t>
      </w:r>
    </w:p>
    <w:p w14:paraId="52F42205" w14:textId="380F6778" w:rsidR="00882A73" w:rsidRDefault="00882A73">
      <w:pPr>
        <w:spacing w:after="160" w:line="259" w:lineRule="auto"/>
        <w:rPr>
          <w:rFonts w:asciiTheme="minorHAnsi" w:hAnsiTheme="minorHAnsi" w:cstheme="minorHAnsi"/>
          <w:b/>
        </w:rPr>
      </w:pPr>
      <w:r>
        <w:rPr>
          <w:rFonts w:asciiTheme="minorHAnsi" w:hAnsiTheme="minorHAnsi" w:cstheme="minorHAnsi"/>
          <w:b/>
        </w:rPr>
        <w:br w:type="page"/>
      </w:r>
    </w:p>
    <w:p w14:paraId="420131D2" w14:textId="77777777" w:rsidR="00BF6512" w:rsidRPr="0047739A" w:rsidRDefault="00BF6512" w:rsidP="00A64B9F">
      <w:pPr>
        <w:jc w:val="right"/>
        <w:rPr>
          <w:rFonts w:asciiTheme="minorHAnsi" w:hAnsiTheme="minorHAnsi" w:cstheme="minorHAnsi"/>
          <w:b/>
        </w:rPr>
      </w:pPr>
    </w:p>
    <w:p w14:paraId="74A7F053" w14:textId="04A7F0F6" w:rsidR="00882A73" w:rsidRPr="00882A73" w:rsidRDefault="00882A73" w:rsidP="00882A73">
      <w:pPr>
        <w:jc w:val="right"/>
        <w:rPr>
          <w:rFonts w:asciiTheme="minorHAnsi" w:hAnsiTheme="minorHAnsi" w:cstheme="minorHAnsi"/>
          <w:b/>
          <w:color w:val="000000"/>
        </w:rPr>
      </w:pPr>
      <w:r w:rsidRPr="00882A73">
        <w:rPr>
          <w:rFonts w:asciiTheme="minorHAnsi" w:hAnsiTheme="minorHAnsi" w:cstheme="minorHAnsi"/>
          <w:b/>
          <w:color w:val="000000"/>
        </w:rPr>
        <w:t>Załącznik nr 6 do Umowy</w:t>
      </w:r>
      <w:r>
        <w:rPr>
          <w:rFonts w:asciiTheme="minorHAnsi" w:hAnsiTheme="minorHAnsi" w:cstheme="minorHAnsi"/>
          <w:b/>
          <w:color w:val="000000"/>
        </w:rPr>
        <w:t xml:space="preserve"> nr………………</w:t>
      </w:r>
    </w:p>
    <w:p w14:paraId="69BB8DEC" w14:textId="77777777" w:rsidR="00882A73" w:rsidRPr="00EC2C09" w:rsidRDefault="00882A73" w:rsidP="00882A73">
      <w:pPr>
        <w:pStyle w:val="Paragraf"/>
        <w:numPr>
          <w:ilvl w:val="0"/>
          <w:numId w:val="0"/>
        </w:numPr>
        <w:rPr>
          <w:rFonts w:cstheme="minorHAnsi"/>
          <w:szCs w:val="22"/>
        </w:rPr>
      </w:pPr>
      <w:r w:rsidRPr="007658AD">
        <w:rPr>
          <w:rFonts w:cstheme="minorHAnsi"/>
          <w:szCs w:val="22"/>
        </w:rPr>
        <w:t>KLAUZULA SANKCYJNA</w:t>
      </w:r>
    </w:p>
    <w:tbl>
      <w:tblPr>
        <w:tblStyle w:val="Tabela-Siatka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882A73" w:rsidRPr="007658AD" w14:paraId="4C976BEF" w14:textId="77777777" w:rsidTr="004657D9">
        <w:trPr>
          <w:trHeight w:val="255"/>
        </w:trPr>
        <w:tc>
          <w:tcPr>
            <w:tcW w:w="2490" w:type="dxa"/>
            <w:shd w:val="clear" w:color="auto" w:fill="FFFFFF" w:themeFill="background1"/>
            <w:hideMark/>
          </w:tcPr>
          <w:p w14:paraId="5B40749E" w14:textId="77777777" w:rsidR="00882A73" w:rsidRPr="007658AD" w:rsidRDefault="00882A73" w:rsidP="004657D9">
            <w:pPr>
              <w:tabs>
                <w:tab w:val="right" w:pos="8932"/>
              </w:tabs>
              <w:rPr>
                <w:rFonts w:eastAsia="Calibri" w:cs="Calibri"/>
                <w:b/>
                <w:bCs/>
              </w:rPr>
            </w:pPr>
            <w:r w:rsidRPr="007658AD">
              <w:rPr>
                <w:rFonts w:eastAsia="Calibri" w:cs="Calibri"/>
                <w:b/>
                <w:bCs/>
              </w:rPr>
              <w:t>Podmiot Objęty Sankcjami</w:t>
            </w:r>
          </w:p>
        </w:tc>
        <w:tc>
          <w:tcPr>
            <w:tcW w:w="6270" w:type="dxa"/>
            <w:shd w:val="clear" w:color="auto" w:fill="FFFFFF" w:themeFill="background1"/>
            <w:hideMark/>
          </w:tcPr>
          <w:p w14:paraId="52C6C217" w14:textId="77777777" w:rsidR="00882A73" w:rsidRPr="007658AD" w:rsidRDefault="00882A73" w:rsidP="004657D9">
            <w:pPr>
              <w:tabs>
                <w:tab w:val="left" w:pos="426"/>
              </w:tabs>
              <w:suppressAutoHyphens/>
              <w:autoSpaceDN w:val="0"/>
              <w:spacing w:before="120" w:after="120"/>
              <w:jc w:val="both"/>
              <w:textAlignment w:val="baseline"/>
              <w:rPr>
                <w:rFonts w:eastAsia="Calibri" w:cs="Calibri"/>
              </w:rPr>
            </w:pPr>
            <w:r w:rsidRPr="007658AD">
              <w:rPr>
                <w:rFonts w:eastAsia="Calibri" w:cs="Calibri"/>
              </w:rPr>
              <w:t>oznacza podmiot należący do którejkolwiek z poniższych kategorii:</w:t>
            </w:r>
          </w:p>
          <w:p w14:paraId="2E10CD64"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o którym mowa w art. 5k ust. 1 Rozporządzenia 833/2014, tj.:</w:t>
            </w:r>
          </w:p>
          <w:p w14:paraId="55A4316B"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obywatel rosyjski, osoba fizyczna, osoba prawna, podmiot lub organ z siedzibą w Rosji,</w:t>
            </w:r>
          </w:p>
          <w:p w14:paraId="1708C9A3"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osoba prawna, podmiot lub organ, do której/którego prawa własności bezpośrednio lub pośrednio w ponad 50 % należą do podmiotu lub podmiotów, o którym/których mowa w ppkt (i) powyżej,</w:t>
            </w:r>
          </w:p>
          <w:p w14:paraId="472C3E0B" w14:textId="77777777" w:rsidR="00882A73" w:rsidRPr="007658AD" w:rsidRDefault="00882A73" w:rsidP="00882A73">
            <w:pPr>
              <w:numPr>
                <w:ilvl w:val="3"/>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osoba fizyczna lub prawna, podmiot lub organ działająca/y w imieniu lub pod kierunkiem podmiotu lub podmiotów, o którym/których mowa w ppkt (i) lub (ii) powyżej;</w:t>
            </w:r>
          </w:p>
          <w:p w14:paraId="0754FEF2"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wymieniony w którymkolwiek z wykazów określonych w Rozporządzeniu 765/2006;</w:t>
            </w:r>
          </w:p>
          <w:p w14:paraId="62C5404F"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wymieniony w którymkolwiek z wykazów określonych w Rozporządzeniu 269/2014;</w:t>
            </w:r>
          </w:p>
          <w:p w14:paraId="444111F5"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wpisany na listę, o której mowa w art. 2 ust. 1 Ustawy o przeciwdziałaniu na podstawie decyzji w sprawie wpisu na tę listę rozstrzygającej o zastosowaniu środka, o którym mowa w art. 1 pkt 3 Ustawy o przeciwdziałaniu;</w:t>
            </w:r>
          </w:p>
          <w:p w14:paraId="0F5AB621"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którego beneficjentem rzeczywistym w rozumieniu ustawy z dnia 1 marca 2018 r. o przeciwdziałaniu praniu pieniędzy oraz finansowaniu terroryzmu (t.j. Dz. U. z 2022 r. poz. 593 z późn. zm.) jest, lub po 23 lutego 2022 r. był, podmiot, o którym mowa w lit. a, b, c lub d powyżej;</w:t>
            </w:r>
          </w:p>
          <w:p w14:paraId="2609C677"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podmiot, którego jednostką dominującą w rozumieniu art. 3 ust. 1 pkt 37 ustawy z dnia 29 września 1994 r. o rachunkowości (t.j. Dz. U. z 2021 r. poz. 217 z późn. zm.), jest lub po 23 lutego 2022 r. był, podmiot, o którym mowa w lit. a, b, c lub d powyżej;</w:t>
            </w:r>
          </w:p>
          <w:p w14:paraId="600F78BA" w14:textId="77777777" w:rsidR="00882A73" w:rsidRPr="007658AD" w:rsidRDefault="00882A73" w:rsidP="00882A73">
            <w:pPr>
              <w:numPr>
                <w:ilvl w:val="2"/>
                <w:numId w:val="37"/>
              </w:numPr>
              <w:tabs>
                <w:tab w:val="left" w:pos="426"/>
              </w:tabs>
              <w:suppressAutoHyphens/>
              <w:autoSpaceDN w:val="0"/>
              <w:spacing w:before="120" w:after="120"/>
              <w:ind w:left="382" w:hanging="425"/>
              <w:jc w:val="both"/>
              <w:textAlignment w:val="baseline"/>
              <w:rPr>
                <w:rFonts w:eastAsia="Calibri" w:cs="Calibri"/>
              </w:rPr>
            </w:pPr>
            <w:r w:rsidRPr="007658AD">
              <w:rPr>
                <w:rFonts w:eastAsia="Calibri" w:cs="Calibri"/>
              </w:rPr>
              <w:t>inny podmiot objęty, na podstawie przepisów prawa obowiązującego w Rzeczypospolitej Polskiej, sankcjami wyłączającymi lub ograniczającymi możliwość zawarcia z nim lub realizacji z nim lub z jego udziałem Umowy;</w:t>
            </w:r>
          </w:p>
        </w:tc>
      </w:tr>
      <w:tr w:rsidR="00882A73" w:rsidRPr="007658AD" w14:paraId="6DA8D531" w14:textId="77777777" w:rsidTr="004657D9">
        <w:trPr>
          <w:trHeight w:val="300"/>
        </w:trPr>
        <w:tc>
          <w:tcPr>
            <w:tcW w:w="2490" w:type="dxa"/>
            <w:shd w:val="clear" w:color="auto" w:fill="FFFFFF" w:themeFill="background1"/>
            <w:hideMark/>
          </w:tcPr>
          <w:p w14:paraId="68148D08" w14:textId="77777777" w:rsidR="00882A73" w:rsidRPr="007658AD" w:rsidRDefault="00882A73" w:rsidP="004657D9">
            <w:pPr>
              <w:tabs>
                <w:tab w:val="right" w:pos="8932"/>
              </w:tabs>
              <w:jc w:val="both"/>
              <w:rPr>
                <w:rFonts w:eastAsia="Calibri" w:cs="Calibri"/>
                <w:b/>
                <w:bCs/>
              </w:rPr>
            </w:pPr>
            <w:r w:rsidRPr="007658AD">
              <w:rPr>
                <w:rFonts w:eastAsia="Calibri" w:cs="Calibri"/>
                <w:b/>
                <w:bCs/>
              </w:rPr>
              <w:t>Rozporządzenie 269/2014</w:t>
            </w:r>
          </w:p>
        </w:tc>
        <w:tc>
          <w:tcPr>
            <w:tcW w:w="6270" w:type="dxa"/>
            <w:shd w:val="clear" w:color="auto" w:fill="FFFFFF" w:themeFill="background1"/>
          </w:tcPr>
          <w:p w14:paraId="77736A9B"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 xml:space="preserve">Rozporządzenie Rady (UE) nr 269/2014 z dnia 17 marca 2014 r. w sprawie środków ograniczających w odniesieniu do działań podważających integralność terytorialną, suwerenność i </w:t>
            </w:r>
            <w:r w:rsidRPr="007658AD">
              <w:rPr>
                <w:rFonts w:eastAsia="Calibri" w:cs="Calibri"/>
              </w:rPr>
              <w:lastRenderedPageBreak/>
              <w:t>niezależność Ukrainy lub im zagrażających (Dz. U. UE. L. z 2014 r. Nr 78, str. 6 z późn. zm.)</w:t>
            </w:r>
            <w:r w:rsidRPr="007658AD">
              <w:rPr>
                <w:rFonts w:eastAsia="Calibri" w:cs="Calibri"/>
                <w:color w:val="000000" w:themeColor="text1"/>
              </w:rPr>
              <w:t>;</w:t>
            </w:r>
          </w:p>
          <w:p w14:paraId="21CDC26F"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64AAE1E9" w14:textId="77777777" w:rsidTr="004657D9">
        <w:trPr>
          <w:trHeight w:val="300"/>
        </w:trPr>
        <w:tc>
          <w:tcPr>
            <w:tcW w:w="2490" w:type="dxa"/>
            <w:shd w:val="clear" w:color="auto" w:fill="FFFFFF" w:themeFill="background1"/>
            <w:hideMark/>
          </w:tcPr>
          <w:p w14:paraId="0107B3D6" w14:textId="77777777" w:rsidR="00882A73" w:rsidRPr="007658AD" w:rsidRDefault="00882A73" w:rsidP="004657D9">
            <w:pPr>
              <w:tabs>
                <w:tab w:val="right" w:pos="8932"/>
              </w:tabs>
              <w:jc w:val="both"/>
              <w:rPr>
                <w:rFonts w:eastAsia="Calibri" w:cs="Calibri"/>
                <w:b/>
                <w:bCs/>
              </w:rPr>
            </w:pPr>
            <w:r w:rsidRPr="007658AD">
              <w:rPr>
                <w:rFonts w:eastAsia="Calibri" w:cs="Calibri"/>
                <w:b/>
                <w:bCs/>
              </w:rPr>
              <w:lastRenderedPageBreak/>
              <w:t>Rozporządzenie 765/2006</w:t>
            </w:r>
          </w:p>
        </w:tc>
        <w:tc>
          <w:tcPr>
            <w:tcW w:w="6270" w:type="dxa"/>
            <w:shd w:val="clear" w:color="auto" w:fill="FFFFFF" w:themeFill="background1"/>
            <w:hideMark/>
          </w:tcPr>
          <w:p w14:paraId="1F8AD61C"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Rozporządzenie Rady (WE) nr 765/2006 z dnia 18 maja 2006 r. dotyczące środków ograniczających w związku z sytuacją na Białorusi i udziałem Białorusi w agresji Rosji wobec Ukrainy</w:t>
            </w:r>
            <w:r w:rsidRPr="007658AD">
              <w:rPr>
                <w:rFonts w:eastAsia="Calibri" w:cs="Calibri"/>
                <w:color w:val="333333"/>
                <w:shd w:val="clear" w:color="auto" w:fill="FFFFFF"/>
                <w:lang w:eastAsia="en-US"/>
              </w:rPr>
              <w:t xml:space="preserve"> </w:t>
            </w:r>
            <w:r w:rsidRPr="007658AD">
              <w:rPr>
                <w:rFonts w:eastAsia="Calibri" w:cs="Calibri"/>
              </w:rPr>
              <w:t>(Dz. U. UE. L. z 2006 r. Nr 134, str. 1 z późn. zm.)</w:t>
            </w:r>
            <w:r w:rsidRPr="007658AD">
              <w:rPr>
                <w:rFonts w:eastAsia="Calibri" w:cs="Calibri"/>
                <w:color w:val="000000" w:themeColor="text1"/>
              </w:rPr>
              <w:t>;</w:t>
            </w:r>
          </w:p>
          <w:p w14:paraId="2C44C0F3"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78677C4C" w14:textId="77777777" w:rsidTr="004657D9">
        <w:trPr>
          <w:trHeight w:val="480"/>
        </w:trPr>
        <w:tc>
          <w:tcPr>
            <w:tcW w:w="2490" w:type="dxa"/>
            <w:shd w:val="clear" w:color="auto" w:fill="FFFFFF" w:themeFill="background1"/>
            <w:hideMark/>
          </w:tcPr>
          <w:p w14:paraId="0AA98F9C" w14:textId="77777777" w:rsidR="00882A73" w:rsidRPr="007658AD" w:rsidRDefault="00882A73" w:rsidP="004657D9">
            <w:pPr>
              <w:tabs>
                <w:tab w:val="right" w:pos="8932"/>
              </w:tabs>
              <w:jc w:val="both"/>
              <w:rPr>
                <w:rFonts w:eastAsia="Calibri" w:cs="Calibri"/>
                <w:b/>
                <w:bCs/>
              </w:rPr>
            </w:pPr>
            <w:r w:rsidRPr="007658AD">
              <w:rPr>
                <w:rFonts w:eastAsia="Calibri" w:cs="Calibri"/>
                <w:b/>
                <w:bCs/>
              </w:rPr>
              <w:t>Rozporządzenie 833/2014</w:t>
            </w:r>
          </w:p>
        </w:tc>
        <w:tc>
          <w:tcPr>
            <w:tcW w:w="6270" w:type="dxa"/>
            <w:shd w:val="clear" w:color="auto" w:fill="FFFFFF" w:themeFill="background1"/>
            <w:hideMark/>
          </w:tcPr>
          <w:p w14:paraId="25F71B4E" w14:textId="77777777" w:rsidR="00882A73" w:rsidRPr="007658AD" w:rsidRDefault="00882A73" w:rsidP="004657D9">
            <w:pPr>
              <w:tabs>
                <w:tab w:val="right" w:pos="8932"/>
              </w:tabs>
              <w:jc w:val="both"/>
              <w:rPr>
                <w:rFonts w:eastAsia="Calibri" w:cs="Calibri"/>
                <w:color w:val="000000" w:themeColor="text1"/>
              </w:rPr>
            </w:pPr>
            <w:r w:rsidRPr="007658AD">
              <w:rPr>
                <w:rFonts w:eastAsia="Calibri" w:cs="Calibri"/>
              </w:rPr>
              <w:t>Rozporządzenie Rady (UE) nr 833/2014 z dnia 31 lipca 2014 r. dotyczące środków ograniczających w związku z działaniami Rosji destabilizującymi sytuację na Ukrainie (Dz. U. UE. L. z 2014 r. Nr 229, str. 1 z późn. zm.)</w:t>
            </w:r>
            <w:r w:rsidRPr="007658AD">
              <w:rPr>
                <w:rFonts w:eastAsia="Calibri" w:cs="Calibri"/>
                <w:color w:val="000000" w:themeColor="text1"/>
              </w:rPr>
              <w:t xml:space="preserve">; </w:t>
            </w:r>
          </w:p>
          <w:p w14:paraId="13DF4BB1" w14:textId="77777777" w:rsidR="00882A73" w:rsidRPr="007658AD" w:rsidRDefault="00882A73" w:rsidP="004657D9">
            <w:pPr>
              <w:tabs>
                <w:tab w:val="right" w:pos="8932"/>
              </w:tabs>
              <w:jc w:val="both"/>
              <w:rPr>
                <w:rFonts w:eastAsia="Calibri" w:cs="Calibri"/>
                <w:color w:val="000000" w:themeColor="text1"/>
              </w:rPr>
            </w:pPr>
          </w:p>
        </w:tc>
      </w:tr>
      <w:tr w:rsidR="00882A73" w:rsidRPr="007658AD" w14:paraId="5893EE65" w14:textId="77777777" w:rsidTr="004657D9">
        <w:trPr>
          <w:trHeight w:val="255"/>
        </w:trPr>
        <w:tc>
          <w:tcPr>
            <w:tcW w:w="2490" w:type="dxa"/>
            <w:shd w:val="clear" w:color="auto" w:fill="FFFFFF" w:themeFill="background1"/>
            <w:hideMark/>
          </w:tcPr>
          <w:p w14:paraId="351855E3" w14:textId="77777777" w:rsidR="00882A73" w:rsidRPr="007658AD" w:rsidRDefault="00882A73" w:rsidP="004657D9">
            <w:pPr>
              <w:tabs>
                <w:tab w:val="right" w:pos="8932"/>
              </w:tabs>
              <w:jc w:val="both"/>
              <w:rPr>
                <w:rFonts w:eastAsia="Calibri" w:cs="Calibri"/>
                <w:b/>
                <w:bCs/>
              </w:rPr>
            </w:pPr>
            <w:r w:rsidRPr="007658AD">
              <w:rPr>
                <w:rFonts w:eastAsia="Calibri" w:cs="Calibri"/>
                <w:b/>
                <w:bCs/>
              </w:rPr>
              <w:t xml:space="preserve">Ustawa </w:t>
            </w:r>
            <w:r w:rsidRPr="007658AD">
              <w:rPr>
                <w:rFonts w:eastAsia="Calibri" w:cs="Calibri"/>
                <w:b/>
                <w:bCs/>
              </w:rPr>
              <w:br/>
              <w:t>o przeciwdziałaniu</w:t>
            </w:r>
          </w:p>
        </w:tc>
        <w:tc>
          <w:tcPr>
            <w:tcW w:w="6270" w:type="dxa"/>
            <w:shd w:val="clear" w:color="auto" w:fill="FFFFFF" w:themeFill="background1"/>
            <w:hideMark/>
          </w:tcPr>
          <w:p w14:paraId="01A3BD0F" w14:textId="77777777" w:rsidR="00882A73" w:rsidRDefault="00882A73" w:rsidP="004657D9">
            <w:pPr>
              <w:tabs>
                <w:tab w:val="right" w:pos="8932"/>
              </w:tabs>
              <w:jc w:val="both"/>
              <w:rPr>
                <w:rFonts w:eastAsia="Calibri" w:cs="Calibri"/>
              </w:rPr>
            </w:pPr>
            <w:r w:rsidRPr="007658AD">
              <w:rPr>
                <w:rFonts w:eastAsia="Calibri" w:cs="Calibri"/>
              </w:rPr>
              <w:t>ustawa z dnia z dnia 13 kwietnia 2022 r. o szczególnych rozwiązaniach w zakresie przeciwdziałania wspieraniu agresji na Ukrainę oraz służących ochronie bezpieczeństwa narodowego</w:t>
            </w:r>
            <w:r w:rsidRPr="007658AD">
              <w:rPr>
                <w:rFonts w:eastAsia="Calibri" w:cs="Calibri"/>
                <w:color w:val="000000" w:themeColor="text1"/>
              </w:rPr>
              <w:t xml:space="preserve"> (Dz. U. poz. 835</w:t>
            </w:r>
            <w:r w:rsidRPr="007658AD">
              <w:t xml:space="preserve"> </w:t>
            </w:r>
            <w:r w:rsidRPr="007658AD">
              <w:rPr>
                <w:rFonts w:eastAsia="Calibri" w:cs="Calibri"/>
                <w:color w:val="000000" w:themeColor="text1"/>
              </w:rPr>
              <w:t>z późn. zm.)</w:t>
            </w:r>
            <w:r w:rsidRPr="007658AD">
              <w:rPr>
                <w:rFonts w:eastAsia="Calibri" w:cs="Calibri"/>
              </w:rPr>
              <w:t>;</w:t>
            </w:r>
          </w:p>
          <w:p w14:paraId="0198A8E4" w14:textId="77777777" w:rsidR="00882A73" w:rsidRPr="007658AD" w:rsidRDefault="00882A73" w:rsidP="004657D9">
            <w:pPr>
              <w:tabs>
                <w:tab w:val="right" w:pos="8932"/>
              </w:tabs>
              <w:jc w:val="both"/>
              <w:rPr>
                <w:rFonts w:eastAsia="Calibri" w:cs="Calibri"/>
                <w:color w:val="000000" w:themeColor="text1"/>
              </w:rPr>
            </w:pPr>
          </w:p>
        </w:tc>
      </w:tr>
    </w:tbl>
    <w:p w14:paraId="3E2D8D8A" w14:textId="75CC9BAB"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bookmarkStart w:id="2" w:name="_Hlk52458150"/>
      <w:r w:rsidRPr="007658AD">
        <w:rPr>
          <w:rFonts w:cstheme="minorHAnsi"/>
        </w:rPr>
        <w:t xml:space="preserve">Celem postanowień niniejszego </w:t>
      </w:r>
      <w:r>
        <w:rPr>
          <w:rFonts w:cstheme="minorHAnsi"/>
        </w:rPr>
        <w:t>załącznika</w:t>
      </w:r>
      <w:r w:rsidRPr="007658AD">
        <w:rPr>
          <w:rFonts w:cstheme="minorHAnsi"/>
        </w:rPr>
        <w:t xml:space="preserve"> jest niedopuszczenie, aby w realizacji umowy brały udzi</w:t>
      </w:r>
      <w:r w:rsidR="008B4792">
        <w:rPr>
          <w:rFonts w:cstheme="minorHAnsi"/>
        </w:rPr>
        <w:t>ał Podmioty Objęte Sankcjami.</w:t>
      </w:r>
    </w:p>
    <w:p w14:paraId="749BC77D"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niniejszym oświadcza, że na dzień zawarcia umowy nie jest Podmiotem Objętym Sankcjami.</w:t>
      </w:r>
    </w:p>
    <w:p w14:paraId="1740F6E1"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całym okresie realizacji umowy </w:t>
      </w:r>
      <w:r w:rsidRPr="007658AD">
        <w:rPr>
          <w:rFonts w:eastAsia="Calibri" w:cstheme="minorHAnsi"/>
        </w:rPr>
        <w:t>nie będzie Podmiotem Objętym Sankcjami.</w:t>
      </w:r>
    </w:p>
    <w:p w14:paraId="324BE1F1" w14:textId="3266AE91"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w ramach wykonywania umowy ani </w:t>
      </w:r>
      <w:r>
        <w:rPr>
          <w:rFonts w:cstheme="minorHAnsi"/>
        </w:rPr>
        <w:t>Wykonawca</w:t>
      </w:r>
      <w:r w:rsidRPr="007658AD">
        <w:rPr>
          <w:rFonts w:cstheme="minorHAnsi"/>
        </w:rPr>
        <w:t xml:space="preserve">,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w:t>
      </w:r>
      <w:r w:rsidRPr="00053F1A">
        <w:rPr>
          <w:rFonts w:cstheme="minorHAnsi"/>
        </w:rPr>
        <w:t>Rosję</w:t>
      </w:r>
      <w:r w:rsidRPr="007658AD">
        <w:rPr>
          <w:rFonts w:cstheme="minorHAnsi"/>
        </w:rPr>
        <w:t xml:space="preserve"> i Białoruś wynikających z</w:t>
      </w:r>
      <w:r w:rsidR="008B4792">
        <w:rPr>
          <w:rFonts w:cstheme="minorHAnsi"/>
        </w:rPr>
        <w:t> </w:t>
      </w:r>
      <w:r w:rsidRPr="007658AD">
        <w:rPr>
          <w:rFonts w:cstheme="minorHAnsi"/>
        </w:rPr>
        <w:t xml:space="preserve">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w:t>
      </w:r>
      <w:r>
        <w:rPr>
          <w:rFonts w:cstheme="minorHAnsi"/>
        </w:rPr>
        <w:t>Zamawiającym</w:t>
      </w:r>
      <w:r w:rsidRPr="007658AD">
        <w:rPr>
          <w:rFonts w:cstheme="minorHAnsi"/>
        </w:rPr>
        <w:t xml:space="preserve"> oraz zagwarantować przestrzegani</w:t>
      </w:r>
      <w:r>
        <w:rPr>
          <w:rFonts w:cstheme="minorHAnsi"/>
        </w:rPr>
        <w:t>e tych sankcji przez Wykonawcę</w:t>
      </w:r>
      <w:r w:rsidRPr="007658AD">
        <w:rPr>
          <w:rFonts w:cstheme="minorHAnsi"/>
        </w:rPr>
        <w:t xml:space="preserve"> i jego podwykonawców.</w:t>
      </w:r>
    </w:p>
    <w:bookmarkEnd w:id="2"/>
    <w:p w14:paraId="2427A9FA" w14:textId="5862ACA8"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Wykonawca</w:t>
      </w:r>
      <w:r w:rsidRPr="007658AD">
        <w:rPr>
          <w:rFonts w:cstheme="minorHAnsi"/>
        </w:rPr>
        <w:t xml:space="preserve"> zapewnia i gwarantuje, że zawiadomi </w:t>
      </w:r>
      <w:r>
        <w:rPr>
          <w:rFonts w:cstheme="minorHAnsi"/>
        </w:rPr>
        <w:t>Zamawiającego</w:t>
      </w:r>
      <w:r w:rsidRPr="007658AD">
        <w:rPr>
          <w:rFonts w:cstheme="minorHAnsi"/>
        </w:rPr>
        <w:t>, w sposób określony w ust. 6</w:t>
      </w:r>
      <w:r>
        <w:rPr>
          <w:rFonts w:cstheme="minorHAnsi"/>
        </w:rPr>
        <w:t xml:space="preserve"> niniejszego załącznika</w:t>
      </w:r>
      <w:r w:rsidRPr="007658AD">
        <w:rPr>
          <w:rFonts w:cstheme="minorHAnsi"/>
        </w:rPr>
        <w:t xml:space="preserve">, o każdej zmianie stanu rzeczy co do którego </w:t>
      </w:r>
      <w:r>
        <w:rPr>
          <w:rFonts w:cstheme="minorHAnsi"/>
        </w:rPr>
        <w:t>Wykonawca</w:t>
      </w:r>
      <w:r w:rsidRPr="007658AD">
        <w:rPr>
          <w:rFonts w:cstheme="minorHAnsi"/>
        </w:rPr>
        <w:t xml:space="preserve"> złożył oświadczenie, o którym mowa w ust. 3 lub ust. 4 niniejszego </w:t>
      </w:r>
      <w:r>
        <w:rPr>
          <w:rFonts w:cstheme="minorHAnsi"/>
        </w:rPr>
        <w:t>załącznika</w:t>
      </w:r>
      <w:r w:rsidRPr="007658AD">
        <w:rPr>
          <w:rFonts w:cstheme="minorHAnsi"/>
        </w:rPr>
        <w:t xml:space="preserve">, a w szczególności, że zawiadomi </w:t>
      </w:r>
      <w:r>
        <w:rPr>
          <w:rFonts w:cstheme="minorHAnsi"/>
        </w:rPr>
        <w:t>Zamawiającego</w:t>
      </w:r>
      <w:r w:rsidRPr="007658AD">
        <w:rPr>
          <w:rFonts w:cstheme="minorHAnsi"/>
        </w:rPr>
        <w:t>, jeżeli on lub jego podwykonawca stanie się Podmiotem Objętym Sankcjami lub innymi sankcjami jakie mogą zostać w</w:t>
      </w:r>
      <w:r w:rsidR="008B4792">
        <w:rPr>
          <w:rFonts w:cstheme="minorHAnsi"/>
        </w:rPr>
        <w:t> </w:t>
      </w:r>
      <w:r w:rsidRPr="007658AD">
        <w:rPr>
          <w:rFonts w:cstheme="minorHAnsi"/>
        </w:rPr>
        <w:t>przyszłości wprowadzone przez właściwe organy z powodu konfliktu zbrojnego w Ukrainie.</w:t>
      </w:r>
    </w:p>
    <w:p w14:paraId="20B0A3FA"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lastRenderedPageBreak/>
        <w:t>Wykonawca</w:t>
      </w:r>
      <w:r w:rsidRPr="007658AD">
        <w:rPr>
          <w:rFonts w:cstheme="minorHAnsi"/>
        </w:rPr>
        <w:t xml:space="preserve">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338F8497"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Pr>
          <w:rFonts w:cstheme="minorHAnsi"/>
        </w:rPr>
        <w:t>Zamawiający</w:t>
      </w:r>
      <w:r w:rsidRPr="007658AD">
        <w:rPr>
          <w:rFonts w:cstheme="minorHAnsi"/>
        </w:rPr>
        <w:t xml:space="preserve"> może odstąpić od umowy w każdym z następujących przypadków, tj. gdy:</w:t>
      </w:r>
    </w:p>
    <w:p w14:paraId="23DE555F" w14:textId="77777777"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sidRPr="007658AD">
        <w:rPr>
          <w:rFonts w:cstheme="minorHAnsi"/>
        </w:rPr>
        <w:t xml:space="preserve">oświadczenia </w:t>
      </w:r>
      <w:r>
        <w:rPr>
          <w:rFonts w:cstheme="minorHAnsi"/>
        </w:rPr>
        <w:t>Wykonawca</w:t>
      </w:r>
      <w:r w:rsidRPr="007658AD">
        <w:rPr>
          <w:rFonts w:cstheme="minorHAnsi"/>
        </w:rPr>
        <w:t xml:space="preserve"> zawarte w ust. 2, 3 lub 4 niniejszego </w:t>
      </w:r>
      <w:r>
        <w:rPr>
          <w:rFonts w:cstheme="minorHAnsi"/>
        </w:rPr>
        <w:t>załącznika</w:t>
      </w:r>
      <w:r w:rsidRPr="007658AD">
        <w:rPr>
          <w:rFonts w:cstheme="minorHAnsi"/>
        </w:rPr>
        <w:t xml:space="preserve"> lub oświadczenia jego podwykonawcy, okażą się nieprawdziwe,</w:t>
      </w:r>
    </w:p>
    <w:p w14:paraId="237DE00D" w14:textId="77777777"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naruszy zobowiązanie wynikające z ust. 4 niniejszego </w:t>
      </w:r>
      <w:r>
        <w:rPr>
          <w:rFonts w:cstheme="minorHAnsi"/>
        </w:rPr>
        <w:t>załącznika</w:t>
      </w:r>
      <w:r w:rsidRPr="007658AD">
        <w:rPr>
          <w:rFonts w:cstheme="minorHAnsi"/>
        </w:rPr>
        <w:t>, lub</w:t>
      </w:r>
    </w:p>
    <w:p w14:paraId="2F091197" w14:textId="0DC03D59" w:rsidR="00882A73" w:rsidRPr="007658AD" w:rsidRDefault="00882A73" w:rsidP="00882A73">
      <w:pPr>
        <w:numPr>
          <w:ilvl w:val="1"/>
          <w:numId w:val="36"/>
        </w:numPr>
        <w:tabs>
          <w:tab w:val="left" w:pos="426"/>
        </w:tabs>
        <w:suppressAutoHyphens/>
        <w:autoSpaceDN w:val="0"/>
        <w:spacing w:before="120" w:after="120"/>
        <w:ind w:left="851" w:hanging="425"/>
        <w:jc w:val="both"/>
        <w:textAlignment w:val="baseline"/>
        <w:rPr>
          <w:rFonts w:cstheme="minorHAnsi"/>
        </w:rPr>
      </w:pPr>
      <w:r>
        <w:rPr>
          <w:rFonts w:cstheme="minorHAnsi"/>
        </w:rPr>
        <w:t>Wykonawca</w:t>
      </w:r>
      <w:r w:rsidRPr="007658AD">
        <w:rPr>
          <w:rFonts w:cstheme="minorHAnsi"/>
        </w:rPr>
        <w:t xml:space="preserve"> nie złoży </w:t>
      </w:r>
      <w:r>
        <w:rPr>
          <w:rFonts w:cstheme="minorHAnsi"/>
        </w:rPr>
        <w:t>Zamawiającemu</w:t>
      </w:r>
      <w:r w:rsidRPr="007658AD">
        <w:rPr>
          <w:rFonts w:cstheme="minorHAnsi"/>
        </w:rPr>
        <w:t xml:space="preserve"> oświadczenia, o którym mowa w ust. 5 niniejszego </w:t>
      </w:r>
      <w:r>
        <w:rPr>
          <w:rFonts w:cstheme="minorHAnsi"/>
        </w:rPr>
        <w:t>załącznika</w:t>
      </w:r>
      <w:r w:rsidRPr="007658AD">
        <w:rPr>
          <w:rFonts w:cstheme="minorHAnsi"/>
        </w:rPr>
        <w:t xml:space="preserve"> i</w:t>
      </w:r>
      <w:r w:rsidR="008B4792">
        <w:rPr>
          <w:rFonts w:cstheme="minorHAnsi"/>
        </w:rPr>
        <w:t> </w:t>
      </w:r>
      <w:r w:rsidRPr="007658AD">
        <w:rPr>
          <w:rFonts w:cstheme="minorHAnsi"/>
        </w:rPr>
        <w:t xml:space="preserve">to pomimo ponownego wezwania </w:t>
      </w:r>
      <w:r>
        <w:rPr>
          <w:rFonts w:cstheme="minorHAnsi"/>
        </w:rPr>
        <w:t>Wykonawcy</w:t>
      </w:r>
      <w:r w:rsidRPr="007658AD">
        <w:rPr>
          <w:rFonts w:cstheme="minorHAnsi"/>
        </w:rPr>
        <w:t xml:space="preserve"> do złożenia takiego oświadczenia i wyznaczenia na to dodatkowego terminu nie krótszego niż 3 (trzy) dni robocze.</w:t>
      </w:r>
    </w:p>
    <w:p w14:paraId="09F4908C" w14:textId="05B2B211" w:rsidR="00882A73" w:rsidRPr="007658AD" w:rsidRDefault="00882A73" w:rsidP="00882A73">
      <w:pPr>
        <w:tabs>
          <w:tab w:val="left" w:pos="426"/>
        </w:tabs>
        <w:suppressAutoHyphens/>
        <w:autoSpaceDN w:val="0"/>
        <w:spacing w:before="120" w:after="120"/>
        <w:ind w:left="426"/>
        <w:jc w:val="both"/>
        <w:textAlignment w:val="baseline"/>
        <w:rPr>
          <w:rFonts w:cstheme="minorHAnsi"/>
        </w:rPr>
      </w:pPr>
      <w:r w:rsidRPr="002203DE">
        <w:rPr>
          <w:rFonts w:cstheme="minorHAnsi"/>
        </w:rPr>
        <w:t>Zamawiający może złożyć oświadczenie o odstąpieniu od umowy na tej podstawie w terminie 3</w:t>
      </w:r>
      <w:r w:rsidRPr="002203DE">
        <w:rPr>
          <w:rFonts w:cstheme="minorHAnsi"/>
          <w:color w:val="000000"/>
        </w:rPr>
        <w:t xml:space="preserve"> </w:t>
      </w:r>
      <w:r w:rsidRPr="002203DE">
        <w:rPr>
          <w:rFonts w:cstheme="minorHAnsi"/>
        </w:rPr>
        <w:t>miesięcy od powzięcia wiadomości o okoliczności stanowiącej podstawę odstąpienia, nie później niż w terminie 2</w:t>
      </w:r>
      <w:r w:rsidR="008B4792">
        <w:rPr>
          <w:rFonts w:cstheme="minorHAnsi"/>
        </w:rPr>
        <w:t> </w:t>
      </w:r>
      <w:r w:rsidRPr="002203DE">
        <w:rPr>
          <w:rFonts w:cstheme="minorHAnsi"/>
        </w:rPr>
        <w:t>miesięcy</w:t>
      </w:r>
      <w:r w:rsidRPr="007658AD">
        <w:rPr>
          <w:rFonts w:cstheme="minorHAnsi"/>
        </w:rPr>
        <w:t xml:space="preserve"> od dnia wskazanego w umowie na wykonanie przedmiotu umowy.</w:t>
      </w:r>
    </w:p>
    <w:p w14:paraId="0659F14D"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Odstępując od umowy na podstawie ust. 7 niniejszego </w:t>
      </w:r>
      <w:r>
        <w:rPr>
          <w:rFonts w:cstheme="minorHAnsi"/>
        </w:rPr>
        <w:t>załącznika</w:t>
      </w:r>
      <w:r w:rsidRPr="007658AD">
        <w:rPr>
          <w:rFonts w:cstheme="minorHAnsi"/>
        </w:rPr>
        <w:t xml:space="preserve"> </w:t>
      </w:r>
      <w:r>
        <w:rPr>
          <w:rFonts w:cstheme="minorHAnsi"/>
        </w:rPr>
        <w:t>Zamawiający</w:t>
      </w:r>
      <w:r w:rsidRPr="007658AD">
        <w:rPr>
          <w:rFonts w:cstheme="minorHAnsi"/>
        </w:rPr>
        <w:t xml:space="preserve"> może wybrać, czy odstępuje od umowy ze skutkiem </w:t>
      </w:r>
      <w:r w:rsidRPr="007658AD">
        <w:rPr>
          <w:rFonts w:cstheme="minorHAnsi"/>
          <w:i/>
        </w:rPr>
        <w:t>ex tunc</w:t>
      </w:r>
      <w:r w:rsidRPr="007658AD">
        <w:rPr>
          <w:rFonts w:cstheme="minorHAnsi"/>
        </w:rPr>
        <w:t xml:space="preserve"> czy </w:t>
      </w:r>
      <w:r w:rsidRPr="007658AD">
        <w:rPr>
          <w:rFonts w:cstheme="minorHAnsi"/>
          <w:i/>
        </w:rPr>
        <w:t>ex nunc</w:t>
      </w:r>
      <w:r w:rsidRPr="007658AD">
        <w:rPr>
          <w:rFonts w:cstheme="minorHAnsi"/>
        </w:rPr>
        <w:t xml:space="preserve"> oraz czy w przypadku odstąpienia ze skutkiem </w:t>
      </w:r>
      <w:r w:rsidRPr="007658AD">
        <w:rPr>
          <w:rFonts w:cstheme="minorHAnsi"/>
          <w:i/>
        </w:rPr>
        <w:t>ex nunc</w:t>
      </w:r>
      <w:r w:rsidRPr="007658AD">
        <w:rPr>
          <w:rFonts w:cstheme="minorHAnsi"/>
        </w:rPr>
        <w:t xml:space="preserve">, czy odstępuje w zakresie całej części niewykonanej umowy, czy tylko w określonym zakresie części niewykonanej umowy. </w:t>
      </w:r>
      <w:r>
        <w:rPr>
          <w:rFonts w:cstheme="minorHAnsi"/>
        </w:rPr>
        <w:t>Zamawiający</w:t>
      </w:r>
      <w:r w:rsidRPr="007658AD">
        <w:rPr>
          <w:rFonts w:cstheme="minorHAnsi"/>
        </w:rPr>
        <w:t xml:space="preserve"> oznaczy swój wybór w tym zakresie w treści oświadczenia, o którym mowa w ust. 7 powyżej.</w:t>
      </w:r>
    </w:p>
    <w:p w14:paraId="438AD16B"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Złożenie przez </w:t>
      </w:r>
      <w:r>
        <w:rPr>
          <w:rFonts w:cstheme="minorHAnsi"/>
        </w:rPr>
        <w:t>Zamawiającego</w:t>
      </w:r>
      <w:r w:rsidRPr="007658AD">
        <w:rPr>
          <w:rFonts w:cstheme="minorHAnsi"/>
        </w:rPr>
        <w:t xml:space="preserve"> oświadczenia o odstąpieniu od umowy, na podstawie postanowień niniejszego paragrafu, stanowi odstąpienie z przyczyn leżących po stronie </w:t>
      </w:r>
      <w:r>
        <w:rPr>
          <w:rFonts w:cstheme="minorHAnsi"/>
        </w:rPr>
        <w:t>Wykonawcy</w:t>
      </w:r>
      <w:r w:rsidRPr="007658AD">
        <w:rPr>
          <w:rFonts w:cstheme="minorHAnsi"/>
        </w:rPr>
        <w:t>.</w:t>
      </w:r>
    </w:p>
    <w:p w14:paraId="3F90C36C" w14:textId="77777777"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przypadku odstąpienia od umowy na podstawie postanowień niniejszego </w:t>
      </w:r>
      <w:r>
        <w:rPr>
          <w:rFonts w:cstheme="minorHAnsi"/>
        </w:rPr>
        <w:t>załącznika</w:t>
      </w:r>
      <w:r w:rsidRPr="007658AD">
        <w:rPr>
          <w:rFonts w:cstheme="minorHAnsi"/>
        </w:rPr>
        <w:t xml:space="preserve"> zastosowanie znajdują postanowienia umowy dotyczące skutków odstąpienia od umowy i postępowania po odstąpieniu od umowy.</w:t>
      </w:r>
    </w:p>
    <w:p w14:paraId="2FA5E000" w14:textId="2BC3AB5A" w:rsidR="00882A73" w:rsidRPr="007658AD" w:rsidRDefault="00882A73" w:rsidP="00882A73">
      <w:pPr>
        <w:numPr>
          <w:ilvl w:val="0"/>
          <w:numId w:val="36"/>
        </w:numPr>
        <w:tabs>
          <w:tab w:val="left" w:pos="426"/>
        </w:tabs>
        <w:suppressAutoHyphens/>
        <w:autoSpaceDN w:val="0"/>
        <w:spacing w:before="120" w:after="120"/>
        <w:ind w:left="426" w:hanging="426"/>
        <w:jc w:val="both"/>
        <w:textAlignment w:val="baseline"/>
        <w:rPr>
          <w:rFonts w:cstheme="minorHAnsi"/>
        </w:rPr>
      </w:pPr>
      <w:r w:rsidRPr="007658AD">
        <w:rPr>
          <w:rFonts w:cstheme="minorHAnsi"/>
        </w:rPr>
        <w:t xml:space="preserve">W celu uniknięcia wątpliwości strony potwierdzają, że naruszenie zobowiązań, o których mowa w ust. 3 - 6 niniejszego </w:t>
      </w:r>
      <w:r>
        <w:rPr>
          <w:rFonts w:cstheme="minorHAnsi"/>
        </w:rPr>
        <w:t>załącznika</w:t>
      </w:r>
      <w:r w:rsidRPr="007658AD">
        <w:rPr>
          <w:rFonts w:cstheme="minorHAnsi"/>
        </w:rPr>
        <w:t xml:space="preserve"> ma charakter odpowiedzialności gwarancyjnej, </w:t>
      </w:r>
      <w:r>
        <w:rPr>
          <w:rFonts w:cstheme="minorHAnsi"/>
        </w:rPr>
        <w:t>Wykonawca</w:t>
      </w:r>
      <w:r w:rsidRPr="007658AD">
        <w:rPr>
          <w:rFonts w:cstheme="minorHAnsi"/>
        </w:rPr>
        <w:t xml:space="preserve"> odpowiada względem </w:t>
      </w:r>
      <w:r>
        <w:rPr>
          <w:rFonts w:cstheme="minorHAnsi"/>
        </w:rPr>
        <w:t>Zamawiającego</w:t>
      </w:r>
      <w:r w:rsidRPr="007658AD">
        <w:rPr>
          <w:rFonts w:cstheme="minorHAnsi"/>
        </w:rPr>
        <w:t xml:space="preserve"> za zachowania własne oraz podwykonawców, a odstąpienie od umowy na podstawie niniejszego </w:t>
      </w:r>
      <w:r>
        <w:rPr>
          <w:rFonts w:cstheme="minorHAnsi"/>
        </w:rPr>
        <w:t>załącznika</w:t>
      </w:r>
      <w:r w:rsidRPr="007658AD">
        <w:rPr>
          <w:rFonts w:cstheme="minorHAnsi"/>
        </w:rPr>
        <w:t xml:space="preserve"> nie wyłącza prawa do dochodzenia od </w:t>
      </w:r>
      <w:r>
        <w:rPr>
          <w:rFonts w:cstheme="minorHAnsi"/>
        </w:rPr>
        <w:t>Wykonawcy</w:t>
      </w:r>
      <w:r w:rsidRPr="007658AD">
        <w:rPr>
          <w:rFonts w:cstheme="minorHAnsi"/>
        </w:rPr>
        <w:t xml:space="preserve"> zapłaty kar umownych, jak również nie ma wpływu na zobowiązania </w:t>
      </w:r>
      <w:r>
        <w:rPr>
          <w:rFonts w:cstheme="minorHAnsi"/>
        </w:rPr>
        <w:t>Wykonawcy</w:t>
      </w:r>
      <w:r w:rsidRPr="007658AD">
        <w:rPr>
          <w:rFonts w:cstheme="minorHAnsi"/>
        </w:rPr>
        <w:t xml:space="preserve"> wynikające z rękojmi za wady i gwarancji jakości, a</w:t>
      </w:r>
      <w:r w:rsidR="008B4792">
        <w:rPr>
          <w:rFonts w:cstheme="minorHAnsi"/>
        </w:rPr>
        <w:t> </w:t>
      </w:r>
      <w:r w:rsidRPr="007658AD">
        <w:rPr>
          <w:rFonts w:cstheme="minorHAnsi"/>
        </w:rPr>
        <w:t>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7ACA01E3" w14:textId="77777777" w:rsidR="00BF6512" w:rsidRPr="0047739A" w:rsidRDefault="00BF6512" w:rsidP="00BF6512">
      <w:pPr>
        <w:spacing w:after="160" w:line="259" w:lineRule="auto"/>
        <w:rPr>
          <w:rFonts w:asciiTheme="minorHAnsi" w:hAnsiTheme="minorHAnsi" w:cstheme="minorHAnsi"/>
          <w:b/>
        </w:rPr>
      </w:pPr>
    </w:p>
    <w:sectPr w:rsidR="00BF6512" w:rsidRPr="0047739A" w:rsidSect="001050A0">
      <w:footerReference w:type="default" r:id="rId16"/>
      <w:headerReference w:type="first" r:id="rId17"/>
      <w:pgSz w:w="11906" w:h="16838"/>
      <w:pgMar w:top="851" w:right="992" w:bottom="567" w:left="992" w:header="709"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5FC4C2" w14:textId="77777777" w:rsidR="009B6915" w:rsidRDefault="009B6915" w:rsidP="00611078">
      <w:pPr>
        <w:spacing w:after="0" w:line="240" w:lineRule="auto"/>
      </w:pPr>
      <w:r>
        <w:separator/>
      </w:r>
    </w:p>
  </w:endnote>
  <w:endnote w:type="continuationSeparator" w:id="0">
    <w:p w14:paraId="52462954" w14:textId="77777777" w:rsidR="009B6915" w:rsidRDefault="009B6915" w:rsidP="006110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4554370"/>
      <w:docPartObj>
        <w:docPartGallery w:val="Page Numbers (Bottom of Page)"/>
        <w:docPartUnique/>
      </w:docPartObj>
    </w:sdtPr>
    <w:sdtEndPr/>
    <w:sdtContent>
      <w:sdt>
        <w:sdtPr>
          <w:id w:val="-1458638662"/>
          <w:docPartObj>
            <w:docPartGallery w:val="Page Numbers (Top of Page)"/>
            <w:docPartUnique/>
          </w:docPartObj>
        </w:sdtPr>
        <w:sdtEndPr/>
        <w:sdtContent>
          <w:p w14:paraId="514266A7" w14:textId="77777777" w:rsidR="000B360E" w:rsidRPr="00F379B7" w:rsidRDefault="000B360E" w:rsidP="00F379B7">
            <w:pPr>
              <w:pStyle w:val="Stopka"/>
            </w:pPr>
            <w:r>
              <w:ptab w:relativeTo="indent" w:alignment="right" w:leader="underscore"/>
            </w:r>
          </w:p>
          <w:p w14:paraId="7B68F76C" w14:textId="77777777" w:rsidR="000B360E" w:rsidRDefault="000B360E" w:rsidP="001050A0">
            <w:pPr>
              <w:pStyle w:val="Stopka"/>
              <w:jc w:val="right"/>
              <w:rPr>
                <w:rFonts w:asciiTheme="minorHAnsi" w:hAnsiTheme="minorHAnsi"/>
                <w:sz w:val="16"/>
                <w:szCs w:val="16"/>
              </w:rPr>
            </w:pPr>
            <w:r>
              <w:rPr>
                <w:rFonts w:asciiTheme="minorHAnsi" w:hAnsiTheme="minorHAnsi"/>
                <w:sz w:val="16"/>
                <w:szCs w:val="16"/>
              </w:rPr>
              <w:ptab w:relativeTo="margin" w:alignment="center" w:leader="none"/>
            </w:r>
          </w:p>
          <w:p w14:paraId="04E8D383" w14:textId="009DE8A2" w:rsidR="000B360E" w:rsidRPr="001050A0" w:rsidRDefault="000B360E" w:rsidP="001050A0">
            <w:pPr>
              <w:pStyle w:val="Stopka"/>
              <w:jc w:val="right"/>
              <w:rPr>
                <w:rFonts w:asciiTheme="minorHAnsi" w:hAnsiTheme="minorHAnsi"/>
                <w:bCs/>
                <w:sz w:val="16"/>
                <w:szCs w:val="16"/>
              </w:rPr>
            </w:pPr>
            <w:r w:rsidRPr="00611078">
              <w:rPr>
                <w:rFonts w:asciiTheme="minorHAnsi" w:hAnsiTheme="minorHAnsi"/>
                <w:sz w:val="16"/>
                <w:szCs w:val="16"/>
              </w:rPr>
              <w:t xml:space="preserve">Strona </w:t>
            </w:r>
            <w:r w:rsidRPr="00611078">
              <w:rPr>
                <w:rFonts w:asciiTheme="minorHAnsi" w:hAnsiTheme="minorHAnsi"/>
                <w:bCs/>
                <w:sz w:val="16"/>
                <w:szCs w:val="16"/>
              </w:rPr>
              <w:fldChar w:fldCharType="begin"/>
            </w:r>
            <w:r w:rsidRPr="00611078">
              <w:rPr>
                <w:rFonts w:asciiTheme="minorHAnsi" w:hAnsiTheme="minorHAnsi"/>
                <w:bCs/>
                <w:sz w:val="16"/>
                <w:szCs w:val="16"/>
              </w:rPr>
              <w:instrText>PAGE</w:instrText>
            </w:r>
            <w:r w:rsidRPr="00611078">
              <w:rPr>
                <w:rFonts w:asciiTheme="minorHAnsi" w:hAnsiTheme="minorHAnsi"/>
                <w:bCs/>
                <w:sz w:val="16"/>
                <w:szCs w:val="16"/>
              </w:rPr>
              <w:fldChar w:fldCharType="separate"/>
            </w:r>
            <w:r w:rsidR="0048264D">
              <w:rPr>
                <w:rFonts w:asciiTheme="minorHAnsi" w:hAnsiTheme="minorHAnsi"/>
                <w:bCs/>
                <w:noProof/>
                <w:sz w:val="16"/>
                <w:szCs w:val="16"/>
              </w:rPr>
              <w:t>4</w:t>
            </w:r>
            <w:r w:rsidRPr="00611078">
              <w:rPr>
                <w:rFonts w:asciiTheme="minorHAnsi" w:hAnsiTheme="minorHAnsi"/>
                <w:bCs/>
                <w:sz w:val="16"/>
                <w:szCs w:val="16"/>
              </w:rPr>
              <w:fldChar w:fldCharType="end"/>
            </w:r>
            <w:r w:rsidRPr="00611078">
              <w:rPr>
                <w:rFonts w:asciiTheme="minorHAnsi" w:hAnsiTheme="minorHAnsi"/>
                <w:sz w:val="16"/>
                <w:szCs w:val="16"/>
              </w:rPr>
              <w:t xml:space="preserve"> z </w:t>
            </w:r>
            <w:r w:rsidRPr="00611078">
              <w:rPr>
                <w:rFonts w:asciiTheme="minorHAnsi" w:hAnsiTheme="minorHAnsi"/>
                <w:bCs/>
                <w:sz w:val="16"/>
                <w:szCs w:val="16"/>
              </w:rPr>
              <w:fldChar w:fldCharType="begin"/>
            </w:r>
            <w:r w:rsidRPr="00611078">
              <w:rPr>
                <w:rFonts w:asciiTheme="minorHAnsi" w:hAnsiTheme="minorHAnsi"/>
                <w:bCs/>
                <w:sz w:val="16"/>
                <w:szCs w:val="16"/>
              </w:rPr>
              <w:instrText>NUMPAGES</w:instrText>
            </w:r>
            <w:r w:rsidRPr="00611078">
              <w:rPr>
                <w:rFonts w:asciiTheme="minorHAnsi" w:hAnsiTheme="minorHAnsi"/>
                <w:bCs/>
                <w:sz w:val="16"/>
                <w:szCs w:val="16"/>
              </w:rPr>
              <w:fldChar w:fldCharType="separate"/>
            </w:r>
            <w:r w:rsidR="0048264D">
              <w:rPr>
                <w:rFonts w:asciiTheme="minorHAnsi" w:hAnsiTheme="minorHAnsi"/>
                <w:bCs/>
                <w:noProof/>
                <w:sz w:val="16"/>
                <w:szCs w:val="16"/>
              </w:rPr>
              <w:t>22</w:t>
            </w:r>
            <w:r w:rsidRPr="00611078">
              <w:rPr>
                <w:rFonts w:asciiTheme="minorHAnsi" w:hAnsiTheme="minorHAnsi"/>
                <w:bCs/>
                <w:sz w:val="16"/>
                <w:szCs w:val="16"/>
              </w:rPr>
              <w:fldChar w:fldCharType="end"/>
            </w:r>
          </w:p>
        </w:sdtContent>
      </w:sdt>
    </w:sdtContent>
  </w:sdt>
  <w:p w14:paraId="73070401" w14:textId="77777777" w:rsidR="000B360E" w:rsidRDefault="000B360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3CAAB8" w14:textId="77777777" w:rsidR="009B6915" w:rsidRDefault="009B6915" w:rsidP="00611078">
      <w:pPr>
        <w:spacing w:after="0" w:line="240" w:lineRule="auto"/>
      </w:pPr>
      <w:r>
        <w:separator/>
      </w:r>
    </w:p>
  </w:footnote>
  <w:footnote w:type="continuationSeparator" w:id="0">
    <w:p w14:paraId="187B80E1" w14:textId="77777777" w:rsidR="009B6915" w:rsidRDefault="009B6915" w:rsidP="006110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3FDBA1" w14:textId="77777777" w:rsidR="000B360E" w:rsidRPr="00CE2441" w:rsidRDefault="00CE2441" w:rsidP="00712C15">
    <w:pPr>
      <w:pStyle w:val="Nagwek"/>
      <w:jc w:val="right"/>
      <w:rPr>
        <w:color w:val="FF0000"/>
      </w:rPr>
    </w:pPr>
    <w:r w:rsidRPr="00CE2441">
      <w:rPr>
        <w:color w:val="FF0000"/>
      </w:rPr>
      <w:t>CHRONIONE W PGE DYSTRYBUCJA S. 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EA7834"/>
    <w:multiLevelType w:val="hybridMultilevel"/>
    <w:tmpl w:val="4BE05980"/>
    <w:lvl w:ilvl="0" w:tplc="1EE6A19C">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D5666F"/>
    <w:multiLevelType w:val="multilevel"/>
    <w:tmpl w:val="B1C2E4E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 w15:restartNumberingAfterBreak="0">
    <w:nsid w:val="0C832449"/>
    <w:multiLevelType w:val="singleLevel"/>
    <w:tmpl w:val="1BFAAC94"/>
    <w:lvl w:ilvl="0">
      <w:start w:val="1"/>
      <w:numFmt w:val="lowerLetter"/>
      <w:lvlText w:val="%1)"/>
      <w:lvlJc w:val="left"/>
      <w:pPr>
        <w:tabs>
          <w:tab w:val="num" w:pos="360"/>
        </w:tabs>
        <w:ind w:left="360" w:hanging="360"/>
      </w:pPr>
      <w:rPr>
        <w:rFonts w:ascii="Calibri" w:eastAsia="Times New Roman" w:hAnsi="Calibri" w:cs="Arial" w:hint="default"/>
        <w:color w:val="auto"/>
      </w:rPr>
    </w:lvl>
  </w:abstractNum>
  <w:abstractNum w:abstractNumId="4"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6253212"/>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 w15:restartNumberingAfterBreak="0">
    <w:nsid w:val="1A125FB9"/>
    <w:multiLevelType w:val="multilevel"/>
    <w:tmpl w:val="69C65508"/>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7" w15:restartNumberingAfterBreak="0">
    <w:nsid w:val="1B222FEB"/>
    <w:multiLevelType w:val="hybridMultilevel"/>
    <w:tmpl w:val="191EE2D4"/>
    <w:lvl w:ilvl="0" w:tplc="A4BC6CD8">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EE3BD1"/>
    <w:multiLevelType w:val="hybridMultilevel"/>
    <w:tmpl w:val="C516580E"/>
    <w:lvl w:ilvl="0" w:tplc="9130419C">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 w15:restartNumberingAfterBreak="0">
    <w:nsid w:val="1DD51BFF"/>
    <w:multiLevelType w:val="multilevel"/>
    <w:tmpl w:val="97CE4776"/>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1" w15:restartNumberingAfterBreak="0">
    <w:nsid w:val="22735B1D"/>
    <w:multiLevelType w:val="multilevel"/>
    <w:tmpl w:val="D2243D26"/>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2" w15:restartNumberingAfterBreak="0">
    <w:nsid w:val="28532432"/>
    <w:multiLevelType w:val="multilevel"/>
    <w:tmpl w:val="2A124C28"/>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4"/>
        <w:szCs w:val="24"/>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3" w15:restartNumberingAfterBreak="0">
    <w:nsid w:val="2F8367B0"/>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5" w15:restartNumberingAfterBreak="0">
    <w:nsid w:val="362741C4"/>
    <w:multiLevelType w:val="hybridMultilevel"/>
    <w:tmpl w:val="70D4E2F6"/>
    <w:lvl w:ilvl="0" w:tplc="B2AE6FB2">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480C8392">
      <w:start w:val="1"/>
      <w:numFmt w:val="lowerLetter"/>
      <w:lvlText w:val="%3)"/>
      <w:lvlJc w:val="right"/>
      <w:pPr>
        <w:ind w:left="2160" w:hanging="180"/>
      </w:pPr>
      <w:rPr>
        <w:rFonts w:ascii="Arial" w:eastAsia="Calibri" w:hAnsi="Arial" w:cs="Arial"/>
        <w:sz w:val="18"/>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0995DE8"/>
    <w:multiLevelType w:val="multilevel"/>
    <w:tmpl w:val="6F56AD5A"/>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7"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47A96B84"/>
    <w:multiLevelType w:val="multilevel"/>
    <w:tmpl w:val="195EAE0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9" w15:restartNumberingAfterBreak="0">
    <w:nsid w:val="4C0D4EEF"/>
    <w:multiLevelType w:val="hybridMultilevel"/>
    <w:tmpl w:val="F6BC0A80"/>
    <w:lvl w:ilvl="0" w:tplc="3DB6F65C">
      <w:start w:val="1"/>
      <w:numFmt w:val="lowerLetter"/>
      <w:lvlText w:val="%1)"/>
      <w:lvlJc w:val="left"/>
      <w:pPr>
        <w:ind w:left="1004" w:hanging="360"/>
      </w:pPr>
      <w:rPr>
        <w:sz w:val="24"/>
        <w:szCs w:val="24"/>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4D6266BB"/>
    <w:multiLevelType w:val="hybridMultilevel"/>
    <w:tmpl w:val="BCA20C3C"/>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 w15:restartNumberingAfterBreak="0">
    <w:nsid w:val="502443C4"/>
    <w:multiLevelType w:val="multilevel"/>
    <w:tmpl w:val="461271E2"/>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2" w15:restartNumberingAfterBreak="0">
    <w:nsid w:val="517E2011"/>
    <w:multiLevelType w:val="multilevel"/>
    <w:tmpl w:val="0EDA00D0"/>
    <w:lvl w:ilvl="0">
      <w:start w:val="1"/>
      <w:numFmt w:val="decimal"/>
      <w:pStyle w:val="Paragraf"/>
      <w:suff w:val="nothing"/>
      <w:lvlText w:val="§ %1."/>
      <w:lvlJc w:val="left"/>
      <w:pPr>
        <w:ind w:left="0" w:firstLine="0"/>
      </w:pPr>
      <w:rPr>
        <w:rFonts w:hint="default"/>
        <w:b/>
        <w:bCs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24565C8"/>
    <w:multiLevelType w:val="hybridMultilevel"/>
    <w:tmpl w:val="F0C8AF2A"/>
    <w:lvl w:ilvl="0" w:tplc="93D269A8">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24" w15:restartNumberingAfterBreak="0">
    <w:nsid w:val="535F2C1D"/>
    <w:multiLevelType w:val="multilevel"/>
    <w:tmpl w:val="00A2BD1A"/>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5" w15:restartNumberingAfterBreak="0">
    <w:nsid w:val="5AE83FF4"/>
    <w:multiLevelType w:val="multilevel"/>
    <w:tmpl w:val="DB88926C"/>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26" w15:restartNumberingAfterBreak="0">
    <w:nsid w:val="62360707"/>
    <w:multiLevelType w:val="multilevel"/>
    <w:tmpl w:val="47001BAA"/>
    <w:lvl w:ilvl="0">
      <w:start w:val="1"/>
      <w:numFmt w:val="decimal"/>
      <w:lvlText w:val="%1."/>
      <w:lvlJc w:val="left"/>
      <w:pPr>
        <w:tabs>
          <w:tab w:val="num" w:pos="928"/>
        </w:tabs>
        <w:ind w:left="928"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27"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 w15:restartNumberingAfterBreak="0">
    <w:nsid w:val="69B214AD"/>
    <w:multiLevelType w:val="hybridMultilevel"/>
    <w:tmpl w:val="F5B48468"/>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283E4034">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5A936F6"/>
    <w:multiLevelType w:val="multilevel"/>
    <w:tmpl w:val="57D86B80"/>
    <w:lvl w:ilvl="0">
      <w:start w:val="1"/>
      <w:numFmt w:val="decimal"/>
      <w:lvlText w:val="%1."/>
      <w:lvlJc w:val="left"/>
      <w:pPr>
        <w:tabs>
          <w:tab w:val="num" w:pos="360"/>
        </w:tabs>
        <w:ind w:left="360" w:hanging="360"/>
      </w:pPr>
      <w:rPr>
        <w:rFonts w:ascii="Calibri" w:eastAsia="Times New Roman" w:hAnsi="Calibri" w:cs="Arial" w:hint="default"/>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2"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num w:numId="1">
    <w:abstractNumId w:val="11"/>
  </w:num>
  <w:num w:numId="2">
    <w:abstractNumId w:val="4"/>
  </w:num>
  <w:num w:numId="3">
    <w:abstractNumId w:val="16"/>
  </w:num>
  <w:num w:numId="4">
    <w:abstractNumId w:val="20"/>
  </w:num>
  <w:num w:numId="5">
    <w:abstractNumId w:val="29"/>
  </w:num>
  <w:num w:numId="6">
    <w:abstractNumId w:val="18"/>
  </w:num>
  <w:num w:numId="7">
    <w:abstractNumId w:val="9"/>
  </w:num>
  <w:num w:numId="8">
    <w:abstractNumId w:val="33"/>
  </w:num>
  <w:num w:numId="9">
    <w:abstractNumId w:val="25"/>
  </w:num>
  <w:num w:numId="10">
    <w:abstractNumId w:val="21"/>
  </w:num>
  <w:num w:numId="11">
    <w:abstractNumId w:val="14"/>
  </w:num>
  <w:num w:numId="12">
    <w:abstractNumId w:val="26"/>
  </w:num>
  <w:num w:numId="13">
    <w:abstractNumId w:val="2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5"/>
  </w:num>
  <w:num w:numId="16">
    <w:abstractNumId w:val="1"/>
  </w:num>
  <w:num w:numId="17">
    <w:abstractNumId w:val="5"/>
  </w:num>
  <w:num w:numId="18">
    <w:abstractNumId w:val="10"/>
  </w:num>
  <w:num w:numId="19">
    <w:abstractNumId w:val="13"/>
  </w:num>
  <w:num w:numId="20">
    <w:abstractNumId w:val="2"/>
  </w:num>
  <w:num w:numId="21">
    <w:abstractNumId w:val="24"/>
  </w:num>
  <w:num w:numId="22">
    <w:abstractNumId w:val="30"/>
  </w:num>
  <w:num w:numId="23">
    <w:abstractNumId w:val="3"/>
  </w:num>
  <w:num w:numId="24">
    <w:abstractNumId w:val="27"/>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num>
  <w:num w:numId="27">
    <w:abstractNumId w:val="6"/>
  </w:num>
  <w:num w:numId="28">
    <w:abstractNumId w:val="12"/>
  </w:num>
  <w:num w:numId="29">
    <w:abstractNumId w:val="7"/>
  </w:num>
  <w:num w:numId="30">
    <w:abstractNumId w:val="19"/>
  </w:num>
  <w:num w:numId="31">
    <w:abstractNumId w:val="23"/>
  </w:num>
  <w:num w:numId="32">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
  </w:num>
  <w:num w:numId="34">
    <w:abstractNumId w:val="0"/>
  </w:num>
  <w:num w:numId="35">
    <w:abstractNumId w:val="22"/>
  </w:num>
  <w:num w:numId="36">
    <w:abstractNumId w:val="32"/>
  </w:num>
  <w:num w:numId="3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37"/>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B92"/>
    <w:rsid w:val="00001685"/>
    <w:rsid w:val="00024A58"/>
    <w:rsid w:val="000621EE"/>
    <w:rsid w:val="000B360E"/>
    <w:rsid w:val="000D6CE5"/>
    <w:rsid w:val="001050A0"/>
    <w:rsid w:val="0011731D"/>
    <w:rsid w:val="00130A9E"/>
    <w:rsid w:val="00156D50"/>
    <w:rsid w:val="00197C83"/>
    <w:rsid w:val="001A4F52"/>
    <w:rsid w:val="001C772A"/>
    <w:rsid w:val="0023206F"/>
    <w:rsid w:val="00257836"/>
    <w:rsid w:val="00282FAB"/>
    <w:rsid w:val="00284472"/>
    <w:rsid w:val="002B266B"/>
    <w:rsid w:val="00316B92"/>
    <w:rsid w:val="00335C27"/>
    <w:rsid w:val="00397793"/>
    <w:rsid w:val="003F5035"/>
    <w:rsid w:val="004349A6"/>
    <w:rsid w:val="004617C3"/>
    <w:rsid w:val="00462142"/>
    <w:rsid w:val="0047739A"/>
    <w:rsid w:val="0048264D"/>
    <w:rsid w:val="0048667D"/>
    <w:rsid w:val="004E6411"/>
    <w:rsid w:val="005145DE"/>
    <w:rsid w:val="005528EB"/>
    <w:rsid w:val="005F2B43"/>
    <w:rsid w:val="00611078"/>
    <w:rsid w:val="006F2BB1"/>
    <w:rsid w:val="00712C15"/>
    <w:rsid w:val="00725395"/>
    <w:rsid w:val="00742D14"/>
    <w:rsid w:val="007649EB"/>
    <w:rsid w:val="00775DA6"/>
    <w:rsid w:val="00786EFE"/>
    <w:rsid w:val="00857068"/>
    <w:rsid w:val="00882A73"/>
    <w:rsid w:val="00891D29"/>
    <w:rsid w:val="008A1306"/>
    <w:rsid w:val="008B4792"/>
    <w:rsid w:val="008E361C"/>
    <w:rsid w:val="00901AA7"/>
    <w:rsid w:val="009251F9"/>
    <w:rsid w:val="00960D46"/>
    <w:rsid w:val="009A5EFF"/>
    <w:rsid w:val="009B6915"/>
    <w:rsid w:val="009E2844"/>
    <w:rsid w:val="00A64B9F"/>
    <w:rsid w:val="00A73EB5"/>
    <w:rsid w:val="00A85373"/>
    <w:rsid w:val="00AD36C5"/>
    <w:rsid w:val="00B03916"/>
    <w:rsid w:val="00B62C98"/>
    <w:rsid w:val="00B875B7"/>
    <w:rsid w:val="00BE1BDF"/>
    <w:rsid w:val="00BE5915"/>
    <w:rsid w:val="00BF5090"/>
    <w:rsid w:val="00BF6512"/>
    <w:rsid w:val="00C55F6A"/>
    <w:rsid w:val="00CB3496"/>
    <w:rsid w:val="00CE2441"/>
    <w:rsid w:val="00D20D5B"/>
    <w:rsid w:val="00D538A4"/>
    <w:rsid w:val="00D604B0"/>
    <w:rsid w:val="00DB7400"/>
    <w:rsid w:val="00DD572C"/>
    <w:rsid w:val="00E20E74"/>
    <w:rsid w:val="00E25A18"/>
    <w:rsid w:val="00E7531F"/>
    <w:rsid w:val="00EA16BA"/>
    <w:rsid w:val="00F07801"/>
    <w:rsid w:val="00F17BD0"/>
    <w:rsid w:val="00F379B7"/>
    <w:rsid w:val="00FE4F67"/>
    <w:rsid w:val="00FF6B5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F0E163A"/>
  <w15:docId w15:val="{94E7A861-EA50-4CE2-AEC4-6C5A53F79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11078"/>
    <w:pPr>
      <w:spacing w:after="200" w:line="276" w:lineRule="auto"/>
    </w:pPr>
    <w:rPr>
      <w:rFonts w:ascii="Calibri" w:eastAsia="Times New Roman" w:hAnsi="Calibri" w:cs="Times New Roman"/>
      <w:lang w:eastAsia="pl-PL"/>
    </w:rPr>
  </w:style>
  <w:style w:type="paragraph" w:styleId="Nagwek1">
    <w:name w:val="heading 1"/>
    <w:basedOn w:val="Normalny"/>
    <w:next w:val="Normalny"/>
    <w:link w:val="Nagwek1Znak"/>
    <w:uiPriority w:val="9"/>
    <w:qFormat/>
    <w:rsid w:val="00882A7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61107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11078"/>
  </w:style>
  <w:style w:type="paragraph" w:styleId="Stopka">
    <w:name w:val="footer"/>
    <w:basedOn w:val="Normalny"/>
    <w:link w:val="StopkaZnak"/>
    <w:uiPriority w:val="99"/>
    <w:unhideWhenUsed/>
    <w:rsid w:val="0061107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11078"/>
  </w:style>
  <w:style w:type="paragraph" w:styleId="Akapitzlist">
    <w:name w:val="List Paragraph"/>
    <w:aliases w:val="Tytuł_procedury"/>
    <w:basedOn w:val="Normalny"/>
    <w:link w:val="AkapitzlistZnak"/>
    <w:uiPriority w:val="34"/>
    <w:qFormat/>
    <w:rsid w:val="00611078"/>
    <w:pPr>
      <w:ind w:left="720"/>
      <w:contextualSpacing/>
    </w:pPr>
  </w:style>
  <w:style w:type="character" w:customStyle="1" w:styleId="AkapitzlistZnak">
    <w:name w:val="Akapit z listą Znak"/>
    <w:aliases w:val="Tytuł_procedury Znak"/>
    <w:basedOn w:val="Domylnaczcionkaakapitu"/>
    <w:link w:val="Akapitzlist"/>
    <w:uiPriority w:val="34"/>
    <w:locked/>
    <w:rsid w:val="00611078"/>
    <w:rPr>
      <w:rFonts w:ascii="Calibri" w:eastAsia="Times New Roman" w:hAnsi="Calibri" w:cs="Times New Roman"/>
      <w:lang w:eastAsia="pl-PL"/>
    </w:rPr>
  </w:style>
  <w:style w:type="paragraph" w:customStyle="1" w:styleId="AMItxt">
    <w:name w:val="AMI txt"/>
    <w:basedOn w:val="Normalny"/>
    <w:qFormat/>
    <w:rsid w:val="00611078"/>
    <w:pPr>
      <w:spacing w:before="120" w:after="120" w:line="360" w:lineRule="auto"/>
      <w:jc w:val="both"/>
    </w:pPr>
    <w:rPr>
      <w:rFonts w:ascii="Arial" w:hAnsi="Arial"/>
      <w:szCs w:val="20"/>
    </w:rPr>
  </w:style>
  <w:style w:type="character" w:styleId="Hipercze">
    <w:name w:val="Hyperlink"/>
    <w:uiPriority w:val="99"/>
    <w:unhideWhenUsed/>
    <w:rsid w:val="00611078"/>
    <w:rPr>
      <w:color w:val="0000FF"/>
      <w:u w:val="single"/>
    </w:rPr>
  </w:style>
  <w:style w:type="paragraph" w:customStyle="1" w:styleId="Style5">
    <w:name w:val="Style5"/>
    <w:basedOn w:val="Normalny"/>
    <w:uiPriority w:val="99"/>
    <w:rsid w:val="00611078"/>
    <w:pPr>
      <w:widowControl w:val="0"/>
      <w:autoSpaceDE w:val="0"/>
      <w:autoSpaceDN w:val="0"/>
      <w:adjustRightInd w:val="0"/>
      <w:spacing w:after="0" w:line="271" w:lineRule="exact"/>
      <w:jc w:val="both"/>
    </w:pPr>
    <w:rPr>
      <w:rFonts w:ascii="Arial" w:hAnsi="Arial" w:cs="Arial"/>
      <w:sz w:val="20"/>
      <w:szCs w:val="20"/>
    </w:rPr>
  </w:style>
  <w:style w:type="paragraph" w:styleId="Bezodstpw">
    <w:name w:val="No Spacing"/>
    <w:qFormat/>
    <w:rsid w:val="00611078"/>
    <w:pPr>
      <w:spacing w:after="0" w:line="240" w:lineRule="auto"/>
    </w:pPr>
    <w:rPr>
      <w:rFonts w:ascii="Calibri" w:eastAsia="Calibri" w:hAnsi="Calibri" w:cs="Times New Roman"/>
      <w:lang w:eastAsia="pl-PL"/>
    </w:rPr>
  </w:style>
  <w:style w:type="paragraph" w:styleId="Tekstdymka">
    <w:name w:val="Balloon Text"/>
    <w:basedOn w:val="Normalny"/>
    <w:link w:val="TekstdymkaZnak"/>
    <w:uiPriority w:val="99"/>
    <w:semiHidden/>
    <w:unhideWhenUsed/>
    <w:rsid w:val="005F2B4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F2B43"/>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A73EB5"/>
    <w:rPr>
      <w:sz w:val="16"/>
      <w:szCs w:val="16"/>
    </w:rPr>
  </w:style>
  <w:style w:type="paragraph" w:styleId="Tekstkomentarza">
    <w:name w:val="annotation text"/>
    <w:basedOn w:val="Normalny"/>
    <w:link w:val="TekstkomentarzaZnak"/>
    <w:uiPriority w:val="99"/>
    <w:semiHidden/>
    <w:unhideWhenUsed/>
    <w:rsid w:val="00A73EB5"/>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73EB5"/>
    <w:rPr>
      <w:rFonts w:ascii="Calibri" w:eastAsia="Times New Roman" w:hAnsi="Calibri"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A73EB5"/>
    <w:rPr>
      <w:b/>
      <w:bCs/>
    </w:rPr>
  </w:style>
  <w:style w:type="character" w:customStyle="1" w:styleId="TematkomentarzaZnak">
    <w:name w:val="Temat komentarza Znak"/>
    <w:basedOn w:val="TekstkomentarzaZnak"/>
    <w:link w:val="Tematkomentarza"/>
    <w:uiPriority w:val="99"/>
    <w:semiHidden/>
    <w:rsid w:val="00A73EB5"/>
    <w:rPr>
      <w:rFonts w:ascii="Calibri" w:eastAsia="Times New Roman" w:hAnsi="Calibri" w:cs="Times New Roman"/>
      <w:b/>
      <w:bCs/>
      <w:sz w:val="20"/>
      <w:szCs w:val="20"/>
      <w:lang w:eastAsia="pl-PL"/>
    </w:rPr>
  </w:style>
  <w:style w:type="paragraph" w:customStyle="1" w:styleId="Paragraf">
    <w:name w:val="Paragraf"/>
    <w:basedOn w:val="Nagwek1"/>
    <w:next w:val="Normalny"/>
    <w:link w:val="ParagrafZnak"/>
    <w:qFormat/>
    <w:rsid w:val="00882A73"/>
    <w:pPr>
      <w:numPr>
        <w:numId w:val="35"/>
      </w:numPr>
      <w:spacing w:before="600" w:after="240"/>
      <w:jc w:val="center"/>
    </w:pPr>
    <w:rPr>
      <w:rFonts w:asciiTheme="minorHAnsi" w:eastAsia="Calibri" w:hAnsiTheme="minorHAnsi" w:cs="Times New Roman"/>
      <w:b/>
      <w:bCs/>
      <w:color w:val="000000"/>
      <w:sz w:val="22"/>
      <w:szCs w:val="28"/>
      <w:lang w:eastAsia="en-US"/>
    </w:rPr>
  </w:style>
  <w:style w:type="character" w:customStyle="1" w:styleId="ParagrafZnak">
    <w:name w:val="Paragraf Znak"/>
    <w:basedOn w:val="Domylnaczcionkaakapitu"/>
    <w:link w:val="Paragraf"/>
    <w:rsid w:val="00882A73"/>
    <w:rPr>
      <w:rFonts w:eastAsia="Calibri" w:cs="Times New Roman"/>
      <w:b/>
      <w:bCs/>
      <w:color w:val="000000"/>
      <w:szCs w:val="28"/>
    </w:rPr>
  </w:style>
  <w:style w:type="table" w:customStyle="1" w:styleId="Tabela-Siatka1">
    <w:name w:val="Tabela - Siatka1"/>
    <w:basedOn w:val="Standardowy"/>
    <w:next w:val="Tabela-Siatka"/>
    <w:uiPriority w:val="59"/>
    <w:rsid w:val="00882A73"/>
    <w:pPr>
      <w:spacing w:after="0" w:line="240" w:lineRule="auto"/>
    </w:pPr>
    <w:rPr>
      <w:rFonts w:ascii="Calibri" w:eastAsia="Times New Roman" w:hAnsi="Calibri" w:cs="Times New Roman"/>
      <w:lang w:eastAsia="pl-PL"/>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agwek1Znak">
    <w:name w:val="Nagłówek 1 Znak"/>
    <w:basedOn w:val="Domylnaczcionkaakapitu"/>
    <w:link w:val="Nagwek1"/>
    <w:uiPriority w:val="9"/>
    <w:rsid w:val="00882A73"/>
    <w:rPr>
      <w:rFonts w:asciiTheme="majorHAnsi" w:eastAsiaTheme="majorEastAsia" w:hAnsiTheme="majorHAnsi" w:cstheme="majorBidi"/>
      <w:color w:val="2E74B5" w:themeColor="accent1" w:themeShade="BF"/>
      <w:sz w:val="32"/>
      <w:szCs w:val="32"/>
      <w:lang w:eastAsia="pl-PL"/>
    </w:rPr>
  </w:style>
  <w:style w:type="table" w:styleId="Tabela-Siatka">
    <w:name w:val="Table Grid"/>
    <w:basedOn w:val="Standardowy"/>
    <w:uiPriority w:val="39"/>
    <w:rsid w:val="00882A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774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pgedystrybucja.pl/przetargi"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www.pgedystrybucja.pl/przetargi"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1.emf"/><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efaktura.pge-dystrybucja@archidoc.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5.docx</dmsv2BaseFileName>
    <dmsv2BaseDisplayName xmlns="http://schemas.microsoft.com/sharepoint/v3">Załącznik nr 5</dmsv2BaseDisplayName>
    <dmsv2SWPP2ObjectNumber xmlns="http://schemas.microsoft.com/sharepoint/v3">POST/DYS/OLD/GZ/02680/2024                        </dmsv2SWPP2ObjectNumber>
    <dmsv2SWPP2SumMD5 xmlns="http://schemas.microsoft.com/sharepoint/v3">dfa0f3ac27bd2519f9bfaba7253a3f80</dmsv2SWPP2SumMD5>
    <dmsv2BaseMoved xmlns="http://schemas.microsoft.com/sharepoint/v3">false</dmsv2BaseMoved>
    <dmsv2BaseIsSensitive xmlns="http://schemas.microsoft.com/sharepoint/v3">true</dmsv2BaseIsSensitive>
    <dmsv2SWPP2IDSWPP2 xmlns="http://schemas.microsoft.com/sharepoint/v3">655751</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20518330</dmsv2BaseClientSystemDocumentID>
    <dmsv2BaseModifiedByID xmlns="http://schemas.microsoft.com/sharepoint/v3">11804050</dmsv2BaseModifiedByID>
    <dmsv2BaseCreatedByID xmlns="http://schemas.microsoft.com/sharepoint/v3">11804050</dmsv2BaseCreatedByID>
    <dmsv2SWPP2ObjectDepartment xmlns="http://schemas.microsoft.com/sharepoint/v3">0000000100070002000000010000</dmsv2SWPP2ObjectDepartment>
    <dmsv2SWPP2ObjectName xmlns="http://schemas.microsoft.com/sharepoint/v3">Postępowanie</dmsv2SWPP2ObjectName>
    <_dlc_DocId xmlns="a19cb1c7-c5c7-46d4-85ae-d83685407bba">ZKQJDXMXURTQ-23589584-2742</_dlc_DocId>
    <_dlc_DocIdUrl xmlns="a19cb1c7-c5c7-46d4-85ae-d83685407bba">
      <Url>https://swpp2.dms.gkpge.pl/sites/31/_layouts/15/DocIdRedir.aspx?ID=ZKQJDXMXURTQ-23589584-2742</Url>
      <Description>ZKQJDXMXURTQ-23589584-2742</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MS2_SWPP2_BaseDocument" ma:contentTypeID="0x010189100036E059334BBFAE4FA6B41D3F33EE2E0D" ma:contentTypeVersion="0" ma:contentTypeDescription="SWPP2 Dokument bazowy" ma:contentTypeScope="" ma:versionID="644be4e30ada1bc34582cbee950bc875">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F43347-472C-4A06-9A7D-A64E0C255824}">
  <ds:schemaRefs>
    <ds:schemaRef ds:uri="http://schemas.microsoft.com/office/2006/documentManagement/type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purl.org/dc/dcmitype/"/>
    <ds:schemaRef ds:uri="http://schemas.microsoft.com/office/infopath/2007/PartnerControls"/>
    <ds:schemaRef ds:uri="a19cb1c7-c5c7-46d4-85ae-d83685407bba"/>
    <ds:schemaRef ds:uri="http://www.w3.org/XML/1998/namespace"/>
  </ds:schemaRefs>
</ds:datastoreItem>
</file>

<file path=customXml/itemProps2.xml><?xml version="1.0" encoding="utf-8"?>
<ds:datastoreItem xmlns:ds="http://schemas.openxmlformats.org/officeDocument/2006/customXml" ds:itemID="{102EB8F3-9B9D-4B5A-B8A6-D8B9A59C1AF8}"/>
</file>

<file path=customXml/itemProps3.xml><?xml version="1.0" encoding="utf-8"?>
<ds:datastoreItem xmlns:ds="http://schemas.openxmlformats.org/officeDocument/2006/customXml" ds:itemID="{97B4251F-9828-451F-B370-4478F37753B2}">
  <ds:schemaRefs>
    <ds:schemaRef ds:uri="http://schemas.microsoft.com/sharepoint/events"/>
  </ds:schemaRefs>
</ds:datastoreItem>
</file>

<file path=customXml/itemProps4.xml><?xml version="1.0" encoding="utf-8"?>
<ds:datastoreItem xmlns:ds="http://schemas.openxmlformats.org/officeDocument/2006/customXml" ds:itemID="{11BFA033-0273-4DD5-B802-135E4A9D55E3}">
  <ds:schemaRefs>
    <ds:schemaRef ds:uri="http://schemas.microsoft.com/sharepoint/v3/contenttype/forms"/>
  </ds:schemaRefs>
</ds:datastoreItem>
</file>

<file path=customXml/itemProps5.xml><?xml version="1.0" encoding="utf-8"?>
<ds:datastoreItem xmlns:ds="http://schemas.openxmlformats.org/officeDocument/2006/customXml" ds:itemID="{C83FE75B-82DF-4DC1-8D89-1851AD65D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10615</Words>
  <Characters>63695</Characters>
  <Application>Microsoft Office Word</Application>
  <DocSecurity>0</DocSecurity>
  <Lines>530</Lines>
  <Paragraphs>148</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74162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Bańka Patrycja [PGE Dystrybucja S.A.]</dc:creator>
  <cp:lastModifiedBy>Wolska Anna [PGE Dystr. O.Łódź]</cp:lastModifiedBy>
  <cp:revision>2</cp:revision>
  <cp:lastPrinted>2023-02-13T12:51:00Z</cp:lastPrinted>
  <dcterms:created xsi:type="dcterms:W3CDTF">2024-09-06T13:27:00Z</dcterms:created>
  <dcterms:modified xsi:type="dcterms:W3CDTF">2024-09-06T13:27:00Z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0x010189100036E059334BBFAE4FA6B41D3F33EE2E0D</vt:lpwstr>
  </property>
  <property fmtid="{D5CDD505-2E9C-101B-9397-08002B2CF9AE}" pid="3" name="_dlc_DocIdItemGuid">
    <vt:lpwstr>80012778-ffc9-46a0-b50c-f61c50f96225</vt:lpwstr>
  </property>
</Properties>
</file>