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38C6A09"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2907F0">
      <w:pPr>
        <w:widowControl w:val="0"/>
        <w:numPr>
          <w:ilvl w:val="0"/>
          <w:numId w:val="21"/>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4C7587A4" w14:textId="2B520BC2"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53E17C2A" w14:textId="71D7668B" w:rsidR="00597C07" w:rsidRPr="002C2B44" w:rsidRDefault="008254B7" w:rsidP="002C2B44">
      <w:pPr>
        <w:numPr>
          <w:ilvl w:val="1"/>
          <w:numId w:val="22"/>
        </w:numPr>
        <w:spacing w:before="120" w:after="120" w:line="240" w:lineRule="auto"/>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005528DB" w:rsidRPr="004B4556">
        <w:rPr>
          <w:rFonts w:asciiTheme="minorHAnsi" w:eastAsia="Calibri" w:hAnsiTheme="minorHAnsi" w:cstheme="minorHAnsi"/>
          <w:bCs/>
          <w:sz w:val="20"/>
        </w:rPr>
        <w:t xml:space="preserve"> </w:t>
      </w:r>
      <w:r w:rsidR="002C2B44" w:rsidRPr="002C2B44">
        <w:rPr>
          <w:rFonts w:asciiTheme="minorHAnsi" w:eastAsia="Calibri" w:hAnsiTheme="minorHAnsi" w:cstheme="minorHAnsi"/>
          <w:bCs/>
          <w:iCs/>
          <w:sz w:val="20"/>
        </w:rPr>
        <w:t>.  9.4.2.1 – 9.4.2.14</w:t>
      </w:r>
      <w:r w:rsidR="004435A3">
        <w:rPr>
          <w:rFonts w:asciiTheme="minorHAnsi" w:eastAsia="Calibri" w:hAnsiTheme="minorHAnsi" w:cstheme="minorHAnsi"/>
          <w:bCs/>
          <w:iCs/>
          <w:sz w:val="20"/>
        </w:rPr>
        <w:t xml:space="preserve">, </w:t>
      </w:r>
      <w:r w:rsidR="005C72F1" w:rsidRPr="004B4556">
        <w:rPr>
          <w:rFonts w:asciiTheme="minorHAnsi" w:eastAsia="Calibri" w:hAnsiTheme="minorHAnsi" w:cstheme="minorHAnsi"/>
          <w:bCs/>
          <w:iCs/>
          <w:sz w:val="20"/>
        </w:rPr>
        <w:t xml:space="preserve"> </w:t>
      </w:r>
      <w:r w:rsidR="005528DB" w:rsidRPr="004B4556">
        <w:rPr>
          <w:rFonts w:asciiTheme="minorHAnsi" w:eastAsia="Calibri" w:hAnsiTheme="minorHAnsi" w:cstheme="minorHAnsi"/>
          <w:bCs/>
          <w:iCs/>
          <w:sz w:val="20"/>
        </w:rPr>
        <w:t>Procedury Zakupów PGE Dystrybucja S.A.</w:t>
      </w:r>
      <w:r w:rsidR="009C1762">
        <w:rPr>
          <w:rFonts w:asciiTheme="minorHAnsi" w:eastAsia="Calibri" w:hAnsiTheme="minorHAnsi" w:cstheme="minorHAnsi"/>
          <w:bCs/>
          <w:sz w:val="20"/>
        </w:rPr>
        <w:t xml:space="preserve"> </w:t>
      </w:r>
      <w:r w:rsidR="002C2B44" w:rsidRPr="00BB47D0">
        <w:rPr>
          <w:rFonts w:asciiTheme="minorHAnsi" w:eastAsia="Calibri" w:hAnsiTheme="minorHAnsi" w:cstheme="minorHAnsi"/>
          <w:bCs/>
          <w:sz w:val="20"/>
        </w:rPr>
        <w:t>tj. z Postępowania zakupowego wyklucza się</w:t>
      </w:r>
      <w:r w:rsidR="002C2B44" w:rsidRPr="00BB47D0">
        <w:rPr>
          <w:rFonts w:asciiTheme="minorHAnsi" w:hAnsiTheme="minorHAnsi" w:cstheme="minorHAnsi"/>
          <w:color w:val="000000"/>
          <w:sz w:val="20"/>
        </w:rPr>
        <w:t>:</w:t>
      </w:r>
    </w:p>
    <w:p w14:paraId="70C38FD3"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2C2B44">
        <w:rPr>
          <w:rFonts w:asciiTheme="minorHAnsi" w:eastAsia="Calibri" w:hAnsiTheme="minorHAnsi" w:cstheme="minorHAnsi"/>
          <w:b/>
          <w:bCs/>
          <w:sz w:val="20"/>
        </w:rPr>
        <w:t>1)</w:t>
      </w:r>
      <w:r w:rsidRPr="002C2B44">
        <w:rPr>
          <w:rFonts w:asciiTheme="minorHAnsi" w:eastAsia="Calibri" w:hAnsiTheme="minorHAnsi" w:cstheme="minorHAnsi"/>
          <w:b/>
          <w:bCs/>
          <w:sz w:val="20"/>
        </w:rPr>
        <w:tab/>
        <w:t>(zgodnie z pkt. 9.4.3.1 Procedury Zakupów)</w:t>
      </w:r>
      <w:r w:rsidRPr="002C2B44">
        <w:rPr>
          <w:rFonts w:asciiTheme="minorHAnsi" w:eastAsia="Calibri" w:hAnsiTheme="minorHAnsi" w:cstheme="minorHAnsi"/>
          <w:bCs/>
          <w:sz w:val="20"/>
        </w:rPr>
        <w:t xml:space="preserve"> 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C2B44">
        <w:rPr>
          <w:rFonts w:asciiTheme="minorHAnsi" w:eastAsia="Calibri" w:hAnsiTheme="minorHAnsi" w:cstheme="minorHAnsi"/>
          <w:bCs/>
          <w:sz w:val="20"/>
        </w:rPr>
        <w:t>późn</w:t>
      </w:r>
      <w:proofErr w:type="spellEnd"/>
      <w:r w:rsidRPr="002C2B44">
        <w:rPr>
          <w:rFonts w:asciiTheme="minorHAnsi" w:eastAsia="Calibri" w:hAnsiTheme="minorHAnsi" w:cstheme="minorHAnsi"/>
          <w:bCs/>
          <w:sz w:val="20"/>
        </w:rPr>
        <w:t xml:space="preserve">.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C2B44">
        <w:rPr>
          <w:rFonts w:asciiTheme="minorHAnsi" w:eastAsia="Calibri" w:hAnsiTheme="minorHAnsi" w:cstheme="minorHAnsi"/>
          <w:bCs/>
          <w:sz w:val="20"/>
        </w:rPr>
        <w:t>późn</w:t>
      </w:r>
      <w:proofErr w:type="spellEnd"/>
      <w:r w:rsidRPr="002C2B44">
        <w:rPr>
          <w:rFonts w:asciiTheme="minorHAnsi" w:eastAsia="Calibri" w:hAnsiTheme="minorHAnsi" w:cstheme="minorHAnsi"/>
          <w:bCs/>
          <w:sz w:val="20"/>
        </w:rPr>
        <w:t>.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197186C5"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2C2B44">
        <w:rPr>
          <w:rFonts w:asciiTheme="minorHAnsi" w:eastAsia="Calibri" w:hAnsiTheme="minorHAnsi" w:cstheme="minorHAnsi"/>
          <w:b/>
          <w:bCs/>
          <w:sz w:val="20"/>
        </w:rPr>
        <w:t>2)</w:t>
      </w:r>
      <w:r w:rsidRPr="002C2B44">
        <w:rPr>
          <w:rFonts w:asciiTheme="minorHAnsi" w:eastAsia="Calibri" w:hAnsiTheme="minorHAnsi" w:cstheme="minorHAnsi"/>
          <w:b/>
          <w:bCs/>
          <w:sz w:val="20"/>
        </w:rPr>
        <w:tab/>
        <w:t>(zgodnie z pkt. 9.4.3.2 Procedury Zakupów)</w:t>
      </w:r>
      <w:r w:rsidRPr="002C2B44">
        <w:rPr>
          <w:rFonts w:asciiTheme="minorHAnsi" w:eastAsia="Calibri" w:hAnsiTheme="minorHAnsi" w:cstheme="minorHAnsi"/>
          <w:bCs/>
          <w:sz w:val="20"/>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34BE372"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2C2B44">
        <w:rPr>
          <w:rFonts w:asciiTheme="minorHAnsi" w:eastAsia="Calibri" w:hAnsiTheme="minorHAnsi" w:cstheme="minorHAnsi"/>
          <w:b/>
          <w:bCs/>
          <w:sz w:val="20"/>
        </w:rPr>
        <w:t>3)</w:t>
      </w:r>
      <w:r w:rsidRPr="002C2B44">
        <w:rPr>
          <w:rFonts w:asciiTheme="minorHAnsi" w:eastAsia="Calibri" w:hAnsiTheme="minorHAnsi" w:cstheme="minorHAnsi"/>
          <w:b/>
          <w:bCs/>
          <w:sz w:val="20"/>
        </w:rPr>
        <w:tab/>
        <w:t>(zgodnie z pkt. 9.4.3.3 Procedury Zakupów</w:t>
      </w:r>
      <w:r w:rsidRPr="002C2B44">
        <w:rPr>
          <w:rFonts w:asciiTheme="minorHAnsi" w:eastAsia="Calibri" w:hAnsiTheme="minorHAnsi" w:cstheme="minorHAnsi"/>
          <w:bCs/>
          <w:sz w:val="20"/>
        </w:rPr>
        <w:t>)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016168E1"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2C2B44">
        <w:rPr>
          <w:rFonts w:asciiTheme="minorHAnsi" w:eastAsia="Calibri" w:hAnsiTheme="minorHAnsi" w:cstheme="minorHAnsi"/>
          <w:b/>
          <w:bCs/>
          <w:sz w:val="20"/>
        </w:rPr>
        <w:t>4)</w:t>
      </w:r>
      <w:r w:rsidRPr="002C2B44">
        <w:rPr>
          <w:rFonts w:asciiTheme="minorHAnsi" w:eastAsia="Calibri" w:hAnsiTheme="minorHAnsi" w:cstheme="minorHAnsi"/>
          <w:b/>
          <w:bCs/>
          <w:sz w:val="20"/>
        </w:rPr>
        <w:tab/>
        <w:t>(zgodnie z pkt. 9.4.3.4 Procedury Zakupów</w:t>
      </w:r>
      <w:r w:rsidRPr="002C2B44">
        <w:rPr>
          <w:rFonts w:asciiTheme="minorHAnsi" w:eastAsia="Calibri" w:hAnsiTheme="minorHAnsi" w:cstheme="minorHAnsi"/>
          <w:bCs/>
          <w:sz w:val="20"/>
        </w:rPr>
        <w:t>) Wykonawcę z udziałem:</w:t>
      </w:r>
    </w:p>
    <w:p w14:paraId="110138C3"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2C2B44">
        <w:rPr>
          <w:rFonts w:asciiTheme="minorHAnsi" w:eastAsia="Calibri" w:hAnsiTheme="minorHAnsi" w:cstheme="minorHAnsi"/>
          <w:bCs/>
          <w:sz w:val="20"/>
        </w:rPr>
        <w:t>a.</w:t>
      </w:r>
      <w:r w:rsidRPr="002C2B44">
        <w:rPr>
          <w:rFonts w:asciiTheme="minorHAnsi" w:eastAsia="Calibri" w:hAnsiTheme="minorHAnsi" w:cstheme="minorHAnsi"/>
          <w:bCs/>
          <w:sz w:val="20"/>
        </w:rPr>
        <w:tab/>
        <w:t>obywateli rosyjskich lub osób fizycznych lub prawnych, podmiotów lub organów z siedzibą w Rosji;</w:t>
      </w:r>
    </w:p>
    <w:p w14:paraId="76EB4D15"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2C2B44">
        <w:rPr>
          <w:rFonts w:asciiTheme="minorHAnsi" w:eastAsia="Calibri" w:hAnsiTheme="minorHAnsi" w:cstheme="minorHAnsi"/>
          <w:bCs/>
          <w:sz w:val="20"/>
        </w:rPr>
        <w:t>b.</w:t>
      </w:r>
      <w:r w:rsidRPr="002C2B44">
        <w:rPr>
          <w:rFonts w:asciiTheme="minorHAnsi" w:eastAsia="Calibri" w:hAnsiTheme="minorHAnsi" w:cstheme="minorHAnsi"/>
          <w:bCs/>
          <w:sz w:val="20"/>
        </w:rPr>
        <w:tab/>
        <w:t>osób prawnych, podmiotów lub organów, do których prawa własności bezpośrednio lub pośrednio w ponad 50 % należą do podmiotu, o którym mowa w lit. a) niniejszego punktu; lub</w:t>
      </w:r>
    </w:p>
    <w:p w14:paraId="3BF90578"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2C2B44">
        <w:rPr>
          <w:rFonts w:asciiTheme="minorHAnsi" w:eastAsia="Calibri" w:hAnsiTheme="minorHAnsi" w:cstheme="minorHAnsi"/>
          <w:bCs/>
          <w:sz w:val="20"/>
        </w:rPr>
        <w:t>c.</w:t>
      </w:r>
      <w:r w:rsidRPr="002C2B44">
        <w:rPr>
          <w:rFonts w:asciiTheme="minorHAnsi" w:eastAsia="Calibri" w:hAnsiTheme="minorHAnsi" w:cstheme="minorHAnsi"/>
          <w:bCs/>
          <w:sz w:val="20"/>
        </w:rPr>
        <w:tab/>
        <w:t xml:space="preserve">osób fizycznych lub prawnych, podmiotów lub organów działających w imieniu lub pod kierunkiem podmiotu, którym mowa w lit. a) lub b) niniejszego punktu, </w:t>
      </w:r>
    </w:p>
    <w:p w14:paraId="5B539EF0"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2C2B44">
        <w:rPr>
          <w:rFonts w:asciiTheme="minorHAnsi" w:eastAsia="Calibri" w:hAnsiTheme="minorHAnsi" w:cstheme="minorHAnsi"/>
          <w:bCs/>
          <w:sz w:val="20"/>
        </w:rPr>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32054EEE"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p>
    <w:p w14:paraId="10B1CFF7"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2C2B44">
        <w:rPr>
          <w:rFonts w:asciiTheme="minorHAnsi" w:eastAsia="Calibri" w:hAnsiTheme="minorHAnsi" w:cstheme="minorHAnsi"/>
          <w:bCs/>
          <w:sz w:val="20"/>
        </w:rPr>
        <w:t>Ponadto z postępowania wyklucza się Wykonawcę, jeżeli:</w:t>
      </w:r>
    </w:p>
    <w:p w14:paraId="1083DF7F"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2C2B44">
        <w:rPr>
          <w:rFonts w:asciiTheme="minorHAnsi" w:eastAsia="Calibri" w:hAnsiTheme="minorHAnsi" w:cstheme="minorHAnsi"/>
          <w:b/>
          <w:bCs/>
          <w:sz w:val="20"/>
        </w:rPr>
        <w:t>5)</w:t>
      </w:r>
      <w:r w:rsidRPr="002C2B44">
        <w:rPr>
          <w:rFonts w:asciiTheme="minorHAnsi" w:eastAsia="Calibri" w:hAnsiTheme="minorHAnsi" w:cstheme="minorHAnsi"/>
          <w:b/>
          <w:bCs/>
          <w:sz w:val="20"/>
        </w:rPr>
        <w:tab/>
        <w:t>(zgodnie z pkt. 9.4.2.2 Procedury Zakupów)</w:t>
      </w:r>
      <w:r w:rsidRPr="002C2B44">
        <w:rPr>
          <w:rFonts w:asciiTheme="minorHAnsi" w:eastAsia="Calibri" w:hAnsiTheme="minorHAnsi" w:cstheme="minorHAnsi"/>
          <w:bCs/>
          <w:sz w:val="20"/>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2E21B76C"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2C2B44">
        <w:rPr>
          <w:rFonts w:asciiTheme="minorHAnsi" w:eastAsia="Calibri" w:hAnsiTheme="minorHAnsi" w:cstheme="minorHAnsi"/>
          <w:bCs/>
          <w:sz w:val="20"/>
        </w:rPr>
        <w:t>a)</w:t>
      </w:r>
      <w:r w:rsidRPr="002C2B44">
        <w:rPr>
          <w:rFonts w:asciiTheme="minorHAnsi" w:eastAsia="Calibri" w:hAnsiTheme="minorHAnsi" w:cstheme="minorHAnsi"/>
          <w:bCs/>
          <w:sz w:val="20"/>
        </w:rPr>
        <w:tab/>
        <w:t>udziału w zorganizowanej grupie przestępczej albo związku mającym na celu popełnienie przestępstwa lub przestępstwa skarbowego, o którym mowa w art. 258 Kodeksu karnego,</w:t>
      </w:r>
    </w:p>
    <w:p w14:paraId="5E866B1F"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2C2B44">
        <w:rPr>
          <w:rFonts w:asciiTheme="minorHAnsi" w:eastAsia="Calibri" w:hAnsiTheme="minorHAnsi" w:cstheme="minorHAnsi"/>
          <w:bCs/>
          <w:sz w:val="20"/>
        </w:rPr>
        <w:t>b)</w:t>
      </w:r>
      <w:r w:rsidRPr="002C2B44">
        <w:rPr>
          <w:rFonts w:asciiTheme="minorHAnsi" w:eastAsia="Calibri" w:hAnsiTheme="minorHAnsi" w:cstheme="minorHAnsi"/>
          <w:bCs/>
          <w:sz w:val="20"/>
        </w:rPr>
        <w:tab/>
        <w:t>handlu ludźmi, o którym mowa w art. 189a Kodeksu karnego,</w:t>
      </w:r>
    </w:p>
    <w:p w14:paraId="65C869A3"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2C2B44">
        <w:rPr>
          <w:rFonts w:asciiTheme="minorHAnsi" w:eastAsia="Calibri" w:hAnsiTheme="minorHAnsi" w:cstheme="minorHAnsi"/>
          <w:bCs/>
          <w:sz w:val="20"/>
        </w:rPr>
        <w:t>c)</w:t>
      </w:r>
      <w:r w:rsidRPr="002C2B44">
        <w:rPr>
          <w:rFonts w:asciiTheme="minorHAnsi" w:eastAsia="Calibri" w:hAnsiTheme="minorHAnsi" w:cstheme="minorHAnsi"/>
          <w:bCs/>
          <w:sz w:val="20"/>
        </w:rPr>
        <w:tab/>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54898933"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2C2B44">
        <w:rPr>
          <w:rFonts w:asciiTheme="minorHAnsi" w:eastAsia="Calibri" w:hAnsiTheme="minorHAnsi" w:cstheme="minorHAnsi"/>
          <w:bCs/>
          <w:sz w:val="20"/>
        </w:rPr>
        <w:lastRenderedPageBreak/>
        <w:t>d)</w:t>
      </w:r>
      <w:r w:rsidRPr="002C2B44">
        <w:rPr>
          <w:rFonts w:asciiTheme="minorHAnsi" w:eastAsia="Calibri" w:hAnsiTheme="minorHAnsi" w:cstheme="minorHAnsi"/>
          <w:bCs/>
          <w:sz w:val="20"/>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B615473"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2C2B44">
        <w:rPr>
          <w:rFonts w:asciiTheme="minorHAnsi" w:eastAsia="Calibri" w:hAnsiTheme="minorHAnsi" w:cstheme="minorHAnsi"/>
          <w:bCs/>
          <w:sz w:val="20"/>
        </w:rPr>
        <w:t>e)</w:t>
      </w:r>
      <w:r w:rsidRPr="002C2B44">
        <w:rPr>
          <w:rFonts w:asciiTheme="minorHAnsi" w:eastAsia="Calibri" w:hAnsiTheme="minorHAnsi" w:cstheme="minorHAnsi"/>
          <w:bCs/>
          <w:sz w:val="20"/>
        </w:rPr>
        <w:tab/>
        <w:t>o charakterze terrorystycznym, o którym mowa w art. 115 § 20 Kodeksu karnego, lub mające na celu popełnienie tego przestępstwa,</w:t>
      </w:r>
    </w:p>
    <w:p w14:paraId="1FF1A156"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2C2B44">
        <w:rPr>
          <w:rFonts w:asciiTheme="minorHAnsi" w:eastAsia="Calibri" w:hAnsiTheme="minorHAnsi" w:cstheme="minorHAnsi"/>
          <w:bCs/>
          <w:sz w:val="20"/>
        </w:rPr>
        <w:t>f)</w:t>
      </w:r>
      <w:r w:rsidRPr="002C2B44">
        <w:rPr>
          <w:rFonts w:asciiTheme="minorHAnsi" w:eastAsia="Calibri" w:hAnsiTheme="minorHAnsi" w:cstheme="minorHAnsi"/>
          <w:bCs/>
          <w:sz w:val="20"/>
        </w:rPr>
        <w:tab/>
        <w:t>pracy małoletnich cudzoziemców, o których mowa w art. 9 ust. 2 ustawy z dnia 15 czerwca 2012 r. o skutkach powierzania wykonywania pracy cudzoziemcom przebywającym wbrew przepisom na terytorium Rzeczypospolitej Polskiej (Dz. U. poz. 769),</w:t>
      </w:r>
    </w:p>
    <w:p w14:paraId="13C726C1"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2C2B44">
        <w:rPr>
          <w:rFonts w:asciiTheme="minorHAnsi" w:eastAsia="Calibri" w:hAnsiTheme="minorHAnsi" w:cstheme="minorHAnsi"/>
          <w:bCs/>
          <w:sz w:val="20"/>
        </w:rPr>
        <w:t>g)</w:t>
      </w:r>
      <w:r w:rsidRPr="002C2B44">
        <w:rPr>
          <w:rFonts w:asciiTheme="minorHAnsi" w:eastAsia="Calibri" w:hAnsiTheme="minorHAnsi" w:cstheme="minorHAnsi"/>
          <w:bCs/>
          <w:sz w:val="20"/>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A266AAA"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2C2B44">
        <w:rPr>
          <w:rFonts w:asciiTheme="minorHAnsi" w:eastAsia="Calibri" w:hAnsiTheme="minorHAnsi" w:cstheme="minorHAnsi"/>
          <w:bCs/>
          <w:sz w:val="20"/>
        </w:rPr>
        <w:t xml:space="preserve">- lub za odpowiedni czyn zabroniony określony w przepisach prawa obcego. </w:t>
      </w:r>
    </w:p>
    <w:p w14:paraId="0ED6F093"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39310C">
        <w:rPr>
          <w:rFonts w:asciiTheme="minorHAnsi" w:eastAsia="Calibri" w:hAnsiTheme="minorHAnsi" w:cstheme="minorHAnsi"/>
          <w:b/>
          <w:bCs/>
          <w:sz w:val="20"/>
        </w:rPr>
        <w:t>6)</w:t>
      </w:r>
      <w:r w:rsidRPr="0039310C">
        <w:rPr>
          <w:rFonts w:asciiTheme="minorHAnsi" w:eastAsia="Calibri" w:hAnsiTheme="minorHAnsi" w:cstheme="minorHAnsi"/>
          <w:b/>
          <w:bCs/>
          <w:sz w:val="20"/>
        </w:rPr>
        <w:tab/>
        <w:t>(zgodnie z pkt. 9.4.2.3 Procedury Zakupów)</w:t>
      </w:r>
      <w:r w:rsidRPr="002C2B44">
        <w:rPr>
          <w:rFonts w:asciiTheme="minorHAnsi" w:eastAsia="Calibri" w:hAnsiTheme="minorHAnsi" w:cstheme="minorHAnsi"/>
          <w:bCs/>
          <w:sz w:val="20"/>
        </w:rPr>
        <w:t xml:space="preserve"> Wobec Wykonawcy orzeczono zakaz ubiegania się o zamówienia publiczne,</w:t>
      </w:r>
    </w:p>
    <w:p w14:paraId="66D7F1B2"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39310C">
        <w:rPr>
          <w:rFonts w:asciiTheme="minorHAnsi" w:eastAsia="Calibri" w:hAnsiTheme="minorHAnsi" w:cstheme="minorHAnsi"/>
          <w:b/>
          <w:bCs/>
          <w:sz w:val="20"/>
        </w:rPr>
        <w:t>7)</w:t>
      </w:r>
      <w:r w:rsidRPr="0039310C">
        <w:rPr>
          <w:rFonts w:asciiTheme="minorHAnsi" w:eastAsia="Calibri" w:hAnsiTheme="minorHAnsi" w:cstheme="minorHAnsi"/>
          <w:b/>
          <w:bCs/>
          <w:sz w:val="20"/>
        </w:rPr>
        <w:tab/>
        <w:t>(zgodnie z pkt. 9.4.2.4 Procedury Zakupów</w:t>
      </w:r>
      <w:r w:rsidRPr="002C2B44">
        <w:rPr>
          <w:rFonts w:asciiTheme="minorHAnsi" w:eastAsia="Calibri" w:hAnsiTheme="minorHAnsi" w:cstheme="minorHAnsi"/>
          <w:bCs/>
          <w:sz w:val="20"/>
        </w:rPr>
        <w:t>)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05601FA5"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39310C">
        <w:rPr>
          <w:rFonts w:asciiTheme="minorHAnsi" w:eastAsia="Calibri" w:hAnsiTheme="minorHAnsi" w:cstheme="minorHAnsi"/>
          <w:b/>
          <w:bCs/>
          <w:sz w:val="20"/>
        </w:rPr>
        <w:t>8)</w:t>
      </w:r>
      <w:r w:rsidRPr="0039310C">
        <w:rPr>
          <w:rFonts w:asciiTheme="minorHAnsi" w:eastAsia="Calibri" w:hAnsiTheme="minorHAnsi" w:cstheme="minorHAnsi"/>
          <w:b/>
          <w:bCs/>
          <w:sz w:val="20"/>
        </w:rPr>
        <w:tab/>
        <w:t>(zgodnie z pkt. 9.4.2.5 Procedury Zakupów</w:t>
      </w:r>
      <w:r w:rsidRPr="002C2B44">
        <w:rPr>
          <w:rFonts w:asciiTheme="minorHAnsi" w:eastAsia="Calibri" w:hAnsiTheme="minorHAnsi" w:cstheme="minorHAnsi"/>
          <w:bCs/>
          <w:sz w:val="20"/>
        </w:rPr>
        <w:t>) Wykonawca bezprawnie wpływał lub próbował wpływać na czynności Zamawiającego lub próbował pozyskać lub pozyskał informacje poufne, mogące dać mu przewagę w Postępowaniu zakupowym,</w:t>
      </w:r>
    </w:p>
    <w:p w14:paraId="53AAB895"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39310C">
        <w:rPr>
          <w:rFonts w:asciiTheme="minorHAnsi" w:eastAsia="Calibri" w:hAnsiTheme="minorHAnsi" w:cstheme="minorHAnsi"/>
          <w:b/>
          <w:bCs/>
          <w:sz w:val="20"/>
        </w:rPr>
        <w:t>9)</w:t>
      </w:r>
      <w:r w:rsidRPr="0039310C">
        <w:rPr>
          <w:rFonts w:asciiTheme="minorHAnsi" w:eastAsia="Calibri" w:hAnsiTheme="minorHAnsi" w:cstheme="minorHAnsi"/>
          <w:b/>
          <w:bCs/>
          <w:sz w:val="20"/>
        </w:rPr>
        <w:tab/>
        <w:t>(zgodnie z pkt. 9.4.2.6 Procedury Zakupów)</w:t>
      </w:r>
      <w:r w:rsidRPr="002C2B44">
        <w:rPr>
          <w:rFonts w:asciiTheme="minorHAnsi" w:eastAsia="Calibri" w:hAnsiTheme="minorHAnsi" w:cstheme="minorHAnsi"/>
          <w:bCs/>
          <w:sz w:val="20"/>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57781C72"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39310C">
        <w:rPr>
          <w:rFonts w:asciiTheme="minorHAnsi" w:eastAsia="Calibri" w:hAnsiTheme="minorHAnsi" w:cstheme="minorHAnsi"/>
          <w:b/>
          <w:bCs/>
          <w:sz w:val="20"/>
        </w:rPr>
        <w:t>10)</w:t>
      </w:r>
      <w:r w:rsidRPr="0039310C">
        <w:rPr>
          <w:rFonts w:asciiTheme="minorHAnsi" w:eastAsia="Calibri" w:hAnsiTheme="minorHAnsi" w:cstheme="minorHAnsi"/>
          <w:b/>
          <w:bCs/>
          <w:sz w:val="20"/>
        </w:rPr>
        <w:tab/>
        <w:t>(zgodnie z pkt. 9.4.2.7 Procedury Zakupów)</w:t>
      </w:r>
      <w:r w:rsidRPr="002C2B44">
        <w:rPr>
          <w:rFonts w:asciiTheme="minorHAnsi" w:eastAsia="Calibri" w:hAnsiTheme="minorHAnsi" w:cstheme="minorHAnsi"/>
          <w:bCs/>
          <w:sz w:val="20"/>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5E825F8"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39310C">
        <w:rPr>
          <w:rFonts w:asciiTheme="minorHAnsi" w:eastAsia="Calibri" w:hAnsiTheme="minorHAnsi" w:cstheme="minorHAnsi"/>
          <w:b/>
          <w:bCs/>
          <w:sz w:val="20"/>
        </w:rPr>
        <w:t>11)</w:t>
      </w:r>
      <w:r w:rsidRPr="0039310C">
        <w:rPr>
          <w:rFonts w:asciiTheme="minorHAnsi" w:eastAsia="Calibri" w:hAnsiTheme="minorHAnsi" w:cstheme="minorHAnsi"/>
          <w:b/>
          <w:bCs/>
          <w:sz w:val="20"/>
        </w:rPr>
        <w:tab/>
        <w:t>(zgodnie z pkt. 9.4.2.8 Procedury Zakupów)</w:t>
      </w:r>
      <w:r w:rsidRPr="002C2B44">
        <w:rPr>
          <w:rFonts w:asciiTheme="minorHAnsi" w:eastAsia="Calibri" w:hAnsiTheme="minorHAnsi" w:cstheme="minorHAnsi"/>
          <w:bCs/>
          <w:sz w:val="20"/>
        </w:rPr>
        <w:t xml:space="preserve"> Wykonawca, który nie wykonał lub nienależycie wykonał zobowiązanie wynikające z innej Umowy zakupowej zawartej ze Spółką GK PGE lub innymi podmiotami.</w:t>
      </w:r>
    </w:p>
    <w:p w14:paraId="26056BCB"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39310C">
        <w:rPr>
          <w:rFonts w:asciiTheme="minorHAnsi" w:eastAsia="Calibri" w:hAnsiTheme="minorHAnsi" w:cstheme="minorHAnsi"/>
          <w:b/>
          <w:bCs/>
          <w:sz w:val="20"/>
        </w:rPr>
        <w:t>12)</w:t>
      </w:r>
      <w:r w:rsidRPr="0039310C">
        <w:rPr>
          <w:rFonts w:asciiTheme="minorHAnsi" w:eastAsia="Calibri" w:hAnsiTheme="minorHAnsi" w:cstheme="minorHAnsi"/>
          <w:b/>
          <w:bCs/>
          <w:sz w:val="20"/>
        </w:rPr>
        <w:tab/>
        <w:t>(zgodnie z pkt. 9.4.2.9 Procedury Zakupów)</w:t>
      </w:r>
      <w:r w:rsidRPr="002C2B44">
        <w:rPr>
          <w:rFonts w:asciiTheme="minorHAnsi" w:eastAsia="Calibri" w:hAnsiTheme="minorHAnsi" w:cstheme="minorHAnsi"/>
          <w:bCs/>
          <w:sz w:val="20"/>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9051646"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39310C">
        <w:rPr>
          <w:rFonts w:asciiTheme="minorHAnsi" w:eastAsia="Calibri" w:hAnsiTheme="minorHAnsi" w:cstheme="minorHAnsi"/>
          <w:b/>
          <w:bCs/>
          <w:sz w:val="20"/>
        </w:rPr>
        <w:t>13)</w:t>
      </w:r>
      <w:r w:rsidRPr="0039310C">
        <w:rPr>
          <w:rFonts w:asciiTheme="minorHAnsi" w:eastAsia="Calibri" w:hAnsiTheme="minorHAnsi" w:cstheme="minorHAnsi"/>
          <w:b/>
          <w:bCs/>
          <w:sz w:val="20"/>
        </w:rPr>
        <w:tab/>
        <w:t>(zgodnie z pkt. 9.4.2.10 Procedury Zakupów)</w:t>
      </w:r>
      <w:r w:rsidRPr="002C2B44">
        <w:rPr>
          <w:rFonts w:asciiTheme="minorHAnsi" w:eastAsia="Calibri" w:hAnsiTheme="minorHAnsi" w:cstheme="minorHAnsi"/>
          <w:bCs/>
          <w:sz w:val="20"/>
        </w:rPr>
        <w:t xml:space="preserve"> Wykonawca nie wykonał Umowy zakupowej zawartej przez danego Zamawiającego lub wykonał ją nienależycie, </w:t>
      </w:r>
    </w:p>
    <w:p w14:paraId="133458DE"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39310C">
        <w:rPr>
          <w:rFonts w:asciiTheme="minorHAnsi" w:eastAsia="Calibri" w:hAnsiTheme="minorHAnsi" w:cstheme="minorHAnsi"/>
          <w:b/>
          <w:bCs/>
          <w:sz w:val="20"/>
        </w:rPr>
        <w:t>14)</w:t>
      </w:r>
      <w:r w:rsidRPr="0039310C">
        <w:rPr>
          <w:rFonts w:asciiTheme="minorHAnsi" w:eastAsia="Calibri" w:hAnsiTheme="minorHAnsi" w:cstheme="minorHAnsi"/>
          <w:b/>
          <w:bCs/>
          <w:sz w:val="20"/>
        </w:rPr>
        <w:tab/>
        <w:t>(zgodnie z pkt. 9.4.2.11 Procedury Zakupów)</w:t>
      </w:r>
      <w:r w:rsidRPr="002C2B44">
        <w:rPr>
          <w:rFonts w:asciiTheme="minorHAnsi" w:eastAsia="Calibri" w:hAnsiTheme="minorHAnsi" w:cstheme="minorHAnsi"/>
          <w:bCs/>
          <w:sz w:val="20"/>
        </w:rPr>
        <w:t xml:space="preserve"> Wykonawca odmówił zawarcia Umowy po przeprowadzonym Postępowaniu zakupowym, </w:t>
      </w:r>
    </w:p>
    <w:p w14:paraId="5A420388"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39310C">
        <w:rPr>
          <w:rFonts w:asciiTheme="minorHAnsi" w:eastAsia="Calibri" w:hAnsiTheme="minorHAnsi" w:cstheme="minorHAnsi"/>
          <w:b/>
          <w:bCs/>
          <w:sz w:val="20"/>
        </w:rPr>
        <w:t>15)</w:t>
      </w:r>
      <w:r w:rsidRPr="0039310C">
        <w:rPr>
          <w:rFonts w:asciiTheme="minorHAnsi" w:eastAsia="Calibri" w:hAnsiTheme="minorHAnsi" w:cstheme="minorHAnsi"/>
          <w:b/>
          <w:bCs/>
          <w:sz w:val="20"/>
        </w:rPr>
        <w:tab/>
        <w:t>(zgodnie z pkt. 9.4.2.12 Procedury Zakupów)</w:t>
      </w:r>
      <w:r w:rsidRPr="002C2B44">
        <w:rPr>
          <w:rFonts w:asciiTheme="minorHAnsi" w:eastAsia="Calibri" w:hAnsiTheme="minorHAnsi" w:cstheme="minorHAnsi"/>
          <w:bCs/>
          <w:sz w:val="20"/>
        </w:rPr>
        <w:t xml:space="preserve"> Wykonawca w wyniku lekkomyślności lub niedbalstwa przedstawił informacje wprowadzające w błąd, co mogło mieć istotny wpływ na decyzje podejmowane przez Zamawiającego w Postępowaniu zakupowym,</w:t>
      </w:r>
    </w:p>
    <w:p w14:paraId="318E4BCD" w14:textId="77777777" w:rsidR="002C2B44" w:rsidRPr="002C2B44" w:rsidRDefault="002C2B44" w:rsidP="002C2B44">
      <w:pPr>
        <w:spacing w:before="120" w:after="120" w:line="240" w:lineRule="auto"/>
        <w:contextualSpacing/>
        <w:rPr>
          <w:rFonts w:asciiTheme="minorHAnsi" w:eastAsia="Calibri" w:hAnsiTheme="minorHAnsi" w:cstheme="minorHAnsi"/>
          <w:bCs/>
          <w:sz w:val="20"/>
        </w:rPr>
      </w:pPr>
      <w:r w:rsidRPr="0039310C">
        <w:rPr>
          <w:rFonts w:asciiTheme="minorHAnsi" w:eastAsia="Calibri" w:hAnsiTheme="minorHAnsi" w:cstheme="minorHAnsi"/>
          <w:b/>
          <w:bCs/>
          <w:sz w:val="20"/>
        </w:rPr>
        <w:t>16)</w:t>
      </w:r>
      <w:r w:rsidRPr="0039310C">
        <w:rPr>
          <w:rFonts w:asciiTheme="minorHAnsi" w:eastAsia="Calibri" w:hAnsiTheme="minorHAnsi" w:cstheme="minorHAnsi"/>
          <w:b/>
          <w:bCs/>
          <w:sz w:val="20"/>
        </w:rPr>
        <w:tab/>
        <w:t>(zgodnie z pkt. 9.4.2.13 Procedury Zakupów)</w:t>
      </w:r>
      <w:r w:rsidRPr="002C2B44">
        <w:rPr>
          <w:rFonts w:asciiTheme="minorHAnsi" w:eastAsia="Calibri" w:hAnsiTheme="minorHAnsi" w:cstheme="minorHAnsi"/>
          <w:bCs/>
          <w:sz w:val="20"/>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6F85E372" w14:textId="3AFED7AE" w:rsidR="002C2B44" w:rsidRPr="004B4556" w:rsidRDefault="002C2B44" w:rsidP="002C2B44">
      <w:pPr>
        <w:spacing w:before="120" w:after="120" w:line="240" w:lineRule="auto"/>
        <w:contextualSpacing/>
        <w:rPr>
          <w:rFonts w:asciiTheme="minorHAnsi" w:eastAsia="Calibri" w:hAnsiTheme="minorHAnsi" w:cstheme="minorHAnsi"/>
          <w:bCs/>
          <w:sz w:val="20"/>
        </w:rPr>
      </w:pPr>
      <w:r w:rsidRPr="0039310C">
        <w:rPr>
          <w:rFonts w:asciiTheme="minorHAnsi" w:eastAsia="Calibri" w:hAnsiTheme="minorHAnsi" w:cstheme="minorHAnsi"/>
          <w:b/>
          <w:bCs/>
          <w:sz w:val="20"/>
        </w:rPr>
        <w:t>17)</w:t>
      </w:r>
      <w:r w:rsidRPr="0039310C">
        <w:rPr>
          <w:rFonts w:asciiTheme="minorHAnsi" w:eastAsia="Calibri" w:hAnsiTheme="minorHAnsi" w:cstheme="minorHAnsi"/>
          <w:b/>
          <w:bCs/>
          <w:sz w:val="20"/>
        </w:rPr>
        <w:tab/>
        <w:t>(zgodnie z pkt. 9.4.2.14 Procedury Zakupów)</w:t>
      </w:r>
      <w:r w:rsidRPr="002C2B44">
        <w:rPr>
          <w:rFonts w:asciiTheme="minorHAnsi" w:eastAsia="Calibri" w:hAnsiTheme="minorHAnsi" w:cstheme="minorHAnsi"/>
          <w:bCs/>
          <w:sz w:val="20"/>
        </w:rPr>
        <w:t xml:space="preserve"> Wykonawca zalega z uiszczeniem podatków, opłat lub składek na ubezpieczenie społeczne lub zdrowotne, chyba że wykonawca przed upływem składania wniosków </w:t>
      </w:r>
      <w:r w:rsidRPr="002C2B44">
        <w:rPr>
          <w:rFonts w:asciiTheme="minorHAnsi" w:eastAsia="Calibri" w:hAnsiTheme="minorHAnsi" w:cstheme="minorHAnsi"/>
          <w:bCs/>
          <w:sz w:val="20"/>
        </w:rPr>
        <w:lastRenderedPageBreak/>
        <w:t>o dopuszczenie do udziału w postępowaniu lub Ofert dokonał płatności należnych podatków, opłat lub składek co będzie w stanie wykazać Zamawiającemu</w:t>
      </w:r>
    </w:p>
    <w:p w14:paraId="0C652C15" w14:textId="58187292" w:rsidR="00597C07" w:rsidRPr="008B1451" w:rsidRDefault="009C1762" w:rsidP="002907F0">
      <w:pPr>
        <w:numPr>
          <w:ilvl w:val="1"/>
          <w:numId w:val="22"/>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41BB18A2" w:rsidR="005712F0" w:rsidRPr="004B4556" w:rsidRDefault="009C1762" w:rsidP="005712F0">
      <w:pPr>
        <w:numPr>
          <w:ilvl w:val="2"/>
          <w:numId w:val="22"/>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7BAF0B87" w14:textId="550A5E19" w:rsidR="005712F0" w:rsidRPr="004B4556" w:rsidRDefault="005712F0" w:rsidP="005712F0">
      <w:pPr>
        <w:pStyle w:val="Akapitzlist"/>
        <w:spacing w:before="60" w:after="120" w:line="240" w:lineRule="auto"/>
        <w:ind w:left="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sidR="000A488B">
        <w:rPr>
          <w:rFonts w:asciiTheme="minorHAnsi" w:hAnsiTheme="minorHAnsi" w:cstheme="minorHAnsi"/>
          <w:sz w:val="20"/>
          <w:lang w:eastAsia="pl-PL"/>
        </w:rPr>
        <w:t>po</w:t>
      </w:r>
      <w:r w:rsidR="00F919BA">
        <w:rPr>
          <w:rFonts w:asciiTheme="minorHAnsi" w:hAnsiTheme="minorHAnsi" w:cstheme="minorHAnsi"/>
          <w:sz w:val="20"/>
          <w:lang w:eastAsia="pl-PL"/>
        </w:rPr>
        <w:t xml:space="preserve">winni wykazać, </w:t>
      </w:r>
      <w:r w:rsidRPr="004B4556">
        <w:rPr>
          <w:rFonts w:asciiTheme="minorHAnsi" w:hAnsiTheme="minorHAnsi" w:cstheme="minorHAnsi"/>
          <w:sz w:val="20"/>
          <w:lang w:eastAsia="pl-PL"/>
        </w:rPr>
        <w:t>że</w:t>
      </w:r>
      <w:r w:rsidR="000A488B">
        <w:rPr>
          <w:rFonts w:asciiTheme="minorHAnsi" w:hAnsiTheme="minorHAnsi" w:cstheme="minorHAnsi"/>
          <w:sz w:val="20"/>
          <w:lang w:eastAsia="pl-PL"/>
        </w:rPr>
        <w:t>:</w:t>
      </w:r>
    </w:p>
    <w:p w14:paraId="055A348E" w14:textId="3145CA39" w:rsidR="005712F0" w:rsidRDefault="00F8416F" w:rsidP="008E41BE">
      <w:pPr>
        <w:numPr>
          <w:ilvl w:val="0"/>
          <w:numId w:val="25"/>
        </w:numPr>
        <w:spacing w:before="120" w:after="120" w:line="240" w:lineRule="auto"/>
        <w:contextualSpacing/>
        <w:rPr>
          <w:rFonts w:asciiTheme="minorHAnsi" w:hAnsiTheme="minorHAnsi" w:cstheme="minorHAnsi"/>
          <w:snapToGrid w:val="0"/>
          <w:sz w:val="20"/>
          <w:lang w:eastAsia="pl-PL"/>
        </w:rPr>
      </w:pPr>
      <w:r>
        <w:rPr>
          <w:rFonts w:asciiTheme="minorHAnsi" w:hAnsiTheme="minorHAnsi" w:cstheme="minorHAnsi"/>
          <w:snapToGrid w:val="0"/>
          <w:sz w:val="20"/>
          <w:lang w:eastAsia="pl-PL"/>
        </w:rPr>
        <w:t>W</w:t>
      </w:r>
      <w:r w:rsidR="004435A3">
        <w:rPr>
          <w:rFonts w:asciiTheme="minorHAnsi" w:hAnsiTheme="minorHAnsi" w:cstheme="minorHAnsi"/>
          <w:snapToGrid w:val="0"/>
          <w:sz w:val="20"/>
          <w:lang w:eastAsia="pl-PL"/>
        </w:rPr>
        <w:t xml:space="preserve"> okresie ostatnich 5</w:t>
      </w:r>
      <w:r w:rsidR="005712F0" w:rsidRPr="004B4556">
        <w:rPr>
          <w:rFonts w:asciiTheme="minorHAnsi" w:hAnsiTheme="minorHAnsi" w:cstheme="minorHAnsi"/>
          <w:snapToGrid w:val="0"/>
          <w:sz w:val="20"/>
          <w:lang w:eastAsia="pl-PL"/>
        </w:rPr>
        <w:t xml:space="preserve"> lat przed upływem terminu składania ofert, a jeżeli okres prowadzenia działalności jest krótsz</w:t>
      </w:r>
      <w:r w:rsidR="00625823">
        <w:rPr>
          <w:rFonts w:asciiTheme="minorHAnsi" w:hAnsiTheme="minorHAnsi" w:cstheme="minorHAnsi"/>
          <w:snapToGrid w:val="0"/>
          <w:sz w:val="20"/>
          <w:lang w:eastAsia="pl-PL"/>
        </w:rPr>
        <w:t>y – w tym okresie, zrealizowali</w:t>
      </w:r>
      <w:r w:rsidR="004435A3">
        <w:rPr>
          <w:rFonts w:asciiTheme="minorHAnsi" w:hAnsiTheme="minorHAnsi" w:cstheme="minorHAnsi"/>
          <w:snapToGrid w:val="0"/>
          <w:sz w:val="20"/>
          <w:lang w:eastAsia="pl-PL"/>
        </w:rPr>
        <w:t xml:space="preserve"> przynajmniej 3 roboty budowlane odpowiadające</w:t>
      </w:r>
      <w:r w:rsidR="004435A3" w:rsidRPr="004435A3">
        <w:rPr>
          <w:rFonts w:asciiTheme="minorHAnsi" w:hAnsiTheme="minorHAnsi" w:cstheme="minorHAnsi"/>
          <w:snapToGrid w:val="0"/>
          <w:sz w:val="20"/>
          <w:lang w:eastAsia="pl-PL"/>
        </w:rPr>
        <w:t xml:space="preserve"> </w:t>
      </w:r>
      <w:r w:rsidR="008E41BE" w:rsidRPr="008E41BE">
        <w:rPr>
          <w:rFonts w:asciiTheme="minorHAnsi" w:hAnsiTheme="minorHAnsi" w:cstheme="minorHAnsi"/>
          <w:snapToGrid w:val="0"/>
          <w:sz w:val="20"/>
          <w:lang w:eastAsia="pl-PL"/>
        </w:rPr>
        <w:t xml:space="preserve">lub zbliżone swoim zakresem robotom budowlanym stanowiącym przedmiot zamówienia z podaniem rodzaju, wartości oraz daty i miejsca wykonania tych robót. Wartość wykonanych zamówień minimum </w:t>
      </w:r>
      <w:r w:rsidR="004411A9">
        <w:rPr>
          <w:rFonts w:asciiTheme="minorHAnsi" w:hAnsiTheme="minorHAnsi" w:cstheme="minorHAnsi"/>
          <w:snapToGrid w:val="0"/>
          <w:sz w:val="20"/>
          <w:lang w:eastAsia="pl-PL"/>
        </w:rPr>
        <w:t>150.000</w:t>
      </w:r>
      <w:r w:rsidR="008E41BE" w:rsidRPr="008E41BE">
        <w:rPr>
          <w:rFonts w:asciiTheme="minorHAnsi" w:hAnsiTheme="minorHAnsi" w:cstheme="minorHAnsi"/>
          <w:snapToGrid w:val="0"/>
          <w:sz w:val="20"/>
          <w:lang w:eastAsia="pl-PL"/>
        </w:rPr>
        <w:t xml:space="preserve"> zł. netto/każda</w:t>
      </w:r>
      <w:r w:rsidR="00625823">
        <w:rPr>
          <w:rFonts w:asciiTheme="minorHAnsi" w:hAnsiTheme="minorHAnsi" w:cstheme="minorHAnsi"/>
          <w:snapToGrid w:val="0"/>
          <w:sz w:val="20"/>
          <w:lang w:eastAsia="pl-PL"/>
        </w:rPr>
        <w:t>,</w:t>
      </w:r>
    </w:p>
    <w:p w14:paraId="5D6BB550" w14:textId="138B02AB" w:rsidR="00625823" w:rsidRPr="004B4556" w:rsidRDefault="00625823" w:rsidP="00625823">
      <w:pPr>
        <w:spacing w:before="120" w:after="120" w:line="240" w:lineRule="auto"/>
        <w:ind w:left="720"/>
        <w:contextualSpacing/>
        <w:rPr>
          <w:rFonts w:asciiTheme="minorHAnsi" w:hAnsiTheme="minorHAnsi" w:cstheme="minorHAnsi"/>
          <w:snapToGrid w:val="0"/>
          <w:sz w:val="20"/>
          <w:lang w:eastAsia="pl-PL"/>
        </w:rPr>
      </w:pPr>
      <w:r>
        <w:rPr>
          <w:rFonts w:asciiTheme="minorHAnsi" w:hAnsiTheme="minorHAnsi" w:cstheme="minorHAnsi"/>
          <w:snapToGrid w:val="0"/>
          <w:sz w:val="20"/>
          <w:lang w:eastAsia="pl-PL"/>
        </w:rPr>
        <w:t>z</w:t>
      </w:r>
      <w:r w:rsidRPr="00F00665">
        <w:rPr>
          <w:rFonts w:asciiTheme="minorHAnsi" w:hAnsiTheme="minorHAnsi" w:cstheme="minorHAnsi"/>
          <w:snapToGrid w:val="0"/>
          <w:sz w:val="20"/>
          <w:lang w:eastAsia="pl-PL"/>
        </w:rPr>
        <w:t xml:space="preserve">godnie z formularzem stanowiącym </w:t>
      </w:r>
      <w:r>
        <w:rPr>
          <w:rFonts w:asciiTheme="minorHAnsi" w:hAnsiTheme="minorHAnsi" w:cstheme="minorHAnsi"/>
          <w:b/>
          <w:snapToGrid w:val="0"/>
          <w:sz w:val="20"/>
          <w:lang w:eastAsia="pl-PL"/>
        </w:rPr>
        <w:t>Z</w:t>
      </w:r>
      <w:r>
        <w:rPr>
          <w:rFonts w:asciiTheme="minorHAnsi" w:hAnsiTheme="minorHAnsi" w:cstheme="minorHAnsi"/>
          <w:b/>
          <w:snapToGrid w:val="0"/>
          <w:sz w:val="20"/>
          <w:lang w:eastAsia="pl-PL"/>
        </w:rPr>
        <w:t>ałącznik nr 6</w:t>
      </w:r>
      <w:r w:rsidRPr="00C95CF5">
        <w:rPr>
          <w:rFonts w:asciiTheme="minorHAnsi" w:hAnsiTheme="minorHAnsi" w:cstheme="minorHAnsi"/>
          <w:b/>
          <w:snapToGrid w:val="0"/>
          <w:sz w:val="20"/>
          <w:lang w:eastAsia="pl-PL"/>
        </w:rPr>
        <w:t xml:space="preserve"> do SWZ</w:t>
      </w:r>
      <w:r>
        <w:rPr>
          <w:rFonts w:asciiTheme="minorHAnsi" w:hAnsiTheme="minorHAnsi" w:cstheme="minorHAnsi"/>
          <w:b/>
          <w:snapToGrid w:val="0"/>
          <w:sz w:val="20"/>
          <w:lang w:eastAsia="pl-PL"/>
        </w:rPr>
        <w:t>.</w:t>
      </w:r>
    </w:p>
    <w:p w14:paraId="709EDE76" w14:textId="77777777" w:rsidR="005712F0" w:rsidRPr="004B4556" w:rsidRDefault="005712F0" w:rsidP="005712F0">
      <w:pPr>
        <w:spacing w:before="120" w:after="120" w:line="240" w:lineRule="auto"/>
        <w:contextualSpacing/>
        <w:rPr>
          <w:rFonts w:asciiTheme="minorHAnsi" w:hAnsiTheme="minorHAnsi" w:cstheme="minorHAnsi"/>
          <w:i/>
          <w:snapToGrid w:val="0"/>
          <w:sz w:val="20"/>
          <w:lang w:eastAsia="pl-PL"/>
        </w:rPr>
      </w:pPr>
    </w:p>
    <w:p w14:paraId="275F5509" w14:textId="57DD67CB" w:rsidR="005712F0" w:rsidRDefault="005712F0" w:rsidP="00F8416F">
      <w:pPr>
        <w:spacing w:before="120" w:after="120" w:line="240" w:lineRule="auto"/>
        <w:ind w:left="42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3E3C557" w14:textId="77777777" w:rsidR="008E41BE" w:rsidRPr="004B4556" w:rsidRDefault="008E41BE" w:rsidP="00625823">
      <w:pPr>
        <w:spacing w:before="120" w:after="120" w:line="240" w:lineRule="auto"/>
        <w:contextualSpacing/>
        <w:rPr>
          <w:rFonts w:asciiTheme="minorHAnsi" w:hAnsiTheme="minorHAnsi" w:cstheme="minorHAnsi"/>
          <w:snapToGrid w:val="0"/>
          <w:sz w:val="20"/>
          <w:lang w:eastAsia="pl-PL"/>
        </w:rPr>
      </w:pPr>
    </w:p>
    <w:p w14:paraId="461A82B6" w14:textId="3405937C" w:rsidR="008E41BE" w:rsidRPr="004B4556" w:rsidRDefault="00F8416F" w:rsidP="008E41BE">
      <w:pPr>
        <w:pStyle w:val="Akapitzlist"/>
        <w:numPr>
          <w:ilvl w:val="0"/>
          <w:numId w:val="25"/>
        </w:numPr>
        <w:spacing w:before="120" w:after="120" w:line="240" w:lineRule="auto"/>
        <w:ind w:hanging="294"/>
        <w:rPr>
          <w:rFonts w:asciiTheme="minorHAnsi" w:hAnsiTheme="minorHAnsi" w:cstheme="minorHAnsi"/>
          <w:snapToGrid w:val="0"/>
          <w:sz w:val="20"/>
          <w:lang w:eastAsia="pl-PL"/>
        </w:rPr>
      </w:pPr>
      <w:r w:rsidRPr="008E41BE">
        <w:rPr>
          <w:rFonts w:asciiTheme="minorHAnsi" w:hAnsiTheme="minorHAnsi" w:cstheme="minorHAnsi"/>
          <w:snapToGrid w:val="0"/>
          <w:sz w:val="20"/>
          <w:lang w:eastAsia="pl-PL"/>
        </w:rPr>
        <w:t>D</w:t>
      </w:r>
      <w:r w:rsidR="005712F0" w:rsidRPr="008E41BE">
        <w:rPr>
          <w:rFonts w:asciiTheme="minorHAnsi" w:hAnsiTheme="minorHAnsi" w:cstheme="minorHAnsi"/>
          <w:snapToGrid w:val="0"/>
          <w:sz w:val="20"/>
          <w:lang w:eastAsia="pl-PL"/>
        </w:rPr>
        <w:t>ysponują osobami przewidzianymi do realizacji zadania zdolnymi do wykonania przedmiotu zakupu</w:t>
      </w:r>
      <w:r w:rsidRPr="008E41BE">
        <w:rPr>
          <w:rFonts w:asciiTheme="minorHAnsi" w:hAnsiTheme="minorHAnsi" w:cstheme="minorHAnsi"/>
          <w:snapToGrid w:val="0"/>
          <w:sz w:val="20"/>
          <w:lang w:eastAsia="pl-PL"/>
        </w:rPr>
        <w:t>,</w:t>
      </w:r>
      <w:r w:rsidR="008E41BE">
        <w:rPr>
          <w:rFonts w:asciiTheme="minorHAnsi" w:hAnsiTheme="minorHAnsi" w:cstheme="minorHAnsi"/>
          <w:snapToGrid w:val="0"/>
          <w:sz w:val="20"/>
          <w:lang w:eastAsia="pl-PL"/>
        </w:rPr>
        <w:t xml:space="preserve"> </w:t>
      </w:r>
      <w:r w:rsidR="005712F0" w:rsidRPr="008E41BE">
        <w:rPr>
          <w:rFonts w:asciiTheme="minorHAnsi" w:hAnsiTheme="minorHAnsi" w:cstheme="minorHAnsi"/>
          <w:snapToGrid w:val="0"/>
          <w:sz w:val="20"/>
          <w:lang w:eastAsia="pl-PL"/>
        </w:rPr>
        <w:t>w tym</w:t>
      </w:r>
      <w:r w:rsidR="00625823">
        <w:rPr>
          <w:rFonts w:asciiTheme="minorHAnsi" w:hAnsiTheme="minorHAnsi" w:cstheme="minorHAnsi"/>
          <w:snapToGrid w:val="0"/>
          <w:sz w:val="20"/>
          <w:lang w:eastAsia="pl-PL"/>
        </w:rPr>
        <w:t>:</w:t>
      </w:r>
    </w:p>
    <w:p w14:paraId="0215552A" w14:textId="405DCF3A" w:rsidR="008E41BE" w:rsidRPr="00625823" w:rsidRDefault="00625823" w:rsidP="008E41BE">
      <w:pPr>
        <w:numPr>
          <w:ilvl w:val="0"/>
          <w:numId w:val="23"/>
        </w:numPr>
        <w:spacing w:before="60" w:after="120" w:line="240" w:lineRule="auto"/>
        <w:ind w:left="993" w:hanging="284"/>
        <w:contextualSpacing/>
        <w:rPr>
          <w:rFonts w:asciiTheme="minorHAnsi" w:hAnsiTheme="minorHAnsi" w:cstheme="minorHAnsi"/>
          <w:sz w:val="20"/>
          <w:lang w:eastAsia="pl-PL"/>
        </w:rPr>
      </w:pPr>
      <w:r w:rsidRPr="00625823">
        <w:rPr>
          <w:rFonts w:asciiTheme="minorHAnsi" w:hAnsiTheme="minorHAnsi" w:cstheme="minorHAnsi"/>
          <w:sz w:val="20"/>
          <w:lang w:eastAsia="pl-PL"/>
        </w:rPr>
        <w:t>C</w:t>
      </w:r>
      <w:r w:rsidR="008E41BE" w:rsidRPr="00625823">
        <w:rPr>
          <w:rFonts w:asciiTheme="minorHAnsi" w:hAnsiTheme="minorHAnsi" w:cstheme="minorHAnsi"/>
          <w:sz w:val="20"/>
          <w:lang w:eastAsia="pl-PL"/>
        </w:rPr>
        <w:t xml:space="preserve">o najmniej 1 osobą posiadającą uprawnienia do </w:t>
      </w:r>
      <w:r>
        <w:rPr>
          <w:rFonts w:asciiTheme="minorHAnsi" w:hAnsiTheme="minorHAnsi" w:cstheme="minorHAnsi"/>
          <w:sz w:val="20"/>
          <w:lang w:eastAsia="pl-PL"/>
        </w:rPr>
        <w:t>kierowania robotami budowlanymi</w:t>
      </w:r>
      <w:r w:rsidRPr="00625823">
        <w:rPr>
          <w:rFonts w:asciiTheme="minorHAnsi" w:hAnsiTheme="minorHAnsi" w:cstheme="minorHAnsi"/>
          <w:sz w:val="20"/>
          <w:lang w:eastAsia="pl-PL"/>
        </w:rPr>
        <w:t xml:space="preserve">  </w:t>
      </w:r>
      <w:r w:rsidR="008E41BE" w:rsidRPr="00625823">
        <w:rPr>
          <w:rFonts w:asciiTheme="minorHAnsi" w:hAnsiTheme="minorHAnsi" w:cstheme="minorHAnsi"/>
          <w:sz w:val="20"/>
          <w:lang w:eastAsia="pl-PL"/>
        </w:rPr>
        <w:t>o specja</w:t>
      </w:r>
      <w:r w:rsidRPr="00625823">
        <w:rPr>
          <w:rFonts w:asciiTheme="minorHAnsi" w:hAnsiTheme="minorHAnsi" w:cstheme="minorHAnsi"/>
          <w:sz w:val="20"/>
          <w:lang w:eastAsia="pl-PL"/>
        </w:rPr>
        <w:t>lności konstrukcyjno-budowlanej,</w:t>
      </w:r>
    </w:p>
    <w:p w14:paraId="686526BD" w14:textId="0F4200A2" w:rsidR="00625823" w:rsidRPr="002C2B44" w:rsidRDefault="00625823" w:rsidP="00625823">
      <w:pPr>
        <w:spacing w:before="60" w:after="120" w:line="240" w:lineRule="auto"/>
        <w:ind w:left="993"/>
        <w:contextualSpacing/>
        <w:rPr>
          <w:rFonts w:asciiTheme="minorHAnsi" w:hAnsiTheme="minorHAnsi" w:cstheme="minorHAnsi"/>
          <w:b/>
          <w:sz w:val="20"/>
          <w:lang w:eastAsia="pl-PL"/>
        </w:rPr>
      </w:pPr>
      <w:r>
        <w:rPr>
          <w:rFonts w:asciiTheme="minorHAnsi" w:hAnsiTheme="minorHAnsi" w:cstheme="minorHAnsi"/>
          <w:snapToGrid w:val="0"/>
          <w:sz w:val="20"/>
          <w:lang w:eastAsia="pl-PL"/>
        </w:rPr>
        <w:t>z</w:t>
      </w:r>
      <w:r w:rsidRPr="00F00665">
        <w:rPr>
          <w:rFonts w:asciiTheme="minorHAnsi" w:hAnsiTheme="minorHAnsi" w:cstheme="minorHAnsi"/>
          <w:snapToGrid w:val="0"/>
          <w:sz w:val="20"/>
          <w:lang w:eastAsia="pl-PL"/>
        </w:rPr>
        <w:t xml:space="preserve">godnie z formularzem stanowiącym </w:t>
      </w:r>
      <w:r>
        <w:rPr>
          <w:rFonts w:asciiTheme="minorHAnsi" w:hAnsiTheme="minorHAnsi" w:cstheme="minorHAnsi"/>
          <w:b/>
          <w:snapToGrid w:val="0"/>
          <w:sz w:val="20"/>
          <w:lang w:eastAsia="pl-PL"/>
        </w:rPr>
        <w:t>Załącznik nr 7</w:t>
      </w:r>
      <w:r w:rsidRPr="00C95CF5">
        <w:rPr>
          <w:rFonts w:asciiTheme="minorHAnsi" w:hAnsiTheme="minorHAnsi" w:cstheme="minorHAnsi"/>
          <w:b/>
          <w:snapToGrid w:val="0"/>
          <w:sz w:val="20"/>
          <w:lang w:eastAsia="pl-PL"/>
        </w:rPr>
        <w:t xml:space="preserve"> do SWZ</w:t>
      </w:r>
      <w:r>
        <w:rPr>
          <w:rFonts w:asciiTheme="minorHAnsi" w:hAnsiTheme="minorHAnsi" w:cstheme="minorHAnsi"/>
          <w:b/>
          <w:snapToGrid w:val="0"/>
          <w:sz w:val="20"/>
          <w:lang w:eastAsia="pl-PL"/>
        </w:rPr>
        <w:t>.</w:t>
      </w:r>
    </w:p>
    <w:p w14:paraId="0770E5F5" w14:textId="77777777" w:rsidR="008E41BE" w:rsidRPr="004B4556" w:rsidRDefault="008E41BE" w:rsidP="008E41BE">
      <w:pPr>
        <w:spacing w:before="60" w:after="120" w:line="240" w:lineRule="auto"/>
        <w:ind w:left="993"/>
        <w:contextualSpacing/>
        <w:rPr>
          <w:rFonts w:asciiTheme="minorHAnsi" w:hAnsiTheme="minorHAnsi" w:cstheme="minorHAnsi"/>
          <w:sz w:val="20"/>
          <w:lang w:eastAsia="pl-PL"/>
        </w:rPr>
      </w:pPr>
    </w:p>
    <w:p w14:paraId="3B9566EC" w14:textId="5B7A07AF" w:rsidR="00F8416F" w:rsidRPr="004B4556" w:rsidRDefault="00F8416F" w:rsidP="008E41BE">
      <w:pPr>
        <w:spacing w:before="60" w:after="120"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D329B8E" w14:textId="69C7BC7A" w:rsidR="005903A6" w:rsidRPr="005903A6" w:rsidRDefault="005903A6" w:rsidP="005903A6">
      <w:pPr>
        <w:spacing w:before="60" w:after="120" w:line="240" w:lineRule="auto"/>
        <w:ind w:left="426"/>
        <w:rPr>
          <w:rFonts w:asciiTheme="minorHAnsi" w:hAnsiTheme="minorHAnsi" w:cstheme="minorHAnsi"/>
          <w:b/>
          <w:bCs/>
          <w:snapToGrid w:val="0"/>
          <w:sz w:val="20"/>
          <w:lang w:eastAsia="pl-PL"/>
        </w:rPr>
      </w:pPr>
      <w:r w:rsidRPr="005903A6">
        <w:rPr>
          <w:rFonts w:asciiTheme="minorHAnsi" w:hAnsiTheme="minorHAnsi" w:cstheme="minorHAnsi"/>
          <w:b/>
          <w:bCs/>
          <w:snapToGrid w:val="0"/>
          <w:sz w:val="20"/>
          <w:lang w:eastAsia="pl-PL"/>
        </w:rPr>
        <w:t xml:space="preserve">UWAGA: </w:t>
      </w:r>
      <w:r w:rsidRPr="005903A6">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p>
    <w:p w14:paraId="498686AE" w14:textId="77777777" w:rsidR="005903A6" w:rsidRPr="005903A6" w:rsidRDefault="005903A6" w:rsidP="005903A6">
      <w:pPr>
        <w:spacing w:before="60" w:after="120" w:line="240" w:lineRule="auto"/>
        <w:ind w:left="426"/>
        <w:rPr>
          <w:rFonts w:asciiTheme="minorHAnsi" w:hAnsiTheme="minorHAnsi" w:cstheme="minorHAnsi"/>
          <w:bCs/>
          <w:snapToGrid w:val="0"/>
          <w:sz w:val="20"/>
          <w:lang w:eastAsia="pl-PL"/>
        </w:rPr>
      </w:pPr>
      <w:r w:rsidRPr="005903A6">
        <w:rPr>
          <w:rFonts w:asciiTheme="minorHAnsi" w:hAnsiTheme="minorHAnsi" w:cstheme="minorHAnsi"/>
          <w:b/>
          <w:bCs/>
          <w:snapToGrid w:val="0"/>
          <w:sz w:val="20"/>
          <w:lang w:eastAsia="pl-PL"/>
        </w:rPr>
        <w:t xml:space="preserve">UWAGA: </w:t>
      </w:r>
      <w:r w:rsidRPr="005903A6">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48E990DC" w14:textId="77777777" w:rsidR="005903A6" w:rsidRPr="005903A6" w:rsidRDefault="005903A6" w:rsidP="005903A6">
      <w:pPr>
        <w:spacing w:before="60" w:after="120" w:line="240" w:lineRule="auto"/>
        <w:ind w:left="426"/>
        <w:rPr>
          <w:rFonts w:asciiTheme="minorHAnsi" w:hAnsiTheme="minorHAnsi" w:cstheme="minorHAnsi"/>
          <w:b/>
          <w:snapToGrid w:val="0"/>
          <w:sz w:val="20"/>
          <w:lang w:eastAsia="pl-PL"/>
        </w:rPr>
      </w:pPr>
      <w:r w:rsidRPr="005903A6">
        <w:rPr>
          <w:rFonts w:asciiTheme="minorHAnsi" w:hAnsiTheme="minorHAnsi" w:cstheme="minorHAnsi"/>
          <w:b/>
          <w:snapToGrid w:val="0"/>
          <w:sz w:val="20"/>
          <w:lang w:eastAsia="pl-PL"/>
        </w:rPr>
        <w:t>UWAGA:</w:t>
      </w:r>
      <w:r w:rsidRPr="005903A6">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5903A6">
        <w:rPr>
          <w:rFonts w:asciiTheme="minorHAnsi" w:hAnsiTheme="minorHAnsi" w:cstheme="minorHAnsi"/>
          <w:bCs/>
          <w:snapToGrid w:val="0"/>
          <w:sz w:val="20"/>
          <w:lang w:eastAsia="pl-PL"/>
        </w:rPr>
        <w:t xml:space="preserve"> oraz w „Zasadach prowadzenia prac przy budowie lub przebudowie stacji i linii elektroenergetycznych”</w:t>
      </w:r>
      <w:r w:rsidRPr="005903A6">
        <w:rPr>
          <w:rFonts w:asciiTheme="minorHAnsi" w:hAnsiTheme="minorHAnsi" w:cstheme="minorHAnsi"/>
          <w:snapToGrid w:val="0"/>
          <w:sz w:val="20"/>
          <w:lang w:eastAsia="pl-PL"/>
        </w:rPr>
        <w:t>.</w:t>
      </w:r>
    </w:p>
    <w:p w14:paraId="282D9D42" w14:textId="77777777" w:rsidR="00560BBA" w:rsidRPr="004B4556" w:rsidRDefault="00560BBA" w:rsidP="00585723">
      <w:pPr>
        <w:spacing w:before="120" w:after="120" w:line="240" w:lineRule="auto"/>
        <w:contextualSpacing/>
        <w:rPr>
          <w:rFonts w:asciiTheme="minorHAnsi" w:hAnsiTheme="minorHAnsi" w:cstheme="minorHAnsi"/>
          <w:snapToGrid w:val="0"/>
          <w:sz w:val="20"/>
          <w:lang w:eastAsia="pl-PL"/>
        </w:rPr>
      </w:pPr>
    </w:p>
    <w:p w14:paraId="2F13CABE" w14:textId="535E4FFA" w:rsidR="001B22DF" w:rsidRDefault="00F8416F" w:rsidP="00E032D5">
      <w:pPr>
        <w:numPr>
          <w:ilvl w:val="2"/>
          <w:numId w:val="22"/>
        </w:numPr>
        <w:spacing w:before="60" w:after="120" w:line="240" w:lineRule="auto"/>
        <w:ind w:left="786" w:hanging="360"/>
        <w:contextualSpacing/>
        <w:rPr>
          <w:rFonts w:asciiTheme="minorHAnsi" w:hAnsiTheme="minorHAnsi" w:cstheme="minorHAnsi"/>
          <w:sz w:val="20"/>
          <w:lang w:eastAsia="pl-PL"/>
        </w:rPr>
      </w:pPr>
      <w:r w:rsidRPr="00E032D5">
        <w:rPr>
          <w:rFonts w:asciiTheme="minorHAnsi" w:hAnsiTheme="minorHAnsi" w:cstheme="minorHAnsi"/>
          <w:b/>
          <w:sz w:val="20"/>
          <w:lang w:eastAsia="pl-PL"/>
        </w:rPr>
        <w:t>P</w:t>
      </w:r>
      <w:r w:rsidR="00A82B56" w:rsidRPr="00E032D5">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r w:rsidR="0042597D" w:rsidRPr="00E032D5">
        <w:rPr>
          <w:rFonts w:asciiTheme="minorHAnsi" w:hAnsiTheme="minorHAnsi" w:cstheme="minorHAnsi"/>
          <w:b/>
          <w:sz w:val="20"/>
          <w:lang w:eastAsia="pl-PL"/>
        </w:rPr>
        <w:t xml:space="preserve"> </w:t>
      </w:r>
      <w:r w:rsidR="005712F0" w:rsidRPr="00E032D5">
        <w:rPr>
          <w:rFonts w:asciiTheme="minorHAnsi" w:hAnsiTheme="minorHAnsi" w:cstheme="minorHAnsi"/>
          <w:sz w:val="20"/>
          <w:lang w:eastAsia="pl-PL"/>
        </w:rPr>
        <w:t xml:space="preserve">Zamawiający nie stawia szczególnych warunków w tym zakresie  </w:t>
      </w:r>
    </w:p>
    <w:p w14:paraId="642F0F0C" w14:textId="77777777" w:rsidR="008E41BE" w:rsidRDefault="008E41BE" w:rsidP="008E41BE">
      <w:pPr>
        <w:spacing w:before="60" w:after="120" w:line="240" w:lineRule="auto"/>
        <w:ind w:left="786"/>
        <w:contextualSpacing/>
        <w:rPr>
          <w:rFonts w:asciiTheme="minorHAnsi" w:hAnsiTheme="minorHAnsi" w:cstheme="minorHAnsi"/>
          <w:sz w:val="20"/>
          <w:lang w:eastAsia="pl-PL"/>
        </w:rPr>
      </w:pPr>
    </w:p>
    <w:p w14:paraId="09F6F41F" w14:textId="12B63003" w:rsidR="00274AB8" w:rsidRPr="00DD2CC8" w:rsidRDefault="001B22DF" w:rsidP="00B167BD">
      <w:pPr>
        <w:numPr>
          <w:ilvl w:val="2"/>
          <w:numId w:val="22"/>
        </w:numPr>
        <w:spacing w:before="60" w:after="120" w:line="240" w:lineRule="auto"/>
        <w:ind w:left="567" w:hanging="567"/>
        <w:contextualSpacing/>
        <w:jc w:val="left"/>
        <w:rPr>
          <w:rFonts w:asciiTheme="minorHAnsi" w:hAnsiTheme="minorHAnsi" w:cstheme="minorHAnsi"/>
          <w:bCs/>
          <w:snapToGrid w:val="0"/>
          <w:sz w:val="20"/>
          <w:lang w:eastAsia="pl-PL"/>
        </w:rPr>
      </w:pPr>
      <w:r w:rsidRPr="00DD2CC8">
        <w:rPr>
          <w:rFonts w:asciiTheme="minorHAnsi" w:hAnsiTheme="minorHAnsi" w:cstheme="minorHAnsi"/>
          <w:b/>
          <w:sz w:val="20"/>
          <w:lang w:eastAsia="pl-PL"/>
        </w:rPr>
        <w:t>Z</w:t>
      </w:r>
      <w:r w:rsidR="00A82B56" w:rsidRPr="00DD2CC8">
        <w:rPr>
          <w:rFonts w:asciiTheme="minorHAnsi" w:hAnsiTheme="minorHAnsi" w:cstheme="minorHAnsi"/>
          <w:b/>
          <w:sz w:val="20"/>
          <w:lang w:eastAsia="pl-PL"/>
        </w:rPr>
        <w:t>najdują się w sytuacji ekonomicznej lub finansowej zapewniającej wykonanie Zakupu</w:t>
      </w:r>
      <w:r w:rsidR="00185E8A" w:rsidRPr="00DD2CC8">
        <w:rPr>
          <w:rFonts w:asciiTheme="minorHAnsi" w:hAnsiTheme="minorHAnsi" w:cstheme="minorHAnsi"/>
          <w:b/>
          <w:sz w:val="20"/>
          <w:lang w:eastAsia="pl-PL"/>
        </w:rPr>
        <w:t xml:space="preserve"> </w:t>
      </w:r>
    </w:p>
    <w:p w14:paraId="26C47283" w14:textId="77777777" w:rsidR="008F6AB5" w:rsidRPr="00DD2CC8" w:rsidRDefault="008F6AB5" w:rsidP="008F6AB5">
      <w:pPr>
        <w:pStyle w:val="Akapitzlist"/>
        <w:rPr>
          <w:rFonts w:asciiTheme="minorHAnsi" w:hAnsiTheme="minorHAnsi" w:cstheme="minorHAnsi"/>
          <w:bCs/>
          <w:snapToGrid w:val="0"/>
          <w:sz w:val="20"/>
          <w:lang w:eastAsia="pl-PL"/>
        </w:rPr>
      </w:pPr>
    </w:p>
    <w:p w14:paraId="6538275F" w14:textId="364B446C" w:rsidR="00DD2CC8" w:rsidRPr="00DD2CC8" w:rsidRDefault="008F6AB5" w:rsidP="00DD2CC8">
      <w:pPr>
        <w:rPr>
          <w:rFonts w:ascii="Calibri" w:hAnsi="Calibri" w:cs="Calibri"/>
          <w:szCs w:val="22"/>
        </w:rPr>
      </w:pPr>
      <w:r w:rsidRPr="00DD2CC8">
        <w:rPr>
          <w:rFonts w:asciiTheme="minorHAnsi" w:hAnsiTheme="minorHAnsi" w:cstheme="minorHAnsi"/>
          <w:bCs/>
          <w:snapToGrid w:val="0"/>
          <w:sz w:val="20"/>
          <w:lang w:eastAsia="pl-PL"/>
        </w:rPr>
        <w:lastRenderedPageBreak/>
        <w:t>a)</w:t>
      </w:r>
      <w:r w:rsidR="00DD2CC8" w:rsidRPr="00DD2CC8">
        <w:rPr>
          <w:rFonts w:ascii="Calibri" w:hAnsi="Calibri" w:cs="Calibri"/>
          <w:szCs w:val="22"/>
        </w:rPr>
        <w:t xml:space="preserve"> Zamawiający nie stawia szczególnych warunków w tym zakresie.</w:t>
      </w:r>
    </w:p>
    <w:p w14:paraId="725C9C7B" w14:textId="4DE67DA3" w:rsidR="008F6AB5" w:rsidRPr="008F6AB5" w:rsidRDefault="008F6AB5" w:rsidP="008F6AB5">
      <w:pPr>
        <w:spacing w:before="60" w:after="120" w:line="240" w:lineRule="auto"/>
        <w:ind w:left="567"/>
        <w:contextualSpacing/>
        <w:jc w:val="left"/>
        <w:rPr>
          <w:rFonts w:asciiTheme="minorHAnsi" w:hAnsiTheme="minorHAnsi" w:cstheme="minorHAnsi"/>
          <w:bCs/>
          <w:snapToGrid w:val="0"/>
          <w:color w:val="FF0000"/>
          <w:sz w:val="20"/>
          <w:lang w:eastAsia="pl-PL"/>
        </w:rPr>
      </w:pPr>
    </w:p>
    <w:p w14:paraId="122D364A" w14:textId="77777777" w:rsidR="00B167BD" w:rsidRPr="00AD5BBD" w:rsidRDefault="00B167BD" w:rsidP="00AD5BBD">
      <w:pPr>
        <w:spacing w:line="240" w:lineRule="auto"/>
        <w:rPr>
          <w:rFonts w:asciiTheme="minorHAnsi" w:eastAsia="Calibri" w:hAnsiTheme="minorHAnsi" w:cstheme="minorHAnsi"/>
          <w:sz w:val="20"/>
        </w:rPr>
      </w:pPr>
    </w:p>
    <w:p w14:paraId="3652EDCB" w14:textId="19485513" w:rsidR="001C7E2C" w:rsidRPr="004B4556" w:rsidRDefault="00274AB8" w:rsidP="00E032D5">
      <w:pPr>
        <w:pStyle w:val="Akapitzlist"/>
        <w:numPr>
          <w:ilvl w:val="1"/>
          <w:numId w:val="22"/>
        </w:numPr>
        <w:spacing w:line="240" w:lineRule="auto"/>
        <w:ind w:left="426" w:hanging="426"/>
        <w:rPr>
          <w:rFonts w:asciiTheme="minorHAnsi" w:hAnsiTheme="minorHAnsi" w:cstheme="minorHAnsi"/>
          <w:snapToGrid w:val="0"/>
          <w:sz w:val="20"/>
          <w:lang w:eastAsia="pl-PL"/>
        </w:rPr>
      </w:pPr>
      <w:r w:rsidRPr="0010053E">
        <w:rPr>
          <w:rFonts w:asciiTheme="minorHAnsi" w:hAnsiTheme="minorHAnsi" w:cstheme="minorHAnsi"/>
          <w:snapToGrid w:val="0"/>
          <w:sz w:val="20"/>
          <w:lang w:eastAsia="pl-PL"/>
        </w:rPr>
        <w:t xml:space="preserve">W celu potwierdzenia spełniania warunków udziału w Postępowaniu Wykonawca nie może polegać na zdolnościach technicznych lub zawodowych lub sytuacji finansowej lub ekonomicznej podmiotów udostępniających zasoby. </w:t>
      </w:r>
    </w:p>
    <w:p w14:paraId="15A55ECB" w14:textId="3C69D54D" w:rsidR="00597C07" w:rsidRDefault="00597C07" w:rsidP="002907F0">
      <w:pPr>
        <w:widowControl w:val="0"/>
        <w:numPr>
          <w:ilvl w:val="0"/>
          <w:numId w:val="21"/>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1654B17D" w:rsidR="00597C07" w:rsidRPr="004B4556"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wraz z Ofertą</w:t>
      </w:r>
      <w:r w:rsidR="003F4BE5" w:rsidRPr="006D75E6">
        <w:rPr>
          <w:rFonts w:asciiTheme="minorHAnsi" w:eastAsia="Calibri" w:hAnsiTheme="minorHAnsi" w:cstheme="minorHAnsi"/>
          <w:b/>
          <w:sz w:val="20"/>
        </w:rPr>
        <w:t xml:space="preserve"> </w:t>
      </w:r>
      <w:r w:rsidR="002D6DB5" w:rsidRPr="006D75E6">
        <w:rPr>
          <w:rFonts w:asciiTheme="minorHAnsi" w:eastAsia="Calibri" w:hAnsiTheme="minorHAnsi" w:cstheme="minorHAnsi"/>
          <w:b/>
          <w:iCs/>
          <w:sz w:val="20"/>
        </w:rPr>
        <w:t xml:space="preserve"> </w:t>
      </w:r>
      <w:r w:rsidR="00DA3029" w:rsidRPr="006D75E6">
        <w:rPr>
          <w:rFonts w:asciiTheme="minorHAnsi" w:eastAsia="Calibri" w:hAnsiTheme="minorHAnsi" w:cstheme="minorHAnsi"/>
          <w:b/>
          <w:sz w:val="20"/>
        </w:rPr>
        <w:t xml:space="preserve">przygotowaną </w:t>
      </w:r>
      <w:r w:rsidR="006D75E6" w:rsidRPr="006D75E6">
        <w:rPr>
          <w:rFonts w:asciiTheme="minorHAnsi" w:eastAsia="Calibri" w:hAnsiTheme="minorHAnsi" w:cstheme="minorHAnsi"/>
          <w:b/>
          <w:sz w:val="20"/>
        </w:rPr>
        <w:t>zgodnie ze wzorem formularza</w:t>
      </w:r>
      <w:r w:rsidR="004A3344" w:rsidRPr="006D75E6">
        <w:rPr>
          <w:rFonts w:asciiTheme="minorHAnsi" w:eastAsia="Calibri" w:hAnsiTheme="minorHAnsi" w:cstheme="minorHAnsi"/>
          <w:b/>
          <w:sz w:val="20"/>
        </w:rPr>
        <w:t xml:space="preserve"> </w:t>
      </w:r>
      <w:r w:rsidR="006D75E6">
        <w:rPr>
          <w:rFonts w:asciiTheme="minorHAnsi" w:eastAsia="Calibri" w:hAnsiTheme="minorHAnsi" w:cstheme="minorHAnsi"/>
          <w:b/>
          <w:sz w:val="20"/>
        </w:rPr>
        <w:t>stanowiącym</w:t>
      </w:r>
      <w:r w:rsidR="00DA3029">
        <w:rPr>
          <w:rFonts w:asciiTheme="minorHAnsi" w:eastAsia="Calibri" w:hAnsiTheme="minorHAnsi" w:cstheme="minorHAnsi"/>
          <w:sz w:val="20"/>
        </w:rPr>
        <w:t xml:space="preserve"> </w:t>
      </w:r>
      <w:r w:rsidRPr="004B4556">
        <w:rPr>
          <w:rFonts w:asciiTheme="minorHAnsi" w:eastAsia="Calibri" w:hAnsiTheme="minorHAnsi" w:cstheme="minorHAnsi"/>
          <w:b/>
          <w:sz w:val="20"/>
        </w:rPr>
        <w:t xml:space="preserve">Załącznik nr </w:t>
      </w:r>
      <w:r w:rsidR="00615A31" w:rsidRPr="004B4556">
        <w:rPr>
          <w:rFonts w:asciiTheme="minorHAnsi" w:eastAsia="Calibri" w:hAnsiTheme="minorHAnsi" w:cstheme="minorHAnsi"/>
          <w:b/>
          <w:sz w:val="20"/>
        </w:rPr>
        <w:t>3</w:t>
      </w:r>
      <w:r w:rsidR="00C244DC" w:rsidRPr="004B4556">
        <w:rPr>
          <w:rFonts w:asciiTheme="minorHAnsi" w:eastAsia="Calibri" w:hAnsiTheme="minorHAnsi" w:cstheme="minorHAnsi"/>
          <w:b/>
          <w:sz w:val="20"/>
        </w:rPr>
        <w:t xml:space="preserve"> do S</w:t>
      </w:r>
      <w:r w:rsidRPr="004B4556">
        <w:rPr>
          <w:rFonts w:asciiTheme="minorHAnsi" w:eastAsia="Calibri" w:hAnsiTheme="minorHAnsi" w:cstheme="minorHAnsi"/>
          <w:b/>
          <w:sz w:val="20"/>
        </w:rPr>
        <w:t>WZ</w:t>
      </w:r>
      <w:r w:rsidRPr="004B4556">
        <w:rPr>
          <w:rFonts w:asciiTheme="minorHAnsi" w:eastAsia="Calibri" w:hAnsiTheme="minorHAnsi" w:cstheme="minorHAnsi"/>
          <w:sz w:val="20"/>
        </w:rPr>
        <w:t xml:space="preserve"> </w:t>
      </w:r>
      <w:r w:rsidR="003F4BE5">
        <w:rPr>
          <w:rFonts w:asciiTheme="minorHAnsi" w:eastAsia="Calibri" w:hAnsiTheme="minorHAnsi" w:cstheme="minorHAnsi"/>
          <w:sz w:val="20"/>
        </w:rPr>
        <w:t xml:space="preserve">następujące </w:t>
      </w:r>
      <w:r w:rsidRPr="004B4556">
        <w:rPr>
          <w:rFonts w:asciiTheme="minorHAnsi" w:eastAsia="Calibri" w:hAnsiTheme="minorHAnsi" w:cstheme="minorHAnsi"/>
          <w:sz w:val="20"/>
        </w:rPr>
        <w:t>dokumenty:</w:t>
      </w:r>
    </w:p>
    <w:p w14:paraId="3690A74F" w14:textId="6A714AE2" w:rsidR="00ED3C0A" w:rsidRPr="004B4556" w:rsidRDefault="006D75E6" w:rsidP="001E579C">
      <w:pPr>
        <w:numPr>
          <w:ilvl w:val="1"/>
          <w:numId w:val="2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w:t>
      </w:r>
      <w:r w:rsidR="00597C07" w:rsidRPr="004B4556">
        <w:rPr>
          <w:rFonts w:asciiTheme="minorHAnsi" w:eastAsia="Calibri" w:hAnsiTheme="minorHAnsi" w:cstheme="minorHAnsi"/>
          <w:sz w:val="20"/>
        </w:rPr>
        <w:t>świadczenie o spełnieniu warunków udziału w postępowaniu</w:t>
      </w:r>
      <w:r w:rsidR="00CF18FA">
        <w:rPr>
          <w:rFonts w:asciiTheme="minorHAnsi" w:eastAsia="Calibri" w:hAnsiTheme="minorHAnsi" w:cstheme="minorHAnsi"/>
          <w:sz w:val="20"/>
        </w:rPr>
        <w:t xml:space="preserve"> w formularzu stanowiącym </w:t>
      </w:r>
      <w:r w:rsidR="00C244DC" w:rsidRPr="004B4556">
        <w:rPr>
          <w:rFonts w:asciiTheme="minorHAnsi" w:eastAsia="Calibri" w:hAnsiTheme="minorHAnsi" w:cstheme="minorHAnsi"/>
          <w:b/>
          <w:sz w:val="20"/>
        </w:rPr>
        <w:t xml:space="preserve">Załącznik nr </w:t>
      </w:r>
      <w:r w:rsidR="00C953A2">
        <w:rPr>
          <w:rFonts w:asciiTheme="minorHAnsi" w:eastAsia="Calibri" w:hAnsiTheme="minorHAnsi" w:cstheme="minorHAnsi"/>
          <w:b/>
          <w:sz w:val="20"/>
        </w:rPr>
        <w:t>3</w:t>
      </w:r>
      <w:r w:rsidR="00C244DC" w:rsidRPr="004B4556">
        <w:rPr>
          <w:rFonts w:asciiTheme="minorHAnsi" w:eastAsia="Calibri" w:hAnsiTheme="minorHAnsi" w:cstheme="minorHAnsi"/>
          <w:b/>
          <w:sz w:val="20"/>
        </w:rPr>
        <w:t xml:space="preserve"> do S</w:t>
      </w:r>
      <w:r w:rsidR="00E3276D" w:rsidRPr="004B4556">
        <w:rPr>
          <w:rFonts w:asciiTheme="minorHAnsi" w:eastAsia="Calibri" w:hAnsiTheme="minorHAnsi" w:cstheme="minorHAnsi"/>
          <w:b/>
          <w:sz w:val="20"/>
        </w:rPr>
        <w:t>WZ</w:t>
      </w:r>
      <w:r w:rsidR="002369B6">
        <w:rPr>
          <w:rFonts w:asciiTheme="minorHAnsi" w:eastAsia="Calibri" w:hAnsiTheme="minorHAnsi" w:cstheme="minorHAnsi"/>
          <w:sz w:val="20"/>
        </w:rPr>
        <w:t>);</w:t>
      </w:r>
      <w:r w:rsidR="00434676" w:rsidRPr="00434676">
        <w:rPr>
          <w:rFonts w:asciiTheme="minorHAnsi" w:hAnsiTheme="minorHAnsi" w:cstheme="minorHAnsi"/>
          <w:sz w:val="20"/>
        </w:rPr>
        <w:t xml:space="preserve"> </w:t>
      </w:r>
      <w:r w:rsidR="00AB5736">
        <w:rPr>
          <w:rFonts w:asciiTheme="minorHAnsi" w:hAnsiTheme="minorHAnsi" w:cstheme="minorHAnsi"/>
          <w:iCs/>
          <w:color w:val="000000"/>
          <w:sz w:val="20"/>
        </w:rPr>
        <w:t xml:space="preserve"> </w:t>
      </w:r>
    </w:p>
    <w:p w14:paraId="4D2CA8EF" w14:textId="50C593D1" w:rsidR="00597C07" w:rsidRPr="004B4556" w:rsidRDefault="002369B6" w:rsidP="001E579C">
      <w:pPr>
        <w:numPr>
          <w:ilvl w:val="1"/>
          <w:numId w:val="2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w:t>
      </w:r>
      <w:r w:rsidR="00CF18FA">
        <w:rPr>
          <w:rFonts w:asciiTheme="minorHAnsi" w:eastAsia="Calibri" w:hAnsiTheme="minorHAnsi" w:cstheme="minorHAnsi"/>
          <w:sz w:val="20"/>
        </w:rPr>
        <w:t>świadczenie</w:t>
      </w:r>
      <w:r w:rsidR="00ED3C0A" w:rsidRPr="004B4556">
        <w:rPr>
          <w:rFonts w:asciiTheme="minorHAnsi" w:eastAsia="Calibri" w:hAnsiTheme="minorHAnsi" w:cstheme="minorHAnsi"/>
          <w:sz w:val="20"/>
        </w:rPr>
        <w:t xml:space="preserve"> o</w:t>
      </w:r>
      <w:r w:rsidR="00E3276D" w:rsidRPr="004B4556">
        <w:rPr>
          <w:rFonts w:asciiTheme="minorHAnsi" w:eastAsia="Calibri" w:hAnsiTheme="minorHAnsi" w:cstheme="minorHAnsi"/>
          <w:sz w:val="20"/>
        </w:rPr>
        <w:t> </w:t>
      </w:r>
      <w:r w:rsidR="00615A31" w:rsidRPr="004B4556">
        <w:rPr>
          <w:rFonts w:asciiTheme="minorHAnsi" w:eastAsia="Calibri" w:hAnsiTheme="minorHAnsi" w:cstheme="minorHAnsi"/>
          <w:sz w:val="20"/>
        </w:rPr>
        <w:t>braku podstaw do wy</w:t>
      </w:r>
      <w:r w:rsidR="002F24E7" w:rsidRPr="004B4556">
        <w:rPr>
          <w:rFonts w:asciiTheme="minorHAnsi" w:eastAsia="Calibri" w:hAnsiTheme="minorHAnsi" w:cstheme="minorHAnsi"/>
          <w:sz w:val="20"/>
        </w:rPr>
        <w:t>kluczenia</w:t>
      </w:r>
      <w:r w:rsidR="00615A31" w:rsidRPr="004B4556">
        <w:rPr>
          <w:rFonts w:asciiTheme="minorHAnsi" w:eastAsia="Calibri" w:hAnsiTheme="minorHAnsi" w:cstheme="minorHAnsi"/>
          <w:sz w:val="20"/>
        </w:rPr>
        <w:t xml:space="preserve"> </w:t>
      </w:r>
      <w:r w:rsidR="00434676">
        <w:rPr>
          <w:rFonts w:asciiTheme="minorHAnsi" w:eastAsia="Calibri" w:hAnsiTheme="minorHAnsi" w:cstheme="minorHAnsi"/>
          <w:sz w:val="20"/>
        </w:rPr>
        <w:t xml:space="preserve">– zgodnie z treścią </w:t>
      </w:r>
      <w:r w:rsidR="00615A31" w:rsidRPr="004B4556">
        <w:rPr>
          <w:rFonts w:asciiTheme="minorHAnsi" w:eastAsia="Calibri" w:hAnsiTheme="minorHAnsi" w:cstheme="minorHAnsi"/>
          <w:b/>
          <w:sz w:val="20"/>
        </w:rPr>
        <w:t>Załącznik</w:t>
      </w:r>
      <w:r w:rsidR="00434676">
        <w:rPr>
          <w:rFonts w:asciiTheme="minorHAnsi" w:eastAsia="Calibri" w:hAnsiTheme="minorHAnsi" w:cstheme="minorHAnsi"/>
          <w:b/>
          <w:sz w:val="20"/>
        </w:rPr>
        <w:t>a</w:t>
      </w:r>
      <w:r w:rsidR="00615A31" w:rsidRPr="004B4556">
        <w:rPr>
          <w:rFonts w:asciiTheme="minorHAnsi" w:eastAsia="Calibri" w:hAnsiTheme="minorHAnsi" w:cstheme="minorHAnsi"/>
          <w:b/>
          <w:sz w:val="20"/>
        </w:rPr>
        <w:t xml:space="preserve"> nr </w:t>
      </w:r>
      <w:r w:rsidR="002C2B44">
        <w:rPr>
          <w:rFonts w:asciiTheme="minorHAnsi" w:eastAsia="Calibri" w:hAnsiTheme="minorHAnsi" w:cstheme="minorHAnsi"/>
          <w:b/>
          <w:sz w:val="20"/>
        </w:rPr>
        <w:t>4</w:t>
      </w:r>
      <w:r w:rsidR="00C244DC" w:rsidRPr="004B4556">
        <w:rPr>
          <w:rFonts w:asciiTheme="minorHAnsi" w:eastAsia="Calibri" w:hAnsiTheme="minorHAnsi" w:cstheme="minorHAnsi"/>
          <w:b/>
          <w:sz w:val="20"/>
        </w:rPr>
        <w:t xml:space="preserve"> do S</w:t>
      </w:r>
      <w:r w:rsidR="00597C07" w:rsidRPr="004B4556">
        <w:rPr>
          <w:rFonts w:asciiTheme="minorHAnsi" w:eastAsia="Calibri" w:hAnsiTheme="minorHAnsi" w:cstheme="minorHAnsi"/>
          <w:b/>
          <w:sz w:val="20"/>
        </w:rPr>
        <w:t>WZ</w:t>
      </w:r>
      <w:r w:rsidR="00AB5736">
        <w:rPr>
          <w:rFonts w:asciiTheme="minorHAnsi" w:eastAsia="Calibri" w:hAnsiTheme="minorHAnsi" w:cstheme="minorHAnsi"/>
          <w:b/>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AB5736">
        <w:rPr>
          <w:rFonts w:asciiTheme="minorHAnsi" w:eastAsia="Calibri" w:hAnsiTheme="minorHAnsi" w:cstheme="minorHAnsi"/>
          <w:i/>
          <w:sz w:val="20"/>
        </w:rPr>
        <w:t>, oświadczenie składają również podmioty udostępniające zasoby</w:t>
      </w:r>
      <w:r w:rsidR="00BA43B1">
        <w:rPr>
          <w:rFonts w:asciiTheme="minorHAnsi" w:eastAsia="Calibri" w:hAnsiTheme="minorHAnsi" w:cstheme="minorHAnsi"/>
          <w:i/>
          <w:sz w:val="20"/>
        </w:rPr>
        <w:t>, a także podwykonawc</w:t>
      </w:r>
      <w:r w:rsidR="00E032D5">
        <w:rPr>
          <w:rFonts w:asciiTheme="minorHAnsi" w:eastAsia="Calibri" w:hAnsiTheme="minorHAnsi" w:cstheme="minorHAnsi"/>
          <w:i/>
          <w:sz w:val="20"/>
        </w:rPr>
        <w:t>y</w:t>
      </w:r>
      <w:r w:rsidR="00BA43B1">
        <w:rPr>
          <w:rFonts w:asciiTheme="minorHAnsi" w:eastAsia="Calibri" w:hAnsiTheme="minorHAnsi" w:cstheme="minorHAnsi"/>
          <w:i/>
          <w:sz w:val="20"/>
        </w:rPr>
        <w:t xml:space="preserve"> </w:t>
      </w:r>
      <w:r w:rsidR="00CF18FA">
        <w:rPr>
          <w:rFonts w:asciiTheme="minorHAnsi" w:eastAsia="Calibri" w:hAnsiTheme="minorHAnsi" w:cstheme="minorHAnsi"/>
          <w:i/>
          <w:sz w:val="20"/>
        </w:rPr>
        <w:t>)</w:t>
      </w:r>
      <w:r w:rsidR="00597C07" w:rsidRPr="004B4556">
        <w:rPr>
          <w:rFonts w:asciiTheme="minorHAnsi" w:eastAsia="Calibri" w:hAnsiTheme="minorHAnsi" w:cstheme="minorHAnsi"/>
          <w:sz w:val="20"/>
        </w:rPr>
        <w:t>;</w:t>
      </w:r>
    </w:p>
    <w:p w14:paraId="4559CA57" w14:textId="75DF8A92" w:rsidR="00597C07" w:rsidRDefault="000A52A7" w:rsidP="001E579C">
      <w:pPr>
        <w:numPr>
          <w:ilvl w:val="1"/>
          <w:numId w:val="2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9.4.1.7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78779C8E" w14:textId="4531DE02" w:rsidR="00730A29" w:rsidRPr="004B4556" w:rsidRDefault="00730A29" w:rsidP="00730A2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1F1AFD9" w14:textId="4E3629A7" w:rsidR="00A478B7" w:rsidRDefault="00964E5B" w:rsidP="00524108">
      <w:pPr>
        <w:numPr>
          <w:ilvl w:val="1"/>
          <w:numId w:val="2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W</w:t>
      </w:r>
      <w:r w:rsidR="005B1ED0" w:rsidRPr="004B4556">
        <w:rPr>
          <w:rFonts w:asciiTheme="minorHAnsi" w:eastAsia="Calibri" w:hAnsiTheme="minorHAnsi" w:cstheme="minorHAnsi"/>
          <w:sz w:val="20"/>
        </w:rPr>
        <w:t xml:space="preserve">ykaz doświadczenia </w:t>
      </w:r>
      <w:r w:rsidR="005B1ED0" w:rsidRPr="004B4556">
        <w:rPr>
          <w:rFonts w:asciiTheme="minorHAnsi" w:eastAsia="Calibri" w:hAnsiTheme="minorHAnsi" w:cstheme="minorHAnsi"/>
          <w:iCs/>
          <w:sz w:val="20"/>
        </w:rPr>
        <w:t>(</w:t>
      </w:r>
      <w:r w:rsidRPr="00964E5B">
        <w:rPr>
          <w:rFonts w:asciiTheme="minorHAnsi" w:eastAsia="Calibri" w:hAnsiTheme="minorHAnsi" w:cstheme="minorHAnsi"/>
          <w:iCs/>
          <w:sz w:val="20"/>
        </w:rPr>
        <w:t>zgodnie z treścią</w:t>
      </w:r>
      <w:r w:rsidRPr="00964E5B">
        <w:rPr>
          <w:rFonts w:asciiTheme="minorHAnsi" w:eastAsia="Calibri" w:hAnsiTheme="minorHAnsi" w:cstheme="minorHAnsi"/>
          <w:b/>
          <w:iCs/>
          <w:sz w:val="20"/>
        </w:rPr>
        <w:t xml:space="preserve"> Załącznika nr </w:t>
      </w:r>
      <w:r w:rsidR="002C2B44">
        <w:rPr>
          <w:rFonts w:asciiTheme="minorHAnsi" w:eastAsia="Calibri" w:hAnsiTheme="minorHAnsi" w:cstheme="minorHAnsi"/>
          <w:b/>
          <w:iCs/>
          <w:sz w:val="20"/>
        </w:rPr>
        <w:t>6</w:t>
      </w:r>
      <w:r w:rsidRPr="00964E5B">
        <w:rPr>
          <w:rFonts w:asciiTheme="minorHAnsi" w:eastAsia="Calibri" w:hAnsiTheme="minorHAnsi" w:cstheme="minorHAnsi"/>
          <w:b/>
          <w:iCs/>
          <w:sz w:val="20"/>
        </w:rPr>
        <w:t xml:space="preserve"> do SWZ</w:t>
      </w:r>
      <w:r w:rsidR="005B1ED0" w:rsidRPr="004B4556">
        <w:rPr>
          <w:rFonts w:asciiTheme="minorHAnsi" w:eastAsia="Calibri" w:hAnsiTheme="minorHAnsi" w:cstheme="minorHAnsi"/>
          <w:iCs/>
          <w:sz w:val="20"/>
        </w:rPr>
        <w:t>)</w:t>
      </w:r>
      <w:r w:rsidR="005B1ED0" w:rsidRPr="004B4556">
        <w:rPr>
          <w:rFonts w:asciiTheme="minorHAnsi" w:eastAsia="Calibri" w:hAnsiTheme="minorHAnsi" w:cstheme="minorHAnsi"/>
          <w:sz w:val="20"/>
        </w:rPr>
        <w:t xml:space="preserve">, o którym mowa w pkt </w:t>
      </w:r>
      <w:r w:rsidR="00E032D5">
        <w:rPr>
          <w:rFonts w:asciiTheme="minorHAnsi" w:eastAsia="Calibri" w:hAnsiTheme="minorHAnsi" w:cstheme="minorHAnsi"/>
          <w:sz w:val="20"/>
        </w:rPr>
        <w:t>1.2.1 a)</w:t>
      </w:r>
      <w:r w:rsidR="005B1ED0" w:rsidRPr="004B4556">
        <w:rPr>
          <w:rFonts w:asciiTheme="minorHAnsi" w:eastAsia="Calibri" w:hAnsiTheme="minorHAnsi" w:cstheme="minorHAnsi"/>
          <w:sz w:val="20"/>
        </w:rPr>
        <w:t xml:space="preserve"> powyżej, </w:t>
      </w:r>
      <w:r w:rsidR="005B1ED0" w:rsidRPr="004B4556">
        <w:rPr>
          <w:rFonts w:asciiTheme="minorHAnsi" w:eastAsia="Calibri" w:hAnsiTheme="minorHAnsi" w:cstheme="minorHAnsi"/>
          <w:iCs/>
          <w:sz w:val="20"/>
        </w:rPr>
        <w:t>wraz z dowodami określającymi</w:t>
      </w:r>
      <w:r>
        <w:rPr>
          <w:rFonts w:asciiTheme="minorHAnsi" w:eastAsia="Calibri" w:hAnsiTheme="minorHAnsi" w:cstheme="minorHAnsi"/>
          <w:iCs/>
          <w:sz w:val="20"/>
        </w:rPr>
        <w:t>,</w:t>
      </w:r>
      <w:r w:rsidR="005B1ED0" w:rsidRPr="004B4556">
        <w:rPr>
          <w:rFonts w:asciiTheme="minorHAnsi" w:eastAsia="Calibri" w:hAnsiTheme="minorHAnsi" w:cstheme="minorHAnsi"/>
          <w:iCs/>
          <w:sz w:val="20"/>
        </w:rPr>
        <w:t xml:space="preserve"> czy </w:t>
      </w:r>
      <w:r w:rsidR="00C11C1A">
        <w:rPr>
          <w:rFonts w:asciiTheme="minorHAnsi" w:eastAsia="Calibri" w:hAnsiTheme="minorHAnsi" w:cstheme="minorHAnsi"/>
          <w:iCs/>
          <w:sz w:val="20"/>
        </w:rPr>
        <w:t>roboty budowlane</w:t>
      </w:r>
      <w:r w:rsidR="005B1ED0" w:rsidRPr="004B4556">
        <w:rPr>
          <w:rFonts w:asciiTheme="minorHAnsi" w:eastAsia="Calibri" w:hAnsiTheme="minorHAnsi" w:cstheme="minorHAnsi"/>
          <w:iCs/>
          <w:sz w:val="20"/>
        </w:rPr>
        <w:t xml:space="preserve"> wskazane w wykazie zostały wykonane należycie. Dowodami, o których mowa powyżej są np.: referencje, zaświadczenie, protokół odbioru </w:t>
      </w:r>
      <w:r>
        <w:rPr>
          <w:rFonts w:asciiTheme="minorHAnsi" w:eastAsia="Calibri" w:hAnsiTheme="minorHAnsi" w:cstheme="minorHAnsi"/>
          <w:iCs/>
          <w:sz w:val="20"/>
        </w:rPr>
        <w:t xml:space="preserve">- </w:t>
      </w:r>
      <w:r w:rsidR="005B1ED0" w:rsidRPr="004B4556">
        <w:rPr>
          <w:rFonts w:asciiTheme="minorHAnsi" w:eastAsia="Calibri" w:hAnsiTheme="minorHAnsi" w:cstheme="minorHAnsi"/>
          <w:iCs/>
          <w:sz w:val="20"/>
        </w:rPr>
        <w:t xml:space="preserve">wystawione przez podmiot, na rzecz którego </w:t>
      </w:r>
      <w:r w:rsidR="00A117C5">
        <w:rPr>
          <w:rFonts w:asciiTheme="minorHAnsi" w:eastAsia="Calibri" w:hAnsiTheme="minorHAnsi" w:cstheme="minorHAnsi"/>
          <w:iCs/>
          <w:sz w:val="20"/>
        </w:rPr>
        <w:t>zamówienia</w:t>
      </w:r>
      <w:r w:rsidR="00E032D5">
        <w:rPr>
          <w:rFonts w:asciiTheme="minorHAnsi" w:eastAsia="Calibri" w:hAnsiTheme="minorHAnsi" w:cstheme="minorHAnsi"/>
          <w:iCs/>
          <w:sz w:val="20"/>
        </w:rPr>
        <w:t xml:space="preserve"> były wykonywane</w:t>
      </w:r>
      <w:r w:rsidR="005B1ED0" w:rsidRPr="004B4556">
        <w:rPr>
          <w:rFonts w:asciiTheme="minorHAnsi" w:eastAsia="Calibri" w:hAnsiTheme="minorHAnsi" w:cstheme="minorHAnsi"/>
          <w:sz w:val="20"/>
        </w:rPr>
        <w:t>;</w:t>
      </w:r>
    </w:p>
    <w:p w14:paraId="6369FDF4" w14:textId="5EB776E3" w:rsidR="002B0F3E" w:rsidRPr="004B4556" w:rsidRDefault="002B0F3E" w:rsidP="002B0F3E">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2B0F3E">
        <w:rPr>
          <w:rFonts w:asciiTheme="minorHAnsi" w:eastAsia="Calibri" w:hAnsiTheme="minorHAnsi" w:cstheme="minorHAnsi"/>
          <w:sz w:val="20"/>
        </w:rPr>
        <w:t>Nie wymaga się załączania dokumentów potwierdzających należyte wykonanie prac wykonywanych na rzecz PGE Dystrybucja S.A. W takim wypadku Wykonawca winien wskazać numer umowy na podstawie której realizował zamówienie.</w:t>
      </w:r>
    </w:p>
    <w:p w14:paraId="56842A5D" w14:textId="7A64500B" w:rsidR="005B1ED0" w:rsidRPr="00B167BD" w:rsidRDefault="007065B7" w:rsidP="00524108">
      <w:pPr>
        <w:numPr>
          <w:ilvl w:val="1"/>
          <w:numId w:val="2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W</w:t>
      </w:r>
      <w:r w:rsidR="005B1ED0" w:rsidRPr="004B4556">
        <w:rPr>
          <w:rFonts w:asciiTheme="minorHAnsi" w:eastAsia="Calibri" w:hAnsiTheme="minorHAnsi" w:cstheme="minorHAnsi"/>
          <w:bCs/>
          <w:sz w:val="20"/>
        </w:rPr>
        <w:t>ykaz osób (</w:t>
      </w:r>
      <w:r w:rsidRPr="007065B7">
        <w:rPr>
          <w:rFonts w:asciiTheme="minorHAnsi" w:eastAsia="Calibri" w:hAnsiTheme="minorHAnsi" w:cstheme="minorHAnsi"/>
          <w:bCs/>
          <w:sz w:val="20"/>
        </w:rPr>
        <w:t>zgodnie ze wzorem</w:t>
      </w:r>
      <w:r w:rsidRPr="007065B7">
        <w:rPr>
          <w:rFonts w:asciiTheme="minorHAnsi" w:eastAsia="Calibri" w:hAnsiTheme="minorHAnsi" w:cstheme="minorHAnsi"/>
          <w:b/>
          <w:bCs/>
          <w:sz w:val="20"/>
        </w:rPr>
        <w:t xml:space="preserve"> Załącznika nr </w:t>
      </w:r>
      <w:r w:rsidR="002C2B44">
        <w:rPr>
          <w:rFonts w:asciiTheme="minorHAnsi" w:eastAsia="Calibri" w:hAnsiTheme="minorHAnsi" w:cstheme="minorHAnsi"/>
          <w:b/>
          <w:bCs/>
          <w:sz w:val="20"/>
        </w:rPr>
        <w:t>7</w:t>
      </w:r>
      <w:r w:rsidRPr="007065B7">
        <w:rPr>
          <w:rFonts w:asciiTheme="minorHAnsi" w:eastAsia="Calibri" w:hAnsiTheme="minorHAnsi" w:cstheme="minorHAnsi"/>
          <w:b/>
          <w:bCs/>
          <w:sz w:val="20"/>
        </w:rPr>
        <w:t xml:space="preserve"> do SWZ</w:t>
      </w:r>
      <w:r w:rsidR="005B1ED0" w:rsidRPr="004B4556">
        <w:rPr>
          <w:rFonts w:asciiTheme="minorHAnsi" w:eastAsia="Calibri" w:hAnsiTheme="minorHAnsi" w:cstheme="minorHAnsi"/>
          <w:bCs/>
          <w:sz w:val="20"/>
        </w:rPr>
        <w:t xml:space="preserve">), o których mowa w pkt </w:t>
      </w:r>
      <w:r w:rsidR="00E032D5">
        <w:rPr>
          <w:rFonts w:asciiTheme="minorHAnsi" w:eastAsia="Calibri" w:hAnsiTheme="minorHAnsi" w:cstheme="minorHAnsi"/>
          <w:bCs/>
          <w:sz w:val="20"/>
        </w:rPr>
        <w:t>1.2.1.</w:t>
      </w:r>
      <w:r w:rsidR="005B1ED0" w:rsidRPr="004B4556">
        <w:rPr>
          <w:rFonts w:asciiTheme="minorHAnsi" w:eastAsia="Calibri" w:hAnsiTheme="minorHAnsi" w:cstheme="minorHAnsi"/>
          <w:bCs/>
          <w:sz w:val="20"/>
        </w:rPr>
        <w:t xml:space="preserve"> </w:t>
      </w:r>
      <w:r w:rsidR="00B167BD">
        <w:rPr>
          <w:rFonts w:asciiTheme="minorHAnsi" w:eastAsia="Calibri" w:hAnsiTheme="minorHAnsi" w:cstheme="minorHAnsi"/>
          <w:bCs/>
          <w:sz w:val="20"/>
        </w:rPr>
        <w:t xml:space="preserve">b) </w:t>
      </w:r>
      <w:r w:rsidR="005B1ED0" w:rsidRPr="004B4556">
        <w:rPr>
          <w:rFonts w:asciiTheme="minorHAnsi" w:eastAsia="Calibri" w:hAnsiTheme="minorHAnsi" w:cstheme="minorHAnsi"/>
          <w:bCs/>
          <w:sz w:val="20"/>
        </w:rPr>
        <w:t>powyżej, zawierający informację na temat wykształcenia / kwalifikacji / doświadczenia /uprawnień tych osób;</w:t>
      </w:r>
    </w:p>
    <w:p w14:paraId="18FE315A" w14:textId="3DA1D4D6" w:rsidR="00B167BD" w:rsidRPr="008F6AB5" w:rsidRDefault="00B167BD" w:rsidP="00E7012A">
      <w:pPr>
        <w:spacing w:before="120" w:after="120" w:line="240" w:lineRule="auto"/>
        <w:contextualSpacing/>
        <w:rPr>
          <w:rFonts w:asciiTheme="minorHAnsi" w:eastAsia="Calibri" w:hAnsiTheme="minorHAnsi" w:cstheme="minorHAnsi"/>
          <w:color w:val="FF0000"/>
          <w:sz w:val="20"/>
        </w:rPr>
      </w:pPr>
    </w:p>
    <w:p w14:paraId="20B44C91" w14:textId="56223921" w:rsidR="00597C07" w:rsidRPr="004B4556" w:rsidRDefault="00597C07" w:rsidP="003354D2">
      <w:pPr>
        <w:spacing w:before="120" w:after="120" w:line="240" w:lineRule="auto"/>
        <w:ind w:left="426"/>
        <w:contextualSpacing/>
        <w:rPr>
          <w:rFonts w:asciiTheme="minorHAnsi" w:eastAsia="Calibri" w:hAnsiTheme="minorHAnsi" w:cstheme="minorHAnsi"/>
          <w:sz w:val="20"/>
        </w:rPr>
      </w:pPr>
    </w:p>
    <w:p w14:paraId="6897D43B" w14:textId="3D180A56" w:rsidR="0004075E" w:rsidRPr="00E609F2" w:rsidRDefault="0004075E" w:rsidP="00E609F2">
      <w:pPr>
        <w:pStyle w:val="Akapitzlist"/>
        <w:numPr>
          <w:ilvl w:val="0"/>
          <w:numId w:val="2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7B27047F" w14:textId="3F44A1E5" w:rsidR="00A12FBB" w:rsidRPr="004B4556" w:rsidRDefault="00A12FBB" w:rsidP="00E609F2">
      <w:pPr>
        <w:pStyle w:val="Tekstpodstawowy"/>
        <w:numPr>
          <w:ilvl w:val="1"/>
          <w:numId w:val="24"/>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372A822B" w14:textId="640773DB" w:rsidR="0039310C" w:rsidRDefault="007F4D3D" w:rsidP="0039310C">
      <w:pPr>
        <w:pStyle w:val="Tekstpodstawowy"/>
        <w:spacing w:line="24" w:lineRule="atLeast"/>
        <w:ind w:left="567"/>
        <w:outlineLvl w:val="0"/>
        <w:rPr>
          <w:rFonts w:asciiTheme="minorHAnsi" w:hAnsiTheme="minorHAnsi" w:cstheme="minorHAnsi"/>
          <w:b/>
          <w:sz w:val="20"/>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 </w:t>
      </w:r>
    </w:p>
    <w:p w14:paraId="409889BB" w14:textId="3B9FD983" w:rsidR="009860DB" w:rsidRPr="004B4556" w:rsidRDefault="0004075E" w:rsidP="0039310C">
      <w:pPr>
        <w:pStyle w:val="Tekstpodstawowy"/>
        <w:numPr>
          <w:ilvl w:val="1"/>
          <w:numId w:val="24"/>
        </w:numPr>
        <w:spacing w:line="24" w:lineRule="atLeast"/>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E609F2">
      <w:pPr>
        <w:pStyle w:val="Akapitzlist"/>
        <w:numPr>
          <w:ilvl w:val="1"/>
          <w:numId w:val="2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E609F2">
      <w:pPr>
        <w:pStyle w:val="Akapitzlist"/>
        <w:numPr>
          <w:ilvl w:val="1"/>
          <w:numId w:val="2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E609F2">
      <w:pPr>
        <w:pStyle w:val="Akapitzlist"/>
        <w:numPr>
          <w:ilvl w:val="1"/>
          <w:numId w:val="2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907F0">
      <w:pPr>
        <w:pStyle w:val="Akapitzlist"/>
        <w:numPr>
          <w:ilvl w:val="0"/>
          <w:numId w:val="26"/>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907F0">
      <w:pPr>
        <w:pStyle w:val="Akapitzlist"/>
        <w:numPr>
          <w:ilvl w:val="0"/>
          <w:numId w:val="26"/>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907F0">
      <w:pPr>
        <w:pStyle w:val="Akapitzlist"/>
        <w:numPr>
          <w:ilvl w:val="0"/>
          <w:numId w:val="26"/>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907F0">
      <w:pPr>
        <w:pStyle w:val="Akapitzlist"/>
        <w:numPr>
          <w:ilvl w:val="0"/>
          <w:numId w:val="26"/>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907F0">
      <w:pPr>
        <w:pStyle w:val="Akapitzlist"/>
        <w:numPr>
          <w:ilvl w:val="0"/>
          <w:numId w:val="26"/>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79412573" w:rsidR="00903DD6" w:rsidRPr="004B4556" w:rsidRDefault="008048D1" w:rsidP="00E609F2">
      <w:pPr>
        <w:pStyle w:val="Akapitzlist"/>
        <w:numPr>
          <w:ilvl w:val="1"/>
          <w:numId w:val="2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6BFDDDD7" w14:textId="29C828BB" w:rsidR="005B1ED0" w:rsidRPr="00625823" w:rsidRDefault="005B1ED0" w:rsidP="00625823">
      <w:pPr>
        <w:pStyle w:val="Akapitzlist"/>
        <w:numPr>
          <w:ilvl w:val="0"/>
          <w:numId w:val="2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Dokumenty wymagane w p</w:t>
      </w:r>
      <w:r w:rsidR="006E571E">
        <w:rPr>
          <w:rFonts w:asciiTheme="minorHAnsi" w:hAnsiTheme="minorHAnsi" w:cstheme="minorHAnsi"/>
          <w:sz w:val="20"/>
        </w:rPr>
        <w:t>kt. 2.1., 2.2., 2.4., 2.5.</w:t>
      </w:r>
      <w:r w:rsidRPr="000F42C7">
        <w:rPr>
          <w:rFonts w:asciiTheme="minorHAnsi" w:hAnsiTheme="minorHAnsi" w:cstheme="minorHAnsi"/>
          <w:sz w:val="20"/>
        </w:rPr>
        <w:t xml:space="preserve">, </w:t>
      </w:r>
      <w:r w:rsidR="00625823">
        <w:rPr>
          <w:rFonts w:asciiTheme="minorHAnsi" w:hAnsiTheme="minorHAnsi" w:cstheme="minorHAnsi"/>
          <w:sz w:val="20"/>
        </w:rPr>
        <w:t>3.4., 3.5.</w:t>
      </w:r>
      <w:bookmarkStart w:id="2" w:name="_GoBack"/>
      <w:bookmarkEnd w:id="2"/>
      <w:r w:rsidR="00CF74E7" w:rsidRPr="00625823">
        <w:rPr>
          <w:rFonts w:asciiTheme="minorHAnsi" w:hAnsiTheme="minorHAnsi" w:cstheme="minorHAnsi"/>
          <w:sz w:val="20"/>
        </w:rPr>
        <w:t xml:space="preserve"> </w:t>
      </w:r>
      <w:r w:rsidRPr="00625823">
        <w:rPr>
          <w:rFonts w:asciiTheme="minorHAnsi" w:hAnsiTheme="minorHAnsi" w:cstheme="minorHAnsi"/>
          <w:sz w:val="20"/>
        </w:rPr>
        <w:t xml:space="preserve">należy złożyć w </w:t>
      </w:r>
      <w:r w:rsidR="00605F3B" w:rsidRPr="00625823">
        <w:rPr>
          <w:rFonts w:asciiTheme="minorHAnsi" w:hAnsiTheme="minorHAnsi" w:cstheme="minorHAnsi"/>
          <w:sz w:val="20"/>
        </w:rPr>
        <w:t xml:space="preserve">postaci elektronicznej opatrzonej kwalifikowanym podpisem elektronicznym lub w </w:t>
      </w:r>
      <w:r w:rsidRPr="00625823">
        <w:rPr>
          <w:rFonts w:asciiTheme="minorHAnsi" w:hAnsiTheme="minorHAnsi" w:cstheme="minorHAnsi"/>
          <w:sz w:val="20"/>
        </w:rPr>
        <w:t xml:space="preserve">formie </w:t>
      </w:r>
      <w:r w:rsidR="008E04C7" w:rsidRPr="00625823">
        <w:rPr>
          <w:rFonts w:asciiTheme="minorHAnsi" w:hAnsiTheme="minorHAnsi" w:cstheme="minorHAnsi"/>
          <w:sz w:val="20"/>
        </w:rPr>
        <w:t>skanu dokumentu podpisanego własnoręcznie</w:t>
      </w:r>
      <w:r w:rsidRPr="00625823">
        <w:rPr>
          <w:rFonts w:asciiTheme="minorHAnsi" w:hAnsiTheme="minorHAnsi" w:cstheme="minorHAnsi"/>
          <w:sz w:val="20"/>
        </w:rPr>
        <w:t xml:space="preserve">. Dokument wskazany w pkt 3.3. i 3.6. </w:t>
      </w:r>
      <w:r w:rsidR="00A12FBB" w:rsidRPr="00625823">
        <w:rPr>
          <w:rFonts w:asciiTheme="minorHAnsi" w:hAnsiTheme="minorHAnsi" w:cstheme="minorHAnsi"/>
          <w:sz w:val="20"/>
        </w:rPr>
        <w:t xml:space="preserve">(pełnomocnictwa) </w:t>
      </w:r>
      <w:r w:rsidR="00605F3B" w:rsidRPr="00625823">
        <w:rPr>
          <w:rFonts w:asciiTheme="minorHAnsi" w:hAnsiTheme="minorHAnsi" w:cstheme="minorHAnsi"/>
          <w:sz w:val="20"/>
        </w:rPr>
        <w:t xml:space="preserve">należy załączyć w postaci elektronicznej opatrzonej kwalifikowanym podpisem elektronicznym udzielającego pełnomocnictwa </w:t>
      </w:r>
      <w:r w:rsidR="00605F3B" w:rsidRPr="00625823">
        <w:rPr>
          <w:rFonts w:asciiTheme="minorHAnsi" w:hAnsiTheme="minorHAnsi" w:cstheme="minorHAnsi"/>
          <w:iCs/>
          <w:sz w:val="20"/>
        </w:rPr>
        <w:t>lub</w:t>
      </w:r>
      <w:r w:rsidR="00605F3B" w:rsidRPr="00625823">
        <w:rPr>
          <w:rFonts w:asciiTheme="minorHAnsi" w:hAnsiTheme="minorHAnsi" w:cstheme="minorHAnsi"/>
          <w:sz w:val="20"/>
        </w:rPr>
        <w:t xml:space="preserve"> w </w:t>
      </w:r>
      <w:r w:rsidRPr="00625823">
        <w:rPr>
          <w:rFonts w:asciiTheme="minorHAnsi" w:hAnsiTheme="minorHAnsi" w:cstheme="minorHAnsi"/>
          <w:sz w:val="20"/>
        </w:rPr>
        <w:t xml:space="preserve">formie </w:t>
      </w:r>
      <w:r w:rsidR="001B7E8D" w:rsidRPr="00625823">
        <w:rPr>
          <w:rFonts w:asciiTheme="minorHAnsi" w:hAnsiTheme="minorHAnsi" w:cstheme="minorHAnsi"/>
          <w:iCs/>
          <w:sz w:val="20"/>
        </w:rPr>
        <w:t>skanu</w:t>
      </w:r>
      <w:r w:rsidRPr="00625823">
        <w:rPr>
          <w:rFonts w:asciiTheme="minorHAnsi" w:hAnsiTheme="minorHAnsi" w:cstheme="minorHAnsi"/>
          <w:sz w:val="20"/>
        </w:rPr>
        <w:t xml:space="preserve">. </w:t>
      </w:r>
    </w:p>
    <w:p w14:paraId="05346CDB" w14:textId="3C731B80" w:rsidR="005B1ED0" w:rsidRPr="00F352A5" w:rsidRDefault="005B1ED0" w:rsidP="00E609F2">
      <w:pPr>
        <w:pStyle w:val="Akapitzlist"/>
        <w:numPr>
          <w:ilvl w:val="0"/>
          <w:numId w:val="2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w:t>
      </w:r>
      <w:r w:rsidR="00B23583">
        <w:rPr>
          <w:rFonts w:asciiTheme="minorHAnsi" w:hAnsiTheme="minorHAnsi" w:cstheme="minorHAnsi"/>
          <w:sz w:val="20"/>
        </w:rPr>
        <w:t>ne w pkt 2.1., 2.4., 2.5., 2.6</w:t>
      </w:r>
      <w:r w:rsidRPr="000F42C7">
        <w:rPr>
          <w:rFonts w:asciiTheme="minorHAnsi" w:hAnsiTheme="minorHAnsi" w:cstheme="minorHAnsi"/>
          <w:sz w:val="20"/>
        </w:rPr>
        <w:t>. mogą dołączyć wspólnie</w:t>
      </w:r>
      <w:r w:rsidRPr="00B52672">
        <w:rPr>
          <w:rFonts w:asciiTheme="minorHAnsi" w:hAnsiTheme="minorHAnsi" w:cstheme="minorHAnsi"/>
          <w:sz w:val="20"/>
        </w:rPr>
        <w:t>.</w:t>
      </w:r>
      <w:r w:rsidR="00B52672" w:rsidRPr="00B52672">
        <w:rPr>
          <w:rFonts w:asciiTheme="minorHAnsi" w:eastAsia="Calibri" w:hAnsiTheme="minorHAnsi" w:cstheme="minorHAnsi"/>
          <w:sz w:val="20"/>
        </w:rPr>
        <w:t xml:space="preserve"> </w:t>
      </w:r>
    </w:p>
    <w:p w14:paraId="36C7D269" w14:textId="1199A62E" w:rsidR="00F352A5" w:rsidRPr="002C067E" w:rsidRDefault="00F352A5" w:rsidP="002C067E">
      <w:pPr>
        <w:pStyle w:val="Akapitzlist"/>
        <w:numPr>
          <w:ilvl w:val="0"/>
          <w:numId w:val="2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B23583">
        <w:rPr>
          <w:rFonts w:asciiTheme="minorHAnsi" w:hAnsiTheme="minorHAnsi" w:cstheme="minorHAnsi"/>
          <w:sz w:val="20"/>
        </w:rPr>
        <w:t>.</w:t>
      </w:r>
    </w:p>
    <w:p w14:paraId="4BD40404" w14:textId="7F38FBD3" w:rsidR="002C067E" w:rsidRPr="00F352A5" w:rsidRDefault="00F352A5" w:rsidP="002C067E">
      <w:pPr>
        <w:pStyle w:val="Akapitzlist"/>
        <w:numPr>
          <w:ilvl w:val="0"/>
          <w:numId w:val="2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2C067E" w:rsidRPr="002C067E">
        <w:rPr>
          <w:rFonts w:asciiTheme="minorHAnsi" w:eastAsia="Calibri" w:hAnsiTheme="minorHAnsi" w:cstheme="minorHAnsi"/>
          <w:sz w:val="20"/>
          <w:highlight w:val="yellow"/>
        </w:rPr>
        <w:t xml:space="preserve"> </w:t>
      </w:r>
    </w:p>
    <w:p w14:paraId="2ADFCBC1" w14:textId="6EB1F621" w:rsidR="00F352A5" w:rsidRPr="00F352A5" w:rsidRDefault="00F352A5" w:rsidP="002C067E">
      <w:pPr>
        <w:pStyle w:val="Akapitzlist"/>
        <w:spacing w:before="120" w:after="120" w:line="24" w:lineRule="atLeast"/>
        <w:ind w:left="360"/>
        <w:outlineLvl w:val="0"/>
        <w:rPr>
          <w:rFonts w:asciiTheme="minorHAnsi" w:hAnsiTheme="minorHAnsi" w:cstheme="minorHAnsi"/>
          <w:sz w:val="20"/>
        </w:rPr>
      </w:pPr>
    </w:p>
    <w:bookmarkEnd w:id="1"/>
    <w:p w14:paraId="1E18A78C" w14:textId="4D5534B3" w:rsidR="005B1ED0" w:rsidRPr="004B4556" w:rsidRDefault="005B1ED0" w:rsidP="005B1ED0">
      <w:pPr>
        <w:spacing w:after="200" w:line="240" w:lineRule="auto"/>
        <w:rPr>
          <w:rFonts w:asciiTheme="minorHAnsi" w:hAnsiTheme="minorHAnsi" w:cstheme="minorHAnsi"/>
          <w:b/>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AB2C6" w14:textId="77777777" w:rsidR="00F71FEC" w:rsidRDefault="00F71FEC" w:rsidP="004A302B">
      <w:pPr>
        <w:spacing w:line="240" w:lineRule="auto"/>
      </w:pPr>
      <w:r>
        <w:separator/>
      </w:r>
    </w:p>
  </w:endnote>
  <w:endnote w:type="continuationSeparator" w:id="0">
    <w:p w14:paraId="7E119075" w14:textId="77777777" w:rsidR="00F71FEC" w:rsidRDefault="00F71FE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61991E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25823">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25823">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6D8DD" w14:textId="77777777" w:rsidR="00F71FEC" w:rsidRDefault="00F71FEC" w:rsidP="004A302B">
      <w:pPr>
        <w:spacing w:line="240" w:lineRule="auto"/>
      </w:pPr>
      <w:r>
        <w:separator/>
      </w:r>
    </w:p>
  </w:footnote>
  <w:footnote w:type="continuationSeparator" w:id="0">
    <w:p w14:paraId="5A018A82" w14:textId="77777777" w:rsidR="00F71FEC" w:rsidRDefault="00F71FE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56DBAF8C" w:rsidR="002369B6" w:rsidRDefault="002C2B44" w:rsidP="002C2B44">
    <w:pPr>
      <w:pStyle w:val="Nagwek"/>
      <w:tabs>
        <w:tab w:val="clear" w:pos="4536"/>
        <w:tab w:val="clear" w:pos="9072"/>
        <w:tab w:val="left" w:pos="5265"/>
      </w:tabs>
      <w:spacing w:after="120" w:line="276" w:lineRule="auto"/>
      <w:rPr>
        <w:rFonts w:ascii="Calibri" w:hAnsi="Calibri" w:cs="Calibri"/>
        <w:sz w:val="18"/>
        <w:szCs w:val="18"/>
      </w:rPr>
    </w:pPr>
    <w:r>
      <w:rPr>
        <w:rFonts w:ascii="Calibri" w:hAnsi="Calibri" w:cs="Calibri"/>
        <w:noProof/>
        <w:sz w:val="18"/>
        <w:szCs w:val="18"/>
        <w:lang w:eastAsia="pl-PL"/>
      </w:rPr>
      <w:drawing>
        <wp:inline distT="0" distB="0" distL="0" distR="0" wp14:anchorId="04C55648" wp14:editId="08022F42">
          <wp:extent cx="951230" cy="743585"/>
          <wp:effectExtent l="0" t="0" r="127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1230" cy="743585"/>
                  </a:xfrm>
                  <a:prstGeom prst="rect">
                    <a:avLst/>
                  </a:prstGeom>
                  <a:noFill/>
                </pic:spPr>
              </pic:pic>
            </a:graphicData>
          </a:graphic>
        </wp:inline>
      </w:drawing>
    </w:r>
  </w:p>
  <w:p w14:paraId="54951A46" w14:textId="335A1E6C"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34EC8D59" w:rsidR="008A2988" w:rsidRDefault="002C2B44">
    <w:pPr>
      <w:pStyle w:val="Nagwek"/>
    </w:pPr>
    <w:r>
      <w:rPr>
        <w:noProof/>
        <w:lang w:eastAsia="pl-PL"/>
      </w:rPr>
      <w:drawing>
        <wp:inline distT="0" distB="0" distL="0" distR="0" wp14:anchorId="001C84E9" wp14:editId="5E927DAF">
          <wp:extent cx="951230" cy="743585"/>
          <wp:effectExtent l="0" t="0" r="127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1230" cy="7435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BEC"/>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70E"/>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033C"/>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32E"/>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15B"/>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2B44"/>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E5D"/>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10C"/>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4676"/>
    <w:rsid w:val="00434782"/>
    <w:rsid w:val="0043615D"/>
    <w:rsid w:val="004364BD"/>
    <w:rsid w:val="004411A9"/>
    <w:rsid w:val="00441640"/>
    <w:rsid w:val="004435A3"/>
    <w:rsid w:val="0044403C"/>
    <w:rsid w:val="0044467A"/>
    <w:rsid w:val="00444E99"/>
    <w:rsid w:val="00446AD8"/>
    <w:rsid w:val="004478AC"/>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4953"/>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19A3"/>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DE3"/>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3A6"/>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82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A6F74"/>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71E"/>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1776F"/>
    <w:rsid w:val="00722DA7"/>
    <w:rsid w:val="00723157"/>
    <w:rsid w:val="00723DBB"/>
    <w:rsid w:val="00723F16"/>
    <w:rsid w:val="00724029"/>
    <w:rsid w:val="00726536"/>
    <w:rsid w:val="007276F9"/>
    <w:rsid w:val="007304DE"/>
    <w:rsid w:val="00730560"/>
    <w:rsid w:val="00730988"/>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5E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57E"/>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F84"/>
    <w:rsid w:val="008E04C7"/>
    <w:rsid w:val="008E1326"/>
    <w:rsid w:val="008E2410"/>
    <w:rsid w:val="008E36AA"/>
    <w:rsid w:val="008E41BE"/>
    <w:rsid w:val="008E6382"/>
    <w:rsid w:val="008E67F0"/>
    <w:rsid w:val="008E7F23"/>
    <w:rsid w:val="008F01BC"/>
    <w:rsid w:val="008F02C1"/>
    <w:rsid w:val="008F0335"/>
    <w:rsid w:val="008F06CD"/>
    <w:rsid w:val="008F0BEF"/>
    <w:rsid w:val="008F14AF"/>
    <w:rsid w:val="008F14B9"/>
    <w:rsid w:val="008F4401"/>
    <w:rsid w:val="008F5F40"/>
    <w:rsid w:val="008F657F"/>
    <w:rsid w:val="008F6AB5"/>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17C5"/>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BBD"/>
    <w:rsid w:val="00AD6553"/>
    <w:rsid w:val="00AE19DD"/>
    <w:rsid w:val="00AE1D6E"/>
    <w:rsid w:val="00AE25E7"/>
    <w:rsid w:val="00AE2ABB"/>
    <w:rsid w:val="00AE2DAA"/>
    <w:rsid w:val="00AE2DB8"/>
    <w:rsid w:val="00AE36CA"/>
    <w:rsid w:val="00AE500B"/>
    <w:rsid w:val="00AE56CC"/>
    <w:rsid w:val="00AE6E5A"/>
    <w:rsid w:val="00AE7004"/>
    <w:rsid w:val="00AE76C3"/>
    <w:rsid w:val="00AF0CD9"/>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7BD"/>
    <w:rsid w:val="00B16FD2"/>
    <w:rsid w:val="00B1702B"/>
    <w:rsid w:val="00B20A96"/>
    <w:rsid w:val="00B22FAE"/>
    <w:rsid w:val="00B23583"/>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B1"/>
    <w:rsid w:val="00BA5A5C"/>
    <w:rsid w:val="00BA5E4E"/>
    <w:rsid w:val="00BA6FF1"/>
    <w:rsid w:val="00BB0B40"/>
    <w:rsid w:val="00BB27C2"/>
    <w:rsid w:val="00BB287E"/>
    <w:rsid w:val="00BB3EA1"/>
    <w:rsid w:val="00BB42EE"/>
    <w:rsid w:val="00BB6FB0"/>
    <w:rsid w:val="00BC1318"/>
    <w:rsid w:val="00BC2250"/>
    <w:rsid w:val="00BC27C8"/>
    <w:rsid w:val="00BC29DD"/>
    <w:rsid w:val="00BC49EE"/>
    <w:rsid w:val="00BC4B72"/>
    <w:rsid w:val="00BC505C"/>
    <w:rsid w:val="00BC73E1"/>
    <w:rsid w:val="00BD0EF5"/>
    <w:rsid w:val="00BD26CD"/>
    <w:rsid w:val="00BD2CCB"/>
    <w:rsid w:val="00BD589C"/>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57D"/>
    <w:rsid w:val="00C06C76"/>
    <w:rsid w:val="00C07E46"/>
    <w:rsid w:val="00C10063"/>
    <w:rsid w:val="00C10361"/>
    <w:rsid w:val="00C10376"/>
    <w:rsid w:val="00C10723"/>
    <w:rsid w:val="00C10E85"/>
    <w:rsid w:val="00C11808"/>
    <w:rsid w:val="00C11C1A"/>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532"/>
    <w:rsid w:val="00CA4469"/>
    <w:rsid w:val="00CA44E3"/>
    <w:rsid w:val="00CA4D3A"/>
    <w:rsid w:val="00CA53C2"/>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90B"/>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2CC8"/>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B3E"/>
    <w:rsid w:val="00DF5E70"/>
    <w:rsid w:val="00DF789D"/>
    <w:rsid w:val="00E0012E"/>
    <w:rsid w:val="00E00A67"/>
    <w:rsid w:val="00E00DC3"/>
    <w:rsid w:val="00E00FB9"/>
    <w:rsid w:val="00E01856"/>
    <w:rsid w:val="00E01E29"/>
    <w:rsid w:val="00E032D5"/>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2A"/>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504"/>
    <w:rsid w:val="00EA4D6B"/>
    <w:rsid w:val="00EA4F45"/>
    <w:rsid w:val="00EA5926"/>
    <w:rsid w:val="00EA6484"/>
    <w:rsid w:val="00EA66C3"/>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FEC"/>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6BA"/>
    <w:rsid w:val="00F83AC8"/>
    <w:rsid w:val="00F8416F"/>
    <w:rsid w:val="00F84A8F"/>
    <w:rsid w:val="00F85528"/>
    <w:rsid w:val="00F85A34"/>
    <w:rsid w:val="00F919B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2627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postępowaniu.docx</dmsv2BaseFileName>
    <dmsv2BaseDisplayName xmlns="http://schemas.microsoft.com/sharepoint/v3">Załącznik nr 2 do SWZ - Warunki udziału w postępowaniu</dmsv2BaseDisplayName>
    <dmsv2SWPP2ObjectNumber xmlns="http://schemas.microsoft.com/sharepoint/v3">POST/DYS/OLD/GZ/02497/2025                        </dmsv2SWPP2ObjectNumber>
    <dmsv2SWPP2SumMD5 xmlns="http://schemas.microsoft.com/sharepoint/v3">94eef77aae46668d437d37e637a1573a</dmsv2SWPP2SumMD5>
    <dmsv2BaseMoved xmlns="http://schemas.microsoft.com/sharepoint/v3">false</dmsv2BaseMoved>
    <dmsv2BaseIsSensitive xmlns="http://schemas.microsoft.com/sharepoint/v3">true</dmsv2BaseIsSensitive>
    <dmsv2SWPP2IDSWPP2 xmlns="http://schemas.microsoft.com/sharepoint/v3">686118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22849419</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00000001000700020000000h00000004</dmsv2SWPP2ObjectDepartment>
    <dmsv2SWPP2ObjectName xmlns="http://schemas.microsoft.com/sharepoint/v3">Postępowanie</dmsv2SWPP2ObjectName>
    <_dlc_DocId xmlns="a19cb1c7-c5c7-46d4-85ae-d83685407bba">XD3KHSRJV2AP-1441292327-1265</_dlc_DocId>
    <_dlc_DocIdUrl xmlns="a19cb1c7-c5c7-46d4-85ae-d83685407bba">
      <Url>https://swpp2.dms.gkpge.pl/sites/38/_layouts/15/DocIdRedir.aspx?ID=XD3KHSRJV2AP-1441292327-1265</Url>
      <Description>XD3KHSRJV2AP-1441292327-1265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infopath/2007/PartnerControl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DCAC3651-763C-4B68-88A8-E53162D571FF}">
  <ds:schemaRefs>
    <ds:schemaRef ds:uri="http://schemas.microsoft.com/sharepoint/events"/>
  </ds:schemaRefs>
</ds:datastoreItem>
</file>

<file path=customXml/itemProps5.xml><?xml version="1.0" encoding="utf-8"?>
<ds:datastoreItem xmlns:ds="http://schemas.openxmlformats.org/officeDocument/2006/customXml" ds:itemID="{66785AB1-57D2-4938-9F47-4C78D56DBF56}"/>
</file>

<file path=customXml/itemProps6.xml><?xml version="1.0" encoding="utf-8"?>
<ds:datastoreItem xmlns:ds="http://schemas.openxmlformats.org/officeDocument/2006/customXml" ds:itemID="{705022D6-6BA5-49E8-B3AA-E291CA28A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2769</Words>
  <Characters>16616</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Gaworska Agata [PGE Dystr. O.Łódź]</cp:lastModifiedBy>
  <cp:revision>8</cp:revision>
  <cp:lastPrinted>2021-02-26T13:14:00Z</cp:lastPrinted>
  <dcterms:created xsi:type="dcterms:W3CDTF">2025-03-24T14:31:00Z</dcterms:created>
  <dcterms:modified xsi:type="dcterms:W3CDTF">2025-07-04T04:43:00Z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85b6e308-8330-4c37-a7fa-6e4fc82e8ba3</vt:lpwstr>
  </property>
</Properties>
</file>